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18604" w14:textId="04B2240B" w:rsidR="00306585" w:rsidRPr="00865FFF" w:rsidRDefault="00865FFF" w:rsidP="00865FFF">
      <w:pPr>
        <w:jc w:val="center"/>
        <w:rPr>
          <w:b/>
          <w:bCs/>
          <w:sz w:val="32"/>
          <w:szCs w:val="32"/>
        </w:rPr>
      </w:pPr>
      <w:r w:rsidRPr="00865FFF">
        <w:rPr>
          <w:b/>
          <w:bCs/>
          <w:sz w:val="32"/>
          <w:szCs w:val="32"/>
        </w:rPr>
        <w:t xml:space="preserve">CS 521 ML &amp; Compilers </w:t>
      </w:r>
      <w:r>
        <w:rPr>
          <w:b/>
          <w:bCs/>
          <w:sz w:val="32"/>
          <w:szCs w:val="32"/>
        </w:rPr>
        <w:t xml:space="preserve">Spring 2025 – </w:t>
      </w:r>
      <w:r w:rsidRPr="00865FFF">
        <w:rPr>
          <w:b/>
          <w:bCs/>
          <w:sz w:val="32"/>
          <w:szCs w:val="32"/>
        </w:rPr>
        <w:t>MP1</w:t>
      </w:r>
    </w:p>
    <w:p w14:paraId="477180A0" w14:textId="77777777" w:rsidR="00865FFF" w:rsidRDefault="00865FFF">
      <w:pPr>
        <w:rPr>
          <w:sz w:val="24"/>
          <w:szCs w:val="24"/>
        </w:rPr>
      </w:pPr>
    </w:p>
    <w:p w14:paraId="501D6238" w14:textId="77777777" w:rsidR="00865FFF" w:rsidRDefault="00865FFF">
      <w:pPr>
        <w:rPr>
          <w:b/>
          <w:bCs/>
          <w:sz w:val="24"/>
          <w:szCs w:val="24"/>
        </w:rPr>
      </w:pPr>
    </w:p>
    <w:p w14:paraId="51930B20" w14:textId="406F7AD6" w:rsidR="00865FFF" w:rsidRPr="00865FFF" w:rsidRDefault="00865F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 </w:t>
      </w:r>
      <w:r w:rsidRPr="00865FFF">
        <w:rPr>
          <w:b/>
          <w:bCs/>
          <w:sz w:val="24"/>
          <w:szCs w:val="24"/>
        </w:rPr>
        <w:t>Name:</w:t>
      </w:r>
      <w:r>
        <w:rPr>
          <w:b/>
          <w:bCs/>
          <w:sz w:val="24"/>
          <w:szCs w:val="24"/>
        </w:rPr>
        <w:t xml:space="preserve">     </w:t>
      </w:r>
      <w:r w:rsidR="00615619">
        <w:rPr>
          <w:b/>
          <w:bCs/>
          <w:sz w:val="24"/>
          <w:szCs w:val="24"/>
        </w:rPr>
        <w:t>Charlie Jyu</w:t>
      </w:r>
    </w:p>
    <w:p w14:paraId="695894E4" w14:textId="1F644DFB" w:rsidR="00865FFF" w:rsidRPr="00DC1306" w:rsidRDefault="00865FFF">
      <w:r w:rsidRPr="00865FFF">
        <w:rPr>
          <w:b/>
          <w:bCs/>
          <w:sz w:val="24"/>
          <w:szCs w:val="24"/>
        </w:rPr>
        <w:t>NetID:</w:t>
      </w:r>
      <w:r>
        <w:rPr>
          <w:b/>
          <w:bCs/>
          <w:sz w:val="24"/>
          <w:szCs w:val="24"/>
        </w:rPr>
        <w:t xml:space="preserve">     </w:t>
      </w:r>
      <w:r w:rsidR="00615619">
        <w:rPr>
          <w:b/>
          <w:bCs/>
          <w:sz w:val="24"/>
          <w:szCs w:val="24"/>
        </w:rPr>
        <w:t>cbjyu2@illinois.edu</w:t>
      </w:r>
    </w:p>
    <w:p w14:paraId="1726C8CE" w14:textId="770CDDBF" w:rsidR="00865FFF" w:rsidRDefault="00865FFF" w:rsidP="00143856">
      <w:pPr>
        <w:rPr>
          <w:sz w:val="24"/>
          <w:szCs w:val="24"/>
        </w:rPr>
      </w:pPr>
      <w:r w:rsidRPr="00865FFF">
        <w:rPr>
          <w:b/>
          <w:bCs/>
          <w:sz w:val="28"/>
          <w:szCs w:val="28"/>
        </w:rPr>
        <w:t>Part 1 CPU</w:t>
      </w:r>
    </w:p>
    <w:p w14:paraId="7A9F6A9E" w14:textId="45EEF308" w:rsidR="00865FFF" w:rsidRPr="00E26416" w:rsidRDefault="00E26416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1.2) </w:t>
      </w:r>
      <w:r w:rsidRPr="00E26416">
        <w:rPr>
          <w:b/>
          <w:bCs/>
          <w:sz w:val="24"/>
          <w:szCs w:val="24"/>
          <w:u w:val="single"/>
        </w:rPr>
        <w:t>Ablation Study:</w:t>
      </w:r>
    </w:p>
    <w:p w14:paraId="3571064B" w14:textId="77777777" w:rsidR="00E26416" w:rsidRDefault="00E26416">
      <w:pPr>
        <w:rPr>
          <w:sz w:val="24"/>
          <w:szCs w:val="24"/>
        </w:rPr>
      </w:pPr>
    </w:p>
    <w:p w14:paraId="4E3A1D3D" w14:textId="323C5486" w:rsidR="00E26416" w:rsidRDefault="0009733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7AF183" wp14:editId="1C7D5FFB">
            <wp:extent cx="5943600" cy="3950970"/>
            <wp:effectExtent l="0" t="0" r="0" b="0"/>
            <wp:docPr id="1432159664" name="Picture 5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59664" name="Picture 5" descr="A graph of different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F1C2" w14:textId="77777777" w:rsidR="00E26416" w:rsidRDefault="00E26416">
      <w:pPr>
        <w:rPr>
          <w:sz w:val="24"/>
          <w:szCs w:val="24"/>
        </w:rPr>
      </w:pPr>
    </w:p>
    <w:p w14:paraId="65806485" w14:textId="1A216C35" w:rsidR="00E26416" w:rsidRDefault="00E26416" w:rsidP="00E26416">
      <w:pPr>
        <w:ind w:left="720"/>
        <w:rPr>
          <w:sz w:val="24"/>
          <w:szCs w:val="24"/>
        </w:rPr>
      </w:pPr>
      <w:r w:rsidRPr="00E26416">
        <w:rPr>
          <w:b/>
          <w:bCs/>
          <w:i/>
          <w:iCs/>
          <w:sz w:val="24"/>
          <w:szCs w:val="24"/>
        </w:rPr>
        <w:t>Insight:</w:t>
      </w:r>
      <w:r>
        <w:rPr>
          <w:b/>
          <w:bCs/>
          <w:i/>
          <w:iCs/>
          <w:sz w:val="24"/>
          <w:szCs w:val="24"/>
        </w:rPr>
        <w:t xml:space="preserve"> </w:t>
      </w:r>
      <w:r w:rsidR="00DC1306">
        <w:rPr>
          <w:sz w:val="24"/>
          <w:szCs w:val="24"/>
        </w:rPr>
        <w:t xml:space="preserve">As the matrix size increases, the optimizations become more effective and their effects are more pronounced. </w:t>
      </w:r>
      <w:r w:rsidR="00577153">
        <w:rPr>
          <w:sz w:val="24"/>
          <w:szCs w:val="24"/>
        </w:rPr>
        <w:t>This is consistent across every optimization. As expected, more advanced optimizations generally are faster than naïve methods.</w:t>
      </w:r>
    </w:p>
    <w:p w14:paraId="446C511E" w14:textId="08AAADEF" w:rsidR="00E26416" w:rsidRDefault="00E264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DF4FBE" w14:textId="77777777" w:rsidR="00E26416" w:rsidRDefault="00E26416" w:rsidP="00E26416">
      <w:pPr>
        <w:ind w:left="720"/>
        <w:rPr>
          <w:sz w:val="24"/>
          <w:szCs w:val="24"/>
        </w:rPr>
      </w:pPr>
    </w:p>
    <w:p w14:paraId="20C0F378" w14:textId="7F1EDDE7" w:rsidR="00E26416" w:rsidRPr="00E26416" w:rsidRDefault="00E26416" w:rsidP="00E26416">
      <w:pPr>
        <w:rPr>
          <w:sz w:val="24"/>
          <w:szCs w:val="24"/>
        </w:rPr>
      </w:pPr>
      <w:r>
        <w:rPr>
          <w:sz w:val="24"/>
          <w:szCs w:val="24"/>
        </w:rPr>
        <w:t xml:space="preserve">1.3) </w:t>
      </w:r>
      <w:r w:rsidRPr="00E26416">
        <w:rPr>
          <w:b/>
          <w:bCs/>
          <w:sz w:val="24"/>
          <w:szCs w:val="24"/>
          <w:u w:val="single"/>
        </w:rPr>
        <w:t>Scaling Study:</w:t>
      </w:r>
    </w:p>
    <w:p w14:paraId="6B2E63C7" w14:textId="77777777" w:rsidR="00865FFF" w:rsidRDefault="00865FFF">
      <w:pPr>
        <w:rPr>
          <w:sz w:val="24"/>
          <w:szCs w:val="24"/>
        </w:rPr>
      </w:pPr>
    </w:p>
    <w:p w14:paraId="170F6DE3" w14:textId="624D1302" w:rsidR="00865FFF" w:rsidRDefault="0057715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B00390" wp14:editId="1A511F07">
            <wp:extent cx="5943600" cy="4749800"/>
            <wp:effectExtent l="0" t="0" r="0" b="0"/>
            <wp:docPr id="260887514" name="Picture 3" descr="A graph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87514" name="Picture 3" descr="A graph with different colo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8B226" w14:textId="77777777" w:rsidR="003C6E95" w:rsidRDefault="003C6E95">
      <w:pPr>
        <w:rPr>
          <w:sz w:val="24"/>
          <w:szCs w:val="24"/>
        </w:rPr>
      </w:pPr>
    </w:p>
    <w:p w14:paraId="46583A12" w14:textId="277C8A47" w:rsidR="003C6E95" w:rsidRDefault="003C6E95" w:rsidP="003C6E95">
      <w:pPr>
        <w:ind w:left="720"/>
        <w:rPr>
          <w:sz w:val="24"/>
          <w:szCs w:val="24"/>
        </w:rPr>
      </w:pPr>
      <w:r w:rsidRPr="00E26416">
        <w:rPr>
          <w:b/>
          <w:bCs/>
          <w:i/>
          <w:iCs/>
          <w:sz w:val="24"/>
          <w:szCs w:val="24"/>
        </w:rPr>
        <w:t>Insight:</w:t>
      </w:r>
      <w:r>
        <w:rPr>
          <w:b/>
          <w:bCs/>
          <w:i/>
          <w:iCs/>
          <w:sz w:val="24"/>
          <w:szCs w:val="24"/>
        </w:rPr>
        <w:t xml:space="preserve"> </w:t>
      </w:r>
      <w:r w:rsidR="00097330">
        <w:rPr>
          <w:sz w:val="24"/>
          <w:szCs w:val="24"/>
        </w:rPr>
        <w:t>Larger matrices require more FLOPs to compute and the runtime scales in a cubic manner as matrix dimensions increase. Additionally, the more advanced optimizations generally outperform the more naïve implementations.</w:t>
      </w:r>
      <w:r w:rsidR="005D39ED">
        <w:rPr>
          <w:sz w:val="24"/>
          <w:szCs w:val="24"/>
        </w:rPr>
        <w:t xml:space="preserve"> o0 is not shown but is super slow because it tries to perform all the work in one thread sequentially on a GPU SM which is not built to run long lists of instructions sequentially.</w:t>
      </w:r>
    </w:p>
    <w:p w14:paraId="2C369E00" w14:textId="77777777" w:rsidR="003C6E95" w:rsidRDefault="003C6E95">
      <w:pPr>
        <w:rPr>
          <w:sz w:val="24"/>
          <w:szCs w:val="24"/>
        </w:rPr>
      </w:pPr>
    </w:p>
    <w:p w14:paraId="617B8E1A" w14:textId="77777777" w:rsidR="003C6E95" w:rsidRDefault="003C6E95">
      <w:pPr>
        <w:rPr>
          <w:sz w:val="24"/>
          <w:szCs w:val="24"/>
        </w:rPr>
      </w:pPr>
    </w:p>
    <w:p w14:paraId="37C52859" w14:textId="7E74348D" w:rsidR="003C6E95" w:rsidRPr="00865FFF" w:rsidRDefault="003C6E95" w:rsidP="003C6E95">
      <w:pPr>
        <w:rPr>
          <w:b/>
          <w:bCs/>
          <w:sz w:val="28"/>
          <w:szCs w:val="28"/>
        </w:rPr>
      </w:pPr>
      <w:r w:rsidRPr="00865FFF">
        <w:rPr>
          <w:b/>
          <w:bCs/>
          <w:sz w:val="28"/>
          <w:szCs w:val="28"/>
        </w:rPr>
        <w:t xml:space="preserve">Part </w:t>
      </w:r>
      <w:r>
        <w:rPr>
          <w:b/>
          <w:bCs/>
          <w:sz w:val="28"/>
          <w:szCs w:val="28"/>
        </w:rPr>
        <w:t>2</w:t>
      </w:r>
      <w:r w:rsidRPr="00865FF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</w:t>
      </w:r>
      <w:r w:rsidRPr="00865FFF">
        <w:rPr>
          <w:b/>
          <w:bCs/>
          <w:sz w:val="28"/>
          <w:szCs w:val="28"/>
        </w:rPr>
        <w:t>PU</w:t>
      </w:r>
    </w:p>
    <w:p w14:paraId="200F26D1" w14:textId="77777777" w:rsidR="003C6E95" w:rsidRDefault="003C6E95">
      <w:pPr>
        <w:rPr>
          <w:sz w:val="24"/>
          <w:szCs w:val="24"/>
        </w:rPr>
      </w:pPr>
    </w:p>
    <w:p w14:paraId="0E16758F" w14:textId="3D61F545" w:rsidR="003C6E95" w:rsidRPr="00E26416" w:rsidRDefault="003C6E95" w:rsidP="003C6E95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2.2)  </w:t>
      </w:r>
      <w:r w:rsidRPr="00E26416">
        <w:rPr>
          <w:b/>
          <w:bCs/>
          <w:sz w:val="24"/>
          <w:szCs w:val="24"/>
          <w:u w:val="single"/>
        </w:rPr>
        <w:t>Ablation Study:</w:t>
      </w:r>
    </w:p>
    <w:p w14:paraId="0EA8B709" w14:textId="77777777" w:rsidR="003C6E95" w:rsidRDefault="003C6E95" w:rsidP="003C6E95">
      <w:pPr>
        <w:rPr>
          <w:sz w:val="24"/>
          <w:szCs w:val="24"/>
        </w:rPr>
      </w:pPr>
    </w:p>
    <w:p w14:paraId="79827DB4" w14:textId="1BDC07A5" w:rsidR="003C6E95" w:rsidRDefault="00F106BF" w:rsidP="003C6E9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A5D23A" wp14:editId="4C215966">
            <wp:extent cx="5943600" cy="3382010"/>
            <wp:effectExtent l="0" t="0" r="0" b="8890"/>
            <wp:docPr id="1747711144" name="Picture 6" descr="A graph of different colored vertical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11144" name="Picture 6" descr="A graph of different colored vertical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D4D64" w14:textId="77777777" w:rsidR="003C6E95" w:rsidRDefault="003C6E95" w:rsidP="003C6E95">
      <w:pPr>
        <w:rPr>
          <w:sz w:val="24"/>
          <w:szCs w:val="24"/>
        </w:rPr>
      </w:pPr>
    </w:p>
    <w:p w14:paraId="652EB77D" w14:textId="41C7BAC5" w:rsidR="003C6E95" w:rsidRDefault="003C6E95" w:rsidP="003C6E95">
      <w:pPr>
        <w:ind w:left="720"/>
        <w:rPr>
          <w:sz w:val="24"/>
          <w:szCs w:val="24"/>
        </w:rPr>
      </w:pPr>
      <w:r w:rsidRPr="00E26416">
        <w:rPr>
          <w:b/>
          <w:bCs/>
          <w:i/>
          <w:iCs/>
          <w:sz w:val="24"/>
          <w:szCs w:val="24"/>
        </w:rPr>
        <w:t>Insight:</w:t>
      </w:r>
      <w:r>
        <w:rPr>
          <w:b/>
          <w:bCs/>
          <w:i/>
          <w:iCs/>
          <w:sz w:val="24"/>
          <w:szCs w:val="24"/>
        </w:rPr>
        <w:t xml:space="preserve"> </w:t>
      </w:r>
      <w:r w:rsidR="00F106BF">
        <w:rPr>
          <w:sz w:val="24"/>
          <w:szCs w:val="24"/>
        </w:rPr>
        <w:t xml:space="preserve">More advanced optimizations do not always mean faster runtimes, especially in the case of </w:t>
      </w:r>
      <w:proofErr w:type="spellStart"/>
      <w:r w:rsidR="00F106BF">
        <w:rPr>
          <w:sz w:val="24"/>
          <w:szCs w:val="24"/>
        </w:rPr>
        <w:t>cublas</w:t>
      </w:r>
      <w:proofErr w:type="spellEnd"/>
      <w:r w:rsidR="00F106BF">
        <w:rPr>
          <w:sz w:val="24"/>
          <w:szCs w:val="24"/>
        </w:rPr>
        <w:t xml:space="preserve">. On a 100-dim general matrix multiply, </w:t>
      </w:r>
      <w:proofErr w:type="spellStart"/>
      <w:r w:rsidR="00F106BF">
        <w:rPr>
          <w:sz w:val="24"/>
          <w:szCs w:val="24"/>
        </w:rPr>
        <w:t>cublas</w:t>
      </w:r>
      <w:proofErr w:type="spellEnd"/>
      <w:r w:rsidR="00F106BF">
        <w:rPr>
          <w:sz w:val="24"/>
          <w:szCs w:val="24"/>
        </w:rPr>
        <w:t xml:space="preserve"> actually performs extremely slowly compared to the more naïve optimizations. This is possibly due to it optimizing for large matrix multiplies at the cost of having a longer startup cost that cannot be offset on small calculations.</w:t>
      </w:r>
    </w:p>
    <w:p w14:paraId="4C421F29" w14:textId="77777777" w:rsidR="003C6E95" w:rsidRDefault="003C6E95" w:rsidP="003C6E9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B23F30" w14:textId="77777777" w:rsidR="003C6E95" w:rsidRDefault="003C6E95" w:rsidP="003C6E95">
      <w:pPr>
        <w:ind w:left="720"/>
        <w:rPr>
          <w:sz w:val="24"/>
          <w:szCs w:val="24"/>
        </w:rPr>
      </w:pPr>
    </w:p>
    <w:p w14:paraId="142EDF5E" w14:textId="6C8783D3" w:rsidR="003C6E95" w:rsidRPr="00E26416" w:rsidRDefault="003C6E95" w:rsidP="003C6E95">
      <w:pPr>
        <w:rPr>
          <w:sz w:val="24"/>
          <w:szCs w:val="24"/>
        </w:rPr>
      </w:pPr>
      <w:r>
        <w:rPr>
          <w:sz w:val="24"/>
          <w:szCs w:val="24"/>
        </w:rPr>
        <w:t>2.3</w:t>
      </w:r>
      <w:r w:rsidR="005D39ED">
        <w:rPr>
          <w:sz w:val="24"/>
          <w:szCs w:val="24"/>
        </w:rPr>
        <w:t xml:space="preserve"> and 2.4</w:t>
      </w:r>
      <w:r>
        <w:rPr>
          <w:sz w:val="24"/>
          <w:szCs w:val="24"/>
        </w:rPr>
        <w:t xml:space="preserve">) </w:t>
      </w:r>
      <w:r w:rsidRPr="00E26416">
        <w:rPr>
          <w:b/>
          <w:bCs/>
          <w:sz w:val="24"/>
          <w:szCs w:val="24"/>
          <w:u w:val="single"/>
        </w:rPr>
        <w:t>Scaling Study:</w:t>
      </w:r>
    </w:p>
    <w:p w14:paraId="653BE533" w14:textId="77777777" w:rsidR="003C6E95" w:rsidRDefault="003C6E95" w:rsidP="003C6E95">
      <w:pPr>
        <w:rPr>
          <w:sz w:val="24"/>
          <w:szCs w:val="24"/>
        </w:rPr>
      </w:pPr>
    </w:p>
    <w:p w14:paraId="45D4BD61" w14:textId="4F2FCDA6" w:rsidR="003C6E95" w:rsidRDefault="00F106BF" w:rsidP="003C6E9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6236EE" wp14:editId="66CC20BE">
            <wp:extent cx="5943600" cy="3950970"/>
            <wp:effectExtent l="0" t="0" r="0" b="0"/>
            <wp:docPr id="1888122835" name="Picture 7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22835" name="Picture 7" descr="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02A4" w14:textId="77777777" w:rsidR="003C6E95" w:rsidRDefault="003C6E95" w:rsidP="003C6E95">
      <w:pPr>
        <w:rPr>
          <w:sz w:val="24"/>
          <w:szCs w:val="24"/>
        </w:rPr>
      </w:pPr>
    </w:p>
    <w:p w14:paraId="69DBFD3B" w14:textId="65DD12F9" w:rsidR="003C6E95" w:rsidRDefault="003C6E95" w:rsidP="003C6E95">
      <w:pPr>
        <w:ind w:left="720"/>
        <w:rPr>
          <w:sz w:val="24"/>
          <w:szCs w:val="24"/>
        </w:rPr>
      </w:pPr>
      <w:r w:rsidRPr="00E26416">
        <w:rPr>
          <w:b/>
          <w:bCs/>
          <w:i/>
          <w:iCs/>
          <w:sz w:val="24"/>
          <w:szCs w:val="24"/>
        </w:rPr>
        <w:t>Insight:</w:t>
      </w:r>
      <w:r>
        <w:rPr>
          <w:b/>
          <w:bCs/>
          <w:i/>
          <w:iCs/>
          <w:sz w:val="24"/>
          <w:szCs w:val="24"/>
        </w:rPr>
        <w:t xml:space="preserve"> </w:t>
      </w:r>
    </w:p>
    <w:p w14:paraId="01CC38D0" w14:textId="0BEB040C" w:rsidR="005D39ED" w:rsidRDefault="005D39ED">
      <w:pPr>
        <w:rPr>
          <w:sz w:val="24"/>
          <w:szCs w:val="24"/>
        </w:rPr>
      </w:pPr>
      <w:r w:rsidRPr="005D39ED">
        <w:rPr>
          <w:b/>
          <w:bCs/>
          <w:sz w:val="24"/>
          <w:szCs w:val="24"/>
        </w:rPr>
        <w:t>2.3)</w:t>
      </w:r>
      <w:r>
        <w:rPr>
          <w:sz w:val="24"/>
          <w:szCs w:val="24"/>
        </w:rPr>
        <w:t xml:space="preserve"> </w:t>
      </w:r>
      <w:r w:rsidR="004C71FF">
        <w:rPr>
          <w:sz w:val="24"/>
          <w:szCs w:val="24"/>
        </w:rPr>
        <w:t xml:space="preserve">O3 with the largest possible tile size 32 outperforms the other O3 variants, suggesting using the largest tile sizes is better when dealing with large matrix multiplications. </w:t>
      </w:r>
      <w:proofErr w:type="spellStart"/>
      <w:r w:rsidR="004C71FF">
        <w:rPr>
          <w:sz w:val="24"/>
          <w:szCs w:val="24"/>
        </w:rPr>
        <w:t>Cublas</w:t>
      </w:r>
      <w:proofErr w:type="spellEnd"/>
      <w:r w:rsidR="004C71FF">
        <w:rPr>
          <w:sz w:val="24"/>
          <w:szCs w:val="24"/>
        </w:rPr>
        <w:t xml:space="preserve"> is still easily the fastest on larger matrices with the naïve optimizations occupying a similar runtime space.</w:t>
      </w:r>
    </w:p>
    <w:p w14:paraId="7304D519" w14:textId="079EEBF7" w:rsidR="005D39ED" w:rsidRPr="005D39ED" w:rsidRDefault="005D39ED">
      <w:pPr>
        <w:rPr>
          <w:sz w:val="24"/>
          <w:szCs w:val="24"/>
        </w:rPr>
      </w:pPr>
      <w:r w:rsidRPr="005D39ED">
        <w:rPr>
          <w:b/>
          <w:bCs/>
          <w:sz w:val="24"/>
          <w:szCs w:val="24"/>
        </w:rPr>
        <w:t>2.4)</w:t>
      </w:r>
      <w:r>
        <w:rPr>
          <w:b/>
          <w:bCs/>
          <w:sz w:val="24"/>
          <w:szCs w:val="24"/>
        </w:rPr>
        <w:t xml:space="preserve"> </w:t>
      </w:r>
      <w:r w:rsidR="00ED3FE4">
        <w:rPr>
          <w:sz w:val="24"/>
          <w:szCs w:val="24"/>
        </w:rPr>
        <w:t xml:space="preserve">I could try using memory padding to reduce bank conflicts and loop unrolling but there is no shot I will have a faster matrix multiply than </w:t>
      </w:r>
      <w:proofErr w:type="spellStart"/>
      <w:r w:rsidR="00ED3FE4">
        <w:rPr>
          <w:sz w:val="24"/>
          <w:szCs w:val="24"/>
        </w:rPr>
        <w:t>cublas</w:t>
      </w:r>
      <w:proofErr w:type="spellEnd"/>
      <w:r w:rsidR="00ED3FE4">
        <w:rPr>
          <w:sz w:val="24"/>
          <w:szCs w:val="24"/>
        </w:rPr>
        <w:t>.</w:t>
      </w:r>
    </w:p>
    <w:p w14:paraId="66D07AEE" w14:textId="12AC31F2" w:rsidR="00143856" w:rsidRDefault="00143856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599C6125" w14:textId="77777777" w:rsidR="00143856" w:rsidRDefault="0014385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EDCFB2" w14:textId="4AD1C5FA" w:rsidR="00143856" w:rsidRPr="00143856" w:rsidRDefault="00143856" w:rsidP="00143856">
      <w:pPr>
        <w:rPr>
          <w:sz w:val="24"/>
          <w:szCs w:val="24"/>
        </w:rPr>
      </w:pPr>
      <w:r>
        <w:rPr>
          <w:sz w:val="24"/>
          <w:szCs w:val="24"/>
        </w:rPr>
        <w:lastRenderedPageBreak/>
        <w:t>Additional resources used:</w:t>
      </w:r>
    </w:p>
    <w:p w14:paraId="2445935E" w14:textId="23ABAB26" w:rsidR="00143856" w:rsidRDefault="00143856" w:rsidP="00143856">
      <w:pPr>
        <w:rPr>
          <w:sz w:val="24"/>
          <w:szCs w:val="24"/>
        </w:rPr>
      </w:pPr>
      <w:r w:rsidRPr="00527E9B">
        <w:rPr>
          <w:sz w:val="24"/>
          <w:szCs w:val="24"/>
        </w:rPr>
        <w:t>https://chatgpt.com/share/68bcb77d-d318-8009-90f6-91fe0b35248d</w:t>
      </w:r>
      <w:r w:rsidR="00577153">
        <w:rPr>
          <w:sz w:val="24"/>
          <w:szCs w:val="24"/>
        </w:rPr>
        <w:t xml:space="preserve"> </w:t>
      </w:r>
      <w:r w:rsidR="005D39ED">
        <w:rPr>
          <w:sz w:val="24"/>
          <w:szCs w:val="24"/>
        </w:rPr>
        <w:t>(Query log)</w:t>
      </w:r>
    </w:p>
    <w:p w14:paraId="74C5E5CF" w14:textId="6DD5EC8A" w:rsidR="00143856" w:rsidRDefault="00577153">
      <w:pPr>
        <w:rPr>
          <w:sz w:val="24"/>
          <w:szCs w:val="24"/>
        </w:rPr>
      </w:pPr>
      <w:r w:rsidRPr="00577153">
        <w:rPr>
          <w:sz w:val="24"/>
          <w:szCs w:val="24"/>
        </w:rPr>
        <w:t>https://stackoverflow.com/questions/78739060/why-the-loop-order-influence-the-efficiency-of-code-in-gemm</w:t>
      </w:r>
    </w:p>
    <w:p w14:paraId="16D92B9E" w14:textId="48E745C7" w:rsidR="00577153" w:rsidRDefault="00FE5668">
      <w:pPr>
        <w:rPr>
          <w:sz w:val="24"/>
          <w:szCs w:val="24"/>
        </w:rPr>
      </w:pPr>
      <w:r w:rsidRPr="00FE5668">
        <w:rPr>
          <w:sz w:val="24"/>
          <w:szCs w:val="24"/>
        </w:rPr>
        <w:t>https://grok.com/share/c2hhcmQtMg%3D%3D_0977b141-1bec-4e41-8b5c-fbfe5a7753d2</w:t>
      </w:r>
    </w:p>
    <w:p w14:paraId="54E9FC0C" w14:textId="3FAB6DDA" w:rsidR="00577153" w:rsidRDefault="00577153">
      <w:pPr>
        <w:rPr>
          <w:sz w:val="24"/>
          <w:szCs w:val="24"/>
        </w:rPr>
      </w:pPr>
      <w:r>
        <w:rPr>
          <w:sz w:val="24"/>
          <w:szCs w:val="24"/>
        </w:rPr>
        <w:t>CPU specs:</w:t>
      </w:r>
    </w:p>
    <w:p w14:paraId="1AD4A30D" w14:textId="33E77AAB" w:rsidR="00577153" w:rsidRDefault="00577153">
      <w:pPr>
        <w:rPr>
          <w:sz w:val="24"/>
          <w:szCs w:val="24"/>
        </w:rPr>
      </w:pPr>
      <w:r w:rsidRPr="00577153">
        <w:rPr>
          <w:sz w:val="24"/>
          <w:szCs w:val="24"/>
        </w:rPr>
        <w:drawing>
          <wp:inline distT="0" distB="0" distL="0" distR="0" wp14:anchorId="5259CD4F" wp14:editId="529635FE">
            <wp:extent cx="5943600" cy="3959225"/>
            <wp:effectExtent l="0" t="0" r="0" b="3175"/>
            <wp:docPr id="771348513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48513" name="Picture 1" descr="A screen 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EE25" w14:textId="77777777" w:rsidR="005D39ED" w:rsidRDefault="005D39ED">
      <w:pPr>
        <w:rPr>
          <w:sz w:val="24"/>
          <w:szCs w:val="24"/>
        </w:rPr>
      </w:pPr>
    </w:p>
    <w:p w14:paraId="5F621E1D" w14:textId="367CAF73" w:rsidR="005D39ED" w:rsidRPr="00865FFF" w:rsidRDefault="005D39ED">
      <w:pPr>
        <w:rPr>
          <w:sz w:val="24"/>
          <w:szCs w:val="24"/>
        </w:rPr>
      </w:pPr>
      <w:r>
        <w:rPr>
          <w:sz w:val="24"/>
          <w:szCs w:val="24"/>
        </w:rPr>
        <w:t xml:space="preserve">T4 GPU on Google </w:t>
      </w:r>
      <w:proofErr w:type="spellStart"/>
      <w:r>
        <w:rPr>
          <w:sz w:val="24"/>
          <w:szCs w:val="24"/>
        </w:rPr>
        <w:t>Colab</w:t>
      </w:r>
      <w:proofErr w:type="spellEnd"/>
      <w:r>
        <w:rPr>
          <w:sz w:val="24"/>
          <w:szCs w:val="24"/>
        </w:rPr>
        <w:t xml:space="preserve"> used.</w:t>
      </w:r>
    </w:p>
    <w:sectPr w:rsidR="005D39ED" w:rsidRPr="00865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FF"/>
    <w:rsid w:val="00097330"/>
    <w:rsid w:val="00143856"/>
    <w:rsid w:val="00306585"/>
    <w:rsid w:val="003C6E95"/>
    <w:rsid w:val="004C71FF"/>
    <w:rsid w:val="00505E0A"/>
    <w:rsid w:val="00527E9B"/>
    <w:rsid w:val="00577153"/>
    <w:rsid w:val="005D39ED"/>
    <w:rsid w:val="00615619"/>
    <w:rsid w:val="007B33B2"/>
    <w:rsid w:val="00865FFF"/>
    <w:rsid w:val="00954378"/>
    <w:rsid w:val="00A0196D"/>
    <w:rsid w:val="00B06A93"/>
    <w:rsid w:val="00B2016D"/>
    <w:rsid w:val="00DC1306"/>
    <w:rsid w:val="00E26416"/>
    <w:rsid w:val="00ED3FE4"/>
    <w:rsid w:val="00F106BF"/>
    <w:rsid w:val="00FE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60E6"/>
  <w15:chartTrackingRefBased/>
  <w15:docId w15:val="{09A110B6-2723-4EF7-9486-9B9F4DAA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F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71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5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Misailovic, Sasa</dc:creator>
  <cp:keywords/>
  <dc:description/>
  <cp:lastModifiedBy>Jyu, Charlie Bin</cp:lastModifiedBy>
  <cp:revision>7</cp:revision>
  <dcterms:created xsi:type="dcterms:W3CDTF">2025-02-02T01:57:00Z</dcterms:created>
  <dcterms:modified xsi:type="dcterms:W3CDTF">2025-09-16T04:11:00Z</dcterms:modified>
</cp:coreProperties>
</file>