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59E" w:rsidRPr="00DC6D02" w:rsidRDefault="00DC6D02" w:rsidP="00DC6D02">
      <w:pPr>
        <w:jc w:val="center"/>
        <w:rPr>
          <w:b/>
          <w:sz w:val="48"/>
          <w:szCs w:val="48"/>
        </w:rPr>
      </w:pPr>
      <w:r w:rsidRPr="00DC6D02">
        <w:rPr>
          <w:rFonts w:hint="eastAsia"/>
          <w:b/>
          <w:sz w:val="48"/>
          <w:szCs w:val="48"/>
        </w:rPr>
        <w:t>小组</w:t>
      </w:r>
      <w:r w:rsidRPr="00DC6D02">
        <w:rPr>
          <w:b/>
          <w:sz w:val="48"/>
          <w:szCs w:val="48"/>
        </w:rPr>
        <w:t>作业要求</w:t>
      </w:r>
    </w:p>
    <w:p w:rsidR="00DC6D02" w:rsidRPr="006C7396" w:rsidRDefault="006C7396" w:rsidP="00DC6D02">
      <w:pPr>
        <w:rPr>
          <w:rFonts w:hint="eastAsia"/>
          <w:b/>
          <w:color w:val="FF0000"/>
          <w:sz w:val="24"/>
          <w:szCs w:val="24"/>
        </w:rPr>
      </w:pPr>
      <w:r w:rsidRPr="006C7396">
        <w:rPr>
          <w:rFonts w:hint="eastAsia"/>
          <w:b/>
          <w:color w:val="FF0000"/>
          <w:sz w:val="24"/>
          <w:szCs w:val="24"/>
        </w:rPr>
        <w:t>1</w:t>
      </w:r>
      <w:r w:rsidRPr="006C7396">
        <w:rPr>
          <w:rFonts w:hint="eastAsia"/>
          <w:b/>
          <w:color w:val="FF0000"/>
          <w:sz w:val="24"/>
          <w:szCs w:val="24"/>
        </w:rPr>
        <w:t>、</w:t>
      </w:r>
      <w:r w:rsidR="00DC6D02" w:rsidRPr="006C7396">
        <w:rPr>
          <w:rFonts w:hint="eastAsia"/>
          <w:b/>
          <w:color w:val="FF0000"/>
          <w:sz w:val="24"/>
          <w:szCs w:val="24"/>
        </w:rPr>
        <w:t>电</w:t>
      </w:r>
      <w:proofErr w:type="gramStart"/>
      <w:r w:rsidR="00DC6D02" w:rsidRPr="006C7396">
        <w:rPr>
          <w:rFonts w:hint="eastAsia"/>
          <w:b/>
          <w:color w:val="FF0000"/>
          <w:sz w:val="24"/>
          <w:szCs w:val="24"/>
        </w:rPr>
        <w:t>商类参照</w:t>
      </w:r>
      <w:proofErr w:type="gramEnd"/>
      <w:r w:rsidR="00DC6D02" w:rsidRPr="006C7396">
        <w:rPr>
          <w:rFonts w:hint="eastAsia"/>
          <w:b/>
          <w:color w:val="FF0000"/>
          <w:sz w:val="24"/>
          <w:szCs w:val="24"/>
        </w:rPr>
        <w:t>网址</w:t>
      </w:r>
      <w:r w:rsidR="00DC6D02" w:rsidRPr="006C7396">
        <w:rPr>
          <w:rFonts w:hint="eastAsia"/>
          <w:b/>
          <w:color w:val="FF0000"/>
          <w:sz w:val="24"/>
          <w:szCs w:val="24"/>
        </w:rPr>
        <w:t>:</w:t>
      </w:r>
    </w:p>
    <w:p w:rsidR="00DC6D02" w:rsidRDefault="00DC6D02" w:rsidP="00DC6D02">
      <w:pPr>
        <w:rPr>
          <w:rFonts w:hint="eastAsia"/>
        </w:rPr>
      </w:pPr>
      <w:r>
        <w:rPr>
          <w:rFonts w:hint="eastAsia"/>
        </w:rPr>
        <w:t>首页：</w:t>
      </w:r>
      <w:r>
        <w:rPr>
          <w:rFonts w:hint="eastAsia"/>
        </w:rPr>
        <w:t>https://www.tmall.hk/?spm=875.7931836/B.2016004.2.75904265g6WPHw&amp;acm=lb-zebra-148799-667861.1003.4.2429983&amp;scm=1003.4.lb-zebra-148799-667861.OTHER_16167134134702_2429983</w:t>
      </w:r>
    </w:p>
    <w:p w:rsidR="00DC6D02" w:rsidRDefault="00DC6D02" w:rsidP="00DC6D02"/>
    <w:p w:rsidR="00DC6D02" w:rsidRDefault="00DC6D02" w:rsidP="00DC6D02">
      <w:r>
        <w:rPr>
          <w:rFonts w:hint="eastAsia"/>
        </w:rPr>
        <w:t>列表页：</w:t>
      </w:r>
    </w:p>
    <w:p w:rsidR="00DC6D02" w:rsidRDefault="00DC6D02" w:rsidP="00DC6D02">
      <w:r>
        <w:rPr>
          <w:rFonts w:hint="eastAsia"/>
        </w:rPr>
        <w:t>https://list.tmall.hk/search_product.htm?spm=a2231.22253421.2014120102.5.57ed12feb1OQ9G&amp;cat=55934001&amp;sort=s&amp;_ksTS=1429863500203_736&amp;from=sn_1_rightnav&amp;style=g&amp;search_condition=7&amp;industryCatId=52830004&amp;_input_charset=utf-8&amp;s=0&amp;callback=__jsonp_cb&amp;active</w:t>
      </w:r>
      <w:r>
        <w:t>=1&amp;abtest=null</w:t>
      </w:r>
    </w:p>
    <w:p w:rsidR="00DC6D02" w:rsidRDefault="00DC6D02" w:rsidP="00DC6D02"/>
    <w:p w:rsidR="00DC6D02" w:rsidRDefault="00DC6D02" w:rsidP="00DC6D02">
      <w:r>
        <w:rPr>
          <w:rFonts w:hint="eastAsia"/>
        </w:rPr>
        <w:t>内容页：</w:t>
      </w:r>
    </w:p>
    <w:p w:rsidR="00DC6D02" w:rsidRDefault="00DC6D02" w:rsidP="00DC6D02">
      <w:pPr>
        <w:rPr>
          <w:rFonts w:hint="eastAsia"/>
        </w:rPr>
      </w:pPr>
      <w:r>
        <w:rPr>
          <w:rFonts w:hint="eastAsia"/>
        </w:rPr>
        <w:t>https://detail.tmall.hk/item.htm?spm=a220m.1000858.1000725.2.a8d8f881a2xPTx&amp;id=551209749307&amp;skuId=3494603677476&amp;user_id=2549841410&amp;cat_id=55934001&amp;is_b=1&amp;rn=120644d83f266b09fd81db34e1770c2a</w:t>
      </w:r>
    </w:p>
    <w:p w:rsidR="00DC6D02" w:rsidRDefault="00DC6D02" w:rsidP="00DC6D02"/>
    <w:p w:rsidR="00DC6D02" w:rsidRDefault="00DC6D02" w:rsidP="00DC6D02">
      <w:r>
        <w:rPr>
          <w:rFonts w:hint="eastAsia"/>
        </w:rPr>
        <w:t>要求：</w:t>
      </w:r>
      <w:proofErr w:type="gramStart"/>
      <w:r>
        <w:rPr>
          <w:rFonts w:hint="eastAsia"/>
        </w:rPr>
        <w:t>电商类详情</w:t>
      </w:r>
      <w:proofErr w:type="gramEnd"/>
      <w:r>
        <w:rPr>
          <w:rFonts w:hint="eastAsia"/>
        </w:rPr>
        <w:t>页，不需要做累计评价和服务详情。商品详情可以进行简单描述。</w:t>
      </w:r>
    </w:p>
    <w:p w:rsidR="00DC6D02" w:rsidRDefault="00DC6D02" w:rsidP="00DC6D02">
      <w:r>
        <w:rPr>
          <w:noProof/>
        </w:rPr>
        <w:drawing>
          <wp:inline distT="0" distB="0" distL="0" distR="0">
            <wp:extent cx="5274310" cy="1899020"/>
            <wp:effectExtent l="0" t="0" r="2540" b="6350"/>
            <wp:docPr id="1" name="图片 1" descr="C:\Users\Administrator\Documents\Tencent Files\673679405\Image\C2C\YG]HNS_HD@(Y0EDAW7(L%(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673679405\Image\C2C\YG]HNS_HD@(Y0EDAW7(L%(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D02" w:rsidRDefault="00DC6D02" w:rsidP="00DC6D02">
      <w:r>
        <w:t>红</w:t>
      </w:r>
      <w:proofErr w:type="gramStart"/>
      <w:r>
        <w:t>框部分</w:t>
      </w:r>
      <w:proofErr w:type="gramEnd"/>
      <w:r>
        <w:t>结构必须做，下方详情相关可以只放两张图</w:t>
      </w:r>
      <w:r w:rsidR="006C7396">
        <w:rPr>
          <w:rFonts w:hint="eastAsia"/>
        </w:rPr>
        <w:t>。</w:t>
      </w:r>
    </w:p>
    <w:p w:rsidR="006C7396" w:rsidRDefault="006C7396" w:rsidP="00DC6D02"/>
    <w:p w:rsidR="006C7396" w:rsidRDefault="006C7396" w:rsidP="00DC6D02"/>
    <w:p w:rsidR="006C7396" w:rsidRDefault="006C7396" w:rsidP="006C7396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2</w:t>
      </w:r>
      <w:r w:rsidRPr="006C7396">
        <w:rPr>
          <w:rFonts w:hint="eastAsia"/>
          <w:b/>
          <w:color w:val="FF0000"/>
          <w:sz w:val="24"/>
          <w:szCs w:val="24"/>
        </w:rPr>
        <w:t>、</w:t>
      </w:r>
      <w:r>
        <w:rPr>
          <w:rFonts w:hint="eastAsia"/>
          <w:b/>
          <w:color w:val="FF0000"/>
          <w:sz w:val="24"/>
          <w:szCs w:val="24"/>
        </w:rPr>
        <w:t>门户</w:t>
      </w:r>
      <w:r w:rsidRPr="006C7396">
        <w:rPr>
          <w:rFonts w:hint="eastAsia"/>
          <w:b/>
          <w:color w:val="FF0000"/>
          <w:sz w:val="24"/>
          <w:szCs w:val="24"/>
        </w:rPr>
        <w:t>类参照网址</w:t>
      </w:r>
      <w:r w:rsidRPr="006C7396">
        <w:rPr>
          <w:rFonts w:hint="eastAsia"/>
          <w:b/>
          <w:color w:val="FF0000"/>
          <w:sz w:val="24"/>
          <w:szCs w:val="24"/>
        </w:rPr>
        <w:t>:</w:t>
      </w:r>
    </w:p>
    <w:p w:rsidR="00207453" w:rsidRPr="006C7396" w:rsidRDefault="00207453" w:rsidP="006C7396">
      <w:pPr>
        <w:rPr>
          <w:rFonts w:hint="eastAsia"/>
          <w:b/>
          <w:color w:val="FF0000"/>
          <w:sz w:val="24"/>
          <w:szCs w:val="24"/>
        </w:rPr>
      </w:pPr>
      <w:r>
        <w:t>首页：</w:t>
      </w:r>
      <w:r>
        <w:rPr>
          <w:noProof/>
        </w:rPr>
        <w:drawing>
          <wp:inline distT="0" distB="0" distL="0" distR="0">
            <wp:extent cx="190500" cy="142875"/>
            <wp:effectExtent l="0" t="0" r="0" b="9525"/>
            <wp:docPr id="4" name="图片 4" descr="C:\Users\Administrator\AppData\Roaming\Tencent\QQTempSys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QQTempSys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http://www.cjxy.edu.cn/</w:t>
      </w:r>
      <w:r>
        <w:br/>
      </w:r>
      <w:r>
        <w:br/>
      </w:r>
      <w:r>
        <w:t>列表：</w:t>
      </w:r>
      <w:r>
        <w:rPr>
          <w:noProof/>
        </w:rPr>
        <w:drawing>
          <wp:inline distT="0" distB="0" distL="0" distR="0">
            <wp:extent cx="190500" cy="142875"/>
            <wp:effectExtent l="0" t="0" r="0" b="9525"/>
            <wp:docPr id="3" name="图片 3" descr="C:\Users\Administrator\AppData\Roaming\Tencent\QQTempSys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QQTempSys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http://news.cjxy.edu.cn/</w:t>
      </w:r>
      <w:r>
        <w:br/>
      </w:r>
      <w:bookmarkStart w:id="0" w:name="_GoBack"/>
      <w:bookmarkEnd w:id="0"/>
      <w:r>
        <w:br/>
      </w:r>
      <w:r>
        <w:t>详情：</w:t>
      </w:r>
      <w:r>
        <w:rPr>
          <w:noProof/>
        </w:rPr>
        <w:drawing>
          <wp:inline distT="0" distB="0" distL="0" distR="0">
            <wp:extent cx="190500" cy="142875"/>
            <wp:effectExtent l="0" t="0" r="0" b="9525"/>
            <wp:docPr id="2" name="图片 2" descr="C:\Users\Administrator\AppData\Roaming\Tencent\QQTempSys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QQTempSys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http://news.cjxy.edu.cn/info/1010/6651.htm</w:t>
      </w:r>
    </w:p>
    <w:p w:rsidR="006C7396" w:rsidRDefault="006C7396" w:rsidP="006C7396"/>
    <w:p w:rsidR="00207453" w:rsidRDefault="00207453" w:rsidP="006C7396"/>
    <w:p w:rsidR="00207453" w:rsidRDefault="00207453" w:rsidP="00207453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3</w:t>
      </w:r>
      <w:r w:rsidRPr="006C7396">
        <w:rPr>
          <w:rFonts w:hint="eastAsia"/>
          <w:b/>
          <w:color w:val="FF0000"/>
          <w:sz w:val="24"/>
          <w:szCs w:val="24"/>
        </w:rPr>
        <w:t>、</w:t>
      </w:r>
      <w:r>
        <w:rPr>
          <w:rFonts w:hint="eastAsia"/>
          <w:b/>
          <w:color w:val="FF0000"/>
          <w:sz w:val="24"/>
          <w:szCs w:val="24"/>
        </w:rPr>
        <w:t>新闻</w:t>
      </w:r>
      <w:r w:rsidRPr="006C7396">
        <w:rPr>
          <w:rFonts w:hint="eastAsia"/>
          <w:b/>
          <w:color w:val="FF0000"/>
          <w:sz w:val="24"/>
          <w:szCs w:val="24"/>
        </w:rPr>
        <w:t>类参照网址</w:t>
      </w:r>
      <w:r w:rsidRPr="006C7396">
        <w:rPr>
          <w:rFonts w:hint="eastAsia"/>
          <w:b/>
          <w:color w:val="FF0000"/>
          <w:sz w:val="24"/>
          <w:szCs w:val="24"/>
        </w:rPr>
        <w:t>:</w:t>
      </w:r>
    </w:p>
    <w:p w:rsidR="00207453" w:rsidRDefault="00207453" w:rsidP="00207453">
      <w:r>
        <w:t>首页：</w:t>
      </w:r>
      <w:r>
        <w:rPr>
          <w:noProof/>
        </w:rPr>
        <w:drawing>
          <wp:inline distT="0" distB="0" distL="0" distR="0">
            <wp:extent cx="190500" cy="142875"/>
            <wp:effectExtent l="0" t="0" r="0" b="9525"/>
            <wp:docPr id="7" name="图片 7" descr="C:\Users\Administrator\AppData\Roaming\Tencent\QQTempSys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QQTempSys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http://cn.chinadaily.com.cn/</w:t>
      </w:r>
      <w:r>
        <w:br/>
      </w:r>
      <w:r>
        <w:br/>
      </w:r>
    </w:p>
    <w:p w:rsidR="00207453" w:rsidRDefault="00207453" w:rsidP="00207453"/>
    <w:p w:rsidR="00207453" w:rsidRDefault="00207453" w:rsidP="00207453">
      <w:r>
        <w:t>列表页：</w:t>
      </w:r>
      <w:r>
        <w:rPr>
          <w:noProof/>
        </w:rPr>
        <w:drawing>
          <wp:inline distT="0" distB="0" distL="0" distR="0">
            <wp:extent cx="190500" cy="142875"/>
            <wp:effectExtent l="0" t="0" r="0" b="9525"/>
            <wp:docPr id="6" name="图片 6" descr="C:\Users\Administrator\AppData\Roaming\Tencent\QQTempSys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Roaming\Tencent\QQTempSys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453" w:rsidRDefault="00207453" w:rsidP="00207453">
      <w:pPr>
        <w:rPr>
          <w:b/>
          <w:color w:val="FF0000"/>
          <w:sz w:val="24"/>
          <w:szCs w:val="24"/>
        </w:rPr>
      </w:pPr>
      <w:r>
        <w:t>http://cn.chinadaily.com.cn/5b753f9fa310030f813cf408/5bd54ba2a3101a87ca8ff5ee/5bd54bdea3101a87ca8ff5f0</w:t>
      </w:r>
      <w:r>
        <w:br/>
      </w:r>
      <w:r>
        <w:br/>
      </w:r>
      <w:r>
        <w:t>内容页：</w:t>
      </w:r>
      <w:r>
        <w:rPr>
          <w:noProof/>
        </w:rPr>
        <w:drawing>
          <wp:inline distT="0" distB="0" distL="0" distR="0">
            <wp:extent cx="190500" cy="142875"/>
            <wp:effectExtent l="0" t="0" r="0" b="9525"/>
            <wp:docPr id="5" name="图片 5" descr="C:\Users\Administrator\AppData\Roaming\Tencent\QQTempSys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QQTempSys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http://cn.chinadaily.com.cn/a/202104/24/WS60837d2aa3101e7ce974b9c3.html</w:t>
      </w:r>
    </w:p>
    <w:p w:rsidR="00207453" w:rsidRDefault="00207453" w:rsidP="006C7396"/>
    <w:p w:rsidR="000F2453" w:rsidRDefault="000F2453" w:rsidP="006C7396"/>
    <w:p w:rsidR="000F2453" w:rsidRDefault="000F2453" w:rsidP="006C7396"/>
    <w:p w:rsidR="000F2453" w:rsidRPr="000F2453" w:rsidRDefault="000F2453" w:rsidP="006C7396">
      <w:pPr>
        <w:rPr>
          <w:rFonts w:hint="eastAsia"/>
          <w:sz w:val="32"/>
        </w:rPr>
      </w:pPr>
      <w:r w:rsidRPr="000F2453">
        <w:rPr>
          <w:rFonts w:hint="eastAsia"/>
          <w:sz w:val="32"/>
          <w:highlight w:val="red"/>
        </w:rPr>
        <w:t>PS</w:t>
      </w:r>
      <w:r w:rsidRPr="000F2453">
        <w:rPr>
          <w:rFonts w:hint="eastAsia"/>
          <w:sz w:val="32"/>
          <w:highlight w:val="red"/>
        </w:rPr>
        <w:t>：</w:t>
      </w:r>
      <w:proofErr w:type="gramStart"/>
      <w:r w:rsidRPr="000F2453">
        <w:rPr>
          <w:sz w:val="32"/>
          <w:highlight w:val="red"/>
        </w:rPr>
        <w:t>单人组</w:t>
      </w:r>
      <w:proofErr w:type="gramEnd"/>
      <w:r w:rsidRPr="000F2453">
        <w:rPr>
          <w:sz w:val="32"/>
          <w:highlight w:val="red"/>
        </w:rPr>
        <w:t>选择电商和新闻类可以只敲首页，门户类需要敲首页和详情页</w:t>
      </w:r>
    </w:p>
    <w:sectPr w:rsidR="000F2453" w:rsidRPr="000F24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D02"/>
    <w:rsid w:val="000F2453"/>
    <w:rsid w:val="0020459E"/>
    <w:rsid w:val="00207453"/>
    <w:rsid w:val="006C7396"/>
    <w:rsid w:val="00DC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B4A6C-D103-4686-A414-465E0E244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6D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6D0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166</Words>
  <Characters>952</Characters>
  <Application>Microsoft Office Word</Application>
  <DocSecurity>0</DocSecurity>
  <Lines>7</Lines>
  <Paragraphs>2</Paragraphs>
  <ScaleCrop>false</ScaleCrop>
  <Company>C</Company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4</cp:revision>
  <dcterms:created xsi:type="dcterms:W3CDTF">2021-04-26T08:13:00Z</dcterms:created>
  <dcterms:modified xsi:type="dcterms:W3CDTF">2021-04-26T08:17:00Z</dcterms:modified>
</cp:coreProperties>
</file>