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208B5" w14:textId="77777777" w:rsidR="00BB6DC7" w:rsidRPr="004248CA" w:rsidRDefault="00BB6DC7" w:rsidP="00BB6DC7">
      <w:pPr>
        <w:jc w:val="center"/>
        <w:rPr>
          <w:color w:val="000000" w:themeColor="text1"/>
          <w:sz w:val="28"/>
          <w:szCs w:val="28"/>
        </w:rPr>
      </w:pPr>
      <w:r w:rsidRPr="004248CA">
        <w:rPr>
          <w:color w:val="000000" w:themeColor="text1"/>
          <w:sz w:val="28"/>
          <w:szCs w:val="28"/>
        </w:rPr>
        <w:t>THE OPTION PREMIUM: UNDERSTANDING THE DETERMINANTS OF ITS VALUE</w:t>
      </w:r>
    </w:p>
    <w:p w14:paraId="51F4E8C9" w14:textId="77777777" w:rsidR="00BB6DC7" w:rsidRPr="004248CA" w:rsidRDefault="00BB6DC7">
      <w:pPr>
        <w:rPr>
          <w:color w:val="000000" w:themeColor="text1"/>
        </w:rPr>
      </w:pPr>
    </w:p>
    <w:p w14:paraId="3B93497A" w14:textId="77777777" w:rsidR="00676D50" w:rsidRPr="004248CA" w:rsidRDefault="004F534C">
      <w:pPr>
        <w:rPr>
          <w:color w:val="000000" w:themeColor="text1"/>
        </w:rPr>
      </w:pPr>
      <w:r w:rsidRPr="004248CA">
        <w:rPr>
          <w:color w:val="000000" w:themeColor="text1"/>
        </w:rPr>
        <w:t xml:space="preserve">This chapter is </w:t>
      </w:r>
      <w:r w:rsidR="0009765B" w:rsidRPr="004248CA">
        <w:rPr>
          <w:color w:val="000000" w:themeColor="text1"/>
        </w:rPr>
        <w:t xml:space="preserve">fundamental to a professional – dare I say </w:t>
      </w:r>
      <w:r w:rsidRPr="004248CA">
        <w:rPr>
          <w:color w:val="000000" w:themeColor="text1"/>
        </w:rPr>
        <w:t>mature</w:t>
      </w:r>
      <w:r w:rsidR="0009765B" w:rsidRPr="004248CA">
        <w:rPr>
          <w:color w:val="000000" w:themeColor="text1"/>
        </w:rPr>
        <w:t xml:space="preserve">? – </w:t>
      </w:r>
      <w:r w:rsidR="003C13F4" w:rsidRPr="004248CA">
        <w:rPr>
          <w:color w:val="000000" w:themeColor="text1"/>
        </w:rPr>
        <w:t>understanding</w:t>
      </w:r>
      <w:r w:rsidRPr="004248CA">
        <w:rPr>
          <w:color w:val="000000" w:themeColor="text1"/>
        </w:rPr>
        <w:t xml:space="preserve"> of options.  It is fundamental in that here you will appreciate an option as a </w:t>
      </w:r>
      <w:r w:rsidRPr="004248CA">
        <w:rPr>
          <w:i/>
          <w:color w:val="000000" w:themeColor="text1"/>
        </w:rPr>
        <w:t>stand-alone</w:t>
      </w:r>
      <w:r w:rsidRPr="004248CA">
        <w:rPr>
          <w:color w:val="000000" w:themeColor="text1"/>
        </w:rPr>
        <w:t xml:space="preserve"> security.  This is what I mean:</w:t>
      </w:r>
    </w:p>
    <w:p w14:paraId="1C769AB9" w14:textId="77777777" w:rsidR="004F534C" w:rsidRPr="004248CA" w:rsidRDefault="004F534C">
      <w:pPr>
        <w:rPr>
          <w:color w:val="000000" w:themeColor="text1"/>
        </w:rPr>
      </w:pPr>
      <w:r w:rsidRPr="004248CA">
        <w:rPr>
          <w:color w:val="000000" w:themeColor="text1"/>
        </w:rPr>
        <w:t xml:space="preserve">In chapters xx </w:t>
      </w:r>
      <w:r w:rsidR="003C13F4" w:rsidRPr="004248CA">
        <w:rPr>
          <w:color w:val="000000" w:themeColor="text1"/>
        </w:rPr>
        <w:t>through</w:t>
      </w:r>
      <w:r w:rsidRPr="004248CA">
        <w:rPr>
          <w:color w:val="000000" w:themeColor="text1"/>
        </w:rPr>
        <w:t xml:space="preserve"> yy, the focus of our discussion was the option’s payoff.  We analyzed profit, loss, net P&amp; L, of puts and calls – buying or </w:t>
      </w:r>
      <w:r w:rsidR="003C13F4" w:rsidRPr="004248CA">
        <w:rPr>
          <w:color w:val="000000" w:themeColor="text1"/>
        </w:rPr>
        <w:t>writing</w:t>
      </w:r>
      <w:r w:rsidRPr="004248CA">
        <w:rPr>
          <w:color w:val="000000" w:themeColor="text1"/>
        </w:rPr>
        <w:t xml:space="preserve">, </w:t>
      </w:r>
      <w:r w:rsidR="003C13F4" w:rsidRPr="004248CA">
        <w:rPr>
          <w:color w:val="000000" w:themeColor="text1"/>
        </w:rPr>
        <w:t>ordinary</w:t>
      </w:r>
      <w:r w:rsidRPr="004248CA">
        <w:rPr>
          <w:color w:val="000000" w:themeColor="text1"/>
        </w:rPr>
        <w:t xml:space="preserve"> or binary – alone and in combination </w:t>
      </w:r>
      <w:r w:rsidR="003C13F4" w:rsidRPr="004248CA">
        <w:rPr>
          <w:color w:val="000000" w:themeColor="text1"/>
        </w:rPr>
        <w:t>with</w:t>
      </w:r>
      <w:r w:rsidRPr="004248CA">
        <w:rPr>
          <w:color w:val="000000" w:themeColor="text1"/>
        </w:rPr>
        <w:t xml:space="preserve"> the underlying and </w:t>
      </w:r>
      <w:r w:rsidR="003C13F4" w:rsidRPr="004248CA">
        <w:rPr>
          <w:color w:val="000000" w:themeColor="text1"/>
        </w:rPr>
        <w:t>with</w:t>
      </w:r>
      <w:r w:rsidRPr="004248CA">
        <w:rPr>
          <w:color w:val="000000" w:themeColor="text1"/>
        </w:rPr>
        <w:t xml:space="preserve"> other options.  In all cases, we looked at </w:t>
      </w:r>
      <w:commentRangeStart w:id="0"/>
      <w:r w:rsidRPr="00917989">
        <w:rPr>
          <w:color w:val="000000" w:themeColor="text1"/>
          <w:highlight w:val="yellow"/>
        </w:rPr>
        <w:t xml:space="preserve">the </w:t>
      </w:r>
      <w:r w:rsidR="003C13F4" w:rsidRPr="00917989">
        <w:rPr>
          <w:color w:val="000000" w:themeColor="text1"/>
          <w:highlight w:val="yellow"/>
        </w:rPr>
        <w:t>results</w:t>
      </w:r>
      <w:r w:rsidRPr="00917989">
        <w:rPr>
          <w:color w:val="000000" w:themeColor="text1"/>
          <w:highlight w:val="yellow"/>
        </w:rPr>
        <w:t xml:space="preserve"> of the strategies at the option’s respective </w:t>
      </w:r>
      <w:r w:rsidR="003C13F4" w:rsidRPr="00917989">
        <w:rPr>
          <w:color w:val="000000" w:themeColor="text1"/>
          <w:highlight w:val="yellow"/>
        </w:rPr>
        <w:t>expirations</w:t>
      </w:r>
      <w:commentRangeEnd w:id="0"/>
      <w:r w:rsidR="00917989">
        <w:rPr>
          <w:rStyle w:val="CommentReference"/>
        </w:rPr>
        <w:commentReference w:id="0"/>
      </w:r>
      <w:r w:rsidRPr="004248CA">
        <w:rPr>
          <w:color w:val="000000" w:themeColor="text1"/>
        </w:rPr>
        <w:t xml:space="preserve">.  At </w:t>
      </w:r>
      <w:r w:rsidR="003C13F4" w:rsidRPr="004248CA">
        <w:rPr>
          <w:color w:val="000000" w:themeColor="text1"/>
        </w:rPr>
        <w:t>expiration</w:t>
      </w:r>
      <w:r w:rsidRPr="004248CA">
        <w:rPr>
          <w:color w:val="000000" w:themeColor="text1"/>
        </w:rPr>
        <w:t xml:space="preserve">, the option’s payoff, hence value, is totally </w:t>
      </w:r>
      <w:r w:rsidR="003C13F4" w:rsidRPr="004248CA">
        <w:rPr>
          <w:color w:val="000000" w:themeColor="text1"/>
        </w:rPr>
        <w:t>dependent</w:t>
      </w:r>
      <w:r w:rsidRPr="004248CA">
        <w:rPr>
          <w:color w:val="000000" w:themeColor="text1"/>
        </w:rPr>
        <w:t xml:space="preserve"> on the price of the underlying (and other </w:t>
      </w:r>
      <w:r w:rsidR="003C13F4" w:rsidRPr="004248CA">
        <w:rPr>
          <w:color w:val="000000" w:themeColor="text1"/>
        </w:rPr>
        <w:t>parameters</w:t>
      </w:r>
      <w:r w:rsidRPr="004248CA">
        <w:rPr>
          <w:color w:val="000000" w:themeColor="text1"/>
        </w:rPr>
        <w:t xml:space="preserve">).  </w:t>
      </w:r>
    </w:p>
    <w:p w14:paraId="0D1A770A" w14:textId="77777777" w:rsidR="004F534C" w:rsidRPr="004248CA" w:rsidRDefault="004F534C">
      <w:pPr>
        <w:rPr>
          <w:color w:val="000000" w:themeColor="text1"/>
        </w:rPr>
      </w:pPr>
      <w:r w:rsidRPr="004248CA">
        <w:rPr>
          <w:color w:val="000000" w:themeColor="text1"/>
        </w:rPr>
        <w:t xml:space="preserve">In </w:t>
      </w:r>
      <w:r w:rsidR="003C13F4" w:rsidRPr="004248CA">
        <w:rPr>
          <w:color w:val="000000" w:themeColor="text1"/>
        </w:rPr>
        <w:t>this</w:t>
      </w:r>
      <w:r w:rsidRPr="004248CA">
        <w:rPr>
          <w:color w:val="000000" w:themeColor="text1"/>
        </w:rPr>
        <w:t xml:space="preserve"> chapter, our focus is </w:t>
      </w:r>
      <w:r w:rsidRPr="00917989">
        <w:rPr>
          <w:color w:val="000000" w:themeColor="text1"/>
        </w:rPr>
        <w:t xml:space="preserve">on </w:t>
      </w:r>
      <w:commentRangeStart w:id="1"/>
      <w:r w:rsidR="003C13F4" w:rsidRPr="00917989">
        <w:rPr>
          <w:color w:val="000000" w:themeColor="text1"/>
          <w:highlight w:val="yellow"/>
        </w:rPr>
        <w:t>the</w:t>
      </w:r>
      <w:r w:rsidRPr="00917989">
        <w:rPr>
          <w:color w:val="000000" w:themeColor="text1"/>
          <w:highlight w:val="yellow"/>
        </w:rPr>
        <w:t xml:space="preserve"> dynamics an option </w:t>
      </w:r>
      <w:r w:rsidRPr="00917989">
        <w:rPr>
          <w:i/>
          <w:color w:val="000000" w:themeColor="text1"/>
          <w:highlight w:val="yellow"/>
        </w:rPr>
        <w:t>prior</w:t>
      </w:r>
      <w:r w:rsidRPr="00917989">
        <w:rPr>
          <w:color w:val="000000" w:themeColor="text1"/>
          <w:highlight w:val="yellow"/>
        </w:rPr>
        <w:t xml:space="preserve"> to expiration</w:t>
      </w:r>
      <w:commentRangeEnd w:id="1"/>
      <w:r w:rsidR="00EF42B9">
        <w:rPr>
          <w:rStyle w:val="CommentReference"/>
        </w:rPr>
        <w:commentReference w:id="1"/>
      </w:r>
      <w:r w:rsidRPr="00917989">
        <w:rPr>
          <w:color w:val="000000" w:themeColor="text1"/>
        </w:rPr>
        <w:t>.</w:t>
      </w:r>
      <w:r w:rsidRPr="004248CA">
        <w:rPr>
          <w:color w:val="000000" w:themeColor="text1"/>
        </w:rPr>
        <w:t xml:space="preserve">  Of course, what happens to an option prior to its expiration is crucially </w:t>
      </w:r>
      <w:r w:rsidR="003C13F4" w:rsidRPr="004248CA">
        <w:rPr>
          <w:color w:val="000000" w:themeColor="text1"/>
        </w:rPr>
        <w:t>dependent</w:t>
      </w:r>
      <w:r w:rsidRPr="004248CA">
        <w:rPr>
          <w:color w:val="000000" w:themeColor="text1"/>
        </w:rPr>
        <w:t xml:space="preserve"> on its payoff at expiration.  </w:t>
      </w:r>
      <w:r w:rsidRPr="00EF42B9">
        <w:rPr>
          <w:color w:val="000000" w:themeColor="text1"/>
          <w:highlight w:val="yellow"/>
        </w:rPr>
        <w:t xml:space="preserve">But prior to </w:t>
      </w:r>
      <w:r w:rsidR="003C13F4" w:rsidRPr="00EF42B9">
        <w:rPr>
          <w:color w:val="000000" w:themeColor="text1"/>
          <w:highlight w:val="yellow"/>
        </w:rPr>
        <w:t>expiration</w:t>
      </w:r>
      <w:r w:rsidRPr="00EF42B9">
        <w:rPr>
          <w:color w:val="000000" w:themeColor="text1"/>
          <w:highlight w:val="yellow"/>
        </w:rPr>
        <w:t>, an option has, in a sense, a life of its own.  It is a stand-alone security.</w:t>
      </w:r>
      <w:r w:rsidRPr="004248CA">
        <w:rPr>
          <w:color w:val="000000" w:themeColor="text1"/>
        </w:rPr>
        <w:t xml:space="preserve">  We need an example.</w:t>
      </w:r>
    </w:p>
    <w:p w14:paraId="4B556737" w14:textId="77777777" w:rsidR="004F534C" w:rsidRPr="004248CA" w:rsidRDefault="004F534C">
      <w:pPr>
        <w:rPr>
          <w:rFonts w:hint="eastAsia"/>
          <w:color w:val="000000" w:themeColor="text1"/>
          <w:lang w:eastAsia="zh-CN"/>
        </w:rPr>
      </w:pPr>
      <w:r w:rsidRPr="004248CA">
        <w:rPr>
          <w:color w:val="000000" w:themeColor="text1"/>
        </w:rPr>
        <w:t xml:space="preserve">Consider a three-month </w:t>
      </w:r>
      <w:r w:rsidR="00A177B9" w:rsidRPr="004248CA">
        <w:rPr>
          <w:color w:val="000000" w:themeColor="text1"/>
        </w:rPr>
        <w:t xml:space="preserve">European </w:t>
      </w:r>
      <w:r w:rsidRPr="004248CA">
        <w:rPr>
          <w:color w:val="000000" w:themeColor="text1"/>
        </w:rPr>
        <w:t xml:space="preserve">call on Coca-Cola, struck at 50.  Coke shares are now at 45.  </w:t>
      </w:r>
      <w:r w:rsidR="003C13F4" w:rsidRPr="004248CA">
        <w:rPr>
          <w:color w:val="000000" w:themeColor="text1"/>
        </w:rPr>
        <w:t>You</w:t>
      </w:r>
      <w:r w:rsidRPr="004248CA">
        <w:rPr>
          <w:color w:val="000000" w:themeColor="text1"/>
        </w:rPr>
        <w:t xml:space="preserve"> </w:t>
      </w:r>
      <w:r w:rsidR="003C13F4" w:rsidRPr="004248CA">
        <w:rPr>
          <w:color w:val="000000" w:themeColor="text1"/>
        </w:rPr>
        <w:t>believe</w:t>
      </w:r>
      <w:r w:rsidRPr="004248CA">
        <w:rPr>
          <w:color w:val="000000" w:themeColor="text1"/>
        </w:rPr>
        <w:t xml:space="preserve"> Coke will </w:t>
      </w:r>
      <w:r w:rsidR="00716DD7" w:rsidRPr="004248CA">
        <w:rPr>
          <w:color w:val="000000" w:themeColor="text1"/>
        </w:rPr>
        <w:t>reach 4</w:t>
      </w:r>
      <w:r w:rsidR="00A177B9" w:rsidRPr="004248CA">
        <w:rPr>
          <w:color w:val="000000" w:themeColor="text1"/>
        </w:rPr>
        <w:t>8</w:t>
      </w:r>
      <w:r w:rsidR="00716DD7" w:rsidRPr="004248CA">
        <w:rPr>
          <w:color w:val="000000" w:themeColor="text1"/>
        </w:rPr>
        <w:t xml:space="preserve"> within a week.  But it will not reach 50.  </w:t>
      </w:r>
      <w:r w:rsidR="00A177B9" w:rsidRPr="004248CA">
        <w:rPr>
          <w:color w:val="000000" w:themeColor="text1"/>
        </w:rPr>
        <w:t>Further, you have no confidence that it will remain there in three months, and may well fall back to</w:t>
      </w:r>
      <w:r w:rsidR="0019095A" w:rsidRPr="004248CA">
        <w:rPr>
          <w:color w:val="000000" w:themeColor="text1"/>
        </w:rPr>
        <w:t xml:space="preserve"> </w:t>
      </w:r>
      <w:r w:rsidR="00A177B9" w:rsidRPr="004248CA">
        <w:rPr>
          <w:color w:val="000000" w:themeColor="text1"/>
        </w:rPr>
        <w:t xml:space="preserve">its current price by then.  </w:t>
      </w:r>
      <w:r w:rsidR="00716DD7" w:rsidRPr="004248CA">
        <w:rPr>
          <w:color w:val="000000" w:themeColor="text1"/>
        </w:rPr>
        <w:t xml:space="preserve">Should you </w:t>
      </w:r>
      <w:r w:rsidR="003C13F4" w:rsidRPr="004248CA">
        <w:rPr>
          <w:color w:val="000000" w:themeColor="text1"/>
        </w:rPr>
        <w:t>purchase</w:t>
      </w:r>
      <w:r w:rsidR="00716DD7" w:rsidRPr="004248CA">
        <w:rPr>
          <w:color w:val="000000" w:themeColor="text1"/>
        </w:rPr>
        <w:t xml:space="preserve"> the call?</w:t>
      </w:r>
    </w:p>
    <w:p w14:paraId="266585BE" w14:textId="77777777" w:rsidR="00716DD7" w:rsidRPr="004248CA" w:rsidRDefault="00716DD7">
      <w:pPr>
        <w:rPr>
          <w:color w:val="000000" w:themeColor="text1"/>
        </w:rPr>
      </w:pPr>
      <w:r w:rsidRPr="004248CA">
        <w:rPr>
          <w:color w:val="000000" w:themeColor="text1"/>
        </w:rPr>
        <w:t xml:space="preserve">Based on our discussions in the earlier chapters, the answer is surely no.  </w:t>
      </w:r>
      <w:r w:rsidR="0019095A" w:rsidRPr="004248CA">
        <w:rPr>
          <w:color w:val="000000" w:themeColor="text1"/>
        </w:rPr>
        <w:t xml:space="preserve">What good is an increase in the price of the underlying in a week when the </w:t>
      </w:r>
      <w:r w:rsidR="003C13F4" w:rsidRPr="004248CA">
        <w:rPr>
          <w:color w:val="000000" w:themeColor="text1"/>
        </w:rPr>
        <w:t>option</w:t>
      </w:r>
      <w:r w:rsidR="0019095A" w:rsidRPr="004248CA">
        <w:rPr>
          <w:color w:val="000000" w:themeColor="text1"/>
        </w:rPr>
        <w:t xml:space="preserve"> expires in three </w:t>
      </w:r>
      <w:r w:rsidR="003C13F4" w:rsidRPr="004248CA">
        <w:rPr>
          <w:color w:val="000000" w:themeColor="text1"/>
        </w:rPr>
        <w:t>months</w:t>
      </w:r>
      <w:r w:rsidR="0019095A" w:rsidRPr="004248CA">
        <w:rPr>
          <w:color w:val="000000" w:themeColor="text1"/>
        </w:rPr>
        <w:t xml:space="preserve">?  Furthermore, you don’t even expect it to cross the </w:t>
      </w:r>
      <w:r w:rsidR="003C13F4" w:rsidRPr="004248CA">
        <w:rPr>
          <w:color w:val="000000" w:themeColor="text1"/>
        </w:rPr>
        <w:t>strike</w:t>
      </w:r>
      <w:r w:rsidR="0019095A" w:rsidRPr="004248CA">
        <w:rPr>
          <w:color w:val="000000" w:themeColor="text1"/>
        </w:rPr>
        <w:t xml:space="preserve"> price, so it will never be </w:t>
      </w:r>
      <w:r w:rsidR="003C13F4" w:rsidRPr="004248CA">
        <w:rPr>
          <w:color w:val="000000" w:themeColor="text1"/>
        </w:rPr>
        <w:t>profitable</w:t>
      </w:r>
      <w:r w:rsidR="0019095A" w:rsidRPr="004248CA">
        <w:rPr>
          <w:color w:val="000000" w:themeColor="text1"/>
        </w:rPr>
        <w:t xml:space="preserve"> to exercise, even if exercise would be permitted!!</w:t>
      </w:r>
    </w:p>
    <w:p w14:paraId="1FC89EEB" w14:textId="77777777" w:rsidR="0019095A" w:rsidRPr="004248CA" w:rsidRDefault="0019095A">
      <w:pPr>
        <w:rPr>
          <w:color w:val="000000" w:themeColor="text1"/>
        </w:rPr>
      </w:pPr>
      <w:r w:rsidRPr="004248CA">
        <w:rPr>
          <w:color w:val="000000" w:themeColor="text1"/>
        </w:rPr>
        <w:t xml:space="preserve">Ah, but here’s the thing.  </w:t>
      </w:r>
      <w:commentRangeStart w:id="2"/>
      <w:r w:rsidR="007F478E" w:rsidRPr="004248CA">
        <w:rPr>
          <w:color w:val="000000" w:themeColor="text1"/>
        </w:rPr>
        <w:t xml:space="preserve">If Coke rises in price while the call is alive – even before expiration, and </w:t>
      </w:r>
      <w:r w:rsidR="007F478E" w:rsidRPr="004248CA">
        <w:rPr>
          <w:i/>
          <w:color w:val="000000" w:themeColor="text1"/>
        </w:rPr>
        <w:t>even below the exercise price</w:t>
      </w:r>
      <w:r w:rsidR="007F478E" w:rsidRPr="004248CA">
        <w:rPr>
          <w:color w:val="000000" w:themeColor="text1"/>
        </w:rPr>
        <w:t xml:space="preserve"> – the </w:t>
      </w:r>
      <w:r w:rsidR="0099358D" w:rsidRPr="004248CA">
        <w:rPr>
          <w:color w:val="000000" w:themeColor="text1"/>
        </w:rPr>
        <w:t xml:space="preserve">call will increase in value </w:t>
      </w:r>
      <w:r w:rsidR="0099358D" w:rsidRPr="004248CA">
        <w:rPr>
          <w:i/>
          <w:color w:val="000000" w:themeColor="text1"/>
        </w:rPr>
        <w:t>at that point</w:t>
      </w:r>
      <w:r w:rsidR="0099358D" w:rsidRPr="004248CA">
        <w:rPr>
          <w:color w:val="000000" w:themeColor="text1"/>
        </w:rPr>
        <w:t xml:space="preserve">.  And you can sell the call at a profit.  Calls are </w:t>
      </w:r>
      <w:r w:rsidR="003C13F4" w:rsidRPr="004248CA">
        <w:rPr>
          <w:color w:val="000000" w:themeColor="text1"/>
        </w:rPr>
        <w:t>bought</w:t>
      </w:r>
      <w:r w:rsidR="0099358D" w:rsidRPr="004248CA">
        <w:rPr>
          <w:color w:val="000000" w:themeColor="text1"/>
        </w:rPr>
        <w:t xml:space="preserve"> </w:t>
      </w:r>
      <w:r w:rsidR="0099358D" w:rsidRPr="004248CA">
        <w:rPr>
          <w:i/>
          <w:color w:val="000000" w:themeColor="text1"/>
        </w:rPr>
        <w:t>and sold</w:t>
      </w:r>
      <w:r w:rsidR="0099358D" w:rsidRPr="004248CA">
        <w:rPr>
          <w:color w:val="000000" w:themeColor="text1"/>
        </w:rPr>
        <w:t xml:space="preserve"> prior to expiration.</w:t>
      </w:r>
      <w:commentRangeEnd w:id="2"/>
      <w:r w:rsidR="00EF42B9">
        <w:rPr>
          <w:rStyle w:val="CommentReference"/>
        </w:rPr>
        <w:commentReference w:id="2"/>
      </w:r>
      <w:r w:rsidR="0099358D" w:rsidRPr="004248CA">
        <w:rPr>
          <w:color w:val="000000" w:themeColor="text1"/>
        </w:rPr>
        <w:t xml:space="preserve">  </w:t>
      </w:r>
      <w:r w:rsidR="003C13F4" w:rsidRPr="004248CA">
        <w:rPr>
          <w:color w:val="000000" w:themeColor="text1"/>
        </w:rPr>
        <w:t>Their</w:t>
      </w:r>
      <w:r w:rsidR="0099358D" w:rsidRPr="004248CA">
        <w:rPr>
          <w:color w:val="000000" w:themeColor="text1"/>
        </w:rPr>
        <w:t xml:space="preserve"> </w:t>
      </w:r>
      <w:r w:rsidR="003C13F4" w:rsidRPr="004248CA">
        <w:rPr>
          <w:color w:val="000000" w:themeColor="text1"/>
        </w:rPr>
        <w:t>prices</w:t>
      </w:r>
      <w:r w:rsidR="0099358D" w:rsidRPr="004248CA">
        <w:rPr>
          <w:color w:val="000000" w:themeColor="text1"/>
        </w:rPr>
        <w:t xml:space="preserve"> go up and down, just like the stock itself.  Of course the payoff and expiration date matter – they are </w:t>
      </w:r>
      <w:r w:rsidR="003C13F4" w:rsidRPr="004248CA">
        <w:rPr>
          <w:color w:val="000000" w:themeColor="text1"/>
        </w:rPr>
        <w:t>important</w:t>
      </w:r>
      <w:r w:rsidR="0099358D" w:rsidRPr="004248CA">
        <w:rPr>
          <w:color w:val="000000" w:themeColor="text1"/>
        </w:rPr>
        <w:t xml:space="preserve"> parameters in </w:t>
      </w:r>
      <w:r w:rsidR="003C13F4" w:rsidRPr="004248CA">
        <w:rPr>
          <w:color w:val="000000" w:themeColor="text1"/>
        </w:rPr>
        <w:t>determining</w:t>
      </w:r>
      <w:r w:rsidR="0099358D" w:rsidRPr="004248CA">
        <w:rPr>
          <w:color w:val="000000" w:themeColor="text1"/>
        </w:rPr>
        <w:t xml:space="preserve"> the call’s price </w:t>
      </w:r>
      <w:r w:rsidR="003C13F4" w:rsidRPr="004248CA">
        <w:rPr>
          <w:color w:val="000000" w:themeColor="text1"/>
        </w:rPr>
        <w:t>dynamics</w:t>
      </w:r>
      <w:r w:rsidR="0099358D" w:rsidRPr="004248CA">
        <w:rPr>
          <w:color w:val="000000" w:themeColor="text1"/>
        </w:rPr>
        <w:t xml:space="preserve">.  </w:t>
      </w:r>
      <w:r w:rsidR="003C13F4" w:rsidRPr="004248CA">
        <w:rPr>
          <w:color w:val="000000" w:themeColor="text1"/>
        </w:rPr>
        <w:t>But a call (as well as a put) is a security by itself, and this chapter examines it from that perspective.</w:t>
      </w:r>
    </w:p>
    <w:p w14:paraId="6E856F7D" w14:textId="77777777" w:rsidR="00031698" w:rsidRPr="004248CA" w:rsidRDefault="000301A1" w:rsidP="00031698">
      <w:pPr>
        <w:rPr>
          <w:color w:val="000000" w:themeColor="text1"/>
        </w:rPr>
      </w:pPr>
      <w:r w:rsidRPr="004248CA">
        <w:rPr>
          <w:color w:val="000000" w:themeColor="text1"/>
        </w:rPr>
        <w:t>VALUE AT EXTREMES</w:t>
      </w:r>
      <w:r w:rsidR="008B1458" w:rsidRPr="004248CA">
        <w:rPr>
          <w:color w:val="000000" w:themeColor="text1"/>
        </w:rPr>
        <w:t xml:space="preserve"> AND OTHER POINTS</w:t>
      </w:r>
    </w:p>
    <w:p w14:paraId="1013119D" w14:textId="77777777" w:rsidR="00031698" w:rsidRPr="004248CA" w:rsidRDefault="00031698" w:rsidP="00031698">
      <w:pPr>
        <w:rPr>
          <w:color w:val="000000" w:themeColor="text1"/>
        </w:rPr>
      </w:pPr>
      <w:r w:rsidRPr="004248CA">
        <w:rPr>
          <w:color w:val="000000" w:themeColor="text1"/>
        </w:rPr>
        <w:t xml:space="preserve">Consider a three-month call </w:t>
      </w:r>
      <w:r w:rsidR="003C13F4" w:rsidRPr="004248CA">
        <w:rPr>
          <w:color w:val="000000" w:themeColor="text1"/>
        </w:rPr>
        <w:t>option</w:t>
      </w:r>
      <w:r w:rsidRPr="004248CA">
        <w:rPr>
          <w:color w:val="000000" w:themeColor="text1"/>
        </w:rPr>
        <w:t xml:space="preserve"> on Coke, with an exercise price of 50.  Suppose the spot price of Coke shares is now 25.  Would the market – i.e., investors – pay anything for this option?  If Coke shares are expected to remain where they are for the next three </w:t>
      </w:r>
      <w:r w:rsidR="003C13F4" w:rsidRPr="004248CA">
        <w:rPr>
          <w:color w:val="000000" w:themeColor="text1"/>
        </w:rPr>
        <w:t>months</w:t>
      </w:r>
      <w:r w:rsidRPr="004248CA">
        <w:rPr>
          <w:color w:val="000000" w:themeColor="text1"/>
        </w:rPr>
        <w:t xml:space="preserve">, </w:t>
      </w:r>
      <w:r w:rsidR="003C13F4" w:rsidRPr="004248CA">
        <w:rPr>
          <w:color w:val="000000" w:themeColor="text1"/>
        </w:rPr>
        <w:t>obviously</w:t>
      </w:r>
      <w:r w:rsidRPr="004248CA">
        <w:rPr>
          <w:color w:val="000000" w:themeColor="text1"/>
        </w:rPr>
        <w:t xml:space="preserve"> no.  Why pay for something that is expected to </w:t>
      </w:r>
      <w:r w:rsidR="003C13F4" w:rsidRPr="004248CA">
        <w:rPr>
          <w:color w:val="000000" w:themeColor="text1"/>
        </w:rPr>
        <w:t>produce</w:t>
      </w:r>
      <w:r w:rsidRPr="004248CA">
        <w:rPr>
          <w:color w:val="000000" w:themeColor="text1"/>
        </w:rPr>
        <w:t xml:space="preserve"> zero income!  </w:t>
      </w:r>
      <w:r w:rsidR="003C13F4" w:rsidRPr="004248CA">
        <w:rPr>
          <w:color w:val="000000" w:themeColor="text1"/>
        </w:rPr>
        <w:t>Clearly</w:t>
      </w:r>
      <w:r w:rsidRPr="004248CA">
        <w:rPr>
          <w:color w:val="000000" w:themeColor="text1"/>
        </w:rPr>
        <w:t xml:space="preserve">, the option has </w:t>
      </w:r>
      <w:r w:rsidR="003C13F4" w:rsidRPr="004248CA">
        <w:rPr>
          <w:color w:val="000000" w:themeColor="text1"/>
        </w:rPr>
        <w:t>value</w:t>
      </w:r>
      <w:r w:rsidRPr="004248CA">
        <w:rPr>
          <w:color w:val="000000" w:themeColor="text1"/>
        </w:rPr>
        <w:t xml:space="preserve"> </w:t>
      </w:r>
      <w:r w:rsidR="003C13F4" w:rsidRPr="004248CA">
        <w:rPr>
          <w:color w:val="000000" w:themeColor="text1"/>
        </w:rPr>
        <w:t>only</w:t>
      </w:r>
      <w:r w:rsidRPr="004248CA">
        <w:rPr>
          <w:color w:val="000000" w:themeColor="text1"/>
        </w:rPr>
        <w:t xml:space="preserve"> if there </w:t>
      </w:r>
      <w:r w:rsidR="003C13F4" w:rsidRPr="004248CA">
        <w:rPr>
          <w:color w:val="000000" w:themeColor="text1"/>
        </w:rPr>
        <w:t>is</w:t>
      </w:r>
      <w:r w:rsidRPr="004248CA">
        <w:rPr>
          <w:color w:val="000000" w:themeColor="text1"/>
        </w:rPr>
        <w:t xml:space="preserve"> any expectation that Coke’s spot price changes.  If it falls, the option is no worse than it is now – 0 value (the payoff cannot be negative).  If it rises, and passes 50/share, there will be a positive payoff.  Therefore, </w:t>
      </w:r>
      <w:commentRangeStart w:id="3"/>
      <w:r w:rsidRPr="004248CA">
        <w:rPr>
          <w:color w:val="000000" w:themeColor="text1"/>
        </w:rPr>
        <w:t xml:space="preserve">the </w:t>
      </w:r>
      <w:r w:rsidR="003C13F4" w:rsidRPr="004248CA">
        <w:rPr>
          <w:color w:val="000000" w:themeColor="text1"/>
        </w:rPr>
        <w:t>option</w:t>
      </w:r>
      <w:r w:rsidRPr="004248CA">
        <w:rPr>
          <w:color w:val="000000" w:themeColor="text1"/>
        </w:rPr>
        <w:t xml:space="preserve"> has a current value above 0 </w:t>
      </w:r>
      <w:r w:rsidR="003C13F4" w:rsidRPr="004248CA">
        <w:rPr>
          <w:color w:val="000000" w:themeColor="text1"/>
        </w:rPr>
        <w:t>only</w:t>
      </w:r>
      <w:r w:rsidRPr="004248CA">
        <w:rPr>
          <w:color w:val="000000" w:themeColor="text1"/>
        </w:rPr>
        <w:t xml:space="preserve"> to the extent there is any </w:t>
      </w:r>
      <w:r w:rsidR="003C13F4" w:rsidRPr="004248CA">
        <w:rPr>
          <w:color w:val="000000" w:themeColor="text1"/>
        </w:rPr>
        <w:t>chance</w:t>
      </w:r>
      <w:r w:rsidRPr="004248CA">
        <w:rPr>
          <w:color w:val="000000" w:themeColor="text1"/>
        </w:rPr>
        <w:t xml:space="preserve"> of it crossing 50 over the next </w:t>
      </w:r>
      <w:r w:rsidRPr="004248CA">
        <w:rPr>
          <w:color w:val="000000" w:themeColor="text1"/>
        </w:rPr>
        <w:lastRenderedPageBreak/>
        <w:t>three months.</w:t>
      </w:r>
      <w:commentRangeEnd w:id="3"/>
      <w:r w:rsidR="00211452">
        <w:rPr>
          <w:rStyle w:val="CommentReference"/>
        </w:rPr>
        <w:commentReference w:id="3"/>
      </w:r>
      <w:r w:rsidRPr="004248CA">
        <w:rPr>
          <w:color w:val="000000" w:themeColor="text1"/>
        </w:rPr>
        <w:t xml:space="preserve">  But at 25/share, Coke needs to double in price.  The </w:t>
      </w:r>
      <w:r w:rsidR="003C13F4" w:rsidRPr="004248CA">
        <w:rPr>
          <w:color w:val="000000" w:themeColor="text1"/>
        </w:rPr>
        <w:t>chances</w:t>
      </w:r>
      <w:r w:rsidRPr="004248CA">
        <w:rPr>
          <w:color w:val="000000" w:themeColor="text1"/>
        </w:rPr>
        <w:t xml:space="preserve"> of doing slow </w:t>
      </w:r>
      <w:r w:rsidR="003C13F4" w:rsidRPr="004248CA">
        <w:rPr>
          <w:color w:val="000000" w:themeColor="text1"/>
        </w:rPr>
        <w:t>are</w:t>
      </w:r>
      <w:r w:rsidRPr="004248CA">
        <w:rPr>
          <w:color w:val="000000" w:themeColor="text1"/>
        </w:rPr>
        <w:t xml:space="preserve"> very slim.  </w:t>
      </w:r>
      <w:r w:rsidR="003C13F4" w:rsidRPr="004248CA">
        <w:rPr>
          <w:color w:val="000000" w:themeColor="text1"/>
        </w:rPr>
        <w:t>Hence</w:t>
      </w:r>
      <w:r w:rsidR="009E63D8" w:rsidRPr="004248CA">
        <w:rPr>
          <w:color w:val="000000" w:themeColor="text1"/>
        </w:rPr>
        <w:t>, the call’s value is barel</w:t>
      </w:r>
      <w:r w:rsidRPr="004248CA">
        <w:rPr>
          <w:color w:val="000000" w:themeColor="text1"/>
        </w:rPr>
        <w:t>y above 0.</w:t>
      </w:r>
    </w:p>
    <w:p w14:paraId="4697699C" w14:textId="77777777" w:rsidR="00031698" w:rsidRPr="004248CA" w:rsidRDefault="00031698" w:rsidP="00031698">
      <w:pPr>
        <w:rPr>
          <w:color w:val="000000" w:themeColor="text1"/>
        </w:rPr>
      </w:pPr>
      <w:r w:rsidRPr="004248CA">
        <w:rPr>
          <w:color w:val="000000" w:themeColor="text1"/>
        </w:rPr>
        <w:t>What if Coke is 45/</w:t>
      </w:r>
      <w:r w:rsidR="003C13F4" w:rsidRPr="004248CA">
        <w:rPr>
          <w:color w:val="000000" w:themeColor="text1"/>
        </w:rPr>
        <w:t>share</w:t>
      </w:r>
      <w:r w:rsidRPr="004248CA">
        <w:rPr>
          <w:color w:val="000000" w:themeColor="text1"/>
        </w:rPr>
        <w:t xml:space="preserve"> in the spot market.  The likelihood of crossing 50 is </w:t>
      </w:r>
      <w:r w:rsidR="003C13F4" w:rsidRPr="004248CA">
        <w:rPr>
          <w:color w:val="000000" w:themeColor="text1"/>
        </w:rPr>
        <w:t>substantial</w:t>
      </w:r>
      <w:r w:rsidRPr="004248CA">
        <w:rPr>
          <w:color w:val="000000" w:themeColor="text1"/>
        </w:rPr>
        <w:t xml:space="preserve">.  And the further above 50 it reaches, the greater the payoff.  Since </w:t>
      </w:r>
      <w:commentRangeStart w:id="4"/>
      <w:r w:rsidRPr="004248CA">
        <w:rPr>
          <w:color w:val="000000" w:themeColor="text1"/>
        </w:rPr>
        <w:t xml:space="preserve">the </w:t>
      </w:r>
      <w:r w:rsidR="003C13F4" w:rsidRPr="004248CA">
        <w:rPr>
          <w:color w:val="000000" w:themeColor="text1"/>
        </w:rPr>
        <w:t>value</w:t>
      </w:r>
      <w:r w:rsidRPr="004248CA">
        <w:rPr>
          <w:color w:val="000000" w:themeColor="text1"/>
        </w:rPr>
        <w:t xml:space="preserve"> of the call reflects the </w:t>
      </w:r>
      <w:r w:rsidR="003C13F4" w:rsidRPr="004248CA">
        <w:rPr>
          <w:color w:val="000000" w:themeColor="text1"/>
        </w:rPr>
        <w:t>possibility</w:t>
      </w:r>
      <w:r w:rsidRPr="004248CA">
        <w:rPr>
          <w:color w:val="000000" w:themeColor="text1"/>
        </w:rPr>
        <w:t xml:space="preserve"> of crossing 50, at a spot price of 45 the premium is quite high </w:t>
      </w:r>
      <w:commentRangeEnd w:id="4"/>
      <w:r w:rsidR="004E75A7">
        <w:rPr>
          <w:rStyle w:val="CommentReference"/>
        </w:rPr>
        <w:commentReference w:id="4"/>
      </w:r>
      <w:r w:rsidRPr="004248CA">
        <w:rPr>
          <w:color w:val="000000" w:themeColor="text1"/>
        </w:rPr>
        <w:t>(at least relative to the premium at a spot price of 25).  In short:</w:t>
      </w:r>
    </w:p>
    <w:p w14:paraId="39BB5AA4" w14:textId="77777777" w:rsidR="00031698" w:rsidRPr="004248CA" w:rsidRDefault="00031698" w:rsidP="00031698">
      <w:pPr>
        <w:ind w:left="720" w:right="720"/>
        <w:rPr>
          <w:i/>
          <w:color w:val="000000" w:themeColor="text1"/>
        </w:rPr>
      </w:pPr>
      <w:commentRangeStart w:id="5"/>
      <w:r w:rsidRPr="004248CA">
        <w:rPr>
          <w:i/>
          <w:color w:val="000000" w:themeColor="text1"/>
        </w:rPr>
        <w:t xml:space="preserve">If the underlying’s spot price is below the call’s exercise price, the higher the spot price the greater the </w:t>
      </w:r>
      <w:r w:rsidR="003C13F4" w:rsidRPr="004248CA">
        <w:rPr>
          <w:i/>
          <w:color w:val="000000" w:themeColor="text1"/>
        </w:rPr>
        <w:t>probability</w:t>
      </w:r>
      <w:r w:rsidRPr="004248CA">
        <w:rPr>
          <w:i/>
          <w:color w:val="000000" w:themeColor="text1"/>
        </w:rPr>
        <w:t xml:space="preserve"> of crossing the strike by the expiration date.  Hence, the greater the call’s value, or premium.</w:t>
      </w:r>
      <w:commentRangeEnd w:id="5"/>
      <w:r w:rsidR="00FA0A92">
        <w:rPr>
          <w:rStyle w:val="CommentReference"/>
        </w:rPr>
        <w:commentReference w:id="5"/>
      </w:r>
    </w:p>
    <w:p w14:paraId="63911EAB" w14:textId="396CE839" w:rsidR="00031698" w:rsidRPr="004248CA" w:rsidRDefault="00A9316B">
      <w:pPr>
        <w:rPr>
          <w:color w:val="000000" w:themeColor="text1"/>
        </w:rPr>
      </w:pPr>
      <w:r w:rsidRPr="004248CA">
        <w:rPr>
          <w:color w:val="000000" w:themeColor="text1"/>
        </w:rPr>
        <w:t xml:space="preserve">If Coke is </w:t>
      </w:r>
      <w:r w:rsidR="00031698" w:rsidRPr="004248CA">
        <w:rPr>
          <w:color w:val="000000" w:themeColor="text1"/>
        </w:rPr>
        <w:t xml:space="preserve">40/share, the likelihood of </w:t>
      </w:r>
      <w:r w:rsidRPr="004248CA">
        <w:rPr>
          <w:color w:val="000000" w:themeColor="text1"/>
        </w:rPr>
        <w:t xml:space="preserve">it </w:t>
      </w:r>
      <w:r w:rsidR="00031698" w:rsidRPr="004248CA">
        <w:rPr>
          <w:color w:val="000000" w:themeColor="text1"/>
        </w:rPr>
        <w:t>crossing 50 is still reasonable, but less than if it were at 45.  The expected income of the call option is lower, hence its value is lower.  Stated m</w:t>
      </w:r>
      <w:r w:rsidR="00AD2E23" w:rsidRPr="004248CA">
        <w:rPr>
          <w:color w:val="000000" w:themeColor="text1"/>
        </w:rPr>
        <w:t xml:space="preserve">ore formally, at an underlying </w:t>
      </w:r>
      <w:r w:rsidR="00031698" w:rsidRPr="004248CA">
        <w:rPr>
          <w:color w:val="000000" w:themeColor="text1"/>
        </w:rPr>
        <w:t>spot price of 45</w:t>
      </w:r>
      <w:r w:rsidR="00031698" w:rsidRPr="003106F1">
        <w:rPr>
          <w:color w:val="000000" w:themeColor="text1"/>
          <w:highlight w:val="yellow"/>
        </w:rPr>
        <w:t xml:space="preserve">, the </w:t>
      </w:r>
      <w:r w:rsidR="00031698" w:rsidRPr="003106F1">
        <w:rPr>
          <w:i/>
          <w:color w:val="000000" w:themeColor="text1"/>
          <w:highlight w:val="yellow"/>
        </w:rPr>
        <w:t>expected</w:t>
      </w:r>
      <w:r w:rsidR="00031698" w:rsidRPr="003106F1">
        <w:rPr>
          <w:color w:val="000000" w:themeColor="text1"/>
          <w:highlight w:val="yellow"/>
        </w:rPr>
        <w:t xml:space="preserve"> payoff of the option is a function of the </w:t>
      </w:r>
      <w:r w:rsidR="003C13F4" w:rsidRPr="003106F1">
        <w:rPr>
          <w:color w:val="000000" w:themeColor="text1"/>
          <w:highlight w:val="yellow"/>
        </w:rPr>
        <w:t>probability</w:t>
      </w:r>
      <w:r w:rsidR="00031698" w:rsidRPr="003106F1">
        <w:rPr>
          <w:color w:val="000000" w:themeColor="text1"/>
          <w:highlight w:val="yellow"/>
        </w:rPr>
        <w:t xml:space="preserve"> of the option ending in-the-money multiplied by the payoff at each in-the-money point.</w:t>
      </w:r>
      <w:r w:rsidR="00031698" w:rsidRPr="004248CA">
        <w:rPr>
          <w:color w:val="000000" w:themeColor="text1"/>
        </w:rPr>
        <w:t xml:space="preserve">  </w:t>
      </w:r>
      <w:r w:rsidRPr="004248CA">
        <w:rPr>
          <w:color w:val="000000" w:themeColor="text1"/>
        </w:rPr>
        <w:t xml:space="preserve">Ending in-the-money requires a price change of 5/share.  At an underlying spot price of 40, the </w:t>
      </w:r>
      <w:r w:rsidRPr="004248CA">
        <w:rPr>
          <w:i/>
          <w:color w:val="000000" w:themeColor="text1"/>
        </w:rPr>
        <w:t>expected</w:t>
      </w:r>
      <w:r w:rsidRPr="004248CA">
        <w:rPr>
          <w:color w:val="000000" w:themeColor="text1"/>
        </w:rPr>
        <w:t xml:space="preserve"> payoff of the option is also a function of the </w:t>
      </w:r>
      <w:r w:rsidR="003C13F4" w:rsidRPr="004248CA">
        <w:rPr>
          <w:color w:val="000000" w:themeColor="text1"/>
        </w:rPr>
        <w:t>probability</w:t>
      </w:r>
      <w:r w:rsidRPr="004248CA">
        <w:rPr>
          <w:color w:val="000000" w:themeColor="text1"/>
        </w:rPr>
        <w:t xml:space="preserve"> of the option ending in-the-money multiplied by the payoff at each in-the-money point.  In this market situation, however, ending in-the-money requires a price change of 10/share, which is less </w:t>
      </w:r>
      <w:r w:rsidR="003C13F4" w:rsidRPr="004248CA">
        <w:rPr>
          <w:color w:val="000000" w:themeColor="text1"/>
        </w:rPr>
        <w:t>likely</w:t>
      </w:r>
      <w:r w:rsidRPr="004248CA">
        <w:rPr>
          <w:color w:val="000000" w:themeColor="text1"/>
        </w:rPr>
        <w:t xml:space="preserve"> – a lower probability.  Because the expected payoff at a spot price of 45 </w:t>
      </w:r>
      <w:r w:rsidR="00031698" w:rsidRPr="004248CA">
        <w:rPr>
          <w:color w:val="000000" w:themeColor="text1"/>
        </w:rPr>
        <w:t>exceeds the expected payoff at a spot price of 40, the premium is greater.  Of course, at 40</w:t>
      </w:r>
      <w:r w:rsidR="003106F1">
        <w:rPr>
          <w:color w:val="000000" w:themeColor="text1"/>
        </w:rPr>
        <w:t xml:space="preserve"> the expected payoff far exceed</w:t>
      </w:r>
      <w:r w:rsidR="00031698" w:rsidRPr="004248CA">
        <w:rPr>
          <w:color w:val="000000" w:themeColor="text1"/>
        </w:rPr>
        <w:t xml:space="preserve">s that of a spot price of 25, which </w:t>
      </w:r>
      <w:r w:rsidRPr="004248CA">
        <w:rPr>
          <w:color w:val="000000" w:themeColor="text1"/>
        </w:rPr>
        <w:t>will, therefore, be refl</w:t>
      </w:r>
      <w:r w:rsidR="00031698" w:rsidRPr="004248CA">
        <w:rPr>
          <w:color w:val="000000" w:themeColor="text1"/>
        </w:rPr>
        <w:t>ected in the respective premiums fo</w:t>
      </w:r>
      <w:r w:rsidRPr="004248CA">
        <w:rPr>
          <w:color w:val="000000" w:themeColor="text1"/>
        </w:rPr>
        <w:t>r</w:t>
      </w:r>
      <w:r w:rsidR="00031698" w:rsidRPr="004248CA">
        <w:rPr>
          <w:color w:val="000000" w:themeColor="text1"/>
        </w:rPr>
        <w:t xml:space="preserve"> the</w:t>
      </w:r>
      <w:r w:rsidRPr="004248CA">
        <w:rPr>
          <w:color w:val="000000" w:themeColor="text1"/>
        </w:rPr>
        <w:t>se</w:t>
      </w:r>
      <w:r w:rsidR="00031698" w:rsidRPr="004248CA">
        <w:rPr>
          <w:color w:val="000000" w:themeColor="text1"/>
        </w:rPr>
        <w:t xml:space="preserve"> two calls.</w:t>
      </w:r>
    </w:p>
    <w:p w14:paraId="51525ED6" w14:textId="77777777" w:rsidR="00AB3514" w:rsidRPr="004248CA" w:rsidRDefault="00AB3514" w:rsidP="000E0A43">
      <w:pPr>
        <w:spacing w:after="0"/>
        <w:rPr>
          <w:color w:val="000000" w:themeColor="text1"/>
        </w:rPr>
      </w:pPr>
      <w:r w:rsidRPr="004248CA">
        <w:rPr>
          <w:color w:val="000000" w:themeColor="text1"/>
          <w:u w:val="single"/>
        </w:rPr>
        <w:t>Spot price of KO</w:t>
      </w:r>
      <w:r w:rsidRPr="004248CA">
        <w:rPr>
          <w:color w:val="000000" w:themeColor="text1"/>
        </w:rPr>
        <w:tab/>
      </w:r>
      <w:r w:rsidR="003C13F4" w:rsidRPr="004248CA">
        <w:rPr>
          <w:color w:val="000000" w:themeColor="text1"/>
          <w:u w:val="single"/>
        </w:rPr>
        <w:t>probability</w:t>
      </w:r>
      <w:r w:rsidRPr="004248CA">
        <w:rPr>
          <w:color w:val="000000" w:themeColor="text1"/>
          <w:u w:val="single"/>
        </w:rPr>
        <w:t xml:space="preserve"> of crossing strike</w:t>
      </w:r>
      <w:r w:rsidRPr="004248CA">
        <w:rPr>
          <w:color w:val="000000" w:themeColor="text1"/>
        </w:rPr>
        <w:tab/>
        <w:t xml:space="preserve">     </w:t>
      </w:r>
      <w:r w:rsidRPr="004248CA">
        <w:rPr>
          <w:color w:val="000000" w:themeColor="text1"/>
          <w:u w:val="single"/>
        </w:rPr>
        <w:t>expected payoff</w:t>
      </w:r>
      <w:r w:rsidRPr="004248CA">
        <w:rPr>
          <w:color w:val="000000" w:themeColor="text1"/>
        </w:rPr>
        <w:tab/>
      </w:r>
      <w:r w:rsidR="002641C1" w:rsidRPr="004248CA">
        <w:rPr>
          <w:color w:val="000000" w:themeColor="text1"/>
        </w:rPr>
        <w:t xml:space="preserve"> </w:t>
      </w:r>
      <w:r w:rsidR="007A3E91" w:rsidRPr="004248CA">
        <w:rPr>
          <w:color w:val="000000" w:themeColor="text1"/>
        </w:rPr>
        <w:t xml:space="preserve"> </w:t>
      </w:r>
      <w:r w:rsidRPr="004248CA">
        <w:rPr>
          <w:color w:val="000000" w:themeColor="text1"/>
        </w:rPr>
        <w:t xml:space="preserve">  </w:t>
      </w:r>
      <w:r w:rsidRPr="004248CA">
        <w:rPr>
          <w:color w:val="000000" w:themeColor="text1"/>
          <w:u w:val="single"/>
        </w:rPr>
        <w:t>value of call</w:t>
      </w:r>
    </w:p>
    <w:p w14:paraId="600D13FA" w14:textId="77777777" w:rsidR="00AB3514" w:rsidRPr="004248CA" w:rsidRDefault="000E0A43" w:rsidP="000E0A43">
      <w:pPr>
        <w:spacing w:after="0"/>
        <w:rPr>
          <w:color w:val="000000" w:themeColor="text1"/>
        </w:rPr>
      </w:pPr>
      <w:r w:rsidRPr="004248CA">
        <w:rPr>
          <w:color w:val="000000" w:themeColor="text1"/>
        </w:rPr>
        <w:t xml:space="preserve">        </w:t>
      </w:r>
      <w:r w:rsidR="00AB3514" w:rsidRPr="004248CA">
        <w:rPr>
          <w:color w:val="000000" w:themeColor="text1"/>
        </w:rPr>
        <w:t>25</w:t>
      </w:r>
      <w:r w:rsidR="00AB3514" w:rsidRPr="004248CA">
        <w:rPr>
          <w:color w:val="000000" w:themeColor="text1"/>
        </w:rPr>
        <w:tab/>
      </w:r>
      <w:r w:rsidR="00AB3514" w:rsidRPr="004248CA">
        <w:rPr>
          <w:color w:val="000000" w:themeColor="text1"/>
        </w:rPr>
        <w:tab/>
      </w:r>
      <w:r w:rsidR="00AB3514" w:rsidRPr="004248CA">
        <w:rPr>
          <w:color w:val="000000" w:themeColor="text1"/>
        </w:rPr>
        <w:tab/>
      </w:r>
      <w:r w:rsidR="00AB3514" w:rsidRPr="004248CA">
        <w:rPr>
          <w:color w:val="000000" w:themeColor="text1"/>
        </w:rPr>
        <w:tab/>
        <w:t>extremely low</w:t>
      </w:r>
      <w:r w:rsidR="00AB3514" w:rsidRPr="004248CA">
        <w:rPr>
          <w:color w:val="000000" w:themeColor="text1"/>
        </w:rPr>
        <w:tab/>
      </w:r>
      <w:r w:rsidR="00AB3514" w:rsidRPr="004248CA">
        <w:rPr>
          <w:color w:val="000000" w:themeColor="text1"/>
        </w:rPr>
        <w:tab/>
      </w:r>
      <w:r w:rsidR="00AB3514" w:rsidRPr="004248CA">
        <w:rPr>
          <w:color w:val="000000" w:themeColor="text1"/>
        </w:rPr>
        <w:tab/>
        <w:t>minimal</w:t>
      </w:r>
      <w:r w:rsidR="00AB3514" w:rsidRPr="004248CA">
        <w:rPr>
          <w:color w:val="000000" w:themeColor="text1"/>
        </w:rPr>
        <w:tab/>
        <w:t xml:space="preserve">  </w:t>
      </w:r>
      <w:r w:rsidR="007A3E91" w:rsidRPr="004248CA">
        <w:rPr>
          <w:color w:val="000000" w:themeColor="text1"/>
        </w:rPr>
        <w:t xml:space="preserve"> </w:t>
      </w:r>
      <w:r w:rsidR="00AB3514" w:rsidRPr="004248CA">
        <w:rPr>
          <w:color w:val="000000" w:themeColor="text1"/>
        </w:rPr>
        <w:t xml:space="preserve">  nearly zero</w:t>
      </w:r>
    </w:p>
    <w:p w14:paraId="70C44EA9" w14:textId="77777777" w:rsidR="000E0A43" w:rsidRPr="004248CA" w:rsidRDefault="000E0A43" w:rsidP="000E0A43">
      <w:pPr>
        <w:spacing w:after="0"/>
        <w:rPr>
          <w:color w:val="000000" w:themeColor="text1"/>
        </w:rPr>
      </w:pPr>
      <w:r w:rsidRPr="004248CA">
        <w:rPr>
          <w:color w:val="000000" w:themeColor="text1"/>
        </w:rPr>
        <w:t xml:space="preserve">        40</w:t>
      </w:r>
      <w:r w:rsidR="007A3E91" w:rsidRPr="004248CA">
        <w:rPr>
          <w:color w:val="000000" w:themeColor="text1"/>
        </w:rPr>
        <w:tab/>
      </w:r>
      <w:r w:rsidR="007A3E91" w:rsidRPr="004248CA">
        <w:rPr>
          <w:color w:val="000000" w:themeColor="text1"/>
        </w:rPr>
        <w:tab/>
      </w:r>
      <w:r w:rsidR="007A3E91" w:rsidRPr="004248CA">
        <w:rPr>
          <w:color w:val="000000" w:themeColor="text1"/>
        </w:rPr>
        <w:tab/>
      </w:r>
      <w:r w:rsidR="007A3E91" w:rsidRPr="004248CA">
        <w:rPr>
          <w:color w:val="000000" w:themeColor="text1"/>
        </w:rPr>
        <w:tab/>
        <w:t>reasonable</w:t>
      </w:r>
      <w:r w:rsidR="007A3E91" w:rsidRPr="004248CA">
        <w:rPr>
          <w:color w:val="000000" w:themeColor="text1"/>
        </w:rPr>
        <w:tab/>
        <w:t xml:space="preserve">             significantly above zero</w:t>
      </w:r>
      <w:r w:rsidR="007A3E91" w:rsidRPr="004248CA">
        <w:rPr>
          <w:color w:val="000000" w:themeColor="text1"/>
        </w:rPr>
        <w:tab/>
        <w:t xml:space="preserve"> </w:t>
      </w:r>
      <w:r w:rsidR="003C13F4" w:rsidRPr="004248CA">
        <w:rPr>
          <w:color w:val="000000" w:themeColor="text1"/>
        </w:rPr>
        <w:t>significantly</w:t>
      </w:r>
      <w:r w:rsidR="007A3E91" w:rsidRPr="004248CA">
        <w:rPr>
          <w:color w:val="000000" w:themeColor="text1"/>
        </w:rPr>
        <w:t xml:space="preserve"> above zero</w:t>
      </w:r>
    </w:p>
    <w:p w14:paraId="360A985D" w14:textId="77777777" w:rsidR="00D05A86" w:rsidRPr="004248CA" w:rsidRDefault="00D05A86" w:rsidP="000E0A43">
      <w:pPr>
        <w:spacing w:after="0"/>
        <w:rPr>
          <w:color w:val="000000" w:themeColor="text1"/>
        </w:rPr>
      </w:pPr>
      <w:r w:rsidRPr="004248CA">
        <w:rPr>
          <w:color w:val="000000" w:themeColor="text1"/>
        </w:rPr>
        <w:t xml:space="preserve">        45</w:t>
      </w:r>
      <w:r w:rsidRPr="004248CA">
        <w:rPr>
          <w:color w:val="000000" w:themeColor="text1"/>
        </w:rPr>
        <w:tab/>
      </w:r>
      <w:r w:rsidRPr="004248CA">
        <w:rPr>
          <w:color w:val="000000" w:themeColor="text1"/>
        </w:rPr>
        <w:tab/>
      </w:r>
      <w:r w:rsidRPr="004248CA">
        <w:rPr>
          <w:color w:val="000000" w:themeColor="text1"/>
        </w:rPr>
        <w:tab/>
      </w:r>
      <w:r w:rsidRPr="004248CA">
        <w:rPr>
          <w:color w:val="000000" w:themeColor="text1"/>
        </w:rPr>
        <w:tab/>
        <w:t xml:space="preserve">     high </w:t>
      </w:r>
      <w:r w:rsidRPr="004248CA">
        <w:rPr>
          <w:color w:val="000000" w:themeColor="text1"/>
        </w:rPr>
        <w:tab/>
      </w:r>
      <w:r w:rsidRPr="004248CA">
        <w:rPr>
          <w:color w:val="000000" w:themeColor="text1"/>
        </w:rPr>
        <w:tab/>
        <w:t xml:space="preserve">             </w:t>
      </w:r>
      <w:r w:rsidRPr="004248CA">
        <w:rPr>
          <w:color w:val="000000" w:themeColor="text1"/>
        </w:rPr>
        <w:tab/>
        <w:t xml:space="preserve">        far above zero</w:t>
      </w:r>
      <w:r w:rsidRPr="004248CA">
        <w:rPr>
          <w:color w:val="000000" w:themeColor="text1"/>
        </w:rPr>
        <w:tab/>
        <w:t xml:space="preserve"> </w:t>
      </w:r>
      <w:r w:rsidRPr="004248CA">
        <w:rPr>
          <w:color w:val="000000" w:themeColor="text1"/>
        </w:rPr>
        <w:tab/>
        <w:t xml:space="preserve">high </w:t>
      </w:r>
    </w:p>
    <w:p w14:paraId="4F840213" w14:textId="77777777" w:rsidR="000E0A43" w:rsidRPr="004248CA" w:rsidRDefault="000E0A43" w:rsidP="000E0A43">
      <w:pPr>
        <w:spacing w:after="0"/>
        <w:rPr>
          <w:color w:val="000000" w:themeColor="text1"/>
        </w:rPr>
      </w:pPr>
    </w:p>
    <w:p w14:paraId="16506806" w14:textId="77777777" w:rsidR="009333C6" w:rsidRPr="004248CA" w:rsidRDefault="009333C6" w:rsidP="000E0A43">
      <w:pPr>
        <w:spacing w:after="0"/>
        <w:rPr>
          <w:color w:val="000000" w:themeColor="text1"/>
        </w:rPr>
      </w:pPr>
      <w:r w:rsidRPr="004248CA">
        <w:rPr>
          <w:color w:val="000000" w:themeColor="text1"/>
        </w:rPr>
        <w:t>Suppose now Coca-Cola is 100/share, which is sort of symmetrically above 50 relative to 25 below 50</w:t>
      </w:r>
      <w:r w:rsidR="001760E1" w:rsidRPr="004248CA">
        <w:rPr>
          <w:color w:val="000000" w:themeColor="text1"/>
        </w:rPr>
        <w:t xml:space="preserve"> in the first example above</w:t>
      </w:r>
      <w:r w:rsidRPr="004248CA">
        <w:rPr>
          <w:color w:val="000000" w:themeColor="text1"/>
        </w:rPr>
        <w:t xml:space="preserve">.  </w:t>
      </w:r>
      <w:r w:rsidR="001760E1" w:rsidRPr="004248CA">
        <w:rPr>
          <w:color w:val="000000" w:themeColor="text1"/>
        </w:rPr>
        <w:t>As we saw in chapter zz, at an exercise price of 50, the call option is worth at least 50</w:t>
      </w:r>
      <w:r w:rsidR="00DC534C" w:rsidRPr="004248CA">
        <w:rPr>
          <w:color w:val="000000" w:themeColor="text1"/>
        </w:rPr>
        <w:t>, is “intrinsic value.”</w:t>
      </w:r>
      <w:r w:rsidR="001760E1" w:rsidRPr="004248CA">
        <w:rPr>
          <w:color w:val="000000" w:themeColor="text1"/>
        </w:rPr>
        <w:t>.</w:t>
      </w:r>
      <w:r w:rsidR="001760E1" w:rsidRPr="004248CA">
        <w:rPr>
          <w:rStyle w:val="FootnoteReference"/>
          <w:color w:val="000000" w:themeColor="text1"/>
        </w:rPr>
        <w:footnoteReference w:id="1"/>
      </w:r>
      <w:r w:rsidR="001760E1" w:rsidRPr="004248CA">
        <w:rPr>
          <w:color w:val="000000" w:themeColor="text1"/>
        </w:rPr>
        <w:t xml:space="preserve">  </w:t>
      </w:r>
      <w:commentRangeStart w:id="6"/>
      <w:r w:rsidR="004D1EB3" w:rsidRPr="004248CA">
        <w:rPr>
          <w:color w:val="000000" w:themeColor="text1"/>
        </w:rPr>
        <w:t xml:space="preserve">If nothing changes between now and expiration, the call will earn a payoff of 50.  Alternatively, the call can be sold in the market for at </w:t>
      </w:r>
      <w:r w:rsidR="003C13F4" w:rsidRPr="004248CA">
        <w:rPr>
          <w:color w:val="000000" w:themeColor="text1"/>
        </w:rPr>
        <w:t>least</w:t>
      </w:r>
      <w:r w:rsidR="004D1EB3" w:rsidRPr="004248CA">
        <w:rPr>
          <w:color w:val="000000" w:themeColor="text1"/>
        </w:rPr>
        <w:t xml:space="preserve"> 50.  </w:t>
      </w:r>
      <w:commentRangeEnd w:id="6"/>
      <w:r w:rsidR="002145D0">
        <w:rPr>
          <w:rStyle w:val="CommentReference"/>
        </w:rPr>
        <w:commentReference w:id="6"/>
      </w:r>
      <w:r w:rsidR="004D1EB3" w:rsidRPr="004248CA">
        <w:rPr>
          <w:color w:val="000000" w:themeColor="text1"/>
        </w:rPr>
        <w:t xml:space="preserve">Assume for a moment the price of the call is 50 and </w:t>
      </w:r>
      <w:r w:rsidR="003C13F4" w:rsidRPr="004248CA">
        <w:rPr>
          <w:color w:val="000000" w:themeColor="text1"/>
        </w:rPr>
        <w:t>consider</w:t>
      </w:r>
      <w:r w:rsidR="004D1EB3" w:rsidRPr="004248CA">
        <w:rPr>
          <w:color w:val="000000" w:themeColor="text1"/>
        </w:rPr>
        <w:t xml:space="preserve"> an </w:t>
      </w:r>
      <w:r w:rsidR="003C13F4" w:rsidRPr="004248CA">
        <w:rPr>
          <w:color w:val="000000" w:themeColor="text1"/>
        </w:rPr>
        <w:t>investor</w:t>
      </w:r>
      <w:r w:rsidR="004D1EB3" w:rsidRPr="004248CA">
        <w:rPr>
          <w:color w:val="000000" w:themeColor="text1"/>
        </w:rPr>
        <w:t xml:space="preserve"> who </w:t>
      </w:r>
      <w:r w:rsidR="003C13F4" w:rsidRPr="004248CA">
        <w:rPr>
          <w:color w:val="000000" w:themeColor="text1"/>
        </w:rPr>
        <w:t>believes</w:t>
      </w:r>
      <w:r w:rsidR="004D1EB3" w:rsidRPr="004248CA">
        <w:rPr>
          <w:color w:val="000000" w:themeColor="text1"/>
        </w:rPr>
        <w:t xml:space="preserve"> Coke shares will appreciate between now and three </w:t>
      </w:r>
      <w:r w:rsidR="003C13F4" w:rsidRPr="004248CA">
        <w:rPr>
          <w:color w:val="000000" w:themeColor="text1"/>
        </w:rPr>
        <w:t>months</w:t>
      </w:r>
      <w:r w:rsidR="004D1EB3" w:rsidRPr="004248CA">
        <w:rPr>
          <w:color w:val="000000" w:themeColor="text1"/>
        </w:rPr>
        <w:t xml:space="preserve">.  She can buy Coke shares and pay 100, or buy the call and pay 50.  If Coke rises to, say, 110, she can sell it for a 10/share profit.  But the option will then be worth (at least) 60, and she can make the same profit of 10.  </w:t>
      </w:r>
      <w:commentRangeStart w:id="7"/>
      <w:r w:rsidR="004D1EB3" w:rsidRPr="004248CA">
        <w:rPr>
          <w:color w:val="000000" w:themeColor="text1"/>
        </w:rPr>
        <w:t>On the upside,</w:t>
      </w:r>
      <w:r w:rsidR="009F3778" w:rsidRPr="004248CA">
        <w:rPr>
          <w:color w:val="000000" w:themeColor="text1"/>
        </w:rPr>
        <w:t xml:space="preserve"> therefore, the call provides the same benefit as the underlying asset.</w:t>
      </w:r>
      <w:commentRangeEnd w:id="7"/>
      <w:r w:rsidR="00CF45E0">
        <w:rPr>
          <w:rStyle w:val="CommentReference"/>
        </w:rPr>
        <w:commentReference w:id="7"/>
      </w:r>
      <w:r w:rsidR="009F3778" w:rsidRPr="004248CA">
        <w:rPr>
          <w:color w:val="000000" w:themeColor="text1"/>
        </w:rPr>
        <w:t xml:space="preserve">  </w:t>
      </w:r>
    </w:p>
    <w:p w14:paraId="25B36ED8" w14:textId="77777777" w:rsidR="009F3778" w:rsidRPr="004248CA" w:rsidRDefault="009F3778" w:rsidP="000E0A43">
      <w:pPr>
        <w:spacing w:after="0"/>
        <w:rPr>
          <w:color w:val="000000" w:themeColor="text1"/>
        </w:rPr>
      </w:pPr>
    </w:p>
    <w:p w14:paraId="6FB024F0" w14:textId="77777777" w:rsidR="009F3778" w:rsidRPr="004248CA" w:rsidRDefault="009F3778" w:rsidP="000E0A43">
      <w:pPr>
        <w:spacing w:after="0"/>
        <w:rPr>
          <w:color w:val="000000" w:themeColor="text1"/>
        </w:rPr>
      </w:pPr>
      <w:r w:rsidRPr="004248CA">
        <w:rPr>
          <w:color w:val="000000" w:themeColor="text1"/>
        </w:rPr>
        <w:lastRenderedPageBreak/>
        <w:t xml:space="preserve">Coke, of course, may fall in price between now and three </w:t>
      </w:r>
      <w:r w:rsidR="003C13F4" w:rsidRPr="004248CA">
        <w:rPr>
          <w:color w:val="000000" w:themeColor="text1"/>
        </w:rPr>
        <w:t>months</w:t>
      </w:r>
      <w:r w:rsidRPr="004248CA">
        <w:rPr>
          <w:color w:val="000000" w:themeColor="text1"/>
        </w:rPr>
        <w:t xml:space="preserve">.  </w:t>
      </w:r>
      <w:commentRangeStart w:id="8"/>
      <w:r w:rsidRPr="004248CA">
        <w:rPr>
          <w:color w:val="000000" w:themeColor="text1"/>
        </w:rPr>
        <w:t>If it falls, say to 75</w:t>
      </w:r>
      <w:commentRangeEnd w:id="8"/>
      <w:r w:rsidR="00D66A50">
        <w:rPr>
          <w:rStyle w:val="CommentReference"/>
        </w:rPr>
        <w:commentReference w:id="8"/>
      </w:r>
      <w:r w:rsidRPr="004248CA">
        <w:rPr>
          <w:color w:val="000000" w:themeColor="text1"/>
        </w:rPr>
        <w:t xml:space="preserve">, she stands to lose 25 with </w:t>
      </w:r>
      <w:r w:rsidR="003C13F4" w:rsidRPr="004248CA">
        <w:rPr>
          <w:color w:val="000000" w:themeColor="text1"/>
        </w:rPr>
        <w:t>either</w:t>
      </w:r>
      <w:r w:rsidRPr="004248CA">
        <w:rPr>
          <w:color w:val="000000" w:themeColor="text1"/>
        </w:rPr>
        <w:t xml:space="preserve"> the stock or the call.  But if it falls to, say, 35, she loses 65 on the stock, but only 50 on the call (she can’t lose more than she paid for the call).  In fact, </w:t>
      </w:r>
      <w:r w:rsidR="00DC534C" w:rsidRPr="004248CA">
        <w:rPr>
          <w:color w:val="000000" w:themeColor="text1"/>
        </w:rPr>
        <w:t xml:space="preserve">the call’s loss is capped down to a price of 50 for the stock.  But the stock’s loss continues </w:t>
      </w:r>
      <w:r w:rsidR="003C13F4" w:rsidRPr="004248CA">
        <w:rPr>
          <w:color w:val="000000" w:themeColor="text1"/>
        </w:rPr>
        <w:t>down</w:t>
      </w:r>
      <w:r w:rsidR="00DC534C" w:rsidRPr="004248CA">
        <w:rPr>
          <w:color w:val="000000" w:themeColor="text1"/>
        </w:rPr>
        <w:t xml:space="preserve"> to 0.  </w:t>
      </w:r>
      <w:commentRangeStart w:id="9"/>
      <w:r w:rsidR="00DC534C" w:rsidRPr="004248CA">
        <w:rPr>
          <w:color w:val="000000" w:themeColor="text1"/>
        </w:rPr>
        <w:t>The ca</w:t>
      </w:r>
      <w:r w:rsidR="00563B70" w:rsidRPr="004248CA">
        <w:rPr>
          <w:color w:val="000000" w:themeColor="text1"/>
        </w:rPr>
        <w:t>l</w:t>
      </w:r>
      <w:r w:rsidR="00DC534C" w:rsidRPr="004248CA">
        <w:rPr>
          <w:color w:val="000000" w:themeColor="text1"/>
        </w:rPr>
        <w:t>l, therefore, is superior to the stock – they share the upside, but the call provides protection on the downside.</w:t>
      </w:r>
      <w:commentRangeEnd w:id="9"/>
      <w:r w:rsidR="00E20BC7">
        <w:rPr>
          <w:rStyle w:val="CommentReference"/>
        </w:rPr>
        <w:commentReference w:id="9"/>
      </w:r>
      <w:r w:rsidR="00DC534C" w:rsidRPr="004248CA">
        <w:rPr>
          <w:color w:val="000000" w:themeColor="text1"/>
        </w:rPr>
        <w:t xml:space="preserve">  How </w:t>
      </w:r>
      <w:r w:rsidR="003C13F4" w:rsidRPr="004248CA">
        <w:rPr>
          <w:color w:val="000000" w:themeColor="text1"/>
        </w:rPr>
        <w:t>much</w:t>
      </w:r>
      <w:r w:rsidR="00DC534C" w:rsidRPr="004248CA">
        <w:rPr>
          <w:color w:val="000000" w:themeColor="text1"/>
        </w:rPr>
        <w:t xml:space="preserve"> </w:t>
      </w:r>
      <w:r w:rsidR="003C13F4" w:rsidRPr="004248CA">
        <w:rPr>
          <w:color w:val="000000" w:themeColor="text1"/>
        </w:rPr>
        <w:t>protection</w:t>
      </w:r>
      <w:r w:rsidR="00DC534C" w:rsidRPr="004248CA">
        <w:rPr>
          <w:color w:val="000000" w:themeColor="text1"/>
        </w:rPr>
        <w:t>?  Protection should Coke fall below the strike price of 50.  Because the call is a “preferable” asset, this investor, representing all investors – i.e., the “market,” – would be willing to pay a premium for the call</w:t>
      </w:r>
      <w:r w:rsidR="009E63D8" w:rsidRPr="004248CA">
        <w:rPr>
          <w:color w:val="000000" w:themeColor="text1"/>
        </w:rPr>
        <w:t xml:space="preserve"> </w:t>
      </w:r>
      <w:r w:rsidR="003C13F4" w:rsidRPr="004248CA">
        <w:rPr>
          <w:color w:val="000000" w:themeColor="text1"/>
        </w:rPr>
        <w:t>compared</w:t>
      </w:r>
      <w:r w:rsidR="009E63D8" w:rsidRPr="004248CA">
        <w:rPr>
          <w:color w:val="000000" w:themeColor="text1"/>
        </w:rPr>
        <w:t xml:space="preserve"> to the stock</w:t>
      </w:r>
      <w:r w:rsidR="00DC534C" w:rsidRPr="004248CA">
        <w:rPr>
          <w:color w:val="000000" w:themeColor="text1"/>
        </w:rPr>
        <w:t xml:space="preserve">.  That is to say, she is willing to pay </w:t>
      </w:r>
      <w:r w:rsidR="009E63D8" w:rsidRPr="004248CA">
        <w:rPr>
          <w:color w:val="000000" w:themeColor="text1"/>
        </w:rPr>
        <w:t>above the intrinsic value of the call.</w:t>
      </w:r>
      <w:r w:rsidR="009E63D8" w:rsidRPr="004248CA">
        <w:rPr>
          <w:rStyle w:val="FootnoteReference"/>
          <w:color w:val="000000" w:themeColor="text1"/>
        </w:rPr>
        <w:footnoteReference w:id="2"/>
      </w:r>
      <w:r w:rsidR="009E63D8" w:rsidRPr="004248CA">
        <w:rPr>
          <w:color w:val="000000" w:themeColor="text1"/>
        </w:rPr>
        <w:t xml:space="preserve">  How much more?  By the above argument, it depends on the probability of Coke falling below 50 by the call’s expiration.  At a spot price of 100, that </w:t>
      </w:r>
      <w:r w:rsidR="003C13F4" w:rsidRPr="004248CA">
        <w:rPr>
          <w:color w:val="000000" w:themeColor="text1"/>
        </w:rPr>
        <w:t>probability</w:t>
      </w:r>
      <w:r w:rsidR="009E63D8" w:rsidRPr="004248CA">
        <w:rPr>
          <w:color w:val="000000" w:themeColor="text1"/>
        </w:rPr>
        <w:t xml:space="preserve"> is </w:t>
      </w:r>
      <w:r w:rsidR="003C13F4" w:rsidRPr="004248CA">
        <w:rPr>
          <w:color w:val="000000" w:themeColor="text1"/>
        </w:rPr>
        <w:t>quite</w:t>
      </w:r>
      <w:r w:rsidR="009E63D8" w:rsidRPr="004248CA">
        <w:rPr>
          <w:color w:val="000000" w:themeColor="text1"/>
        </w:rPr>
        <w:t xml:space="preserve"> low.  Hence, the call’s value above its intrinsic value is very small.</w:t>
      </w:r>
    </w:p>
    <w:p w14:paraId="53860E89" w14:textId="77777777" w:rsidR="009E63D8" w:rsidRPr="004248CA" w:rsidRDefault="009E63D8" w:rsidP="000E0A43">
      <w:pPr>
        <w:spacing w:after="0"/>
        <w:rPr>
          <w:color w:val="000000" w:themeColor="text1"/>
        </w:rPr>
      </w:pPr>
    </w:p>
    <w:p w14:paraId="58E887A4" w14:textId="77777777" w:rsidR="009E63D8" w:rsidRPr="004248CA" w:rsidRDefault="009E63D8" w:rsidP="000E0A43">
      <w:pPr>
        <w:spacing w:after="0"/>
        <w:rPr>
          <w:color w:val="000000" w:themeColor="text1"/>
        </w:rPr>
      </w:pPr>
      <w:r w:rsidRPr="004248CA">
        <w:rPr>
          <w:color w:val="000000" w:themeColor="text1"/>
        </w:rPr>
        <w:t>On the othe</w:t>
      </w:r>
      <w:r w:rsidR="00847DF0" w:rsidRPr="004248CA">
        <w:rPr>
          <w:color w:val="000000" w:themeColor="text1"/>
        </w:rPr>
        <w:t xml:space="preserve">r hand, if Coke is now 55/share, so that the call’s </w:t>
      </w:r>
      <w:r w:rsidR="003C13F4" w:rsidRPr="004248CA">
        <w:rPr>
          <w:color w:val="000000" w:themeColor="text1"/>
        </w:rPr>
        <w:t>intrinsic</w:t>
      </w:r>
      <w:r w:rsidR="00847DF0" w:rsidRPr="004248CA">
        <w:rPr>
          <w:color w:val="000000" w:themeColor="text1"/>
        </w:rPr>
        <w:t xml:space="preserve"> value is 5, it is vastly superior to the stock.  Again, both share equally in the upside potential of Coca-Cola stocks.  Whereas a stock purchase presents the potential of losing the </w:t>
      </w:r>
      <w:r w:rsidR="003C13F4" w:rsidRPr="004248CA">
        <w:rPr>
          <w:color w:val="000000" w:themeColor="text1"/>
        </w:rPr>
        <w:t>entire</w:t>
      </w:r>
      <w:r w:rsidR="00847DF0" w:rsidRPr="004248CA">
        <w:rPr>
          <w:color w:val="000000" w:themeColor="text1"/>
        </w:rPr>
        <w:t xml:space="preserve"> 55, the call’s loss is bounded from below by the strike price.  The </w:t>
      </w:r>
      <w:r w:rsidR="003C13F4" w:rsidRPr="004248CA">
        <w:rPr>
          <w:color w:val="000000" w:themeColor="text1"/>
        </w:rPr>
        <w:t>probability</w:t>
      </w:r>
      <w:r w:rsidR="00847DF0" w:rsidRPr="004248CA">
        <w:rPr>
          <w:color w:val="000000" w:themeColor="text1"/>
        </w:rPr>
        <w:t xml:space="preserve"> of crossing 50 given a spot </w:t>
      </w:r>
      <w:r w:rsidR="003C13F4" w:rsidRPr="004248CA">
        <w:rPr>
          <w:color w:val="000000" w:themeColor="text1"/>
        </w:rPr>
        <w:t>price</w:t>
      </w:r>
      <w:r w:rsidR="00847DF0" w:rsidRPr="004248CA">
        <w:rPr>
          <w:color w:val="000000" w:themeColor="text1"/>
        </w:rPr>
        <w:t xml:space="preserve"> of 55 is quite substantial.  </w:t>
      </w:r>
      <w:r w:rsidR="003C13F4" w:rsidRPr="004248CA">
        <w:rPr>
          <w:color w:val="000000" w:themeColor="text1"/>
        </w:rPr>
        <w:t>Therefore</w:t>
      </w:r>
      <w:r w:rsidR="00847DF0" w:rsidRPr="004248CA">
        <w:rPr>
          <w:color w:val="000000" w:themeColor="text1"/>
        </w:rPr>
        <w:t xml:space="preserve">, the protection the call provides is very high.  </w:t>
      </w:r>
      <w:r w:rsidR="003C13F4" w:rsidRPr="004248CA">
        <w:rPr>
          <w:color w:val="000000" w:themeColor="text1"/>
        </w:rPr>
        <w:t>Investors</w:t>
      </w:r>
      <w:r w:rsidR="00847DF0" w:rsidRPr="004248CA">
        <w:rPr>
          <w:color w:val="000000" w:themeColor="text1"/>
        </w:rPr>
        <w:t xml:space="preserve"> will pay a hefty premium above the intrinsic value for this protection.</w:t>
      </w:r>
    </w:p>
    <w:p w14:paraId="6BA891AA" w14:textId="77777777" w:rsidR="00847DF0" w:rsidRPr="004248CA" w:rsidRDefault="00847DF0" w:rsidP="000E0A43">
      <w:pPr>
        <w:spacing w:after="0"/>
        <w:rPr>
          <w:color w:val="000000" w:themeColor="text1"/>
        </w:rPr>
      </w:pPr>
    </w:p>
    <w:p w14:paraId="3CE926F6" w14:textId="77777777" w:rsidR="00847DF0" w:rsidRPr="004248CA" w:rsidRDefault="00847DF0" w:rsidP="00847DF0">
      <w:pPr>
        <w:spacing w:after="0"/>
        <w:ind w:left="720" w:right="720"/>
        <w:rPr>
          <w:color w:val="000000" w:themeColor="text1"/>
        </w:rPr>
      </w:pPr>
      <w:commentRangeStart w:id="10"/>
      <w:r w:rsidRPr="004248CA">
        <w:rPr>
          <w:i/>
          <w:color w:val="000000" w:themeColor="text1"/>
        </w:rPr>
        <w:t xml:space="preserve">If the underlying’s spot price is above the call’s exercise price, the lower the spot price the greater the </w:t>
      </w:r>
      <w:r w:rsidR="003C13F4" w:rsidRPr="004248CA">
        <w:rPr>
          <w:i/>
          <w:color w:val="000000" w:themeColor="text1"/>
        </w:rPr>
        <w:t>probability</w:t>
      </w:r>
      <w:r w:rsidRPr="004248CA">
        <w:rPr>
          <w:i/>
          <w:color w:val="000000" w:themeColor="text1"/>
        </w:rPr>
        <w:t xml:space="preserve"> of crossing the strike by the expiration date.  Hence, the greater the call’s value, or </w:t>
      </w:r>
      <w:r w:rsidR="003C13F4" w:rsidRPr="004248CA">
        <w:rPr>
          <w:i/>
          <w:color w:val="000000" w:themeColor="text1"/>
        </w:rPr>
        <w:t>premium</w:t>
      </w:r>
      <w:r w:rsidRPr="004248CA">
        <w:rPr>
          <w:i/>
          <w:color w:val="000000" w:themeColor="text1"/>
        </w:rPr>
        <w:t>, above its intrinsic value.</w:t>
      </w:r>
      <w:commentRangeEnd w:id="10"/>
      <w:r w:rsidR="00A55EC4">
        <w:rPr>
          <w:rStyle w:val="CommentReference"/>
        </w:rPr>
        <w:commentReference w:id="10"/>
      </w:r>
    </w:p>
    <w:p w14:paraId="57887D1D" w14:textId="77777777" w:rsidR="00EB2D9F" w:rsidRPr="004248CA" w:rsidRDefault="00EB2D9F" w:rsidP="00847DF0">
      <w:pPr>
        <w:spacing w:after="0"/>
        <w:ind w:left="720" w:right="720"/>
        <w:rPr>
          <w:color w:val="000000" w:themeColor="text1"/>
        </w:rPr>
      </w:pPr>
    </w:p>
    <w:p w14:paraId="2A34A1E5" w14:textId="77777777" w:rsidR="00EB2D9F" w:rsidRPr="004248CA" w:rsidRDefault="00EB2D9F" w:rsidP="00EB2D9F">
      <w:pPr>
        <w:spacing w:after="0"/>
        <w:ind w:right="720"/>
        <w:rPr>
          <w:color w:val="000000" w:themeColor="text1"/>
        </w:rPr>
      </w:pPr>
      <w:r w:rsidRPr="004248CA">
        <w:rPr>
          <w:color w:val="000000" w:themeColor="text1"/>
        </w:rPr>
        <w:t xml:space="preserve">At a spot price of 60, the </w:t>
      </w:r>
      <w:r w:rsidR="00251447" w:rsidRPr="004248CA">
        <w:rPr>
          <w:color w:val="000000" w:themeColor="text1"/>
        </w:rPr>
        <w:t>probability</w:t>
      </w:r>
      <w:r w:rsidRPr="004248CA">
        <w:rPr>
          <w:color w:val="000000" w:themeColor="text1"/>
        </w:rPr>
        <w:t xml:space="preserve"> of Coke crossing 50 is not as high as it is at 55.  The call still provides </w:t>
      </w:r>
      <w:r w:rsidR="00251447" w:rsidRPr="004248CA">
        <w:rPr>
          <w:color w:val="000000" w:themeColor="text1"/>
        </w:rPr>
        <w:t>protection</w:t>
      </w:r>
      <w:r w:rsidRPr="004248CA">
        <w:rPr>
          <w:color w:val="000000" w:themeColor="text1"/>
        </w:rPr>
        <w:t xml:space="preserve"> that the stock does not.  But the protection is not as </w:t>
      </w:r>
      <w:r w:rsidR="00251447" w:rsidRPr="004248CA">
        <w:rPr>
          <w:color w:val="000000" w:themeColor="text1"/>
        </w:rPr>
        <w:t>valuable</w:t>
      </w:r>
      <w:r w:rsidRPr="004248CA">
        <w:rPr>
          <w:color w:val="000000" w:themeColor="text1"/>
        </w:rPr>
        <w:t xml:space="preserve">.  Therefore, the call’s value </w:t>
      </w:r>
      <w:r w:rsidRPr="004248CA">
        <w:rPr>
          <w:i/>
          <w:color w:val="000000" w:themeColor="text1"/>
        </w:rPr>
        <w:t>above its intrinsic value</w:t>
      </w:r>
      <w:r w:rsidRPr="004248CA">
        <w:rPr>
          <w:color w:val="000000" w:themeColor="text1"/>
        </w:rPr>
        <w:t xml:space="preserve"> of 10 is not as great as it is at a spot price of 55.  </w:t>
      </w:r>
    </w:p>
    <w:p w14:paraId="4033984C" w14:textId="77777777" w:rsidR="002641C1" w:rsidRPr="004248CA" w:rsidRDefault="002641C1" w:rsidP="00EB2D9F">
      <w:pPr>
        <w:spacing w:after="0"/>
        <w:ind w:right="720"/>
        <w:rPr>
          <w:color w:val="000000" w:themeColor="text1"/>
        </w:rPr>
      </w:pPr>
    </w:p>
    <w:p w14:paraId="166667BD" w14:textId="77777777" w:rsidR="002641C1" w:rsidRPr="004248CA" w:rsidRDefault="002641C1" w:rsidP="002641C1">
      <w:pPr>
        <w:spacing w:after="0"/>
        <w:rPr>
          <w:color w:val="000000" w:themeColor="text1"/>
        </w:rPr>
      </w:pPr>
      <w:r w:rsidRPr="004248CA">
        <w:rPr>
          <w:color w:val="000000" w:themeColor="text1"/>
          <w:u w:val="single"/>
        </w:rPr>
        <w:t>Spot price of KO</w:t>
      </w:r>
      <w:r w:rsidRPr="004248CA">
        <w:rPr>
          <w:color w:val="000000" w:themeColor="text1"/>
        </w:rPr>
        <w:t xml:space="preserve">          </w:t>
      </w:r>
      <w:r w:rsidRPr="004248CA">
        <w:rPr>
          <w:color w:val="000000" w:themeColor="text1"/>
          <w:u w:val="single"/>
        </w:rPr>
        <w:t>probability of crossing strike</w:t>
      </w:r>
      <w:r w:rsidRPr="004248CA">
        <w:rPr>
          <w:color w:val="000000" w:themeColor="text1"/>
        </w:rPr>
        <w:t xml:space="preserve">         </w:t>
      </w:r>
      <w:r w:rsidRPr="004248CA">
        <w:rPr>
          <w:color w:val="000000" w:themeColor="text1"/>
          <w:u w:val="single"/>
        </w:rPr>
        <w:t>value of protection</w:t>
      </w:r>
      <w:r w:rsidRPr="004248CA">
        <w:rPr>
          <w:color w:val="000000" w:themeColor="text1"/>
        </w:rPr>
        <w:tab/>
        <w:t xml:space="preserve">            </w:t>
      </w:r>
      <w:r w:rsidRPr="004248CA">
        <w:rPr>
          <w:color w:val="000000" w:themeColor="text1"/>
          <w:u w:val="single"/>
        </w:rPr>
        <w:t>value of call</w:t>
      </w:r>
    </w:p>
    <w:p w14:paraId="71A6861D" w14:textId="77777777" w:rsidR="002641C1" w:rsidRPr="004248CA" w:rsidRDefault="002641C1" w:rsidP="002641C1">
      <w:pPr>
        <w:spacing w:after="0"/>
        <w:ind w:right="-720"/>
        <w:rPr>
          <w:color w:val="000000" w:themeColor="text1"/>
        </w:rPr>
      </w:pPr>
      <w:r w:rsidRPr="004248CA">
        <w:rPr>
          <w:color w:val="000000" w:themeColor="text1"/>
        </w:rPr>
        <w:t xml:space="preserve">        55</w:t>
      </w:r>
      <w:r w:rsidRPr="004248CA">
        <w:rPr>
          <w:color w:val="000000" w:themeColor="text1"/>
        </w:rPr>
        <w:tab/>
      </w:r>
      <w:r w:rsidRPr="004248CA">
        <w:rPr>
          <w:color w:val="000000" w:themeColor="text1"/>
        </w:rPr>
        <w:tab/>
      </w:r>
      <w:r w:rsidRPr="004248CA">
        <w:rPr>
          <w:color w:val="000000" w:themeColor="text1"/>
        </w:rPr>
        <w:tab/>
        <w:t xml:space="preserve">          high</w:t>
      </w:r>
      <w:r w:rsidRPr="004248CA">
        <w:rPr>
          <w:color w:val="000000" w:themeColor="text1"/>
        </w:rPr>
        <w:tab/>
        <w:t xml:space="preserve"> </w:t>
      </w:r>
      <w:r w:rsidRPr="004248CA">
        <w:rPr>
          <w:color w:val="000000" w:themeColor="text1"/>
        </w:rPr>
        <w:tab/>
      </w:r>
      <w:r w:rsidRPr="004248CA">
        <w:rPr>
          <w:color w:val="000000" w:themeColor="text1"/>
        </w:rPr>
        <w:tab/>
        <w:t xml:space="preserve"> well above zero</w:t>
      </w:r>
      <w:r w:rsidRPr="004248CA">
        <w:rPr>
          <w:color w:val="000000" w:themeColor="text1"/>
        </w:rPr>
        <w:tab/>
        <w:t xml:space="preserve">     well above intrinsic value</w:t>
      </w:r>
    </w:p>
    <w:p w14:paraId="1C73F92E" w14:textId="77777777" w:rsidR="002641C1" w:rsidRPr="004248CA" w:rsidRDefault="002641C1" w:rsidP="002641C1">
      <w:pPr>
        <w:spacing w:after="0"/>
        <w:ind w:right="-720"/>
        <w:rPr>
          <w:color w:val="000000" w:themeColor="text1"/>
        </w:rPr>
      </w:pPr>
      <w:r w:rsidRPr="004248CA">
        <w:rPr>
          <w:color w:val="000000" w:themeColor="text1"/>
        </w:rPr>
        <w:t xml:space="preserve">        60</w:t>
      </w:r>
      <w:r w:rsidRPr="004248CA">
        <w:rPr>
          <w:color w:val="000000" w:themeColor="text1"/>
        </w:rPr>
        <w:tab/>
      </w:r>
      <w:r w:rsidRPr="004248CA">
        <w:rPr>
          <w:color w:val="000000" w:themeColor="text1"/>
        </w:rPr>
        <w:tab/>
      </w:r>
      <w:r w:rsidRPr="004248CA">
        <w:rPr>
          <w:color w:val="000000" w:themeColor="text1"/>
        </w:rPr>
        <w:tab/>
        <w:t xml:space="preserve">      reasonable</w:t>
      </w:r>
      <w:r w:rsidRPr="004248CA">
        <w:rPr>
          <w:color w:val="000000" w:themeColor="text1"/>
        </w:rPr>
        <w:tab/>
        <w:t xml:space="preserve">                       significantly above zero</w:t>
      </w:r>
      <w:r w:rsidRPr="004248CA">
        <w:rPr>
          <w:color w:val="000000" w:themeColor="text1"/>
        </w:rPr>
        <w:tab/>
        <w:t xml:space="preserve"> somewhat above intrinsic value</w:t>
      </w:r>
    </w:p>
    <w:p w14:paraId="282B09E4" w14:textId="77777777" w:rsidR="002641C1" w:rsidRPr="004248CA" w:rsidRDefault="002641C1" w:rsidP="002641C1">
      <w:pPr>
        <w:spacing w:after="0"/>
        <w:ind w:right="-720"/>
        <w:rPr>
          <w:color w:val="000000" w:themeColor="text1"/>
        </w:rPr>
      </w:pPr>
      <w:r w:rsidRPr="004248CA">
        <w:rPr>
          <w:color w:val="000000" w:themeColor="text1"/>
        </w:rPr>
        <w:t xml:space="preserve">        100</w:t>
      </w:r>
      <w:r w:rsidRPr="004248CA">
        <w:rPr>
          <w:color w:val="000000" w:themeColor="text1"/>
        </w:rPr>
        <w:tab/>
      </w:r>
      <w:r w:rsidRPr="004248CA">
        <w:rPr>
          <w:color w:val="000000" w:themeColor="text1"/>
        </w:rPr>
        <w:tab/>
      </w:r>
      <w:r w:rsidR="00AD2E23" w:rsidRPr="004248CA">
        <w:rPr>
          <w:color w:val="000000" w:themeColor="text1"/>
        </w:rPr>
        <w:t xml:space="preserve">   </w:t>
      </w:r>
      <w:r w:rsidRPr="004248CA">
        <w:rPr>
          <w:color w:val="000000" w:themeColor="text1"/>
        </w:rPr>
        <w:t>extremely low</w:t>
      </w:r>
      <w:r w:rsidRPr="004248CA">
        <w:rPr>
          <w:color w:val="000000" w:themeColor="text1"/>
        </w:rPr>
        <w:tab/>
      </w:r>
      <w:r w:rsidRPr="004248CA">
        <w:rPr>
          <w:color w:val="000000" w:themeColor="text1"/>
        </w:rPr>
        <w:tab/>
        <w:t xml:space="preserve">             </w:t>
      </w:r>
      <w:r w:rsidRPr="004248CA">
        <w:rPr>
          <w:color w:val="000000" w:themeColor="text1"/>
        </w:rPr>
        <w:tab/>
        <w:t xml:space="preserve">        minimal</w:t>
      </w:r>
      <w:r w:rsidRPr="004248CA">
        <w:rPr>
          <w:color w:val="000000" w:themeColor="text1"/>
        </w:rPr>
        <w:tab/>
        <w:t xml:space="preserve">              nearly zero above intrinsic value</w:t>
      </w:r>
    </w:p>
    <w:p w14:paraId="162741CD" w14:textId="77777777" w:rsidR="002641C1" w:rsidRPr="004248CA" w:rsidRDefault="002641C1" w:rsidP="002641C1">
      <w:pPr>
        <w:spacing w:after="0"/>
        <w:ind w:right="-720"/>
        <w:rPr>
          <w:color w:val="000000" w:themeColor="text1"/>
        </w:rPr>
      </w:pPr>
    </w:p>
    <w:p w14:paraId="7B14245E" w14:textId="77777777" w:rsidR="002641C1" w:rsidRPr="004248CA" w:rsidRDefault="00AD2E23" w:rsidP="00EB2D9F">
      <w:pPr>
        <w:spacing w:after="0"/>
        <w:ind w:right="720"/>
        <w:rPr>
          <w:color w:val="000000" w:themeColor="text1"/>
        </w:rPr>
      </w:pPr>
      <w:r w:rsidRPr="004248CA">
        <w:rPr>
          <w:color w:val="000000" w:themeColor="text1"/>
        </w:rPr>
        <w:t xml:space="preserve">What if Coke is 50/share – the option is at-the-money?  Let’s continue with the above reasoning.  The call has no intrinsic value; i.e., if Coca Cola shares </w:t>
      </w:r>
      <w:r w:rsidR="00251447" w:rsidRPr="004248CA">
        <w:rPr>
          <w:color w:val="000000" w:themeColor="text1"/>
        </w:rPr>
        <w:t>remain</w:t>
      </w:r>
      <w:r w:rsidRPr="004248CA">
        <w:rPr>
          <w:color w:val="000000" w:themeColor="text1"/>
        </w:rPr>
        <w:t xml:space="preserve"> where they are, the option </w:t>
      </w:r>
      <w:r w:rsidR="00251447" w:rsidRPr="004248CA">
        <w:rPr>
          <w:color w:val="000000" w:themeColor="text1"/>
        </w:rPr>
        <w:t>produces</w:t>
      </w:r>
      <w:r w:rsidRPr="004248CA">
        <w:rPr>
          <w:color w:val="000000" w:themeColor="text1"/>
        </w:rPr>
        <w:t xml:space="preserve"> no</w:t>
      </w:r>
      <w:r w:rsidR="00251447" w:rsidRPr="004248CA">
        <w:rPr>
          <w:color w:val="000000" w:themeColor="text1"/>
        </w:rPr>
        <w:t xml:space="preserve"> income at expiration</w:t>
      </w:r>
      <w:r w:rsidRPr="004248CA">
        <w:rPr>
          <w:color w:val="000000" w:themeColor="text1"/>
        </w:rPr>
        <w:t xml:space="preserve">.  But the </w:t>
      </w:r>
      <w:r w:rsidR="00251447" w:rsidRPr="004248CA">
        <w:rPr>
          <w:color w:val="000000" w:themeColor="text1"/>
        </w:rPr>
        <w:t>chances</w:t>
      </w:r>
      <w:r w:rsidRPr="004248CA">
        <w:rPr>
          <w:color w:val="000000" w:themeColor="text1"/>
        </w:rPr>
        <w:t xml:space="preserve"> of crossing 50 are very high.  In fact, at 50, the </w:t>
      </w:r>
      <w:r w:rsidR="00251447" w:rsidRPr="004248CA">
        <w:rPr>
          <w:color w:val="000000" w:themeColor="text1"/>
        </w:rPr>
        <w:t>chances</w:t>
      </w:r>
      <w:r w:rsidRPr="004248CA">
        <w:rPr>
          <w:color w:val="000000" w:themeColor="text1"/>
        </w:rPr>
        <w:t xml:space="preserve"> of crossing 50 are higher than at any other point!  </w:t>
      </w:r>
      <w:commentRangeStart w:id="11"/>
      <w:r w:rsidRPr="004248CA">
        <w:rPr>
          <w:color w:val="000000" w:themeColor="text1"/>
        </w:rPr>
        <w:t xml:space="preserve">Compared to any point </w:t>
      </w:r>
      <w:r w:rsidR="00251447" w:rsidRPr="004248CA">
        <w:rPr>
          <w:color w:val="000000" w:themeColor="text1"/>
        </w:rPr>
        <w:t>below</w:t>
      </w:r>
      <w:r w:rsidRPr="004248CA">
        <w:rPr>
          <w:color w:val="000000" w:themeColor="text1"/>
        </w:rPr>
        <w:t xml:space="preserve"> 50, the </w:t>
      </w:r>
      <w:r w:rsidR="00251447" w:rsidRPr="004248CA">
        <w:rPr>
          <w:color w:val="000000" w:themeColor="text1"/>
        </w:rPr>
        <w:t>expected</w:t>
      </w:r>
      <w:r w:rsidRPr="004248CA">
        <w:rPr>
          <w:color w:val="000000" w:themeColor="text1"/>
        </w:rPr>
        <w:t xml:space="preserve"> payoff is highest.</w:t>
      </w:r>
      <w:commentRangeEnd w:id="11"/>
      <w:r w:rsidR="00B800BC">
        <w:rPr>
          <w:rStyle w:val="CommentReference"/>
        </w:rPr>
        <w:commentReference w:id="11"/>
      </w:r>
    </w:p>
    <w:p w14:paraId="4EC4349E" w14:textId="77777777" w:rsidR="00AD2E23" w:rsidRPr="004248CA" w:rsidRDefault="00AD2E23" w:rsidP="00EB2D9F">
      <w:pPr>
        <w:spacing w:after="0"/>
        <w:ind w:right="720"/>
        <w:rPr>
          <w:color w:val="000000" w:themeColor="text1"/>
        </w:rPr>
      </w:pPr>
    </w:p>
    <w:p w14:paraId="58235EA6" w14:textId="77777777" w:rsidR="00AD2E23" w:rsidRPr="004248CA" w:rsidRDefault="00AD2E23" w:rsidP="00EB2D9F">
      <w:pPr>
        <w:spacing w:after="0"/>
        <w:ind w:right="720"/>
        <w:rPr>
          <w:color w:val="000000" w:themeColor="text1"/>
        </w:rPr>
      </w:pPr>
      <w:r w:rsidRPr="004248CA">
        <w:rPr>
          <w:color w:val="000000" w:themeColor="text1"/>
        </w:rPr>
        <w:lastRenderedPageBreak/>
        <w:t xml:space="preserve">What about compared to a point above 50?  </w:t>
      </w:r>
      <w:r w:rsidR="00251447" w:rsidRPr="004248CA">
        <w:rPr>
          <w:color w:val="000000" w:themeColor="text1"/>
        </w:rPr>
        <w:t>Remember</w:t>
      </w:r>
      <w:r w:rsidRPr="004248CA">
        <w:rPr>
          <w:color w:val="000000" w:themeColor="text1"/>
        </w:rPr>
        <w:t xml:space="preserve">, when the call is in-the-money, the </w:t>
      </w:r>
      <w:r w:rsidRPr="004248CA">
        <w:rPr>
          <w:i/>
          <w:color w:val="000000" w:themeColor="text1"/>
        </w:rPr>
        <w:t>extra</w:t>
      </w:r>
      <w:r w:rsidRPr="004248CA">
        <w:rPr>
          <w:color w:val="000000" w:themeColor="text1"/>
        </w:rPr>
        <w:t xml:space="preserve"> benefit of the call </w:t>
      </w:r>
      <w:r w:rsidR="00251447" w:rsidRPr="004248CA">
        <w:rPr>
          <w:color w:val="000000" w:themeColor="text1"/>
        </w:rPr>
        <w:t>versus</w:t>
      </w:r>
      <w:r w:rsidRPr="004248CA">
        <w:rPr>
          <w:color w:val="000000" w:themeColor="text1"/>
        </w:rPr>
        <w:t xml:space="preserve"> owning the underlying </w:t>
      </w:r>
      <w:r w:rsidR="00251447" w:rsidRPr="004248CA">
        <w:rPr>
          <w:color w:val="000000" w:themeColor="text1"/>
        </w:rPr>
        <w:t>reflects</w:t>
      </w:r>
      <w:r w:rsidRPr="004248CA">
        <w:rPr>
          <w:color w:val="000000" w:themeColor="text1"/>
        </w:rPr>
        <w:t xml:space="preserve"> the protection it provides should the </w:t>
      </w:r>
      <w:r w:rsidR="00251447" w:rsidRPr="004248CA">
        <w:rPr>
          <w:color w:val="000000" w:themeColor="text1"/>
        </w:rPr>
        <w:t>underlying</w:t>
      </w:r>
      <w:r w:rsidRPr="004248CA">
        <w:rPr>
          <w:color w:val="000000" w:themeColor="text1"/>
        </w:rPr>
        <w:t xml:space="preserve"> decline below the exercise price.  But it’s already </w:t>
      </w:r>
      <w:r w:rsidRPr="004248CA">
        <w:rPr>
          <w:i/>
          <w:color w:val="000000" w:themeColor="text1"/>
        </w:rPr>
        <w:t>at</w:t>
      </w:r>
      <w:r w:rsidRPr="004248CA">
        <w:rPr>
          <w:color w:val="000000" w:themeColor="text1"/>
        </w:rPr>
        <w:t xml:space="preserve"> the exercise </w:t>
      </w:r>
      <w:r w:rsidR="00251447" w:rsidRPr="004248CA">
        <w:rPr>
          <w:color w:val="000000" w:themeColor="text1"/>
        </w:rPr>
        <w:t>price</w:t>
      </w:r>
      <w:r w:rsidRPr="004248CA">
        <w:rPr>
          <w:color w:val="000000" w:themeColor="text1"/>
        </w:rPr>
        <w:t xml:space="preserve">.  </w:t>
      </w:r>
      <w:commentRangeStart w:id="12"/>
      <w:r w:rsidRPr="004248CA">
        <w:rPr>
          <w:color w:val="000000" w:themeColor="text1"/>
        </w:rPr>
        <w:t xml:space="preserve">Hence, there can be no greater </w:t>
      </w:r>
      <w:r w:rsidR="00251447" w:rsidRPr="004248CA">
        <w:rPr>
          <w:color w:val="000000" w:themeColor="text1"/>
        </w:rPr>
        <w:t>protection</w:t>
      </w:r>
      <w:r w:rsidRPr="004248CA">
        <w:rPr>
          <w:color w:val="000000" w:themeColor="text1"/>
        </w:rPr>
        <w:t xml:space="preserve">.  </w:t>
      </w:r>
      <w:commentRangeEnd w:id="12"/>
      <w:r w:rsidR="00B800BC">
        <w:rPr>
          <w:rStyle w:val="CommentReference"/>
        </w:rPr>
        <w:commentReference w:id="12"/>
      </w:r>
      <w:r w:rsidR="00FF25D7" w:rsidRPr="004248CA">
        <w:rPr>
          <w:color w:val="000000" w:themeColor="text1"/>
        </w:rPr>
        <w:t xml:space="preserve">We conclude </w:t>
      </w:r>
      <w:r w:rsidRPr="004248CA">
        <w:rPr>
          <w:color w:val="000000" w:themeColor="text1"/>
        </w:rPr>
        <w:t xml:space="preserve">again </w:t>
      </w:r>
      <w:r w:rsidR="00FF25D7" w:rsidRPr="004248CA">
        <w:rPr>
          <w:color w:val="000000" w:themeColor="text1"/>
        </w:rPr>
        <w:t xml:space="preserve">that </w:t>
      </w:r>
      <w:commentRangeStart w:id="13"/>
      <w:r w:rsidRPr="004248CA">
        <w:rPr>
          <w:color w:val="000000" w:themeColor="text1"/>
        </w:rPr>
        <w:t xml:space="preserve">the value of the call </w:t>
      </w:r>
      <w:r w:rsidR="00FF25D7" w:rsidRPr="004248CA">
        <w:rPr>
          <w:color w:val="000000" w:themeColor="text1"/>
        </w:rPr>
        <w:t xml:space="preserve">above its </w:t>
      </w:r>
      <w:r w:rsidR="00251447" w:rsidRPr="004248CA">
        <w:rPr>
          <w:color w:val="000000" w:themeColor="text1"/>
        </w:rPr>
        <w:t>intrinsic</w:t>
      </w:r>
      <w:r w:rsidR="00FF25D7" w:rsidRPr="004248CA">
        <w:rPr>
          <w:color w:val="000000" w:themeColor="text1"/>
        </w:rPr>
        <w:t xml:space="preserve"> </w:t>
      </w:r>
      <w:r w:rsidR="00251447" w:rsidRPr="004248CA">
        <w:rPr>
          <w:color w:val="000000" w:themeColor="text1"/>
        </w:rPr>
        <w:t>value</w:t>
      </w:r>
      <w:r w:rsidR="00FF25D7" w:rsidRPr="004248CA">
        <w:rPr>
          <w:color w:val="000000" w:themeColor="text1"/>
        </w:rPr>
        <w:t xml:space="preserve"> – which is zero </w:t>
      </w:r>
      <w:r w:rsidRPr="004248CA">
        <w:rPr>
          <w:color w:val="000000" w:themeColor="text1"/>
        </w:rPr>
        <w:t xml:space="preserve">at this </w:t>
      </w:r>
      <w:r w:rsidR="00FF25D7" w:rsidRPr="004248CA">
        <w:rPr>
          <w:color w:val="000000" w:themeColor="text1"/>
        </w:rPr>
        <w:t xml:space="preserve">point – is greatest </w:t>
      </w:r>
      <w:r w:rsidR="00B804FA" w:rsidRPr="004248CA">
        <w:rPr>
          <w:color w:val="000000" w:themeColor="text1"/>
        </w:rPr>
        <w:t>when it is at-the-money</w:t>
      </w:r>
      <w:r w:rsidR="00FF25D7" w:rsidRPr="004248CA">
        <w:rPr>
          <w:color w:val="000000" w:themeColor="text1"/>
        </w:rPr>
        <w:t>.</w:t>
      </w:r>
      <w:commentRangeEnd w:id="13"/>
      <w:r w:rsidR="0092224D">
        <w:rPr>
          <w:rStyle w:val="CommentReference"/>
        </w:rPr>
        <w:commentReference w:id="13"/>
      </w:r>
    </w:p>
    <w:p w14:paraId="5FF2EA8F" w14:textId="77777777" w:rsidR="00342084" w:rsidRPr="004248CA" w:rsidRDefault="00342084" w:rsidP="00EB2D9F">
      <w:pPr>
        <w:spacing w:after="0"/>
        <w:ind w:right="720"/>
        <w:rPr>
          <w:color w:val="000000" w:themeColor="text1"/>
        </w:rPr>
      </w:pPr>
    </w:p>
    <w:p w14:paraId="051D4B24" w14:textId="77777777" w:rsidR="000301A1" w:rsidRPr="004248CA" w:rsidRDefault="000301A1" w:rsidP="00EB2D9F">
      <w:pPr>
        <w:spacing w:after="0"/>
        <w:ind w:right="720"/>
        <w:rPr>
          <w:color w:val="000000" w:themeColor="text1"/>
        </w:rPr>
      </w:pPr>
      <w:r w:rsidRPr="004248CA">
        <w:rPr>
          <w:color w:val="000000" w:themeColor="text1"/>
        </w:rPr>
        <w:t>THE OPTION CURVE</w:t>
      </w:r>
    </w:p>
    <w:p w14:paraId="4FD859BA" w14:textId="77777777" w:rsidR="000301A1" w:rsidRPr="004248CA" w:rsidRDefault="000301A1" w:rsidP="00EC3ECC">
      <w:pPr>
        <w:spacing w:after="0" w:line="240" w:lineRule="auto"/>
        <w:ind w:right="720"/>
        <w:rPr>
          <w:color w:val="000000" w:themeColor="text1"/>
        </w:rPr>
      </w:pPr>
    </w:p>
    <w:p w14:paraId="39F71082" w14:textId="77777777" w:rsidR="00342084" w:rsidRPr="004248CA" w:rsidRDefault="00342084" w:rsidP="00EB2D9F">
      <w:pPr>
        <w:spacing w:after="0"/>
        <w:ind w:right="720"/>
        <w:rPr>
          <w:color w:val="000000" w:themeColor="text1"/>
        </w:rPr>
      </w:pPr>
      <w:r w:rsidRPr="004248CA">
        <w:rPr>
          <w:color w:val="000000" w:themeColor="text1"/>
        </w:rPr>
        <w:t xml:space="preserve">Figure 1 plots the call’s value – its premium – against the </w:t>
      </w:r>
      <w:r w:rsidR="00251447" w:rsidRPr="004248CA">
        <w:rPr>
          <w:color w:val="000000" w:themeColor="text1"/>
        </w:rPr>
        <w:t>underlying</w:t>
      </w:r>
      <w:r w:rsidRPr="004248CA">
        <w:rPr>
          <w:color w:val="000000" w:themeColor="text1"/>
        </w:rPr>
        <w:t xml:space="preserve"> asset, Coke shares, using the points in the two Tables above plus the ATM point just discussed.  </w:t>
      </w:r>
      <w:r w:rsidR="00DA043E" w:rsidRPr="004248CA">
        <w:rPr>
          <w:color w:val="000000" w:themeColor="text1"/>
        </w:rPr>
        <w:t>Then it “connects”</w:t>
      </w:r>
      <w:r w:rsidR="00434968" w:rsidRPr="004248CA">
        <w:rPr>
          <w:color w:val="000000" w:themeColor="text1"/>
        </w:rPr>
        <w:t xml:space="preserve"> the poin</w:t>
      </w:r>
      <w:r w:rsidR="00DA043E" w:rsidRPr="004248CA">
        <w:rPr>
          <w:color w:val="000000" w:themeColor="text1"/>
        </w:rPr>
        <w:t xml:space="preserve">ts to create a smooth graph.  </w:t>
      </w:r>
    </w:p>
    <w:p w14:paraId="56412032" w14:textId="77777777" w:rsidR="00434968" w:rsidRPr="004248CA" w:rsidRDefault="00434968" w:rsidP="00EB2D9F">
      <w:pPr>
        <w:spacing w:after="0"/>
        <w:ind w:right="720"/>
        <w:rPr>
          <w:color w:val="000000" w:themeColor="text1"/>
        </w:rPr>
      </w:pPr>
      <w:bookmarkStart w:id="14" w:name="_GoBack"/>
      <w:bookmarkEnd w:id="14"/>
    </w:p>
    <w:p w14:paraId="1B7CF742" w14:textId="77777777" w:rsidR="00E00DF2" w:rsidRPr="004248CA" w:rsidRDefault="00434968" w:rsidP="00EB2D9F">
      <w:pPr>
        <w:spacing w:after="0"/>
        <w:ind w:right="720"/>
        <w:rPr>
          <w:color w:val="000000" w:themeColor="text1"/>
        </w:rPr>
      </w:pPr>
      <w:r w:rsidRPr="004248CA">
        <w:rPr>
          <w:color w:val="000000" w:themeColor="text1"/>
        </w:rPr>
        <w:t xml:space="preserve">This is a crucial graph.  </w:t>
      </w:r>
      <w:r w:rsidR="00CF6D33" w:rsidRPr="004248CA">
        <w:rPr>
          <w:color w:val="000000" w:themeColor="text1"/>
        </w:rPr>
        <w:t>Note that t</w:t>
      </w:r>
      <w:r w:rsidRPr="004248CA">
        <w:rPr>
          <w:color w:val="000000" w:themeColor="text1"/>
        </w:rPr>
        <w:t xml:space="preserve">he call’s intrinsic value as a function of the </w:t>
      </w:r>
      <w:r w:rsidR="00251447" w:rsidRPr="004248CA">
        <w:rPr>
          <w:color w:val="000000" w:themeColor="text1"/>
        </w:rPr>
        <w:t>underlying</w:t>
      </w:r>
      <w:r w:rsidRPr="004248CA">
        <w:rPr>
          <w:color w:val="000000" w:themeColor="text1"/>
        </w:rPr>
        <w:t xml:space="preserve"> price is displayed </w:t>
      </w:r>
      <w:r w:rsidR="00512852" w:rsidRPr="004248CA">
        <w:rPr>
          <w:color w:val="000000" w:themeColor="text1"/>
        </w:rPr>
        <w:t xml:space="preserve">in the figure </w:t>
      </w:r>
      <w:r w:rsidRPr="004248CA">
        <w:rPr>
          <w:color w:val="000000" w:themeColor="text1"/>
        </w:rPr>
        <w:t>as well.</w:t>
      </w:r>
      <w:r w:rsidR="00512852" w:rsidRPr="004248CA">
        <w:rPr>
          <w:color w:val="000000" w:themeColor="text1"/>
        </w:rPr>
        <w:t xml:space="preserve">  It </w:t>
      </w:r>
      <w:r w:rsidRPr="004248CA">
        <w:rPr>
          <w:color w:val="000000" w:themeColor="text1"/>
        </w:rPr>
        <w:t>consists of two straight lines, in a sense spliced together.</w:t>
      </w:r>
      <w:r w:rsidR="00512852" w:rsidRPr="004248CA">
        <w:rPr>
          <w:color w:val="000000" w:themeColor="text1"/>
        </w:rPr>
        <w:t xml:space="preserve">  By contrast, the call premium is a curve.  At very low prices of Coke shares, the call is worth next to nothing.  We might refer to this area as “far out-of-the-</w:t>
      </w:r>
      <w:r w:rsidR="00251447" w:rsidRPr="004248CA">
        <w:rPr>
          <w:color w:val="000000" w:themeColor="text1"/>
        </w:rPr>
        <w:t>money</w:t>
      </w:r>
      <w:r w:rsidR="00512852" w:rsidRPr="004248CA">
        <w:rPr>
          <w:color w:val="000000" w:themeColor="text1"/>
        </w:rPr>
        <w:t>.”</w:t>
      </w:r>
      <w:r w:rsidR="00D34BB6" w:rsidRPr="004248CA">
        <w:rPr>
          <w:color w:val="000000" w:themeColor="text1"/>
        </w:rPr>
        <w:t xml:space="preserve">  Importantly, the curve has a slope nearly equal to </w:t>
      </w:r>
      <w:r w:rsidR="00D067AA" w:rsidRPr="004248CA">
        <w:rPr>
          <w:color w:val="000000" w:themeColor="text1"/>
        </w:rPr>
        <w:t>0</w:t>
      </w:r>
      <w:r w:rsidR="00D34BB6" w:rsidRPr="004248CA">
        <w:rPr>
          <w:color w:val="000000" w:themeColor="text1"/>
        </w:rPr>
        <w:t xml:space="preserve">.  At very high prices of Coke shares, the call is worth a lot.  But nearly its entire value is due to its intrinsic value.  </w:t>
      </w:r>
      <w:r w:rsidR="000A4F88" w:rsidRPr="004248CA">
        <w:rPr>
          <w:color w:val="000000" w:themeColor="text1"/>
        </w:rPr>
        <w:t xml:space="preserve">Its slope, therefore, is essentially 1.  We can refer to this area as “deep in-the-money.”  </w:t>
      </w:r>
      <w:r w:rsidR="00D067AA" w:rsidRPr="004248CA">
        <w:rPr>
          <w:color w:val="000000" w:themeColor="text1"/>
        </w:rPr>
        <w:t xml:space="preserve">Between these extreme points, the </w:t>
      </w:r>
      <w:r w:rsidR="00BB06CF" w:rsidRPr="004248CA">
        <w:rPr>
          <w:color w:val="000000" w:themeColor="text1"/>
        </w:rPr>
        <w:t>relationship</w:t>
      </w:r>
      <w:r w:rsidR="00D067AA" w:rsidRPr="004248CA">
        <w:rPr>
          <w:color w:val="000000" w:themeColor="text1"/>
        </w:rPr>
        <w:t xml:space="preserve"> between the value of the call option and the price of the </w:t>
      </w:r>
      <w:r w:rsidR="00BB06CF" w:rsidRPr="004248CA">
        <w:rPr>
          <w:color w:val="000000" w:themeColor="text1"/>
        </w:rPr>
        <w:t>underlying</w:t>
      </w:r>
      <w:r w:rsidR="00D067AA" w:rsidRPr="004248CA">
        <w:rPr>
          <w:color w:val="000000" w:themeColor="text1"/>
        </w:rPr>
        <w:t xml:space="preserve"> displays a healthy curvature.  This curvature is the essence of the option’s character.  As the share price of Coke increases from a very low point</w:t>
      </w:r>
      <w:r w:rsidR="00E00DF2" w:rsidRPr="004248CA">
        <w:rPr>
          <w:color w:val="000000" w:themeColor="text1"/>
        </w:rPr>
        <w:t xml:space="preserve"> – say 20 – </w:t>
      </w:r>
      <w:r w:rsidR="00D067AA" w:rsidRPr="004248CA">
        <w:rPr>
          <w:color w:val="000000" w:themeColor="text1"/>
        </w:rPr>
        <w:t>and leaves the far out-of-the-money area, the call begins to have value.  As Coke increases further – say</w:t>
      </w:r>
      <w:r w:rsidR="00E00DF2" w:rsidRPr="004248CA">
        <w:rPr>
          <w:color w:val="000000" w:themeColor="text1"/>
        </w:rPr>
        <w:t xml:space="preserve"> in the 20 to 40</w:t>
      </w:r>
      <w:r w:rsidR="00D067AA" w:rsidRPr="004248CA">
        <w:rPr>
          <w:color w:val="000000" w:themeColor="text1"/>
        </w:rPr>
        <w:t xml:space="preserve"> </w:t>
      </w:r>
      <w:r w:rsidR="00E00DF2" w:rsidRPr="004248CA">
        <w:rPr>
          <w:color w:val="000000" w:themeColor="text1"/>
        </w:rPr>
        <w:t xml:space="preserve">range </w:t>
      </w:r>
      <w:r w:rsidR="00D067AA" w:rsidRPr="004248CA">
        <w:rPr>
          <w:color w:val="000000" w:themeColor="text1"/>
        </w:rPr>
        <w:t>– so does the call, but not by as much.  Why</w:t>
      </w:r>
      <w:r w:rsidR="00216197" w:rsidRPr="004248CA">
        <w:rPr>
          <w:color w:val="000000" w:themeColor="text1"/>
        </w:rPr>
        <w:t xml:space="preserve"> not</w:t>
      </w:r>
      <w:r w:rsidR="00D067AA" w:rsidRPr="004248CA">
        <w:rPr>
          <w:color w:val="000000" w:themeColor="text1"/>
        </w:rPr>
        <w:t xml:space="preserve">? The curve’s slope is less than 1.  </w:t>
      </w:r>
    </w:p>
    <w:p w14:paraId="24265155" w14:textId="77777777" w:rsidR="00E00DF2" w:rsidRPr="004248CA" w:rsidRDefault="00E00DF2" w:rsidP="00EB2D9F">
      <w:pPr>
        <w:spacing w:after="0"/>
        <w:ind w:right="720"/>
        <w:rPr>
          <w:color w:val="000000" w:themeColor="text1"/>
        </w:rPr>
      </w:pPr>
    </w:p>
    <w:p w14:paraId="6D0ADFC0" w14:textId="77777777" w:rsidR="00434968" w:rsidRPr="004248CA" w:rsidRDefault="00E00DF2" w:rsidP="00EB2D9F">
      <w:pPr>
        <w:spacing w:after="0"/>
        <w:ind w:right="720"/>
        <w:rPr>
          <w:color w:val="000000" w:themeColor="text1"/>
        </w:rPr>
      </w:pPr>
      <w:r w:rsidRPr="004248CA">
        <w:rPr>
          <w:color w:val="000000" w:themeColor="text1"/>
        </w:rPr>
        <w:t xml:space="preserve">Once Coke crosses 40, the graph shows a clear acceleration of the call’s price.  The slope of the curve is still less than 1 – indeed, it never quite </w:t>
      </w:r>
      <w:r w:rsidR="00BB06CF" w:rsidRPr="004248CA">
        <w:rPr>
          <w:color w:val="000000" w:themeColor="text1"/>
        </w:rPr>
        <w:t>reaches</w:t>
      </w:r>
      <w:r w:rsidRPr="004248CA">
        <w:rPr>
          <w:color w:val="000000" w:themeColor="text1"/>
        </w:rPr>
        <w:t xml:space="preserve"> 1 - </w:t>
      </w:r>
      <w:r w:rsidR="004B2206" w:rsidRPr="004248CA">
        <w:rPr>
          <w:color w:val="000000" w:themeColor="text1"/>
        </w:rPr>
        <w:t>but, crucially, it increases.</w:t>
      </w:r>
      <w:r w:rsidR="004B2206" w:rsidRPr="004248CA">
        <w:rPr>
          <w:rStyle w:val="FootnoteReference"/>
          <w:color w:val="000000" w:themeColor="text1"/>
        </w:rPr>
        <w:footnoteReference w:id="3"/>
      </w:r>
      <w:r w:rsidR="004B2206" w:rsidRPr="004248CA">
        <w:rPr>
          <w:color w:val="000000" w:themeColor="text1"/>
        </w:rPr>
        <w:t xml:space="preserve">  For example, at a spot </w:t>
      </w:r>
      <w:r w:rsidR="00BB06CF" w:rsidRPr="004248CA">
        <w:rPr>
          <w:color w:val="000000" w:themeColor="text1"/>
        </w:rPr>
        <w:t>price</w:t>
      </w:r>
      <w:r w:rsidR="004B2206" w:rsidRPr="004248CA">
        <w:rPr>
          <w:color w:val="000000" w:themeColor="text1"/>
        </w:rPr>
        <w:t xml:space="preserve"> of 20, the slope may be .25; a 1 point increase in price of Coke shares elicits a </w:t>
      </w:r>
      <w:r w:rsidR="00BB06CF" w:rsidRPr="004248CA">
        <w:rPr>
          <w:color w:val="000000" w:themeColor="text1"/>
        </w:rPr>
        <w:t>quarter</w:t>
      </w:r>
      <w:r w:rsidR="004B2206" w:rsidRPr="004248CA">
        <w:rPr>
          <w:color w:val="000000" w:themeColor="text1"/>
        </w:rPr>
        <w:t xml:space="preserve"> point increase in the call’s price.  At 40 the slope is .35, so that the same 1 point increase in the underlying stock price causes an </w:t>
      </w:r>
      <w:r w:rsidR="00BB06CF" w:rsidRPr="004248CA">
        <w:rPr>
          <w:color w:val="000000" w:themeColor="text1"/>
        </w:rPr>
        <w:t>increase</w:t>
      </w:r>
      <w:r w:rsidR="004B2206" w:rsidRPr="004248CA">
        <w:rPr>
          <w:color w:val="000000" w:themeColor="text1"/>
        </w:rPr>
        <w:t xml:space="preserve"> of .35 in the price of the call.  </w:t>
      </w:r>
      <w:r w:rsidR="0056465B" w:rsidRPr="004248CA">
        <w:rPr>
          <w:color w:val="000000" w:themeColor="text1"/>
        </w:rPr>
        <w:t xml:space="preserve">From that point on, </w:t>
      </w:r>
      <w:r w:rsidR="001A7C52" w:rsidRPr="004248CA">
        <w:rPr>
          <w:color w:val="000000" w:themeColor="text1"/>
        </w:rPr>
        <w:t>the call really gathers steam.  At a price of approximately 50, the slope reaches .5.</w:t>
      </w:r>
      <w:r w:rsidR="001A7C52" w:rsidRPr="004248CA">
        <w:rPr>
          <w:rStyle w:val="FootnoteReference"/>
          <w:color w:val="000000" w:themeColor="text1"/>
        </w:rPr>
        <w:footnoteReference w:id="4"/>
      </w:r>
      <w:r w:rsidR="00406A91" w:rsidRPr="004248CA">
        <w:rPr>
          <w:color w:val="000000" w:themeColor="text1"/>
        </w:rPr>
        <w:t xml:space="preserve">  Another way to say this is that</w:t>
      </w:r>
      <w:r w:rsidR="0089270F" w:rsidRPr="004248CA">
        <w:rPr>
          <w:color w:val="000000" w:themeColor="text1"/>
        </w:rPr>
        <w:t xml:space="preserve"> when the call is close to at-the-money, approximately fifty percent of the stock’s price movement is mimicked in the call’s price.  As the stock price rises </w:t>
      </w:r>
      <w:r w:rsidR="00BB06CF" w:rsidRPr="004248CA">
        <w:rPr>
          <w:color w:val="000000" w:themeColor="text1"/>
        </w:rPr>
        <w:t>further</w:t>
      </w:r>
      <w:r w:rsidR="0089270F" w:rsidRPr="004248CA">
        <w:rPr>
          <w:color w:val="000000" w:themeColor="text1"/>
        </w:rPr>
        <w:t xml:space="preserve">, the call’s premium increases as well, with the slope getting closer to 1.  Every successive increase in the stock price brings forth an increase in the call’s premium and an increase in the slope.  But the slope can never reach 1.  Why?  Because there is always </w:t>
      </w:r>
      <w:r w:rsidR="0089270F" w:rsidRPr="004248CA">
        <w:rPr>
          <w:i/>
          <w:color w:val="000000" w:themeColor="text1"/>
        </w:rPr>
        <w:t>some</w:t>
      </w:r>
      <w:r w:rsidR="0089270F" w:rsidRPr="004248CA">
        <w:rPr>
          <w:color w:val="000000" w:themeColor="text1"/>
        </w:rPr>
        <w:t xml:space="preserve">, however minute, protection </w:t>
      </w:r>
      <w:r w:rsidR="00BB06CF" w:rsidRPr="004248CA">
        <w:rPr>
          <w:color w:val="000000" w:themeColor="text1"/>
        </w:rPr>
        <w:t>provided</w:t>
      </w:r>
      <w:r w:rsidR="0089270F" w:rsidRPr="004248CA">
        <w:rPr>
          <w:color w:val="000000" w:themeColor="text1"/>
        </w:rPr>
        <w:t xml:space="preserve"> by the call that is paid for by the premium being in excess of the </w:t>
      </w:r>
      <w:r w:rsidR="00BB06CF" w:rsidRPr="004248CA">
        <w:rPr>
          <w:color w:val="000000" w:themeColor="text1"/>
        </w:rPr>
        <w:t>intrinsic</w:t>
      </w:r>
      <w:r w:rsidR="0089270F" w:rsidRPr="004248CA">
        <w:rPr>
          <w:color w:val="000000" w:themeColor="text1"/>
        </w:rPr>
        <w:t xml:space="preserve"> </w:t>
      </w:r>
      <w:r w:rsidR="0089270F" w:rsidRPr="004248CA">
        <w:rPr>
          <w:color w:val="000000" w:themeColor="text1"/>
        </w:rPr>
        <w:lastRenderedPageBreak/>
        <w:t xml:space="preserve">value, </w:t>
      </w:r>
      <w:r w:rsidR="00BB06CF" w:rsidRPr="004248CA">
        <w:rPr>
          <w:color w:val="000000" w:themeColor="text1"/>
        </w:rPr>
        <w:t>though</w:t>
      </w:r>
      <w:r w:rsidR="0089270F" w:rsidRPr="004248CA">
        <w:rPr>
          <w:color w:val="000000" w:themeColor="text1"/>
        </w:rPr>
        <w:t xml:space="preserve"> th</w:t>
      </w:r>
      <w:r w:rsidR="009C1298" w:rsidRPr="004248CA">
        <w:rPr>
          <w:color w:val="000000" w:themeColor="text1"/>
        </w:rPr>
        <w:t xml:space="preserve">at </w:t>
      </w:r>
      <w:r w:rsidR="0089270F" w:rsidRPr="004248CA">
        <w:rPr>
          <w:color w:val="000000" w:themeColor="text1"/>
        </w:rPr>
        <w:t>e</w:t>
      </w:r>
      <w:r w:rsidR="009C1298" w:rsidRPr="004248CA">
        <w:rPr>
          <w:color w:val="000000" w:themeColor="text1"/>
        </w:rPr>
        <w:t xml:space="preserve">xcess </w:t>
      </w:r>
      <w:r w:rsidR="0089270F" w:rsidRPr="004248CA">
        <w:rPr>
          <w:color w:val="000000" w:themeColor="text1"/>
        </w:rPr>
        <w:t xml:space="preserve">approaches, but never </w:t>
      </w:r>
      <w:r w:rsidR="00AC2665" w:rsidRPr="004248CA">
        <w:rPr>
          <w:color w:val="000000" w:themeColor="text1"/>
        </w:rPr>
        <w:t>reaches</w:t>
      </w:r>
      <w:r w:rsidR="009C1298" w:rsidRPr="004248CA">
        <w:rPr>
          <w:color w:val="000000" w:themeColor="text1"/>
        </w:rPr>
        <w:t>, zero.</w:t>
      </w:r>
      <w:r w:rsidR="009C1298" w:rsidRPr="004248CA">
        <w:rPr>
          <w:rStyle w:val="FootnoteReference"/>
          <w:color w:val="000000" w:themeColor="text1"/>
        </w:rPr>
        <w:footnoteReference w:id="5"/>
      </w:r>
      <w:r w:rsidR="0089270F" w:rsidRPr="004248CA">
        <w:rPr>
          <w:color w:val="000000" w:themeColor="text1"/>
        </w:rPr>
        <w:t xml:space="preserve"> </w:t>
      </w:r>
      <w:r w:rsidR="004E10FB" w:rsidRPr="004248CA">
        <w:rPr>
          <w:color w:val="000000" w:themeColor="text1"/>
        </w:rPr>
        <w:t xml:space="preserve"> Still, in the area where the slope is </w:t>
      </w:r>
      <w:r w:rsidR="00AC2665" w:rsidRPr="004248CA">
        <w:rPr>
          <w:color w:val="000000" w:themeColor="text1"/>
        </w:rPr>
        <w:t>nearly</w:t>
      </w:r>
      <w:r w:rsidR="004E10FB" w:rsidRPr="004248CA">
        <w:rPr>
          <w:color w:val="000000" w:themeColor="text1"/>
        </w:rPr>
        <w:t xml:space="preserve"> 1, approximately 100% of the stock price movement is reflected in that of the call.  In this region, therefore, the call and the stock are </w:t>
      </w:r>
      <w:r w:rsidR="00AC2665" w:rsidRPr="004248CA">
        <w:rPr>
          <w:color w:val="000000" w:themeColor="text1"/>
        </w:rPr>
        <w:t>almost</w:t>
      </w:r>
      <w:r w:rsidR="004E10FB" w:rsidRPr="004248CA">
        <w:rPr>
          <w:color w:val="000000" w:themeColor="text1"/>
        </w:rPr>
        <w:t xml:space="preserve"> perfect substitutes.</w:t>
      </w:r>
    </w:p>
    <w:p w14:paraId="5536B997" w14:textId="77777777" w:rsidR="00EA3054" w:rsidRPr="004248CA" w:rsidRDefault="00EA3054" w:rsidP="00EB2D9F">
      <w:pPr>
        <w:spacing w:after="0"/>
        <w:ind w:right="720"/>
        <w:rPr>
          <w:color w:val="000000" w:themeColor="text1"/>
        </w:rPr>
      </w:pPr>
    </w:p>
    <w:p w14:paraId="2F7AC4FA" w14:textId="77777777" w:rsidR="00EA3054" w:rsidRPr="004248CA" w:rsidRDefault="00EA3054" w:rsidP="00EB2D9F">
      <w:pPr>
        <w:spacing w:after="0"/>
        <w:ind w:right="720"/>
        <w:rPr>
          <w:color w:val="000000" w:themeColor="text1"/>
        </w:rPr>
      </w:pPr>
      <w:r w:rsidRPr="004248CA">
        <w:rPr>
          <w:color w:val="000000" w:themeColor="text1"/>
        </w:rPr>
        <w:t xml:space="preserve">Let’s go in the other direction, starting from </w:t>
      </w:r>
      <w:r w:rsidR="00AC2665" w:rsidRPr="004248CA">
        <w:rPr>
          <w:color w:val="000000" w:themeColor="text1"/>
        </w:rPr>
        <w:t>very</w:t>
      </w:r>
      <w:r w:rsidRPr="004248CA">
        <w:rPr>
          <w:color w:val="000000" w:themeColor="text1"/>
        </w:rPr>
        <w:t xml:space="preserve"> high prices of the underlying.  When Coke is at 100, the call premium’s slope is </w:t>
      </w:r>
      <w:r w:rsidR="00AC2665" w:rsidRPr="004248CA">
        <w:rPr>
          <w:color w:val="000000" w:themeColor="text1"/>
        </w:rPr>
        <w:t>essentially</w:t>
      </w:r>
      <w:r w:rsidRPr="004248CA">
        <w:rPr>
          <w:color w:val="000000" w:themeColor="text1"/>
        </w:rPr>
        <w:t xml:space="preserve"> 1.  A decline in the spot price is matched, approximately, by a drop in the call’s price.  As Coke shares decline further, </w:t>
      </w:r>
      <w:r w:rsidR="00AC2665" w:rsidRPr="004248CA">
        <w:rPr>
          <w:color w:val="000000" w:themeColor="text1"/>
        </w:rPr>
        <w:t>the</w:t>
      </w:r>
      <w:r w:rsidRPr="004248CA">
        <w:rPr>
          <w:color w:val="000000" w:themeColor="text1"/>
        </w:rPr>
        <w:t xml:space="preserve"> call’s </w:t>
      </w:r>
      <w:r w:rsidR="00AC2665" w:rsidRPr="004248CA">
        <w:rPr>
          <w:color w:val="000000" w:themeColor="text1"/>
        </w:rPr>
        <w:t>downward</w:t>
      </w:r>
      <w:r w:rsidRPr="004248CA">
        <w:rPr>
          <w:color w:val="000000" w:themeColor="text1"/>
        </w:rPr>
        <w:t xml:space="preserve"> path decelerates.  Why”  Because </w:t>
      </w:r>
      <w:r w:rsidR="008D2508" w:rsidRPr="004248CA">
        <w:rPr>
          <w:color w:val="000000" w:themeColor="text1"/>
        </w:rPr>
        <w:t xml:space="preserve">the slope of </w:t>
      </w:r>
      <w:r w:rsidR="00AC2665" w:rsidRPr="004248CA">
        <w:rPr>
          <w:color w:val="000000" w:themeColor="text1"/>
        </w:rPr>
        <w:t>the</w:t>
      </w:r>
      <w:r w:rsidR="008D2508" w:rsidRPr="004248CA">
        <w:rPr>
          <w:color w:val="000000" w:themeColor="text1"/>
        </w:rPr>
        <w:t xml:space="preserve"> curve begins to decline – every point drop in the </w:t>
      </w:r>
      <w:r w:rsidR="00AC2665" w:rsidRPr="004248CA">
        <w:rPr>
          <w:color w:val="000000" w:themeColor="text1"/>
        </w:rPr>
        <w:t>underlying’s</w:t>
      </w:r>
      <w:r w:rsidR="008D2508" w:rsidRPr="004248CA">
        <w:rPr>
          <w:color w:val="000000" w:themeColor="text1"/>
        </w:rPr>
        <w:t xml:space="preserve"> </w:t>
      </w:r>
      <w:r w:rsidR="00AC2665" w:rsidRPr="004248CA">
        <w:rPr>
          <w:color w:val="000000" w:themeColor="text1"/>
        </w:rPr>
        <w:t>price</w:t>
      </w:r>
      <w:r w:rsidR="008D2508" w:rsidRPr="004248CA">
        <w:rPr>
          <w:color w:val="000000" w:themeColor="text1"/>
        </w:rPr>
        <w:t xml:space="preserve"> is accompanied by a </w:t>
      </w:r>
      <w:r w:rsidR="008D2508" w:rsidRPr="004248CA">
        <w:rPr>
          <w:i/>
          <w:color w:val="000000" w:themeColor="text1"/>
        </w:rPr>
        <w:t>smaller and smaller</w:t>
      </w:r>
      <w:r w:rsidR="008D2508" w:rsidRPr="004248CA">
        <w:rPr>
          <w:color w:val="000000" w:themeColor="text1"/>
        </w:rPr>
        <w:t xml:space="preserve"> </w:t>
      </w:r>
      <w:r w:rsidR="00AC2665" w:rsidRPr="004248CA">
        <w:rPr>
          <w:color w:val="000000" w:themeColor="text1"/>
        </w:rPr>
        <w:t>drop</w:t>
      </w:r>
      <w:r w:rsidR="008D2508" w:rsidRPr="004248CA">
        <w:rPr>
          <w:color w:val="000000" w:themeColor="text1"/>
        </w:rPr>
        <w:t xml:space="preserve"> in the option’s price.  </w:t>
      </w:r>
      <w:r w:rsidR="00AC2665" w:rsidRPr="004248CA">
        <w:rPr>
          <w:color w:val="000000" w:themeColor="text1"/>
        </w:rPr>
        <w:t>Unlike</w:t>
      </w:r>
      <w:r w:rsidR="008D2508" w:rsidRPr="004248CA">
        <w:rPr>
          <w:color w:val="000000" w:themeColor="text1"/>
        </w:rPr>
        <w:t xml:space="preserve"> the stock </w:t>
      </w:r>
      <w:r w:rsidR="00AC2665" w:rsidRPr="004248CA">
        <w:rPr>
          <w:color w:val="000000" w:themeColor="text1"/>
        </w:rPr>
        <w:t>itself</w:t>
      </w:r>
      <w:r w:rsidR="008D2508" w:rsidRPr="004248CA">
        <w:rPr>
          <w:color w:val="000000" w:themeColor="text1"/>
        </w:rPr>
        <w:t xml:space="preserve">, the call </w:t>
      </w:r>
      <w:r w:rsidR="00AC2665" w:rsidRPr="004248CA">
        <w:rPr>
          <w:color w:val="000000" w:themeColor="text1"/>
        </w:rPr>
        <w:t>presents</w:t>
      </w:r>
      <w:r w:rsidR="008D2508" w:rsidRPr="004248CA">
        <w:rPr>
          <w:color w:val="000000" w:themeColor="text1"/>
        </w:rPr>
        <w:t xml:space="preserve"> a “cushion,” which is just another representation of the “protection” element.</w:t>
      </w:r>
      <w:r w:rsidR="007F2F90" w:rsidRPr="004248CA">
        <w:rPr>
          <w:color w:val="000000" w:themeColor="text1"/>
        </w:rPr>
        <w:t xml:space="preserve">  In the neighborhood of 50, the slope hits .5 – only half the stock’s decline is mirrored in the option.  Further declines in the share price push the slope nearer to 0, the region where declines in Coke have essentially no effect on the call (as it has already reached 0).</w:t>
      </w:r>
      <w:r w:rsidR="00563B70" w:rsidRPr="004248CA">
        <w:rPr>
          <w:color w:val="000000" w:themeColor="text1"/>
        </w:rPr>
        <w:t xml:space="preserve">  </w:t>
      </w:r>
    </w:p>
    <w:p w14:paraId="13E36C9C" w14:textId="77777777" w:rsidR="000301A1" w:rsidRPr="004248CA" w:rsidRDefault="000301A1" w:rsidP="00EB2D9F">
      <w:pPr>
        <w:spacing w:after="0"/>
        <w:ind w:right="720"/>
        <w:rPr>
          <w:color w:val="000000" w:themeColor="text1"/>
        </w:rPr>
      </w:pPr>
    </w:p>
    <w:p w14:paraId="16CA6295" w14:textId="77777777" w:rsidR="000301A1" w:rsidRPr="004248CA" w:rsidRDefault="000301A1" w:rsidP="00EB2D9F">
      <w:pPr>
        <w:spacing w:after="0"/>
        <w:ind w:right="720"/>
        <w:rPr>
          <w:color w:val="000000" w:themeColor="text1"/>
        </w:rPr>
      </w:pPr>
      <w:r w:rsidRPr="004248CA">
        <w:rPr>
          <w:color w:val="000000" w:themeColor="text1"/>
        </w:rPr>
        <w:t>REVIEW QU</w:t>
      </w:r>
      <w:r w:rsidR="005E1819" w:rsidRPr="004248CA">
        <w:rPr>
          <w:color w:val="000000" w:themeColor="text1"/>
        </w:rPr>
        <w:t>E</w:t>
      </w:r>
      <w:r w:rsidRPr="004248CA">
        <w:rPr>
          <w:color w:val="000000" w:themeColor="text1"/>
        </w:rPr>
        <w:t>STIONS</w:t>
      </w:r>
    </w:p>
    <w:p w14:paraId="6D34B3A9" w14:textId="77777777" w:rsidR="00654BF6" w:rsidRPr="004248CA" w:rsidRDefault="00654BF6" w:rsidP="00654BF6">
      <w:pPr>
        <w:spacing w:after="0" w:line="240" w:lineRule="auto"/>
        <w:ind w:right="720"/>
        <w:rPr>
          <w:color w:val="000000" w:themeColor="text1"/>
        </w:rPr>
      </w:pPr>
    </w:p>
    <w:p w14:paraId="19DD49D1" w14:textId="77777777" w:rsidR="00654BF6" w:rsidRPr="004248CA" w:rsidRDefault="00654BF6" w:rsidP="00EB2D9F">
      <w:pPr>
        <w:spacing w:after="0"/>
        <w:ind w:right="720"/>
        <w:rPr>
          <w:color w:val="000000" w:themeColor="text1"/>
        </w:rPr>
      </w:pPr>
      <w:r w:rsidRPr="004248CA">
        <w:rPr>
          <w:color w:val="000000" w:themeColor="text1"/>
        </w:rPr>
        <w:t xml:space="preserve">Raise the exercise price from 50, as analyzed in the text, to 60.  </w:t>
      </w:r>
    </w:p>
    <w:p w14:paraId="59658E4C" w14:textId="77777777" w:rsidR="00654BF6" w:rsidRPr="004248CA" w:rsidRDefault="00654BF6" w:rsidP="00654BF6">
      <w:pPr>
        <w:spacing w:after="0" w:line="160" w:lineRule="exact"/>
        <w:ind w:right="720"/>
        <w:rPr>
          <w:color w:val="000000" w:themeColor="text1"/>
        </w:rPr>
      </w:pPr>
    </w:p>
    <w:p w14:paraId="2810DC5E" w14:textId="77777777" w:rsidR="00654BF6" w:rsidRPr="004248CA" w:rsidRDefault="00654BF6" w:rsidP="00654BF6">
      <w:pPr>
        <w:pStyle w:val="ListParagraph"/>
        <w:numPr>
          <w:ilvl w:val="0"/>
          <w:numId w:val="1"/>
        </w:numPr>
        <w:spacing w:after="0"/>
        <w:ind w:right="720"/>
        <w:rPr>
          <w:color w:val="000000" w:themeColor="text1"/>
        </w:rPr>
      </w:pPr>
      <w:r w:rsidRPr="004248CA">
        <w:rPr>
          <w:color w:val="000000" w:themeColor="text1"/>
        </w:rPr>
        <w:t>If Coke is 25/share, why would an investor pay anything for the call?</w:t>
      </w:r>
    </w:p>
    <w:p w14:paraId="29E2C510" w14:textId="77777777" w:rsidR="00654BF6" w:rsidRPr="004248CA" w:rsidRDefault="00654BF6" w:rsidP="00654BF6">
      <w:pPr>
        <w:pStyle w:val="ListParagraph"/>
        <w:numPr>
          <w:ilvl w:val="0"/>
          <w:numId w:val="1"/>
        </w:numPr>
        <w:spacing w:after="0"/>
        <w:ind w:right="720"/>
        <w:rPr>
          <w:color w:val="000000" w:themeColor="text1"/>
        </w:rPr>
      </w:pPr>
      <w:r w:rsidRPr="004248CA">
        <w:rPr>
          <w:color w:val="000000" w:themeColor="text1"/>
        </w:rPr>
        <w:t xml:space="preserve">If Coke is 45/share, why is the call </w:t>
      </w:r>
      <w:r w:rsidR="00AC2665" w:rsidRPr="004248CA">
        <w:rPr>
          <w:color w:val="000000" w:themeColor="text1"/>
        </w:rPr>
        <w:t>worth</w:t>
      </w:r>
      <w:r w:rsidRPr="004248CA">
        <w:rPr>
          <w:color w:val="000000" w:themeColor="text1"/>
        </w:rPr>
        <w:t xml:space="preserve"> more compared to a)</w:t>
      </w:r>
    </w:p>
    <w:p w14:paraId="7BAEB227" w14:textId="77777777" w:rsidR="00654BF6" w:rsidRPr="004248CA" w:rsidRDefault="00654BF6" w:rsidP="00654BF6">
      <w:pPr>
        <w:pStyle w:val="ListParagraph"/>
        <w:numPr>
          <w:ilvl w:val="0"/>
          <w:numId w:val="1"/>
        </w:numPr>
        <w:spacing w:after="0"/>
        <w:ind w:right="720"/>
        <w:rPr>
          <w:color w:val="000000" w:themeColor="text1"/>
        </w:rPr>
      </w:pPr>
      <w:r w:rsidRPr="004248CA">
        <w:rPr>
          <w:color w:val="000000" w:themeColor="text1"/>
        </w:rPr>
        <w:t>If Coke is 100/share, why would an investor pay more than the intrinsic value for the call?</w:t>
      </w:r>
    </w:p>
    <w:p w14:paraId="77F57CF9" w14:textId="77777777" w:rsidR="00654BF6" w:rsidRPr="004248CA" w:rsidRDefault="00C12970" w:rsidP="00654BF6">
      <w:pPr>
        <w:pStyle w:val="ListParagraph"/>
        <w:numPr>
          <w:ilvl w:val="0"/>
          <w:numId w:val="1"/>
        </w:numPr>
        <w:spacing w:after="0"/>
        <w:ind w:right="720"/>
        <w:rPr>
          <w:color w:val="000000" w:themeColor="text1"/>
        </w:rPr>
      </w:pPr>
      <w:r w:rsidRPr="004248CA">
        <w:rPr>
          <w:color w:val="000000" w:themeColor="text1"/>
        </w:rPr>
        <w:t>If Coke is 65</w:t>
      </w:r>
      <w:r w:rsidR="00654BF6" w:rsidRPr="004248CA">
        <w:rPr>
          <w:color w:val="000000" w:themeColor="text1"/>
        </w:rPr>
        <w:t>/share, why is the call’s excess value above its intrinsic value greater compared to c)?</w:t>
      </w:r>
    </w:p>
    <w:p w14:paraId="1FC85192" w14:textId="77777777" w:rsidR="00654BF6" w:rsidRPr="004248CA" w:rsidRDefault="00654BF6" w:rsidP="00654BF6">
      <w:pPr>
        <w:pStyle w:val="ListParagraph"/>
        <w:numPr>
          <w:ilvl w:val="0"/>
          <w:numId w:val="1"/>
        </w:numPr>
        <w:spacing w:after="0"/>
        <w:ind w:right="720"/>
        <w:rPr>
          <w:color w:val="000000" w:themeColor="text1"/>
        </w:rPr>
      </w:pPr>
      <w:r w:rsidRPr="004248CA">
        <w:rPr>
          <w:color w:val="000000" w:themeColor="text1"/>
        </w:rPr>
        <w:t xml:space="preserve">We know from </w:t>
      </w:r>
      <w:r w:rsidR="00295B7F" w:rsidRPr="004248CA">
        <w:rPr>
          <w:color w:val="000000" w:themeColor="text1"/>
        </w:rPr>
        <w:t xml:space="preserve">chapter zz that a call with a higher strike price must have a lower </w:t>
      </w:r>
      <w:r w:rsidR="00AC2665" w:rsidRPr="004248CA">
        <w:rPr>
          <w:color w:val="000000" w:themeColor="text1"/>
        </w:rPr>
        <w:t>value</w:t>
      </w:r>
      <w:r w:rsidR="00295B7F" w:rsidRPr="004248CA">
        <w:rPr>
          <w:color w:val="000000" w:themeColor="text1"/>
        </w:rPr>
        <w:t xml:space="preserve"> than one with a lower strike, all else the same.  Consider the call on Coke struck at 50, as analyzed in the text, and the call in this example, struck at 60.  Assume Coke shares are at 45.  In the context of your answer to b), why is the 50-call </w:t>
      </w:r>
      <w:r w:rsidR="00AC2665" w:rsidRPr="004248CA">
        <w:rPr>
          <w:color w:val="000000" w:themeColor="text1"/>
        </w:rPr>
        <w:t>worth</w:t>
      </w:r>
      <w:r w:rsidR="00295B7F" w:rsidRPr="004248CA">
        <w:rPr>
          <w:color w:val="000000" w:themeColor="text1"/>
        </w:rPr>
        <w:t xml:space="preserve"> more than the 60-call?</w:t>
      </w:r>
    </w:p>
    <w:p w14:paraId="62EE2448" w14:textId="77777777" w:rsidR="006E3E26" w:rsidRPr="004248CA" w:rsidRDefault="006E3E26" w:rsidP="006E3E26">
      <w:pPr>
        <w:pStyle w:val="ListParagraph"/>
        <w:numPr>
          <w:ilvl w:val="0"/>
          <w:numId w:val="1"/>
        </w:numPr>
        <w:spacing w:after="0"/>
        <w:ind w:right="720"/>
        <w:rPr>
          <w:color w:val="000000" w:themeColor="text1"/>
        </w:rPr>
      </w:pPr>
      <w:r w:rsidRPr="004248CA">
        <w:rPr>
          <w:color w:val="000000" w:themeColor="text1"/>
        </w:rPr>
        <w:t>Assume Coke shares are at 65.  In the context of your answer to d), why is the 60-call’s call’s excess value above its intrinsic value greater than that of the 50-call?</w:t>
      </w:r>
    </w:p>
    <w:p w14:paraId="64F2BA9E" w14:textId="77777777" w:rsidR="006E3E26" w:rsidRPr="004248CA" w:rsidRDefault="006E3E26" w:rsidP="006E3E26">
      <w:pPr>
        <w:pStyle w:val="ListParagraph"/>
        <w:numPr>
          <w:ilvl w:val="0"/>
          <w:numId w:val="1"/>
        </w:numPr>
        <w:spacing w:after="0"/>
        <w:ind w:right="720"/>
        <w:rPr>
          <w:color w:val="000000" w:themeColor="text1"/>
        </w:rPr>
      </w:pPr>
      <w:r w:rsidRPr="004248CA">
        <w:rPr>
          <w:color w:val="000000" w:themeColor="text1"/>
        </w:rPr>
        <w:t xml:space="preserve">Harder: We know that a call with a higher strike price must have a lower </w:t>
      </w:r>
      <w:r w:rsidR="00AC2665" w:rsidRPr="004248CA">
        <w:rPr>
          <w:color w:val="000000" w:themeColor="text1"/>
        </w:rPr>
        <w:t>value</w:t>
      </w:r>
      <w:r w:rsidRPr="004248CA">
        <w:rPr>
          <w:color w:val="000000" w:themeColor="text1"/>
        </w:rPr>
        <w:t xml:space="preserve"> than one with a lower strike, all else the same.  How can you reconcile this with the answer to f)?</w:t>
      </w:r>
    </w:p>
    <w:p w14:paraId="4EEE1EC8" w14:textId="77777777" w:rsidR="00295B7F" w:rsidRPr="004248CA" w:rsidRDefault="00295B7F" w:rsidP="00EC3ECC">
      <w:pPr>
        <w:pStyle w:val="ListParagraph"/>
        <w:spacing w:after="0" w:line="240" w:lineRule="auto"/>
        <w:ind w:right="720"/>
        <w:rPr>
          <w:color w:val="000000" w:themeColor="text1"/>
        </w:rPr>
      </w:pPr>
    </w:p>
    <w:p w14:paraId="201FC144" w14:textId="77777777" w:rsidR="00E53E76" w:rsidRPr="004248CA" w:rsidRDefault="00E53E76" w:rsidP="00EB2D9F">
      <w:pPr>
        <w:spacing w:after="0"/>
        <w:ind w:right="720"/>
        <w:rPr>
          <w:color w:val="000000" w:themeColor="text1"/>
        </w:rPr>
      </w:pPr>
      <w:r w:rsidRPr="004248CA">
        <w:rPr>
          <w:color w:val="000000" w:themeColor="text1"/>
        </w:rPr>
        <w:t>PROTECTION AND PARTICIPATATION</w:t>
      </w:r>
    </w:p>
    <w:p w14:paraId="7D4602AD" w14:textId="77777777" w:rsidR="00E53E76" w:rsidRPr="004248CA" w:rsidRDefault="00E53E76" w:rsidP="00EC3ECC">
      <w:pPr>
        <w:spacing w:after="0" w:line="240" w:lineRule="auto"/>
        <w:ind w:right="720"/>
        <w:rPr>
          <w:color w:val="000000" w:themeColor="text1"/>
        </w:rPr>
      </w:pPr>
    </w:p>
    <w:p w14:paraId="01E190CD" w14:textId="77777777" w:rsidR="00E53E76" w:rsidRPr="004248CA" w:rsidRDefault="00E53E76" w:rsidP="00EB2D9F">
      <w:pPr>
        <w:spacing w:after="0"/>
        <w:ind w:right="720"/>
        <w:rPr>
          <w:color w:val="000000" w:themeColor="text1"/>
        </w:rPr>
      </w:pPr>
      <w:r w:rsidRPr="004248CA">
        <w:rPr>
          <w:color w:val="000000" w:themeColor="text1"/>
        </w:rPr>
        <w:t xml:space="preserve">The previous section may be summarized in the following way:  As the price of the undying asset rises from a point far below the strike price, the call option </w:t>
      </w:r>
      <w:r w:rsidR="00F21BD4" w:rsidRPr="004248CA">
        <w:rPr>
          <w:color w:val="000000" w:themeColor="text1"/>
        </w:rPr>
        <w:t xml:space="preserve">prices </w:t>
      </w:r>
      <w:r w:rsidRPr="004248CA">
        <w:rPr>
          <w:color w:val="000000" w:themeColor="text1"/>
        </w:rPr>
        <w:t xml:space="preserve">rises, </w:t>
      </w:r>
      <w:r w:rsidR="00AC2665" w:rsidRPr="004248CA">
        <w:rPr>
          <w:color w:val="000000" w:themeColor="text1"/>
        </w:rPr>
        <w:t>though</w:t>
      </w:r>
      <w:r w:rsidRPr="004248CA">
        <w:rPr>
          <w:color w:val="000000" w:themeColor="text1"/>
        </w:rPr>
        <w:t xml:space="preserve"> very weakly.  As the </w:t>
      </w:r>
      <w:r w:rsidR="00AC2665" w:rsidRPr="004248CA">
        <w:rPr>
          <w:color w:val="000000" w:themeColor="text1"/>
        </w:rPr>
        <w:t>underlying</w:t>
      </w:r>
      <w:r w:rsidRPr="004248CA">
        <w:rPr>
          <w:color w:val="000000" w:themeColor="text1"/>
        </w:rPr>
        <w:t xml:space="preserve"> increases further, the option </w:t>
      </w:r>
      <w:r w:rsidR="00F21BD4" w:rsidRPr="004248CA">
        <w:rPr>
          <w:color w:val="000000" w:themeColor="text1"/>
        </w:rPr>
        <w:t xml:space="preserve">price </w:t>
      </w:r>
      <w:r w:rsidRPr="004248CA">
        <w:rPr>
          <w:color w:val="000000" w:themeColor="text1"/>
        </w:rPr>
        <w:t xml:space="preserve">does as well – not to the same degree as the </w:t>
      </w:r>
      <w:r w:rsidRPr="004248CA">
        <w:rPr>
          <w:color w:val="000000" w:themeColor="text1"/>
        </w:rPr>
        <w:lastRenderedPageBreak/>
        <w:t xml:space="preserve">stock, </w:t>
      </w:r>
      <w:r w:rsidR="00F21BD4" w:rsidRPr="004248CA">
        <w:rPr>
          <w:color w:val="000000" w:themeColor="text1"/>
        </w:rPr>
        <w:t>ye</w:t>
      </w:r>
      <w:r w:rsidRPr="004248CA">
        <w:rPr>
          <w:color w:val="000000" w:themeColor="text1"/>
        </w:rPr>
        <w:t xml:space="preserve">t </w:t>
      </w:r>
      <w:r w:rsidRPr="004248CA">
        <w:rPr>
          <w:i/>
          <w:color w:val="000000" w:themeColor="text1"/>
        </w:rPr>
        <w:t>at an accelerating pace</w:t>
      </w:r>
      <w:r w:rsidRPr="004248CA">
        <w:rPr>
          <w:color w:val="000000" w:themeColor="text1"/>
        </w:rPr>
        <w:t xml:space="preserve">.  The acceleration continues, yet the call’s increase will never quite </w:t>
      </w:r>
      <w:r w:rsidR="00AC2665" w:rsidRPr="004248CA">
        <w:rPr>
          <w:color w:val="000000" w:themeColor="text1"/>
        </w:rPr>
        <w:t>equal</w:t>
      </w:r>
      <w:r w:rsidRPr="004248CA">
        <w:rPr>
          <w:color w:val="000000" w:themeColor="text1"/>
        </w:rPr>
        <w:t xml:space="preserve"> that of the stock.</w:t>
      </w:r>
    </w:p>
    <w:p w14:paraId="457CB5F4" w14:textId="77777777" w:rsidR="00E53E76" w:rsidRPr="004248CA" w:rsidRDefault="00E53E76" w:rsidP="00EB2D9F">
      <w:pPr>
        <w:spacing w:after="0"/>
        <w:ind w:right="720"/>
        <w:rPr>
          <w:color w:val="000000" w:themeColor="text1"/>
        </w:rPr>
      </w:pPr>
    </w:p>
    <w:p w14:paraId="5C5D354C" w14:textId="77777777" w:rsidR="00E53E76" w:rsidRPr="004248CA" w:rsidRDefault="002E4788" w:rsidP="00EB2D9F">
      <w:pPr>
        <w:spacing w:after="0"/>
        <w:ind w:right="720"/>
        <w:rPr>
          <w:color w:val="000000" w:themeColor="text1"/>
        </w:rPr>
      </w:pPr>
      <w:r w:rsidRPr="004248CA">
        <w:rPr>
          <w:color w:val="000000" w:themeColor="text1"/>
        </w:rPr>
        <w:t xml:space="preserve">Conversely, </w:t>
      </w:r>
      <w:r w:rsidR="00F21BD4" w:rsidRPr="004248CA">
        <w:rPr>
          <w:color w:val="000000" w:themeColor="text1"/>
        </w:rPr>
        <w:t xml:space="preserve">when the underlying asset price declines from a very high level relative to the strike, the call’s price falls along with it – nearly, but not quite, one-to-one.  As it falls further, the call does, too, but </w:t>
      </w:r>
      <w:r w:rsidR="00F21BD4" w:rsidRPr="004248CA">
        <w:rPr>
          <w:i/>
          <w:color w:val="000000" w:themeColor="text1"/>
        </w:rPr>
        <w:t>at a decelerating pace</w:t>
      </w:r>
      <w:r w:rsidR="00F21BD4" w:rsidRPr="004248CA">
        <w:rPr>
          <w:color w:val="000000" w:themeColor="text1"/>
        </w:rPr>
        <w:t>.  The dece</w:t>
      </w:r>
      <w:r w:rsidR="004F1CD6" w:rsidRPr="004248CA">
        <w:rPr>
          <w:color w:val="000000" w:themeColor="text1"/>
        </w:rPr>
        <w:t>l</w:t>
      </w:r>
      <w:r w:rsidR="00F21BD4" w:rsidRPr="004248CA">
        <w:rPr>
          <w:color w:val="000000" w:themeColor="text1"/>
        </w:rPr>
        <w:t>eration continues, until further drops in t</w:t>
      </w:r>
      <w:r w:rsidR="004F1CD6" w:rsidRPr="004248CA">
        <w:rPr>
          <w:color w:val="000000" w:themeColor="text1"/>
        </w:rPr>
        <w:t>he stock price elicit hardly any</w:t>
      </w:r>
      <w:r w:rsidR="00F21BD4" w:rsidRPr="004248CA">
        <w:rPr>
          <w:color w:val="000000" w:themeColor="text1"/>
        </w:rPr>
        <w:t xml:space="preserve"> </w:t>
      </w:r>
      <w:r w:rsidR="00AC2665" w:rsidRPr="004248CA">
        <w:rPr>
          <w:color w:val="000000" w:themeColor="text1"/>
        </w:rPr>
        <w:t>response</w:t>
      </w:r>
      <w:r w:rsidR="00F21BD4" w:rsidRPr="004248CA">
        <w:rPr>
          <w:color w:val="000000" w:themeColor="text1"/>
        </w:rPr>
        <w:t xml:space="preserve"> in the call at all.</w:t>
      </w:r>
    </w:p>
    <w:p w14:paraId="7ED2856A" w14:textId="77777777" w:rsidR="002E4788" w:rsidRPr="004248CA" w:rsidRDefault="002E4788" w:rsidP="00EB2D9F">
      <w:pPr>
        <w:spacing w:after="0"/>
        <w:ind w:right="720"/>
        <w:rPr>
          <w:color w:val="000000" w:themeColor="text1"/>
        </w:rPr>
      </w:pPr>
    </w:p>
    <w:p w14:paraId="6D55276B" w14:textId="77777777" w:rsidR="001C26E5" w:rsidRPr="004248CA" w:rsidRDefault="004F1CD6" w:rsidP="00EB2D9F">
      <w:pPr>
        <w:spacing w:after="0"/>
        <w:ind w:right="720"/>
        <w:rPr>
          <w:color w:val="000000" w:themeColor="text1"/>
        </w:rPr>
      </w:pPr>
      <w:r w:rsidRPr="004248CA">
        <w:rPr>
          <w:color w:val="000000" w:themeColor="text1"/>
        </w:rPr>
        <w:t xml:space="preserve">Compare now the two graphs in the figure: the option’s premium – its price, or </w:t>
      </w:r>
      <w:r w:rsidRPr="004248CA">
        <w:rPr>
          <w:i/>
          <w:color w:val="000000" w:themeColor="text1"/>
        </w:rPr>
        <w:t>total</w:t>
      </w:r>
      <w:r w:rsidRPr="004248CA">
        <w:rPr>
          <w:color w:val="000000" w:themeColor="text1"/>
        </w:rPr>
        <w:t xml:space="preserve"> value – and its intrinsic value.  Intrinsic </w:t>
      </w:r>
      <w:r w:rsidR="00AC2665" w:rsidRPr="004248CA">
        <w:rPr>
          <w:color w:val="000000" w:themeColor="text1"/>
        </w:rPr>
        <w:t>value</w:t>
      </w:r>
      <w:r w:rsidRPr="004248CA">
        <w:rPr>
          <w:color w:val="000000" w:themeColor="text1"/>
        </w:rPr>
        <w:t xml:space="preserve"> was the focus of chapter III, and much of chapters xx &amp; yy revolved </w:t>
      </w:r>
      <w:r w:rsidR="00AC2665" w:rsidRPr="004248CA">
        <w:rPr>
          <w:color w:val="000000" w:themeColor="text1"/>
        </w:rPr>
        <w:t>around</w:t>
      </w:r>
      <w:r w:rsidRPr="004248CA">
        <w:rPr>
          <w:color w:val="000000" w:themeColor="text1"/>
        </w:rPr>
        <w:t xml:space="preserve"> it.  The </w:t>
      </w:r>
      <w:r w:rsidR="00AC2665" w:rsidRPr="004248CA">
        <w:rPr>
          <w:color w:val="000000" w:themeColor="text1"/>
        </w:rPr>
        <w:t>intrinsic</w:t>
      </w:r>
      <w:r w:rsidRPr="004248CA">
        <w:rPr>
          <w:color w:val="000000" w:themeColor="text1"/>
        </w:rPr>
        <w:t xml:space="preserve"> </w:t>
      </w:r>
      <w:r w:rsidR="00AC2665" w:rsidRPr="004248CA">
        <w:rPr>
          <w:color w:val="000000" w:themeColor="text1"/>
        </w:rPr>
        <w:t>value</w:t>
      </w:r>
      <w:r w:rsidRPr="004248CA">
        <w:rPr>
          <w:color w:val="000000" w:themeColor="text1"/>
        </w:rPr>
        <w:t xml:space="preserve"> curve is flat (slope = 0) until Coke’s spot price hits 50, the strike.  In other </w:t>
      </w:r>
      <w:r w:rsidR="00AC2665" w:rsidRPr="004248CA">
        <w:rPr>
          <w:color w:val="000000" w:themeColor="text1"/>
        </w:rPr>
        <w:t>words</w:t>
      </w:r>
      <w:r w:rsidRPr="004248CA">
        <w:rPr>
          <w:color w:val="000000" w:themeColor="text1"/>
        </w:rPr>
        <w:t xml:space="preserve">, on the </w:t>
      </w:r>
      <w:r w:rsidR="00AC2665" w:rsidRPr="004248CA">
        <w:rPr>
          <w:color w:val="000000" w:themeColor="text1"/>
        </w:rPr>
        <w:t>expiration</w:t>
      </w:r>
      <w:r w:rsidRPr="004248CA">
        <w:rPr>
          <w:color w:val="000000" w:themeColor="text1"/>
        </w:rPr>
        <w:t xml:space="preserve"> date, there is no gain – no participation – to the call buyer </w:t>
      </w:r>
      <w:r w:rsidR="001C26E5" w:rsidRPr="004248CA">
        <w:rPr>
          <w:color w:val="000000" w:themeColor="text1"/>
        </w:rPr>
        <w:t xml:space="preserve">from any increase in Coke as long as </w:t>
      </w:r>
      <w:r w:rsidR="00AC2665" w:rsidRPr="004248CA">
        <w:rPr>
          <w:color w:val="000000" w:themeColor="text1"/>
        </w:rPr>
        <w:t>it</w:t>
      </w:r>
      <w:r w:rsidR="001C26E5" w:rsidRPr="004248CA">
        <w:rPr>
          <w:color w:val="000000" w:themeColor="text1"/>
        </w:rPr>
        <w:t xml:space="preserve"> does </w:t>
      </w:r>
      <w:r w:rsidR="00AC2665" w:rsidRPr="004248CA">
        <w:rPr>
          <w:color w:val="000000" w:themeColor="text1"/>
        </w:rPr>
        <w:t>not</w:t>
      </w:r>
      <w:r w:rsidR="001C26E5" w:rsidRPr="004248CA">
        <w:rPr>
          <w:color w:val="000000" w:themeColor="text1"/>
        </w:rPr>
        <w:t xml:space="preserve"> cross 50.  Not so for the premium.  As long as the curve has a positive slope – which is </w:t>
      </w:r>
      <w:r w:rsidR="00AC2665" w:rsidRPr="004248CA">
        <w:rPr>
          <w:color w:val="000000" w:themeColor="text1"/>
        </w:rPr>
        <w:t>essentially</w:t>
      </w:r>
      <w:r w:rsidR="001C26E5" w:rsidRPr="004248CA">
        <w:rPr>
          <w:color w:val="000000" w:themeColor="text1"/>
        </w:rPr>
        <w:t xml:space="preserve"> </w:t>
      </w:r>
      <w:r w:rsidR="00AC2665" w:rsidRPr="004248CA">
        <w:rPr>
          <w:color w:val="000000" w:themeColor="text1"/>
        </w:rPr>
        <w:t>anywhere</w:t>
      </w:r>
      <w:r w:rsidR="001C26E5" w:rsidRPr="004248CA">
        <w:rPr>
          <w:color w:val="000000" w:themeColor="text1"/>
        </w:rPr>
        <w:t xml:space="preserve"> except the far out-of-the money region – any upward movement in Coke’s price </w:t>
      </w:r>
      <w:r w:rsidR="001C26E5" w:rsidRPr="004248CA">
        <w:rPr>
          <w:i/>
          <w:color w:val="000000" w:themeColor="text1"/>
        </w:rPr>
        <w:t>prior to expiration</w:t>
      </w:r>
      <w:r w:rsidR="001C26E5" w:rsidRPr="004248CA">
        <w:rPr>
          <w:color w:val="000000" w:themeColor="text1"/>
        </w:rPr>
        <w:t xml:space="preserve"> results in an increase in </w:t>
      </w:r>
      <w:r w:rsidR="00AC2665" w:rsidRPr="004248CA">
        <w:rPr>
          <w:color w:val="000000" w:themeColor="text1"/>
        </w:rPr>
        <w:t>the</w:t>
      </w:r>
      <w:r w:rsidR="001C26E5" w:rsidRPr="004248CA">
        <w:rPr>
          <w:color w:val="000000" w:themeColor="text1"/>
        </w:rPr>
        <w:t xml:space="preserve"> price of the call.  </w:t>
      </w:r>
    </w:p>
    <w:p w14:paraId="76D63412" w14:textId="77777777" w:rsidR="001C26E5" w:rsidRPr="004248CA" w:rsidRDefault="001C26E5" w:rsidP="00EB2D9F">
      <w:pPr>
        <w:spacing w:after="0"/>
        <w:ind w:right="720"/>
        <w:rPr>
          <w:color w:val="000000" w:themeColor="text1"/>
        </w:rPr>
      </w:pPr>
    </w:p>
    <w:p w14:paraId="12988EA7" w14:textId="77777777" w:rsidR="002E4788" w:rsidRPr="004248CA" w:rsidRDefault="001C26E5" w:rsidP="00EB2D9F">
      <w:pPr>
        <w:spacing w:after="0"/>
        <w:ind w:right="720"/>
        <w:rPr>
          <w:color w:val="000000" w:themeColor="text1"/>
        </w:rPr>
      </w:pPr>
      <w:r w:rsidRPr="004248CA">
        <w:rPr>
          <w:color w:val="000000" w:themeColor="text1"/>
        </w:rPr>
        <w:t>This is a crucial result, and one of th</w:t>
      </w:r>
      <w:r w:rsidR="00335D5B" w:rsidRPr="004248CA">
        <w:rPr>
          <w:color w:val="000000" w:themeColor="text1"/>
        </w:rPr>
        <w:t xml:space="preserve">e most </w:t>
      </w:r>
      <w:r w:rsidR="00AC2665" w:rsidRPr="004248CA">
        <w:rPr>
          <w:color w:val="000000" w:themeColor="text1"/>
        </w:rPr>
        <w:t>important</w:t>
      </w:r>
      <w:r w:rsidR="00335D5B" w:rsidRPr="004248CA">
        <w:rPr>
          <w:color w:val="000000" w:themeColor="text1"/>
        </w:rPr>
        <w:t xml:space="preserve"> concepts in th</w:t>
      </w:r>
      <w:r w:rsidRPr="004248CA">
        <w:rPr>
          <w:color w:val="000000" w:themeColor="text1"/>
        </w:rPr>
        <w:t xml:space="preserve">is book.  And it has powerful implications.  Here’s one:  </w:t>
      </w:r>
      <w:r w:rsidR="003C009D" w:rsidRPr="004248CA">
        <w:rPr>
          <w:color w:val="000000" w:themeColor="text1"/>
        </w:rPr>
        <w:t xml:space="preserve">Suppose Coke is now 45 per share and you expect it to increase to 48, but no further.  Is buying a three-month </w:t>
      </w:r>
      <w:r w:rsidR="00C97AB6" w:rsidRPr="004248CA">
        <w:rPr>
          <w:color w:val="000000" w:themeColor="text1"/>
        </w:rPr>
        <w:t xml:space="preserve">call option on Coke, with an </w:t>
      </w:r>
      <w:r w:rsidR="00AC2665" w:rsidRPr="004248CA">
        <w:rPr>
          <w:color w:val="000000" w:themeColor="text1"/>
        </w:rPr>
        <w:t>exercise</w:t>
      </w:r>
      <w:r w:rsidR="003C009D" w:rsidRPr="004248CA">
        <w:rPr>
          <w:color w:val="000000" w:themeColor="text1"/>
        </w:rPr>
        <w:t xml:space="preserve"> price </w:t>
      </w:r>
      <w:r w:rsidR="00C97AB6" w:rsidRPr="004248CA">
        <w:rPr>
          <w:color w:val="000000" w:themeColor="text1"/>
        </w:rPr>
        <w:t xml:space="preserve">of 50, </w:t>
      </w:r>
      <w:r w:rsidR="009F398A" w:rsidRPr="004248CA">
        <w:rPr>
          <w:color w:val="000000" w:themeColor="text1"/>
        </w:rPr>
        <w:t xml:space="preserve">a </w:t>
      </w:r>
      <w:r w:rsidR="00C97AB6" w:rsidRPr="004248CA">
        <w:rPr>
          <w:color w:val="000000" w:themeColor="text1"/>
        </w:rPr>
        <w:t xml:space="preserve">proper strategy?  </w:t>
      </w:r>
      <w:r w:rsidR="009F398A" w:rsidRPr="004248CA">
        <w:rPr>
          <w:color w:val="000000" w:themeColor="text1"/>
        </w:rPr>
        <w:t xml:space="preserve">It depends.  If your focus is solely on the expiration date, then of course not – based on your expectations, the option will expire worthless.  But if your view is that the </w:t>
      </w:r>
      <w:r w:rsidR="00AC2665" w:rsidRPr="004248CA">
        <w:rPr>
          <w:color w:val="000000" w:themeColor="text1"/>
        </w:rPr>
        <w:t>stock’s</w:t>
      </w:r>
      <w:r w:rsidR="009F398A" w:rsidRPr="004248CA">
        <w:rPr>
          <w:color w:val="000000" w:themeColor="text1"/>
        </w:rPr>
        <w:t xml:space="preserve"> price appreciation will occur, say, within a week, the option’s curve tells us that the call will increase in value, allowing you to sell it at a higher price!</w:t>
      </w:r>
    </w:p>
    <w:p w14:paraId="01A556BE" w14:textId="77777777" w:rsidR="002E4788" w:rsidRPr="004248CA" w:rsidRDefault="002E4788" w:rsidP="00EB2D9F">
      <w:pPr>
        <w:spacing w:after="0"/>
        <w:ind w:right="720"/>
        <w:rPr>
          <w:color w:val="000000" w:themeColor="text1"/>
        </w:rPr>
      </w:pPr>
    </w:p>
    <w:p w14:paraId="3EFD61BC" w14:textId="77777777" w:rsidR="0033675E" w:rsidRPr="004248CA" w:rsidRDefault="00335D5B" w:rsidP="00EB2D9F">
      <w:pPr>
        <w:spacing w:after="0"/>
        <w:ind w:right="720"/>
        <w:rPr>
          <w:color w:val="000000" w:themeColor="text1"/>
        </w:rPr>
      </w:pPr>
      <w:r w:rsidRPr="004248CA">
        <w:rPr>
          <w:color w:val="000000" w:themeColor="text1"/>
        </w:rPr>
        <w:t xml:space="preserve">Another way to say this is that the call option provides a degree of participation in the stock’s price upward movement even when the </w:t>
      </w:r>
      <w:r w:rsidR="00AC2665" w:rsidRPr="004248CA">
        <w:rPr>
          <w:color w:val="000000" w:themeColor="text1"/>
        </w:rPr>
        <w:t>option</w:t>
      </w:r>
      <w:r w:rsidRPr="004248CA">
        <w:rPr>
          <w:color w:val="000000" w:themeColor="text1"/>
        </w:rPr>
        <w:t xml:space="preserve"> is out-of-the-money!  Recall </w:t>
      </w:r>
      <w:r w:rsidR="0033675E" w:rsidRPr="004248CA">
        <w:rPr>
          <w:color w:val="000000" w:themeColor="text1"/>
        </w:rPr>
        <w:t xml:space="preserve">that on the expiration date, participation occurs only once the stock passes the </w:t>
      </w:r>
      <w:r w:rsidR="00AC2665" w:rsidRPr="004248CA">
        <w:rPr>
          <w:color w:val="000000" w:themeColor="text1"/>
        </w:rPr>
        <w:t>strike</w:t>
      </w:r>
      <w:r w:rsidR="0033675E" w:rsidRPr="004248CA">
        <w:rPr>
          <w:color w:val="000000" w:themeColor="text1"/>
        </w:rPr>
        <w:t xml:space="preserve"> price; i.e., when it is in-the-money.  The other side of this is that past the strike </w:t>
      </w:r>
      <w:r w:rsidR="00AC2665" w:rsidRPr="004248CA">
        <w:rPr>
          <w:color w:val="000000" w:themeColor="text1"/>
        </w:rPr>
        <w:t>price</w:t>
      </w:r>
      <w:r w:rsidR="0033675E" w:rsidRPr="004248CA">
        <w:rPr>
          <w:color w:val="000000" w:themeColor="text1"/>
        </w:rPr>
        <w:t xml:space="preserve">, further appreciation of the underlying </w:t>
      </w:r>
      <w:r w:rsidR="00AC2665" w:rsidRPr="004248CA">
        <w:rPr>
          <w:color w:val="000000" w:themeColor="text1"/>
        </w:rPr>
        <w:t>increases</w:t>
      </w:r>
      <w:r w:rsidR="0033675E" w:rsidRPr="004248CA">
        <w:rPr>
          <w:color w:val="000000" w:themeColor="text1"/>
        </w:rPr>
        <w:t xml:space="preserve"> the call’s payoff 1-for-1 on the expiration date.  Prior to </w:t>
      </w:r>
      <w:r w:rsidR="00AC2665" w:rsidRPr="004248CA">
        <w:rPr>
          <w:color w:val="000000" w:themeColor="text1"/>
        </w:rPr>
        <w:t>expiration</w:t>
      </w:r>
      <w:r w:rsidR="0033675E" w:rsidRPr="004248CA">
        <w:rPr>
          <w:color w:val="000000" w:themeColor="text1"/>
        </w:rPr>
        <w:t xml:space="preserve">, the </w:t>
      </w:r>
      <w:r w:rsidR="005155B8" w:rsidRPr="004248CA">
        <w:rPr>
          <w:color w:val="000000" w:themeColor="text1"/>
        </w:rPr>
        <w:t>participation</w:t>
      </w:r>
      <w:r w:rsidR="00216197" w:rsidRPr="004248CA">
        <w:rPr>
          <w:color w:val="000000" w:themeColor="text1"/>
        </w:rPr>
        <w:t xml:space="preserve"> </w:t>
      </w:r>
      <w:r w:rsidR="0033675E" w:rsidRPr="004248CA">
        <w:rPr>
          <w:color w:val="000000" w:themeColor="text1"/>
        </w:rPr>
        <w:t xml:space="preserve">rate is less than 100% (slope &lt; 1).  </w:t>
      </w:r>
    </w:p>
    <w:p w14:paraId="199B314F" w14:textId="77777777" w:rsidR="0033675E" w:rsidRPr="004248CA" w:rsidRDefault="0033675E" w:rsidP="00EB2D9F">
      <w:pPr>
        <w:spacing w:after="0"/>
        <w:ind w:right="720"/>
        <w:rPr>
          <w:color w:val="000000" w:themeColor="text1"/>
        </w:rPr>
      </w:pPr>
    </w:p>
    <w:p w14:paraId="71BF51A1" w14:textId="77777777" w:rsidR="00934FF4" w:rsidRPr="004248CA" w:rsidRDefault="0033675E" w:rsidP="00934FF4">
      <w:pPr>
        <w:spacing w:after="0"/>
        <w:ind w:right="720"/>
        <w:rPr>
          <w:color w:val="000000" w:themeColor="text1"/>
        </w:rPr>
      </w:pPr>
      <w:r w:rsidRPr="004248CA">
        <w:rPr>
          <w:color w:val="000000" w:themeColor="text1"/>
        </w:rPr>
        <w:t>On the other hand, precisely because the slope is less than 1 does the call provide a degree of protection even if it is in-the-</w:t>
      </w:r>
      <w:r w:rsidR="005155B8" w:rsidRPr="004248CA">
        <w:rPr>
          <w:color w:val="000000" w:themeColor="text1"/>
        </w:rPr>
        <w:t>money</w:t>
      </w:r>
      <w:r w:rsidRPr="004248CA">
        <w:rPr>
          <w:color w:val="000000" w:themeColor="text1"/>
        </w:rPr>
        <w:t xml:space="preserve">.  Recall again that on the expiration date, should the stock be above the strike, a </w:t>
      </w:r>
      <w:r w:rsidR="005155B8" w:rsidRPr="004248CA">
        <w:rPr>
          <w:color w:val="000000" w:themeColor="text1"/>
        </w:rPr>
        <w:t>decline</w:t>
      </w:r>
      <w:r w:rsidRPr="004248CA">
        <w:rPr>
          <w:color w:val="000000" w:themeColor="text1"/>
        </w:rPr>
        <w:t xml:space="preserve"> in its price produces a 1-1 drop in the call’s payoff.  Prior to expiration, as the curve shows, the call premium decreases less than 100% of the stock price </w:t>
      </w:r>
      <w:r w:rsidR="00934FF4" w:rsidRPr="004248CA">
        <w:rPr>
          <w:color w:val="000000" w:themeColor="text1"/>
        </w:rPr>
        <w:t>decline.  Th</w:t>
      </w:r>
      <w:r w:rsidRPr="004248CA">
        <w:rPr>
          <w:color w:val="000000" w:themeColor="text1"/>
        </w:rPr>
        <w:t xml:space="preserve">e other side of this is </w:t>
      </w:r>
      <w:r w:rsidR="00934FF4" w:rsidRPr="004248CA">
        <w:rPr>
          <w:color w:val="000000" w:themeColor="text1"/>
        </w:rPr>
        <w:t xml:space="preserve">past the strike </w:t>
      </w:r>
      <w:r w:rsidR="005155B8" w:rsidRPr="004248CA">
        <w:rPr>
          <w:color w:val="000000" w:themeColor="text1"/>
        </w:rPr>
        <w:t>price</w:t>
      </w:r>
      <w:r w:rsidR="00934FF4" w:rsidRPr="004248CA">
        <w:rPr>
          <w:color w:val="000000" w:themeColor="text1"/>
        </w:rPr>
        <w:t xml:space="preserve">, further depreciation of the underlying causes no </w:t>
      </w:r>
      <w:r w:rsidR="005155B8" w:rsidRPr="004248CA">
        <w:rPr>
          <w:color w:val="000000" w:themeColor="text1"/>
        </w:rPr>
        <w:t>further</w:t>
      </w:r>
      <w:r w:rsidR="00934FF4" w:rsidRPr="004248CA">
        <w:rPr>
          <w:color w:val="000000" w:themeColor="text1"/>
        </w:rPr>
        <w:t xml:space="preserve"> loss on the expiration date.  Prior to </w:t>
      </w:r>
      <w:r w:rsidR="005155B8" w:rsidRPr="004248CA">
        <w:rPr>
          <w:color w:val="000000" w:themeColor="text1"/>
        </w:rPr>
        <w:t>expiration</w:t>
      </w:r>
      <w:r w:rsidR="00934FF4" w:rsidRPr="004248CA">
        <w:rPr>
          <w:color w:val="000000" w:themeColor="text1"/>
        </w:rPr>
        <w:t xml:space="preserve">, however, the protection is incomplete – the premium decreases even when it is out-of-the money (slope &gt; 0).  </w:t>
      </w:r>
    </w:p>
    <w:p w14:paraId="53AB7497" w14:textId="77777777" w:rsidR="00934FF4" w:rsidRPr="004248CA" w:rsidRDefault="00934FF4" w:rsidP="00934FF4">
      <w:pPr>
        <w:spacing w:after="0"/>
        <w:ind w:right="720"/>
        <w:rPr>
          <w:color w:val="000000" w:themeColor="text1"/>
        </w:rPr>
      </w:pPr>
    </w:p>
    <w:p w14:paraId="73A49C4B" w14:textId="77777777" w:rsidR="000F1156" w:rsidRPr="004248CA" w:rsidRDefault="000F1156" w:rsidP="00EB2D9F">
      <w:pPr>
        <w:spacing w:after="0"/>
        <w:ind w:right="720"/>
        <w:rPr>
          <w:color w:val="000000" w:themeColor="text1"/>
        </w:rPr>
      </w:pPr>
      <w:r w:rsidRPr="004248CA">
        <w:rPr>
          <w:color w:val="000000" w:themeColor="text1"/>
        </w:rPr>
        <w:t>TIME VALUE</w:t>
      </w:r>
    </w:p>
    <w:p w14:paraId="0D0CE87A" w14:textId="77777777" w:rsidR="00BA1CFB" w:rsidRPr="004248CA" w:rsidRDefault="00BA1CFB" w:rsidP="00BA1CFB">
      <w:pPr>
        <w:spacing w:after="0" w:line="240" w:lineRule="auto"/>
        <w:ind w:right="720"/>
        <w:rPr>
          <w:color w:val="000000" w:themeColor="text1"/>
        </w:rPr>
      </w:pPr>
    </w:p>
    <w:p w14:paraId="433F5448" w14:textId="77777777" w:rsidR="00512852" w:rsidRPr="004248CA" w:rsidRDefault="00BA1CFB" w:rsidP="00EB2D9F">
      <w:pPr>
        <w:spacing w:after="0"/>
        <w:ind w:right="720"/>
        <w:rPr>
          <w:color w:val="000000" w:themeColor="text1"/>
        </w:rPr>
      </w:pPr>
      <w:r w:rsidRPr="004248CA">
        <w:rPr>
          <w:color w:val="000000" w:themeColor="text1"/>
        </w:rPr>
        <w:lastRenderedPageBreak/>
        <w:t xml:space="preserve">The area between the option curve and the pair of straight lines in Figure I is the excess of the call’s premium above its intrinsic </w:t>
      </w:r>
      <w:r w:rsidR="005155B8" w:rsidRPr="004248CA">
        <w:rPr>
          <w:color w:val="000000" w:themeColor="text1"/>
        </w:rPr>
        <w:t>value</w:t>
      </w:r>
      <w:r w:rsidRPr="004248CA">
        <w:rPr>
          <w:color w:val="000000" w:themeColor="text1"/>
        </w:rPr>
        <w:t xml:space="preserve">.  We showed above that this excess reflects the probability, and the gain </w:t>
      </w:r>
      <w:r w:rsidR="005155B8" w:rsidRPr="004248CA">
        <w:rPr>
          <w:color w:val="000000" w:themeColor="text1"/>
        </w:rPr>
        <w:t>associated</w:t>
      </w:r>
      <w:r w:rsidRPr="004248CA">
        <w:rPr>
          <w:color w:val="000000" w:themeColor="text1"/>
        </w:rPr>
        <w:t xml:space="preserve"> with, crossing the strike price – from </w:t>
      </w:r>
      <w:r w:rsidR="005155B8" w:rsidRPr="004248CA">
        <w:rPr>
          <w:color w:val="000000" w:themeColor="text1"/>
        </w:rPr>
        <w:t>either</w:t>
      </w:r>
      <w:r w:rsidRPr="004248CA">
        <w:rPr>
          <w:color w:val="000000" w:themeColor="text1"/>
        </w:rPr>
        <w:t xml:space="preserve"> direction</w:t>
      </w:r>
      <w:r w:rsidR="00DF67F4" w:rsidRPr="004248CA">
        <w:rPr>
          <w:color w:val="000000" w:themeColor="text1"/>
        </w:rPr>
        <w:t xml:space="preserve"> – before the option expires</w:t>
      </w:r>
      <w:r w:rsidRPr="004248CA">
        <w:rPr>
          <w:color w:val="000000" w:themeColor="text1"/>
        </w:rPr>
        <w:t xml:space="preserve">.  </w:t>
      </w:r>
      <w:r w:rsidR="00DF67F4" w:rsidRPr="004248CA">
        <w:rPr>
          <w:color w:val="000000" w:themeColor="text1"/>
        </w:rPr>
        <w:t xml:space="preserve">The longer the time to </w:t>
      </w:r>
      <w:r w:rsidR="005155B8" w:rsidRPr="004248CA">
        <w:rPr>
          <w:color w:val="000000" w:themeColor="text1"/>
        </w:rPr>
        <w:t>expiration</w:t>
      </w:r>
      <w:r w:rsidR="00DF67F4" w:rsidRPr="004248CA">
        <w:rPr>
          <w:color w:val="000000" w:themeColor="text1"/>
        </w:rPr>
        <w:t xml:space="preserve">, the greater that </w:t>
      </w:r>
      <w:r w:rsidR="005155B8" w:rsidRPr="004248CA">
        <w:rPr>
          <w:color w:val="000000" w:themeColor="text1"/>
        </w:rPr>
        <w:t>probability</w:t>
      </w:r>
      <w:r w:rsidR="00DF67F4" w:rsidRPr="004248CA">
        <w:rPr>
          <w:color w:val="000000" w:themeColor="text1"/>
        </w:rPr>
        <w:t xml:space="preserve">.  </w:t>
      </w:r>
      <w:r w:rsidR="00A73EB4" w:rsidRPr="004248CA">
        <w:rPr>
          <w:color w:val="000000" w:themeColor="text1"/>
        </w:rPr>
        <w:t xml:space="preserve">This excess, therefore, is known as the call’s </w:t>
      </w:r>
      <w:r w:rsidR="00A73EB4" w:rsidRPr="004248CA">
        <w:rPr>
          <w:i/>
          <w:color w:val="000000" w:themeColor="text1"/>
        </w:rPr>
        <w:t>time value</w:t>
      </w:r>
      <w:r w:rsidR="00A73EB4" w:rsidRPr="004248CA">
        <w:rPr>
          <w:color w:val="000000" w:themeColor="text1"/>
        </w:rPr>
        <w:t xml:space="preserve">.  </w:t>
      </w:r>
      <w:r w:rsidR="00BA0542" w:rsidRPr="004248CA">
        <w:rPr>
          <w:color w:val="000000" w:themeColor="text1"/>
        </w:rPr>
        <w:t>In equa</w:t>
      </w:r>
      <w:r w:rsidR="002E4788" w:rsidRPr="004248CA">
        <w:rPr>
          <w:color w:val="000000" w:themeColor="text1"/>
        </w:rPr>
        <w:t>tion form.</w:t>
      </w:r>
    </w:p>
    <w:p w14:paraId="6F911E54" w14:textId="77777777" w:rsidR="00A73EB4" w:rsidRPr="004248CA" w:rsidRDefault="00A73EB4" w:rsidP="00EB2D9F">
      <w:pPr>
        <w:spacing w:after="0"/>
        <w:ind w:right="720"/>
        <w:rPr>
          <w:color w:val="000000" w:themeColor="text1"/>
        </w:rPr>
      </w:pPr>
    </w:p>
    <w:p w14:paraId="2D4563FE" w14:textId="77777777" w:rsidR="000301A1" w:rsidRPr="004248CA" w:rsidRDefault="00A73EB4" w:rsidP="00A73EB4">
      <w:pPr>
        <w:spacing w:after="0"/>
        <w:ind w:right="720"/>
        <w:jc w:val="center"/>
        <w:rPr>
          <w:color w:val="000000" w:themeColor="text1"/>
        </w:rPr>
      </w:pPr>
      <w:r w:rsidRPr="004248CA">
        <w:rPr>
          <w:color w:val="000000" w:themeColor="text1"/>
        </w:rPr>
        <w:t xml:space="preserve">Call Premium   =   Intrinsic </w:t>
      </w:r>
      <w:r w:rsidR="005155B8" w:rsidRPr="004248CA">
        <w:rPr>
          <w:color w:val="000000" w:themeColor="text1"/>
        </w:rPr>
        <w:t>Value</w:t>
      </w:r>
      <w:r w:rsidRPr="004248CA">
        <w:rPr>
          <w:color w:val="000000" w:themeColor="text1"/>
        </w:rPr>
        <w:t xml:space="preserve">   +   Time Value</w:t>
      </w:r>
    </w:p>
    <w:p w14:paraId="5A19DB44" w14:textId="77777777" w:rsidR="00A73EB4" w:rsidRPr="004248CA" w:rsidRDefault="00A73EB4" w:rsidP="00EB2D9F">
      <w:pPr>
        <w:spacing w:after="0"/>
        <w:ind w:right="720"/>
        <w:rPr>
          <w:color w:val="000000" w:themeColor="text1"/>
        </w:rPr>
      </w:pPr>
    </w:p>
    <w:p w14:paraId="2CFDB14C" w14:textId="77777777" w:rsidR="00EF3158" w:rsidRPr="004248CA" w:rsidRDefault="00EF3158" w:rsidP="00EB2D9F">
      <w:pPr>
        <w:spacing w:after="0"/>
        <w:ind w:right="720"/>
        <w:rPr>
          <w:color w:val="000000" w:themeColor="text1"/>
        </w:rPr>
      </w:pPr>
      <w:r w:rsidRPr="004248CA">
        <w:rPr>
          <w:color w:val="000000" w:themeColor="text1"/>
        </w:rPr>
        <w:t xml:space="preserve">Time </w:t>
      </w:r>
      <w:r w:rsidR="005155B8" w:rsidRPr="004248CA">
        <w:rPr>
          <w:color w:val="000000" w:themeColor="text1"/>
        </w:rPr>
        <w:t>value</w:t>
      </w:r>
      <w:r w:rsidRPr="004248CA">
        <w:rPr>
          <w:color w:val="000000" w:themeColor="text1"/>
        </w:rPr>
        <w:t xml:space="preserve"> is greatest in the </w:t>
      </w:r>
      <w:r w:rsidR="005155B8" w:rsidRPr="004248CA">
        <w:rPr>
          <w:color w:val="000000" w:themeColor="text1"/>
        </w:rPr>
        <w:t>neighborhood</w:t>
      </w:r>
      <w:r w:rsidRPr="004248CA">
        <w:rPr>
          <w:color w:val="000000" w:themeColor="text1"/>
        </w:rPr>
        <w:t xml:space="preserve"> near the </w:t>
      </w:r>
      <w:r w:rsidR="005155B8" w:rsidRPr="004248CA">
        <w:rPr>
          <w:color w:val="000000" w:themeColor="text1"/>
        </w:rPr>
        <w:t>option’s</w:t>
      </w:r>
      <w:r w:rsidRPr="004248CA">
        <w:rPr>
          <w:color w:val="000000" w:themeColor="text1"/>
        </w:rPr>
        <w:t xml:space="preserve"> exercise price.  This neighborhood is sometimes termed “near-the-money.”  </w:t>
      </w:r>
      <w:r w:rsidR="00D72FC7" w:rsidRPr="004248CA">
        <w:rPr>
          <w:color w:val="000000" w:themeColor="text1"/>
        </w:rPr>
        <w:t xml:space="preserve">As the stock price moves </w:t>
      </w:r>
      <w:r w:rsidR="005155B8" w:rsidRPr="004248CA">
        <w:rPr>
          <w:color w:val="000000" w:themeColor="text1"/>
        </w:rPr>
        <w:t>further</w:t>
      </w:r>
      <w:r w:rsidR="00D72FC7" w:rsidRPr="004248CA">
        <w:rPr>
          <w:color w:val="000000" w:themeColor="text1"/>
        </w:rPr>
        <w:t xml:space="preserve"> from the strike</w:t>
      </w:r>
      <w:r w:rsidR="00367E26" w:rsidRPr="004248CA">
        <w:rPr>
          <w:color w:val="000000" w:themeColor="text1"/>
        </w:rPr>
        <w:t xml:space="preserve"> in either direction</w:t>
      </w:r>
      <w:r w:rsidR="00D72FC7" w:rsidRPr="004248CA">
        <w:rPr>
          <w:color w:val="000000" w:themeColor="text1"/>
        </w:rPr>
        <w:t>, time value dec</w:t>
      </w:r>
      <w:r w:rsidR="00367E26" w:rsidRPr="004248CA">
        <w:rPr>
          <w:color w:val="000000" w:themeColor="text1"/>
        </w:rPr>
        <w:t>reas</w:t>
      </w:r>
      <w:r w:rsidR="00D72FC7" w:rsidRPr="004248CA">
        <w:rPr>
          <w:color w:val="000000" w:themeColor="text1"/>
        </w:rPr>
        <w:t>es.  As the stock price declines</w:t>
      </w:r>
      <w:r w:rsidR="00367E26" w:rsidRPr="004248CA">
        <w:rPr>
          <w:color w:val="000000" w:themeColor="text1"/>
        </w:rPr>
        <w:t xml:space="preserve"> </w:t>
      </w:r>
      <w:r w:rsidR="00F253B2" w:rsidRPr="004248CA">
        <w:rPr>
          <w:color w:val="000000" w:themeColor="text1"/>
        </w:rPr>
        <w:t>below</w:t>
      </w:r>
      <w:r w:rsidR="00367E26" w:rsidRPr="004248CA">
        <w:rPr>
          <w:color w:val="000000" w:themeColor="text1"/>
        </w:rPr>
        <w:t xml:space="preserve"> the strike</w:t>
      </w:r>
      <w:r w:rsidR="00D72FC7" w:rsidRPr="004248CA">
        <w:rPr>
          <w:color w:val="000000" w:themeColor="text1"/>
        </w:rPr>
        <w:t xml:space="preserve">, the total premium </w:t>
      </w:r>
      <w:r w:rsidR="005155B8" w:rsidRPr="004248CA">
        <w:rPr>
          <w:color w:val="000000" w:themeColor="text1"/>
        </w:rPr>
        <w:t>value</w:t>
      </w:r>
      <w:r w:rsidR="00D72FC7" w:rsidRPr="004248CA">
        <w:rPr>
          <w:color w:val="000000" w:themeColor="text1"/>
        </w:rPr>
        <w:t xml:space="preserve"> decreases</w:t>
      </w:r>
      <w:r w:rsidR="00367E26" w:rsidRPr="004248CA">
        <w:rPr>
          <w:color w:val="000000" w:themeColor="text1"/>
        </w:rPr>
        <w:t xml:space="preserve"> because time value falls and </w:t>
      </w:r>
      <w:r w:rsidR="005155B8" w:rsidRPr="004248CA">
        <w:rPr>
          <w:color w:val="000000" w:themeColor="text1"/>
        </w:rPr>
        <w:t>intrinsic</w:t>
      </w:r>
      <w:r w:rsidR="00D72FC7" w:rsidRPr="004248CA">
        <w:rPr>
          <w:color w:val="000000" w:themeColor="text1"/>
        </w:rPr>
        <w:t xml:space="preserve"> </w:t>
      </w:r>
      <w:r w:rsidR="00AC2665" w:rsidRPr="004248CA">
        <w:rPr>
          <w:color w:val="000000" w:themeColor="text1"/>
        </w:rPr>
        <w:t>value</w:t>
      </w:r>
      <w:r w:rsidR="00D72FC7" w:rsidRPr="004248CA">
        <w:rPr>
          <w:color w:val="000000" w:themeColor="text1"/>
        </w:rPr>
        <w:t xml:space="preserve"> is zero.  As the stock </w:t>
      </w:r>
      <w:r w:rsidR="005155B8" w:rsidRPr="004248CA">
        <w:rPr>
          <w:color w:val="000000" w:themeColor="text1"/>
        </w:rPr>
        <w:t>price</w:t>
      </w:r>
      <w:r w:rsidR="00D72FC7" w:rsidRPr="004248CA">
        <w:rPr>
          <w:color w:val="000000" w:themeColor="text1"/>
        </w:rPr>
        <w:t xml:space="preserve"> increases</w:t>
      </w:r>
      <w:r w:rsidR="00367E26" w:rsidRPr="004248CA">
        <w:rPr>
          <w:color w:val="000000" w:themeColor="text1"/>
        </w:rPr>
        <w:t xml:space="preserve"> above the </w:t>
      </w:r>
      <w:r w:rsidR="00F253B2" w:rsidRPr="004248CA">
        <w:rPr>
          <w:color w:val="000000" w:themeColor="text1"/>
        </w:rPr>
        <w:t>strike</w:t>
      </w:r>
      <w:r w:rsidR="00D72FC7" w:rsidRPr="004248CA">
        <w:rPr>
          <w:color w:val="000000" w:themeColor="text1"/>
        </w:rPr>
        <w:t xml:space="preserve">, </w:t>
      </w:r>
      <w:r w:rsidR="005155B8" w:rsidRPr="004248CA">
        <w:rPr>
          <w:color w:val="000000" w:themeColor="text1"/>
        </w:rPr>
        <w:t>intrinsic</w:t>
      </w:r>
      <w:r w:rsidR="00D72FC7" w:rsidRPr="004248CA">
        <w:rPr>
          <w:color w:val="000000" w:themeColor="text1"/>
        </w:rPr>
        <w:t xml:space="preserve"> value rises by more than time </w:t>
      </w:r>
      <w:r w:rsidR="005155B8" w:rsidRPr="004248CA">
        <w:rPr>
          <w:color w:val="000000" w:themeColor="text1"/>
        </w:rPr>
        <w:t>value</w:t>
      </w:r>
      <w:r w:rsidR="00D72FC7" w:rsidRPr="004248CA">
        <w:rPr>
          <w:color w:val="000000" w:themeColor="text1"/>
        </w:rPr>
        <w:t xml:space="preserve"> declines.</w:t>
      </w:r>
    </w:p>
    <w:p w14:paraId="1B87722D" w14:textId="77777777" w:rsidR="0062318A" w:rsidRPr="004248CA" w:rsidRDefault="0062318A" w:rsidP="00EB2D9F">
      <w:pPr>
        <w:spacing w:after="0"/>
        <w:ind w:right="720"/>
        <w:rPr>
          <w:color w:val="000000" w:themeColor="text1"/>
        </w:rPr>
      </w:pPr>
    </w:p>
    <w:p w14:paraId="3633D95A" w14:textId="77777777" w:rsidR="0062318A" w:rsidRPr="004248CA" w:rsidRDefault="00426A4E" w:rsidP="00EB2D9F">
      <w:pPr>
        <w:spacing w:after="0"/>
        <w:ind w:right="720"/>
        <w:rPr>
          <w:color w:val="000000" w:themeColor="text1"/>
        </w:rPr>
      </w:pPr>
      <w:r w:rsidRPr="004248CA">
        <w:rPr>
          <w:color w:val="000000" w:themeColor="text1"/>
        </w:rPr>
        <w:t xml:space="preserve">Table III </w:t>
      </w:r>
      <w:r w:rsidR="000F6B22" w:rsidRPr="004248CA">
        <w:rPr>
          <w:color w:val="000000" w:themeColor="text1"/>
        </w:rPr>
        <w:t>illustrates</w:t>
      </w:r>
      <w:r w:rsidRPr="004248CA">
        <w:rPr>
          <w:color w:val="000000" w:themeColor="text1"/>
        </w:rPr>
        <w:t xml:space="preserve"> these concepts.  The </w:t>
      </w:r>
      <w:r w:rsidR="0062318A" w:rsidRPr="004248CA">
        <w:rPr>
          <w:color w:val="000000" w:themeColor="text1"/>
        </w:rPr>
        <w:t xml:space="preserve">examples, </w:t>
      </w:r>
      <w:r w:rsidRPr="004248CA">
        <w:rPr>
          <w:color w:val="000000" w:themeColor="text1"/>
        </w:rPr>
        <w:t>a</w:t>
      </w:r>
      <w:r w:rsidR="0062318A" w:rsidRPr="004248CA">
        <w:rPr>
          <w:color w:val="000000" w:themeColor="text1"/>
        </w:rPr>
        <w:t>r</w:t>
      </w:r>
      <w:r w:rsidRPr="004248CA">
        <w:rPr>
          <w:color w:val="000000" w:themeColor="text1"/>
        </w:rPr>
        <w:t>e</w:t>
      </w:r>
      <w:r w:rsidR="0062318A" w:rsidRPr="004248CA">
        <w:rPr>
          <w:color w:val="000000" w:themeColor="text1"/>
        </w:rPr>
        <w:t xml:space="preserve"> the various situations </w:t>
      </w:r>
      <w:r w:rsidRPr="004248CA">
        <w:rPr>
          <w:color w:val="000000" w:themeColor="text1"/>
        </w:rPr>
        <w:t xml:space="preserve">explored </w:t>
      </w:r>
      <w:r w:rsidR="0062318A" w:rsidRPr="004248CA">
        <w:rPr>
          <w:color w:val="000000" w:themeColor="text1"/>
        </w:rPr>
        <w:t>in Tables</w:t>
      </w:r>
      <w:r w:rsidRPr="004248CA">
        <w:rPr>
          <w:color w:val="000000" w:themeColor="text1"/>
        </w:rPr>
        <w:t xml:space="preserve"> I and II</w:t>
      </w:r>
      <w:r w:rsidR="0062318A" w:rsidRPr="004248CA">
        <w:rPr>
          <w:color w:val="000000" w:themeColor="text1"/>
        </w:rPr>
        <w:t xml:space="preserve">.  When Coke is 25/share, the call’s premium is, say, </w:t>
      </w:r>
      <w:r w:rsidR="00255594" w:rsidRPr="004248CA">
        <w:rPr>
          <w:color w:val="000000" w:themeColor="text1"/>
        </w:rPr>
        <w:t>5</w:t>
      </w:r>
      <w:r w:rsidR="0062318A" w:rsidRPr="004248CA">
        <w:rPr>
          <w:color w:val="000000" w:themeColor="text1"/>
        </w:rPr>
        <w:t xml:space="preserve"> cents.  It is way out-of-the-money, so it has no intrinsic value.  Its time value is barely above 0, ref</w:t>
      </w:r>
      <w:r w:rsidR="005045B5" w:rsidRPr="004248CA">
        <w:rPr>
          <w:color w:val="000000" w:themeColor="text1"/>
        </w:rPr>
        <w:t xml:space="preserve">lecting the </w:t>
      </w:r>
      <w:r w:rsidR="000F6B22" w:rsidRPr="004248CA">
        <w:rPr>
          <w:color w:val="000000" w:themeColor="text1"/>
        </w:rPr>
        <w:t>improbability</w:t>
      </w:r>
      <w:r w:rsidR="005045B5" w:rsidRPr="004248CA">
        <w:rPr>
          <w:color w:val="000000" w:themeColor="text1"/>
        </w:rPr>
        <w:t xml:space="preserve"> of Co</w:t>
      </w:r>
      <w:r w:rsidR="0062318A" w:rsidRPr="004248CA">
        <w:rPr>
          <w:color w:val="000000" w:themeColor="text1"/>
        </w:rPr>
        <w:t xml:space="preserve">ke crossing 50/share by </w:t>
      </w:r>
      <w:r w:rsidR="000F6B22" w:rsidRPr="004248CA">
        <w:rPr>
          <w:color w:val="000000" w:themeColor="text1"/>
        </w:rPr>
        <w:t>expiration</w:t>
      </w:r>
      <w:r w:rsidR="0062318A" w:rsidRPr="004248CA">
        <w:rPr>
          <w:color w:val="000000" w:themeColor="text1"/>
        </w:rPr>
        <w:t xml:space="preserve">.  </w:t>
      </w:r>
    </w:p>
    <w:p w14:paraId="7E262397" w14:textId="77777777" w:rsidR="0062318A" w:rsidRPr="004248CA" w:rsidRDefault="0062318A" w:rsidP="00EB2D9F">
      <w:pPr>
        <w:spacing w:after="0"/>
        <w:ind w:right="720"/>
        <w:rPr>
          <w:color w:val="000000" w:themeColor="text1"/>
        </w:rPr>
      </w:pPr>
    </w:p>
    <w:p w14:paraId="18304627" w14:textId="77777777" w:rsidR="0062318A" w:rsidRPr="004248CA" w:rsidRDefault="003A2708" w:rsidP="00EB2D9F">
      <w:pPr>
        <w:spacing w:after="0"/>
        <w:ind w:right="720"/>
        <w:rPr>
          <w:color w:val="000000" w:themeColor="text1"/>
        </w:rPr>
      </w:pPr>
      <w:r w:rsidRPr="004248CA">
        <w:rPr>
          <w:color w:val="000000" w:themeColor="text1"/>
        </w:rPr>
        <w:t xml:space="preserve">     </w:t>
      </w:r>
      <w:r w:rsidR="0062318A" w:rsidRPr="004248CA">
        <w:rPr>
          <w:color w:val="000000" w:themeColor="text1"/>
          <w:u w:val="single"/>
        </w:rPr>
        <w:t>Coke Spot Price</w:t>
      </w:r>
      <w:r w:rsidR="0062318A" w:rsidRPr="004248CA">
        <w:rPr>
          <w:color w:val="000000" w:themeColor="text1"/>
        </w:rPr>
        <w:tab/>
      </w:r>
      <w:r w:rsidRPr="004248CA">
        <w:rPr>
          <w:color w:val="000000" w:themeColor="text1"/>
        </w:rPr>
        <w:t xml:space="preserve">    </w:t>
      </w:r>
      <w:r w:rsidR="0062318A" w:rsidRPr="004248CA">
        <w:rPr>
          <w:color w:val="000000" w:themeColor="text1"/>
          <w:u w:val="single"/>
        </w:rPr>
        <w:t>Intrinsic Value</w:t>
      </w:r>
      <w:r w:rsidR="0062318A" w:rsidRPr="004248CA">
        <w:rPr>
          <w:color w:val="000000" w:themeColor="text1"/>
        </w:rPr>
        <w:tab/>
      </w:r>
      <w:r w:rsidRPr="004248CA">
        <w:rPr>
          <w:color w:val="000000" w:themeColor="text1"/>
        </w:rPr>
        <w:t xml:space="preserve">        </w:t>
      </w:r>
      <w:r w:rsidR="0062318A" w:rsidRPr="004248CA">
        <w:rPr>
          <w:color w:val="000000" w:themeColor="text1"/>
          <w:u w:val="single"/>
        </w:rPr>
        <w:t>Time Value</w:t>
      </w:r>
      <w:r w:rsidR="0062318A" w:rsidRPr="004248CA">
        <w:rPr>
          <w:color w:val="000000" w:themeColor="text1"/>
        </w:rPr>
        <w:tab/>
      </w:r>
      <w:r w:rsidR="0062318A" w:rsidRPr="004248CA">
        <w:rPr>
          <w:color w:val="000000" w:themeColor="text1"/>
        </w:rPr>
        <w:tab/>
      </w:r>
      <w:r w:rsidRPr="004248CA">
        <w:rPr>
          <w:color w:val="000000" w:themeColor="text1"/>
        </w:rPr>
        <w:t xml:space="preserve">      </w:t>
      </w:r>
      <w:r w:rsidR="0062318A" w:rsidRPr="004248CA">
        <w:rPr>
          <w:color w:val="000000" w:themeColor="text1"/>
          <w:u w:val="single"/>
        </w:rPr>
        <w:t>Total Premium</w:t>
      </w:r>
    </w:p>
    <w:p w14:paraId="0F000809" w14:textId="77777777" w:rsidR="00BA0542" w:rsidRPr="004248CA" w:rsidRDefault="003A2708" w:rsidP="00EB2D9F">
      <w:pPr>
        <w:spacing w:after="0"/>
        <w:ind w:right="720"/>
        <w:rPr>
          <w:color w:val="000000" w:themeColor="text1"/>
        </w:rPr>
      </w:pPr>
      <w:r w:rsidRPr="004248CA">
        <w:rPr>
          <w:color w:val="000000" w:themeColor="text1"/>
        </w:rPr>
        <w:t xml:space="preserve">     </w:t>
      </w:r>
      <w:r w:rsidRPr="004248CA">
        <w:rPr>
          <w:color w:val="000000" w:themeColor="text1"/>
        </w:rPr>
        <w:tab/>
        <w:t>25</w:t>
      </w:r>
      <w:r w:rsidRPr="004248CA">
        <w:rPr>
          <w:color w:val="000000" w:themeColor="text1"/>
        </w:rPr>
        <w:tab/>
      </w:r>
      <w:r w:rsidRPr="004248CA">
        <w:rPr>
          <w:color w:val="000000" w:themeColor="text1"/>
        </w:rPr>
        <w:tab/>
      </w:r>
      <w:r w:rsidRPr="004248CA">
        <w:rPr>
          <w:color w:val="000000" w:themeColor="text1"/>
        </w:rPr>
        <w:tab/>
        <w:t>0</w:t>
      </w:r>
      <w:r w:rsidRPr="004248CA">
        <w:rPr>
          <w:color w:val="000000" w:themeColor="text1"/>
        </w:rPr>
        <w:tab/>
      </w:r>
      <w:r w:rsidRPr="004248CA">
        <w:rPr>
          <w:color w:val="000000" w:themeColor="text1"/>
        </w:rPr>
        <w:tab/>
      </w:r>
      <w:r w:rsidRPr="004248CA">
        <w:rPr>
          <w:color w:val="000000" w:themeColor="text1"/>
        </w:rPr>
        <w:tab/>
      </w:r>
      <w:r w:rsidR="00255594" w:rsidRPr="004248CA">
        <w:rPr>
          <w:color w:val="000000" w:themeColor="text1"/>
        </w:rPr>
        <w:t>.</w:t>
      </w:r>
      <w:r w:rsidRPr="004248CA">
        <w:rPr>
          <w:color w:val="000000" w:themeColor="text1"/>
        </w:rPr>
        <w:t>0</w:t>
      </w:r>
      <w:r w:rsidR="00255594" w:rsidRPr="004248CA">
        <w:rPr>
          <w:color w:val="000000" w:themeColor="text1"/>
        </w:rPr>
        <w:t>5</w:t>
      </w:r>
      <w:r w:rsidRPr="004248CA">
        <w:rPr>
          <w:color w:val="000000" w:themeColor="text1"/>
        </w:rPr>
        <w:tab/>
      </w:r>
      <w:r w:rsidRPr="004248CA">
        <w:rPr>
          <w:color w:val="000000" w:themeColor="text1"/>
        </w:rPr>
        <w:tab/>
      </w:r>
      <w:r w:rsidRPr="004248CA">
        <w:rPr>
          <w:color w:val="000000" w:themeColor="text1"/>
        </w:rPr>
        <w:tab/>
      </w:r>
      <w:r w:rsidR="00255594" w:rsidRPr="004248CA">
        <w:rPr>
          <w:color w:val="000000" w:themeColor="text1"/>
        </w:rPr>
        <w:t>0.</w:t>
      </w:r>
      <w:r w:rsidRPr="004248CA">
        <w:rPr>
          <w:color w:val="000000" w:themeColor="text1"/>
        </w:rPr>
        <w:t>0</w:t>
      </w:r>
      <w:r w:rsidR="00255594" w:rsidRPr="004248CA">
        <w:rPr>
          <w:color w:val="000000" w:themeColor="text1"/>
        </w:rPr>
        <w:t>5</w:t>
      </w:r>
    </w:p>
    <w:p w14:paraId="0F40E7C9" w14:textId="77777777" w:rsidR="00255594" w:rsidRPr="004248CA" w:rsidRDefault="00255594" w:rsidP="00EB2D9F">
      <w:pPr>
        <w:spacing w:after="0"/>
        <w:ind w:right="720"/>
        <w:rPr>
          <w:color w:val="000000" w:themeColor="text1"/>
        </w:rPr>
      </w:pPr>
      <w:r w:rsidRPr="004248CA">
        <w:rPr>
          <w:color w:val="000000" w:themeColor="text1"/>
        </w:rPr>
        <w:tab/>
        <w:t>40</w:t>
      </w:r>
      <w:r w:rsidRPr="004248CA">
        <w:rPr>
          <w:color w:val="000000" w:themeColor="text1"/>
        </w:rPr>
        <w:tab/>
      </w:r>
      <w:r w:rsidRPr="004248CA">
        <w:rPr>
          <w:color w:val="000000" w:themeColor="text1"/>
        </w:rPr>
        <w:tab/>
      </w:r>
      <w:r w:rsidRPr="004248CA">
        <w:rPr>
          <w:color w:val="000000" w:themeColor="text1"/>
        </w:rPr>
        <w:tab/>
        <w:t>0</w:t>
      </w:r>
      <w:r w:rsidRPr="004248CA">
        <w:rPr>
          <w:color w:val="000000" w:themeColor="text1"/>
        </w:rPr>
        <w:tab/>
      </w:r>
      <w:r w:rsidRPr="004248CA">
        <w:rPr>
          <w:color w:val="000000" w:themeColor="text1"/>
        </w:rPr>
        <w:tab/>
      </w:r>
      <w:r w:rsidRPr="004248CA">
        <w:rPr>
          <w:color w:val="000000" w:themeColor="text1"/>
        </w:rPr>
        <w:tab/>
        <w:t>.75</w:t>
      </w:r>
      <w:r w:rsidRPr="004248CA">
        <w:rPr>
          <w:color w:val="000000" w:themeColor="text1"/>
        </w:rPr>
        <w:tab/>
      </w:r>
      <w:r w:rsidRPr="004248CA">
        <w:rPr>
          <w:color w:val="000000" w:themeColor="text1"/>
        </w:rPr>
        <w:tab/>
      </w:r>
      <w:r w:rsidRPr="004248CA">
        <w:rPr>
          <w:color w:val="000000" w:themeColor="text1"/>
        </w:rPr>
        <w:tab/>
        <w:t>0.75</w:t>
      </w:r>
    </w:p>
    <w:p w14:paraId="4808CB6F" w14:textId="77777777" w:rsidR="00255594" w:rsidRPr="004248CA" w:rsidRDefault="00255594" w:rsidP="00EB2D9F">
      <w:pPr>
        <w:spacing w:after="0"/>
        <w:ind w:right="720"/>
        <w:rPr>
          <w:color w:val="000000" w:themeColor="text1"/>
        </w:rPr>
      </w:pPr>
      <w:r w:rsidRPr="004248CA">
        <w:rPr>
          <w:color w:val="000000" w:themeColor="text1"/>
        </w:rPr>
        <w:tab/>
        <w:t>45</w:t>
      </w:r>
      <w:r w:rsidRPr="004248CA">
        <w:rPr>
          <w:color w:val="000000" w:themeColor="text1"/>
        </w:rPr>
        <w:tab/>
      </w:r>
      <w:r w:rsidRPr="004248CA">
        <w:rPr>
          <w:color w:val="000000" w:themeColor="text1"/>
        </w:rPr>
        <w:tab/>
      </w:r>
      <w:r w:rsidRPr="004248CA">
        <w:rPr>
          <w:color w:val="000000" w:themeColor="text1"/>
        </w:rPr>
        <w:tab/>
        <w:t>0</w:t>
      </w:r>
      <w:r w:rsidRPr="004248CA">
        <w:rPr>
          <w:color w:val="000000" w:themeColor="text1"/>
        </w:rPr>
        <w:tab/>
      </w:r>
      <w:r w:rsidRPr="004248CA">
        <w:rPr>
          <w:color w:val="000000" w:themeColor="text1"/>
        </w:rPr>
        <w:tab/>
      </w:r>
      <w:r w:rsidRPr="004248CA">
        <w:rPr>
          <w:color w:val="000000" w:themeColor="text1"/>
        </w:rPr>
        <w:tab/>
        <w:t>1.00</w:t>
      </w:r>
      <w:r w:rsidRPr="004248CA">
        <w:rPr>
          <w:color w:val="000000" w:themeColor="text1"/>
        </w:rPr>
        <w:tab/>
      </w:r>
      <w:r w:rsidRPr="004248CA">
        <w:rPr>
          <w:color w:val="000000" w:themeColor="text1"/>
        </w:rPr>
        <w:tab/>
      </w:r>
      <w:r w:rsidRPr="004248CA">
        <w:rPr>
          <w:color w:val="000000" w:themeColor="text1"/>
        </w:rPr>
        <w:tab/>
        <w:t>1.00</w:t>
      </w:r>
    </w:p>
    <w:p w14:paraId="14712AC2" w14:textId="77777777" w:rsidR="00255594" w:rsidRPr="004248CA" w:rsidRDefault="00255594" w:rsidP="00EB2D9F">
      <w:pPr>
        <w:spacing w:after="0"/>
        <w:ind w:right="720"/>
        <w:rPr>
          <w:color w:val="000000" w:themeColor="text1"/>
        </w:rPr>
      </w:pPr>
      <w:r w:rsidRPr="004248CA">
        <w:rPr>
          <w:color w:val="000000" w:themeColor="text1"/>
        </w:rPr>
        <w:tab/>
        <w:t>50</w:t>
      </w:r>
      <w:r w:rsidRPr="004248CA">
        <w:rPr>
          <w:color w:val="000000" w:themeColor="text1"/>
        </w:rPr>
        <w:tab/>
      </w:r>
      <w:r w:rsidRPr="004248CA">
        <w:rPr>
          <w:color w:val="000000" w:themeColor="text1"/>
        </w:rPr>
        <w:tab/>
      </w:r>
      <w:r w:rsidRPr="004248CA">
        <w:rPr>
          <w:color w:val="000000" w:themeColor="text1"/>
        </w:rPr>
        <w:tab/>
        <w:t>0</w:t>
      </w:r>
      <w:r w:rsidRPr="004248CA">
        <w:rPr>
          <w:color w:val="000000" w:themeColor="text1"/>
        </w:rPr>
        <w:tab/>
      </w:r>
      <w:r w:rsidRPr="004248CA">
        <w:rPr>
          <w:color w:val="000000" w:themeColor="text1"/>
        </w:rPr>
        <w:tab/>
      </w:r>
      <w:r w:rsidRPr="004248CA">
        <w:rPr>
          <w:color w:val="000000" w:themeColor="text1"/>
        </w:rPr>
        <w:tab/>
        <w:t>2.50</w:t>
      </w:r>
      <w:r w:rsidRPr="004248CA">
        <w:rPr>
          <w:color w:val="000000" w:themeColor="text1"/>
        </w:rPr>
        <w:tab/>
      </w:r>
      <w:r w:rsidRPr="004248CA">
        <w:rPr>
          <w:color w:val="000000" w:themeColor="text1"/>
        </w:rPr>
        <w:tab/>
      </w:r>
      <w:r w:rsidRPr="004248CA">
        <w:rPr>
          <w:color w:val="000000" w:themeColor="text1"/>
        </w:rPr>
        <w:tab/>
        <w:t>2.50</w:t>
      </w:r>
    </w:p>
    <w:p w14:paraId="54820840" w14:textId="77777777" w:rsidR="00255594" w:rsidRPr="004248CA" w:rsidRDefault="00255594" w:rsidP="00EB2D9F">
      <w:pPr>
        <w:spacing w:after="0"/>
        <w:ind w:right="720"/>
        <w:rPr>
          <w:color w:val="000000" w:themeColor="text1"/>
        </w:rPr>
      </w:pPr>
      <w:r w:rsidRPr="004248CA">
        <w:rPr>
          <w:color w:val="000000" w:themeColor="text1"/>
        </w:rPr>
        <w:tab/>
        <w:t>55</w:t>
      </w:r>
      <w:r w:rsidRPr="004248CA">
        <w:rPr>
          <w:color w:val="000000" w:themeColor="text1"/>
        </w:rPr>
        <w:tab/>
      </w:r>
      <w:r w:rsidRPr="004248CA">
        <w:rPr>
          <w:color w:val="000000" w:themeColor="text1"/>
        </w:rPr>
        <w:tab/>
      </w:r>
      <w:r w:rsidRPr="004248CA">
        <w:rPr>
          <w:color w:val="000000" w:themeColor="text1"/>
        </w:rPr>
        <w:tab/>
        <w:t>5</w:t>
      </w:r>
      <w:r w:rsidRPr="004248CA">
        <w:rPr>
          <w:color w:val="000000" w:themeColor="text1"/>
        </w:rPr>
        <w:tab/>
      </w:r>
      <w:r w:rsidRPr="004248CA">
        <w:rPr>
          <w:color w:val="000000" w:themeColor="text1"/>
        </w:rPr>
        <w:tab/>
      </w:r>
      <w:r w:rsidRPr="004248CA">
        <w:rPr>
          <w:color w:val="000000" w:themeColor="text1"/>
        </w:rPr>
        <w:tab/>
      </w:r>
      <w:r w:rsidR="00300940" w:rsidRPr="004248CA">
        <w:rPr>
          <w:color w:val="000000" w:themeColor="text1"/>
        </w:rPr>
        <w:t>1.00</w:t>
      </w:r>
      <w:r w:rsidR="00300940" w:rsidRPr="004248CA">
        <w:rPr>
          <w:color w:val="000000" w:themeColor="text1"/>
        </w:rPr>
        <w:tab/>
      </w:r>
      <w:r w:rsidR="00300940" w:rsidRPr="004248CA">
        <w:rPr>
          <w:color w:val="000000" w:themeColor="text1"/>
        </w:rPr>
        <w:tab/>
      </w:r>
      <w:r w:rsidR="00300940" w:rsidRPr="004248CA">
        <w:rPr>
          <w:color w:val="000000" w:themeColor="text1"/>
        </w:rPr>
        <w:tab/>
        <w:t>6.00</w:t>
      </w:r>
    </w:p>
    <w:p w14:paraId="1B836CCC" w14:textId="77777777" w:rsidR="00300940" w:rsidRPr="004248CA" w:rsidRDefault="00300940" w:rsidP="00EB2D9F">
      <w:pPr>
        <w:spacing w:after="0"/>
        <w:ind w:right="720"/>
        <w:rPr>
          <w:color w:val="000000" w:themeColor="text1"/>
        </w:rPr>
      </w:pPr>
      <w:r w:rsidRPr="004248CA">
        <w:rPr>
          <w:color w:val="000000" w:themeColor="text1"/>
        </w:rPr>
        <w:tab/>
        <w:t>60</w:t>
      </w:r>
      <w:r w:rsidRPr="004248CA">
        <w:rPr>
          <w:color w:val="000000" w:themeColor="text1"/>
        </w:rPr>
        <w:tab/>
      </w:r>
      <w:r w:rsidRPr="004248CA">
        <w:rPr>
          <w:color w:val="000000" w:themeColor="text1"/>
        </w:rPr>
        <w:tab/>
        <w:t xml:space="preserve">             10</w:t>
      </w:r>
      <w:r w:rsidRPr="004248CA">
        <w:rPr>
          <w:color w:val="000000" w:themeColor="text1"/>
        </w:rPr>
        <w:tab/>
      </w:r>
      <w:r w:rsidRPr="004248CA">
        <w:rPr>
          <w:color w:val="000000" w:themeColor="text1"/>
        </w:rPr>
        <w:tab/>
      </w:r>
      <w:r w:rsidRPr="004248CA">
        <w:rPr>
          <w:color w:val="000000" w:themeColor="text1"/>
        </w:rPr>
        <w:tab/>
        <w:t>.75</w:t>
      </w:r>
      <w:r w:rsidRPr="004248CA">
        <w:rPr>
          <w:color w:val="000000" w:themeColor="text1"/>
        </w:rPr>
        <w:tab/>
      </w:r>
      <w:r w:rsidRPr="004248CA">
        <w:rPr>
          <w:color w:val="000000" w:themeColor="text1"/>
        </w:rPr>
        <w:tab/>
      </w:r>
      <w:r w:rsidRPr="004248CA">
        <w:rPr>
          <w:color w:val="000000" w:themeColor="text1"/>
        </w:rPr>
        <w:tab/>
        <w:t>10.75</w:t>
      </w:r>
    </w:p>
    <w:p w14:paraId="1BF19704" w14:textId="77777777" w:rsidR="00300940" w:rsidRPr="004248CA" w:rsidRDefault="00300940" w:rsidP="00EB2D9F">
      <w:pPr>
        <w:spacing w:after="0"/>
        <w:ind w:right="720"/>
        <w:rPr>
          <w:color w:val="000000" w:themeColor="text1"/>
        </w:rPr>
      </w:pPr>
      <w:r w:rsidRPr="004248CA">
        <w:rPr>
          <w:color w:val="000000" w:themeColor="text1"/>
        </w:rPr>
        <w:t xml:space="preserve">             100</w:t>
      </w:r>
      <w:r w:rsidRPr="004248CA">
        <w:rPr>
          <w:color w:val="000000" w:themeColor="text1"/>
        </w:rPr>
        <w:tab/>
      </w:r>
      <w:r w:rsidRPr="004248CA">
        <w:rPr>
          <w:color w:val="000000" w:themeColor="text1"/>
        </w:rPr>
        <w:tab/>
        <w:t xml:space="preserve">             50</w:t>
      </w:r>
      <w:r w:rsidRPr="004248CA">
        <w:rPr>
          <w:color w:val="000000" w:themeColor="text1"/>
        </w:rPr>
        <w:tab/>
      </w:r>
      <w:r w:rsidRPr="004248CA">
        <w:rPr>
          <w:color w:val="000000" w:themeColor="text1"/>
        </w:rPr>
        <w:tab/>
      </w:r>
      <w:r w:rsidRPr="004248CA">
        <w:rPr>
          <w:color w:val="000000" w:themeColor="text1"/>
        </w:rPr>
        <w:tab/>
        <w:t>.05</w:t>
      </w:r>
      <w:r w:rsidRPr="004248CA">
        <w:rPr>
          <w:color w:val="000000" w:themeColor="text1"/>
        </w:rPr>
        <w:tab/>
      </w:r>
      <w:r w:rsidRPr="004248CA">
        <w:rPr>
          <w:color w:val="000000" w:themeColor="text1"/>
        </w:rPr>
        <w:tab/>
      </w:r>
      <w:r w:rsidRPr="004248CA">
        <w:rPr>
          <w:color w:val="000000" w:themeColor="text1"/>
        </w:rPr>
        <w:tab/>
        <w:t>50.05</w:t>
      </w:r>
    </w:p>
    <w:p w14:paraId="1E3B442E" w14:textId="77777777" w:rsidR="00255594" w:rsidRPr="004248CA" w:rsidRDefault="00300940" w:rsidP="00EC3ECC">
      <w:pPr>
        <w:spacing w:after="0" w:line="240" w:lineRule="auto"/>
        <w:ind w:right="720"/>
        <w:rPr>
          <w:color w:val="000000" w:themeColor="text1"/>
        </w:rPr>
      </w:pPr>
      <w:r w:rsidRPr="004248CA">
        <w:rPr>
          <w:color w:val="000000" w:themeColor="text1"/>
        </w:rPr>
        <w:tab/>
      </w:r>
    </w:p>
    <w:p w14:paraId="62B35660" w14:textId="77777777" w:rsidR="00BA0542" w:rsidRPr="004248CA" w:rsidRDefault="00BA0542" w:rsidP="00EB2D9F">
      <w:pPr>
        <w:spacing w:after="0"/>
        <w:ind w:right="720"/>
        <w:rPr>
          <w:color w:val="000000" w:themeColor="text1"/>
        </w:rPr>
      </w:pPr>
      <w:r w:rsidRPr="004248CA">
        <w:rPr>
          <w:color w:val="000000" w:themeColor="text1"/>
        </w:rPr>
        <w:t xml:space="preserve">The concept of an option’s time value carries enormous implications, two of which are the </w:t>
      </w:r>
      <w:r w:rsidR="005155B8" w:rsidRPr="004248CA">
        <w:rPr>
          <w:color w:val="000000" w:themeColor="text1"/>
        </w:rPr>
        <w:t>following</w:t>
      </w:r>
      <w:r w:rsidRPr="004248CA">
        <w:rPr>
          <w:color w:val="000000" w:themeColor="text1"/>
        </w:rPr>
        <w:t>:</w:t>
      </w:r>
    </w:p>
    <w:p w14:paraId="15058D86" w14:textId="77777777" w:rsidR="00BA0542" w:rsidRPr="004248CA" w:rsidRDefault="00BA0542" w:rsidP="00EB2D9F">
      <w:pPr>
        <w:spacing w:after="0"/>
        <w:ind w:right="720"/>
        <w:rPr>
          <w:color w:val="000000" w:themeColor="text1"/>
        </w:rPr>
      </w:pPr>
    </w:p>
    <w:p w14:paraId="11130FB2" w14:textId="77777777" w:rsidR="00876DD1" w:rsidRPr="004248CA" w:rsidRDefault="00161449" w:rsidP="00BA0542">
      <w:pPr>
        <w:pStyle w:val="ListParagraph"/>
        <w:numPr>
          <w:ilvl w:val="0"/>
          <w:numId w:val="2"/>
        </w:numPr>
        <w:spacing w:after="0"/>
        <w:ind w:right="720"/>
        <w:rPr>
          <w:color w:val="000000" w:themeColor="text1"/>
        </w:rPr>
      </w:pPr>
      <w:r w:rsidRPr="004248CA">
        <w:rPr>
          <w:color w:val="000000" w:themeColor="text1"/>
        </w:rPr>
        <w:t xml:space="preserve">All else the same, a call option with a later expiration has more time </w:t>
      </w:r>
      <w:r w:rsidR="005155B8" w:rsidRPr="004248CA">
        <w:rPr>
          <w:color w:val="000000" w:themeColor="text1"/>
        </w:rPr>
        <w:t>value</w:t>
      </w:r>
      <w:r w:rsidRPr="004248CA">
        <w:rPr>
          <w:color w:val="000000" w:themeColor="text1"/>
        </w:rPr>
        <w:t xml:space="preserve"> than </w:t>
      </w:r>
      <w:r w:rsidR="005155B8" w:rsidRPr="004248CA">
        <w:rPr>
          <w:color w:val="000000" w:themeColor="text1"/>
        </w:rPr>
        <w:t>an</w:t>
      </w:r>
      <w:r w:rsidRPr="004248CA">
        <w:rPr>
          <w:color w:val="000000" w:themeColor="text1"/>
        </w:rPr>
        <w:t xml:space="preserve"> otherwise similar option with an earlier expiration.  For example, a six-month call on Coke exercisable at 50 has more time value than the 3-month call </w:t>
      </w:r>
      <w:r w:rsidR="005155B8" w:rsidRPr="004248CA">
        <w:rPr>
          <w:color w:val="000000" w:themeColor="text1"/>
        </w:rPr>
        <w:t>examined</w:t>
      </w:r>
      <w:r w:rsidRPr="004248CA">
        <w:rPr>
          <w:color w:val="000000" w:themeColor="text1"/>
        </w:rPr>
        <w:t xml:space="preserve"> above.  Because they have equal intrinsic value (due to their common strike), then by the above equation, the 6-month call’s premium exceeds that of the 3-month call.  </w:t>
      </w:r>
    </w:p>
    <w:p w14:paraId="234DD41E" w14:textId="77777777" w:rsidR="00876DD1" w:rsidRPr="004248CA" w:rsidRDefault="00876DD1" w:rsidP="00876DD1">
      <w:pPr>
        <w:pStyle w:val="ListParagraph"/>
        <w:spacing w:after="0"/>
        <w:ind w:right="720"/>
        <w:rPr>
          <w:color w:val="000000" w:themeColor="text1"/>
        </w:rPr>
      </w:pPr>
    </w:p>
    <w:p w14:paraId="7BCF3C11" w14:textId="77777777" w:rsidR="00BA0542" w:rsidRPr="004248CA" w:rsidRDefault="00161449" w:rsidP="00876DD1">
      <w:pPr>
        <w:pStyle w:val="ListParagraph"/>
        <w:spacing w:after="0"/>
        <w:ind w:right="720"/>
        <w:rPr>
          <w:color w:val="000000" w:themeColor="text1"/>
        </w:rPr>
      </w:pPr>
      <w:r w:rsidRPr="004248CA">
        <w:rPr>
          <w:color w:val="000000" w:themeColor="text1"/>
        </w:rPr>
        <w:t xml:space="preserve">Figure II shows the 6-month curve above the 3-month for all prices of the </w:t>
      </w:r>
      <w:r w:rsidR="005155B8" w:rsidRPr="004248CA">
        <w:rPr>
          <w:color w:val="000000" w:themeColor="text1"/>
        </w:rPr>
        <w:t>underlying</w:t>
      </w:r>
      <w:r w:rsidRPr="004248CA">
        <w:rPr>
          <w:color w:val="000000" w:themeColor="text1"/>
        </w:rPr>
        <w:t>.</w:t>
      </w:r>
      <w:r w:rsidR="00876DD1" w:rsidRPr="004248CA">
        <w:rPr>
          <w:color w:val="000000" w:themeColor="text1"/>
        </w:rPr>
        <w:t xml:space="preserve">  </w:t>
      </w:r>
      <w:r w:rsidR="009265A4" w:rsidRPr="004248CA">
        <w:rPr>
          <w:color w:val="000000" w:themeColor="text1"/>
        </w:rPr>
        <w:t xml:space="preserve">The two curves becomes indistinguishable at very low prices of the </w:t>
      </w:r>
      <w:r w:rsidR="005155B8" w:rsidRPr="004248CA">
        <w:rPr>
          <w:color w:val="000000" w:themeColor="text1"/>
        </w:rPr>
        <w:t>underlying</w:t>
      </w:r>
      <w:r w:rsidR="009265A4" w:rsidRPr="004248CA">
        <w:rPr>
          <w:color w:val="000000" w:themeColor="text1"/>
        </w:rPr>
        <w:t xml:space="preserve"> and at very high prices.  This must be so – the above </w:t>
      </w:r>
      <w:r w:rsidR="005155B8" w:rsidRPr="004248CA">
        <w:rPr>
          <w:color w:val="000000" w:themeColor="text1"/>
        </w:rPr>
        <w:t>analysis</w:t>
      </w:r>
      <w:r w:rsidR="009265A4" w:rsidRPr="004248CA">
        <w:rPr>
          <w:color w:val="000000" w:themeColor="text1"/>
        </w:rPr>
        <w:t xml:space="preserve"> showed that when the call is deep-in or far-out –of-the money, time </w:t>
      </w:r>
      <w:r w:rsidR="005155B8" w:rsidRPr="004248CA">
        <w:rPr>
          <w:color w:val="000000" w:themeColor="text1"/>
        </w:rPr>
        <w:t>value</w:t>
      </w:r>
      <w:r w:rsidR="009265A4" w:rsidRPr="004248CA">
        <w:rPr>
          <w:color w:val="000000" w:themeColor="text1"/>
        </w:rPr>
        <w:t xml:space="preserve"> approaches zero.</w:t>
      </w:r>
    </w:p>
    <w:p w14:paraId="584048B8" w14:textId="77777777" w:rsidR="000175A1" w:rsidRPr="004248CA" w:rsidRDefault="000175A1" w:rsidP="00876DD1">
      <w:pPr>
        <w:pStyle w:val="ListParagraph"/>
        <w:spacing w:after="0"/>
        <w:ind w:right="720"/>
        <w:rPr>
          <w:color w:val="000000" w:themeColor="text1"/>
        </w:rPr>
      </w:pPr>
    </w:p>
    <w:p w14:paraId="35328E17" w14:textId="77777777" w:rsidR="000175A1" w:rsidRPr="004248CA" w:rsidRDefault="000175A1" w:rsidP="00876DD1">
      <w:pPr>
        <w:pStyle w:val="ListParagraph"/>
        <w:spacing w:after="0"/>
        <w:ind w:right="720"/>
        <w:rPr>
          <w:color w:val="000000" w:themeColor="text1"/>
        </w:rPr>
      </w:pPr>
      <w:r w:rsidRPr="004248CA">
        <w:rPr>
          <w:color w:val="000000" w:themeColor="text1"/>
        </w:rPr>
        <w:lastRenderedPageBreak/>
        <w:t xml:space="preserve">The distance between the curves is greatest near-the-money.  This is eminently sensible.  Time value reflects the likelihood of moving crossing the strike price.  There is no point that presents a higher likelihood of moving away than that point itself.  Hence, just as the 3-month call displays its greatest time value when It is near-the-money, so does the excess value of the 6-month call above that of the 3-month reach its highest point in that same </w:t>
      </w:r>
      <w:r w:rsidR="005155B8" w:rsidRPr="004248CA">
        <w:rPr>
          <w:color w:val="000000" w:themeColor="text1"/>
        </w:rPr>
        <w:t>neighborhood</w:t>
      </w:r>
      <w:r w:rsidRPr="004248CA">
        <w:rPr>
          <w:color w:val="000000" w:themeColor="text1"/>
        </w:rPr>
        <w:t xml:space="preserve">.  </w:t>
      </w:r>
    </w:p>
    <w:p w14:paraId="6F81DAA0" w14:textId="77777777" w:rsidR="008F303B" w:rsidRPr="004248CA" w:rsidRDefault="008F303B" w:rsidP="008F303B">
      <w:pPr>
        <w:spacing w:after="0"/>
        <w:ind w:right="720"/>
        <w:rPr>
          <w:color w:val="000000" w:themeColor="text1"/>
        </w:rPr>
      </w:pPr>
    </w:p>
    <w:p w14:paraId="63AD16E5" w14:textId="77777777" w:rsidR="008F303B" w:rsidRPr="004248CA" w:rsidRDefault="005155B8" w:rsidP="008F303B">
      <w:pPr>
        <w:pStyle w:val="ListParagraph"/>
        <w:numPr>
          <w:ilvl w:val="0"/>
          <w:numId w:val="2"/>
        </w:numPr>
        <w:spacing w:after="0"/>
        <w:ind w:right="720"/>
        <w:rPr>
          <w:color w:val="000000" w:themeColor="text1"/>
        </w:rPr>
      </w:pPr>
      <w:r w:rsidRPr="004248CA">
        <w:rPr>
          <w:color w:val="000000" w:themeColor="text1"/>
        </w:rPr>
        <w:t>Let’s</w:t>
      </w:r>
      <w:r w:rsidR="008F303B" w:rsidRPr="004248CA">
        <w:rPr>
          <w:color w:val="000000" w:themeColor="text1"/>
        </w:rPr>
        <w:t xml:space="preserve"> examine a call’s value </w:t>
      </w:r>
      <w:r w:rsidR="008F303B" w:rsidRPr="004248CA">
        <w:rPr>
          <w:i/>
          <w:color w:val="000000" w:themeColor="text1"/>
        </w:rPr>
        <w:t>over time</w:t>
      </w:r>
      <w:r w:rsidR="008F303B" w:rsidRPr="004248CA">
        <w:rPr>
          <w:color w:val="000000" w:themeColor="text1"/>
        </w:rPr>
        <w:t>.</w:t>
      </w:r>
      <w:r w:rsidR="005163F4" w:rsidRPr="004248CA">
        <w:rPr>
          <w:color w:val="000000" w:themeColor="text1"/>
        </w:rPr>
        <w:t xml:space="preserve">  Assume nothing changes but the calendar.  That is, assume the spot </w:t>
      </w:r>
      <w:r w:rsidRPr="004248CA">
        <w:rPr>
          <w:color w:val="000000" w:themeColor="text1"/>
        </w:rPr>
        <w:t>price</w:t>
      </w:r>
      <w:r w:rsidR="005163F4" w:rsidRPr="004248CA">
        <w:rPr>
          <w:color w:val="000000" w:themeColor="text1"/>
        </w:rPr>
        <w:t xml:space="preserve"> of Coke remains </w:t>
      </w:r>
      <w:r w:rsidRPr="004248CA">
        <w:rPr>
          <w:color w:val="000000" w:themeColor="text1"/>
        </w:rPr>
        <w:t>where</w:t>
      </w:r>
      <w:r w:rsidR="005163F4" w:rsidRPr="004248CA">
        <w:rPr>
          <w:color w:val="000000" w:themeColor="text1"/>
        </w:rPr>
        <w:t xml:space="preserve"> it is, as does investors’ assessment of Coke’s volatility.  After one month, the six-month call ahs five </w:t>
      </w:r>
      <w:r w:rsidRPr="004248CA">
        <w:rPr>
          <w:color w:val="000000" w:themeColor="text1"/>
        </w:rPr>
        <w:t>months</w:t>
      </w:r>
      <w:r w:rsidR="005163F4" w:rsidRPr="004248CA">
        <w:rPr>
          <w:color w:val="000000" w:themeColor="text1"/>
        </w:rPr>
        <w:t xml:space="preserve"> remaining.  It has become, for all </w:t>
      </w:r>
      <w:r w:rsidRPr="004248CA">
        <w:rPr>
          <w:color w:val="000000" w:themeColor="text1"/>
        </w:rPr>
        <w:t>intents</w:t>
      </w:r>
      <w:r w:rsidR="005163F4" w:rsidRPr="004248CA">
        <w:rPr>
          <w:color w:val="000000" w:themeColor="text1"/>
        </w:rPr>
        <w:t xml:space="preserve"> and purposes, a five-month option.  We concluded above that a shorter expiration means a smaller premium.   This proves that an option loses value over time.  Graphically, the curve moves in a </w:t>
      </w:r>
      <w:r w:rsidRPr="004248CA">
        <w:rPr>
          <w:color w:val="000000" w:themeColor="text1"/>
        </w:rPr>
        <w:t>southeasterly</w:t>
      </w:r>
      <w:r w:rsidR="005163F4" w:rsidRPr="004248CA">
        <w:rPr>
          <w:color w:val="000000" w:themeColor="text1"/>
        </w:rPr>
        <w:t xml:space="preserve"> direction.  Indeed, another two </w:t>
      </w:r>
      <w:r w:rsidRPr="004248CA">
        <w:rPr>
          <w:color w:val="000000" w:themeColor="text1"/>
        </w:rPr>
        <w:t>months</w:t>
      </w:r>
      <w:r w:rsidR="005163F4" w:rsidRPr="004248CA">
        <w:rPr>
          <w:color w:val="000000" w:themeColor="text1"/>
        </w:rPr>
        <w:t xml:space="preserve"> later the call becomes the three month call in the Figure.  Proceeding in this manner, it is clear that </w:t>
      </w:r>
      <w:r w:rsidR="00B6501C" w:rsidRPr="004248CA">
        <w:rPr>
          <w:color w:val="000000" w:themeColor="text1"/>
        </w:rPr>
        <w:t xml:space="preserve">as the option approaches its expiration date, the curve collapses to its intrinsic value.  This dynamic is known as the option’s “time decay.”  Note that the degree of time decay is </w:t>
      </w:r>
      <w:r w:rsidRPr="004248CA">
        <w:rPr>
          <w:color w:val="000000" w:themeColor="text1"/>
        </w:rPr>
        <w:t>greatest</w:t>
      </w:r>
      <w:r w:rsidR="00B6501C" w:rsidRPr="004248CA">
        <w:rPr>
          <w:color w:val="000000" w:themeColor="text1"/>
        </w:rPr>
        <w:t xml:space="preserve"> in the near-the-money range (because that is where the </w:t>
      </w:r>
      <w:r w:rsidRPr="004248CA">
        <w:rPr>
          <w:i/>
          <w:color w:val="000000" w:themeColor="text1"/>
        </w:rPr>
        <w:t>value</w:t>
      </w:r>
      <w:r w:rsidR="00B6501C" w:rsidRPr="004248CA">
        <w:rPr>
          <w:color w:val="000000" w:themeColor="text1"/>
        </w:rPr>
        <w:t xml:space="preserve"> of time is </w:t>
      </w:r>
      <w:r w:rsidRPr="004248CA">
        <w:rPr>
          <w:color w:val="000000" w:themeColor="text1"/>
        </w:rPr>
        <w:t>greatest</w:t>
      </w:r>
      <w:r w:rsidR="00B6501C" w:rsidRPr="004248CA">
        <w:rPr>
          <w:color w:val="000000" w:themeColor="text1"/>
        </w:rPr>
        <w:t>).</w:t>
      </w:r>
      <w:r w:rsidR="0009765B" w:rsidRPr="004248CA">
        <w:rPr>
          <w:rStyle w:val="FootnoteReference"/>
          <w:color w:val="000000" w:themeColor="text1"/>
        </w:rPr>
        <w:footnoteReference w:id="6"/>
      </w:r>
    </w:p>
    <w:p w14:paraId="02544941" w14:textId="77777777" w:rsidR="00D72FC7" w:rsidRPr="004248CA" w:rsidRDefault="00D72FC7" w:rsidP="00EB2D9F">
      <w:pPr>
        <w:spacing w:after="0"/>
        <w:ind w:right="720"/>
        <w:rPr>
          <w:color w:val="000000" w:themeColor="text1"/>
        </w:rPr>
      </w:pPr>
    </w:p>
    <w:p w14:paraId="768AF1F7" w14:textId="77777777" w:rsidR="00E019CB" w:rsidRPr="004248CA" w:rsidRDefault="00E019CB" w:rsidP="00EB2D9F">
      <w:pPr>
        <w:spacing w:after="0"/>
        <w:ind w:right="720"/>
        <w:rPr>
          <w:color w:val="000000" w:themeColor="text1"/>
        </w:rPr>
      </w:pPr>
      <w:r w:rsidRPr="004248CA">
        <w:rPr>
          <w:color w:val="000000" w:themeColor="text1"/>
        </w:rPr>
        <w:t>Before we g</w:t>
      </w:r>
      <w:r w:rsidR="005045B5" w:rsidRPr="004248CA">
        <w:rPr>
          <w:color w:val="000000" w:themeColor="text1"/>
        </w:rPr>
        <w:t>o on to analyzing puts, it is wo</w:t>
      </w:r>
      <w:r w:rsidRPr="004248CA">
        <w:rPr>
          <w:color w:val="000000" w:themeColor="text1"/>
        </w:rPr>
        <w:t xml:space="preserve">rthwhile pointing out that the true “option” portion of an option’s value is its time value.  </w:t>
      </w:r>
      <w:r w:rsidR="000F6B22" w:rsidRPr="004248CA">
        <w:rPr>
          <w:color w:val="000000" w:themeColor="text1"/>
        </w:rPr>
        <w:t>Intrinsic</w:t>
      </w:r>
      <w:r w:rsidRPr="004248CA">
        <w:rPr>
          <w:color w:val="000000" w:themeColor="text1"/>
        </w:rPr>
        <w:t xml:space="preserve"> value is not unique to options.  </w:t>
      </w:r>
      <w:r w:rsidR="003A16BB" w:rsidRPr="004248CA">
        <w:rPr>
          <w:color w:val="000000" w:themeColor="text1"/>
        </w:rPr>
        <w:t xml:space="preserve">In the absence of </w:t>
      </w:r>
      <w:r w:rsidR="000F6B22" w:rsidRPr="004248CA">
        <w:rPr>
          <w:color w:val="000000" w:themeColor="text1"/>
        </w:rPr>
        <w:t>interest</w:t>
      </w:r>
      <w:r w:rsidR="003A16BB" w:rsidRPr="004248CA">
        <w:rPr>
          <w:color w:val="000000" w:themeColor="text1"/>
        </w:rPr>
        <w:t xml:space="preserve"> rates, a</w:t>
      </w:r>
      <w:r w:rsidR="00B53D9D" w:rsidRPr="004248CA">
        <w:rPr>
          <w:color w:val="000000" w:themeColor="text1"/>
        </w:rPr>
        <w:t xml:space="preserve"> forward contract </w:t>
      </w:r>
      <w:r w:rsidR="003A16BB" w:rsidRPr="004248CA">
        <w:rPr>
          <w:color w:val="000000" w:themeColor="text1"/>
        </w:rPr>
        <w:t xml:space="preserve">between a buyer and seller to </w:t>
      </w:r>
      <w:r w:rsidR="000F6B22" w:rsidRPr="004248CA">
        <w:rPr>
          <w:color w:val="000000" w:themeColor="text1"/>
        </w:rPr>
        <w:t>transact</w:t>
      </w:r>
      <w:r w:rsidR="003A16BB" w:rsidRPr="004248CA">
        <w:rPr>
          <w:color w:val="000000" w:themeColor="text1"/>
        </w:rPr>
        <w:t xml:space="preserve"> 100,000 </w:t>
      </w:r>
      <w:r w:rsidR="000F6B22" w:rsidRPr="004248CA">
        <w:rPr>
          <w:color w:val="000000" w:themeColor="text1"/>
        </w:rPr>
        <w:t>shares</w:t>
      </w:r>
      <w:r w:rsidR="003A16BB" w:rsidRPr="004248CA">
        <w:rPr>
          <w:color w:val="000000" w:themeColor="text1"/>
        </w:rPr>
        <w:t xml:space="preserve"> of Coca Cola, whose spot price is 55/share,  in three months at</w:t>
      </w:r>
      <w:r w:rsidR="005E1819" w:rsidRPr="004248CA">
        <w:rPr>
          <w:color w:val="000000" w:themeColor="text1"/>
        </w:rPr>
        <w:t xml:space="preserve"> </w:t>
      </w:r>
      <w:r w:rsidR="003A16BB" w:rsidRPr="004248CA">
        <w:rPr>
          <w:color w:val="000000" w:themeColor="text1"/>
        </w:rPr>
        <w:t xml:space="preserve">a price of 50 is obviously worth </w:t>
      </w:r>
      <w:r w:rsidR="005E1819" w:rsidRPr="004248CA">
        <w:rPr>
          <w:color w:val="000000" w:themeColor="text1"/>
        </w:rPr>
        <w:t>(55</w:t>
      </w:r>
      <w:r w:rsidR="005E1819" w:rsidRPr="004248CA">
        <w:rPr>
          <w:color w:val="000000" w:themeColor="text1"/>
        </w:rPr>
        <w:sym w:font="Symbol" w:char="F02D"/>
      </w:r>
      <w:r w:rsidR="005E1819" w:rsidRPr="004248CA">
        <w:rPr>
          <w:color w:val="000000" w:themeColor="text1"/>
        </w:rPr>
        <w:t xml:space="preserve">50)x100,000 = </w:t>
      </w:r>
      <w:r w:rsidR="003A16BB" w:rsidRPr="004248CA">
        <w:rPr>
          <w:color w:val="000000" w:themeColor="text1"/>
        </w:rPr>
        <w:t xml:space="preserve"> $500,000 today.</w:t>
      </w:r>
      <w:r w:rsidR="00DB081B" w:rsidRPr="004248CA">
        <w:rPr>
          <w:rStyle w:val="FootnoteReference"/>
          <w:color w:val="000000" w:themeColor="text1"/>
        </w:rPr>
        <w:footnoteReference w:id="7"/>
      </w:r>
      <w:r w:rsidR="003A16BB" w:rsidRPr="004248CA">
        <w:rPr>
          <w:color w:val="000000" w:themeColor="text1"/>
        </w:rPr>
        <w:t xml:space="preserve">  The buyer must pay this amount to the seller today.  This has nothing to do with optionality.  </w:t>
      </w:r>
      <w:r w:rsidR="005045B5" w:rsidRPr="004248CA">
        <w:rPr>
          <w:color w:val="000000" w:themeColor="text1"/>
        </w:rPr>
        <w:t>Rather, i</w:t>
      </w:r>
      <w:r w:rsidR="00AE77C9" w:rsidRPr="004248CA">
        <w:rPr>
          <w:color w:val="000000" w:themeColor="text1"/>
        </w:rPr>
        <w:t xml:space="preserve">t is </w:t>
      </w:r>
      <w:r w:rsidR="000F6B22" w:rsidRPr="004248CA">
        <w:rPr>
          <w:color w:val="000000" w:themeColor="text1"/>
        </w:rPr>
        <w:t>inherent</w:t>
      </w:r>
      <w:r w:rsidR="00AE77C9" w:rsidRPr="004248CA">
        <w:rPr>
          <w:color w:val="000000" w:themeColor="text1"/>
        </w:rPr>
        <w:t xml:space="preserve"> in the contract – it is the contract’s </w:t>
      </w:r>
      <w:r w:rsidR="000F6B22" w:rsidRPr="004248CA">
        <w:rPr>
          <w:i/>
          <w:color w:val="000000" w:themeColor="text1"/>
        </w:rPr>
        <w:t>intrinsic</w:t>
      </w:r>
      <w:r w:rsidR="00AE77C9" w:rsidRPr="004248CA">
        <w:rPr>
          <w:color w:val="000000" w:themeColor="text1"/>
        </w:rPr>
        <w:t xml:space="preserve"> value.  </w:t>
      </w:r>
      <w:r w:rsidR="005045B5" w:rsidRPr="004248CA">
        <w:rPr>
          <w:color w:val="000000" w:themeColor="text1"/>
        </w:rPr>
        <w:t xml:space="preserve">To this amount the </w:t>
      </w:r>
      <w:r w:rsidR="00AE77C9" w:rsidRPr="004248CA">
        <w:rPr>
          <w:color w:val="000000" w:themeColor="text1"/>
        </w:rPr>
        <w:t xml:space="preserve">call </w:t>
      </w:r>
      <w:r w:rsidR="005045B5" w:rsidRPr="004248CA">
        <w:rPr>
          <w:color w:val="000000" w:themeColor="text1"/>
        </w:rPr>
        <w:t xml:space="preserve">options </w:t>
      </w:r>
      <w:r w:rsidR="00AE77C9" w:rsidRPr="004248CA">
        <w:rPr>
          <w:color w:val="000000" w:themeColor="text1"/>
        </w:rPr>
        <w:t xml:space="preserve">adds the </w:t>
      </w:r>
      <w:r w:rsidR="00AE77C9" w:rsidRPr="004248CA">
        <w:rPr>
          <w:i/>
          <w:color w:val="000000" w:themeColor="text1"/>
        </w:rPr>
        <w:t>choice</w:t>
      </w:r>
      <w:r w:rsidR="00AE77C9" w:rsidRPr="004248CA">
        <w:rPr>
          <w:color w:val="000000" w:themeColor="text1"/>
        </w:rPr>
        <w:t xml:space="preserve"> of exercise to the buyer’s </w:t>
      </w:r>
      <w:r w:rsidR="000F6B22" w:rsidRPr="004248CA">
        <w:rPr>
          <w:color w:val="000000" w:themeColor="text1"/>
        </w:rPr>
        <w:t>position</w:t>
      </w:r>
      <w:r w:rsidR="00AE77C9" w:rsidRPr="004248CA">
        <w:rPr>
          <w:color w:val="000000" w:themeColor="text1"/>
        </w:rPr>
        <w:t xml:space="preserve"> in the forward contract.  This is its time value. </w:t>
      </w:r>
    </w:p>
    <w:p w14:paraId="4B718924" w14:textId="77777777" w:rsidR="00E019CB" w:rsidRPr="004248CA" w:rsidRDefault="00E019CB" w:rsidP="00EB2D9F">
      <w:pPr>
        <w:spacing w:after="0"/>
        <w:ind w:right="720"/>
        <w:rPr>
          <w:color w:val="000000" w:themeColor="text1"/>
        </w:rPr>
      </w:pPr>
    </w:p>
    <w:p w14:paraId="5DA716F3" w14:textId="77777777" w:rsidR="005045B5" w:rsidRPr="004248CA" w:rsidRDefault="005045B5" w:rsidP="005045B5">
      <w:pPr>
        <w:spacing w:after="0"/>
        <w:ind w:right="720"/>
        <w:rPr>
          <w:color w:val="000000" w:themeColor="text1"/>
        </w:rPr>
      </w:pPr>
      <w:r w:rsidRPr="004248CA">
        <w:rPr>
          <w:color w:val="000000" w:themeColor="text1"/>
        </w:rPr>
        <w:t>PUTS</w:t>
      </w:r>
    </w:p>
    <w:p w14:paraId="6E283F31" w14:textId="77777777" w:rsidR="005045B5" w:rsidRPr="004248CA" w:rsidRDefault="005045B5" w:rsidP="00EC3ECC">
      <w:pPr>
        <w:spacing w:after="0" w:line="240" w:lineRule="auto"/>
        <w:ind w:right="720"/>
        <w:rPr>
          <w:color w:val="000000" w:themeColor="text1"/>
        </w:rPr>
      </w:pPr>
    </w:p>
    <w:p w14:paraId="190D2F9E" w14:textId="77777777" w:rsidR="005045B5" w:rsidRPr="004248CA" w:rsidRDefault="000F6B22" w:rsidP="00EB2D9F">
      <w:pPr>
        <w:spacing w:after="0"/>
        <w:ind w:right="720"/>
        <w:rPr>
          <w:color w:val="000000" w:themeColor="text1"/>
        </w:rPr>
      </w:pPr>
      <w:r w:rsidRPr="004248CA">
        <w:rPr>
          <w:color w:val="000000" w:themeColor="text1"/>
        </w:rPr>
        <w:t>Analyzing</w:t>
      </w:r>
      <w:r w:rsidR="006A3E1F" w:rsidRPr="004248CA">
        <w:rPr>
          <w:color w:val="000000" w:themeColor="text1"/>
        </w:rPr>
        <w:t xml:space="preserve"> the put’s value and its price curve </w:t>
      </w:r>
      <w:r w:rsidRPr="004248CA">
        <w:rPr>
          <w:color w:val="000000" w:themeColor="text1"/>
        </w:rPr>
        <w:t>follows</w:t>
      </w:r>
      <w:r w:rsidR="006A3E1F" w:rsidRPr="004248CA">
        <w:rPr>
          <w:color w:val="000000" w:themeColor="text1"/>
        </w:rPr>
        <w:t xml:space="preserve"> similarly to calls.  We can be relatively brief.</w:t>
      </w:r>
      <w:r w:rsidR="0024693F" w:rsidRPr="004248CA">
        <w:rPr>
          <w:color w:val="000000" w:themeColor="text1"/>
        </w:rPr>
        <w:t xml:space="preserve">  Consider a one-year European-style put option on Coke, struck at 50.  This is the same option analyzed above, but a put instead of a call.  Suppose Coke shares are trading in the cash market at a price of 100.  </w:t>
      </w:r>
      <w:r w:rsidR="00E56267" w:rsidRPr="004248CA">
        <w:rPr>
          <w:color w:val="000000" w:themeColor="text1"/>
        </w:rPr>
        <w:t xml:space="preserve">If Coke remains where it is – more </w:t>
      </w:r>
      <w:r w:rsidRPr="004248CA">
        <w:rPr>
          <w:color w:val="000000" w:themeColor="text1"/>
        </w:rPr>
        <w:t>correctly</w:t>
      </w:r>
      <w:r w:rsidR="00E56267" w:rsidRPr="004248CA">
        <w:rPr>
          <w:color w:val="000000" w:themeColor="text1"/>
        </w:rPr>
        <w:t xml:space="preserve">, it is 100 at expiration – the put expires worthless.  </w:t>
      </w:r>
      <w:r w:rsidR="0024693F" w:rsidRPr="004248CA">
        <w:rPr>
          <w:color w:val="000000" w:themeColor="text1"/>
        </w:rPr>
        <w:t xml:space="preserve">The put has value only to the extent there is a chance of Coke falling below </w:t>
      </w:r>
      <w:r w:rsidR="0024693F" w:rsidRPr="004248CA">
        <w:rPr>
          <w:color w:val="000000" w:themeColor="text1"/>
        </w:rPr>
        <w:lastRenderedPageBreak/>
        <w:t xml:space="preserve">50 before expiration.  As the </w:t>
      </w:r>
      <w:r w:rsidRPr="004248CA">
        <w:rPr>
          <w:color w:val="000000" w:themeColor="text1"/>
        </w:rPr>
        <w:t>probability</w:t>
      </w:r>
      <w:r w:rsidR="0024693F" w:rsidRPr="004248CA">
        <w:rPr>
          <w:color w:val="000000" w:themeColor="text1"/>
        </w:rPr>
        <w:t xml:space="preserve"> is close to 0, the option essentially has no value.</w:t>
      </w:r>
      <w:r w:rsidR="00E56267" w:rsidRPr="004248CA">
        <w:rPr>
          <w:color w:val="000000" w:themeColor="text1"/>
        </w:rPr>
        <w:t xml:space="preserve">  At a spot price of 60, the </w:t>
      </w:r>
      <w:r w:rsidRPr="004248CA">
        <w:rPr>
          <w:color w:val="000000" w:themeColor="text1"/>
        </w:rPr>
        <w:t>probability</w:t>
      </w:r>
      <w:r w:rsidR="00E56267" w:rsidRPr="004248CA">
        <w:rPr>
          <w:color w:val="000000" w:themeColor="text1"/>
        </w:rPr>
        <w:t xml:space="preserve"> of passing 50 is meaningful, giving the put some value.  At 55, the </w:t>
      </w:r>
      <w:r w:rsidRPr="004248CA">
        <w:rPr>
          <w:color w:val="000000" w:themeColor="text1"/>
        </w:rPr>
        <w:t>probability</w:t>
      </w:r>
      <w:r w:rsidR="00E56267" w:rsidRPr="004248CA">
        <w:rPr>
          <w:color w:val="000000" w:themeColor="text1"/>
        </w:rPr>
        <w:t xml:space="preserve"> increases, hence does the premium.  We conclude that for an out-of-the-money put, the lower the price of the underlying, the higher the premium.</w:t>
      </w:r>
    </w:p>
    <w:p w14:paraId="29E87AC5" w14:textId="77777777" w:rsidR="00E56267" w:rsidRPr="004248CA" w:rsidRDefault="00E56267" w:rsidP="00EB2D9F">
      <w:pPr>
        <w:spacing w:after="0"/>
        <w:ind w:right="720"/>
        <w:rPr>
          <w:color w:val="000000" w:themeColor="text1"/>
        </w:rPr>
      </w:pPr>
    </w:p>
    <w:p w14:paraId="56BA9E26" w14:textId="77777777" w:rsidR="00BC6E00" w:rsidRPr="004248CA" w:rsidRDefault="00E56267" w:rsidP="00EB2D9F">
      <w:pPr>
        <w:spacing w:after="0"/>
        <w:ind w:right="720"/>
        <w:rPr>
          <w:color w:val="000000" w:themeColor="text1"/>
        </w:rPr>
      </w:pPr>
      <w:r w:rsidRPr="004248CA">
        <w:rPr>
          <w:color w:val="000000" w:themeColor="text1"/>
        </w:rPr>
        <w:t xml:space="preserve">Suppose Coke’s cash price is 25.  The put’s </w:t>
      </w:r>
      <w:r w:rsidR="000F6B22" w:rsidRPr="004248CA">
        <w:rPr>
          <w:color w:val="000000" w:themeColor="text1"/>
        </w:rPr>
        <w:t>intrinsic</w:t>
      </w:r>
      <w:r w:rsidRPr="004248CA">
        <w:rPr>
          <w:color w:val="000000" w:themeColor="text1"/>
        </w:rPr>
        <w:t xml:space="preserve"> </w:t>
      </w:r>
      <w:r w:rsidR="000F6B22" w:rsidRPr="004248CA">
        <w:rPr>
          <w:color w:val="000000" w:themeColor="text1"/>
        </w:rPr>
        <w:t>value</w:t>
      </w:r>
      <w:r w:rsidRPr="004248CA">
        <w:rPr>
          <w:color w:val="000000" w:themeColor="text1"/>
        </w:rPr>
        <w:t xml:space="preserve"> is 100-25=75.  If </w:t>
      </w:r>
      <w:r w:rsidR="000F6B22" w:rsidRPr="004248CA">
        <w:rPr>
          <w:color w:val="000000" w:themeColor="text1"/>
        </w:rPr>
        <w:t>nothing</w:t>
      </w:r>
      <w:r w:rsidRPr="004248CA">
        <w:rPr>
          <w:color w:val="000000" w:themeColor="text1"/>
        </w:rPr>
        <w:t xml:space="preserve"> changes, the put </w:t>
      </w:r>
      <w:r w:rsidR="000F6B22" w:rsidRPr="004248CA">
        <w:rPr>
          <w:color w:val="000000" w:themeColor="text1"/>
        </w:rPr>
        <w:t>will</w:t>
      </w:r>
      <w:r w:rsidRPr="004248CA">
        <w:rPr>
          <w:color w:val="000000" w:themeColor="text1"/>
        </w:rPr>
        <w:t xml:space="preserve"> pay off 75/share at </w:t>
      </w:r>
      <w:r w:rsidR="000F6B22" w:rsidRPr="004248CA">
        <w:rPr>
          <w:color w:val="000000" w:themeColor="text1"/>
        </w:rPr>
        <w:t>expiration</w:t>
      </w:r>
      <w:r w:rsidRPr="004248CA">
        <w:rPr>
          <w:color w:val="000000" w:themeColor="text1"/>
        </w:rPr>
        <w:t xml:space="preserve">.  The questions is: is it </w:t>
      </w:r>
      <w:r w:rsidR="000F6B22" w:rsidRPr="004248CA">
        <w:rPr>
          <w:color w:val="000000" w:themeColor="text1"/>
        </w:rPr>
        <w:t>worth</w:t>
      </w:r>
      <w:r w:rsidRPr="004248CA">
        <w:rPr>
          <w:color w:val="000000" w:themeColor="text1"/>
        </w:rPr>
        <w:t xml:space="preserve"> more than 25?  </w:t>
      </w:r>
      <w:r w:rsidR="000F6B22" w:rsidRPr="004248CA">
        <w:rPr>
          <w:color w:val="000000" w:themeColor="text1"/>
        </w:rPr>
        <w:t>Compare</w:t>
      </w:r>
      <w:r w:rsidRPr="004248CA">
        <w:rPr>
          <w:color w:val="000000" w:themeColor="text1"/>
        </w:rPr>
        <w:t xml:space="preserve"> it to a short </w:t>
      </w:r>
      <w:r w:rsidR="000F6B22" w:rsidRPr="004248CA">
        <w:rPr>
          <w:color w:val="000000" w:themeColor="text1"/>
        </w:rPr>
        <w:t>position</w:t>
      </w:r>
      <w:r w:rsidRPr="004248CA">
        <w:rPr>
          <w:color w:val="000000" w:themeColor="text1"/>
        </w:rPr>
        <w:t xml:space="preserve"> in Coke.  </w:t>
      </w:r>
      <w:r w:rsidR="000F6B22" w:rsidRPr="004248CA">
        <w:rPr>
          <w:color w:val="000000" w:themeColor="text1"/>
        </w:rPr>
        <w:t>Should</w:t>
      </w:r>
      <w:r w:rsidRPr="004248CA">
        <w:rPr>
          <w:color w:val="000000" w:themeColor="text1"/>
        </w:rPr>
        <w:t xml:space="preserve"> Coke’s price drop to 20, the short earns 5 and the put’s </w:t>
      </w:r>
      <w:r w:rsidR="000F6B22" w:rsidRPr="004248CA">
        <w:rPr>
          <w:color w:val="000000" w:themeColor="text1"/>
        </w:rPr>
        <w:t>payoff</w:t>
      </w:r>
      <w:r w:rsidRPr="004248CA">
        <w:rPr>
          <w:color w:val="000000" w:themeColor="text1"/>
        </w:rPr>
        <w:t xml:space="preserve"> increase by 5.  If </w:t>
      </w:r>
      <w:r w:rsidR="000F6B22" w:rsidRPr="004248CA">
        <w:rPr>
          <w:color w:val="000000" w:themeColor="text1"/>
        </w:rPr>
        <w:t>Coke</w:t>
      </w:r>
      <w:r w:rsidRPr="004248CA">
        <w:rPr>
          <w:color w:val="000000" w:themeColor="text1"/>
        </w:rPr>
        <w:t xml:space="preserve"> rises, the short loses </w:t>
      </w:r>
      <w:r w:rsidR="000F6B22" w:rsidRPr="004248CA">
        <w:rPr>
          <w:color w:val="000000" w:themeColor="text1"/>
        </w:rPr>
        <w:t>money</w:t>
      </w:r>
      <w:r w:rsidRPr="004248CA">
        <w:rPr>
          <w:color w:val="000000" w:themeColor="text1"/>
        </w:rPr>
        <w:t xml:space="preserve">, and the put payoff </w:t>
      </w:r>
      <w:r w:rsidR="000F6B22" w:rsidRPr="004248CA">
        <w:rPr>
          <w:color w:val="000000" w:themeColor="text1"/>
        </w:rPr>
        <w:t>decreases</w:t>
      </w:r>
      <w:r w:rsidRPr="004248CA">
        <w:rPr>
          <w:color w:val="000000" w:themeColor="text1"/>
        </w:rPr>
        <w:t xml:space="preserve"> by the same amount.  But Coke’s </w:t>
      </w:r>
      <w:r w:rsidR="000F6B22" w:rsidRPr="004248CA">
        <w:rPr>
          <w:color w:val="000000" w:themeColor="text1"/>
        </w:rPr>
        <w:t>price</w:t>
      </w:r>
      <w:r w:rsidRPr="004248CA">
        <w:rPr>
          <w:color w:val="000000" w:themeColor="text1"/>
        </w:rPr>
        <w:t xml:space="preserve"> can go through the roof, and the short is </w:t>
      </w:r>
      <w:r w:rsidR="000F6B22" w:rsidRPr="004248CA">
        <w:rPr>
          <w:color w:val="000000" w:themeColor="text1"/>
        </w:rPr>
        <w:t>completely</w:t>
      </w:r>
      <w:r w:rsidRPr="004248CA">
        <w:rPr>
          <w:color w:val="000000" w:themeColor="text1"/>
        </w:rPr>
        <w:t xml:space="preserve"> naked.  The put owner, on the </w:t>
      </w:r>
      <w:r w:rsidR="000F6B22" w:rsidRPr="004248CA">
        <w:rPr>
          <w:color w:val="000000" w:themeColor="text1"/>
        </w:rPr>
        <w:t>other</w:t>
      </w:r>
      <w:r w:rsidRPr="004248CA">
        <w:rPr>
          <w:color w:val="000000" w:themeColor="text1"/>
        </w:rPr>
        <w:t xml:space="preserve"> hand, can </w:t>
      </w:r>
      <w:r w:rsidR="00D41CFA" w:rsidRPr="004248CA">
        <w:rPr>
          <w:color w:val="000000" w:themeColor="text1"/>
        </w:rPr>
        <w:t xml:space="preserve">only lose the payoff – his losses are capped.  How much is this cap </w:t>
      </w:r>
      <w:r w:rsidR="000F6B22" w:rsidRPr="004248CA">
        <w:rPr>
          <w:color w:val="000000" w:themeColor="text1"/>
        </w:rPr>
        <w:t>worth</w:t>
      </w:r>
      <w:r w:rsidR="00D41CFA" w:rsidRPr="004248CA">
        <w:rPr>
          <w:color w:val="000000" w:themeColor="text1"/>
        </w:rPr>
        <w:t xml:space="preserve">?  Not much, </w:t>
      </w:r>
      <w:r w:rsidR="000F6B22" w:rsidRPr="004248CA">
        <w:rPr>
          <w:color w:val="000000" w:themeColor="text1"/>
        </w:rPr>
        <w:t>because</w:t>
      </w:r>
      <w:r w:rsidR="00D41CFA" w:rsidRPr="004248CA">
        <w:rPr>
          <w:color w:val="000000" w:themeColor="text1"/>
        </w:rPr>
        <w:t xml:space="preserve"> </w:t>
      </w:r>
      <w:r w:rsidR="000F6B22" w:rsidRPr="004248CA">
        <w:rPr>
          <w:color w:val="000000" w:themeColor="text1"/>
        </w:rPr>
        <w:t>it</w:t>
      </w:r>
      <w:r w:rsidR="00D41CFA" w:rsidRPr="004248CA">
        <w:rPr>
          <w:color w:val="000000" w:themeColor="text1"/>
        </w:rPr>
        <w:t xml:space="preserve"> only </w:t>
      </w:r>
      <w:r w:rsidR="000F6B22" w:rsidRPr="004248CA">
        <w:rPr>
          <w:color w:val="000000" w:themeColor="text1"/>
        </w:rPr>
        <w:t>comes</w:t>
      </w:r>
      <w:r w:rsidR="00D41CFA" w:rsidRPr="004248CA">
        <w:rPr>
          <w:color w:val="000000" w:themeColor="text1"/>
        </w:rPr>
        <w:t xml:space="preserve"> into existence were Coke to jump through 100 from 25 by the one-year </w:t>
      </w:r>
      <w:r w:rsidR="000F6B22" w:rsidRPr="004248CA">
        <w:rPr>
          <w:color w:val="000000" w:themeColor="text1"/>
        </w:rPr>
        <w:t>expiration</w:t>
      </w:r>
      <w:r w:rsidR="00D41CFA" w:rsidRPr="004248CA">
        <w:rPr>
          <w:color w:val="000000" w:themeColor="text1"/>
        </w:rPr>
        <w:t xml:space="preserve"> date, a </w:t>
      </w:r>
      <w:r w:rsidR="000F6B22" w:rsidRPr="004248CA">
        <w:rPr>
          <w:color w:val="000000" w:themeColor="text1"/>
        </w:rPr>
        <w:t>minimal</w:t>
      </w:r>
      <w:r w:rsidR="00D41CFA" w:rsidRPr="004248CA">
        <w:rPr>
          <w:color w:val="000000" w:themeColor="text1"/>
        </w:rPr>
        <w:t xml:space="preserve"> </w:t>
      </w:r>
      <w:r w:rsidR="000F6B22" w:rsidRPr="004248CA">
        <w:rPr>
          <w:color w:val="000000" w:themeColor="text1"/>
        </w:rPr>
        <w:t>probability</w:t>
      </w:r>
      <w:r w:rsidR="00D41CFA" w:rsidRPr="004248CA">
        <w:rPr>
          <w:color w:val="000000" w:themeColor="text1"/>
        </w:rPr>
        <w:t xml:space="preserve"> event.  The put’s value above its </w:t>
      </w:r>
      <w:r w:rsidR="000F6B22" w:rsidRPr="004248CA">
        <w:rPr>
          <w:color w:val="000000" w:themeColor="text1"/>
        </w:rPr>
        <w:t>intrinsic</w:t>
      </w:r>
      <w:r w:rsidR="00D41CFA" w:rsidRPr="004248CA">
        <w:rPr>
          <w:color w:val="000000" w:themeColor="text1"/>
        </w:rPr>
        <w:t xml:space="preserve"> value is essentially zero.</w:t>
      </w:r>
      <w:r w:rsidR="00563B70" w:rsidRPr="004248CA">
        <w:rPr>
          <w:color w:val="000000" w:themeColor="text1"/>
        </w:rPr>
        <w:t xml:space="preserve">  At a spot price of 40, Coke has a reasonable chance of piercing 50 in a year’s time.  The limit to the </w:t>
      </w:r>
      <w:r w:rsidR="00C27241" w:rsidRPr="004248CA">
        <w:rPr>
          <w:color w:val="000000" w:themeColor="text1"/>
        </w:rPr>
        <w:t>potential</w:t>
      </w:r>
      <w:r w:rsidR="00563B70" w:rsidRPr="004248CA">
        <w:rPr>
          <w:color w:val="000000" w:themeColor="text1"/>
        </w:rPr>
        <w:t xml:space="preserve"> losses that the put provides compared to the short position is significant.  Hence, the extra value above its </w:t>
      </w:r>
      <w:r w:rsidR="00C27241" w:rsidRPr="004248CA">
        <w:rPr>
          <w:color w:val="000000" w:themeColor="text1"/>
        </w:rPr>
        <w:t>intrinsic</w:t>
      </w:r>
      <w:r w:rsidR="00563B70" w:rsidRPr="004248CA">
        <w:rPr>
          <w:color w:val="000000" w:themeColor="text1"/>
        </w:rPr>
        <w:t xml:space="preserve"> value is significant as well.  At 55, the put’s superiority is great.  On the way down, its payoff increases in size equal to that of the short.  On the way up, </w:t>
      </w:r>
      <w:r w:rsidR="00BC6E00" w:rsidRPr="004248CA">
        <w:rPr>
          <w:color w:val="000000" w:themeColor="text1"/>
        </w:rPr>
        <w:t xml:space="preserve">its protection kicks in after only a five-point move in Coke, compared to the total nakedness of the short position.  A trader would pay a lot – above intrinsic value – for this tradeoff.  </w:t>
      </w:r>
    </w:p>
    <w:p w14:paraId="5051F5B0" w14:textId="77777777" w:rsidR="00BC6E00" w:rsidRPr="004248CA" w:rsidRDefault="00BC6E00" w:rsidP="00EB2D9F">
      <w:pPr>
        <w:spacing w:after="0"/>
        <w:ind w:right="720"/>
        <w:rPr>
          <w:color w:val="000000" w:themeColor="text1"/>
        </w:rPr>
      </w:pPr>
    </w:p>
    <w:p w14:paraId="734B51A0" w14:textId="77777777" w:rsidR="00E56267" w:rsidRPr="004248CA" w:rsidRDefault="00BC6E00" w:rsidP="00EB2D9F">
      <w:pPr>
        <w:spacing w:after="0"/>
        <w:ind w:right="720"/>
        <w:rPr>
          <w:color w:val="000000" w:themeColor="text1"/>
        </w:rPr>
      </w:pPr>
      <w:r w:rsidRPr="004248CA">
        <w:rPr>
          <w:color w:val="000000" w:themeColor="text1"/>
        </w:rPr>
        <w:t xml:space="preserve">Finally, at a Coke price of 50, the put’s optionality is greatest.  For any </w:t>
      </w:r>
      <w:r w:rsidR="00C27241" w:rsidRPr="004248CA">
        <w:rPr>
          <w:color w:val="000000" w:themeColor="text1"/>
        </w:rPr>
        <w:t>downward</w:t>
      </w:r>
      <w:r w:rsidRPr="004248CA">
        <w:rPr>
          <w:color w:val="000000" w:themeColor="text1"/>
        </w:rPr>
        <w:t xml:space="preserve"> movement in Coke, the option pays off </w:t>
      </w:r>
      <w:r w:rsidR="00C27241" w:rsidRPr="004248CA">
        <w:rPr>
          <w:color w:val="000000" w:themeColor="text1"/>
        </w:rPr>
        <w:t>immediately</w:t>
      </w:r>
      <w:r w:rsidRPr="004248CA">
        <w:rPr>
          <w:color w:val="000000" w:themeColor="text1"/>
        </w:rPr>
        <w:t>.  And for an upward movement, there is no loss at all.</w:t>
      </w:r>
      <w:r w:rsidRPr="004248CA">
        <w:rPr>
          <w:rStyle w:val="FootnoteReference"/>
          <w:color w:val="000000" w:themeColor="text1"/>
        </w:rPr>
        <w:footnoteReference w:id="8"/>
      </w:r>
      <w:r w:rsidRPr="004248CA">
        <w:rPr>
          <w:color w:val="000000" w:themeColor="text1"/>
        </w:rPr>
        <w:t xml:space="preserve">  </w:t>
      </w:r>
    </w:p>
    <w:p w14:paraId="2B876E86" w14:textId="77777777" w:rsidR="00CD550B" w:rsidRPr="004248CA" w:rsidRDefault="00CD550B" w:rsidP="00EB2D9F">
      <w:pPr>
        <w:spacing w:after="0"/>
        <w:ind w:right="720"/>
        <w:rPr>
          <w:color w:val="000000" w:themeColor="text1"/>
        </w:rPr>
      </w:pPr>
    </w:p>
    <w:p w14:paraId="05A7C6DA" w14:textId="77777777" w:rsidR="00CD550B" w:rsidRPr="004248CA" w:rsidRDefault="00CD550B" w:rsidP="00CD550B">
      <w:pPr>
        <w:spacing w:after="0"/>
        <w:ind w:right="720"/>
        <w:rPr>
          <w:color w:val="000000" w:themeColor="text1"/>
        </w:rPr>
      </w:pPr>
      <w:r w:rsidRPr="004248CA">
        <w:rPr>
          <w:color w:val="000000" w:themeColor="text1"/>
        </w:rPr>
        <w:t>REVIEW QUESTIONS</w:t>
      </w:r>
    </w:p>
    <w:p w14:paraId="10844734" w14:textId="77777777" w:rsidR="00CD550B" w:rsidRPr="004248CA" w:rsidRDefault="00CD550B" w:rsidP="00CD550B">
      <w:pPr>
        <w:spacing w:after="0" w:line="240" w:lineRule="auto"/>
        <w:ind w:right="720"/>
        <w:rPr>
          <w:color w:val="000000" w:themeColor="text1"/>
        </w:rPr>
      </w:pPr>
    </w:p>
    <w:p w14:paraId="3DAC5D99" w14:textId="77777777" w:rsidR="004A5D14" w:rsidRPr="004248CA" w:rsidRDefault="004A5D14" w:rsidP="004A5D14">
      <w:pPr>
        <w:spacing w:after="0"/>
        <w:rPr>
          <w:color w:val="000000" w:themeColor="text1"/>
        </w:rPr>
      </w:pPr>
      <w:r w:rsidRPr="004248CA">
        <w:rPr>
          <w:color w:val="000000" w:themeColor="text1"/>
        </w:rPr>
        <w:t>Fill in a Table for Puts similar to that above for Calls:</w:t>
      </w:r>
    </w:p>
    <w:p w14:paraId="188F89E8" w14:textId="77777777" w:rsidR="004A5D14" w:rsidRPr="004248CA" w:rsidRDefault="004A5D14" w:rsidP="004A5D14">
      <w:pPr>
        <w:spacing w:after="0" w:line="240" w:lineRule="auto"/>
        <w:rPr>
          <w:color w:val="000000" w:themeColor="text1"/>
        </w:rPr>
      </w:pPr>
    </w:p>
    <w:p w14:paraId="55AA3C28" w14:textId="77777777" w:rsidR="004A5D14" w:rsidRPr="004248CA" w:rsidRDefault="004A5D14" w:rsidP="004A5D14">
      <w:pPr>
        <w:spacing w:after="0"/>
        <w:rPr>
          <w:color w:val="000000" w:themeColor="text1"/>
        </w:rPr>
      </w:pPr>
      <w:r w:rsidRPr="004248CA">
        <w:rPr>
          <w:color w:val="000000" w:themeColor="text1"/>
          <w:u w:val="single"/>
        </w:rPr>
        <w:t>Spot price of KO</w:t>
      </w:r>
      <w:r w:rsidRPr="004248CA">
        <w:rPr>
          <w:color w:val="000000" w:themeColor="text1"/>
        </w:rPr>
        <w:t xml:space="preserve"> </w:t>
      </w:r>
      <w:r w:rsidRPr="004248CA">
        <w:rPr>
          <w:color w:val="000000" w:themeColor="text1"/>
        </w:rPr>
        <w:tab/>
      </w:r>
      <w:r w:rsidRPr="004248CA">
        <w:rPr>
          <w:color w:val="000000" w:themeColor="text1"/>
          <w:u w:val="single"/>
        </w:rPr>
        <w:t>probability of crossing strike</w:t>
      </w:r>
      <w:r w:rsidRPr="004248CA">
        <w:rPr>
          <w:color w:val="000000" w:themeColor="text1"/>
        </w:rPr>
        <w:tab/>
        <w:t xml:space="preserve">     </w:t>
      </w:r>
      <w:r w:rsidRPr="004248CA">
        <w:rPr>
          <w:color w:val="000000" w:themeColor="text1"/>
          <w:u w:val="single"/>
        </w:rPr>
        <w:t>expected payoff</w:t>
      </w:r>
      <w:r w:rsidRPr="004248CA">
        <w:rPr>
          <w:color w:val="000000" w:themeColor="text1"/>
        </w:rPr>
        <w:tab/>
        <w:t xml:space="preserve">    </w:t>
      </w:r>
      <w:r w:rsidRPr="004248CA">
        <w:rPr>
          <w:color w:val="000000" w:themeColor="text1"/>
          <w:u w:val="single"/>
        </w:rPr>
        <w:t>value of put</w:t>
      </w:r>
    </w:p>
    <w:p w14:paraId="7ED2B12E" w14:textId="77777777" w:rsidR="00CD550B" w:rsidRPr="004248CA" w:rsidRDefault="004A5D14" w:rsidP="00CD550B">
      <w:pPr>
        <w:spacing w:after="0"/>
        <w:ind w:right="720"/>
        <w:rPr>
          <w:color w:val="000000" w:themeColor="text1"/>
        </w:rPr>
      </w:pPr>
      <w:r w:rsidRPr="004248CA">
        <w:rPr>
          <w:color w:val="000000" w:themeColor="text1"/>
        </w:rPr>
        <w:t xml:space="preserve">    25</w:t>
      </w:r>
    </w:p>
    <w:p w14:paraId="73E42C11" w14:textId="77777777" w:rsidR="004A5D14" w:rsidRPr="004248CA" w:rsidRDefault="004A5D14" w:rsidP="00CD550B">
      <w:pPr>
        <w:spacing w:after="0"/>
        <w:ind w:right="720"/>
        <w:rPr>
          <w:color w:val="000000" w:themeColor="text1"/>
        </w:rPr>
      </w:pPr>
      <w:r w:rsidRPr="004248CA">
        <w:rPr>
          <w:color w:val="000000" w:themeColor="text1"/>
        </w:rPr>
        <w:t xml:space="preserve">    40</w:t>
      </w:r>
    </w:p>
    <w:p w14:paraId="137B79D8" w14:textId="77777777" w:rsidR="004A5D14" w:rsidRPr="004248CA" w:rsidRDefault="004A5D14" w:rsidP="00CD550B">
      <w:pPr>
        <w:spacing w:after="0"/>
        <w:ind w:right="720"/>
        <w:rPr>
          <w:color w:val="000000" w:themeColor="text1"/>
        </w:rPr>
      </w:pPr>
      <w:r w:rsidRPr="004248CA">
        <w:rPr>
          <w:color w:val="000000" w:themeColor="text1"/>
        </w:rPr>
        <w:t xml:space="preserve">    45</w:t>
      </w:r>
    </w:p>
    <w:p w14:paraId="02FE1C14" w14:textId="77777777" w:rsidR="004A5D14" w:rsidRPr="004248CA" w:rsidRDefault="004A5D14" w:rsidP="00CD550B">
      <w:pPr>
        <w:spacing w:after="0"/>
        <w:ind w:right="720"/>
        <w:rPr>
          <w:color w:val="000000" w:themeColor="text1"/>
        </w:rPr>
      </w:pPr>
      <w:r w:rsidRPr="004248CA">
        <w:rPr>
          <w:color w:val="000000" w:themeColor="text1"/>
        </w:rPr>
        <w:t xml:space="preserve">    50</w:t>
      </w:r>
    </w:p>
    <w:p w14:paraId="6987DF1D" w14:textId="77777777" w:rsidR="004A5D14" w:rsidRPr="004248CA" w:rsidRDefault="004A5D14" w:rsidP="00CD550B">
      <w:pPr>
        <w:spacing w:after="0"/>
        <w:ind w:right="720"/>
        <w:rPr>
          <w:color w:val="000000" w:themeColor="text1"/>
        </w:rPr>
      </w:pPr>
      <w:r w:rsidRPr="004248CA">
        <w:rPr>
          <w:color w:val="000000" w:themeColor="text1"/>
        </w:rPr>
        <w:t xml:space="preserve">    55</w:t>
      </w:r>
    </w:p>
    <w:p w14:paraId="1C87500E" w14:textId="77777777" w:rsidR="004A5D14" w:rsidRPr="004248CA" w:rsidRDefault="004A5D14" w:rsidP="00CD550B">
      <w:pPr>
        <w:spacing w:after="0"/>
        <w:ind w:right="720"/>
        <w:rPr>
          <w:color w:val="000000" w:themeColor="text1"/>
        </w:rPr>
      </w:pPr>
      <w:r w:rsidRPr="004248CA">
        <w:rPr>
          <w:color w:val="000000" w:themeColor="text1"/>
        </w:rPr>
        <w:t xml:space="preserve">    60</w:t>
      </w:r>
    </w:p>
    <w:p w14:paraId="0E16DE83" w14:textId="77777777" w:rsidR="004A5D14" w:rsidRPr="004248CA" w:rsidRDefault="004A5D14" w:rsidP="00CD550B">
      <w:pPr>
        <w:spacing w:after="0"/>
        <w:ind w:right="720"/>
        <w:rPr>
          <w:color w:val="000000" w:themeColor="text1"/>
        </w:rPr>
      </w:pPr>
      <w:r w:rsidRPr="004248CA">
        <w:rPr>
          <w:color w:val="000000" w:themeColor="text1"/>
        </w:rPr>
        <w:t xml:space="preserve">   100</w:t>
      </w:r>
    </w:p>
    <w:p w14:paraId="1E630EA0" w14:textId="77777777" w:rsidR="005045B5" w:rsidRPr="004248CA" w:rsidRDefault="005045B5" w:rsidP="00EC3ECC">
      <w:pPr>
        <w:spacing w:after="0" w:line="240" w:lineRule="auto"/>
        <w:ind w:right="720"/>
        <w:rPr>
          <w:color w:val="000000" w:themeColor="text1"/>
        </w:rPr>
      </w:pPr>
    </w:p>
    <w:p w14:paraId="5934CB18" w14:textId="77777777" w:rsidR="00FA7E2B" w:rsidRPr="004248CA" w:rsidRDefault="008B1458" w:rsidP="00EB2D9F">
      <w:pPr>
        <w:spacing w:after="0"/>
        <w:ind w:right="720"/>
        <w:rPr>
          <w:color w:val="000000" w:themeColor="text1"/>
        </w:rPr>
      </w:pPr>
      <w:r w:rsidRPr="004248CA">
        <w:rPr>
          <w:color w:val="000000" w:themeColor="text1"/>
        </w:rPr>
        <w:t>THE PUT PREMIUM CURVE</w:t>
      </w:r>
    </w:p>
    <w:p w14:paraId="59602FAF" w14:textId="77777777" w:rsidR="008B1458" w:rsidRPr="004248CA" w:rsidRDefault="008B1458" w:rsidP="00E855EB">
      <w:pPr>
        <w:spacing w:after="0" w:line="240" w:lineRule="auto"/>
        <w:ind w:right="720"/>
        <w:rPr>
          <w:color w:val="000000" w:themeColor="text1"/>
        </w:rPr>
      </w:pPr>
    </w:p>
    <w:p w14:paraId="5A122FDA" w14:textId="77777777" w:rsidR="008B1458" w:rsidRPr="004248CA" w:rsidRDefault="008B1458" w:rsidP="00EB2D9F">
      <w:pPr>
        <w:spacing w:after="0"/>
        <w:ind w:right="720"/>
        <w:rPr>
          <w:color w:val="000000" w:themeColor="text1"/>
        </w:rPr>
      </w:pPr>
      <w:r w:rsidRPr="004248CA">
        <w:rPr>
          <w:color w:val="000000" w:themeColor="text1"/>
        </w:rPr>
        <w:lastRenderedPageBreak/>
        <w:t xml:space="preserve">Figure </w:t>
      </w:r>
      <w:r w:rsidR="0057789B" w:rsidRPr="004248CA">
        <w:rPr>
          <w:color w:val="000000" w:themeColor="text1"/>
        </w:rPr>
        <w:t>3</w:t>
      </w:r>
      <w:r w:rsidRPr="004248CA">
        <w:rPr>
          <w:color w:val="000000" w:themeColor="text1"/>
        </w:rPr>
        <w:t xml:space="preserve"> plots the Put premium against Coke share price, using the points analyzed above and filling in by “connecting the dots.”  The </w:t>
      </w:r>
      <w:r w:rsidR="00C27241" w:rsidRPr="004248CA">
        <w:rPr>
          <w:color w:val="000000" w:themeColor="text1"/>
        </w:rPr>
        <w:t>option’s</w:t>
      </w:r>
      <w:r w:rsidRPr="004248CA">
        <w:rPr>
          <w:color w:val="000000" w:themeColor="text1"/>
        </w:rPr>
        <w:t xml:space="preserve"> intrinsic </w:t>
      </w:r>
      <w:r w:rsidR="00C27241" w:rsidRPr="004248CA">
        <w:rPr>
          <w:color w:val="000000" w:themeColor="text1"/>
        </w:rPr>
        <w:t>value</w:t>
      </w:r>
      <w:r w:rsidRPr="004248CA">
        <w:rPr>
          <w:color w:val="000000" w:themeColor="text1"/>
        </w:rPr>
        <w:t xml:space="preserve"> is shown as well.  </w:t>
      </w:r>
      <w:r w:rsidR="00C27241" w:rsidRPr="004248CA">
        <w:rPr>
          <w:color w:val="000000" w:themeColor="text1"/>
        </w:rPr>
        <w:t>Opposite</w:t>
      </w:r>
      <w:r w:rsidR="00005684" w:rsidRPr="004248CA">
        <w:rPr>
          <w:color w:val="000000" w:themeColor="text1"/>
        </w:rPr>
        <w:t xml:space="preserve"> to the Call premium curve of Figure 1, the Put is n</w:t>
      </w:r>
      <w:r w:rsidR="00C27241" w:rsidRPr="004248CA">
        <w:rPr>
          <w:color w:val="000000" w:themeColor="text1"/>
        </w:rPr>
        <w:t>early worthless at very high pri</w:t>
      </w:r>
      <w:r w:rsidR="00005684" w:rsidRPr="004248CA">
        <w:rPr>
          <w:color w:val="000000" w:themeColor="text1"/>
        </w:rPr>
        <w:t xml:space="preserve">ces for the underlying.  </w:t>
      </w:r>
      <w:r w:rsidR="00670798" w:rsidRPr="004248CA">
        <w:rPr>
          <w:color w:val="000000" w:themeColor="text1"/>
        </w:rPr>
        <w:t xml:space="preserve">It is “far out-of-the-money” and the slope is </w:t>
      </w:r>
      <w:r w:rsidR="00C27241" w:rsidRPr="004248CA">
        <w:rPr>
          <w:color w:val="000000" w:themeColor="text1"/>
        </w:rPr>
        <w:t>essentially</w:t>
      </w:r>
      <w:r w:rsidR="00670798" w:rsidRPr="004248CA">
        <w:rPr>
          <w:color w:val="000000" w:themeColor="text1"/>
        </w:rPr>
        <w:t xml:space="preserve"> zero.  At very low prices for Coke, the put is </w:t>
      </w:r>
      <w:r w:rsidR="00C27241" w:rsidRPr="004248CA">
        <w:rPr>
          <w:color w:val="000000" w:themeColor="text1"/>
        </w:rPr>
        <w:t>worth</w:t>
      </w:r>
      <w:r w:rsidR="00670798" w:rsidRPr="004248CA">
        <w:rPr>
          <w:color w:val="000000" w:themeColor="text1"/>
        </w:rPr>
        <w:t xml:space="preserve"> a great deal.  But almost all its value there is intrinsic, not due to any optionality;</w:t>
      </w:r>
      <w:r w:rsidR="00962A32" w:rsidRPr="004248CA">
        <w:rPr>
          <w:color w:val="000000" w:themeColor="text1"/>
        </w:rPr>
        <w:t xml:space="preserve"> </w:t>
      </w:r>
      <w:r w:rsidR="00670798" w:rsidRPr="004248CA">
        <w:rPr>
          <w:color w:val="000000" w:themeColor="text1"/>
        </w:rPr>
        <w:t>i</w:t>
      </w:r>
      <w:r w:rsidR="00962A32" w:rsidRPr="004248CA">
        <w:rPr>
          <w:color w:val="000000" w:themeColor="text1"/>
        </w:rPr>
        <w:t>.e., it is “deep in-the-money.”</w:t>
      </w:r>
      <w:r w:rsidR="00670798" w:rsidRPr="004248CA">
        <w:rPr>
          <w:color w:val="000000" w:themeColor="text1"/>
        </w:rPr>
        <w:t xml:space="preserve">  Its slope is </w:t>
      </w:r>
      <w:r w:rsidR="00670798" w:rsidRPr="004248CA">
        <w:rPr>
          <w:i/>
          <w:color w:val="000000" w:themeColor="text1"/>
        </w:rPr>
        <w:t>minus</w:t>
      </w:r>
      <w:r w:rsidR="00670798" w:rsidRPr="004248CA">
        <w:rPr>
          <w:color w:val="000000" w:themeColor="text1"/>
        </w:rPr>
        <w:t xml:space="preserve"> 1.</w:t>
      </w:r>
      <w:r w:rsidR="00670798" w:rsidRPr="004248CA">
        <w:rPr>
          <w:rStyle w:val="FootnoteReference"/>
          <w:color w:val="000000" w:themeColor="text1"/>
        </w:rPr>
        <w:footnoteReference w:id="9"/>
      </w:r>
    </w:p>
    <w:p w14:paraId="06C2B1E3" w14:textId="77777777" w:rsidR="00E855EB" w:rsidRPr="004248CA" w:rsidRDefault="00E855EB" w:rsidP="00EB2D9F">
      <w:pPr>
        <w:spacing w:after="0"/>
        <w:ind w:right="720"/>
        <w:rPr>
          <w:color w:val="000000" w:themeColor="text1"/>
        </w:rPr>
      </w:pPr>
    </w:p>
    <w:p w14:paraId="762F1652" w14:textId="77777777" w:rsidR="00E855EB" w:rsidRPr="004248CA" w:rsidRDefault="00E855EB" w:rsidP="00EB2D9F">
      <w:pPr>
        <w:spacing w:after="0"/>
        <w:ind w:right="720"/>
        <w:rPr>
          <w:color w:val="000000" w:themeColor="text1"/>
        </w:rPr>
      </w:pPr>
      <w:r w:rsidRPr="004248CA">
        <w:rPr>
          <w:color w:val="000000" w:themeColor="text1"/>
        </w:rPr>
        <w:t xml:space="preserve">Between these extremes, two </w:t>
      </w:r>
      <w:r w:rsidR="00C27241" w:rsidRPr="004248CA">
        <w:rPr>
          <w:color w:val="000000" w:themeColor="text1"/>
        </w:rPr>
        <w:t>characteristics</w:t>
      </w:r>
      <w:r w:rsidRPr="004248CA">
        <w:rPr>
          <w:color w:val="000000" w:themeColor="text1"/>
        </w:rPr>
        <w:t xml:space="preserve"> stand out:</w:t>
      </w:r>
    </w:p>
    <w:p w14:paraId="07784539" w14:textId="77777777" w:rsidR="00E855EB" w:rsidRPr="004248CA" w:rsidRDefault="00E855EB" w:rsidP="00E855EB">
      <w:pPr>
        <w:pStyle w:val="ListParagraph"/>
        <w:numPr>
          <w:ilvl w:val="0"/>
          <w:numId w:val="3"/>
        </w:numPr>
        <w:spacing w:after="0"/>
        <w:ind w:right="720"/>
        <w:rPr>
          <w:color w:val="000000" w:themeColor="text1"/>
        </w:rPr>
      </w:pPr>
      <w:r w:rsidRPr="004248CA">
        <w:rPr>
          <w:color w:val="000000" w:themeColor="text1"/>
        </w:rPr>
        <w:t>The relationship between the Put and the underlying is a curve.</w:t>
      </w:r>
    </w:p>
    <w:p w14:paraId="2C0451E2" w14:textId="77777777" w:rsidR="00E855EB" w:rsidRPr="004248CA" w:rsidRDefault="00E855EB" w:rsidP="00E855EB">
      <w:pPr>
        <w:pStyle w:val="ListParagraph"/>
        <w:numPr>
          <w:ilvl w:val="0"/>
          <w:numId w:val="3"/>
        </w:numPr>
        <w:spacing w:after="0"/>
        <w:ind w:right="720"/>
        <w:rPr>
          <w:color w:val="000000" w:themeColor="text1"/>
        </w:rPr>
      </w:pPr>
      <w:r w:rsidRPr="004248CA">
        <w:rPr>
          <w:color w:val="000000" w:themeColor="text1"/>
        </w:rPr>
        <w:t>The slope of the curve is negative throughout.</w:t>
      </w:r>
    </w:p>
    <w:p w14:paraId="3CC60B17" w14:textId="77777777" w:rsidR="00962A32" w:rsidRPr="004248CA" w:rsidRDefault="00962A32" w:rsidP="00EC3ECC">
      <w:pPr>
        <w:spacing w:after="0" w:line="240" w:lineRule="auto"/>
        <w:ind w:right="720"/>
        <w:rPr>
          <w:color w:val="000000" w:themeColor="text1"/>
        </w:rPr>
      </w:pPr>
    </w:p>
    <w:p w14:paraId="14A44FD8" w14:textId="77777777" w:rsidR="008B1458" w:rsidRPr="004248CA" w:rsidRDefault="004E6D96" w:rsidP="00EB2D9F">
      <w:pPr>
        <w:spacing w:after="0"/>
        <w:ind w:right="720"/>
        <w:rPr>
          <w:color w:val="000000" w:themeColor="text1"/>
        </w:rPr>
      </w:pPr>
      <w:r w:rsidRPr="004248CA">
        <w:rPr>
          <w:color w:val="000000" w:themeColor="text1"/>
        </w:rPr>
        <w:t xml:space="preserve">Beginning, say, at 100, as Coke falls in price, the put premium increases.  As </w:t>
      </w:r>
      <w:r w:rsidR="00C27241" w:rsidRPr="004248CA">
        <w:rPr>
          <w:color w:val="000000" w:themeColor="text1"/>
        </w:rPr>
        <w:t>explained</w:t>
      </w:r>
      <w:r w:rsidRPr="004248CA">
        <w:rPr>
          <w:color w:val="000000" w:themeColor="text1"/>
        </w:rPr>
        <w:t xml:space="preserve"> above, this reflects the fact that as Coke declines toward </w:t>
      </w:r>
      <w:r w:rsidR="00C27241" w:rsidRPr="004248CA">
        <w:rPr>
          <w:color w:val="000000" w:themeColor="text1"/>
        </w:rPr>
        <w:t>the</w:t>
      </w:r>
      <w:r w:rsidRPr="004248CA">
        <w:rPr>
          <w:color w:val="000000" w:themeColor="text1"/>
        </w:rPr>
        <w:t xml:space="preserve"> </w:t>
      </w:r>
      <w:r w:rsidR="00C27241" w:rsidRPr="004248CA">
        <w:rPr>
          <w:color w:val="000000" w:themeColor="text1"/>
        </w:rPr>
        <w:t>strike</w:t>
      </w:r>
      <w:r w:rsidRPr="004248CA">
        <w:rPr>
          <w:color w:val="000000" w:themeColor="text1"/>
        </w:rPr>
        <w:t xml:space="preserve">, the </w:t>
      </w:r>
      <w:r w:rsidR="00C27241" w:rsidRPr="004248CA">
        <w:rPr>
          <w:color w:val="000000" w:themeColor="text1"/>
        </w:rPr>
        <w:t>probability</w:t>
      </w:r>
      <w:r w:rsidRPr="004248CA">
        <w:rPr>
          <w:color w:val="000000" w:themeColor="text1"/>
        </w:rPr>
        <w:t xml:space="preserve"> of crossing it</w:t>
      </w:r>
      <w:r w:rsidR="00333A00" w:rsidRPr="004248CA">
        <w:rPr>
          <w:color w:val="000000" w:themeColor="text1"/>
        </w:rPr>
        <w:t xml:space="preserve"> p</w:t>
      </w:r>
      <w:r w:rsidRPr="004248CA">
        <w:rPr>
          <w:color w:val="000000" w:themeColor="text1"/>
        </w:rPr>
        <w:t xml:space="preserve">rior to </w:t>
      </w:r>
      <w:r w:rsidR="00C27241" w:rsidRPr="004248CA">
        <w:rPr>
          <w:color w:val="000000" w:themeColor="text1"/>
        </w:rPr>
        <w:t>expiration</w:t>
      </w:r>
      <w:r w:rsidRPr="004248CA">
        <w:rPr>
          <w:color w:val="000000" w:themeColor="text1"/>
        </w:rPr>
        <w:t xml:space="preserve"> rises.</w:t>
      </w:r>
      <w:r w:rsidR="00333A00" w:rsidRPr="004248CA">
        <w:rPr>
          <w:color w:val="000000" w:themeColor="text1"/>
        </w:rPr>
        <w:t xml:space="preserve">  </w:t>
      </w:r>
      <w:r w:rsidR="00C27241" w:rsidRPr="004248CA">
        <w:rPr>
          <w:color w:val="000000" w:themeColor="text1"/>
        </w:rPr>
        <w:t>Furthermore</w:t>
      </w:r>
      <w:r w:rsidR="00333A00" w:rsidRPr="004248CA">
        <w:rPr>
          <w:color w:val="000000" w:themeColor="text1"/>
        </w:rPr>
        <w:t>, the premium’s rate of appreciation increases – the slope rises in absolute value.</w:t>
      </w:r>
      <w:r w:rsidR="00333A00" w:rsidRPr="004248CA">
        <w:rPr>
          <w:rStyle w:val="FootnoteReference"/>
          <w:color w:val="000000" w:themeColor="text1"/>
        </w:rPr>
        <w:footnoteReference w:id="10"/>
      </w:r>
      <w:r w:rsidR="0025071E" w:rsidRPr="004248CA">
        <w:rPr>
          <w:color w:val="000000" w:themeColor="text1"/>
        </w:rPr>
        <w:t xml:space="preserve">  After Coke crosses the </w:t>
      </w:r>
      <w:r w:rsidR="00C27241" w:rsidRPr="004248CA">
        <w:rPr>
          <w:color w:val="000000" w:themeColor="text1"/>
        </w:rPr>
        <w:t>strike</w:t>
      </w:r>
      <w:r w:rsidR="0025071E" w:rsidRPr="004248CA">
        <w:rPr>
          <w:color w:val="000000" w:themeColor="text1"/>
        </w:rPr>
        <w:t xml:space="preserve"> and continues to decline, the </w:t>
      </w:r>
      <w:r w:rsidR="00C27241" w:rsidRPr="004248CA">
        <w:rPr>
          <w:color w:val="000000" w:themeColor="text1"/>
        </w:rPr>
        <w:t>probability</w:t>
      </w:r>
      <w:r w:rsidR="0025071E" w:rsidRPr="004248CA">
        <w:rPr>
          <w:color w:val="000000" w:themeColor="text1"/>
        </w:rPr>
        <w:t xml:space="preserve"> of rising back above 50 recedes.  However, the Put is now in-the-money.  Every dollar decline in Coke adds a dollar to intrinsic </w:t>
      </w:r>
      <w:r w:rsidR="00C27241" w:rsidRPr="004248CA">
        <w:rPr>
          <w:color w:val="000000" w:themeColor="text1"/>
        </w:rPr>
        <w:t>value</w:t>
      </w:r>
      <w:r w:rsidR="0025071E" w:rsidRPr="004248CA">
        <w:rPr>
          <w:color w:val="000000" w:themeColor="text1"/>
        </w:rPr>
        <w:t>, more than offsetting the loss in value due to</w:t>
      </w:r>
      <w:r w:rsidR="00C27241" w:rsidRPr="004248CA">
        <w:rPr>
          <w:color w:val="000000" w:themeColor="text1"/>
        </w:rPr>
        <w:t xml:space="preserve"> the lower probability</w:t>
      </w:r>
      <w:r w:rsidR="0025071E" w:rsidRPr="004248CA">
        <w:rPr>
          <w:color w:val="000000" w:themeColor="text1"/>
        </w:rPr>
        <w:t xml:space="preserve"> of </w:t>
      </w:r>
      <w:r w:rsidR="00C27241" w:rsidRPr="004248CA">
        <w:rPr>
          <w:color w:val="000000" w:themeColor="text1"/>
        </w:rPr>
        <w:t>jumping</w:t>
      </w:r>
      <w:r w:rsidR="0025071E" w:rsidRPr="004248CA">
        <w:rPr>
          <w:color w:val="000000" w:themeColor="text1"/>
        </w:rPr>
        <w:t xml:space="preserve"> back above 50.  In short, the </w:t>
      </w:r>
      <w:r w:rsidR="00C27241" w:rsidRPr="004248CA">
        <w:rPr>
          <w:color w:val="000000" w:themeColor="text1"/>
        </w:rPr>
        <w:t>premium</w:t>
      </w:r>
      <w:r w:rsidR="0025071E" w:rsidRPr="004248CA">
        <w:rPr>
          <w:color w:val="000000" w:themeColor="text1"/>
        </w:rPr>
        <w:t xml:space="preserve"> continues to increase.  In fact, it continues to accelerate – the slope approaches </w:t>
      </w:r>
      <w:r w:rsidR="0025071E" w:rsidRPr="004248CA">
        <w:rPr>
          <w:color w:val="000000" w:themeColor="text1"/>
        </w:rPr>
        <w:sym w:font="Symbol" w:char="F02D"/>
      </w:r>
      <w:r w:rsidR="00962A32" w:rsidRPr="004248CA">
        <w:rPr>
          <w:color w:val="000000" w:themeColor="text1"/>
        </w:rPr>
        <w:t>1</w:t>
      </w:r>
      <w:r w:rsidR="0025071E" w:rsidRPr="004248CA">
        <w:rPr>
          <w:color w:val="000000" w:themeColor="text1"/>
        </w:rPr>
        <w:t xml:space="preserve">.  </w:t>
      </w:r>
    </w:p>
    <w:p w14:paraId="7E97C6D0" w14:textId="77777777" w:rsidR="00962A32" w:rsidRPr="004248CA" w:rsidRDefault="00962A32" w:rsidP="00EB2D9F">
      <w:pPr>
        <w:spacing w:after="0"/>
        <w:ind w:right="720"/>
        <w:rPr>
          <w:color w:val="000000" w:themeColor="text1"/>
        </w:rPr>
      </w:pPr>
    </w:p>
    <w:p w14:paraId="1FB3265B" w14:textId="77777777" w:rsidR="00962A32" w:rsidRPr="004248CA" w:rsidRDefault="00C27241" w:rsidP="00EB2D9F">
      <w:pPr>
        <w:spacing w:after="0"/>
        <w:ind w:right="720"/>
        <w:rPr>
          <w:color w:val="000000" w:themeColor="text1"/>
        </w:rPr>
      </w:pPr>
      <w:r w:rsidRPr="004248CA">
        <w:rPr>
          <w:color w:val="000000" w:themeColor="text1"/>
        </w:rPr>
        <w:t>Analyzing</w:t>
      </w:r>
      <w:r w:rsidR="00962A32" w:rsidRPr="004248CA">
        <w:rPr>
          <w:color w:val="000000" w:themeColor="text1"/>
        </w:rPr>
        <w:t xml:space="preserve"> </w:t>
      </w:r>
      <w:r w:rsidRPr="004248CA">
        <w:rPr>
          <w:color w:val="000000" w:themeColor="text1"/>
        </w:rPr>
        <w:t>the</w:t>
      </w:r>
      <w:r w:rsidR="00962A32" w:rsidRPr="004248CA">
        <w:rPr>
          <w:color w:val="000000" w:themeColor="text1"/>
        </w:rPr>
        <w:t xml:space="preserve"> dynamics in the other direction, the curve’s slope is essentially 1 in </w:t>
      </w:r>
      <w:r w:rsidRPr="004248CA">
        <w:rPr>
          <w:color w:val="000000" w:themeColor="text1"/>
        </w:rPr>
        <w:t>absolute</w:t>
      </w:r>
      <w:r w:rsidR="00962A32" w:rsidRPr="004248CA">
        <w:rPr>
          <w:color w:val="000000" w:themeColor="text1"/>
        </w:rPr>
        <w:t xml:space="preserve"> value when Coke is very low.  An increase in Coke’s spot price reduces the put’s premium by the (nearly) same amount.  This is, of course, true of a short position in Coke – any increase in price produces a loss of the same amount.  As Coke continues to rise, the Put falls in value, but less than 1-for-1.  A short stock </w:t>
      </w:r>
      <w:r w:rsidRPr="004248CA">
        <w:rPr>
          <w:color w:val="000000" w:themeColor="text1"/>
        </w:rPr>
        <w:t>position</w:t>
      </w:r>
      <w:r w:rsidR="00962A32" w:rsidRPr="004248CA">
        <w:rPr>
          <w:color w:val="000000" w:themeColor="text1"/>
        </w:rPr>
        <w:t xml:space="preserve">, on the other hand, adds to its loss 1-for-1.  The </w:t>
      </w:r>
      <w:r w:rsidRPr="004248CA">
        <w:rPr>
          <w:color w:val="000000" w:themeColor="text1"/>
        </w:rPr>
        <w:t>deceleration</w:t>
      </w:r>
      <w:r w:rsidR="00962A32" w:rsidRPr="004248CA">
        <w:rPr>
          <w:color w:val="000000" w:themeColor="text1"/>
        </w:rPr>
        <w:t xml:space="preserve"> continues until an increase in Coke has (almost) no negative </w:t>
      </w:r>
      <w:r w:rsidRPr="004248CA">
        <w:rPr>
          <w:color w:val="000000" w:themeColor="text1"/>
        </w:rPr>
        <w:t>effect</w:t>
      </w:r>
      <w:r w:rsidR="00962A32" w:rsidRPr="004248CA">
        <w:rPr>
          <w:color w:val="000000" w:themeColor="text1"/>
        </w:rPr>
        <w:t xml:space="preserve"> on the Put – the slope becomes 0.  This is the cushion a Put provides </w:t>
      </w:r>
      <w:r w:rsidRPr="004248CA">
        <w:rPr>
          <w:color w:val="000000" w:themeColor="text1"/>
        </w:rPr>
        <w:t>that</w:t>
      </w:r>
      <w:r w:rsidR="00962A32" w:rsidRPr="004248CA">
        <w:rPr>
          <w:color w:val="000000" w:themeColor="text1"/>
        </w:rPr>
        <w:t xml:space="preserve"> a short position does not – the essence of the </w:t>
      </w:r>
      <w:r w:rsidRPr="004248CA">
        <w:rPr>
          <w:color w:val="000000" w:themeColor="text1"/>
        </w:rPr>
        <w:t>option</w:t>
      </w:r>
      <w:r w:rsidR="00962A32" w:rsidRPr="004248CA">
        <w:rPr>
          <w:color w:val="000000" w:themeColor="text1"/>
        </w:rPr>
        <w:t xml:space="preserve">, and why there is a premium. </w:t>
      </w:r>
    </w:p>
    <w:p w14:paraId="36D33039" w14:textId="77777777" w:rsidR="00220FA8" w:rsidRPr="004248CA" w:rsidRDefault="00220FA8" w:rsidP="00EB2D9F">
      <w:pPr>
        <w:spacing w:after="0"/>
        <w:ind w:right="720"/>
        <w:rPr>
          <w:color w:val="000000" w:themeColor="text1"/>
        </w:rPr>
      </w:pPr>
    </w:p>
    <w:p w14:paraId="5EEDD944" w14:textId="77777777" w:rsidR="00220FA8" w:rsidRPr="004248CA" w:rsidRDefault="00220FA8" w:rsidP="00EB2D9F">
      <w:pPr>
        <w:spacing w:after="0"/>
        <w:ind w:right="720"/>
        <w:rPr>
          <w:color w:val="000000" w:themeColor="text1"/>
        </w:rPr>
      </w:pPr>
      <w:r w:rsidRPr="004248CA">
        <w:rPr>
          <w:color w:val="000000" w:themeColor="text1"/>
        </w:rPr>
        <w:t>PUT PARTICIPATION AND PROTECTION</w:t>
      </w:r>
    </w:p>
    <w:p w14:paraId="65B4E862" w14:textId="77777777" w:rsidR="00220FA8" w:rsidRPr="004248CA" w:rsidRDefault="00220FA8" w:rsidP="00220FA8">
      <w:pPr>
        <w:spacing w:after="0" w:line="240" w:lineRule="auto"/>
        <w:ind w:right="720"/>
        <w:rPr>
          <w:color w:val="000000" w:themeColor="text1"/>
        </w:rPr>
      </w:pPr>
    </w:p>
    <w:p w14:paraId="6843D9E8" w14:textId="77777777" w:rsidR="00220FA8" w:rsidRPr="004248CA" w:rsidRDefault="00220FA8" w:rsidP="00EB2D9F">
      <w:pPr>
        <w:spacing w:after="0"/>
        <w:ind w:right="720"/>
        <w:rPr>
          <w:color w:val="000000" w:themeColor="text1"/>
        </w:rPr>
      </w:pPr>
      <w:r w:rsidRPr="004248CA">
        <w:rPr>
          <w:color w:val="000000" w:themeColor="text1"/>
        </w:rPr>
        <w:t xml:space="preserve">The discussion of the above section can be phrased in terms of protection and participation.  As with the call, this is brought into sharp relief by </w:t>
      </w:r>
      <w:r w:rsidR="00F253B2" w:rsidRPr="004248CA">
        <w:rPr>
          <w:color w:val="000000" w:themeColor="text1"/>
        </w:rPr>
        <w:t>contrasting</w:t>
      </w:r>
      <w:r w:rsidRPr="004248CA">
        <w:rPr>
          <w:color w:val="000000" w:themeColor="text1"/>
        </w:rPr>
        <w:t xml:space="preserve"> the premium curve in Figure 2 with the intrinsic </w:t>
      </w:r>
      <w:r w:rsidR="00F253B2" w:rsidRPr="004248CA">
        <w:rPr>
          <w:color w:val="000000" w:themeColor="text1"/>
        </w:rPr>
        <w:t>value</w:t>
      </w:r>
      <w:r w:rsidRPr="004248CA">
        <w:rPr>
          <w:color w:val="000000" w:themeColor="text1"/>
        </w:rPr>
        <w:t xml:space="preserve"> shown there.  From a point far out-of-the-money, say 100, a decline in price of Coke shares elicits an increase, albeit small, </w:t>
      </w:r>
      <w:r w:rsidR="00410DC7" w:rsidRPr="004248CA">
        <w:rPr>
          <w:color w:val="000000" w:themeColor="text1"/>
        </w:rPr>
        <w:t xml:space="preserve">in the Put premium.  The intrinsic value curve exhibit no such reaction.  As we saw in chapters xx and yy, the put’s payoff – as manifested in the intrinsic value curve – remains at 0 until the </w:t>
      </w:r>
      <w:r w:rsidR="00F253B2" w:rsidRPr="004248CA">
        <w:rPr>
          <w:color w:val="000000" w:themeColor="text1"/>
        </w:rPr>
        <w:t>underlying</w:t>
      </w:r>
      <w:r w:rsidR="00410DC7" w:rsidRPr="004248CA">
        <w:rPr>
          <w:color w:val="000000" w:themeColor="text1"/>
        </w:rPr>
        <w:t xml:space="preserve"> crosses the strike.  It provides no participation in a stock price decline at all.  Prior to expiration, on the other hand, as shown by the premium curve, the put</w:t>
      </w:r>
      <w:r w:rsidR="00551022" w:rsidRPr="004248CA">
        <w:rPr>
          <w:color w:val="000000" w:themeColor="text1"/>
        </w:rPr>
        <w:t xml:space="preserve"> does provide participation.  it</w:t>
      </w:r>
      <w:r w:rsidR="00410DC7" w:rsidRPr="004248CA">
        <w:rPr>
          <w:color w:val="000000" w:themeColor="text1"/>
        </w:rPr>
        <w:t xml:space="preserve">’s value increases – indeed, at an </w:t>
      </w:r>
      <w:r w:rsidR="00410DC7" w:rsidRPr="004248CA">
        <w:rPr>
          <w:color w:val="000000" w:themeColor="text1"/>
        </w:rPr>
        <w:lastRenderedPageBreak/>
        <w:t xml:space="preserve">accelerating rate – even when it is out-of-the-money.  The practical implication is clear: </w:t>
      </w:r>
      <w:r w:rsidR="007B33BC" w:rsidRPr="004248CA">
        <w:rPr>
          <w:color w:val="000000" w:themeColor="text1"/>
        </w:rPr>
        <w:t>Suppose you expect Coke to decline in price from its current value of 45 to 40 within a week.  Does a three-month Put struck at 35 do you any good?  Sure it does!  Suppose you pay a premium of 1 for the Put.  Should Coke decline to 40, the put – despite being out-of-the-money – increases in value, say to 2.</w:t>
      </w:r>
      <w:r w:rsidR="007B33BC" w:rsidRPr="004248CA">
        <w:rPr>
          <w:rStyle w:val="FootnoteReference"/>
          <w:color w:val="000000" w:themeColor="text1"/>
        </w:rPr>
        <w:footnoteReference w:id="11"/>
      </w:r>
      <w:r w:rsidR="007B33BC" w:rsidRPr="004248CA">
        <w:rPr>
          <w:color w:val="000000" w:themeColor="text1"/>
        </w:rPr>
        <w:t xml:space="preserve">  Had this occurred on the expiration date, your entire premium would be lost.</w:t>
      </w:r>
    </w:p>
    <w:p w14:paraId="0E0B7F1D" w14:textId="77777777" w:rsidR="00551022" w:rsidRPr="004248CA" w:rsidRDefault="00551022" w:rsidP="00EB2D9F">
      <w:pPr>
        <w:spacing w:after="0"/>
        <w:ind w:right="720"/>
        <w:rPr>
          <w:color w:val="000000" w:themeColor="text1"/>
        </w:rPr>
      </w:pPr>
    </w:p>
    <w:p w14:paraId="6A18293D" w14:textId="77777777" w:rsidR="00551022" w:rsidRPr="004248CA" w:rsidRDefault="00551022" w:rsidP="00EB2D9F">
      <w:pPr>
        <w:spacing w:after="0"/>
        <w:ind w:right="720"/>
        <w:rPr>
          <w:color w:val="000000" w:themeColor="text1"/>
        </w:rPr>
      </w:pPr>
      <w:r w:rsidRPr="004248CA">
        <w:rPr>
          <w:color w:val="000000" w:themeColor="text1"/>
        </w:rPr>
        <w:t xml:space="preserve">On the other hand, as the graphs show, once Coke falls in price below the strike, the intrinsic value increases one-for-one, whereas the put premium does not.  Sure, it keeps getting closer to 1-for-1, but it never reaches it.  But the benefit of the Put in this in-the-money region lies in the obverse of that observation.  An increase in Coke’s price causes a one-for-one </w:t>
      </w:r>
      <w:r w:rsidR="00F253B2" w:rsidRPr="004248CA">
        <w:rPr>
          <w:color w:val="000000" w:themeColor="text1"/>
        </w:rPr>
        <w:t>reduction</w:t>
      </w:r>
      <w:r w:rsidR="00CD5738" w:rsidRPr="004248CA">
        <w:rPr>
          <w:color w:val="000000" w:themeColor="text1"/>
        </w:rPr>
        <w:t xml:space="preserve"> in the payoff.  The premium falls by less than 1-for-1.  T</w:t>
      </w:r>
      <w:r w:rsidR="0031727B" w:rsidRPr="004248CA">
        <w:rPr>
          <w:color w:val="000000" w:themeColor="text1"/>
        </w:rPr>
        <w:t>hus, t</w:t>
      </w:r>
      <w:r w:rsidR="00CD5738" w:rsidRPr="004248CA">
        <w:rPr>
          <w:color w:val="000000" w:themeColor="text1"/>
        </w:rPr>
        <w:t>he put provides some measure of protection, even when it is in-the-money.</w:t>
      </w:r>
      <w:r w:rsidR="0031727B" w:rsidRPr="004248CA">
        <w:rPr>
          <w:color w:val="000000" w:themeColor="text1"/>
        </w:rPr>
        <w:t xml:space="preserve">  Once Coke rises above 50, further </w:t>
      </w:r>
      <w:r w:rsidR="00F253B2" w:rsidRPr="004248CA">
        <w:rPr>
          <w:color w:val="000000" w:themeColor="text1"/>
        </w:rPr>
        <w:t>increases</w:t>
      </w:r>
      <w:r w:rsidR="0031727B" w:rsidRPr="004248CA">
        <w:rPr>
          <w:color w:val="000000" w:themeColor="text1"/>
        </w:rPr>
        <w:t xml:space="preserve"> in price do not affect the payoff.  But the put </w:t>
      </w:r>
      <w:r w:rsidR="00F253B2" w:rsidRPr="004248CA">
        <w:rPr>
          <w:color w:val="000000" w:themeColor="text1"/>
        </w:rPr>
        <w:t>premium</w:t>
      </w:r>
      <w:r w:rsidR="0031727B" w:rsidRPr="004248CA">
        <w:rPr>
          <w:color w:val="000000" w:themeColor="text1"/>
        </w:rPr>
        <w:t xml:space="preserve"> continues to fall, though deceleratingly.  The protection is incomplete.</w:t>
      </w:r>
    </w:p>
    <w:p w14:paraId="3BF301B8" w14:textId="77777777" w:rsidR="0031727B" w:rsidRPr="004248CA" w:rsidRDefault="0031727B" w:rsidP="00EB2D9F">
      <w:pPr>
        <w:spacing w:after="0"/>
        <w:ind w:right="720"/>
        <w:rPr>
          <w:color w:val="000000" w:themeColor="text1"/>
        </w:rPr>
      </w:pPr>
    </w:p>
    <w:p w14:paraId="7495D3A5" w14:textId="77777777" w:rsidR="0031727B" w:rsidRPr="004248CA" w:rsidRDefault="0031727B" w:rsidP="00EB2D9F">
      <w:pPr>
        <w:spacing w:after="0"/>
        <w:ind w:right="720"/>
        <w:rPr>
          <w:color w:val="000000" w:themeColor="text1"/>
        </w:rPr>
      </w:pPr>
      <w:r w:rsidRPr="004248CA">
        <w:rPr>
          <w:color w:val="000000" w:themeColor="text1"/>
        </w:rPr>
        <w:t>TIME VALUE</w:t>
      </w:r>
    </w:p>
    <w:p w14:paraId="32E55F0C" w14:textId="77777777" w:rsidR="00BB4210" w:rsidRPr="004248CA" w:rsidRDefault="00BB4210" w:rsidP="00BB4210">
      <w:pPr>
        <w:spacing w:after="0" w:line="240" w:lineRule="auto"/>
        <w:ind w:right="720"/>
        <w:rPr>
          <w:color w:val="000000" w:themeColor="text1"/>
        </w:rPr>
      </w:pPr>
    </w:p>
    <w:p w14:paraId="247C1DD0" w14:textId="77777777" w:rsidR="00BB4210" w:rsidRPr="004248CA" w:rsidRDefault="00BB4210" w:rsidP="00BB4210">
      <w:pPr>
        <w:spacing w:after="0"/>
        <w:ind w:right="720"/>
        <w:rPr>
          <w:color w:val="000000" w:themeColor="text1"/>
        </w:rPr>
      </w:pPr>
      <w:r w:rsidRPr="004248CA">
        <w:rPr>
          <w:color w:val="000000" w:themeColor="text1"/>
        </w:rPr>
        <w:t>The excess of the put’s premium above its intrinsic value – the area between the option curve and the straight line</w:t>
      </w:r>
      <w:r w:rsidR="0057789B" w:rsidRPr="004248CA">
        <w:rPr>
          <w:color w:val="000000" w:themeColor="text1"/>
        </w:rPr>
        <w:t>s in Figure 3</w:t>
      </w:r>
      <w:r w:rsidRPr="004248CA">
        <w:rPr>
          <w:color w:val="000000" w:themeColor="text1"/>
        </w:rPr>
        <w:t xml:space="preserve"> </w:t>
      </w:r>
      <w:r w:rsidR="0057789B" w:rsidRPr="004248CA">
        <w:rPr>
          <w:color w:val="000000" w:themeColor="text1"/>
        </w:rPr>
        <w:t>–</w:t>
      </w:r>
      <w:r w:rsidRPr="004248CA">
        <w:rPr>
          <w:color w:val="000000" w:themeColor="text1"/>
        </w:rPr>
        <w:t xml:space="preserve"> is the put’s time value.  As explained above, this excess reflects the probability, and the gain associated with, crossing the strike price from either direction before the put expires.  The longer the time to expiration, the greater that probability.   </w:t>
      </w:r>
      <w:r w:rsidR="00F253B2" w:rsidRPr="004248CA">
        <w:rPr>
          <w:color w:val="000000" w:themeColor="text1"/>
        </w:rPr>
        <w:t>Therefore</w:t>
      </w:r>
      <w:r w:rsidRPr="004248CA">
        <w:rPr>
          <w:color w:val="000000" w:themeColor="text1"/>
        </w:rPr>
        <w:t xml:space="preserve">, </w:t>
      </w:r>
    </w:p>
    <w:p w14:paraId="48906EDB" w14:textId="77777777" w:rsidR="00BB4210" w:rsidRPr="004248CA" w:rsidRDefault="00BB4210" w:rsidP="00BB4210">
      <w:pPr>
        <w:spacing w:after="0" w:line="240" w:lineRule="auto"/>
        <w:ind w:right="720"/>
        <w:rPr>
          <w:color w:val="000000" w:themeColor="text1"/>
        </w:rPr>
      </w:pPr>
    </w:p>
    <w:p w14:paraId="67F9AD89" w14:textId="77777777" w:rsidR="00BB4210" w:rsidRPr="004248CA" w:rsidRDefault="00BB4210" w:rsidP="00BB4210">
      <w:pPr>
        <w:spacing w:after="0"/>
        <w:ind w:right="720"/>
        <w:jc w:val="center"/>
        <w:rPr>
          <w:color w:val="000000" w:themeColor="text1"/>
        </w:rPr>
      </w:pPr>
      <w:r w:rsidRPr="004248CA">
        <w:rPr>
          <w:color w:val="000000" w:themeColor="text1"/>
        </w:rPr>
        <w:t>Put Premium   =   Intrinsic Value   +   Time Value</w:t>
      </w:r>
    </w:p>
    <w:p w14:paraId="708342C6" w14:textId="77777777" w:rsidR="00BB4210" w:rsidRPr="004248CA" w:rsidRDefault="00BB4210" w:rsidP="00BB4210">
      <w:pPr>
        <w:spacing w:after="0"/>
        <w:ind w:right="720"/>
        <w:rPr>
          <w:color w:val="000000" w:themeColor="text1"/>
        </w:rPr>
      </w:pPr>
    </w:p>
    <w:p w14:paraId="76A5963F" w14:textId="77777777" w:rsidR="00BB4210" w:rsidRPr="004248CA" w:rsidRDefault="00367E26" w:rsidP="00BB4210">
      <w:pPr>
        <w:spacing w:after="0"/>
        <w:ind w:right="720"/>
        <w:rPr>
          <w:color w:val="000000" w:themeColor="text1"/>
        </w:rPr>
      </w:pPr>
      <w:r w:rsidRPr="004248CA">
        <w:rPr>
          <w:color w:val="000000" w:themeColor="text1"/>
        </w:rPr>
        <w:t>The put’s t</w:t>
      </w:r>
      <w:r w:rsidR="00BB4210" w:rsidRPr="004248CA">
        <w:rPr>
          <w:color w:val="000000" w:themeColor="text1"/>
        </w:rPr>
        <w:t xml:space="preserve">ime value is greatest </w:t>
      </w:r>
      <w:r w:rsidRPr="004248CA">
        <w:rPr>
          <w:color w:val="000000" w:themeColor="text1"/>
        </w:rPr>
        <w:t>when it is near-the-money.</w:t>
      </w:r>
      <w:r w:rsidR="00BB4210" w:rsidRPr="004248CA">
        <w:rPr>
          <w:color w:val="000000" w:themeColor="text1"/>
        </w:rPr>
        <w:t xml:space="preserve">  As the stock price moves</w:t>
      </w:r>
      <w:r w:rsidR="00031525" w:rsidRPr="004248CA">
        <w:rPr>
          <w:color w:val="000000" w:themeColor="text1"/>
        </w:rPr>
        <w:t xml:space="preserve"> away </w:t>
      </w:r>
      <w:r w:rsidR="00BB4210" w:rsidRPr="004248CA">
        <w:rPr>
          <w:color w:val="000000" w:themeColor="text1"/>
        </w:rPr>
        <w:t xml:space="preserve"> from the strike</w:t>
      </w:r>
      <w:r w:rsidR="00031525" w:rsidRPr="004248CA">
        <w:rPr>
          <w:color w:val="000000" w:themeColor="text1"/>
        </w:rPr>
        <w:t xml:space="preserve"> in either direction</w:t>
      </w:r>
      <w:r w:rsidR="00BB4210" w:rsidRPr="004248CA">
        <w:rPr>
          <w:color w:val="000000" w:themeColor="text1"/>
        </w:rPr>
        <w:t xml:space="preserve">, time value declines.  As </w:t>
      </w:r>
      <w:r w:rsidRPr="004248CA">
        <w:rPr>
          <w:color w:val="000000" w:themeColor="text1"/>
        </w:rPr>
        <w:t>Coke rises above 50</w:t>
      </w:r>
      <w:r w:rsidR="00BB4210" w:rsidRPr="004248CA">
        <w:rPr>
          <w:color w:val="000000" w:themeColor="text1"/>
        </w:rPr>
        <w:t xml:space="preserve">, the total premium decreases, </w:t>
      </w:r>
      <w:r w:rsidR="00031525" w:rsidRPr="004248CA">
        <w:rPr>
          <w:color w:val="000000" w:themeColor="text1"/>
        </w:rPr>
        <w:t xml:space="preserve">because time </w:t>
      </w:r>
      <w:r w:rsidR="00F253B2" w:rsidRPr="004248CA">
        <w:rPr>
          <w:color w:val="000000" w:themeColor="text1"/>
        </w:rPr>
        <w:t>value</w:t>
      </w:r>
      <w:r w:rsidR="00031525" w:rsidRPr="004248CA">
        <w:rPr>
          <w:color w:val="000000" w:themeColor="text1"/>
        </w:rPr>
        <w:t xml:space="preserve"> falls and </w:t>
      </w:r>
      <w:r w:rsidR="00BB4210" w:rsidRPr="004248CA">
        <w:rPr>
          <w:color w:val="000000" w:themeColor="text1"/>
        </w:rPr>
        <w:t xml:space="preserve">intrinsic value is zero.  As the stock price </w:t>
      </w:r>
      <w:r w:rsidR="00031525" w:rsidRPr="004248CA">
        <w:rPr>
          <w:color w:val="000000" w:themeColor="text1"/>
        </w:rPr>
        <w:t>drops below 50</w:t>
      </w:r>
      <w:r w:rsidR="00BB4210" w:rsidRPr="004248CA">
        <w:rPr>
          <w:color w:val="000000" w:themeColor="text1"/>
        </w:rPr>
        <w:t>, intrinsic value rises by more than time value declines.</w:t>
      </w:r>
      <w:r w:rsidR="00674053" w:rsidRPr="004248CA">
        <w:rPr>
          <w:color w:val="000000" w:themeColor="text1"/>
        </w:rPr>
        <w:t xml:space="preserve">  Table IV, the counterpart to Table III for calls, illustrates how </w:t>
      </w:r>
      <w:r w:rsidR="00F253B2" w:rsidRPr="004248CA">
        <w:rPr>
          <w:color w:val="000000" w:themeColor="text1"/>
        </w:rPr>
        <w:t>intrinsic</w:t>
      </w:r>
      <w:r w:rsidR="00674053" w:rsidRPr="004248CA">
        <w:rPr>
          <w:color w:val="000000" w:themeColor="text1"/>
        </w:rPr>
        <w:t>, time and total values react to movements in the price of Coke, given an exercise price of 50.</w:t>
      </w:r>
      <w:r w:rsidR="006E4293" w:rsidRPr="004248CA">
        <w:rPr>
          <w:rStyle w:val="FootnoteReference"/>
          <w:color w:val="000000" w:themeColor="text1"/>
        </w:rPr>
        <w:footnoteReference w:id="12"/>
      </w:r>
    </w:p>
    <w:p w14:paraId="4981D384" w14:textId="77777777" w:rsidR="00674053" w:rsidRPr="004248CA" w:rsidRDefault="00674053" w:rsidP="00EC3ECC">
      <w:pPr>
        <w:spacing w:after="0" w:line="240" w:lineRule="auto"/>
        <w:ind w:right="720"/>
        <w:rPr>
          <w:color w:val="000000" w:themeColor="text1"/>
        </w:rPr>
      </w:pPr>
    </w:p>
    <w:p w14:paraId="149C46B2" w14:textId="77777777" w:rsidR="00674053" w:rsidRPr="004248CA" w:rsidRDefault="00674053" w:rsidP="00674053">
      <w:pPr>
        <w:spacing w:after="0"/>
        <w:ind w:right="720"/>
        <w:rPr>
          <w:color w:val="000000" w:themeColor="text1"/>
        </w:rPr>
      </w:pPr>
      <w:r w:rsidRPr="004248CA">
        <w:rPr>
          <w:color w:val="000000" w:themeColor="text1"/>
        </w:rPr>
        <w:t xml:space="preserve">     </w:t>
      </w:r>
      <w:r w:rsidRPr="004248CA">
        <w:rPr>
          <w:color w:val="000000" w:themeColor="text1"/>
          <w:u w:val="single"/>
        </w:rPr>
        <w:t>Coke Spot Price</w:t>
      </w:r>
      <w:r w:rsidRPr="004248CA">
        <w:rPr>
          <w:color w:val="000000" w:themeColor="text1"/>
        </w:rPr>
        <w:tab/>
        <w:t xml:space="preserve">    </w:t>
      </w:r>
      <w:r w:rsidRPr="004248CA">
        <w:rPr>
          <w:color w:val="000000" w:themeColor="text1"/>
          <w:u w:val="single"/>
        </w:rPr>
        <w:t>Intrinsic Value</w:t>
      </w:r>
      <w:r w:rsidRPr="004248CA">
        <w:rPr>
          <w:color w:val="000000" w:themeColor="text1"/>
        </w:rPr>
        <w:tab/>
        <w:t xml:space="preserve">        </w:t>
      </w:r>
      <w:r w:rsidRPr="004248CA">
        <w:rPr>
          <w:color w:val="000000" w:themeColor="text1"/>
          <w:u w:val="single"/>
        </w:rPr>
        <w:t>Time Value</w:t>
      </w:r>
      <w:r w:rsidRPr="004248CA">
        <w:rPr>
          <w:color w:val="000000" w:themeColor="text1"/>
        </w:rPr>
        <w:tab/>
      </w:r>
      <w:r w:rsidRPr="004248CA">
        <w:rPr>
          <w:color w:val="000000" w:themeColor="text1"/>
        </w:rPr>
        <w:tab/>
        <w:t xml:space="preserve">      </w:t>
      </w:r>
      <w:r w:rsidRPr="004248CA">
        <w:rPr>
          <w:color w:val="000000" w:themeColor="text1"/>
          <w:u w:val="single"/>
        </w:rPr>
        <w:t>Total Premium</w:t>
      </w:r>
    </w:p>
    <w:p w14:paraId="4A50E90A" w14:textId="77777777" w:rsidR="00674053" w:rsidRPr="004248CA" w:rsidRDefault="00674053" w:rsidP="00674053">
      <w:pPr>
        <w:spacing w:after="0"/>
        <w:ind w:right="720"/>
        <w:rPr>
          <w:color w:val="000000" w:themeColor="text1"/>
        </w:rPr>
      </w:pPr>
      <w:r w:rsidRPr="004248CA">
        <w:rPr>
          <w:color w:val="000000" w:themeColor="text1"/>
        </w:rPr>
        <w:t xml:space="preserve">     </w:t>
      </w:r>
      <w:r w:rsidRPr="004248CA">
        <w:rPr>
          <w:color w:val="000000" w:themeColor="text1"/>
        </w:rPr>
        <w:tab/>
        <w:t>25</w:t>
      </w:r>
      <w:r w:rsidRPr="004248CA">
        <w:rPr>
          <w:color w:val="000000" w:themeColor="text1"/>
        </w:rPr>
        <w:tab/>
      </w:r>
      <w:r w:rsidRPr="004248CA">
        <w:rPr>
          <w:color w:val="000000" w:themeColor="text1"/>
        </w:rPr>
        <w:tab/>
        <w:t xml:space="preserve">             25</w:t>
      </w:r>
      <w:r w:rsidRPr="004248CA">
        <w:rPr>
          <w:color w:val="000000" w:themeColor="text1"/>
        </w:rPr>
        <w:tab/>
      </w:r>
      <w:r w:rsidRPr="004248CA">
        <w:rPr>
          <w:color w:val="000000" w:themeColor="text1"/>
        </w:rPr>
        <w:tab/>
      </w:r>
      <w:r w:rsidRPr="004248CA">
        <w:rPr>
          <w:color w:val="000000" w:themeColor="text1"/>
        </w:rPr>
        <w:tab/>
        <w:t>.05</w:t>
      </w:r>
      <w:r w:rsidRPr="004248CA">
        <w:rPr>
          <w:color w:val="000000" w:themeColor="text1"/>
        </w:rPr>
        <w:tab/>
      </w:r>
      <w:r w:rsidRPr="004248CA">
        <w:rPr>
          <w:color w:val="000000" w:themeColor="text1"/>
        </w:rPr>
        <w:tab/>
      </w:r>
      <w:r w:rsidRPr="004248CA">
        <w:rPr>
          <w:color w:val="000000" w:themeColor="text1"/>
        </w:rPr>
        <w:tab/>
        <w:t>25.05</w:t>
      </w:r>
    </w:p>
    <w:p w14:paraId="1D08FE53" w14:textId="77777777" w:rsidR="00674053" w:rsidRPr="004248CA" w:rsidRDefault="00674053" w:rsidP="00674053">
      <w:pPr>
        <w:spacing w:after="0"/>
        <w:ind w:right="720"/>
        <w:rPr>
          <w:color w:val="000000" w:themeColor="text1"/>
        </w:rPr>
      </w:pPr>
      <w:r w:rsidRPr="004248CA">
        <w:rPr>
          <w:color w:val="000000" w:themeColor="text1"/>
        </w:rPr>
        <w:tab/>
        <w:t>40</w:t>
      </w:r>
      <w:r w:rsidRPr="004248CA">
        <w:rPr>
          <w:color w:val="000000" w:themeColor="text1"/>
        </w:rPr>
        <w:tab/>
      </w:r>
      <w:r w:rsidRPr="004248CA">
        <w:rPr>
          <w:color w:val="000000" w:themeColor="text1"/>
        </w:rPr>
        <w:tab/>
        <w:t xml:space="preserve">              10</w:t>
      </w:r>
      <w:r w:rsidRPr="004248CA">
        <w:rPr>
          <w:color w:val="000000" w:themeColor="text1"/>
        </w:rPr>
        <w:tab/>
      </w:r>
      <w:r w:rsidRPr="004248CA">
        <w:rPr>
          <w:color w:val="000000" w:themeColor="text1"/>
        </w:rPr>
        <w:tab/>
      </w:r>
      <w:r w:rsidRPr="004248CA">
        <w:rPr>
          <w:color w:val="000000" w:themeColor="text1"/>
        </w:rPr>
        <w:tab/>
        <w:t>.75</w:t>
      </w:r>
      <w:r w:rsidRPr="004248CA">
        <w:rPr>
          <w:color w:val="000000" w:themeColor="text1"/>
        </w:rPr>
        <w:tab/>
      </w:r>
      <w:r w:rsidRPr="004248CA">
        <w:rPr>
          <w:color w:val="000000" w:themeColor="text1"/>
        </w:rPr>
        <w:tab/>
      </w:r>
      <w:r w:rsidRPr="004248CA">
        <w:rPr>
          <w:color w:val="000000" w:themeColor="text1"/>
        </w:rPr>
        <w:tab/>
        <w:t>10.75</w:t>
      </w:r>
    </w:p>
    <w:p w14:paraId="7D1179E2" w14:textId="77777777" w:rsidR="00674053" w:rsidRPr="004248CA" w:rsidRDefault="00674053" w:rsidP="00674053">
      <w:pPr>
        <w:spacing w:after="0"/>
        <w:ind w:right="720"/>
        <w:rPr>
          <w:color w:val="000000" w:themeColor="text1"/>
        </w:rPr>
      </w:pPr>
      <w:r w:rsidRPr="004248CA">
        <w:rPr>
          <w:color w:val="000000" w:themeColor="text1"/>
        </w:rPr>
        <w:tab/>
        <w:t>45</w:t>
      </w:r>
      <w:r w:rsidRPr="004248CA">
        <w:rPr>
          <w:color w:val="000000" w:themeColor="text1"/>
        </w:rPr>
        <w:tab/>
      </w:r>
      <w:r w:rsidRPr="004248CA">
        <w:rPr>
          <w:color w:val="000000" w:themeColor="text1"/>
        </w:rPr>
        <w:tab/>
      </w:r>
      <w:r w:rsidRPr="004248CA">
        <w:rPr>
          <w:color w:val="000000" w:themeColor="text1"/>
        </w:rPr>
        <w:tab/>
        <w:t>5</w:t>
      </w:r>
      <w:r w:rsidRPr="004248CA">
        <w:rPr>
          <w:color w:val="000000" w:themeColor="text1"/>
        </w:rPr>
        <w:tab/>
      </w:r>
      <w:r w:rsidRPr="004248CA">
        <w:rPr>
          <w:color w:val="000000" w:themeColor="text1"/>
        </w:rPr>
        <w:tab/>
      </w:r>
      <w:r w:rsidRPr="004248CA">
        <w:rPr>
          <w:color w:val="000000" w:themeColor="text1"/>
        </w:rPr>
        <w:tab/>
        <w:t>1.00</w:t>
      </w:r>
      <w:r w:rsidRPr="004248CA">
        <w:rPr>
          <w:color w:val="000000" w:themeColor="text1"/>
        </w:rPr>
        <w:tab/>
      </w:r>
      <w:r w:rsidRPr="004248CA">
        <w:rPr>
          <w:color w:val="000000" w:themeColor="text1"/>
        </w:rPr>
        <w:tab/>
      </w:r>
      <w:r w:rsidRPr="004248CA">
        <w:rPr>
          <w:color w:val="000000" w:themeColor="text1"/>
        </w:rPr>
        <w:tab/>
        <w:t>6.00</w:t>
      </w:r>
    </w:p>
    <w:p w14:paraId="227DDB19" w14:textId="77777777" w:rsidR="00674053" w:rsidRPr="004248CA" w:rsidRDefault="00674053" w:rsidP="00674053">
      <w:pPr>
        <w:spacing w:after="0"/>
        <w:ind w:right="720"/>
        <w:rPr>
          <w:color w:val="000000" w:themeColor="text1"/>
        </w:rPr>
      </w:pPr>
      <w:r w:rsidRPr="004248CA">
        <w:rPr>
          <w:color w:val="000000" w:themeColor="text1"/>
        </w:rPr>
        <w:lastRenderedPageBreak/>
        <w:tab/>
        <w:t>50</w:t>
      </w:r>
      <w:r w:rsidRPr="004248CA">
        <w:rPr>
          <w:color w:val="000000" w:themeColor="text1"/>
        </w:rPr>
        <w:tab/>
      </w:r>
      <w:r w:rsidRPr="004248CA">
        <w:rPr>
          <w:color w:val="000000" w:themeColor="text1"/>
        </w:rPr>
        <w:tab/>
      </w:r>
      <w:r w:rsidRPr="004248CA">
        <w:rPr>
          <w:color w:val="000000" w:themeColor="text1"/>
        </w:rPr>
        <w:tab/>
        <w:t>0</w:t>
      </w:r>
      <w:r w:rsidRPr="004248CA">
        <w:rPr>
          <w:color w:val="000000" w:themeColor="text1"/>
        </w:rPr>
        <w:tab/>
      </w:r>
      <w:r w:rsidRPr="004248CA">
        <w:rPr>
          <w:color w:val="000000" w:themeColor="text1"/>
        </w:rPr>
        <w:tab/>
      </w:r>
      <w:r w:rsidRPr="004248CA">
        <w:rPr>
          <w:color w:val="000000" w:themeColor="text1"/>
        </w:rPr>
        <w:tab/>
        <w:t>2.50</w:t>
      </w:r>
      <w:r w:rsidRPr="004248CA">
        <w:rPr>
          <w:color w:val="000000" w:themeColor="text1"/>
        </w:rPr>
        <w:tab/>
      </w:r>
      <w:r w:rsidRPr="004248CA">
        <w:rPr>
          <w:color w:val="000000" w:themeColor="text1"/>
        </w:rPr>
        <w:tab/>
      </w:r>
      <w:r w:rsidRPr="004248CA">
        <w:rPr>
          <w:color w:val="000000" w:themeColor="text1"/>
        </w:rPr>
        <w:tab/>
        <w:t>2.50</w:t>
      </w:r>
    </w:p>
    <w:p w14:paraId="514B1BA2" w14:textId="77777777" w:rsidR="00674053" w:rsidRPr="004248CA" w:rsidRDefault="00674053" w:rsidP="00674053">
      <w:pPr>
        <w:spacing w:after="0"/>
        <w:ind w:right="720"/>
        <w:rPr>
          <w:color w:val="000000" w:themeColor="text1"/>
        </w:rPr>
      </w:pPr>
      <w:r w:rsidRPr="004248CA">
        <w:rPr>
          <w:color w:val="000000" w:themeColor="text1"/>
        </w:rPr>
        <w:tab/>
        <w:t>55</w:t>
      </w:r>
      <w:r w:rsidRPr="004248CA">
        <w:rPr>
          <w:color w:val="000000" w:themeColor="text1"/>
        </w:rPr>
        <w:tab/>
      </w:r>
      <w:r w:rsidRPr="004248CA">
        <w:rPr>
          <w:color w:val="000000" w:themeColor="text1"/>
        </w:rPr>
        <w:tab/>
      </w:r>
      <w:r w:rsidRPr="004248CA">
        <w:rPr>
          <w:color w:val="000000" w:themeColor="text1"/>
        </w:rPr>
        <w:tab/>
        <w:t>0</w:t>
      </w:r>
      <w:r w:rsidRPr="004248CA">
        <w:rPr>
          <w:color w:val="000000" w:themeColor="text1"/>
        </w:rPr>
        <w:tab/>
      </w:r>
      <w:r w:rsidRPr="004248CA">
        <w:rPr>
          <w:color w:val="000000" w:themeColor="text1"/>
        </w:rPr>
        <w:tab/>
      </w:r>
      <w:r w:rsidRPr="004248CA">
        <w:rPr>
          <w:color w:val="000000" w:themeColor="text1"/>
        </w:rPr>
        <w:tab/>
        <w:t>1.00</w:t>
      </w:r>
      <w:r w:rsidRPr="004248CA">
        <w:rPr>
          <w:color w:val="000000" w:themeColor="text1"/>
        </w:rPr>
        <w:tab/>
      </w:r>
      <w:r w:rsidRPr="004248CA">
        <w:rPr>
          <w:color w:val="000000" w:themeColor="text1"/>
        </w:rPr>
        <w:tab/>
      </w:r>
      <w:r w:rsidRPr="004248CA">
        <w:rPr>
          <w:color w:val="000000" w:themeColor="text1"/>
        </w:rPr>
        <w:tab/>
        <w:t>1.00</w:t>
      </w:r>
    </w:p>
    <w:p w14:paraId="496FEF9E" w14:textId="77777777" w:rsidR="00674053" w:rsidRPr="004248CA" w:rsidRDefault="00674053" w:rsidP="00674053">
      <w:pPr>
        <w:spacing w:after="0"/>
        <w:ind w:right="720"/>
        <w:rPr>
          <w:color w:val="000000" w:themeColor="text1"/>
        </w:rPr>
      </w:pPr>
      <w:r w:rsidRPr="004248CA">
        <w:rPr>
          <w:color w:val="000000" w:themeColor="text1"/>
        </w:rPr>
        <w:tab/>
        <w:t>60</w:t>
      </w:r>
      <w:r w:rsidRPr="004248CA">
        <w:rPr>
          <w:color w:val="000000" w:themeColor="text1"/>
        </w:rPr>
        <w:tab/>
      </w:r>
      <w:r w:rsidRPr="004248CA">
        <w:rPr>
          <w:color w:val="000000" w:themeColor="text1"/>
        </w:rPr>
        <w:tab/>
        <w:t xml:space="preserve">               0</w:t>
      </w:r>
      <w:r w:rsidRPr="004248CA">
        <w:rPr>
          <w:color w:val="000000" w:themeColor="text1"/>
        </w:rPr>
        <w:tab/>
      </w:r>
      <w:r w:rsidRPr="004248CA">
        <w:rPr>
          <w:color w:val="000000" w:themeColor="text1"/>
        </w:rPr>
        <w:tab/>
      </w:r>
      <w:r w:rsidRPr="004248CA">
        <w:rPr>
          <w:color w:val="000000" w:themeColor="text1"/>
        </w:rPr>
        <w:tab/>
        <w:t>.75</w:t>
      </w:r>
      <w:r w:rsidRPr="004248CA">
        <w:rPr>
          <w:color w:val="000000" w:themeColor="text1"/>
        </w:rPr>
        <w:tab/>
      </w:r>
      <w:r w:rsidRPr="004248CA">
        <w:rPr>
          <w:color w:val="000000" w:themeColor="text1"/>
        </w:rPr>
        <w:tab/>
      </w:r>
      <w:r w:rsidRPr="004248CA">
        <w:rPr>
          <w:color w:val="000000" w:themeColor="text1"/>
        </w:rPr>
        <w:tab/>
        <w:t xml:space="preserve"> 0.75</w:t>
      </w:r>
    </w:p>
    <w:p w14:paraId="66484B1A" w14:textId="77777777" w:rsidR="00674053" w:rsidRPr="004248CA" w:rsidRDefault="00674053" w:rsidP="00674053">
      <w:pPr>
        <w:spacing w:after="0"/>
        <w:ind w:right="720"/>
        <w:rPr>
          <w:color w:val="000000" w:themeColor="text1"/>
        </w:rPr>
      </w:pPr>
      <w:r w:rsidRPr="004248CA">
        <w:rPr>
          <w:color w:val="000000" w:themeColor="text1"/>
        </w:rPr>
        <w:t xml:space="preserve">             100</w:t>
      </w:r>
      <w:r w:rsidRPr="004248CA">
        <w:rPr>
          <w:color w:val="000000" w:themeColor="text1"/>
        </w:rPr>
        <w:tab/>
      </w:r>
      <w:r w:rsidRPr="004248CA">
        <w:rPr>
          <w:color w:val="000000" w:themeColor="text1"/>
        </w:rPr>
        <w:tab/>
        <w:t xml:space="preserve">               0</w:t>
      </w:r>
      <w:r w:rsidRPr="004248CA">
        <w:rPr>
          <w:color w:val="000000" w:themeColor="text1"/>
        </w:rPr>
        <w:tab/>
      </w:r>
      <w:r w:rsidRPr="004248CA">
        <w:rPr>
          <w:color w:val="000000" w:themeColor="text1"/>
        </w:rPr>
        <w:tab/>
      </w:r>
      <w:r w:rsidRPr="004248CA">
        <w:rPr>
          <w:color w:val="000000" w:themeColor="text1"/>
        </w:rPr>
        <w:tab/>
        <w:t>.05</w:t>
      </w:r>
      <w:r w:rsidRPr="004248CA">
        <w:rPr>
          <w:color w:val="000000" w:themeColor="text1"/>
        </w:rPr>
        <w:tab/>
      </w:r>
      <w:r w:rsidRPr="004248CA">
        <w:rPr>
          <w:color w:val="000000" w:themeColor="text1"/>
        </w:rPr>
        <w:tab/>
      </w:r>
      <w:r w:rsidRPr="004248CA">
        <w:rPr>
          <w:color w:val="000000" w:themeColor="text1"/>
        </w:rPr>
        <w:tab/>
        <w:t xml:space="preserve"> 0.05</w:t>
      </w:r>
    </w:p>
    <w:p w14:paraId="7E7601F4" w14:textId="77777777" w:rsidR="00674053" w:rsidRPr="004248CA" w:rsidRDefault="00674053" w:rsidP="00EC3ECC">
      <w:pPr>
        <w:spacing w:after="0" w:line="240" w:lineRule="auto"/>
        <w:ind w:right="720"/>
        <w:rPr>
          <w:color w:val="000000" w:themeColor="text1"/>
        </w:rPr>
      </w:pPr>
      <w:r w:rsidRPr="004248CA">
        <w:rPr>
          <w:color w:val="000000" w:themeColor="text1"/>
        </w:rPr>
        <w:tab/>
      </w:r>
    </w:p>
    <w:p w14:paraId="1035E1DC" w14:textId="77777777" w:rsidR="00067B1A" w:rsidRPr="004248CA" w:rsidRDefault="0057789B" w:rsidP="00EB2D9F">
      <w:pPr>
        <w:spacing w:after="0"/>
        <w:ind w:right="720"/>
        <w:rPr>
          <w:color w:val="000000" w:themeColor="text1"/>
        </w:rPr>
      </w:pPr>
      <w:r w:rsidRPr="004248CA">
        <w:rPr>
          <w:color w:val="000000" w:themeColor="text1"/>
        </w:rPr>
        <w:t xml:space="preserve">Figure 4 </w:t>
      </w:r>
      <w:r w:rsidR="00F253B2" w:rsidRPr="004248CA">
        <w:rPr>
          <w:color w:val="000000" w:themeColor="text1"/>
        </w:rPr>
        <w:t>includes</w:t>
      </w:r>
      <w:r w:rsidRPr="004248CA">
        <w:rPr>
          <w:color w:val="000000" w:themeColor="text1"/>
        </w:rPr>
        <w:t xml:space="preserve"> a six-month put premium curve along with the three-month just analyzed.  Both are stuck at 50.  The six-month option has more time value than the three-month.  At any price of Coke, the six month has a greater chance of crossing 50 from either </w:t>
      </w:r>
      <w:r w:rsidR="00F253B2" w:rsidRPr="004248CA">
        <w:rPr>
          <w:color w:val="000000" w:themeColor="text1"/>
        </w:rPr>
        <w:t>direction</w:t>
      </w:r>
      <w:r w:rsidRPr="004248CA">
        <w:rPr>
          <w:color w:val="000000" w:themeColor="text1"/>
        </w:rPr>
        <w:t xml:space="preserve">.  The extra time value is </w:t>
      </w:r>
      <w:r w:rsidR="00F253B2" w:rsidRPr="004248CA">
        <w:rPr>
          <w:color w:val="000000" w:themeColor="text1"/>
        </w:rPr>
        <w:t>greatest</w:t>
      </w:r>
      <w:r w:rsidRPr="004248CA">
        <w:rPr>
          <w:color w:val="000000" w:themeColor="text1"/>
        </w:rPr>
        <w:t xml:space="preserve"> at-the-money, and recedes from there in each direction.  At extremes, the two curves are indistinguishable.  </w:t>
      </w:r>
    </w:p>
    <w:p w14:paraId="7E265DE7" w14:textId="77777777" w:rsidR="00067B1A" w:rsidRPr="004248CA" w:rsidRDefault="00067B1A" w:rsidP="00EB2D9F">
      <w:pPr>
        <w:spacing w:after="0"/>
        <w:ind w:right="720"/>
        <w:rPr>
          <w:color w:val="000000" w:themeColor="text1"/>
        </w:rPr>
      </w:pPr>
    </w:p>
    <w:p w14:paraId="20ED74D6" w14:textId="77777777" w:rsidR="00551022" w:rsidRPr="004248CA" w:rsidRDefault="00067B1A" w:rsidP="00EB2D9F">
      <w:pPr>
        <w:spacing w:after="0"/>
        <w:ind w:right="720"/>
        <w:rPr>
          <w:color w:val="000000" w:themeColor="text1"/>
        </w:rPr>
      </w:pPr>
      <w:r w:rsidRPr="004248CA">
        <w:rPr>
          <w:color w:val="000000" w:themeColor="text1"/>
        </w:rPr>
        <w:t xml:space="preserve">Over time, with all else unchanged, each put’s time value declines.  In particular, after three </w:t>
      </w:r>
      <w:r w:rsidR="00F253B2" w:rsidRPr="004248CA">
        <w:rPr>
          <w:color w:val="000000" w:themeColor="text1"/>
        </w:rPr>
        <w:t>months</w:t>
      </w:r>
      <w:r w:rsidRPr="004248CA">
        <w:rPr>
          <w:color w:val="000000" w:themeColor="text1"/>
        </w:rPr>
        <w:t xml:space="preserve">, the six-month put looks like the three-month put does today.  Three </w:t>
      </w:r>
      <w:r w:rsidR="00F253B2" w:rsidRPr="004248CA">
        <w:rPr>
          <w:color w:val="000000" w:themeColor="text1"/>
        </w:rPr>
        <w:t>months</w:t>
      </w:r>
      <w:r w:rsidRPr="004248CA">
        <w:rPr>
          <w:color w:val="000000" w:themeColor="text1"/>
        </w:rPr>
        <w:t xml:space="preserve"> later, when the put expires, the “curve” becomes the intrinsic value lines.  This time decay process is sharpest near-the-</w:t>
      </w:r>
      <w:r w:rsidR="00F253B2" w:rsidRPr="004248CA">
        <w:rPr>
          <w:color w:val="000000" w:themeColor="text1"/>
        </w:rPr>
        <w:t>money</w:t>
      </w:r>
      <w:r w:rsidRPr="004248CA">
        <w:rPr>
          <w:color w:val="000000" w:themeColor="text1"/>
        </w:rPr>
        <w:t>, and almost non-existent deep-in and far-out-of-the-money.</w:t>
      </w:r>
      <w:r w:rsidR="0057789B" w:rsidRPr="004248CA">
        <w:rPr>
          <w:color w:val="000000" w:themeColor="text1"/>
        </w:rPr>
        <w:t xml:space="preserve"> </w:t>
      </w:r>
    </w:p>
    <w:p w14:paraId="50A7EA6B" w14:textId="77777777" w:rsidR="00DD5C5B" w:rsidRPr="004248CA" w:rsidRDefault="00DD5C5B" w:rsidP="00EB2D9F">
      <w:pPr>
        <w:spacing w:after="0"/>
        <w:ind w:right="720"/>
        <w:rPr>
          <w:color w:val="000000" w:themeColor="text1"/>
        </w:rPr>
      </w:pPr>
    </w:p>
    <w:p w14:paraId="54D8D8F2" w14:textId="77777777" w:rsidR="00DD5C5B" w:rsidRPr="004248CA" w:rsidRDefault="004F5948" w:rsidP="00EB2D9F">
      <w:pPr>
        <w:spacing w:after="0"/>
        <w:ind w:right="720"/>
        <w:rPr>
          <w:color w:val="000000" w:themeColor="text1"/>
        </w:rPr>
      </w:pPr>
      <w:r w:rsidRPr="004248CA">
        <w:rPr>
          <w:color w:val="000000" w:themeColor="text1"/>
        </w:rPr>
        <w:t>DELTA</w:t>
      </w:r>
    </w:p>
    <w:p w14:paraId="1E07A018" w14:textId="77777777" w:rsidR="004F5948" w:rsidRPr="004248CA" w:rsidRDefault="004F5948" w:rsidP="00EC3ECC">
      <w:pPr>
        <w:spacing w:after="0" w:line="240" w:lineRule="auto"/>
        <w:ind w:right="720"/>
        <w:rPr>
          <w:color w:val="000000" w:themeColor="text1"/>
        </w:rPr>
      </w:pPr>
    </w:p>
    <w:p w14:paraId="25958CF1" w14:textId="77777777" w:rsidR="00DD5C5B" w:rsidRPr="004248CA" w:rsidRDefault="00DD5C5B" w:rsidP="00EB2D9F">
      <w:pPr>
        <w:spacing w:after="0"/>
        <w:ind w:right="720"/>
        <w:rPr>
          <w:color w:val="000000" w:themeColor="text1"/>
        </w:rPr>
      </w:pPr>
      <w:r w:rsidRPr="004248CA">
        <w:rPr>
          <w:color w:val="000000" w:themeColor="text1"/>
        </w:rPr>
        <w:t xml:space="preserve">In finance, Greek letters are used to denote relationships between variables.  In options, they refer to the reaction of an option’s premium to changes in market variables and options contract parameters.  </w:t>
      </w:r>
    </w:p>
    <w:p w14:paraId="754CB351" w14:textId="77777777" w:rsidR="00F41E1B" w:rsidRPr="004248CA" w:rsidRDefault="00F41E1B" w:rsidP="00EB2D9F">
      <w:pPr>
        <w:spacing w:after="0"/>
        <w:ind w:right="720"/>
        <w:rPr>
          <w:color w:val="000000" w:themeColor="text1"/>
        </w:rPr>
      </w:pPr>
    </w:p>
    <w:p w14:paraId="1A882C5B" w14:textId="77777777" w:rsidR="00F15823" w:rsidRPr="004248CA" w:rsidRDefault="00F41E1B" w:rsidP="00EB2D9F">
      <w:pPr>
        <w:spacing w:after="0"/>
        <w:ind w:right="720"/>
        <w:rPr>
          <w:color w:val="000000" w:themeColor="text1"/>
        </w:rPr>
      </w:pPr>
      <w:r w:rsidRPr="004248CA">
        <w:rPr>
          <w:color w:val="000000" w:themeColor="text1"/>
        </w:rPr>
        <w:t xml:space="preserve">The </w:t>
      </w:r>
      <w:r w:rsidRPr="004248CA">
        <w:rPr>
          <w:i/>
          <w:color w:val="000000" w:themeColor="text1"/>
        </w:rPr>
        <w:t>delta</w:t>
      </w:r>
      <w:r w:rsidRPr="004248CA">
        <w:rPr>
          <w:color w:val="000000" w:themeColor="text1"/>
        </w:rPr>
        <w:t xml:space="preserve"> of an option measures the degree of reaction of the premium to a change in the </w:t>
      </w:r>
      <w:r w:rsidR="00F253B2" w:rsidRPr="004248CA">
        <w:rPr>
          <w:color w:val="000000" w:themeColor="text1"/>
        </w:rPr>
        <w:t>underlying’s</w:t>
      </w:r>
      <w:r w:rsidRPr="004248CA">
        <w:rPr>
          <w:color w:val="000000" w:themeColor="text1"/>
        </w:rPr>
        <w:t xml:space="preserve"> price.  Looking at </w:t>
      </w:r>
      <w:r w:rsidR="00F253B2" w:rsidRPr="004248CA">
        <w:rPr>
          <w:color w:val="000000" w:themeColor="text1"/>
        </w:rPr>
        <w:t>Figures</w:t>
      </w:r>
      <w:r w:rsidRPr="004248CA">
        <w:rPr>
          <w:color w:val="000000" w:themeColor="text1"/>
        </w:rPr>
        <w:t xml:space="preserve"> 1 and 3, you can see that the delta is simply the slope of the curve.  </w:t>
      </w:r>
      <w:r w:rsidR="00F253B2" w:rsidRPr="004248CA">
        <w:rPr>
          <w:color w:val="000000" w:themeColor="text1"/>
        </w:rPr>
        <w:t>Consider</w:t>
      </w:r>
      <w:r w:rsidR="00B6619C" w:rsidRPr="004248CA">
        <w:rPr>
          <w:color w:val="000000" w:themeColor="text1"/>
        </w:rPr>
        <w:t xml:space="preserve"> first the call.  The delta </w:t>
      </w:r>
      <w:r w:rsidR="0076346D" w:rsidRPr="004248CA">
        <w:rPr>
          <w:color w:val="000000" w:themeColor="text1"/>
        </w:rPr>
        <w:t xml:space="preserve">when it is far out-of-the-money is close to 0.  As Coke increases in </w:t>
      </w:r>
      <w:r w:rsidR="00F253B2" w:rsidRPr="004248CA">
        <w:rPr>
          <w:color w:val="000000" w:themeColor="text1"/>
        </w:rPr>
        <w:t>price</w:t>
      </w:r>
      <w:r w:rsidR="0076346D" w:rsidRPr="004248CA">
        <w:rPr>
          <w:color w:val="000000" w:themeColor="text1"/>
        </w:rPr>
        <w:t xml:space="preserve">, </w:t>
      </w:r>
      <w:r w:rsidR="00F253B2" w:rsidRPr="004248CA">
        <w:rPr>
          <w:color w:val="000000" w:themeColor="text1"/>
        </w:rPr>
        <w:t>eventually</w:t>
      </w:r>
      <w:r w:rsidR="0076346D" w:rsidRPr="004248CA">
        <w:rPr>
          <w:color w:val="000000" w:themeColor="text1"/>
        </w:rPr>
        <w:t xml:space="preserve"> it </w:t>
      </w:r>
      <w:r w:rsidR="00F253B2" w:rsidRPr="004248CA">
        <w:rPr>
          <w:color w:val="000000" w:themeColor="text1"/>
        </w:rPr>
        <w:t>brings</w:t>
      </w:r>
      <w:r w:rsidR="0076346D" w:rsidRPr="004248CA">
        <w:rPr>
          <w:color w:val="000000" w:themeColor="text1"/>
        </w:rPr>
        <w:t xml:space="preserve"> the call up along with it – the delta increases.  When Coke is 45 for example, the delta seems to be </w:t>
      </w:r>
      <w:r w:rsidR="00F253B2" w:rsidRPr="004248CA">
        <w:rPr>
          <w:color w:val="000000" w:themeColor="text1"/>
        </w:rPr>
        <w:t>around</w:t>
      </w:r>
      <w:r w:rsidR="0076346D" w:rsidRPr="004248CA">
        <w:rPr>
          <w:color w:val="000000" w:themeColor="text1"/>
        </w:rPr>
        <w:t xml:space="preserve"> 0.4.  This means that a change in the price of Coke shares – </w:t>
      </w:r>
      <w:r w:rsidR="0076346D" w:rsidRPr="004248CA">
        <w:rPr>
          <w:i/>
          <w:color w:val="000000" w:themeColor="text1"/>
        </w:rPr>
        <w:t>in either direction</w:t>
      </w:r>
      <w:r w:rsidR="0076346D" w:rsidRPr="004248CA">
        <w:rPr>
          <w:color w:val="000000" w:themeColor="text1"/>
        </w:rPr>
        <w:t xml:space="preserve"> – causes the call premium to move by approximately 0.4 </w:t>
      </w:r>
      <w:r w:rsidR="00F253B2" w:rsidRPr="004248CA">
        <w:rPr>
          <w:color w:val="000000" w:themeColor="text1"/>
        </w:rPr>
        <w:t>times</w:t>
      </w:r>
      <w:r w:rsidR="0076346D" w:rsidRPr="004248CA">
        <w:rPr>
          <w:color w:val="000000" w:themeColor="text1"/>
        </w:rPr>
        <w:t xml:space="preserve"> as much.  For example, say the premium equals 1.  An increase in the spot </w:t>
      </w:r>
      <w:r w:rsidR="00F253B2" w:rsidRPr="004248CA">
        <w:rPr>
          <w:color w:val="000000" w:themeColor="text1"/>
        </w:rPr>
        <w:t>price</w:t>
      </w:r>
      <w:r w:rsidR="0076346D" w:rsidRPr="004248CA">
        <w:rPr>
          <w:color w:val="000000" w:themeColor="text1"/>
        </w:rPr>
        <w:t xml:space="preserve"> of Coke to 45¼ results in the call increasing by .4</w:t>
      </w:r>
      <w:r w:rsidR="0076346D" w:rsidRPr="004248CA">
        <w:rPr>
          <w:color w:val="000000" w:themeColor="text1"/>
        </w:rPr>
        <w:sym w:font="Symbol" w:char="F0B4"/>
      </w:r>
      <w:r w:rsidR="006D4CFA" w:rsidRPr="004248CA">
        <w:rPr>
          <w:color w:val="000000" w:themeColor="text1"/>
        </w:rPr>
        <w:t>.25=.</w:t>
      </w:r>
      <w:r w:rsidR="0076346D" w:rsidRPr="004248CA">
        <w:rPr>
          <w:color w:val="000000" w:themeColor="text1"/>
        </w:rPr>
        <w:t>1</w:t>
      </w:r>
      <w:r w:rsidR="006D4CFA" w:rsidRPr="004248CA">
        <w:rPr>
          <w:color w:val="000000" w:themeColor="text1"/>
        </w:rPr>
        <w:t xml:space="preserve"> to 1.1.  A decrease in the spot price results in the call decreasing by .1 to 0.9.</w:t>
      </w:r>
      <w:r w:rsidR="006D4CFA" w:rsidRPr="004248CA">
        <w:rPr>
          <w:rStyle w:val="FootnoteReference"/>
          <w:color w:val="000000" w:themeColor="text1"/>
        </w:rPr>
        <w:footnoteReference w:id="13"/>
      </w:r>
      <w:r w:rsidR="006D4CFA" w:rsidRPr="004248CA">
        <w:rPr>
          <w:color w:val="000000" w:themeColor="text1"/>
        </w:rPr>
        <w:t xml:space="preserve">  </w:t>
      </w:r>
    </w:p>
    <w:p w14:paraId="751A5155" w14:textId="77777777" w:rsidR="00F15823" w:rsidRPr="004248CA" w:rsidRDefault="00F15823" w:rsidP="00EB2D9F">
      <w:pPr>
        <w:spacing w:after="0"/>
        <w:ind w:right="720"/>
        <w:rPr>
          <w:color w:val="000000" w:themeColor="text1"/>
        </w:rPr>
      </w:pPr>
    </w:p>
    <w:p w14:paraId="0DAF2584" w14:textId="77777777" w:rsidR="00F41E1B" w:rsidRPr="004248CA" w:rsidRDefault="00F15823" w:rsidP="00EB2D9F">
      <w:pPr>
        <w:spacing w:after="0"/>
        <w:ind w:right="720"/>
        <w:rPr>
          <w:color w:val="000000" w:themeColor="text1"/>
        </w:rPr>
      </w:pPr>
      <w:r w:rsidRPr="004248CA">
        <w:rPr>
          <w:color w:val="000000" w:themeColor="text1"/>
        </w:rPr>
        <w:t xml:space="preserve">When Coke’s price increases to the point where the call </w:t>
      </w:r>
      <w:r w:rsidR="0076346D" w:rsidRPr="004248CA">
        <w:rPr>
          <w:color w:val="000000" w:themeColor="text1"/>
        </w:rPr>
        <w:t>is near-the-money, the delta is around .5</w:t>
      </w:r>
      <w:r w:rsidRPr="004248CA">
        <w:rPr>
          <w:color w:val="000000" w:themeColor="text1"/>
        </w:rPr>
        <w:t xml:space="preserve">.  In this region approximately 50% of the spot price’s movements is mirrored by the call premium.  As Coke continues its ascent, the call premium rises as well.  The delta is </w:t>
      </w:r>
      <w:r w:rsidR="00F253B2" w:rsidRPr="004248CA">
        <w:rPr>
          <w:color w:val="000000" w:themeColor="text1"/>
        </w:rPr>
        <w:t>increasing</w:t>
      </w:r>
      <w:r w:rsidRPr="004248CA">
        <w:rPr>
          <w:color w:val="000000" w:themeColor="text1"/>
        </w:rPr>
        <w:t xml:space="preserve">, too, which </w:t>
      </w:r>
      <w:r w:rsidR="00F253B2" w:rsidRPr="004248CA">
        <w:rPr>
          <w:color w:val="000000" w:themeColor="text1"/>
        </w:rPr>
        <w:t>implies</w:t>
      </w:r>
      <w:r w:rsidRPr="004248CA">
        <w:rPr>
          <w:color w:val="000000" w:themeColor="text1"/>
        </w:rPr>
        <w:t xml:space="preserve"> that the premium is </w:t>
      </w:r>
      <w:r w:rsidR="00F253B2" w:rsidRPr="004248CA">
        <w:rPr>
          <w:color w:val="000000" w:themeColor="text1"/>
        </w:rPr>
        <w:t>accelerating</w:t>
      </w:r>
      <w:r w:rsidRPr="004248CA">
        <w:rPr>
          <w:color w:val="000000" w:themeColor="text1"/>
        </w:rPr>
        <w:t xml:space="preserve">.  When the </w:t>
      </w:r>
      <w:r w:rsidR="00F253B2" w:rsidRPr="004248CA">
        <w:rPr>
          <w:color w:val="000000" w:themeColor="text1"/>
        </w:rPr>
        <w:t>option</w:t>
      </w:r>
      <w:r w:rsidRPr="004248CA">
        <w:rPr>
          <w:color w:val="000000" w:themeColor="text1"/>
        </w:rPr>
        <w:t xml:space="preserve"> is deep in-the-money, the slope is nearly 1, so that call </w:t>
      </w:r>
      <w:r w:rsidR="00F253B2" w:rsidRPr="004248CA">
        <w:rPr>
          <w:color w:val="000000" w:themeColor="text1"/>
        </w:rPr>
        <w:t>premium</w:t>
      </w:r>
      <w:r w:rsidRPr="004248CA">
        <w:rPr>
          <w:color w:val="000000" w:themeColor="text1"/>
        </w:rPr>
        <w:t xml:space="preserve"> changes nearly equal spot price changes.  On the way down, the premium’s decline nearly </w:t>
      </w:r>
      <w:r w:rsidR="00F253B2" w:rsidRPr="004248CA">
        <w:rPr>
          <w:color w:val="000000" w:themeColor="text1"/>
        </w:rPr>
        <w:t>duplicates</w:t>
      </w:r>
      <w:r w:rsidRPr="004248CA">
        <w:rPr>
          <w:color w:val="000000" w:themeColor="text1"/>
        </w:rPr>
        <w:t xml:space="preserve"> that of the </w:t>
      </w:r>
      <w:r w:rsidR="00F253B2" w:rsidRPr="004248CA">
        <w:rPr>
          <w:color w:val="000000" w:themeColor="text1"/>
        </w:rPr>
        <w:t>underlying</w:t>
      </w:r>
      <w:r w:rsidRPr="004248CA">
        <w:rPr>
          <w:color w:val="000000" w:themeColor="text1"/>
        </w:rPr>
        <w:t xml:space="preserve"> </w:t>
      </w:r>
      <w:r w:rsidR="00F253B2" w:rsidRPr="004248CA">
        <w:rPr>
          <w:color w:val="000000" w:themeColor="text1"/>
        </w:rPr>
        <w:t>stock</w:t>
      </w:r>
      <w:r w:rsidRPr="004248CA">
        <w:rPr>
          <w:color w:val="000000" w:themeColor="text1"/>
        </w:rPr>
        <w:t xml:space="preserve">.  But then it </w:t>
      </w:r>
      <w:r w:rsidR="00F253B2" w:rsidRPr="004248CA">
        <w:rPr>
          <w:color w:val="000000" w:themeColor="text1"/>
        </w:rPr>
        <w:t>begins</w:t>
      </w:r>
      <w:r w:rsidRPr="004248CA">
        <w:rPr>
          <w:color w:val="000000" w:themeColor="text1"/>
        </w:rPr>
        <w:t xml:space="preserve"> </w:t>
      </w:r>
      <w:r w:rsidRPr="004248CA">
        <w:rPr>
          <w:color w:val="000000" w:themeColor="text1"/>
        </w:rPr>
        <w:lastRenderedPageBreak/>
        <w:t xml:space="preserve">to slow down – it decelerates.  </w:t>
      </w:r>
      <w:r w:rsidR="00F253B2" w:rsidRPr="004248CA">
        <w:rPr>
          <w:color w:val="000000" w:themeColor="text1"/>
        </w:rPr>
        <w:t>Every</w:t>
      </w:r>
      <w:r w:rsidRPr="004248CA">
        <w:rPr>
          <w:color w:val="000000" w:themeColor="text1"/>
        </w:rPr>
        <w:t xml:space="preserve"> successive decline in the </w:t>
      </w:r>
      <w:r w:rsidR="00F253B2" w:rsidRPr="004248CA">
        <w:rPr>
          <w:color w:val="000000" w:themeColor="text1"/>
        </w:rPr>
        <w:t>spot</w:t>
      </w:r>
      <w:r w:rsidRPr="004248CA">
        <w:rPr>
          <w:color w:val="000000" w:themeColor="text1"/>
        </w:rPr>
        <w:t xml:space="preserve"> </w:t>
      </w:r>
      <w:r w:rsidR="00F253B2" w:rsidRPr="004248CA">
        <w:rPr>
          <w:color w:val="000000" w:themeColor="text1"/>
        </w:rPr>
        <w:t>price</w:t>
      </w:r>
      <w:r w:rsidRPr="004248CA">
        <w:rPr>
          <w:color w:val="000000" w:themeColor="text1"/>
        </w:rPr>
        <w:t xml:space="preserve"> is associated with less and less of a decline in the option price.  </w:t>
      </w:r>
      <w:r w:rsidR="007D6A34" w:rsidRPr="004248CA">
        <w:rPr>
          <w:color w:val="000000" w:themeColor="text1"/>
        </w:rPr>
        <w:t>Until it reac</w:t>
      </w:r>
      <w:r w:rsidR="00BC2ABD" w:rsidRPr="004248CA">
        <w:rPr>
          <w:color w:val="000000" w:themeColor="text1"/>
        </w:rPr>
        <w:t>h</w:t>
      </w:r>
      <w:r w:rsidR="007D6A34" w:rsidRPr="004248CA">
        <w:rPr>
          <w:color w:val="000000" w:themeColor="text1"/>
        </w:rPr>
        <w:t>es almost zero.</w:t>
      </w:r>
    </w:p>
    <w:p w14:paraId="133EE158" w14:textId="77777777" w:rsidR="00BC2ABD" w:rsidRPr="004248CA" w:rsidRDefault="00BC2ABD" w:rsidP="00EB2D9F">
      <w:pPr>
        <w:spacing w:after="0"/>
        <w:ind w:right="720"/>
        <w:rPr>
          <w:color w:val="000000" w:themeColor="text1"/>
        </w:rPr>
      </w:pPr>
    </w:p>
    <w:p w14:paraId="6E579CC5" w14:textId="77777777" w:rsidR="00BC2ABD" w:rsidRPr="004248CA" w:rsidRDefault="00BC2ABD" w:rsidP="00EC3ECC">
      <w:pPr>
        <w:spacing w:after="0" w:line="240" w:lineRule="auto"/>
        <w:ind w:right="720"/>
        <w:rPr>
          <w:color w:val="000000" w:themeColor="text1"/>
        </w:rPr>
      </w:pPr>
      <w:r w:rsidRPr="004248CA">
        <w:rPr>
          <w:color w:val="000000" w:themeColor="text1"/>
        </w:rPr>
        <w:t>APPLICATIONS OF DELTA</w:t>
      </w:r>
    </w:p>
    <w:p w14:paraId="32262D6D" w14:textId="77777777" w:rsidR="00EC3ECC" w:rsidRPr="004248CA" w:rsidRDefault="00EC3ECC" w:rsidP="00EC3ECC">
      <w:pPr>
        <w:spacing w:after="0" w:line="240" w:lineRule="auto"/>
        <w:ind w:right="720"/>
        <w:rPr>
          <w:color w:val="000000" w:themeColor="text1"/>
        </w:rPr>
      </w:pPr>
    </w:p>
    <w:p w14:paraId="7DA96BD0" w14:textId="77777777" w:rsidR="00BC2ABD" w:rsidRPr="004248CA" w:rsidRDefault="00BC2ABD" w:rsidP="00EB2D9F">
      <w:pPr>
        <w:spacing w:after="0"/>
        <w:ind w:right="720"/>
        <w:rPr>
          <w:color w:val="000000" w:themeColor="text1"/>
        </w:rPr>
      </w:pPr>
      <w:r w:rsidRPr="004248CA">
        <w:rPr>
          <w:color w:val="000000" w:themeColor="text1"/>
        </w:rPr>
        <w:t xml:space="preserve">Talk to an options professional and she might say, “”options are all about the delta.”  Well, not quite (not the least of which is that there are quite a few more Greeks), but you see its importance.  Here are a few applications.  We’ll </w:t>
      </w:r>
      <w:r w:rsidR="00F253B2" w:rsidRPr="004248CA">
        <w:rPr>
          <w:color w:val="000000" w:themeColor="text1"/>
        </w:rPr>
        <w:t>come</w:t>
      </w:r>
      <w:r w:rsidRPr="004248CA">
        <w:rPr>
          <w:color w:val="000000" w:themeColor="text1"/>
        </w:rPr>
        <w:t xml:space="preserve"> across more and the book progresses.</w:t>
      </w:r>
    </w:p>
    <w:p w14:paraId="6799F3C2" w14:textId="77777777" w:rsidR="00591FB9" w:rsidRPr="004248CA" w:rsidRDefault="00591FB9" w:rsidP="00EB2D9F">
      <w:pPr>
        <w:spacing w:after="0"/>
        <w:ind w:right="720"/>
        <w:rPr>
          <w:color w:val="000000" w:themeColor="text1"/>
        </w:rPr>
      </w:pPr>
    </w:p>
    <w:p w14:paraId="18295A95" w14:textId="77777777" w:rsidR="00591FB9" w:rsidRPr="004248CA" w:rsidRDefault="00591FB9" w:rsidP="00591FB9">
      <w:pPr>
        <w:spacing w:after="0"/>
        <w:ind w:right="720"/>
        <w:rPr>
          <w:color w:val="000000" w:themeColor="text1"/>
        </w:rPr>
      </w:pPr>
      <w:r w:rsidRPr="004248CA">
        <w:rPr>
          <w:color w:val="000000" w:themeColor="text1"/>
        </w:rPr>
        <w:t>R</w:t>
      </w:r>
      <w:r w:rsidR="00BC2ABD" w:rsidRPr="004248CA">
        <w:rPr>
          <w:color w:val="000000" w:themeColor="text1"/>
        </w:rPr>
        <w:t xml:space="preserve">isk Exposure  </w:t>
      </w:r>
    </w:p>
    <w:p w14:paraId="0584B856" w14:textId="77777777" w:rsidR="00591FB9" w:rsidRPr="004248CA" w:rsidRDefault="00591FB9" w:rsidP="00591FB9">
      <w:pPr>
        <w:spacing w:after="0" w:line="240" w:lineRule="auto"/>
        <w:ind w:right="720"/>
        <w:rPr>
          <w:color w:val="000000" w:themeColor="text1"/>
        </w:rPr>
      </w:pPr>
    </w:p>
    <w:p w14:paraId="4FA0632E" w14:textId="77777777" w:rsidR="00591FB9" w:rsidRPr="004248CA" w:rsidRDefault="00FE772E" w:rsidP="00591FB9">
      <w:pPr>
        <w:spacing w:after="0"/>
        <w:ind w:right="720"/>
        <w:rPr>
          <w:color w:val="000000" w:themeColor="text1"/>
        </w:rPr>
      </w:pPr>
      <w:r w:rsidRPr="004248CA">
        <w:rPr>
          <w:color w:val="000000" w:themeColor="text1"/>
        </w:rPr>
        <w:t xml:space="preserve">Assume </w:t>
      </w:r>
      <w:r w:rsidR="00BC2ABD" w:rsidRPr="004248CA">
        <w:rPr>
          <w:color w:val="000000" w:themeColor="text1"/>
        </w:rPr>
        <w:t xml:space="preserve">your portfolio contains 100,000 shares of Coca-Cola, currently priced at </w:t>
      </w:r>
      <w:r w:rsidR="003766B5" w:rsidRPr="004248CA">
        <w:rPr>
          <w:color w:val="000000" w:themeColor="text1"/>
        </w:rPr>
        <w:t>4</w:t>
      </w:r>
      <w:r w:rsidR="00BC2ABD" w:rsidRPr="004248CA">
        <w:rPr>
          <w:color w:val="000000" w:themeColor="text1"/>
        </w:rPr>
        <w:t xml:space="preserve">5/share.  The </w:t>
      </w:r>
      <w:r w:rsidR="00F253B2" w:rsidRPr="004248CA">
        <w:rPr>
          <w:color w:val="000000" w:themeColor="text1"/>
        </w:rPr>
        <w:t>value</w:t>
      </w:r>
      <w:r w:rsidR="00BC2ABD" w:rsidRPr="004248CA">
        <w:rPr>
          <w:color w:val="000000" w:themeColor="text1"/>
        </w:rPr>
        <w:t xml:space="preserve"> of </w:t>
      </w:r>
      <w:r w:rsidR="00F253B2" w:rsidRPr="004248CA">
        <w:rPr>
          <w:color w:val="000000" w:themeColor="text1"/>
        </w:rPr>
        <w:t>your</w:t>
      </w:r>
      <w:r w:rsidR="00BC2ABD" w:rsidRPr="004248CA">
        <w:rPr>
          <w:color w:val="000000" w:themeColor="text1"/>
        </w:rPr>
        <w:t xml:space="preserve"> Coke shares is </w:t>
      </w:r>
      <w:r w:rsidR="003766B5" w:rsidRPr="004248CA">
        <w:rPr>
          <w:color w:val="000000" w:themeColor="text1"/>
        </w:rPr>
        <w:t>100,000</w:t>
      </w:r>
      <w:r w:rsidR="003766B5" w:rsidRPr="004248CA">
        <w:rPr>
          <w:color w:val="000000" w:themeColor="text1"/>
        </w:rPr>
        <w:sym w:font="Symbol" w:char="F0B4"/>
      </w:r>
      <w:r w:rsidR="003766B5" w:rsidRPr="004248CA">
        <w:rPr>
          <w:color w:val="000000" w:themeColor="text1"/>
        </w:rPr>
        <w:t xml:space="preserve">$45=$4,500,000.  </w:t>
      </w:r>
      <w:r w:rsidRPr="004248CA">
        <w:rPr>
          <w:color w:val="000000" w:themeColor="text1"/>
        </w:rPr>
        <w:t xml:space="preserve">Suppose you are worried about a 10% decline in the price of Coke stock </w:t>
      </w:r>
      <w:r w:rsidR="00F253B2" w:rsidRPr="004248CA">
        <w:rPr>
          <w:color w:val="000000" w:themeColor="text1"/>
        </w:rPr>
        <w:t>over</w:t>
      </w:r>
      <w:r w:rsidRPr="004248CA">
        <w:rPr>
          <w:color w:val="000000" w:themeColor="text1"/>
        </w:rPr>
        <w:t xml:space="preserve"> the next three </w:t>
      </w:r>
      <w:r w:rsidR="00F253B2" w:rsidRPr="004248CA">
        <w:rPr>
          <w:color w:val="000000" w:themeColor="text1"/>
        </w:rPr>
        <w:t>months</w:t>
      </w:r>
      <w:r w:rsidRPr="004248CA">
        <w:rPr>
          <w:color w:val="000000" w:themeColor="text1"/>
        </w:rPr>
        <w:t>.  You might hav</w:t>
      </w:r>
      <w:r w:rsidR="00CA52ED" w:rsidRPr="004248CA">
        <w:rPr>
          <w:color w:val="000000" w:themeColor="text1"/>
        </w:rPr>
        <w:t xml:space="preserve">e arrived at this number by </w:t>
      </w:r>
      <w:r w:rsidR="00F253B2" w:rsidRPr="004248CA">
        <w:rPr>
          <w:color w:val="000000" w:themeColor="text1"/>
        </w:rPr>
        <w:t>calculating</w:t>
      </w:r>
      <w:r w:rsidRPr="004248CA">
        <w:rPr>
          <w:color w:val="000000" w:themeColor="text1"/>
        </w:rPr>
        <w:t xml:space="preserve"> the standard deviation of Coke share price movements over three months from </w:t>
      </w:r>
      <w:r w:rsidR="00F253B2" w:rsidRPr="004248CA">
        <w:rPr>
          <w:color w:val="000000" w:themeColor="text1"/>
        </w:rPr>
        <w:t>historical</w:t>
      </w:r>
      <w:r w:rsidRPr="004248CA">
        <w:rPr>
          <w:color w:val="000000" w:themeColor="text1"/>
        </w:rPr>
        <w:t xml:space="preserve"> data.</w:t>
      </w:r>
      <w:r w:rsidRPr="004248CA">
        <w:rPr>
          <w:rStyle w:val="FootnoteReference"/>
          <w:color w:val="000000" w:themeColor="text1"/>
        </w:rPr>
        <w:footnoteReference w:id="14"/>
      </w:r>
      <w:r w:rsidRPr="004248CA">
        <w:rPr>
          <w:color w:val="000000" w:themeColor="text1"/>
        </w:rPr>
        <w:t xml:space="preserve">  </w:t>
      </w:r>
      <w:r w:rsidR="00CA52ED" w:rsidRPr="004248CA">
        <w:rPr>
          <w:color w:val="000000" w:themeColor="text1"/>
        </w:rPr>
        <w:t xml:space="preserve">A 10% </w:t>
      </w:r>
      <w:r w:rsidR="00F253B2" w:rsidRPr="004248CA">
        <w:rPr>
          <w:color w:val="000000" w:themeColor="text1"/>
        </w:rPr>
        <w:t>decline</w:t>
      </w:r>
      <w:r w:rsidR="00CA52ED" w:rsidRPr="004248CA">
        <w:rPr>
          <w:color w:val="000000" w:themeColor="text1"/>
        </w:rPr>
        <w:t xml:space="preserve"> in </w:t>
      </w:r>
      <w:r w:rsidR="00F253B2" w:rsidRPr="004248CA">
        <w:rPr>
          <w:color w:val="000000" w:themeColor="text1"/>
        </w:rPr>
        <w:t>price</w:t>
      </w:r>
      <w:r w:rsidR="00CA52ED" w:rsidRPr="004248CA">
        <w:rPr>
          <w:color w:val="000000" w:themeColor="text1"/>
        </w:rPr>
        <w:t xml:space="preserve"> translates into </w:t>
      </w:r>
      <w:r w:rsidR="00591FB9" w:rsidRPr="004248CA">
        <w:rPr>
          <w:color w:val="000000" w:themeColor="text1"/>
        </w:rPr>
        <w:t>a loss of</w:t>
      </w:r>
    </w:p>
    <w:p w14:paraId="5709AE6E" w14:textId="77777777" w:rsidR="00591FB9" w:rsidRPr="004248CA" w:rsidRDefault="00CA52ED" w:rsidP="00591FB9">
      <w:pPr>
        <w:spacing w:after="0"/>
        <w:ind w:right="720"/>
        <w:jc w:val="center"/>
        <w:rPr>
          <w:color w:val="000000" w:themeColor="text1"/>
        </w:rPr>
      </w:pPr>
      <w:r w:rsidRPr="004248CA">
        <w:rPr>
          <w:color w:val="000000" w:themeColor="text1"/>
        </w:rPr>
        <w:t>.1</w:t>
      </w:r>
      <w:r w:rsidRPr="004248CA">
        <w:rPr>
          <w:color w:val="000000" w:themeColor="text1"/>
        </w:rPr>
        <w:sym w:font="Symbol" w:char="F0B4"/>
      </w:r>
      <w:r w:rsidRPr="004248CA">
        <w:rPr>
          <w:color w:val="000000" w:themeColor="text1"/>
        </w:rPr>
        <w:t>$4,500,000=$450,000</w:t>
      </w:r>
    </w:p>
    <w:p w14:paraId="2975A02F" w14:textId="77777777" w:rsidR="00591FB9" w:rsidRPr="004248CA" w:rsidRDefault="003766B5" w:rsidP="00591FB9">
      <w:pPr>
        <w:spacing w:after="0"/>
        <w:ind w:right="720"/>
        <w:rPr>
          <w:color w:val="000000" w:themeColor="text1"/>
        </w:rPr>
      </w:pPr>
      <w:r w:rsidRPr="004248CA">
        <w:rPr>
          <w:color w:val="000000" w:themeColor="text1"/>
        </w:rPr>
        <w:t xml:space="preserve">But what if instead of cash shares you own 100,000 calls on Coke, expiring in </w:t>
      </w:r>
      <w:r w:rsidR="00CA52ED" w:rsidRPr="004248CA">
        <w:rPr>
          <w:color w:val="000000" w:themeColor="text1"/>
        </w:rPr>
        <w:t xml:space="preserve">three months </w:t>
      </w:r>
      <w:r w:rsidRPr="004248CA">
        <w:rPr>
          <w:color w:val="000000" w:themeColor="text1"/>
        </w:rPr>
        <w:t xml:space="preserve">and with an exercise </w:t>
      </w:r>
      <w:r w:rsidR="001232F9" w:rsidRPr="004248CA">
        <w:rPr>
          <w:color w:val="000000" w:themeColor="text1"/>
        </w:rPr>
        <w:t>price o</w:t>
      </w:r>
      <w:r w:rsidRPr="004248CA">
        <w:rPr>
          <w:color w:val="000000" w:themeColor="text1"/>
        </w:rPr>
        <w:t xml:space="preserve">f 50?  </w:t>
      </w:r>
      <w:r w:rsidR="00F253B2" w:rsidRPr="004248CA">
        <w:rPr>
          <w:color w:val="000000" w:themeColor="text1"/>
        </w:rPr>
        <w:t>You</w:t>
      </w:r>
      <w:r w:rsidRPr="004248CA">
        <w:rPr>
          <w:color w:val="000000" w:themeColor="text1"/>
        </w:rPr>
        <w:t xml:space="preserve"> haven’t really “invested” in Coke.  </w:t>
      </w:r>
      <w:r w:rsidR="001232F9" w:rsidRPr="004248CA">
        <w:rPr>
          <w:color w:val="000000" w:themeColor="text1"/>
        </w:rPr>
        <w:t xml:space="preserve">Say the premium is </w:t>
      </w:r>
      <w:r w:rsidR="00054739" w:rsidRPr="004248CA">
        <w:rPr>
          <w:color w:val="000000" w:themeColor="text1"/>
        </w:rPr>
        <w:t>$1/share.  B</w:t>
      </w:r>
      <w:r w:rsidR="00591FB9" w:rsidRPr="004248CA">
        <w:rPr>
          <w:color w:val="000000" w:themeColor="text1"/>
        </w:rPr>
        <w:t xml:space="preserve">y the definition of </w:t>
      </w:r>
      <w:r w:rsidR="00F253B2" w:rsidRPr="004248CA">
        <w:rPr>
          <w:color w:val="000000" w:themeColor="text1"/>
        </w:rPr>
        <w:t>delta</w:t>
      </w:r>
      <w:r w:rsidR="00591FB9" w:rsidRPr="004248CA">
        <w:rPr>
          <w:color w:val="000000" w:themeColor="text1"/>
        </w:rPr>
        <w:t>, the call’s price responds to that of the underlying according to:</w:t>
      </w:r>
    </w:p>
    <w:p w14:paraId="208EE5F8" w14:textId="77777777" w:rsidR="00591FB9" w:rsidRPr="004248CA" w:rsidRDefault="00591FB9" w:rsidP="00591FB9">
      <w:pPr>
        <w:spacing w:after="0"/>
        <w:ind w:right="720"/>
        <w:jc w:val="center"/>
        <w:rPr>
          <w:color w:val="000000" w:themeColor="text1"/>
        </w:rPr>
      </w:pPr>
      <w:r w:rsidRPr="004248CA">
        <w:rPr>
          <w:color w:val="000000" w:themeColor="text1"/>
        </w:rPr>
        <w:t>∆Call = delta</w:t>
      </w:r>
      <w:r w:rsidRPr="004248CA">
        <w:rPr>
          <w:color w:val="000000" w:themeColor="text1"/>
        </w:rPr>
        <w:sym w:font="Symbol" w:char="F0B4"/>
      </w:r>
      <w:r w:rsidRPr="004248CA">
        <w:rPr>
          <w:color w:val="000000" w:themeColor="text1"/>
        </w:rPr>
        <w:t>∆Stock</w:t>
      </w:r>
    </w:p>
    <w:p w14:paraId="25192C18" w14:textId="77777777" w:rsidR="001232F9" w:rsidRPr="004248CA" w:rsidRDefault="00591FB9" w:rsidP="00591FB9">
      <w:pPr>
        <w:spacing w:after="0"/>
        <w:ind w:right="720"/>
        <w:rPr>
          <w:color w:val="000000" w:themeColor="text1"/>
        </w:rPr>
      </w:pPr>
      <w:r w:rsidRPr="004248CA">
        <w:rPr>
          <w:color w:val="000000" w:themeColor="text1"/>
        </w:rPr>
        <w:t xml:space="preserve">The </w:t>
      </w:r>
      <w:r w:rsidR="003766B5" w:rsidRPr="004248CA">
        <w:rPr>
          <w:color w:val="000000" w:themeColor="text1"/>
        </w:rPr>
        <w:t>call’s delta is 0.4</w:t>
      </w:r>
      <w:r w:rsidRPr="004248CA">
        <w:rPr>
          <w:color w:val="000000" w:themeColor="text1"/>
        </w:rPr>
        <w:t xml:space="preserve">.  </w:t>
      </w:r>
      <w:r w:rsidR="001232F9" w:rsidRPr="004248CA">
        <w:rPr>
          <w:color w:val="000000" w:themeColor="text1"/>
        </w:rPr>
        <w:t>A</w:t>
      </w:r>
      <w:r w:rsidR="00CA52ED" w:rsidRPr="004248CA">
        <w:rPr>
          <w:color w:val="000000" w:themeColor="text1"/>
        </w:rPr>
        <w:t xml:space="preserve"> 10% decline in </w:t>
      </w:r>
      <w:r w:rsidR="00E71CC1" w:rsidRPr="004248CA">
        <w:rPr>
          <w:color w:val="000000" w:themeColor="text1"/>
        </w:rPr>
        <w:t xml:space="preserve">Coke stock </w:t>
      </w:r>
      <w:r w:rsidR="00CA52ED" w:rsidRPr="004248CA">
        <w:rPr>
          <w:color w:val="000000" w:themeColor="text1"/>
        </w:rPr>
        <w:t xml:space="preserve">price – from 45 to 40.5 per share – </w:t>
      </w:r>
      <w:r w:rsidR="00F253B2" w:rsidRPr="004248CA">
        <w:rPr>
          <w:color w:val="000000" w:themeColor="text1"/>
        </w:rPr>
        <w:t>results</w:t>
      </w:r>
      <w:r w:rsidR="00CA52ED" w:rsidRPr="004248CA">
        <w:rPr>
          <w:color w:val="000000" w:themeColor="text1"/>
        </w:rPr>
        <w:t xml:space="preserve"> in a </w:t>
      </w:r>
      <w:r w:rsidR="001232F9" w:rsidRPr="004248CA">
        <w:rPr>
          <w:color w:val="000000" w:themeColor="text1"/>
        </w:rPr>
        <w:t>loss of</w:t>
      </w:r>
    </w:p>
    <w:p w14:paraId="51BD55C1" w14:textId="77777777" w:rsidR="00BC2ABD" w:rsidRPr="004248CA" w:rsidRDefault="00CA52ED" w:rsidP="001232F9">
      <w:pPr>
        <w:spacing w:after="0"/>
        <w:ind w:right="720"/>
        <w:jc w:val="center"/>
        <w:rPr>
          <w:color w:val="000000" w:themeColor="text1"/>
        </w:rPr>
      </w:pPr>
      <w:r w:rsidRPr="004248CA">
        <w:rPr>
          <w:color w:val="000000" w:themeColor="text1"/>
        </w:rPr>
        <w:t>.4</w:t>
      </w:r>
      <w:r w:rsidRPr="004248CA">
        <w:rPr>
          <w:color w:val="000000" w:themeColor="text1"/>
        </w:rPr>
        <w:sym w:font="Symbol" w:char="F0B4"/>
      </w:r>
      <w:r w:rsidRPr="004248CA">
        <w:rPr>
          <w:color w:val="000000" w:themeColor="text1"/>
        </w:rPr>
        <w:t>4.5</w:t>
      </w:r>
      <w:r w:rsidR="001232F9" w:rsidRPr="004248CA">
        <w:rPr>
          <w:color w:val="000000" w:themeColor="text1"/>
        </w:rPr>
        <w:sym w:font="Symbol" w:char="F0B4"/>
      </w:r>
      <w:r w:rsidR="001232F9" w:rsidRPr="004248CA">
        <w:rPr>
          <w:color w:val="000000" w:themeColor="text1"/>
        </w:rPr>
        <w:t>100,000</w:t>
      </w:r>
      <w:r w:rsidRPr="004248CA">
        <w:rPr>
          <w:color w:val="000000" w:themeColor="text1"/>
        </w:rPr>
        <w:t xml:space="preserve"> = </w:t>
      </w:r>
      <w:r w:rsidR="001232F9" w:rsidRPr="004248CA">
        <w:rPr>
          <w:color w:val="000000" w:themeColor="text1"/>
        </w:rPr>
        <w:t>$</w:t>
      </w:r>
      <w:r w:rsidRPr="004248CA">
        <w:rPr>
          <w:color w:val="000000" w:themeColor="text1"/>
        </w:rPr>
        <w:t>18</w:t>
      </w:r>
      <w:r w:rsidR="001232F9" w:rsidRPr="004248CA">
        <w:rPr>
          <w:color w:val="000000" w:themeColor="text1"/>
        </w:rPr>
        <w:t>0,000</w:t>
      </w:r>
    </w:p>
    <w:p w14:paraId="678FC06D" w14:textId="77777777" w:rsidR="001232F9" w:rsidRPr="004248CA" w:rsidRDefault="001232F9" w:rsidP="00591FB9">
      <w:pPr>
        <w:spacing w:after="0"/>
        <w:ind w:right="720"/>
        <w:rPr>
          <w:color w:val="000000" w:themeColor="text1"/>
        </w:rPr>
      </w:pPr>
      <w:r w:rsidRPr="004248CA">
        <w:rPr>
          <w:color w:val="000000" w:themeColor="text1"/>
        </w:rPr>
        <w:t xml:space="preserve">The risk exposure of your options position is 40% that </w:t>
      </w:r>
      <w:r w:rsidR="00F253B2" w:rsidRPr="004248CA">
        <w:rPr>
          <w:color w:val="000000" w:themeColor="text1"/>
        </w:rPr>
        <w:t>of</w:t>
      </w:r>
      <w:r w:rsidRPr="004248CA">
        <w:rPr>
          <w:color w:val="000000" w:themeColor="text1"/>
        </w:rPr>
        <w:t xml:space="preserve"> the stock </w:t>
      </w:r>
      <w:r w:rsidR="00F253B2" w:rsidRPr="004248CA">
        <w:rPr>
          <w:color w:val="000000" w:themeColor="text1"/>
        </w:rPr>
        <w:t>position</w:t>
      </w:r>
      <w:r w:rsidRPr="004248CA">
        <w:rPr>
          <w:color w:val="000000" w:themeColor="text1"/>
        </w:rPr>
        <w:t xml:space="preserve">.  </w:t>
      </w:r>
      <w:r w:rsidR="00054739" w:rsidRPr="004248CA">
        <w:rPr>
          <w:color w:val="000000" w:themeColor="text1"/>
        </w:rPr>
        <w:t xml:space="preserve">Note that your risk is not directly dependent on the option’s </w:t>
      </w:r>
      <w:r w:rsidR="00F253B2" w:rsidRPr="004248CA">
        <w:rPr>
          <w:color w:val="000000" w:themeColor="text1"/>
        </w:rPr>
        <w:t>premium</w:t>
      </w:r>
      <w:r w:rsidR="00054739" w:rsidRPr="004248CA">
        <w:rPr>
          <w:color w:val="000000" w:themeColor="text1"/>
        </w:rPr>
        <w:t xml:space="preserve"> – it doe</w:t>
      </w:r>
      <w:r w:rsidR="00F8173B" w:rsidRPr="004248CA">
        <w:rPr>
          <w:color w:val="000000" w:themeColor="text1"/>
        </w:rPr>
        <w:t xml:space="preserve">s not </w:t>
      </w:r>
      <w:r w:rsidR="00F253B2" w:rsidRPr="004248CA">
        <w:rPr>
          <w:color w:val="000000" w:themeColor="text1"/>
        </w:rPr>
        <w:t>enter</w:t>
      </w:r>
      <w:r w:rsidR="00F8173B" w:rsidRPr="004248CA">
        <w:rPr>
          <w:color w:val="000000" w:themeColor="text1"/>
        </w:rPr>
        <w:t xml:space="preserve"> the above equation!</w:t>
      </w:r>
      <w:r w:rsidR="00054739" w:rsidRPr="004248CA">
        <w:rPr>
          <w:color w:val="000000" w:themeColor="text1"/>
        </w:rPr>
        <w:t xml:space="preserve">  Rather, the crucial </w:t>
      </w:r>
      <w:r w:rsidR="00F253B2" w:rsidRPr="004248CA">
        <w:rPr>
          <w:color w:val="000000" w:themeColor="text1"/>
        </w:rPr>
        <w:t>ingredient</w:t>
      </w:r>
      <w:r w:rsidR="00054739" w:rsidRPr="004248CA">
        <w:rPr>
          <w:color w:val="000000" w:themeColor="text1"/>
        </w:rPr>
        <w:t xml:space="preserve"> is the delta.</w:t>
      </w:r>
    </w:p>
    <w:p w14:paraId="10D60458" w14:textId="77777777" w:rsidR="00F8173B" w:rsidRPr="004248CA" w:rsidRDefault="00F8173B" w:rsidP="00591FB9">
      <w:pPr>
        <w:spacing w:after="0"/>
        <w:ind w:right="720"/>
        <w:rPr>
          <w:color w:val="000000" w:themeColor="text1"/>
        </w:rPr>
      </w:pPr>
    </w:p>
    <w:p w14:paraId="7D716946" w14:textId="77777777" w:rsidR="00F8173B" w:rsidRPr="004248CA" w:rsidRDefault="00F8173B" w:rsidP="00591FB9">
      <w:pPr>
        <w:spacing w:after="0"/>
        <w:ind w:right="720"/>
        <w:rPr>
          <w:color w:val="000000" w:themeColor="text1"/>
        </w:rPr>
      </w:pPr>
      <w:r w:rsidRPr="004248CA">
        <w:rPr>
          <w:color w:val="000000" w:themeColor="text1"/>
        </w:rPr>
        <w:t xml:space="preserve">What we have just examined is the risk of the </w:t>
      </w:r>
      <w:r w:rsidR="00F253B2" w:rsidRPr="004248CA">
        <w:rPr>
          <w:color w:val="000000" w:themeColor="text1"/>
        </w:rPr>
        <w:t>call</w:t>
      </w:r>
      <w:r w:rsidRPr="004248CA">
        <w:rPr>
          <w:color w:val="000000" w:themeColor="text1"/>
        </w:rPr>
        <w:t xml:space="preserve"> option arising from movements in the price of the underlying.  </w:t>
      </w:r>
      <w:r w:rsidR="00F253B2" w:rsidRPr="004248CA">
        <w:rPr>
          <w:color w:val="000000" w:themeColor="text1"/>
        </w:rPr>
        <w:t>This</w:t>
      </w:r>
      <w:r w:rsidRPr="004248CA">
        <w:rPr>
          <w:color w:val="000000" w:themeColor="text1"/>
        </w:rPr>
        <w:t xml:space="preserve"> is not the only risk factor.  But it is the one captured by the call’s delta.</w:t>
      </w:r>
    </w:p>
    <w:p w14:paraId="02E0A34F" w14:textId="77777777" w:rsidR="007D6A34" w:rsidRPr="004248CA" w:rsidRDefault="007D6A34" w:rsidP="00EB2D9F">
      <w:pPr>
        <w:spacing w:after="0"/>
        <w:ind w:right="720"/>
        <w:rPr>
          <w:color w:val="000000" w:themeColor="text1"/>
        </w:rPr>
      </w:pPr>
    </w:p>
    <w:p w14:paraId="7EE5D15B" w14:textId="77777777" w:rsidR="00054739" w:rsidRPr="004248CA" w:rsidRDefault="00054739" w:rsidP="00EB2D9F">
      <w:pPr>
        <w:spacing w:after="0"/>
        <w:ind w:right="720"/>
        <w:rPr>
          <w:color w:val="000000" w:themeColor="text1"/>
        </w:rPr>
      </w:pPr>
      <w:r w:rsidRPr="004248CA">
        <w:rPr>
          <w:color w:val="000000" w:themeColor="text1"/>
        </w:rPr>
        <w:t>Synthesizing Exposure</w:t>
      </w:r>
    </w:p>
    <w:p w14:paraId="519D9116" w14:textId="77777777" w:rsidR="00F8173B" w:rsidRPr="004248CA" w:rsidRDefault="00F8173B" w:rsidP="00F8173B">
      <w:pPr>
        <w:spacing w:after="0" w:line="240" w:lineRule="auto"/>
        <w:ind w:right="720"/>
        <w:rPr>
          <w:color w:val="000000" w:themeColor="text1"/>
        </w:rPr>
      </w:pPr>
    </w:p>
    <w:p w14:paraId="24D3E1AB" w14:textId="77777777" w:rsidR="00F8173B" w:rsidRPr="004248CA" w:rsidRDefault="00F8173B" w:rsidP="00EB2D9F">
      <w:pPr>
        <w:spacing w:after="0"/>
        <w:ind w:right="720"/>
        <w:rPr>
          <w:color w:val="000000" w:themeColor="text1"/>
        </w:rPr>
      </w:pPr>
      <w:r w:rsidRPr="004248CA">
        <w:rPr>
          <w:color w:val="000000" w:themeColor="text1"/>
        </w:rPr>
        <w:t xml:space="preserve">We just learned that the risk exposure of a call is that of the underlying multiplied by the delta.  Let’s turn this idea upside-down: How many calls on Coke do you need in </w:t>
      </w:r>
      <w:r w:rsidR="00650C36" w:rsidRPr="004248CA">
        <w:rPr>
          <w:color w:val="000000" w:themeColor="text1"/>
        </w:rPr>
        <w:t xml:space="preserve">order to establish the same risk exposure as the cash stock position?  Let’s </w:t>
      </w:r>
      <w:r w:rsidR="00F253B2" w:rsidRPr="004248CA">
        <w:rPr>
          <w:color w:val="000000" w:themeColor="text1"/>
        </w:rPr>
        <w:t>make</w:t>
      </w:r>
      <w:r w:rsidR="00650C36" w:rsidRPr="004248CA">
        <w:rPr>
          <w:color w:val="000000" w:themeColor="text1"/>
        </w:rPr>
        <w:t xml:space="preserve"> this more concrete.  You want to own 100,000 shares of Coke, priced currently at 45/share, because you expect the share price to risk significantly before three </w:t>
      </w:r>
      <w:r w:rsidR="00F253B2" w:rsidRPr="004248CA">
        <w:rPr>
          <w:color w:val="000000" w:themeColor="text1"/>
        </w:rPr>
        <w:t>months</w:t>
      </w:r>
      <w:r w:rsidR="00650C36" w:rsidRPr="004248CA">
        <w:rPr>
          <w:color w:val="000000" w:themeColor="text1"/>
        </w:rPr>
        <w:t xml:space="preserve">.  You recognize, of course, that you will be exposed to the risk </w:t>
      </w:r>
      <w:r w:rsidR="00650C36" w:rsidRPr="004248CA">
        <w:rPr>
          <w:color w:val="000000" w:themeColor="text1"/>
        </w:rPr>
        <w:lastRenderedPageBreak/>
        <w:t xml:space="preserve">of Coke shares falling in price.  How many options will give you approximately the same profit </w:t>
      </w:r>
      <w:r w:rsidR="00F253B2" w:rsidRPr="004248CA">
        <w:rPr>
          <w:color w:val="000000" w:themeColor="text1"/>
        </w:rPr>
        <w:t>should</w:t>
      </w:r>
      <w:r w:rsidR="00650C36" w:rsidRPr="004248CA">
        <w:rPr>
          <w:color w:val="000000" w:themeColor="text1"/>
        </w:rPr>
        <w:t xml:space="preserve"> Coke appreciate, and produce </w:t>
      </w:r>
      <w:r w:rsidR="00F253B2" w:rsidRPr="004248CA">
        <w:rPr>
          <w:color w:val="000000" w:themeColor="text1"/>
        </w:rPr>
        <w:t>approximately</w:t>
      </w:r>
      <w:r w:rsidR="00650C36" w:rsidRPr="004248CA">
        <w:rPr>
          <w:color w:val="000000" w:themeColor="text1"/>
        </w:rPr>
        <w:t xml:space="preserve"> the same loss should it </w:t>
      </w:r>
      <w:r w:rsidR="00F253B2" w:rsidRPr="004248CA">
        <w:rPr>
          <w:color w:val="000000" w:themeColor="text1"/>
        </w:rPr>
        <w:t>depreciate</w:t>
      </w:r>
      <w:r w:rsidR="00650C36" w:rsidRPr="004248CA">
        <w:rPr>
          <w:color w:val="000000" w:themeColor="text1"/>
        </w:rPr>
        <w:t>?</w:t>
      </w:r>
    </w:p>
    <w:p w14:paraId="6F852D71" w14:textId="77777777" w:rsidR="00650C36" w:rsidRPr="004248CA" w:rsidRDefault="00650C36" w:rsidP="00EB2D9F">
      <w:pPr>
        <w:spacing w:after="0"/>
        <w:ind w:right="720"/>
        <w:rPr>
          <w:color w:val="000000" w:themeColor="text1"/>
        </w:rPr>
      </w:pPr>
    </w:p>
    <w:p w14:paraId="632D3D76" w14:textId="77777777" w:rsidR="00650C36" w:rsidRPr="004248CA" w:rsidRDefault="00650C36" w:rsidP="00EB2D9F">
      <w:pPr>
        <w:spacing w:after="0"/>
        <w:ind w:right="720"/>
        <w:rPr>
          <w:color w:val="000000" w:themeColor="text1"/>
        </w:rPr>
      </w:pPr>
      <w:r w:rsidRPr="004248CA">
        <w:rPr>
          <w:color w:val="000000" w:themeColor="text1"/>
        </w:rPr>
        <w:t>The answer is the opposite of the above</w:t>
      </w:r>
      <w:r w:rsidR="00085126" w:rsidRPr="004248CA">
        <w:rPr>
          <w:color w:val="000000" w:themeColor="text1"/>
        </w:rPr>
        <w:t xml:space="preserve">: </w:t>
      </w:r>
      <w:r w:rsidRPr="004248CA">
        <w:rPr>
          <w:color w:val="000000" w:themeColor="text1"/>
        </w:rPr>
        <w:t xml:space="preserve"> 1 divided by the delta.  If, for example, a 50 cent increase in Coke results in only a .4</w:t>
      </w:r>
      <w:r w:rsidRPr="004248CA">
        <w:rPr>
          <w:color w:val="000000" w:themeColor="text1"/>
        </w:rPr>
        <w:sym w:font="Symbol" w:char="F0B4"/>
      </w:r>
      <w:r w:rsidRPr="004248CA">
        <w:rPr>
          <w:color w:val="000000" w:themeColor="text1"/>
        </w:rPr>
        <w:t xml:space="preserve">50 cents=20 cents increase in the call premium, in order to </w:t>
      </w:r>
      <w:r w:rsidR="00F253B2" w:rsidRPr="004248CA">
        <w:rPr>
          <w:color w:val="000000" w:themeColor="text1"/>
        </w:rPr>
        <w:t>produce</w:t>
      </w:r>
      <w:r w:rsidRPr="004248CA">
        <w:rPr>
          <w:color w:val="000000" w:themeColor="text1"/>
        </w:rPr>
        <w:t xml:space="preserve"> the same 50 cents </w:t>
      </w:r>
      <w:r w:rsidR="00F253B2" w:rsidRPr="004248CA">
        <w:rPr>
          <w:color w:val="000000" w:themeColor="text1"/>
        </w:rPr>
        <w:t>increase</w:t>
      </w:r>
      <w:r w:rsidRPr="004248CA">
        <w:rPr>
          <w:color w:val="000000" w:themeColor="text1"/>
        </w:rPr>
        <w:t xml:space="preserve"> you need 2.5 times that.  So, for 100,000 shares, you need:</w:t>
      </w:r>
    </w:p>
    <w:p w14:paraId="599BC9FB" w14:textId="77777777" w:rsidR="00650C36" w:rsidRPr="004248CA" w:rsidRDefault="00650C36" w:rsidP="00650C36">
      <w:pPr>
        <w:spacing w:after="0"/>
        <w:ind w:right="720"/>
        <w:jc w:val="center"/>
        <w:rPr>
          <w:color w:val="000000" w:themeColor="text1"/>
        </w:rPr>
      </w:pPr>
      <w:r w:rsidRPr="004248CA">
        <w:rPr>
          <w:color w:val="000000" w:themeColor="text1"/>
        </w:rPr>
        <w:t>100,000 / .4 = 250,000 calls</w:t>
      </w:r>
    </w:p>
    <w:p w14:paraId="48A09486" w14:textId="77777777" w:rsidR="00085126" w:rsidRPr="004248CA" w:rsidRDefault="00085126" w:rsidP="00085126">
      <w:pPr>
        <w:spacing w:after="0"/>
        <w:ind w:right="720"/>
        <w:rPr>
          <w:color w:val="000000" w:themeColor="text1"/>
        </w:rPr>
      </w:pPr>
    </w:p>
    <w:p w14:paraId="536EB990" w14:textId="77777777" w:rsidR="00085126" w:rsidRPr="004248CA" w:rsidRDefault="00085126" w:rsidP="00085126">
      <w:pPr>
        <w:spacing w:after="0"/>
        <w:ind w:right="720"/>
        <w:rPr>
          <w:color w:val="000000" w:themeColor="text1"/>
        </w:rPr>
      </w:pPr>
      <w:r w:rsidRPr="004248CA">
        <w:rPr>
          <w:color w:val="000000" w:themeColor="text1"/>
        </w:rPr>
        <w:t>If the option is deep in-the-money, its delta is</w:t>
      </w:r>
      <w:r w:rsidR="00425E60" w:rsidRPr="004248CA">
        <w:rPr>
          <w:color w:val="000000" w:themeColor="text1"/>
        </w:rPr>
        <w:t xml:space="preserve"> almost 1</w:t>
      </w:r>
      <w:r w:rsidRPr="004248CA">
        <w:rPr>
          <w:color w:val="000000" w:themeColor="text1"/>
        </w:rPr>
        <w:t>.  Ac</w:t>
      </w:r>
      <w:r w:rsidR="00425E60" w:rsidRPr="004248CA">
        <w:rPr>
          <w:color w:val="000000" w:themeColor="text1"/>
        </w:rPr>
        <w:t>h</w:t>
      </w:r>
      <w:r w:rsidRPr="004248CA">
        <w:rPr>
          <w:color w:val="000000" w:themeColor="text1"/>
        </w:rPr>
        <w:t>ieving the same risk exposure as a share of Coke</w:t>
      </w:r>
      <w:r w:rsidR="00425E60" w:rsidRPr="004248CA">
        <w:rPr>
          <w:color w:val="000000" w:themeColor="text1"/>
        </w:rPr>
        <w:t>, therefore,</w:t>
      </w:r>
      <w:r w:rsidRPr="004248CA">
        <w:rPr>
          <w:color w:val="000000" w:themeColor="text1"/>
        </w:rPr>
        <w:t xml:space="preserve"> requires 1/1 = 1 call.  Why?  Because if the delta equals 1, then the call and the </w:t>
      </w:r>
      <w:r w:rsidR="00F45565" w:rsidRPr="004248CA">
        <w:rPr>
          <w:color w:val="000000" w:themeColor="text1"/>
        </w:rPr>
        <w:t>underlying</w:t>
      </w:r>
      <w:r w:rsidRPr="004248CA">
        <w:rPr>
          <w:color w:val="000000" w:themeColor="text1"/>
        </w:rPr>
        <w:t xml:space="preserve"> are </w:t>
      </w:r>
      <w:r w:rsidR="00F45565" w:rsidRPr="004248CA">
        <w:rPr>
          <w:color w:val="000000" w:themeColor="text1"/>
        </w:rPr>
        <w:t>essentially</w:t>
      </w:r>
      <w:r w:rsidRPr="004248CA">
        <w:rPr>
          <w:color w:val="000000" w:themeColor="text1"/>
        </w:rPr>
        <w:t xml:space="preserve"> the same security.</w:t>
      </w:r>
    </w:p>
    <w:p w14:paraId="59D19DD5" w14:textId="77777777" w:rsidR="00085126" w:rsidRPr="004248CA" w:rsidRDefault="00085126" w:rsidP="00085126">
      <w:pPr>
        <w:spacing w:after="0"/>
        <w:ind w:right="720"/>
        <w:rPr>
          <w:color w:val="000000" w:themeColor="text1"/>
        </w:rPr>
      </w:pPr>
    </w:p>
    <w:p w14:paraId="59A0CA05" w14:textId="77777777" w:rsidR="00054739" w:rsidRPr="004248CA" w:rsidRDefault="00650C36" w:rsidP="00EC3ECC">
      <w:pPr>
        <w:spacing w:after="0" w:line="240" w:lineRule="auto"/>
        <w:ind w:right="720"/>
        <w:rPr>
          <w:color w:val="000000" w:themeColor="text1"/>
        </w:rPr>
      </w:pPr>
      <w:r w:rsidRPr="004248CA">
        <w:rPr>
          <w:color w:val="000000" w:themeColor="text1"/>
        </w:rPr>
        <w:t>EXERCISES</w:t>
      </w:r>
    </w:p>
    <w:p w14:paraId="08731343" w14:textId="77777777" w:rsidR="00650C36" w:rsidRPr="004248CA" w:rsidRDefault="00650C36" w:rsidP="00EC3ECC">
      <w:pPr>
        <w:spacing w:after="0" w:line="240" w:lineRule="auto"/>
        <w:ind w:right="720"/>
        <w:rPr>
          <w:color w:val="000000" w:themeColor="text1"/>
        </w:rPr>
      </w:pPr>
    </w:p>
    <w:p w14:paraId="41B6A4F7" w14:textId="77777777" w:rsidR="00650C36" w:rsidRPr="004248CA" w:rsidRDefault="00BD1B29" w:rsidP="00650C36">
      <w:pPr>
        <w:pStyle w:val="ListParagraph"/>
        <w:numPr>
          <w:ilvl w:val="0"/>
          <w:numId w:val="5"/>
        </w:numPr>
        <w:spacing w:after="0"/>
        <w:ind w:right="720"/>
        <w:rPr>
          <w:color w:val="000000" w:themeColor="text1"/>
        </w:rPr>
      </w:pPr>
      <w:r w:rsidRPr="004248CA">
        <w:rPr>
          <w:color w:val="000000" w:themeColor="text1"/>
        </w:rPr>
        <w:t xml:space="preserve">Consider a three-month call on Coke struck at 55.  With the spot price at 45, its delta is .3.  </w:t>
      </w:r>
      <w:r w:rsidR="00650C36" w:rsidRPr="004248CA">
        <w:rPr>
          <w:color w:val="000000" w:themeColor="text1"/>
        </w:rPr>
        <w:t>What is risk exposure of</w:t>
      </w:r>
      <w:r w:rsidRPr="004248CA">
        <w:rPr>
          <w:color w:val="000000" w:themeColor="text1"/>
        </w:rPr>
        <w:t xml:space="preserve"> 100,000 options?</w:t>
      </w:r>
    </w:p>
    <w:p w14:paraId="16E37758" w14:textId="77777777" w:rsidR="00650C36" w:rsidRPr="004248CA" w:rsidRDefault="00603036" w:rsidP="00650C36">
      <w:pPr>
        <w:pStyle w:val="ListParagraph"/>
        <w:numPr>
          <w:ilvl w:val="0"/>
          <w:numId w:val="5"/>
        </w:numPr>
        <w:spacing w:after="0"/>
        <w:ind w:right="720"/>
        <w:rPr>
          <w:color w:val="000000" w:themeColor="text1"/>
        </w:rPr>
      </w:pPr>
      <w:r w:rsidRPr="004248CA">
        <w:rPr>
          <w:color w:val="000000" w:themeColor="text1"/>
        </w:rPr>
        <w:t>Ho</w:t>
      </w:r>
      <w:r w:rsidR="00F253B2" w:rsidRPr="004248CA">
        <w:rPr>
          <w:color w:val="000000" w:themeColor="text1"/>
        </w:rPr>
        <w:t>w</w:t>
      </w:r>
      <w:r w:rsidR="00650C36" w:rsidRPr="004248CA">
        <w:rPr>
          <w:color w:val="000000" w:themeColor="text1"/>
        </w:rPr>
        <w:t xml:space="preserve"> many </w:t>
      </w:r>
      <w:r w:rsidR="00BD1B29" w:rsidRPr="004248CA">
        <w:rPr>
          <w:color w:val="000000" w:themeColor="text1"/>
        </w:rPr>
        <w:t xml:space="preserve">of these </w:t>
      </w:r>
      <w:r w:rsidR="00650C36" w:rsidRPr="004248CA">
        <w:rPr>
          <w:color w:val="000000" w:themeColor="text1"/>
        </w:rPr>
        <w:t xml:space="preserve">calls </w:t>
      </w:r>
      <w:r w:rsidR="00BD1B29" w:rsidRPr="004248CA">
        <w:rPr>
          <w:color w:val="000000" w:themeColor="text1"/>
        </w:rPr>
        <w:t xml:space="preserve">are necessary </w:t>
      </w:r>
      <w:r w:rsidR="00650C36" w:rsidRPr="004248CA">
        <w:rPr>
          <w:color w:val="000000" w:themeColor="text1"/>
        </w:rPr>
        <w:t>to achieve same risk exposure of</w:t>
      </w:r>
      <w:r w:rsidR="00BD1B29" w:rsidRPr="004248CA">
        <w:rPr>
          <w:color w:val="000000" w:themeColor="text1"/>
        </w:rPr>
        <w:t xml:space="preserve"> 100,000 shares?</w:t>
      </w:r>
    </w:p>
    <w:p w14:paraId="2F6615C1" w14:textId="77777777" w:rsidR="00650C36" w:rsidRPr="004248CA" w:rsidRDefault="00BD1B29" w:rsidP="00650C36">
      <w:pPr>
        <w:pStyle w:val="ListParagraph"/>
        <w:numPr>
          <w:ilvl w:val="0"/>
          <w:numId w:val="5"/>
        </w:numPr>
        <w:spacing w:after="0"/>
        <w:ind w:right="720"/>
        <w:rPr>
          <w:color w:val="000000" w:themeColor="text1"/>
        </w:rPr>
      </w:pPr>
      <w:r w:rsidRPr="004248CA">
        <w:rPr>
          <w:color w:val="000000" w:themeColor="text1"/>
        </w:rPr>
        <w:t xml:space="preserve">You own 10,000 calls with </w:t>
      </w:r>
      <w:r w:rsidR="00650C36" w:rsidRPr="004248CA">
        <w:rPr>
          <w:color w:val="000000" w:themeColor="text1"/>
        </w:rPr>
        <w:t>5</w:t>
      </w:r>
      <w:r w:rsidRPr="004248CA">
        <w:rPr>
          <w:color w:val="000000" w:themeColor="text1"/>
        </w:rPr>
        <w:t>0</w:t>
      </w:r>
      <w:r w:rsidR="00650C36" w:rsidRPr="004248CA">
        <w:rPr>
          <w:color w:val="000000" w:themeColor="text1"/>
        </w:rPr>
        <w:t xml:space="preserve"> strike, 7,500 calls with 5</w:t>
      </w:r>
      <w:r w:rsidRPr="004248CA">
        <w:rPr>
          <w:color w:val="000000" w:themeColor="text1"/>
        </w:rPr>
        <w:t>5</w:t>
      </w:r>
      <w:r w:rsidR="00650C36" w:rsidRPr="004248CA">
        <w:rPr>
          <w:color w:val="000000" w:themeColor="text1"/>
        </w:rPr>
        <w:t xml:space="preserve"> strike.  What is risk </w:t>
      </w:r>
      <w:r w:rsidR="00F253B2" w:rsidRPr="004248CA">
        <w:rPr>
          <w:color w:val="000000" w:themeColor="text1"/>
        </w:rPr>
        <w:t>of</w:t>
      </w:r>
      <w:r w:rsidR="00650C36" w:rsidRPr="004248CA">
        <w:rPr>
          <w:color w:val="000000" w:themeColor="text1"/>
        </w:rPr>
        <w:t xml:space="preserve"> </w:t>
      </w:r>
      <w:r w:rsidR="00F253B2" w:rsidRPr="004248CA">
        <w:rPr>
          <w:color w:val="000000" w:themeColor="text1"/>
        </w:rPr>
        <w:t>portfolio</w:t>
      </w:r>
      <w:r w:rsidR="00650C36" w:rsidRPr="004248CA">
        <w:rPr>
          <w:color w:val="000000" w:themeColor="text1"/>
        </w:rPr>
        <w:t>?</w:t>
      </w:r>
    </w:p>
    <w:p w14:paraId="7A5D5C16" w14:textId="77777777" w:rsidR="00650C36" w:rsidRPr="004248CA" w:rsidRDefault="00650C36" w:rsidP="00650C36">
      <w:pPr>
        <w:pStyle w:val="ListParagraph"/>
        <w:numPr>
          <w:ilvl w:val="0"/>
          <w:numId w:val="5"/>
        </w:numPr>
        <w:spacing w:after="0"/>
        <w:ind w:right="720"/>
        <w:rPr>
          <w:color w:val="000000" w:themeColor="text1"/>
        </w:rPr>
      </w:pPr>
      <w:r w:rsidRPr="004248CA">
        <w:rPr>
          <w:color w:val="000000" w:themeColor="text1"/>
        </w:rPr>
        <w:t xml:space="preserve">How </w:t>
      </w:r>
      <w:r w:rsidR="00F253B2" w:rsidRPr="004248CA">
        <w:rPr>
          <w:color w:val="000000" w:themeColor="text1"/>
        </w:rPr>
        <w:t>many</w:t>
      </w:r>
      <w:r w:rsidRPr="004248CA">
        <w:rPr>
          <w:color w:val="000000" w:themeColor="text1"/>
        </w:rPr>
        <w:t xml:space="preserve"> 50-calls are necessary to produce same risk exposure as </w:t>
      </w:r>
      <w:r w:rsidR="00BD1B29" w:rsidRPr="004248CA">
        <w:rPr>
          <w:color w:val="000000" w:themeColor="text1"/>
        </w:rPr>
        <w:t>10,000 5</w:t>
      </w:r>
      <w:r w:rsidRPr="004248CA">
        <w:rPr>
          <w:color w:val="000000" w:themeColor="text1"/>
        </w:rPr>
        <w:t>5-calls?</w:t>
      </w:r>
    </w:p>
    <w:p w14:paraId="6AA2A310" w14:textId="77777777" w:rsidR="00650C36" w:rsidRPr="004248CA" w:rsidRDefault="00650C36" w:rsidP="00650C36">
      <w:pPr>
        <w:pStyle w:val="ListParagraph"/>
        <w:spacing w:after="0"/>
        <w:ind w:right="720"/>
        <w:rPr>
          <w:color w:val="000000" w:themeColor="text1"/>
        </w:rPr>
      </w:pPr>
    </w:p>
    <w:p w14:paraId="7C568C61" w14:textId="77777777" w:rsidR="004F5948" w:rsidRPr="004248CA" w:rsidRDefault="004F5948" w:rsidP="00EB2D9F">
      <w:pPr>
        <w:spacing w:after="0"/>
        <w:ind w:right="720"/>
        <w:rPr>
          <w:color w:val="000000" w:themeColor="text1"/>
        </w:rPr>
      </w:pPr>
      <w:r w:rsidRPr="004248CA">
        <w:rPr>
          <w:color w:val="000000" w:themeColor="text1"/>
        </w:rPr>
        <w:t xml:space="preserve">Some </w:t>
      </w:r>
      <w:r w:rsidR="00F53EB8" w:rsidRPr="004248CA">
        <w:rPr>
          <w:color w:val="000000" w:themeColor="text1"/>
        </w:rPr>
        <w:t>Additi</w:t>
      </w:r>
      <w:r w:rsidRPr="004248CA">
        <w:rPr>
          <w:color w:val="000000" w:themeColor="text1"/>
        </w:rPr>
        <w:t>o</w:t>
      </w:r>
      <w:r w:rsidR="00F53EB8" w:rsidRPr="004248CA">
        <w:rPr>
          <w:color w:val="000000" w:themeColor="text1"/>
        </w:rPr>
        <w:t>nal</w:t>
      </w:r>
      <w:r w:rsidRPr="004248CA">
        <w:rPr>
          <w:color w:val="000000" w:themeColor="text1"/>
        </w:rPr>
        <w:t xml:space="preserve"> Observations about Delta</w:t>
      </w:r>
    </w:p>
    <w:p w14:paraId="1F5450D6" w14:textId="77777777" w:rsidR="004F5948" w:rsidRPr="004248CA" w:rsidRDefault="004F5948" w:rsidP="004F5948">
      <w:pPr>
        <w:spacing w:after="0" w:line="240" w:lineRule="auto"/>
        <w:ind w:right="720"/>
        <w:rPr>
          <w:color w:val="000000" w:themeColor="text1"/>
        </w:rPr>
      </w:pPr>
    </w:p>
    <w:p w14:paraId="00ADF54B" w14:textId="77777777" w:rsidR="00603036" w:rsidRPr="004248CA" w:rsidRDefault="00603036" w:rsidP="00EB2D9F">
      <w:pPr>
        <w:spacing w:after="0"/>
        <w:ind w:right="720"/>
        <w:rPr>
          <w:color w:val="000000" w:themeColor="text1"/>
        </w:rPr>
      </w:pPr>
      <w:r w:rsidRPr="004248CA">
        <w:rPr>
          <w:color w:val="000000" w:themeColor="text1"/>
        </w:rPr>
        <w:t xml:space="preserve">Return to Figure 1.  Notice the “smoothness” of the premium curve.  As the </w:t>
      </w:r>
      <w:r w:rsidR="00EC3ECC" w:rsidRPr="004248CA">
        <w:rPr>
          <w:color w:val="000000" w:themeColor="text1"/>
        </w:rPr>
        <w:t>underlying</w:t>
      </w:r>
      <w:r w:rsidRPr="004248CA">
        <w:rPr>
          <w:color w:val="000000" w:themeColor="text1"/>
        </w:rPr>
        <w:t xml:space="preserve"> asset price increases, the slope of the curve – the option’s delta – rises continuously, from barely above 0 to barely below 1.  Now look at </w:t>
      </w:r>
      <w:r w:rsidR="00EC3ECC" w:rsidRPr="004248CA">
        <w:rPr>
          <w:color w:val="000000" w:themeColor="text1"/>
        </w:rPr>
        <w:t>the</w:t>
      </w:r>
      <w:r w:rsidRPr="004248CA">
        <w:rPr>
          <w:color w:val="000000" w:themeColor="text1"/>
        </w:rPr>
        <w:t xml:space="preserve"> intrinsic value “curve.”  Its slope is zero until the </w:t>
      </w:r>
      <w:r w:rsidR="00EC3ECC" w:rsidRPr="004248CA">
        <w:rPr>
          <w:color w:val="000000" w:themeColor="text1"/>
        </w:rPr>
        <w:t>underlying’s</w:t>
      </w:r>
      <w:r w:rsidRPr="004248CA">
        <w:rPr>
          <w:color w:val="000000" w:themeColor="text1"/>
        </w:rPr>
        <w:t xml:space="preserve"> spot price hits the strike, after which it jumps to 1 where it remains throughout.  </w:t>
      </w:r>
    </w:p>
    <w:p w14:paraId="2CA7DFAA" w14:textId="77777777" w:rsidR="00603036" w:rsidRPr="004248CA" w:rsidRDefault="00603036" w:rsidP="00EB2D9F">
      <w:pPr>
        <w:spacing w:after="0"/>
        <w:ind w:right="720"/>
        <w:rPr>
          <w:color w:val="000000" w:themeColor="text1"/>
        </w:rPr>
      </w:pPr>
    </w:p>
    <w:p w14:paraId="3F3C570C" w14:textId="77777777" w:rsidR="00505294" w:rsidRPr="004248CA" w:rsidRDefault="0014346B" w:rsidP="00EB2D9F">
      <w:pPr>
        <w:spacing w:after="0"/>
        <w:ind w:right="720"/>
        <w:rPr>
          <w:color w:val="000000" w:themeColor="text1"/>
        </w:rPr>
      </w:pPr>
      <w:r w:rsidRPr="004248CA">
        <w:rPr>
          <w:color w:val="000000" w:themeColor="text1"/>
        </w:rPr>
        <w:t xml:space="preserve">This contrast </w:t>
      </w:r>
      <w:r w:rsidR="00EC3ECC" w:rsidRPr="004248CA">
        <w:rPr>
          <w:color w:val="000000" w:themeColor="text1"/>
        </w:rPr>
        <w:t>between</w:t>
      </w:r>
      <w:r w:rsidRPr="004248CA">
        <w:rPr>
          <w:color w:val="000000" w:themeColor="text1"/>
        </w:rPr>
        <w:t xml:space="preserve"> the curves highlights the following observation.  The above risk exposure discussion showed that a call’s delta measure the degree to which changes in the </w:t>
      </w:r>
      <w:r w:rsidR="00EC3ECC" w:rsidRPr="004248CA">
        <w:rPr>
          <w:color w:val="000000" w:themeColor="text1"/>
        </w:rPr>
        <w:t>underlying</w:t>
      </w:r>
      <w:r w:rsidRPr="004248CA">
        <w:rPr>
          <w:color w:val="000000" w:themeColor="text1"/>
        </w:rPr>
        <w:t xml:space="preserve"> asset’s priced are mirrored by the option.  The delta, therefore, may be interpreted as the call’s rate of “participation.”  </w:t>
      </w:r>
      <w:r w:rsidR="00505294" w:rsidRPr="004248CA">
        <w:rPr>
          <w:color w:val="000000" w:themeColor="text1"/>
        </w:rPr>
        <w:t xml:space="preserve">At .5, the call </w:t>
      </w:r>
      <w:r w:rsidR="00EC3ECC" w:rsidRPr="004248CA">
        <w:rPr>
          <w:color w:val="000000" w:themeColor="text1"/>
        </w:rPr>
        <w:t>captures</w:t>
      </w:r>
      <w:r w:rsidR="00505294" w:rsidRPr="004248CA">
        <w:rPr>
          <w:color w:val="000000" w:themeColor="text1"/>
        </w:rPr>
        <w:t xml:space="preserve"> 50% of Coke’s price movement, up or down.  As Coke rises, and the delta increases to, say, .6., 60% of Coke’s </w:t>
      </w:r>
      <w:r w:rsidR="00505294" w:rsidRPr="004248CA">
        <w:rPr>
          <w:i/>
          <w:color w:val="000000" w:themeColor="text1"/>
        </w:rPr>
        <w:t>next</w:t>
      </w:r>
      <w:r w:rsidR="00505294" w:rsidRPr="004248CA">
        <w:rPr>
          <w:color w:val="000000" w:themeColor="text1"/>
        </w:rPr>
        <w:t xml:space="preserve"> is mimicked by the Call.  And so on, until the slope reaches almost 1, at which point nearly 100% of spot price changes are copied.  In this deep-in-the-money region, the call is essentially a duplicate of the stock.  </w:t>
      </w:r>
    </w:p>
    <w:p w14:paraId="08E447FC" w14:textId="77777777" w:rsidR="00505294" w:rsidRPr="004248CA" w:rsidRDefault="00505294" w:rsidP="00EB2D9F">
      <w:pPr>
        <w:spacing w:after="0"/>
        <w:ind w:right="720"/>
        <w:rPr>
          <w:color w:val="000000" w:themeColor="text1"/>
        </w:rPr>
      </w:pPr>
    </w:p>
    <w:p w14:paraId="38AA3775" w14:textId="77777777" w:rsidR="00505294" w:rsidRPr="004248CA" w:rsidRDefault="00505294" w:rsidP="00EB2D9F">
      <w:pPr>
        <w:spacing w:after="0"/>
        <w:ind w:right="720"/>
        <w:rPr>
          <w:color w:val="000000" w:themeColor="text1"/>
        </w:rPr>
      </w:pPr>
      <w:r w:rsidRPr="004248CA">
        <w:rPr>
          <w:color w:val="000000" w:themeColor="text1"/>
        </w:rPr>
        <w:t xml:space="preserve">What about the </w:t>
      </w:r>
      <w:r w:rsidR="00EC3ECC" w:rsidRPr="004248CA">
        <w:rPr>
          <w:color w:val="000000" w:themeColor="text1"/>
        </w:rPr>
        <w:t>difference</w:t>
      </w:r>
      <w:r w:rsidRPr="004248CA">
        <w:rPr>
          <w:color w:val="000000" w:themeColor="text1"/>
        </w:rPr>
        <w:t xml:space="preserve"> between 1 and the delta</w:t>
      </w:r>
      <w:r w:rsidR="00EC3ECC" w:rsidRPr="004248CA">
        <w:rPr>
          <w:color w:val="000000" w:themeColor="text1"/>
        </w:rPr>
        <w:t xml:space="preserve"> value</w:t>
      </w:r>
      <w:r w:rsidRPr="004248CA">
        <w:rPr>
          <w:color w:val="000000" w:themeColor="text1"/>
        </w:rPr>
        <w:t xml:space="preserve"> – the portion of the underlying’s </w:t>
      </w:r>
      <w:r w:rsidR="00EC3ECC" w:rsidRPr="004248CA">
        <w:rPr>
          <w:color w:val="000000" w:themeColor="text1"/>
        </w:rPr>
        <w:t>price</w:t>
      </w:r>
      <w:r w:rsidRPr="004248CA">
        <w:rPr>
          <w:color w:val="000000" w:themeColor="text1"/>
        </w:rPr>
        <w:t xml:space="preserve"> movement </w:t>
      </w:r>
      <w:r w:rsidRPr="004248CA">
        <w:rPr>
          <w:i/>
          <w:color w:val="000000" w:themeColor="text1"/>
        </w:rPr>
        <w:t>not</w:t>
      </w:r>
      <w:r w:rsidRPr="004248CA">
        <w:rPr>
          <w:color w:val="000000" w:themeColor="text1"/>
        </w:rPr>
        <w:t xml:space="preserve"> captured by the call?  If the delta is .</w:t>
      </w:r>
      <w:r w:rsidR="00D45F2F" w:rsidRPr="004248CA">
        <w:rPr>
          <w:color w:val="000000" w:themeColor="text1"/>
        </w:rPr>
        <w:t>6</w:t>
      </w:r>
      <w:r w:rsidRPr="004248CA">
        <w:rPr>
          <w:color w:val="000000" w:themeColor="text1"/>
        </w:rPr>
        <w:t xml:space="preserve"> and the underlying </w:t>
      </w:r>
      <w:r w:rsidR="00D45F2F" w:rsidRPr="004248CA">
        <w:rPr>
          <w:color w:val="000000" w:themeColor="text1"/>
        </w:rPr>
        <w:t xml:space="preserve">experiences a price </w:t>
      </w:r>
      <w:r w:rsidRPr="004248CA">
        <w:rPr>
          <w:color w:val="000000" w:themeColor="text1"/>
        </w:rPr>
        <w:t>decline</w:t>
      </w:r>
      <w:r w:rsidR="00D45F2F" w:rsidRPr="004248CA">
        <w:rPr>
          <w:color w:val="000000" w:themeColor="text1"/>
        </w:rPr>
        <w:t xml:space="preserve"> of, </w:t>
      </w:r>
      <w:r w:rsidRPr="004248CA">
        <w:rPr>
          <w:color w:val="000000" w:themeColor="text1"/>
        </w:rPr>
        <w:t>s</w:t>
      </w:r>
      <w:r w:rsidR="00D45F2F" w:rsidRPr="004248CA">
        <w:rPr>
          <w:color w:val="000000" w:themeColor="text1"/>
        </w:rPr>
        <w:t>ay, half a point, the call drops by only .3 (.6</w:t>
      </w:r>
      <w:r w:rsidR="00D45F2F" w:rsidRPr="004248CA">
        <w:rPr>
          <w:color w:val="000000" w:themeColor="text1"/>
        </w:rPr>
        <w:sym w:font="Symbol" w:char="F0B4"/>
      </w:r>
      <w:r w:rsidR="00D45F2F" w:rsidRPr="004248CA">
        <w:rPr>
          <w:color w:val="000000" w:themeColor="text1"/>
        </w:rPr>
        <w:t xml:space="preserve">.5).  The call owner was not hurt by the remaining .2 decline in the spot price.  One minus delta, </w:t>
      </w:r>
      <w:r w:rsidR="00EC3ECC" w:rsidRPr="004248CA">
        <w:rPr>
          <w:color w:val="000000" w:themeColor="text1"/>
        </w:rPr>
        <w:t>therefore</w:t>
      </w:r>
      <w:r w:rsidR="00D45F2F" w:rsidRPr="004248CA">
        <w:rPr>
          <w:color w:val="000000" w:themeColor="text1"/>
        </w:rPr>
        <w:t xml:space="preserve">, represents the call’s degree of “protection.”  As Coke </w:t>
      </w:r>
      <w:r w:rsidR="00EC3ECC" w:rsidRPr="004248CA">
        <w:rPr>
          <w:color w:val="000000" w:themeColor="text1"/>
        </w:rPr>
        <w:t>declines</w:t>
      </w:r>
      <w:r w:rsidR="00D45F2F" w:rsidRPr="004248CA">
        <w:rPr>
          <w:color w:val="000000" w:themeColor="text1"/>
        </w:rPr>
        <w:t xml:space="preserve"> further, the delta falls.  At .25, for example, the call provides 75% protection to the owner.  The </w:t>
      </w:r>
      <w:r w:rsidR="00EC3ECC" w:rsidRPr="004248CA">
        <w:rPr>
          <w:color w:val="000000" w:themeColor="text1"/>
        </w:rPr>
        <w:t>protection increases (the participation</w:t>
      </w:r>
      <w:r w:rsidR="00D45F2F" w:rsidRPr="004248CA">
        <w:rPr>
          <w:color w:val="000000" w:themeColor="text1"/>
        </w:rPr>
        <w:t xml:space="preserve"> decrease) as Coke continues to fall, until the slope is </w:t>
      </w:r>
      <w:r w:rsidR="00EC3ECC" w:rsidRPr="004248CA">
        <w:rPr>
          <w:color w:val="000000" w:themeColor="text1"/>
        </w:rPr>
        <w:t>barely</w:t>
      </w:r>
      <w:r w:rsidR="00D45F2F" w:rsidRPr="004248CA">
        <w:rPr>
          <w:color w:val="000000" w:themeColor="text1"/>
        </w:rPr>
        <w:t xml:space="preserve"> above 0 – nearly total </w:t>
      </w:r>
      <w:r w:rsidR="00EC3ECC" w:rsidRPr="004248CA">
        <w:rPr>
          <w:color w:val="000000" w:themeColor="text1"/>
        </w:rPr>
        <w:t>protection</w:t>
      </w:r>
      <w:r w:rsidR="00D45F2F" w:rsidRPr="004248CA">
        <w:rPr>
          <w:color w:val="000000" w:themeColor="text1"/>
        </w:rPr>
        <w:t xml:space="preserve">, essentially no </w:t>
      </w:r>
      <w:r w:rsidR="00D45F2F" w:rsidRPr="004248CA">
        <w:rPr>
          <w:color w:val="000000" w:themeColor="text1"/>
        </w:rPr>
        <w:lastRenderedPageBreak/>
        <w:t xml:space="preserve">participation.  In this out-of-the-money region, the option and the </w:t>
      </w:r>
      <w:r w:rsidR="00EC3ECC" w:rsidRPr="004248CA">
        <w:rPr>
          <w:color w:val="000000" w:themeColor="text1"/>
        </w:rPr>
        <w:t>undelaying</w:t>
      </w:r>
      <w:r w:rsidR="00D45F2F" w:rsidRPr="004248CA">
        <w:rPr>
          <w:color w:val="000000" w:themeColor="text1"/>
        </w:rPr>
        <w:t xml:space="preserve"> have, for all intents and purposes, </w:t>
      </w:r>
      <w:r w:rsidR="00EC3ECC" w:rsidRPr="004248CA">
        <w:rPr>
          <w:color w:val="000000" w:themeColor="text1"/>
        </w:rPr>
        <w:t>decoupled</w:t>
      </w:r>
      <w:r w:rsidR="00D45F2F" w:rsidRPr="004248CA">
        <w:rPr>
          <w:color w:val="000000" w:themeColor="text1"/>
        </w:rPr>
        <w:t xml:space="preserve">.  </w:t>
      </w:r>
    </w:p>
    <w:p w14:paraId="751E6415" w14:textId="77777777" w:rsidR="00D45F2F" w:rsidRPr="004248CA" w:rsidRDefault="00D45F2F" w:rsidP="00EB2D9F">
      <w:pPr>
        <w:spacing w:after="0"/>
        <w:ind w:right="720"/>
        <w:rPr>
          <w:color w:val="000000" w:themeColor="text1"/>
        </w:rPr>
      </w:pPr>
    </w:p>
    <w:p w14:paraId="29F27F01" w14:textId="77777777" w:rsidR="00F15823" w:rsidRPr="004248CA" w:rsidRDefault="00D45F2F" w:rsidP="00EB2D9F">
      <w:pPr>
        <w:spacing w:after="0"/>
        <w:ind w:right="720"/>
        <w:rPr>
          <w:color w:val="000000" w:themeColor="text1"/>
        </w:rPr>
      </w:pPr>
      <w:r w:rsidRPr="004248CA">
        <w:rPr>
          <w:color w:val="000000" w:themeColor="text1"/>
        </w:rPr>
        <w:t>Put D</w:t>
      </w:r>
      <w:r w:rsidR="00F15823" w:rsidRPr="004248CA">
        <w:rPr>
          <w:color w:val="000000" w:themeColor="text1"/>
        </w:rPr>
        <w:t>elta.</w:t>
      </w:r>
    </w:p>
    <w:p w14:paraId="56FF0920" w14:textId="77777777" w:rsidR="00505294" w:rsidRPr="004248CA" w:rsidRDefault="00505294" w:rsidP="00EB2D9F">
      <w:pPr>
        <w:spacing w:after="0"/>
        <w:ind w:right="720"/>
        <w:rPr>
          <w:color w:val="000000" w:themeColor="text1"/>
        </w:rPr>
      </w:pPr>
    </w:p>
    <w:p w14:paraId="110E0092" w14:textId="77777777" w:rsidR="007A49B8" w:rsidRPr="004248CA" w:rsidRDefault="009210F9" w:rsidP="00EB2D9F">
      <w:pPr>
        <w:spacing w:after="0"/>
        <w:ind w:right="720"/>
        <w:rPr>
          <w:color w:val="000000" w:themeColor="text1"/>
        </w:rPr>
      </w:pPr>
      <w:r w:rsidRPr="004248CA">
        <w:rPr>
          <w:color w:val="000000" w:themeColor="text1"/>
        </w:rPr>
        <w:t>Figure 3 is almost the mirror image of figure 1.</w:t>
      </w:r>
      <w:r w:rsidRPr="004248CA">
        <w:rPr>
          <w:rStyle w:val="FootnoteReference"/>
          <w:color w:val="000000" w:themeColor="text1"/>
        </w:rPr>
        <w:footnoteReference w:id="15"/>
      </w:r>
      <w:r w:rsidR="001E5560" w:rsidRPr="004248CA">
        <w:rPr>
          <w:color w:val="000000" w:themeColor="text1"/>
        </w:rPr>
        <w:t xml:space="preserve">  As Coke declines from a very high price relative to the option’s strike, say 100, the put begins to have value.  Its value rises as Coke falls, and gathers steam continuously.</w:t>
      </w:r>
      <w:r w:rsidR="001802E6" w:rsidRPr="004248CA">
        <w:rPr>
          <w:color w:val="000000" w:themeColor="text1"/>
        </w:rPr>
        <w:t xml:space="preserve">  The sl</w:t>
      </w:r>
      <w:r w:rsidR="001E5560" w:rsidRPr="004248CA">
        <w:rPr>
          <w:color w:val="000000" w:themeColor="text1"/>
        </w:rPr>
        <w:t xml:space="preserve">ope of the curve </w:t>
      </w:r>
      <w:r w:rsidR="001802E6" w:rsidRPr="004248CA">
        <w:rPr>
          <w:color w:val="000000" w:themeColor="text1"/>
        </w:rPr>
        <w:t xml:space="preserve">is </w:t>
      </w:r>
      <w:r w:rsidR="001E5560" w:rsidRPr="004248CA">
        <w:rPr>
          <w:color w:val="000000" w:themeColor="text1"/>
        </w:rPr>
        <w:t>the put’s delta</w:t>
      </w:r>
      <w:r w:rsidR="001802E6" w:rsidRPr="004248CA">
        <w:rPr>
          <w:color w:val="000000" w:themeColor="text1"/>
        </w:rPr>
        <w:t xml:space="preserve">.  Not only does the put price rise as Coke shares fall, the slope becomes more negative.  Or, the delta increases in “absolute value.”  </w:t>
      </w:r>
      <w:r w:rsidR="00E30F8B" w:rsidRPr="004248CA">
        <w:rPr>
          <w:color w:val="000000" w:themeColor="text1"/>
        </w:rPr>
        <w:t xml:space="preserve">For the </w:t>
      </w:r>
      <w:r w:rsidR="00F45565" w:rsidRPr="004248CA">
        <w:rPr>
          <w:color w:val="000000" w:themeColor="text1"/>
        </w:rPr>
        <w:t>remainder</w:t>
      </w:r>
      <w:r w:rsidR="00A33FA3" w:rsidRPr="004248CA">
        <w:rPr>
          <w:color w:val="000000" w:themeColor="text1"/>
        </w:rPr>
        <w:t xml:space="preserve"> of this </w:t>
      </w:r>
      <w:r w:rsidR="00F45565" w:rsidRPr="004248CA">
        <w:rPr>
          <w:color w:val="000000" w:themeColor="text1"/>
        </w:rPr>
        <w:t>discussion</w:t>
      </w:r>
      <w:r w:rsidR="00A33FA3" w:rsidRPr="004248CA">
        <w:rPr>
          <w:color w:val="000000" w:themeColor="text1"/>
        </w:rPr>
        <w:t>, we will mean absolute value when we refer to the put’</w:t>
      </w:r>
      <w:r w:rsidR="00F62A4A" w:rsidRPr="004248CA">
        <w:rPr>
          <w:color w:val="000000" w:themeColor="text1"/>
        </w:rPr>
        <w:t>s del</w:t>
      </w:r>
      <w:r w:rsidR="00A33FA3" w:rsidRPr="004248CA">
        <w:rPr>
          <w:color w:val="000000" w:themeColor="text1"/>
        </w:rPr>
        <w:t>ta</w:t>
      </w:r>
      <w:r w:rsidR="007A49B8" w:rsidRPr="004248CA">
        <w:rPr>
          <w:color w:val="000000" w:themeColor="text1"/>
        </w:rPr>
        <w:t xml:space="preserve"> in descriptive terms.  When quantifying the slope, we will be </w:t>
      </w:r>
      <w:r w:rsidR="00F45565" w:rsidRPr="004248CA">
        <w:rPr>
          <w:color w:val="000000" w:themeColor="text1"/>
        </w:rPr>
        <w:t>careful</w:t>
      </w:r>
      <w:r w:rsidR="007A49B8" w:rsidRPr="004248CA">
        <w:rPr>
          <w:color w:val="000000" w:themeColor="text1"/>
        </w:rPr>
        <w:t xml:space="preserve"> to use the minus sign.  In the far out-of-the </w:t>
      </w:r>
      <w:r w:rsidR="00F45565" w:rsidRPr="004248CA">
        <w:rPr>
          <w:color w:val="000000" w:themeColor="text1"/>
        </w:rPr>
        <w:t>money</w:t>
      </w:r>
      <w:r w:rsidR="007A49B8" w:rsidRPr="004248CA">
        <w:rPr>
          <w:color w:val="000000" w:themeColor="text1"/>
        </w:rPr>
        <w:t xml:space="preserve"> region, the put’s delta is </w:t>
      </w:r>
      <w:r w:rsidR="00F45565" w:rsidRPr="004248CA">
        <w:rPr>
          <w:color w:val="000000" w:themeColor="text1"/>
        </w:rPr>
        <w:t>essentially</w:t>
      </w:r>
      <w:r w:rsidR="007A49B8" w:rsidRPr="004248CA">
        <w:rPr>
          <w:color w:val="000000" w:themeColor="text1"/>
        </w:rPr>
        <w:t xml:space="preserve"> 0.  When the put is </w:t>
      </w:r>
      <w:r w:rsidR="00F45565" w:rsidRPr="004248CA">
        <w:rPr>
          <w:color w:val="000000" w:themeColor="text1"/>
        </w:rPr>
        <w:t>approximately</w:t>
      </w:r>
      <w:r w:rsidR="007A49B8" w:rsidRPr="004248CA">
        <w:rPr>
          <w:color w:val="000000" w:themeColor="text1"/>
        </w:rPr>
        <w:t xml:space="preserve"> at</w:t>
      </w:r>
      <w:r w:rsidR="00085126" w:rsidRPr="004248CA">
        <w:rPr>
          <w:color w:val="000000" w:themeColor="text1"/>
        </w:rPr>
        <w:t>-the-money, its delta is −.5.  I</w:t>
      </w:r>
      <w:r w:rsidR="007A49B8" w:rsidRPr="004248CA">
        <w:rPr>
          <w:color w:val="000000" w:themeColor="text1"/>
        </w:rPr>
        <w:t xml:space="preserve">t </w:t>
      </w:r>
      <w:r w:rsidR="00F45565" w:rsidRPr="004248CA">
        <w:rPr>
          <w:color w:val="000000" w:themeColor="text1"/>
        </w:rPr>
        <w:t>continues</w:t>
      </w:r>
      <w:r w:rsidR="007A49B8" w:rsidRPr="004248CA">
        <w:rPr>
          <w:color w:val="000000" w:themeColor="text1"/>
        </w:rPr>
        <w:t xml:space="preserve"> to increase as the </w:t>
      </w:r>
      <w:r w:rsidR="00F45565" w:rsidRPr="004248CA">
        <w:rPr>
          <w:color w:val="000000" w:themeColor="text1"/>
        </w:rPr>
        <w:t>underlying</w:t>
      </w:r>
      <w:r w:rsidR="007A49B8" w:rsidRPr="004248CA">
        <w:rPr>
          <w:color w:val="000000" w:themeColor="text1"/>
        </w:rPr>
        <w:t xml:space="preserve"> price fall, until the slope is </w:t>
      </w:r>
      <w:r w:rsidR="00085126" w:rsidRPr="004248CA">
        <w:rPr>
          <w:color w:val="000000" w:themeColor="text1"/>
        </w:rPr>
        <w:t>n</w:t>
      </w:r>
      <w:r w:rsidR="007A49B8" w:rsidRPr="004248CA">
        <w:rPr>
          <w:color w:val="000000" w:themeColor="text1"/>
        </w:rPr>
        <w:t>ea</w:t>
      </w:r>
      <w:r w:rsidR="00085126" w:rsidRPr="004248CA">
        <w:rPr>
          <w:color w:val="000000" w:themeColor="text1"/>
        </w:rPr>
        <w:t>r</w:t>
      </w:r>
      <w:r w:rsidR="007A49B8" w:rsidRPr="004248CA">
        <w:rPr>
          <w:color w:val="000000" w:themeColor="text1"/>
        </w:rPr>
        <w:t xml:space="preserve">ly −1.  </w:t>
      </w:r>
    </w:p>
    <w:p w14:paraId="6138A2C0" w14:textId="77777777" w:rsidR="00C72DB0" w:rsidRPr="004248CA" w:rsidRDefault="00C72DB0" w:rsidP="00EB2D9F">
      <w:pPr>
        <w:spacing w:after="0"/>
        <w:ind w:right="720"/>
        <w:rPr>
          <w:color w:val="000000" w:themeColor="text1"/>
        </w:rPr>
      </w:pPr>
    </w:p>
    <w:p w14:paraId="54C8850D" w14:textId="77777777" w:rsidR="00C72DB0" w:rsidRPr="004248CA" w:rsidRDefault="00C72DB0" w:rsidP="00EB2D9F">
      <w:pPr>
        <w:spacing w:after="0"/>
        <w:ind w:right="720"/>
        <w:rPr>
          <w:color w:val="000000" w:themeColor="text1"/>
        </w:rPr>
      </w:pPr>
      <w:r w:rsidRPr="004248CA">
        <w:rPr>
          <w:color w:val="000000" w:themeColor="text1"/>
        </w:rPr>
        <w:t xml:space="preserve">Suppose </w:t>
      </w:r>
      <w:r w:rsidR="0074098B" w:rsidRPr="004248CA">
        <w:rPr>
          <w:color w:val="000000" w:themeColor="text1"/>
        </w:rPr>
        <w:t xml:space="preserve">you own 50,000 put options on GE shares.  GE is 27/share and the put has six </w:t>
      </w:r>
      <w:r w:rsidR="00F45565" w:rsidRPr="004248CA">
        <w:rPr>
          <w:color w:val="000000" w:themeColor="text1"/>
        </w:rPr>
        <w:t>months</w:t>
      </w:r>
      <w:r w:rsidR="0074098B" w:rsidRPr="004248CA">
        <w:rPr>
          <w:color w:val="000000" w:themeColor="text1"/>
        </w:rPr>
        <w:t xml:space="preserve"> to expiration </w:t>
      </w:r>
      <w:r w:rsidR="00F45565" w:rsidRPr="004248CA">
        <w:rPr>
          <w:color w:val="000000" w:themeColor="text1"/>
        </w:rPr>
        <w:t>with</w:t>
      </w:r>
      <w:r w:rsidR="0074098B" w:rsidRPr="004248CA">
        <w:rPr>
          <w:color w:val="000000" w:themeColor="text1"/>
        </w:rPr>
        <w:t xml:space="preserve"> a strike of 26.  The put’s delta is </w:t>
      </w:r>
      <w:r w:rsidR="0074098B" w:rsidRPr="004248CA">
        <w:rPr>
          <w:color w:val="000000" w:themeColor="text1"/>
        </w:rPr>
        <w:sym w:font="Symbol" w:char="F02D"/>
      </w:r>
      <w:r w:rsidR="0074098B" w:rsidRPr="004248CA">
        <w:rPr>
          <w:color w:val="000000" w:themeColor="text1"/>
        </w:rPr>
        <w:t xml:space="preserve">.45 (it is slightly out-of-the-money, hence the delta is just under </w:t>
      </w:r>
      <w:r w:rsidR="0074098B" w:rsidRPr="004248CA">
        <w:rPr>
          <w:color w:val="000000" w:themeColor="text1"/>
        </w:rPr>
        <w:sym w:font="Symbol" w:char="F02D"/>
      </w:r>
      <w:r w:rsidR="0074098B" w:rsidRPr="004248CA">
        <w:rPr>
          <w:color w:val="000000" w:themeColor="text1"/>
        </w:rPr>
        <w:t xml:space="preserve">.5).  The put’s </w:t>
      </w:r>
      <w:r w:rsidR="00F45565" w:rsidRPr="004248CA">
        <w:rPr>
          <w:color w:val="000000" w:themeColor="text1"/>
        </w:rPr>
        <w:t>exposure</w:t>
      </w:r>
      <w:r w:rsidR="0074098B" w:rsidRPr="004248CA">
        <w:rPr>
          <w:color w:val="000000" w:themeColor="text1"/>
        </w:rPr>
        <w:t xml:space="preserve"> follows:</w:t>
      </w:r>
    </w:p>
    <w:p w14:paraId="2BA533BE" w14:textId="77777777" w:rsidR="0074098B" w:rsidRPr="004248CA" w:rsidRDefault="0074098B" w:rsidP="0074098B">
      <w:pPr>
        <w:spacing w:after="0"/>
        <w:ind w:right="720"/>
        <w:jc w:val="center"/>
        <w:rPr>
          <w:color w:val="000000" w:themeColor="text1"/>
        </w:rPr>
      </w:pPr>
      <w:r w:rsidRPr="004248CA">
        <w:rPr>
          <w:color w:val="000000" w:themeColor="text1"/>
        </w:rPr>
        <w:t>∆Put = delta</w:t>
      </w:r>
      <w:r w:rsidRPr="004248CA">
        <w:rPr>
          <w:color w:val="000000" w:themeColor="text1"/>
        </w:rPr>
        <w:sym w:font="Symbol" w:char="F0B4"/>
      </w:r>
      <w:r w:rsidRPr="004248CA">
        <w:rPr>
          <w:color w:val="000000" w:themeColor="text1"/>
        </w:rPr>
        <w:t>∆Stock</w:t>
      </w:r>
    </w:p>
    <w:p w14:paraId="7BBEC8B3" w14:textId="77777777" w:rsidR="00E30F8B" w:rsidRPr="004248CA" w:rsidRDefault="0074098B" w:rsidP="00E30F8B">
      <w:pPr>
        <w:spacing w:after="0"/>
        <w:ind w:right="720"/>
        <w:rPr>
          <w:color w:val="000000" w:themeColor="text1"/>
        </w:rPr>
      </w:pPr>
      <w:r w:rsidRPr="004248CA">
        <w:rPr>
          <w:color w:val="000000" w:themeColor="text1"/>
        </w:rPr>
        <w:t xml:space="preserve">As the delta is negative, an increase </w:t>
      </w:r>
      <w:r w:rsidR="00425E60" w:rsidRPr="004248CA">
        <w:rPr>
          <w:color w:val="000000" w:themeColor="text1"/>
        </w:rPr>
        <w:t xml:space="preserve">in GE’s price causes the put to decline.  For example, If GE </w:t>
      </w:r>
      <w:r w:rsidR="00F45565" w:rsidRPr="004248CA">
        <w:rPr>
          <w:color w:val="000000" w:themeColor="text1"/>
        </w:rPr>
        <w:t>appreciates</w:t>
      </w:r>
      <w:r w:rsidR="00E30F8B" w:rsidRPr="004248CA">
        <w:rPr>
          <w:color w:val="000000" w:themeColor="text1"/>
        </w:rPr>
        <w:t xml:space="preserve"> to 28, your put </w:t>
      </w:r>
      <w:r w:rsidR="00F45565" w:rsidRPr="004248CA">
        <w:rPr>
          <w:color w:val="000000" w:themeColor="text1"/>
        </w:rPr>
        <w:t>position</w:t>
      </w:r>
      <w:r w:rsidR="00E30F8B" w:rsidRPr="004248CA">
        <w:rPr>
          <w:color w:val="000000" w:themeColor="text1"/>
        </w:rPr>
        <w:t xml:space="preserve"> declines in value by:</w:t>
      </w:r>
    </w:p>
    <w:p w14:paraId="61268292" w14:textId="77777777" w:rsidR="00E30F8B" w:rsidRPr="004248CA" w:rsidRDefault="00E30F8B" w:rsidP="00E30F8B">
      <w:pPr>
        <w:spacing w:after="0"/>
        <w:ind w:right="720"/>
        <w:jc w:val="center"/>
        <w:rPr>
          <w:color w:val="000000" w:themeColor="text1"/>
        </w:rPr>
      </w:pPr>
      <w:r w:rsidRPr="004248CA">
        <w:rPr>
          <w:color w:val="000000" w:themeColor="text1"/>
        </w:rPr>
        <w:t xml:space="preserve"> </w:t>
      </w:r>
      <w:r w:rsidRPr="004248CA">
        <w:rPr>
          <w:color w:val="000000" w:themeColor="text1"/>
        </w:rPr>
        <w:sym w:font="Symbol" w:char="F02D"/>
      </w:r>
      <w:r w:rsidRPr="004248CA">
        <w:rPr>
          <w:color w:val="000000" w:themeColor="text1"/>
        </w:rPr>
        <w:t>.45</w:t>
      </w:r>
      <w:r w:rsidRPr="004248CA">
        <w:rPr>
          <w:color w:val="000000" w:themeColor="text1"/>
        </w:rPr>
        <w:sym w:font="Symbol" w:char="F0B4"/>
      </w:r>
      <w:r w:rsidRPr="004248CA">
        <w:rPr>
          <w:color w:val="000000" w:themeColor="text1"/>
        </w:rPr>
        <w:t>1</w:t>
      </w:r>
      <w:r w:rsidRPr="004248CA">
        <w:rPr>
          <w:color w:val="000000" w:themeColor="text1"/>
        </w:rPr>
        <w:sym w:font="Symbol" w:char="F0B4"/>
      </w:r>
      <w:r w:rsidRPr="004248CA">
        <w:rPr>
          <w:color w:val="000000" w:themeColor="text1"/>
        </w:rPr>
        <w:t>50,000 = $22,500</w:t>
      </w:r>
    </w:p>
    <w:p w14:paraId="1D6C0B82" w14:textId="77777777" w:rsidR="00325EB3" w:rsidRPr="004248CA" w:rsidRDefault="00E30F8B" w:rsidP="00325EB3">
      <w:pPr>
        <w:spacing w:after="0"/>
        <w:ind w:right="720"/>
        <w:rPr>
          <w:color w:val="000000" w:themeColor="text1"/>
        </w:rPr>
      </w:pPr>
      <w:r w:rsidRPr="004248CA">
        <w:rPr>
          <w:color w:val="000000" w:themeColor="text1"/>
        </w:rPr>
        <w:t xml:space="preserve">A </w:t>
      </w:r>
      <w:r w:rsidRPr="004248CA">
        <w:rPr>
          <w:i/>
          <w:color w:val="000000" w:themeColor="text1"/>
        </w:rPr>
        <w:t>decline</w:t>
      </w:r>
      <w:r w:rsidR="00325EB3" w:rsidRPr="004248CA">
        <w:rPr>
          <w:color w:val="000000" w:themeColor="text1"/>
        </w:rPr>
        <w:t xml:space="preserve"> in price of </w:t>
      </w:r>
      <w:r w:rsidRPr="004248CA">
        <w:rPr>
          <w:color w:val="000000" w:themeColor="text1"/>
        </w:rPr>
        <w:t xml:space="preserve">1 </w:t>
      </w:r>
      <w:r w:rsidR="00325EB3" w:rsidRPr="004248CA">
        <w:rPr>
          <w:color w:val="000000" w:themeColor="text1"/>
        </w:rPr>
        <w:t xml:space="preserve">dollar in GE </w:t>
      </w:r>
      <w:r w:rsidRPr="004248CA">
        <w:rPr>
          <w:i/>
          <w:color w:val="000000" w:themeColor="text1"/>
        </w:rPr>
        <w:t>increases</w:t>
      </w:r>
      <w:r w:rsidRPr="004248CA">
        <w:rPr>
          <w:color w:val="000000" w:themeColor="text1"/>
        </w:rPr>
        <w:t xml:space="preserve"> the value of the </w:t>
      </w:r>
      <w:r w:rsidR="00F45565" w:rsidRPr="004248CA">
        <w:rPr>
          <w:color w:val="000000" w:themeColor="text1"/>
        </w:rPr>
        <w:t>position</w:t>
      </w:r>
      <w:r w:rsidRPr="004248CA">
        <w:rPr>
          <w:color w:val="000000" w:themeColor="text1"/>
        </w:rPr>
        <w:t xml:space="preserve"> by $22,500 </w:t>
      </w:r>
      <w:r w:rsidR="00325EB3" w:rsidRPr="004248CA">
        <w:rPr>
          <w:color w:val="000000" w:themeColor="text1"/>
        </w:rPr>
        <w:t>(</w:t>
      </w:r>
      <w:r w:rsidR="00325EB3" w:rsidRPr="004248CA">
        <w:rPr>
          <w:color w:val="000000" w:themeColor="text1"/>
        </w:rPr>
        <w:sym w:font="Symbol" w:char="F02D"/>
      </w:r>
      <w:r w:rsidR="00325EB3" w:rsidRPr="004248CA">
        <w:rPr>
          <w:color w:val="000000" w:themeColor="text1"/>
        </w:rPr>
        <w:t>.45</w:t>
      </w:r>
      <w:r w:rsidR="00325EB3" w:rsidRPr="004248CA">
        <w:rPr>
          <w:color w:val="000000" w:themeColor="text1"/>
        </w:rPr>
        <w:sym w:font="Symbol" w:char="F0B4"/>
      </w:r>
      <w:r w:rsidR="00325EB3" w:rsidRPr="004248CA">
        <w:rPr>
          <w:color w:val="000000" w:themeColor="text1"/>
        </w:rPr>
        <w:sym w:font="Symbol" w:char="F02D"/>
      </w:r>
      <w:r w:rsidR="00325EB3" w:rsidRPr="004248CA">
        <w:rPr>
          <w:color w:val="000000" w:themeColor="text1"/>
        </w:rPr>
        <w:t>1</w:t>
      </w:r>
      <w:r w:rsidR="00325EB3" w:rsidRPr="004248CA">
        <w:rPr>
          <w:color w:val="000000" w:themeColor="text1"/>
        </w:rPr>
        <w:sym w:font="Symbol" w:char="F0B4"/>
      </w:r>
      <w:r w:rsidR="00325EB3" w:rsidRPr="004248CA">
        <w:rPr>
          <w:color w:val="000000" w:themeColor="text1"/>
        </w:rPr>
        <w:t xml:space="preserve">50,000).  Think about </w:t>
      </w:r>
      <w:r w:rsidRPr="004248CA">
        <w:rPr>
          <w:color w:val="000000" w:themeColor="text1"/>
        </w:rPr>
        <w:t>an act</w:t>
      </w:r>
      <w:r w:rsidR="00325EB3" w:rsidRPr="004248CA">
        <w:rPr>
          <w:color w:val="000000" w:themeColor="text1"/>
        </w:rPr>
        <w:t xml:space="preserve">ual </w:t>
      </w:r>
      <w:r w:rsidR="00325EB3" w:rsidRPr="004248CA">
        <w:rPr>
          <w:i/>
          <w:color w:val="000000" w:themeColor="text1"/>
        </w:rPr>
        <w:t xml:space="preserve">short </w:t>
      </w:r>
      <w:r w:rsidR="00325EB3" w:rsidRPr="004248CA">
        <w:rPr>
          <w:color w:val="000000" w:themeColor="text1"/>
        </w:rPr>
        <w:t xml:space="preserve">50,000 share position in GE.  An increase or decrease of 1 </w:t>
      </w:r>
      <w:r w:rsidR="00F45565" w:rsidRPr="004248CA">
        <w:rPr>
          <w:color w:val="000000" w:themeColor="text1"/>
        </w:rPr>
        <w:t>point</w:t>
      </w:r>
      <w:r w:rsidR="00325EB3" w:rsidRPr="004248CA">
        <w:rPr>
          <w:color w:val="000000" w:themeColor="text1"/>
        </w:rPr>
        <w:t xml:space="preserve"> in GE shares </w:t>
      </w:r>
      <w:r w:rsidR="00F45565" w:rsidRPr="004248CA">
        <w:rPr>
          <w:color w:val="000000" w:themeColor="text1"/>
        </w:rPr>
        <w:t>produces</w:t>
      </w:r>
      <w:r w:rsidR="00325EB3" w:rsidRPr="004248CA">
        <w:rPr>
          <w:color w:val="000000" w:themeColor="text1"/>
        </w:rPr>
        <w:t xml:space="preserve"> a $50,000 loss or gain, </w:t>
      </w:r>
      <w:r w:rsidR="00F45565" w:rsidRPr="004248CA">
        <w:rPr>
          <w:color w:val="000000" w:themeColor="text1"/>
        </w:rPr>
        <w:t>respectively</w:t>
      </w:r>
      <w:r w:rsidR="00325EB3" w:rsidRPr="004248CA">
        <w:rPr>
          <w:color w:val="000000" w:themeColor="text1"/>
        </w:rPr>
        <w:t>.  Thus, the put’s risk exposure equals 45% of the short’s risk exposure.</w:t>
      </w:r>
    </w:p>
    <w:p w14:paraId="5502465A" w14:textId="77777777" w:rsidR="00325EB3" w:rsidRPr="004248CA" w:rsidRDefault="00325EB3" w:rsidP="00325EB3">
      <w:pPr>
        <w:spacing w:after="0"/>
        <w:ind w:right="720"/>
        <w:rPr>
          <w:color w:val="000000" w:themeColor="text1"/>
        </w:rPr>
      </w:pPr>
    </w:p>
    <w:p w14:paraId="5351D983" w14:textId="77777777" w:rsidR="00E30F8B" w:rsidRPr="004248CA" w:rsidRDefault="00325EB3" w:rsidP="00325EB3">
      <w:pPr>
        <w:spacing w:after="0"/>
        <w:ind w:right="720"/>
        <w:rPr>
          <w:color w:val="000000" w:themeColor="text1"/>
        </w:rPr>
      </w:pPr>
      <w:r w:rsidRPr="004248CA">
        <w:rPr>
          <w:color w:val="000000" w:themeColor="text1"/>
        </w:rPr>
        <w:t xml:space="preserve">How many puts would be necessary to duplicate – synthesize – a 50,000 share short </w:t>
      </w:r>
      <w:r w:rsidR="00F45565" w:rsidRPr="004248CA">
        <w:rPr>
          <w:color w:val="000000" w:themeColor="text1"/>
        </w:rPr>
        <w:t>position</w:t>
      </w:r>
      <w:r w:rsidRPr="004248CA">
        <w:rPr>
          <w:color w:val="000000" w:themeColor="text1"/>
        </w:rPr>
        <w:t xml:space="preserve"> in GE?  The </w:t>
      </w:r>
      <w:r w:rsidR="00F45565" w:rsidRPr="004248CA">
        <w:rPr>
          <w:color w:val="000000" w:themeColor="text1"/>
        </w:rPr>
        <w:t>inverse</w:t>
      </w:r>
      <w:r w:rsidRPr="004248CA">
        <w:rPr>
          <w:color w:val="000000" w:themeColor="text1"/>
        </w:rPr>
        <w:t xml:space="preserve"> of the above </w:t>
      </w:r>
      <w:r w:rsidR="00897EF9" w:rsidRPr="004248CA">
        <w:rPr>
          <w:color w:val="000000" w:themeColor="text1"/>
        </w:rPr>
        <w:t>relationship, or 50,000/.45 = 111,111.</w:t>
      </w:r>
      <w:r w:rsidR="00E71CC1" w:rsidRPr="004248CA">
        <w:rPr>
          <w:color w:val="000000" w:themeColor="text1"/>
        </w:rPr>
        <w:t xml:space="preserve">  By contrast, a</w:t>
      </w:r>
      <w:r w:rsidR="00897EF9" w:rsidRPr="004248CA">
        <w:rPr>
          <w:color w:val="000000" w:themeColor="text1"/>
        </w:rPr>
        <w:t xml:space="preserve"> deep in-the-money put (e.g., a strike of 60 when GE is 27)</w:t>
      </w:r>
      <w:r w:rsidRPr="004248CA">
        <w:rPr>
          <w:color w:val="000000" w:themeColor="text1"/>
        </w:rPr>
        <w:t xml:space="preserve"> </w:t>
      </w:r>
      <w:r w:rsidR="00897EF9" w:rsidRPr="004248CA">
        <w:rPr>
          <w:color w:val="000000" w:themeColor="text1"/>
        </w:rPr>
        <w:t xml:space="preserve">has a delta nearly </w:t>
      </w:r>
      <w:r w:rsidR="00897EF9" w:rsidRPr="004248CA">
        <w:rPr>
          <w:color w:val="000000" w:themeColor="text1"/>
        </w:rPr>
        <w:sym w:font="Symbol" w:char="F02D"/>
      </w:r>
      <w:r w:rsidR="00897EF9" w:rsidRPr="004248CA">
        <w:rPr>
          <w:color w:val="000000" w:themeColor="text1"/>
        </w:rPr>
        <w:t>1.  Approximately 50,000 puts would suffice to produce the same risk exposure of 50,000 GE shares sold short.</w:t>
      </w:r>
    </w:p>
    <w:p w14:paraId="0612693C" w14:textId="77777777" w:rsidR="00E30F8B" w:rsidRPr="004248CA" w:rsidRDefault="00E30F8B" w:rsidP="00EB2D9F">
      <w:pPr>
        <w:spacing w:after="0"/>
        <w:ind w:right="720"/>
        <w:rPr>
          <w:color w:val="000000" w:themeColor="text1"/>
        </w:rPr>
      </w:pPr>
    </w:p>
    <w:p w14:paraId="0B5BD2D4" w14:textId="77777777" w:rsidR="00E71CC1" w:rsidRPr="004248CA" w:rsidRDefault="00E71CC1" w:rsidP="00EB2D9F">
      <w:pPr>
        <w:spacing w:after="0"/>
        <w:ind w:right="720"/>
        <w:rPr>
          <w:color w:val="000000" w:themeColor="text1"/>
        </w:rPr>
      </w:pPr>
      <w:r w:rsidRPr="004248CA">
        <w:rPr>
          <w:color w:val="000000" w:themeColor="text1"/>
        </w:rPr>
        <w:t>Writing Calls and Puts</w:t>
      </w:r>
    </w:p>
    <w:p w14:paraId="5CB3D30D" w14:textId="77777777" w:rsidR="00E71CC1" w:rsidRPr="004248CA" w:rsidRDefault="00E71CC1" w:rsidP="00EB2D9F">
      <w:pPr>
        <w:spacing w:after="0"/>
        <w:ind w:right="720"/>
        <w:rPr>
          <w:color w:val="000000" w:themeColor="text1"/>
        </w:rPr>
      </w:pPr>
    </w:p>
    <w:p w14:paraId="79B470DC" w14:textId="77777777" w:rsidR="00E71CC1" w:rsidRPr="004248CA" w:rsidRDefault="00E71CC1" w:rsidP="00EB2D9F">
      <w:pPr>
        <w:spacing w:after="0"/>
        <w:ind w:right="720"/>
        <w:rPr>
          <w:color w:val="000000" w:themeColor="text1"/>
        </w:rPr>
      </w:pPr>
      <w:r w:rsidRPr="004248CA">
        <w:rPr>
          <w:color w:val="000000" w:themeColor="text1"/>
        </w:rPr>
        <w:t xml:space="preserve">Suppose you wrote the Coke call option analyzed earlier.  Here is the </w:t>
      </w:r>
      <w:r w:rsidR="00F45565" w:rsidRPr="004248CA">
        <w:rPr>
          <w:color w:val="000000" w:themeColor="text1"/>
        </w:rPr>
        <w:t>relevant</w:t>
      </w:r>
      <w:r w:rsidRPr="004248CA">
        <w:rPr>
          <w:color w:val="000000" w:themeColor="text1"/>
        </w:rPr>
        <w:t xml:space="preserve"> </w:t>
      </w:r>
      <w:r w:rsidR="00F45565" w:rsidRPr="004248CA">
        <w:rPr>
          <w:color w:val="000000" w:themeColor="text1"/>
        </w:rPr>
        <w:t>information</w:t>
      </w:r>
      <w:r w:rsidRPr="004248CA">
        <w:rPr>
          <w:color w:val="000000" w:themeColor="text1"/>
        </w:rPr>
        <w:t>:</w:t>
      </w:r>
    </w:p>
    <w:p w14:paraId="1A5AB1A5" w14:textId="77777777" w:rsidR="00E71CC1" w:rsidRPr="004248CA" w:rsidRDefault="00E71CC1" w:rsidP="00EB2D9F">
      <w:pPr>
        <w:spacing w:after="0"/>
        <w:ind w:right="720"/>
        <w:rPr>
          <w:color w:val="000000" w:themeColor="text1"/>
        </w:rPr>
      </w:pPr>
      <w:r w:rsidRPr="004248CA">
        <w:rPr>
          <w:color w:val="000000" w:themeColor="text1"/>
        </w:rPr>
        <w:t xml:space="preserve">Coke spot price: </w:t>
      </w:r>
      <w:r w:rsidRPr="004248CA">
        <w:rPr>
          <w:color w:val="000000" w:themeColor="text1"/>
        </w:rPr>
        <w:tab/>
      </w:r>
      <w:r w:rsidRPr="004248CA">
        <w:rPr>
          <w:color w:val="000000" w:themeColor="text1"/>
        </w:rPr>
        <w:tab/>
        <w:t>45</w:t>
      </w:r>
    </w:p>
    <w:p w14:paraId="245DB506" w14:textId="77777777" w:rsidR="00E71CC1" w:rsidRPr="004248CA" w:rsidRDefault="00F45565" w:rsidP="00EB2D9F">
      <w:pPr>
        <w:spacing w:after="0"/>
        <w:ind w:right="720"/>
        <w:rPr>
          <w:color w:val="000000" w:themeColor="text1"/>
        </w:rPr>
      </w:pPr>
      <w:r w:rsidRPr="004248CA">
        <w:rPr>
          <w:color w:val="000000" w:themeColor="text1"/>
        </w:rPr>
        <w:t>Exercise</w:t>
      </w:r>
      <w:r w:rsidR="00E71CC1" w:rsidRPr="004248CA">
        <w:rPr>
          <w:color w:val="000000" w:themeColor="text1"/>
        </w:rPr>
        <w:t xml:space="preserve"> price of call:</w:t>
      </w:r>
      <w:r w:rsidR="00E71CC1" w:rsidRPr="004248CA">
        <w:rPr>
          <w:color w:val="000000" w:themeColor="text1"/>
        </w:rPr>
        <w:tab/>
      </w:r>
      <w:r w:rsidR="00E71CC1" w:rsidRPr="004248CA">
        <w:rPr>
          <w:color w:val="000000" w:themeColor="text1"/>
        </w:rPr>
        <w:tab/>
        <w:t>50</w:t>
      </w:r>
    </w:p>
    <w:p w14:paraId="39F675DB" w14:textId="77777777" w:rsidR="00E71CC1" w:rsidRPr="004248CA" w:rsidRDefault="00E71CC1" w:rsidP="00EB2D9F">
      <w:pPr>
        <w:spacing w:after="0"/>
        <w:ind w:right="720"/>
        <w:rPr>
          <w:color w:val="000000" w:themeColor="text1"/>
        </w:rPr>
      </w:pPr>
      <w:r w:rsidRPr="004248CA">
        <w:rPr>
          <w:color w:val="000000" w:themeColor="text1"/>
        </w:rPr>
        <w:lastRenderedPageBreak/>
        <w:t>Expiration of call:</w:t>
      </w:r>
      <w:r w:rsidRPr="004248CA">
        <w:rPr>
          <w:color w:val="000000" w:themeColor="text1"/>
        </w:rPr>
        <w:tab/>
      </w:r>
      <w:r w:rsidRPr="004248CA">
        <w:rPr>
          <w:color w:val="000000" w:themeColor="text1"/>
        </w:rPr>
        <w:tab/>
        <w:t>3 months</w:t>
      </w:r>
    </w:p>
    <w:p w14:paraId="3F1421C2" w14:textId="77777777" w:rsidR="00E71CC1" w:rsidRPr="004248CA" w:rsidRDefault="00E71CC1" w:rsidP="00EB2D9F">
      <w:pPr>
        <w:spacing w:after="0"/>
        <w:ind w:right="720"/>
        <w:rPr>
          <w:color w:val="000000" w:themeColor="text1"/>
        </w:rPr>
      </w:pPr>
      <w:r w:rsidRPr="004248CA">
        <w:rPr>
          <w:color w:val="000000" w:themeColor="text1"/>
        </w:rPr>
        <w:t>Premium:</w:t>
      </w:r>
      <w:r w:rsidRPr="004248CA">
        <w:rPr>
          <w:color w:val="000000" w:themeColor="text1"/>
        </w:rPr>
        <w:tab/>
      </w:r>
      <w:r w:rsidRPr="004248CA">
        <w:rPr>
          <w:color w:val="000000" w:themeColor="text1"/>
        </w:rPr>
        <w:tab/>
      </w:r>
      <w:r w:rsidRPr="004248CA">
        <w:rPr>
          <w:color w:val="000000" w:themeColor="text1"/>
        </w:rPr>
        <w:tab/>
        <w:t xml:space="preserve">1 </w:t>
      </w:r>
    </w:p>
    <w:p w14:paraId="025FE918" w14:textId="77777777" w:rsidR="00E71CC1" w:rsidRPr="004248CA" w:rsidRDefault="00E71CC1" w:rsidP="00EB2D9F">
      <w:pPr>
        <w:spacing w:after="0"/>
        <w:ind w:right="720"/>
        <w:rPr>
          <w:color w:val="000000" w:themeColor="text1"/>
        </w:rPr>
      </w:pPr>
      <w:r w:rsidRPr="004248CA">
        <w:rPr>
          <w:color w:val="000000" w:themeColor="text1"/>
        </w:rPr>
        <w:t>Delta</w:t>
      </w:r>
      <w:r w:rsidR="00115296" w:rsidRPr="004248CA">
        <w:rPr>
          <w:color w:val="000000" w:themeColor="text1"/>
        </w:rPr>
        <w:t>:</w:t>
      </w:r>
      <w:r w:rsidR="00115296" w:rsidRPr="004248CA">
        <w:rPr>
          <w:color w:val="000000" w:themeColor="text1"/>
        </w:rPr>
        <w:tab/>
      </w:r>
      <w:r w:rsidR="00115296" w:rsidRPr="004248CA">
        <w:rPr>
          <w:color w:val="000000" w:themeColor="text1"/>
        </w:rPr>
        <w:tab/>
      </w:r>
      <w:r w:rsidR="00115296" w:rsidRPr="004248CA">
        <w:rPr>
          <w:color w:val="000000" w:themeColor="text1"/>
        </w:rPr>
        <w:tab/>
      </w:r>
      <w:r w:rsidR="00115296" w:rsidRPr="004248CA">
        <w:rPr>
          <w:color w:val="000000" w:themeColor="text1"/>
        </w:rPr>
        <w:tab/>
        <w:t>.4</w:t>
      </w:r>
    </w:p>
    <w:p w14:paraId="347DFA7D" w14:textId="77777777" w:rsidR="00E71CC1" w:rsidRPr="004248CA" w:rsidRDefault="00E71CC1" w:rsidP="00EB2D9F">
      <w:pPr>
        <w:spacing w:after="0"/>
        <w:ind w:right="720"/>
        <w:rPr>
          <w:color w:val="000000" w:themeColor="text1"/>
        </w:rPr>
      </w:pPr>
    </w:p>
    <w:p w14:paraId="5FFF4CCD" w14:textId="77777777" w:rsidR="00115296" w:rsidRPr="004248CA" w:rsidRDefault="00115296" w:rsidP="00EB2D9F">
      <w:pPr>
        <w:spacing w:after="0"/>
        <w:ind w:right="720"/>
        <w:rPr>
          <w:color w:val="000000" w:themeColor="text1"/>
        </w:rPr>
      </w:pPr>
      <w:r w:rsidRPr="004248CA">
        <w:rPr>
          <w:color w:val="000000" w:themeColor="text1"/>
        </w:rPr>
        <w:t xml:space="preserve">When you sold the call, you </w:t>
      </w:r>
      <w:r w:rsidR="00F45565" w:rsidRPr="004248CA">
        <w:rPr>
          <w:color w:val="000000" w:themeColor="text1"/>
        </w:rPr>
        <w:t>pocket</w:t>
      </w:r>
      <w:r w:rsidRPr="004248CA">
        <w:rPr>
          <w:color w:val="000000" w:themeColor="text1"/>
        </w:rPr>
        <w:t xml:space="preserve"> 1/share.  In chapter 2 we analyzed your </w:t>
      </w:r>
      <w:r w:rsidR="00F45565" w:rsidRPr="004248CA">
        <w:rPr>
          <w:color w:val="000000" w:themeColor="text1"/>
        </w:rPr>
        <w:t>exposure</w:t>
      </w:r>
      <w:r w:rsidRPr="004248CA">
        <w:rPr>
          <w:color w:val="000000" w:themeColor="text1"/>
        </w:rPr>
        <w:t xml:space="preserve"> on the </w:t>
      </w:r>
      <w:r w:rsidR="00F45565" w:rsidRPr="004248CA">
        <w:rPr>
          <w:color w:val="000000" w:themeColor="text1"/>
        </w:rPr>
        <w:t>expiration</w:t>
      </w:r>
      <w:r w:rsidRPr="004248CA">
        <w:rPr>
          <w:color w:val="000000" w:themeColor="text1"/>
        </w:rPr>
        <w:t xml:space="preserve"> date – the option’s payoff.  What is your exposure </w:t>
      </w:r>
      <w:r w:rsidRPr="004248CA">
        <w:rPr>
          <w:i/>
          <w:color w:val="000000" w:themeColor="text1"/>
        </w:rPr>
        <w:t>now</w:t>
      </w:r>
      <w:r w:rsidRPr="004248CA">
        <w:rPr>
          <w:color w:val="000000" w:themeColor="text1"/>
        </w:rPr>
        <w:t>?</w:t>
      </w:r>
    </w:p>
    <w:p w14:paraId="60323893" w14:textId="77777777" w:rsidR="00E9354B" w:rsidRPr="004248CA" w:rsidRDefault="00E9354B" w:rsidP="00EB2D9F">
      <w:pPr>
        <w:spacing w:after="0"/>
        <w:ind w:right="720"/>
        <w:rPr>
          <w:color w:val="000000" w:themeColor="text1"/>
        </w:rPr>
      </w:pPr>
    </w:p>
    <w:p w14:paraId="01B15305" w14:textId="77777777" w:rsidR="00E9354B" w:rsidRPr="004248CA" w:rsidRDefault="00E9354B" w:rsidP="00EB2D9F">
      <w:pPr>
        <w:spacing w:after="0"/>
        <w:ind w:right="720"/>
        <w:rPr>
          <w:color w:val="000000" w:themeColor="text1"/>
        </w:rPr>
      </w:pPr>
      <w:r w:rsidRPr="004248CA">
        <w:rPr>
          <w:color w:val="000000" w:themeColor="text1"/>
        </w:rPr>
        <w:t>If Coke shares increase from 45 to 46, the call rises in value by .4</w:t>
      </w:r>
      <w:r w:rsidRPr="004248CA">
        <w:rPr>
          <w:color w:val="000000" w:themeColor="text1"/>
        </w:rPr>
        <w:sym w:font="Symbol" w:char="F0B4"/>
      </w:r>
      <w:r w:rsidRPr="004248CA">
        <w:rPr>
          <w:color w:val="000000" w:themeColor="text1"/>
        </w:rPr>
        <w:t>1 = .4, as explained above.  You’re short the call, so you lose .4.</w:t>
      </w:r>
      <w:r w:rsidR="007C09D0" w:rsidRPr="004248CA">
        <w:rPr>
          <w:rStyle w:val="FootnoteReference"/>
          <w:color w:val="000000" w:themeColor="text1"/>
        </w:rPr>
        <w:footnoteReference w:id="16"/>
      </w:r>
      <w:r w:rsidRPr="004248CA">
        <w:rPr>
          <w:color w:val="000000" w:themeColor="text1"/>
        </w:rPr>
        <w:t xml:space="preserve">  That is, since the call premium is now 1+.4=1.4, in order </w:t>
      </w:r>
      <w:r w:rsidR="00F45565" w:rsidRPr="004248CA">
        <w:rPr>
          <w:color w:val="000000" w:themeColor="text1"/>
        </w:rPr>
        <w:t>for</w:t>
      </w:r>
      <w:r w:rsidRPr="004248CA">
        <w:rPr>
          <w:color w:val="000000" w:themeColor="text1"/>
        </w:rPr>
        <w:t xml:space="preserve"> you to exit your </w:t>
      </w:r>
      <w:r w:rsidR="00F45565" w:rsidRPr="004248CA">
        <w:rPr>
          <w:color w:val="000000" w:themeColor="text1"/>
        </w:rPr>
        <w:t>position</w:t>
      </w:r>
      <w:r w:rsidRPr="004248CA">
        <w:rPr>
          <w:color w:val="000000" w:themeColor="text1"/>
        </w:rPr>
        <w:t>, you need to buy the call at the higher price</w:t>
      </w:r>
      <w:r w:rsidR="00EC27F7" w:rsidRPr="004248CA">
        <w:rPr>
          <w:color w:val="000000" w:themeColor="text1"/>
        </w:rPr>
        <w:t>, resulting in a loss of 40 cents</w:t>
      </w:r>
      <w:r w:rsidRPr="004248CA">
        <w:rPr>
          <w:color w:val="000000" w:themeColor="text1"/>
        </w:rPr>
        <w:t xml:space="preserve">.  Conversely, if Coke </w:t>
      </w:r>
      <w:r w:rsidR="00F45565" w:rsidRPr="004248CA">
        <w:rPr>
          <w:color w:val="000000" w:themeColor="text1"/>
        </w:rPr>
        <w:t>declines</w:t>
      </w:r>
      <w:r w:rsidRPr="004248CA">
        <w:rPr>
          <w:color w:val="000000" w:themeColor="text1"/>
        </w:rPr>
        <w:t xml:space="preserve"> by a dollar, the call falls by 40 cents, to 60 cents.  It will </w:t>
      </w:r>
      <w:r w:rsidR="00F45565" w:rsidRPr="004248CA">
        <w:rPr>
          <w:color w:val="000000" w:themeColor="text1"/>
        </w:rPr>
        <w:t>cost</w:t>
      </w:r>
      <w:r w:rsidRPr="004248CA">
        <w:rPr>
          <w:color w:val="000000" w:themeColor="text1"/>
        </w:rPr>
        <w:t xml:space="preserve"> you .6 per option to cover.  As you wrote the call for 1, your profit is .4</w:t>
      </w:r>
      <w:r w:rsidR="00754265" w:rsidRPr="004248CA">
        <w:rPr>
          <w:color w:val="000000" w:themeColor="text1"/>
        </w:rPr>
        <w:t xml:space="preserve">, or </w:t>
      </w:r>
      <w:r w:rsidRPr="004248CA">
        <w:rPr>
          <w:color w:val="000000" w:themeColor="text1"/>
        </w:rPr>
        <w:t xml:space="preserve">40% of the decline in the spot price.  So, what is your risk exposure?  Equivalent to a short position in Coke, but delta </w:t>
      </w:r>
      <w:r w:rsidRPr="004248CA">
        <w:rPr>
          <w:color w:val="000000" w:themeColor="text1"/>
        </w:rPr>
        <w:sym w:font="Symbol" w:char="F0B4"/>
      </w:r>
      <w:r w:rsidRPr="004248CA">
        <w:rPr>
          <w:color w:val="000000" w:themeColor="text1"/>
        </w:rPr>
        <w:t xml:space="preserve"> the number of written calls.</w:t>
      </w:r>
    </w:p>
    <w:p w14:paraId="0ACAA4B6" w14:textId="77777777" w:rsidR="00E9354B" w:rsidRPr="004248CA" w:rsidRDefault="00E9354B" w:rsidP="00EB2D9F">
      <w:pPr>
        <w:spacing w:after="0"/>
        <w:ind w:right="720"/>
        <w:rPr>
          <w:color w:val="000000" w:themeColor="text1"/>
        </w:rPr>
      </w:pPr>
    </w:p>
    <w:p w14:paraId="1B1D8EF2" w14:textId="77777777" w:rsidR="00E9354B" w:rsidRPr="004248CA" w:rsidRDefault="00E9354B" w:rsidP="00EB2D9F">
      <w:pPr>
        <w:spacing w:after="0"/>
        <w:ind w:right="720"/>
        <w:rPr>
          <w:color w:val="000000" w:themeColor="text1"/>
        </w:rPr>
      </w:pPr>
      <w:r w:rsidRPr="004248CA">
        <w:rPr>
          <w:color w:val="000000" w:themeColor="text1"/>
        </w:rPr>
        <w:t xml:space="preserve">Using the same logic, you can see that writing a put presents the same risk </w:t>
      </w:r>
      <w:r w:rsidR="00F45565" w:rsidRPr="004248CA">
        <w:rPr>
          <w:color w:val="000000" w:themeColor="text1"/>
        </w:rPr>
        <w:t>exposure</w:t>
      </w:r>
      <w:r w:rsidRPr="004248CA">
        <w:rPr>
          <w:color w:val="000000" w:themeColor="text1"/>
        </w:rPr>
        <w:t xml:space="preserve"> as </w:t>
      </w:r>
      <w:r w:rsidRPr="004248CA">
        <w:rPr>
          <w:i/>
          <w:color w:val="000000" w:themeColor="text1"/>
        </w:rPr>
        <w:t>buying</w:t>
      </w:r>
      <w:r w:rsidRPr="004248CA">
        <w:rPr>
          <w:color w:val="000000" w:themeColor="text1"/>
        </w:rPr>
        <w:t xml:space="preserve"> delta shares.</w:t>
      </w:r>
      <w:r w:rsidR="007C09D0" w:rsidRPr="004248CA">
        <w:rPr>
          <w:color w:val="000000" w:themeColor="text1"/>
        </w:rPr>
        <w:t xml:space="preserve">  Consider:</w:t>
      </w:r>
    </w:p>
    <w:p w14:paraId="5801A68E" w14:textId="77777777" w:rsidR="007C09D0" w:rsidRPr="004248CA" w:rsidRDefault="007C09D0" w:rsidP="007C09D0">
      <w:pPr>
        <w:spacing w:after="0"/>
        <w:ind w:right="720"/>
        <w:rPr>
          <w:color w:val="000000" w:themeColor="text1"/>
        </w:rPr>
      </w:pPr>
      <w:r w:rsidRPr="004248CA">
        <w:rPr>
          <w:color w:val="000000" w:themeColor="text1"/>
        </w:rPr>
        <w:t xml:space="preserve">Coke spot price: </w:t>
      </w:r>
      <w:r w:rsidRPr="004248CA">
        <w:rPr>
          <w:color w:val="000000" w:themeColor="text1"/>
        </w:rPr>
        <w:tab/>
      </w:r>
      <w:r w:rsidRPr="004248CA">
        <w:rPr>
          <w:color w:val="000000" w:themeColor="text1"/>
        </w:rPr>
        <w:tab/>
        <w:t>45</w:t>
      </w:r>
    </w:p>
    <w:p w14:paraId="525F7F92" w14:textId="77777777" w:rsidR="007C09D0" w:rsidRPr="004248CA" w:rsidRDefault="00F45565" w:rsidP="007C09D0">
      <w:pPr>
        <w:spacing w:after="0"/>
        <w:ind w:right="720"/>
        <w:rPr>
          <w:color w:val="000000" w:themeColor="text1"/>
        </w:rPr>
      </w:pPr>
      <w:r w:rsidRPr="004248CA">
        <w:rPr>
          <w:color w:val="000000" w:themeColor="text1"/>
        </w:rPr>
        <w:t>Exercise</w:t>
      </w:r>
      <w:r w:rsidR="007C09D0" w:rsidRPr="004248CA">
        <w:rPr>
          <w:color w:val="000000" w:themeColor="text1"/>
        </w:rPr>
        <w:t xml:space="preserve"> price of </w:t>
      </w:r>
      <w:r w:rsidRPr="004248CA">
        <w:rPr>
          <w:color w:val="000000" w:themeColor="text1"/>
        </w:rPr>
        <w:t>put</w:t>
      </w:r>
      <w:r w:rsidR="007C09D0" w:rsidRPr="004248CA">
        <w:rPr>
          <w:color w:val="000000" w:themeColor="text1"/>
        </w:rPr>
        <w:t>:</w:t>
      </w:r>
      <w:r w:rsidR="007C09D0" w:rsidRPr="004248CA">
        <w:rPr>
          <w:color w:val="000000" w:themeColor="text1"/>
        </w:rPr>
        <w:tab/>
      </w:r>
      <w:r w:rsidR="007C09D0" w:rsidRPr="004248CA">
        <w:rPr>
          <w:color w:val="000000" w:themeColor="text1"/>
        </w:rPr>
        <w:tab/>
        <w:t>50</w:t>
      </w:r>
    </w:p>
    <w:p w14:paraId="34ADEE70" w14:textId="77777777" w:rsidR="007C09D0" w:rsidRPr="004248CA" w:rsidRDefault="007C09D0" w:rsidP="007C09D0">
      <w:pPr>
        <w:spacing w:after="0"/>
        <w:ind w:right="720"/>
        <w:rPr>
          <w:color w:val="000000" w:themeColor="text1"/>
        </w:rPr>
      </w:pPr>
      <w:r w:rsidRPr="004248CA">
        <w:rPr>
          <w:color w:val="000000" w:themeColor="text1"/>
        </w:rPr>
        <w:t>Expiration of call:</w:t>
      </w:r>
      <w:r w:rsidRPr="004248CA">
        <w:rPr>
          <w:color w:val="000000" w:themeColor="text1"/>
        </w:rPr>
        <w:tab/>
      </w:r>
      <w:r w:rsidRPr="004248CA">
        <w:rPr>
          <w:color w:val="000000" w:themeColor="text1"/>
        </w:rPr>
        <w:tab/>
        <w:t>3 months</w:t>
      </w:r>
    </w:p>
    <w:p w14:paraId="0FA115D5" w14:textId="77777777" w:rsidR="007C09D0" w:rsidRPr="004248CA" w:rsidRDefault="007C09D0" w:rsidP="007C09D0">
      <w:pPr>
        <w:spacing w:after="0"/>
        <w:ind w:right="720"/>
        <w:rPr>
          <w:color w:val="000000" w:themeColor="text1"/>
        </w:rPr>
      </w:pPr>
      <w:r w:rsidRPr="004248CA">
        <w:rPr>
          <w:color w:val="000000" w:themeColor="text1"/>
        </w:rPr>
        <w:t>Premium:</w:t>
      </w:r>
      <w:r w:rsidRPr="004248CA">
        <w:rPr>
          <w:color w:val="000000" w:themeColor="text1"/>
        </w:rPr>
        <w:tab/>
      </w:r>
      <w:r w:rsidRPr="004248CA">
        <w:rPr>
          <w:color w:val="000000" w:themeColor="text1"/>
        </w:rPr>
        <w:tab/>
      </w:r>
      <w:r w:rsidRPr="004248CA">
        <w:rPr>
          <w:color w:val="000000" w:themeColor="text1"/>
        </w:rPr>
        <w:tab/>
        <w:t xml:space="preserve">7 </w:t>
      </w:r>
    </w:p>
    <w:p w14:paraId="31CF495F" w14:textId="77777777" w:rsidR="007C09D0" w:rsidRPr="004248CA" w:rsidRDefault="007C09D0" w:rsidP="007C09D0">
      <w:pPr>
        <w:spacing w:after="0"/>
        <w:ind w:right="720"/>
        <w:rPr>
          <w:color w:val="000000" w:themeColor="text1"/>
        </w:rPr>
      </w:pPr>
      <w:r w:rsidRPr="004248CA">
        <w:rPr>
          <w:color w:val="000000" w:themeColor="text1"/>
        </w:rPr>
        <w:t>Delta:</w:t>
      </w:r>
      <w:r w:rsidRPr="004248CA">
        <w:rPr>
          <w:color w:val="000000" w:themeColor="text1"/>
        </w:rPr>
        <w:tab/>
      </w:r>
      <w:r w:rsidRPr="004248CA">
        <w:rPr>
          <w:color w:val="000000" w:themeColor="text1"/>
        </w:rPr>
        <w:tab/>
      </w:r>
      <w:r w:rsidRPr="004248CA">
        <w:rPr>
          <w:color w:val="000000" w:themeColor="text1"/>
        </w:rPr>
        <w:tab/>
      </w:r>
      <w:r w:rsidRPr="004248CA">
        <w:rPr>
          <w:color w:val="000000" w:themeColor="text1"/>
        </w:rPr>
        <w:tab/>
      </w:r>
      <w:r w:rsidRPr="004248CA">
        <w:rPr>
          <w:color w:val="000000" w:themeColor="text1"/>
        </w:rPr>
        <w:sym w:font="Symbol" w:char="F02D"/>
      </w:r>
      <w:r w:rsidRPr="004248CA">
        <w:rPr>
          <w:color w:val="000000" w:themeColor="text1"/>
        </w:rPr>
        <w:t>.6</w:t>
      </w:r>
    </w:p>
    <w:p w14:paraId="783E95CE" w14:textId="77777777" w:rsidR="007C09D0" w:rsidRPr="004248CA" w:rsidRDefault="007C09D0" w:rsidP="00EB2D9F">
      <w:pPr>
        <w:spacing w:after="0"/>
        <w:ind w:right="720"/>
        <w:rPr>
          <w:color w:val="000000" w:themeColor="text1"/>
        </w:rPr>
      </w:pPr>
    </w:p>
    <w:p w14:paraId="1405E6F1" w14:textId="77777777" w:rsidR="00115296" w:rsidRPr="004248CA" w:rsidRDefault="007C09D0" w:rsidP="00EB2D9F">
      <w:pPr>
        <w:spacing w:after="0"/>
        <w:ind w:right="720"/>
        <w:rPr>
          <w:color w:val="000000" w:themeColor="text1"/>
        </w:rPr>
      </w:pPr>
      <w:r w:rsidRPr="004248CA">
        <w:rPr>
          <w:color w:val="000000" w:themeColor="text1"/>
        </w:rPr>
        <w:t xml:space="preserve">Writing the put gives you 7, a </w:t>
      </w:r>
      <w:r w:rsidR="00F45565" w:rsidRPr="004248CA">
        <w:rPr>
          <w:color w:val="000000" w:themeColor="text1"/>
        </w:rPr>
        <w:t>substantial</w:t>
      </w:r>
      <w:r w:rsidRPr="004248CA">
        <w:rPr>
          <w:color w:val="000000" w:themeColor="text1"/>
        </w:rPr>
        <w:t xml:space="preserve"> premium because it is in-the-money.  If Coke falls by a dollar, the </w:t>
      </w:r>
      <w:r w:rsidR="00EC27F7" w:rsidRPr="004248CA">
        <w:rPr>
          <w:color w:val="000000" w:themeColor="text1"/>
        </w:rPr>
        <w:t xml:space="preserve">put </w:t>
      </w:r>
      <w:r w:rsidR="00EC27F7" w:rsidRPr="004248CA">
        <w:rPr>
          <w:i/>
          <w:color w:val="000000" w:themeColor="text1"/>
        </w:rPr>
        <w:t>increases</w:t>
      </w:r>
      <w:r w:rsidR="00EC27F7" w:rsidRPr="004248CA">
        <w:rPr>
          <w:color w:val="000000" w:themeColor="text1"/>
        </w:rPr>
        <w:t xml:space="preserve"> in value by 60 cents.  You’re short, so you need to pay 7.60 in order to cancel your </w:t>
      </w:r>
      <w:r w:rsidR="00F45565" w:rsidRPr="004248CA">
        <w:rPr>
          <w:color w:val="000000" w:themeColor="text1"/>
        </w:rPr>
        <w:t>position</w:t>
      </w:r>
      <w:r w:rsidR="00EC27F7" w:rsidRPr="004248CA">
        <w:rPr>
          <w:color w:val="000000" w:themeColor="text1"/>
        </w:rPr>
        <w:t xml:space="preserve">, resulting in a 0.6 loss.  An increase in Coke price to 46 pushes down the put to 6.4.  Your short </w:t>
      </w:r>
      <w:r w:rsidR="00F45565" w:rsidRPr="004248CA">
        <w:rPr>
          <w:color w:val="000000" w:themeColor="text1"/>
        </w:rPr>
        <w:t>position</w:t>
      </w:r>
      <w:r w:rsidR="00EC27F7" w:rsidRPr="004248CA">
        <w:rPr>
          <w:color w:val="000000" w:themeColor="text1"/>
        </w:rPr>
        <w:t xml:space="preserve"> now shows a </w:t>
      </w:r>
      <w:r w:rsidR="00F45565" w:rsidRPr="004248CA">
        <w:rPr>
          <w:i/>
          <w:color w:val="000000" w:themeColor="text1"/>
        </w:rPr>
        <w:t>profit</w:t>
      </w:r>
      <w:r w:rsidR="00EC27F7" w:rsidRPr="004248CA">
        <w:rPr>
          <w:color w:val="000000" w:themeColor="text1"/>
        </w:rPr>
        <w:t xml:space="preserve"> of 60 cents.  </w:t>
      </w:r>
      <w:r w:rsidR="00F45565" w:rsidRPr="004248CA">
        <w:rPr>
          <w:color w:val="000000" w:themeColor="text1"/>
        </w:rPr>
        <w:t>Writing</w:t>
      </w:r>
      <w:r w:rsidR="00EC27F7" w:rsidRPr="004248CA">
        <w:rPr>
          <w:color w:val="000000" w:themeColor="text1"/>
        </w:rPr>
        <w:t xml:space="preserve"> a put, you see, is </w:t>
      </w:r>
      <w:r w:rsidR="00F45565" w:rsidRPr="004248CA">
        <w:rPr>
          <w:color w:val="000000" w:themeColor="text1"/>
        </w:rPr>
        <w:t>equivalent</w:t>
      </w:r>
      <w:r w:rsidR="00EC27F7" w:rsidRPr="004248CA">
        <w:rPr>
          <w:color w:val="000000" w:themeColor="text1"/>
        </w:rPr>
        <w:t xml:space="preserve"> to a </w:t>
      </w:r>
      <w:r w:rsidR="00EC27F7" w:rsidRPr="004248CA">
        <w:rPr>
          <w:i/>
          <w:color w:val="000000" w:themeColor="text1"/>
        </w:rPr>
        <w:t>long</w:t>
      </w:r>
      <w:r w:rsidR="00EC27F7" w:rsidRPr="004248CA">
        <w:rPr>
          <w:color w:val="000000" w:themeColor="text1"/>
        </w:rPr>
        <w:t xml:space="preserve"> </w:t>
      </w:r>
      <w:r w:rsidR="00F45565" w:rsidRPr="004248CA">
        <w:rPr>
          <w:color w:val="000000" w:themeColor="text1"/>
        </w:rPr>
        <w:t>position</w:t>
      </w:r>
      <w:r w:rsidR="00EC27F7" w:rsidRPr="004248CA">
        <w:rPr>
          <w:color w:val="000000" w:themeColor="text1"/>
        </w:rPr>
        <w:t xml:space="preserve"> on the </w:t>
      </w:r>
      <w:r w:rsidR="00F45565" w:rsidRPr="004248CA">
        <w:rPr>
          <w:color w:val="000000" w:themeColor="text1"/>
        </w:rPr>
        <w:t>underlying</w:t>
      </w:r>
      <w:r w:rsidR="00EC27F7" w:rsidRPr="004248CA">
        <w:rPr>
          <w:color w:val="000000" w:themeColor="text1"/>
        </w:rPr>
        <w:t xml:space="preserve"> asset, to the tune of delta </w:t>
      </w:r>
      <w:r w:rsidR="00EC27F7" w:rsidRPr="004248CA">
        <w:rPr>
          <w:color w:val="000000" w:themeColor="text1"/>
        </w:rPr>
        <w:sym w:font="Symbol" w:char="F0B4"/>
      </w:r>
      <w:r w:rsidR="00EC27F7" w:rsidRPr="004248CA">
        <w:rPr>
          <w:color w:val="000000" w:themeColor="text1"/>
        </w:rPr>
        <w:t xml:space="preserve"> the number of written puts.  </w:t>
      </w:r>
    </w:p>
    <w:p w14:paraId="41795CA1" w14:textId="77777777" w:rsidR="007C09D0" w:rsidRPr="004248CA" w:rsidRDefault="007C09D0" w:rsidP="00EB2D9F">
      <w:pPr>
        <w:spacing w:after="0"/>
        <w:ind w:right="720"/>
        <w:rPr>
          <w:color w:val="000000" w:themeColor="text1"/>
        </w:rPr>
      </w:pPr>
    </w:p>
    <w:p w14:paraId="67E3655A" w14:textId="77777777" w:rsidR="009C3F48" w:rsidRPr="004248CA" w:rsidRDefault="009C3F48" w:rsidP="00EB2D9F">
      <w:pPr>
        <w:spacing w:after="0"/>
        <w:ind w:right="720"/>
        <w:rPr>
          <w:color w:val="000000" w:themeColor="text1"/>
        </w:rPr>
      </w:pPr>
      <w:r w:rsidRPr="004248CA">
        <w:rPr>
          <w:color w:val="000000" w:themeColor="text1"/>
        </w:rPr>
        <w:t>SUMMARY BY WAY OF QUESTION</w:t>
      </w:r>
    </w:p>
    <w:p w14:paraId="19B417DF" w14:textId="77777777" w:rsidR="009C3F48" w:rsidRPr="004248CA" w:rsidRDefault="009C3F48" w:rsidP="009C3F48">
      <w:pPr>
        <w:spacing w:after="0" w:line="240" w:lineRule="auto"/>
        <w:ind w:right="720"/>
        <w:rPr>
          <w:color w:val="000000" w:themeColor="text1"/>
        </w:rPr>
      </w:pPr>
    </w:p>
    <w:p w14:paraId="2D048840" w14:textId="77777777" w:rsidR="002A070D" w:rsidRPr="004248CA" w:rsidRDefault="009C3F48" w:rsidP="00EB2D9F">
      <w:pPr>
        <w:spacing w:after="0"/>
        <w:ind w:right="720"/>
        <w:rPr>
          <w:color w:val="000000" w:themeColor="text1"/>
        </w:rPr>
      </w:pPr>
      <w:r w:rsidRPr="004248CA">
        <w:rPr>
          <w:color w:val="000000" w:themeColor="text1"/>
        </w:rPr>
        <w:t>Buying a call or put presents exposure similar to owning or being short, respectively,</w:t>
      </w:r>
      <w:r w:rsidR="00385D23" w:rsidRPr="004248CA">
        <w:rPr>
          <w:color w:val="000000" w:themeColor="text1"/>
        </w:rPr>
        <w:t xml:space="preserve"> </w:t>
      </w:r>
      <w:r w:rsidRPr="004248CA">
        <w:rPr>
          <w:color w:val="000000" w:themeColor="text1"/>
        </w:rPr>
        <w:t xml:space="preserve">the </w:t>
      </w:r>
      <w:r w:rsidR="006912A5" w:rsidRPr="004248CA">
        <w:rPr>
          <w:color w:val="000000" w:themeColor="text1"/>
        </w:rPr>
        <w:t>underlying</w:t>
      </w:r>
      <w:r w:rsidRPr="004248CA">
        <w:rPr>
          <w:color w:val="000000" w:themeColor="text1"/>
        </w:rPr>
        <w:t xml:space="preserve"> asset</w:t>
      </w:r>
      <w:r w:rsidR="002A070D" w:rsidRPr="004248CA">
        <w:rPr>
          <w:color w:val="000000" w:themeColor="text1"/>
        </w:rPr>
        <w:t xml:space="preserve"> to a degree measured by the option’s delta.  Writing a call or put presents the reverse </w:t>
      </w:r>
      <w:proofErr w:type="gramStart"/>
      <w:r w:rsidR="002A070D" w:rsidRPr="004248CA">
        <w:rPr>
          <w:color w:val="000000" w:themeColor="text1"/>
        </w:rPr>
        <w:t>exposure  -</w:t>
      </w:r>
      <w:proofErr w:type="gramEnd"/>
      <w:r w:rsidR="002A070D" w:rsidRPr="004248CA">
        <w:rPr>
          <w:color w:val="000000" w:themeColor="text1"/>
        </w:rPr>
        <w:t xml:space="preserve"> </w:t>
      </w:r>
      <w:r w:rsidRPr="004248CA">
        <w:rPr>
          <w:color w:val="000000" w:themeColor="text1"/>
        </w:rPr>
        <w:t xml:space="preserve"> </w:t>
      </w:r>
      <w:r w:rsidR="002A070D" w:rsidRPr="004248CA">
        <w:rPr>
          <w:color w:val="000000" w:themeColor="text1"/>
        </w:rPr>
        <w:t xml:space="preserve">short and long the underlying, </w:t>
      </w:r>
      <w:r w:rsidR="006912A5" w:rsidRPr="004248CA">
        <w:rPr>
          <w:color w:val="000000" w:themeColor="text1"/>
        </w:rPr>
        <w:t>respectively</w:t>
      </w:r>
      <w:r w:rsidR="002A070D" w:rsidRPr="004248CA">
        <w:rPr>
          <w:color w:val="000000" w:themeColor="text1"/>
        </w:rPr>
        <w:t>, to the delta degree.</w:t>
      </w:r>
    </w:p>
    <w:p w14:paraId="21EBC89B" w14:textId="77777777" w:rsidR="002A070D" w:rsidRPr="004248CA" w:rsidRDefault="002A070D" w:rsidP="00EB2D9F">
      <w:pPr>
        <w:spacing w:after="0"/>
        <w:ind w:right="720"/>
        <w:rPr>
          <w:color w:val="000000" w:themeColor="text1"/>
        </w:rPr>
      </w:pPr>
    </w:p>
    <w:p w14:paraId="6D7BB57A" w14:textId="77777777" w:rsidR="00293AE1" w:rsidRPr="004248CA" w:rsidRDefault="00737400" w:rsidP="00EB2D9F">
      <w:pPr>
        <w:spacing w:after="0"/>
        <w:ind w:right="720"/>
        <w:rPr>
          <w:color w:val="000000" w:themeColor="text1"/>
        </w:rPr>
      </w:pPr>
      <w:r w:rsidRPr="004248CA">
        <w:rPr>
          <w:color w:val="000000" w:themeColor="text1"/>
        </w:rPr>
        <w:t xml:space="preserve">Coca Cola </w:t>
      </w:r>
      <w:r w:rsidR="00C8278C" w:rsidRPr="004248CA">
        <w:rPr>
          <w:color w:val="000000" w:themeColor="text1"/>
        </w:rPr>
        <w:t xml:space="preserve">is </w:t>
      </w:r>
      <w:r w:rsidRPr="004248CA">
        <w:rPr>
          <w:color w:val="000000" w:themeColor="text1"/>
        </w:rPr>
        <w:t>45</w:t>
      </w:r>
      <w:r w:rsidR="00C8278C" w:rsidRPr="004248CA">
        <w:rPr>
          <w:color w:val="000000" w:themeColor="text1"/>
        </w:rPr>
        <w:t xml:space="preserve"> per share.  Consider a call and a put, both at-the-money</w:t>
      </w:r>
      <w:r w:rsidRPr="004248CA">
        <w:rPr>
          <w:color w:val="000000" w:themeColor="text1"/>
        </w:rPr>
        <w:t>, each with a 3 dollar premium</w:t>
      </w:r>
      <w:r w:rsidR="00C8278C" w:rsidRPr="004248CA">
        <w:rPr>
          <w:color w:val="000000" w:themeColor="text1"/>
        </w:rPr>
        <w:t xml:space="preserve">.  As such, each delta equals .5, </w:t>
      </w:r>
      <w:r w:rsidR="006912A5" w:rsidRPr="004248CA">
        <w:rPr>
          <w:color w:val="000000" w:themeColor="text1"/>
        </w:rPr>
        <w:t>positive</w:t>
      </w:r>
      <w:r w:rsidR="00C8278C" w:rsidRPr="004248CA">
        <w:rPr>
          <w:color w:val="000000" w:themeColor="text1"/>
        </w:rPr>
        <w:t xml:space="preserve"> for the call, </w:t>
      </w:r>
      <w:r w:rsidR="006912A5" w:rsidRPr="004248CA">
        <w:rPr>
          <w:color w:val="000000" w:themeColor="text1"/>
        </w:rPr>
        <w:t>negative</w:t>
      </w:r>
      <w:r w:rsidR="00C8278C" w:rsidRPr="004248CA">
        <w:rPr>
          <w:color w:val="000000" w:themeColor="text1"/>
        </w:rPr>
        <w:t xml:space="preserve"> for the put.   Buying the call gives you 50% of the exposure of buying a share of </w:t>
      </w:r>
      <w:r w:rsidRPr="004248CA">
        <w:rPr>
          <w:color w:val="000000" w:themeColor="text1"/>
        </w:rPr>
        <w:t>Coke</w:t>
      </w:r>
      <w:r w:rsidR="00C8278C" w:rsidRPr="004248CA">
        <w:rPr>
          <w:color w:val="000000" w:themeColor="text1"/>
        </w:rPr>
        <w:t xml:space="preserve"> </w:t>
      </w:r>
      <w:r w:rsidR="00B8579D" w:rsidRPr="004248CA">
        <w:rPr>
          <w:color w:val="000000" w:themeColor="text1"/>
        </w:rPr>
        <w:t>–</w:t>
      </w:r>
      <w:r w:rsidR="00C8278C" w:rsidRPr="004248CA">
        <w:rPr>
          <w:color w:val="000000" w:themeColor="text1"/>
        </w:rPr>
        <w:t xml:space="preserve"> </w:t>
      </w:r>
      <w:r w:rsidRPr="004248CA">
        <w:rPr>
          <w:color w:val="000000" w:themeColor="text1"/>
        </w:rPr>
        <w:t>Coke</w:t>
      </w:r>
      <w:r w:rsidR="00B8579D" w:rsidRPr="004248CA">
        <w:rPr>
          <w:color w:val="000000" w:themeColor="text1"/>
        </w:rPr>
        <w:t xml:space="preserve"> appreciates by a dollar, the </w:t>
      </w:r>
      <w:r w:rsidR="00B8579D" w:rsidRPr="004248CA">
        <w:rPr>
          <w:color w:val="000000" w:themeColor="text1"/>
        </w:rPr>
        <w:lastRenderedPageBreak/>
        <w:t xml:space="preserve">call goes up by 50 cents; GE </w:t>
      </w:r>
      <w:r w:rsidR="006912A5" w:rsidRPr="004248CA">
        <w:rPr>
          <w:color w:val="000000" w:themeColor="text1"/>
        </w:rPr>
        <w:t>depreciates</w:t>
      </w:r>
      <w:r w:rsidR="00B8579D" w:rsidRPr="004248CA">
        <w:rPr>
          <w:color w:val="000000" w:themeColor="text1"/>
        </w:rPr>
        <w:t xml:space="preserve"> by a dollar, the call falls by 50 cents.  Writing the put</w:t>
      </w:r>
      <w:r w:rsidR="008C586B" w:rsidRPr="004248CA">
        <w:rPr>
          <w:color w:val="000000" w:themeColor="text1"/>
        </w:rPr>
        <w:t xml:space="preserve">, </w:t>
      </w:r>
      <w:r w:rsidR="00293AE1" w:rsidRPr="004248CA">
        <w:rPr>
          <w:color w:val="000000" w:themeColor="text1"/>
        </w:rPr>
        <w:t xml:space="preserve">as we just saw, </w:t>
      </w:r>
      <w:r w:rsidR="008C586B" w:rsidRPr="004248CA">
        <w:rPr>
          <w:color w:val="000000" w:themeColor="text1"/>
        </w:rPr>
        <w:t xml:space="preserve">because it has the same absolute value delta but </w:t>
      </w:r>
      <w:r w:rsidR="00293AE1" w:rsidRPr="004248CA">
        <w:rPr>
          <w:color w:val="000000" w:themeColor="text1"/>
        </w:rPr>
        <w:t xml:space="preserve">in the </w:t>
      </w:r>
      <w:r w:rsidR="006912A5" w:rsidRPr="004248CA">
        <w:rPr>
          <w:color w:val="000000" w:themeColor="text1"/>
        </w:rPr>
        <w:t>opposite</w:t>
      </w:r>
      <w:r w:rsidR="00293AE1" w:rsidRPr="004248CA">
        <w:rPr>
          <w:color w:val="000000" w:themeColor="text1"/>
        </w:rPr>
        <w:t xml:space="preserve"> direction pr</w:t>
      </w:r>
      <w:r w:rsidR="008C586B" w:rsidRPr="004248CA">
        <w:rPr>
          <w:color w:val="000000" w:themeColor="text1"/>
        </w:rPr>
        <w:t xml:space="preserve">esents equivalent exposure – 50% of </w:t>
      </w:r>
      <w:r w:rsidRPr="004248CA">
        <w:rPr>
          <w:color w:val="000000" w:themeColor="text1"/>
        </w:rPr>
        <w:t>a long position in Coke</w:t>
      </w:r>
      <w:r w:rsidR="00293AE1" w:rsidRPr="004248CA">
        <w:rPr>
          <w:color w:val="000000" w:themeColor="text1"/>
        </w:rPr>
        <w:t xml:space="preserve">.  What, then is </w:t>
      </w:r>
      <w:r w:rsidR="008C586B" w:rsidRPr="004248CA">
        <w:rPr>
          <w:color w:val="000000" w:themeColor="text1"/>
        </w:rPr>
        <w:t xml:space="preserve">the </w:t>
      </w:r>
      <w:r w:rsidR="00293AE1" w:rsidRPr="004248CA">
        <w:rPr>
          <w:color w:val="000000" w:themeColor="text1"/>
        </w:rPr>
        <w:t>d</w:t>
      </w:r>
      <w:r w:rsidR="00EC3ECC" w:rsidRPr="004248CA">
        <w:rPr>
          <w:color w:val="000000" w:themeColor="text1"/>
        </w:rPr>
        <w:t>ifference</w:t>
      </w:r>
      <w:r w:rsidR="00505294" w:rsidRPr="004248CA">
        <w:rPr>
          <w:color w:val="000000" w:themeColor="text1"/>
        </w:rPr>
        <w:t xml:space="preserve"> </w:t>
      </w:r>
      <w:r w:rsidR="00EC3ECC" w:rsidRPr="004248CA">
        <w:rPr>
          <w:color w:val="000000" w:themeColor="text1"/>
        </w:rPr>
        <w:t>between</w:t>
      </w:r>
      <w:r w:rsidR="00505294" w:rsidRPr="004248CA">
        <w:rPr>
          <w:color w:val="000000" w:themeColor="text1"/>
        </w:rPr>
        <w:t xml:space="preserve"> long call and short put?</w:t>
      </w:r>
      <w:r w:rsidR="00565265" w:rsidRPr="004248CA">
        <w:rPr>
          <w:color w:val="000000" w:themeColor="text1"/>
        </w:rPr>
        <w:t xml:space="preserve">  </w:t>
      </w:r>
    </w:p>
    <w:p w14:paraId="3DEDFAFD" w14:textId="77777777" w:rsidR="00293AE1" w:rsidRPr="004248CA" w:rsidRDefault="00293AE1" w:rsidP="00EB2D9F">
      <w:pPr>
        <w:spacing w:after="0"/>
        <w:ind w:right="720"/>
        <w:rPr>
          <w:color w:val="000000" w:themeColor="text1"/>
        </w:rPr>
      </w:pPr>
    </w:p>
    <w:p w14:paraId="6DC28483" w14:textId="77777777" w:rsidR="00505294" w:rsidRPr="004248CA" w:rsidRDefault="00293AE1" w:rsidP="00EB2D9F">
      <w:pPr>
        <w:spacing w:after="0"/>
        <w:ind w:right="720"/>
        <w:rPr>
          <w:color w:val="000000" w:themeColor="text1"/>
        </w:rPr>
      </w:pPr>
      <w:r w:rsidRPr="004248CA">
        <w:rPr>
          <w:color w:val="000000" w:themeColor="text1"/>
        </w:rPr>
        <w:t xml:space="preserve">The answer to this </w:t>
      </w:r>
      <w:r w:rsidR="006912A5" w:rsidRPr="004248CA">
        <w:rPr>
          <w:color w:val="000000" w:themeColor="text1"/>
        </w:rPr>
        <w:t>question</w:t>
      </w:r>
      <w:r w:rsidRPr="004248CA">
        <w:rPr>
          <w:color w:val="000000" w:themeColor="text1"/>
        </w:rPr>
        <w:t xml:space="preserve"> lies at the heart of options.  While a long call and short put, with equal deltas, appear to present </w:t>
      </w:r>
      <w:r w:rsidR="006912A5" w:rsidRPr="004248CA">
        <w:rPr>
          <w:color w:val="000000" w:themeColor="text1"/>
        </w:rPr>
        <w:t>equivalent</w:t>
      </w:r>
      <w:r w:rsidRPr="004248CA">
        <w:rPr>
          <w:color w:val="000000" w:themeColor="text1"/>
        </w:rPr>
        <w:t xml:space="preserve"> exposure, this is only true at the initial point.  </w:t>
      </w:r>
      <w:r w:rsidR="00737400" w:rsidRPr="004248CA">
        <w:rPr>
          <w:color w:val="000000" w:themeColor="text1"/>
        </w:rPr>
        <w:t xml:space="preserve">Coca Cola </w:t>
      </w:r>
      <w:r w:rsidRPr="004248CA">
        <w:rPr>
          <w:color w:val="000000" w:themeColor="text1"/>
        </w:rPr>
        <w:t xml:space="preserve">is at </w:t>
      </w:r>
      <w:r w:rsidR="00737400" w:rsidRPr="004248CA">
        <w:rPr>
          <w:color w:val="000000" w:themeColor="text1"/>
        </w:rPr>
        <w:t>45</w:t>
      </w:r>
      <w:r w:rsidRPr="004248CA">
        <w:rPr>
          <w:color w:val="000000" w:themeColor="text1"/>
        </w:rPr>
        <w:t xml:space="preserve">.  It </w:t>
      </w:r>
      <w:r w:rsidR="006912A5" w:rsidRPr="004248CA">
        <w:rPr>
          <w:color w:val="000000" w:themeColor="text1"/>
        </w:rPr>
        <w:t>increases</w:t>
      </w:r>
      <w:r w:rsidRPr="004248CA">
        <w:rPr>
          <w:color w:val="000000" w:themeColor="text1"/>
        </w:rPr>
        <w:t xml:space="preserve"> to </w:t>
      </w:r>
      <w:r w:rsidR="00737400" w:rsidRPr="004248CA">
        <w:rPr>
          <w:color w:val="000000" w:themeColor="text1"/>
        </w:rPr>
        <w:t>46</w:t>
      </w:r>
      <w:r w:rsidRPr="004248CA">
        <w:rPr>
          <w:color w:val="000000" w:themeColor="text1"/>
        </w:rPr>
        <w:t xml:space="preserve">, raising the call from </w:t>
      </w:r>
      <w:r w:rsidR="00737400" w:rsidRPr="004248CA">
        <w:rPr>
          <w:color w:val="000000" w:themeColor="text1"/>
        </w:rPr>
        <w:t>3 to 3</w:t>
      </w:r>
      <w:r w:rsidRPr="004248CA">
        <w:rPr>
          <w:color w:val="000000" w:themeColor="text1"/>
        </w:rPr>
        <w:t>.5</w:t>
      </w:r>
      <w:r w:rsidR="00737400" w:rsidRPr="004248CA">
        <w:rPr>
          <w:color w:val="000000" w:themeColor="text1"/>
        </w:rPr>
        <w:t>0</w:t>
      </w:r>
      <w:r w:rsidRPr="004248CA">
        <w:rPr>
          <w:color w:val="000000" w:themeColor="text1"/>
        </w:rPr>
        <w:t>.  Now look back at Figure</w:t>
      </w:r>
      <w:r w:rsidR="00EA1D81" w:rsidRPr="004248CA">
        <w:rPr>
          <w:color w:val="000000" w:themeColor="text1"/>
        </w:rPr>
        <w:t xml:space="preserve"> I</w:t>
      </w:r>
      <w:r w:rsidRPr="004248CA">
        <w:rPr>
          <w:color w:val="000000" w:themeColor="text1"/>
        </w:rPr>
        <w:t xml:space="preserve">.  </w:t>
      </w:r>
      <w:r w:rsidR="00EA1D81" w:rsidRPr="004248CA">
        <w:rPr>
          <w:color w:val="000000" w:themeColor="text1"/>
        </w:rPr>
        <w:t xml:space="preserve">As the </w:t>
      </w:r>
      <w:r w:rsidR="006912A5" w:rsidRPr="004248CA">
        <w:rPr>
          <w:color w:val="000000" w:themeColor="text1"/>
        </w:rPr>
        <w:t>underlying</w:t>
      </w:r>
      <w:r w:rsidR="00EA1D81" w:rsidRPr="004248CA">
        <w:rPr>
          <w:color w:val="000000" w:themeColor="text1"/>
        </w:rPr>
        <w:t xml:space="preserve"> asset rises in price – in </w:t>
      </w:r>
      <w:r w:rsidR="006912A5" w:rsidRPr="004248CA">
        <w:rPr>
          <w:color w:val="000000" w:themeColor="text1"/>
        </w:rPr>
        <w:t>particular</w:t>
      </w:r>
      <w:r w:rsidR="00EA1D81" w:rsidRPr="004248CA">
        <w:rPr>
          <w:color w:val="000000" w:themeColor="text1"/>
        </w:rPr>
        <w:t xml:space="preserve">, as it crosses the strike – the delta </w:t>
      </w:r>
      <w:r w:rsidR="006912A5" w:rsidRPr="004248CA">
        <w:rPr>
          <w:color w:val="000000" w:themeColor="text1"/>
        </w:rPr>
        <w:t>increases</w:t>
      </w:r>
      <w:r w:rsidR="00EA1D81" w:rsidRPr="004248CA">
        <w:rPr>
          <w:color w:val="000000" w:themeColor="text1"/>
        </w:rPr>
        <w:t xml:space="preserve">.  In our case, say, from .5 to .6.  The </w:t>
      </w:r>
      <w:r w:rsidR="00EA1D81" w:rsidRPr="004248CA">
        <w:rPr>
          <w:i/>
          <w:color w:val="000000" w:themeColor="text1"/>
        </w:rPr>
        <w:t>next</w:t>
      </w:r>
      <w:r w:rsidRPr="004248CA">
        <w:rPr>
          <w:color w:val="000000" w:themeColor="text1"/>
        </w:rPr>
        <w:t xml:space="preserve"> </w:t>
      </w:r>
      <w:r w:rsidR="00EA1D81" w:rsidRPr="004248CA">
        <w:rPr>
          <w:color w:val="000000" w:themeColor="text1"/>
        </w:rPr>
        <w:t xml:space="preserve">increase in </w:t>
      </w:r>
      <w:r w:rsidR="00737400" w:rsidRPr="004248CA">
        <w:rPr>
          <w:color w:val="000000" w:themeColor="text1"/>
        </w:rPr>
        <w:t>Coke</w:t>
      </w:r>
      <w:r w:rsidR="00EA1D81" w:rsidRPr="004248CA">
        <w:rPr>
          <w:color w:val="000000" w:themeColor="text1"/>
        </w:rPr>
        <w:t xml:space="preserve">’s price will bring forth a 60% change in the call premium.   And the increase following that will produce an even higher </w:t>
      </w:r>
      <w:r w:rsidR="006912A5" w:rsidRPr="004248CA">
        <w:rPr>
          <w:color w:val="000000" w:themeColor="text1"/>
        </w:rPr>
        <w:t>percentage</w:t>
      </w:r>
      <w:r w:rsidR="00EA1D81" w:rsidRPr="004248CA">
        <w:rPr>
          <w:color w:val="000000" w:themeColor="text1"/>
        </w:rPr>
        <w:t xml:space="preserve"> reac</w:t>
      </w:r>
      <w:r w:rsidR="00737400" w:rsidRPr="004248CA">
        <w:rPr>
          <w:color w:val="000000" w:themeColor="text1"/>
        </w:rPr>
        <w:t xml:space="preserve">tion from the call.  </w:t>
      </w:r>
      <w:r w:rsidR="006912A5" w:rsidRPr="004248CA">
        <w:rPr>
          <w:color w:val="000000" w:themeColor="text1"/>
        </w:rPr>
        <w:t>Should</w:t>
      </w:r>
      <w:r w:rsidR="00737400" w:rsidRPr="004248CA">
        <w:rPr>
          <w:color w:val="000000" w:themeColor="text1"/>
        </w:rPr>
        <w:t xml:space="preserve"> Coke </w:t>
      </w:r>
      <w:r w:rsidR="00EA1D81" w:rsidRPr="004248CA">
        <w:rPr>
          <w:color w:val="000000" w:themeColor="text1"/>
        </w:rPr>
        <w:t xml:space="preserve">drop in price from </w:t>
      </w:r>
      <w:r w:rsidR="00737400" w:rsidRPr="004248CA">
        <w:rPr>
          <w:color w:val="000000" w:themeColor="text1"/>
        </w:rPr>
        <w:t>45</w:t>
      </w:r>
      <w:r w:rsidR="00EA1D81" w:rsidRPr="004248CA">
        <w:rPr>
          <w:color w:val="000000" w:themeColor="text1"/>
        </w:rPr>
        <w:t xml:space="preserve"> to </w:t>
      </w:r>
      <w:r w:rsidR="00737400" w:rsidRPr="004248CA">
        <w:rPr>
          <w:color w:val="000000" w:themeColor="text1"/>
        </w:rPr>
        <w:t>44</w:t>
      </w:r>
      <w:r w:rsidR="00EA1D81" w:rsidRPr="004248CA">
        <w:rPr>
          <w:color w:val="000000" w:themeColor="text1"/>
        </w:rPr>
        <w:t xml:space="preserve"> per share, the call declines from </w:t>
      </w:r>
      <w:r w:rsidR="00737400" w:rsidRPr="004248CA">
        <w:rPr>
          <w:color w:val="000000" w:themeColor="text1"/>
        </w:rPr>
        <w:t>3</w:t>
      </w:r>
      <w:r w:rsidR="00EA1D81" w:rsidRPr="004248CA">
        <w:rPr>
          <w:color w:val="000000" w:themeColor="text1"/>
        </w:rPr>
        <w:t xml:space="preserve"> to </w:t>
      </w:r>
      <w:r w:rsidR="00737400" w:rsidRPr="004248CA">
        <w:rPr>
          <w:color w:val="000000" w:themeColor="text1"/>
        </w:rPr>
        <w:t>2</w:t>
      </w:r>
      <w:r w:rsidR="00EA1D81" w:rsidRPr="004248CA">
        <w:rPr>
          <w:color w:val="000000" w:themeColor="text1"/>
        </w:rPr>
        <w:t xml:space="preserve">.50.  As the Figure shows, the delta is now lower.  A </w:t>
      </w:r>
      <w:r w:rsidR="006912A5" w:rsidRPr="004248CA">
        <w:rPr>
          <w:color w:val="000000" w:themeColor="text1"/>
        </w:rPr>
        <w:t>further</w:t>
      </w:r>
      <w:r w:rsidR="00EA1D81" w:rsidRPr="004248CA">
        <w:rPr>
          <w:color w:val="000000" w:themeColor="text1"/>
        </w:rPr>
        <w:t xml:space="preserve"> decline in </w:t>
      </w:r>
      <w:r w:rsidR="00737400" w:rsidRPr="004248CA">
        <w:rPr>
          <w:color w:val="000000" w:themeColor="text1"/>
        </w:rPr>
        <w:t>Coke</w:t>
      </w:r>
      <w:r w:rsidR="00EA1D81" w:rsidRPr="004248CA">
        <w:rPr>
          <w:color w:val="000000" w:themeColor="text1"/>
        </w:rPr>
        <w:t xml:space="preserve"> will cause the call to decline by, say, only </w:t>
      </w:r>
      <w:r w:rsidR="00737400" w:rsidRPr="004248CA">
        <w:rPr>
          <w:color w:val="000000" w:themeColor="text1"/>
        </w:rPr>
        <w:t>40</w:t>
      </w:r>
      <w:r w:rsidR="00EA1D81" w:rsidRPr="004248CA">
        <w:rPr>
          <w:color w:val="000000" w:themeColor="text1"/>
        </w:rPr>
        <w:t>%</w:t>
      </w:r>
      <w:r w:rsidR="00737400" w:rsidRPr="004248CA">
        <w:rPr>
          <w:color w:val="000000" w:themeColor="text1"/>
        </w:rPr>
        <w:t xml:space="preserve"> of that amount</w:t>
      </w:r>
      <w:r w:rsidR="00EA1D81" w:rsidRPr="004248CA">
        <w:rPr>
          <w:color w:val="000000" w:themeColor="text1"/>
        </w:rPr>
        <w:t>.  Now look at Figure</w:t>
      </w:r>
      <w:r w:rsidRPr="004248CA">
        <w:rPr>
          <w:color w:val="000000" w:themeColor="text1"/>
        </w:rPr>
        <w:t xml:space="preserve"> III.</w:t>
      </w:r>
      <w:r w:rsidR="00737400" w:rsidRPr="004248CA">
        <w:rPr>
          <w:color w:val="000000" w:themeColor="text1"/>
        </w:rPr>
        <w:t xml:space="preserve">  Coke increases from 45 to 46.  With a delta of −.5, the put falls from 3 to 2.50.  </w:t>
      </w:r>
      <w:r w:rsidR="006912A5" w:rsidRPr="004248CA">
        <w:rPr>
          <w:color w:val="000000" w:themeColor="text1"/>
        </w:rPr>
        <w:t>Remember</w:t>
      </w:r>
      <w:r w:rsidR="00737400" w:rsidRPr="004248CA">
        <w:rPr>
          <w:color w:val="000000" w:themeColor="text1"/>
        </w:rPr>
        <w:t xml:space="preserve">, you’re </w:t>
      </w:r>
      <w:r w:rsidR="00737400" w:rsidRPr="004248CA">
        <w:rPr>
          <w:i/>
          <w:color w:val="000000" w:themeColor="text1"/>
        </w:rPr>
        <w:t>short</w:t>
      </w:r>
      <w:r w:rsidR="00737400" w:rsidRPr="004248CA">
        <w:rPr>
          <w:color w:val="000000" w:themeColor="text1"/>
        </w:rPr>
        <w:t xml:space="preserve"> the put, so you’ve made a 50 cent profit, 50% of the increase </w:t>
      </w:r>
      <w:r w:rsidR="006912A5" w:rsidRPr="004248CA">
        <w:rPr>
          <w:color w:val="000000" w:themeColor="text1"/>
        </w:rPr>
        <w:t>in</w:t>
      </w:r>
      <w:r w:rsidR="00737400" w:rsidRPr="004248CA">
        <w:rPr>
          <w:color w:val="000000" w:themeColor="text1"/>
        </w:rPr>
        <w:t xml:space="preserve"> Coke’s spot price.  But the delta is now </w:t>
      </w:r>
      <w:r w:rsidR="00737400" w:rsidRPr="004248CA">
        <w:rPr>
          <w:i/>
          <w:color w:val="000000" w:themeColor="text1"/>
        </w:rPr>
        <w:t>lower</w:t>
      </w:r>
      <w:r w:rsidR="00737400" w:rsidRPr="004248CA">
        <w:rPr>
          <w:color w:val="000000" w:themeColor="text1"/>
        </w:rPr>
        <w:t>, say −</w:t>
      </w:r>
      <w:r w:rsidR="00E41CC8" w:rsidRPr="004248CA">
        <w:rPr>
          <w:color w:val="000000" w:themeColor="text1"/>
        </w:rPr>
        <w:t xml:space="preserve">.4.  The </w:t>
      </w:r>
      <w:r w:rsidR="006912A5" w:rsidRPr="004248CA">
        <w:rPr>
          <w:color w:val="000000" w:themeColor="text1"/>
        </w:rPr>
        <w:t>next</w:t>
      </w:r>
      <w:r w:rsidR="00E41CC8" w:rsidRPr="004248CA">
        <w:rPr>
          <w:color w:val="000000" w:themeColor="text1"/>
        </w:rPr>
        <w:t xml:space="preserve"> dollar increase in Coke share price gives you a 40 cent </w:t>
      </w:r>
      <w:r w:rsidR="006912A5" w:rsidRPr="004248CA">
        <w:rPr>
          <w:color w:val="000000" w:themeColor="text1"/>
        </w:rPr>
        <w:t>profit</w:t>
      </w:r>
      <w:r w:rsidR="00E41CC8" w:rsidRPr="004248CA">
        <w:rPr>
          <w:color w:val="000000" w:themeColor="text1"/>
        </w:rPr>
        <w:t xml:space="preserve">, only 40% of the increase in the underlying.  And the next increase will </w:t>
      </w:r>
      <w:r w:rsidR="006912A5" w:rsidRPr="004248CA">
        <w:rPr>
          <w:color w:val="000000" w:themeColor="text1"/>
        </w:rPr>
        <w:t>produce</w:t>
      </w:r>
      <w:r w:rsidR="00E41CC8" w:rsidRPr="004248CA">
        <w:rPr>
          <w:color w:val="000000" w:themeColor="text1"/>
        </w:rPr>
        <w:t xml:space="preserve"> an even smaller change in the put premium, hence profit for you.  Should Coke decline in price </w:t>
      </w:r>
      <w:r w:rsidR="006912A5" w:rsidRPr="004248CA">
        <w:rPr>
          <w:color w:val="000000" w:themeColor="text1"/>
        </w:rPr>
        <w:t>instead</w:t>
      </w:r>
      <w:r w:rsidR="00E41CC8" w:rsidRPr="004248CA">
        <w:rPr>
          <w:color w:val="000000" w:themeColor="text1"/>
        </w:rPr>
        <w:t xml:space="preserve">, from 45 to 44, the put </w:t>
      </w:r>
      <w:r w:rsidR="006912A5" w:rsidRPr="004248CA">
        <w:rPr>
          <w:color w:val="000000" w:themeColor="text1"/>
        </w:rPr>
        <w:t>increases</w:t>
      </w:r>
      <w:r w:rsidR="00E41CC8" w:rsidRPr="004248CA">
        <w:rPr>
          <w:color w:val="000000" w:themeColor="text1"/>
        </w:rPr>
        <w:t xml:space="preserve"> in value from 3 to 3.50.  You lose 50 cents.  As the Figure shows, the delta is now higher in absolute value.  Therefore, a </w:t>
      </w:r>
      <w:r w:rsidR="006912A5" w:rsidRPr="004248CA">
        <w:rPr>
          <w:color w:val="000000" w:themeColor="text1"/>
        </w:rPr>
        <w:t>further</w:t>
      </w:r>
      <w:r w:rsidR="00E41CC8" w:rsidRPr="004248CA">
        <w:rPr>
          <w:color w:val="000000" w:themeColor="text1"/>
        </w:rPr>
        <w:t xml:space="preserve"> dollar decline in Coke will produce a greater loss in the short put position.  The call and put couldn’t be more different!</w:t>
      </w:r>
      <w:r w:rsidR="00E41CC8" w:rsidRPr="004248CA">
        <w:rPr>
          <w:rStyle w:val="FootnoteReference"/>
          <w:color w:val="000000" w:themeColor="text1"/>
        </w:rPr>
        <w:footnoteReference w:id="17"/>
      </w:r>
      <w:r w:rsidR="00E41CC8" w:rsidRPr="004248CA">
        <w:rPr>
          <w:color w:val="000000" w:themeColor="text1"/>
        </w:rPr>
        <w:t xml:space="preserve">  </w:t>
      </w:r>
      <w:r w:rsidR="00565265" w:rsidRPr="004248CA">
        <w:rPr>
          <w:color w:val="000000" w:themeColor="text1"/>
        </w:rPr>
        <w:t xml:space="preserve">This </w:t>
      </w:r>
      <w:r w:rsidR="00E41CC8" w:rsidRPr="004248CA">
        <w:rPr>
          <w:color w:val="000000" w:themeColor="text1"/>
        </w:rPr>
        <w:t xml:space="preserve">dynamic – the changes in delta as the </w:t>
      </w:r>
      <w:r w:rsidR="006912A5" w:rsidRPr="004248CA">
        <w:rPr>
          <w:color w:val="000000" w:themeColor="text1"/>
        </w:rPr>
        <w:t>underlying</w:t>
      </w:r>
      <w:r w:rsidR="00E41CC8" w:rsidRPr="004248CA">
        <w:rPr>
          <w:color w:val="000000" w:themeColor="text1"/>
        </w:rPr>
        <w:t xml:space="preserve"> asset moves in </w:t>
      </w:r>
      <w:r w:rsidR="006912A5" w:rsidRPr="004248CA">
        <w:rPr>
          <w:color w:val="000000" w:themeColor="text1"/>
        </w:rPr>
        <w:t>either</w:t>
      </w:r>
      <w:r w:rsidR="00E41CC8" w:rsidRPr="004248CA">
        <w:rPr>
          <w:color w:val="000000" w:themeColor="text1"/>
        </w:rPr>
        <w:t xml:space="preserve"> direction – is known as “</w:t>
      </w:r>
      <w:r w:rsidR="00565265" w:rsidRPr="004248CA">
        <w:rPr>
          <w:color w:val="000000" w:themeColor="text1"/>
        </w:rPr>
        <w:t>gamma.</w:t>
      </w:r>
      <w:r w:rsidR="00E41CC8" w:rsidRPr="004248CA">
        <w:rPr>
          <w:color w:val="000000" w:themeColor="text1"/>
        </w:rPr>
        <w:t xml:space="preserve">”  We take this up, </w:t>
      </w:r>
      <w:r w:rsidR="006912A5" w:rsidRPr="004248CA">
        <w:rPr>
          <w:color w:val="000000" w:themeColor="text1"/>
        </w:rPr>
        <w:t>along</w:t>
      </w:r>
      <w:r w:rsidR="00E41CC8" w:rsidRPr="004248CA">
        <w:rPr>
          <w:color w:val="000000" w:themeColor="text1"/>
        </w:rPr>
        <w:t xml:space="preserve"> </w:t>
      </w:r>
      <w:r w:rsidR="006912A5" w:rsidRPr="004248CA">
        <w:rPr>
          <w:color w:val="000000" w:themeColor="text1"/>
        </w:rPr>
        <w:t>with</w:t>
      </w:r>
      <w:r w:rsidR="00E41CC8" w:rsidRPr="004248CA">
        <w:rPr>
          <w:color w:val="000000" w:themeColor="text1"/>
        </w:rPr>
        <w:t xml:space="preserve"> its </w:t>
      </w:r>
      <w:r w:rsidR="006912A5" w:rsidRPr="004248CA">
        <w:rPr>
          <w:color w:val="000000" w:themeColor="text1"/>
        </w:rPr>
        <w:t>profound</w:t>
      </w:r>
      <w:r w:rsidR="00E41CC8" w:rsidRPr="004248CA">
        <w:rPr>
          <w:color w:val="000000" w:themeColor="text1"/>
        </w:rPr>
        <w:t xml:space="preserve"> </w:t>
      </w:r>
      <w:r w:rsidR="006912A5" w:rsidRPr="004248CA">
        <w:rPr>
          <w:color w:val="000000" w:themeColor="text1"/>
        </w:rPr>
        <w:t>implications</w:t>
      </w:r>
      <w:r w:rsidR="00E41CC8" w:rsidRPr="004248CA">
        <w:rPr>
          <w:color w:val="000000" w:themeColor="text1"/>
        </w:rPr>
        <w:t>, in chapter qqq.</w:t>
      </w:r>
      <w:r w:rsidR="00565265" w:rsidRPr="004248CA">
        <w:rPr>
          <w:color w:val="000000" w:themeColor="text1"/>
        </w:rPr>
        <w:t xml:space="preserve">  </w:t>
      </w:r>
    </w:p>
    <w:p w14:paraId="5A62962A" w14:textId="77777777" w:rsidR="004E6D96" w:rsidRPr="004248CA" w:rsidRDefault="004E6D96" w:rsidP="00EB2D9F">
      <w:pPr>
        <w:spacing w:after="0"/>
        <w:ind w:right="720"/>
        <w:rPr>
          <w:color w:val="000000" w:themeColor="text1"/>
        </w:rPr>
      </w:pPr>
    </w:p>
    <w:p w14:paraId="1327BDC6" w14:textId="77777777" w:rsidR="00663A14" w:rsidRPr="004248CA" w:rsidRDefault="00663A14" w:rsidP="00EB2D9F">
      <w:pPr>
        <w:spacing w:after="0"/>
        <w:ind w:right="720"/>
        <w:rPr>
          <w:color w:val="000000" w:themeColor="text1"/>
        </w:rPr>
      </w:pPr>
      <w:r w:rsidRPr="004248CA">
        <w:rPr>
          <w:color w:val="000000" w:themeColor="text1"/>
        </w:rPr>
        <w:t>TIME VALUE AND THETA</w:t>
      </w:r>
    </w:p>
    <w:p w14:paraId="76A819B6" w14:textId="77777777" w:rsidR="00663A14" w:rsidRPr="004248CA" w:rsidRDefault="00663A14" w:rsidP="00663A14">
      <w:pPr>
        <w:spacing w:after="0" w:line="240" w:lineRule="auto"/>
        <w:ind w:right="720"/>
        <w:rPr>
          <w:color w:val="000000" w:themeColor="text1"/>
        </w:rPr>
      </w:pPr>
    </w:p>
    <w:p w14:paraId="29EF5195" w14:textId="77777777" w:rsidR="00004375" w:rsidRPr="004248CA" w:rsidRDefault="00004375" w:rsidP="00EB2D9F">
      <w:pPr>
        <w:spacing w:after="0"/>
        <w:ind w:right="720"/>
        <w:rPr>
          <w:color w:val="000000" w:themeColor="text1"/>
        </w:rPr>
      </w:pPr>
      <w:r w:rsidRPr="004248CA">
        <w:rPr>
          <w:color w:val="000000" w:themeColor="text1"/>
        </w:rPr>
        <w:t xml:space="preserve">The analysis above which </w:t>
      </w:r>
      <w:r w:rsidR="00486D83" w:rsidRPr="004248CA">
        <w:rPr>
          <w:color w:val="000000" w:themeColor="text1"/>
        </w:rPr>
        <w:t>developed</w:t>
      </w:r>
      <w:r w:rsidRPr="004248CA">
        <w:rPr>
          <w:color w:val="000000" w:themeColor="text1"/>
        </w:rPr>
        <w:t xml:space="preserve"> the option curve – for both calls and puts – made clear the centrality of the strike price to the value of the option.  The closer the </w:t>
      </w:r>
      <w:r w:rsidR="00486D83" w:rsidRPr="004248CA">
        <w:rPr>
          <w:color w:val="000000" w:themeColor="text1"/>
        </w:rPr>
        <w:t>underlying’s</w:t>
      </w:r>
      <w:r w:rsidRPr="004248CA">
        <w:rPr>
          <w:color w:val="000000" w:themeColor="text1"/>
        </w:rPr>
        <w:t xml:space="preserve"> spot price to the </w:t>
      </w:r>
      <w:r w:rsidR="00486D83" w:rsidRPr="004248CA">
        <w:rPr>
          <w:color w:val="000000" w:themeColor="text1"/>
        </w:rPr>
        <w:t>exercise</w:t>
      </w:r>
      <w:r w:rsidRPr="004248CA">
        <w:rPr>
          <w:color w:val="000000" w:themeColor="text1"/>
        </w:rPr>
        <w:t xml:space="preserve"> price, the greater the chance of crossing it by the expiration.  If a call option is out-the-money, the smaller the </w:t>
      </w:r>
      <w:r w:rsidR="00486D83" w:rsidRPr="004248CA">
        <w:rPr>
          <w:color w:val="000000" w:themeColor="text1"/>
        </w:rPr>
        <w:t>distance</w:t>
      </w:r>
      <w:r w:rsidRPr="004248CA">
        <w:rPr>
          <w:color w:val="000000" w:themeColor="text1"/>
        </w:rPr>
        <w:t xml:space="preserve"> to the strike, the higher the </w:t>
      </w:r>
      <w:r w:rsidR="00486D83" w:rsidRPr="004248CA">
        <w:rPr>
          <w:color w:val="000000" w:themeColor="text1"/>
        </w:rPr>
        <w:t>probability</w:t>
      </w:r>
      <w:r w:rsidRPr="004248CA">
        <w:rPr>
          <w:color w:val="000000" w:themeColor="text1"/>
        </w:rPr>
        <w:t xml:space="preserve"> of and greater the value of crossing it and </w:t>
      </w:r>
      <w:r w:rsidR="00486D83" w:rsidRPr="004248CA">
        <w:rPr>
          <w:color w:val="000000" w:themeColor="text1"/>
        </w:rPr>
        <w:t>participating</w:t>
      </w:r>
      <w:r w:rsidRPr="004248CA">
        <w:rPr>
          <w:color w:val="000000" w:themeColor="text1"/>
        </w:rPr>
        <w:t xml:space="preserve"> in the underlying’s appreciation.  If it is in-the-money, the shorter the distance to the strike, again the higher the </w:t>
      </w:r>
      <w:r w:rsidR="00486D83" w:rsidRPr="004248CA">
        <w:rPr>
          <w:color w:val="000000" w:themeColor="text1"/>
        </w:rPr>
        <w:t>probability</w:t>
      </w:r>
      <w:r w:rsidRPr="004248CA">
        <w:rPr>
          <w:color w:val="000000" w:themeColor="text1"/>
        </w:rPr>
        <w:t xml:space="preserve"> of crossing it and having the </w:t>
      </w:r>
      <w:r w:rsidR="00486D83" w:rsidRPr="004248CA">
        <w:rPr>
          <w:color w:val="000000" w:themeColor="text1"/>
        </w:rPr>
        <w:t>benefit</w:t>
      </w:r>
      <w:r w:rsidRPr="004248CA">
        <w:rPr>
          <w:color w:val="000000" w:themeColor="text1"/>
        </w:rPr>
        <w:t xml:space="preserve"> of protection.  The same is true of a put, except the participation </w:t>
      </w:r>
      <w:r w:rsidR="00486D83" w:rsidRPr="004248CA">
        <w:rPr>
          <w:color w:val="000000" w:themeColor="text1"/>
        </w:rPr>
        <w:t>refers</w:t>
      </w:r>
      <w:r w:rsidRPr="004248CA">
        <w:rPr>
          <w:color w:val="000000" w:themeColor="text1"/>
        </w:rPr>
        <w:t xml:space="preserve"> to a fall in the </w:t>
      </w:r>
      <w:r w:rsidR="00486D83" w:rsidRPr="004248CA">
        <w:rPr>
          <w:color w:val="000000" w:themeColor="text1"/>
        </w:rPr>
        <w:t>underlying’s</w:t>
      </w:r>
      <w:r w:rsidRPr="004248CA">
        <w:rPr>
          <w:color w:val="000000" w:themeColor="text1"/>
        </w:rPr>
        <w:t xml:space="preserve"> price and protection is from an appreciation.</w:t>
      </w:r>
    </w:p>
    <w:p w14:paraId="5D197B59" w14:textId="77777777" w:rsidR="00004375" w:rsidRPr="004248CA" w:rsidRDefault="00004375" w:rsidP="00EB2D9F">
      <w:pPr>
        <w:spacing w:after="0"/>
        <w:ind w:right="720"/>
        <w:rPr>
          <w:color w:val="000000" w:themeColor="text1"/>
        </w:rPr>
      </w:pPr>
    </w:p>
    <w:p w14:paraId="359DE458" w14:textId="77777777" w:rsidR="00CA625B" w:rsidRPr="004248CA" w:rsidRDefault="00A979EE" w:rsidP="00EB2D9F">
      <w:pPr>
        <w:spacing w:after="0"/>
        <w:ind w:right="720"/>
        <w:rPr>
          <w:color w:val="000000" w:themeColor="text1"/>
        </w:rPr>
      </w:pPr>
      <w:r w:rsidRPr="004248CA">
        <w:rPr>
          <w:color w:val="000000" w:themeColor="text1"/>
        </w:rPr>
        <w:lastRenderedPageBreak/>
        <w:t xml:space="preserve">The </w:t>
      </w:r>
      <w:r w:rsidR="00BC6548" w:rsidRPr="004248CA">
        <w:rPr>
          <w:color w:val="000000" w:themeColor="text1"/>
        </w:rPr>
        <w:t xml:space="preserve">contribution </w:t>
      </w:r>
      <w:r w:rsidRPr="004248CA">
        <w:rPr>
          <w:color w:val="000000" w:themeColor="text1"/>
        </w:rPr>
        <w:t>of time to an option</w:t>
      </w:r>
      <w:r w:rsidR="00BC6548" w:rsidRPr="004248CA">
        <w:rPr>
          <w:color w:val="000000" w:themeColor="text1"/>
        </w:rPr>
        <w:t>’s</w:t>
      </w:r>
      <w:r w:rsidRPr="004248CA">
        <w:rPr>
          <w:color w:val="000000" w:themeColor="text1"/>
        </w:rPr>
        <w:t xml:space="preserve"> </w:t>
      </w:r>
      <w:r w:rsidR="00BC6548" w:rsidRPr="004248CA">
        <w:rPr>
          <w:color w:val="000000" w:themeColor="text1"/>
        </w:rPr>
        <w:t xml:space="preserve">value </w:t>
      </w:r>
      <w:r w:rsidRPr="004248CA">
        <w:rPr>
          <w:color w:val="000000" w:themeColor="text1"/>
        </w:rPr>
        <w:t xml:space="preserve">should now be clear.  The longer the time to </w:t>
      </w:r>
      <w:r w:rsidR="00486D83" w:rsidRPr="004248CA">
        <w:rPr>
          <w:color w:val="000000" w:themeColor="text1"/>
        </w:rPr>
        <w:t>expiration</w:t>
      </w:r>
      <w:r w:rsidRPr="004248CA">
        <w:rPr>
          <w:color w:val="000000" w:themeColor="text1"/>
        </w:rPr>
        <w:t xml:space="preserve">, the greater the chance of </w:t>
      </w:r>
      <w:r w:rsidR="00BC6548" w:rsidRPr="004248CA">
        <w:rPr>
          <w:color w:val="000000" w:themeColor="text1"/>
        </w:rPr>
        <w:t xml:space="preserve">the underlying </w:t>
      </w:r>
      <w:r w:rsidRPr="004248CA">
        <w:rPr>
          <w:color w:val="000000" w:themeColor="text1"/>
        </w:rPr>
        <w:t xml:space="preserve">crossing the strike </w:t>
      </w:r>
      <w:r w:rsidRPr="004248CA">
        <w:rPr>
          <w:i/>
          <w:color w:val="000000" w:themeColor="text1"/>
        </w:rPr>
        <w:t xml:space="preserve">regardless of </w:t>
      </w:r>
      <w:r w:rsidR="00BC6548" w:rsidRPr="004248CA">
        <w:rPr>
          <w:i/>
          <w:color w:val="000000" w:themeColor="text1"/>
        </w:rPr>
        <w:t>its</w:t>
      </w:r>
      <w:r w:rsidRPr="004248CA">
        <w:rPr>
          <w:i/>
          <w:color w:val="000000" w:themeColor="text1"/>
        </w:rPr>
        <w:t xml:space="preserve"> current price</w:t>
      </w:r>
      <w:r w:rsidRPr="004248CA">
        <w:rPr>
          <w:color w:val="000000" w:themeColor="text1"/>
        </w:rPr>
        <w:t>.  An option’s value increases, therefore, the longer to expiration.  Because the intrinsic value is unaffected by time, this factor is relevant only to the time value</w:t>
      </w:r>
      <w:r w:rsidR="00BC6548" w:rsidRPr="004248CA">
        <w:rPr>
          <w:color w:val="000000" w:themeColor="text1"/>
        </w:rPr>
        <w:t xml:space="preserve"> component of an option’s premium</w:t>
      </w:r>
      <w:r w:rsidRPr="004248CA">
        <w:rPr>
          <w:color w:val="000000" w:themeColor="text1"/>
        </w:rPr>
        <w:t xml:space="preserve">.  </w:t>
      </w:r>
      <w:r w:rsidR="00066526" w:rsidRPr="004248CA">
        <w:rPr>
          <w:color w:val="000000" w:themeColor="text1"/>
        </w:rPr>
        <w:t xml:space="preserve">Consider a six-month call on GE struck at 27, and a one-year call with the same parameters.  </w:t>
      </w:r>
      <w:r w:rsidR="00CA625B" w:rsidRPr="004248CA">
        <w:rPr>
          <w:color w:val="000000" w:themeColor="text1"/>
        </w:rPr>
        <w:t xml:space="preserve">GE is 25.  Each call has </w:t>
      </w:r>
      <w:r w:rsidR="00486D83" w:rsidRPr="004248CA">
        <w:rPr>
          <w:color w:val="000000" w:themeColor="text1"/>
        </w:rPr>
        <w:t>value</w:t>
      </w:r>
      <w:r w:rsidR="00CA625B" w:rsidRPr="004248CA">
        <w:rPr>
          <w:color w:val="000000" w:themeColor="text1"/>
        </w:rPr>
        <w:t xml:space="preserve"> only to the extent that GE </w:t>
      </w:r>
      <w:r w:rsidR="00486D83" w:rsidRPr="004248CA">
        <w:rPr>
          <w:color w:val="000000" w:themeColor="text1"/>
        </w:rPr>
        <w:t>might</w:t>
      </w:r>
      <w:r w:rsidR="00CA625B" w:rsidRPr="004248CA">
        <w:rPr>
          <w:color w:val="000000" w:themeColor="text1"/>
        </w:rPr>
        <w:t xml:space="preserve"> cross 27 before its </w:t>
      </w:r>
      <w:r w:rsidR="00486D83" w:rsidRPr="004248CA">
        <w:rPr>
          <w:color w:val="000000" w:themeColor="text1"/>
        </w:rPr>
        <w:t>expiration</w:t>
      </w:r>
      <w:r w:rsidR="00CA625B" w:rsidRPr="004248CA">
        <w:rPr>
          <w:color w:val="000000" w:themeColor="text1"/>
        </w:rPr>
        <w:t xml:space="preserve">.  The first call has six </w:t>
      </w:r>
      <w:r w:rsidR="00486D83" w:rsidRPr="004248CA">
        <w:rPr>
          <w:color w:val="000000" w:themeColor="text1"/>
        </w:rPr>
        <w:t>months</w:t>
      </w:r>
      <w:r w:rsidR="00CA625B" w:rsidRPr="004248CA">
        <w:rPr>
          <w:color w:val="000000" w:themeColor="text1"/>
        </w:rPr>
        <w:t xml:space="preserve"> for GE to do so.  The second has a full year.  Clearly, the second presents a greater </w:t>
      </w:r>
      <w:r w:rsidR="00486D83" w:rsidRPr="004248CA">
        <w:rPr>
          <w:color w:val="000000" w:themeColor="text1"/>
        </w:rPr>
        <w:t>opportunity</w:t>
      </w:r>
      <w:r w:rsidR="00CA625B" w:rsidRPr="004248CA">
        <w:rPr>
          <w:color w:val="000000" w:themeColor="text1"/>
        </w:rPr>
        <w:t xml:space="preserve">, as whatever occurs during the first six months obviously occurs during the year, and more.  The one-year call, therefore, has more time value than the six-month.  As they have the same intrinsic value (0 in this case), the one-year’s </w:t>
      </w:r>
      <w:r w:rsidR="00486D83" w:rsidRPr="004248CA">
        <w:rPr>
          <w:color w:val="000000" w:themeColor="text1"/>
        </w:rPr>
        <w:t>premium</w:t>
      </w:r>
      <w:r w:rsidR="00CA625B" w:rsidRPr="004248CA">
        <w:rPr>
          <w:color w:val="000000" w:themeColor="text1"/>
        </w:rPr>
        <w:t xml:space="preserve"> exceeds that of the six-month.  </w:t>
      </w:r>
    </w:p>
    <w:p w14:paraId="054DC3BD" w14:textId="77777777" w:rsidR="00CA625B" w:rsidRPr="004248CA" w:rsidRDefault="00CA625B" w:rsidP="00EB2D9F">
      <w:pPr>
        <w:spacing w:after="0"/>
        <w:ind w:right="720"/>
        <w:rPr>
          <w:color w:val="000000" w:themeColor="text1"/>
        </w:rPr>
      </w:pPr>
    </w:p>
    <w:p w14:paraId="135ACCE1" w14:textId="77777777" w:rsidR="00E777A3" w:rsidRPr="004248CA" w:rsidRDefault="00BE2AE5" w:rsidP="00EB2D9F">
      <w:pPr>
        <w:spacing w:after="0"/>
        <w:ind w:right="720"/>
        <w:rPr>
          <w:color w:val="000000" w:themeColor="text1"/>
        </w:rPr>
      </w:pPr>
      <w:r w:rsidRPr="004248CA">
        <w:rPr>
          <w:color w:val="000000" w:themeColor="text1"/>
        </w:rPr>
        <w:t xml:space="preserve">It is important to understand time value from another perspective.  </w:t>
      </w:r>
      <w:r w:rsidR="00486D83" w:rsidRPr="004248CA">
        <w:rPr>
          <w:color w:val="000000" w:themeColor="text1"/>
        </w:rPr>
        <w:t>Consider</w:t>
      </w:r>
      <w:r w:rsidRPr="004248CA">
        <w:rPr>
          <w:color w:val="000000" w:themeColor="text1"/>
        </w:rPr>
        <w:t xml:space="preserve"> the above one-year call on GE.  Assume six months go by and nothing changes – neither the </w:t>
      </w:r>
      <w:r w:rsidR="00486D83" w:rsidRPr="004248CA">
        <w:rPr>
          <w:color w:val="000000" w:themeColor="text1"/>
        </w:rPr>
        <w:t>spot</w:t>
      </w:r>
      <w:r w:rsidRPr="004248CA">
        <w:rPr>
          <w:color w:val="000000" w:themeColor="text1"/>
        </w:rPr>
        <w:t xml:space="preserve"> price nor its volatility.  The call is now a six-</w:t>
      </w:r>
      <w:r w:rsidR="00486D83" w:rsidRPr="004248CA">
        <w:rPr>
          <w:color w:val="000000" w:themeColor="text1"/>
        </w:rPr>
        <w:t>month</w:t>
      </w:r>
      <w:r w:rsidRPr="004248CA">
        <w:rPr>
          <w:color w:val="000000" w:themeColor="text1"/>
        </w:rPr>
        <w:t xml:space="preserve"> option.  As just discussed, its price is lower than it was six months ago.  Three months later it becomes a three </w:t>
      </w:r>
      <w:r w:rsidR="00486D83" w:rsidRPr="004248CA">
        <w:rPr>
          <w:color w:val="000000" w:themeColor="text1"/>
        </w:rPr>
        <w:t>month</w:t>
      </w:r>
      <w:r w:rsidRPr="004248CA">
        <w:rPr>
          <w:color w:val="000000" w:themeColor="text1"/>
        </w:rPr>
        <w:t xml:space="preserve"> option with, all else the same, a lower </w:t>
      </w:r>
      <w:r w:rsidR="00486D83" w:rsidRPr="004248CA">
        <w:rPr>
          <w:color w:val="000000" w:themeColor="text1"/>
        </w:rPr>
        <w:t>premium</w:t>
      </w:r>
      <w:r w:rsidRPr="004248CA">
        <w:rPr>
          <w:color w:val="000000" w:themeColor="text1"/>
        </w:rPr>
        <w:t xml:space="preserve">.  In short, an option declines in value as it approaches expiration.  </w:t>
      </w:r>
      <w:r w:rsidR="00E777A3" w:rsidRPr="004248CA">
        <w:rPr>
          <w:color w:val="000000" w:themeColor="text1"/>
        </w:rPr>
        <w:t xml:space="preserve">A few points surrounding this idea need to be </w:t>
      </w:r>
      <w:r w:rsidR="001E0F08" w:rsidRPr="004248CA">
        <w:rPr>
          <w:color w:val="000000" w:themeColor="text1"/>
        </w:rPr>
        <w:t>mentioned</w:t>
      </w:r>
      <w:r w:rsidR="00E777A3" w:rsidRPr="004248CA">
        <w:rPr>
          <w:color w:val="000000" w:themeColor="text1"/>
        </w:rPr>
        <w:t>:</w:t>
      </w:r>
    </w:p>
    <w:p w14:paraId="1D729574" w14:textId="77777777" w:rsidR="00E777A3" w:rsidRPr="004248CA" w:rsidRDefault="00E777A3" w:rsidP="00EB2D9F">
      <w:pPr>
        <w:spacing w:after="0"/>
        <w:ind w:right="720"/>
        <w:rPr>
          <w:color w:val="000000" w:themeColor="text1"/>
        </w:rPr>
      </w:pPr>
    </w:p>
    <w:p w14:paraId="4FDC4214" w14:textId="77777777" w:rsidR="001E0F08" w:rsidRPr="004248CA" w:rsidRDefault="00BE2AE5" w:rsidP="00E777A3">
      <w:pPr>
        <w:pStyle w:val="ListParagraph"/>
        <w:numPr>
          <w:ilvl w:val="0"/>
          <w:numId w:val="6"/>
        </w:numPr>
        <w:spacing w:after="0"/>
        <w:ind w:right="720"/>
        <w:rPr>
          <w:color w:val="000000" w:themeColor="text1"/>
        </w:rPr>
      </w:pPr>
      <w:r w:rsidRPr="004248CA">
        <w:rPr>
          <w:color w:val="000000" w:themeColor="text1"/>
        </w:rPr>
        <w:t xml:space="preserve">The quantitative effect of time on an option is known as </w:t>
      </w:r>
      <w:r w:rsidR="00486D83" w:rsidRPr="004248CA">
        <w:rPr>
          <w:color w:val="000000" w:themeColor="text1"/>
        </w:rPr>
        <w:t>its</w:t>
      </w:r>
      <w:r w:rsidRPr="004248CA">
        <w:rPr>
          <w:color w:val="000000" w:themeColor="text1"/>
        </w:rPr>
        <w:t xml:space="preserve"> “theta.”</w:t>
      </w:r>
      <w:r w:rsidRPr="004248CA">
        <w:rPr>
          <w:rStyle w:val="FootnoteReference"/>
          <w:color w:val="000000" w:themeColor="text1"/>
        </w:rPr>
        <w:footnoteReference w:id="18"/>
      </w:r>
      <w:r w:rsidRPr="004248CA">
        <w:rPr>
          <w:color w:val="000000" w:themeColor="text1"/>
        </w:rPr>
        <w:t xml:space="preserve">  </w:t>
      </w:r>
      <w:r w:rsidR="001E0F08" w:rsidRPr="004248CA">
        <w:rPr>
          <w:color w:val="000000" w:themeColor="text1"/>
        </w:rPr>
        <w:t>Theta</w:t>
      </w:r>
      <w:r w:rsidR="001E0F08" w:rsidRPr="004248CA">
        <w:rPr>
          <w:rFonts w:ascii="Cambria Math" w:hAnsi="Cambria Math"/>
          <w:color w:val="000000" w:themeColor="text1"/>
        </w:rPr>
        <w:t>≡</w:t>
      </w:r>
      <w:r w:rsidR="001E0F08" w:rsidRPr="004248CA">
        <w:rPr>
          <w:rFonts w:ascii="MS Reference Sans Serif" w:hAnsi="MS Reference Sans Serif"/>
          <w:color w:val="000000" w:themeColor="text1"/>
        </w:rPr>
        <w:t>△</w:t>
      </w:r>
      <w:r w:rsidR="001E0F08" w:rsidRPr="004248CA">
        <w:rPr>
          <w:color w:val="000000" w:themeColor="text1"/>
        </w:rPr>
        <w:t>premium/</w:t>
      </w:r>
      <w:r w:rsidR="001E0F08" w:rsidRPr="004248CA">
        <w:rPr>
          <w:rFonts w:ascii="MS Reference Sans Serif" w:hAnsi="MS Reference Sans Serif"/>
          <w:color w:val="000000" w:themeColor="text1"/>
        </w:rPr>
        <w:t>△</w:t>
      </w:r>
      <w:r w:rsidR="00B33FC7" w:rsidRPr="004248CA">
        <w:rPr>
          <w:color w:val="000000" w:themeColor="text1"/>
        </w:rPr>
        <w:t>time remaining, measured in years.</w:t>
      </w:r>
    </w:p>
    <w:p w14:paraId="4FDFE948" w14:textId="77777777" w:rsidR="001E0F08" w:rsidRPr="004248CA" w:rsidRDefault="00E777A3" w:rsidP="00E777A3">
      <w:pPr>
        <w:pStyle w:val="ListParagraph"/>
        <w:numPr>
          <w:ilvl w:val="0"/>
          <w:numId w:val="6"/>
        </w:numPr>
        <w:spacing w:after="0"/>
        <w:ind w:right="720"/>
        <w:rPr>
          <w:color w:val="000000" w:themeColor="text1"/>
        </w:rPr>
      </w:pPr>
      <w:r w:rsidRPr="004248CA">
        <w:rPr>
          <w:color w:val="000000" w:themeColor="text1"/>
        </w:rPr>
        <w:t xml:space="preserve">Figure V shows the three call premium curves.  As is evident, theta is greatest for options that are near-the-money.  </w:t>
      </w:r>
      <w:r w:rsidR="00BC6548" w:rsidRPr="004248CA">
        <w:rPr>
          <w:color w:val="000000" w:themeColor="text1"/>
        </w:rPr>
        <w:t xml:space="preserve"> </w:t>
      </w:r>
      <w:r w:rsidRPr="004248CA">
        <w:rPr>
          <w:color w:val="000000" w:themeColor="text1"/>
        </w:rPr>
        <w:t xml:space="preserve">This is not surprising.  As we’ve seen, time value is </w:t>
      </w:r>
      <w:r w:rsidR="001E0F08" w:rsidRPr="004248CA">
        <w:rPr>
          <w:color w:val="000000" w:themeColor="text1"/>
        </w:rPr>
        <w:t xml:space="preserve">at its peak </w:t>
      </w:r>
      <w:r w:rsidRPr="004248CA">
        <w:rPr>
          <w:color w:val="000000" w:themeColor="text1"/>
        </w:rPr>
        <w:t xml:space="preserve">near-the-money.  </w:t>
      </w:r>
      <w:r w:rsidR="001E0F08" w:rsidRPr="004248CA">
        <w:rPr>
          <w:color w:val="000000" w:themeColor="text1"/>
        </w:rPr>
        <w:t xml:space="preserve">Simply stated, near-the-money options have more to lose as time progresses.  </w:t>
      </w:r>
    </w:p>
    <w:p w14:paraId="5C055E33" w14:textId="77777777" w:rsidR="00874D03" w:rsidRPr="004248CA" w:rsidRDefault="00874D03" w:rsidP="00E777A3">
      <w:pPr>
        <w:pStyle w:val="ListParagraph"/>
        <w:numPr>
          <w:ilvl w:val="0"/>
          <w:numId w:val="6"/>
        </w:numPr>
        <w:spacing w:after="0"/>
        <w:ind w:right="720"/>
        <w:rPr>
          <w:color w:val="000000" w:themeColor="text1"/>
        </w:rPr>
      </w:pPr>
      <w:r w:rsidRPr="004248CA">
        <w:rPr>
          <w:color w:val="000000" w:themeColor="text1"/>
        </w:rPr>
        <w:t xml:space="preserve">Time value is very low for deep-in and far-out-of-the-money options.  Figure V shows that at these extreme points the </w:t>
      </w:r>
      <w:r w:rsidR="00A23326" w:rsidRPr="004248CA">
        <w:rPr>
          <w:color w:val="000000" w:themeColor="text1"/>
        </w:rPr>
        <w:t>differences</w:t>
      </w:r>
      <w:r w:rsidRPr="004248CA">
        <w:rPr>
          <w:color w:val="000000" w:themeColor="text1"/>
        </w:rPr>
        <w:t xml:space="preserve"> among the </w:t>
      </w:r>
      <w:r w:rsidR="00A23326" w:rsidRPr="004248CA">
        <w:rPr>
          <w:color w:val="000000" w:themeColor="text1"/>
        </w:rPr>
        <w:t>three</w:t>
      </w:r>
      <w:r w:rsidRPr="004248CA">
        <w:rPr>
          <w:color w:val="000000" w:themeColor="text1"/>
        </w:rPr>
        <w:t xml:space="preserve"> options are minimal.  Theta is nearly 0.</w:t>
      </w:r>
    </w:p>
    <w:p w14:paraId="54FBABB5" w14:textId="77777777" w:rsidR="00004375" w:rsidRPr="004248CA" w:rsidRDefault="00874D03" w:rsidP="00AE0628">
      <w:pPr>
        <w:pStyle w:val="ListParagraph"/>
        <w:numPr>
          <w:ilvl w:val="0"/>
          <w:numId w:val="6"/>
        </w:numPr>
        <w:spacing w:after="0"/>
        <w:ind w:right="720"/>
        <w:rPr>
          <w:color w:val="000000" w:themeColor="text1"/>
        </w:rPr>
      </w:pPr>
      <w:r w:rsidRPr="004248CA">
        <w:rPr>
          <w:color w:val="000000" w:themeColor="text1"/>
        </w:rPr>
        <w:t>The most surprising observation, at first blush, is the following.</w:t>
      </w:r>
      <w:r w:rsidR="00E043AC" w:rsidRPr="004248CA">
        <w:rPr>
          <w:color w:val="000000" w:themeColor="text1"/>
        </w:rPr>
        <w:t xml:space="preserve">  Although </w:t>
      </w:r>
      <w:r w:rsidR="00A23326" w:rsidRPr="004248CA">
        <w:rPr>
          <w:color w:val="000000" w:themeColor="text1"/>
        </w:rPr>
        <w:t>increasing</w:t>
      </w:r>
      <w:r w:rsidR="00E043AC" w:rsidRPr="004248CA">
        <w:rPr>
          <w:color w:val="000000" w:themeColor="text1"/>
        </w:rPr>
        <w:t xml:space="preserve"> time to expiration raises the value of calls and puts, successive increases in time have less and less effect on the premium.  </w:t>
      </w:r>
      <w:r w:rsidR="00550911" w:rsidRPr="004248CA">
        <w:rPr>
          <w:color w:val="000000" w:themeColor="text1"/>
        </w:rPr>
        <w:t xml:space="preserve">This is almost intuitive.  Adding a week to a one-week </w:t>
      </w:r>
      <w:r w:rsidR="00A23326" w:rsidRPr="004248CA">
        <w:rPr>
          <w:color w:val="000000" w:themeColor="text1"/>
        </w:rPr>
        <w:t>option</w:t>
      </w:r>
      <w:r w:rsidR="00550911" w:rsidRPr="004248CA">
        <w:rPr>
          <w:color w:val="000000" w:themeColor="text1"/>
        </w:rPr>
        <w:t xml:space="preserve"> does a lot.  Adding a week to a five-year option does next to nothing.  But there is more to it than that.  Options have a </w:t>
      </w:r>
      <w:r w:rsidR="00550911" w:rsidRPr="004248CA">
        <w:rPr>
          <w:i/>
          <w:color w:val="000000" w:themeColor="text1"/>
        </w:rPr>
        <w:t>maximum value</w:t>
      </w:r>
      <w:r w:rsidR="00550911" w:rsidRPr="004248CA">
        <w:rPr>
          <w:color w:val="000000" w:themeColor="text1"/>
        </w:rPr>
        <w:t xml:space="preserve">.  A call cannot be worth more than the </w:t>
      </w:r>
      <w:r w:rsidR="00A23326" w:rsidRPr="004248CA">
        <w:rPr>
          <w:color w:val="000000" w:themeColor="text1"/>
        </w:rPr>
        <w:t>underlying</w:t>
      </w:r>
      <w:r w:rsidR="00550911" w:rsidRPr="004248CA">
        <w:rPr>
          <w:color w:val="000000" w:themeColor="text1"/>
        </w:rPr>
        <w:t xml:space="preserve"> spot price.  A put’s premium can never be above its exercise price.  Adding the call=spot price line as the upper bound to the options curves in Figure VI makes it clear that continuing to add time will ultimately do nothing for a call.  And </w:t>
      </w:r>
      <w:r w:rsidR="00550911" w:rsidRPr="004248CA">
        <w:rPr>
          <w:color w:val="000000" w:themeColor="text1"/>
        </w:rPr>
        <w:lastRenderedPageBreak/>
        <w:t>adding the put=exercise price line as the upper bound to the options curves in Figure VI does the same for a put.</w:t>
      </w:r>
      <w:r w:rsidR="00451CC0" w:rsidRPr="004248CA">
        <w:rPr>
          <w:rStyle w:val="FootnoteReference"/>
          <w:color w:val="000000" w:themeColor="text1"/>
        </w:rPr>
        <w:footnoteReference w:id="19"/>
      </w:r>
      <w:r w:rsidR="00550911" w:rsidRPr="004248CA">
        <w:rPr>
          <w:color w:val="000000" w:themeColor="text1"/>
        </w:rPr>
        <w:t xml:space="preserve">   </w:t>
      </w:r>
    </w:p>
    <w:p w14:paraId="55F72F25" w14:textId="77777777" w:rsidR="00550911" w:rsidRPr="004248CA" w:rsidRDefault="00EE6B91" w:rsidP="00EE6B91">
      <w:pPr>
        <w:spacing w:after="0"/>
        <w:ind w:right="720"/>
        <w:rPr>
          <w:color w:val="000000" w:themeColor="text1"/>
        </w:rPr>
      </w:pPr>
      <w:r w:rsidRPr="004248CA">
        <w:rPr>
          <w:color w:val="000000" w:themeColor="text1"/>
        </w:rPr>
        <w:t>VOLATILITY AND VEGA</w:t>
      </w:r>
    </w:p>
    <w:p w14:paraId="06D889F8" w14:textId="77777777" w:rsidR="00EE6B91" w:rsidRPr="004248CA" w:rsidRDefault="00EE6B91" w:rsidP="00EE6B91">
      <w:pPr>
        <w:spacing w:after="0"/>
        <w:ind w:right="720"/>
        <w:rPr>
          <w:color w:val="000000" w:themeColor="text1"/>
        </w:rPr>
      </w:pPr>
    </w:p>
    <w:p w14:paraId="3C31954F" w14:textId="77777777" w:rsidR="00EE6B91" w:rsidRPr="004248CA" w:rsidRDefault="00A23326" w:rsidP="00EE6B91">
      <w:pPr>
        <w:spacing w:after="0"/>
        <w:ind w:right="720"/>
        <w:rPr>
          <w:color w:val="000000" w:themeColor="text1"/>
        </w:rPr>
      </w:pPr>
      <w:r w:rsidRPr="004248CA">
        <w:rPr>
          <w:color w:val="000000" w:themeColor="text1"/>
        </w:rPr>
        <w:t>Understanding</w:t>
      </w:r>
      <w:r w:rsidR="00EE6B91" w:rsidRPr="004248CA">
        <w:rPr>
          <w:color w:val="000000" w:themeColor="text1"/>
        </w:rPr>
        <w:t xml:space="preserve"> </w:t>
      </w:r>
      <w:r w:rsidRPr="004248CA">
        <w:rPr>
          <w:color w:val="000000" w:themeColor="text1"/>
        </w:rPr>
        <w:t>volatility’s</w:t>
      </w:r>
      <w:r w:rsidR="00EE6B91" w:rsidRPr="004248CA">
        <w:rPr>
          <w:color w:val="000000" w:themeColor="text1"/>
        </w:rPr>
        <w:t xml:space="preserve"> place in an option’s premium is now relatively straightforward.  </w:t>
      </w:r>
      <w:r w:rsidR="008670B3" w:rsidRPr="004248CA">
        <w:rPr>
          <w:color w:val="000000" w:themeColor="text1"/>
        </w:rPr>
        <w:t xml:space="preserve">Let’s start by thinking of </w:t>
      </w:r>
      <w:r w:rsidRPr="004248CA">
        <w:rPr>
          <w:color w:val="000000" w:themeColor="text1"/>
        </w:rPr>
        <w:t>volatility</w:t>
      </w:r>
      <w:r w:rsidR="008670B3" w:rsidRPr="004248CA">
        <w:rPr>
          <w:color w:val="000000" w:themeColor="text1"/>
        </w:rPr>
        <w:t xml:space="preserve"> rather simplistically: the likelihood of change and the associated </w:t>
      </w:r>
      <w:r w:rsidRPr="004248CA">
        <w:rPr>
          <w:color w:val="000000" w:themeColor="text1"/>
        </w:rPr>
        <w:t>degree</w:t>
      </w:r>
      <w:r w:rsidR="008670B3" w:rsidRPr="004248CA">
        <w:rPr>
          <w:color w:val="000000" w:themeColor="text1"/>
        </w:rPr>
        <w:t xml:space="preserve"> of change.  </w:t>
      </w:r>
      <w:r w:rsidR="00EE6B91" w:rsidRPr="004248CA">
        <w:rPr>
          <w:color w:val="000000" w:themeColor="text1"/>
        </w:rPr>
        <w:t xml:space="preserve">The more volatile </w:t>
      </w:r>
      <w:r w:rsidR="001C1041" w:rsidRPr="004248CA">
        <w:rPr>
          <w:color w:val="000000" w:themeColor="text1"/>
        </w:rPr>
        <w:t xml:space="preserve">the </w:t>
      </w:r>
      <w:r w:rsidRPr="004248CA">
        <w:rPr>
          <w:color w:val="000000" w:themeColor="text1"/>
        </w:rPr>
        <w:t>underlying</w:t>
      </w:r>
      <w:r w:rsidR="001C1041" w:rsidRPr="004248CA">
        <w:rPr>
          <w:color w:val="000000" w:themeColor="text1"/>
        </w:rPr>
        <w:t xml:space="preserve"> asset</w:t>
      </w:r>
      <w:r w:rsidR="008670B3" w:rsidRPr="004248CA">
        <w:rPr>
          <w:color w:val="000000" w:themeColor="text1"/>
        </w:rPr>
        <w:t>’s price</w:t>
      </w:r>
      <w:r w:rsidR="001C1041" w:rsidRPr="004248CA">
        <w:rPr>
          <w:color w:val="000000" w:themeColor="text1"/>
        </w:rPr>
        <w:t xml:space="preserve">, the </w:t>
      </w:r>
      <w:r w:rsidRPr="004248CA">
        <w:rPr>
          <w:color w:val="000000" w:themeColor="text1"/>
        </w:rPr>
        <w:t>greater</w:t>
      </w:r>
      <w:r w:rsidR="001C1041" w:rsidRPr="004248CA">
        <w:rPr>
          <w:color w:val="000000" w:themeColor="text1"/>
        </w:rPr>
        <w:t xml:space="preserve"> the chance of crossing the strike, from either direction.  </w:t>
      </w:r>
      <w:r w:rsidR="007D60CE" w:rsidRPr="004248CA">
        <w:rPr>
          <w:color w:val="000000" w:themeColor="text1"/>
        </w:rPr>
        <w:t xml:space="preserve">Calls and puts respond in the same direction to </w:t>
      </w:r>
      <w:r w:rsidRPr="004248CA">
        <w:rPr>
          <w:color w:val="000000" w:themeColor="text1"/>
        </w:rPr>
        <w:t>volatility</w:t>
      </w:r>
      <w:r w:rsidR="00ED7979" w:rsidRPr="004248CA">
        <w:rPr>
          <w:color w:val="000000" w:themeColor="text1"/>
        </w:rPr>
        <w:t xml:space="preserve">.  </w:t>
      </w:r>
      <w:r w:rsidRPr="004248CA">
        <w:rPr>
          <w:color w:val="000000" w:themeColor="text1"/>
        </w:rPr>
        <w:t>Volatility’s</w:t>
      </w:r>
      <w:r w:rsidR="000C76EF" w:rsidRPr="004248CA">
        <w:rPr>
          <w:color w:val="000000" w:themeColor="text1"/>
        </w:rPr>
        <w:t xml:space="preserve"> impact on an option’s premium, therefore, is similar to that of time to expiration.  All else the same, </w:t>
      </w:r>
      <w:r w:rsidRPr="004248CA">
        <w:rPr>
          <w:color w:val="000000" w:themeColor="text1"/>
        </w:rPr>
        <w:t>greater</w:t>
      </w:r>
      <w:r w:rsidR="000C76EF" w:rsidRPr="004248CA">
        <w:rPr>
          <w:color w:val="000000" w:themeColor="text1"/>
        </w:rPr>
        <w:t xml:space="preserve"> </w:t>
      </w:r>
      <w:r w:rsidRPr="004248CA">
        <w:rPr>
          <w:color w:val="000000" w:themeColor="text1"/>
        </w:rPr>
        <w:t>volatility</w:t>
      </w:r>
      <w:r w:rsidR="000C76EF" w:rsidRPr="004248CA">
        <w:rPr>
          <w:color w:val="000000" w:themeColor="text1"/>
        </w:rPr>
        <w:t xml:space="preserve"> translates into a higher </w:t>
      </w:r>
      <w:r w:rsidRPr="004248CA">
        <w:rPr>
          <w:color w:val="000000" w:themeColor="text1"/>
        </w:rPr>
        <w:t>premium</w:t>
      </w:r>
      <w:r w:rsidR="000C76EF" w:rsidRPr="004248CA">
        <w:rPr>
          <w:color w:val="000000" w:themeColor="text1"/>
        </w:rPr>
        <w:t xml:space="preserve">, lower </w:t>
      </w:r>
      <w:r w:rsidRPr="004248CA">
        <w:rPr>
          <w:color w:val="000000" w:themeColor="text1"/>
        </w:rPr>
        <w:t>volatility</w:t>
      </w:r>
      <w:r w:rsidR="000C76EF" w:rsidRPr="004248CA">
        <w:rPr>
          <w:color w:val="000000" w:themeColor="text1"/>
        </w:rPr>
        <w:t xml:space="preserve"> into a smaller premium.</w:t>
      </w:r>
      <w:r w:rsidR="008670B3" w:rsidRPr="004248CA">
        <w:rPr>
          <w:color w:val="000000" w:themeColor="text1"/>
        </w:rPr>
        <w:t xml:space="preserve">  This simple, yet crucial, idea </w:t>
      </w:r>
      <w:r w:rsidRPr="004248CA">
        <w:rPr>
          <w:color w:val="000000" w:themeColor="text1"/>
        </w:rPr>
        <w:t>manifests</w:t>
      </w:r>
      <w:r w:rsidR="008670B3" w:rsidRPr="004248CA">
        <w:rPr>
          <w:color w:val="000000" w:themeColor="text1"/>
        </w:rPr>
        <w:t xml:space="preserve"> itself in a number of ways, two of which we’ll consider here.</w:t>
      </w:r>
    </w:p>
    <w:p w14:paraId="5539C39A" w14:textId="77777777" w:rsidR="008670B3" w:rsidRPr="004248CA" w:rsidRDefault="008670B3" w:rsidP="00EE6B91">
      <w:pPr>
        <w:spacing w:after="0"/>
        <w:ind w:right="720"/>
        <w:rPr>
          <w:color w:val="000000" w:themeColor="text1"/>
        </w:rPr>
      </w:pPr>
    </w:p>
    <w:p w14:paraId="2411C4DC" w14:textId="77777777" w:rsidR="008670B3" w:rsidRPr="004248CA" w:rsidRDefault="00A47704" w:rsidP="008670B3">
      <w:pPr>
        <w:pStyle w:val="ListParagraph"/>
        <w:numPr>
          <w:ilvl w:val="0"/>
          <w:numId w:val="7"/>
        </w:numPr>
        <w:spacing w:after="0"/>
        <w:ind w:right="720"/>
        <w:rPr>
          <w:color w:val="000000" w:themeColor="text1"/>
        </w:rPr>
      </w:pPr>
      <w:r w:rsidRPr="004248CA">
        <w:rPr>
          <w:color w:val="000000" w:themeColor="text1"/>
        </w:rPr>
        <w:t xml:space="preserve">Assume </w:t>
      </w:r>
      <w:r w:rsidR="00E931F1" w:rsidRPr="004248CA">
        <w:rPr>
          <w:color w:val="000000" w:themeColor="text1"/>
        </w:rPr>
        <w:t>given Coke’s spot price of 44</w:t>
      </w:r>
      <w:r w:rsidRPr="004248CA">
        <w:rPr>
          <w:color w:val="000000" w:themeColor="text1"/>
        </w:rPr>
        <w:t xml:space="preserve">, investors have formulated a view about – we might say “estimated” – Coke’s </w:t>
      </w:r>
      <w:r w:rsidR="00A23326" w:rsidRPr="004248CA">
        <w:rPr>
          <w:color w:val="000000" w:themeColor="text1"/>
        </w:rPr>
        <w:t>volatility</w:t>
      </w:r>
      <w:r w:rsidRPr="004248CA">
        <w:rPr>
          <w:color w:val="000000" w:themeColor="text1"/>
        </w:rPr>
        <w:t xml:space="preserve"> over the next, say, six months.  Six month calls and puts, for all </w:t>
      </w:r>
      <w:r w:rsidR="00A23326" w:rsidRPr="004248CA">
        <w:rPr>
          <w:color w:val="000000" w:themeColor="text1"/>
        </w:rPr>
        <w:t>strikes</w:t>
      </w:r>
      <w:r w:rsidRPr="004248CA">
        <w:rPr>
          <w:color w:val="000000" w:themeColor="text1"/>
        </w:rPr>
        <w:t xml:space="preserve">, will reflect this </w:t>
      </w:r>
      <w:r w:rsidR="00A23326" w:rsidRPr="004248CA">
        <w:rPr>
          <w:color w:val="000000" w:themeColor="text1"/>
        </w:rPr>
        <w:t>volatility</w:t>
      </w:r>
      <w:r w:rsidRPr="004248CA">
        <w:rPr>
          <w:color w:val="000000" w:themeColor="text1"/>
        </w:rPr>
        <w:t xml:space="preserve">.  Suppose that an event occurs, </w:t>
      </w:r>
      <w:r w:rsidR="00A23326" w:rsidRPr="004248CA">
        <w:rPr>
          <w:color w:val="000000" w:themeColor="text1"/>
        </w:rPr>
        <w:t>which</w:t>
      </w:r>
      <w:r w:rsidRPr="004248CA">
        <w:rPr>
          <w:color w:val="000000" w:themeColor="text1"/>
        </w:rPr>
        <w:t xml:space="preserve"> causes </w:t>
      </w:r>
      <w:r w:rsidR="00A23326" w:rsidRPr="004248CA">
        <w:rPr>
          <w:color w:val="000000" w:themeColor="text1"/>
        </w:rPr>
        <w:t>investors</w:t>
      </w:r>
      <w:r w:rsidRPr="004248CA">
        <w:rPr>
          <w:color w:val="000000" w:themeColor="text1"/>
        </w:rPr>
        <w:t xml:space="preserve"> to raise their </w:t>
      </w:r>
      <w:r w:rsidR="00A23326" w:rsidRPr="004248CA">
        <w:rPr>
          <w:color w:val="000000" w:themeColor="text1"/>
        </w:rPr>
        <w:t>volatility</w:t>
      </w:r>
      <w:r w:rsidRPr="004248CA">
        <w:rPr>
          <w:color w:val="000000" w:themeColor="text1"/>
        </w:rPr>
        <w:t xml:space="preserve"> </w:t>
      </w:r>
      <w:r w:rsidR="00A23326" w:rsidRPr="004248CA">
        <w:rPr>
          <w:color w:val="000000" w:themeColor="text1"/>
        </w:rPr>
        <w:t>estimate</w:t>
      </w:r>
      <w:r w:rsidRPr="004248CA">
        <w:rPr>
          <w:color w:val="000000" w:themeColor="text1"/>
        </w:rPr>
        <w:t xml:space="preserve">.  The event may be unique to Coca Cola </w:t>
      </w:r>
      <w:r w:rsidR="00A23326" w:rsidRPr="004248CA">
        <w:rPr>
          <w:color w:val="000000" w:themeColor="text1"/>
        </w:rPr>
        <w:t>Company</w:t>
      </w:r>
      <w:r w:rsidRPr="004248CA">
        <w:rPr>
          <w:color w:val="000000" w:themeColor="text1"/>
        </w:rPr>
        <w:t xml:space="preserve"> or related to the stock market overall.  Coke </w:t>
      </w:r>
      <w:r w:rsidR="00A23326" w:rsidRPr="004248CA">
        <w:rPr>
          <w:color w:val="000000" w:themeColor="text1"/>
        </w:rPr>
        <w:t>option</w:t>
      </w:r>
      <w:r w:rsidRPr="004248CA">
        <w:rPr>
          <w:color w:val="000000" w:themeColor="text1"/>
        </w:rPr>
        <w:t xml:space="preserve"> </w:t>
      </w:r>
      <w:r w:rsidR="00A23326" w:rsidRPr="004248CA">
        <w:rPr>
          <w:color w:val="000000" w:themeColor="text1"/>
        </w:rPr>
        <w:t>premiums</w:t>
      </w:r>
      <w:r w:rsidRPr="004248CA">
        <w:rPr>
          <w:color w:val="000000" w:themeColor="text1"/>
        </w:rPr>
        <w:t xml:space="preserve"> will increase.  As with time to expiration, the greatest increase will be for near-the-money-options.</w:t>
      </w:r>
    </w:p>
    <w:p w14:paraId="58BA0490" w14:textId="77777777" w:rsidR="00A47704" w:rsidRPr="004248CA" w:rsidRDefault="00D05461" w:rsidP="008670B3">
      <w:pPr>
        <w:pStyle w:val="ListParagraph"/>
        <w:numPr>
          <w:ilvl w:val="0"/>
          <w:numId w:val="7"/>
        </w:numPr>
        <w:spacing w:after="0"/>
        <w:ind w:right="720"/>
        <w:rPr>
          <w:color w:val="000000" w:themeColor="text1"/>
        </w:rPr>
      </w:pPr>
      <w:r w:rsidRPr="004248CA">
        <w:rPr>
          <w:color w:val="000000" w:themeColor="text1"/>
        </w:rPr>
        <w:t xml:space="preserve">Compare two </w:t>
      </w:r>
      <w:r w:rsidR="00A23326" w:rsidRPr="004248CA">
        <w:rPr>
          <w:color w:val="000000" w:themeColor="text1"/>
        </w:rPr>
        <w:t>options</w:t>
      </w:r>
      <w:r w:rsidRPr="004248CA">
        <w:rPr>
          <w:color w:val="000000" w:themeColor="text1"/>
        </w:rPr>
        <w:t xml:space="preserve"> with identical parameters (exercise price, </w:t>
      </w:r>
      <w:r w:rsidR="00A23326" w:rsidRPr="004248CA">
        <w:rPr>
          <w:color w:val="000000" w:themeColor="text1"/>
        </w:rPr>
        <w:t>expiration</w:t>
      </w:r>
      <w:r w:rsidRPr="004248CA">
        <w:rPr>
          <w:color w:val="000000" w:themeColor="text1"/>
        </w:rPr>
        <w:t xml:space="preserve">, style, etc.) on different assets, for example, a utility stock and a high tech stock.  Assume the two spot prices are equal.  As high tech shares exhibit greater </w:t>
      </w:r>
      <w:r w:rsidR="00A23326" w:rsidRPr="004248CA">
        <w:rPr>
          <w:color w:val="000000" w:themeColor="text1"/>
        </w:rPr>
        <w:t>volatility</w:t>
      </w:r>
      <w:r w:rsidRPr="004248CA">
        <w:rPr>
          <w:color w:val="000000" w:themeColor="text1"/>
        </w:rPr>
        <w:t xml:space="preserve">, its calls and puts will command a greater premium than the </w:t>
      </w:r>
      <w:r w:rsidR="00A23326" w:rsidRPr="004248CA">
        <w:rPr>
          <w:color w:val="000000" w:themeColor="text1"/>
        </w:rPr>
        <w:t>utility</w:t>
      </w:r>
      <w:r w:rsidRPr="004248CA">
        <w:rPr>
          <w:color w:val="000000" w:themeColor="text1"/>
        </w:rPr>
        <w:t xml:space="preserve"> </w:t>
      </w:r>
      <w:r w:rsidR="00A23326" w:rsidRPr="004248CA">
        <w:rPr>
          <w:color w:val="000000" w:themeColor="text1"/>
        </w:rPr>
        <w:t>company</w:t>
      </w:r>
      <w:r w:rsidRPr="004248CA">
        <w:rPr>
          <w:color w:val="000000" w:themeColor="text1"/>
        </w:rPr>
        <w:t xml:space="preserve"> options.</w:t>
      </w:r>
    </w:p>
    <w:p w14:paraId="734DDD94" w14:textId="77777777" w:rsidR="007B5E8D" w:rsidRPr="004248CA" w:rsidRDefault="007B5E8D" w:rsidP="00EE6B91">
      <w:pPr>
        <w:spacing w:after="0"/>
        <w:ind w:right="720"/>
        <w:rPr>
          <w:color w:val="000000" w:themeColor="text1"/>
        </w:rPr>
      </w:pPr>
    </w:p>
    <w:p w14:paraId="0D3A6BBB" w14:textId="77777777" w:rsidR="000C76EF" w:rsidRPr="004248CA" w:rsidRDefault="00B33FC7" w:rsidP="00EE6B91">
      <w:pPr>
        <w:spacing w:after="0"/>
        <w:ind w:right="720"/>
        <w:rPr>
          <w:color w:val="000000" w:themeColor="text1"/>
        </w:rPr>
      </w:pPr>
      <w:r w:rsidRPr="004248CA">
        <w:rPr>
          <w:color w:val="000000" w:themeColor="text1"/>
        </w:rPr>
        <w:t xml:space="preserve">The </w:t>
      </w:r>
      <w:r w:rsidR="00A23326" w:rsidRPr="004248CA">
        <w:rPr>
          <w:color w:val="000000" w:themeColor="text1"/>
        </w:rPr>
        <w:t>quantitative</w:t>
      </w:r>
      <w:r w:rsidRPr="004248CA">
        <w:rPr>
          <w:color w:val="000000" w:themeColor="text1"/>
        </w:rPr>
        <w:t xml:space="preserve"> effect of a change in </w:t>
      </w:r>
      <w:r w:rsidR="00A23326" w:rsidRPr="004248CA">
        <w:rPr>
          <w:color w:val="000000" w:themeColor="text1"/>
        </w:rPr>
        <w:t>investors</w:t>
      </w:r>
      <w:r w:rsidRPr="004248CA">
        <w:rPr>
          <w:color w:val="000000" w:themeColor="text1"/>
        </w:rPr>
        <w:t xml:space="preserve">’ estimate of </w:t>
      </w:r>
      <w:r w:rsidR="00A23326" w:rsidRPr="004248CA">
        <w:rPr>
          <w:color w:val="000000" w:themeColor="text1"/>
        </w:rPr>
        <w:t>volatility</w:t>
      </w:r>
      <w:r w:rsidRPr="004248CA">
        <w:rPr>
          <w:color w:val="000000" w:themeColor="text1"/>
        </w:rPr>
        <w:t xml:space="preserve"> on an option’s </w:t>
      </w:r>
      <w:r w:rsidR="00A23326" w:rsidRPr="004248CA">
        <w:rPr>
          <w:color w:val="000000" w:themeColor="text1"/>
        </w:rPr>
        <w:t>premium</w:t>
      </w:r>
      <w:r w:rsidRPr="004248CA">
        <w:rPr>
          <w:color w:val="000000" w:themeColor="text1"/>
        </w:rPr>
        <w:t xml:space="preserve"> is </w:t>
      </w:r>
      <w:r w:rsidR="007A4891" w:rsidRPr="004248CA">
        <w:rPr>
          <w:color w:val="000000" w:themeColor="text1"/>
        </w:rPr>
        <w:t>“</w:t>
      </w:r>
      <w:r w:rsidRPr="004248CA">
        <w:rPr>
          <w:color w:val="000000" w:themeColor="text1"/>
        </w:rPr>
        <w:t>v</w:t>
      </w:r>
      <w:r w:rsidR="000C76EF" w:rsidRPr="004248CA">
        <w:rPr>
          <w:color w:val="000000" w:themeColor="text1"/>
        </w:rPr>
        <w:t>ega</w:t>
      </w:r>
      <w:r w:rsidR="007A4891" w:rsidRPr="004248CA">
        <w:rPr>
          <w:color w:val="000000" w:themeColor="text1"/>
        </w:rPr>
        <w:t>”</w:t>
      </w:r>
      <w:r w:rsidRPr="004248CA">
        <w:rPr>
          <w:color w:val="000000" w:themeColor="text1"/>
        </w:rPr>
        <w:t xml:space="preserve"> (</w:t>
      </w:r>
      <w:r w:rsidRPr="004248CA">
        <w:rPr>
          <w:rFonts w:ascii="Cambria Math" w:hAnsi="Cambria Math"/>
          <w:color w:val="000000" w:themeColor="text1"/>
        </w:rPr>
        <w:t>≡</w:t>
      </w:r>
      <w:r w:rsidRPr="004248CA">
        <w:rPr>
          <w:rFonts w:ascii="MS Reference Sans Serif" w:hAnsi="MS Reference Sans Serif"/>
          <w:color w:val="000000" w:themeColor="text1"/>
        </w:rPr>
        <w:t>△</w:t>
      </w:r>
      <w:r w:rsidRPr="004248CA">
        <w:rPr>
          <w:color w:val="000000" w:themeColor="text1"/>
        </w:rPr>
        <w:t>premium/</w:t>
      </w:r>
      <w:r w:rsidRPr="004248CA">
        <w:rPr>
          <w:rFonts w:ascii="MS Reference Sans Serif" w:hAnsi="MS Reference Sans Serif"/>
          <w:color w:val="000000" w:themeColor="text1"/>
        </w:rPr>
        <w:t>△</w:t>
      </w:r>
      <w:r w:rsidR="00A23326" w:rsidRPr="004248CA">
        <w:rPr>
          <w:color w:val="000000" w:themeColor="text1"/>
        </w:rPr>
        <w:t>volatility</w:t>
      </w:r>
      <w:r w:rsidRPr="004248CA">
        <w:rPr>
          <w:color w:val="000000" w:themeColor="text1"/>
        </w:rPr>
        <w:t>)</w:t>
      </w:r>
      <w:r w:rsidR="000C76EF" w:rsidRPr="004248CA">
        <w:rPr>
          <w:color w:val="000000" w:themeColor="text1"/>
        </w:rPr>
        <w:t xml:space="preserve">.  </w:t>
      </w:r>
      <w:r w:rsidRPr="004248CA">
        <w:rPr>
          <w:color w:val="000000" w:themeColor="text1"/>
        </w:rPr>
        <w:t xml:space="preserve">As such, </w:t>
      </w:r>
      <w:r w:rsidR="00A23326" w:rsidRPr="004248CA">
        <w:rPr>
          <w:color w:val="000000" w:themeColor="text1"/>
        </w:rPr>
        <w:t>volatility</w:t>
      </w:r>
      <w:r w:rsidRPr="004248CA">
        <w:rPr>
          <w:color w:val="000000" w:themeColor="text1"/>
        </w:rPr>
        <w:t xml:space="preserve"> requires a quantitative </w:t>
      </w:r>
      <w:r w:rsidR="00A23326" w:rsidRPr="004248CA">
        <w:rPr>
          <w:color w:val="000000" w:themeColor="text1"/>
        </w:rPr>
        <w:t>measure</w:t>
      </w:r>
      <w:r w:rsidRPr="004248CA">
        <w:rPr>
          <w:color w:val="000000" w:themeColor="text1"/>
        </w:rPr>
        <w:t xml:space="preserve">.  It needs a number, just like the </w:t>
      </w:r>
      <w:r w:rsidR="00A23326" w:rsidRPr="004248CA">
        <w:rPr>
          <w:color w:val="000000" w:themeColor="text1"/>
        </w:rPr>
        <w:t>price</w:t>
      </w:r>
      <w:r w:rsidRPr="004248CA">
        <w:rPr>
          <w:color w:val="000000" w:themeColor="text1"/>
        </w:rPr>
        <w:t xml:space="preserve"> of the </w:t>
      </w:r>
      <w:r w:rsidR="00A23326" w:rsidRPr="004248CA">
        <w:rPr>
          <w:color w:val="000000" w:themeColor="text1"/>
        </w:rPr>
        <w:t>underlying</w:t>
      </w:r>
      <w:r w:rsidRPr="004248CA">
        <w:rPr>
          <w:color w:val="000000" w:themeColor="text1"/>
        </w:rPr>
        <w:t xml:space="preserve"> in delta and years to </w:t>
      </w:r>
      <w:r w:rsidR="00A23326" w:rsidRPr="004248CA">
        <w:rPr>
          <w:color w:val="000000" w:themeColor="text1"/>
        </w:rPr>
        <w:t>maturity</w:t>
      </w:r>
      <w:r w:rsidRPr="004248CA">
        <w:rPr>
          <w:color w:val="000000" w:themeColor="text1"/>
        </w:rPr>
        <w:t xml:space="preserve"> in theta.  We’ll </w:t>
      </w:r>
      <w:r w:rsidR="00A23326" w:rsidRPr="004248CA">
        <w:rPr>
          <w:color w:val="000000" w:themeColor="text1"/>
        </w:rPr>
        <w:t>develop</w:t>
      </w:r>
      <w:r w:rsidRPr="004248CA">
        <w:rPr>
          <w:color w:val="000000" w:themeColor="text1"/>
        </w:rPr>
        <w:t xml:space="preserve"> this number in chapter qq, but in case you can’t wait, volatility </w:t>
      </w:r>
      <w:r w:rsidR="007A4891" w:rsidRPr="004248CA">
        <w:rPr>
          <w:color w:val="000000" w:themeColor="text1"/>
        </w:rPr>
        <w:t xml:space="preserve">is the standard deviation of </w:t>
      </w:r>
      <w:r w:rsidR="00A23326" w:rsidRPr="004248CA">
        <w:rPr>
          <w:color w:val="000000" w:themeColor="text1"/>
        </w:rPr>
        <w:t>the</w:t>
      </w:r>
      <w:r w:rsidR="007A4891" w:rsidRPr="004248CA">
        <w:rPr>
          <w:color w:val="000000" w:themeColor="text1"/>
        </w:rPr>
        <w:t xml:space="preserve"> change in the asset’s price.</w:t>
      </w:r>
      <w:r w:rsidR="007A4891" w:rsidRPr="004248CA">
        <w:rPr>
          <w:rStyle w:val="FootnoteReference"/>
          <w:color w:val="000000" w:themeColor="text1"/>
        </w:rPr>
        <w:footnoteReference w:id="20"/>
      </w:r>
      <w:r w:rsidR="007A4891" w:rsidRPr="004248CA">
        <w:rPr>
          <w:color w:val="000000" w:themeColor="text1"/>
        </w:rPr>
        <w:t xml:space="preserve">  Notice the word “change” in the definition.  In light of the above discussion, this makes eminent sense, as the option has value to the extent that the </w:t>
      </w:r>
      <w:r w:rsidR="00A23326" w:rsidRPr="004248CA">
        <w:rPr>
          <w:color w:val="000000" w:themeColor="text1"/>
        </w:rPr>
        <w:t>underlying’s</w:t>
      </w:r>
      <w:r w:rsidR="007A4891" w:rsidRPr="004248CA">
        <w:rPr>
          <w:color w:val="000000" w:themeColor="text1"/>
        </w:rPr>
        <w:t xml:space="preserve"> price changes.</w:t>
      </w:r>
    </w:p>
    <w:p w14:paraId="1543AD3E" w14:textId="77777777" w:rsidR="00EE6B91" w:rsidRPr="004248CA" w:rsidRDefault="00EE6B91" w:rsidP="00EE6B91">
      <w:pPr>
        <w:spacing w:after="0"/>
        <w:ind w:right="720"/>
        <w:rPr>
          <w:color w:val="000000" w:themeColor="text1"/>
        </w:rPr>
      </w:pPr>
    </w:p>
    <w:p w14:paraId="6059E1DD" w14:textId="77777777" w:rsidR="007D60CE" w:rsidRPr="004248CA" w:rsidRDefault="007A4891" w:rsidP="00EB2D9F">
      <w:pPr>
        <w:spacing w:after="0"/>
        <w:ind w:right="720"/>
        <w:rPr>
          <w:color w:val="000000" w:themeColor="text1"/>
        </w:rPr>
      </w:pPr>
      <w:r w:rsidRPr="004248CA">
        <w:rPr>
          <w:color w:val="000000" w:themeColor="text1"/>
        </w:rPr>
        <w:lastRenderedPageBreak/>
        <w:t xml:space="preserve">A few </w:t>
      </w:r>
      <w:r w:rsidR="00A23326" w:rsidRPr="004248CA">
        <w:rPr>
          <w:color w:val="000000" w:themeColor="text1"/>
        </w:rPr>
        <w:t>important</w:t>
      </w:r>
      <w:r w:rsidRPr="004248CA">
        <w:rPr>
          <w:color w:val="000000" w:themeColor="text1"/>
        </w:rPr>
        <w:t xml:space="preserve"> points about </w:t>
      </w:r>
      <w:r w:rsidR="00A23326" w:rsidRPr="004248CA">
        <w:rPr>
          <w:color w:val="000000" w:themeColor="text1"/>
        </w:rPr>
        <w:t>volatility</w:t>
      </w:r>
      <w:r w:rsidRPr="004248CA">
        <w:rPr>
          <w:color w:val="000000" w:themeColor="text1"/>
        </w:rPr>
        <w:t xml:space="preserve"> before we close this section.  We’ll expand upon all of them in later chapters.  </w:t>
      </w:r>
      <w:r w:rsidR="007D60CE" w:rsidRPr="004248CA">
        <w:rPr>
          <w:color w:val="000000" w:themeColor="text1"/>
        </w:rPr>
        <w:t xml:space="preserve">I’ll mention them briefly here.  The relevant </w:t>
      </w:r>
      <w:r w:rsidR="00A23326" w:rsidRPr="004248CA">
        <w:rPr>
          <w:color w:val="000000" w:themeColor="text1"/>
        </w:rPr>
        <w:t>volatility</w:t>
      </w:r>
      <w:r w:rsidR="007D60CE" w:rsidRPr="004248CA">
        <w:rPr>
          <w:color w:val="000000" w:themeColor="text1"/>
        </w:rPr>
        <w:t xml:space="preserve"> measure is that expected by investors for the future, in particular, over the </w:t>
      </w:r>
      <w:r w:rsidR="00A23326" w:rsidRPr="004248CA">
        <w:rPr>
          <w:color w:val="000000" w:themeColor="text1"/>
        </w:rPr>
        <w:t>period</w:t>
      </w:r>
      <w:r w:rsidR="007D60CE" w:rsidRPr="004248CA">
        <w:rPr>
          <w:color w:val="000000" w:themeColor="text1"/>
        </w:rPr>
        <w:t xml:space="preserve"> until the option’s expiration.</w:t>
      </w:r>
      <w:r w:rsidR="00ED7979" w:rsidRPr="004248CA">
        <w:rPr>
          <w:color w:val="000000" w:themeColor="text1"/>
        </w:rPr>
        <w:t xml:space="preserve">  This is known, therefore, as expected </w:t>
      </w:r>
      <w:r w:rsidR="00A23326" w:rsidRPr="004248CA">
        <w:rPr>
          <w:color w:val="000000" w:themeColor="text1"/>
        </w:rPr>
        <w:t>volatility</w:t>
      </w:r>
      <w:r w:rsidR="00ED7979" w:rsidRPr="004248CA">
        <w:rPr>
          <w:color w:val="000000" w:themeColor="text1"/>
        </w:rPr>
        <w:t xml:space="preserve">.  The only </w:t>
      </w:r>
      <w:r w:rsidR="00A23326" w:rsidRPr="004248CA">
        <w:rPr>
          <w:color w:val="000000" w:themeColor="text1"/>
        </w:rPr>
        <w:t>volatility</w:t>
      </w:r>
      <w:r w:rsidR="00ED7979" w:rsidRPr="004248CA">
        <w:rPr>
          <w:color w:val="000000" w:themeColor="text1"/>
        </w:rPr>
        <w:t xml:space="preserve"> we can actually </w:t>
      </w:r>
      <w:r w:rsidR="00ED7979" w:rsidRPr="004248CA">
        <w:rPr>
          <w:i/>
          <w:color w:val="000000" w:themeColor="text1"/>
        </w:rPr>
        <w:t>know</w:t>
      </w:r>
      <w:r w:rsidR="00ED7979" w:rsidRPr="004248CA">
        <w:rPr>
          <w:color w:val="000000" w:themeColor="text1"/>
        </w:rPr>
        <w:t xml:space="preserve"> is the </w:t>
      </w:r>
      <w:r w:rsidR="00A23326" w:rsidRPr="004248CA">
        <w:rPr>
          <w:color w:val="000000" w:themeColor="text1"/>
        </w:rPr>
        <w:t>volatility</w:t>
      </w:r>
      <w:r w:rsidR="00ED7979" w:rsidRPr="004248CA">
        <w:rPr>
          <w:color w:val="000000" w:themeColor="text1"/>
        </w:rPr>
        <w:t xml:space="preserve"> that actually occurred over some </w:t>
      </w:r>
      <w:r w:rsidR="00ED7979" w:rsidRPr="004248CA">
        <w:rPr>
          <w:i/>
          <w:color w:val="000000" w:themeColor="text1"/>
        </w:rPr>
        <w:t>past</w:t>
      </w:r>
      <w:r w:rsidR="00ED7979" w:rsidRPr="004248CA">
        <w:rPr>
          <w:color w:val="000000" w:themeColor="text1"/>
        </w:rPr>
        <w:t xml:space="preserve"> time period.  This is known as </w:t>
      </w:r>
      <w:r w:rsidR="00A23326" w:rsidRPr="004248CA">
        <w:rPr>
          <w:color w:val="000000" w:themeColor="text1"/>
        </w:rPr>
        <w:t>historical</w:t>
      </w:r>
      <w:r w:rsidR="00ED7979" w:rsidRPr="004248CA">
        <w:rPr>
          <w:color w:val="000000" w:themeColor="text1"/>
        </w:rPr>
        <w:t xml:space="preserve"> </w:t>
      </w:r>
      <w:r w:rsidR="00A23326" w:rsidRPr="004248CA">
        <w:rPr>
          <w:color w:val="000000" w:themeColor="text1"/>
        </w:rPr>
        <w:t>volatility</w:t>
      </w:r>
      <w:r w:rsidR="00ED7979" w:rsidRPr="004248CA">
        <w:rPr>
          <w:color w:val="000000" w:themeColor="text1"/>
        </w:rPr>
        <w:t xml:space="preserve">, and is a statistical measure.  Market </w:t>
      </w:r>
      <w:r w:rsidR="00A23326" w:rsidRPr="004248CA">
        <w:rPr>
          <w:color w:val="000000" w:themeColor="text1"/>
        </w:rPr>
        <w:t>participants</w:t>
      </w:r>
      <w:r w:rsidR="00ED7979" w:rsidRPr="004248CA">
        <w:rPr>
          <w:color w:val="000000" w:themeColor="text1"/>
        </w:rPr>
        <w:t xml:space="preserve"> use this historical information to form their </w:t>
      </w:r>
      <w:r w:rsidR="00A23326" w:rsidRPr="004248CA">
        <w:rPr>
          <w:color w:val="000000" w:themeColor="text1"/>
        </w:rPr>
        <w:t>opinion</w:t>
      </w:r>
      <w:r w:rsidR="00ED7979" w:rsidRPr="004248CA">
        <w:rPr>
          <w:color w:val="000000" w:themeColor="text1"/>
        </w:rPr>
        <w:t xml:space="preserve"> about future </w:t>
      </w:r>
      <w:r w:rsidR="00A23326" w:rsidRPr="004248CA">
        <w:rPr>
          <w:color w:val="000000" w:themeColor="text1"/>
        </w:rPr>
        <w:t>volatility</w:t>
      </w:r>
      <w:r w:rsidR="00ED7979" w:rsidRPr="004248CA">
        <w:rPr>
          <w:color w:val="000000" w:themeColor="text1"/>
        </w:rPr>
        <w:t xml:space="preserve">.  This future </w:t>
      </w:r>
      <w:r w:rsidR="00A23326" w:rsidRPr="004248CA">
        <w:rPr>
          <w:color w:val="000000" w:themeColor="text1"/>
        </w:rPr>
        <w:t>volatility</w:t>
      </w:r>
      <w:r w:rsidR="00ED7979" w:rsidRPr="004248CA">
        <w:rPr>
          <w:color w:val="000000" w:themeColor="text1"/>
        </w:rPr>
        <w:t xml:space="preserve">, therefore, becomes “priced in” to the option’s value.  If we had some pricing equation, or model, that relates an option’s price to its parameters, including </w:t>
      </w:r>
      <w:r w:rsidR="00A23326" w:rsidRPr="004248CA">
        <w:rPr>
          <w:color w:val="000000" w:themeColor="text1"/>
        </w:rPr>
        <w:t>volatility</w:t>
      </w:r>
      <w:r w:rsidR="00ED7979" w:rsidRPr="004248CA">
        <w:rPr>
          <w:color w:val="000000" w:themeColor="text1"/>
        </w:rPr>
        <w:t xml:space="preserve">, then given the observed price, we can </w:t>
      </w:r>
      <w:r w:rsidR="00A23326" w:rsidRPr="004248CA">
        <w:rPr>
          <w:color w:val="000000" w:themeColor="text1"/>
        </w:rPr>
        <w:t>calculate</w:t>
      </w:r>
      <w:r w:rsidR="00ED7979" w:rsidRPr="004248CA">
        <w:rPr>
          <w:color w:val="000000" w:themeColor="text1"/>
        </w:rPr>
        <w:t xml:space="preserve"> the </w:t>
      </w:r>
      <w:r w:rsidR="00A23326" w:rsidRPr="004248CA">
        <w:rPr>
          <w:color w:val="000000" w:themeColor="text1"/>
        </w:rPr>
        <w:t>volatility</w:t>
      </w:r>
      <w:r w:rsidR="00ED7979" w:rsidRPr="004248CA">
        <w:rPr>
          <w:color w:val="000000" w:themeColor="text1"/>
        </w:rPr>
        <w:t xml:space="preserve"> that is implied by it.  This is known as </w:t>
      </w:r>
      <w:r w:rsidR="00A23326" w:rsidRPr="004248CA">
        <w:rPr>
          <w:color w:val="000000" w:themeColor="text1"/>
        </w:rPr>
        <w:t>implied</w:t>
      </w:r>
      <w:r w:rsidR="00ED7979" w:rsidRPr="004248CA">
        <w:rPr>
          <w:color w:val="000000" w:themeColor="text1"/>
        </w:rPr>
        <w:t xml:space="preserve"> </w:t>
      </w:r>
      <w:r w:rsidR="00A23326" w:rsidRPr="004248CA">
        <w:rPr>
          <w:color w:val="000000" w:themeColor="text1"/>
        </w:rPr>
        <w:t>volatility</w:t>
      </w:r>
      <w:r w:rsidR="00ED7979" w:rsidRPr="004248CA">
        <w:rPr>
          <w:color w:val="000000" w:themeColor="text1"/>
        </w:rPr>
        <w:t>.</w:t>
      </w:r>
      <w:r w:rsidR="00ED7979" w:rsidRPr="004248CA">
        <w:rPr>
          <w:rStyle w:val="FootnoteReference"/>
          <w:color w:val="000000" w:themeColor="text1"/>
        </w:rPr>
        <w:footnoteReference w:id="21"/>
      </w:r>
    </w:p>
    <w:p w14:paraId="733AB9EB" w14:textId="77777777" w:rsidR="007D60CE" w:rsidRPr="004248CA" w:rsidRDefault="007D60CE" w:rsidP="00EB2D9F">
      <w:pPr>
        <w:spacing w:after="0"/>
        <w:ind w:right="720"/>
        <w:rPr>
          <w:color w:val="000000" w:themeColor="text1"/>
        </w:rPr>
      </w:pPr>
    </w:p>
    <w:p w14:paraId="2EFB5605" w14:textId="77777777" w:rsidR="00EE6B91" w:rsidRPr="004248CA" w:rsidRDefault="00A23326" w:rsidP="003E09EE">
      <w:pPr>
        <w:spacing w:after="0"/>
        <w:ind w:right="720"/>
        <w:rPr>
          <w:color w:val="000000" w:themeColor="text1"/>
        </w:rPr>
      </w:pPr>
      <w:r w:rsidRPr="004248CA">
        <w:rPr>
          <w:color w:val="000000" w:themeColor="text1"/>
        </w:rPr>
        <w:t>Volatility</w:t>
      </w:r>
      <w:r w:rsidR="00ED7979" w:rsidRPr="004248CA">
        <w:rPr>
          <w:color w:val="000000" w:themeColor="text1"/>
        </w:rPr>
        <w:t xml:space="preserve"> and time to expiration enter into an option’s value </w:t>
      </w:r>
      <w:r w:rsidRPr="004248CA">
        <w:rPr>
          <w:color w:val="000000" w:themeColor="text1"/>
        </w:rPr>
        <w:t>i</w:t>
      </w:r>
      <w:r w:rsidR="00ED7979" w:rsidRPr="004248CA">
        <w:rPr>
          <w:color w:val="000000" w:themeColor="text1"/>
        </w:rPr>
        <w:t xml:space="preserve">nteractively.  </w:t>
      </w:r>
      <w:r w:rsidR="003E09EE" w:rsidRPr="004248CA">
        <w:rPr>
          <w:color w:val="000000" w:themeColor="text1"/>
        </w:rPr>
        <w:t xml:space="preserve">Time has value only if there is </w:t>
      </w:r>
      <w:r w:rsidRPr="004248CA">
        <w:rPr>
          <w:color w:val="000000" w:themeColor="text1"/>
        </w:rPr>
        <w:t>volatility</w:t>
      </w:r>
      <w:r w:rsidR="003E09EE" w:rsidRPr="004248CA">
        <w:rPr>
          <w:color w:val="000000" w:themeColor="text1"/>
        </w:rPr>
        <w:t xml:space="preserve">.  And an increase in time to expiration is </w:t>
      </w:r>
      <w:r w:rsidRPr="004248CA">
        <w:rPr>
          <w:color w:val="000000" w:themeColor="text1"/>
        </w:rPr>
        <w:t>enhanced</w:t>
      </w:r>
      <w:r w:rsidR="003E09EE" w:rsidRPr="004248CA">
        <w:rPr>
          <w:color w:val="000000" w:themeColor="text1"/>
        </w:rPr>
        <w:t xml:space="preserve"> to the extent of </w:t>
      </w:r>
      <w:r w:rsidRPr="004248CA">
        <w:rPr>
          <w:color w:val="000000" w:themeColor="text1"/>
        </w:rPr>
        <w:t>volatility</w:t>
      </w:r>
      <w:r w:rsidR="003E09EE" w:rsidRPr="004248CA">
        <w:rPr>
          <w:color w:val="000000" w:themeColor="text1"/>
        </w:rPr>
        <w:t xml:space="preserve">.  </w:t>
      </w:r>
      <w:r w:rsidRPr="004248CA">
        <w:rPr>
          <w:color w:val="000000" w:themeColor="text1"/>
        </w:rPr>
        <w:t>Similarly</w:t>
      </w:r>
      <w:r w:rsidR="003E09EE" w:rsidRPr="004248CA">
        <w:rPr>
          <w:color w:val="000000" w:themeColor="text1"/>
        </w:rPr>
        <w:t xml:space="preserve">, </w:t>
      </w:r>
      <w:r w:rsidRPr="004248CA">
        <w:rPr>
          <w:color w:val="000000" w:themeColor="text1"/>
        </w:rPr>
        <w:t>volatility</w:t>
      </w:r>
      <w:r w:rsidR="003E09EE" w:rsidRPr="004248CA">
        <w:rPr>
          <w:color w:val="000000" w:themeColor="text1"/>
        </w:rPr>
        <w:t xml:space="preserve"> provides value to an option only if there is time within which the </w:t>
      </w:r>
      <w:r w:rsidRPr="004248CA">
        <w:rPr>
          <w:color w:val="000000" w:themeColor="text1"/>
        </w:rPr>
        <w:t>volatility</w:t>
      </w:r>
      <w:r w:rsidR="003E09EE" w:rsidRPr="004248CA">
        <w:rPr>
          <w:color w:val="000000" w:themeColor="text1"/>
        </w:rPr>
        <w:t xml:space="preserve"> can play itself out.  And the longer he time to expiry, the </w:t>
      </w:r>
      <w:r w:rsidRPr="004248CA">
        <w:rPr>
          <w:color w:val="000000" w:themeColor="text1"/>
        </w:rPr>
        <w:t>more</w:t>
      </w:r>
      <w:r w:rsidR="003E09EE" w:rsidRPr="004248CA">
        <w:rPr>
          <w:color w:val="000000" w:themeColor="text1"/>
        </w:rPr>
        <w:t xml:space="preserve"> an increase in </w:t>
      </w:r>
      <w:r w:rsidRPr="004248CA">
        <w:rPr>
          <w:color w:val="000000" w:themeColor="text1"/>
        </w:rPr>
        <w:t>volatility</w:t>
      </w:r>
      <w:r w:rsidR="003E09EE" w:rsidRPr="004248CA">
        <w:rPr>
          <w:color w:val="000000" w:themeColor="text1"/>
        </w:rPr>
        <w:t xml:space="preserve"> raises the </w:t>
      </w:r>
      <w:r w:rsidRPr="004248CA">
        <w:rPr>
          <w:color w:val="000000" w:themeColor="text1"/>
        </w:rPr>
        <w:t>option</w:t>
      </w:r>
      <w:r w:rsidR="003E09EE" w:rsidRPr="004248CA">
        <w:rPr>
          <w:color w:val="000000" w:themeColor="text1"/>
        </w:rPr>
        <w:t xml:space="preserve"> premium.  Thus, an option’s time value should really be referred to as its time-</w:t>
      </w:r>
      <w:r w:rsidRPr="004248CA">
        <w:rPr>
          <w:color w:val="000000" w:themeColor="text1"/>
        </w:rPr>
        <w:t>volatility</w:t>
      </w:r>
      <w:r w:rsidR="003E09EE" w:rsidRPr="004248CA">
        <w:rPr>
          <w:color w:val="000000" w:themeColor="text1"/>
        </w:rPr>
        <w:t xml:space="preserve"> value.</w:t>
      </w:r>
    </w:p>
    <w:p w14:paraId="7B1FDC26" w14:textId="77777777" w:rsidR="00EE6B91" w:rsidRPr="004248CA" w:rsidRDefault="00EE6B91" w:rsidP="00EB2D9F">
      <w:pPr>
        <w:spacing w:after="0"/>
        <w:ind w:right="720"/>
        <w:rPr>
          <w:color w:val="000000" w:themeColor="text1"/>
        </w:rPr>
      </w:pPr>
    </w:p>
    <w:p w14:paraId="104D91F2" w14:textId="77777777" w:rsidR="00C921A9" w:rsidRPr="004248CA" w:rsidRDefault="00C921A9" w:rsidP="00C921A9">
      <w:pPr>
        <w:spacing w:after="0"/>
        <w:ind w:right="720"/>
        <w:rPr>
          <w:color w:val="000000" w:themeColor="text1"/>
        </w:rPr>
      </w:pPr>
      <w:r w:rsidRPr="004248CA">
        <w:rPr>
          <w:color w:val="000000" w:themeColor="text1"/>
        </w:rPr>
        <w:t xml:space="preserve">After put: Effect of time on fair forward, hence on arb &amp; time value.  </w:t>
      </w:r>
    </w:p>
    <w:p w14:paraId="0AE4B960" w14:textId="77777777" w:rsidR="00C921A9" w:rsidRPr="004248CA" w:rsidRDefault="00C921A9" w:rsidP="00C921A9">
      <w:pPr>
        <w:spacing w:after="0"/>
        <w:ind w:right="720"/>
        <w:rPr>
          <w:color w:val="000000" w:themeColor="text1"/>
        </w:rPr>
      </w:pPr>
      <w:r w:rsidRPr="004248CA">
        <w:rPr>
          <w:color w:val="000000" w:themeColor="text1"/>
        </w:rPr>
        <w:t>Effect of time reduced somewhat by time value of money.  Place this thought in theta section.</w:t>
      </w:r>
    </w:p>
    <w:p w14:paraId="03A83DCB" w14:textId="77777777" w:rsidR="00C921A9" w:rsidRPr="004248CA" w:rsidRDefault="00C921A9" w:rsidP="00C921A9">
      <w:pPr>
        <w:spacing w:after="0"/>
        <w:ind w:right="720"/>
        <w:rPr>
          <w:color w:val="000000" w:themeColor="text1"/>
        </w:rPr>
      </w:pPr>
      <w:r w:rsidRPr="004248CA">
        <w:rPr>
          <w:color w:val="000000" w:themeColor="text1"/>
        </w:rPr>
        <w:t xml:space="preserve">Curve </w:t>
      </w:r>
      <w:proofErr w:type="spellStart"/>
      <w:r w:rsidRPr="004248CA">
        <w:rPr>
          <w:color w:val="000000" w:themeColor="text1"/>
        </w:rPr>
        <w:t>apporoaches</w:t>
      </w:r>
      <w:proofErr w:type="spellEnd"/>
      <w:r w:rsidRPr="004248CA">
        <w:rPr>
          <w:color w:val="000000" w:themeColor="text1"/>
        </w:rPr>
        <w:t xml:space="preserve"> lines as approach expiry, so region of non-0,1 delta compresses.  Also, as time &amp;/or </w:t>
      </w:r>
      <w:proofErr w:type="spellStart"/>
      <w:r w:rsidRPr="004248CA">
        <w:rPr>
          <w:color w:val="000000" w:themeColor="text1"/>
        </w:rPr>
        <w:t>vol</w:t>
      </w:r>
      <w:proofErr w:type="spellEnd"/>
      <w:r w:rsidRPr="004248CA">
        <w:rPr>
          <w:color w:val="000000" w:themeColor="text1"/>
        </w:rPr>
        <w:t xml:space="preserve"> increase, region of delta nearly 1 expands.</w:t>
      </w:r>
    </w:p>
    <w:p w14:paraId="685744C6" w14:textId="77777777" w:rsidR="00C921A9" w:rsidRPr="004248CA" w:rsidRDefault="00C921A9" w:rsidP="00C921A9">
      <w:pPr>
        <w:spacing w:after="0"/>
        <w:ind w:right="720"/>
        <w:rPr>
          <w:color w:val="000000" w:themeColor="text1"/>
        </w:rPr>
      </w:pPr>
      <w:r w:rsidRPr="004248CA">
        <w:rPr>
          <w:color w:val="000000" w:themeColor="text1"/>
        </w:rPr>
        <w:t xml:space="preserve">The far and deep regions depend on the strike.  So does the curvature.  </w:t>
      </w:r>
    </w:p>
    <w:p w14:paraId="76F64A53" w14:textId="77777777" w:rsidR="00C921A9" w:rsidRPr="004248CA" w:rsidRDefault="00C921A9" w:rsidP="00EB2D9F">
      <w:pPr>
        <w:spacing w:after="0"/>
        <w:ind w:right="720"/>
        <w:rPr>
          <w:color w:val="000000" w:themeColor="text1"/>
        </w:rPr>
      </w:pPr>
    </w:p>
    <w:p w14:paraId="618E4FA8" w14:textId="77777777" w:rsidR="00FA7E2B" w:rsidRPr="004248CA" w:rsidRDefault="00FA7E2B">
      <w:pPr>
        <w:spacing w:after="0"/>
        <w:ind w:right="720"/>
        <w:rPr>
          <w:color w:val="000000" w:themeColor="text1"/>
        </w:rPr>
      </w:pPr>
    </w:p>
    <w:p w14:paraId="2B92C376" w14:textId="77777777" w:rsidR="00B62892" w:rsidRPr="004248CA" w:rsidRDefault="00B62892" w:rsidP="00050DE3">
      <w:pPr>
        <w:ind w:left="720" w:hanging="720"/>
        <w:rPr>
          <w:color w:val="000000" w:themeColor="text1"/>
        </w:rPr>
      </w:pPr>
    </w:p>
    <w:p w14:paraId="38616121" w14:textId="77777777" w:rsidR="00050DE3" w:rsidRPr="004248CA" w:rsidRDefault="00050DE3" w:rsidP="00050DE3">
      <w:pPr>
        <w:ind w:left="720" w:hanging="720"/>
        <w:rPr>
          <w:color w:val="000000" w:themeColor="text1"/>
        </w:rPr>
      </w:pPr>
      <w:r w:rsidRPr="004248CA">
        <w:rPr>
          <w:color w:val="000000" w:themeColor="text1"/>
        </w:rPr>
        <w:t>I</w:t>
      </w:r>
      <w:r w:rsidRPr="004248CA">
        <w:rPr>
          <w:color w:val="000000" w:themeColor="text1"/>
        </w:rPr>
        <w:tab/>
        <w:t>Consider an OTM and an ATM call on XYZ, both six-months to expiration.  One week goes by and nothing else changes.  Which falls more in value?</w:t>
      </w:r>
    </w:p>
    <w:p w14:paraId="0AD811F9" w14:textId="77777777" w:rsidR="00050DE3" w:rsidRPr="004248CA" w:rsidRDefault="00050DE3" w:rsidP="00050DE3">
      <w:pPr>
        <w:ind w:left="720" w:hanging="720"/>
        <w:rPr>
          <w:color w:val="000000" w:themeColor="text1"/>
        </w:rPr>
      </w:pPr>
      <w:r w:rsidRPr="004248CA">
        <w:rPr>
          <w:color w:val="000000" w:themeColor="text1"/>
        </w:rPr>
        <w:t>II</w:t>
      </w:r>
      <w:r w:rsidRPr="004248CA">
        <w:rPr>
          <w:color w:val="000000" w:themeColor="text1"/>
        </w:rPr>
        <w:tab/>
        <w:t>You own a six-month NTM (near-the-money) call on DD (DuPont Corp).  At the close of trading on Friday afternoon, the call is at 3.  You wake up (late) Monday morning and DD is unchanged, and so is the call!  What must be the explanation?</w:t>
      </w:r>
    </w:p>
    <w:p w14:paraId="1E362EE9" w14:textId="77777777" w:rsidR="00050DE3" w:rsidRPr="004248CA" w:rsidRDefault="00050DE3" w:rsidP="00050DE3">
      <w:pPr>
        <w:ind w:left="720" w:hanging="720"/>
        <w:rPr>
          <w:color w:val="000000" w:themeColor="text1"/>
        </w:rPr>
      </w:pPr>
      <w:r w:rsidRPr="004248CA">
        <w:rPr>
          <w:color w:val="000000" w:themeColor="text1"/>
        </w:rPr>
        <w:t>III</w:t>
      </w:r>
      <w:r w:rsidRPr="004248CA">
        <w:rPr>
          <w:color w:val="000000" w:themeColor="text1"/>
        </w:rPr>
        <w:tab/>
        <w:t>You and a friend are both bullish on oil for the next year (because you expect a global economic recovery).  But your friend is less tolerant of risk than you are.  Which of you is more likely a candidate for a one-year call option than an outright purchase of the oil ETF, and why?</w:t>
      </w:r>
    </w:p>
    <w:p w14:paraId="1FB275FD" w14:textId="77777777" w:rsidR="00050DE3" w:rsidRPr="004248CA" w:rsidRDefault="00050DE3" w:rsidP="00050DE3">
      <w:pPr>
        <w:ind w:left="720" w:hanging="720"/>
        <w:rPr>
          <w:color w:val="000000" w:themeColor="text1"/>
        </w:rPr>
      </w:pPr>
      <w:r w:rsidRPr="004248CA">
        <w:rPr>
          <w:color w:val="000000" w:themeColor="text1"/>
        </w:rPr>
        <w:lastRenderedPageBreak/>
        <w:t>IV</w:t>
      </w:r>
      <w:r w:rsidRPr="004248CA">
        <w:rPr>
          <w:color w:val="000000" w:themeColor="text1"/>
        </w:rPr>
        <w:tab/>
        <w:t xml:space="preserve">ABC is now 50/share.  You believe it will decline 10% over the next few days.  Explain why </w:t>
      </w:r>
      <w:r w:rsidRPr="004248CA">
        <w:rPr>
          <w:color w:val="000000" w:themeColor="text1"/>
          <w:u w:val="single"/>
        </w:rPr>
        <w:t>writing</w:t>
      </w:r>
      <w:r w:rsidRPr="004248CA">
        <w:rPr>
          <w:color w:val="000000" w:themeColor="text1"/>
        </w:rPr>
        <w:t xml:space="preserve"> a 3-mnonth call on ABC, exercise price of 40, which you intend to close out in a week whether you’re right or wrong, is a sensible strategy.</w:t>
      </w:r>
    </w:p>
    <w:p w14:paraId="1C65407B" w14:textId="77777777" w:rsidR="00050DE3" w:rsidRPr="004248CA" w:rsidRDefault="000634C4">
      <w:pPr>
        <w:spacing w:after="0"/>
        <w:ind w:right="720"/>
        <w:rPr>
          <w:color w:val="000000" w:themeColor="text1"/>
        </w:rPr>
      </w:pPr>
      <w:r w:rsidRPr="004248CA">
        <w:rPr>
          <w:color w:val="000000" w:themeColor="text1"/>
        </w:rPr>
        <w:t xml:space="preserve"> </w:t>
      </w:r>
    </w:p>
    <w:sectPr w:rsidR="00050DE3" w:rsidRPr="004248CA" w:rsidSect="00C407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张权成" w:date="2015-11-03T23:17:00Z" w:initials="张权成">
    <w:p w14:paraId="6B3BC1D4" w14:textId="038D525E" w:rsidR="00917989" w:rsidRDefault="00917989">
      <w:pPr>
        <w:pStyle w:val="CommentText"/>
        <w:rPr>
          <w:lang w:eastAsia="zh-CN"/>
        </w:rPr>
      </w:pPr>
      <w:r>
        <w:rPr>
          <w:rStyle w:val="CommentReference"/>
        </w:rPr>
        <w:annotationRef/>
      </w:r>
      <w:r>
        <w:rPr>
          <w:lang w:eastAsia="zh-CN"/>
        </w:rPr>
        <w:t>Analyze individual option</w:t>
      </w:r>
      <w:r w:rsidR="00EF6B46">
        <w:rPr>
          <w:lang w:eastAsia="zh-CN"/>
        </w:rPr>
        <w:t xml:space="preserve"> and</w:t>
      </w:r>
      <w:r w:rsidR="00930E0E">
        <w:rPr>
          <w:lang w:eastAsia="zh-CN"/>
        </w:rPr>
        <w:t xml:space="preserve"> combo</w:t>
      </w:r>
      <w:r w:rsidR="00EF42B9">
        <w:rPr>
          <w:lang w:eastAsia="zh-CN"/>
        </w:rPr>
        <w:t>’s</w:t>
      </w:r>
      <w:r>
        <w:rPr>
          <w:lang w:eastAsia="zh-CN"/>
        </w:rPr>
        <w:t xml:space="preserve"> payoff and P/L at the expiration date</w:t>
      </w:r>
    </w:p>
  </w:comment>
  <w:comment w:id="1" w:author="张权成" w:date="2015-11-03T23:26:00Z" w:initials="张权成">
    <w:p w14:paraId="5F9D9964" w14:textId="18F4EFF5" w:rsidR="00EF42B9" w:rsidRDefault="00EF42B9">
      <w:pPr>
        <w:pStyle w:val="CommentText"/>
      </w:pPr>
      <w:r>
        <w:rPr>
          <w:rStyle w:val="CommentReference"/>
        </w:rPr>
        <w:annotationRef/>
      </w:r>
      <w:r>
        <w:t xml:space="preserve">Analyze </w:t>
      </w:r>
      <w:r w:rsidRPr="00EF42B9">
        <w:t>the dynamics an option prior to expiration</w:t>
      </w:r>
    </w:p>
  </w:comment>
  <w:comment w:id="2" w:author="张权成" w:date="2015-11-03T23:29:00Z" w:initials="张权成">
    <w:p w14:paraId="7F222649" w14:textId="6338C6DD" w:rsidR="00EF42B9" w:rsidRDefault="00EF42B9">
      <w:pPr>
        <w:pStyle w:val="CommentText"/>
      </w:pPr>
      <w:r>
        <w:rPr>
          <w:rStyle w:val="CommentReference"/>
        </w:rPr>
        <w:annotationRef/>
      </w:r>
      <w:r>
        <w:t>Before the expiration date:</w:t>
      </w:r>
    </w:p>
    <w:p w14:paraId="54F0E72E" w14:textId="77777777" w:rsidR="008E1F81" w:rsidRDefault="00EF42B9">
      <w:pPr>
        <w:pStyle w:val="CommentText"/>
        <w:rPr>
          <w:lang w:eastAsia="zh-CN"/>
        </w:rPr>
      </w:pPr>
      <w:r>
        <w:t xml:space="preserve">underlying’s price </w:t>
      </w:r>
      <w:r w:rsidR="008E1F81">
        <w:rPr>
          <w:rFonts w:hint="eastAsia"/>
          <w:lang w:eastAsia="zh-CN"/>
        </w:rPr>
        <w:sym w:font="Symbol" w:char="F0AD"/>
      </w:r>
      <w:r w:rsidR="008E1F81">
        <w:rPr>
          <w:lang w:eastAsia="zh-CN"/>
        </w:rPr>
        <w:t xml:space="preserve"> ==&gt; call’s price </w:t>
      </w:r>
      <w:r w:rsidR="008E1F81">
        <w:rPr>
          <w:rFonts w:hint="eastAsia"/>
          <w:lang w:eastAsia="zh-CN"/>
        </w:rPr>
        <w:sym w:font="Symbol" w:char="F0AD"/>
      </w:r>
    </w:p>
    <w:p w14:paraId="71D5D4BC" w14:textId="77777777" w:rsidR="00E80615" w:rsidRDefault="00E80615">
      <w:pPr>
        <w:pStyle w:val="CommentText"/>
        <w:rPr>
          <w:lang w:eastAsia="zh-CN"/>
        </w:rPr>
      </w:pPr>
    </w:p>
    <w:p w14:paraId="07A6402E" w14:textId="67A87B9E" w:rsidR="008E1F81" w:rsidRDefault="008E1F81">
      <w:pPr>
        <w:pStyle w:val="CommentText"/>
        <w:rPr>
          <w:lang w:eastAsia="zh-CN"/>
        </w:rPr>
      </w:pPr>
      <w:r>
        <w:rPr>
          <w:lang w:eastAsia="zh-CN"/>
        </w:rPr>
        <w:t>Consider call as a security by itself, you can sell it at a profit.</w:t>
      </w:r>
    </w:p>
  </w:comment>
  <w:comment w:id="3" w:author="张权成" w:date="2015-11-03T23:37:00Z" w:initials="张权成">
    <w:p w14:paraId="2698DEE4" w14:textId="5DEC1F6E" w:rsidR="00211452" w:rsidRDefault="00211452">
      <w:pPr>
        <w:pStyle w:val="CommentText"/>
      </w:pPr>
      <w:r>
        <w:rPr>
          <w:rStyle w:val="CommentReference"/>
        </w:rPr>
        <w:annotationRef/>
      </w:r>
      <w:r>
        <w:t>S = 25</w:t>
      </w:r>
      <w:r w:rsidR="00325E47">
        <w:t xml:space="preserve">, </w:t>
      </w:r>
      <w:r w:rsidR="00325E47">
        <w:t>K = 50</w:t>
      </w:r>
    </w:p>
    <w:p w14:paraId="507CA0C8" w14:textId="24066B28" w:rsidR="00325E47" w:rsidRDefault="00113125">
      <w:pPr>
        <w:pStyle w:val="CommentText"/>
      </w:pPr>
      <w:r>
        <w:t>Possibility</w:t>
      </w:r>
      <w:r w:rsidR="00325E47">
        <w:t xml:space="preserve"> to across 50</w:t>
      </w:r>
      <w:r w:rsidR="004E75A7">
        <w:t xml:space="preserve"> ==&gt; </w:t>
      </w:r>
      <w:r w:rsidR="00325E47">
        <w:t>Value of the call &gt; 0</w:t>
      </w:r>
    </w:p>
    <w:p w14:paraId="2052B2A4" w14:textId="77777777" w:rsidR="00113125" w:rsidRDefault="00113125">
      <w:pPr>
        <w:pStyle w:val="CommentText"/>
      </w:pPr>
    </w:p>
    <w:p w14:paraId="1F9C02E4" w14:textId="07DDCA0A" w:rsidR="00113125" w:rsidRDefault="00113125">
      <w:pPr>
        <w:pStyle w:val="CommentText"/>
      </w:pPr>
      <w:r>
        <w:t xml:space="preserve">S is much lower than K ==&gt; low </w:t>
      </w:r>
      <w:r w:rsidR="00D077F1">
        <w:t xml:space="preserve">probability </w:t>
      </w:r>
      <w:r>
        <w:t>to across 50</w:t>
      </w:r>
    </w:p>
    <w:p w14:paraId="41306B46" w14:textId="305B2CDB" w:rsidR="00BE719C" w:rsidRDefault="002A2227" w:rsidP="002A2227">
      <w:pPr>
        <w:pStyle w:val="CommentText"/>
      </w:pPr>
      <w:r>
        <w:t xml:space="preserve">==&gt; </w:t>
      </w:r>
      <w:r w:rsidR="00BD46EA">
        <w:t>low value of the call (relatively)</w:t>
      </w:r>
    </w:p>
  </w:comment>
  <w:comment w:id="4" w:author="张权成" w:date="2015-11-03T23:41:00Z" w:initials="张权成">
    <w:p w14:paraId="23E33107" w14:textId="77777777" w:rsidR="004E75A7" w:rsidRDefault="004E75A7">
      <w:pPr>
        <w:pStyle w:val="CommentText"/>
      </w:pPr>
      <w:r>
        <w:rPr>
          <w:rStyle w:val="CommentReference"/>
        </w:rPr>
        <w:annotationRef/>
      </w:r>
      <w:r w:rsidR="00AC58C7">
        <w:t>S = 45, K = 50</w:t>
      </w:r>
    </w:p>
    <w:p w14:paraId="76B24A15" w14:textId="77777777" w:rsidR="00AC58C7" w:rsidRDefault="00AC58C7">
      <w:pPr>
        <w:pStyle w:val="CommentText"/>
      </w:pPr>
    </w:p>
    <w:p w14:paraId="63F79F30" w14:textId="13E49B3B" w:rsidR="00AC58C7" w:rsidRDefault="00AC58C7">
      <w:pPr>
        <w:pStyle w:val="CommentText"/>
      </w:pPr>
      <w:r>
        <w:t xml:space="preserve">S is not much lower than K ==&gt; high </w:t>
      </w:r>
      <w:r w:rsidR="00D077F1">
        <w:t>probability</w:t>
      </w:r>
      <w:r>
        <w:t xml:space="preserve"> to across 50 ==&gt; high value of the call (compared with S = 25)</w:t>
      </w:r>
    </w:p>
  </w:comment>
  <w:comment w:id="5" w:author="张权成" w:date="2015-11-03T23:48:00Z" w:initials="张权成">
    <w:p w14:paraId="1BD854E7" w14:textId="26F53DF2" w:rsidR="00FA0A92" w:rsidRDefault="00FA0A92">
      <w:pPr>
        <w:pStyle w:val="CommentText"/>
      </w:pPr>
      <w:r>
        <w:rPr>
          <w:rStyle w:val="CommentReference"/>
        </w:rPr>
        <w:annotationRef/>
      </w:r>
      <w:r w:rsidRPr="003106F1">
        <w:rPr>
          <w:highlight w:val="yellow"/>
        </w:rPr>
        <w:t>Summary</w:t>
      </w:r>
    </w:p>
    <w:p w14:paraId="699B1D2F" w14:textId="77777777" w:rsidR="00FA0A92" w:rsidRDefault="00FA0A92">
      <w:pPr>
        <w:pStyle w:val="CommentText"/>
      </w:pPr>
    </w:p>
    <w:p w14:paraId="0DCD1B3D" w14:textId="77777777" w:rsidR="00FA0A92" w:rsidRDefault="00FA0A92">
      <w:pPr>
        <w:pStyle w:val="CommentText"/>
      </w:pPr>
      <w:r>
        <w:t>S &lt; K:</w:t>
      </w:r>
    </w:p>
    <w:p w14:paraId="2914487B" w14:textId="77777777" w:rsidR="00FA0A92" w:rsidRDefault="00D077F1">
      <w:pPr>
        <w:pStyle w:val="CommentText"/>
        <w:rPr>
          <w:lang w:eastAsia="zh-CN"/>
        </w:rPr>
      </w:pPr>
      <w:r>
        <w:t xml:space="preserve">S </w:t>
      </w:r>
      <w:r>
        <w:rPr>
          <w:rFonts w:hint="eastAsia"/>
          <w:lang w:eastAsia="zh-CN"/>
        </w:rPr>
        <w:sym w:font="Symbol" w:char="F0AD"/>
      </w:r>
      <w:r>
        <w:rPr>
          <w:lang w:eastAsia="zh-CN"/>
        </w:rPr>
        <w:t xml:space="preserve"> ==&gt; </w:t>
      </w:r>
      <w:r w:rsidR="00FB7CF3">
        <w:rPr>
          <w:lang w:eastAsia="zh-CN"/>
        </w:rPr>
        <w:t xml:space="preserve">probability to across K </w:t>
      </w:r>
      <w:r w:rsidR="00FB7CF3">
        <w:rPr>
          <w:rFonts w:hint="eastAsia"/>
          <w:lang w:eastAsia="zh-CN"/>
        </w:rPr>
        <w:sym w:font="Symbol" w:char="F0AD"/>
      </w:r>
      <w:r w:rsidR="003A71D3">
        <w:rPr>
          <w:lang w:eastAsia="zh-CN"/>
        </w:rPr>
        <w:t xml:space="preserve"> ==&gt; </w:t>
      </w:r>
      <w:r w:rsidR="00A3294D">
        <w:rPr>
          <w:lang w:eastAsia="zh-CN"/>
        </w:rPr>
        <w:t xml:space="preserve">call’s value </w:t>
      </w:r>
      <w:r w:rsidR="00A3294D">
        <w:rPr>
          <w:rFonts w:hint="eastAsia"/>
          <w:lang w:eastAsia="zh-CN"/>
        </w:rPr>
        <w:sym w:font="Symbol" w:char="F0AD"/>
      </w:r>
    </w:p>
    <w:p w14:paraId="0A2D69A2" w14:textId="77777777" w:rsidR="007E1FEC" w:rsidRDefault="007E1FEC">
      <w:pPr>
        <w:pStyle w:val="CommentText"/>
        <w:rPr>
          <w:lang w:eastAsia="zh-CN"/>
        </w:rPr>
      </w:pPr>
    </w:p>
    <w:p w14:paraId="0B3A2241" w14:textId="77777777" w:rsidR="007E1FEC" w:rsidRDefault="007E1FEC">
      <w:pPr>
        <w:pStyle w:val="CommentText"/>
        <w:rPr>
          <w:lang w:eastAsia="zh-CN"/>
        </w:rPr>
      </w:pPr>
    </w:p>
    <w:p w14:paraId="5FFE4B90" w14:textId="77777777" w:rsidR="007E1FEC" w:rsidRDefault="007E1FEC">
      <w:pPr>
        <w:pStyle w:val="CommentText"/>
        <w:rPr>
          <w:lang w:eastAsia="zh-CN"/>
        </w:rPr>
      </w:pPr>
    </w:p>
    <w:p w14:paraId="74C19D78" w14:textId="77777777" w:rsidR="007E1FEC" w:rsidRPr="00D856E9" w:rsidRDefault="007E1FEC" w:rsidP="007E1FEC">
      <w:pPr>
        <w:pStyle w:val="CommentText"/>
        <w:rPr>
          <w:color w:val="FF0000"/>
        </w:rPr>
      </w:pPr>
      <w:r w:rsidRPr="00D856E9">
        <w:rPr>
          <w:color w:val="FF0000"/>
        </w:rPr>
        <w:t>S &lt; K:</w:t>
      </w:r>
    </w:p>
    <w:p w14:paraId="413C38C0" w14:textId="2DD57333" w:rsidR="007E1FEC" w:rsidRDefault="007E1FEC" w:rsidP="007E1FEC">
      <w:pPr>
        <w:pStyle w:val="CommentText"/>
        <w:rPr>
          <w:lang w:eastAsia="zh-CN"/>
        </w:rPr>
      </w:pPr>
      <w:r w:rsidRPr="00D856E9">
        <w:rPr>
          <w:color w:val="FF0000"/>
        </w:rPr>
        <w:t xml:space="preserve">S </w:t>
      </w:r>
      <w:r w:rsidRPr="00D856E9">
        <w:rPr>
          <w:rFonts w:hint="eastAsia"/>
          <w:color w:val="FF0000"/>
          <w:lang w:eastAsia="zh-CN"/>
        </w:rPr>
        <w:sym w:font="Symbol" w:char="F0AD"/>
      </w:r>
      <w:r w:rsidRPr="00D856E9">
        <w:rPr>
          <w:color w:val="FF0000"/>
          <w:lang w:eastAsia="zh-CN"/>
        </w:rPr>
        <w:t xml:space="preserve"> ==&gt; probability to across K </w:t>
      </w:r>
      <w:r w:rsidRPr="00D856E9">
        <w:rPr>
          <w:rFonts w:hint="eastAsia"/>
          <w:color w:val="FF0000"/>
          <w:lang w:eastAsia="zh-CN"/>
        </w:rPr>
        <w:sym w:font="Symbol" w:char="F0AD"/>
      </w:r>
      <w:r w:rsidRPr="00D856E9">
        <w:rPr>
          <w:color w:val="FF0000"/>
          <w:lang w:eastAsia="zh-CN"/>
        </w:rPr>
        <w:t xml:space="preserve"> ==&gt;</w:t>
      </w:r>
      <w:r w:rsidRPr="00D856E9">
        <w:rPr>
          <w:color w:val="FF0000"/>
          <w:lang w:eastAsia="zh-CN"/>
        </w:rPr>
        <w:t xml:space="preserve"> </w:t>
      </w:r>
      <w:r w:rsidR="00356047" w:rsidRPr="00D856E9">
        <w:rPr>
          <w:color w:val="FF0000"/>
          <w:lang w:eastAsia="zh-CN"/>
        </w:rPr>
        <w:t xml:space="preserve">expected payoff </w:t>
      </w:r>
      <w:r w:rsidR="00356047" w:rsidRPr="00D856E9">
        <w:rPr>
          <w:rFonts w:hint="eastAsia"/>
          <w:color w:val="FF0000"/>
          <w:lang w:eastAsia="zh-CN"/>
        </w:rPr>
        <w:sym w:font="Symbol" w:char="F0AD"/>
      </w:r>
      <w:r w:rsidRPr="00D856E9">
        <w:rPr>
          <w:color w:val="FF0000"/>
          <w:lang w:eastAsia="zh-CN"/>
        </w:rPr>
        <w:t xml:space="preserve"> ==&gt;  call’s value </w:t>
      </w:r>
      <w:r w:rsidRPr="00D856E9">
        <w:rPr>
          <w:rFonts w:hint="eastAsia"/>
          <w:color w:val="FF0000"/>
          <w:lang w:eastAsia="zh-CN"/>
        </w:rPr>
        <w:sym w:font="Symbol" w:char="F0AD"/>
      </w:r>
    </w:p>
  </w:comment>
  <w:comment w:id="6" w:author="张权成" w:date="2015-11-04T01:23:00Z" w:initials="张权成">
    <w:p w14:paraId="6180CBC1" w14:textId="77777777" w:rsidR="002145D0" w:rsidRDefault="002145D0" w:rsidP="002145D0">
      <w:pPr>
        <w:pStyle w:val="CommentText"/>
        <w:rPr>
          <w:lang w:eastAsia="zh-CN"/>
        </w:rPr>
      </w:pPr>
      <w:r>
        <w:rPr>
          <w:rStyle w:val="CommentReference"/>
        </w:rPr>
        <w:annotationRef/>
      </w:r>
      <w:r>
        <w:rPr>
          <w:lang w:eastAsia="zh-CN"/>
        </w:rPr>
        <w:t>S = 100, K = 50</w:t>
      </w:r>
    </w:p>
    <w:p w14:paraId="7AC8FA63" w14:textId="0B3A955D" w:rsidR="002145D0" w:rsidRDefault="002145D0">
      <w:pPr>
        <w:pStyle w:val="CommentText"/>
      </w:pPr>
    </w:p>
    <w:p w14:paraId="25158315" w14:textId="714BE9ED" w:rsidR="002145D0" w:rsidRDefault="002145D0">
      <w:pPr>
        <w:pStyle w:val="CommentText"/>
      </w:pPr>
      <w:r>
        <w:t>Intrinsic value of call = 50 ==&gt; call’</w:t>
      </w:r>
      <w:r w:rsidR="007E0F6D">
        <w:t xml:space="preserve">s price is at </w:t>
      </w:r>
      <w:r w:rsidR="00B06666">
        <w:t>least</w:t>
      </w:r>
      <w:r>
        <w:t xml:space="preserve"> 50</w:t>
      </w:r>
    </w:p>
  </w:comment>
  <w:comment w:id="7" w:author="张权成" w:date="2015-11-04T01:20:00Z" w:initials="张权成">
    <w:p w14:paraId="110F08F4" w14:textId="65AE6D17" w:rsidR="002145D0" w:rsidRDefault="00CF45E0">
      <w:pPr>
        <w:pStyle w:val="CommentText"/>
        <w:rPr>
          <w:lang w:eastAsia="zh-CN"/>
        </w:rPr>
      </w:pPr>
      <w:r>
        <w:rPr>
          <w:rStyle w:val="CommentReference"/>
        </w:rPr>
        <w:annotationRef/>
      </w:r>
      <w:r w:rsidR="008E3CC2">
        <w:rPr>
          <w:lang w:eastAsia="zh-CN"/>
        </w:rPr>
        <w:t>b</w:t>
      </w:r>
      <w:r w:rsidR="002145D0">
        <w:rPr>
          <w:lang w:eastAsia="zh-CN"/>
        </w:rPr>
        <w:t xml:space="preserve">uy stock at 100 / buy call at </w:t>
      </w:r>
      <w:r w:rsidR="00AD2734">
        <w:rPr>
          <w:lang w:eastAsia="zh-CN"/>
        </w:rPr>
        <w:t>50</w:t>
      </w:r>
    </w:p>
    <w:p w14:paraId="0FB3678D" w14:textId="77777777" w:rsidR="00E20BC7" w:rsidRDefault="00E20BC7">
      <w:pPr>
        <w:pStyle w:val="CommentText"/>
        <w:rPr>
          <w:lang w:eastAsia="zh-CN"/>
        </w:rPr>
      </w:pPr>
    </w:p>
    <w:p w14:paraId="3A7EA1AA" w14:textId="42DFF9B4" w:rsidR="002145D0" w:rsidRDefault="00E20BC7">
      <w:pPr>
        <w:pStyle w:val="CommentText"/>
        <w:rPr>
          <w:lang w:eastAsia="zh-CN"/>
        </w:rPr>
      </w:pPr>
      <w:r>
        <w:rPr>
          <w:lang w:eastAsia="zh-CN"/>
        </w:rPr>
        <w:t xml:space="preserve">If </w:t>
      </w:r>
      <w:r w:rsidR="002145D0">
        <w:rPr>
          <w:lang w:eastAsia="zh-CN"/>
        </w:rPr>
        <w:t>S rises to 110:</w:t>
      </w:r>
    </w:p>
    <w:p w14:paraId="775E0BD1" w14:textId="4D9076A1" w:rsidR="000B72BD" w:rsidRDefault="000B72BD">
      <w:pPr>
        <w:pStyle w:val="CommentText"/>
        <w:rPr>
          <w:lang w:eastAsia="zh-CN"/>
        </w:rPr>
      </w:pPr>
      <w:r>
        <w:rPr>
          <w:lang w:eastAsia="zh-CN"/>
        </w:rPr>
        <w:t>Stock</w:t>
      </w:r>
      <w:r w:rsidR="001F17E3">
        <w:rPr>
          <w:lang w:eastAsia="zh-CN"/>
        </w:rPr>
        <w:t>’s</w:t>
      </w:r>
      <w:r>
        <w:rPr>
          <w:lang w:eastAsia="zh-CN"/>
        </w:rPr>
        <w:t xml:space="preserve"> profit = 10, call</w:t>
      </w:r>
      <w:r w:rsidR="001F17E3">
        <w:rPr>
          <w:lang w:eastAsia="zh-CN"/>
        </w:rPr>
        <w:t>’s</w:t>
      </w:r>
      <w:r>
        <w:rPr>
          <w:lang w:eastAsia="zh-CN"/>
        </w:rPr>
        <w:t xml:space="preserve"> profit = 10</w:t>
      </w:r>
    </w:p>
  </w:comment>
  <w:comment w:id="8" w:author="张权成" w:date="2015-11-04T01:58:00Z" w:initials="张权成">
    <w:p w14:paraId="2ACF36FB" w14:textId="77777777" w:rsidR="00D66A50" w:rsidRDefault="00D66A50" w:rsidP="00D66A50">
      <w:pPr>
        <w:pStyle w:val="CommentText"/>
        <w:rPr>
          <w:lang w:eastAsia="zh-CN"/>
        </w:rPr>
      </w:pPr>
      <w:r>
        <w:rPr>
          <w:rStyle w:val="CommentReference"/>
        </w:rPr>
        <w:annotationRef/>
      </w:r>
      <w:r>
        <w:rPr>
          <w:lang w:eastAsia="zh-CN"/>
        </w:rPr>
        <w:t>buy stock at 100 / buy call at 50</w:t>
      </w:r>
    </w:p>
    <w:p w14:paraId="6A7D025D" w14:textId="77777777" w:rsidR="00D66A50" w:rsidRDefault="00D66A50" w:rsidP="00D66A50">
      <w:pPr>
        <w:pStyle w:val="CommentText"/>
        <w:rPr>
          <w:lang w:eastAsia="zh-CN"/>
        </w:rPr>
      </w:pPr>
    </w:p>
    <w:p w14:paraId="58D0990D" w14:textId="77777777" w:rsidR="00D66A50" w:rsidRDefault="00D66A50" w:rsidP="00D66A50">
      <w:pPr>
        <w:pStyle w:val="CommentText"/>
        <w:rPr>
          <w:lang w:eastAsia="zh-CN"/>
        </w:rPr>
      </w:pPr>
      <w:r>
        <w:rPr>
          <w:lang w:eastAsia="zh-CN"/>
        </w:rPr>
        <w:t>If S falls to 75:</w:t>
      </w:r>
    </w:p>
    <w:p w14:paraId="558C7DCF" w14:textId="77777777" w:rsidR="00D66A50" w:rsidRDefault="00D66A50" w:rsidP="00D66A50">
      <w:pPr>
        <w:pStyle w:val="CommentText"/>
        <w:rPr>
          <w:lang w:eastAsia="zh-CN"/>
        </w:rPr>
      </w:pPr>
      <w:r>
        <w:rPr>
          <w:lang w:eastAsia="zh-CN"/>
        </w:rPr>
        <w:t>Stock’s loss = 25, call’s loss = 25</w:t>
      </w:r>
    </w:p>
    <w:p w14:paraId="09C3523B" w14:textId="77777777" w:rsidR="00D66A50" w:rsidRDefault="00D66A50" w:rsidP="00D66A50">
      <w:pPr>
        <w:pStyle w:val="CommentText"/>
        <w:rPr>
          <w:lang w:eastAsia="zh-CN"/>
        </w:rPr>
      </w:pPr>
    </w:p>
    <w:p w14:paraId="253667B8" w14:textId="77777777" w:rsidR="00D66A50" w:rsidRDefault="00D66A50" w:rsidP="00D66A50">
      <w:pPr>
        <w:pStyle w:val="CommentText"/>
        <w:rPr>
          <w:lang w:eastAsia="zh-CN"/>
        </w:rPr>
      </w:pPr>
      <w:r>
        <w:rPr>
          <w:lang w:eastAsia="zh-CN"/>
        </w:rPr>
        <w:t>If S falls to 35:</w:t>
      </w:r>
    </w:p>
    <w:p w14:paraId="3335BFDB" w14:textId="77777777" w:rsidR="00D66A50" w:rsidRDefault="00D66A50" w:rsidP="00D66A50">
      <w:pPr>
        <w:pStyle w:val="CommentText"/>
        <w:rPr>
          <w:lang w:eastAsia="zh-CN"/>
        </w:rPr>
      </w:pPr>
      <w:r>
        <w:rPr>
          <w:lang w:eastAsia="zh-CN"/>
        </w:rPr>
        <w:t>Stock’s loss = 65, call’s loss = 50 (capped down to 50)</w:t>
      </w:r>
    </w:p>
    <w:p w14:paraId="300E0F5F" w14:textId="77777777" w:rsidR="00D66A50" w:rsidRDefault="00D66A50" w:rsidP="00D66A50">
      <w:pPr>
        <w:pStyle w:val="CommentText"/>
      </w:pPr>
    </w:p>
    <w:p w14:paraId="6B516869" w14:textId="26708F0C" w:rsidR="00D66A50" w:rsidRDefault="00D66A50" w:rsidP="00D66A50">
      <w:pPr>
        <w:pStyle w:val="CommentText"/>
      </w:pPr>
      <w:r>
        <w:t>Conclusion: Compared with stock, call provides protection on the downside.</w:t>
      </w:r>
    </w:p>
  </w:comment>
  <w:comment w:id="9" w:author="张权成" w:date="2015-11-04T01:26:00Z" w:initials="张权成">
    <w:p w14:paraId="1A1B8834" w14:textId="76B1918E" w:rsidR="007E2C95" w:rsidRDefault="00E20BC7" w:rsidP="00E20BC7">
      <w:pPr>
        <w:pStyle w:val="CommentText"/>
        <w:rPr>
          <w:color w:val="000000" w:themeColor="text1"/>
        </w:rPr>
      </w:pPr>
      <w:r>
        <w:rPr>
          <w:rStyle w:val="CommentReference"/>
        </w:rPr>
        <w:annotationRef/>
      </w:r>
      <w:r w:rsidR="007E2C95">
        <w:rPr>
          <w:color w:val="000000" w:themeColor="text1"/>
        </w:rPr>
        <w:t>S &gt; K:</w:t>
      </w:r>
    </w:p>
    <w:p w14:paraId="70984E62" w14:textId="2D44F01C" w:rsidR="00C64B0F" w:rsidRDefault="00FB41B3" w:rsidP="00E20BC7">
      <w:pPr>
        <w:pStyle w:val="CommentText"/>
      </w:pPr>
      <w:r w:rsidRPr="00A55EC4">
        <w:rPr>
          <w:color w:val="000000" w:themeColor="text1"/>
        </w:rPr>
        <w:t xml:space="preserve">Call and stock </w:t>
      </w:r>
      <w:r w:rsidR="005F4608" w:rsidRPr="00A55EC4">
        <w:rPr>
          <w:color w:val="000000" w:themeColor="text1"/>
        </w:rPr>
        <w:t>share the upside, but the call provides protection on the downside</w:t>
      </w:r>
      <w:r w:rsidRPr="00A55EC4">
        <w:rPr>
          <w:color w:val="000000" w:themeColor="text1"/>
        </w:rPr>
        <w:t xml:space="preserve"> ==&gt; </w:t>
      </w:r>
      <w:r w:rsidR="001D6F42" w:rsidRPr="00A55EC4">
        <w:rPr>
          <w:color w:val="000000" w:themeColor="text1"/>
        </w:rPr>
        <w:t>t</w:t>
      </w:r>
      <w:r w:rsidRPr="00A55EC4">
        <w:rPr>
          <w:color w:val="000000" w:themeColor="text1"/>
        </w:rPr>
        <w:t>he call is superior to the stock</w:t>
      </w:r>
      <w:r w:rsidR="0050130E" w:rsidRPr="00A55EC4">
        <w:rPr>
          <w:color w:val="000000" w:themeColor="text1"/>
        </w:rPr>
        <w:t xml:space="preserve"> ==&gt; the market</w:t>
      </w:r>
      <w:r w:rsidR="00F3450C" w:rsidRPr="00A55EC4">
        <w:rPr>
          <w:color w:val="000000" w:themeColor="text1"/>
        </w:rPr>
        <w:t xml:space="preserve"> is</w:t>
      </w:r>
      <w:r w:rsidR="0050130E" w:rsidRPr="00A55EC4">
        <w:rPr>
          <w:color w:val="000000" w:themeColor="text1"/>
        </w:rPr>
        <w:t xml:space="preserve"> will</w:t>
      </w:r>
      <w:r w:rsidR="00F3450C" w:rsidRPr="00A55EC4">
        <w:rPr>
          <w:color w:val="000000" w:themeColor="text1"/>
        </w:rPr>
        <w:t>ing to pay above</w:t>
      </w:r>
      <w:r w:rsidR="0050130E" w:rsidRPr="00A55EC4">
        <w:rPr>
          <w:color w:val="000000" w:themeColor="text1"/>
        </w:rPr>
        <w:t xml:space="preserve"> </w:t>
      </w:r>
      <w:r w:rsidR="00C64B0F" w:rsidRPr="00A55EC4">
        <w:rPr>
          <w:color w:val="000000" w:themeColor="text1"/>
        </w:rPr>
        <w:t>the intrinsic value</w:t>
      </w:r>
    </w:p>
  </w:comment>
  <w:comment w:id="10" w:author="张权成" w:date="2015-11-04T02:09:00Z" w:initials="张权成">
    <w:p w14:paraId="3816A296" w14:textId="1130D9FC" w:rsidR="00A55EC4" w:rsidRDefault="00A55EC4" w:rsidP="00A55EC4">
      <w:pPr>
        <w:pStyle w:val="CommentText"/>
        <w:rPr>
          <w:color w:val="FF0000"/>
        </w:rPr>
      </w:pPr>
      <w:r>
        <w:rPr>
          <w:rStyle w:val="CommentReference"/>
        </w:rPr>
        <w:annotationRef/>
      </w:r>
      <w:r w:rsidRPr="00541EF1">
        <w:rPr>
          <w:highlight w:val="yellow"/>
        </w:rPr>
        <w:t>Summary:</w:t>
      </w:r>
    </w:p>
    <w:p w14:paraId="5319A0CD" w14:textId="77777777" w:rsidR="00A55EC4" w:rsidRDefault="00A55EC4" w:rsidP="00A55EC4">
      <w:pPr>
        <w:pStyle w:val="CommentText"/>
        <w:rPr>
          <w:color w:val="FF0000"/>
        </w:rPr>
      </w:pPr>
    </w:p>
    <w:p w14:paraId="1349B802" w14:textId="57683081" w:rsidR="00A55EC4" w:rsidRDefault="00A55EC4" w:rsidP="00A55EC4">
      <w:pPr>
        <w:pStyle w:val="CommentText"/>
        <w:rPr>
          <w:color w:val="000000" w:themeColor="text1"/>
        </w:rPr>
      </w:pPr>
      <w:r w:rsidRPr="00FC0F14">
        <w:rPr>
          <w:color w:val="FF0000"/>
        </w:rPr>
        <w:t>S &gt; K:</w:t>
      </w:r>
    </w:p>
    <w:p w14:paraId="77A85373" w14:textId="54B32D3A" w:rsidR="00A55EC4" w:rsidRDefault="00A55EC4" w:rsidP="00A55EC4">
      <w:pPr>
        <w:pStyle w:val="CommentText"/>
      </w:pPr>
      <w:r w:rsidRPr="00FC0F14">
        <w:rPr>
          <w:color w:val="FF0000"/>
        </w:rPr>
        <w:t xml:space="preserve">S </w:t>
      </w:r>
      <w:r w:rsidRPr="00FC0F14">
        <w:rPr>
          <w:rFonts w:hint="eastAsia"/>
          <w:color w:val="FF0000"/>
          <w:lang w:eastAsia="zh-CN"/>
        </w:rPr>
        <w:sym w:font="Symbol" w:char="F0AF"/>
      </w:r>
      <w:r w:rsidRPr="00FC0F14">
        <w:rPr>
          <w:color w:val="FF0000"/>
        </w:rPr>
        <w:t xml:space="preserve"> ==&gt; Probability to fall below 50 </w:t>
      </w:r>
      <w:r w:rsidRPr="00FC0F14">
        <w:rPr>
          <w:rFonts w:hint="eastAsia"/>
          <w:color w:val="FF0000"/>
          <w:lang w:eastAsia="zh-CN"/>
        </w:rPr>
        <w:sym w:font="Symbol" w:char="F0AD"/>
      </w:r>
      <w:r w:rsidRPr="00FC0F14">
        <w:rPr>
          <w:color w:val="FF0000"/>
        </w:rPr>
        <w:t xml:space="preserve"> ==&gt; pay above the intrinsic value </w:t>
      </w:r>
      <w:r w:rsidRPr="00FC0F14">
        <w:rPr>
          <w:rFonts w:hint="eastAsia"/>
          <w:color w:val="FF0000"/>
          <w:lang w:eastAsia="zh-CN"/>
        </w:rPr>
        <w:sym w:font="Symbol" w:char="F0AD"/>
      </w:r>
    </w:p>
  </w:comment>
  <w:comment w:id="11" w:author="张权成" w:date="2015-11-04T02:17:00Z" w:initials="张权成">
    <w:p w14:paraId="2AB0E579" w14:textId="77777777" w:rsidR="00B800BC" w:rsidRDefault="00B800BC">
      <w:pPr>
        <w:pStyle w:val="CommentText"/>
      </w:pPr>
      <w:r>
        <w:rPr>
          <w:rStyle w:val="CommentReference"/>
        </w:rPr>
        <w:annotationRef/>
      </w:r>
      <w:r>
        <w:t>S = 50, K = 50</w:t>
      </w:r>
    </w:p>
    <w:p w14:paraId="1267348A" w14:textId="77777777" w:rsidR="00B800BC" w:rsidRDefault="00B800BC">
      <w:pPr>
        <w:pStyle w:val="CommentText"/>
      </w:pPr>
    </w:p>
    <w:p w14:paraId="7F40FBAE" w14:textId="1AEAB620" w:rsidR="00B800BC" w:rsidRDefault="00B800BC">
      <w:pPr>
        <w:pStyle w:val="CommentText"/>
      </w:pPr>
      <w:r>
        <w:t>Compared with points below 50:</w:t>
      </w:r>
    </w:p>
    <w:p w14:paraId="4BCC5423" w14:textId="472E7A9F" w:rsidR="00B800BC" w:rsidRDefault="00B800BC">
      <w:pPr>
        <w:pStyle w:val="CommentText"/>
      </w:pPr>
      <w:r>
        <w:t>ATM’s expected payoff is highest</w:t>
      </w:r>
    </w:p>
  </w:comment>
  <w:comment w:id="12" w:author="张权成" w:date="2015-11-04T02:18:00Z" w:initials="张权成">
    <w:p w14:paraId="2F9A67F5" w14:textId="77777777" w:rsidR="00B800BC" w:rsidRDefault="00B800BC">
      <w:pPr>
        <w:pStyle w:val="CommentText"/>
      </w:pPr>
      <w:r>
        <w:rPr>
          <w:rStyle w:val="CommentReference"/>
        </w:rPr>
        <w:annotationRef/>
      </w:r>
      <w:r>
        <w:t>S = 50, K = 50</w:t>
      </w:r>
    </w:p>
    <w:p w14:paraId="0EAF00D3" w14:textId="77777777" w:rsidR="00B800BC" w:rsidRDefault="00B800BC">
      <w:pPr>
        <w:pStyle w:val="CommentText"/>
      </w:pPr>
    </w:p>
    <w:p w14:paraId="2B005631" w14:textId="77777777" w:rsidR="00B800BC" w:rsidRDefault="00B800BC">
      <w:pPr>
        <w:pStyle w:val="CommentText"/>
      </w:pPr>
      <w:r>
        <w:t>Compared with points above 50:</w:t>
      </w:r>
    </w:p>
    <w:p w14:paraId="6ED66082" w14:textId="20CFD05D" w:rsidR="00B800BC" w:rsidRDefault="0092224D">
      <w:pPr>
        <w:pStyle w:val="CommentText"/>
      </w:pPr>
      <w:r>
        <w:t>ATM provides greatest protection</w:t>
      </w:r>
    </w:p>
  </w:comment>
  <w:comment w:id="13" w:author="张权成" w:date="2015-11-04T02:20:00Z" w:initials="张权成">
    <w:p w14:paraId="2FAA3365" w14:textId="7C50C634" w:rsidR="00C76A5E" w:rsidRPr="00C76A5E" w:rsidRDefault="0092224D">
      <w:pPr>
        <w:pStyle w:val="CommentText"/>
        <w:rPr>
          <w:color w:val="FF0000"/>
        </w:rPr>
      </w:pPr>
      <w:r w:rsidRPr="00C76A5E">
        <w:rPr>
          <w:rStyle w:val="CommentReference"/>
          <w:color w:val="FF0000"/>
        </w:rPr>
        <w:annotationRef/>
      </w:r>
      <w:r w:rsidR="00C76A5E" w:rsidRPr="00C76A5E">
        <w:rPr>
          <w:color w:val="000000" w:themeColor="text1"/>
          <w:highlight w:val="yellow"/>
        </w:rPr>
        <w:t>Summary:</w:t>
      </w:r>
    </w:p>
    <w:p w14:paraId="3D084990" w14:textId="77777777" w:rsidR="00C76A5E" w:rsidRPr="00C76A5E" w:rsidRDefault="00C76A5E">
      <w:pPr>
        <w:pStyle w:val="CommentText"/>
        <w:rPr>
          <w:color w:val="FF0000"/>
        </w:rPr>
      </w:pPr>
    </w:p>
    <w:p w14:paraId="17C2D18B" w14:textId="2F8283D5" w:rsidR="00C76A5E" w:rsidRPr="00C76A5E" w:rsidRDefault="00C76A5E">
      <w:pPr>
        <w:pStyle w:val="CommentText"/>
        <w:rPr>
          <w:color w:val="FF0000"/>
        </w:rPr>
      </w:pPr>
      <w:r w:rsidRPr="00C76A5E">
        <w:rPr>
          <w:color w:val="FF0000"/>
        </w:rPr>
        <w:t>S = K</w:t>
      </w:r>
    </w:p>
    <w:p w14:paraId="5F7950DB" w14:textId="069EDE4D" w:rsidR="00C76A5E" w:rsidRPr="00C76A5E" w:rsidRDefault="00C76A5E">
      <w:pPr>
        <w:pStyle w:val="CommentText"/>
        <w:rPr>
          <w:color w:val="FF0000"/>
        </w:rPr>
      </w:pPr>
      <w:r w:rsidRPr="00C76A5E">
        <w:rPr>
          <w:color w:val="FF0000"/>
        </w:rPr>
        <w:t>The value of the call above its intrinsic value is greatest.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3BC1D4" w15:done="0"/>
  <w15:commentEx w15:paraId="5F9D9964" w15:done="0"/>
  <w15:commentEx w15:paraId="07A6402E" w15:done="0"/>
  <w15:commentEx w15:paraId="41306B46" w15:done="0"/>
  <w15:commentEx w15:paraId="63F79F30" w15:done="0"/>
  <w15:commentEx w15:paraId="413C38C0" w15:done="0"/>
  <w15:commentEx w15:paraId="25158315" w15:done="0"/>
  <w15:commentEx w15:paraId="775E0BD1" w15:done="0"/>
  <w15:commentEx w15:paraId="6B516869" w15:done="0"/>
  <w15:commentEx w15:paraId="70984E62" w15:done="0"/>
  <w15:commentEx w15:paraId="77A85373" w15:done="0"/>
  <w15:commentEx w15:paraId="4BCC5423" w15:done="0"/>
  <w15:commentEx w15:paraId="6ED66082" w15:done="0"/>
  <w15:commentEx w15:paraId="5F7950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0C2F3" w14:textId="77777777" w:rsidR="00433884" w:rsidRDefault="00433884" w:rsidP="001760E1">
      <w:pPr>
        <w:spacing w:after="0" w:line="240" w:lineRule="auto"/>
      </w:pPr>
      <w:r>
        <w:separator/>
      </w:r>
    </w:p>
  </w:endnote>
  <w:endnote w:type="continuationSeparator" w:id="0">
    <w:p w14:paraId="3FBCE075" w14:textId="77777777" w:rsidR="00433884" w:rsidRDefault="00433884" w:rsidP="00176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MS Reference Sans Serif">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ECEB3" w14:textId="77777777" w:rsidR="00433884" w:rsidRDefault="00433884" w:rsidP="001760E1">
      <w:pPr>
        <w:spacing w:after="0" w:line="240" w:lineRule="auto"/>
      </w:pPr>
      <w:r>
        <w:separator/>
      </w:r>
    </w:p>
  </w:footnote>
  <w:footnote w:type="continuationSeparator" w:id="0">
    <w:p w14:paraId="5363378C" w14:textId="77777777" w:rsidR="00433884" w:rsidRDefault="00433884" w:rsidP="001760E1">
      <w:pPr>
        <w:spacing w:after="0" w:line="240" w:lineRule="auto"/>
      </w:pPr>
      <w:r>
        <w:continuationSeparator/>
      </w:r>
    </w:p>
  </w:footnote>
  <w:footnote w:id="1">
    <w:p w14:paraId="60430832" w14:textId="77777777" w:rsidR="001760E1" w:rsidRDefault="001760E1">
      <w:pPr>
        <w:pStyle w:val="FootnoteText"/>
      </w:pPr>
      <w:r>
        <w:rPr>
          <w:rStyle w:val="FootnoteReference"/>
        </w:rPr>
        <w:footnoteRef/>
      </w:r>
      <w:r>
        <w:t xml:space="preserve"> Remember, we are dealing with European-style options.  Hence, the reason the call is worth at least 50 is not due to the call owner’s ability to exercise now and immediately realize a profit of 100 – 50.  Rather, we are making the simplifying assumption in this chapter that the arbitrage value </w:t>
      </w:r>
      <w:r w:rsidR="00251447">
        <w:t>equals</w:t>
      </w:r>
      <w:r>
        <w:t xml:space="preserve"> the </w:t>
      </w:r>
      <w:r w:rsidR="00251447">
        <w:t>intrinsic</w:t>
      </w:r>
      <w:r>
        <w:t xml:space="preserve"> value, in this case, 50.  (Recall, this req</w:t>
      </w:r>
      <w:r w:rsidR="00D02F54">
        <w:t xml:space="preserve">uires either ignoring dividends </w:t>
      </w:r>
      <w:r>
        <w:t xml:space="preserve">and the </w:t>
      </w:r>
      <w:r w:rsidR="00251447">
        <w:t>interest</w:t>
      </w:r>
      <w:r>
        <w:t xml:space="preserve"> rate factor in an option’s premium, or that the stock’s dividend yield equals the relevant </w:t>
      </w:r>
      <w:r w:rsidR="00251447">
        <w:t>interest</w:t>
      </w:r>
      <w:r>
        <w:t xml:space="preserve"> rate.)</w:t>
      </w:r>
    </w:p>
  </w:footnote>
  <w:footnote w:id="2">
    <w:p w14:paraId="069E5D72" w14:textId="77777777" w:rsidR="009E63D8" w:rsidRDefault="009E63D8">
      <w:pPr>
        <w:pStyle w:val="FootnoteText"/>
      </w:pPr>
      <w:r>
        <w:rPr>
          <w:rStyle w:val="FootnoteReference"/>
        </w:rPr>
        <w:footnoteRef/>
      </w:r>
      <w:r>
        <w:t xml:space="preserve"> By contrast, nobody </w:t>
      </w:r>
      <w:r w:rsidR="00251447">
        <w:t>would</w:t>
      </w:r>
      <w:r>
        <w:t xml:space="preserve"> be willing to pay more than the “intrinsic value” of the stock itself.  Why pay more than 100 when the market price is 100/share!</w:t>
      </w:r>
    </w:p>
  </w:footnote>
  <w:footnote w:id="3">
    <w:p w14:paraId="04738934" w14:textId="77777777" w:rsidR="004B2206" w:rsidRDefault="004B2206">
      <w:pPr>
        <w:pStyle w:val="FootnoteText"/>
      </w:pPr>
      <w:r>
        <w:rPr>
          <w:rStyle w:val="FootnoteReference"/>
        </w:rPr>
        <w:footnoteRef/>
      </w:r>
      <w:r>
        <w:t xml:space="preserve"> Mathematically, the second derivative of the curve is greater than 0.</w:t>
      </w:r>
    </w:p>
  </w:footnote>
  <w:footnote w:id="4">
    <w:p w14:paraId="5F633880" w14:textId="77777777" w:rsidR="001A7C52" w:rsidRDefault="001A7C52">
      <w:pPr>
        <w:pStyle w:val="FootnoteText"/>
      </w:pPr>
      <w:r>
        <w:rPr>
          <w:rStyle w:val="FootnoteReference"/>
        </w:rPr>
        <w:footnoteRef/>
      </w:r>
      <w:r>
        <w:t xml:space="preserve"> “Approximately” because the fair forward price is not </w:t>
      </w:r>
      <w:r w:rsidR="000F6B22">
        <w:t>necessarily</w:t>
      </w:r>
      <w:r>
        <w:t xml:space="preserve"> equal to the spot price, though in this chapter we assume equality.</w:t>
      </w:r>
      <w:r w:rsidR="00406A91">
        <w:t xml:space="preserve"> See footnote 1.</w:t>
      </w:r>
    </w:p>
  </w:footnote>
  <w:footnote w:id="5">
    <w:p w14:paraId="7C7B7192" w14:textId="77777777" w:rsidR="009C1298" w:rsidRDefault="009C1298">
      <w:pPr>
        <w:pStyle w:val="FootnoteText"/>
      </w:pPr>
      <w:r>
        <w:rPr>
          <w:rStyle w:val="FootnoteReference"/>
        </w:rPr>
        <w:footnoteRef/>
      </w:r>
      <w:r>
        <w:t xml:space="preserve"> Mathematically, the option value curve asymptotically approaches the </w:t>
      </w:r>
      <w:r w:rsidR="000F6B22">
        <w:t>intrinsic</w:t>
      </w:r>
      <w:r>
        <w:t xml:space="preserve"> value, or the slope asymptotically approaches 1.</w:t>
      </w:r>
    </w:p>
  </w:footnote>
  <w:footnote w:id="6">
    <w:p w14:paraId="26C0DD89" w14:textId="77777777" w:rsidR="0009765B" w:rsidRDefault="0009765B">
      <w:pPr>
        <w:pStyle w:val="FootnoteText"/>
      </w:pPr>
      <w:r>
        <w:rPr>
          <w:rStyle w:val="FootnoteReference"/>
        </w:rPr>
        <w:footnoteRef/>
      </w:r>
      <w:r>
        <w:t xml:space="preserve"> There is actually an additional, more subtle, factor at work as time passes.  Recall from chapter qq that the asset’s fair forward value is S</w:t>
      </w:r>
      <w:r w:rsidRPr="0009765B">
        <w:rPr>
          <w:sz w:val="18"/>
          <w:szCs w:val="18"/>
        </w:rPr>
        <w:t>x</w:t>
      </w:r>
      <w:r>
        <w:t>[1+(r</w:t>
      </w:r>
      <w:r>
        <w:sym w:font="Symbol" w:char="F02D"/>
      </w:r>
      <w:r>
        <w:t>div)]</w:t>
      </w:r>
      <w:r w:rsidRPr="0009765B">
        <w:rPr>
          <w:vertAlign w:val="superscript"/>
        </w:rPr>
        <w:t>t</w:t>
      </w:r>
      <w:r>
        <w:t xml:space="preserve">, where S is the asset’s spot price, r the </w:t>
      </w:r>
      <w:r w:rsidR="000F6B22">
        <w:t>relevant</w:t>
      </w:r>
      <w:r>
        <w:t xml:space="preserve"> </w:t>
      </w:r>
      <w:r w:rsidR="000F6B22">
        <w:t>interest</w:t>
      </w:r>
      <w:r>
        <w:t xml:space="preserve"> rate (cost of carry), div the dividend yield and t is the time to maturity.  </w:t>
      </w:r>
      <w:r w:rsidR="00D02F54">
        <w:t xml:space="preserve">Fair forward, therefore, changes over time even as (more correctly, under the assumption that) the spot price does not.  In turn, this implies that the call’s arbitrage value (see chapter qq) changes as the expiration date nears.  According to the assumption in footnote 1, </w:t>
      </w:r>
      <w:r w:rsidR="000F6B22">
        <w:t>however</w:t>
      </w:r>
      <w:r w:rsidR="00D02F54">
        <w:t xml:space="preserve">, this </w:t>
      </w:r>
      <w:r w:rsidR="000F6B22">
        <w:t>factor</w:t>
      </w:r>
      <w:r w:rsidR="00D02F54">
        <w:t xml:space="preserve"> is absent.</w:t>
      </w:r>
    </w:p>
  </w:footnote>
  <w:footnote w:id="7">
    <w:p w14:paraId="4FFF8F09" w14:textId="77777777" w:rsidR="00DB081B" w:rsidRDefault="00DB081B">
      <w:pPr>
        <w:pStyle w:val="FootnoteText"/>
      </w:pPr>
      <w:r>
        <w:rPr>
          <w:rStyle w:val="FootnoteReference"/>
        </w:rPr>
        <w:footnoteRef/>
      </w:r>
      <w:r>
        <w:t xml:space="preserve"> </w:t>
      </w:r>
      <w:r w:rsidR="005E1819">
        <w:t xml:space="preserve">Actually, the </w:t>
      </w:r>
      <w:r w:rsidR="000F6B22">
        <w:t>present</w:t>
      </w:r>
      <w:r w:rsidR="005E1819">
        <w:t xml:space="preserve"> discounted value of $500,000.  </w:t>
      </w:r>
      <w:r>
        <w:t xml:space="preserve">This assumes no </w:t>
      </w:r>
      <w:r w:rsidR="000F6B22">
        <w:t>dividends</w:t>
      </w:r>
      <w:r>
        <w:t xml:space="preserve"> are to be paid before expiration.</w:t>
      </w:r>
    </w:p>
  </w:footnote>
  <w:footnote w:id="8">
    <w:p w14:paraId="1A1F23F0" w14:textId="77777777" w:rsidR="00BC6E00" w:rsidRDefault="00BC6E00">
      <w:pPr>
        <w:pStyle w:val="FootnoteText"/>
      </w:pPr>
      <w:r>
        <w:rPr>
          <w:rStyle w:val="FootnoteReference"/>
        </w:rPr>
        <w:footnoteRef/>
      </w:r>
      <w:r>
        <w:t xml:space="preserve"> Notice that for both the put and the call, the argument for maximum optionality value at-the-money is nearly identical to that in chapter xx at expiration.</w:t>
      </w:r>
    </w:p>
  </w:footnote>
  <w:footnote w:id="9">
    <w:p w14:paraId="37B27598" w14:textId="77777777" w:rsidR="00670798" w:rsidRDefault="00670798">
      <w:pPr>
        <w:pStyle w:val="FootnoteText"/>
      </w:pPr>
      <w:r>
        <w:rPr>
          <w:rStyle w:val="FootnoteReference"/>
        </w:rPr>
        <w:footnoteRef/>
      </w:r>
      <w:r>
        <w:t xml:space="preserve"> Sometimes market participants describe </w:t>
      </w:r>
      <w:r w:rsidR="003E46FD">
        <w:t>the slope in this region as 1, neglecting to say “minus.”  They mean its absolute value.</w:t>
      </w:r>
    </w:p>
  </w:footnote>
  <w:footnote w:id="10">
    <w:p w14:paraId="54562607" w14:textId="77777777" w:rsidR="00333A00" w:rsidRDefault="00333A00">
      <w:pPr>
        <w:pStyle w:val="FootnoteText"/>
      </w:pPr>
      <w:r>
        <w:rPr>
          <w:rStyle w:val="FootnoteReference"/>
        </w:rPr>
        <w:footnoteRef/>
      </w:r>
      <w:r>
        <w:t xml:space="preserve"> It becomes more </w:t>
      </w:r>
      <w:r w:rsidR="00F253B2">
        <w:t>negative</w:t>
      </w:r>
      <w:r>
        <w:t xml:space="preserve">; e.g., from </w:t>
      </w:r>
      <w:r>
        <w:sym w:font="Symbol" w:char="F02D"/>
      </w:r>
      <w:r>
        <w:t xml:space="preserve">0.3 to </w:t>
      </w:r>
      <w:r>
        <w:sym w:font="Symbol" w:char="F02D"/>
      </w:r>
      <w:r>
        <w:t>0.4.</w:t>
      </w:r>
    </w:p>
  </w:footnote>
  <w:footnote w:id="11">
    <w:p w14:paraId="07FDC445" w14:textId="77777777" w:rsidR="007B33BC" w:rsidRDefault="007B33BC">
      <w:pPr>
        <w:pStyle w:val="FootnoteText"/>
      </w:pPr>
      <w:r>
        <w:rPr>
          <w:rStyle w:val="FootnoteReference"/>
        </w:rPr>
        <w:footnoteRef/>
      </w:r>
      <w:r>
        <w:t xml:space="preserve"> As we will see, we are implicitly assuming no decrease in Coke price volatility </w:t>
      </w:r>
      <w:r w:rsidR="00DE29BF">
        <w:t>and little direct negative effect of the passage of time.</w:t>
      </w:r>
    </w:p>
  </w:footnote>
  <w:footnote w:id="12">
    <w:p w14:paraId="2D5F49DC" w14:textId="77777777" w:rsidR="006E4293" w:rsidRDefault="006E4293">
      <w:pPr>
        <w:pStyle w:val="FootnoteText"/>
      </w:pPr>
      <w:r>
        <w:rPr>
          <w:rStyle w:val="FootnoteReference"/>
        </w:rPr>
        <w:footnoteRef/>
      </w:r>
      <w:r>
        <w:t xml:space="preserve"> As shown, the time values in Table III and Table IV are equal, displaying a symmetry around 50, the </w:t>
      </w:r>
      <w:r w:rsidR="00F253B2">
        <w:t>exercise</w:t>
      </w:r>
      <w:r>
        <w:t xml:space="preserve"> price of both options.  This is </w:t>
      </w:r>
      <w:r w:rsidR="00F253B2">
        <w:t>typically</w:t>
      </w:r>
      <w:r>
        <w:t xml:space="preserve"> not the case (though it is approximately correct).  The reason, as we </w:t>
      </w:r>
      <w:r w:rsidR="00F253B2">
        <w:t>will</w:t>
      </w:r>
      <w:r>
        <w:t xml:space="preserve"> see in </w:t>
      </w:r>
      <w:r w:rsidR="00F253B2">
        <w:t>chapter</w:t>
      </w:r>
      <w:r>
        <w:t xml:space="preserve"> zz, is that the symmetry occurs when the fair forward – not spot – price is equal to the strike and then moves away from it in either direction..</w:t>
      </w:r>
    </w:p>
  </w:footnote>
  <w:footnote w:id="13">
    <w:p w14:paraId="3BA138A4" w14:textId="77777777" w:rsidR="006D4CFA" w:rsidRDefault="006D4CFA">
      <w:pPr>
        <w:pStyle w:val="FootnoteText"/>
      </w:pPr>
      <w:r>
        <w:rPr>
          <w:rStyle w:val="FootnoteReference"/>
        </w:rPr>
        <w:footnoteRef/>
      </w:r>
      <w:r>
        <w:t xml:space="preserve"> As mentioned, this is an approximation (but not a bad one).  The call premium-spot </w:t>
      </w:r>
      <w:r w:rsidR="00F253B2">
        <w:t>price</w:t>
      </w:r>
      <w:r>
        <w:t xml:space="preserve"> relationship follows a </w:t>
      </w:r>
      <w:r w:rsidR="00F253B2">
        <w:t>curve (it is not linear).  Th</w:t>
      </w:r>
      <w:r>
        <w:t xml:space="preserve">e </w:t>
      </w:r>
      <w:r w:rsidR="00F253B2">
        <w:t>upward</w:t>
      </w:r>
      <w:r>
        <w:t xml:space="preserve"> and </w:t>
      </w:r>
      <w:r w:rsidR="00F253B2">
        <w:t>downward reactions, therefore, are not symmetric – otherwise</w:t>
      </w:r>
      <w:r>
        <w:t xml:space="preserve">, how </w:t>
      </w:r>
      <w:r w:rsidR="00F253B2">
        <w:t>could</w:t>
      </w:r>
      <w:r>
        <w:t xml:space="preserve"> the slope change!  We’ll study this, and its </w:t>
      </w:r>
      <w:r w:rsidR="00F253B2">
        <w:t>implications</w:t>
      </w:r>
      <w:r>
        <w:t>, in the next chapter.</w:t>
      </w:r>
    </w:p>
  </w:footnote>
  <w:footnote w:id="14">
    <w:p w14:paraId="3306BC80" w14:textId="77777777" w:rsidR="00FE772E" w:rsidRDefault="00FE772E">
      <w:pPr>
        <w:pStyle w:val="FootnoteText"/>
      </w:pPr>
      <w:r>
        <w:rPr>
          <w:rStyle w:val="FootnoteReference"/>
        </w:rPr>
        <w:footnoteRef/>
      </w:r>
      <w:r>
        <w:t xml:space="preserve"> We will see in chapter ?? that volatility is intimately related to standard </w:t>
      </w:r>
      <w:r w:rsidR="00F253B2">
        <w:t>deviation</w:t>
      </w:r>
      <w:r>
        <w:t>.</w:t>
      </w:r>
    </w:p>
  </w:footnote>
  <w:footnote w:id="15">
    <w:p w14:paraId="247A5AEF" w14:textId="77777777" w:rsidR="009210F9" w:rsidRDefault="009210F9">
      <w:pPr>
        <w:pStyle w:val="FootnoteText"/>
      </w:pPr>
      <w:r>
        <w:rPr>
          <w:rStyle w:val="FootnoteReference"/>
        </w:rPr>
        <w:footnoteRef/>
      </w:r>
      <w:r>
        <w:t xml:space="preserve"> “Almost” because whereas Coca Cola shares, at least theoretically, have no upper price bound, the most the share price can fall to is 0.  The difference between the two is </w:t>
      </w:r>
      <w:r w:rsidR="00F45565">
        <w:t>actually</w:t>
      </w:r>
      <w:r>
        <w:t xml:space="preserve"> </w:t>
      </w:r>
      <w:r w:rsidR="00F45565">
        <w:t>more</w:t>
      </w:r>
      <w:r>
        <w:t xml:space="preserve"> profound than this simple </w:t>
      </w:r>
      <w:r w:rsidR="00F45565">
        <w:t>observation suggest</w:t>
      </w:r>
      <w:r>
        <w:t>.  Once the company is bankrupt – the shares are worth zero – the share price cannot rebound (</w:t>
      </w:r>
      <w:r w:rsidR="00F45565">
        <w:t>the</w:t>
      </w:r>
      <w:r>
        <w:t xml:space="preserve"> company can be “reborn,” but it is a different </w:t>
      </w:r>
      <w:r w:rsidR="00F45565">
        <w:t>entity</w:t>
      </w:r>
      <w:r>
        <w:t xml:space="preserve"> with different shares, </w:t>
      </w:r>
      <w:r w:rsidR="00F45565">
        <w:t>hence</w:t>
      </w:r>
      <w:r>
        <w:t xml:space="preserve"> options).  In other </w:t>
      </w:r>
      <w:r w:rsidR="00F45565">
        <w:t>words</w:t>
      </w:r>
      <w:r>
        <w:t xml:space="preserve">, the put option expires prior to </w:t>
      </w:r>
      <w:r w:rsidR="00F45565">
        <w:t>expiration</w:t>
      </w:r>
      <w:r>
        <w:t xml:space="preserve">.  We’ll analyze this idea in </w:t>
      </w:r>
      <w:proofErr w:type="gramStart"/>
      <w:r>
        <w:t>chapter ?</w:t>
      </w:r>
      <w:proofErr w:type="gramEnd"/>
      <w:r>
        <w:t>?.</w:t>
      </w:r>
    </w:p>
  </w:footnote>
  <w:footnote w:id="16">
    <w:p w14:paraId="04FF53E7" w14:textId="77777777" w:rsidR="007C09D0" w:rsidRDefault="007C09D0">
      <w:pPr>
        <w:pStyle w:val="FootnoteText"/>
      </w:pPr>
      <w:r>
        <w:rPr>
          <w:rStyle w:val="FootnoteReference"/>
        </w:rPr>
        <w:footnoteRef/>
      </w:r>
      <w:r>
        <w:t xml:space="preserve"> The resultant .4 decline in the </w:t>
      </w:r>
      <w:r w:rsidR="00F45565">
        <w:t>call’s</w:t>
      </w:r>
      <w:r>
        <w:t xml:space="preserve"> premium is only approximate.  As we learned above, the delta changes as Coke falls.  The text initially assumes a constant delta for simplicity.  The non-constancy of the delta is recognized later in the section.</w:t>
      </w:r>
    </w:p>
  </w:footnote>
  <w:footnote w:id="17">
    <w:p w14:paraId="5242668F" w14:textId="77777777" w:rsidR="00E41CC8" w:rsidRDefault="00E41CC8">
      <w:pPr>
        <w:pStyle w:val="FootnoteText"/>
      </w:pPr>
      <w:r>
        <w:rPr>
          <w:rStyle w:val="FootnoteReference"/>
        </w:rPr>
        <w:footnoteRef/>
      </w:r>
      <w:r>
        <w:t xml:space="preserve"> This should not be so surprising.  </w:t>
      </w:r>
      <w:r w:rsidR="008E01EC">
        <w:t xml:space="preserve">As we saw in chapter 2, the respective call and put payoffs – their values on the </w:t>
      </w:r>
      <w:r w:rsidR="006912A5">
        <w:t>expiration</w:t>
      </w:r>
      <w:r w:rsidR="008E01EC">
        <w:t xml:space="preserve"> date – are starkly different.  Notice, however, that the difference becomes more evident as the price of the </w:t>
      </w:r>
      <w:r w:rsidR="006912A5">
        <w:t>underlying</w:t>
      </w:r>
      <w:r w:rsidR="008E01EC">
        <w:t xml:space="preserve"> moves further away from the strike </w:t>
      </w:r>
      <w:r w:rsidR="006912A5">
        <w:t>price</w:t>
      </w:r>
      <w:r w:rsidR="008E01EC">
        <w:t xml:space="preserve">, in either direction.  We </w:t>
      </w:r>
      <w:r w:rsidR="006912A5">
        <w:t>really</w:t>
      </w:r>
      <w:r w:rsidR="008E01EC">
        <w:t xml:space="preserve"> said the same thing in the text, which looks at the option values prior to </w:t>
      </w:r>
      <w:r w:rsidR="006912A5">
        <w:t>expiration</w:t>
      </w:r>
      <w:r w:rsidR="008E01EC">
        <w:t xml:space="preserve"> – the deltas become more and more different as the spot </w:t>
      </w:r>
      <w:r w:rsidR="006912A5">
        <w:t>price</w:t>
      </w:r>
      <w:r w:rsidR="008E01EC">
        <w:t xml:space="preserve"> moves away from the strike.  </w:t>
      </w:r>
    </w:p>
  </w:footnote>
  <w:footnote w:id="18">
    <w:p w14:paraId="58656B24" w14:textId="77777777" w:rsidR="00BE2AE5" w:rsidRDefault="00BE2AE5">
      <w:pPr>
        <w:pStyle w:val="FootnoteText"/>
      </w:pPr>
      <w:r>
        <w:rPr>
          <w:rStyle w:val="FootnoteReference"/>
        </w:rPr>
        <w:footnoteRef/>
      </w:r>
      <w:r>
        <w:t xml:space="preserve"> Theta is a positive number – more time to expiration, greater premium.  As the calendar turns, time decreases, hence the premium falls.</w:t>
      </w:r>
    </w:p>
  </w:footnote>
  <w:footnote w:id="19">
    <w:p w14:paraId="45CC3332" w14:textId="77777777" w:rsidR="00451CC0" w:rsidRDefault="00451CC0">
      <w:pPr>
        <w:pStyle w:val="FootnoteText"/>
      </w:pPr>
      <w:r>
        <w:rPr>
          <w:rStyle w:val="FootnoteReference"/>
        </w:rPr>
        <w:footnoteRef/>
      </w:r>
      <w:r>
        <w:t xml:space="preserve"> Another way to see that adding more and more time adds less and </w:t>
      </w:r>
      <w:r w:rsidR="00A23326">
        <w:t>less</w:t>
      </w:r>
      <w:r>
        <w:t xml:space="preserve"> value to a premium </w:t>
      </w:r>
      <w:r w:rsidR="004B51CC">
        <w:t xml:space="preserve">is to recognize that the call and are “anchored” by their extreme points.  </w:t>
      </w:r>
      <w:r w:rsidR="00DD0D88">
        <w:t xml:space="preserve">In Figure VI each call is worth 0 when the </w:t>
      </w:r>
      <w:r w:rsidR="00A23326">
        <w:t>underlying</w:t>
      </w:r>
      <w:r w:rsidR="00DD0D88">
        <w:t xml:space="preserve"> is worth 0, and the curve slope is nearly 1 when deep in-the-</w:t>
      </w:r>
      <w:r w:rsidR="00A23326">
        <w:t>money</w:t>
      </w:r>
      <w:r w:rsidR="00DD0D88">
        <w:t xml:space="preserve">.  If, for argument’s sake, the </w:t>
      </w:r>
      <w:r w:rsidR="00DD0D88">
        <w:tab/>
        <w:t xml:space="preserve">call premium were to pierce though the call=spot price line, there would have to be a point where the slope exceeds 1 before falling back.  But this implies that the time value – the </w:t>
      </w:r>
      <w:r w:rsidR="00A23326">
        <w:t>chances</w:t>
      </w:r>
      <w:r w:rsidR="00DD0D88">
        <w:t xml:space="preserve"> of crossing back through the strike price - </w:t>
      </w:r>
      <w:r w:rsidR="00DD0D88" w:rsidRPr="00DD0D88">
        <w:rPr>
          <w:i/>
        </w:rPr>
        <w:t>increases</w:t>
      </w:r>
      <w:r w:rsidR="00DD0D88">
        <w:t xml:space="preserve"> as the underlying moves </w:t>
      </w:r>
      <w:r w:rsidR="00A23326">
        <w:t>further</w:t>
      </w:r>
      <w:r w:rsidR="00DD0D88">
        <w:t xml:space="preserve"> from the strike!  In Figure VII each put is worth the exercise price when the </w:t>
      </w:r>
      <w:r w:rsidR="00A23326">
        <w:t>underlying</w:t>
      </w:r>
      <w:r w:rsidR="00DD0D88">
        <w:t xml:space="preserve"> is worth 0, and the curve slope is nearly 0 when far out-of-the-</w:t>
      </w:r>
      <w:r w:rsidR="00A23326">
        <w:t>money</w:t>
      </w:r>
      <w:r w:rsidR="00DD0D88">
        <w:t xml:space="preserve">.  If, for argument’s sake, the </w:t>
      </w:r>
      <w:r w:rsidR="00DD0D88">
        <w:tab/>
        <w:t xml:space="preserve">put premium were to pierce though the put=strike price line, there would have to be a point where the slope is negative, which </w:t>
      </w:r>
      <w:r w:rsidR="00A23326">
        <w:t>implies</w:t>
      </w:r>
      <w:r w:rsidR="00DD0D88">
        <w:t xml:space="preserve"> a lower put value even as the </w:t>
      </w:r>
      <w:r w:rsidR="00A23326">
        <w:t>underlying</w:t>
      </w:r>
      <w:r w:rsidR="00DD0D88">
        <w:t xml:space="preserve"> declines! </w:t>
      </w:r>
    </w:p>
  </w:footnote>
  <w:footnote w:id="20">
    <w:p w14:paraId="45D4ED50" w14:textId="77777777" w:rsidR="007A4891" w:rsidRDefault="007A4891">
      <w:pPr>
        <w:pStyle w:val="FootnoteText"/>
      </w:pPr>
      <w:r>
        <w:rPr>
          <w:rStyle w:val="FootnoteReference"/>
        </w:rPr>
        <w:footnoteRef/>
      </w:r>
      <w:r>
        <w:t xml:space="preserve"> Well, not quite – it’s almost that, as we’ll </w:t>
      </w:r>
      <w:r w:rsidR="00A23326">
        <w:t>see</w:t>
      </w:r>
      <w:r>
        <w:t xml:space="preserve"> in </w:t>
      </w:r>
      <w:r w:rsidR="00A23326">
        <w:t>chapter</w:t>
      </w:r>
      <w:r>
        <w:t xml:space="preserve"> qq.  </w:t>
      </w:r>
    </w:p>
  </w:footnote>
  <w:footnote w:id="21">
    <w:p w14:paraId="14A10256" w14:textId="77777777" w:rsidR="00ED7979" w:rsidRDefault="00ED7979">
      <w:pPr>
        <w:pStyle w:val="FootnoteText"/>
      </w:pPr>
      <w:r>
        <w:rPr>
          <w:rStyle w:val="FootnoteReference"/>
        </w:rPr>
        <w:footnoteRef/>
      </w:r>
      <w:r>
        <w:t xml:space="preserve"> Note – crucially – that future </w:t>
      </w:r>
      <w:r w:rsidR="00A23326">
        <w:t>volatility</w:t>
      </w:r>
      <w:r>
        <w:t xml:space="preserve"> is not observable (only once it becomes historical!).  Implied </w:t>
      </w:r>
      <w:r w:rsidR="00A23326">
        <w:t>volatility</w:t>
      </w:r>
      <w:r>
        <w:t xml:space="preserve"> tells us the market’s </w:t>
      </w:r>
      <w:r w:rsidR="00A23326">
        <w:t>expectations</w:t>
      </w:r>
      <w:r>
        <w:t xml:space="preserve"> regarding future volatility only if the option pricing equation or model is </w:t>
      </w:r>
      <w:r w:rsidR="00A23326">
        <w:t>perfectly</w:t>
      </w:r>
      <w:r>
        <w:t xml:space="preserve"> correct.  More on this in chapter qq.</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76390"/>
    <w:multiLevelType w:val="hybridMultilevel"/>
    <w:tmpl w:val="A2C87448"/>
    <w:lvl w:ilvl="0" w:tplc="40B0F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496172"/>
    <w:multiLevelType w:val="hybridMultilevel"/>
    <w:tmpl w:val="5526ED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EC50DD"/>
    <w:multiLevelType w:val="hybridMultilevel"/>
    <w:tmpl w:val="E8583E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57CAB"/>
    <w:multiLevelType w:val="hybridMultilevel"/>
    <w:tmpl w:val="1BF83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7F3F9A"/>
    <w:multiLevelType w:val="hybridMultilevel"/>
    <w:tmpl w:val="80B88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4D2D1A"/>
    <w:multiLevelType w:val="hybridMultilevel"/>
    <w:tmpl w:val="CF3CB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95F8D"/>
    <w:multiLevelType w:val="hybridMultilevel"/>
    <w:tmpl w:val="DFF69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8B23C0"/>
    <w:multiLevelType w:val="hybridMultilevel"/>
    <w:tmpl w:val="C61CB90A"/>
    <w:lvl w:ilvl="0" w:tplc="F09C527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6"/>
  </w:num>
  <w:num w:numId="7">
    <w:abstractNumId w:val="2"/>
  </w:num>
  <w:num w:numId="8">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张权成">
    <w15:presenceInfo w15:providerId="Windows Live" w15:userId="7b9816b352dfcd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34C"/>
    <w:rsid w:val="00004375"/>
    <w:rsid w:val="00005684"/>
    <w:rsid w:val="000146DC"/>
    <w:rsid w:val="000175A1"/>
    <w:rsid w:val="00027814"/>
    <w:rsid w:val="000301A1"/>
    <w:rsid w:val="00031525"/>
    <w:rsid w:val="00031698"/>
    <w:rsid w:val="00037D18"/>
    <w:rsid w:val="00050DE3"/>
    <w:rsid w:val="00054739"/>
    <w:rsid w:val="000634C4"/>
    <w:rsid w:val="00066526"/>
    <w:rsid w:val="00067B1A"/>
    <w:rsid w:val="00085126"/>
    <w:rsid w:val="000926DC"/>
    <w:rsid w:val="0009765B"/>
    <w:rsid w:val="000A4F88"/>
    <w:rsid w:val="000A7320"/>
    <w:rsid w:val="000B1330"/>
    <w:rsid w:val="000B1813"/>
    <w:rsid w:val="000B72BD"/>
    <w:rsid w:val="000C76EF"/>
    <w:rsid w:val="000E0A43"/>
    <w:rsid w:val="000F1156"/>
    <w:rsid w:val="000F6B22"/>
    <w:rsid w:val="00113125"/>
    <w:rsid w:val="00115296"/>
    <w:rsid w:val="001232F9"/>
    <w:rsid w:val="00141AF8"/>
    <w:rsid w:val="0014212B"/>
    <w:rsid w:val="0014346B"/>
    <w:rsid w:val="00161449"/>
    <w:rsid w:val="00174016"/>
    <w:rsid w:val="001755AE"/>
    <w:rsid w:val="001760E1"/>
    <w:rsid w:val="001802E6"/>
    <w:rsid w:val="0019095A"/>
    <w:rsid w:val="001A7C52"/>
    <w:rsid w:val="001C1041"/>
    <w:rsid w:val="001C26E5"/>
    <w:rsid w:val="001D6F42"/>
    <w:rsid w:val="001E0F08"/>
    <w:rsid w:val="001E23EB"/>
    <w:rsid w:val="001E5560"/>
    <w:rsid w:val="001F17E3"/>
    <w:rsid w:val="00211452"/>
    <w:rsid w:val="002125AE"/>
    <w:rsid w:val="002145D0"/>
    <w:rsid w:val="00214BAE"/>
    <w:rsid w:val="00216197"/>
    <w:rsid w:val="00220FA8"/>
    <w:rsid w:val="0024693F"/>
    <w:rsid w:val="0025071E"/>
    <w:rsid w:val="00251447"/>
    <w:rsid w:val="00255594"/>
    <w:rsid w:val="002641C1"/>
    <w:rsid w:val="00270FD8"/>
    <w:rsid w:val="00293AE1"/>
    <w:rsid w:val="00295B7F"/>
    <w:rsid w:val="002A0164"/>
    <w:rsid w:val="002A070D"/>
    <w:rsid w:val="002A2227"/>
    <w:rsid w:val="002A4AEF"/>
    <w:rsid w:val="002B1490"/>
    <w:rsid w:val="002D3F56"/>
    <w:rsid w:val="002E4788"/>
    <w:rsid w:val="002E724B"/>
    <w:rsid w:val="002F702A"/>
    <w:rsid w:val="00300940"/>
    <w:rsid w:val="003106F1"/>
    <w:rsid w:val="0031727B"/>
    <w:rsid w:val="00325E47"/>
    <w:rsid w:val="00325EB3"/>
    <w:rsid w:val="0033168E"/>
    <w:rsid w:val="003325D4"/>
    <w:rsid w:val="00333A00"/>
    <w:rsid w:val="00335D5B"/>
    <w:rsid w:val="0033675E"/>
    <w:rsid w:val="00342084"/>
    <w:rsid w:val="00356047"/>
    <w:rsid w:val="00367E26"/>
    <w:rsid w:val="003766B5"/>
    <w:rsid w:val="00385D23"/>
    <w:rsid w:val="00392613"/>
    <w:rsid w:val="003A0FFC"/>
    <w:rsid w:val="003A16BB"/>
    <w:rsid w:val="003A2708"/>
    <w:rsid w:val="003A71D3"/>
    <w:rsid w:val="003C009D"/>
    <w:rsid w:val="003C13F4"/>
    <w:rsid w:val="003D3949"/>
    <w:rsid w:val="003D7528"/>
    <w:rsid w:val="003E0512"/>
    <w:rsid w:val="003E09EE"/>
    <w:rsid w:val="003E46FD"/>
    <w:rsid w:val="003F20B7"/>
    <w:rsid w:val="003F63D9"/>
    <w:rsid w:val="00406A91"/>
    <w:rsid w:val="0040779D"/>
    <w:rsid w:val="00410DC7"/>
    <w:rsid w:val="004248CA"/>
    <w:rsid w:val="00425E60"/>
    <w:rsid w:val="00426702"/>
    <w:rsid w:val="00426A4E"/>
    <w:rsid w:val="00433884"/>
    <w:rsid w:val="00434968"/>
    <w:rsid w:val="00442DAF"/>
    <w:rsid w:val="00445009"/>
    <w:rsid w:val="00451B7F"/>
    <w:rsid w:val="00451CC0"/>
    <w:rsid w:val="004774DD"/>
    <w:rsid w:val="00486D83"/>
    <w:rsid w:val="004A5D14"/>
    <w:rsid w:val="004B2206"/>
    <w:rsid w:val="004B51CC"/>
    <w:rsid w:val="004C65DB"/>
    <w:rsid w:val="004D1EB3"/>
    <w:rsid w:val="004E10FB"/>
    <w:rsid w:val="004E6D94"/>
    <w:rsid w:val="004E6D96"/>
    <w:rsid w:val="004E75A7"/>
    <w:rsid w:val="004F1CD6"/>
    <w:rsid w:val="004F534C"/>
    <w:rsid w:val="004F5948"/>
    <w:rsid w:val="0050130E"/>
    <w:rsid w:val="005045B5"/>
    <w:rsid w:val="00505294"/>
    <w:rsid w:val="005126F2"/>
    <w:rsid w:val="00512852"/>
    <w:rsid w:val="005155B8"/>
    <w:rsid w:val="005163F4"/>
    <w:rsid w:val="00541EF1"/>
    <w:rsid w:val="00550911"/>
    <w:rsid w:val="00551022"/>
    <w:rsid w:val="00557BB0"/>
    <w:rsid w:val="00563B70"/>
    <w:rsid w:val="0056465B"/>
    <w:rsid w:val="00565265"/>
    <w:rsid w:val="005717C4"/>
    <w:rsid w:val="0057789B"/>
    <w:rsid w:val="00591FB9"/>
    <w:rsid w:val="005C2CAE"/>
    <w:rsid w:val="005E1819"/>
    <w:rsid w:val="005F4608"/>
    <w:rsid w:val="00603036"/>
    <w:rsid w:val="0062318A"/>
    <w:rsid w:val="00624B99"/>
    <w:rsid w:val="00637022"/>
    <w:rsid w:val="00645C46"/>
    <w:rsid w:val="00650C36"/>
    <w:rsid w:val="00654BF6"/>
    <w:rsid w:val="00663A14"/>
    <w:rsid w:val="00667EB1"/>
    <w:rsid w:val="00670798"/>
    <w:rsid w:val="00672106"/>
    <w:rsid w:val="00674053"/>
    <w:rsid w:val="006853E2"/>
    <w:rsid w:val="006912A5"/>
    <w:rsid w:val="006A2EBA"/>
    <w:rsid w:val="006A3E1F"/>
    <w:rsid w:val="006D4CFA"/>
    <w:rsid w:val="006E3E26"/>
    <w:rsid w:val="006E4293"/>
    <w:rsid w:val="00716DD7"/>
    <w:rsid w:val="00737400"/>
    <w:rsid w:val="0074098B"/>
    <w:rsid w:val="00754265"/>
    <w:rsid w:val="00761A83"/>
    <w:rsid w:val="0076346D"/>
    <w:rsid w:val="00774CC0"/>
    <w:rsid w:val="007A3E91"/>
    <w:rsid w:val="007A4891"/>
    <w:rsid w:val="007A49B8"/>
    <w:rsid w:val="007B33BC"/>
    <w:rsid w:val="007B5E8D"/>
    <w:rsid w:val="007C09D0"/>
    <w:rsid w:val="007C1337"/>
    <w:rsid w:val="007D60CE"/>
    <w:rsid w:val="007D6A34"/>
    <w:rsid w:val="007E0F6D"/>
    <w:rsid w:val="007E1FEC"/>
    <w:rsid w:val="007E2C95"/>
    <w:rsid w:val="007F2F90"/>
    <w:rsid w:val="007F478E"/>
    <w:rsid w:val="00814E54"/>
    <w:rsid w:val="008361E1"/>
    <w:rsid w:val="00847DF0"/>
    <w:rsid w:val="00857C14"/>
    <w:rsid w:val="00866283"/>
    <w:rsid w:val="008670B3"/>
    <w:rsid w:val="00874D03"/>
    <w:rsid w:val="0087644E"/>
    <w:rsid w:val="00876DD1"/>
    <w:rsid w:val="00886A70"/>
    <w:rsid w:val="0089270F"/>
    <w:rsid w:val="00897EF9"/>
    <w:rsid w:val="008B1458"/>
    <w:rsid w:val="008C586B"/>
    <w:rsid w:val="008D2508"/>
    <w:rsid w:val="008E01EC"/>
    <w:rsid w:val="008E1F81"/>
    <w:rsid w:val="008E3CC2"/>
    <w:rsid w:val="008E6595"/>
    <w:rsid w:val="008F303B"/>
    <w:rsid w:val="00900D97"/>
    <w:rsid w:val="00917989"/>
    <w:rsid w:val="009210F9"/>
    <w:rsid w:val="0092224D"/>
    <w:rsid w:val="009265A4"/>
    <w:rsid w:val="00930E0E"/>
    <w:rsid w:val="009333C6"/>
    <w:rsid w:val="00934FF4"/>
    <w:rsid w:val="00943169"/>
    <w:rsid w:val="00962A32"/>
    <w:rsid w:val="0096555C"/>
    <w:rsid w:val="0098625F"/>
    <w:rsid w:val="00991401"/>
    <w:rsid w:val="0099358D"/>
    <w:rsid w:val="009C1298"/>
    <w:rsid w:val="009C3F48"/>
    <w:rsid w:val="009E27F7"/>
    <w:rsid w:val="009E458E"/>
    <w:rsid w:val="009E604B"/>
    <w:rsid w:val="009E63D8"/>
    <w:rsid w:val="009F3778"/>
    <w:rsid w:val="009F398A"/>
    <w:rsid w:val="00A177B9"/>
    <w:rsid w:val="00A23326"/>
    <w:rsid w:val="00A25AF8"/>
    <w:rsid w:val="00A3294D"/>
    <w:rsid w:val="00A33FA3"/>
    <w:rsid w:val="00A47704"/>
    <w:rsid w:val="00A55EC4"/>
    <w:rsid w:val="00A66A9E"/>
    <w:rsid w:val="00A73EB4"/>
    <w:rsid w:val="00A8303A"/>
    <w:rsid w:val="00A8638A"/>
    <w:rsid w:val="00A9316B"/>
    <w:rsid w:val="00A956A4"/>
    <w:rsid w:val="00A979EE"/>
    <w:rsid w:val="00AB3514"/>
    <w:rsid w:val="00AC2665"/>
    <w:rsid w:val="00AC58C7"/>
    <w:rsid w:val="00AD2734"/>
    <w:rsid w:val="00AD2E23"/>
    <w:rsid w:val="00AD3538"/>
    <w:rsid w:val="00AD7809"/>
    <w:rsid w:val="00AD7927"/>
    <w:rsid w:val="00AE77C9"/>
    <w:rsid w:val="00B06666"/>
    <w:rsid w:val="00B11F2C"/>
    <w:rsid w:val="00B279F4"/>
    <w:rsid w:val="00B32AAC"/>
    <w:rsid w:val="00B33FC7"/>
    <w:rsid w:val="00B53870"/>
    <w:rsid w:val="00B53D9D"/>
    <w:rsid w:val="00B62892"/>
    <w:rsid w:val="00B6501C"/>
    <w:rsid w:val="00B6619C"/>
    <w:rsid w:val="00B67B42"/>
    <w:rsid w:val="00B800BC"/>
    <w:rsid w:val="00B804FA"/>
    <w:rsid w:val="00B8579D"/>
    <w:rsid w:val="00B96B72"/>
    <w:rsid w:val="00BA0542"/>
    <w:rsid w:val="00BA0BA5"/>
    <w:rsid w:val="00BA1CFB"/>
    <w:rsid w:val="00BB06CF"/>
    <w:rsid w:val="00BB4210"/>
    <w:rsid w:val="00BB6DC7"/>
    <w:rsid w:val="00BC2ABD"/>
    <w:rsid w:val="00BC6548"/>
    <w:rsid w:val="00BC6E00"/>
    <w:rsid w:val="00BD1B29"/>
    <w:rsid w:val="00BD46EA"/>
    <w:rsid w:val="00BE2AE5"/>
    <w:rsid w:val="00BE719C"/>
    <w:rsid w:val="00C12970"/>
    <w:rsid w:val="00C27241"/>
    <w:rsid w:val="00C4073C"/>
    <w:rsid w:val="00C45458"/>
    <w:rsid w:val="00C551F6"/>
    <w:rsid w:val="00C64B0F"/>
    <w:rsid w:val="00C72DB0"/>
    <w:rsid w:val="00C75BCC"/>
    <w:rsid w:val="00C76A5E"/>
    <w:rsid w:val="00C8278C"/>
    <w:rsid w:val="00C921A9"/>
    <w:rsid w:val="00C97AB6"/>
    <w:rsid w:val="00CA52ED"/>
    <w:rsid w:val="00CA625B"/>
    <w:rsid w:val="00CD550B"/>
    <w:rsid w:val="00CD5738"/>
    <w:rsid w:val="00CF45E0"/>
    <w:rsid w:val="00CF6D33"/>
    <w:rsid w:val="00D02F54"/>
    <w:rsid w:val="00D05461"/>
    <w:rsid w:val="00D05A86"/>
    <w:rsid w:val="00D067AA"/>
    <w:rsid w:val="00D077F1"/>
    <w:rsid w:val="00D34BB6"/>
    <w:rsid w:val="00D41CFA"/>
    <w:rsid w:val="00D42B47"/>
    <w:rsid w:val="00D45F2F"/>
    <w:rsid w:val="00D55CB5"/>
    <w:rsid w:val="00D66A50"/>
    <w:rsid w:val="00D72FC7"/>
    <w:rsid w:val="00D800D4"/>
    <w:rsid w:val="00D856E9"/>
    <w:rsid w:val="00DA043E"/>
    <w:rsid w:val="00DB081B"/>
    <w:rsid w:val="00DB5389"/>
    <w:rsid w:val="00DC534C"/>
    <w:rsid w:val="00DD0D88"/>
    <w:rsid w:val="00DD5C5B"/>
    <w:rsid w:val="00DE19ED"/>
    <w:rsid w:val="00DE29BF"/>
    <w:rsid w:val="00DF67F4"/>
    <w:rsid w:val="00E00DF2"/>
    <w:rsid w:val="00E019CB"/>
    <w:rsid w:val="00E02409"/>
    <w:rsid w:val="00E043AC"/>
    <w:rsid w:val="00E14233"/>
    <w:rsid w:val="00E20BC7"/>
    <w:rsid w:val="00E3020F"/>
    <w:rsid w:val="00E30F8B"/>
    <w:rsid w:val="00E41CC8"/>
    <w:rsid w:val="00E53E76"/>
    <w:rsid w:val="00E56267"/>
    <w:rsid w:val="00E666E8"/>
    <w:rsid w:val="00E71CC1"/>
    <w:rsid w:val="00E777A3"/>
    <w:rsid w:val="00E77950"/>
    <w:rsid w:val="00E80615"/>
    <w:rsid w:val="00E855EB"/>
    <w:rsid w:val="00E919B0"/>
    <w:rsid w:val="00E931F1"/>
    <w:rsid w:val="00E9354B"/>
    <w:rsid w:val="00EA1D81"/>
    <w:rsid w:val="00EA3054"/>
    <w:rsid w:val="00EB2D9F"/>
    <w:rsid w:val="00EC27F7"/>
    <w:rsid w:val="00EC3ECC"/>
    <w:rsid w:val="00ED0F1B"/>
    <w:rsid w:val="00ED7979"/>
    <w:rsid w:val="00EE63C6"/>
    <w:rsid w:val="00EE6B91"/>
    <w:rsid w:val="00EF3158"/>
    <w:rsid w:val="00EF42B9"/>
    <w:rsid w:val="00EF6B46"/>
    <w:rsid w:val="00F15823"/>
    <w:rsid w:val="00F21BD4"/>
    <w:rsid w:val="00F253B2"/>
    <w:rsid w:val="00F26712"/>
    <w:rsid w:val="00F3450C"/>
    <w:rsid w:val="00F41E1B"/>
    <w:rsid w:val="00F45565"/>
    <w:rsid w:val="00F53EB8"/>
    <w:rsid w:val="00F61B42"/>
    <w:rsid w:val="00F62A4A"/>
    <w:rsid w:val="00F63C81"/>
    <w:rsid w:val="00F8173B"/>
    <w:rsid w:val="00FA0A92"/>
    <w:rsid w:val="00FA465C"/>
    <w:rsid w:val="00FA7E2B"/>
    <w:rsid w:val="00FB41B3"/>
    <w:rsid w:val="00FB7CF3"/>
    <w:rsid w:val="00FC0F14"/>
    <w:rsid w:val="00FD3031"/>
    <w:rsid w:val="00FE772E"/>
    <w:rsid w:val="00FF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75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760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60E1"/>
    <w:rPr>
      <w:sz w:val="20"/>
      <w:szCs w:val="20"/>
    </w:rPr>
  </w:style>
  <w:style w:type="character" w:styleId="FootnoteReference">
    <w:name w:val="footnote reference"/>
    <w:basedOn w:val="DefaultParagraphFont"/>
    <w:uiPriority w:val="99"/>
    <w:semiHidden/>
    <w:unhideWhenUsed/>
    <w:rsid w:val="001760E1"/>
    <w:rPr>
      <w:vertAlign w:val="superscript"/>
    </w:rPr>
  </w:style>
  <w:style w:type="paragraph" w:styleId="ListParagraph">
    <w:name w:val="List Paragraph"/>
    <w:basedOn w:val="Normal"/>
    <w:uiPriority w:val="34"/>
    <w:qFormat/>
    <w:rsid w:val="00654BF6"/>
    <w:pPr>
      <w:ind w:left="720"/>
      <w:contextualSpacing/>
    </w:pPr>
  </w:style>
  <w:style w:type="paragraph" w:styleId="Header">
    <w:name w:val="header"/>
    <w:basedOn w:val="Normal"/>
    <w:link w:val="HeaderChar"/>
    <w:uiPriority w:val="99"/>
    <w:semiHidden/>
    <w:unhideWhenUsed/>
    <w:rsid w:val="005155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55B8"/>
  </w:style>
  <w:style w:type="paragraph" w:styleId="Footer">
    <w:name w:val="footer"/>
    <w:basedOn w:val="Normal"/>
    <w:link w:val="FooterChar"/>
    <w:uiPriority w:val="99"/>
    <w:semiHidden/>
    <w:unhideWhenUsed/>
    <w:rsid w:val="005155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55B8"/>
  </w:style>
  <w:style w:type="character" w:styleId="CommentReference">
    <w:name w:val="annotation reference"/>
    <w:basedOn w:val="DefaultParagraphFont"/>
    <w:uiPriority w:val="99"/>
    <w:semiHidden/>
    <w:unhideWhenUsed/>
    <w:rsid w:val="00917989"/>
    <w:rPr>
      <w:sz w:val="18"/>
      <w:szCs w:val="18"/>
    </w:rPr>
  </w:style>
  <w:style w:type="paragraph" w:styleId="CommentText">
    <w:name w:val="annotation text"/>
    <w:basedOn w:val="Normal"/>
    <w:link w:val="CommentTextChar"/>
    <w:uiPriority w:val="99"/>
    <w:unhideWhenUsed/>
    <w:rsid w:val="00917989"/>
    <w:pPr>
      <w:spacing w:line="240" w:lineRule="auto"/>
    </w:pPr>
    <w:rPr>
      <w:sz w:val="24"/>
      <w:szCs w:val="24"/>
    </w:rPr>
  </w:style>
  <w:style w:type="character" w:customStyle="1" w:styleId="CommentTextChar">
    <w:name w:val="Comment Text Char"/>
    <w:basedOn w:val="DefaultParagraphFont"/>
    <w:link w:val="CommentText"/>
    <w:uiPriority w:val="99"/>
    <w:rsid w:val="00917989"/>
    <w:rPr>
      <w:sz w:val="24"/>
      <w:szCs w:val="24"/>
    </w:rPr>
  </w:style>
  <w:style w:type="paragraph" w:styleId="CommentSubject">
    <w:name w:val="annotation subject"/>
    <w:basedOn w:val="CommentText"/>
    <w:next w:val="CommentText"/>
    <w:link w:val="CommentSubjectChar"/>
    <w:uiPriority w:val="99"/>
    <w:semiHidden/>
    <w:unhideWhenUsed/>
    <w:rsid w:val="00917989"/>
    <w:rPr>
      <w:b/>
      <w:bCs/>
      <w:sz w:val="20"/>
      <w:szCs w:val="20"/>
    </w:rPr>
  </w:style>
  <w:style w:type="character" w:customStyle="1" w:styleId="CommentSubjectChar">
    <w:name w:val="Comment Subject Char"/>
    <w:basedOn w:val="CommentTextChar"/>
    <w:link w:val="CommentSubject"/>
    <w:uiPriority w:val="99"/>
    <w:semiHidden/>
    <w:rsid w:val="00917989"/>
    <w:rPr>
      <w:b/>
      <w:bCs/>
      <w:sz w:val="20"/>
      <w:szCs w:val="20"/>
    </w:rPr>
  </w:style>
  <w:style w:type="paragraph" w:styleId="BalloonText">
    <w:name w:val="Balloon Text"/>
    <w:basedOn w:val="Normal"/>
    <w:link w:val="BalloonTextChar"/>
    <w:uiPriority w:val="99"/>
    <w:semiHidden/>
    <w:unhideWhenUsed/>
    <w:rsid w:val="0091798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798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C2A7D9-6375-5548-9E42-B95286FAB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21</Pages>
  <Words>7961</Words>
  <Characters>45383</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张权成</cp:lastModifiedBy>
  <cp:revision>60</cp:revision>
  <dcterms:created xsi:type="dcterms:W3CDTF">2015-10-19T21:43:00Z</dcterms:created>
  <dcterms:modified xsi:type="dcterms:W3CDTF">2015-11-04T18:25:00Z</dcterms:modified>
</cp:coreProperties>
</file>