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eastAsia="zh-TW"/>
        </w:rPr>
        <w:id w:val="1219319643"/>
        <w:docPartObj>
          <w:docPartGallery w:val="Cover Pages"/>
          <w:docPartUnique/>
        </w:docPartObj>
      </w:sdtPr>
      <w:sdtEndPr>
        <w:rPr>
          <w:sz w:val="22"/>
        </w:rPr>
      </w:sdtEndPr>
      <w:sdtContent>
        <w:p w14:paraId="2D5920A3" w14:textId="77777777" w:rsidR="0053429B" w:rsidRDefault="0053429B">
          <w:pPr>
            <w:pStyle w:val="NoSpacing"/>
            <w:rPr>
              <w:sz w:val="2"/>
            </w:rPr>
          </w:pPr>
        </w:p>
        <w:p w14:paraId="4F45D05A" w14:textId="77777777" w:rsidR="0053429B" w:rsidRDefault="0053429B">
          <w:r>
            <w:rPr>
              <w:noProof/>
            </w:rPr>
            <mc:AlternateContent>
              <mc:Choice Requires="wps">
                <w:drawing>
                  <wp:anchor distT="0" distB="0" distL="114300" distR="114300" simplePos="0" relativeHeight="251661312" behindDoc="0" locked="0" layoutInCell="1" allowOverlap="1" wp14:anchorId="35BAF34E" wp14:editId="6014C74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E74B5" w:themeColor="accent1" w:themeShade="BF"/>
                                    <w:sz w:val="32"/>
                                    <w:szCs w:val="3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946F06D" w14:textId="77777777" w:rsidR="00C7009D" w:rsidRDefault="00C7009D">
                                    <w:pPr>
                                      <w:pStyle w:val="NoSpacing"/>
                                      <w:rPr>
                                        <w:rFonts w:asciiTheme="majorHAnsi" w:eastAsiaTheme="majorEastAsia" w:hAnsiTheme="majorHAnsi" w:cstheme="majorBidi"/>
                                        <w:caps/>
                                        <w:color w:val="8496B0" w:themeColor="text2" w:themeTint="99"/>
                                        <w:sz w:val="68"/>
                                        <w:szCs w:val="68"/>
                                      </w:rPr>
                                    </w:pPr>
                                    <w:r w:rsidRPr="0053429B">
                                      <w:rPr>
                                        <w:rFonts w:asciiTheme="majorHAnsi" w:eastAsiaTheme="majorEastAsia" w:hAnsiTheme="majorHAnsi" w:cstheme="majorBidi"/>
                                        <w:color w:val="2E74B5" w:themeColor="accent1" w:themeShade="BF"/>
                                        <w:sz w:val="32"/>
                                        <w:szCs w:val="32"/>
                                      </w:rPr>
                                      <w:t>Generalized implementation of the Same Analysis Approach framework</w:t>
                                    </w:r>
                                  </w:p>
                                </w:sdtContent>
                              </w:sdt>
                              <w:p w14:paraId="11827013" w14:textId="77777777" w:rsidR="00C7009D" w:rsidRDefault="00BF3631">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C7009D">
                                      <w:rPr>
                                        <w:color w:val="5B9BD5" w:themeColor="accent1"/>
                                        <w:sz w:val="36"/>
                                        <w:szCs w:val="36"/>
                                      </w:rPr>
                                      <w:t xml:space="preserve">     </w:t>
                                    </w:r>
                                  </w:sdtContent>
                                </w:sdt>
                                <w:r w:rsidR="00C7009D">
                                  <w:rPr>
                                    <w:noProof/>
                                  </w:rPr>
                                  <w:t xml:space="preserve"> </w:t>
                                </w:r>
                              </w:p>
                              <w:p w14:paraId="541240A6" w14:textId="77777777" w:rsidR="00C7009D" w:rsidRDefault="00C7009D">
                                <w:r>
                                  <w:t>Daniel Vargas</w:t>
                                </w:r>
                              </w:p>
                              <w:p w14:paraId="5B46FF8A" w14:textId="77777777" w:rsidR="00C7009D" w:rsidRDefault="00C7009D">
                                <w:r>
                                  <w:t>Supervised by: Kai Görgen</w:t>
                                </w:r>
                              </w:p>
                              <w:p w14:paraId="4DC625CD" w14:textId="77777777" w:rsidR="00C7009D" w:rsidRPr="009E6A4B" w:rsidRDefault="00C7009D">
                                <w:pPr>
                                  <w:rPr>
                                    <w:sz w:val="20"/>
                                  </w:rPr>
                                </w:pPr>
                                <w:r w:rsidRPr="009E6A4B">
                                  <w:rPr>
                                    <w:sz w:val="20"/>
                                  </w:rPr>
                                  <w:t>14.12.2018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BAF34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olor w:val="2E74B5" w:themeColor="accent1" w:themeShade="BF"/>
                              <w:sz w:val="32"/>
                              <w:szCs w:val="3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946F06D" w14:textId="77777777" w:rsidR="00C7009D" w:rsidRDefault="00C7009D">
                              <w:pPr>
                                <w:pStyle w:val="NoSpacing"/>
                                <w:rPr>
                                  <w:rFonts w:asciiTheme="majorHAnsi" w:eastAsiaTheme="majorEastAsia" w:hAnsiTheme="majorHAnsi" w:cstheme="majorBidi"/>
                                  <w:caps/>
                                  <w:color w:val="8496B0" w:themeColor="text2" w:themeTint="99"/>
                                  <w:sz w:val="68"/>
                                  <w:szCs w:val="68"/>
                                </w:rPr>
                              </w:pPr>
                              <w:r w:rsidRPr="0053429B">
                                <w:rPr>
                                  <w:rFonts w:asciiTheme="majorHAnsi" w:eastAsiaTheme="majorEastAsia" w:hAnsiTheme="majorHAnsi" w:cstheme="majorBidi"/>
                                  <w:color w:val="2E74B5" w:themeColor="accent1" w:themeShade="BF"/>
                                  <w:sz w:val="32"/>
                                  <w:szCs w:val="32"/>
                                </w:rPr>
                                <w:t>Generalized implementation of the Same Analysis Approach framework</w:t>
                              </w:r>
                            </w:p>
                          </w:sdtContent>
                        </w:sdt>
                        <w:p w14:paraId="11827013" w14:textId="77777777" w:rsidR="00C7009D" w:rsidRDefault="00BF3631">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C7009D">
                                <w:rPr>
                                  <w:color w:val="5B9BD5" w:themeColor="accent1"/>
                                  <w:sz w:val="36"/>
                                  <w:szCs w:val="36"/>
                                </w:rPr>
                                <w:t xml:space="preserve">     </w:t>
                              </w:r>
                            </w:sdtContent>
                          </w:sdt>
                          <w:r w:rsidR="00C7009D">
                            <w:rPr>
                              <w:noProof/>
                            </w:rPr>
                            <w:t xml:space="preserve"> </w:t>
                          </w:r>
                        </w:p>
                        <w:p w14:paraId="541240A6" w14:textId="77777777" w:rsidR="00C7009D" w:rsidRDefault="00C7009D">
                          <w:r>
                            <w:t>Daniel Vargas</w:t>
                          </w:r>
                        </w:p>
                        <w:p w14:paraId="5B46FF8A" w14:textId="77777777" w:rsidR="00C7009D" w:rsidRDefault="00C7009D">
                          <w:r>
                            <w:t>Supervised by: Kai Görgen</w:t>
                          </w:r>
                        </w:p>
                        <w:p w14:paraId="4DC625CD" w14:textId="77777777" w:rsidR="00C7009D" w:rsidRPr="009E6A4B" w:rsidRDefault="00C7009D">
                          <w:pPr>
                            <w:rPr>
                              <w:sz w:val="20"/>
                            </w:rPr>
                          </w:pPr>
                          <w:r w:rsidRPr="009E6A4B">
                            <w:rPr>
                              <w:sz w:val="20"/>
                            </w:rPr>
                            <w:t>14.12.2018</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182E0E18" wp14:editId="39DF68A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A8893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ABE1EB7" wp14:editId="7AAD22B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294EB" w14:textId="77777777" w:rsidR="00C7009D" w:rsidRDefault="00BF363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009D">
                                      <w:rPr>
                                        <w:color w:val="5B9BD5" w:themeColor="accent1"/>
                                        <w:sz w:val="36"/>
                                        <w:szCs w:val="36"/>
                                      </w:rPr>
                                      <w:t>BCCN</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6047FC79" w14:textId="77777777" w:rsidR="00C7009D" w:rsidRDefault="00C7009D">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ABE1EB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F294EB" w14:textId="77777777" w:rsidR="00C7009D" w:rsidRDefault="00BF363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009D">
                                <w:rPr>
                                  <w:color w:val="5B9BD5" w:themeColor="accent1"/>
                                  <w:sz w:val="36"/>
                                  <w:szCs w:val="36"/>
                                </w:rPr>
                                <w:t>BCCN</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6047FC79" w14:textId="77777777" w:rsidR="00C7009D" w:rsidRDefault="00C7009D">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14:paraId="4456DCF2" w14:textId="77777777" w:rsidR="0053429B" w:rsidRDefault="0053429B">
          <w:pPr>
            <w:rPr>
              <w:rFonts w:asciiTheme="majorHAnsi" w:eastAsiaTheme="majorEastAsia" w:hAnsiTheme="majorHAnsi" w:cstheme="majorBidi"/>
              <w:color w:val="2E74B5" w:themeColor="accent1" w:themeShade="BF"/>
              <w:sz w:val="32"/>
              <w:szCs w:val="32"/>
              <w:lang w:eastAsia="en-US"/>
            </w:rPr>
          </w:pPr>
          <w:r>
            <w:br w:type="page"/>
          </w:r>
        </w:p>
      </w:sdtContent>
    </w:sdt>
    <w:sdt>
      <w:sdtPr>
        <w:rPr>
          <w:rFonts w:asciiTheme="minorHAnsi" w:eastAsiaTheme="minorEastAsia" w:hAnsiTheme="minorHAnsi" w:cstheme="minorBidi"/>
          <w:color w:val="auto"/>
          <w:sz w:val="22"/>
          <w:szCs w:val="22"/>
          <w:lang w:eastAsia="zh-TW"/>
        </w:rPr>
        <w:id w:val="779456083"/>
        <w:docPartObj>
          <w:docPartGallery w:val="Table of Contents"/>
          <w:docPartUnique/>
        </w:docPartObj>
      </w:sdtPr>
      <w:sdtEndPr>
        <w:rPr>
          <w:b/>
          <w:bCs/>
          <w:noProof/>
        </w:rPr>
      </w:sdtEndPr>
      <w:sdtContent>
        <w:p w14:paraId="5366F7FF" w14:textId="77777777" w:rsidR="0053429B" w:rsidRDefault="0053429B">
          <w:pPr>
            <w:pStyle w:val="TOCHeading"/>
          </w:pPr>
          <w:r>
            <w:t>Contents</w:t>
          </w:r>
        </w:p>
        <w:p w14:paraId="3044C170" w14:textId="77777777" w:rsidR="0053429B" w:rsidRDefault="0053429B">
          <w:pPr>
            <w:pStyle w:val="TOC1"/>
            <w:tabs>
              <w:tab w:val="right" w:leader="dot" w:pos="9350"/>
            </w:tabs>
            <w:rPr>
              <w:noProof/>
            </w:rPr>
          </w:pPr>
          <w:r>
            <w:fldChar w:fldCharType="begin"/>
          </w:r>
          <w:r>
            <w:instrText xml:space="preserve"> TOC \o "1-3" \h \z \u </w:instrText>
          </w:r>
          <w:r>
            <w:fldChar w:fldCharType="separate"/>
          </w:r>
          <w:hyperlink w:anchor="_Toc532562986" w:history="1">
            <w:r w:rsidRPr="007F602B">
              <w:rPr>
                <w:rStyle w:val="Hyperlink"/>
                <w:noProof/>
              </w:rPr>
              <w:t>Generalized implementation of the Same Analysis Approach framework</w:t>
            </w:r>
            <w:r>
              <w:rPr>
                <w:noProof/>
                <w:webHidden/>
              </w:rPr>
              <w:tab/>
            </w:r>
            <w:r>
              <w:rPr>
                <w:noProof/>
                <w:webHidden/>
              </w:rPr>
              <w:fldChar w:fldCharType="begin"/>
            </w:r>
            <w:r>
              <w:rPr>
                <w:noProof/>
                <w:webHidden/>
              </w:rPr>
              <w:instrText xml:space="preserve"> PAGEREF _Toc532562986 \h </w:instrText>
            </w:r>
            <w:r>
              <w:rPr>
                <w:noProof/>
                <w:webHidden/>
              </w:rPr>
            </w:r>
            <w:r>
              <w:rPr>
                <w:noProof/>
                <w:webHidden/>
              </w:rPr>
              <w:fldChar w:fldCharType="separate"/>
            </w:r>
            <w:r>
              <w:rPr>
                <w:noProof/>
                <w:webHidden/>
              </w:rPr>
              <w:t>2</w:t>
            </w:r>
            <w:r>
              <w:rPr>
                <w:noProof/>
                <w:webHidden/>
              </w:rPr>
              <w:fldChar w:fldCharType="end"/>
            </w:r>
          </w:hyperlink>
        </w:p>
        <w:p w14:paraId="58BDAA52" w14:textId="77777777" w:rsidR="0053429B" w:rsidRDefault="00BF3631">
          <w:pPr>
            <w:pStyle w:val="TOC2"/>
            <w:tabs>
              <w:tab w:val="right" w:leader="dot" w:pos="9350"/>
            </w:tabs>
            <w:rPr>
              <w:noProof/>
            </w:rPr>
          </w:pPr>
          <w:hyperlink w:anchor="_Toc532562987" w:history="1">
            <w:r w:rsidR="0053429B" w:rsidRPr="007F602B">
              <w:rPr>
                <w:rStyle w:val="Hyperlink"/>
                <w:noProof/>
              </w:rPr>
              <w:t>Requirements</w:t>
            </w:r>
            <w:r w:rsidR="0053429B">
              <w:rPr>
                <w:noProof/>
                <w:webHidden/>
              </w:rPr>
              <w:tab/>
            </w:r>
            <w:r w:rsidR="0053429B">
              <w:rPr>
                <w:noProof/>
                <w:webHidden/>
              </w:rPr>
              <w:fldChar w:fldCharType="begin"/>
            </w:r>
            <w:r w:rsidR="0053429B">
              <w:rPr>
                <w:noProof/>
                <w:webHidden/>
              </w:rPr>
              <w:instrText xml:space="preserve"> PAGEREF _Toc532562987 \h </w:instrText>
            </w:r>
            <w:r w:rsidR="0053429B">
              <w:rPr>
                <w:noProof/>
                <w:webHidden/>
              </w:rPr>
            </w:r>
            <w:r w:rsidR="0053429B">
              <w:rPr>
                <w:noProof/>
                <w:webHidden/>
              </w:rPr>
              <w:fldChar w:fldCharType="separate"/>
            </w:r>
            <w:r w:rsidR="0053429B">
              <w:rPr>
                <w:noProof/>
                <w:webHidden/>
              </w:rPr>
              <w:t>2</w:t>
            </w:r>
            <w:r w:rsidR="0053429B">
              <w:rPr>
                <w:noProof/>
                <w:webHidden/>
              </w:rPr>
              <w:fldChar w:fldCharType="end"/>
            </w:r>
          </w:hyperlink>
        </w:p>
        <w:p w14:paraId="7F3BF44F" w14:textId="77777777" w:rsidR="0053429B" w:rsidRDefault="00BF3631">
          <w:pPr>
            <w:pStyle w:val="TOC3"/>
            <w:tabs>
              <w:tab w:val="right" w:leader="dot" w:pos="9350"/>
            </w:tabs>
            <w:rPr>
              <w:noProof/>
            </w:rPr>
          </w:pPr>
          <w:hyperlink w:anchor="_Toc532562988" w:history="1">
            <w:r w:rsidR="0053429B" w:rsidRPr="007F602B">
              <w:rPr>
                <w:rStyle w:val="Hyperlink"/>
                <w:noProof/>
              </w:rPr>
              <w:t>Hardware requirements</w:t>
            </w:r>
            <w:r w:rsidR="0053429B">
              <w:rPr>
                <w:noProof/>
                <w:webHidden/>
              </w:rPr>
              <w:tab/>
            </w:r>
            <w:r w:rsidR="0053429B">
              <w:rPr>
                <w:noProof/>
                <w:webHidden/>
              </w:rPr>
              <w:fldChar w:fldCharType="begin"/>
            </w:r>
            <w:r w:rsidR="0053429B">
              <w:rPr>
                <w:noProof/>
                <w:webHidden/>
              </w:rPr>
              <w:instrText xml:space="preserve"> PAGEREF _Toc532562988 \h </w:instrText>
            </w:r>
            <w:r w:rsidR="0053429B">
              <w:rPr>
                <w:noProof/>
                <w:webHidden/>
              </w:rPr>
            </w:r>
            <w:r w:rsidR="0053429B">
              <w:rPr>
                <w:noProof/>
                <w:webHidden/>
              </w:rPr>
              <w:fldChar w:fldCharType="separate"/>
            </w:r>
            <w:r w:rsidR="0053429B">
              <w:rPr>
                <w:noProof/>
                <w:webHidden/>
              </w:rPr>
              <w:t>2</w:t>
            </w:r>
            <w:r w:rsidR="0053429B">
              <w:rPr>
                <w:noProof/>
                <w:webHidden/>
              </w:rPr>
              <w:fldChar w:fldCharType="end"/>
            </w:r>
          </w:hyperlink>
        </w:p>
        <w:p w14:paraId="3A1889D0" w14:textId="77777777" w:rsidR="0053429B" w:rsidRDefault="00BF3631">
          <w:pPr>
            <w:pStyle w:val="TOC3"/>
            <w:tabs>
              <w:tab w:val="right" w:leader="dot" w:pos="9350"/>
            </w:tabs>
            <w:rPr>
              <w:noProof/>
            </w:rPr>
          </w:pPr>
          <w:hyperlink w:anchor="_Toc532562989" w:history="1">
            <w:r w:rsidR="0053429B" w:rsidRPr="007F602B">
              <w:rPr>
                <w:rStyle w:val="Hyperlink"/>
                <w:noProof/>
              </w:rPr>
              <w:t>Operating System</w:t>
            </w:r>
            <w:r w:rsidR="0053429B">
              <w:rPr>
                <w:noProof/>
                <w:webHidden/>
              </w:rPr>
              <w:tab/>
            </w:r>
            <w:r w:rsidR="0053429B">
              <w:rPr>
                <w:noProof/>
                <w:webHidden/>
              </w:rPr>
              <w:fldChar w:fldCharType="begin"/>
            </w:r>
            <w:r w:rsidR="0053429B">
              <w:rPr>
                <w:noProof/>
                <w:webHidden/>
              </w:rPr>
              <w:instrText xml:space="preserve"> PAGEREF _Toc532562989 \h </w:instrText>
            </w:r>
            <w:r w:rsidR="0053429B">
              <w:rPr>
                <w:noProof/>
                <w:webHidden/>
              </w:rPr>
            </w:r>
            <w:r w:rsidR="0053429B">
              <w:rPr>
                <w:noProof/>
                <w:webHidden/>
              </w:rPr>
              <w:fldChar w:fldCharType="separate"/>
            </w:r>
            <w:r w:rsidR="0053429B">
              <w:rPr>
                <w:noProof/>
                <w:webHidden/>
              </w:rPr>
              <w:t>2</w:t>
            </w:r>
            <w:r w:rsidR="0053429B">
              <w:rPr>
                <w:noProof/>
                <w:webHidden/>
              </w:rPr>
              <w:fldChar w:fldCharType="end"/>
            </w:r>
          </w:hyperlink>
        </w:p>
        <w:p w14:paraId="5A6BC801" w14:textId="77777777" w:rsidR="0053429B" w:rsidRDefault="00BF3631">
          <w:pPr>
            <w:pStyle w:val="TOC3"/>
            <w:tabs>
              <w:tab w:val="right" w:leader="dot" w:pos="9350"/>
            </w:tabs>
            <w:rPr>
              <w:noProof/>
            </w:rPr>
          </w:pPr>
          <w:hyperlink w:anchor="_Toc532562990" w:history="1">
            <w:r w:rsidR="0053429B" w:rsidRPr="007F602B">
              <w:rPr>
                <w:rStyle w:val="Hyperlink"/>
                <w:noProof/>
              </w:rPr>
              <w:t>Software requirements</w:t>
            </w:r>
            <w:r w:rsidR="0053429B">
              <w:rPr>
                <w:noProof/>
                <w:webHidden/>
              </w:rPr>
              <w:tab/>
            </w:r>
            <w:r w:rsidR="0053429B">
              <w:rPr>
                <w:noProof/>
                <w:webHidden/>
              </w:rPr>
              <w:fldChar w:fldCharType="begin"/>
            </w:r>
            <w:r w:rsidR="0053429B">
              <w:rPr>
                <w:noProof/>
                <w:webHidden/>
              </w:rPr>
              <w:instrText xml:space="preserve"> PAGEREF _Toc532562990 \h </w:instrText>
            </w:r>
            <w:r w:rsidR="0053429B">
              <w:rPr>
                <w:noProof/>
                <w:webHidden/>
              </w:rPr>
            </w:r>
            <w:r w:rsidR="0053429B">
              <w:rPr>
                <w:noProof/>
                <w:webHidden/>
              </w:rPr>
              <w:fldChar w:fldCharType="separate"/>
            </w:r>
            <w:r w:rsidR="0053429B">
              <w:rPr>
                <w:noProof/>
                <w:webHidden/>
              </w:rPr>
              <w:t>2</w:t>
            </w:r>
            <w:r w:rsidR="0053429B">
              <w:rPr>
                <w:noProof/>
                <w:webHidden/>
              </w:rPr>
              <w:fldChar w:fldCharType="end"/>
            </w:r>
          </w:hyperlink>
        </w:p>
        <w:p w14:paraId="73E4A73A" w14:textId="77777777" w:rsidR="0053429B" w:rsidRDefault="00BF3631">
          <w:pPr>
            <w:pStyle w:val="TOC3"/>
            <w:tabs>
              <w:tab w:val="right" w:leader="dot" w:pos="9350"/>
            </w:tabs>
            <w:rPr>
              <w:noProof/>
            </w:rPr>
          </w:pPr>
          <w:hyperlink w:anchor="_Toc532562991" w:history="1">
            <w:r w:rsidR="0053429B" w:rsidRPr="007F602B">
              <w:rPr>
                <w:rStyle w:val="Hyperlink"/>
                <w:noProof/>
              </w:rPr>
              <w:t>Useful links</w:t>
            </w:r>
            <w:r w:rsidR="0053429B">
              <w:rPr>
                <w:noProof/>
                <w:webHidden/>
              </w:rPr>
              <w:tab/>
            </w:r>
            <w:r w:rsidR="0053429B">
              <w:rPr>
                <w:noProof/>
                <w:webHidden/>
              </w:rPr>
              <w:fldChar w:fldCharType="begin"/>
            </w:r>
            <w:r w:rsidR="0053429B">
              <w:rPr>
                <w:noProof/>
                <w:webHidden/>
              </w:rPr>
              <w:instrText xml:space="preserve"> PAGEREF _Toc532562991 \h </w:instrText>
            </w:r>
            <w:r w:rsidR="0053429B">
              <w:rPr>
                <w:noProof/>
                <w:webHidden/>
              </w:rPr>
            </w:r>
            <w:r w:rsidR="0053429B">
              <w:rPr>
                <w:noProof/>
                <w:webHidden/>
              </w:rPr>
              <w:fldChar w:fldCharType="separate"/>
            </w:r>
            <w:r w:rsidR="0053429B">
              <w:rPr>
                <w:noProof/>
                <w:webHidden/>
              </w:rPr>
              <w:t>3</w:t>
            </w:r>
            <w:r w:rsidR="0053429B">
              <w:rPr>
                <w:noProof/>
                <w:webHidden/>
              </w:rPr>
              <w:fldChar w:fldCharType="end"/>
            </w:r>
          </w:hyperlink>
        </w:p>
        <w:p w14:paraId="25F0463F" w14:textId="77777777" w:rsidR="0053429B" w:rsidRDefault="00BF3631">
          <w:pPr>
            <w:pStyle w:val="TOC2"/>
            <w:tabs>
              <w:tab w:val="right" w:leader="dot" w:pos="9350"/>
            </w:tabs>
            <w:rPr>
              <w:noProof/>
            </w:rPr>
          </w:pPr>
          <w:hyperlink w:anchor="_Toc532562992" w:history="1">
            <w:r w:rsidR="0053429B" w:rsidRPr="007F602B">
              <w:rPr>
                <w:rStyle w:val="Hyperlink"/>
                <w:noProof/>
              </w:rPr>
              <w:t>Getting started</w:t>
            </w:r>
            <w:r w:rsidR="0053429B">
              <w:rPr>
                <w:noProof/>
                <w:webHidden/>
              </w:rPr>
              <w:tab/>
            </w:r>
            <w:r w:rsidR="0053429B">
              <w:rPr>
                <w:noProof/>
                <w:webHidden/>
              </w:rPr>
              <w:fldChar w:fldCharType="begin"/>
            </w:r>
            <w:r w:rsidR="0053429B">
              <w:rPr>
                <w:noProof/>
                <w:webHidden/>
              </w:rPr>
              <w:instrText xml:space="preserve"> PAGEREF _Toc532562992 \h </w:instrText>
            </w:r>
            <w:r w:rsidR="0053429B">
              <w:rPr>
                <w:noProof/>
                <w:webHidden/>
              </w:rPr>
            </w:r>
            <w:r w:rsidR="0053429B">
              <w:rPr>
                <w:noProof/>
                <w:webHidden/>
              </w:rPr>
              <w:fldChar w:fldCharType="separate"/>
            </w:r>
            <w:r w:rsidR="0053429B">
              <w:rPr>
                <w:noProof/>
                <w:webHidden/>
              </w:rPr>
              <w:t>4</w:t>
            </w:r>
            <w:r w:rsidR="0053429B">
              <w:rPr>
                <w:noProof/>
                <w:webHidden/>
              </w:rPr>
              <w:fldChar w:fldCharType="end"/>
            </w:r>
          </w:hyperlink>
        </w:p>
        <w:p w14:paraId="0DC3A134" w14:textId="77777777" w:rsidR="0053429B" w:rsidRDefault="00BF3631">
          <w:pPr>
            <w:pStyle w:val="TOC3"/>
            <w:tabs>
              <w:tab w:val="right" w:leader="dot" w:pos="9350"/>
            </w:tabs>
            <w:rPr>
              <w:noProof/>
            </w:rPr>
          </w:pPr>
          <w:hyperlink w:anchor="_Toc532562993" w:history="1">
            <w:r w:rsidR="0053429B" w:rsidRPr="007F602B">
              <w:rPr>
                <w:rStyle w:val="Hyperlink"/>
                <w:noProof/>
              </w:rPr>
              <w:t>Usage</w:t>
            </w:r>
            <w:r w:rsidR="0053429B">
              <w:rPr>
                <w:noProof/>
                <w:webHidden/>
              </w:rPr>
              <w:tab/>
            </w:r>
            <w:r w:rsidR="0053429B">
              <w:rPr>
                <w:noProof/>
                <w:webHidden/>
              </w:rPr>
              <w:fldChar w:fldCharType="begin"/>
            </w:r>
            <w:r w:rsidR="0053429B">
              <w:rPr>
                <w:noProof/>
                <w:webHidden/>
              </w:rPr>
              <w:instrText xml:space="preserve"> PAGEREF _Toc532562993 \h </w:instrText>
            </w:r>
            <w:r w:rsidR="0053429B">
              <w:rPr>
                <w:noProof/>
                <w:webHidden/>
              </w:rPr>
            </w:r>
            <w:r w:rsidR="0053429B">
              <w:rPr>
                <w:noProof/>
                <w:webHidden/>
              </w:rPr>
              <w:fldChar w:fldCharType="separate"/>
            </w:r>
            <w:r w:rsidR="0053429B">
              <w:rPr>
                <w:noProof/>
                <w:webHidden/>
              </w:rPr>
              <w:t>4</w:t>
            </w:r>
            <w:r w:rsidR="0053429B">
              <w:rPr>
                <w:noProof/>
                <w:webHidden/>
              </w:rPr>
              <w:fldChar w:fldCharType="end"/>
            </w:r>
          </w:hyperlink>
        </w:p>
        <w:p w14:paraId="250BF1DA" w14:textId="77777777" w:rsidR="0053429B" w:rsidRDefault="00BF3631">
          <w:pPr>
            <w:pStyle w:val="TOC3"/>
            <w:tabs>
              <w:tab w:val="right" w:leader="dot" w:pos="9350"/>
            </w:tabs>
            <w:rPr>
              <w:noProof/>
            </w:rPr>
          </w:pPr>
          <w:hyperlink w:anchor="_Toc532562994" w:history="1">
            <w:r w:rsidR="0053429B" w:rsidRPr="007F602B">
              <w:rPr>
                <w:rStyle w:val="Hyperlink"/>
                <w:noProof/>
              </w:rPr>
              <w:t>Adapting the code</w:t>
            </w:r>
            <w:r w:rsidR="0053429B">
              <w:rPr>
                <w:noProof/>
                <w:webHidden/>
              </w:rPr>
              <w:tab/>
            </w:r>
            <w:r w:rsidR="0053429B">
              <w:rPr>
                <w:noProof/>
                <w:webHidden/>
              </w:rPr>
              <w:fldChar w:fldCharType="begin"/>
            </w:r>
            <w:r w:rsidR="0053429B">
              <w:rPr>
                <w:noProof/>
                <w:webHidden/>
              </w:rPr>
              <w:instrText xml:space="preserve"> PAGEREF _Toc532562994 \h </w:instrText>
            </w:r>
            <w:r w:rsidR="0053429B">
              <w:rPr>
                <w:noProof/>
                <w:webHidden/>
              </w:rPr>
            </w:r>
            <w:r w:rsidR="0053429B">
              <w:rPr>
                <w:noProof/>
                <w:webHidden/>
              </w:rPr>
              <w:fldChar w:fldCharType="separate"/>
            </w:r>
            <w:r w:rsidR="0053429B">
              <w:rPr>
                <w:noProof/>
                <w:webHidden/>
              </w:rPr>
              <w:t>5</w:t>
            </w:r>
            <w:r w:rsidR="0053429B">
              <w:rPr>
                <w:noProof/>
                <w:webHidden/>
              </w:rPr>
              <w:fldChar w:fldCharType="end"/>
            </w:r>
          </w:hyperlink>
        </w:p>
        <w:p w14:paraId="564A073E" w14:textId="77777777" w:rsidR="0053429B" w:rsidRDefault="00BF3631">
          <w:pPr>
            <w:pStyle w:val="TOC2"/>
            <w:tabs>
              <w:tab w:val="right" w:leader="dot" w:pos="9350"/>
            </w:tabs>
            <w:rPr>
              <w:noProof/>
            </w:rPr>
          </w:pPr>
          <w:hyperlink w:anchor="_Toc532562995" w:history="1">
            <w:r w:rsidR="0053429B" w:rsidRPr="007F602B">
              <w:rPr>
                <w:rStyle w:val="Hyperlink"/>
                <w:noProof/>
              </w:rPr>
              <w:t>Architecture</w:t>
            </w:r>
            <w:r w:rsidR="0053429B">
              <w:rPr>
                <w:noProof/>
                <w:webHidden/>
              </w:rPr>
              <w:tab/>
            </w:r>
            <w:r w:rsidR="0053429B">
              <w:rPr>
                <w:noProof/>
                <w:webHidden/>
              </w:rPr>
              <w:fldChar w:fldCharType="begin"/>
            </w:r>
            <w:r w:rsidR="0053429B">
              <w:rPr>
                <w:noProof/>
                <w:webHidden/>
              </w:rPr>
              <w:instrText xml:space="preserve"> PAGEREF _Toc532562995 \h </w:instrText>
            </w:r>
            <w:r w:rsidR="0053429B">
              <w:rPr>
                <w:noProof/>
                <w:webHidden/>
              </w:rPr>
            </w:r>
            <w:r w:rsidR="0053429B">
              <w:rPr>
                <w:noProof/>
                <w:webHidden/>
              </w:rPr>
              <w:fldChar w:fldCharType="separate"/>
            </w:r>
            <w:r w:rsidR="0053429B">
              <w:rPr>
                <w:noProof/>
                <w:webHidden/>
              </w:rPr>
              <w:t>7</w:t>
            </w:r>
            <w:r w:rsidR="0053429B">
              <w:rPr>
                <w:noProof/>
                <w:webHidden/>
              </w:rPr>
              <w:fldChar w:fldCharType="end"/>
            </w:r>
          </w:hyperlink>
        </w:p>
        <w:p w14:paraId="7104C790" w14:textId="77777777" w:rsidR="0053429B" w:rsidRDefault="00BF3631">
          <w:pPr>
            <w:pStyle w:val="TOC2"/>
            <w:tabs>
              <w:tab w:val="right" w:leader="dot" w:pos="9350"/>
            </w:tabs>
            <w:rPr>
              <w:noProof/>
            </w:rPr>
          </w:pPr>
          <w:hyperlink w:anchor="_Toc532562996" w:history="1">
            <w:r w:rsidR="0053429B" w:rsidRPr="007F602B">
              <w:rPr>
                <w:rStyle w:val="Hyperlink"/>
                <w:noProof/>
              </w:rPr>
              <w:t>User files</w:t>
            </w:r>
            <w:r w:rsidR="0053429B">
              <w:rPr>
                <w:noProof/>
                <w:webHidden/>
              </w:rPr>
              <w:tab/>
            </w:r>
            <w:r w:rsidR="0053429B">
              <w:rPr>
                <w:noProof/>
                <w:webHidden/>
              </w:rPr>
              <w:fldChar w:fldCharType="begin"/>
            </w:r>
            <w:r w:rsidR="0053429B">
              <w:rPr>
                <w:noProof/>
                <w:webHidden/>
              </w:rPr>
              <w:instrText xml:space="preserve"> PAGEREF _Toc532562996 \h </w:instrText>
            </w:r>
            <w:r w:rsidR="0053429B">
              <w:rPr>
                <w:noProof/>
                <w:webHidden/>
              </w:rPr>
            </w:r>
            <w:r w:rsidR="0053429B">
              <w:rPr>
                <w:noProof/>
                <w:webHidden/>
              </w:rPr>
              <w:fldChar w:fldCharType="separate"/>
            </w:r>
            <w:r w:rsidR="0053429B">
              <w:rPr>
                <w:noProof/>
                <w:webHidden/>
              </w:rPr>
              <w:t>9</w:t>
            </w:r>
            <w:r w:rsidR="0053429B">
              <w:rPr>
                <w:noProof/>
                <w:webHidden/>
              </w:rPr>
              <w:fldChar w:fldCharType="end"/>
            </w:r>
          </w:hyperlink>
        </w:p>
        <w:p w14:paraId="5F68CAAF" w14:textId="77777777" w:rsidR="0053429B" w:rsidRDefault="00BF3631">
          <w:pPr>
            <w:pStyle w:val="TOC3"/>
            <w:tabs>
              <w:tab w:val="right" w:leader="dot" w:pos="9350"/>
            </w:tabs>
            <w:rPr>
              <w:noProof/>
            </w:rPr>
          </w:pPr>
          <w:hyperlink w:anchor="_Toc532562997" w:history="1">
            <w:r w:rsidR="0053429B" w:rsidRPr="007F602B">
              <w:rPr>
                <w:rStyle w:val="Hyperlink"/>
                <w:noProof/>
              </w:rPr>
              <w:t>Configuration File</w:t>
            </w:r>
            <w:r w:rsidR="0053429B">
              <w:rPr>
                <w:noProof/>
                <w:webHidden/>
              </w:rPr>
              <w:tab/>
            </w:r>
            <w:r w:rsidR="0053429B">
              <w:rPr>
                <w:noProof/>
                <w:webHidden/>
              </w:rPr>
              <w:fldChar w:fldCharType="begin"/>
            </w:r>
            <w:r w:rsidR="0053429B">
              <w:rPr>
                <w:noProof/>
                <w:webHidden/>
              </w:rPr>
              <w:instrText xml:space="preserve"> PAGEREF _Toc532562997 \h </w:instrText>
            </w:r>
            <w:r w:rsidR="0053429B">
              <w:rPr>
                <w:noProof/>
                <w:webHidden/>
              </w:rPr>
            </w:r>
            <w:r w:rsidR="0053429B">
              <w:rPr>
                <w:noProof/>
                <w:webHidden/>
              </w:rPr>
              <w:fldChar w:fldCharType="separate"/>
            </w:r>
            <w:r w:rsidR="0053429B">
              <w:rPr>
                <w:noProof/>
                <w:webHidden/>
              </w:rPr>
              <w:t>9</w:t>
            </w:r>
            <w:r w:rsidR="0053429B">
              <w:rPr>
                <w:noProof/>
                <w:webHidden/>
              </w:rPr>
              <w:fldChar w:fldCharType="end"/>
            </w:r>
          </w:hyperlink>
        </w:p>
        <w:p w14:paraId="523480A7" w14:textId="77777777" w:rsidR="0053429B" w:rsidRDefault="00BF3631">
          <w:pPr>
            <w:pStyle w:val="TOC3"/>
            <w:tabs>
              <w:tab w:val="right" w:leader="dot" w:pos="9350"/>
            </w:tabs>
            <w:rPr>
              <w:noProof/>
            </w:rPr>
          </w:pPr>
          <w:hyperlink w:anchor="_Toc532562998" w:history="1">
            <w:r w:rsidR="0053429B" w:rsidRPr="007F602B">
              <w:rPr>
                <w:rStyle w:val="Hyperlink"/>
                <w:noProof/>
              </w:rPr>
              <w:t>Data</w:t>
            </w:r>
            <w:r w:rsidR="0053429B">
              <w:rPr>
                <w:noProof/>
                <w:webHidden/>
              </w:rPr>
              <w:tab/>
            </w:r>
            <w:r w:rsidR="0053429B">
              <w:rPr>
                <w:noProof/>
                <w:webHidden/>
              </w:rPr>
              <w:fldChar w:fldCharType="begin"/>
            </w:r>
            <w:r w:rsidR="0053429B">
              <w:rPr>
                <w:noProof/>
                <w:webHidden/>
              </w:rPr>
              <w:instrText xml:space="preserve"> PAGEREF _Toc532562998 \h </w:instrText>
            </w:r>
            <w:r w:rsidR="0053429B">
              <w:rPr>
                <w:noProof/>
                <w:webHidden/>
              </w:rPr>
            </w:r>
            <w:r w:rsidR="0053429B">
              <w:rPr>
                <w:noProof/>
                <w:webHidden/>
              </w:rPr>
              <w:fldChar w:fldCharType="separate"/>
            </w:r>
            <w:r w:rsidR="0053429B">
              <w:rPr>
                <w:noProof/>
                <w:webHidden/>
              </w:rPr>
              <w:t>10</w:t>
            </w:r>
            <w:r w:rsidR="0053429B">
              <w:rPr>
                <w:noProof/>
                <w:webHidden/>
              </w:rPr>
              <w:fldChar w:fldCharType="end"/>
            </w:r>
          </w:hyperlink>
        </w:p>
        <w:p w14:paraId="433861C8" w14:textId="77777777" w:rsidR="0053429B" w:rsidRDefault="00BF3631">
          <w:pPr>
            <w:pStyle w:val="TOC3"/>
            <w:tabs>
              <w:tab w:val="right" w:leader="dot" w:pos="9350"/>
            </w:tabs>
            <w:rPr>
              <w:noProof/>
            </w:rPr>
          </w:pPr>
          <w:hyperlink w:anchor="_Toc532562999" w:history="1">
            <w:r w:rsidR="0053429B" w:rsidRPr="007F602B">
              <w:rPr>
                <w:rStyle w:val="Hyperlink"/>
                <w:noProof/>
              </w:rPr>
              <w:t>Decoding sets file</w:t>
            </w:r>
            <w:r w:rsidR="0053429B">
              <w:rPr>
                <w:noProof/>
                <w:webHidden/>
              </w:rPr>
              <w:tab/>
            </w:r>
            <w:r w:rsidR="0053429B">
              <w:rPr>
                <w:noProof/>
                <w:webHidden/>
              </w:rPr>
              <w:fldChar w:fldCharType="begin"/>
            </w:r>
            <w:r w:rsidR="0053429B">
              <w:rPr>
                <w:noProof/>
                <w:webHidden/>
              </w:rPr>
              <w:instrText xml:space="preserve"> PAGEREF _Toc532562999 \h </w:instrText>
            </w:r>
            <w:r w:rsidR="0053429B">
              <w:rPr>
                <w:noProof/>
                <w:webHidden/>
              </w:rPr>
            </w:r>
            <w:r w:rsidR="0053429B">
              <w:rPr>
                <w:noProof/>
                <w:webHidden/>
              </w:rPr>
              <w:fldChar w:fldCharType="separate"/>
            </w:r>
            <w:r w:rsidR="0053429B">
              <w:rPr>
                <w:noProof/>
                <w:webHidden/>
              </w:rPr>
              <w:t>11</w:t>
            </w:r>
            <w:r w:rsidR="0053429B">
              <w:rPr>
                <w:noProof/>
                <w:webHidden/>
              </w:rPr>
              <w:fldChar w:fldCharType="end"/>
            </w:r>
          </w:hyperlink>
        </w:p>
        <w:p w14:paraId="650C0AB3" w14:textId="77777777" w:rsidR="0053429B" w:rsidRDefault="00BF3631">
          <w:pPr>
            <w:pStyle w:val="TOC3"/>
            <w:tabs>
              <w:tab w:val="right" w:leader="dot" w:pos="9350"/>
            </w:tabs>
            <w:rPr>
              <w:noProof/>
            </w:rPr>
          </w:pPr>
          <w:hyperlink w:anchor="_Toc532563000" w:history="1">
            <w:r w:rsidR="0053429B" w:rsidRPr="007F602B">
              <w:rPr>
                <w:rStyle w:val="Hyperlink"/>
                <w:noProof/>
              </w:rPr>
              <w:t>Description</w:t>
            </w:r>
            <w:r w:rsidR="0053429B">
              <w:rPr>
                <w:noProof/>
                <w:webHidden/>
              </w:rPr>
              <w:tab/>
            </w:r>
            <w:r w:rsidR="0053429B">
              <w:rPr>
                <w:noProof/>
                <w:webHidden/>
              </w:rPr>
              <w:fldChar w:fldCharType="begin"/>
            </w:r>
            <w:r w:rsidR="0053429B">
              <w:rPr>
                <w:noProof/>
                <w:webHidden/>
              </w:rPr>
              <w:instrText xml:space="preserve"> PAGEREF _Toc532563000 \h </w:instrText>
            </w:r>
            <w:r w:rsidR="0053429B">
              <w:rPr>
                <w:noProof/>
                <w:webHidden/>
              </w:rPr>
            </w:r>
            <w:r w:rsidR="0053429B">
              <w:rPr>
                <w:noProof/>
                <w:webHidden/>
              </w:rPr>
              <w:fldChar w:fldCharType="separate"/>
            </w:r>
            <w:r w:rsidR="0053429B">
              <w:rPr>
                <w:noProof/>
                <w:webHidden/>
              </w:rPr>
              <w:t>11</w:t>
            </w:r>
            <w:r w:rsidR="0053429B">
              <w:rPr>
                <w:noProof/>
                <w:webHidden/>
              </w:rPr>
              <w:fldChar w:fldCharType="end"/>
            </w:r>
          </w:hyperlink>
        </w:p>
        <w:p w14:paraId="1A035517" w14:textId="77777777" w:rsidR="0053429B" w:rsidRDefault="00BF3631">
          <w:pPr>
            <w:pStyle w:val="TOC3"/>
            <w:tabs>
              <w:tab w:val="right" w:leader="dot" w:pos="9350"/>
            </w:tabs>
            <w:rPr>
              <w:noProof/>
            </w:rPr>
          </w:pPr>
          <w:hyperlink w:anchor="_Toc532563001" w:history="1">
            <w:r w:rsidR="0053429B" w:rsidRPr="007F602B">
              <w:rPr>
                <w:rStyle w:val="Hyperlink"/>
                <w:noProof/>
              </w:rPr>
              <w:t>Expected values</w:t>
            </w:r>
            <w:r w:rsidR="0053429B">
              <w:rPr>
                <w:noProof/>
                <w:webHidden/>
              </w:rPr>
              <w:tab/>
            </w:r>
            <w:r w:rsidR="0053429B">
              <w:rPr>
                <w:noProof/>
                <w:webHidden/>
              </w:rPr>
              <w:fldChar w:fldCharType="begin"/>
            </w:r>
            <w:r w:rsidR="0053429B">
              <w:rPr>
                <w:noProof/>
                <w:webHidden/>
              </w:rPr>
              <w:instrText xml:space="preserve"> PAGEREF _Toc532563001 \h </w:instrText>
            </w:r>
            <w:r w:rsidR="0053429B">
              <w:rPr>
                <w:noProof/>
                <w:webHidden/>
              </w:rPr>
            </w:r>
            <w:r w:rsidR="0053429B">
              <w:rPr>
                <w:noProof/>
                <w:webHidden/>
              </w:rPr>
              <w:fldChar w:fldCharType="separate"/>
            </w:r>
            <w:r w:rsidR="0053429B">
              <w:rPr>
                <w:noProof/>
                <w:webHidden/>
              </w:rPr>
              <w:t>12</w:t>
            </w:r>
            <w:r w:rsidR="0053429B">
              <w:rPr>
                <w:noProof/>
                <w:webHidden/>
              </w:rPr>
              <w:fldChar w:fldCharType="end"/>
            </w:r>
          </w:hyperlink>
        </w:p>
        <w:p w14:paraId="0CE40197" w14:textId="77777777" w:rsidR="0053429B" w:rsidRDefault="00BF3631">
          <w:pPr>
            <w:pStyle w:val="TOC2"/>
            <w:tabs>
              <w:tab w:val="right" w:leader="dot" w:pos="9350"/>
            </w:tabs>
            <w:rPr>
              <w:noProof/>
            </w:rPr>
          </w:pPr>
          <w:hyperlink w:anchor="_Toc532563002" w:history="1">
            <w:r w:rsidR="0053429B" w:rsidRPr="007F602B">
              <w:rPr>
                <w:rStyle w:val="Hyperlink"/>
                <w:noProof/>
              </w:rPr>
              <w:t>Output files</w:t>
            </w:r>
            <w:r w:rsidR="0053429B">
              <w:rPr>
                <w:noProof/>
                <w:webHidden/>
              </w:rPr>
              <w:tab/>
            </w:r>
            <w:r w:rsidR="0053429B">
              <w:rPr>
                <w:noProof/>
                <w:webHidden/>
              </w:rPr>
              <w:fldChar w:fldCharType="begin"/>
            </w:r>
            <w:r w:rsidR="0053429B">
              <w:rPr>
                <w:noProof/>
                <w:webHidden/>
              </w:rPr>
              <w:instrText xml:space="preserve"> PAGEREF _Toc532563002 \h </w:instrText>
            </w:r>
            <w:r w:rsidR="0053429B">
              <w:rPr>
                <w:noProof/>
                <w:webHidden/>
              </w:rPr>
            </w:r>
            <w:r w:rsidR="0053429B">
              <w:rPr>
                <w:noProof/>
                <w:webHidden/>
              </w:rPr>
              <w:fldChar w:fldCharType="separate"/>
            </w:r>
            <w:r w:rsidR="0053429B">
              <w:rPr>
                <w:noProof/>
                <w:webHidden/>
              </w:rPr>
              <w:t>13</w:t>
            </w:r>
            <w:r w:rsidR="0053429B">
              <w:rPr>
                <w:noProof/>
                <w:webHidden/>
              </w:rPr>
              <w:fldChar w:fldCharType="end"/>
            </w:r>
          </w:hyperlink>
        </w:p>
        <w:p w14:paraId="221DB41B" w14:textId="77777777" w:rsidR="0053429B" w:rsidRDefault="00BF3631">
          <w:pPr>
            <w:pStyle w:val="TOC2"/>
            <w:tabs>
              <w:tab w:val="right" w:leader="dot" w:pos="9350"/>
            </w:tabs>
            <w:rPr>
              <w:noProof/>
            </w:rPr>
          </w:pPr>
          <w:hyperlink w:anchor="_Toc532563003" w:history="1">
            <w:r w:rsidR="0053429B" w:rsidRPr="007F602B">
              <w:rPr>
                <w:rStyle w:val="Hyperlink"/>
                <w:noProof/>
              </w:rPr>
              <w:t>API Reference</w:t>
            </w:r>
            <w:r w:rsidR="0053429B">
              <w:rPr>
                <w:noProof/>
                <w:webHidden/>
              </w:rPr>
              <w:tab/>
            </w:r>
            <w:r w:rsidR="0053429B">
              <w:rPr>
                <w:noProof/>
                <w:webHidden/>
              </w:rPr>
              <w:fldChar w:fldCharType="begin"/>
            </w:r>
            <w:r w:rsidR="0053429B">
              <w:rPr>
                <w:noProof/>
                <w:webHidden/>
              </w:rPr>
              <w:instrText xml:space="preserve"> PAGEREF _Toc532563003 \h </w:instrText>
            </w:r>
            <w:r w:rsidR="0053429B">
              <w:rPr>
                <w:noProof/>
                <w:webHidden/>
              </w:rPr>
            </w:r>
            <w:r w:rsidR="0053429B">
              <w:rPr>
                <w:noProof/>
                <w:webHidden/>
              </w:rPr>
              <w:fldChar w:fldCharType="separate"/>
            </w:r>
            <w:r w:rsidR="0053429B">
              <w:rPr>
                <w:noProof/>
                <w:webHidden/>
              </w:rPr>
              <w:t>14</w:t>
            </w:r>
            <w:r w:rsidR="0053429B">
              <w:rPr>
                <w:noProof/>
                <w:webHidden/>
              </w:rPr>
              <w:fldChar w:fldCharType="end"/>
            </w:r>
          </w:hyperlink>
        </w:p>
        <w:p w14:paraId="689336C3" w14:textId="77777777" w:rsidR="0053429B" w:rsidRDefault="00BF3631">
          <w:pPr>
            <w:pStyle w:val="TOC3"/>
            <w:tabs>
              <w:tab w:val="right" w:leader="dot" w:pos="9350"/>
            </w:tabs>
            <w:rPr>
              <w:noProof/>
            </w:rPr>
          </w:pPr>
          <w:hyperlink w:anchor="_Toc532563004" w:history="1">
            <w:r w:rsidR="0053429B" w:rsidRPr="007F602B">
              <w:rPr>
                <w:rStyle w:val="Hyperlink"/>
                <w:noProof/>
              </w:rPr>
              <w:t>SAA Interface</w:t>
            </w:r>
            <w:r w:rsidR="0053429B">
              <w:rPr>
                <w:noProof/>
                <w:webHidden/>
              </w:rPr>
              <w:tab/>
            </w:r>
            <w:r w:rsidR="0053429B">
              <w:rPr>
                <w:noProof/>
                <w:webHidden/>
              </w:rPr>
              <w:fldChar w:fldCharType="begin"/>
            </w:r>
            <w:r w:rsidR="0053429B">
              <w:rPr>
                <w:noProof/>
                <w:webHidden/>
              </w:rPr>
              <w:instrText xml:space="preserve"> PAGEREF _Toc532563004 \h </w:instrText>
            </w:r>
            <w:r w:rsidR="0053429B">
              <w:rPr>
                <w:noProof/>
                <w:webHidden/>
              </w:rPr>
            </w:r>
            <w:r w:rsidR="0053429B">
              <w:rPr>
                <w:noProof/>
                <w:webHidden/>
              </w:rPr>
              <w:fldChar w:fldCharType="separate"/>
            </w:r>
            <w:r w:rsidR="0053429B">
              <w:rPr>
                <w:noProof/>
                <w:webHidden/>
              </w:rPr>
              <w:t>14</w:t>
            </w:r>
            <w:r w:rsidR="0053429B">
              <w:rPr>
                <w:noProof/>
                <w:webHidden/>
              </w:rPr>
              <w:fldChar w:fldCharType="end"/>
            </w:r>
          </w:hyperlink>
        </w:p>
        <w:p w14:paraId="72A8D790" w14:textId="77777777" w:rsidR="0053429B" w:rsidRDefault="00BF3631">
          <w:pPr>
            <w:pStyle w:val="TOC3"/>
            <w:tabs>
              <w:tab w:val="right" w:leader="dot" w:pos="9350"/>
            </w:tabs>
            <w:rPr>
              <w:noProof/>
            </w:rPr>
          </w:pPr>
          <w:hyperlink w:anchor="_Toc532563005" w:history="1">
            <w:r w:rsidR="0053429B" w:rsidRPr="007F602B">
              <w:rPr>
                <w:rStyle w:val="Hyperlink"/>
                <w:noProof/>
              </w:rPr>
              <w:t>Visualization</w:t>
            </w:r>
            <w:r w:rsidR="0053429B">
              <w:rPr>
                <w:noProof/>
                <w:webHidden/>
              </w:rPr>
              <w:tab/>
            </w:r>
            <w:r w:rsidR="0053429B">
              <w:rPr>
                <w:noProof/>
                <w:webHidden/>
              </w:rPr>
              <w:fldChar w:fldCharType="begin"/>
            </w:r>
            <w:r w:rsidR="0053429B">
              <w:rPr>
                <w:noProof/>
                <w:webHidden/>
              </w:rPr>
              <w:instrText xml:space="preserve"> PAGEREF _Toc532563005 \h </w:instrText>
            </w:r>
            <w:r w:rsidR="0053429B">
              <w:rPr>
                <w:noProof/>
                <w:webHidden/>
              </w:rPr>
            </w:r>
            <w:r w:rsidR="0053429B">
              <w:rPr>
                <w:noProof/>
                <w:webHidden/>
              </w:rPr>
              <w:fldChar w:fldCharType="separate"/>
            </w:r>
            <w:r w:rsidR="0053429B">
              <w:rPr>
                <w:noProof/>
                <w:webHidden/>
              </w:rPr>
              <w:t>15</w:t>
            </w:r>
            <w:r w:rsidR="0053429B">
              <w:rPr>
                <w:noProof/>
                <w:webHidden/>
              </w:rPr>
              <w:fldChar w:fldCharType="end"/>
            </w:r>
          </w:hyperlink>
        </w:p>
        <w:p w14:paraId="5262B1C3" w14:textId="77777777" w:rsidR="0053429B" w:rsidRDefault="00BF3631">
          <w:pPr>
            <w:pStyle w:val="TOC3"/>
            <w:tabs>
              <w:tab w:val="right" w:leader="dot" w:pos="9350"/>
            </w:tabs>
            <w:rPr>
              <w:noProof/>
            </w:rPr>
          </w:pPr>
          <w:hyperlink w:anchor="_Toc532563006" w:history="1">
            <w:r w:rsidR="0053429B" w:rsidRPr="007F602B">
              <w:rPr>
                <w:rStyle w:val="Hyperlink"/>
                <w:noProof/>
              </w:rPr>
              <w:t>MATLAB Add-on</w:t>
            </w:r>
            <w:r w:rsidR="0053429B">
              <w:rPr>
                <w:noProof/>
                <w:webHidden/>
              </w:rPr>
              <w:tab/>
            </w:r>
            <w:r w:rsidR="0053429B">
              <w:rPr>
                <w:noProof/>
                <w:webHidden/>
              </w:rPr>
              <w:fldChar w:fldCharType="begin"/>
            </w:r>
            <w:r w:rsidR="0053429B">
              <w:rPr>
                <w:noProof/>
                <w:webHidden/>
              </w:rPr>
              <w:instrText xml:space="preserve"> PAGEREF _Toc532563006 \h </w:instrText>
            </w:r>
            <w:r w:rsidR="0053429B">
              <w:rPr>
                <w:noProof/>
                <w:webHidden/>
              </w:rPr>
            </w:r>
            <w:r w:rsidR="0053429B">
              <w:rPr>
                <w:noProof/>
                <w:webHidden/>
              </w:rPr>
              <w:fldChar w:fldCharType="separate"/>
            </w:r>
            <w:r w:rsidR="0053429B">
              <w:rPr>
                <w:noProof/>
                <w:webHidden/>
              </w:rPr>
              <w:t>15</w:t>
            </w:r>
            <w:r w:rsidR="0053429B">
              <w:rPr>
                <w:noProof/>
                <w:webHidden/>
              </w:rPr>
              <w:fldChar w:fldCharType="end"/>
            </w:r>
          </w:hyperlink>
        </w:p>
        <w:p w14:paraId="2F4A68D2" w14:textId="77777777" w:rsidR="0053429B" w:rsidRDefault="00BF3631">
          <w:pPr>
            <w:pStyle w:val="TOC2"/>
            <w:tabs>
              <w:tab w:val="right" w:leader="dot" w:pos="9350"/>
            </w:tabs>
            <w:rPr>
              <w:noProof/>
            </w:rPr>
          </w:pPr>
          <w:hyperlink w:anchor="_Toc532563007" w:history="1">
            <w:r w:rsidR="0053429B" w:rsidRPr="007F602B">
              <w:rPr>
                <w:rStyle w:val="Hyperlink"/>
                <w:noProof/>
              </w:rPr>
              <w:t>Workflow</w:t>
            </w:r>
            <w:r w:rsidR="0053429B">
              <w:rPr>
                <w:noProof/>
                <w:webHidden/>
              </w:rPr>
              <w:tab/>
            </w:r>
            <w:r w:rsidR="0053429B">
              <w:rPr>
                <w:noProof/>
                <w:webHidden/>
              </w:rPr>
              <w:fldChar w:fldCharType="begin"/>
            </w:r>
            <w:r w:rsidR="0053429B">
              <w:rPr>
                <w:noProof/>
                <w:webHidden/>
              </w:rPr>
              <w:instrText xml:space="preserve"> PAGEREF _Toc532563007 \h </w:instrText>
            </w:r>
            <w:r w:rsidR="0053429B">
              <w:rPr>
                <w:noProof/>
                <w:webHidden/>
              </w:rPr>
            </w:r>
            <w:r w:rsidR="0053429B">
              <w:rPr>
                <w:noProof/>
                <w:webHidden/>
              </w:rPr>
              <w:fldChar w:fldCharType="separate"/>
            </w:r>
            <w:r w:rsidR="0053429B">
              <w:rPr>
                <w:noProof/>
                <w:webHidden/>
              </w:rPr>
              <w:t>17</w:t>
            </w:r>
            <w:r w:rsidR="0053429B">
              <w:rPr>
                <w:noProof/>
                <w:webHidden/>
              </w:rPr>
              <w:fldChar w:fldCharType="end"/>
            </w:r>
          </w:hyperlink>
        </w:p>
        <w:p w14:paraId="54A4181B" w14:textId="77777777" w:rsidR="0053429B" w:rsidRDefault="00BF3631">
          <w:pPr>
            <w:pStyle w:val="TOC3"/>
            <w:tabs>
              <w:tab w:val="right" w:leader="dot" w:pos="9350"/>
            </w:tabs>
            <w:rPr>
              <w:noProof/>
            </w:rPr>
          </w:pPr>
          <w:hyperlink w:anchor="_Toc532563008" w:history="1">
            <w:r w:rsidR="0053429B" w:rsidRPr="007F602B">
              <w:rPr>
                <w:rStyle w:val="Hyperlink"/>
                <w:noProof/>
              </w:rPr>
              <w:t>Sequence</w:t>
            </w:r>
            <w:r w:rsidR="0053429B">
              <w:rPr>
                <w:noProof/>
                <w:webHidden/>
              </w:rPr>
              <w:tab/>
            </w:r>
            <w:r w:rsidR="0053429B">
              <w:rPr>
                <w:noProof/>
                <w:webHidden/>
              </w:rPr>
              <w:fldChar w:fldCharType="begin"/>
            </w:r>
            <w:r w:rsidR="0053429B">
              <w:rPr>
                <w:noProof/>
                <w:webHidden/>
              </w:rPr>
              <w:instrText xml:space="preserve"> PAGEREF _Toc532563008 \h </w:instrText>
            </w:r>
            <w:r w:rsidR="0053429B">
              <w:rPr>
                <w:noProof/>
                <w:webHidden/>
              </w:rPr>
            </w:r>
            <w:r w:rsidR="0053429B">
              <w:rPr>
                <w:noProof/>
                <w:webHidden/>
              </w:rPr>
              <w:fldChar w:fldCharType="separate"/>
            </w:r>
            <w:r w:rsidR="0053429B">
              <w:rPr>
                <w:noProof/>
                <w:webHidden/>
              </w:rPr>
              <w:t>17</w:t>
            </w:r>
            <w:r w:rsidR="0053429B">
              <w:rPr>
                <w:noProof/>
                <w:webHidden/>
              </w:rPr>
              <w:fldChar w:fldCharType="end"/>
            </w:r>
          </w:hyperlink>
        </w:p>
        <w:p w14:paraId="363D9927" w14:textId="77777777" w:rsidR="0053429B" w:rsidRDefault="00BF3631">
          <w:pPr>
            <w:pStyle w:val="TOC3"/>
            <w:tabs>
              <w:tab w:val="right" w:leader="dot" w:pos="9350"/>
            </w:tabs>
            <w:rPr>
              <w:noProof/>
            </w:rPr>
          </w:pPr>
          <w:hyperlink w:anchor="_Toc532563009" w:history="1">
            <w:r w:rsidR="0053429B" w:rsidRPr="007F602B">
              <w:rPr>
                <w:rStyle w:val="Hyperlink"/>
                <w:noProof/>
              </w:rPr>
              <w:t>Activities</w:t>
            </w:r>
            <w:r w:rsidR="0053429B">
              <w:rPr>
                <w:noProof/>
                <w:webHidden/>
              </w:rPr>
              <w:tab/>
            </w:r>
            <w:r w:rsidR="0053429B">
              <w:rPr>
                <w:noProof/>
                <w:webHidden/>
              </w:rPr>
              <w:fldChar w:fldCharType="begin"/>
            </w:r>
            <w:r w:rsidR="0053429B">
              <w:rPr>
                <w:noProof/>
                <w:webHidden/>
              </w:rPr>
              <w:instrText xml:space="preserve"> PAGEREF _Toc532563009 \h </w:instrText>
            </w:r>
            <w:r w:rsidR="0053429B">
              <w:rPr>
                <w:noProof/>
                <w:webHidden/>
              </w:rPr>
            </w:r>
            <w:r w:rsidR="0053429B">
              <w:rPr>
                <w:noProof/>
                <w:webHidden/>
              </w:rPr>
              <w:fldChar w:fldCharType="separate"/>
            </w:r>
            <w:r w:rsidR="0053429B">
              <w:rPr>
                <w:noProof/>
                <w:webHidden/>
              </w:rPr>
              <w:t>17</w:t>
            </w:r>
            <w:r w:rsidR="0053429B">
              <w:rPr>
                <w:noProof/>
                <w:webHidden/>
              </w:rPr>
              <w:fldChar w:fldCharType="end"/>
            </w:r>
          </w:hyperlink>
        </w:p>
        <w:p w14:paraId="742942BC" w14:textId="77777777" w:rsidR="0053429B" w:rsidRDefault="0053429B">
          <w:r>
            <w:rPr>
              <w:b/>
              <w:bCs/>
              <w:noProof/>
            </w:rPr>
            <w:fldChar w:fldCharType="end"/>
          </w:r>
        </w:p>
      </w:sdtContent>
    </w:sdt>
    <w:p w14:paraId="6DF210C4" w14:textId="77777777" w:rsidR="0053429B" w:rsidRDefault="0053429B" w:rsidP="0053429B">
      <w:pPr>
        <w:rPr>
          <w:rFonts w:asciiTheme="majorHAnsi" w:eastAsiaTheme="majorEastAsia" w:hAnsiTheme="majorHAnsi" w:cstheme="majorBidi"/>
          <w:color w:val="2E74B5" w:themeColor="accent1" w:themeShade="BF"/>
          <w:sz w:val="32"/>
          <w:szCs w:val="32"/>
        </w:rPr>
      </w:pPr>
      <w:r>
        <w:br w:type="page"/>
      </w:r>
    </w:p>
    <w:p w14:paraId="7A7A33BF" w14:textId="77777777" w:rsidR="00CE2B24" w:rsidRDefault="00286EBE" w:rsidP="000F07DE">
      <w:pPr>
        <w:pStyle w:val="Heading1"/>
      </w:pPr>
      <w:bookmarkStart w:id="0" w:name="_Toc532562986"/>
      <w:r>
        <w:lastRenderedPageBreak/>
        <w:t>G</w:t>
      </w:r>
      <w:r w:rsidRPr="00286EBE">
        <w:t>eneralized implementation of the Same Analysis Approach framework</w:t>
      </w:r>
      <w:bookmarkEnd w:id="0"/>
    </w:p>
    <w:p w14:paraId="3D203307" w14:textId="77777777" w:rsidR="00286EBE" w:rsidRDefault="00286EBE" w:rsidP="00286EBE">
      <w:pPr>
        <w:jc w:val="both"/>
      </w:pPr>
    </w:p>
    <w:p w14:paraId="17526B23" w14:textId="359A2A94" w:rsidR="00286EBE" w:rsidRDefault="00286EBE" w:rsidP="00286EBE">
      <w:pPr>
        <w:jc w:val="both"/>
      </w:pPr>
      <w:r w:rsidRPr="00286EBE">
        <w:t xml:space="preserve">The use of </w:t>
      </w:r>
      <w:r w:rsidR="00BE7521">
        <w:t xml:space="preserve">novel </w:t>
      </w:r>
      <w:r w:rsidRPr="00286EBE">
        <w:t xml:space="preserve">statistical </w:t>
      </w:r>
      <w:r w:rsidR="00BE7521">
        <w:t xml:space="preserve">analysis methods, often employing complex data analysis pipelines (e.g. in the area of neuroimaging), </w:t>
      </w:r>
      <w:r w:rsidRPr="00286EBE">
        <w:t xml:space="preserve">has </w:t>
      </w:r>
      <w:r w:rsidR="00BE7521">
        <w:t xml:space="preserve">raised the question how </w:t>
      </w:r>
      <w:r w:rsidRPr="00286EBE">
        <w:t>to validat</w:t>
      </w:r>
      <w:r w:rsidR="00BE7521">
        <w:t>e</w:t>
      </w:r>
      <w:r w:rsidRPr="00286EBE">
        <w:t xml:space="preserve"> </w:t>
      </w:r>
      <w:r w:rsidR="00BE7521">
        <w:t xml:space="preserve">if a given set of </w:t>
      </w:r>
      <w:r w:rsidRPr="00286EBE">
        <w:t xml:space="preserve">experimental design </w:t>
      </w:r>
      <w:r w:rsidR="00BE7521">
        <w:t xml:space="preserve">and </w:t>
      </w:r>
      <w:r w:rsidRPr="00286EBE">
        <w:t xml:space="preserve">statistical </w:t>
      </w:r>
      <w:r w:rsidR="00BE7521">
        <w:t xml:space="preserve">analysis </w:t>
      </w:r>
      <w:r w:rsidRPr="00286EBE">
        <w:t>pipeline</w:t>
      </w:r>
      <w:r w:rsidR="00BE7521">
        <w:t xml:space="preserve"> allows the expected statistical inference</w:t>
      </w:r>
      <w:r w:rsidRPr="00286EBE">
        <w:t>. The Same Analysis Approach (SAA</w:t>
      </w:r>
      <w:r w:rsidR="00360252">
        <w:t xml:space="preserve">; </w:t>
      </w:r>
      <w:r w:rsidR="00360252" w:rsidRPr="007F11B8">
        <w:t xml:space="preserve">Görgen et. al 2018 </w:t>
      </w:r>
      <w:r w:rsidR="00360252">
        <w:rPr>
          <w:lang w:val="en-GB"/>
        </w:rPr>
        <w:t>[</w:t>
      </w:r>
      <w:hyperlink r:id="rId6" w:history="1">
        <w:r w:rsidR="00360252" w:rsidRPr="00360252">
          <w:rPr>
            <w:rStyle w:val="Hyperlink"/>
            <w:lang w:val="en-GB"/>
          </w:rPr>
          <w:t>neuroimage</w:t>
        </w:r>
      </w:hyperlink>
      <w:r w:rsidR="00360252">
        <w:rPr>
          <w:lang w:val="en-GB"/>
        </w:rPr>
        <w:t>], [</w:t>
      </w:r>
      <w:proofErr w:type="spellStart"/>
      <w:r w:rsidR="00BF3631">
        <w:fldChar w:fldCharType="begin"/>
      </w:r>
      <w:r w:rsidR="00BF3631">
        <w:instrText xml:space="preserve"> HYPERLINK "https</w:instrText>
      </w:r>
      <w:r w:rsidR="00BF3631">
        <w:instrText xml:space="preserve">://arxiv.org/abs/1703.06670" </w:instrText>
      </w:r>
      <w:r w:rsidR="00BF3631">
        <w:fldChar w:fldCharType="separate"/>
      </w:r>
      <w:r w:rsidR="00360252" w:rsidRPr="00360252">
        <w:rPr>
          <w:rStyle w:val="Hyperlink"/>
          <w:lang w:val="en-GB"/>
        </w:rPr>
        <w:t>arxiv</w:t>
      </w:r>
      <w:proofErr w:type="spellEnd"/>
      <w:r w:rsidR="00BF3631">
        <w:rPr>
          <w:rStyle w:val="Hyperlink"/>
          <w:lang w:val="en-GB"/>
        </w:rPr>
        <w:fldChar w:fldCharType="end"/>
      </w:r>
      <w:r w:rsidR="00360252">
        <w:rPr>
          <w:lang w:val="en-GB"/>
        </w:rPr>
        <w:t>]</w:t>
      </w:r>
      <w:r w:rsidRPr="00286EBE">
        <w:t xml:space="preserve">) is a framework that tests experimental variables and simulated data preserving the properties of the data analysis in order to achieve </w:t>
      </w:r>
      <w:r w:rsidR="00BE7521">
        <w:t>this</w:t>
      </w:r>
      <w:r w:rsidRPr="00286EBE">
        <w:t>.</w:t>
      </w:r>
    </w:p>
    <w:p w14:paraId="4FE4DE27" w14:textId="12FBA5D6" w:rsidR="00286EBE" w:rsidRDefault="00BE7521" w:rsidP="00286EBE">
      <w:pPr>
        <w:jc w:val="both"/>
      </w:pPr>
      <w:r>
        <w:t xml:space="preserve">This document describes a first generalized </w:t>
      </w:r>
      <w:r w:rsidR="00286EBE">
        <w:t xml:space="preserve">implementation of </w:t>
      </w:r>
      <w:r>
        <w:t xml:space="preserve">the </w:t>
      </w:r>
      <w:r w:rsidR="00286EBE">
        <w:t>approach</w:t>
      </w:r>
      <w:r w:rsidR="007B3EDC">
        <w:t xml:space="preserve">. Because experiments can be very diverse, specific effort was put on a modular setup to allow users </w:t>
      </w:r>
      <w:r w:rsidR="00286EBE">
        <w:t xml:space="preserve">to </w:t>
      </w:r>
      <w:r w:rsidR="007B3EDC">
        <w:t xml:space="preserve">easy </w:t>
      </w:r>
      <w:r w:rsidR="00286EBE">
        <w:t xml:space="preserve">adapt and expand </w:t>
      </w:r>
      <w:r w:rsidR="007B3EDC">
        <w:t xml:space="preserve">the system </w:t>
      </w:r>
      <w:r w:rsidR="00286EBE">
        <w:t>to their needs.</w:t>
      </w:r>
    </w:p>
    <w:p w14:paraId="0D12886F" w14:textId="77777777" w:rsidR="00CE2B24" w:rsidRDefault="00CE2B24" w:rsidP="00CE2B24">
      <w:pPr>
        <w:pStyle w:val="Heading2"/>
      </w:pPr>
      <w:bookmarkStart w:id="1" w:name="_Toc532562987"/>
      <w:r>
        <w:t>Requirements</w:t>
      </w:r>
      <w:bookmarkEnd w:id="1"/>
    </w:p>
    <w:p w14:paraId="1B08CCA3" w14:textId="77777777" w:rsidR="00CE2B24" w:rsidRDefault="00CE2B24" w:rsidP="00CE2B24">
      <w:pPr>
        <w:spacing w:line="276" w:lineRule="auto"/>
        <w:jc w:val="both"/>
      </w:pPr>
      <w:r>
        <w:t xml:space="preserve">In this section we </w:t>
      </w:r>
      <w:r w:rsidR="00286EBE">
        <w:t>postulate</w:t>
      </w:r>
      <w:r>
        <w:t xml:space="preserve"> the software specifications where this package was tested. It is possible that the software can be executed in other environments that have not been explored yet, but the results have not been documented so far.</w:t>
      </w:r>
    </w:p>
    <w:p w14:paraId="3B9F598A" w14:textId="77777777" w:rsidR="00DF66A0" w:rsidRDefault="00E757C7" w:rsidP="00E757C7">
      <w:pPr>
        <w:pStyle w:val="Heading3"/>
      </w:pPr>
      <w:bookmarkStart w:id="2" w:name="_Toc532562988"/>
      <w:r>
        <w:t>Hardware requirements</w:t>
      </w:r>
      <w:bookmarkEnd w:id="2"/>
    </w:p>
    <w:p w14:paraId="6B3AD22E" w14:textId="77777777" w:rsidR="00DF66A0" w:rsidRDefault="00DF66A0" w:rsidP="00DF66A0">
      <w:pPr>
        <w:pStyle w:val="ListParagraph"/>
        <w:numPr>
          <w:ilvl w:val="0"/>
          <w:numId w:val="7"/>
        </w:numPr>
        <w:spacing w:line="276" w:lineRule="auto"/>
      </w:pPr>
      <w:r>
        <w:t>32- or 64-bit computer.</w:t>
      </w:r>
    </w:p>
    <w:p w14:paraId="4A9E20C0" w14:textId="77777777" w:rsidR="00DF66A0" w:rsidRPr="00DF66A0" w:rsidRDefault="00DF66A0" w:rsidP="00DF66A0">
      <w:pPr>
        <w:pStyle w:val="ListParagraph"/>
        <w:numPr>
          <w:ilvl w:val="0"/>
          <w:numId w:val="7"/>
        </w:numPr>
        <w:spacing w:line="276" w:lineRule="auto"/>
      </w:pPr>
      <w:r>
        <w:t>2 MB disk space.</w:t>
      </w:r>
    </w:p>
    <w:p w14:paraId="2F5B5146" w14:textId="77777777" w:rsidR="00CE2B24" w:rsidRPr="00DF66A0" w:rsidRDefault="00E757C7" w:rsidP="00E757C7">
      <w:pPr>
        <w:pStyle w:val="Heading3"/>
      </w:pPr>
      <w:bookmarkStart w:id="3" w:name="_Toc532562989"/>
      <w:r>
        <w:t>Operating System</w:t>
      </w:r>
      <w:bookmarkEnd w:id="3"/>
    </w:p>
    <w:p w14:paraId="5D49B701" w14:textId="77777777" w:rsidR="00CE2B24" w:rsidRDefault="00CE2B24" w:rsidP="00CE2B24">
      <w:pPr>
        <w:pStyle w:val="ListParagraph"/>
        <w:numPr>
          <w:ilvl w:val="0"/>
          <w:numId w:val="6"/>
        </w:numPr>
        <w:spacing w:line="276" w:lineRule="auto"/>
      </w:pPr>
      <w:r>
        <w:t xml:space="preserve">Windows 7 </w:t>
      </w:r>
      <w:r w:rsidR="00DF66A0">
        <w:t>or superior.</w:t>
      </w:r>
    </w:p>
    <w:p w14:paraId="6FFE93A0" w14:textId="77777777" w:rsidR="00DF66A0" w:rsidRDefault="00DF66A0" w:rsidP="00CE2B24">
      <w:pPr>
        <w:pStyle w:val="ListParagraph"/>
        <w:numPr>
          <w:ilvl w:val="0"/>
          <w:numId w:val="6"/>
        </w:numPr>
        <w:spacing w:line="276" w:lineRule="auto"/>
      </w:pPr>
      <w:r>
        <w:t>Linux (Debian distributions supported).</w:t>
      </w:r>
    </w:p>
    <w:p w14:paraId="14726168" w14:textId="77777777" w:rsidR="00DF66A0" w:rsidRDefault="00DF66A0" w:rsidP="00DF66A0">
      <w:pPr>
        <w:spacing w:line="276" w:lineRule="auto"/>
        <w:jc w:val="both"/>
      </w:pPr>
      <w:r>
        <w:t>In principle the software is cross platforms and should not have a problem running under any type of operating system, including macOS, and other Linux distributions. Further developers could enhance this project by extending the support to these operating systems.</w:t>
      </w:r>
    </w:p>
    <w:p w14:paraId="030F8510" w14:textId="73048D64" w:rsidR="00DF66A0" w:rsidRDefault="00DF66A0" w:rsidP="00E757C7">
      <w:pPr>
        <w:pStyle w:val="Heading3"/>
      </w:pPr>
      <w:bookmarkStart w:id="4" w:name="_Toc532562990"/>
      <w:r w:rsidRPr="00E757C7">
        <w:t>Software re</w:t>
      </w:r>
      <w:r w:rsidR="00E757C7">
        <w:t>quirements</w:t>
      </w:r>
      <w:bookmarkEnd w:id="4"/>
    </w:p>
    <w:p w14:paraId="10B11ADC" w14:textId="48337900" w:rsidR="00F87558" w:rsidRPr="0035634E" w:rsidRDefault="00F87558" w:rsidP="0035634E">
      <w:pPr>
        <w:rPr>
          <w:u w:val="single"/>
        </w:rPr>
      </w:pPr>
      <w:r w:rsidRPr="0035634E">
        <w:rPr>
          <w:u w:val="single"/>
        </w:rPr>
        <w:t>Full version</w:t>
      </w:r>
    </w:p>
    <w:p w14:paraId="057065B9" w14:textId="77777777" w:rsidR="00DF66A0" w:rsidRDefault="00DF66A0" w:rsidP="00DF66A0">
      <w:pPr>
        <w:pStyle w:val="ListParagraph"/>
        <w:numPr>
          <w:ilvl w:val="0"/>
          <w:numId w:val="8"/>
        </w:numPr>
        <w:spacing w:line="276" w:lineRule="auto"/>
        <w:jc w:val="both"/>
      </w:pPr>
      <w:r w:rsidRPr="00DF66A0">
        <w:t>MATLAB R2016b</w:t>
      </w:r>
      <w:r>
        <w:t>.</w:t>
      </w:r>
    </w:p>
    <w:p w14:paraId="43FB1272" w14:textId="77777777" w:rsidR="009647B4" w:rsidRDefault="009647B4" w:rsidP="009647B4">
      <w:pPr>
        <w:pStyle w:val="ListParagraph"/>
        <w:numPr>
          <w:ilvl w:val="0"/>
          <w:numId w:val="8"/>
        </w:numPr>
        <w:spacing w:line="276" w:lineRule="auto"/>
        <w:jc w:val="both"/>
      </w:pPr>
      <w:r>
        <w:t>MATLAB API for Python.</w:t>
      </w:r>
    </w:p>
    <w:p w14:paraId="11FF7EA4" w14:textId="77777777" w:rsidR="00DF66A0" w:rsidRDefault="00E16815" w:rsidP="009647B4">
      <w:pPr>
        <w:pStyle w:val="ListParagraph"/>
        <w:numPr>
          <w:ilvl w:val="0"/>
          <w:numId w:val="8"/>
        </w:numPr>
        <w:spacing w:line="276" w:lineRule="auto"/>
        <w:jc w:val="both"/>
      </w:pPr>
      <w:r>
        <w:t>Python 3.5, or</w:t>
      </w:r>
      <w:r w:rsidR="00DF66A0">
        <w:t xml:space="preserve"> 3.6.</w:t>
      </w:r>
    </w:p>
    <w:p w14:paraId="11AA1EF7" w14:textId="77777777" w:rsidR="009647B4" w:rsidRDefault="00E16815" w:rsidP="009647B4">
      <w:pPr>
        <w:pStyle w:val="ListParagraph"/>
        <w:numPr>
          <w:ilvl w:val="0"/>
          <w:numId w:val="8"/>
        </w:numPr>
        <w:spacing w:line="276" w:lineRule="auto"/>
        <w:jc w:val="both"/>
      </w:pPr>
      <w:r>
        <w:t>Google Chrome or Mozilla Firefox.</w:t>
      </w:r>
    </w:p>
    <w:p w14:paraId="4672A4D9" w14:textId="77777777" w:rsidR="000F07DE" w:rsidRDefault="000F07DE" w:rsidP="00DF66A0">
      <w:pPr>
        <w:pStyle w:val="ListParagraph"/>
        <w:numPr>
          <w:ilvl w:val="0"/>
          <w:numId w:val="8"/>
        </w:numPr>
        <w:spacing w:line="276" w:lineRule="auto"/>
        <w:jc w:val="both"/>
      </w:pPr>
      <w:r>
        <w:t>MATLAB dependencies:</w:t>
      </w:r>
    </w:p>
    <w:p w14:paraId="372AFEBC" w14:textId="77777777" w:rsidR="000F07DE" w:rsidRDefault="000F07DE" w:rsidP="000F07DE">
      <w:pPr>
        <w:pStyle w:val="ListParagraph"/>
        <w:numPr>
          <w:ilvl w:val="1"/>
          <w:numId w:val="8"/>
        </w:numPr>
        <w:spacing w:line="276" w:lineRule="auto"/>
        <w:jc w:val="both"/>
      </w:pPr>
      <w:r>
        <w:t>The Decoding Toolbox (TDT</w:t>
      </w:r>
      <w:r w:rsidR="00360252">
        <w:t>, Hebart, G</w:t>
      </w:r>
      <w:proofErr w:type="spellStart"/>
      <w:r w:rsidR="00360252">
        <w:rPr>
          <w:lang w:val="de-DE"/>
        </w:rPr>
        <w:t>örgen</w:t>
      </w:r>
      <w:proofErr w:type="spellEnd"/>
      <w:r w:rsidR="00360252">
        <w:rPr>
          <w:lang w:val="de-DE"/>
        </w:rPr>
        <w:t xml:space="preserve">, </w:t>
      </w:r>
      <w:proofErr w:type="spellStart"/>
      <w:r w:rsidR="00360252">
        <w:rPr>
          <w:lang w:val="de-DE"/>
        </w:rPr>
        <w:t>etal</w:t>
      </w:r>
      <w:proofErr w:type="spellEnd"/>
      <w:r w:rsidR="00360252">
        <w:rPr>
          <w:lang w:val="de-DE"/>
        </w:rPr>
        <w:t xml:space="preserve">, 2015 </w:t>
      </w:r>
      <w:r w:rsidR="00360252">
        <w:rPr>
          <w:lang w:val="en-GB"/>
        </w:rPr>
        <w:t>[</w:t>
      </w:r>
      <w:hyperlink r:id="rId7" w:history="1">
        <w:r w:rsidR="00360252" w:rsidRPr="00360252">
          <w:rPr>
            <w:rStyle w:val="Hyperlink"/>
            <w:lang w:val="en-GB"/>
          </w:rPr>
          <w:t>bccn-berlin.de/</w:t>
        </w:r>
        <w:proofErr w:type="spellStart"/>
        <w:r w:rsidR="00360252" w:rsidRPr="00360252">
          <w:rPr>
            <w:rStyle w:val="Hyperlink"/>
            <w:lang w:val="en-GB"/>
          </w:rPr>
          <w:t>tdt</w:t>
        </w:r>
        <w:proofErr w:type="spellEnd"/>
      </w:hyperlink>
      <w:r w:rsidR="00360252">
        <w:rPr>
          <w:lang w:val="en-GB"/>
        </w:rPr>
        <w:t>]</w:t>
      </w:r>
      <w:r>
        <w:t>)</w:t>
      </w:r>
    </w:p>
    <w:p w14:paraId="077B4D57" w14:textId="30D78690" w:rsidR="000F07DE" w:rsidRDefault="000F07DE" w:rsidP="000F07DE">
      <w:pPr>
        <w:pStyle w:val="ListParagraph"/>
        <w:numPr>
          <w:ilvl w:val="1"/>
          <w:numId w:val="8"/>
        </w:numPr>
        <w:spacing w:line="276" w:lineRule="auto"/>
        <w:jc w:val="both"/>
      </w:pPr>
      <w:r>
        <w:t>SAA Add-on</w:t>
      </w:r>
    </w:p>
    <w:p w14:paraId="2052AA52" w14:textId="77777777" w:rsidR="000F07DE" w:rsidRDefault="000F07DE" w:rsidP="00DF66A0">
      <w:pPr>
        <w:pStyle w:val="ListParagraph"/>
        <w:numPr>
          <w:ilvl w:val="0"/>
          <w:numId w:val="8"/>
        </w:numPr>
        <w:spacing w:line="276" w:lineRule="auto"/>
        <w:jc w:val="both"/>
      </w:pPr>
      <w:r>
        <w:t>Python dependencies:</w:t>
      </w:r>
    </w:p>
    <w:p w14:paraId="1E5CC99B" w14:textId="77777777" w:rsidR="000F07DE" w:rsidRDefault="000F07DE" w:rsidP="000F07DE">
      <w:pPr>
        <w:pStyle w:val="ListParagraph"/>
        <w:numPr>
          <w:ilvl w:val="1"/>
          <w:numId w:val="8"/>
        </w:numPr>
        <w:spacing w:line="276" w:lineRule="auto"/>
        <w:jc w:val="both"/>
      </w:pPr>
      <w:r>
        <w:t>Bokeh 0.13.0.</w:t>
      </w:r>
    </w:p>
    <w:p w14:paraId="68AF1387" w14:textId="77777777" w:rsidR="00DF66A0" w:rsidRDefault="00DF66A0" w:rsidP="000F07DE">
      <w:pPr>
        <w:pStyle w:val="ListParagraph"/>
        <w:numPr>
          <w:ilvl w:val="1"/>
          <w:numId w:val="8"/>
        </w:numPr>
        <w:spacing w:line="276" w:lineRule="auto"/>
        <w:jc w:val="both"/>
      </w:pPr>
      <w:r>
        <w:t>NumPy 1.15.2.</w:t>
      </w:r>
    </w:p>
    <w:p w14:paraId="1F8D022E" w14:textId="77777777" w:rsidR="000F07DE" w:rsidRDefault="000F07DE" w:rsidP="000F07DE">
      <w:pPr>
        <w:pStyle w:val="ListParagraph"/>
        <w:numPr>
          <w:ilvl w:val="1"/>
          <w:numId w:val="8"/>
        </w:numPr>
        <w:spacing w:line="276" w:lineRule="auto"/>
        <w:jc w:val="both"/>
      </w:pPr>
      <w:r>
        <w:t>Pandas 0.23.4</w:t>
      </w:r>
    </w:p>
    <w:p w14:paraId="7F9953E8" w14:textId="01719076" w:rsidR="000F07DE" w:rsidRDefault="00DF66A0" w:rsidP="000F07DE">
      <w:pPr>
        <w:pStyle w:val="ListParagraph"/>
        <w:numPr>
          <w:ilvl w:val="1"/>
          <w:numId w:val="8"/>
        </w:numPr>
        <w:spacing w:line="276" w:lineRule="auto"/>
        <w:jc w:val="both"/>
      </w:pPr>
      <w:r>
        <w:t>SciPy 1.1.0.</w:t>
      </w:r>
    </w:p>
    <w:p w14:paraId="7CBF9F62" w14:textId="65BA8D4F" w:rsidR="0035634E" w:rsidRPr="0035634E" w:rsidRDefault="0035634E" w:rsidP="0035634E">
      <w:pPr>
        <w:spacing w:line="276" w:lineRule="auto"/>
        <w:jc w:val="both"/>
        <w:rPr>
          <w:u w:val="single"/>
        </w:rPr>
      </w:pPr>
      <w:proofErr w:type="spellStart"/>
      <w:r w:rsidRPr="0035634E">
        <w:rPr>
          <w:u w:val="single"/>
        </w:rPr>
        <w:lastRenderedPageBreak/>
        <w:t>PySAA</w:t>
      </w:r>
      <w:proofErr w:type="spellEnd"/>
      <w:r w:rsidRPr="0035634E">
        <w:rPr>
          <w:u w:val="single"/>
        </w:rPr>
        <w:t xml:space="preserve"> (Python SAA framework)</w:t>
      </w:r>
    </w:p>
    <w:p w14:paraId="79728BFA" w14:textId="77777777" w:rsidR="0035634E" w:rsidRDefault="0035634E" w:rsidP="0035634E">
      <w:pPr>
        <w:pStyle w:val="ListParagraph"/>
        <w:numPr>
          <w:ilvl w:val="0"/>
          <w:numId w:val="8"/>
        </w:numPr>
        <w:spacing w:line="276" w:lineRule="auto"/>
        <w:jc w:val="both"/>
      </w:pPr>
      <w:r>
        <w:t>Python 3.5, or 3.6.</w:t>
      </w:r>
    </w:p>
    <w:p w14:paraId="3A70DD12" w14:textId="77777777" w:rsidR="0035634E" w:rsidRDefault="0035634E" w:rsidP="0035634E">
      <w:pPr>
        <w:pStyle w:val="ListParagraph"/>
        <w:numPr>
          <w:ilvl w:val="0"/>
          <w:numId w:val="8"/>
        </w:numPr>
        <w:spacing w:line="276" w:lineRule="auto"/>
        <w:jc w:val="both"/>
      </w:pPr>
      <w:r>
        <w:t>Google Chrome or Mozilla Firefox.</w:t>
      </w:r>
    </w:p>
    <w:p w14:paraId="04AA0E21" w14:textId="77777777" w:rsidR="0035634E" w:rsidRDefault="0035634E" w:rsidP="0035634E">
      <w:pPr>
        <w:pStyle w:val="ListParagraph"/>
        <w:numPr>
          <w:ilvl w:val="0"/>
          <w:numId w:val="8"/>
        </w:numPr>
        <w:spacing w:line="276" w:lineRule="auto"/>
        <w:jc w:val="both"/>
      </w:pPr>
      <w:r>
        <w:t>Python dependencies:</w:t>
      </w:r>
    </w:p>
    <w:p w14:paraId="0AECC775" w14:textId="77777777" w:rsidR="0035634E" w:rsidRDefault="0035634E" w:rsidP="0035634E">
      <w:pPr>
        <w:pStyle w:val="ListParagraph"/>
        <w:numPr>
          <w:ilvl w:val="1"/>
          <w:numId w:val="8"/>
        </w:numPr>
        <w:spacing w:line="276" w:lineRule="auto"/>
        <w:jc w:val="both"/>
      </w:pPr>
      <w:r>
        <w:t>Bokeh 0.13.0.</w:t>
      </w:r>
    </w:p>
    <w:p w14:paraId="38AC8136" w14:textId="77777777" w:rsidR="0035634E" w:rsidRDefault="0035634E" w:rsidP="0035634E">
      <w:pPr>
        <w:pStyle w:val="ListParagraph"/>
        <w:numPr>
          <w:ilvl w:val="1"/>
          <w:numId w:val="8"/>
        </w:numPr>
        <w:spacing w:line="276" w:lineRule="auto"/>
        <w:jc w:val="both"/>
      </w:pPr>
      <w:r>
        <w:t>NumPy 1.15.2.</w:t>
      </w:r>
    </w:p>
    <w:p w14:paraId="4CE5C6D0" w14:textId="77777777" w:rsidR="0035634E" w:rsidRDefault="0035634E" w:rsidP="0035634E">
      <w:pPr>
        <w:pStyle w:val="ListParagraph"/>
        <w:numPr>
          <w:ilvl w:val="1"/>
          <w:numId w:val="8"/>
        </w:numPr>
        <w:spacing w:line="276" w:lineRule="auto"/>
        <w:jc w:val="both"/>
      </w:pPr>
      <w:r>
        <w:t>Pandas 0.23.4</w:t>
      </w:r>
    </w:p>
    <w:p w14:paraId="2608FD5E" w14:textId="77777777" w:rsidR="0035634E" w:rsidRDefault="0035634E" w:rsidP="0035634E">
      <w:pPr>
        <w:pStyle w:val="ListParagraph"/>
        <w:numPr>
          <w:ilvl w:val="1"/>
          <w:numId w:val="8"/>
        </w:numPr>
        <w:spacing w:line="276" w:lineRule="auto"/>
        <w:jc w:val="both"/>
      </w:pPr>
      <w:r>
        <w:t>SciPy 1.1.0.</w:t>
      </w:r>
    </w:p>
    <w:p w14:paraId="40CC0171" w14:textId="77777777" w:rsidR="0035634E" w:rsidRDefault="0035634E" w:rsidP="0035634E">
      <w:pPr>
        <w:spacing w:line="276" w:lineRule="auto"/>
        <w:jc w:val="both"/>
      </w:pPr>
    </w:p>
    <w:p w14:paraId="39BE4EF1" w14:textId="77777777" w:rsidR="0035634E" w:rsidRDefault="0035634E" w:rsidP="0035634E">
      <w:pPr>
        <w:spacing w:line="276" w:lineRule="auto"/>
        <w:jc w:val="both"/>
      </w:pPr>
    </w:p>
    <w:p w14:paraId="3834EA23" w14:textId="77777777" w:rsidR="000F07DE" w:rsidRDefault="000F07DE" w:rsidP="000F07DE">
      <w:pPr>
        <w:spacing w:line="276" w:lineRule="auto"/>
        <w:jc w:val="both"/>
      </w:pPr>
      <w:r>
        <w:t>It is recommended to install and use these libraries within a virtual environment, like an Anaconda environment.</w:t>
      </w:r>
    </w:p>
    <w:p w14:paraId="6107081F" w14:textId="77777777" w:rsidR="00E757C7" w:rsidRDefault="00E757C7" w:rsidP="00E757C7">
      <w:pPr>
        <w:pStyle w:val="Heading3"/>
      </w:pPr>
      <w:bookmarkStart w:id="5" w:name="_Toc532562991"/>
      <w:r>
        <w:t>Useful links</w:t>
      </w:r>
      <w:bookmarkEnd w:id="5"/>
    </w:p>
    <w:tbl>
      <w:tblPr>
        <w:tblStyle w:val="GridTable4-Accent3"/>
        <w:tblW w:w="0" w:type="auto"/>
        <w:tblLook w:val="04A0" w:firstRow="1" w:lastRow="0" w:firstColumn="1" w:lastColumn="0" w:noHBand="0" w:noVBand="1"/>
      </w:tblPr>
      <w:tblGrid>
        <w:gridCol w:w="2335"/>
        <w:gridCol w:w="7015"/>
      </w:tblGrid>
      <w:tr w:rsidR="000F07DE" w:rsidRPr="000F07DE" w14:paraId="614B7B43" w14:textId="77777777" w:rsidTr="000F0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5CF6B12" w14:textId="77777777" w:rsidR="000F07DE" w:rsidRPr="000F07DE" w:rsidRDefault="000F07DE" w:rsidP="000F07DE">
            <w:pPr>
              <w:spacing w:line="276" w:lineRule="auto"/>
              <w:jc w:val="both"/>
              <w:rPr>
                <w:sz w:val="20"/>
              </w:rPr>
            </w:pPr>
            <w:r w:rsidRPr="000F07DE">
              <w:rPr>
                <w:sz w:val="20"/>
              </w:rPr>
              <w:t>Useful links for required software</w:t>
            </w:r>
          </w:p>
        </w:tc>
      </w:tr>
      <w:tr w:rsidR="000F07DE" w:rsidRPr="000F07DE" w14:paraId="70AF877A" w14:textId="77777777" w:rsidTr="000F0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7C49E7F" w14:textId="77777777" w:rsidR="000F07DE" w:rsidRPr="000F07DE" w:rsidRDefault="000F07DE" w:rsidP="000F07DE">
            <w:pPr>
              <w:spacing w:line="276" w:lineRule="auto"/>
              <w:jc w:val="both"/>
              <w:rPr>
                <w:sz w:val="20"/>
              </w:rPr>
            </w:pPr>
            <w:r w:rsidRPr="000F07DE">
              <w:rPr>
                <w:sz w:val="20"/>
              </w:rPr>
              <w:t>Anaconda</w:t>
            </w:r>
          </w:p>
        </w:tc>
        <w:tc>
          <w:tcPr>
            <w:tcW w:w="7015" w:type="dxa"/>
          </w:tcPr>
          <w:p w14:paraId="3D0129DB" w14:textId="77777777" w:rsidR="000F07DE" w:rsidRPr="000F07DE" w:rsidRDefault="00BF3631" w:rsidP="000F07DE">
            <w:pPr>
              <w:spacing w:line="276" w:lineRule="auto"/>
              <w:jc w:val="both"/>
              <w:cnfStyle w:val="000000100000" w:firstRow="0" w:lastRow="0" w:firstColumn="0" w:lastColumn="0" w:oddVBand="0" w:evenVBand="0" w:oddHBand="1" w:evenHBand="0" w:firstRowFirstColumn="0" w:firstRowLastColumn="0" w:lastRowFirstColumn="0" w:lastRowLastColumn="0"/>
              <w:rPr>
                <w:sz w:val="20"/>
              </w:rPr>
            </w:pPr>
            <w:hyperlink r:id="rId8" w:history="1">
              <w:r w:rsidR="000F07DE" w:rsidRPr="000F07DE">
                <w:rPr>
                  <w:rStyle w:val="Hyperlink"/>
                  <w:sz w:val="20"/>
                </w:rPr>
                <w:t>https://conda.io/docs/user-guide/install/index.html</w:t>
              </w:r>
            </w:hyperlink>
          </w:p>
        </w:tc>
      </w:tr>
      <w:tr w:rsidR="000F07DE" w:rsidRPr="000F07DE" w14:paraId="76065555" w14:textId="77777777" w:rsidTr="000F07DE">
        <w:tc>
          <w:tcPr>
            <w:cnfStyle w:val="001000000000" w:firstRow="0" w:lastRow="0" w:firstColumn="1" w:lastColumn="0" w:oddVBand="0" w:evenVBand="0" w:oddHBand="0" w:evenHBand="0" w:firstRowFirstColumn="0" w:firstRowLastColumn="0" w:lastRowFirstColumn="0" w:lastRowLastColumn="0"/>
            <w:tcW w:w="2335" w:type="dxa"/>
          </w:tcPr>
          <w:p w14:paraId="18ED5A1E" w14:textId="77777777" w:rsidR="000F07DE" w:rsidRPr="000F07DE" w:rsidRDefault="000F07DE" w:rsidP="000F07DE">
            <w:pPr>
              <w:spacing w:line="276" w:lineRule="auto"/>
              <w:jc w:val="both"/>
              <w:rPr>
                <w:sz w:val="20"/>
              </w:rPr>
            </w:pPr>
            <w:r w:rsidRPr="000F07DE">
              <w:rPr>
                <w:sz w:val="20"/>
              </w:rPr>
              <w:t>Bokeh</w:t>
            </w:r>
          </w:p>
        </w:tc>
        <w:tc>
          <w:tcPr>
            <w:tcW w:w="7015" w:type="dxa"/>
          </w:tcPr>
          <w:p w14:paraId="64A7020B" w14:textId="77777777" w:rsidR="000F07DE" w:rsidRPr="000F07DE" w:rsidRDefault="00BF3631" w:rsidP="000F07DE">
            <w:pPr>
              <w:spacing w:line="276" w:lineRule="auto"/>
              <w:jc w:val="both"/>
              <w:cnfStyle w:val="000000000000" w:firstRow="0" w:lastRow="0" w:firstColumn="0" w:lastColumn="0" w:oddVBand="0" w:evenVBand="0" w:oddHBand="0" w:evenHBand="0" w:firstRowFirstColumn="0" w:firstRowLastColumn="0" w:lastRowFirstColumn="0" w:lastRowLastColumn="0"/>
              <w:rPr>
                <w:sz w:val="20"/>
              </w:rPr>
            </w:pPr>
            <w:hyperlink r:id="rId9" w:history="1">
              <w:r w:rsidR="000F07DE" w:rsidRPr="000F07DE">
                <w:rPr>
                  <w:rStyle w:val="Hyperlink"/>
                  <w:sz w:val="20"/>
                </w:rPr>
                <w:t>https://bokeh.pydata.org/en/latest/docs/installation.html</w:t>
              </w:r>
            </w:hyperlink>
          </w:p>
        </w:tc>
      </w:tr>
      <w:tr w:rsidR="000F07DE" w:rsidRPr="000F07DE" w14:paraId="6F476723" w14:textId="77777777" w:rsidTr="000F0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C0488F3" w14:textId="77777777" w:rsidR="000F07DE" w:rsidRPr="000F07DE" w:rsidRDefault="000F07DE" w:rsidP="000F07DE">
            <w:pPr>
              <w:spacing w:line="276" w:lineRule="auto"/>
              <w:jc w:val="both"/>
              <w:rPr>
                <w:sz w:val="20"/>
              </w:rPr>
            </w:pPr>
            <w:r w:rsidRPr="000F07DE">
              <w:rPr>
                <w:sz w:val="20"/>
              </w:rPr>
              <w:t>MATLAB API for Python</w:t>
            </w:r>
          </w:p>
        </w:tc>
        <w:tc>
          <w:tcPr>
            <w:tcW w:w="7015" w:type="dxa"/>
          </w:tcPr>
          <w:p w14:paraId="0506C1D9" w14:textId="77777777" w:rsidR="000F07DE" w:rsidRPr="000F07DE" w:rsidRDefault="00BF3631" w:rsidP="000F07DE">
            <w:pPr>
              <w:spacing w:line="276" w:lineRule="auto"/>
              <w:jc w:val="both"/>
              <w:cnfStyle w:val="000000100000" w:firstRow="0" w:lastRow="0" w:firstColumn="0" w:lastColumn="0" w:oddVBand="0" w:evenVBand="0" w:oddHBand="1" w:evenHBand="0" w:firstRowFirstColumn="0" w:firstRowLastColumn="0" w:lastRowFirstColumn="0" w:lastRowLastColumn="0"/>
              <w:rPr>
                <w:sz w:val="20"/>
              </w:rPr>
            </w:pPr>
            <w:hyperlink r:id="rId10" w:history="1">
              <w:r w:rsidR="000F07DE" w:rsidRPr="000F07DE">
                <w:rPr>
                  <w:rStyle w:val="Hyperlink"/>
                  <w:sz w:val="20"/>
                </w:rPr>
                <w:t>https://de.mathworks.com/help/matlab/matlab-engine-for-python.html</w:t>
              </w:r>
            </w:hyperlink>
          </w:p>
        </w:tc>
      </w:tr>
      <w:tr w:rsidR="000F07DE" w:rsidRPr="000F07DE" w14:paraId="52472E67" w14:textId="77777777" w:rsidTr="000F07DE">
        <w:tc>
          <w:tcPr>
            <w:cnfStyle w:val="001000000000" w:firstRow="0" w:lastRow="0" w:firstColumn="1" w:lastColumn="0" w:oddVBand="0" w:evenVBand="0" w:oddHBand="0" w:evenHBand="0" w:firstRowFirstColumn="0" w:firstRowLastColumn="0" w:lastRowFirstColumn="0" w:lastRowLastColumn="0"/>
            <w:tcW w:w="2335" w:type="dxa"/>
          </w:tcPr>
          <w:p w14:paraId="214CAA98" w14:textId="77777777" w:rsidR="000F07DE" w:rsidRPr="000F07DE" w:rsidRDefault="000F07DE" w:rsidP="000F07DE">
            <w:pPr>
              <w:spacing w:line="276" w:lineRule="auto"/>
              <w:jc w:val="both"/>
              <w:rPr>
                <w:sz w:val="20"/>
              </w:rPr>
            </w:pPr>
            <w:r w:rsidRPr="000F07DE">
              <w:rPr>
                <w:sz w:val="20"/>
              </w:rPr>
              <w:t>TDT</w:t>
            </w:r>
          </w:p>
        </w:tc>
        <w:tc>
          <w:tcPr>
            <w:tcW w:w="7015" w:type="dxa"/>
          </w:tcPr>
          <w:p w14:paraId="15394CE2" w14:textId="77777777" w:rsidR="000F07DE" w:rsidRPr="000F07DE" w:rsidRDefault="00BF3631" w:rsidP="0089220A">
            <w:pPr>
              <w:keepNext/>
              <w:spacing w:line="276" w:lineRule="auto"/>
              <w:jc w:val="both"/>
              <w:cnfStyle w:val="000000000000" w:firstRow="0" w:lastRow="0" w:firstColumn="0" w:lastColumn="0" w:oddVBand="0" w:evenVBand="0" w:oddHBand="0" w:evenHBand="0" w:firstRowFirstColumn="0" w:firstRowLastColumn="0" w:lastRowFirstColumn="0" w:lastRowLastColumn="0"/>
              <w:rPr>
                <w:sz w:val="20"/>
              </w:rPr>
            </w:pPr>
            <w:hyperlink r:id="rId11" w:history="1">
              <w:r w:rsidR="000F07DE" w:rsidRPr="000F07DE">
                <w:rPr>
                  <w:rStyle w:val="Hyperlink"/>
                  <w:sz w:val="20"/>
                </w:rPr>
                <w:t>https://sites.google.com/site/tdtdecodingtoolbox/</w:t>
              </w:r>
            </w:hyperlink>
          </w:p>
        </w:tc>
      </w:tr>
    </w:tbl>
    <w:p w14:paraId="0FCBF705" w14:textId="77777777" w:rsidR="00EE48CD" w:rsidRDefault="0089220A" w:rsidP="0089220A">
      <w:pPr>
        <w:pStyle w:val="Caption"/>
      </w:pPr>
      <w:r>
        <w:t xml:space="preserve">Table </w:t>
      </w:r>
      <w:r w:rsidR="00BE7521">
        <w:rPr>
          <w:noProof/>
        </w:rPr>
        <w:fldChar w:fldCharType="begin"/>
      </w:r>
      <w:r w:rsidR="00BE7521">
        <w:rPr>
          <w:noProof/>
        </w:rPr>
        <w:instrText xml:space="preserve"> SEQ Table \* ARABIC </w:instrText>
      </w:r>
      <w:r w:rsidR="00BE7521">
        <w:rPr>
          <w:noProof/>
        </w:rPr>
        <w:fldChar w:fldCharType="separate"/>
      </w:r>
      <w:r w:rsidR="0096210D">
        <w:rPr>
          <w:noProof/>
        </w:rPr>
        <w:t>1</w:t>
      </w:r>
      <w:r w:rsidR="00BE7521">
        <w:rPr>
          <w:noProof/>
        </w:rPr>
        <w:fldChar w:fldCharType="end"/>
      </w:r>
      <w:r>
        <w:t>. Some links are provided for most of the external software dependencies.</w:t>
      </w:r>
    </w:p>
    <w:p w14:paraId="1ED026E0" w14:textId="77777777" w:rsidR="00EE48CD" w:rsidRDefault="00EE48CD" w:rsidP="00EE48CD">
      <w:pPr>
        <w:rPr>
          <w:color w:val="44546A" w:themeColor="text2"/>
          <w:sz w:val="18"/>
          <w:szCs w:val="18"/>
        </w:rPr>
      </w:pPr>
      <w:r>
        <w:br w:type="page"/>
      </w:r>
    </w:p>
    <w:p w14:paraId="327031B9" w14:textId="77777777" w:rsidR="00CE2B24" w:rsidRDefault="00CE2B24" w:rsidP="00E4072A">
      <w:pPr>
        <w:pStyle w:val="Heading2"/>
      </w:pPr>
      <w:bookmarkStart w:id="6" w:name="_Toc532562992"/>
      <w:r>
        <w:lastRenderedPageBreak/>
        <w:t>Getting started</w:t>
      </w:r>
      <w:bookmarkEnd w:id="6"/>
    </w:p>
    <w:p w14:paraId="15305196" w14:textId="77777777" w:rsidR="00E757C7" w:rsidRPr="00E757C7" w:rsidRDefault="00E757C7" w:rsidP="00E757C7">
      <w:pPr>
        <w:pStyle w:val="Heading3"/>
      </w:pPr>
      <w:bookmarkStart w:id="7" w:name="_Toc532562993"/>
      <w:r>
        <w:t>Usage</w:t>
      </w:r>
      <w:bookmarkEnd w:id="7"/>
    </w:p>
    <w:p w14:paraId="79B6B6FD" w14:textId="77777777" w:rsidR="0068031C" w:rsidRDefault="00E757C7" w:rsidP="00E757C7">
      <w:pPr>
        <w:spacing w:line="276" w:lineRule="auto"/>
        <w:jc w:val="both"/>
      </w:pPr>
      <w:r>
        <w:t>After installing the software requirements, t</w:t>
      </w:r>
      <w:r w:rsidR="0068031C">
        <w:t xml:space="preserve">he user should have all the necessary </w:t>
      </w:r>
      <w:r w:rsidR="0068031C" w:rsidRPr="009B3965">
        <w:rPr>
          <w:color w:val="0070C0"/>
          <w:u w:val="single"/>
        </w:rPr>
        <w:fldChar w:fldCharType="begin"/>
      </w:r>
      <w:r w:rsidR="0068031C" w:rsidRPr="009B3965">
        <w:rPr>
          <w:color w:val="0070C0"/>
          <w:u w:val="single"/>
        </w:rPr>
        <w:instrText xml:space="preserve"> REF _Ref532378990 \h </w:instrText>
      </w:r>
      <w:r>
        <w:rPr>
          <w:color w:val="0070C0"/>
          <w:u w:val="single"/>
        </w:rPr>
        <w:instrText xml:space="preserve"> \* MERGEFORMAT </w:instrText>
      </w:r>
      <w:r w:rsidR="0068031C" w:rsidRPr="009B3965">
        <w:rPr>
          <w:color w:val="0070C0"/>
          <w:u w:val="single"/>
        </w:rPr>
      </w:r>
      <w:r w:rsidR="0068031C" w:rsidRPr="009B3965">
        <w:rPr>
          <w:color w:val="0070C0"/>
          <w:u w:val="single"/>
        </w:rPr>
        <w:fldChar w:fldCharType="separate"/>
      </w:r>
      <w:r w:rsidR="0068031C" w:rsidRPr="009B3965">
        <w:rPr>
          <w:color w:val="0070C0"/>
          <w:u w:val="single"/>
        </w:rPr>
        <w:t>User files</w:t>
      </w:r>
      <w:r w:rsidR="0068031C" w:rsidRPr="009B3965">
        <w:rPr>
          <w:color w:val="0070C0"/>
          <w:u w:val="single"/>
        </w:rPr>
        <w:fldChar w:fldCharType="end"/>
      </w:r>
      <w:r w:rsidR="0068031C">
        <w:t>.</w:t>
      </w:r>
      <w:r>
        <w:t xml:space="preserve"> Then a terminal should be opened on the directory of the SAA Python Integration. The usage for the interface is:</w:t>
      </w:r>
    </w:p>
    <w:p w14:paraId="7196FD65" w14:textId="62BDD54F" w:rsidR="00E757C7" w:rsidRPr="00E757C7" w:rsidRDefault="009647B4" w:rsidP="00E757C7">
      <w:pPr>
        <w:spacing w:line="276" w:lineRule="auto"/>
        <w:jc w:val="both"/>
        <w:rPr>
          <w:rFonts w:ascii="Courier New" w:hAnsi="Courier New" w:cs="Courier New"/>
          <w:b/>
        </w:rPr>
      </w:pPr>
      <w:r w:rsidRPr="00E16815">
        <w:rPr>
          <w:rFonts w:ascii="Courier New" w:hAnsi="Courier New" w:cs="Courier New"/>
          <w:sz w:val="20"/>
        </w:rPr>
        <w:t xml:space="preserve">&gt; </w:t>
      </w:r>
      <w:r w:rsidR="0035634E">
        <w:rPr>
          <w:rFonts w:ascii="Courier New" w:hAnsi="Courier New" w:cs="Courier New"/>
          <w:sz w:val="20"/>
        </w:rPr>
        <w:t xml:space="preserve">python </w:t>
      </w:r>
      <w:r w:rsidR="00E757C7" w:rsidRPr="00E16815">
        <w:rPr>
          <w:rFonts w:ascii="Courier New" w:hAnsi="Courier New" w:cs="Courier New"/>
          <w:sz w:val="20"/>
        </w:rPr>
        <w:t>interface.py [-h] [--</w:t>
      </w:r>
      <w:proofErr w:type="spellStart"/>
      <w:r w:rsidR="00E757C7" w:rsidRPr="00E16815">
        <w:rPr>
          <w:rFonts w:ascii="Courier New" w:hAnsi="Courier New" w:cs="Courier New"/>
          <w:sz w:val="20"/>
        </w:rPr>
        <w:t>no_plot</w:t>
      </w:r>
      <w:proofErr w:type="spellEnd"/>
      <w:r w:rsidR="00E757C7" w:rsidRPr="00E16815">
        <w:rPr>
          <w:rFonts w:ascii="Courier New" w:hAnsi="Courier New" w:cs="Courier New"/>
          <w:sz w:val="20"/>
        </w:rPr>
        <w:t xml:space="preserve">] </w:t>
      </w:r>
      <w:proofErr w:type="spellStart"/>
      <w:r w:rsidR="00E757C7" w:rsidRPr="00E16815">
        <w:rPr>
          <w:rFonts w:ascii="Courier New" w:hAnsi="Courier New" w:cs="Courier New"/>
          <w:sz w:val="20"/>
        </w:rPr>
        <w:t>cfg_fil</w:t>
      </w:r>
      <w:r w:rsidR="0035634E">
        <w:rPr>
          <w:rFonts w:ascii="Courier New" w:hAnsi="Courier New" w:cs="Courier New"/>
          <w:sz w:val="20"/>
        </w:rPr>
        <w:t>e</w:t>
      </w:r>
      <w:proofErr w:type="spellEnd"/>
      <w:r w:rsidR="0035634E">
        <w:rPr>
          <w:rFonts w:ascii="Courier New" w:hAnsi="Courier New" w:cs="Courier New"/>
          <w:sz w:val="20"/>
        </w:rPr>
        <w:t xml:space="preserve"> [--</w:t>
      </w:r>
      <w:proofErr w:type="spellStart"/>
      <w:r w:rsidR="0035634E">
        <w:rPr>
          <w:rFonts w:ascii="Courier New" w:hAnsi="Courier New" w:cs="Courier New"/>
          <w:sz w:val="20"/>
        </w:rPr>
        <w:t>no_matlab</w:t>
      </w:r>
      <w:proofErr w:type="spellEnd"/>
      <w:r w:rsidR="0035634E">
        <w:rPr>
          <w:rFonts w:ascii="Courier New" w:hAnsi="Courier New" w:cs="Courier New"/>
          <w:sz w:val="20"/>
        </w:rPr>
        <w:t>] [--</w:t>
      </w:r>
      <w:proofErr w:type="spellStart"/>
      <w:r w:rsidR="0035634E">
        <w:rPr>
          <w:rFonts w:ascii="Courier New" w:hAnsi="Courier New" w:cs="Courier New"/>
          <w:sz w:val="20"/>
        </w:rPr>
        <w:t>n_subjects</w:t>
      </w:r>
      <w:proofErr w:type="spellEnd"/>
      <w:r w:rsidR="0035634E">
        <w:rPr>
          <w:rFonts w:ascii="Courier New" w:hAnsi="Courier New" w:cs="Courier New"/>
          <w:sz w:val="20"/>
        </w:rPr>
        <w:t>] [--</w:t>
      </w:r>
      <w:proofErr w:type="spellStart"/>
      <w:r w:rsidR="0035634E">
        <w:rPr>
          <w:rFonts w:ascii="Courier New" w:hAnsi="Courier New" w:cs="Courier New"/>
          <w:sz w:val="20"/>
        </w:rPr>
        <w:t>n_sessions</w:t>
      </w:r>
      <w:proofErr w:type="spellEnd"/>
      <w:r w:rsidR="0035634E">
        <w:rPr>
          <w:rFonts w:ascii="Courier New" w:hAnsi="Courier New" w:cs="Courier New"/>
          <w:sz w:val="20"/>
        </w:rPr>
        <w:t xml:space="preserve">] </w:t>
      </w:r>
    </w:p>
    <w:p w14:paraId="488404B3" w14:textId="77777777" w:rsidR="00E757C7" w:rsidRDefault="00E757C7" w:rsidP="00E757C7">
      <w:pPr>
        <w:spacing w:line="276" w:lineRule="auto"/>
        <w:jc w:val="both"/>
      </w:pPr>
      <w:r>
        <w:t>positional arguments:</w:t>
      </w:r>
    </w:p>
    <w:p w14:paraId="0BB52E5B" w14:textId="77777777" w:rsidR="00E757C7" w:rsidRDefault="00E757C7" w:rsidP="00E757C7">
      <w:pPr>
        <w:spacing w:line="276" w:lineRule="auto"/>
        <w:jc w:val="both"/>
      </w:pPr>
      <w:r>
        <w:t xml:space="preserve">  </w:t>
      </w:r>
      <w:proofErr w:type="spellStart"/>
      <w:r w:rsidRPr="00E16815">
        <w:rPr>
          <w:rFonts w:ascii="Courier New" w:hAnsi="Courier New" w:cs="Courier New"/>
          <w:sz w:val="20"/>
        </w:rPr>
        <w:t>cfg_file</w:t>
      </w:r>
      <w:proofErr w:type="spellEnd"/>
      <w:r>
        <w:t xml:space="preserve">    JSON file with the configuration information</w:t>
      </w:r>
    </w:p>
    <w:p w14:paraId="40C01F0B" w14:textId="77777777" w:rsidR="00E757C7" w:rsidRDefault="00E757C7" w:rsidP="00E757C7">
      <w:pPr>
        <w:spacing w:line="276" w:lineRule="auto"/>
        <w:jc w:val="both"/>
      </w:pPr>
      <w:r>
        <w:t>optional arguments:</w:t>
      </w:r>
    </w:p>
    <w:p w14:paraId="2573B580" w14:textId="26829FDF" w:rsidR="00E757C7" w:rsidRDefault="00E757C7" w:rsidP="00E757C7">
      <w:pPr>
        <w:spacing w:line="276" w:lineRule="auto"/>
        <w:jc w:val="both"/>
      </w:pPr>
      <w:r w:rsidRPr="009647B4">
        <w:rPr>
          <w:sz w:val="20"/>
        </w:rPr>
        <w:t xml:space="preserve">  </w:t>
      </w:r>
      <w:r w:rsidRPr="00E16815">
        <w:rPr>
          <w:rFonts w:ascii="Courier New" w:hAnsi="Courier New" w:cs="Courier New"/>
          <w:sz w:val="20"/>
        </w:rPr>
        <w:t>-h, --help</w:t>
      </w:r>
      <w:r w:rsidRPr="009647B4">
        <w:rPr>
          <w:sz w:val="20"/>
        </w:rPr>
        <w:t xml:space="preserve"> </w:t>
      </w:r>
      <w:r>
        <w:t>show this help message and exit</w:t>
      </w:r>
    </w:p>
    <w:p w14:paraId="6306B46F" w14:textId="7C3BEFB8" w:rsidR="00E757C7" w:rsidRDefault="00E757C7" w:rsidP="00E757C7">
      <w:pPr>
        <w:spacing w:line="276" w:lineRule="auto"/>
        <w:jc w:val="both"/>
      </w:pPr>
      <w:r>
        <w:t xml:space="preserve">  </w:t>
      </w:r>
      <w:r w:rsidRPr="00E16815">
        <w:rPr>
          <w:rFonts w:ascii="Courier New" w:hAnsi="Courier New" w:cs="Courier New"/>
          <w:sz w:val="20"/>
        </w:rPr>
        <w:t>--</w:t>
      </w:r>
      <w:proofErr w:type="spellStart"/>
      <w:r w:rsidRPr="00E16815">
        <w:rPr>
          <w:rFonts w:ascii="Courier New" w:hAnsi="Courier New" w:cs="Courier New"/>
          <w:sz w:val="20"/>
        </w:rPr>
        <w:t>no_plot</w:t>
      </w:r>
      <w:proofErr w:type="spellEnd"/>
      <w:r w:rsidRPr="00E16815">
        <w:rPr>
          <w:rFonts w:ascii="Courier New" w:hAnsi="Courier New" w:cs="Courier New"/>
          <w:sz w:val="20"/>
        </w:rPr>
        <w:t xml:space="preserve"> </w:t>
      </w:r>
      <w:r>
        <w:t>Do not produce HTML output figure</w:t>
      </w:r>
    </w:p>
    <w:p w14:paraId="3296B2BA" w14:textId="22687183" w:rsidR="0035634E" w:rsidRDefault="0035634E" w:rsidP="00E757C7">
      <w:pPr>
        <w:spacing w:line="276" w:lineRule="auto"/>
        <w:jc w:val="both"/>
      </w:pPr>
      <w:r w:rsidRPr="00E16815">
        <w:rPr>
          <w:rFonts w:ascii="Courier New" w:hAnsi="Courier New" w:cs="Courier New"/>
          <w:sz w:val="20"/>
        </w:rPr>
        <w:t>--</w:t>
      </w:r>
      <w:proofErr w:type="spellStart"/>
      <w:r w:rsidRPr="00E16815">
        <w:rPr>
          <w:rFonts w:ascii="Courier New" w:hAnsi="Courier New" w:cs="Courier New"/>
          <w:sz w:val="20"/>
        </w:rPr>
        <w:t>no_</w:t>
      </w:r>
      <w:r>
        <w:rPr>
          <w:rFonts w:ascii="Courier New" w:hAnsi="Courier New" w:cs="Courier New"/>
          <w:sz w:val="20"/>
        </w:rPr>
        <w:t>matlab</w:t>
      </w:r>
      <w:proofErr w:type="spellEnd"/>
      <w:r>
        <w:t xml:space="preserve"> Do not use MATLAB, use </w:t>
      </w:r>
      <w:proofErr w:type="spellStart"/>
      <w:r>
        <w:t>pySAA</w:t>
      </w:r>
      <w:proofErr w:type="spellEnd"/>
      <w:r>
        <w:t xml:space="preserve"> version.</w:t>
      </w:r>
    </w:p>
    <w:p w14:paraId="5945B6A6" w14:textId="3B16ED86" w:rsidR="0035634E" w:rsidRDefault="0035634E" w:rsidP="00E757C7">
      <w:pPr>
        <w:spacing w:line="276" w:lineRule="auto"/>
        <w:jc w:val="both"/>
      </w:pPr>
      <w:r w:rsidRPr="00E16815">
        <w:rPr>
          <w:rFonts w:ascii="Courier New" w:hAnsi="Courier New" w:cs="Courier New"/>
          <w:sz w:val="20"/>
        </w:rPr>
        <w:t>--</w:t>
      </w:r>
      <w:proofErr w:type="spellStart"/>
      <w:r w:rsidRPr="00E16815">
        <w:rPr>
          <w:rFonts w:ascii="Courier New" w:hAnsi="Courier New" w:cs="Courier New"/>
          <w:sz w:val="20"/>
        </w:rPr>
        <w:t>n</w:t>
      </w:r>
      <w:r>
        <w:rPr>
          <w:rFonts w:ascii="Courier New" w:hAnsi="Courier New" w:cs="Courier New"/>
          <w:sz w:val="20"/>
        </w:rPr>
        <w:t>_subjects</w:t>
      </w:r>
      <w:proofErr w:type="spellEnd"/>
      <w:r w:rsidRPr="00E16815">
        <w:rPr>
          <w:rFonts w:ascii="Courier New" w:hAnsi="Courier New" w:cs="Courier New"/>
          <w:sz w:val="20"/>
        </w:rPr>
        <w:t xml:space="preserve"> </w:t>
      </w:r>
      <w:r>
        <w:t xml:space="preserve">Specify number of subjects (valid </w:t>
      </w:r>
      <w:r w:rsidR="00C46999">
        <w:t>f</w:t>
      </w:r>
      <w:r>
        <w:t xml:space="preserve">or </w:t>
      </w:r>
      <w:proofErr w:type="spellStart"/>
      <w:r>
        <w:t>pySAA</w:t>
      </w:r>
      <w:proofErr w:type="spellEnd"/>
      <w:r>
        <w:t>).</w:t>
      </w:r>
    </w:p>
    <w:p w14:paraId="4010C29A" w14:textId="7F3EC128" w:rsidR="0035634E" w:rsidRDefault="0035634E" w:rsidP="00E757C7">
      <w:pPr>
        <w:spacing w:line="276" w:lineRule="auto"/>
        <w:jc w:val="both"/>
      </w:pPr>
      <w:r w:rsidRPr="00E16815">
        <w:rPr>
          <w:rFonts w:ascii="Courier New" w:hAnsi="Courier New" w:cs="Courier New"/>
          <w:sz w:val="20"/>
        </w:rPr>
        <w:t>--</w:t>
      </w:r>
      <w:proofErr w:type="spellStart"/>
      <w:r w:rsidRPr="00E16815">
        <w:rPr>
          <w:rFonts w:ascii="Courier New" w:hAnsi="Courier New" w:cs="Courier New"/>
          <w:sz w:val="20"/>
        </w:rPr>
        <w:t>n</w:t>
      </w:r>
      <w:r>
        <w:rPr>
          <w:rFonts w:ascii="Courier New" w:hAnsi="Courier New" w:cs="Courier New"/>
          <w:sz w:val="20"/>
        </w:rPr>
        <w:t>_sessions</w:t>
      </w:r>
      <w:proofErr w:type="spellEnd"/>
      <w:r>
        <w:t xml:space="preserve"> Specify number of sessions (valid </w:t>
      </w:r>
      <w:r w:rsidR="00C46999">
        <w:t>f</w:t>
      </w:r>
      <w:r>
        <w:t xml:space="preserve">or </w:t>
      </w:r>
      <w:proofErr w:type="spellStart"/>
      <w:r>
        <w:t>pySAA</w:t>
      </w:r>
      <w:proofErr w:type="spellEnd"/>
      <w:r>
        <w:t>).</w:t>
      </w:r>
    </w:p>
    <w:p w14:paraId="0D000283" w14:textId="77777777" w:rsidR="0035634E" w:rsidRDefault="0035634E" w:rsidP="00E757C7">
      <w:pPr>
        <w:spacing w:line="276" w:lineRule="auto"/>
        <w:jc w:val="both"/>
      </w:pPr>
    </w:p>
    <w:p w14:paraId="0F4207AE" w14:textId="377A5701" w:rsidR="007F11B8" w:rsidRDefault="007F11B8" w:rsidP="007F11B8">
      <w:pPr>
        <w:pStyle w:val="Heading4"/>
      </w:pPr>
      <w:r>
        <w:t xml:space="preserve">Quick tutorial: </w:t>
      </w:r>
      <w:proofErr w:type="spellStart"/>
      <w:r>
        <w:t>pySAA</w:t>
      </w:r>
      <w:proofErr w:type="spellEnd"/>
      <w:r>
        <w:t>.</w:t>
      </w:r>
    </w:p>
    <w:p w14:paraId="6BFE20ED" w14:textId="722A77C9" w:rsidR="007F11B8" w:rsidRDefault="007F11B8" w:rsidP="007F11B8">
      <w:pPr>
        <w:jc w:val="both"/>
      </w:pPr>
      <w:r>
        <w:t>The only external files needed in here are those corresponding to the BIDS project folder. In this case we should have a known number of subjects that have a fixed number of sessions. As this implementation is a basic setup, it does not include all the necessary features, such as scanning for the files through the project folder. For this reason</w:t>
      </w:r>
      <w:r w:rsidR="00640AFB">
        <w:t>, the project folder should be given as a str</w:t>
      </w:r>
      <w:r w:rsidR="00C46999">
        <w:t>ing that will be formatted with</w:t>
      </w:r>
      <w:r w:rsidR="00640AFB">
        <w:t xml:space="preserve"> the arguments number of subjects and number of sessions. According to the specification the folder </w:t>
      </w:r>
      <w:proofErr w:type="spellStart"/>
      <w:r w:rsidR="00640AFB">
        <w:t>BIDS_pySAA</w:t>
      </w:r>
      <w:proofErr w:type="spellEnd"/>
      <w:r w:rsidR="00640AFB">
        <w:t xml:space="preserve"> should have the structure: </w:t>
      </w:r>
      <w:proofErr w:type="spellStart"/>
      <w:r w:rsidR="00640AFB">
        <w:t>BIDS_pySAA</w:t>
      </w:r>
      <w:proofErr w:type="spellEnd"/>
      <w:r w:rsidR="00640AFB">
        <w:t>/</w:t>
      </w:r>
      <w:proofErr w:type="spellStart"/>
      <w:r w:rsidR="00640AFB">
        <w:t>sourcedata</w:t>
      </w:r>
      <w:proofErr w:type="spellEnd"/>
      <w:r w:rsidR="00640AFB">
        <w:t>/sub-X/</w:t>
      </w:r>
      <w:proofErr w:type="spellStart"/>
      <w:r w:rsidR="00640AFB">
        <w:t>sess</w:t>
      </w:r>
      <w:proofErr w:type="spellEnd"/>
      <w:r w:rsidR="00640AFB">
        <w:t>-Y/</w:t>
      </w:r>
      <w:proofErr w:type="spellStart"/>
      <w:r w:rsidR="00640AFB">
        <w:t>fmri</w:t>
      </w:r>
      <w:proofErr w:type="spellEnd"/>
      <w:r w:rsidR="00640AFB">
        <w:t>/</w:t>
      </w:r>
      <w:proofErr w:type="spellStart"/>
      <w:r w:rsidR="00640AFB">
        <w:t>data.tsv</w:t>
      </w:r>
      <w:proofErr w:type="spellEnd"/>
      <w:r w:rsidR="00640AFB">
        <w:t>.</w:t>
      </w:r>
      <w:r w:rsidR="00C46999">
        <w:t xml:space="preserve"> </w:t>
      </w:r>
      <w:r w:rsidR="00F4779E">
        <w:t>For example, if there are two subjects with 4 sessions each,</w:t>
      </w:r>
      <w:r w:rsidR="00C46999">
        <w:t xml:space="preserve"> the program should be run:</w:t>
      </w:r>
    </w:p>
    <w:p w14:paraId="1A4D19DF" w14:textId="01654998" w:rsidR="00C46999" w:rsidRDefault="00C46999" w:rsidP="00C46999">
      <w:pPr>
        <w:spacing w:line="276" w:lineRule="auto"/>
        <w:jc w:val="both"/>
      </w:pPr>
      <w:r w:rsidRPr="00E16815">
        <w:rPr>
          <w:rFonts w:ascii="Courier New" w:hAnsi="Courier New" w:cs="Courier New"/>
          <w:sz w:val="20"/>
        </w:rPr>
        <w:t xml:space="preserve">&gt; </w:t>
      </w:r>
      <w:r>
        <w:rPr>
          <w:rFonts w:ascii="Courier New" w:hAnsi="Courier New" w:cs="Courier New"/>
          <w:sz w:val="20"/>
        </w:rPr>
        <w:t>cd path-to-</w:t>
      </w:r>
      <w:proofErr w:type="spellStart"/>
      <w:r>
        <w:rPr>
          <w:rFonts w:ascii="Courier New" w:hAnsi="Courier New" w:cs="Courier New"/>
          <w:sz w:val="20"/>
        </w:rPr>
        <w:t>pySAA</w:t>
      </w:r>
      <w:proofErr w:type="spellEnd"/>
    </w:p>
    <w:p w14:paraId="20EA7066" w14:textId="36B8FE04" w:rsidR="00C46999" w:rsidRPr="00E757C7" w:rsidRDefault="00C46999" w:rsidP="00C46999">
      <w:pPr>
        <w:spacing w:line="276" w:lineRule="auto"/>
        <w:jc w:val="both"/>
        <w:rPr>
          <w:rFonts w:ascii="Courier New" w:hAnsi="Courier New" w:cs="Courier New"/>
          <w:b/>
        </w:rPr>
      </w:pPr>
      <w:r w:rsidRPr="00E16815">
        <w:rPr>
          <w:rFonts w:ascii="Courier New" w:hAnsi="Courier New" w:cs="Courier New"/>
          <w:sz w:val="20"/>
        </w:rPr>
        <w:t xml:space="preserve">&gt; </w:t>
      </w:r>
      <w:r>
        <w:rPr>
          <w:rFonts w:ascii="Courier New" w:hAnsi="Courier New" w:cs="Courier New"/>
          <w:sz w:val="20"/>
        </w:rPr>
        <w:t xml:space="preserve">python </w:t>
      </w:r>
      <w:r w:rsidRPr="00E16815">
        <w:rPr>
          <w:rFonts w:ascii="Courier New" w:hAnsi="Courier New" w:cs="Courier New"/>
          <w:sz w:val="20"/>
        </w:rPr>
        <w:t xml:space="preserve">interface.py </w:t>
      </w:r>
      <w:r>
        <w:rPr>
          <w:rFonts w:ascii="Courier New" w:hAnsi="Courier New" w:cs="Courier New"/>
          <w:sz w:val="20"/>
        </w:rPr>
        <w:t>~/Documents/</w:t>
      </w:r>
      <w:proofErr w:type="spellStart"/>
      <w:r>
        <w:rPr>
          <w:rFonts w:ascii="Courier New" w:hAnsi="Courier New" w:cs="Courier New"/>
          <w:sz w:val="20"/>
        </w:rPr>
        <w:t>BIDS_pySAA</w:t>
      </w:r>
      <w:proofErr w:type="spellEnd"/>
      <w:r>
        <w:rPr>
          <w:rFonts w:ascii="Courier New" w:hAnsi="Courier New" w:cs="Courier New"/>
          <w:sz w:val="20"/>
        </w:rPr>
        <w:t>/ --</w:t>
      </w:r>
      <w:proofErr w:type="spellStart"/>
      <w:r>
        <w:rPr>
          <w:rFonts w:ascii="Courier New" w:hAnsi="Courier New" w:cs="Courier New"/>
          <w:sz w:val="20"/>
        </w:rPr>
        <w:t>no_matlab</w:t>
      </w:r>
      <w:proofErr w:type="spellEnd"/>
      <w:r>
        <w:rPr>
          <w:rFonts w:ascii="Courier New" w:hAnsi="Courier New" w:cs="Courier New"/>
          <w:sz w:val="20"/>
        </w:rPr>
        <w:t xml:space="preserve"> --2 --4 </w:t>
      </w:r>
    </w:p>
    <w:p w14:paraId="15E469AD" w14:textId="3F1DAF50" w:rsidR="00C46999" w:rsidRDefault="00F4779E" w:rsidP="007F11B8">
      <w:pPr>
        <w:jc w:val="both"/>
      </w:pPr>
      <w:r>
        <w:t>Which will produce the output figure:</w:t>
      </w:r>
    </w:p>
    <w:p w14:paraId="291ADA62" w14:textId="77777777" w:rsidR="00F4779E" w:rsidRDefault="00F4779E" w:rsidP="00F4779E">
      <w:pPr>
        <w:keepNext/>
        <w:jc w:val="both"/>
      </w:pPr>
      <w:r>
        <w:rPr>
          <w:noProof/>
        </w:rPr>
        <w:drawing>
          <wp:inline distT="0" distB="0" distL="0" distR="0" wp14:anchorId="002516F1" wp14:editId="6ACC9542">
            <wp:extent cx="4448175" cy="148272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175" cy="1482725"/>
                    </a:xfrm>
                    <a:prstGeom prst="rect">
                      <a:avLst/>
                    </a:prstGeom>
                  </pic:spPr>
                </pic:pic>
              </a:graphicData>
            </a:graphic>
          </wp:inline>
        </w:drawing>
      </w:r>
    </w:p>
    <w:p w14:paraId="70DB7510" w14:textId="2FD1663A" w:rsidR="00F4779E" w:rsidRDefault="00F4779E" w:rsidP="00F4779E">
      <w:pPr>
        <w:pStyle w:val="Caption"/>
        <w:jc w:val="both"/>
      </w:pPr>
      <w:bookmarkStart w:id="8" w:name="_GoBack"/>
      <w:r>
        <w:t xml:space="preserve">Figure </w:t>
      </w:r>
      <w:r w:rsidR="00BF3631">
        <w:fldChar w:fldCharType="begin"/>
      </w:r>
      <w:r w:rsidR="00BF3631">
        <w:instrText xml:space="preserve"> SEQ Figure \* ARABIC </w:instrText>
      </w:r>
      <w:r w:rsidR="00BF3631">
        <w:fldChar w:fldCharType="separate"/>
      </w:r>
      <w:r>
        <w:rPr>
          <w:noProof/>
        </w:rPr>
        <w:t>1</w:t>
      </w:r>
      <w:r w:rsidR="00BF3631">
        <w:rPr>
          <w:noProof/>
        </w:rPr>
        <w:fldChar w:fldCharType="end"/>
      </w:r>
      <w:bookmarkEnd w:id="8"/>
      <w:r>
        <w:t xml:space="preserve">. Output of the simple example produced by the </w:t>
      </w:r>
      <w:proofErr w:type="spellStart"/>
      <w:r>
        <w:t>pySAA</w:t>
      </w:r>
      <w:proofErr w:type="spellEnd"/>
      <w:r>
        <w:t xml:space="preserve"> module.</w:t>
      </w:r>
    </w:p>
    <w:p w14:paraId="1344E45D" w14:textId="31C4F52A" w:rsidR="00095047" w:rsidRDefault="00095047" w:rsidP="00095047">
      <w:pPr>
        <w:pStyle w:val="Heading4"/>
      </w:pPr>
      <w:r>
        <w:lastRenderedPageBreak/>
        <w:t>Quick tutorial</w:t>
      </w:r>
      <w:r w:rsidR="007F11B8">
        <w:t>: Full version</w:t>
      </w:r>
    </w:p>
    <w:p w14:paraId="54F975B0" w14:textId="77777777" w:rsidR="00095047" w:rsidRDefault="00095047" w:rsidP="00095047">
      <w:r>
        <w:t>We start with a folder structure illustrated as it follows:</w:t>
      </w:r>
    </w:p>
    <w:p w14:paraId="0124B9BB" w14:textId="77777777" w:rsidR="00095047" w:rsidRDefault="00095047" w:rsidP="00095047">
      <w:pPr>
        <w:sectPr w:rsidR="00095047" w:rsidSect="0053429B">
          <w:pgSz w:w="12240" w:h="15840"/>
          <w:pgMar w:top="1440" w:right="1440" w:bottom="1440" w:left="1440" w:header="720" w:footer="720" w:gutter="0"/>
          <w:pgNumType w:start="0"/>
          <w:cols w:space="720"/>
          <w:titlePg/>
          <w:docGrid w:linePitch="360"/>
        </w:sectPr>
      </w:pPr>
    </w:p>
    <w:p w14:paraId="78F5F7C6" w14:textId="77777777" w:rsidR="0089220A" w:rsidRDefault="005926AD" w:rsidP="0089220A">
      <w:pPr>
        <w:keepNext/>
      </w:pPr>
      <w:r>
        <w:rPr>
          <w:noProof/>
        </w:rPr>
        <mc:AlternateContent>
          <mc:Choice Requires="wpg">
            <w:drawing>
              <wp:inline distT="0" distB="0" distL="0" distR="0" wp14:anchorId="5F1A2803" wp14:editId="097DF168">
                <wp:extent cx="5416266" cy="3495675"/>
                <wp:effectExtent l="0" t="0" r="0" b="9525"/>
                <wp:docPr id="6" name="Group 6"/>
                <wp:cNvGraphicFramePr/>
                <a:graphic xmlns:a="http://schemas.openxmlformats.org/drawingml/2006/main">
                  <a:graphicData uri="http://schemas.microsoft.com/office/word/2010/wordprocessingGroup">
                    <wpg:wgp>
                      <wpg:cNvGrpSpPr/>
                      <wpg:grpSpPr>
                        <a:xfrm>
                          <a:off x="0" y="0"/>
                          <a:ext cx="5416266" cy="3495675"/>
                          <a:chOff x="0" y="-68239"/>
                          <a:chExt cx="5416266" cy="3495675"/>
                        </a:xfrm>
                      </wpg:grpSpPr>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6260" cy="989330"/>
                          </a:xfrm>
                          <a:prstGeom prst="rect">
                            <a:avLst/>
                          </a:prstGeom>
                        </pic:spPr>
                      </pic:pic>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019266" y="-68239"/>
                            <a:ext cx="1397000" cy="3495675"/>
                          </a:xfrm>
                          <a:prstGeom prst="rect">
                            <a:avLst/>
                          </a:prstGeom>
                        </pic:spPr>
                      </pic:pic>
                    </wpg:wgp>
                  </a:graphicData>
                </a:graphic>
              </wp:inline>
            </w:drawing>
          </mc:Choice>
          <mc:Fallback>
            <w:pict>
              <v:group w14:anchorId="3FC2000B" id="Group 6" o:spid="_x0000_s1026" style="width:426.5pt;height:275.25pt;mso-position-horizontal-relative:char;mso-position-vertical-relative:line" coordorigin=",-682" coordsize="54162,34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&#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0962;height:9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">
                  <v:imagedata r:id="rId18" o:title=""/>
                  <v:path arrowok="t"/>
                </v:shape>
                <v:shape id="Picture 1" o:spid="_x0000_s1028" type="#_x0000_t75" style="position:absolute;left:40192;top:-682;width:13970;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">
                  <v:imagedata r:id="rId19" o:title=""/>
                  <v:path arrowok="t"/>
                </v:shape>
                <w10:anchorlock/>
              </v:group>
            </w:pict>
          </mc:Fallback>
        </mc:AlternateContent>
      </w:r>
    </w:p>
    <w:p w14:paraId="0F2F53A8" w14:textId="35FAB68D" w:rsidR="005926AD" w:rsidRDefault="0089220A" w:rsidP="0089220A">
      <w:pPr>
        <w:pStyle w:val="Caption"/>
        <w:rPr>
          <w:rFonts w:ascii="Courier New" w:hAnsi="Courier New" w:cs="Courier New"/>
          <w:color w:val="000000"/>
          <w:sz w:val="16"/>
          <w:szCs w:val="20"/>
        </w:rPr>
      </w:pPr>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2</w:t>
      </w:r>
      <w:r w:rsidR="00BE7521">
        <w:rPr>
          <w:noProof/>
        </w:rPr>
        <w:fldChar w:fldCharType="end"/>
      </w:r>
      <w:r>
        <w:t>. Example of folder architecture. Left side shows the folder where the MATLAB and Python scripts are, as well as a folder to place input files. On the right side an example of a BIDS folder is shown.</w:t>
      </w:r>
    </w:p>
    <w:p w14:paraId="25A90244" w14:textId="77777777" w:rsidR="0085430B" w:rsidRDefault="0085430B" w:rsidP="00952FCB">
      <w:pPr>
        <w:rPr>
          <w:rFonts w:ascii="Courier New" w:hAnsi="Courier New" w:cs="Courier New"/>
          <w:color w:val="000000"/>
          <w:sz w:val="16"/>
          <w:szCs w:val="20"/>
        </w:rPr>
      </w:pPr>
    </w:p>
    <w:p w14:paraId="5FC8A0F3" w14:textId="77777777" w:rsidR="00095047" w:rsidRDefault="005926AD" w:rsidP="00095047">
      <w:r>
        <w:t>On the left side we see the folder structure where the Python Integration for SAA is, and on the right side we see an example of a BIDS folder architecture.</w:t>
      </w:r>
    </w:p>
    <w:p w14:paraId="2ED37799" w14:textId="77777777" w:rsidR="005926AD" w:rsidRDefault="005926AD" w:rsidP="00095047">
      <w:r>
        <w:t>When we open a terminal on</w:t>
      </w:r>
      <w:r w:rsidR="009647B4">
        <w:t xml:space="preserve"> the folder </w:t>
      </w:r>
      <w:proofErr w:type="spellStart"/>
      <w:r w:rsidR="009647B4" w:rsidRPr="00E16815">
        <w:rPr>
          <w:rFonts w:ascii="Courier New" w:hAnsi="Courier New" w:cs="Courier New"/>
        </w:rPr>
        <w:t>example_saa</w:t>
      </w:r>
      <w:proofErr w:type="spellEnd"/>
      <w:r w:rsidR="009647B4">
        <w:t>, and run:</w:t>
      </w:r>
    </w:p>
    <w:p w14:paraId="01A002F3" w14:textId="54B8DA85" w:rsidR="009647B4" w:rsidRPr="00E16815" w:rsidRDefault="009647B4" w:rsidP="009647B4">
      <w:pPr>
        <w:spacing w:line="276" w:lineRule="auto"/>
        <w:jc w:val="both"/>
        <w:rPr>
          <w:rFonts w:ascii="Courier New" w:hAnsi="Courier New" w:cs="Courier New"/>
          <w:sz w:val="20"/>
        </w:rPr>
      </w:pPr>
      <w:r w:rsidRPr="00E16815">
        <w:rPr>
          <w:rFonts w:ascii="Courier New" w:hAnsi="Courier New" w:cs="Courier New"/>
          <w:sz w:val="20"/>
        </w:rPr>
        <w:t xml:space="preserve">&gt; </w:t>
      </w:r>
      <w:r w:rsidR="00C7009D">
        <w:rPr>
          <w:rFonts w:ascii="Courier New" w:hAnsi="Courier New" w:cs="Courier New"/>
          <w:sz w:val="20"/>
        </w:rPr>
        <w:t xml:space="preserve">python </w:t>
      </w:r>
      <w:r w:rsidRPr="00E16815">
        <w:rPr>
          <w:rFonts w:ascii="Courier New" w:hAnsi="Courier New" w:cs="Courier New"/>
          <w:sz w:val="20"/>
        </w:rPr>
        <w:t>interface.py ./input/</w:t>
      </w:r>
      <w:proofErr w:type="spellStart"/>
      <w:r w:rsidRPr="00E16815">
        <w:rPr>
          <w:rFonts w:ascii="Courier New" w:hAnsi="Courier New" w:cs="Courier New"/>
          <w:sz w:val="20"/>
        </w:rPr>
        <w:t>beh_cfg.json</w:t>
      </w:r>
      <w:proofErr w:type="spellEnd"/>
    </w:p>
    <w:p w14:paraId="729DDA00" w14:textId="77777777" w:rsidR="009647B4" w:rsidRDefault="009647B4" w:rsidP="009647B4"/>
    <w:p w14:paraId="2CC114E8" w14:textId="77777777" w:rsidR="009647B4" w:rsidRDefault="009647B4" w:rsidP="009647B4">
      <w:r>
        <w:t>The terminal will indicate when every sub process has started and finished, plus we will be able to see the output of the MATLAB commands. If every step was executed correctly, the default web browser will display the html file with the output figure.</w:t>
      </w:r>
    </w:p>
    <w:p w14:paraId="064BE4AC" w14:textId="77777777" w:rsidR="0089220A" w:rsidRDefault="009647B4" w:rsidP="0089220A">
      <w:pPr>
        <w:keepNext/>
      </w:pPr>
      <w:r>
        <w:rPr>
          <w:noProof/>
        </w:rPr>
        <w:lastRenderedPageBreak/>
        <w:drawing>
          <wp:inline distT="0" distB="0" distL="0" distR="0" wp14:anchorId="3FA2CEFD" wp14:editId="63EBA031">
            <wp:extent cx="5943600" cy="394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46525"/>
                    </a:xfrm>
                    <a:prstGeom prst="rect">
                      <a:avLst/>
                    </a:prstGeom>
                  </pic:spPr>
                </pic:pic>
              </a:graphicData>
            </a:graphic>
          </wp:inline>
        </w:drawing>
      </w:r>
    </w:p>
    <w:p w14:paraId="28904C8A" w14:textId="6419D250" w:rsidR="009647B4" w:rsidRDefault="0089220A" w:rsidP="0089220A">
      <w:pPr>
        <w:pStyle w:val="Caption"/>
      </w:pPr>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3</w:t>
      </w:r>
      <w:r w:rsidR="00BE7521">
        <w:rPr>
          <w:noProof/>
        </w:rPr>
        <w:fldChar w:fldCharType="end"/>
      </w:r>
      <w:r>
        <w:t>. Example of an output image created when running the decoding analysis on the provided example.</w:t>
      </w:r>
    </w:p>
    <w:p w14:paraId="5D876AB5" w14:textId="421D72A6" w:rsidR="00C7009D" w:rsidRDefault="00C7009D" w:rsidP="00C7009D">
      <w:pPr>
        <w:pStyle w:val="Heading4"/>
      </w:pPr>
      <w:bookmarkStart w:id="9" w:name="_Toc532562994"/>
      <w:r>
        <w:t>Quick tutorial: New decoding</w:t>
      </w:r>
    </w:p>
    <w:p w14:paraId="65ECAA28" w14:textId="77777777" w:rsidR="004333C9" w:rsidRDefault="004333C9" w:rsidP="00C7009D">
      <w:r>
        <w:t xml:space="preserve">To process the data in a different way than the one showed by the </w:t>
      </w:r>
      <w:proofErr w:type="spellStart"/>
      <w:r>
        <w:t>pySAA</w:t>
      </w:r>
      <w:proofErr w:type="spellEnd"/>
      <w:r>
        <w:t xml:space="preserve"> example one could modify the process subject function in pySAA.py: </w:t>
      </w:r>
    </w:p>
    <w:p w14:paraId="5431765B" w14:textId="2CDB5743" w:rsidR="004333C9" w:rsidRDefault="004333C9" w:rsidP="00C7009D">
      <w:pPr>
        <w:rPr>
          <w:rFonts w:ascii="Courier New" w:hAnsi="Courier New" w:cs="Courier New"/>
          <w:b/>
          <w:bCs/>
          <w:color w:val="000080"/>
          <w:sz w:val="20"/>
          <w:szCs w:val="20"/>
        </w:rPr>
      </w:pPr>
      <w:proofErr w:type="spellStart"/>
      <w:r>
        <w:rPr>
          <w:rFonts w:ascii="Courier New" w:hAnsi="Courier New" w:cs="Courier New"/>
          <w:color w:val="800040"/>
          <w:sz w:val="20"/>
          <w:szCs w:val="20"/>
          <w:highlight w:val="white"/>
        </w:rPr>
        <w:t>process_</w:t>
      </w:r>
      <w:proofErr w:type="gramStart"/>
      <w:r>
        <w:rPr>
          <w:rFonts w:ascii="Courier New" w:hAnsi="Courier New" w:cs="Courier New"/>
          <w:color w:val="800040"/>
          <w:sz w:val="20"/>
          <w:szCs w:val="20"/>
          <w:highlight w:val="white"/>
        </w:rPr>
        <w:t>subject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40"/>
          <w:sz w:val="20"/>
          <w:szCs w:val="20"/>
          <w:highlight w:val="white"/>
        </w:rPr>
        <w:t>general_file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40"/>
          <w:sz w:val="20"/>
          <w:szCs w:val="20"/>
          <w:highlight w:val="white"/>
        </w:rPr>
        <w:t>sub_ind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sessions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40"/>
          <w:sz w:val="20"/>
          <w:szCs w:val="20"/>
          <w:highlight w:val="white"/>
        </w:rPr>
        <w:t>plot_cv</w:t>
      </w:r>
      <w:proofErr w:type="spellEnd"/>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False</w:t>
      </w:r>
      <w:r>
        <w:rPr>
          <w:rFonts w:ascii="Courier New" w:hAnsi="Courier New" w:cs="Courier New"/>
          <w:b/>
          <w:bCs/>
          <w:color w:val="000080"/>
          <w:sz w:val="20"/>
          <w:szCs w:val="20"/>
          <w:highlight w:val="white"/>
        </w:rPr>
        <w:t>)</w:t>
      </w:r>
    </w:p>
    <w:p w14:paraId="26DCCFC1" w14:textId="3AC956FD" w:rsidR="004333C9" w:rsidRDefault="004333C9" w:rsidP="004333C9">
      <w:r>
        <w:t xml:space="preserve">Right </w:t>
      </w:r>
      <w:proofErr w:type="gramStart"/>
      <w:r>
        <w:t>now</w:t>
      </w:r>
      <w:proofErr w:type="gramEnd"/>
      <w:r>
        <w:t xml:space="preserve"> the decoding happens in these lines:</w:t>
      </w:r>
    </w:p>
    <w:p w14:paraId="2715A1FF" w14:textId="77777777"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field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result</w:t>
      </w:r>
      <w:r>
        <w:rPr>
          <w:rFonts w:ascii="Courier New" w:hAnsi="Courier New" w:cs="Courier New"/>
          <w:b/>
          <w:bCs/>
          <w:color w:val="000080"/>
          <w:sz w:val="20"/>
          <w:szCs w:val="20"/>
          <w:highlight w:val="white"/>
        </w:rPr>
        <w:t>:</w:t>
      </w:r>
    </w:p>
    <w:p w14:paraId="03F485C3" w14:textId="77777777"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data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4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array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field</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T</w:t>
      </w:r>
    </w:p>
    <w:p w14:paraId="56BC4050" w14:textId="77777777"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score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4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mean</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40"/>
          <w:sz w:val="20"/>
          <w:szCs w:val="20"/>
          <w:highlight w:val="white"/>
        </w:rPr>
        <w:t>cross_val_score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40"/>
          <w:sz w:val="20"/>
          <w:szCs w:val="20"/>
          <w:highlight w:val="white"/>
        </w:rPr>
        <w:t>clf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labels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groups</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groups</w:t>
      </w:r>
      <w:r>
        <w:rPr>
          <w:rFonts w:ascii="Courier New" w:hAnsi="Courier New" w:cs="Courier New"/>
          <w:b/>
          <w:bCs/>
          <w:color w:val="000080"/>
          <w:sz w:val="20"/>
          <w:szCs w:val="20"/>
          <w:highlight w:val="white"/>
        </w:rPr>
        <w:t>))</w:t>
      </w:r>
    </w:p>
    <w:p w14:paraId="591B0A5D" w14:textId="78550A18" w:rsidR="004333C9" w:rsidRDefault="004333C9" w:rsidP="004333C9">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40"/>
          <w:sz w:val="20"/>
          <w:szCs w:val="20"/>
          <w:highlight w:val="white"/>
        </w:rPr>
        <w:t>scores</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append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score</w:t>
      </w:r>
      <w:r>
        <w:rPr>
          <w:rFonts w:ascii="Courier New" w:hAnsi="Courier New" w:cs="Courier New"/>
          <w:b/>
          <w:bCs/>
          <w:color w:val="000080"/>
          <w:sz w:val="20"/>
          <w:szCs w:val="20"/>
          <w:highlight w:val="white"/>
        </w:rPr>
        <w:t>)</w:t>
      </w:r>
    </w:p>
    <w:p w14:paraId="71713E4A" w14:textId="206F9B97" w:rsidR="004333C9" w:rsidRDefault="004333C9" w:rsidP="004333C9">
      <w:pPr>
        <w:rPr>
          <w:rFonts w:ascii="Courier New" w:hAnsi="Courier New" w:cs="Courier New"/>
          <w:b/>
          <w:bCs/>
          <w:color w:val="000080"/>
          <w:sz w:val="20"/>
          <w:szCs w:val="20"/>
        </w:rPr>
      </w:pPr>
    </w:p>
    <w:p w14:paraId="5DB95FAC" w14:textId="1C6BF3AD" w:rsidR="004333C9" w:rsidRDefault="004333C9" w:rsidP="004333C9">
      <w:r>
        <w:t>One could choose instead a t-test value and the median of the runs to analyze the information.  One could also have the case where the decoding sets should be the combination of all variables.  In order to do that the reordering should be:</w:t>
      </w:r>
    </w:p>
    <w:p w14:paraId="0A75ED54" w14:textId="6A3CC309"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product</w:t>
      </w:r>
      <w:r>
        <w:rPr>
          <w:rFonts w:ascii="Courier New" w:hAnsi="Courier New" w:cs="Courier New"/>
          <w:b/>
          <w:bCs/>
          <w:color w:val="0000FF"/>
          <w:sz w:val="20"/>
          <w:szCs w:val="20"/>
          <w:highlight w:val="white"/>
        </w:rPr>
        <w:t xml:space="preserve"> in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itertools.product</w:t>
      </w:r>
      <w:proofErr w:type="spellEnd"/>
      <w:proofErr w:type="gramEnd"/>
      <w:r>
        <w:rPr>
          <w:rFonts w:ascii="Courier New" w:hAnsi="Courier New" w:cs="Courier New"/>
          <w:color w:val="000000"/>
          <w:sz w:val="20"/>
          <w:szCs w:val="20"/>
          <w:highlight w:val="white"/>
        </w:rPr>
        <w:t>(</w:t>
      </w:r>
      <w:r>
        <w:rPr>
          <w:rFonts w:ascii="Courier New" w:hAnsi="Courier New" w:cs="Courier New"/>
          <w:color w:val="000040"/>
          <w:sz w:val="20"/>
          <w:szCs w:val="20"/>
          <w:highlight w:val="white"/>
        </w:rPr>
        <w:t>result)</w:t>
      </w:r>
      <w:r>
        <w:rPr>
          <w:rFonts w:ascii="Courier New" w:hAnsi="Courier New" w:cs="Courier New"/>
          <w:b/>
          <w:bCs/>
          <w:color w:val="000080"/>
          <w:sz w:val="20"/>
          <w:szCs w:val="20"/>
          <w:highlight w:val="white"/>
        </w:rPr>
        <w:t>:</w:t>
      </w:r>
    </w:p>
    <w:p w14:paraId="691E5F2B" w14:textId="4DFBDFE5"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data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4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array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T</w:t>
      </w:r>
    </w:p>
    <w:p w14:paraId="4D35E28A" w14:textId="01E8D015"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score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4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median</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40"/>
          <w:sz w:val="20"/>
          <w:szCs w:val="20"/>
          <w:highlight w:val="white"/>
        </w:rPr>
        <w:t>scipy.stats.ttest_ind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40"/>
          <w:sz w:val="20"/>
          <w:szCs w:val="20"/>
          <w:highlight w:val="white"/>
        </w:rPr>
        <w:t>clf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labels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groups</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groups</w:t>
      </w:r>
      <w:r>
        <w:rPr>
          <w:rFonts w:ascii="Courier New" w:hAnsi="Courier New" w:cs="Courier New"/>
          <w:b/>
          <w:bCs/>
          <w:color w:val="000080"/>
          <w:sz w:val="20"/>
          <w:szCs w:val="20"/>
          <w:highlight w:val="white"/>
        </w:rPr>
        <w:t>))</w:t>
      </w:r>
    </w:p>
    <w:p w14:paraId="746FF901" w14:textId="5C5F438E" w:rsidR="004333C9" w:rsidRDefault="004333C9" w:rsidP="004333C9">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40"/>
          <w:sz w:val="20"/>
          <w:szCs w:val="20"/>
          <w:highlight w:val="white"/>
        </w:rPr>
        <w:t>scores</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append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score</w:t>
      </w:r>
      <w:r>
        <w:rPr>
          <w:rFonts w:ascii="Courier New" w:hAnsi="Courier New" w:cs="Courier New"/>
          <w:b/>
          <w:bCs/>
          <w:color w:val="000080"/>
          <w:sz w:val="20"/>
          <w:szCs w:val="20"/>
          <w:highlight w:val="white"/>
        </w:rPr>
        <w:t>)</w:t>
      </w:r>
    </w:p>
    <w:p w14:paraId="4DAF914D" w14:textId="63661455" w:rsidR="00394EA8" w:rsidRDefault="00394EA8" w:rsidP="004333C9">
      <w:pPr>
        <w:rPr>
          <w:rFonts w:ascii="Courier New" w:hAnsi="Courier New" w:cs="Courier New"/>
          <w:b/>
          <w:bCs/>
          <w:color w:val="000080"/>
          <w:sz w:val="20"/>
          <w:szCs w:val="20"/>
        </w:rPr>
      </w:pPr>
    </w:p>
    <w:p w14:paraId="157EC10D" w14:textId="00607DDC" w:rsidR="00394EA8" w:rsidRDefault="00394EA8" w:rsidP="00394EA8">
      <w:pPr>
        <w:pStyle w:val="Heading4"/>
      </w:pPr>
      <w:r>
        <w:lastRenderedPageBreak/>
        <w:t>Quick tutorial: New data</w:t>
      </w:r>
    </w:p>
    <w:p w14:paraId="6621FD28" w14:textId="0C61DE8C" w:rsidR="00394EA8" w:rsidRDefault="00394EA8" w:rsidP="00394EA8">
      <w:r>
        <w:t xml:space="preserve">A new experimental data setup can be achieved following </w:t>
      </w:r>
      <w:r w:rsidR="00CF2CEB">
        <w:t>these steps</w:t>
      </w:r>
      <w:r>
        <w:t>:</w:t>
      </w:r>
    </w:p>
    <w:p w14:paraId="33B64DAD" w14:textId="61854084" w:rsidR="00394EA8" w:rsidRDefault="00394EA8" w:rsidP="00394EA8">
      <w:pPr>
        <w:pStyle w:val="ListParagraph"/>
        <w:numPr>
          <w:ilvl w:val="0"/>
          <w:numId w:val="9"/>
        </w:numPr>
      </w:pPr>
      <w:r>
        <w:t>Create a BIDS folder for the project.</w:t>
      </w:r>
      <w:r>
        <w:rPr>
          <w:noProof/>
        </w:rPr>
        <w:drawing>
          <wp:inline distT="0" distB="0" distL="0" distR="0" wp14:anchorId="319BE0EB" wp14:editId="44105437">
            <wp:extent cx="44767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304800"/>
                    </a:xfrm>
                    <a:prstGeom prst="rect">
                      <a:avLst/>
                    </a:prstGeom>
                  </pic:spPr>
                </pic:pic>
              </a:graphicData>
            </a:graphic>
          </wp:inline>
        </w:drawing>
      </w:r>
    </w:p>
    <w:p w14:paraId="177165B2" w14:textId="03E42CE0" w:rsidR="00394EA8" w:rsidRDefault="00394EA8" w:rsidP="00394EA8">
      <w:pPr>
        <w:pStyle w:val="ListParagraph"/>
        <w:numPr>
          <w:ilvl w:val="0"/>
          <w:numId w:val="9"/>
        </w:numPr>
      </w:pPr>
      <w:r>
        <w:t xml:space="preserve">For every session of every subject make an </w:t>
      </w:r>
      <w:proofErr w:type="spellStart"/>
      <w:r>
        <w:t>fmri</w:t>
      </w:r>
      <w:proofErr w:type="spellEnd"/>
      <w:r>
        <w:t xml:space="preserve"> folder with a </w:t>
      </w:r>
      <w:proofErr w:type="spellStart"/>
      <w:r>
        <w:t>data.tsv</w:t>
      </w:r>
      <w:proofErr w:type="spellEnd"/>
      <w:r>
        <w:t xml:space="preserve"> file. This file should look like this: (column names are variables, and every row is a trial)</w:t>
      </w:r>
    </w:p>
    <w:p w14:paraId="74F9A8E8" w14:textId="745709DE" w:rsidR="00394EA8" w:rsidRDefault="00394EA8" w:rsidP="00394EA8">
      <w:pPr>
        <w:pStyle w:val="ListParagraph"/>
      </w:pPr>
      <w:r>
        <w:rPr>
          <w:noProof/>
        </w:rPr>
        <w:drawing>
          <wp:inline distT="0" distB="0" distL="0" distR="0" wp14:anchorId="546B4248" wp14:editId="31DAB261">
            <wp:extent cx="182880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8800" cy="581025"/>
                    </a:xfrm>
                    <a:prstGeom prst="rect">
                      <a:avLst/>
                    </a:prstGeom>
                  </pic:spPr>
                </pic:pic>
              </a:graphicData>
            </a:graphic>
          </wp:inline>
        </w:drawing>
      </w:r>
    </w:p>
    <w:p w14:paraId="56689108" w14:textId="21A35024" w:rsidR="00932661" w:rsidRDefault="00932661" w:rsidP="00394EA8">
      <w:pPr>
        <w:pStyle w:val="ListParagraph"/>
        <w:numPr>
          <w:ilvl w:val="0"/>
          <w:numId w:val="9"/>
        </w:numPr>
      </w:pPr>
      <w:r>
        <w:t xml:space="preserve">In a separate folder, e.g. ~/input create a file called </w:t>
      </w:r>
      <w:proofErr w:type="spellStart"/>
      <w:r>
        <w:t>description.tsv</w:t>
      </w:r>
      <w:proofErr w:type="spellEnd"/>
      <w:r>
        <w:t xml:space="preserve"> where the first column of every row has SAA variables, the second column the value with which defaults are replaced, and the third column the type of the variable (ordinal, interval).</w:t>
      </w:r>
    </w:p>
    <w:p w14:paraId="4A22904B" w14:textId="64922C4F" w:rsidR="00394EA8" w:rsidRDefault="00932661" w:rsidP="00932661">
      <w:pPr>
        <w:ind w:left="360"/>
        <w:rPr>
          <w:noProof/>
        </w:rPr>
      </w:pPr>
      <w:r w:rsidRPr="00932661">
        <w:rPr>
          <w:noProof/>
        </w:rPr>
        <w:t xml:space="preserve"> </w:t>
      </w:r>
      <w:r>
        <w:rPr>
          <w:noProof/>
        </w:rPr>
        <w:drawing>
          <wp:inline distT="0" distB="0" distL="0" distR="0" wp14:anchorId="3235DECD" wp14:editId="57B11F22">
            <wp:extent cx="1847850" cy="57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7850" cy="571500"/>
                    </a:xfrm>
                    <a:prstGeom prst="rect">
                      <a:avLst/>
                    </a:prstGeom>
                  </pic:spPr>
                </pic:pic>
              </a:graphicData>
            </a:graphic>
          </wp:inline>
        </w:drawing>
      </w:r>
    </w:p>
    <w:p w14:paraId="387E5DD8" w14:textId="4F181885" w:rsidR="00932661" w:rsidRDefault="00932661" w:rsidP="00932661">
      <w:pPr>
        <w:pStyle w:val="ListParagraph"/>
        <w:numPr>
          <w:ilvl w:val="0"/>
          <w:numId w:val="9"/>
        </w:numPr>
      </w:pPr>
      <w:r>
        <w:t xml:space="preserve">In the same folder create a file called </w:t>
      </w:r>
      <w:proofErr w:type="spellStart"/>
      <w:r>
        <w:t>analyses.tsv</w:t>
      </w:r>
      <w:proofErr w:type="spellEnd"/>
      <w:r>
        <w:t>, where every row is a decoding set, and every value is an SAA variable</w:t>
      </w:r>
      <w:r w:rsidRPr="00932661">
        <w:rPr>
          <w:noProof/>
        </w:rPr>
        <w:t xml:space="preserve"> </w:t>
      </w:r>
    </w:p>
    <w:p w14:paraId="56BAC437" w14:textId="20B54459" w:rsidR="00932661" w:rsidRDefault="00932661" w:rsidP="00932661">
      <w:r>
        <w:rPr>
          <w:noProof/>
        </w:rPr>
        <w:drawing>
          <wp:inline distT="0" distB="0" distL="0" distR="0" wp14:anchorId="178D8349" wp14:editId="2AF2421D">
            <wp:extent cx="124777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47775" cy="428625"/>
                    </a:xfrm>
                    <a:prstGeom prst="rect">
                      <a:avLst/>
                    </a:prstGeom>
                  </pic:spPr>
                </pic:pic>
              </a:graphicData>
            </a:graphic>
          </wp:inline>
        </w:drawing>
      </w:r>
    </w:p>
    <w:p w14:paraId="650BDA34" w14:textId="1017B622" w:rsidR="00932661" w:rsidRDefault="00932661" w:rsidP="00932661">
      <w:pPr>
        <w:pStyle w:val="ListParagraph"/>
        <w:numPr>
          <w:ilvl w:val="0"/>
          <w:numId w:val="9"/>
        </w:numPr>
      </w:pPr>
      <w:r>
        <w:t xml:space="preserve">Lastly create a file called </w:t>
      </w:r>
      <w:proofErr w:type="spellStart"/>
      <w:r w:rsidRPr="00932661">
        <w:t>beh_</w:t>
      </w:r>
      <w:proofErr w:type="gramStart"/>
      <w:r w:rsidRPr="00932661">
        <w:t>cfg</w:t>
      </w:r>
      <w:r>
        <w:t>.json</w:t>
      </w:r>
      <w:proofErr w:type="spellEnd"/>
      <w:proofErr w:type="gramEnd"/>
      <w:r>
        <w:t xml:space="preserve"> with this content:</w:t>
      </w:r>
    </w:p>
    <w:p w14:paraId="779E44B4"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DBEA9ED"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"path": {</w:t>
      </w:r>
    </w:p>
    <w:p w14:paraId="6689986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w:t>
      </w:r>
      <w:proofErr w:type="spellStart"/>
      <w:r>
        <w:rPr>
          <w:rFonts w:ascii="Courier New" w:hAnsi="Courier New" w:cs="Courier New"/>
          <w:color w:val="000000"/>
          <w:sz w:val="20"/>
          <w:szCs w:val="20"/>
          <w:highlight w:val="white"/>
        </w:rPr>
        <w:t>BIDS_ex</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sourcedata</w:t>
      </w:r>
      <w:proofErr w:type="spellEnd"/>
      <w:r>
        <w:rPr>
          <w:rFonts w:ascii="Courier New" w:hAnsi="Courier New" w:cs="Courier New"/>
          <w:color w:val="000000"/>
          <w:sz w:val="20"/>
          <w:szCs w:val="20"/>
          <w:highlight w:val="white"/>
        </w:rPr>
        <w:t>",</w:t>
      </w:r>
    </w:p>
    <w:p w14:paraId="47A78C51"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01BED96B"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1A7971F"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cfg_mat_file</w:t>
      </w:r>
      <w:proofErr w:type="spellEnd"/>
      <w:r>
        <w:rPr>
          <w:rFonts w:ascii="Courier New" w:hAnsi="Courier New" w:cs="Courier New"/>
          <w:color w:val="000000"/>
          <w:sz w:val="20"/>
          <w:szCs w:val="20"/>
          <w:highlight w:val="white"/>
        </w:rPr>
        <w:t>": {</w:t>
      </w:r>
    </w:p>
    <w:p w14:paraId="655D2B0C"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w:t>
      </w:r>
      <w:proofErr w:type="spellStart"/>
      <w:r>
        <w:rPr>
          <w:rFonts w:ascii="Courier New" w:hAnsi="Courier New" w:cs="Courier New"/>
          <w:color w:val="000000"/>
          <w:sz w:val="20"/>
          <w:szCs w:val="20"/>
          <w:highlight w:val="white"/>
        </w:rPr>
        <w:t>tmp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beh_cfg.mat</w:t>
      </w:r>
      <w:proofErr w:type="spellEnd"/>
      <w:r>
        <w:rPr>
          <w:rFonts w:ascii="Courier New" w:hAnsi="Courier New" w:cs="Courier New"/>
          <w:color w:val="000000"/>
          <w:sz w:val="20"/>
          <w:szCs w:val="20"/>
          <w:highlight w:val="white"/>
        </w:rPr>
        <w:t>",</w:t>
      </w:r>
    </w:p>
    <w:p w14:paraId="42495156"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11C2324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20E8B34"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decoding_sets_file</w:t>
      </w:r>
      <w:proofErr w:type="spellEnd"/>
      <w:r>
        <w:rPr>
          <w:rFonts w:ascii="Courier New" w:hAnsi="Courier New" w:cs="Courier New"/>
          <w:color w:val="000000"/>
          <w:sz w:val="20"/>
          <w:szCs w:val="20"/>
          <w:highlight w:val="white"/>
        </w:rPr>
        <w:t>": {</w:t>
      </w:r>
    </w:p>
    <w:p w14:paraId="62FF2E71"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"~\input\</w:t>
      </w:r>
      <w:proofErr w:type="spellStart"/>
      <w:r>
        <w:rPr>
          <w:rFonts w:ascii="Courier New" w:hAnsi="Courier New" w:cs="Courier New"/>
          <w:color w:val="000000"/>
          <w:sz w:val="20"/>
          <w:szCs w:val="20"/>
          <w:highlight w:val="white"/>
        </w:rPr>
        <w:t>analyses.tsv</w:t>
      </w:r>
      <w:proofErr w:type="spellEnd"/>
      <w:r>
        <w:rPr>
          <w:rFonts w:ascii="Courier New" w:hAnsi="Courier New" w:cs="Courier New"/>
          <w:color w:val="000000"/>
          <w:sz w:val="20"/>
          <w:szCs w:val="20"/>
          <w:highlight w:val="white"/>
        </w:rPr>
        <w:t>",</w:t>
      </w:r>
    </w:p>
    <w:p w14:paraId="72A59C1C"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5662D01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7D4D34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description_file</w:t>
      </w:r>
      <w:proofErr w:type="spellEnd"/>
      <w:r>
        <w:rPr>
          <w:rFonts w:ascii="Courier New" w:hAnsi="Courier New" w:cs="Courier New"/>
          <w:color w:val="000000"/>
          <w:sz w:val="20"/>
          <w:szCs w:val="20"/>
          <w:highlight w:val="white"/>
        </w:rPr>
        <w:t>": {</w:t>
      </w:r>
    </w:p>
    <w:p w14:paraId="2AB90522"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"~\input\</w:t>
      </w:r>
      <w:proofErr w:type="spellStart"/>
      <w:r>
        <w:rPr>
          <w:rFonts w:ascii="Courier New" w:hAnsi="Courier New" w:cs="Courier New"/>
          <w:color w:val="000000"/>
          <w:sz w:val="20"/>
          <w:szCs w:val="20"/>
          <w:highlight w:val="white"/>
        </w:rPr>
        <w:t>description.tsv</w:t>
      </w:r>
      <w:proofErr w:type="spellEnd"/>
      <w:r>
        <w:rPr>
          <w:rFonts w:ascii="Courier New" w:hAnsi="Courier New" w:cs="Courier New"/>
          <w:color w:val="000000"/>
          <w:sz w:val="20"/>
          <w:szCs w:val="20"/>
          <w:highlight w:val="white"/>
        </w:rPr>
        <w:t>",</w:t>
      </w:r>
    </w:p>
    <w:p w14:paraId="1706BCC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7883CB97"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32668BF"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saa_path</w:t>
      </w:r>
      <w:proofErr w:type="spellEnd"/>
      <w:r>
        <w:rPr>
          <w:rFonts w:ascii="Courier New" w:hAnsi="Courier New" w:cs="Courier New"/>
          <w:color w:val="000000"/>
          <w:sz w:val="20"/>
          <w:szCs w:val="20"/>
          <w:highlight w:val="white"/>
        </w:rPr>
        <w:t>": {</w:t>
      </w:r>
    </w:p>
    <w:p w14:paraId="238D6232"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"\toolboxes\</w:t>
      </w:r>
      <w:proofErr w:type="spellStart"/>
      <w:r>
        <w:rPr>
          <w:rFonts w:ascii="Courier New" w:hAnsi="Courier New" w:cs="Courier New"/>
          <w:color w:val="000000"/>
          <w:sz w:val="20"/>
          <w:szCs w:val="20"/>
          <w:highlight w:val="white"/>
        </w:rPr>
        <w:t>SAA_rev_aeffect</w:t>
      </w:r>
      <w:proofErr w:type="spellEnd"/>
      <w:r>
        <w:rPr>
          <w:rFonts w:ascii="Courier New" w:hAnsi="Courier New" w:cs="Courier New"/>
          <w:color w:val="000000"/>
          <w:sz w:val="20"/>
          <w:szCs w:val="20"/>
          <w:highlight w:val="white"/>
        </w:rPr>
        <w:t>",</w:t>
      </w:r>
    </w:p>
    <w:p w14:paraId="01FCE6EB"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5E33752D"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72314D7"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tdt_path</w:t>
      </w:r>
      <w:proofErr w:type="spellEnd"/>
      <w:r>
        <w:rPr>
          <w:rFonts w:ascii="Courier New" w:hAnsi="Courier New" w:cs="Courier New"/>
          <w:color w:val="000000"/>
          <w:sz w:val="20"/>
          <w:szCs w:val="20"/>
          <w:highlight w:val="white"/>
        </w:rPr>
        <w:t>": {</w:t>
      </w:r>
    </w:p>
    <w:p w14:paraId="17E3769E" w14:textId="19019E9D"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w:t>
      </w:r>
      <w:r w:rsidR="00462D92">
        <w:rPr>
          <w:rFonts w:ascii="Courier New" w:hAnsi="Courier New" w:cs="Courier New"/>
          <w:color w:val="000000"/>
          <w:sz w:val="20"/>
          <w:szCs w:val="20"/>
          <w:highlight w:val="white"/>
        </w:rPr>
        <w:t>toolboxes</w:t>
      </w:r>
      <w:r>
        <w:rPr>
          <w:rFonts w:ascii="Courier New" w:hAnsi="Courier New" w:cs="Courier New"/>
          <w:color w:val="000000"/>
          <w:sz w:val="20"/>
          <w:szCs w:val="20"/>
          <w:highlight w:val="white"/>
        </w:rPr>
        <w:t>\decoding_toolbox_v3.994",</w:t>
      </w:r>
    </w:p>
    <w:p w14:paraId="0C4A3E47"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1743EA16"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377FBA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output_data</w:t>
      </w:r>
      <w:proofErr w:type="spellEnd"/>
      <w:r>
        <w:rPr>
          <w:rFonts w:ascii="Courier New" w:hAnsi="Courier New" w:cs="Courier New"/>
          <w:color w:val="000000"/>
          <w:sz w:val="20"/>
          <w:szCs w:val="20"/>
          <w:highlight w:val="white"/>
        </w:rPr>
        <w:t>": {</w:t>
      </w:r>
    </w:p>
    <w:p w14:paraId="4CFCF45A"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w:t>
      </w:r>
      <w:proofErr w:type="spellStart"/>
      <w:r>
        <w:rPr>
          <w:rFonts w:ascii="Courier New" w:hAnsi="Courier New" w:cs="Courier New"/>
          <w:color w:val="000000"/>
          <w:sz w:val="20"/>
          <w:szCs w:val="20"/>
          <w:highlight w:val="white"/>
        </w:rPr>
        <w:t>tmp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data_mat.mat</w:t>
      </w:r>
      <w:proofErr w:type="spellEnd"/>
      <w:r>
        <w:rPr>
          <w:rFonts w:ascii="Courier New" w:hAnsi="Courier New" w:cs="Courier New"/>
          <w:color w:val="000000"/>
          <w:sz w:val="20"/>
          <w:szCs w:val="20"/>
          <w:highlight w:val="white"/>
        </w:rPr>
        <w:t>",</w:t>
      </w:r>
    </w:p>
    <w:p w14:paraId="1F3708A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1D529321"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3E32AE4"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output_result</w:t>
      </w:r>
      <w:proofErr w:type="spellEnd"/>
      <w:r>
        <w:rPr>
          <w:rFonts w:ascii="Courier New" w:hAnsi="Courier New" w:cs="Courier New"/>
          <w:color w:val="000000"/>
          <w:sz w:val="20"/>
          <w:szCs w:val="20"/>
          <w:highlight w:val="white"/>
        </w:rPr>
        <w:t>": {</w:t>
      </w:r>
    </w:p>
    <w:p w14:paraId="3CF10E66"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w:t>
      </w:r>
      <w:proofErr w:type="spellStart"/>
      <w:r>
        <w:rPr>
          <w:rFonts w:ascii="Courier New" w:hAnsi="Courier New" w:cs="Courier New"/>
          <w:color w:val="000000"/>
          <w:sz w:val="20"/>
          <w:szCs w:val="20"/>
          <w:highlight w:val="white"/>
        </w:rPr>
        <w:t>tmp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result.mat</w:t>
      </w:r>
      <w:proofErr w:type="spellEnd"/>
      <w:r>
        <w:rPr>
          <w:rFonts w:ascii="Courier New" w:hAnsi="Courier New" w:cs="Courier New"/>
          <w:color w:val="000000"/>
          <w:sz w:val="20"/>
          <w:szCs w:val="20"/>
          <w:highlight w:val="white"/>
        </w:rPr>
        <w:t>",</w:t>
      </w:r>
    </w:p>
    <w:p w14:paraId="06C220EC"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6075A43F"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C2AECAA"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use_own_decoding</w:t>
      </w:r>
      <w:proofErr w:type="spellEnd"/>
      <w:r>
        <w:rPr>
          <w:rFonts w:ascii="Courier New" w:hAnsi="Courier New" w:cs="Courier New"/>
          <w:color w:val="000000"/>
          <w:sz w:val="20"/>
          <w:szCs w:val="20"/>
          <w:highlight w:val="white"/>
        </w:rPr>
        <w:t>": {</w:t>
      </w:r>
    </w:p>
    <w:p w14:paraId="35C5FF3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"false",</w:t>
      </w:r>
    </w:p>
    <w:p w14:paraId="07DBAE94"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"object"</w:t>
      </w:r>
    </w:p>
    <w:p w14:paraId="11C52AF3"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40D752F"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previous_on</w:t>
      </w:r>
      <w:proofErr w:type="spellEnd"/>
      <w:r>
        <w:rPr>
          <w:rFonts w:ascii="Courier New" w:hAnsi="Courier New" w:cs="Courier New"/>
          <w:color w:val="000000"/>
          <w:sz w:val="20"/>
          <w:szCs w:val="20"/>
          <w:highlight w:val="white"/>
        </w:rPr>
        <w:t>": {</w:t>
      </w:r>
    </w:p>
    <w:p w14:paraId="23555BCD"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"true",</w:t>
      </w:r>
    </w:p>
    <w:p w14:paraId="1CAF8524"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"object"</w:t>
      </w:r>
    </w:p>
    <w:p w14:paraId="14937C5D"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916BDCB"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labelnames</w:t>
      </w:r>
      <w:proofErr w:type="spellEnd"/>
      <w:r>
        <w:rPr>
          <w:rFonts w:ascii="Courier New" w:hAnsi="Courier New" w:cs="Courier New"/>
          <w:color w:val="000000"/>
          <w:sz w:val="20"/>
          <w:szCs w:val="20"/>
          <w:highlight w:val="white"/>
        </w:rPr>
        <w:t>": {</w:t>
      </w:r>
    </w:p>
    <w:p w14:paraId="787C15EB"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"{'1' '2'}",</w:t>
      </w:r>
    </w:p>
    <w:p w14:paraId="4B61DE45"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"object"</w:t>
      </w:r>
    </w:p>
    <w:p w14:paraId="0498C753"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4236EDA"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p>
    <w:p w14:paraId="0E6087C7"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unbalanced_data</w:t>
      </w:r>
      <w:proofErr w:type="spellEnd"/>
      <w:r>
        <w:rPr>
          <w:rFonts w:ascii="Courier New" w:hAnsi="Courier New" w:cs="Courier New"/>
          <w:color w:val="000000"/>
          <w:sz w:val="20"/>
          <w:szCs w:val="20"/>
          <w:highlight w:val="white"/>
        </w:rPr>
        <w:t>": {</w:t>
      </w:r>
    </w:p>
    <w:p w14:paraId="28458408"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"ok",</w:t>
      </w:r>
    </w:p>
    <w:p w14:paraId="0DE6FD3A"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718D5722"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EEB9E08" w14:textId="735C7501" w:rsidR="00932661" w:rsidRPr="00932661" w:rsidRDefault="00932661" w:rsidP="00932661">
      <w:pPr>
        <w:pStyle w:val="ListParagraph"/>
      </w:pPr>
      <w:r>
        <w:rPr>
          <w:rFonts w:ascii="Courier New" w:hAnsi="Courier New" w:cs="Courier New"/>
          <w:color w:val="000000"/>
          <w:sz w:val="20"/>
          <w:szCs w:val="20"/>
          <w:highlight w:val="white"/>
        </w:rPr>
        <w:t>}</w:t>
      </w:r>
    </w:p>
    <w:p w14:paraId="3D01A40B" w14:textId="77777777" w:rsidR="00932661" w:rsidRPr="004333C9" w:rsidRDefault="00932661" w:rsidP="00932661">
      <w:pPr>
        <w:pStyle w:val="ListParagraph"/>
        <w:numPr>
          <w:ilvl w:val="0"/>
          <w:numId w:val="10"/>
        </w:numPr>
        <w:sectPr w:rsidR="00932661" w:rsidRPr="004333C9" w:rsidSect="00C7009D">
          <w:type w:val="continuous"/>
          <w:pgSz w:w="12240" w:h="15840"/>
          <w:pgMar w:top="1440" w:right="1440" w:bottom="1440" w:left="1440" w:header="720" w:footer="720" w:gutter="0"/>
          <w:pgNumType w:start="0"/>
          <w:cols w:space="720"/>
          <w:titlePg/>
          <w:docGrid w:linePitch="360"/>
        </w:sectPr>
      </w:pPr>
    </w:p>
    <w:p w14:paraId="42D50A7F" w14:textId="5632C5D5" w:rsidR="00EF13F1" w:rsidRDefault="00EF13F1" w:rsidP="00EF13F1">
      <w:pPr>
        <w:pStyle w:val="Heading3"/>
      </w:pPr>
      <w:r>
        <w:t>Adapting the code</w:t>
      </w:r>
      <w:bookmarkEnd w:id="9"/>
    </w:p>
    <w:p w14:paraId="0200851B" w14:textId="77777777" w:rsidR="00EF13F1" w:rsidRDefault="00EF13F1" w:rsidP="00E757C7">
      <w:pPr>
        <w:spacing w:line="276" w:lineRule="auto"/>
        <w:jc w:val="both"/>
      </w:pPr>
      <w:r>
        <w:t xml:space="preserve">In some cases, the user might have the need of modifying or adding functionalities </w:t>
      </w:r>
      <w:proofErr w:type="gramStart"/>
      <w:r>
        <w:t>to:</w:t>
      </w:r>
      <w:proofErr w:type="gramEnd"/>
      <w:r>
        <w:t xml:space="preserve"> perform the decoding in a different way than the one provided,</w:t>
      </w:r>
      <w:r w:rsidR="00D46879">
        <w:t xml:space="preserve"> adding plots to the expected output figures, and including new types of visualization. We present here some guidelines on how to do this, however it is highly recommended that the whole technical specification is read and understood before altering the existing code.</w:t>
      </w:r>
    </w:p>
    <w:p w14:paraId="68FEFD8D" w14:textId="77777777" w:rsidR="00D46879" w:rsidRDefault="00D46879" w:rsidP="00D46879">
      <w:pPr>
        <w:pStyle w:val="Heading4"/>
      </w:pPr>
      <w:r>
        <w:t>Different decoding</w:t>
      </w:r>
    </w:p>
    <w:p w14:paraId="1951F287" w14:textId="77777777" w:rsidR="00242466" w:rsidRDefault="00242466" w:rsidP="00E757C7">
      <w:pPr>
        <w:spacing w:line="276" w:lineRule="auto"/>
        <w:jc w:val="both"/>
      </w:pPr>
      <w:r>
        <w:t xml:space="preserve">The use of a different decoding function is currently supported. To ensure a proper integration, there should be paid special attention to the input and output parameters. For the input at least three parameters are passed: </w:t>
      </w:r>
    </w:p>
    <w:p w14:paraId="77D1E986" w14:textId="77777777" w:rsidR="00D46879" w:rsidRDefault="00F042AB" w:rsidP="00242466">
      <w:pPr>
        <w:pStyle w:val="ListParagraph"/>
        <w:numPr>
          <w:ilvl w:val="0"/>
          <w:numId w:val="8"/>
        </w:numPr>
        <w:spacing w:line="276" w:lineRule="auto"/>
        <w:jc w:val="both"/>
      </w:pPr>
      <w:r>
        <w:t>D</w:t>
      </w:r>
      <w:r w:rsidR="00242466">
        <w:t>ecoding set: which is a cell array where each element is the name an SAA variable.</w:t>
      </w:r>
    </w:p>
    <w:p w14:paraId="4AF8BAA2" w14:textId="77777777" w:rsidR="00242466" w:rsidRDefault="00F042AB" w:rsidP="00242466">
      <w:pPr>
        <w:pStyle w:val="ListParagraph"/>
        <w:numPr>
          <w:ilvl w:val="0"/>
          <w:numId w:val="8"/>
        </w:numPr>
        <w:spacing w:line="276" w:lineRule="auto"/>
        <w:jc w:val="both"/>
      </w:pPr>
      <w:r>
        <w:t xml:space="preserve">Data: structure with the data of a </w:t>
      </w:r>
      <w:proofErr w:type="gramStart"/>
      <w:r>
        <w:t>particular subject</w:t>
      </w:r>
      <w:proofErr w:type="gramEnd"/>
      <w:r>
        <w:t xml:space="preserve">. The </w:t>
      </w:r>
      <w:r w:rsidR="00B24093">
        <w:t xml:space="preserve">structure can be observed in the </w:t>
      </w:r>
      <w:r w:rsidR="00B24093" w:rsidRPr="00B24093">
        <w:rPr>
          <w:color w:val="0070C0"/>
          <w:u w:val="single"/>
        </w:rPr>
        <w:fldChar w:fldCharType="begin"/>
      </w:r>
      <w:r w:rsidR="00B24093" w:rsidRPr="00B24093">
        <w:rPr>
          <w:color w:val="0070C0"/>
          <w:u w:val="single"/>
        </w:rPr>
        <w:instrText xml:space="preserve"> REF _Ref532390942 \h </w:instrText>
      </w:r>
      <w:r w:rsidR="00B24093">
        <w:rPr>
          <w:color w:val="0070C0"/>
          <w:u w:val="single"/>
        </w:rPr>
        <w:instrText xml:space="preserve"> \* MERGEFORMAT </w:instrText>
      </w:r>
      <w:r w:rsidR="00B24093" w:rsidRPr="00B24093">
        <w:rPr>
          <w:color w:val="0070C0"/>
          <w:u w:val="single"/>
        </w:rPr>
      </w:r>
      <w:r w:rsidR="00B24093" w:rsidRPr="00B24093">
        <w:rPr>
          <w:color w:val="0070C0"/>
          <w:u w:val="single"/>
        </w:rPr>
        <w:fldChar w:fldCharType="separate"/>
      </w:r>
      <w:r w:rsidR="00B24093" w:rsidRPr="00B24093">
        <w:rPr>
          <w:color w:val="0070C0"/>
          <w:u w:val="single"/>
        </w:rPr>
        <w:t>Format remarks</w:t>
      </w:r>
      <w:r w:rsidR="00B24093" w:rsidRPr="00B24093">
        <w:rPr>
          <w:color w:val="0070C0"/>
          <w:u w:val="single"/>
        </w:rPr>
        <w:fldChar w:fldCharType="end"/>
      </w:r>
      <w:r w:rsidR="00B24093">
        <w:t xml:space="preserve"> section.</w:t>
      </w:r>
    </w:p>
    <w:p w14:paraId="431CA38E" w14:textId="77777777" w:rsidR="00B24093" w:rsidRDefault="00B24093" w:rsidP="00242466">
      <w:pPr>
        <w:pStyle w:val="ListParagraph"/>
        <w:numPr>
          <w:ilvl w:val="0"/>
          <w:numId w:val="8"/>
        </w:numPr>
        <w:spacing w:line="276" w:lineRule="auto"/>
        <w:jc w:val="both"/>
      </w:pPr>
      <w:proofErr w:type="spellStart"/>
      <w:r>
        <w:t>Cfg</w:t>
      </w:r>
      <w:proofErr w:type="spellEnd"/>
      <w:r>
        <w:t xml:space="preserve"> structure: which carries the necessary parameters for decoding.</w:t>
      </w:r>
    </w:p>
    <w:p w14:paraId="3CBB5C19" w14:textId="77777777" w:rsidR="00B24093" w:rsidRDefault="00B24093" w:rsidP="00B24093">
      <w:pPr>
        <w:spacing w:line="276" w:lineRule="auto"/>
        <w:jc w:val="both"/>
      </w:pPr>
      <w:r>
        <w:t>The output should consist of:</w:t>
      </w:r>
    </w:p>
    <w:p w14:paraId="7AC8F8EE" w14:textId="77777777" w:rsidR="00B24093" w:rsidRDefault="00B24093" w:rsidP="00B24093">
      <w:pPr>
        <w:pStyle w:val="ListParagraph"/>
        <w:numPr>
          <w:ilvl w:val="0"/>
          <w:numId w:val="8"/>
        </w:numPr>
        <w:spacing w:line="276" w:lineRule="auto"/>
        <w:jc w:val="both"/>
      </w:pPr>
      <w:r>
        <w:t xml:space="preserve">Result: This is a structure whose minimal requirements is to have a nested structure called </w:t>
      </w:r>
      <w:proofErr w:type="spellStart"/>
      <w:r w:rsidRPr="00B24093">
        <w:rPr>
          <w:rFonts w:ascii="Courier New" w:hAnsi="Courier New" w:cs="Courier New"/>
          <w:sz w:val="20"/>
        </w:rPr>
        <w:t>accuracy_minus_chance</w:t>
      </w:r>
      <w:proofErr w:type="spellEnd"/>
      <w:r w:rsidRPr="00B24093">
        <w:rPr>
          <w:sz w:val="20"/>
        </w:rPr>
        <w:t xml:space="preserve"> </w:t>
      </w:r>
      <w:r>
        <w:t xml:space="preserve">where the field output has the decoding information for that </w:t>
      </w:r>
      <w:proofErr w:type="gramStart"/>
      <w:r>
        <w:t>particular set</w:t>
      </w:r>
      <w:proofErr w:type="gramEnd"/>
      <w:r>
        <w:t xml:space="preserve"> of SAA variables.</w:t>
      </w:r>
    </w:p>
    <w:p w14:paraId="0B02B81A" w14:textId="77777777" w:rsidR="00B24093" w:rsidRDefault="00B24093" w:rsidP="00B24093">
      <w:pPr>
        <w:pStyle w:val="ListParagraph"/>
        <w:numPr>
          <w:ilvl w:val="0"/>
          <w:numId w:val="8"/>
        </w:numPr>
        <w:spacing w:line="276" w:lineRule="auto"/>
        <w:jc w:val="both"/>
      </w:pPr>
      <w:r>
        <w:t xml:space="preserve">Decoding </w:t>
      </w:r>
      <w:proofErr w:type="spellStart"/>
      <w:r>
        <w:t>cfg</w:t>
      </w:r>
      <w:proofErr w:type="spellEnd"/>
      <w:r>
        <w:t xml:space="preserve">: which is the </w:t>
      </w:r>
      <w:proofErr w:type="spellStart"/>
      <w:r>
        <w:t>cfg</w:t>
      </w:r>
      <w:proofErr w:type="spellEnd"/>
      <w:r>
        <w:t xml:space="preserve"> structure with the modifications that were performed on the decoding script if any.</w:t>
      </w:r>
    </w:p>
    <w:p w14:paraId="025D77D2" w14:textId="77777777" w:rsidR="00242466" w:rsidRDefault="00242466" w:rsidP="00E757C7">
      <w:pPr>
        <w:spacing w:line="276" w:lineRule="auto"/>
        <w:jc w:val="both"/>
      </w:pPr>
      <w:r>
        <w:lastRenderedPageBreak/>
        <w:t xml:space="preserve">This function should be saved on the same working folder, or in a subfolder of it, and specify it on the configuration file. See User File </w:t>
      </w:r>
      <w:r w:rsidRPr="00242466">
        <w:rPr>
          <w:color w:val="0070C0"/>
          <w:u w:val="single"/>
        </w:rPr>
        <w:fldChar w:fldCharType="begin"/>
      </w:r>
      <w:r w:rsidRPr="00242466">
        <w:rPr>
          <w:color w:val="0070C0"/>
          <w:u w:val="single"/>
        </w:rPr>
        <w:instrText xml:space="preserve"> REF _Ref532389813 \h  \* MERGEFORMAT </w:instrText>
      </w:r>
      <w:r w:rsidRPr="00242466">
        <w:rPr>
          <w:color w:val="0070C0"/>
          <w:u w:val="single"/>
        </w:rPr>
      </w:r>
      <w:r w:rsidRPr="00242466">
        <w:rPr>
          <w:color w:val="0070C0"/>
          <w:u w:val="single"/>
        </w:rPr>
        <w:fldChar w:fldCharType="separate"/>
      </w:r>
      <w:r w:rsidRPr="00242466">
        <w:rPr>
          <w:color w:val="0070C0"/>
          <w:u w:val="single"/>
        </w:rPr>
        <w:t>Content</w:t>
      </w:r>
      <w:r w:rsidRPr="00242466">
        <w:rPr>
          <w:color w:val="0070C0"/>
          <w:u w:val="single"/>
        </w:rPr>
        <w:fldChar w:fldCharType="end"/>
      </w:r>
      <w:r>
        <w:t xml:space="preserve"> for more information.</w:t>
      </w:r>
      <w:r w:rsidR="00B24093">
        <w:t xml:space="preserve"> To have a more detailed idea of the implementation, the script </w:t>
      </w:r>
      <w:proofErr w:type="spellStart"/>
      <w:r w:rsidR="00B24093">
        <w:rPr>
          <w:rFonts w:ascii="Courier New" w:hAnsi="Courier New" w:cs="Courier New"/>
          <w:color w:val="000000"/>
          <w:sz w:val="20"/>
          <w:szCs w:val="20"/>
          <w:highlight w:val="white"/>
        </w:rPr>
        <w:t>process_subject</w:t>
      </w:r>
      <w:r w:rsidR="00B24093">
        <w:rPr>
          <w:rFonts w:ascii="Courier New" w:hAnsi="Courier New" w:cs="Courier New"/>
          <w:color w:val="000000"/>
          <w:sz w:val="20"/>
          <w:szCs w:val="20"/>
        </w:rPr>
        <w:t>.m</w:t>
      </w:r>
      <w:proofErr w:type="spellEnd"/>
      <w:r w:rsidR="00B24093">
        <w:t xml:space="preserve"> is a good place to start.</w:t>
      </w:r>
    </w:p>
    <w:p w14:paraId="56CA5382" w14:textId="7D935D24" w:rsidR="00D46879" w:rsidRDefault="00360252" w:rsidP="00D46879">
      <w:pPr>
        <w:pStyle w:val="Heading4"/>
      </w:pPr>
      <w:r>
        <w:t>E</w:t>
      </w:r>
      <w:r w:rsidR="00D46879">
        <w:t>xpected values</w:t>
      </w:r>
    </w:p>
    <w:p w14:paraId="2AF2801E" w14:textId="77777777" w:rsidR="00D46879" w:rsidRDefault="003E2DCC" w:rsidP="00E757C7">
      <w:pPr>
        <w:spacing w:line="276" w:lineRule="auto"/>
        <w:jc w:val="both"/>
        <w:rPr>
          <w:rFonts w:ascii="Courier New" w:hAnsi="Courier New" w:cs="Courier New"/>
          <w:b/>
          <w:bCs/>
          <w:color w:val="000080"/>
          <w:sz w:val="20"/>
          <w:szCs w:val="20"/>
        </w:rPr>
      </w:pPr>
      <w:r>
        <w:t xml:space="preserve">The current version can produce two figures that show how the actual data differs from an expected value. </w:t>
      </w:r>
      <w:proofErr w:type="gramStart"/>
      <w:r>
        <w:t>This two figures</w:t>
      </w:r>
      <w:proofErr w:type="gramEnd"/>
      <w:r>
        <w:t xml:space="preserve"> correspond to the accuracies calculated in the decoding function, and to the p-values calculated by performing a second level analysis on the same accuracies. If further measures are wanted, then</w:t>
      </w:r>
      <w:r w:rsidR="00BE1870">
        <w:t xml:space="preserve"> the TSV file should have a column with this measure, and the actual data should be calculated and included in the </w:t>
      </w:r>
      <w:r w:rsidR="00BE1870">
        <w:rPr>
          <w:rFonts w:ascii="Courier New" w:hAnsi="Courier New" w:cs="Courier New"/>
          <w:color w:val="000000"/>
          <w:sz w:val="20"/>
          <w:szCs w:val="20"/>
        </w:rPr>
        <w:t>results</w:t>
      </w:r>
      <w:r w:rsidR="00BE1870">
        <w:t xml:space="preserve"> variable of the </w:t>
      </w:r>
      <w:proofErr w:type="spellStart"/>
      <w:r w:rsidR="00BE1870">
        <w:rPr>
          <w:rFonts w:ascii="Courier New" w:hAnsi="Courier New" w:cs="Courier New"/>
          <w:color w:val="800040"/>
          <w:sz w:val="20"/>
          <w:szCs w:val="20"/>
          <w:highlight w:val="white"/>
        </w:rPr>
        <w:t>Visualization.visualize</w:t>
      </w:r>
      <w:proofErr w:type="spellEnd"/>
      <w:r w:rsidR="00BE1870">
        <w:t xml:space="preserve"> module as a pandas </w:t>
      </w:r>
      <w:proofErr w:type="spellStart"/>
      <w:r w:rsidR="00BE1870">
        <w:t>DataFrame</w:t>
      </w:r>
      <w:proofErr w:type="spellEnd"/>
      <w:r w:rsidR="00BE1870">
        <w:t xml:space="preserve">. For example, if the mean values would like to be observed, one should include a column of expected mean values on the TSV file, with a header called </w:t>
      </w:r>
      <w:r w:rsidR="00BE1870">
        <w:rPr>
          <w:rFonts w:ascii="Courier New" w:hAnsi="Courier New" w:cs="Courier New"/>
          <w:color w:val="000040"/>
          <w:sz w:val="20"/>
          <w:szCs w:val="20"/>
          <w:highlight w:val="white"/>
        </w:rPr>
        <w:t>mean</w:t>
      </w:r>
      <w:r w:rsidR="00BE1870">
        <w:t xml:space="preserve">; then the </w:t>
      </w:r>
      <w:r w:rsidR="00BE1870">
        <w:rPr>
          <w:rFonts w:ascii="Courier New" w:hAnsi="Courier New" w:cs="Courier New"/>
          <w:color w:val="000000"/>
          <w:sz w:val="20"/>
          <w:szCs w:val="20"/>
        </w:rPr>
        <w:t>results</w:t>
      </w:r>
      <w:r w:rsidR="00BE1870">
        <w:t xml:space="preserve"> dictionary should also have a line like this one: </w:t>
      </w:r>
      <w:r w:rsidR="00BE1870">
        <w:rPr>
          <w:rFonts w:ascii="Courier New" w:hAnsi="Courier New" w:cs="Courier New"/>
          <w:color w:val="000040"/>
          <w:sz w:val="20"/>
          <w:szCs w:val="20"/>
          <w:highlight w:val="white"/>
        </w:rPr>
        <w:t>mean</w:t>
      </w:r>
      <w:r w:rsidR="00BE1870">
        <w:rPr>
          <w:rFonts w:ascii="Courier New" w:hAnsi="Courier New" w:cs="Courier New"/>
          <w:color w:val="000000"/>
          <w:sz w:val="20"/>
          <w:szCs w:val="20"/>
          <w:highlight w:val="white"/>
        </w:rPr>
        <w:t xml:space="preserve"> </w:t>
      </w:r>
      <w:r w:rsidR="00BE1870">
        <w:rPr>
          <w:rFonts w:ascii="Courier New" w:hAnsi="Courier New" w:cs="Courier New"/>
          <w:b/>
          <w:bCs/>
          <w:color w:val="000080"/>
          <w:sz w:val="20"/>
          <w:szCs w:val="20"/>
          <w:highlight w:val="white"/>
        </w:rPr>
        <w:t>=</w:t>
      </w:r>
      <w:r w:rsidR="00BE1870">
        <w:rPr>
          <w:rFonts w:ascii="Courier New" w:hAnsi="Courier New" w:cs="Courier New"/>
          <w:color w:val="000000"/>
          <w:sz w:val="20"/>
          <w:szCs w:val="20"/>
          <w:highlight w:val="white"/>
        </w:rPr>
        <w:t xml:space="preserve"> </w:t>
      </w:r>
      <w:proofErr w:type="spellStart"/>
      <w:r w:rsidR="00BE1870">
        <w:rPr>
          <w:rFonts w:ascii="Courier New" w:hAnsi="Courier New" w:cs="Courier New"/>
          <w:color w:val="000040"/>
          <w:sz w:val="20"/>
          <w:szCs w:val="20"/>
          <w:highlight w:val="white"/>
        </w:rPr>
        <w:t>pd</w:t>
      </w:r>
      <w:r w:rsidR="00BE1870">
        <w:rPr>
          <w:rFonts w:ascii="Courier New" w:hAnsi="Courier New" w:cs="Courier New"/>
          <w:b/>
          <w:bCs/>
          <w:color w:val="000080"/>
          <w:sz w:val="20"/>
          <w:szCs w:val="20"/>
          <w:highlight w:val="white"/>
        </w:rPr>
        <w:t>.</w:t>
      </w:r>
      <w:r w:rsidR="00BE1870">
        <w:rPr>
          <w:rFonts w:ascii="Courier New" w:hAnsi="Courier New" w:cs="Courier New"/>
          <w:color w:val="000040"/>
          <w:sz w:val="20"/>
          <w:szCs w:val="20"/>
          <w:highlight w:val="white"/>
        </w:rPr>
        <w:t>DataFrame</w:t>
      </w:r>
      <w:proofErr w:type="spellEnd"/>
      <w:r w:rsidR="00BE1870">
        <w:rPr>
          <w:rFonts w:ascii="Courier New" w:hAnsi="Courier New" w:cs="Courier New"/>
          <w:b/>
          <w:bCs/>
          <w:color w:val="000080"/>
          <w:sz w:val="20"/>
          <w:szCs w:val="20"/>
          <w:highlight w:val="white"/>
        </w:rPr>
        <w:t>(</w:t>
      </w:r>
      <w:r w:rsidR="00BE1870">
        <w:rPr>
          <w:rFonts w:ascii="Courier New" w:hAnsi="Courier New" w:cs="Courier New"/>
          <w:color w:val="000040"/>
          <w:sz w:val="20"/>
          <w:szCs w:val="20"/>
          <w:highlight w:val="white"/>
        </w:rPr>
        <w:t>mean</w:t>
      </w:r>
      <w:r w:rsidR="00BE1870">
        <w:rPr>
          <w:rFonts w:ascii="Courier New" w:hAnsi="Courier New" w:cs="Courier New"/>
          <w:b/>
          <w:bCs/>
          <w:color w:val="000080"/>
          <w:sz w:val="20"/>
          <w:szCs w:val="20"/>
          <w:highlight w:val="white"/>
        </w:rPr>
        <w:t>,</w:t>
      </w:r>
      <w:r w:rsidR="00BE1870">
        <w:rPr>
          <w:rFonts w:ascii="Courier New" w:hAnsi="Courier New" w:cs="Courier New"/>
          <w:color w:val="000000"/>
          <w:sz w:val="20"/>
          <w:szCs w:val="20"/>
          <w:highlight w:val="white"/>
        </w:rPr>
        <w:t xml:space="preserve"> </w:t>
      </w:r>
      <w:r w:rsidR="00BE1870">
        <w:rPr>
          <w:rFonts w:ascii="Courier New" w:hAnsi="Courier New" w:cs="Courier New"/>
          <w:color w:val="000040"/>
          <w:sz w:val="20"/>
          <w:szCs w:val="20"/>
          <w:highlight w:val="white"/>
        </w:rPr>
        <w:t>index</w:t>
      </w:r>
      <w:r w:rsidR="00BE1870">
        <w:rPr>
          <w:rFonts w:ascii="Courier New" w:hAnsi="Courier New" w:cs="Courier New"/>
          <w:b/>
          <w:bCs/>
          <w:color w:val="000080"/>
          <w:sz w:val="20"/>
          <w:szCs w:val="20"/>
          <w:highlight w:val="white"/>
        </w:rPr>
        <w:t>=</w:t>
      </w:r>
      <w:proofErr w:type="spellStart"/>
      <w:r w:rsidR="00BE1870">
        <w:rPr>
          <w:rFonts w:ascii="Courier New" w:hAnsi="Courier New" w:cs="Courier New"/>
          <w:color w:val="000040"/>
          <w:sz w:val="20"/>
          <w:szCs w:val="20"/>
          <w:highlight w:val="white"/>
        </w:rPr>
        <w:t>kwargs</w:t>
      </w:r>
      <w:proofErr w:type="spellEnd"/>
      <w:r w:rsidR="00BE1870">
        <w:rPr>
          <w:rFonts w:ascii="Courier New" w:hAnsi="Courier New" w:cs="Courier New"/>
          <w:b/>
          <w:bCs/>
          <w:color w:val="000080"/>
          <w:sz w:val="20"/>
          <w:szCs w:val="20"/>
          <w:highlight w:val="white"/>
        </w:rPr>
        <w:t>[</w:t>
      </w:r>
      <w:r w:rsidR="00BE1870">
        <w:rPr>
          <w:rFonts w:ascii="Courier New" w:hAnsi="Courier New" w:cs="Courier New"/>
          <w:color w:val="808080"/>
          <w:sz w:val="20"/>
          <w:szCs w:val="20"/>
          <w:highlight w:val="white"/>
        </w:rPr>
        <w:t>"sets"</w:t>
      </w:r>
      <w:r w:rsidR="00BE1870">
        <w:rPr>
          <w:rFonts w:ascii="Courier New" w:hAnsi="Courier New" w:cs="Courier New"/>
          <w:b/>
          <w:bCs/>
          <w:color w:val="000080"/>
          <w:sz w:val="20"/>
          <w:szCs w:val="20"/>
          <w:highlight w:val="white"/>
        </w:rPr>
        <w:t>],</w:t>
      </w:r>
      <w:r w:rsidR="00BE1870">
        <w:rPr>
          <w:rFonts w:ascii="Courier New" w:hAnsi="Courier New" w:cs="Courier New"/>
          <w:color w:val="000000"/>
          <w:sz w:val="20"/>
          <w:szCs w:val="20"/>
          <w:highlight w:val="white"/>
        </w:rPr>
        <w:t xml:space="preserve"> </w:t>
      </w:r>
      <w:r w:rsidR="00BE1870">
        <w:rPr>
          <w:rFonts w:ascii="Courier New" w:hAnsi="Courier New" w:cs="Courier New"/>
          <w:color w:val="000040"/>
          <w:sz w:val="20"/>
          <w:szCs w:val="20"/>
          <w:highlight w:val="white"/>
        </w:rPr>
        <w:t>columns</w:t>
      </w:r>
      <w:r w:rsidR="00BE1870">
        <w:rPr>
          <w:rFonts w:ascii="Courier New" w:hAnsi="Courier New" w:cs="Courier New"/>
          <w:b/>
          <w:bCs/>
          <w:color w:val="000080"/>
          <w:sz w:val="20"/>
          <w:szCs w:val="20"/>
          <w:highlight w:val="white"/>
        </w:rPr>
        <w:t>=[</w:t>
      </w:r>
      <w:r w:rsidR="00BE1870">
        <w:rPr>
          <w:rFonts w:ascii="Courier New" w:hAnsi="Courier New" w:cs="Courier New"/>
          <w:color w:val="808080"/>
          <w:sz w:val="20"/>
          <w:szCs w:val="20"/>
          <w:highlight w:val="white"/>
        </w:rPr>
        <w:t>"mean"</w:t>
      </w:r>
      <w:r w:rsidR="00BE1870">
        <w:rPr>
          <w:rFonts w:ascii="Courier New" w:hAnsi="Courier New" w:cs="Courier New"/>
          <w:b/>
          <w:bCs/>
          <w:color w:val="000080"/>
          <w:sz w:val="20"/>
          <w:szCs w:val="20"/>
          <w:highlight w:val="white"/>
        </w:rPr>
        <w:t>])</w:t>
      </w:r>
      <w:r w:rsidR="00BE1870">
        <w:t>.</w:t>
      </w:r>
    </w:p>
    <w:p w14:paraId="3429B9DE" w14:textId="77777777" w:rsidR="00D46879" w:rsidRDefault="00D46879" w:rsidP="00D46879">
      <w:pPr>
        <w:pStyle w:val="Heading4"/>
      </w:pPr>
      <w:r>
        <w:t>Adding plots to the output figure</w:t>
      </w:r>
    </w:p>
    <w:p w14:paraId="3FCC519D" w14:textId="77777777" w:rsidR="00B262EB" w:rsidRDefault="00BE1870" w:rsidP="00E757C7">
      <w:pPr>
        <w:spacing w:line="276" w:lineRule="auto"/>
        <w:jc w:val="both"/>
      </w:pPr>
      <w:r>
        <w:t xml:space="preserve">If the user would like to include more plots to the output figure, he should only bear in mind that the plots must be either bokeh objects or a fixed image. In either case he should incorporate his plot inside a column layout like the existing ones. </w:t>
      </w:r>
    </w:p>
    <w:p w14:paraId="1C63D751" w14:textId="77777777" w:rsidR="00EE48CD" w:rsidRDefault="00BE1870" w:rsidP="00E757C7">
      <w:pPr>
        <w:spacing w:line="276" w:lineRule="auto"/>
        <w:jc w:val="both"/>
        <w:rPr>
          <w:rFonts w:ascii="Courier New" w:hAnsi="Courier New" w:cs="Courier New"/>
          <w:b/>
          <w:bCs/>
          <w:color w:val="000080"/>
          <w:sz w:val="20"/>
          <w:szCs w:val="20"/>
        </w:rPr>
      </w:pPr>
      <w:r>
        <w:t xml:space="preserve">For example: </w:t>
      </w:r>
      <w:proofErr w:type="gramStart"/>
      <w:r>
        <w:rPr>
          <w:rFonts w:ascii="Courier New" w:hAnsi="Courier New" w:cs="Courier New"/>
          <w:color w:val="000040"/>
          <w:sz w:val="20"/>
          <w:szCs w:val="20"/>
          <w:highlight w:val="white"/>
        </w:rPr>
        <w:t>show</w:t>
      </w:r>
      <w:r>
        <w:rPr>
          <w:rFonts w:ascii="Courier New" w:hAnsi="Courier New" w:cs="Courier New"/>
          <w:b/>
          <w:bCs/>
          <w:color w:val="000080"/>
          <w:sz w:val="20"/>
          <w:szCs w:val="20"/>
          <w:highlight w:val="white"/>
        </w:rPr>
        <w:t>(</w:t>
      </w:r>
      <w:proofErr w:type="gramEnd"/>
      <w:r>
        <w:rPr>
          <w:rFonts w:ascii="Courier New" w:hAnsi="Courier New" w:cs="Courier New"/>
          <w:color w:val="000040"/>
          <w:sz w:val="20"/>
          <w:szCs w:val="20"/>
          <w:highlight w:val="white"/>
        </w:rPr>
        <w:t>column</w:t>
      </w:r>
      <w:r>
        <w:rPr>
          <w:rFonts w:ascii="Courier New" w:hAnsi="Courier New" w:cs="Courier New"/>
          <w:b/>
          <w:bCs/>
          <w:color w:val="000080"/>
          <w:sz w:val="20"/>
          <w:szCs w:val="20"/>
          <w:highlight w:val="white"/>
        </w:rPr>
        <w:t>(</w:t>
      </w:r>
      <w:r w:rsidR="00B262EB">
        <w:rPr>
          <w:rFonts w:ascii="Courier New" w:hAnsi="Courier New" w:cs="Courier New"/>
          <w:color w:val="000040"/>
          <w:sz w:val="20"/>
          <w:szCs w:val="20"/>
          <w:highlight w:val="white"/>
        </w:rPr>
        <w:t>existing_fig</w:t>
      </w:r>
      <w:r>
        <w:rPr>
          <w:rFonts w:ascii="Courier New" w:hAnsi="Courier New" w:cs="Courier New"/>
          <w:color w:val="000040"/>
          <w:sz w:val="20"/>
          <w:szCs w:val="20"/>
          <w:highlight w:val="white"/>
        </w:rPr>
        <w:t xml:space="preserve">1, </w:t>
      </w:r>
      <w:r w:rsidR="00B262EB">
        <w:rPr>
          <w:rFonts w:ascii="Courier New" w:hAnsi="Courier New" w:cs="Courier New"/>
          <w:color w:val="000040"/>
          <w:sz w:val="20"/>
          <w:szCs w:val="20"/>
          <w:highlight w:val="white"/>
        </w:rPr>
        <w:t>existing_fig</w:t>
      </w:r>
      <w:r>
        <w:rPr>
          <w:rFonts w:ascii="Courier New" w:hAnsi="Courier New" w:cs="Courier New"/>
          <w:color w:val="00004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B262EB">
        <w:rPr>
          <w:rFonts w:ascii="Courier New" w:hAnsi="Courier New" w:cs="Courier New"/>
          <w:color w:val="000000"/>
          <w:sz w:val="20"/>
          <w:szCs w:val="20"/>
          <w:highlight w:val="white"/>
        </w:rPr>
        <w:t>new_fig1</w:t>
      </w:r>
      <w:r>
        <w:rPr>
          <w:rFonts w:ascii="Courier New" w:hAnsi="Courier New" w:cs="Courier New"/>
          <w:b/>
          <w:bCs/>
          <w:color w:val="000080"/>
          <w:sz w:val="20"/>
          <w:szCs w:val="20"/>
          <w:highlight w:val="white"/>
        </w:rPr>
        <w:t>))</w:t>
      </w:r>
      <w:r w:rsidR="00B262EB">
        <w:rPr>
          <w:rFonts w:ascii="Courier New" w:hAnsi="Courier New" w:cs="Courier New"/>
          <w:b/>
          <w:bCs/>
          <w:color w:val="000080"/>
          <w:sz w:val="20"/>
          <w:szCs w:val="20"/>
        </w:rPr>
        <w:t>.</w:t>
      </w:r>
    </w:p>
    <w:p w14:paraId="3D480BC1" w14:textId="77777777" w:rsidR="00EE48CD" w:rsidRDefault="00EE48CD" w:rsidP="00EE48CD">
      <w:r>
        <w:br w:type="page"/>
      </w:r>
    </w:p>
    <w:p w14:paraId="0FF7AFFA" w14:textId="77777777" w:rsidR="00CE2B24" w:rsidRDefault="00CE2B24" w:rsidP="00CE2B24">
      <w:pPr>
        <w:pStyle w:val="Heading2"/>
      </w:pPr>
      <w:bookmarkStart w:id="10" w:name="_Toc532562995"/>
      <w:r>
        <w:lastRenderedPageBreak/>
        <w:t>Architecture</w:t>
      </w:r>
      <w:bookmarkEnd w:id="10"/>
    </w:p>
    <w:p w14:paraId="2C26BA86" w14:textId="77777777" w:rsidR="00BE7521" w:rsidRDefault="00A22D0C" w:rsidP="00D839E6">
      <w:pPr>
        <w:spacing w:line="276" w:lineRule="auto"/>
      </w:pPr>
      <w:r>
        <w:t xml:space="preserve">This software has a modular architecture whose </w:t>
      </w:r>
      <w:r w:rsidR="00F956D6">
        <w:t>main components are a python interface which acts as a blackboard, maintaining a structured global representation of the solution objects. These objects are passed by the blackboard to different modules, MATLAB for preprocessing and decoding, and python modules for visualization.</w:t>
      </w:r>
    </w:p>
    <w:p w14:paraId="64CE8310" w14:textId="72A2190E" w:rsidR="00A22D0C" w:rsidRDefault="00A22D0C" w:rsidP="00D839E6">
      <w:pPr>
        <w:spacing w:line="276" w:lineRule="auto"/>
      </w:pPr>
      <w:r>
        <w:t xml:space="preserve">The MATLAB code is built on the top of the </w:t>
      </w:r>
      <w:r w:rsidR="00360252">
        <w:t xml:space="preserve">previous alpha </w:t>
      </w:r>
      <w:r>
        <w:t xml:space="preserve">SAA software package </w:t>
      </w:r>
      <w:r w:rsidR="00360252">
        <w:t xml:space="preserve">in </w:t>
      </w:r>
      <w:r w:rsidR="00D7609E">
        <w:t>MATLAB</w:t>
      </w:r>
      <w:r w:rsidR="00360252">
        <w:t xml:space="preserve"> </w:t>
      </w:r>
      <w:r>
        <w:t xml:space="preserve">and it also makes use of </w:t>
      </w:r>
      <w:r>
        <w:rPr>
          <w:i/>
        </w:rPr>
        <w:t>The Decoding Toolbox</w:t>
      </w:r>
      <w:r>
        <w:t xml:space="preserve"> (TDT</w:t>
      </w:r>
      <w:r w:rsidR="00360252">
        <w:t>; Hebart, G</w:t>
      </w:r>
      <w:r w:rsidR="00360252" w:rsidRPr="007F11B8">
        <w:t xml:space="preserve">örgen </w:t>
      </w:r>
      <w:proofErr w:type="spellStart"/>
      <w:r w:rsidR="00360252" w:rsidRPr="007F11B8">
        <w:t>etal</w:t>
      </w:r>
      <w:proofErr w:type="spellEnd"/>
      <w:r w:rsidR="00360252" w:rsidRPr="007F11B8">
        <w:t xml:space="preserve"> 2015 </w:t>
      </w:r>
      <w:r w:rsidR="00360252">
        <w:rPr>
          <w:lang w:val="en-GB"/>
        </w:rPr>
        <w:t>[</w:t>
      </w:r>
      <w:hyperlink r:id="rId25" w:history="1">
        <w:r w:rsidR="00360252" w:rsidRPr="00360252">
          <w:rPr>
            <w:rStyle w:val="Hyperlink"/>
            <w:lang w:val="en-GB"/>
          </w:rPr>
          <w:t>bccn-berlin.de/</w:t>
        </w:r>
        <w:proofErr w:type="spellStart"/>
        <w:r w:rsidR="00360252" w:rsidRPr="00360252">
          <w:rPr>
            <w:rStyle w:val="Hyperlink"/>
            <w:lang w:val="en-GB"/>
          </w:rPr>
          <w:t>tdt</w:t>
        </w:r>
        <w:proofErr w:type="spellEnd"/>
      </w:hyperlink>
      <w:r w:rsidR="00360252">
        <w:rPr>
          <w:lang w:val="en-GB"/>
        </w:rPr>
        <w:t>]</w:t>
      </w:r>
      <w:r>
        <w:t>).</w:t>
      </w:r>
    </w:p>
    <w:p w14:paraId="6186FB97" w14:textId="77777777" w:rsidR="0089220A" w:rsidRDefault="00F544C1" w:rsidP="0089220A">
      <w:pPr>
        <w:keepNext/>
        <w:spacing w:line="276" w:lineRule="auto"/>
      </w:pPr>
      <w:r>
        <w:rPr>
          <w:noProof/>
        </w:rPr>
        <w:drawing>
          <wp:inline distT="0" distB="0" distL="0" distR="0" wp14:anchorId="616D614C" wp14:editId="3C3A9739">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havioural Decoding Proces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14:paraId="126EB696" w14:textId="7B2CCE81" w:rsidR="002A5549" w:rsidRDefault="0089220A" w:rsidP="0089220A">
      <w:pPr>
        <w:pStyle w:val="Caption"/>
      </w:pPr>
      <w:bookmarkStart w:id="11" w:name="_Ref532395781"/>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4</w:t>
      </w:r>
      <w:r w:rsidR="00BE7521">
        <w:rPr>
          <w:noProof/>
        </w:rPr>
        <w:fldChar w:fldCharType="end"/>
      </w:r>
      <w:r>
        <w:t xml:space="preserve">. Software Architecture for the </w:t>
      </w:r>
      <w:r w:rsidR="00753C08">
        <w:t xml:space="preserve">SAA (formerly: </w:t>
      </w:r>
      <w:proofErr w:type="spellStart"/>
      <w:r>
        <w:t>Behavioural</w:t>
      </w:r>
      <w:proofErr w:type="spellEnd"/>
      <w:r>
        <w:t xml:space="preserve"> Decoding</w:t>
      </w:r>
      <w:r w:rsidR="00753C08">
        <w:t>)</w:t>
      </w:r>
      <w:r>
        <w:t xml:space="preserve"> Process.</w:t>
      </w:r>
      <w:bookmarkEnd w:id="11"/>
    </w:p>
    <w:p w14:paraId="3C5F4D18" w14:textId="0DCEB680" w:rsidR="00CC66AC" w:rsidRDefault="00CC66AC" w:rsidP="00CC66AC">
      <w:pPr>
        <w:spacing w:line="276" w:lineRule="auto"/>
        <w:jc w:val="both"/>
      </w:pPr>
      <w:r>
        <w:t xml:space="preserve">The current version has two python classes, which correspond to the </w:t>
      </w:r>
      <w:proofErr w:type="spellStart"/>
      <w:r>
        <w:t>SAA_Interface</w:t>
      </w:r>
      <w:proofErr w:type="spellEnd"/>
      <w:r>
        <w:t xml:space="preserve"> and Visualization classes of the </w:t>
      </w:r>
      <w:r w:rsidR="00701420">
        <w:t xml:space="preserve">diagram shown in </w:t>
      </w:r>
      <w:r w:rsidR="00701420" w:rsidRPr="00E66227">
        <w:rPr>
          <w:color w:val="0070C0"/>
          <w:u w:val="single"/>
        </w:rPr>
        <w:fldChar w:fldCharType="begin"/>
      </w:r>
      <w:r w:rsidR="00701420" w:rsidRPr="00E66227">
        <w:rPr>
          <w:color w:val="0070C0"/>
          <w:u w:val="single"/>
        </w:rPr>
        <w:instrText xml:space="preserve"> REF _Ref532395781 \h </w:instrText>
      </w:r>
      <w:r w:rsidR="00E66227" w:rsidRPr="00E66227">
        <w:rPr>
          <w:color w:val="0070C0"/>
          <w:u w:val="single"/>
        </w:rPr>
        <w:instrText xml:space="preserve"> \* MERGEFORMAT </w:instrText>
      </w:r>
      <w:r w:rsidR="00701420" w:rsidRPr="00E66227">
        <w:rPr>
          <w:color w:val="0070C0"/>
          <w:u w:val="single"/>
        </w:rPr>
      </w:r>
      <w:r w:rsidR="00701420" w:rsidRPr="00E66227">
        <w:rPr>
          <w:color w:val="0070C0"/>
          <w:u w:val="single"/>
        </w:rPr>
        <w:fldChar w:fldCharType="separate"/>
      </w:r>
      <w:r w:rsidR="00753C08" w:rsidRPr="00BF3631">
        <w:rPr>
          <w:i/>
          <w:iCs/>
          <w:color w:val="0070C0"/>
          <w:u w:val="single"/>
        </w:rPr>
        <w:t xml:space="preserve">Figure </w:t>
      </w:r>
      <w:r w:rsidR="00753C08" w:rsidRPr="00BF3631">
        <w:rPr>
          <w:i/>
          <w:iCs/>
          <w:noProof/>
          <w:color w:val="0070C0"/>
          <w:u w:val="single"/>
        </w:rPr>
        <w:t>4.</w:t>
      </w:r>
      <w:r w:rsidR="00753C08" w:rsidRPr="00BF3631">
        <w:rPr>
          <w:i/>
          <w:iCs/>
        </w:rPr>
        <w:t xml:space="preserve"> Software Architecture for the SAA (formerly: </w:t>
      </w:r>
      <w:proofErr w:type="spellStart"/>
      <w:r w:rsidR="00753C08" w:rsidRPr="00BF3631">
        <w:rPr>
          <w:i/>
          <w:iCs/>
        </w:rPr>
        <w:t>Behavioural</w:t>
      </w:r>
      <w:proofErr w:type="spellEnd"/>
      <w:r w:rsidR="00753C08" w:rsidRPr="00BF3631">
        <w:rPr>
          <w:i/>
          <w:iCs/>
        </w:rPr>
        <w:t xml:space="preserve"> Decoding) Process</w:t>
      </w:r>
      <w:r w:rsidR="00753C08">
        <w:t>.</w:t>
      </w:r>
      <w:r w:rsidR="00701420" w:rsidRPr="00E66227">
        <w:rPr>
          <w:color w:val="0070C0"/>
          <w:u w:val="single"/>
        </w:rPr>
        <w:fldChar w:fldCharType="end"/>
      </w:r>
      <w:r>
        <w:t xml:space="preserve"> The MATLAB code is a set of scripts on a folder, and it works with the existing SAA add-on. For further work in this project, an </w:t>
      </w:r>
      <w:proofErr w:type="gramStart"/>
      <w:r w:rsidR="00CF2CEB">
        <w:t>o</w:t>
      </w:r>
      <w:r>
        <w:t xml:space="preserve">bject </w:t>
      </w:r>
      <w:r w:rsidR="00CF2CEB">
        <w:t>o</w:t>
      </w:r>
      <w:r>
        <w:t>riented</w:t>
      </w:r>
      <w:proofErr w:type="gramEnd"/>
      <w:r>
        <w:t xml:space="preserve"> </w:t>
      </w:r>
      <w:r w:rsidR="00CF2CEB">
        <w:t>p</w:t>
      </w:r>
      <w:r>
        <w:t xml:space="preserve">aradigm is recommended, in order to have a more maintainable and scalable code. On the </w:t>
      </w:r>
      <w:r w:rsidR="00E66227">
        <w:t>class d</w:t>
      </w:r>
      <w:r>
        <w:t xml:space="preserve">iagram </w:t>
      </w:r>
      <w:r w:rsidR="00E66227">
        <w:t xml:space="preserve">of </w:t>
      </w:r>
      <w:r w:rsidR="00E66227" w:rsidRPr="00E66227">
        <w:rPr>
          <w:color w:val="0070C0"/>
          <w:u w:val="single"/>
        </w:rPr>
        <w:fldChar w:fldCharType="begin"/>
      </w:r>
      <w:r w:rsidR="00E66227" w:rsidRPr="00E66227">
        <w:rPr>
          <w:color w:val="0070C0"/>
          <w:u w:val="single"/>
        </w:rPr>
        <w:instrText xml:space="preserve"> REF _Ref532395891 \h  \* MERGEFORMAT </w:instrText>
      </w:r>
      <w:r w:rsidR="00E66227" w:rsidRPr="00E66227">
        <w:rPr>
          <w:color w:val="0070C0"/>
          <w:u w:val="single"/>
        </w:rPr>
      </w:r>
      <w:r w:rsidR="00E66227" w:rsidRPr="00E66227">
        <w:rPr>
          <w:color w:val="0070C0"/>
          <w:u w:val="single"/>
        </w:rPr>
        <w:fldChar w:fldCharType="separate"/>
      </w:r>
      <w:r w:rsidR="00F4779E" w:rsidRPr="00BF3631">
        <w:rPr>
          <w:i/>
          <w:iCs/>
          <w:color w:val="0070C0"/>
          <w:u w:val="single"/>
        </w:rPr>
        <w:t xml:space="preserve">Figure </w:t>
      </w:r>
      <w:r w:rsidR="00F4779E" w:rsidRPr="00BF3631">
        <w:rPr>
          <w:i/>
          <w:iCs/>
          <w:noProof/>
          <w:color w:val="0070C0"/>
          <w:u w:val="single"/>
        </w:rPr>
        <w:t>5.</w:t>
      </w:r>
      <w:r w:rsidR="00F4779E" w:rsidRPr="00BF3631">
        <w:rPr>
          <w:i/>
          <w:iCs/>
        </w:rPr>
        <w:t xml:space="preserve"> Class diagram of the suggested </w:t>
      </w:r>
      <w:proofErr w:type="gramStart"/>
      <w:r w:rsidR="00F4779E" w:rsidRPr="00BF3631">
        <w:rPr>
          <w:i/>
          <w:iCs/>
        </w:rPr>
        <w:t>object oriented</w:t>
      </w:r>
      <w:proofErr w:type="gramEnd"/>
      <w:r w:rsidR="00F4779E" w:rsidRPr="00BF3631">
        <w:rPr>
          <w:i/>
          <w:iCs/>
        </w:rPr>
        <w:t xml:space="preserve"> design</w:t>
      </w:r>
      <w:r w:rsidR="00F4779E">
        <w:t>.</w:t>
      </w:r>
      <w:r w:rsidR="00E66227" w:rsidRPr="00E66227">
        <w:rPr>
          <w:color w:val="0070C0"/>
          <w:u w:val="single"/>
        </w:rPr>
        <w:fldChar w:fldCharType="end"/>
      </w:r>
      <w:r w:rsidR="00E66227">
        <w:t xml:space="preserve"> </w:t>
      </w:r>
      <w:r>
        <w:t>a design proposal is shown. This design would keep the current business logic, only changing the architecture of the MATLAB package.</w:t>
      </w:r>
    </w:p>
    <w:p w14:paraId="2F1D58D4" w14:textId="77777777" w:rsidR="00CC66AC" w:rsidRDefault="00CC66AC" w:rsidP="00CC66AC">
      <w:pPr>
        <w:spacing w:line="276" w:lineRule="auto"/>
        <w:jc w:val="both"/>
      </w:pPr>
      <w:r>
        <w:t xml:space="preserve">NOTE: There are two things to be noted for this implementation. First, one should be aware that instances of classes cannot be interpreted by the Python API, one should rather instantiate classes on the MATLAB engine, and make this variables part of the existing workspace. Second, while doing this implementation </w:t>
      </w:r>
      <w:r>
        <w:lastRenderedPageBreak/>
        <w:t>it might be a good time to consider changing the communication between modules, which currently is done through files, and it could be optimized by using the Python API.</w:t>
      </w:r>
    </w:p>
    <w:p w14:paraId="13E57EF5" w14:textId="77777777" w:rsidR="0089220A" w:rsidRDefault="00CC66AC" w:rsidP="0089220A">
      <w:pPr>
        <w:keepNext/>
        <w:spacing w:line="276" w:lineRule="auto"/>
        <w:jc w:val="both"/>
      </w:pPr>
      <w:r>
        <w:rPr>
          <w:noProof/>
        </w:rPr>
        <w:drawing>
          <wp:inline distT="0" distB="0" distL="0" distR="0" wp14:anchorId="2EC82DCA" wp14:editId="50916E2E">
            <wp:extent cx="5943600" cy="4001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Aclas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4001770"/>
                    </a:xfrm>
                    <a:prstGeom prst="rect">
                      <a:avLst/>
                    </a:prstGeom>
                  </pic:spPr>
                </pic:pic>
              </a:graphicData>
            </a:graphic>
          </wp:inline>
        </w:drawing>
      </w:r>
    </w:p>
    <w:p w14:paraId="66442A7C" w14:textId="2075F46C" w:rsidR="00CC66AC" w:rsidRDefault="0089220A" w:rsidP="0089220A">
      <w:pPr>
        <w:pStyle w:val="Caption"/>
        <w:jc w:val="both"/>
      </w:pPr>
      <w:bookmarkStart w:id="12" w:name="_Ref532395891"/>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5</w:t>
      </w:r>
      <w:r w:rsidR="00BE7521">
        <w:rPr>
          <w:noProof/>
        </w:rPr>
        <w:fldChar w:fldCharType="end"/>
      </w:r>
      <w:r>
        <w:t xml:space="preserve">. Class diagram of the suggested </w:t>
      </w:r>
      <w:proofErr w:type="gramStart"/>
      <w:r>
        <w:t>object oriented</w:t>
      </w:r>
      <w:proofErr w:type="gramEnd"/>
      <w:r>
        <w:t xml:space="preserve"> design.</w:t>
      </w:r>
      <w:bookmarkEnd w:id="12"/>
    </w:p>
    <w:p w14:paraId="601EBAB3" w14:textId="77777777" w:rsidR="00EE48CD" w:rsidRDefault="00EE48CD">
      <w:pPr>
        <w:rPr>
          <w:rFonts w:asciiTheme="majorHAnsi" w:eastAsiaTheme="majorEastAsia" w:hAnsiTheme="majorHAnsi" w:cstheme="majorBidi"/>
          <w:color w:val="2E74B5" w:themeColor="accent1" w:themeShade="BF"/>
          <w:sz w:val="26"/>
          <w:szCs w:val="26"/>
        </w:rPr>
      </w:pPr>
      <w:bookmarkStart w:id="13" w:name="_Ref532378990"/>
      <w:r>
        <w:br w:type="page"/>
      </w:r>
    </w:p>
    <w:p w14:paraId="15ED5533" w14:textId="77777777" w:rsidR="00A22D0C" w:rsidRDefault="0079756E" w:rsidP="00D839E6">
      <w:pPr>
        <w:pStyle w:val="Heading2"/>
        <w:spacing w:line="276" w:lineRule="auto"/>
      </w:pPr>
      <w:bookmarkStart w:id="14" w:name="_Toc532562996"/>
      <w:r>
        <w:lastRenderedPageBreak/>
        <w:t>User files</w:t>
      </w:r>
      <w:bookmarkEnd w:id="13"/>
      <w:bookmarkEnd w:id="14"/>
    </w:p>
    <w:p w14:paraId="4CEA35C8" w14:textId="77777777" w:rsidR="002015E8" w:rsidRDefault="002A5549" w:rsidP="00D839E6">
      <w:pPr>
        <w:pStyle w:val="Heading3"/>
        <w:spacing w:line="276" w:lineRule="auto"/>
      </w:pPr>
      <w:bookmarkStart w:id="15" w:name="_Ref532288614"/>
      <w:bookmarkStart w:id="16" w:name="_Toc532562997"/>
      <w:r>
        <w:t>Configuration File</w:t>
      </w:r>
      <w:bookmarkEnd w:id="15"/>
      <w:bookmarkEnd w:id="16"/>
    </w:p>
    <w:p w14:paraId="501E1298" w14:textId="77777777" w:rsidR="007E1AF5" w:rsidRPr="007E1AF5" w:rsidRDefault="007E1AF5" w:rsidP="00D839E6">
      <w:pPr>
        <w:spacing w:line="276" w:lineRule="auto"/>
      </w:pPr>
      <w:r>
        <w:t>This is a JSON file that contains the necessary parameters for the SAA process. This is the only file that will have to be explicitly specified by the user to the interface.</w:t>
      </w:r>
    </w:p>
    <w:p w14:paraId="2CBC425D" w14:textId="77777777" w:rsidR="00D619D0" w:rsidRPr="00D619D0" w:rsidRDefault="00D619D0" w:rsidP="00F042AB">
      <w:pPr>
        <w:pStyle w:val="Heading4"/>
      </w:pPr>
      <w:r>
        <w:t>Format</w:t>
      </w:r>
    </w:p>
    <w:p w14:paraId="4D4AA7E6" w14:textId="77777777" w:rsidR="002A5549" w:rsidRDefault="002A5549" w:rsidP="00D839E6">
      <w:pPr>
        <w:spacing w:line="276" w:lineRule="auto"/>
      </w:pPr>
      <w:r>
        <w:t>The content of the file must have the following format:</w:t>
      </w:r>
    </w:p>
    <w:p w14:paraId="441812A6"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80"/>
          <w:sz w:val="20"/>
          <w:szCs w:val="20"/>
          <w:highlight w:val="white"/>
        </w:rPr>
        <w:t>{</w:t>
      </w:r>
    </w:p>
    <w:p w14:paraId="6A9039F4"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sidR="00F87A64">
        <w:rPr>
          <w:rFonts w:ascii="Courier New" w:hAnsi="Courier New" w:cs="Courier New"/>
          <w:color w:val="000000"/>
          <w:sz w:val="20"/>
          <w:szCs w:val="20"/>
          <w:highlight w:val="white"/>
        </w:rPr>
        <w:t>key</w:t>
      </w:r>
      <w:r>
        <w:rPr>
          <w:rFonts w:ascii="Courier New" w:hAnsi="Courier New" w:cs="Courier New"/>
          <w:color w:val="000000"/>
          <w:sz w:val="20"/>
          <w:szCs w:val="20"/>
          <w:highlight w:val="white"/>
        </w:rPr>
        <w:t>1</w:t>
      </w:r>
      <w:r>
        <w:rPr>
          <w:rFonts w:ascii="Courier New" w:hAnsi="Courier New" w:cs="Courier New"/>
          <w:color w:val="000080"/>
          <w:sz w:val="20"/>
          <w:szCs w:val="20"/>
          <w:highlight w:val="white"/>
        </w:rPr>
        <w:t>: {</w:t>
      </w:r>
    </w:p>
    <w:p w14:paraId="3A0C22B4"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CA6500"/>
          <w:sz w:val="20"/>
          <w:szCs w:val="20"/>
          <w:highlight w:val="white"/>
        </w:rPr>
        <w:t>"value"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value</w:t>
      </w:r>
      <w:r w:rsidR="00F87A64">
        <w:rPr>
          <w:rFonts w:ascii="Courier New" w:hAnsi="Courier New" w:cs="Courier New"/>
          <w:color w:val="000000"/>
          <w:sz w:val="20"/>
          <w:szCs w:val="20"/>
          <w:highlight w:val="white"/>
        </w:rPr>
        <w:t>1</w:t>
      </w:r>
      <w:r>
        <w:rPr>
          <w:rFonts w:ascii="Courier New" w:hAnsi="Courier New" w:cs="Courier New"/>
          <w:color w:val="000080"/>
          <w:sz w:val="20"/>
          <w:szCs w:val="20"/>
          <w:highlight w:val="white"/>
        </w:rPr>
        <w:t>,</w:t>
      </w:r>
    </w:p>
    <w:p w14:paraId="7E9C1DCA"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CA6500"/>
          <w:sz w:val="20"/>
          <w:szCs w:val="20"/>
          <w:highlight w:val="white"/>
        </w:rPr>
        <w:t>"type"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type1</w:t>
      </w:r>
    </w:p>
    <w:p w14:paraId="462FDCBF"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p>
    <w:p w14:paraId="353469B9"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sidR="00F87A64">
        <w:rPr>
          <w:rFonts w:ascii="Courier New" w:hAnsi="Courier New" w:cs="Courier New"/>
          <w:color w:val="000000"/>
          <w:sz w:val="20"/>
          <w:szCs w:val="20"/>
          <w:highlight w:val="white"/>
        </w:rPr>
        <w:t>key</w:t>
      </w:r>
      <w:r>
        <w:rPr>
          <w:rFonts w:ascii="Courier New" w:hAnsi="Courier New" w:cs="Courier New"/>
          <w:color w:val="000000"/>
          <w:sz w:val="20"/>
          <w:szCs w:val="20"/>
          <w:highlight w:val="white"/>
        </w:rPr>
        <w:t>2</w:t>
      </w:r>
      <w:r>
        <w:rPr>
          <w:rFonts w:ascii="Courier New" w:hAnsi="Courier New" w:cs="Courier New"/>
          <w:color w:val="000080"/>
          <w:sz w:val="20"/>
          <w:szCs w:val="20"/>
          <w:highlight w:val="white"/>
        </w:rPr>
        <w:t>: {</w:t>
      </w:r>
    </w:p>
    <w:p w14:paraId="36C8ABFC"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CA6500"/>
          <w:sz w:val="20"/>
          <w:szCs w:val="20"/>
          <w:highlight w:val="white"/>
        </w:rPr>
        <w:t>"value"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value2</w:t>
      </w:r>
      <w:r>
        <w:rPr>
          <w:rFonts w:ascii="Courier New" w:hAnsi="Courier New" w:cs="Courier New"/>
          <w:color w:val="000080"/>
          <w:sz w:val="20"/>
          <w:szCs w:val="20"/>
          <w:highlight w:val="white"/>
        </w:rPr>
        <w:t>,</w:t>
      </w:r>
    </w:p>
    <w:p w14:paraId="4B7AAADA"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CA6500"/>
          <w:sz w:val="20"/>
          <w:szCs w:val="20"/>
          <w:highlight w:val="white"/>
        </w:rPr>
        <w:t>"type"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type2</w:t>
      </w:r>
      <w:r>
        <w:rPr>
          <w:rFonts w:ascii="Courier New" w:hAnsi="Courier New" w:cs="Courier New"/>
          <w:color w:val="000080"/>
          <w:sz w:val="20"/>
          <w:szCs w:val="20"/>
          <w:highlight w:val="white"/>
        </w:rPr>
        <w:t>,</w:t>
      </w:r>
    </w:p>
    <w:p w14:paraId="3BF951E6"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subfield</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sub_value</w:t>
      </w:r>
      <w:proofErr w:type="spellEnd"/>
    </w:p>
    <w:p w14:paraId="66C7C330"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p>
    <w:p w14:paraId="1897F217" w14:textId="77777777" w:rsidR="00C70B5C" w:rsidRDefault="00C70B5C" w:rsidP="00D839E6">
      <w:pPr>
        <w:spacing w:line="276" w:lineRule="auto"/>
      </w:pPr>
      <w:r>
        <w:rPr>
          <w:rFonts w:ascii="Courier New" w:hAnsi="Courier New" w:cs="Courier New"/>
          <w:color w:val="000080"/>
          <w:sz w:val="20"/>
          <w:szCs w:val="20"/>
          <w:highlight w:val="white"/>
        </w:rPr>
        <w:t>}</w:t>
      </w:r>
    </w:p>
    <w:p w14:paraId="182F142E" w14:textId="77777777" w:rsidR="002A5549" w:rsidRDefault="00C70B5C" w:rsidP="00D839E6">
      <w:pPr>
        <w:spacing w:line="276" w:lineRule="auto"/>
        <w:jc w:val="both"/>
      </w:pPr>
      <w:r>
        <w:t>I</w:t>
      </w:r>
      <w:r w:rsidR="002A5549">
        <w:t xml:space="preserve">t is a collection of </w:t>
      </w:r>
      <w:r w:rsidR="00F87A64">
        <w:t>keys</w:t>
      </w:r>
      <w:r w:rsidR="002A5549">
        <w:t xml:space="preserve"> whose value</w:t>
      </w:r>
      <w:r>
        <w:t xml:space="preserve">s are objects with two mandatory fields: </w:t>
      </w:r>
      <w:r>
        <w:rPr>
          <w:i/>
        </w:rPr>
        <w:t>value</w:t>
      </w:r>
      <w:r>
        <w:t xml:space="preserve"> and </w:t>
      </w:r>
      <w:r>
        <w:rPr>
          <w:i/>
        </w:rPr>
        <w:t>type</w:t>
      </w:r>
      <w:r>
        <w:t xml:space="preserve">. Additional </w:t>
      </w:r>
      <w:r w:rsidR="00F87A64">
        <w:t>sub</w:t>
      </w:r>
      <w:r>
        <w:t xml:space="preserve">fields can be included if needed. This configuration file will be converted into a mat file when the interface calls the </w:t>
      </w:r>
      <w:proofErr w:type="spellStart"/>
      <w:r>
        <w:rPr>
          <w:rFonts w:ascii="Courier New" w:hAnsi="Courier New" w:cs="Courier New"/>
          <w:color w:val="000000"/>
          <w:sz w:val="20"/>
          <w:szCs w:val="20"/>
          <w:highlight w:val="white"/>
        </w:rPr>
        <w:t>load_cfg_json</w:t>
      </w:r>
      <w:proofErr w:type="spellEnd"/>
      <w:r>
        <w:rPr>
          <w:rFonts w:ascii="Courier New" w:hAnsi="Courier New" w:cs="Courier New"/>
          <w:color w:val="000000"/>
          <w:sz w:val="20"/>
          <w:szCs w:val="20"/>
        </w:rPr>
        <w:t xml:space="preserve"> </w:t>
      </w:r>
      <w:r>
        <w:t>function</w:t>
      </w:r>
      <w:r w:rsidR="00F87A64">
        <w:t>. This conversion is essentially transforming the JSON file into a MATLAB structure, where the fields are the names of the JSON keys, and the values are computed in the following way.</w:t>
      </w:r>
    </w:p>
    <w:p w14:paraId="6125E88C" w14:textId="77777777" w:rsidR="00F87A64" w:rsidRDefault="00F87A64" w:rsidP="00D839E6">
      <w:pPr>
        <w:pStyle w:val="ListParagraph"/>
        <w:numPr>
          <w:ilvl w:val="0"/>
          <w:numId w:val="2"/>
        </w:numPr>
        <w:autoSpaceDE w:val="0"/>
        <w:autoSpaceDN w:val="0"/>
        <w:adjustRightInd w:val="0"/>
        <w:spacing w:after="0" w:line="276" w:lineRule="auto"/>
        <w:ind w:left="180" w:hanging="180"/>
        <w:jc w:val="both"/>
      </w:pPr>
      <w:r>
        <w:t xml:space="preserve">For </w:t>
      </w:r>
      <w:r w:rsidRPr="00D619D0">
        <w:rPr>
          <w:rFonts w:ascii="Courier New" w:hAnsi="Courier New" w:cs="Courier New"/>
          <w:color w:val="CA6500"/>
          <w:sz w:val="20"/>
          <w:szCs w:val="20"/>
          <w:highlight w:val="white"/>
        </w:rPr>
        <w:t>"type"</w:t>
      </w:r>
      <w:r w:rsidRPr="00D619D0">
        <w:rPr>
          <w:rFonts w:ascii="Courier New" w:hAnsi="Courier New" w:cs="Courier New"/>
          <w:color w:val="000080"/>
          <w:sz w:val="20"/>
          <w:szCs w:val="20"/>
          <w:highlight w:val="white"/>
        </w:rPr>
        <w:t>:</w:t>
      </w:r>
      <w:r w:rsidRPr="00D619D0">
        <w:rPr>
          <w:rFonts w:ascii="Courier New" w:hAnsi="Courier New" w:cs="Courier New"/>
          <w:color w:val="000000"/>
          <w:sz w:val="20"/>
          <w:szCs w:val="20"/>
          <w:highlight w:val="white"/>
        </w:rPr>
        <w:t xml:space="preserve"> </w:t>
      </w:r>
      <w:r w:rsidRPr="00D619D0">
        <w:rPr>
          <w:rFonts w:ascii="Courier New" w:hAnsi="Courier New" w:cs="Courier New"/>
          <w:color w:val="CA6500"/>
          <w:sz w:val="20"/>
          <w:szCs w:val="20"/>
          <w:highlight w:val="white"/>
        </w:rPr>
        <w:t>"object"</w:t>
      </w:r>
      <w:r>
        <w:t xml:space="preserve"> the value will be the MATLAB evaluation of the value of the key, for example: </w:t>
      </w:r>
      <w:r w:rsidR="001266A9" w:rsidRPr="00D619D0">
        <w:rPr>
          <w:rFonts w:ascii="Courier New" w:hAnsi="Courier New" w:cs="Courier New"/>
          <w:color w:val="000000"/>
          <w:sz w:val="20"/>
          <w:szCs w:val="20"/>
          <w:highlight w:val="white"/>
        </w:rPr>
        <w:t>field</w:t>
      </w:r>
      <w:r w:rsidRPr="00D619D0">
        <w:rPr>
          <w:rFonts w:ascii="Courier New" w:hAnsi="Courier New" w:cs="Courier New"/>
          <w:color w:val="000080"/>
          <w:sz w:val="20"/>
          <w:szCs w:val="20"/>
          <w:highlight w:val="white"/>
        </w:rPr>
        <w:t>: {</w:t>
      </w:r>
      <w:r w:rsidRPr="00D619D0">
        <w:rPr>
          <w:rFonts w:ascii="Courier New" w:hAnsi="Courier New" w:cs="Courier New"/>
          <w:color w:val="CA6500"/>
          <w:sz w:val="20"/>
          <w:szCs w:val="20"/>
          <w:highlight w:val="white"/>
        </w:rPr>
        <w:t>"value"</w:t>
      </w:r>
      <w:r w:rsidRPr="00D619D0">
        <w:rPr>
          <w:rFonts w:ascii="Courier New" w:hAnsi="Courier New" w:cs="Courier New"/>
          <w:color w:val="000080"/>
          <w:sz w:val="20"/>
          <w:szCs w:val="20"/>
          <w:highlight w:val="white"/>
        </w:rPr>
        <w:t>:</w:t>
      </w:r>
      <w:r w:rsidRPr="00D619D0">
        <w:rPr>
          <w:rFonts w:ascii="Courier New" w:hAnsi="Courier New" w:cs="Courier New"/>
          <w:color w:val="000000"/>
          <w:sz w:val="20"/>
          <w:szCs w:val="20"/>
          <w:highlight w:val="white"/>
        </w:rPr>
        <w:t xml:space="preserve"> </w:t>
      </w:r>
      <w:proofErr w:type="spellStart"/>
      <w:r w:rsidRPr="00D619D0">
        <w:rPr>
          <w:rFonts w:ascii="Courier New" w:hAnsi="Courier New" w:cs="Courier New"/>
          <w:color w:val="000000"/>
          <w:sz w:val="20"/>
          <w:szCs w:val="20"/>
          <w:highlight w:val="white"/>
        </w:rPr>
        <w:t>value</w:t>
      </w:r>
      <w:r w:rsidRPr="00D619D0">
        <w:rPr>
          <w:rFonts w:ascii="Courier New" w:hAnsi="Courier New" w:cs="Courier New"/>
          <w:color w:val="000080"/>
          <w:sz w:val="20"/>
          <w:szCs w:val="20"/>
          <w:highlight w:val="white"/>
        </w:rPr>
        <w:t>,</w:t>
      </w:r>
      <w:r w:rsidRPr="00D619D0">
        <w:rPr>
          <w:rFonts w:ascii="Courier New" w:hAnsi="Courier New" w:cs="Courier New"/>
          <w:color w:val="CA6500"/>
          <w:sz w:val="20"/>
          <w:szCs w:val="20"/>
          <w:highlight w:val="white"/>
        </w:rPr>
        <w:t>"type</w:t>
      </w:r>
      <w:proofErr w:type="spellEnd"/>
      <w:r w:rsidRPr="00D619D0">
        <w:rPr>
          <w:rFonts w:ascii="Courier New" w:hAnsi="Courier New" w:cs="Courier New"/>
          <w:color w:val="CA6500"/>
          <w:sz w:val="20"/>
          <w:szCs w:val="20"/>
          <w:highlight w:val="white"/>
        </w:rPr>
        <w:t>"</w:t>
      </w:r>
      <w:r w:rsidRPr="00D619D0">
        <w:rPr>
          <w:rFonts w:ascii="Courier New" w:hAnsi="Courier New" w:cs="Courier New"/>
          <w:color w:val="000080"/>
          <w:sz w:val="20"/>
          <w:szCs w:val="20"/>
          <w:highlight w:val="white"/>
        </w:rPr>
        <w:t>:</w:t>
      </w:r>
      <w:r w:rsidRPr="00D619D0">
        <w:rPr>
          <w:rFonts w:ascii="Courier New" w:hAnsi="Courier New" w:cs="Courier New"/>
          <w:color w:val="000000"/>
          <w:sz w:val="20"/>
          <w:szCs w:val="20"/>
          <w:highlight w:val="white"/>
        </w:rPr>
        <w:t xml:space="preserve"> object</w:t>
      </w:r>
      <w:r w:rsidRPr="00D619D0">
        <w:rPr>
          <w:rFonts w:ascii="Courier New" w:hAnsi="Courier New" w:cs="Courier New"/>
          <w:color w:val="000080"/>
          <w:sz w:val="20"/>
          <w:szCs w:val="20"/>
          <w:highlight w:val="white"/>
        </w:rPr>
        <w:t>}</w:t>
      </w:r>
      <w:r w:rsidRPr="00D619D0">
        <w:rPr>
          <w:rFonts w:ascii="Courier New" w:hAnsi="Courier New" w:cs="Courier New"/>
          <w:color w:val="000080"/>
          <w:sz w:val="20"/>
          <w:szCs w:val="20"/>
        </w:rPr>
        <w:t xml:space="preserve"> </w:t>
      </w:r>
      <w:r>
        <w:t xml:space="preserve">this will be:  </w:t>
      </w:r>
      <w:proofErr w:type="spellStart"/>
      <w:proofErr w:type="gramStart"/>
      <w:r w:rsidRPr="00D619D0">
        <w:rPr>
          <w:rFonts w:ascii="Courier New" w:hAnsi="Courier New" w:cs="Courier New"/>
          <w:color w:val="000000"/>
          <w:sz w:val="20"/>
          <w:szCs w:val="20"/>
        </w:rPr>
        <w:t>struct.</w:t>
      </w:r>
      <w:r w:rsidR="001266A9" w:rsidRPr="00D619D0">
        <w:rPr>
          <w:rFonts w:ascii="Courier New" w:hAnsi="Courier New" w:cs="Courier New"/>
          <w:color w:val="000000"/>
          <w:sz w:val="20"/>
          <w:szCs w:val="20"/>
        </w:rPr>
        <w:t>field</w:t>
      </w:r>
      <w:proofErr w:type="spellEnd"/>
      <w:proofErr w:type="gramEnd"/>
      <w:r w:rsidRPr="00D619D0">
        <w:rPr>
          <w:rFonts w:ascii="Courier New" w:hAnsi="Courier New" w:cs="Courier New"/>
          <w:color w:val="000000"/>
          <w:sz w:val="20"/>
          <w:szCs w:val="20"/>
        </w:rPr>
        <w:t xml:space="preserve"> = eval(value)</w:t>
      </w:r>
      <w:r>
        <w:t>.</w:t>
      </w:r>
    </w:p>
    <w:p w14:paraId="065739C6" w14:textId="77777777" w:rsidR="00F87A64" w:rsidRDefault="00F87A64" w:rsidP="00D839E6">
      <w:pPr>
        <w:autoSpaceDE w:val="0"/>
        <w:autoSpaceDN w:val="0"/>
        <w:adjustRightInd w:val="0"/>
        <w:spacing w:after="0" w:line="276" w:lineRule="auto"/>
        <w:jc w:val="both"/>
      </w:pPr>
    </w:p>
    <w:p w14:paraId="5B501E85" w14:textId="77777777" w:rsidR="009959F6" w:rsidRDefault="001266A9" w:rsidP="00D839E6">
      <w:pPr>
        <w:pStyle w:val="ListParagraph"/>
        <w:numPr>
          <w:ilvl w:val="0"/>
          <w:numId w:val="1"/>
        </w:numPr>
        <w:autoSpaceDE w:val="0"/>
        <w:autoSpaceDN w:val="0"/>
        <w:adjustRightInd w:val="0"/>
        <w:spacing w:after="0" w:line="276" w:lineRule="auto"/>
        <w:ind w:left="180" w:hanging="180"/>
        <w:jc w:val="both"/>
      </w:pPr>
      <w:r>
        <w:t>The case where</w:t>
      </w:r>
      <w:r w:rsidR="00F87A64">
        <w:t xml:space="preserve"> </w:t>
      </w:r>
      <w:r w:rsidR="00F87A64" w:rsidRPr="00D619D0">
        <w:rPr>
          <w:rFonts w:ascii="Courier New" w:hAnsi="Courier New" w:cs="Courier New"/>
          <w:color w:val="CA6500"/>
          <w:sz w:val="20"/>
          <w:szCs w:val="20"/>
          <w:highlight w:val="white"/>
        </w:rPr>
        <w:t>"type"</w:t>
      </w:r>
      <w:r w:rsidR="00F87A64" w:rsidRPr="00D619D0">
        <w:rPr>
          <w:rFonts w:ascii="Courier New" w:hAnsi="Courier New" w:cs="Courier New"/>
          <w:color w:val="000080"/>
          <w:sz w:val="20"/>
          <w:szCs w:val="20"/>
          <w:highlight w:val="white"/>
        </w:rPr>
        <w:t>:</w:t>
      </w:r>
      <w:r w:rsidR="00F87A64" w:rsidRPr="00D619D0">
        <w:rPr>
          <w:rFonts w:ascii="Courier New" w:hAnsi="Courier New" w:cs="Courier New"/>
          <w:color w:val="000000"/>
          <w:sz w:val="20"/>
          <w:szCs w:val="20"/>
          <w:highlight w:val="white"/>
        </w:rPr>
        <w:t xml:space="preserve"> </w:t>
      </w:r>
      <w:r w:rsidR="00F87A64" w:rsidRPr="00D619D0">
        <w:rPr>
          <w:rFonts w:ascii="Courier New" w:hAnsi="Courier New" w:cs="Courier New"/>
          <w:color w:val="CA6500"/>
          <w:sz w:val="20"/>
          <w:szCs w:val="20"/>
          <w:highlight w:val="white"/>
        </w:rPr>
        <w:t>"function"</w:t>
      </w:r>
      <w:r w:rsidR="00F87A64">
        <w:t xml:space="preserve"> </w:t>
      </w:r>
      <w:r>
        <w:t xml:space="preserve">is a special one. The structure has a field called functions which is an array of </w:t>
      </w:r>
      <w:r w:rsidR="009959F6">
        <w:t>structures with a name, a function handler, and additional arguments</w:t>
      </w:r>
      <w:r>
        <w:t>.</w:t>
      </w:r>
      <w:r w:rsidR="009959F6" w:rsidRPr="009959F6">
        <w:t xml:space="preserve"> </w:t>
      </w:r>
      <w:r w:rsidR="009959F6">
        <w:t>The purpose of this functions is to apply sequentially a series of functions to the data, e.g. add a column of ones, or n columns of random values.</w:t>
      </w:r>
      <w:r>
        <w:t xml:space="preserve"> </w:t>
      </w:r>
      <w:r w:rsidR="009959F6">
        <w:t xml:space="preserve">In this case a third field named </w:t>
      </w:r>
      <w:r w:rsidR="009959F6" w:rsidRPr="00D619D0">
        <w:rPr>
          <w:rFonts w:ascii="Courier New" w:hAnsi="Courier New" w:cs="Courier New"/>
          <w:color w:val="CA6500"/>
          <w:sz w:val="20"/>
          <w:szCs w:val="20"/>
          <w:highlight w:val="white"/>
        </w:rPr>
        <w:t>"</w:t>
      </w:r>
      <w:proofErr w:type="spellStart"/>
      <w:r w:rsidR="009959F6" w:rsidRPr="00D619D0">
        <w:rPr>
          <w:rFonts w:ascii="Courier New" w:hAnsi="Courier New" w:cs="Courier New"/>
          <w:color w:val="CA6500"/>
          <w:sz w:val="20"/>
          <w:szCs w:val="20"/>
          <w:highlight w:val="white"/>
        </w:rPr>
        <w:t>args</w:t>
      </w:r>
      <w:proofErr w:type="spellEnd"/>
      <w:r w:rsidR="009959F6" w:rsidRPr="00D619D0">
        <w:rPr>
          <w:rFonts w:ascii="Courier New" w:hAnsi="Courier New" w:cs="Courier New"/>
          <w:color w:val="CA6500"/>
          <w:sz w:val="20"/>
          <w:szCs w:val="20"/>
          <w:highlight w:val="white"/>
        </w:rPr>
        <w:t>"</w:t>
      </w:r>
      <w:r w:rsidR="009959F6" w:rsidRPr="00D619D0">
        <w:rPr>
          <w:rFonts w:ascii="Courier New" w:hAnsi="Courier New" w:cs="Courier New"/>
          <w:color w:val="000080"/>
          <w:sz w:val="20"/>
          <w:szCs w:val="20"/>
          <w:highlight w:val="white"/>
        </w:rPr>
        <w:t xml:space="preserve"> </w:t>
      </w:r>
      <w:r w:rsidR="009959F6">
        <w:t xml:space="preserve">must be included, and its content has the format:  </w:t>
      </w:r>
      <w:r w:rsidR="009959F6" w:rsidRPr="00D619D0">
        <w:rPr>
          <w:rFonts w:ascii="Courier New" w:hAnsi="Courier New" w:cs="Courier New"/>
          <w:color w:val="CA6500"/>
          <w:sz w:val="20"/>
          <w:szCs w:val="20"/>
          <w:highlight w:val="white"/>
        </w:rPr>
        <w:t xml:space="preserve">"{@foo, arg1, ..., </w:t>
      </w:r>
      <w:proofErr w:type="spellStart"/>
      <w:r w:rsidR="009959F6" w:rsidRPr="00D619D0">
        <w:rPr>
          <w:rFonts w:ascii="Courier New" w:hAnsi="Courier New" w:cs="Courier New"/>
          <w:color w:val="CA6500"/>
          <w:sz w:val="20"/>
          <w:szCs w:val="20"/>
          <w:highlight w:val="white"/>
        </w:rPr>
        <w:t>argN</w:t>
      </w:r>
      <w:proofErr w:type="spellEnd"/>
      <w:r w:rsidR="009959F6" w:rsidRPr="00D619D0">
        <w:rPr>
          <w:rFonts w:ascii="Courier New" w:hAnsi="Courier New" w:cs="Courier New"/>
          <w:color w:val="CA6500"/>
          <w:sz w:val="20"/>
          <w:szCs w:val="20"/>
          <w:highlight w:val="white"/>
        </w:rPr>
        <w:t>}"</w:t>
      </w:r>
      <w:r w:rsidR="009959F6" w:rsidRPr="00D619D0">
        <w:rPr>
          <w:rFonts w:ascii="Courier New" w:hAnsi="Courier New" w:cs="Courier New"/>
          <w:color w:val="000080"/>
          <w:sz w:val="20"/>
          <w:szCs w:val="20"/>
          <w:highlight w:val="white"/>
        </w:rPr>
        <w:t>}</w:t>
      </w:r>
      <w:r w:rsidR="009959F6" w:rsidRPr="00D619D0">
        <w:rPr>
          <w:rFonts w:ascii="Courier New" w:hAnsi="Courier New" w:cs="Courier New"/>
          <w:color w:val="000080"/>
          <w:sz w:val="20"/>
          <w:szCs w:val="20"/>
        </w:rPr>
        <w:t>.</w:t>
      </w:r>
    </w:p>
    <w:p w14:paraId="2BAFB9FF" w14:textId="77777777" w:rsidR="001266A9" w:rsidRDefault="001266A9" w:rsidP="00D839E6">
      <w:pPr>
        <w:pStyle w:val="ListParagraph"/>
        <w:autoSpaceDE w:val="0"/>
        <w:autoSpaceDN w:val="0"/>
        <w:adjustRightInd w:val="0"/>
        <w:spacing w:after="0" w:line="276" w:lineRule="auto"/>
        <w:ind w:left="180"/>
        <w:jc w:val="both"/>
      </w:pPr>
      <w:r>
        <w:t xml:space="preserve">The </w:t>
      </w:r>
      <w:r w:rsidR="009959F6">
        <w:t>first argument is a handler that references an</w:t>
      </w:r>
      <w:r>
        <w:t xml:space="preserve"> existing MATLAB function, either built-in or provided by the user</w:t>
      </w:r>
      <w:r w:rsidR="009959F6">
        <w:t>.</w:t>
      </w:r>
      <w:r>
        <w:t xml:space="preserve"> An example of this case is the following:</w:t>
      </w:r>
    </w:p>
    <w:p w14:paraId="0F7F31C6" w14:textId="77777777" w:rsidR="009959F6" w:rsidRDefault="001266A9" w:rsidP="00D839E6">
      <w:pPr>
        <w:autoSpaceDE w:val="0"/>
        <w:autoSpaceDN w:val="0"/>
        <w:adjustRightInd w:val="0"/>
        <w:spacing w:after="0" w:line="276" w:lineRule="auto"/>
        <w:ind w:left="180"/>
        <w:jc w:val="both"/>
      </w:pPr>
      <w:r>
        <w:rPr>
          <w:rFonts w:ascii="Courier New" w:hAnsi="Courier New" w:cs="Courier New"/>
          <w:color w:val="000000"/>
          <w:sz w:val="20"/>
          <w:szCs w:val="20"/>
          <w:highlight w:val="white"/>
        </w:rPr>
        <w:t>field</w:t>
      </w:r>
      <w:r>
        <w:rPr>
          <w:rFonts w:ascii="Courier New" w:hAnsi="Courier New" w:cs="Courier New"/>
          <w:color w:val="000080"/>
          <w:sz w:val="20"/>
          <w:szCs w:val="20"/>
          <w:highlight w:val="white"/>
        </w:rPr>
        <w:t>: {</w:t>
      </w:r>
      <w:r>
        <w:rPr>
          <w:rFonts w:ascii="Courier New" w:hAnsi="Courier New" w:cs="Courier New"/>
          <w:color w:val="CA6500"/>
          <w:sz w:val="20"/>
          <w:szCs w:val="20"/>
          <w:highlight w:val="white"/>
        </w:rPr>
        <w:t>"value"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 xml:space="preserve"> "type"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function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w:t>
      </w:r>
      <w:proofErr w:type="spellStart"/>
      <w:r>
        <w:rPr>
          <w:rFonts w:ascii="Courier New" w:hAnsi="Courier New" w:cs="Courier New"/>
          <w:color w:val="CA6500"/>
          <w:sz w:val="20"/>
          <w:szCs w:val="20"/>
          <w:highlight w:val="white"/>
        </w:rPr>
        <w:t>args</w:t>
      </w:r>
      <w:proofErr w:type="spellEnd"/>
      <w:r>
        <w:rPr>
          <w:rFonts w:ascii="Courier New" w:hAnsi="Courier New" w:cs="Courier New"/>
          <w:color w:val="CA65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w:t>
      </w:r>
      <w:r w:rsidR="009959F6">
        <w:rPr>
          <w:rFonts w:ascii="Courier New" w:hAnsi="Courier New" w:cs="Courier New"/>
          <w:color w:val="CA6500"/>
          <w:sz w:val="20"/>
          <w:szCs w:val="20"/>
          <w:highlight w:val="white"/>
        </w:rPr>
        <w:t>foo</w:t>
      </w:r>
      <w:r>
        <w:rPr>
          <w:rFonts w:ascii="Courier New" w:hAnsi="Courier New" w:cs="Courier New"/>
          <w:color w:val="CA6500"/>
          <w:sz w:val="20"/>
          <w:szCs w:val="20"/>
          <w:highlight w:val="white"/>
        </w:rPr>
        <w:t>, arg1, arg2}"</w:t>
      </w:r>
      <w:r>
        <w:rPr>
          <w:rFonts w:ascii="Courier New" w:hAnsi="Courier New" w:cs="Courier New"/>
          <w:color w:val="000080"/>
          <w:sz w:val="20"/>
          <w:szCs w:val="20"/>
          <w:highlight w:val="white"/>
        </w:rPr>
        <w:t>}</w:t>
      </w:r>
      <w:r w:rsidR="00D619D0">
        <w:t xml:space="preserve"> </w:t>
      </w:r>
      <w:r w:rsidR="009959F6">
        <w:t xml:space="preserve">which assumes that the function </w:t>
      </w:r>
      <w:r w:rsidR="009959F6">
        <w:rPr>
          <w:rFonts w:ascii="Courier New" w:hAnsi="Courier New" w:cs="Courier New"/>
          <w:sz w:val="20"/>
          <w:szCs w:val="20"/>
          <w:highlight w:val="white"/>
        </w:rPr>
        <w:t>foo</w:t>
      </w:r>
      <w:r w:rsidR="009959F6">
        <w:t xml:space="preserve"> exists, and this will yield to </w:t>
      </w:r>
      <w:r w:rsidR="00F87A64">
        <w:t xml:space="preserve">the </w:t>
      </w:r>
      <w:r>
        <w:t>structu</w:t>
      </w:r>
      <w:r w:rsidR="009959F6">
        <w:t>re to be:</w:t>
      </w:r>
    </w:p>
    <w:p w14:paraId="1DA52D02" w14:textId="77777777" w:rsidR="00F87A64" w:rsidRDefault="00F87A64" w:rsidP="00D839E6">
      <w:pPr>
        <w:autoSpaceDE w:val="0"/>
        <w:autoSpaceDN w:val="0"/>
        <w:adjustRightInd w:val="0"/>
        <w:spacing w:after="0" w:line="276" w:lineRule="auto"/>
        <w:ind w:left="180"/>
        <w:jc w:val="both"/>
      </w:pPr>
      <w:proofErr w:type="spellStart"/>
      <w:proofErr w:type="gramStart"/>
      <w:r>
        <w:rPr>
          <w:rFonts w:ascii="Courier New" w:hAnsi="Courier New" w:cs="Courier New"/>
          <w:color w:val="000000"/>
          <w:sz w:val="20"/>
          <w:szCs w:val="20"/>
        </w:rPr>
        <w:t>struct.</w:t>
      </w:r>
      <w:r w:rsidR="009959F6">
        <w:rPr>
          <w:rFonts w:ascii="Courier New" w:hAnsi="Courier New" w:cs="Courier New"/>
          <w:color w:val="000000"/>
          <w:sz w:val="20"/>
          <w:szCs w:val="20"/>
        </w:rPr>
        <w:t>functions</w:t>
      </w:r>
      <w:proofErr w:type="gramEnd"/>
      <w:r w:rsidR="009959F6">
        <w:rPr>
          <w:rFonts w:ascii="Courier New" w:hAnsi="Courier New" w:cs="Courier New"/>
          <w:color w:val="000000"/>
          <w:sz w:val="20"/>
          <w:szCs w:val="20"/>
        </w:rPr>
        <w:t>.func</w:t>
      </w:r>
      <w:proofErr w:type="spellEnd"/>
      <w:r>
        <w:rPr>
          <w:rFonts w:ascii="Courier New" w:hAnsi="Courier New" w:cs="Courier New"/>
          <w:color w:val="000000"/>
          <w:sz w:val="20"/>
          <w:szCs w:val="20"/>
        </w:rPr>
        <w:t xml:space="preserve"> = </w:t>
      </w:r>
      <w:r w:rsidR="009959F6">
        <w:rPr>
          <w:rFonts w:ascii="Courier New" w:hAnsi="Courier New" w:cs="Courier New"/>
          <w:color w:val="000000"/>
          <w:sz w:val="20"/>
          <w:szCs w:val="20"/>
        </w:rPr>
        <w:t>name</w:t>
      </w:r>
    </w:p>
    <w:p w14:paraId="64BC626B" w14:textId="77777777" w:rsidR="009959F6" w:rsidRDefault="009959F6" w:rsidP="00D839E6">
      <w:pPr>
        <w:autoSpaceDE w:val="0"/>
        <w:autoSpaceDN w:val="0"/>
        <w:adjustRightInd w:val="0"/>
        <w:spacing w:after="0" w:line="276" w:lineRule="auto"/>
        <w:ind w:left="180"/>
        <w:jc w:val="both"/>
      </w:pPr>
      <w:proofErr w:type="spellStart"/>
      <w:proofErr w:type="gramStart"/>
      <w:r>
        <w:rPr>
          <w:rFonts w:ascii="Courier New" w:hAnsi="Courier New" w:cs="Courier New"/>
          <w:color w:val="000000"/>
          <w:sz w:val="20"/>
          <w:szCs w:val="20"/>
        </w:rPr>
        <w:t>struct.functions</w:t>
      </w:r>
      <w:proofErr w:type="gramEnd"/>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 eval</w:t>
      </w:r>
      <w:r w:rsidRPr="009959F6">
        <w:rPr>
          <w:rFonts w:ascii="Courier New" w:hAnsi="Courier New" w:cs="Courier New"/>
          <w:sz w:val="20"/>
          <w:szCs w:val="20"/>
        </w:rPr>
        <w:t>([</w:t>
      </w:r>
      <w:r w:rsidRPr="009959F6">
        <w:rPr>
          <w:rFonts w:ascii="Courier New" w:hAnsi="Courier New" w:cs="Courier New"/>
          <w:sz w:val="20"/>
          <w:szCs w:val="20"/>
          <w:highlight w:val="white"/>
        </w:rPr>
        <w:t>@</w:t>
      </w:r>
      <w:r>
        <w:rPr>
          <w:rFonts w:ascii="Courier New" w:hAnsi="Courier New" w:cs="Courier New"/>
          <w:sz w:val="20"/>
          <w:szCs w:val="20"/>
          <w:highlight w:val="white"/>
        </w:rPr>
        <w:t>foo</w:t>
      </w:r>
      <w:r w:rsidRPr="009959F6">
        <w:rPr>
          <w:rFonts w:ascii="Courier New" w:hAnsi="Courier New" w:cs="Courier New"/>
          <w:sz w:val="20"/>
          <w:szCs w:val="20"/>
          <w:highlight w:val="white"/>
        </w:rPr>
        <w:t>, arg1, arg2</w:t>
      </w:r>
      <w:r>
        <w:rPr>
          <w:rFonts w:ascii="Courier New" w:hAnsi="Courier New" w:cs="Courier New"/>
          <w:color w:val="000000"/>
          <w:sz w:val="20"/>
          <w:szCs w:val="20"/>
        </w:rPr>
        <w:t>])</w:t>
      </w:r>
    </w:p>
    <w:p w14:paraId="2A1881A8" w14:textId="77777777" w:rsidR="009959F6" w:rsidRDefault="009959F6" w:rsidP="00D839E6">
      <w:pPr>
        <w:autoSpaceDE w:val="0"/>
        <w:autoSpaceDN w:val="0"/>
        <w:adjustRightInd w:val="0"/>
        <w:spacing w:after="0" w:line="276" w:lineRule="auto"/>
      </w:pPr>
    </w:p>
    <w:p w14:paraId="0932DB42" w14:textId="77777777" w:rsidR="00D619D0" w:rsidRDefault="00D619D0" w:rsidP="00D839E6">
      <w:pPr>
        <w:pStyle w:val="ListParagraph"/>
        <w:numPr>
          <w:ilvl w:val="0"/>
          <w:numId w:val="1"/>
        </w:numPr>
        <w:autoSpaceDE w:val="0"/>
        <w:autoSpaceDN w:val="0"/>
        <w:adjustRightInd w:val="0"/>
        <w:spacing w:after="0" w:line="276" w:lineRule="auto"/>
        <w:ind w:left="270" w:hanging="180"/>
      </w:pPr>
      <w:r>
        <w:t>Any other type would imply a simple assignment:</w:t>
      </w:r>
    </w:p>
    <w:p w14:paraId="7F12228D" w14:textId="77777777" w:rsidR="00D619D0" w:rsidRDefault="00D619D0" w:rsidP="00D839E6">
      <w:pPr>
        <w:pStyle w:val="ListParagraph"/>
        <w:autoSpaceDE w:val="0"/>
        <w:autoSpaceDN w:val="0"/>
        <w:adjustRightInd w:val="0"/>
        <w:spacing w:after="0" w:line="276" w:lineRule="auto"/>
        <w:ind w:left="270"/>
      </w:pPr>
      <w:r w:rsidRPr="00D619D0">
        <w:rPr>
          <w:rFonts w:ascii="Courier New" w:hAnsi="Courier New" w:cs="Courier New"/>
          <w:color w:val="000000"/>
          <w:sz w:val="20"/>
          <w:szCs w:val="20"/>
          <w:highlight w:val="white"/>
        </w:rPr>
        <w:t>field</w:t>
      </w:r>
      <w:r w:rsidRPr="00D619D0">
        <w:rPr>
          <w:rFonts w:ascii="Courier New" w:hAnsi="Courier New" w:cs="Courier New"/>
          <w:color w:val="000080"/>
          <w:sz w:val="20"/>
          <w:szCs w:val="20"/>
          <w:highlight w:val="white"/>
        </w:rPr>
        <w:t>: {</w:t>
      </w:r>
      <w:r w:rsidRPr="00D619D0">
        <w:rPr>
          <w:rFonts w:ascii="Courier New" w:hAnsi="Courier New" w:cs="Courier New"/>
          <w:color w:val="CA6500"/>
          <w:sz w:val="20"/>
          <w:szCs w:val="20"/>
          <w:highlight w:val="white"/>
        </w:rPr>
        <w:t>"value"</w:t>
      </w:r>
      <w:r w:rsidRPr="00D619D0">
        <w:rPr>
          <w:rFonts w:ascii="Courier New" w:hAnsi="Courier New" w:cs="Courier New"/>
          <w:color w:val="000080"/>
          <w:sz w:val="20"/>
          <w:szCs w:val="20"/>
          <w:highlight w:val="white"/>
        </w:rPr>
        <w:t>:</w:t>
      </w:r>
      <w:r w:rsidRPr="00D619D0">
        <w:rPr>
          <w:rFonts w:ascii="Courier New" w:hAnsi="Courier New" w:cs="Courier New"/>
          <w:color w:val="000000"/>
          <w:sz w:val="20"/>
          <w:szCs w:val="20"/>
          <w:highlight w:val="white"/>
        </w:rPr>
        <w:t xml:space="preserve"> value</w:t>
      </w:r>
      <w:r w:rsidRPr="00D619D0">
        <w:rPr>
          <w:rFonts w:ascii="Courier New" w:hAnsi="Courier New" w:cs="Courier New"/>
          <w:color w:val="000080"/>
          <w:sz w:val="20"/>
          <w:szCs w:val="20"/>
          <w:highlight w:val="white"/>
        </w:rPr>
        <w:t>,</w:t>
      </w:r>
      <w:r>
        <w:rPr>
          <w:rFonts w:ascii="Courier New" w:hAnsi="Courier New" w:cs="Courier New"/>
          <w:color w:val="000080"/>
          <w:sz w:val="20"/>
          <w:szCs w:val="20"/>
          <w:highlight w:val="white"/>
        </w:rPr>
        <w:t xml:space="preserve"> </w:t>
      </w:r>
      <w:r w:rsidRPr="00D619D0">
        <w:rPr>
          <w:rFonts w:ascii="Courier New" w:hAnsi="Courier New" w:cs="Courier New"/>
          <w:color w:val="CA6500"/>
          <w:sz w:val="20"/>
          <w:szCs w:val="20"/>
          <w:highlight w:val="white"/>
        </w:rPr>
        <w:t>"type"</w:t>
      </w:r>
      <w:r w:rsidRPr="00D619D0">
        <w:rPr>
          <w:rFonts w:ascii="Courier New" w:hAnsi="Courier New" w:cs="Courier New"/>
          <w:color w:val="000080"/>
          <w:sz w:val="20"/>
          <w:szCs w:val="20"/>
          <w:highlight w:val="white"/>
        </w:rPr>
        <w:t>:</w:t>
      </w:r>
      <w:r w:rsidRPr="00D619D0">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other</w:t>
      </w:r>
      <w:r w:rsidRPr="00D619D0">
        <w:rPr>
          <w:rFonts w:ascii="Courier New" w:hAnsi="Courier New" w:cs="Courier New"/>
          <w:color w:val="000080"/>
          <w:sz w:val="20"/>
          <w:szCs w:val="20"/>
          <w:highlight w:val="white"/>
        </w:rPr>
        <w:t>}</w:t>
      </w:r>
      <w:r w:rsidRPr="00D619D0">
        <w:rPr>
          <w:rFonts w:ascii="Courier New" w:hAnsi="Courier New" w:cs="Courier New"/>
          <w:color w:val="000080"/>
          <w:sz w:val="20"/>
          <w:szCs w:val="20"/>
        </w:rPr>
        <w:t xml:space="preserve"> </w:t>
      </w:r>
      <w:r>
        <w:t xml:space="preserve">will be:  </w:t>
      </w:r>
      <w:proofErr w:type="spellStart"/>
      <w:proofErr w:type="gramStart"/>
      <w:r w:rsidRPr="00D619D0">
        <w:rPr>
          <w:rFonts w:ascii="Courier New" w:hAnsi="Courier New" w:cs="Courier New"/>
          <w:color w:val="000000"/>
          <w:sz w:val="20"/>
          <w:szCs w:val="20"/>
        </w:rPr>
        <w:t>struct.field</w:t>
      </w:r>
      <w:proofErr w:type="spellEnd"/>
      <w:proofErr w:type="gramEnd"/>
      <w:r w:rsidRPr="00D619D0">
        <w:rPr>
          <w:rFonts w:ascii="Courier New" w:hAnsi="Courier New" w:cs="Courier New"/>
          <w:color w:val="000000"/>
          <w:sz w:val="20"/>
          <w:szCs w:val="20"/>
        </w:rPr>
        <w:t xml:space="preserve"> = value</w:t>
      </w:r>
      <w:r>
        <w:t>.</w:t>
      </w:r>
    </w:p>
    <w:p w14:paraId="75C48889" w14:textId="77777777" w:rsidR="00D619D0" w:rsidRDefault="00D619D0" w:rsidP="00D839E6">
      <w:pPr>
        <w:pStyle w:val="Subsubtitle"/>
        <w:spacing w:line="276" w:lineRule="auto"/>
      </w:pPr>
    </w:p>
    <w:p w14:paraId="0FB6DFCA" w14:textId="77777777" w:rsidR="00D619D0" w:rsidRPr="00D619D0" w:rsidRDefault="00D619D0" w:rsidP="00F042AB">
      <w:pPr>
        <w:pStyle w:val="Heading4"/>
      </w:pPr>
      <w:bookmarkStart w:id="17" w:name="_Ref532389813"/>
      <w:r>
        <w:lastRenderedPageBreak/>
        <w:t>Content</w:t>
      </w:r>
      <w:bookmarkEnd w:id="17"/>
    </w:p>
    <w:p w14:paraId="75B41123" w14:textId="77777777" w:rsidR="007C182C" w:rsidRDefault="00D619D0" w:rsidP="00D839E6">
      <w:pPr>
        <w:autoSpaceDE w:val="0"/>
        <w:autoSpaceDN w:val="0"/>
        <w:adjustRightInd w:val="0"/>
        <w:spacing w:after="0" w:line="276" w:lineRule="auto"/>
        <w:jc w:val="both"/>
      </w:pPr>
      <w:r>
        <w:t>There are some subgroups in which we could class</w:t>
      </w:r>
      <w:r w:rsidR="007C182C">
        <w:t>ify the different fields of this JSON file: paths to input files and toolboxes, paths to output files, functions to apply to data, and parameters useful for the decoding process.</w:t>
      </w:r>
    </w:p>
    <w:p w14:paraId="180253DE" w14:textId="77777777" w:rsidR="00631B40" w:rsidRDefault="00631B40" w:rsidP="00D839E6">
      <w:pPr>
        <w:autoSpaceDE w:val="0"/>
        <w:autoSpaceDN w:val="0"/>
        <w:adjustRightInd w:val="0"/>
        <w:spacing w:after="0" w:line="276" w:lineRule="auto"/>
        <w:jc w:val="both"/>
      </w:pPr>
    </w:p>
    <w:tbl>
      <w:tblPr>
        <w:tblStyle w:val="GridTable6Colorful-Accent3"/>
        <w:tblW w:w="10060" w:type="dxa"/>
        <w:tblLook w:val="04A0" w:firstRow="1" w:lastRow="0" w:firstColumn="1" w:lastColumn="0" w:noHBand="0" w:noVBand="1"/>
      </w:tblPr>
      <w:tblGrid>
        <w:gridCol w:w="1272"/>
        <w:gridCol w:w="2740"/>
        <w:gridCol w:w="6140"/>
      </w:tblGrid>
      <w:tr w:rsidR="00631B40" w:rsidRPr="00631B40" w14:paraId="65848982" w14:textId="77777777" w:rsidTr="00631B4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noWrap/>
            <w:hideMark/>
          </w:tcPr>
          <w:p w14:paraId="2C5831B5"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Category</w:t>
            </w:r>
          </w:p>
        </w:tc>
        <w:tc>
          <w:tcPr>
            <w:tcW w:w="2740" w:type="dxa"/>
            <w:noWrap/>
            <w:hideMark/>
          </w:tcPr>
          <w:p w14:paraId="4E77C039" w14:textId="77777777" w:rsidR="00631B40" w:rsidRPr="00631B40" w:rsidRDefault="00631B40" w:rsidP="00D839E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Field name</w:t>
            </w:r>
          </w:p>
        </w:tc>
        <w:tc>
          <w:tcPr>
            <w:tcW w:w="6140" w:type="dxa"/>
            <w:noWrap/>
            <w:hideMark/>
          </w:tcPr>
          <w:p w14:paraId="631631E2" w14:textId="77777777" w:rsidR="00631B40" w:rsidRPr="00631B40" w:rsidRDefault="00631B40" w:rsidP="00D839E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Description</w:t>
            </w:r>
          </w:p>
        </w:tc>
      </w:tr>
      <w:tr w:rsidR="00631B40" w:rsidRPr="00631B40" w14:paraId="15F51FF7"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val="restart"/>
            <w:noWrap/>
            <w:hideMark/>
          </w:tcPr>
          <w:p w14:paraId="289C3B56"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Inputs</w:t>
            </w:r>
          </w:p>
        </w:tc>
        <w:tc>
          <w:tcPr>
            <w:tcW w:w="2740" w:type="dxa"/>
            <w:noWrap/>
            <w:hideMark/>
          </w:tcPr>
          <w:p w14:paraId="0C9D166E"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path</w:t>
            </w:r>
          </w:p>
        </w:tc>
        <w:tc>
          <w:tcPr>
            <w:tcW w:w="6140" w:type="dxa"/>
            <w:noWrap/>
            <w:hideMark/>
          </w:tcPr>
          <w:p w14:paraId="017238AE"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BIDS data folder where the data is</w:t>
            </w:r>
          </w:p>
        </w:tc>
      </w:tr>
      <w:tr w:rsidR="00631B40" w:rsidRPr="00631B40" w14:paraId="6AB367CF"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77D7F569"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32EEA8B5"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decoding_sets_file</w:t>
            </w:r>
            <w:proofErr w:type="spellEnd"/>
          </w:p>
        </w:tc>
        <w:tc>
          <w:tcPr>
            <w:tcW w:w="6140" w:type="dxa"/>
            <w:noWrap/>
            <w:hideMark/>
          </w:tcPr>
          <w:p w14:paraId="08CAE4AD"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TSV file that contains the sets of decoding variables.</w:t>
            </w:r>
          </w:p>
        </w:tc>
      </w:tr>
      <w:tr w:rsidR="00631B40" w:rsidRPr="00631B40" w14:paraId="199CEC95"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7FA25B6B"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129A154E"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description_file</w:t>
            </w:r>
            <w:proofErr w:type="spellEnd"/>
          </w:p>
        </w:tc>
        <w:tc>
          <w:tcPr>
            <w:tcW w:w="6140" w:type="dxa"/>
            <w:noWrap/>
            <w:hideMark/>
          </w:tcPr>
          <w:p w14:paraId="3C300782"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TSV file of metadata.</w:t>
            </w:r>
          </w:p>
        </w:tc>
      </w:tr>
      <w:tr w:rsidR="00631B40" w:rsidRPr="00631B40" w14:paraId="1D1A9234"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342CC840"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350B1AF7"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expected_values</w:t>
            </w:r>
            <w:proofErr w:type="spellEnd"/>
          </w:p>
        </w:tc>
        <w:tc>
          <w:tcPr>
            <w:tcW w:w="6140" w:type="dxa"/>
            <w:noWrap/>
            <w:hideMark/>
          </w:tcPr>
          <w:p w14:paraId="061635CC"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TSV file of expected values. (optional)</w:t>
            </w:r>
          </w:p>
        </w:tc>
      </w:tr>
      <w:tr w:rsidR="00631B40" w:rsidRPr="00631B40" w14:paraId="4044EF5A"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val="restart"/>
            <w:noWrap/>
            <w:hideMark/>
          </w:tcPr>
          <w:p w14:paraId="1F67861F"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Outputs</w:t>
            </w:r>
          </w:p>
        </w:tc>
        <w:tc>
          <w:tcPr>
            <w:tcW w:w="2740" w:type="dxa"/>
            <w:noWrap/>
            <w:hideMark/>
          </w:tcPr>
          <w:p w14:paraId="619113B3"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output_data</w:t>
            </w:r>
            <w:proofErr w:type="spellEnd"/>
          </w:p>
        </w:tc>
        <w:tc>
          <w:tcPr>
            <w:tcW w:w="6140" w:type="dxa"/>
            <w:noWrap/>
            <w:hideMark/>
          </w:tcPr>
          <w:p w14:paraId="15AD9BF6"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where the data will be saved as a mat file.</w:t>
            </w:r>
          </w:p>
        </w:tc>
      </w:tr>
      <w:tr w:rsidR="00631B40" w:rsidRPr="00631B40" w14:paraId="51AD1B6C"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2F9F385F"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0A4264D7"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output_result</w:t>
            </w:r>
            <w:proofErr w:type="spellEnd"/>
          </w:p>
        </w:tc>
        <w:tc>
          <w:tcPr>
            <w:tcW w:w="6140" w:type="dxa"/>
            <w:noWrap/>
            <w:hideMark/>
          </w:tcPr>
          <w:p w14:paraId="302334CB"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xml:space="preserve"> Path where the results will be saved as a mat, </w:t>
            </w:r>
            <w:proofErr w:type="spellStart"/>
            <w:r w:rsidRPr="00631B40">
              <w:rPr>
                <w:rFonts w:ascii="Calibri" w:eastAsia="Times New Roman" w:hAnsi="Calibri" w:cs="Times New Roman"/>
                <w:color w:val="000000"/>
              </w:rPr>
              <w:t>tsv</w:t>
            </w:r>
            <w:proofErr w:type="spellEnd"/>
            <w:r w:rsidRPr="00631B40">
              <w:rPr>
                <w:rFonts w:ascii="Calibri" w:eastAsia="Times New Roman" w:hAnsi="Calibri" w:cs="Times New Roman"/>
                <w:color w:val="000000"/>
              </w:rPr>
              <w:t>, and html files.</w:t>
            </w:r>
          </w:p>
        </w:tc>
      </w:tr>
      <w:tr w:rsidR="00631B40" w:rsidRPr="00631B40" w14:paraId="236F9B6C"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7901E99A"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596BC450"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cfg_mat_file</w:t>
            </w:r>
            <w:proofErr w:type="spellEnd"/>
          </w:p>
        </w:tc>
        <w:tc>
          <w:tcPr>
            <w:tcW w:w="6140" w:type="dxa"/>
            <w:noWrap/>
            <w:hideMark/>
          </w:tcPr>
          <w:p w14:paraId="16570536"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where the configuration file will be stored as a mat file.</w:t>
            </w:r>
          </w:p>
        </w:tc>
      </w:tr>
      <w:tr w:rsidR="00631B40" w:rsidRPr="00631B40" w14:paraId="0998D3F9"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val="restart"/>
            <w:noWrap/>
            <w:hideMark/>
          </w:tcPr>
          <w:p w14:paraId="0BAA378F"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Toolboxes</w:t>
            </w:r>
          </w:p>
        </w:tc>
        <w:tc>
          <w:tcPr>
            <w:tcW w:w="2740" w:type="dxa"/>
            <w:noWrap/>
            <w:hideMark/>
          </w:tcPr>
          <w:p w14:paraId="1C221AB4"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saa_path</w:t>
            </w:r>
            <w:proofErr w:type="spellEnd"/>
          </w:p>
        </w:tc>
        <w:tc>
          <w:tcPr>
            <w:tcW w:w="6140" w:type="dxa"/>
            <w:noWrap/>
            <w:hideMark/>
          </w:tcPr>
          <w:p w14:paraId="6367363E"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SAA MATLAB software add-on.</w:t>
            </w:r>
          </w:p>
        </w:tc>
      </w:tr>
      <w:tr w:rsidR="00631B40" w:rsidRPr="00631B40" w14:paraId="34041B57"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4708BD11"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354A0533"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tdt_path</w:t>
            </w:r>
            <w:proofErr w:type="spellEnd"/>
          </w:p>
        </w:tc>
        <w:tc>
          <w:tcPr>
            <w:tcW w:w="6140" w:type="dxa"/>
            <w:noWrap/>
            <w:hideMark/>
          </w:tcPr>
          <w:p w14:paraId="73B64F10"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TDT MATLAB software toolbox.</w:t>
            </w:r>
          </w:p>
        </w:tc>
      </w:tr>
      <w:tr w:rsidR="00631B40" w:rsidRPr="00631B40" w14:paraId="14500BD0"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noWrap/>
            <w:hideMark/>
          </w:tcPr>
          <w:p w14:paraId="1C999C45"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Functions</w:t>
            </w:r>
          </w:p>
        </w:tc>
        <w:tc>
          <w:tcPr>
            <w:tcW w:w="2740" w:type="dxa"/>
            <w:noWrap/>
            <w:hideMark/>
          </w:tcPr>
          <w:p w14:paraId="4C0CB75E"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*include as many as desired</w:t>
            </w:r>
          </w:p>
        </w:tc>
        <w:tc>
          <w:tcPr>
            <w:tcW w:w="6140" w:type="dxa"/>
            <w:noWrap/>
            <w:hideMark/>
          </w:tcPr>
          <w:p w14:paraId="1EE362BF"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Functions to be applied to the data.</w:t>
            </w:r>
          </w:p>
        </w:tc>
      </w:tr>
      <w:tr w:rsidR="00631B40" w:rsidRPr="00631B40" w14:paraId="517D0D85"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val="restart"/>
            <w:noWrap/>
            <w:hideMark/>
          </w:tcPr>
          <w:p w14:paraId="5DE1D68B"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Parameters</w:t>
            </w:r>
          </w:p>
        </w:tc>
        <w:tc>
          <w:tcPr>
            <w:tcW w:w="2740" w:type="dxa"/>
            <w:noWrap/>
            <w:hideMark/>
          </w:tcPr>
          <w:p w14:paraId="3BF0843D"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use_own_decoding</w:t>
            </w:r>
            <w:proofErr w:type="spellEnd"/>
            <w:r w:rsidRPr="00631B40">
              <w:rPr>
                <w:rFonts w:ascii="Calibri" w:eastAsia="Times New Roman" w:hAnsi="Calibri" w:cs="Times New Roman"/>
                <w:color w:val="000000"/>
              </w:rPr>
              <w:t xml:space="preserve"> </w:t>
            </w:r>
          </w:p>
        </w:tc>
        <w:tc>
          <w:tcPr>
            <w:tcW w:w="6140" w:type="dxa"/>
            <w:noWrap/>
            <w:hideMark/>
          </w:tcPr>
          <w:p w14:paraId="150DE7A9"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xml:space="preserve"> If the user wants to use his own decoding function, this should be ‘true’ and the field </w:t>
            </w:r>
            <w:proofErr w:type="spellStart"/>
            <w:r w:rsidRPr="00631B40">
              <w:rPr>
                <w:rFonts w:ascii="Calibri" w:eastAsia="Times New Roman" w:hAnsi="Calibri" w:cs="Times New Roman"/>
                <w:color w:val="000000"/>
              </w:rPr>
              <w:t>decoding_function</w:t>
            </w:r>
            <w:proofErr w:type="spellEnd"/>
            <w:r w:rsidRPr="00631B40">
              <w:rPr>
                <w:rFonts w:ascii="Calibri" w:eastAsia="Times New Roman" w:hAnsi="Calibri" w:cs="Times New Roman"/>
                <w:color w:val="000000"/>
              </w:rPr>
              <w:t xml:space="preserve"> should be the name of such script. (optional)</w:t>
            </w:r>
          </w:p>
        </w:tc>
      </w:tr>
      <w:tr w:rsidR="00631B40" w:rsidRPr="00631B40" w14:paraId="0DDCEDEB"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457C79F6"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535FB99E"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decoding_function</w:t>
            </w:r>
            <w:proofErr w:type="spellEnd"/>
          </w:p>
        </w:tc>
        <w:tc>
          <w:tcPr>
            <w:tcW w:w="6140" w:type="dxa"/>
            <w:noWrap/>
            <w:hideMark/>
          </w:tcPr>
          <w:p w14:paraId="1A60C7C7"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Name of the script to use as a decoding function. (optional)</w:t>
            </w:r>
          </w:p>
        </w:tc>
      </w:tr>
      <w:tr w:rsidR="00631B40" w:rsidRPr="00631B40" w14:paraId="4F2704E3"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6FA014EE"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6B4FD004"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previous_on</w:t>
            </w:r>
            <w:proofErr w:type="spellEnd"/>
          </w:p>
        </w:tc>
        <w:tc>
          <w:tcPr>
            <w:tcW w:w="6140" w:type="dxa"/>
            <w:noWrap/>
            <w:hideMark/>
          </w:tcPr>
          <w:p w14:paraId="6FEC1679"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This value should be ‘true’ if one wants to include the analysis of the previous trial. (optional)</w:t>
            </w:r>
          </w:p>
        </w:tc>
      </w:tr>
      <w:tr w:rsidR="00631B40" w:rsidRPr="00631B40" w14:paraId="05702510"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26F345B8"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5DC661BC"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unbalanced_data</w:t>
            </w:r>
            <w:proofErr w:type="spellEnd"/>
          </w:p>
        </w:tc>
        <w:tc>
          <w:tcPr>
            <w:tcW w:w="6140" w:type="dxa"/>
            <w:noWrap/>
            <w:hideMark/>
          </w:tcPr>
          <w:p w14:paraId="1EA0447D"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If data is intentionally unbalanced this key should have a value of: ‘ok’. (optional)</w:t>
            </w:r>
          </w:p>
        </w:tc>
      </w:tr>
      <w:tr w:rsidR="00631B40" w:rsidRPr="00631B40" w14:paraId="050284BA"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3A4A8C63"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58F886EF"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substodo</w:t>
            </w:r>
            <w:proofErr w:type="spellEnd"/>
          </w:p>
        </w:tc>
        <w:tc>
          <w:tcPr>
            <w:tcW w:w="6140" w:type="dxa"/>
            <w:noWrap/>
            <w:hideMark/>
          </w:tcPr>
          <w:p w14:paraId="515D57EA"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List of subjects to process.</w:t>
            </w:r>
          </w:p>
        </w:tc>
      </w:tr>
      <w:tr w:rsidR="00631B40" w:rsidRPr="00631B40" w14:paraId="57714552"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4CAA8971"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4567A4E5"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631B40">
              <w:rPr>
                <w:rFonts w:ascii="Calibri" w:eastAsia="Times New Roman" w:hAnsi="Calibri" w:cs="Times New Roman"/>
                <w:color w:val="000000"/>
              </w:rPr>
              <w:t>labelnames</w:t>
            </w:r>
            <w:proofErr w:type="spellEnd"/>
          </w:p>
        </w:tc>
        <w:tc>
          <w:tcPr>
            <w:tcW w:w="6140" w:type="dxa"/>
            <w:noWrap/>
            <w:hideMark/>
          </w:tcPr>
          <w:p w14:paraId="342DADCC" w14:textId="77777777" w:rsidR="00631B40" w:rsidRPr="00631B40" w:rsidRDefault="00631B40" w:rsidP="0089220A">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Names of the conditions or values that the decoding will use, formatted as a cell array. E.g. “{‘a’, ‘b’, ‘c’}”</w:t>
            </w:r>
          </w:p>
        </w:tc>
      </w:tr>
    </w:tbl>
    <w:p w14:paraId="2F7D4F4E" w14:textId="77777777" w:rsidR="00F87A64" w:rsidRDefault="0089220A" w:rsidP="0089220A">
      <w:pPr>
        <w:pStyle w:val="Caption"/>
      </w:pPr>
      <w:r>
        <w:t xml:space="preserve">Table </w:t>
      </w:r>
      <w:r w:rsidR="00BE7521">
        <w:rPr>
          <w:noProof/>
        </w:rPr>
        <w:fldChar w:fldCharType="begin"/>
      </w:r>
      <w:r w:rsidR="00BE7521">
        <w:rPr>
          <w:noProof/>
        </w:rPr>
        <w:instrText xml:space="preserve"> SEQ Table \* ARABIC </w:instrText>
      </w:r>
      <w:r w:rsidR="00BE7521">
        <w:rPr>
          <w:noProof/>
        </w:rPr>
        <w:fldChar w:fldCharType="separate"/>
      </w:r>
      <w:r w:rsidR="0096210D">
        <w:rPr>
          <w:noProof/>
        </w:rPr>
        <w:t>2</w:t>
      </w:r>
      <w:r w:rsidR="00BE7521">
        <w:rPr>
          <w:noProof/>
        </w:rPr>
        <w:fldChar w:fldCharType="end"/>
      </w:r>
      <w:r>
        <w:t>. Content of the configuration file grouped by category.</w:t>
      </w:r>
    </w:p>
    <w:p w14:paraId="7558281E" w14:textId="77777777" w:rsidR="00D619D0" w:rsidRDefault="000C7528" w:rsidP="00D839E6">
      <w:pPr>
        <w:autoSpaceDE w:val="0"/>
        <w:autoSpaceDN w:val="0"/>
        <w:adjustRightInd w:val="0"/>
        <w:spacing w:after="0" w:line="276" w:lineRule="auto"/>
      </w:pPr>
      <w:r>
        <w:t xml:space="preserve">Notes: The current version uses output files to persist and communicate data across the blackboard interface and MATLAB processes. For further developments, it should be considered to avoid this step by passing </w:t>
      </w:r>
      <w:proofErr w:type="gramStart"/>
      <w:r>
        <w:t>this structures</w:t>
      </w:r>
      <w:proofErr w:type="gramEnd"/>
      <w:r>
        <w:t xml:space="preserve"> as arguments through the Python API, minding the fact that the support for function handlers, nested structures, and multi-dimensional arrays is little or non-existent.</w:t>
      </w:r>
    </w:p>
    <w:p w14:paraId="5207FD5C" w14:textId="77777777" w:rsidR="000C7528" w:rsidRDefault="000C7528" w:rsidP="00D839E6">
      <w:pPr>
        <w:autoSpaceDE w:val="0"/>
        <w:autoSpaceDN w:val="0"/>
        <w:adjustRightInd w:val="0"/>
        <w:spacing w:after="0" w:line="276" w:lineRule="auto"/>
      </w:pPr>
    </w:p>
    <w:p w14:paraId="178F9302" w14:textId="77777777" w:rsidR="00D619D0" w:rsidRPr="00C70B5C" w:rsidRDefault="00D619D0" w:rsidP="00D839E6">
      <w:pPr>
        <w:autoSpaceDE w:val="0"/>
        <w:autoSpaceDN w:val="0"/>
        <w:adjustRightInd w:val="0"/>
        <w:spacing w:after="0" w:line="276" w:lineRule="auto"/>
      </w:pPr>
    </w:p>
    <w:p w14:paraId="7A076C5E" w14:textId="77777777" w:rsidR="002A5549" w:rsidRDefault="002A5549" w:rsidP="00D839E6">
      <w:pPr>
        <w:pStyle w:val="Heading3"/>
        <w:spacing w:line="276" w:lineRule="auto"/>
      </w:pPr>
      <w:bookmarkStart w:id="18" w:name="_Ref532390947"/>
      <w:bookmarkStart w:id="19" w:name="_Toc532562998"/>
      <w:r>
        <w:t>Data</w:t>
      </w:r>
      <w:bookmarkEnd w:id="18"/>
      <w:bookmarkEnd w:id="19"/>
    </w:p>
    <w:p w14:paraId="09D55EA5" w14:textId="77777777" w:rsidR="007E1AF5" w:rsidRDefault="00631B40" w:rsidP="00D839E6">
      <w:pPr>
        <w:spacing w:line="276" w:lineRule="auto"/>
        <w:jc w:val="both"/>
      </w:pPr>
      <w:r>
        <w:t>The data used for the decoding process using the SAA, should indeed be processed just as if it were fMRI data itself. One standard used to store neuroimaging data is called BIDS. This standard specifies how the folder structure where the data is should be structured, and which files should be present. Following this standard</w:t>
      </w:r>
      <w:r w:rsidR="00F26C9C">
        <w:t xml:space="preserve">, the experimental data should also be stored </w:t>
      </w:r>
      <w:r w:rsidR="00E66227">
        <w:t>after</w:t>
      </w:r>
      <w:r w:rsidR="00F26C9C">
        <w:t xml:space="preserve"> </w:t>
      </w:r>
      <w:proofErr w:type="gramStart"/>
      <w:r w:rsidR="00F26C9C">
        <w:t>this specifications</w:t>
      </w:r>
      <w:proofErr w:type="gramEnd"/>
      <w:r w:rsidR="00F26C9C">
        <w:t xml:space="preserve">, in the form of TSV files, </w:t>
      </w:r>
      <w:r w:rsidR="00F26C9C">
        <w:lastRenderedPageBreak/>
        <w:t xml:space="preserve">one for every session of every subject. To know more about the specification please refer to: </w:t>
      </w:r>
      <w:hyperlink r:id="rId28" w:history="1">
        <w:r w:rsidR="00F26C9C" w:rsidRPr="003A5E96">
          <w:rPr>
            <w:rStyle w:val="Hyperlink"/>
          </w:rPr>
          <w:t>http://bids.neuroimaging.io/</w:t>
        </w:r>
      </w:hyperlink>
      <w:r w:rsidR="00F26C9C">
        <w:t>.</w:t>
      </w:r>
    </w:p>
    <w:p w14:paraId="599C833B" w14:textId="77777777" w:rsidR="00F26C9C" w:rsidRDefault="00F26C9C" w:rsidP="00D839E6">
      <w:pPr>
        <w:spacing w:line="276" w:lineRule="auto"/>
        <w:jc w:val="both"/>
      </w:pPr>
      <w:r>
        <w:t>Important remarks about using TSV files: each subject’s session will have a file (</w:t>
      </w:r>
      <w:proofErr w:type="gramStart"/>
      <w:r>
        <w:t>two dimensional</w:t>
      </w:r>
      <w:proofErr w:type="gramEnd"/>
      <w:r>
        <w:t xml:space="preserve"> array) where each row corresponds to one trial, and the trials are ordered in a consecutive fashion. The columns of the file represent experimental variables which could be potential sources of confounds, they are also named SAA variables. If one data point is unknown or unavailable it is important to specify this as </w:t>
      </w:r>
      <w:r>
        <w:rPr>
          <w:rFonts w:ascii="Courier New" w:hAnsi="Courier New" w:cs="Courier New"/>
          <w:sz w:val="20"/>
          <w:szCs w:val="20"/>
          <w:highlight w:val="white"/>
        </w:rPr>
        <w:t>n/a</w:t>
      </w:r>
      <w:r>
        <w:t>, instead of leaving this blank. On further steps this could be replaced for a determined value.</w:t>
      </w:r>
    </w:p>
    <w:p w14:paraId="64635D7A" w14:textId="77777777" w:rsidR="00F042AB" w:rsidRDefault="00F042AB" w:rsidP="00F042AB">
      <w:pPr>
        <w:pStyle w:val="Heading4"/>
      </w:pPr>
      <w:bookmarkStart w:id="20" w:name="_Ref532390942"/>
      <w:r>
        <w:t>Format remarks</w:t>
      </w:r>
      <w:bookmarkEnd w:id="20"/>
    </w:p>
    <w:p w14:paraId="5305F280" w14:textId="77777777" w:rsidR="00F042AB" w:rsidRDefault="00F042AB" w:rsidP="00F042AB">
      <w:pPr>
        <w:spacing w:line="276" w:lineRule="auto"/>
        <w:jc w:val="both"/>
      </w:pPr>
      <w:r>
        <w:t>The data files should be under the folder:</w:t>
      </w:r>
    </w:p>
    <w:p w14:paraId="263508E5" w14:textId="77777777" w:rsidR="00F042AB" w:rsidRDefault="00F042AB" w:rsidP="00F042AB">
      <w:pPr>
        <w:spacing w:line="276" w:lineRule="auto"/>
        <w:jc w:val="both"/>
      </w:pPr>
      <w:r w:rsidRPr="00D46879">
        <w:rPr>
          <w:rFonts w:ascii="Courier New" w:hAnsi="Courier New" w:cs="Courier New"/>
          <w:sz w:val="20"/>
        </w:rPr>
        <w:t>sub-N/</w:t>
      </w:r>
      <w:proofErr w:type="spellStart"/>
      <w:r w:rsidRPr="00D46879">
        <w:rPr>
          <w:rFonts w:ascii="Courier New" w:hAnsi="Courier New" w:cs="Courier New"/>
          <w:sz w:val="20"/>
        </w:rPr>
        <w:t>ses</w:t>
      </w:r>
      <w:proofErr w:type="spellEnd"/>
      <w:r w:rsidRPr="00D46879">
        <w:rPr>
          <w:rFonts w:ascii="Courier New" w:hAnsi="Courier New" w:cs="Courier New"/>
          <w:sz w:val="20"/>
        </w:rPr>
        <w:t>-M/</w:t>
      </w:r>
      <w:proofErr w:type="spellStart"/>
      <w:r w:rsidRPr="00D46879">
        <w:rPr>
          <w:rFonts w:ascii="Courier New" w:hAnsi="Courier New" w:cs="Courier New"/>
          <w:sz w:val="20"/>
        </w:rPr>
        <w:t>fmri</w:t>
      </w:r>
      <w:proofErr w:type="spellEnd"/>
      <w:r w:rsidRPr="00D46879">
        <w:rPr>
          <w:rFonts w:ascii="Courier New" w:hAnsi="Courier New" w:cs="Courier New"/>
          <w:sz w:val="20"/>
        </w:rPr>
        <w:t>/</w:t>
      </w:r>
      <w:proofErr w:type="spellStart"/>
      <w:r w:rsidRPr="00D46879">
        <w:rPr>
          <w:rFonts w:ascii="Courier New" w:hAnsi="Courier New" w:cs="Courier New"/>
          <w:sz w:val="20"/>
        </w:rPr>
        <w:t>data.tsv</w:t>
      </w:r>
      <w:proofErr w:type="spellEnd"/>
      <w:r w:rsidRPr="00D46879">
        <w:rPr>
          <w:sz w:val="20"/>
        </w:rPr>
        <w:t xml:space="preserve"> </w:t>
      </w:r>
      <w:r>
        <w:t>if there are multiple sessions or:</w:t>
      </w:r>
    </w:p>
    <w:p w14:paraId="5BA2FE59" w14:textId="77777777" w:rsidR="00F042AB" w:rsidRPr="00D46879" w:rsidRDefault="00F042AB" w:rsidP="00F042AB">
      <w:pPr>
        <w:spacing w:line="276" w:lineRule="auto"/>
        <w:jc w:val="both"/>
        <w:rPr>
          <w:rFonts w:ascii="Courier New" w:hAnsi="Courier New" w:cs="Courier New"/>
          <w:sz w:val="20"/>
        </w:rPr>
      </w:pPr>
      <w:r w:rsidRPr="00D46879">
        <w:rPr>
          <w:rFonts w:ascii="Courier New" w:hAnsi="Courier New" w:cs="Courier New"/>
          <w:sz w:val="20"/>
        </w:rPr>
        <w:t>sub-N/</w:t>
      </w:r>
      <w:proofErr w:type="spellStart"/>
      <w:r w:rsidRPr="00D46879">
        <w:rPr>
          <w:rFonts w:ascii="Courier New" w:hAnsi="Courier New" w:cs="Courier New"/>
          <w:sz w:val="20"/>
        </w:rPr>
        <w:t>fmri</w:t>
      </w:r>
      <w:proofErr w:type="spellEnd"/>
      <w:r w:rsidRPr="00D46879">
        <w:rPr>
          <w:rFonts w:ascii="Courier New" w:hAnsi="Courier New" w:cs="Courier New"/>
          <w:sz w:val="20"/>
        </w:rPr>
        <w:t>/</w:t>
      </w:r>
      <w:proofErr w:type="spellStart"/>
      <w:r w:rsidRPr="00D46879">
        <w:rPr>
          <w:rFonts w:ascii="Courier New" w:hAnsi="Courier New" w:cs="Courier New"/>
          <w:sz w:val="20"/>
        </w:rPr>
        <w:t>data.tsv</w:t>
      </w:r>
      <w:proofErr w:type="spellEnd"/>
      <w:r>
        <w:rPr>
          <w:rFonts w:ascii="Courier New" w:hAnsi="Courier New" w:cs="Courier New"/>
          <w:sz w:val="20"/>
        </w:rPr>
        <w:t xml:space="preserve"> </w:t>
      </w:r>
      <w:r>
        <w:t>if there is only one session.</w:t>
      </w:r>
    </w:p>
    <w:p w14:paraId="17048F46" w14:textId="77777777" w:rsidR="00F042AB" w:rsidRDefault="00F042AB" w:rsidP="00F042AB">
      <w:pPr>
        <w:spacing w:line="276" w:lineRule="auto"/>
        <w:jc w:val="both"/>
      </w:pPr>
      <w:r>
        <w:t>NOTE: further developments might work on the flexibility for different filenames, but for the current version, only those files that follow this structure will be taken in account.</w:t>
      </w:r>
    </w:p>
    <w:p w14:paraId="24F93C56" w14:textId="77777777" w:rsidR="00F042AB" w:rsidRDefault="00F042AB" w:rsidP="00F042AB">
      <w:pPr>
        <w:spacing w:line="276" w:lineRule="auto"/>
        <w:jc w:val="both"/>
      </w:pPr>
      <w:r>
        <w:t>Internally the data is stored by MATLAB in a struct object, which has the following architecture:</w:t>
      </w:r>
    </w:p>
    <w:p w14:paraId="088C62CC" w14:textId="77777777" w:rsidR="0089220A" w:rsidRDefault="00B24093" w:rsidP="0089220A">
      <w:pPr>
        <w:keepNext/>
        <w:spacing w:line="276" w:lineRule="auto"/>
        <w:jc w:val="both"/>
      </w:pPr>
      <w:r>
        <w:rPr>
          <w:noProof/>
        </w:rPr>
        <w:drawing>
          <wp:inline distT="0" distB="0" distL="0" distR="0" wp14:anchorId="763CC5B5" wp14:editId="14799948">
            <wp:extent cx="5943600" cy="707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truc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707390"/>
                    </a:xfrm>
                    <a:prstGeom prst="rect">
                      <a:avLst/>
                    </a:prstGeom>
                  </pic:spPr>
                </pic:pic>
              </a:graphicData>
            </a:graphic>
          </wp:inline>
        </w:drawing>
      </w:r>
    </w:p>
    <w:p w14:paraId="0CB6DE64" w14:textId="5B547DCD" w:rsidR="00F042AB" w:rsidRDefault="0089220A" w:rsidP="0089220A">
      <w:pPr>
        <w:pStyle w:val="Caption"/>
        <w:jc w:val="both"/>
      </w:pPr>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6</w:t>
      </w:r>
      <w:r w:rsidR="00BE7521">
        <w:rPr>
          <w:noProof/>
        </w:rPr>
        <w:fldChar w:fldCharType="end"/>
      </w:r>
      <w:r>
        <w:t xml:space="preserve">. Architecture of the </w:t>
      </w:r>
      <w:r w:rsidR="0096210D">
        <w:t>MATLAB structure used to store the data.</w:t>
      </w:r>
    </w:p>
    <w:p w14:paraId="5E7E513B" w14:textId="77777777" w:rsidR="00570770" w:rsidRDefault="009C6E28" w:rsidP="00D839E6">
      <w:pPr>
        <w:pStyle w:val="Heading3"/>
        <w:spacing w:line="276" w:lineRule="auto"/>
      </w:pPr>
      <w:bookmarkStart w:id="21" w:name="_Toc532562999"/>
      <w:r>
        <w:t>Decoding sets file</w:t>
      </w:r>
      <w:bookmarkEnd w:id="21"/>
    </w:p>
    <w:p w14:paraId="2EFF3966" w14:textId="77777777" w:rsidR="009C6E28" w:rsidRPr="009C6E28" w:rsidRDefault="009C6E28" w:rsidP="00D839E6">
      <w:pPr>
        <w:spacing w:line="276" w:lineRule="auto"/>
        <w:jc w:val="both"/>
      </w:pPr>
      <w:r>
        <w:t>The decoding process of a set of variables gives as an output value the accuracy minus chance level. However, we usually want to explore more than one variable or sets of variables. In order to specify which are these sets, we create this TSV file where each row represents one decoding set. The values of each row are SAA variables, which should exist in the columns of the input data.</w:t>
      </w:r>
    </w:p>
    <w:p w14:paraId="1049C64A" w14:textId="77777777" w:rsidR="002A5549" w:rsidRDefault="002A5549" w:rsidP="00D839E6">
      <w:pPr>
        <w:pStyle w:val="Heading3"/>
        <w:spacing w:line="276" w:lineRule="auto"/>
      </w:pPr>
      <w:bookmarkStart w:id="22" w:name="_Toc532563000"/>
      <w:r>
        <w:t>Description</w:t>
      </w:r>
      <w:bookmarkEnd w:id="22"/>
    </w:p>
    <w:p w14:paraId="7948BC40" w14:textId="77777777" w:rsidR="007E1AF5" w:rsidRDefault="007E1AF5" w:rsidP="00D839E6">
      <w:pPr>
        <w:spacing w:line="276" w:lineRule="auto"/>
        <w:jc w:val="both"/>
      </w:pPr>
      <w:r>
        <w:t xml:space="preserve">This </w:t>
      </w:r>
      <w:r w:rsidR="00570770">
        <w:t xml:space="preserve">TSV </w:t>
      </w:r>
      <w:r>
        <w:t xml:space="preserve">file contains metadata necessary to know how non existing values should be handled, and which variables are ordinals. </w:t>
      </w:r>
      <w:bookmarkStart w:id="23" w:name="_Hlk532904616"/>
      <w:proofErr w:type="gramStart"/>
      <w:r>
        <w:t>Generally speaking, experimental</w:t>
      </w:r>
      <w:proofErr w:type="gramEnd"/>
      <w:r>
        <w:t xml:space="preserve"> variables can be classified in three classes: categorical, ordinal, or interval. Categorical variable</w:t>
      </w:r>
      <w:r w:rsidR="00447B84">
        <w:t>s have</w:t>
      </w:r>
      <w:r>
        <w:t xml:space="preserve"> multiple categories but there is no intrinsic ordering to them</w:t>
      </w:r>
      <w:r w:rsidR="00447B84">
        <w:t>. Ordinals can have some intrinsic ordering, but the spacing might be uneven, or hard to quantify. Interval variables have a clear numeric ordering. Since sometimes categorical and ordinal variables can be exchanged, depending on how the modeler specifies them, we will assume only two classes: intervals for numerical data with intrinsic ordering, and ordinal variables that lack this order.</w:t>
      </w:r>
      <w:bookmarkEnd w:id="23"/>
    </w:p>
    <w:p w14:paraId="766AEC5E" w14:textId="77777777" w:rsidR="00447B84" w:rsidRDefault="00570770" w:rsidP="00D839E6">
      <w:pPr>
        <w:spacing w:line="276" w:lineRule="auto"/>
        <w:jc w:val="both"/>
      </w:pPr>
      <w:r>
        <w:t>The format for this file is separated by tabs (TSV) where each row corresponds to each one of the used decoding variables. In every row, three values should appear: variable name, default value, data class.</w:t>
      </w:r>
    </w:p>
    <w:p w14:paraId="7EFABB92" w14:textId="77777777" w:rsidR="00570770" w:rsidRDefault="00570770" w:rsidP="00D839E6">
      <w:pPr>
        <w:spacing w:line="276" w:lineRule="auto"/>
        <w:jc w:val="both"/>
      </w:pPr>
      <w:r>
        <w:t xml:space="preserve">The defaults will replace the values of the variable marked as </w:t>
      </w:r>
      <w:r>
        <w:rPr>
          <w:rFonts w:ascii="Courier New" w:hAnsi="Courier New" w:cs="Courier New"/>
          <w:sz w:val="20"/>
          <w:szCs w:val="20"/>
          <w:highlight w:val="white"/>
        </w:rPr>
        <w:t>n/a</w:t>
      </w:r>
      <w:r>
        <w:t xml:space="preserve"> during function </w:t>
      </w:r>
      <w:proofErr w:type="spellStart"/>
      <w:r>
        <w:rPr>
          <w:rFonts w:ascii="Courier New" w:hAnsi="Courier New" w:cs="Courier New"/>
          <w:sz w:val="20"/>
          <w:szCs w:val="20"/>
          <w:highlight w:val="white"/>
        </w:rPr>
        <w:t>p</w:t>
      </w:r>
      <w:r w:rsidRPr="009959F6">
        <w:rPr>
          <w:rFonts w:ascii="Courier New" w:hAnsi="Courier New" w:cs="Courier New"/>
          <w:sz w:val="20"/>
          <w:szCs w:val="20"/>
          <w:highlight w:val="white"/>
        </w:rPr>
        <w:t>r</w:t>
      </w:r>
      <w:r>
        <w:rPr>
          <w:rFonts w:ascii="Courier New" w:hAnsi="Courier New" w:cs="Courier New"/>
          <w:sz w:val="20"/>
          <w:szCs w:val="20"/>
        </w:rPr>
        <w:t>epare_data</w:t>
      </w:r>
      <w:proofErr w:type="spellEnd"/>
      <w:r>
        <w:t xml:space="preserve">. If the data class of the variable is </w:t>
      </w:r>
      <w:r>
        <w:rPr>
          <w:rFonts w:ascii="Courier New" w:hAnsi="Courier New" w:cs="Courier New"/>
          <w:sz w:val="20"/>
          <w:szCs w:val="20"/>
        </w:rPr>
        <w:t>ordinal</w:t>
      </w:r>
      <w:r>
        <w:t xml:space="preserve"> it will be </w:t>
      </w:r>
      <w:proofErr w:type="gramStart"/>
      <w:r>
        <w:t>expanded</w:t>
      </w:r>
      <w:proofErr w:type="gramEnd"/>
      <w:r>
        <w:t xml:space="preserve"> then.</w:t>
      </w:r>
    </w:p>
    <w:p w14:paraId="73FABFC1" w14:textId="77777777" w:rsidR="00570770" w:rsidRPr="007E1AF5" w:rsidRDefault="0053429B" w:rsidP="00D839E6">
      <w:pPr>
        <w:spacing w:line="276" w:lineRule="auto"/>
      </w:pPr>
      <w:r>
        <w:lastRenderedPageBreak/>
        <w:t>NOTE</w:t>
      </w:r>
      <w:r w:rsidR="00570770">
        <w:t>: The current version does not expand these variables. This is one of the most urgent points to develop for further releases.</w:t>
      </w:r>
    </w:p>
    <w:p w14:paraId="759B48B8" w14:textId="77777777" w:rsidR="002A5549" w:rsidRDefault="002A5549" w:rsidP="00D839E6">
      <w:pPr>
        <w:pStyle w:val="Heading3"/>
        <w:spacing w:line="276" w:lineRule="auto"/>
      </w:pPr>
      <w:bookmarkStart w:id="24" w:name="_Toc532563001"/>
      <w:r>
        <w:t>Expected values</w:t>
      </w:r>
      <w:bookmarkEnd w:id="24"/>
    </w:p>
    <w:p w14:paraId="6141B38D" w14:textId="77777777" w:rsidR="004D02E4" w:rsidRDefault="009C6E28" w:rsidP="00D839E6">
      <w:pPr>
        <w:spacing w:line="276" w:lineRule="auto"/>
        <w:jc w:val="both"/>
      </w:pPr>
      <w:r>
        <w:t xml:space="preserve">An optional file that </w:t>
      </w:r>
      <w:r w:rsidR="00BE6B54">
        <w:t>has the information of the expected outcome can be placed as a TSV file, where each row corresponds to every decoding set. The first column should be the decoding variables of the set, separated with spaces (NOTE: it is actually important that this series of variables is correctly written as the first value of the row in order to plot correctly; further developments could enhance this function in order to make it more robust).</w:t>
      </w:r>
    </w:p>
    <w:p w14:paraId="30921A0A" w14:textId="77777777" w:rsidR="00BE6B54" w:rsidRDefault="00BE6B54" w:rsidP="00D839E6">
      <w:pPr>
        <w:spacing w:line="276" w:lineRule="auto"/>
        <w:jc w:val="both"/>
      </w:pPr>
      <w:r>
        <w:t xml:space="preserve">A header is also required to specify the names of the outcome variable to be tested, e.g. </w:t>
      </w:r>
      <w:proofErr w:type="spellStart"/>
      <w:r>
        <w:t>p_values</w:t>
      </w:r>
      <w:proofErr w:type="spellEnd"/>
      <w:r>
        <w:t>, accuracies.</w:t>
      </w:r>
    </w:p>
    <w:tbl>
      <w:tblPr>
        <w:tblStyle w:val="GridTable6Colorful-Accent3"/>
        <w:tblW w:w="4192" w:type="dxa"/>
        <w:tblLook w:val="04A0" w:firstRow="1" w:lastRow="0" w:firstColumn="1" w:lastColumn="0" w:noHBand="0" w:noVBand="1"/>
      </w:tblPr>
      <w:tblGrid>
        <w:gridCol w:w="2315"/>
        <w:gridCol w:w="995"/>
        <w:gridCol w:w="882"/>
      </w:tblGrid>
      <w:tr w:rsidR="009C3A4A" w:rsidRPr="0096210D" w14:paraId="196C83CA" w14:textId="77777777" w:rsidTr="0096210D">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15" w:type="dxa"/>
            <w:noWrap/>
            <w:hideMark/>
          </w:tcPr>
          <w:p w14:paraId="6FFDC819" w14:textId="77777777" w:rsidR="00BE6B54" w:rsidRPr="0096210D" w:rsidRDefault="00BE6B54" w:rsidP="00D839E6">
            <w:pPr>
              <w:spacing w:line="276" w:lineRule="auto"/>
              <w:jc w:val="center"/>
              <w:rPr>
                <w:rFonts w:ascii="Calibri" w:eastAsia="Times New Roman" w:hAnsi="Calibri" w:cs="Times New Roman"/>
                <w:iCs/>
                <w:color w:val="000000"/>
                <w:sz w:val="16"/>
              </w:rPr>
            </w:pPr>
          </w:p>
        </w:tc>
        <w:tc>
          <w:tcPr>
            <w:tcW w:w="995" w:type="dxa"/>
            <w:noWrap/>
            <w:hideMark/>
          </w:tcPr>
          <w:p w14:paraId="75F25872" w14:textId="77777777" w:rsidR="00BE6B54" w:rsidRPr="0096210D" w:rsidRDefault="00BE6B54" w:rsidP="00D839E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Cs/>
                <w:color w:val="000000"/>
                <w:sz w:val="16"/>
              </w:rPr>
            </w:pPr>
            <w:r w:rsidRPr="0096210D">
              <w:rPr>
                <w:rFonts w:ascii="Calibri" w:eastAsia="Times New Roman" w:hAnsi="Calibri" w:cs="Times New Roman"/>
                <w:iCs/>
                <w:color w:val="000000"/>
                <w:sz w:val="16"/>
              </w:rPr>
              <w:t>accuracies</w:t>
            </w:r>
          </w:p>
        </w:tc>
        <w:tc>
          <w:tcPr>
            <w:tcW w:w="882" w:type="dxa"/>
            <w:noWrap/>
            <w:hideMark/>
          </w:tcPr>
          <w:p w14:paraId="6D3806DF" w14:textId="77777777" w:rsidR="00BE6B54" w:rsidRPr="0096210D" w:rsidRDefault="00BE6B54" w:rsidP="00D839E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Cs/>
                <w:color w:val="000000"/>
                <w:sz w:val="16"/>
              </w:rPr>
            </w:pPr>
            <w:proofErr w:type="spellStart"/>
            <w:r w:rsidRPr="0096210D">
              <w:rPr>
                <w:rFonts w:ascii="Calibri" w:eastAsia="Times New Roman" w:hAnsi="Calibri" w:cs="Times New Roman"/>
                <w:iCs/>
                <w:color w:val="000000"/>
                <w:sz w:val="16"/>
              </w:rPr>
              <w:t>p_values</w:t>
            </w:r>
            <w:proofErr w:type="spellEnd"/>
          </w:p>
        </w:tc>
      </w:tr>
      <w:tr w:rsidR="009C3A4A" w:rsidRPr="0096210D" w14:paraId="199E3A46" w14:textId="77777777" w:rsidTr="0096210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15" w:type="dxa"/>
            <w:noWrap/>
            <w:hideMark/>
          </w:tcPr>
          <w:p w14:paraId="730889B6" w14:textId="77777777" w:rsidR="00BE6B54" w:rsidRPr="0096210D" w:rsidRDefault="00BE6B54" w:rsidP="00D839E6">
            <w:pPr>
              <w:spacing w:line="276" w:lineRule="auto"/>
              <w:jc w:val="center"/>
              <w:rPr>
                <w:rFonts w:ascii="Calibri" w:eastAsia="Times New Roman" w:hAnsi="Calibri" w:cs="Times New Roman"/>
                <w:b w:val="0"/>
                <w:bCs w:val="0"/>
                <w:iCs/>
                <w:color w:val="000000"/>
                <w:sz w:val="16"/>
              </w:rPr>
            </w:pPr>
            <w:proofErr w:type="spellStart"/>
            <w:proofErr w:type="gramStart"/>
            <w:r w:rsidRPr="0096210D">
              <w:rPr>
                <w:rFonts w:ascii="Calibri" w:eastAsia="Times New Roman" w:hAnsi="Calibri" w:cs="Times New Roman"/>
                <w:b w:val="0"/>
                <w:bCs w:val="0"/>
                <w:iCs/>
                <w:color w:val="000000"/>
                <w:sz w:val="16"/>
              </w:rPr>
              <w:t>trialnr</w:t>
            </w:r>
            <w:proofErr w:type="spellEnd"/>
            <w:r w:rsidRPr="0096210D">
              <w:rPr>
                <w:rFonts w:ascii="Calibri" w:eastAsia="Times New Roman" w:hAnsi="Calibri" w:cs="Times New Roman"/>
                <w:b w:val="0"/>
                <w:bCs w:val="0"/>
                <w:iCs/>
                <w:color w:val="000000"/>
                <w:sz w:val="16"/>
              </w:rPr>
              <w:t xml:space="preserve">  accuracy</w:t>
            </w:r>
            <w:proofErr w:type="gramEnd"/>
            <w:r w:rsidRPr="0096210D">
              <w:rPr>
                <w:rFonts w:ascii="Calibri" w:eastAsia="Times New Roman" w:hAnsi="Calibri" w:cs="Times New Roman"/>
                <w:b w:val="0"/>
                <w:bCs w:val="0"/>
                <w:iCs/>
                <w:color w:val="000000"/>
                <w:sz w:val="16"/>
              </w:rPr>
              <w:t xml:space="preserve"> pos</w:t>
            </w:r>
          </w:p>
        </w:tc>
        <w:tc>
          <w:tcPr>
            <w:tcW w:w="995" w:type="dxa"/>
            <w:noWrap/>
            <w:hideMark/>
          </w:tcPr>
          <w:p w14:paraId="29980733" w14:textId="77777777" w:rsidR="00BE6B54" w:rsidRPr="0096210D" w:rsidRDefault="00BE6B54"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18</w:t>
            </w:r>
          </w:p>
        </w:tc>
        <w:tc>
          <w:tcPr>
            <w:tcW w:w="882" w:type="dxa"/>
            <w:noWrap/>
            <w:hideMark/>
          </w:tcPr>
          <w:p w14:paraId="48590193" w14:textId="77777777" w:rsidR="00BE6B54" w:rsidRPr="0096210D" w:rsidRDefault="00BE6B54"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0.01</w:t>
            </w:r>
          </w:p>
        </w:tc>
      </w:tr>
      <w:tr w:rsidR="009C3A4A" w:rsidRPr="0096210D" w14:paraId="0D037AC3" w14:textId="77777777" w:rsidTr="0096210D">
        <w:trPr>
          <w:trHeight w:val="276"/>
        </w:trPr>
        <w:tc>
          <w:tcPr>
            <w:cnfStyle w:val="001000000000" w:firstRow="0" w:lastRow="0" w:firstColumn="1" w:lastColumn="0" w:oddVBand="0" w:evenVBand="0" w:oddHBand="0" w:evenHBand="0" w:firstRowFirstColumn="0" w:firstRowLastColumn="0" w:lastRowFirstColumn="0" w:lastRowLastColumn="0"/>
            <w:tcW w:w="2315" w:type="dxa"/>
            <w:noWrap/>
            <w:hideMark/>
          </w:tcPr>
          <w:p w14:paraId="662E490C" w14:textId="77777777" w:rsidR="00BE6B54" w:rsidRPr="0096210D" w:rsidRDefault="00BE6B54" w:rsidP="00D839E6">
            <w:pPr>
              <w:spacing w:line="276" w:lineRule="auto"/>
              <w:jc w:val="center"/>
              <w:rPr>
                <w:rFonts w:ascii="Calibri" w:eastAsia="Times New Roman" w:hAnsi="Calibri" w:cs="Times New Roman"/>
                <w:b w:val="0"/>
                <w:bCs w:val="0"/>
                <w:iCs/>
                <w:color w:val="000000"/>
                <w:sz w:val="16"/>
              </w:rPr>
            </w:pPr>
            <w:proofErr w:type="spellStart"/>
            <w:proofErr w:type="gramStart"/>
            <w:r w:rsidRPr="0096210D">
              <w:rPr>
                <w:rFonts w:ascii="Calibri" w:eastAsia="Times New Roman" w:hAnsi="Calibri" w:cs="Times New Roman"/>
                <w:b w:val="0"/>
                <w:bCs w:val="0"/>
                <w:iCs/>
                <w:color w:val="000000"/>
                <w:sz w:val="16"/>
              </w:rPr>
              <w:t>regexp</w:t>
            </w:r>
            <w:proofErr w:type="spellEnd"/>
            <w:r w:rsidRPr="0096210D">
              <w:rPr>
                <w:rFonts w:ascii="Calibri" w:eastAsia="Times New Roman" w:hAnsi="Calibri" w:cs="Times New Roman"/>
                <w:b w:val="0"/>
                <w:bCs w:val="0"/>
                <w:iCs/>
                <w:color w:val="000000"/>
                <w:sz w:val="16"/>
              </w:rPr>
              <w:t>:^</w:t>
            </w:r>
            <w:proofErr w:type="gramEnd"/>
            <w:r w:rsidRPr="0096210D">
              <w:rPr>
                <w:rFonts w:ascii="Calibri" w:eastAsia="Times New Roman" w:hAnsi="Calibri" w:cs="Times New Roman"/>
                <w:b w:val="0"/>
                <w:bCs w:val="0"/>
                <w:iCs/>
                <w:color w:val="000000"/>
                <w:sz w:val="16"/>
              </w:rPr>
              <w:t>r</w:t>
            </w:r>
          </w:p>
        </w:tc>
        <w:tc>
          <w:tcPr>
            <w:tcW w:w="995" w:type="dxa"/>
            <w:noWrap/>
            <w:hideMark/>
          </w:tcPr>
          <w:p w14:paraId="18B5455A" w14:textId="77777777" w:rsidR="00BE6B54" w:rsidRPr="0096210D" w:rsidRDefault="00BE6B54"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0</w:t>
            </w:r>
          </w:p>
        </w:tc>
        <w:tc>
          <w:tcPr>
            <w:tcW w:w="882" w:type="dxa"/>
            <w:noWrap/>
            <w:hideMark/>
          </w:tcPr>
          <w:p w14:paraId="7D324810" w14:textId="77777777" w:rsidR="00BE6B54" w:rsidRPr="0096210D" w:rsidRDefault="00BE6B54"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0.3</w:t>
            </w:r>
          </w:p>
        </w:tc>
      </w:tr>
      <w:tr w:rsidR="009C3A4A" w:rsidRPr="0096210D" w14:paraId="2FFF468A" w14:textId="77777777" w:rsidTr="0096210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15" w:type="dxa"/>
            <w:noWrap/>
            <w:hideMark/>
          </w:tcPr>
          <w:p w14:paraId="59894283" w14:textId="77777777" w:rsidR="00BE6B54" w:rsidRPr="0096210D" w:rsidRDefault="00BE6B54" w:rsidP="00D839E6">
            <w:pPr>
              <w:spacing w:line="276" w:lineRule="auto"/>
              <w:jc w:val="center"/>
              <w:rPr>
                <w:rFonts w:ascii="Calibri" w:eastAsia="Times New Roman" w:hAnsi="Calibri" w:cs="Times New Roman"/>
                <w:b w:val="0"/>
                <w:bCs w:val="0"/>
                <w:iCs/>
                <w:color w:val="000000"/>
                <w:sz w:val="16"/>
              </w:rPr>
            </w:pPr>
            <w:proofErr w:type="spellStart"/>
            <w:r w:rsidRPr="0096210D">
              <w:rPr>
                <w:rFonts w:ascii="Calibri" w:eastAsia="Times New Roman" w:hAnsi="Calibri" w:cs="Times New Roman"/>
                <w:b w:val="0"/>
                <w:bCs w:val="0"/>
                <w:iCs/>
                <w:color w:val="000000"/>
                <w:sz w:val="16"/>
              </w:rPr>
              <w:t>prev_trialnr</w:t>
            </w:r>
            <w:proofErr w:type="spellEnd"/>
          </w:p>
        </w:tc>
        <w:tc>
          <w:tcPr>
            <w:tcW w:w="995" w:type="dxa"/>
            <w:noWrap/>
            <w:hideMark/>
          </w:tcPr>
          <w:p w14:paraId="01C973DC" w14:textId="77777777" w:rsidR="00BE6B54" w:rsidRPr="0096210D" w:rsidRDefault="00BE6B54"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5</w:t>
            </w:r>
          </w:p>
        </w:tc>
        <w:tc>
          <w:tcPr>
            <w:tcW w:w="882" w:type="dxa"/>
            <w:noWrap/>
            <w:hideMark/>
          </w:tcPr>
          <w:p w14:paraId="286E715A" w14:textId="77777777" w:rsidR="00BE6B54" w:rsidRPr="0096210D" w:rsidRDefault="00BE6B54"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0</w:t>
            </w:r>
          </w:p>
        </w:tc>
      </w:tr>
      <w:tr w:rsidR="009C3A4A" w:rsidRPr="0096210D" w14:paraId="0DE22ADE" w14:textId="77777777" w:rsidTr="0096210D">
        <w:trPr>
          <w:trHeight w:val="276"/>
        </w:trPr>
        <w:tc>
          <w:tcPr>
            <w:cnfStyle w:val="001000000000" w:firstRow="0" w:lastRow="0" w:firstColumn="1" w:lastColumn="0" w:oddVBand="0" w:evenVBand="0" w:oddHBand="0" w:evenHBand="0" w:firstRowFirstColumn="0" w:firstRowLastColumn="0" w:lastRowFirstColumn="0" w:lastRowLastColumn="0"/>
            <w:tcW w:w="2315" w:type="dxa"/>
            <w:noWrap/>
            <w:hideMark/>
          </w:tcPr>
          <w:p w14:paraId="6F41F97E" w14:textId="77777777" w:rsidR="00BE6B54" w:rsidRPr="0096210D" w:rsidRDefault="00BE6B54" w:rsidP="00D839E6">
            <w:pPr>
              <w:spacing w:line="276" w:lineRule="auto"/>
              <w:jc w:val="center"/>
              <w:rPr>
                <w:rFonts w:ascii="Calibri" w:eastAsia="Times New Roman" w:hAnsi="Calibri" w:cs="Times New Roman"/>
                <w:b w:val="0"/>
                <w:bCs w:val="0"/>
                <w:iCs/>
                <w:color w:val="000000"/>
                <w:sz w:val="16"/>
              </w:rPr>
            </w:pPr>
            <w:r w:rsidRPr="0096210D">
              <w:rPr>
                <w:rFonts w:ascii="Calibri" w:eastAsia="Times New Roman" w:hAnsi="Calibri" w:cs="Times New Roman"/>
                <w:b w:val="0"/>
                <w:bCs w:val="0"/>
                <w:iCs/>
                <w:color w:val="000000"/>
                <w:sz w:val="16"/>
              </w:rPr>
              <w:t>randn002</w:t>
            </w:r>
          </w:p>
        </w:tc>
        <w:tc>
          <w:tcPr>
            <w:tcW w:w="995" w:type="dxa"/>
            <w:noWrap/>
            <w:hideMark/>
          </w:tcPr>
          <w:p w14:paraId="510D3D0D" w14:textId="77777777" w:rsidR="00BE6B54" w:rsidRPr="0096210D" w:rsidRDefault="00BE6B54"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5</w:t>
            </w:r>
          </w:p>
        </w:tc>
        <w:tc>
          <w:tcPr>
            <w:tcW w:w="882" w:type="dxa"/>
            <w:noWrap/>
            <w:hideMark/>
          </w:tcPr>
          <w:p w14:paraId="03EBF351" w14:textId="77777777" w:rsidR="00BE6B54" w:rsidRPr="0096210D" w:rsidRDefault="00BE6B54" w:rsidP="0096210D">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0.5</w:t>
            </w:r>
          </w:p>
        </w:tc>
      </w:tr>
    </w:tbl>
    <w:p w14:paraId="38934238" w14:textId="77777777" w:rsidR="0096210D" w:rsidRDefault="0096210D">
      <w:pPr>
        <w:pStyle w:val="Caption"/>
      </w:pPr>
      <w:r>
        <w:t xml:space="preserve">Table </w:t>
      </w:r>
      <w:r w:rsidR="00BE7521">
        <w:rPr>
          <w:noProof/>
        </w:rPr>
        <w:fldChar w:fldCharType="begin"/>
      </w:r>
      <w:r w:rsidR="00BE7521">
        <w:rPr>
          <w:noProof/>
        </w:rPr>
        <w:instrText xml:space="preserve"> SEQ Table \* ARABIC </w:instrText>
      </w:r>
      <w:r w:rsidR="00BE7521">
        <w:rPr>
          <w:noProof/>
        </w:rPr>
        <w:fldChar w:fldCharType="separate"/>
      </w:r>
      <w:r>
        <w:rPr>
          <w:noProof/>
        </w:rPr>
        <w:t>3</w:t>
      </w:r>
      <w:r w:rsidR="00BE7521">
        <w:rPr>
          <w:noProof/>
        </w:rPr>
        <w:fldChar w:fldCharType="end"/>
      </w:r>
      <w:r>
        <w:t>. Example of the TSV file with expected values.</w:t>
      </w:r>
    </w:p>
    <w:p w14:paraId="04602155" w14:textId="77777777" w:rsidR="00EE48CD" w:rsidRDefault="00EE48CD">
      <w:pPr>
        <w:rPr>
          <w:rFonts w:asciiTheme="majorHAnsi" w:eastAsiaTheme="majorEastAsia" w:hAnsiTheme="majorHAnsi" w:cstheme="majorBidi"/>
          <w:color w:val="2E74B5" w:themeColor="accent1" w:themeShade="BF"/>
          <w:sz w:val="26"/>
          <w:szCs w:val="26"/>
        </w:rPr>
      </w:pPr>
      <w:r>
        <w:br w:type="page"/>
      </w:r>
    </w:p>
    <w:p w14:paraId="76EB7C30" w14:textId="77777777" w:rsidR="008C6ECD" w:rsidRDefault="008C6ECD" w:rsidP="00D839E6">
      <w:pPr>
        <w:pStyle w:val="Heading2"/>
        <w:spacing w:line="276" w:lineRule="auto"/>
      </w:pPr>
      <w:bookmarkStart w:id="25" w:name="_Toc532563002"/>
      <w:r>
        <w:lastRenderedPageBreak/>
        <w:t>Output files</w:t>
      </w:r>
      <w:bookmarkEnd w:id="25"/>
    </w:p>
    <w:p w14:paraId="43083420" w14:textId="77777777" w:rsidR="008C6ECD" w:rsidRDefault="008C6ECD" w:rsidP="00D839E6">
      <w:pPr>
        <w:spacing w:line="276" w:lineRule="auto"/>
        <w:jc w:val="both"/>
      </w:pPr>
      <w:r>
        <w:t>The current version of this software produces a series of output files which are necessary for the communication between the blackboard and the MATLAB modules. The reason behind this was the limited support of MATLAB data types in the Python API. As this API evolves, and other developers get involved in this project, they are invited to provide alternatives to this solution. On the other hand, persisting data is a good idea in this case since in this way some computations might be avoided.</w:t>
      </w:r>
    </w:p>
    <w:p w14:paraId="2CC47EAD" w14:textId="77777777" w:rsidR="0059136F" w:rsidRDefault="0059136F" w:rsidP="00D839E6">
      <w:pPr>
        <w:spacing w:line="276" w:lineRule="auto"/>
        <w:jc w:val="both"/>
      </w:pPr>
      <w:r>
        <w:t>Currently the files created by the SAA software are:</w:t>
      </w:r>
    </w:p>
    <w:p w14:paraId="093C7E87" w14:textId="77777777" w:rsidR="0059136F" w:rsidRDefault="0059136F" w:rsidP="00D839E6">
      <w:pPr>
        <w:pStyle w:val="ListParagraph"/>
        <w:numPr>
          <w:ilvl w:val="0"/>
          <w:numId w:val="1"/>
        </w:numPr>
        <w:spacing w:line="276" w:lineRule="auto"/>
        <w:ind w:left="180" w:hanging="180"/>
        <w:jc w:val="both"/>
      </w:pPr>
      <w:proofErr w:type="spellStart"/>
      <w:r>
        <w:t>cfg_mat_file</w:t>
      </w:r>
      <w:proofErr w:type="spellEnd"/>
      <w:r>
        <w:t>: Mat file with the content of the parsed configuration file</w:t>
      </w:r>
    </w:p>
    <w:p w14:paraId="70CEC60D" w14:textId="77777777" w:rsidR="0059136F" w:rsidRDefault="0059136F" w:rsidP="00D839E6">
      <w:pPr>
        <w:pStyle w:val="ListParagraph"/>
        <w:numPr>
          <w:ilvl w:val="0"/>
          <w:numId w:val="1"/>
        </w:numPr>
        <w:spacing w:line="276" w:lineRule="auto"/>
        <w:ind w:left="180" w:hanging="180"/>
        <w:jc w:val="both"/>
      </w:pPr>
      <w:proofErr w:type="spellStart"/>
      <w:r>
        <w:t>output_data</w:t>
      </w:r>
      <w:proofErr w:type="spellEnd"/>
      <w:r>
        <w:t xml:space="preserve">: Mat file with a structure that contains the totality of the data grouped by the variable named </w:t>
      </w:r>
      <w:r>
        <w:rPr>
          <w:rFonts w:ascii="Courier New" w:hAnsi="Courier New" w:cs="Courier New"/>
          <w:sz w:val="20"/>
          <w:szCs w:val="20"/>
        </w:rPr>
        <w:t>name</w:t>
      </w:r>
      <w:r>
        <w:t>, which usually corresponds to the experimental condition.</w:t>
      </w:r>
    </w:p>
    <w:p w14:paraId="4790C5BA" w14:textId="77777777" w:rsidR="0059136F" w:rsidRDefault="0059136F" w:rsidP="00D839E6">
      <w:pPr>
        <w:pStyle w:val="ListParagraph"/>
        <w:numPr>
          <w:ilvl w:val="0"/>
          <w:numId w:val="1"/>
        </w:numPr>
        <w:spacing w:line="276" w:lineRule="auto"/>
        <w:ind w:left="180" w:hanging="180"/>
        <w:jc w:val="both"/>
      </w:pPr>
      <w:proofErr w:type="spellStart"/>
      <w:r>
        <w:t>output_result.mat</w:t>
      </w:r>
      <w:proofErr w:type="spellEnd"/>
      <w:r>
        <w:t>: Mat file with the structure with all the information obtained during the decoding process</w:t>
      </w:r>
    </w:p>
    <w:p w14:paraId="17FE44B8" w14:textId="77777777" w:rsidR="0059136F" w:rsidRDefault="0059136F" w:rsidP="00D839E6">
      <w:pPr>
        <w:pStyle w:val="ListParagraph"/>
        <w:numPr>
          <w:ilvl w:val="0"/>
          <w:numId w:val="1"/>
        </w:numPr>
        <w:spacing w:line="276" w:lineRule="auto"/>
        <w:ind w:left="180" w:hanging="180"/>
        <w:jc w:val="both"/>
      </w:pPr>
      <w:proofErr w:type="spellStart"/>
      <w:r>
        <w:t>output_result.tsv</w:t>
      </w:r>
      <w:proofErr w:type="spellEnd"/>
      <w:r>
        <w:t>: TSV file with the decoding results. Every row corresponds to a decoding set, where the first value is the list of decoding variables, and the following values are the accuracies minus chance level, each column representing one subject.</w:t>
      </w:r>
    </w:p>
    <w:p w14:paraId="109EF9A6" w14:textId="77777777" w:rsidR="0059136F" w:rsidRDefault="0059136F" w:rsidP="00D839E6">
      <w:pPr>
        <w:pStyle w:val="ListParagraph"/>
        <w:numPr>
          <w:ilvl w:val="0"/>
          <w:numId w:val="1"/>
        </w:numPr>
        <w:spacing w:line="276" w:lineRule="auto"/>
        <w:ind w:left="180" w:hanging="180"/>
        <w:jc w:val="both"/>
      </w:pPr>
      <w:r>
        <w:t>output_result.html: HTML file with the output figure. It is created unless it is specified not to (via script parameters command line).</w:t>
      </w:r>
    </w:p>
    <w:p w14:paraId="3DDC0EA0" w14:textId="77777777" w:rsidR="00B62EEE" w:rsidRDefault="00B62EEE" w:rsidP="00D839E6">
      <w:pPr>
        <w:pStyle w:val="ListParagraph"/>
        <w:spacing w:line="276" w:lineRule="auto"/>
        <w:ind w:left="180"/>
        <w:jc w:val="both"/>
      </w:pPr>
    </w:p>
    <w:p w14:paraId="3E29E83E" w14:textId="77777777" w:rsidR="00EE48CD" w:rsidRDefault="00EE48CD">
      <w:pPr>
        <w:rPr>
          <w:rFonts w:asciiTheme="majorHAnsi" w:eastAsiaTheme="majorEastAsia" w:hAnsiTheme="majorHAnsi" w:cstheme="majorBidi"/>
          <w:color w:val="2E74B5" w:themeColor="accent1" w:themeShade="BF"/>
          <w:sz w:val="26"/>
          <w:szCs w:val="26"/>
        </w:rPr>
      </w:pPr>
      <w:r>
        <w:br w:type="page"/>
      </w:r>
    </w:p>
    <w:p w14:paraId="68BF5D60" w14:textId="77777777" w:rsidR="007D13A9" w:rsidRDefault="007D13A9" w:rsidP="007D13A9">
      <w:pPr>
        <w:pStyle w:val="Heading2"/>
        <w:spacing w:line="276" w:lineRule="auto"/>
      </w:pPr>
      <w:bookmarkStart w:id="26" w:name="_Toc532563003"/>
      <w:r>
        <w:lastRenderedPageBreak/>
        <w:t xml:space="preserve">API </w:t>
      </w:r>
      <w:r w:rsidR="00B77926">
        <w:t>Reference</w:t>
      </w:r>
      <w:bookmarkEnd w:id="26"/>
    </w:p>
    <w:p w14:paraId="106E1753" w14:textId="77777777" w:rsidR="00B62EEE" w:rsidRDefault="00F544C1" w:rsidP="007D13A9">
      <w:pPr>
        <w:pStyle w:val="Heading3"/>
      </w:pPr>
      <w:bookmarkStart w:id="27" w:name="_Toc532563004"/>
      <w:r>
        <w:t>SAA Interface</w:t>
      </w:r>
      <w:bookmarkEnd w:id="27"/>
    </w:p>
    <w:p w14:paraId="6A8190C2" w14:textId="77777777" w:rsidR="00B62EEE" w:rsidRDefault="00B62EEE" w:rsidP="00D839E6">
      <w:pPr>
        <w:pStyle w:val="ListParagraph"/>
        <w:spacing w:line="276" w:lineRule="auto"/>
        <w:ind w:left="0"/>
        <w:jc w:val="both"/>
      </w:pPr>
    </w:p>
    <w:p w14:paraId="079B58DE" w14:textId="77777777" w:rsidR="007D13A9" w:rsidRDefault="007D13A9" w:rsidP="007D13A9">
      <w:pPr>
        <w:pStyle w:val="ListParagraph"/>
        <w:spacing w:line="276" w:lineRule="auto"/>
        <w:ind w:left="0"/>
        <w:jc w:val="both"/>
      </w:pPr>
      <w:r>
        <w:t>This is class serves as an orchestrator as it provides the necessary methods to read input files, prepare the data, perform the decoding analysis, and visualize the results. It keeps in memory the necessary variables to coordinate the information flow, and commands submodules to persist information to enhance communication.</w:t>
      </w:r>
    </w:p>
    <w:p w14:paraId="6DACEFD2" w14:textId="77777777" w:rsidR="007D019B" w:rsidRDefault="00B77926" w:rsidP="00B77926">
      <w:pPr>
        <w:autoSpaceDE w:val="0"/>
        <w:autoSpaceDN w:val="0"/>
        <w:adjustRightInd w:val="0"/>
        <w:spacing w:after="0" w:line="276" w:lineRule="auto"/>
      </w:pPr>
      <w:proofErr w:type="spellStart"/>
      <w:r>
        <w:rPr>
          <w:rFonts w:ascii="Courier New" w:hAnsi="Courier New" w:cs="Courier New"/>
          <w:color w:val="800040"/>
          <w:sz w:val="20"/>
          <w:szCs w:val="20"/>
          <w:highlight w:val="white"/>
        </w:rPr>
        <w:t>SAAInterface</w:t>
      </w:r>
      <w:proofErr w:type="spellEnd"/>
      <w:r>
        <w:rPr>
          <w:rFonts w:ascii="Courier New" w:hAnsi="Courier New" w:cs="Courier New"/>
          <w:b/>
          <w:bCs/>
          <w:color w:val="000000"/>
          <w:sz w:val="20"/>
          <w:szCs w:val="20"/>
          <w:highlight w:val="white"/>
        </w:rPr>
        <w:t xml:space="preserve"> </w:t>
      </w:r>
      <w:r w:rsidR="00547124">
        <w:rPr>
          <w:rFonts w:ascii="Courier New" w:hAnsi="Courier New" w:cs="Courier New"/>
          <w:b/>
          <w:bCs/>
          <w:color w:val="000000"/>
          <w:sz w:val="20"/>
          <w:szCs w:val="20"/>
          <w:highlight w:val="white"/>
        </w:rPr>
        <w:br/>
      </w:r>
      <w:r w:rsidR="007D019B">
        <w:t xml:space="preserve">When initialized, the module </w:t>
      </w:r>
      <w:proofErr w:type="spellStart"/>
      <w:r w:rsidR="007D019B">
        <w:rPr>
          <w:rFonts w:ascii="Courier New" w:hAnsi="Courier New" w:cs="Courier New"/>
          <w:color w:val="000040"/>
          <w:sz w:val="20"/>
          <w:szCs w:val="20"/>
          <w:highlight w:val="white"/>
        </w:rPr>
        <w:t>argparse</w:t>
      </w:r>
      <w:proofErr w:type="spellEnd"/>
      <w:r w:rsidR="007D019B">
        <w:t xml:space="preserve"> handles the command line arguments and starts the MATLAB Engine API for Python.</w:t>
      </w:r>
    </w:p>
    <w:p w14:paraId="1E794DD1" w14:textId="77777777" w:rsidR="007D019B" w:rsidRDefault="007D019B" w:rsidP="00D839E6">
      <w:pPr>
        <w:pStyle w:val="ListParagraph"/>
        <w:spacing w:line="276" w:lineRule="auto"/>
        <w:ind w:left="0"/>
        <w:jc w:val="both"/>
      </w:pPr>
      <w:r>
        <w:t>The command line arguments of the current version are:</w:t>
      </w:r>
    </w:p>
    <w:p w14:paraId="2EAB0E96" w14:textId="77777777" w:rsidR="007D019B" w:rsidRDefault="007D019B" w:rsidP="000C4454">
      <w:pPr>
        <w:pStyle w:val="ListParagraph"/>
        <w:numPr>
          <w:ilvl w:val="0"/>
          <w:numId w:val="1"/>
        </w:numPr>
        <w:spacing w:line="276" w:lineRule="auto"/>
        <w:jc w:val="both"/>
      </w:pPr>
      <w:proofErr w:type="spellStart"/>
      <w:r>
        <w:t>cfg_file</w:t>
      </w:r>
      <w:proofErr w:type="spellEnd"/>
      <w:r>
        <w:t xml:space="preserve"> (positional argument): path to the configuration file.</w:t>
      </w:r>
    </w:p>
    <w:p w14:paraId="735B6B27" w14:textId="77777777" w:rsidR="007D019B" w:rsidRDefault="007D019B" w:rsidP="000C4454">
      <w:pPr>
        <w:pStyle w:val="ListParagraph"/>
        <w:numPr>
          <w:ilvl w:val="0"/>
          <w:numId w:val="1"/>
        </w:numPr>
        <w:spacing w:line="276" w:lineRule="auto"/>
        <w:jc w:val="both"/>
      </w:pPr>
      <w:r>
        <w:t>--</w:t>
      </w:r>
      <w:proofErr w:type="spellStart"/>
      <w:r>
        <w:t>no_plot</w:t>
      </w:r>
      <w:proofErr w:type="spellEnd"/>
      <w:r>
        <w:t xml:space="preserve"> (optional flag): if this flag is passed, no plot will be created</w:t>
      </w:r>
    </w:p>
    <w:p w14:paraId="152AAF22" w14:textId="77777777" w:rsidR="00547124" w:rsidRDefault="00B77926" w:rsidP="000C4454">
      <w:pPr>
        <w:autoSpaceDE w:val="0"/>
        <w:autoSpaceDN w:val="0"/>
        <w:adjustRightInd w:val="0"/>
        <w:spacing w:after="0" w:line="276" w:lineRule="auto"/>
        <w:jc w:val="both"/>
        <w:rPr>
          <w:rFonts w:ascii="Courier New" w:hAnsi="Courier New" w:cs="Courier New"/>
          <w:b/>
          <w:bCs/>
          <w:color w:val="000080"/>
          <w:sz w:val="20"/>
          <w:szCs w:val="20"/>
          <w:highlight w:val="white"/>
        </w:rPr>
      </w:pPr>
      <w:proofErr w:type="spellStart"/>
      <w:proofErr w:type="gramStart"/>
      <w:r>
        <w:rPr>
          <w:rFonts w:ascii="Courier New" w:hAnsi="Courier New" w:cs="Courier New"/>
          <w:color w:val="800040"/>
          <w:sz w:val="20"/>
          <w:szCs w:val="20"/>
          <w:highlight w:val="white"/>
        </w:rPr>
        <w:t>SAAInterface</w:t>
      </w:r>
      <w:proofErr w:type="spellEnd"/>
      <w:r>
        <w:rPr>
          <w:rFonts w:ascii="Courier New" w:hAnsi="Courier New" w:cs="Courier New"/>
          <w:color w:val="800040"/>
          <w:sz w:val="20"/>
          <w:szCs w:val="20"/>
          <w:highlight w:val="white"/>
        </w:rPr>
        <w:t>.</w:t>
      </w:r>
      <w:r w:rsidR="00547124">
        <w:rPr>
          <w:rFonts w:ascii="Courier New" w:hAnsi="Courier New" w:cs="Courier New"/>
          <w:color w:val="800040"/>
          <w:sz w:val="20"/>
          <w:szCs w:val="20"/>
          <w:highlight w:val="white"/>
        </w:rPr>
        <w:t>_</w:t>
      </w:r>
      <w:proofErr w:type="spellStart"/>
      <w:proofErr w:type="gramEnd"/>
      <w:r w:rsidR="00547124">
        <w:rPr>
          <w:rFonts w:ascii="Courier New" w:hAnsi="Courier New" w:cs="Courier New"/>
          <w:color w:val="800040"/>
          <w:sz w:val="20"/>
          <w:szCs w:val="20"/>
          <w:highlight w:val="white"/>
        </w:rPr>
        <w:t>start_matlab</w:t>
      </w:r>
      <w:proofErr w:type="spellEnd"/>
      <w:r w:rsidR="00547124">
        <w:rPr>
          <w:rFonts w:ascii="Courier New" w:hAnsi="Courier New" w:cs="Courier New"/>
          <w:b/>
          <w:bCs/>
          <w:color w:val="000080"/>
          <w:sz w:val="20"/>
          <w:szCs w:val="20"/>
          <w:highlight w:val="white"/>
        </w:rPr>
        <w:t>()</w:t>
      </w:r>
    </w:p>
    <w:p w14:paraId="218D577D" w14:textId="77777777" w:rsidR="00496A18" w:rsidRDefault="00496A18" w:rsidP="000C4454">
      <w:pPr>
        <w:pStyle w:val="ListParagraph"/>
        <w:spacing w:line="276" w:lineRule="auto"/>
        <w:ind w:left="0"/>
        <w:jc w:val="both"/>
      </w:pPr>
      <w:r>
        <w:t>This method is used when the class is instantiated. It creates a MATLAB process and returns a Python object to pass data and call functions executed by MATLAB. For further reading please refer to:</w:t>
      </w:r>
    </w:p>
    <w:p w14:paraId="4662095D" w14:textId="77777777" w:rsidR="00547124" w:rsidRDefault="00BF3631" w:rsidP="000C4454">
      <w:pPr>
        <w:pStyle w:val="ListParagraph"/>
        <w:spacing w:line="276" w:lineRule="auto"/>
        <w:ind w:left="0"/>
        <w:jc w:val="both"/>
      </w:pPr>
      <w:hyperlink r:id="rId30" w:history="1">
        <w:r w:rsidR="00496A18" w:rsidRPr="003A5E96">
          <w:rPr>
            <w:rStyle w:val="Hyperlink"/>
          </w:rPr>
          <w:t>https://www.mathworks.com/help/matlab/matlab_external/start-the-matlab-engine-for-python.html</w:t>
        </w:r>
      </w:hyperlink>
    </w:p>
    <w:p w14:paraId="3A0DFC0B" w14:textId="77777777" w:rsidR="00547124" w:rsidRDefault="00B77926" w:rsidP="000C4454">
      <w:pPr>
        <w:autoSpaceDE w:val="0"/>
        <w:autoSpaceDN w:val="0"/>
        <w:adjustRightInd w:val="0"/>
        <w:spacing w:after="0" w:line="276" w:lineRule="auto"/>
        <w:jc w:val="both"/>
        <w:rPr>
          <w:rFonts w:ascii="Courier New" w:hAnsi="Courier New" w:cs="Courier New"/>
          <w:b/>
          <w:bCs/>
          <w:color w:val="000080"/>
          <w:sz w:val="20"/>
          <w:szCs w:val="20"/>
        </w:rPr>
      </w:pPr>
      <w:proofErr w:type="spellStart"/>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load_cfg_</w:t>
      </w:r>
      <w:proofErr w:type="gramStart"/>
      <w:r w:rsidR="00547124">
        <w:rPr>
          <w:rFonts w:ascii="Courier New" w:hAnsi="Courier New" w:cs="Courier New"/>
          <w:color w:val="800040"/>
          <w:sz w:val="20"/>
          <w:szCs w:val="20"/>
          <w:highlight w:val="white"/>
        </w:rPr>
        <w:t>json</w:t>
      </w:r>
      <w:proofErr w:type="spellEnd"/>
      <w:r w:rsidR="00547124">
        <w:rPr>
          <w:rFonts w:ascii="Courier New" w:hAnsi="Courier New" w:cs="Courier New"/>
          <w:b/>
          <w:bCs/>
          <w:color w:val="000080"/>
          <w:sz w:val="20"/>
          <w:szCs w:val="20"/>
          <w:highlight w:val="white"/>
        </w:rPr>
        <w:t>(</w:t>
      </w:r>
      <w:proofErr w:type="gramEnd"/>
      <w:r w:rsidR="00547124">
        <w:rPr>
          <w:rFonts w:ascii="Courier New" w:hAnsi="Courier New" w:cs="Courier New"/>
          <w:b/>
          <w:bCs/>
          <w:color w:val="000080"/>
          <w:sz w:val="20"/>
          <w:szCs w:val="20"/>
          <w:highlight w:val="white"/>
        </w:rPr>
        <w:t>)</w:t>
      </w:r>
    </w:p>
    <w:p w14:paraId="458B01DF" w14:textId="77777777" w:rsidR="00D839E6" w:rsidRDefault="00496A18" w:rsidP="000C4454">
      <w:pPr>
        <w:pStyle w:val="ListParagraph"/>
        <w:spacing w:line="276" w:lineRule="auto"/>
        <w:ind w:left="0"/>
        <w:jc w:val="both"/>
      </w:pPr>
      <w:r>
        <w:t>Using the MATLAB engine</w:t>
      </w:r>
      <w:r w:rsidR="0079756E">
        <w:t xml:space="preserve"> to call the function</w:t>
      </w:r>
      <w:r>
        <w:t xml:space="preserve"> </w:t>
      </w:r>
      <w:proofErr w:type="spellStart"/>
      <w:r w:rsidR="0079756E">
        <w:rPr>
          <w:rFonts w:ascii="Courier New" w:hAnsi="Courier New" w:cs="Courier New"/>
          <w:color w:val="000040"/>
          <w:sz w:val="20"/>
          <w:szCs w:val="20"/>
          <w:highlight w:val="white"/>
        </w:rPr>
        <w:t>read_cfg_json</w:t>
      </w:r>
      <w:proofErr w:type="spellEnd"/>
      <w:r w:rsidR="0079756E">
        <w:t xml:space="preserve">, with the configuration file path as a parameter, </w:t>
      </w:r>
      <w:r w:rsidR="00D839E6">
        <w:t>it gets</w:t>
      </w:r>
      <w:r w:rsidR="0079756E">
        <w:t xml:space="preserve"> the path to a mat file from it. This file is loaded as a dictionary, and it has all the content of the original JSON file, only rearranged in a more convenient way. </w:t>
      </w:r>
    </w:p>
    <w:p w14:paraId="00D3939E" w14:textId="77777777" w:rsidR="00D839E6" w:rsidRDefault="0079756E" w:rsidP="000C4454">
      <w:pPr>
        <w:pStyle w:val="ListParagraph"/>
        <w:spacing w:line="276" w:lineRule="auto"/>
        <w:ind w:left="0"/>
        <w:jc w:val="both"/>
      </w:pPr>
      <w:r>
        <w:t xml:space="preserve">See the section </w:t>
      </w:r>
      <w:r w:rsidRPr="00824A70">
        <w:rPr>
          <w:rStyle w:val="Hyperlink"/>
          <w:color w:val="0569CD"/>
        </w:rPr>
        <w:fldChar w:fldCharType="begin"/>
      </w:r>
      <w:r w:rsidRPr="00824A70">
        <w:rPr>
          <w:rStyle w:val="Hyperlink"/>
          <w:color w:val="0569CD"/>
        </w:rPr>
        <w:instrText xml:space="preserve"> REF _Ref532288614 \h </w:instrText>
      </w:r>
      <w:r w:rsidR="00827515" w:rsidRPr="00824A70">
        <w:rPr>
          <w:rStyle w:val="Hyperlink"/>
          <w:color w:val="0569CD"/>
        </w:rPr>
        <w:instrText xml:space="preserve"> \* MERGEFORMAT </w:instrText>
      </w:r>
      <w:r w:rsidRPr="00824A70">
        <w:rPr>
          <w:rStyle w:val="Hyperlink"/>
          <w:color w:val="0569CD"/>
        </w:rPr>
      </w:r>
      <w:r w:rsidRPr="00824A70">
        <w:rPr>
          <w:rStyle w:val="Hyperlink"/>
          <w:color w:val="0569CD"/>
        </w:rPr>
        <w:fldChar w:fldCharType="separate"/>
      </w:r>
      <w:r w:rsidRPr="00824A70">
        <w:rPr>
          <w:rStyle w:val="Hyperlink"/>
          <w:color w:val="0569CD"/>
        </w:rPr>
        <w:t>Configuration File</w:t>
      </w:r>
      <w:r w:rsidRPr="00824A70">
        <w:rPr>
          <w:rStyle w:val="Hyperlink"/>
          <w:color w:val="0569CD"/>
        </w:rPr>
        <w:fldChar w:fldCharType="end"/>
      </w:r>
      <w:r>
        <w:t xml:space="preserve"> for more information.</w:t>
      </w:r>
    </w:p>
    <w:p w14:paraId="4FD2D270" w14:textId="77777777" w:rsidR="00547124" w:rsidRDefault="00B77926" w:rsidP="000C4454">
      <w:pPr>
        <w:pStyle w:val="ListParagraph"/>
        <w:spacing w:line="276" w:lineRule="auto"/>
        <w:ind w:left="0"/>
        <w:jc w:val="both"/>
        <w:rPr>
          <w:rFonts w:ascii="Courier New" w:hAnsi="Courier New" w:cs="Courier New"/>
          <w:b/>
          <w:bCs/>
          <w:color w:val="000080"/>
          <w:sz w:val="20"/>
          <w:szCs w:val="20"/>
        </w:rPr>
      </w:pPr>
      <w:proofErr w:type="spellStart"/>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prepare_</w:t>
      </w:r>
      <w:proofErr w:type="gramStart"/>
      <w:r w:rsidR="00547124">
        <w:rPr>
          <w:rFonts w:ascii="Courier New" w:hAnsi="Courier New" w:cs="Courier New"/>
          <w:color w:val="800040"/>
          <w:sz w:val="20"/>
          <w:szCs w:val="20"/>
          <w:highlight w:val="white"/>
        </w:rPr>
        <w:t>data</w:t>
      </w:r>
      <w:proofErr w:type="spellEnd"/>
      <w:r w:rsidR="00547124">
        <w:rPr>
          <w:rFonts w:ascii="Courier New" w:hAnsi="Courier New" w:cs="Courier New"/>
          <w:b/>
          <w:bCs/>
          <w:color w:val="000080"/>
          <w:sz w:val="20"/>
          <w:szCs w:val="20"/>
          <w:highlight w:val="white"/>
        </w:rPr>
        <w:t>(</w:t>
      </w:r>
      <w:proofErr w:type="gramEnd"/>
      <w:r w:rsidR="00547124">
        <w:rPr>
          <w:rFonts w:ascii="Courier New" w:hAnsi="Courier New" w:cs="Courier New"/>
          <w:b/>
          <w:bCs/>
          <w:color w:val="000080"/>
          <w:sz w:val="20"/>
          <w:szCs w:val="20"/>
          <w:highlight w:val="white"/>
        </w:rPr>
        <w:t>)</w:t>
      </w:r>
    </w:p>
    <w:p w14:paraId="65DFFBD0" w14:textId="77777777" w:rsidR="00547124" w:rsidRDefault="00D839E6" w:rsidP="000C4454">
      <w:pPr>
        <w:autoSpaceDE w:val="0"/>
        <w:autoSpaceDN w:val="0"/>
        <w:adjustRightInd w:val="0"/>
        <w:spacing w:after="0" w:line="276" w:lineRule="auto"/>
        <w:jc w:val="both"/>
      </w:pPr>
      <w:r>
        <w:t xml:space="preserve">The MATLAB engine calls the function </w:t>
      </w:r>
      <w:proofErr w:type="spellStart"/>
      <w:r>
        <w:rPr>
          <w:rFonts w:ascii="Courier New" w:hAnsi="Courier New" w:cs="Courier New"/>
          <w:color w:val="000040"/>
          <w:sz w:val="20"/>
          <w:szCs w:val="20"/>
        </w:rPr>
        <w:t>prepare_data</w:t>
      </w:r>
      <w:proofErr w:type="spellEnd"/>
      <w:r>
        <w:t>, with the configuration file path as a parameter, to scan the BIDS folder to read the data and structure it in a more convenient format. The data is stored as a mat file according to the configuration file.</w:t>
      </w:r>
    </w:p>
    <w:p w14:paraId="5CCC39CC" w14:textId="77777777" w:rsidR="000C4454" w:rsidRDefault="000C4454" w:rsidP="000C4454">
      <w:pPr>
        <w:autoSpaceDE w:val="0"/>
        <w:autoSpaceDN w:val="0"/>
        <w:adjustRightInd w:val="0"/>
        <w:spacing w:after="0" w:line="276" w:lineRule="auto"/>
        <w:jc w:val="both"/>
      </w:pPr>
      <w:r>
        <w:t xml:space="preserve">NOTE: the internal unction </w:t>
      </w:r>
      <w:proofErr w:type="spellStart"/>
      <w:r>
        <w:rPr>
          <w:rFonts w:ascii="Courier New" w:hAnsi="Courier New" w:cs="Courier New"/>
          <w:color w:val="000040"/>
          <w:sz w:val="20"/>
          <w:szCs w:val="20"/>
        </w:rPr>
        <w:t>preprocess_struct</w:t>
      </w:r>
      <w:proofErr w:type="spellEnd"/>
      <w:r>
        <w:t xml:space="preserve"> does not currently expand the ordinal variables. Further developments should implement that in this step, after the default values replacement.</w:t>
      </w:r>
    </w:p>
    <w:p w14:paraId="21D21BC8" w14:textId="77777777" w:rsidR="00547124" w:rsidRDefault="00B77926" w:rsidP="000C4454">
      <w:pPr>
        <w:autoSpaceDE w:val="0"/>
        <w:autoSpaceDN w:val="0"/>
        <w:adjustRightInd w:val="0"/>
        <w:spacing w:after="0" w:line="276" w:lineRule="auto"/>
        <w:jc w:val="both"/>
        <w:rPr>
          <w:rFonts w:ascii="Courier New" w:hAnsi="Courier New" w:cs="Courier New"/>
          <w:b/>
          <w:bCs/>
          <w:color w:val="000080"/>
          <w:sz w:val="20"/>
          <w:szCs w:val="20"/>
          <w:highlight w:val="white"/>
        </w:rPr>
      </w:pPr>
      <w:proofErr w:type="spellStart"/>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decode_</w:t>
      </w:r>
      <w:proofErr w:type="gramStart"/>
      <w:r w:rsidR="00547124">
        <w:rPr>
          <w:rFonts w:ascii="Courier New" w:hAnsi="Courier New" w:cs="Courier New"/>
          <w:color w:val="800040"/>
          <w:sz w:val="20"/>
          <w:szCs w:val="20"/>
          <w:highlight w:val="white"/>
        </w:rPr>
        <w:t>data</w:t>
      </w:r>
      <w:proofErr w:type="spellEnd"/>
      <w:r w:rsidR="00547124">
        <w:rPr>
          <w:rFonts w:ascii="Courier New" w:hAnsi="Courier New" w:cs="Courier New"/>
          <w:b/>
          <w:bCs/>
          <w:color w:val="000080"/>
          <w:sz w:val="20"/>
          <w:szCs w:val="20"/>
          <w:highlight w:val="white"/>
        </w:rPr>
        <w:t>(</w:t>
      </w:r>
      <w:proofErr w:type="gramEnd"/>
      <w:r w:rsidR="00547124">
        <w:rPr>
          <w:rFonts w:ascii="Courier New" w:hAnsi="Courier New" w:cs="Courier New"/>
          <w:b/>
          <w:bCs/>
          <w:color w:val="000080"/>
          <w:sz w:val="20"/>
          <w:szCs w:val="20"/>
          <w:highlight w:val="white"/>
        </w:rPr>
        <w:t>)</w:t>
      </w:r>
    </w:p>
    <w:p w14:paraId="148084E0" w14:textId="77777777" w:rsidR="00D839E6" w:rsidRDefault="00D839E6" w:rsidP="000C4454">
      <w:pPr>
        <w:autoSpaceDE w:val="0"/>
        <w:autoSpaceDN w:val="0"/>
        <w:adjustRightInd w:val="0"/>
        <w:spacing w:after="0" w:line="276" w:lineRule="auto"/>
        <w:jc w:val="both"/>
      </w:pPr>
      <w:r>
        <w:t xml:space="preserve">The MATLAB engine calls the function </w:t>
      </w:r>
      <w:proofErr w:type="spellStart"/>
      <w:r>
        <w:rPr>
          <w:rFonts w:ascii="Courier New" w:hAnsi="Courier New" w:cs="Courier New"/>
          <w:color w:val="000040"/>
          <w:sz w:val="20"/>
          <w:szCs w:val="20"/>
        </w:rPr>
        <w:t>decode_data</w:t>
      </w:r>
      <w:proofErr w:type="spellEnd"/>
      <w:r>
        <w:t xml:space="preserve">, with the configuration file path as a parameter, to perform the analysis process according to the specified decoding sets. The entire result is stored as a mat file, and it retrieves the output value to store it as a </w:t>
      </w:r>
      <w:proofErr w:type="spellStart"/>
      <w:r>
        <w:t>numpy</w:t>
      </w:r>
      <w:proofErr w:type="spellEnd"/>
      <w:r>
        <w:t xml:space="preserve"> array in the field </w:t>
      </w:r>
      <w:proofErr w:type="spellStart"/>
      <w:proofErr w:type="gramStart"/>
      <w:r>
        <w:rPr>
          <w:rFonts w:ascii="Courier New" w:hAnsi="Courier New" w:cs="Courier New"/>
          <w:color w:val="00004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accuracies</w:t>
      </w:r>
      <w:proofErr w:type="spellEnd"/>
      <w:proofErr w:type="gramEnd"/>
      <w:r>
        <w:t>.</w:t>
      </w:r>
    </w:p>
    <w:p w14:paraId="21764837" w14:textId="77777777" w:rsidR="00547124" w:rsidRDefault="00B77926" w:rsidP="000C4454">
      <w:pPr>
        <w:autoSpaceDE w:val="0"/>
        <w:autoSpaceDN w:val="0"/>
        <w:adjustRightInd w:val="0"/>
        <w:spacing w:after="0" w:line="276" w:lineRule="auto"/>
        <w:jc w:val="both"/>
        <w:rPr>
          <w:rFonts w:ascii="Courier New" w:hAnsi="Courier New" w:cs="Courier New"/>
          <w:b/>
          <w:bCs/>
          <w:color w:val="000080"/>
          <w:sz w:val="20"/>
          <w:szCs w:val="20"/>
          <w:highlight w:val="white"/>
        </w:rPr>
      </w:pPr>
      <w:proofErr w:type="spellStart"/>
      <w:proofErr w:type="gramStart"/>
      <w:r>
        <w:rPr>
          <w:rFonts w:ascii="Courier New" w:hAnsi="Courier New" w:cs="Courier New"/>
          <w:color w:val="800040"/>
          <w:sz w:val="20"/>
          <w:szCs w:val="20"/>
          <w:highlight w:val="white"/>
        </w:rPr>
        <w:t>SAAInterface</w:t>
      </w:r>
      <w:proofErr w:type="spellEnd"/>
      <w:r>
        <w:rPr>
          <w:rFonts w:ascii="Courier New" w:hAnsi="Courier New" w:cs="Courier New"/>
          <w:color w:val="800040"/>
          <w:sz w:val="20"/>
          <w:szCs w:val="20"/>
          <w:highlight w:val="white"/>
        </w:rPr>
        <w:t>.</w:t>
      </w:r>
      <w:r w:rsidR="00D839E6">
        <w:rPr>
          <w:rFonts w:ascii="Courier New" w:hAnsi="Courier New" w:cs="Courier New"/>
          <w:color w:val="800040"/>
          <w:sz w:val="20"/>
          <w:szCs w:val="20"/>
          <w:highlight w:val="white"/>
        </w:rPr>
        <w:t>_</w:t>
      </w:r>
      <w:proofErr w:type="spellStart"/>
      <w:proofErr w:type="gramEnd"/>
      <w:r w:rsidR="00547124">
        <w:rPr>
          <w:rFonts w:ascii="Courier New" w:hAnsi="Courier New" w:cs="Courier New"/>
          <w:color w:val="800040"/>
          <w:sz w:val="20"/>
          <w:szCs w:val="20"/>
          <w:highlight w:val="white"/>
        </w:rPr>
        <w:t>concatenate_set</w:t>
      </w:r>
      <w:proofErr w:type="spellEnd"/>
      <w:r w:rsidR="00547124">
        <w:rPr>
          <w:rFonts w:ascii="Courier New" w:hAnsi="Courier New" w:cs="Courier New"/>
          <w:b/>
          <w:bCs/>
          <w:color w:val="000080"/>
          <w:sz w:val="20"/>
          <w:szCs w:val="20"/>
          <w:highlight w:val="white"/>
        </w:rPr>
        <w:t>(</w:t>
      </w:r>
      <w:r w:rsidR="00547124">
        <w:rPr>
          <w:rFonts w:ascii="Courier New" w:hAnsi="Courier New" w:cs="Courier New"/>
          <w:color w:val="000040"/>
          <w:sz w:val="20"/>
          <w:szCs w:val="20"/>
          <w:highlight w:val="white"/>
        </w:rPr>
        <w:t>analysis</w:t>
      </w:r>
      <w:r w:rsidR="00547124">
        <w:rPr>
          <w:rFonts w:ascii="Courier New" w:hAnsi="Courier New" w:cs="Courier New"/>
          <w:b/>
          <w:bCs/>
          <w:color w:val="000080"/>
          <w:sz w:val="20"/>
          <w:szCs w:val="20"/>
          <w:highlight w:val="white"/>
        </w:rPr>
        <w:t>)</w:t>
      </w:r>
    </w:p>
    <w:p w14:paraId="51BD1A5B" w14:textId="77777777" w:rsidR="00D839E6" w:rsidRDefault="00D839E6" w:rsidP="000C4454">
      <w:pPr>
        <w:autoSpaceDE w:val="0"/>
        <w:autoSpaceDN w:val="0"/>
        <w:adjustRightInd w:val="0"/>
        <w:spacing w:after="0" w:line="276" w:lineRule="auto"/>
        <w:jc w:val="both"/>
      </w:pPr>
      <w:r>
        <w:t>Concatenate columns of non-</w:t>
      </w:r>
      <w:r w:rsidRPr="00D839E6">
        <w:t>null pandas Data Series</w:t>
      </w:r>
      <w:r w:rsidR="008F219F">
        <w:t xml:space="preserve"> called </w:t>
      </w:r>
      <w:r w:rsidR="008F219F">
        <w:rPr>
          <w:rFonts w:ascii="Courier New" w:hAnsi="Courier New" w:cs="Courier New"/>
          <w:color w:val="000040"/>
          <w:sz w:val="20"/>
          <w:szCs w:val="20"/>
          <w:highlight w:val="white"/>
        </w:rPr>
        <w:t>analysis</w:t>
      </w:r>
      <w:r>
        <w:t>.</w:t>
      </w:r>
    </w:p>
    <w:p w14:paraId="5EA8ED9F" w14:textId="77777777" w:rsidR="00547124" w:rsidRPr="00D839E6" w:rsidRDefault="00B77926" w:rsidP="000C4454">
      <w:pPr>
        <w:autoSpaceDE w:val="0"/>
        <w:autoSpaceDN w:val="0"/>
        <w:adjustRightInd w:val="0"/>
        <w:spacing w:after="0" w:line="276" w:lineRule="auto"/>
        <w:jc w:val="both"/>
      </w:pPr>
      <w:proofErr w:type="spellStart"/>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post_</w:t>
      </w:r>
      <w:proofErr w:type="gramStart"/>
      <w:r w:rsidR="00547124">
        <w:rPr>
          <w:rFonts w:ascii="Courier New" w:hAnsi="Courier New" w:cs="Courier New"/>
          <w:color w:val="800040"/>
          <w:sz w:val="20"/>
          <w:szCs w:val="20"/>
          <w:highlight w:val="white"/>
        </w:rPr>
        <w:t>process</w:t>
      </w:r>
      <w:proofErr w:type="spellEnd"/>
      <w:r w:rsidR="00547124">
        <w:rPr>
          <w:rFonts w:ascii="Courier New" w:hAnsi="Courier New" w:cs="Courier New"/>
          <w:b/>
          <w:bCs/>
          <w:color w:val="000080"/>
          <w:sz w:val="20"/>
          <w:szCs w:val="20"/>
          <w:highlight w:val="white"/>
        </w:rPr>
        <w:t>(</w:t>
      </w:r>
      <w:proofErr w:type="gramEnd"/>
      <w:r w:rsidR="00547124">
        <w:rPr>
          <w:rFonts w:ascii="Courier New" w:hAnsi="Courier New" w:cs="Courier New"/>
          <w:b/>
          <w:bCs/>
          <w:color w:val="000080"/>
          <w:sz w:val="20"/>
          <w:szCs w:val="20"/>
          <w:highlight w:val="white"/>
        </w:rPr>
        <w:t>)</w:t>
      </w:r>
    </w:p>
    <w:p w14:paraId="11B0E16E" w14:textId="77777777" w:rsidR="00547124" w:rsidRDefault="008F219F" w:rsidP="000C4454">
      <w:pPr>
        <w:pStyle w:val="ListParagraph"/>
        <w:spacing w:line="276" w:lineRule="auto"/>
        <w:ind w:left="0"/>
        <w:jc w:val="both"/>
      </w:pPr>
      <w:r>
        <w:t>Using the dictionary that came from the configuration file it parses the TSV files with the decoding sets (to extract the sets of variables) and the one with the expected values if existent (and converts it into a pandas Data frame). It also stores the accuracy values as a TSV file.</w:t>
      </w:r>
    </w:p>
    <w:p w14:paraId="49C4E551" w14:textId="77777777" w:rsidR="008F219F" w:rsidRDefault="008F219F" w:rsidP="000C4454">
      <w:pPr>
        <w:pStyle w:val="ListParagraph"/>
        <w:spacing w:line="276" w:lineRule="auto"/>
        <w:ind w:left="0"/>
        <w:jc w:val="both"/>
      </w:pPr>
      <w:r>
        <w:lastRenderedPageBreak/>
        <w:t xml:space="preserve">It </w:t>
      </w:r>
      <w:r w:rsidRPr="00813E64">
        <w:t>returns</w:t>
      </w:r>
      <w:r>
        <w:t xml:space="preserve"> </w:t>
      </w:r>
      <w:r>
        <w:rPr>
          <w:rFonts w:ascii="Courier New" w:hAnsi="Courier New" w:cs="Courier New"/>
          <w:color w:val="00004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40"/>
          <w:sz w:val="20"/>
          <w:szCs w:val="20"/>
          <w:highlight w:val="white"/>
        </w:rPr>
        <w:t>expected_df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columns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sets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40"/>
          <w:sz w:val="20"/>
          <w:szCs w:val="20"/>
          <w:highlight w:val="white"/>
        </w:rPr>
        <w:t>output_html</w:t>
      </w:r>
      <w:proofErr w:type="spellEnd"/>
      <w:r>
        <w:t xml:space="preserve"> which correspond to: a data frame with the accuracies, a data frame with the expected values, a list with generated subject names, a list with strings corresponding to each decoding set, and the html file where the output figure will be displayed.</w:t>
      </w:r>
    </w:p>
    <w:p w14:paraId="219E42A6" w14:textId="77777777" w:rsidR="00547124" w:rsidRDefault="00B77926" w:rsidP="000C4454">
      <w:pPr>
        <w:autoSpaceDE w:val="0"/>
        <w:autoSpaceDN w:val="0"/>
        <w:adjustRightInd w:val="0"/>
        <w:spacing w:after="0" w:line="276" w:lineRule="auto"/>
        <w:jc w:val="both"/>
      </w:pPr>
      <w:proofErr w:type="spellStart"/>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visualize</w:t>
      </w:r>
      <w:proofErr w:type="spellEnd"/>
      <w:r w:rsidR="00547124">
        <w:rPr>
          <w:rFonts w:ascii="Courier New" w:hAnsi="Courier New" w:cs="Courier New"/>
          <w:b/>
          <w:bCs/>
          <w:color w:val="000080"/>
          <w:sz w:val="20"/>
          <w:szCs w:val="20"/>
          <w:highlight w:val="white"/>
        </w:rPr>
        <w:t>(</w:t>
      </w:r>
      <w:r w:rsidR="00547124">
        <w:rPr>
          <w:rFonts w:ascii="Courier New" w:hAnsi="Courier New" w:cs="Courier New"/>
          <w:color w:val="000040"/>
          <w:sz w:val="20"/>
          <w:szCs w:val="20"/>
          <w:highlight w:val="white"/>
        </w:rPr>
        <w:t>df</w:t>
      </w:r>
      <w:r w:rsidR="00547124">
        <w:rPr>
          <w:rFonts w:ascii="Courier New" w:hAnsi="Courier New" w:cs="Courier New"/>
          <w:b/>
          <w:bCs/>
          <w:color w:val="000080"/>
          <w:sz w:val="20"/>
          <w:szCs w:val="20"/>
          <w:highlight w:val="white"/>
        </w:rPr>
        <w:t>,</w:t>
      </w:r>
      <w:r w:rsidR="00547124">
        <w:rPr>
          <w:rFonts w:ascii="Courier New" w:hAnsi="Courier New" w:cs="Courier New"/>
          <w:color w:val="000000"/>
          <w:sz w:val="20"/>
          <w:szCs w:val="20"/>
          <w:highlight w:val="white"/>
        </w:rPr>
        <w:t xml:space="preserve"> </w:t>
      </w:r>
      <w:proofErr w:type="spellStart"/>
      <w:r w:rsidR="00547124">
        <w:rPr>
          <w:rFonts w:ascii="Courier New" w:hAnsi="Courier New" w:cs="Courier New"/>
          <w:color w:val="000040"/>
          <w:sz w:val="20"/>
          <w:szCs w:val="20"/>
          <w:highlight w:val="white"/>
        </w:rPr>
        <w:t>expected_df</w:t>
      </w:r>
      <w:proofErr w:type="spellEnd"/>
      <w:r w:rsidR="00547124">
        <w:rPr>
          <w:rFonts w:ascii="Courier New" w:hAnsi="Courier New" w:cs="Courier New"/>
          <w:b/>
          <w:bCs/>
          <w:color w:val="000080"/>
          <w:sz w:val="20"/>
          <w:szCs w:val="20"/>
          <w:highlight w:val="white"/>
        </w:rPr>
        <w:t>,</w:t>
      </w:r>
      <w:r w:rsidR="00547124">
        <w:rPr>
          <w:rFonts w:ascii="Courier New" w:hAnsi="Courier New" w:cs="Courier New"/>
          <w:color w:val="000000"/>
          <w:sz w:val="20"/>
          <w:szCs w:val="20"/>
          <w:highlight w:val="white"/>
        </w:rPr>
        <w:t xml:space="preserve"> </w:t>
      </w:r>
      <w:proofErr w:type="spellStart"/>
      <w:r w:rsidR="00547124">
        <w:rPr>
          <w:rFonts w:ascii="Courier New" w:hAnsi="Courier New" w:cs="Courier New"/>
          <w:color w:val="000040"/>
          <w:sz w:val="20"/>
          <w:szCs w:val="20"/>
          <w:highlight w:val="white"/>
        </w:rPr>
        <w:t>output_html</w:t>
      </w:r>
      <w:proofErr w:type="spellEnd"/>
      <w:r w:rsidR="00547124">
        <w:rPr>
          <w:rFonts w:ascii="Courier New" w:hAnsi="Courier New" w:cs="Courier New"/>
          <w:b/>
          <w:bCs/>
          <w:color w:val="000080"/>
          <w:sz w:val="20"/>
          <w:szCs w:val="20"/>
          <w:highlight w:val="white"/>
        </w:rPr>
        <w:t>,</w:t>
      </w:r>
      <w:r w:rsidR="00547124">
        <w:rPr>
          <w:rFonts w:ascii="Courier New" w:hAnsi="Courier New" w:cs="Courier New"/>
          <w:color w:val="000000"/>
          <w:sz w:val="20"/>
          <w:szCs w:val="20"/>
          <w:highlight w:val="white"/>
        </w:rPr>
        <w:t xml:space="preserve"> </w:t>
      </w:r>
      <w:r w:rsidR="00547124">
        <w:rPr>
          <w:rFonts w:ascii="Courier New" w:hAnsi="Courier New" w:cs="Courier New"/>
          <w:color w:val="000040"/>
          <w:sz w:val="20"/>
          <w:szCs w:val="20"/>
          <w:highlight w:val="white"/>
        </w:rPr>
        <w:t>columns</w:t>
      </w:r>
      <w:r w:rsidR="00547124">
        <w:rPr>
          <w:rFonts w:ascii="Courier New" w:hAnsi="Courier New" w:cs="Courier New"/>
          <w:b/>
          <w:bCs/>
          <w:color w:val="000080"/>
          <w:sz w:val="20"/>
          <w:szCs w:val="20"/>
          <w:highlight w:val="white"/>
        </w:rPr>
        <w:t>,</w:t>
      </w:r>
      <w:r w:rsidR="00547124">
        <w:rPr>
          <w:rFonts w:ascii="Courier New" w:hAnsi="Courier New" w:cs="Courier New"/>
          <w:color w:val="000000"/>
          <w:sz w:val="20"/>
          <w:szCs w:val="20"/>
          <w:highlight w:val="white"/>
        </w:rPr>
        <w:t xml:space="preserve"> </w:t>
      </w:r>
      <w:r w:rsidR="00547124">
        <w:rPr>
          <w:rFonts w:ascii="Courier New" w:hAnsi="Courier New" w:cs="Courier New"/>
          <w:color w:val="000040"/>
          <w:sz w:val="20"/>
          <w:szCs w:val="20"/>
          <w:highlight w:val="white"/>
        </w:rPr>
        <w:t>sets</w:t>
      </w:r>
      <w:r w:rsidR="00547124">
        <w:rPr>
          <w:rFonts w:ascii="Courier New" w:hAnsi="Courier New" w:cs="Courier New"/>
          <w:b/>
          <w:bCs/>
          <w:color w:val="000080"/>
          <w:sz w:val="20"/>
          <w:szCs w:val="20"/>
          <w:highlight w:val="white"/>
        </w:rPr>
        <w:t>)</w:t>
      </w:r>
    </w:p>
    <w:p w14:paraId="4F6F9533" w14:textId="77777777" w:rsidR="00547124" w:rsidRDefault="0076712B" w:rsidP="000C4454">
      <w:pPr>
        <w:pStyle w:val="ListParagraph"/>
        <w:spacing w:line="276" w:lineRule="auto"/>
        <w:ind w:left="0"/>
        <w:jc w:val="both"/>
      </w:pPr>
      <w:r>
        <w:t>It the flag –</w:t>
      </w:r>
      <w:proofErr w:type="spellStart"/>
      <w:r>
        <w:t>no_plot</w:t>
      </w:r>
      <w:proofErr w:type="spellEnd"/>
      <w:r>
        <w:t xml:space="preserve"> was not </w:t>
      </w:r>
      <w:proofErr w:type="gramStart"/>
      <w:r w:rsidR="0013236A">
        <w:t>set,</w:t>
      </w:r>
      <w:proofErr w:type="gramEnd"/>
      <w:r w:rsidR="0013236A">
        <w:t xml:space="preserve"> it creates an instance</w:t>
      </w:r>
      <w:r>
        <w:t xml:space="preserve"> of the </w:t>
      </w:r>
      <w:r w:rsidR="0013236A">
        <w:rPr>
          <w:rFonts w:ascii="Courier New" w:hAnsi="Courier New" w:cs="Courier New"/>
          <w:color w:val="800040"/>
          <w:sz w:val="20"/>
          <w:szCs w:val="20"/>
          <w:highlight w:val="white"/>
        </w:rPr>
        <w:t>V</w:t>
      </w:r>
      <w:r>
        <w:rPr>
          <w:rFonts w:ascii="Courier New" w:hAnsi="Courier New" w:cs="Courier New"/>
          <w:color w:val="800040"/>
          <w:sz w:val="20"/>
          <w:szCs w:val="20"/>
          <w:highlight w:val="white"/>
        </w:rPr>
        <w:t>isualiz</w:t>
      </w:r>
      <w:r>
        <w:rPr>
          <w:rFonts w:ascii="Courier New" w:hAnsi="Courier New" w:cs="Courier New"/>
          <w:color w:val="800040"/>
          <w:sz w:val="20"/>
          <w:szCs w:val="20"/>
        </w:rPr>
        <w:t>ation</w:t>
      </w:r>
      <w:r>
        <w:t xml:space="preserve"> package. </w:t>
      </w:r>
    </w:p>
    <w:p w14:paraId="06BB9687" w14:textId="77777777" w:rsidR="00547124" w:rsidRDefault="00547124" w:rsidP="000C4454">
      <w:pPr>
        <w:pStyle w:val="ListParagraph"/>
        <w:spacing w:line="276" w:lineRule="auto"/>
        <w:ind w:left="0"/>
        <w:jc w:val="both"/>
      </w:pPr>
    </w:p>
    <w:p w14:paraId="658A7A14" w14:textId="77777777" w:rsidR="007D13A9" w:rsidRDefault="007D13A9" w:rsidP="000C4454">
      <w:pPr>
        <w:pStyle w:val="Heading3"/>
        <w:jc w:val="both"/>
      </w:pPr>
      <w:bookmarkStart w:id="28" w:name="_Toc532563005"/>
      <w:r>
        <w:t>Visualization</w:t>
      </w:r>
      <w:bookmarkEnd w:id="28"/>
    </w:p>
    <w:p w14:paraId="0C7A4495" w14:textId="77777777" w:rsidR="00547124" w:rsidRDefault="007D13A9" w:rsidP="000C4454">
      <w:pPr>
        <w:pStyle w:val="ListParagraph"/>
        <w:spacing w:line="276" w:lineRule="auto"/>
        <w:ind w:left="0"/>
        <w:jc w:val="both"/>
      </w:pPr>
      <w:r>
        <w:t xml:space="preserve">This package is a collection of useful functions that use the bokeh library to produce interactive plots. To know more about bokeh, please refer to: </w:t>
      </w:r>
      <w:hyperlink r:id="rId31" w:history="1">
        <w:r w:rsidRPr="003A5E96">
          <w:rPr>
            <w:rStyle w:val="Hyperlink"/>
          </w:rPr>
          <w:t>https://bokeh.pydata.org/en/latest/</w:t>
        </w:r>
      </w:hyperlink>
      <w:r>
        <w:t>.</w:t>
      </w:r>
    </w:p>
    <w:p w14:paraId="49A5D082" w14:textId="77777777" w:rsidR="007D13A9" w:rsidRDefault="007D13A9" w:rsidP="005407B5">
      <w:pPr>
        <w:pStyle w:val="ListParagraph"/>
        <w:spacing w:line="276" w:lineRule="auto"/>
        <w:ind w:left="0"/>
        <w:jc w:val="both"/>
      </w:pPr>
    </w:p>
    <w:p w14:paraId="793CF6E5" w14:textId="77777777" w:rsidR="00D821F4" w:rsidRDefault="0013236A" w:rsidP="00D821F4">
      <w:pPr>
        <w:autoSpaceDE w:val="0"/>
        <w:autoSpaceDN w:val="0"/>
        <w:adjustRightInd w:val="0"/>
        <w:spacing w:after="0" w:line="276" w:lineRule="auto"/>
        <w:jc w:val="both"/>
      </w:pPr>
      <w:r>
        <w:rPr>
          <w:rFonts w:ascii="Courier New" w:hAnsi="Courier New" w:cs="Courier New"/>
          <w:color w:val="800040"/>
          <w:sz w:val="20"/>
          <w:szCs w:val="20"/>
          <w:highlight w:val="white"/>
        </w:rPr>
        <w:t>V</w:t>
      </w:r>
      <w:r w:rsidR="00B77926">
        <w:rPr>
          <w:rFonts w:ascii="Courier New" w:hAnsi="Courier New" w:cs="Courier New"/>
          <w:color w:val="800040"/>
          <w:sz w:val="20"/>
          <w:szCs w:val="20"/>
          <w:highlight w:val="white"/>
        </w:rPr>
        <w:t>isualiz</w:t>
      </w:r>
      <w:r w:rsidR="00B77926">
        <w:rPr>
          <w:rFonts w:ascii="Courier New" w:hAnsi="Courier New" w:cs="Courier New"/>
          <w:color w:val="800040"/>
          <w:sz w:val="20"/>
          <w:szCs w:val="20"/>
        </w:rPr>
        <w:t>ation</w:t>
      </w:r>
      <w:r>
        <w:rPr>
          <w:rFonts w:ascii="Courier New" w:hAnsi="Courier New" w:cs="Courier New"/>
          <w:b/>
          <w:bCs/>
          <w:color w:val="000080"/>
          <w:sz w:val="20"/>
          <w:szCs w:val="20"/>
          <w:highlight w:val="white"/>
        </w:rPr>
        <w:t xml:space="preserve"> </w:t>
      </w:r>
      <w:r w:rsidR="007D13A9">
        <w:rPr>
          <w:rFonts w:ascii="Courier New" w:hAnsi="Courier New" w:cs="Courier New"/>
          <w:b/>
          <w:bCs/>
          <w:color w:val="000080"/>
          <w:sz w:val="20"/>
          <w:szCs w:val="20"/>
          <w:highlight w:val="white"/>
        </w:rPr>
        <w:t>(</w:t>
      </w:r>
      <w:r w:rsidR="007D13A9">
        <w:rPr>
          <w:rFonts w:ascii="Courier New" w:hAnsi="Courier New" w:cs="Courier New"/>
          <w:color w:val="000040"/>
          <w:sz w:val="20"/>
          <w:szCs w:val="20"/>
          <w:highlight w:val="white"/>
        </w:rPr>
        <w:t>accuracies</w:t>
      </w:r>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r w:rsidR="007D13A9">
        <w:rPr>
          <w:rFonts w:ascii="Courier New" w:hAnsi="Courier New" w:cs="Courier New"/>
          <w:color w:val="000040"/>
          <w:sz w:val="20"/>
          <w:szCs w:val="20"/>
          <w:highlight w:val="white"/>
        </w:rPr>
        <w:t>df</w:t>
      </w:r>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proofErr w:type="spellStart"/>
      <w:r w:rsidR="007D13A9">
        <w:rPr>
          <w:rFonts w:ascii="Courier New" w:hAnsi="Courier New" w:cs="Courier New"/>
          <w:color w:val="000040"/>
          <w:sz w:val="20"/>
          <w:szCs w:val="20"/>
          <w:highlight w:val="white"/>
        </w:rPr>
        <w:t>expected_df</w:t>
      </w:r>
      <w:proofErr w:type="spellEnd"/>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proofErr w:type="spellStart"/>
      <w:r w:rsidR="007D13A9">
        <w:rPr>
          <w:rFonts w:ascii="Courier New" w:hAnsi="Courier New" w:cs="Courier New"/>
          <w:color w:val="000040"/>
          <w:sz w:val="20"/>
          <w:szCs w:val="20"/>
          <w:highlight w:val="white"/>
        </w:rPr>
        <w:t>output_name</w:t>
      </w:r>
      <w:proofErr w:type="spellEnd"/>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r w:rsidR="007D13A9">
        <w:rPr>
          <w:rFonts w:ascii="Courier New" w:hAnsi="Courier New" w:cs="Courier New"/>
          <w:b/>
          <w:bCs/>
          <w:color w:val="000080"/>
          <w:sz w:val="20"/>
          <w:szCs w:val="20"/>
          <w:highlight w:val="white"/>
        </w:rPr>
        <w:t>**</w:t>
      </w:r>
      <w:proofErr w:type="spellStart"/>
      <w:r w:rsidR="007D13A9">
        <w:rPr>
          <w:rFonts w:ascii="Courier New" w:hAnsi="Courier New" w:cs="Courier New"/>
          <w:color w:val="000040"/>
          <w:sz w:val="20"/>
          <w:szCs w:val="20"/>
          <w:highlight w:val="white"/>
        </w:rPr>
        <w:t>kwargs</w:t>
      </w:r>
      <w:proofErr w:type="spellEnd"/>
      <w:r w:rsidR="007D13A9">
        <w:rPr>
          <w:rFonts w:ascii="Courier New" w:hAnsi="Courier New" w:cs="Courier New"/>
          <w:b/>
          <w:bCs/>
          <w:color w:val="000080"/>
          <w:sz w:val="20"/>
          <w:szCs w:val="20"/>
          <w:highlight w:val="white"/>
        </w:rPr>
        <w:t>)</w:t>
      </w:r>
      <w:r w:rsidR="00D821F4" w:rsidRPr="00D821F4">
        <w:t xml:space="preserve"> </w:t>
      </w:r>
    </w:p>
    <w:p w14:paraId="32D8B012" w14:textId="77777777" w:rsidR="007D13A9" w:rsidRDefault="007D13A9" w:rsidP="00D821F4">
      <w:pPr>
        <w:pStyle w:val="ListParagraph"/>
        <w:spacing w:line="276" w:lineRule="auto"/>
        <w:ind w:left="0"/>
        <w:jc w:val="both"/>
      </w:pPr>
      <w:r>
        <w:t xml:space="preserve">This is the main </w:t>
      </w:r>
      <w:r w:rsidR="0013236A">
        <w:t>plotting class</w:t>
      </w:r>
      <w:r>
        <w:t xml:space="preserve"> used by the SAA Interface. It </w:t>
      </w:r>
      <w:r w:rsidR="0013236A">
        <w:t xml:space="preserve">calls the </w:t>
      </w:r>
      <w:r w:rsidR="0013236A">
        <w:rPr>
          <w:rFonts w:ascii="Courier New" w:hAnsi="Courier New" w:cs="Courier New"/>
          <w:color w:val="800040"/>
          <w:sz w:val="20"/>
          <w:szCs w:val="20"/>
          <w:highlight w:val="white"/>
        </w:rPr>
        <w:t>visualize</w:t>
      </w:r>
      <w:r w:rsidR="0013236A">
        <w:t xml:space="preserve"> function to create the main figures</w:t>
      </w:r>
      <w:r w:rsidR="009631AF">
        <w:t>.</w:t>
      </w:r>
      <w:r w:rsidR="005407B5">
        <w:t xml:space="preserve"> The plots are saved under </w:t>
      </w:r>
      <w:proofErr w:type="spellStart"/>
      <w:r w:rsidR="005407B5">
        <w:rPr>
          <w:rFonts w:ascii="Courier New" w:hAnsi="Courier New" w:cs="Courier New"/>
          <w:color w:val="000040"/>
          <w:sz w:val="20"/>
          <w:szCs w:val="20"/>
          <w:highlight w:val="white"/>
        </w:rPr>
        <w:t>output_name</w:t>
      </w:r>
      <w:proofErr w:type="spellEnd"/>
      <w:r w:rsidR="005407B5">
        <w:t>.</w:t>
      </w:r>
    </w:p>
    <w:p w14:paraId="3DE76633" w14:textId="77777777" w:rsidR="00D821F4" w:rsidRDefault="0013236A" w:rsidP="00D821F4">
      <w:pPr>
        <w:autoSpaceDE w:val="0"/>
        <w:autoSpaceDN w:val="0"/>
        <w:adjustRightInd w:val="0"/>
        <w:spacing w:after="0" w:line="276" w:lineRule="auto"/>
        <w:jc w:val="both"/>
      </w:pPr>
      <w:proofErr w:type="spellStart"/>
      <w:r>
        <w:rPr>
          <w:rFonts w:ascii="Courier New" w:hAnsi="Courier New" w:cs="Courier New"/>
          <w:color w:val="800040"/>
          <w:sz w:val="20"/>
          <w:szCs w:val="20"/>
          <w:highlight w:val="white"/>
        </w:rPr>
        <w:t>Visualiz</w:t>
      </w:r>
      <w:r>
        <w:rPr>
          <w:rFonts w:ascii="Courier New" w:hAnsi="Courier New" w:cs="Courier New"/>
          <w:color w:val="800040"/>
          <w:sz w:val="20"/>
          <w:szCs w:val="20"/>
        </w:rPr>
        <w:t>ation.</w:t>
      </w:r>
      <w:r>
        <w:rPr>
          <w:rFonts w:ascii="Courier New" w:hAnsi="Courier New" w:cs="Courier New"/>
          <w:color w:val="800040"/>
          <w:sz w:val="20"/>
          <w:szCs w:val="20"/>
          <w:highlight w:val="white"/>
        </w:rPr>
        <w:t>visualize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40"/>
          <w:sz w:val="20"/>
          <w:szCs w:val="20"/>
          <w:highlight w:val="white"/>
        </w:rPr>
        <w:t>kwargs</w:t>
      </w:r>
      <w:proofErr w:type="spellEnd"/>
      <w:r>
        <w:rPr>
          <w:rFonts w:ascii="Courier New" w:hAnsi="Courier New" w:cs="Courier New"/>
          <w:b/>
          <w:bCs/>
          <w:color w:val="000080"/>
          <w:sz w:val="20"/>
          <w:szCs w:val="20"/>
          <w:highlight w:val="white"/>
        </w:rPr>
        <w:t>)</w:t>
      </w:r>
      <w:r w:rsidR="00D821F4" w:rsidRPr="00D821F4">
        <w:t xml:space="preserve"> </w:t>
      </w:r>
    </w:p>
    <w:p w14:paraId="71488D30" w14:textId="77777777" w:rsidR="0013236A" w:rsidRDefault="0013236A" w:rsidP="00D821F4">
      <w:pPr>
        <w:pStyle w:val="ListParagraph"/>
        <w:spacing w:line="276" w:lineRule="auto"/>
        <w:ind w:left="0"/>
        <w:jc w:val="both"/>
      </w:pPr>
      <w:r>
        <w:t xml:space="preserve">It creates two plots first: a heat map of accuracies, and a box plot of a second level analysis of this accuracies. If the data frame </w:t>
      </w:r>
      <w:proofErr w:type="spellStart"/>
      <w:r>
        <w:rPr>
          <w:rFonts w:ascii="Courier New" w:hAnsi="Courier New" w:cs="Courier New"/>
          <w:color w:val="000040"/>
          <w:sz w:val="20"/>
          <w:szCs w:val="20"/>
          <w:highlight w:val="white"/>
        </w:rPr>
        <w:t>Visualize.expected_d</w:t>
      </w:r>
      <w:r>
        <w:rPr>
          <w:rFonts w:ascii="Courier New" w:hAnsi="Courier New" w:cs="Courier New"/>
          <w:color w:val="000040"/>
          <w:sz w:val="20"/>
          <w:szCs w:val="20"/>
        </w:rPr>
        <w:t>f</w:t>
      </w:r>
      <w:proofErr w:type="spellEnd"/>
      <w:r>
        <w:t xml:space="preserve"> exists, then it iterates over the columns of the data frame and creates a figure that compares the actual data with the expected one. </w:t>
      </w:r>
    </w:p>
    <w:p w14:paraId="075D6267" w14:textId="77777777" w:rsidR="007D13A9" w:rsidRDefault="0013236A" w:rsidP="000C4454">
      <w:pPr>
        <w:autoSpaceDE w:val="0"/>
        <w:autoSpaceDN w:val="0"/>
        <w:adjustRightInd w:val="0"/>
        <w:spacing w:after="0" w:line="276" w:lineRule="auto"/>
        <w:jc w:val="both"/>
      </w:pPr>
      <w:proofErr w:type="spellStart"/>
      <w:r>
        <w:rPr>
          <w:rFonts w:ascii="Courier New" w:hAnsi="Courier New" w:cs="Courier New"/>
          <w:color w:val="800040"/>
          <w:sz w:val="20"/>
          <w:szCs w:val="20"/>
          <w:highlight w:val="white"/>
        </w:rPr>
        <w:t>V</w:t>
      </w:r>
      <w:r w:rsidR="00B77926">
        <w:rPr>
          <w:rFonts w:ascii="Courier New" w:hAnsi="Courier New" w:cs="Courier New"/>
          <w:color w:val="800040"/>
          <w:sz w:val="20"/>
          <w:szCs w:val="20"/>
          <w:highlight w:val="white"/>
        </w:rPr>
        <w:t>isualiz</w:t>
      </w:r>
      <w:r w:rsidR="00B77926">
        <w:rPr>
          <w:rFonts w:ascii="Courier New" w:hAnsi="Courier New" w:cs="Courier New"/>
          <w:color w:val="800040"/>
          <w:sz w:val="20"/>
          <w:szCs w:val="20"/>
        </w:rPr>
        <w:t>ation.</w:t>
      </w:r>
      <w:r w:rsidR="007D13A9">
        <w:rPr>
          <w:rFonts w:ascii="Courier New" w:hAnsi="Courier New" w:cs="Courier New"/>
          <w:color w:val="800040"/>
          <w:sz w:val="20"/>
          <w:szCs w:val="20"/>
          <w:highlight w:val="white"/>
        </w:rPr>
        <w:t>heatmap</w:t>
      </w:r>
      <w:proofErr w:type="spellEnd"/>
      <w:r w:rsidR="007D13A9">
        <w:rPr>
          <w:rFonts w:ascii="Courier New" w:hAnsi="Courier New" w:cs="Courier New"/>
          <w:b/>
          <w:bCs/>
          <w:color w:val="000080"/>
          <w:sz w:val="20"/>
          <w:szCs w:val="20"/>
          <w:highlight w:val="white"/>
        </w:rPr>
        <w:t>(</w:t>
      </w:r>
      <w:r w:rsidR="007D13A9">
        <w:rPr>
          <w:rFonts w:ascii="Courier New" w:hAnsi="Courier New" w:cs="Courier New"/>
          <w:color w:val="000040"/>
          <w:sz w:val="20"/>
          <w:szCs w:val="20"/>
          <w:highlight w:val="white"/>
        </w:rPr>
        <w:t>params</w:t>
      </w:r>
      <w:r w:rsidR="007D13A9">
        <w:rPr>
          <w:rFonts w:ascii="Courier New" w:hAnsi="Courier New" w:cs="Courier New"/>
          <w:b/>
          <w:bCs/>
          <w:color w:val="000080"/>
          <w:sz w:val="20"/>
          <w:szCs w:val="20"/>
          <w:highlight w:val="white"/>
        </w:rPr>
        <w:t>)</w:t>
      </w:r>
      <w:r w:rsidR="007D13A9" w:rsidRPr="007D13A9">
        <w:t xml:space="preserve"> </w:t>
      </w:r>
    </w:p>
    <w:p w14:paraId="2494B58E" w14:textId="77777777" w:rsidR="007D13A9" w:rsidRDefault="005407B5" w:rsidP="000C4454">
      <w:pPr>
        <w:autoSpaceDE w:val="0"/>
        <w:autoSpaceDN w:val="0"/>
        <w:adjustRightInd w:val="0"/>
        <w:spacing w:after="0" w:line="276" w:lineRule="auto"/>
        <w:jc w:val="both"/>
      </w:pPr>
      <w:r>
        <w:t xml:space="preserve">Plots a 2D array of </w:t>
      </w:r>
      <w:proofErr w:type="spellStart"/>
      <w:r w:rsidR="0013236A">
        <w:rPr>
          <w:rFonts w:ascii="Courier New" w:hAnsi="Courier New" w:cs="Courier New"/>
          <w:color w:val="000040"/>
          <w:sz w:val="20"/>
          <w:szCs w:val="20"/>
          <w:highlight w:val="white"/>
        </w:rPr>
        <w:t>Visualization.a</w:t>
      </w:r>
      <w:r>
        <w:rPr>
          <w:rFonts w:ascii="Courier New" w:hAnsi="Courier New" w:cs="Courier New"/>
          <w:color w:val="000040"/>
          <w:sz w:val="20"/>
          <w:szCs w:val="20"/>
          <w:highlight w:val="white"/>
        </w:rPr>
        <w:t>ccuracies</w:t>
      </w:r>
      <w:proofErr w:type="spellEnd"/>
      <w:r>
        <w:t xml:space="preserve"> as a heat map using bokeh. The dimensions of the </w:t>
      </w:r>
      <w:proofErr w:type="spellStart"/>
      <w:r>
        <w:t>numpy</w:t>
      </w:r>
      <w:proofErr w:type="spellEnd"/>
      <w:r>
        <w:t xml:space="preserve"> </w:t>
      </w:r>
      <w:proofErr w:type="spellStart"/>
      <w:r>
        <w:t>aray</w:t>
      </w:r>
      <w:proofErr w:type="spellEnd"/>
      <w:r>
        <w:t xml:space="preserve"> </w:t>
      </w:r>
      <w:r>
        <w:rPr>
          <w:rFonts w:ascii="Courier New" w:hAnsi="Courier New" w:cs="Courier New"/>
          <w:color w:val="000040"/>
          <w:sz w:val="20"/>
          <w:szCs w:val="20"/>
          <w:highlight w:val="white"/>
        </w:rPr>
        <w:t>accuracies</w:t>
      </w:r>
      <w:r>
        <w:t xml:space="preserve"> should be n x m, n=number of decoding sets, m=number of subjects. The dictionary </w:t>
      </w:r>
      <w:r>
        <w:rPr>
          <w:rFonts w:ascii="Courier New" w:hAnsi="Courier New" w:cs="Courier New"/>
          <w:color w:val="000040"/>
          <w:sz w:val="20"/>
          <w:szCs w:val="20"/>
          <w:highlight w:val="white"/>
        </w:rPr>
        <w:t>params</w:t>
      </w:r>
      <w:r>
        <w:t xml:space="preserve"> should have the keys sets and columns. It returns a bokeh image.</w:t>
      </w:r>
    </w:p>
    <w:p w14:paraId="7805BB89" w14:textId="77777777" w:rsidR="007D13A9" w:rsidRDefault="0013236A" w:rsidP="000C4454">
      <w:pPr>
        <w:pStyle w:val="ListParagraph"/>
        <w:spacing w:line="276" w:lineRule="auto"/>
        <w:ind w:left="0"/>
        <w:jc w:val="both"/>
      </w:pPr>
      <w:proofErr w:type="spellStart"/>
      <w:r>
        <w:rPr>
          <w:rFonts w:ascii="Courier New" w:hAnsi="Courier New" w:cs="Courier New"/>
          <w:color w:val="800040"/>
          <w:sz w:val="20"/>
          <w:szCs w:val="20"/>
          <w:highlight w:val="white"/>
        </w:rPr>
        <w:t>V</w:t>
      </w:r>
      <w:r w:rsidR="00B77926">
        <w:rPr>
          <w:rFonts w:ascii="Courier New" w:hAnsi="Courier New" w:cs="Courier New"/>
          <w:color w:val="800040"/>
          <w:sz w:val="20"/>
          <w:szCs w:val="20"/>
          <w:highlight w:val="white"/>
        </w:rPr>
        <w:t>isualiz</w:t>
      </w:r>
      <w:r w:rsidR="00B77926">
        <w:rPr>
          <w:rFonts w:ascii="Courier New" w:hAnsi="Courier New" w:cs="Courier New"/>
          <w:color w:val="800040"/>
          <w:sz w:val="20"/>
          <w:szCs w:val="20"/>
        </w:rPr>
        <w:t>ation.</w:t>
      </w:r>
      <w:r w:rsidR="007D13A9">
        <w:rPr>
          <w:rFonts w:ascii="Courier New" w:hAnsi="Courier New" w:cs="Courier New"/>
          <w:color w:val="800040"/>
          <w:sz w:val="20"/>
          <w:szCs w:val="20"/>
          <w:highlight w:val="white"/>
        </w:rPr>
        <w:t>box_plot</w:t>
      </w:r>
      <w:proofErr w:type="spellEnd"/>
      <w:r w:rsidR="007D13A9">
        <w:rPr>
          <w:rFonts w:ascii="Courier New" w:hAnsi="Courier New" w:cs="Courier New"/>
          <w:b/>
          <w:bCs/>
          <w:color w:val="000080"/>
          <w:sz w:val="20"/>
          <w:szCs w:val="20"/>
          <w:highlight w:val="white"/>
        </w:rPr>
        <w:t>(</w:t>
      </w:r>
      <w:r w:rsidR="007D13A9">
        <w:rPr>
          <w:rFonts w:ascii="Courier New" w:hAnsi="Courier New" w:cs="Courier New"/>
          <w:color w:val="000040"/>
          <w:sz w:val="20"/>
          <w:szCs w:val="20"/>
          <w:highlight w:val="white"/>
        </w:rPr>
        <w:t>params</w:t>
      </w:r>
      <w:r w:rsidR="007D13A9">
        <w:rPr>
          <w:rFonts w:ascii="Courier New" w:hAnsi="Courier New" w:cs="Courier New"/>
          <w:b/>
          <w:bCs/>
          <w:color w:val="000080"/>
          <w:sz w:val="20"/>
          <w:szCs w:val="20"/>
          <w:highlight w:val="white"/>
        </w:rPr>
        <w:t>)</w:t>
      </w:r>
      <w:r w:rsidR="007D13A9" w:rsidRPr="007D13A9">
        <w:t xml:space="preserve"> </w:t>
      </w:r>
    </w:p>
    <w:p w14:paraId="0EF86465" w14:textId="77777777" w:rsidR="005407B5" w:rsidRDefault="005407B5" w:rsidP="000C4454">
      <w:pPr>
        <w:autoSpaceDE w:val="0"/>
        <w:autoSpaceDN w:val="0"/>
        <w:adjustRightInd w:val="0"/>
        <w:spacing w:after="0" w:line="276" w:lineRule="auto"/>
        <w:jc w:val="both"/>
      </w:pPr>
      <w:r>
        <w:t>Returns a bokeh figure with</w:t>
      </w:r>
      <w:r w:rsidRPr="005407B5">
        <w:t xml:space="preserve"> a box plot </w:t>
      </w:r>
      <w:r>
        <w:t>created with</w:t>
      </w:r>
      <w:r w:rsidRPr="005407B5">
        <w:t xml:space="preserve"> bokeh </w:t>
      </w:r>
      <w:r>
        <w:t>with the second level analysis of</w:t>
      </w:r>
      <w:r w:rsidRPr="005407B5">
        <w:t xml:space="preserve"> </w:t>
      </w:r>
      <w:proofErr w:type="spellStart"/>
      <w:r w:rsidR="0013236A">
        <w:rPr>
          <w:rFonts w:ascii="Courier New" w:hAnsi="Courier New" w:cs="Courier New"/>
          <w:color w:val="000040"/>
          <w:sz w:val="20"/>
          <w:szCs w:val="20"/>
          <w:highlight w:val="white"/>
        </w:rPr>
        <w:t>Visualization.d</w:t>
      </w:r>
      <w:r>
        <w:rPr>
          <w:rFonts w:ascii="Courier New" w:hAnsi="Courier New" w:cs="Courier New"/>
          <w:color w:val="000040"/>
          <w:sz w:val="20"/>
          <w:szCs w:val="20"/>
          <w:highlight w:val="white"/>
        </w:rPr>
        <w:t>f</w:t>
      </w:r>
      <w:proofErr w:type="spellEnd"/>
      <w:r>
        <w:t xml:space="preserve">. To perform such analysis the function </w:t>
      </w:r>
      <w:proofErr w:type="spellStart"/>
      <w:proofErr w:type="gramStart"/>
      <w:r>
        <w:rPr>
          <w:rFonts w:ascii="Courier New" w:hAnsi="Courier New" w:cs="Courier New"/>
          <w:color w:val="000040"/>
          <w:sz w:val="20"/>
          <w:szCs w:val="20"/>
          <w:highlight w:val="white"/>
        </w:rPr>
        <w:t>scipy</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stats</w:t>
      </w:r>
      <w:proofErr w:type="gramEnd"/>
      <w:r>
        <w:rPr>
          <w:rFonts w:ascii="Courier New" w:hAnsi="Courier New" w:cs="Courier New"/>
          <w:color w:val="000000"/>
          <w:sz w:val="20"/>
          <w:szCs w:val="20"/>
          <w:highlight w:val="white"/>
        </w:rPr>
        <w:t>.</w:t>
      </w:r>
      <w:r>
        <w:rPr>
          <w:rFonts w:ascii="Courier New" w:hAnsi="Courier New" w:cs="Courier New"/>
          <w:color w:val="000040"/>
          <w:sz w:val="20"/>
          <w:szCs w:val="20"/>
          <w:highlight w:val="white"/>
        </w:rPr>
        <w:t>ttest_ind</w:t>
      </w:r>
      <w:proofErr w:type="spellEnd"/>
      <w:r>
        <w:t xml:space="preserve"> was used. The dictionary </w:t>
      </w:r>
      <w:r>
        <w:rPr>
          <w:rFonts w:ascii="Courier New" w:hAnsi="Courier New" w:cs="Courier New"/>
          <w:color w:val="000040"/>
          <w:sz w:val="20"/>
          <w:szCs w:val="20"/>
          <w:highlight w:val="white"/>
        </w:rPr>
        <w:t>params</w:t>
      </w:r>
      <w:r>
        <w:t xml:space="preserve"> should have the key sets.</w:t>
      </w:r>
    </w:p>
    <w:p w14:paraId="6A302046" w14:textId="77777777" w:rsidR="007D13A9" w:rsidRDefault="0013236A" w:rsidP="000C4454">
      <w:pPr>
        <w:pStyle w:val="ListParagraph"/>
        <w:spacing w:line="276" w:lineRule="auto"/>
        <w:ind w:left="0"/>
        <w:jc w:val="both"/>
      </w:pPr>
      <w:proofErr w:type="spellStart"/>
      <w:r>
        <w:rPr>
          <w:rFonts w:ascii="Courier New" w:hAnsi="Courier New" w:cs="Courier New"/>
          <w:color w:val="800040"/>
          <w:sz w:val="20"/>
          <w:szCs w:val="20"/>
          <w:highlight w:val="white"/>
        </w:rPr>
        <w:t>V</w:t>
      </w:r>
      <w:r w:rsidR="00B77926">
        <w:rPr>
          <w:rFonts w:ascii="Courier New" w:hAnsi="Courier New" w:cs="Courier New"/>
          <w:color w:val="800040"/>
          <w:sz w:val="20"/>
          <w:szCs w:val="20"/>
          <w:highlight w:val="white"/>
        </w:rPr>
        <w:t>isualiz</w:t>
      </w:r>
      <w:r w:rsidR="00B77926">
        <w:rPr>
          <w:rFonts w:ascii="Courier New" w:hAnsi="Courier New" w:cs="Courier New"/>
          <w:color w:val="800040"/>
          <w:sz w:val="20"/>
          <w:szCs w:val="20"/>
        </w:rPr>
        <w:t>ation.</w:t>
      </w:r>
      <w:r w:rsidR="007D13A9">
        <w:rPr>
          <w:rFonts w:ascii="Courier New" w:hAnsi="Courier New" w:cs="Courier New"/>
          <w:color w:val="800040"/>
          <w:sz w:val="20"/>
          <w:szCs w:val="20"/>
          <w:highlight w:val="white"/>
        </w:rPr>
        <w:t>create_</w:t>
      </w:r>
      <w:proofErr w:type="gramStart"/>
      <w:r w:rsidR="007D13A9">
        <w:rPr>
          <w:rFonts w:ascii="Courier New" w:hAnsi="Courier New" w:cs="Courier New"/>
          <w:color w:val="800040"/>
          <w:sz w:val="20"/>
          <w:szCs w:val="20"/>
          <w:highlight w:val="white"/>
        </w:rPr>
        <w:t>fig</w:t>
      </w:r>
      <w:proofErr w:type="spellEnd"/>
      <w:r w:rsidR="007D13A9">
        <w:rPr>
          <w:rFonts w:ascii="Courier New" w:hAnsi="Courier New" w:cs="Courier New"/>
          <w:b/>
          <w:bCs/>
          <w:color w:val="000080"/>
          <w:sz w:val="20"/>
          <w:szCs w:val="20"/>
          <w:highlight w:val="white"/>
        </w:rPr>
        <w:t>(</w:t>
      </w:r>
      <w:proofErr w:type="gramEnd"/>
      <w:r w:rsidR="00F2799C">
        <w:rPr>
          <w:rFonts w:ascii="Courier New" w:hAnsi="Courier New" w:cs="Courier New"/>
          <w:color w:val="000040"/>
          <w:sz w:val="20"/>
          <w:szCs w:val="20"/>
          <w:highlight w:val="white"/>
        </w:rPr>
        <w:t>data</w:t>
      </w:r>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proofErr w:type="spellStart"/>
      <w:r w:rsidR="007D13A9">
        <w:rPr>
          <w:rFonts w:ascii="Courier New" w:hAnsi="Courier New" w:cs="Courier New"/>
          <w:color w:val="000040"/>
          <w:sz w:val="20"/>
          <w:szCs w:val="20"/>
          <w:highlight w:val="white"/>
        </w:rPr>
        <w:t>expected_</w:t>
      </w:r>
      <w:r w:rsidR="00C407B6">
        <w:rPr>
          <w:rFonts w:ascii="Courier New" w:hAnsi="Courier New" w:cs="Courier New"/>
          <w:color w:val="000040"/>
          <w:sz w:val="20"/>
          <w:szCs w:val="20"/>
          <w:highlight w:val="white"/>
        </w:rPr>
        <w:t>series</w:t>
      </w:r>
      <w:proofErr w:type="spellEnd"/>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proofErr w:type="spellStart"/>
      <w:r w:rsidR="007D13A9">
        <w:rPr>
          <w:rFonts w:ascii="Courier New" w:hAnsi="Courier New" w:cs="Courier New"/>
          <w:color w:val="000040"/>
          <w:sz w:val="20"/>
          <w:szCs w:val="20"/>
          <w:highlight w:val="white"/>
        </w:rPr>
        <w:t>test_str</w:t>
      </w:r>
      <w:proofErr w:type="spellEnd"/>
      <w:r w:rsidR="007D13A9">
        <w:rPr>
          <w:rFonts w:ascii="Courier New" w:hAnsi="Courier New" w:cs="Courier New"/>
          <w:b/>
          <w:bCs/>
          <w:color w:val="000080"/>
          <w:sz w:val="20"/>
          <w:szCs w:val="20"/>
          <w:highlight w:val="white"/>
        </w:rPr>
        <w:t>)</w:t>
      </w:r>
      <w:r w:rsidR="007D13A9" w:rsidRPr="007D13A9">
        <w:t xml:space="preserve"> </w:t>
      </w:r>
    </w:p>
    <w:p w14:paraId="5353165D" w14:textId="77777777" w:rsidR="007D13A9" w:rsidRDefault="00F2799C" w:rsidP="000C4454">
      <w:pPr>
        <w:autoSpaceDE w:val="0"/>
        <w:autoSpaceDN w:val="0"/>
        <w:adjustRightInd w:val="0"/>
        <w:spacing w:after="0" w:line="276" w:lineRule="auto"/>
        <w:jc w:val="both"/>
      </w:pPr>
      <w:r>
        <w:t xml:space="preserve">The dictionary </w:t>
      </w:r>
      <w:r>
        <w:rPr>
          <w:rFonts w:ascii="Courier New" w:hAnsi="Courier New" w:cs="Courier New"/>
          <w:color w:val="000040"/>
          <w:sz w:val="20"/>
          <w:szCs w:val="20"/>
          <w:highlight w:val="white"/>
        </w:rPr>
        <w:t>data</w:t>
      </w:r>
      <w:r>
        <w:t xml:space="preserve"> should have real data points under the key</w:t>
      </w:r>
      <w:r w:rsidRPr="00F2799C">
        <w:rPr>
          <w:rFonts w:ascii="Courier New" w:hAnsi="Courier New" w:cs="Courier New"/>
          <w:color w:val="000040"/>
          <w:sz w:val="20"/>
          <w:szCs w:val="20"/>
          <w:highlight w:val="white"/>
        </w:rPr>
        <w:t xml:space="preserve"> </w:t>
      </w:r>
      <w:proofErr w:type="spellStart"/>
      <w:r>
        <w:rPr>
          <w:rFonts w:ascii="Courier New" w:hAnsi="Courier New" w:cs="Courier New"/>
          <w:color w:val="000040"/>
          <w:sz w:val="20"/>
          <w:szCs w:val="20"/>
          <w:highlight w:val="white"/>
        </w:rPr>
        <w:t>test_str</w:t>
      </w:r>
      <w:proofErr w:type="spellEnd"/>
      <w:r>
        <w:t xml:space="preserve">. </w:t>
      </w:r>
      <w:proofErr w:type="gramStart"/>
      <w:r>
        <w:t>This points</w:t>
      </w:r>
      <w:proofErr w:type="gramEnd"/>
      <w:r>
        <w:t xml:space="preserve"> are plotted in a bokeh scatter plot, as well as the points in </w:t>
      </w:r>
      <w:proofErr w:type="spellStart"/>
      <w:r>
        <w:rPr>
          <w:rFonts w:ascii="Courier New" w:hAnsi="Courier New" w:cs="Courier New"/>
          <w:color w:val="000040"/>
          <w:sz w:val="20"/>
          <w:szCs w:val="20"/>
          <w:highlight w:val="white"/>
        </w:rPr>
        <w:t>expected_series</w:t>
      </w:r>
      <w:proofErr w:type="spellEnd"/>
      <w:r>
        <w:t>. The difference between the data points and the</w:t>
      </w:r>
      <w:r w:rsidRPr="00F2799C">
        <w:rPr>
          <w:rFonts w:ascii="Courier New" w:hAnsi="Courier New" w:cs="Courier New"/>
          <w:color w:val="000040"/>
          <w:sz w:val="20"/>
          <w:szCs w:val="20"/>
          <w:highlight w:val="white"/>
        </w:rPr>
        <w:t xml:space="preserve"> </w:t>
      </w:r>
      <w:proofErr w:type="spellStart"/>
      <w:r>
        <w:rPr>
          <w:rFonts w:ascii="Courier New" w:hAnsi="Courier New" w:cs="Courier New"/>
          <w:color w:val="000040"/>
          <w:sz w:val="20"/>
          <w:szCs w:val="20"/>
          <w:highlight w:val="white"/>
        </w:rPr>
        <w:t>expected_series</w:t>
      </w:r>
      <w:proofErr w:type="spellEnd"/>
      <w:r>
        <w:t xml:space="preserve"> determines the size of the points in the graph.</w:t>
      </w:r>
    </w:p>
    <w:p w14:paraId="358DCE12" w14:textId="77777777" w:rsidR="007D13A9" w:rsidRPr="004D02E4" w:rsidRDefault="0013236A" w:rsidP="000C4454">
      <w:pPr>
        <w:autoSpaceDE w:val="0"/>
        <w:autoSpaceDN w:val="0"/>
        <w:adjustRightInd w:val="0"/>
        <w:spacing w:after="0" w:line="276" w:lineRule="auto"/>
        <w:jc w:val="both"/>
      </w:pPr>
      <w:proofErr w:type="spellStart"/>
      <w:r>
        <w:rPr>
          <w:rFonts w:ascii="Courier New" w:hAnsi="Courier New" w:cs="Courier New"/>
          <w:color w:val="800040"/>
          <w:sz w:val="20"/>
          <w:szCs w:val="20"/>
          <w:highlight w:val="white"/>
        </w:rPr>
        <w:t>V</w:t>
      </w:r>
      <w:r w:rsidR="00B77926">
        <w:rPr>
          <w:rFonts w:ascii="Courier New" w:hAnsi="Courier New" w:cs="Courier New"/>
          <w:color w:val="800040"/>
          <w:sz w:val="20"/>
          <w:szCs w:val="20"/>
          <w:highlight w:val="white"/>
        </w:rPr>
        <w:t>isualiz</w:t>
      </w:r>
      <w:r w:rsidR="00B77926">
        <w:rPr>
          <w:rFonts w:ascii="Courier New" w:hAnsi="Courier New" w:cs="Courier New"/>
          <w:color w:val="800040"/>
          <w:sz w:val="20"/>
          <w:szCs w:val="20"/>
        </w:rPr>
        <w:t>ation.</w:t>
      </w:r>
      <w:r w:rsidR="00965419">
        <w:rPr>
          <w:rFonts w:ascii="Courier New" w:hAnsi="Courier New" w:cs="Courier New"/>
          <w:color w:val="800040"/>
          <w:sz w:val="20"/>
          <w:szCs w:val="20"/>
          <w:highlight w:val="white"/>
        </w:rPr>
        <w:t>plot_expected</w:t>
      </w:r>
      <w:proofErr w:type="spellEnd"/>
      <w:r w:rsidR="007D13A9">
        <w:rPr>
          <w:rFonts w:ascii="Courier New" w:hAnsi="Courier New" w:cs="Courier New"/>
          <w:b/>
          <w:bCs/>
          <w:color w:val="000080"/>
          <w:sz w:val="20"/>
          <w:szCs w:val="20"/>
          <w:highlight w:val="white"/>
        </w:rPr>
        <w:t>(</w:t>
      </w:r>
      <w:r w:rsidR="007D13A9">
        <w:rPr>
          <w:rFonts w:ascii="Courier New" w:hAnsi="Courier New" w:cs="Courier New"/>
          <w:color w:val="000040"/>
          <w:sz w:val="20"/>
          <w:szCs w:val="20"/>
          <w:highlight w:val="white"/>
        </w:rPr>
        <w:t>results</w:t>
      </w:r>
      <w:r w:rsidR="007D13A9">
        <w:rPr>
          <w:rFonts w:ascii="Courier New" w:hAnsi="Courier New" w:cs="Courier New"/>
          <w:b/>
          <w:bCs/>
          <w:color w:val="000080"/>
          <w:sz w:val="20"/>
          <w:szCs w:val="20"/>
          <w:highlight w:val="white"/>
        </w:rPr>
        <w:t>)</w:t>
      </w:r>
    </w:p>
    <w:p w14:paraId="1C274BAD" w14:textId="77777777" w:rsidR="00C407B6" w:rsidRDefault="00C407B6" w:rsidP="000C4454">
      <w:pPr>
        <w:pStyle w:val="ListParagraph"/>
        <w:spacing w:line="276" w:lineRule="auto"/>
        <w:ind w:left="0"/>
        <w:jc w:val="both"/>
      </w:pPr>
      <w:r>
        <w:t>This fu</w:t>
      </w:r>
      <w:r w:rsidR="0013236A">
        <w:t xml:space="preserve">nction loops over the series of expected values, </w:t>
      </w:r>
      <w:r>
        <w:t xml:space="preserve">and calls </w:t>
      </w:r>
      <w:proofErr w:type="spellStart"/>
      <w:r>
        <w:rPr>
          <w:rFonts w:ascii="Courier New" w:hAnsi="Courier New" w:cs="Courier New"/>
          <w:color w:val="800040"/>
          <w:sz w:val="20"/>
          <w:szCs w:val="20"/>
          <w:highlight w:val="white"/>
        </w:rPr>
        <w:t>create_fig</w:t>
      </w:r>
      <w:proofErr w:type="spellEnd"/>
      <w:r>
        <w:t xml:space="preserve"> to create figures </w:t>
      </w:r>
      <w:r w:rsidR="009B13B0">
        <w:t>that compare expected values against real ones</w:t>
      </w:r>
      <w:r>
        <w:t>. It is returned in a bokeh row layout with one figure per data frame column.</w:t>
      </w:r>
      <w:r w:rsidR="009B13B0">
        <w:t xml:space="preserve"> The dictionary </w:t>
      </w:r>
      <w:r w:rsidR="009B13B0">
        <w:rPr>
          <w:rFonts w:ascii="Courier New" w:hAnsi="Courier New" w:cs="Courier New"/>
          <w:color w:val="000040"/>
          <w:sz w:val="20"/>
          <w:szCs w:val="20"/>
          <w:highlight w:val="white"/>
        </w:rPr>
        <w:t>results</w:t>
      </w:r>
      <w:r w:rsidR="009B13B0">
        <w:t xml:space="preserve"> </w:t>
      </w:r>
      <w:proofErr w:type="gramStart"/>
      <w:r w:rsidR="009B13B0">
        <w:t>contains</w:t>
      </w:r>
      <w:proofErr w:type="gramEnd"/>
      <w:r w:rsidR="009B13B0">
        <w:t xml:space="preserve"> data frames of real data</w:t>
      </w:r>
      <w:r w:rsidR="0013236A">
        <w:t>.</w:t>
      </w:r>
    </w:p>
    <w:p w14:paraId="2A8EFC19" w14:textId="77777777" w:rsidR="00B77926" w:rsidRDefault="00B77926" w:rsidP="000C4454">
      <w:pPr>
        <w:pStyle w:val="Heading3"/>
        <w:jc w:val="both"/>
      </w:pPr>
      <w:bookmarkStart w:id="29" w:name="_Toc532563006"/>
      <w:r>
        <w:t>MATLAB Add-on</w:t>
      </w:r>
      <w:bookmarkEnd w:id="29"/>
    </w:p>
    <w:p w14:paraId="4A6A132A" w14:textId="77777777" w:rsidR="00B77926" w:rsidRDefault="00B77926" w:rsidP="000C4454">
      <w:pPr>
        <w:pStyle w:val="ListParagraph"/>
        <w:spacing w:line="276" w:lineRule="auto"/>
        <w:ind w:left="0"/>
        <w:jc w:val="both"/>
      </w:pPr>
      <w:r>
        <w:t>The following specification corresponds to the scripts that are built on the top of the existing SAA software package.</w:t>
      </w:r>
    </w:p>
    <w:p w14:paraId="626E020E" w14:textId="77777777" w:rsidR="00A44532" w:rsidRDefault="00A44532" w:rsidP="000C4454">
      <w:pPr>
        <w:pStyle w:val="ListParagraph"/>
        <w:spacing w:line="276" w:lineRule="auto"/>
        <w:ind w:left="0"/>
        <w:jc w:val="both"/>
      </w:pPr>
    </w:p>
    <w:p w14:paraId="3151BE16" w14:textId="77777777" w:rsidR="00A44532" w:rsidRDefault="00A44532" w:rsidP="000C4454">
      <w:pPr>
        <w:pStyle w:val="ListParagraph"/>
        <w:spacing w:line="276" w:lineRule="auto"/>
        <w:ind w:left="0"/>
        <w:jc w:val="both"/>
      </w:pPr>
      <w:proofErr w:type="spellStart"/>
      <w:r>
        <w:rPr>
          <w:rFonts w:ascii="Courier New" w:hAnsi="Courier New" w:cs="Courier New"/>
          <w:color w:val="800040"/>
          <w:sz w:val="20"/>
          <w:szCs w:val="20"/>
          <w:highlight w:val="white"/>
        </w:rPr>
        <w:t>add_columns</w:t>
      </w:r>
      <w:proofErr w:type="spellEnd"/>
      <w:r>
        <w:rPr>
          <w:rFonts w:ascii="Courier New" w:hAnsi="Courier New" w:cs="Courier New"/>
          <w:b/>
          <w:bCs/>
          <w:color w:val="000080"/>
          <w:sz w:val="20"/>
          <w:szCs w:val="20"/>
          <w:highlight w:val="white"/>
        </w:rPr>
        <w:t xml:space="preserve"> (</w:t>
      </w:r>
      <w:r w:rsidR="00522D34">
        <w:rPr>
          <w:rFonts w:ascii="Courier New" w:hAnsi="Courier New" w:cs="Courier New"/>
          <w:color w:val="00004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40"/>
          <w:sz w:val="20"/>
          <w:szCs w:val="20"/>
          <w:highlight w:val="white"/>
        </w:rPr>
        <w:t>f</w:t>
      </w:r>
      <w:r w:rsidR="00522D34">
        <w:rPr>
          <w:rFonts w:ascii="Courier New" w:hAnsi="Courier New" w:cs="Courier New"/>
          <w:color w:val="000040"/>
          <w:sz w:val="20"/>
          <w:szCs w:val="20"/>
          <w:highlight w:val="white"/>
        </w:rPr>
        <w:t>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sidR="00522D34">
        <w:rPr>
          <w:rFonts w:ascii="Courier New" w:hAnsi="Courier New" w:cs="Courier New"/>
          <w:color w:val="000040"/>
          <w:sz w:val="20"/>
          <w:szCs w:val="20"/>
          <w:highlight w:val="white"/>
        </w:rPr>
        <w:t>colname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sidR="00522D34">
        <w:rPr>
          <w:rFonts w:ascii="Courier New" w:hAnsi="Courier New" w:cs="Courier New"/>
          <w:color w:val="000040"/>
          <w:sz w:val="20"/>
          <w:szCs w:val="20"/>
          <w:highlight w:val="white"/>
        </w:rPr>
        <w:t>ncols</w:t>
      </w:r>
      <w:proofErr w:type="spellEnd"/>
      <w:r>
        <w:rPr>
          <w:rFonts w:ascii="Courier New" w:hAnsi="Courier New" w:cs="Courier New"/>
          <w:b/>
          <w:bCs/>
          <w:color w:val="000080"/>
          <w:sz w:val="20"/>
          <w:szCs w:val="20"/>
          <w:highlight w:val="white"/>
        </w:rPr>
        <w:t>)</w:t>
      </w:r>
      <w:r w:rsidRPr="007D13A9">
        <w:t xml:space="preserve"> </w:t>
      </w:r>
    </w:p>
    <w:p w14:paraId="27F61428" w14:textId="77777777" w:rsidR="00522D34" w:rsidRDefault="00522D34" w:rsidP="000C4454">
      <w:pPr>
        <w:autoSpaceDE w:val="0"/>
        <w:autoSpaceDN w:val="0"/>
        <w:adjustRightInd w:val="0"/>
        <w:spacing w:after="0" w:line="276" w:lineRule="auto"/>
        <w:jc w:val="both"/>
      </w:pPr>
      <w:r>
        <w:lastRenderedPageBreak/>
        <w:t xml:space="preserve">This function is an example of a user defined function. It adds </w:t>
      </w:r>
      <w:proofErr w:type="spellStart"/>
      <w:r>
        <w:rPr>
          <w:rFonts w:ascii="Courier New" w:hAnsi="Courier New" w:cs="Courier New"/>
          <w:color w:val="000040"/>
          <w:sz w:val="20"/>
          <w:szCs w:val="20"/>
          <w:highlight w:val="white"/>
        </w:rPr>
        <w:t>ncols</w:t>
      </w:r>
      <w:proofErr w:type="spellEnd"/>
      <w:r>
        <w:t xml:space="preserve"> of name </w:t>
      </w:r>
      <w:proofErr w:type="spellStart"/>
      <w:r>
        <w:rPr>
          <w:rFonts w:ascii="Courier New" w:hAnsi="Courier New" w:cs="Courier New"/>
          <w:color w:val="000040"/>
          <w:sz w:val="20"/>
          <w:szCs w:val="20"/>
          <w:highlight w:val="white"/>
        </w:rPr>
        <w:t>colname</w:t>
      </w:r>
      <w:proofErr w:type="spellEnd"/>
      <w:r>
        <w:t xml:space="preserve"> to the data. The data points are created with function </w:t>
      </w:r>
      <w:proofErr w:type="spellStart"/>
      <w:r>
        <w:rPr>
          <w:rFonts w:ascii="Courier New" w:hAnsi="Courier New" w:cs="Courier New"/>
          <w:color w:val="000040"/>
          <w:sz w:val="20"/>
          <w:szCs w:val="20"/>
          <w:highlight w:val="white"/>
        </w:rPr>
        <w:t>func</w:t>
      </w:r>
      <w:proofErr w:type="spellEnd"/>
      <w:r>
        <w:t>.</w:t>
      </w:r>
    </w:p>
    <w:p w14:paraId="267004EB" w14:textId="77777777" w:rsidR="00522D34" w:rsidRDefault="00522D34" w:rsidP="000C4454">
      <w:pPr>
        <w:pStyle w:val="ListParagraph"/>
        <w:spacing w:line="276" w:lineRule="auto"/>
        <w:ind w:left="0"/>
        <w:jc w:val="both"/>
      </w:pPr>
      <w:proofErr w:type="spellStart"/>
      <w:r>
        <w:rPr>
          <w:rFonts w:ascii="Courier New" w:hAnsi="Courier New" w:cs="Courier New"/>
          <w:color w:val="800040"/>
          <w:sz w:val="20"/>
          <w:szCs w:val="20"/>
          <w:highlight w:val="white"/>
        </w:rPr>
        <w:t>add_previous</w:t>
      </w:r>
      <w:proofErr w:type="spellEnd"/>
      <w:r>
        <w:rPr>
          <w:rFonts w:ascii="Courier New" w:hAnsi="Courier New" w:cs="Courier New"/>
          <w:b/>
          <w:bCs/>
          <w:color w:val="000080"/>
          <w:sz w:val="20"/>
          <w:szCs w:val="20"/>
          <w:highlight w:val="white"/>
        </w:rPr>
        <w:t xml:space="preserve"> (</w:t>
      </w:r>
      <w:r>
        <w:rPr>
          <w:rFonts w:ascii="Courier New" w:hAnsi="Courier New" w:cs="Courier New"/>
          <w:color w:val="000040"/>
          <w:sz w:val="20"/>
          <w:szCs w:val="20"/>
          <w:highlight w:val="white"/>
        </w:rPr>
        <w:t>data</w:t>
      </w:r>
      <w:r>
        <w:rPr>
          <w:rFonts w:ascii="Courier New" w:hAnsi="Courier New" w:cs="Courier New"/>
          <w:b/>
          <w:bCs/>
          <w:color w:val="000080"/>
          <w:sz w:val="20"/>
          <w:szCs w:val="20"/>
          <w:highlight w:val="white"/>
        </w:rPr>
        <w:t>)</w:t>
      </w:r>
      <w:r w:rsidRPr="007D13A9">
        <w:t xml:space="preserve"> </w:t>
      </w:r>
    </w:p>
    <w:p w14:paraId="327982AA" w14:textId="77777777" w:rsidR="00522D34" w:rsidRDefault="00522D34" w:rsidP="000C4454">
      <w:pPr>
        <w:autoSpaceDE w:val="0"/>
        <w:autoSpaceDN w:val="0"/>
        <w:adjustRightInd w:val="0"/>
        <w:spacing w:after="0" w:line="276" w:lineRule="auto"/>
        <w:jc w:val="both"/>
      </w:pPr>
      <w:r>
        <w:t>This function duplicates the existing columns with the data points shifted to the previous trial.</w:t>
      </w:r>
    </w:p>
    <w:p w14:paraId="7A967EAF" w14:textId="77777777" w:rsidR="00A44532" w:rsidRDefault="00A44532" w:rsidP="000C4454">
      <w:pPr>
        <w:autoSpaceDE w:val="0"/>
        <w:autoSpaceDN w:val="0"/>
        <w:adjustRightInd w:val="0"/>
        <w:spacing w:after="0" w:line="276" w:lineRule="auto"/>
        <w:jc w:val="both"/>
      </w:pPr>
      <w:proofErr w:type="spellStart"/>
      <w:r>
        <w:rPr>
          <w:rFonts w:ascii="Courier New" w:hAnsi="Courier New" w:cs="Courier New"/>
          <w:color w:val="800040"/>
          <w:sz w:val="20"/>
          <w:szCs w:val="20"/>
          <w:highlight w:val="white"/>
        </w:rPr>
        <w:t>add_toolboxes_paths</w:t>
      </w:r>
      <w:proofErr w:type="spellEnd"/>
      <w:r>
        <w:rPr>
          <w:rFonts w:ascii="Courier New" w:hAnsi="Courier New" w:cs="Courier New"/>
          <w:b/>
          <w:bCs/>
          <w:color w:val="000080"/>
          <w:sz w:val="20"/>
          <w:szCs w:val="20"/>
          <w:highlight w:val="white"/>
        </w:rPr>
        <w:t>(</w:t>
      </w:r>
      <w:proofErr w:type="spellStart"/>
      <w:r w:rsidR="00522D34" w:rsidRPr="00522D34">
        <w:rPr>
          <w:rFonts w:ascii="Courier New" w:hAnsi="Courier New" w:cs="Courier New"/>
          <w:color w:val="000040"/>
          <w:sz w:val="20"/>
          <w:szCs w:val="20"/>
        </w:rPr>
        <w:t>beh_cfg</w:t>
      </w:r>
      <w:proofErr w:type="spellEnd"/>
      <w:r>
        <w:rPr>
          <w:rFonts w:ascii="Courier New" w:hAnsi="Courier New" w:cs="Courier New"/>
          <w:b/>
          <w:bCs/>
          <w:color w:val="000080"/>
          <w:sz w:val="20"/>
          <w:szCs w:val="20"/>
          <w:highlight w:val="white"/>
        </w:rPr>
        <w:t>)</w:t>
      </w:r>
      <w:r w:rsidRPr="007D13A9">
        <w:t xml:space="preserve"> </w:t>
      </w:r>
    </w:p>
    <w:p w14:paraId="7A86F1FD" w14:textId="77777777" w:rsidR="00A44532" w:rsidRDefault="00522D34" w:rsidP="000C4454">
      <w:pPr>
        <w:autoSpaceDE w:val="0"/>
        <w:autoSpaceDN w:val="0"/>
        <w:adjustRightInd w:val="0"/>
        <w:spacing w:after="0" w:line="276" w:lineRule="auto"/>
        <w:jc w:val="both"/>
      </w:pPr>
      <w:r>
        <w:t>A</w:t>
      </w:r>
      <w:r w:rsidRPr="00522D34">
        <w:t>dd</w:t>
      </w:r>
      <w:r>
        <w:t>s</w:t>
      </w:r>
      <w:r w:rsidRPr="00522D34">
        <w:t xml:space="preserve"> path of </w:t>
      </w:r>
      <w:r>
        <w:t>SAA</w:t>
      </w:r>
      <w:r w:rsidRPr="00522D34">
        <w:t xml:space="preserve"> and </w:t>
      </w:r>
      <w:r>
        <w:t>TDT</w:t>
      </w:r>
      <w:r w:rsidRPr="00522D34">
        <w:t xml:space="preserve"> toolboxes and their subfolders</w:t>
      </w:r>
      <w:r w:rsidR="00A44532">
        <w:t>.</w:t>
      </w:r>
    </w:p>
    <w:p w14:paraId="25FE5ED6" w14:textId="77777777" w:rsidR="004E6BCD" w:rsidRDefault="004E6BCD" w:rsidP="000C4454">
      <w:pPr>
        <w:pStyle w:val="ListParagraph"/>
        <w:spacing w:line="276" w:lineRule="auto"/>
        <w:ind w:left="0"/>
        <w:jc w:val="both"/>
      </w:pPr>
      <w:proofErr w:type="spellStart"/>
      <w:r>
        <w:rPr>
          <w:rFonts w:ascii="Courier New" w:hAnsi="Courier New" w:cs="Courier New"/>
          <w:color w:val="800040"/>
          <w:sz w:val="20"/>
          <w:szCs w:val="20"/>
          <w:highlight w:val="white"/>
        </w:rPr>
        <w:t>extract_and_</w:t>
      </w:r>
      <w:proofErr w:type="gramStart"/>
      <w:r>
        <w:rPr>
          <w:rFonts w:ascii="Courier New" w:hAnsi="Courier New" w:cs="Courier New"/>
          <w:color w:val="800040"/>
          <w:sz w:val="20"/>
          <w:szCs w:val="20"/>
          <w:highlight w:val="white"/>
        </w:rPr>
        <w:t>decode</w:t>
      </w:r>
      <w:proofErr w:type="spellEnd"/>
      <w:r>
        <w:rPr>
          <w:rFonts w:ascii="Courier New" w:hAnsi="Courier New" w:cs="Courier New"/>
          <w:b/>
          <w:bCs/>
          <w:color w:val="000080"/>
          <w:sz w:val="20"/>
          <w:szCs w:val="20"/>
          <w:highlight w:val="white"/>
        </w:rPr>
        <w:t>(</w:t>
      </w:r>
      <w:proofErr w:type="spellStart"/>
      <w:proofErr w:type="gramEnd"/>
      <w:r w:rsidRPr="00522D34">
        <w:rPr>
          <w:rFonts w:ascii="Courier New" w:hAnsi="Courier New" w:cs="Courier New"/>
          <w:color w:val="000040"/>
          <w:sz w:val="20"/>
          <w:szCs w:val="20"/>
        </w:rPr>
        <w:t>beh_cfg</w:t>
      </w:r>
      <w:proofErr w:type="spellEnd"/>
      <w:r w:rsidRPr="008377D1">
        <w:rPr>
          <w:rFonts w:ascii="Courier New" w:hAnsi="Courier New" w:cs="Courier New"/>
          <w:color w:val="000040"/>
          <w:sz w:val="20"/>
          <w:szCs w:val="20"/>
        </w:rPr>
        <w:t xml:space="preserve">, </w:t>
      </w:r>
      <w:r>
        <w:rPr>
          <w:rFonts w:ascii="Courier New" w:hAnsi="Courier New" w:cs="Courier New"/>
          <w:color w:val="000040"/>
          <w:sz w:val="20"/>
          <w:szCs w:val="20"/>
        </w:rPr>
        <w:t>data</w:t>
      </w:r>
      <w:r>
        <w:rPr>
          <w:rFonts w:ascii="Courier New" w:hAnsi="Courier New" w:cs="Courier New"/>
          <w:b/>
          <w:bCs/>
          <w:color w:val="000080"/>
          <w:sz w:val="20"/>
          <w:szCs w:val="20"/>
          <w:highlight w:val="white"/>
        </w:rPr>
        <w:t>)</w:t>
      </w:r>
      <w:r w:rsidRPr="007D13A9">
        <w:t xml:space="preserve"> </w:t>
      </w:r>
    </w:p>
    <w:p w14:paraId="2A890F2F" w14:textId="77777777" w:rsidR="004E6BCD" w:rsidRDefault="004E6BCD" w:rsidP="000C4454">
      <w:pPr>
        <w:pStyle w:val="ListParagraph"/>
        <w:spacing w:line="276" w:lineRule="auto"/>
        <w:ind w:left="0"/>
        <w:jc w:val="both"/>
      </w:pPr>
      <w:r>
        <w:t>This function consists of a loop over the subject data, from which the data points that correspond to the decoding variables are extracted and decoded. It saves in a mat file the full information of the decoding process, and a float array with the output is returned.</w:t>
      </w:r>
    </w:p>
    <w:p w14:paraId="671856F0" w14:textId="77777777" w:rsidR="00A44532" w:rsidRDefault="00A44532" w:rsidP="000C4454">
      <w:pPr>
        <w:pStyle w:val="ListParagraph"/>
        <w:spacing w:line="276" w:lineRule="auto"/>
        <w:ind w:left="0"/>
        <w:jc w:val="both"/>
      </w:pPr>
      <w:proofErr w:type="spellStart"/>
      <w:r>
        <w:rPr>
          <w:rFonts w:ascii="Courier New" w:hAnsi="Courier New" w:cs="Courier New"/>
          <w:color w:val="800040"/>
          <w:sz w:val="20"/>
          <w:szCs w:val="20"/>
          <w:highlight w:val="white"/>
        </w:rPr>
        <w:t>data_</w:t>
      </w:r>
      <w:proofErr w:type="gramStart"/>
      <w:r>
        <w:rPr>
          <w:rFonts w:ascii="Courier New" w:hAnsi="Courier New" w:cs="Courier New"/>
          <w:color w:val="800040"/>
          <w:sz w:val="20"/>
          <w:szCs w:val="20"/>
          <w:highlight w:val="white"/>
        </w:rPr>
        <w:t>extraction</w:t>
      </w:r>
      <w:proofErr w:type="spellEnd"/>
      <w:r>
        <w:rPr>
          <w:rFonts w:ascii="Courier New" w:hAnsi="Courier New" w:cs="Courier New"/>
          <w:b/>
          <w:bCs/>
          <w:color w:val="000080"/>
          <w:sz w:val="20"/>
          <w:szCs w:val="20"/>
          <w:highlight w:val="white"/>
        </w:rPr>
        <w:t>(</w:t>
      </w:r>
      <w:proofErr w:type="spellStart"/>
      <w:proofErr w:type="gramEnd"/>
      <w:r w:rsidR="004E6BCD" w:rsidRPr="00522D34">
        <w:rPr>
          <w:rFonts w:ascii="Courier New" w:hAnsi="Courier New" w:cs="Courier New"/>
          <w:color w:val="000040"/>
          <w:sz w:val="20"/>
          <w:szCs w:val="20"/>
        </w:rPr>
        <w:t>beh_cfg</w:t>
      </w:r>
      <w:proofErr w:type="spellEnd"/>
      <w:r w:rsidR="008377D1" w:rsidRPr="008377D1">
        <w:rPr>
          <w:rFonts w:ascii="Courier New" w:hAnsi="Courier New" w:cs="Courier New"/>
          <w:color w:val="000040"/>
          <w:sz w:val="20"/>
          <w:szCs w:val="20"/>
        </w:rPr>
        <w:t xml:space="preserve">, </w:t>
      </w:r>
      <w:r w:rsidR="004E6BCD">
        <w:rPr>
          <w:rFonts w:ascii="Courier New" w:hAnsi="Courier New" w:cs="Courier New"/>
          <w:color w:val="000040"/>
          <w:sz w:val="20"/>
          <w:szCs w:val="20"/>
        </w:rPr>
        <w:t>data</w:t>
      </w:r>
      <w:r>
        <w:rPr>
          <w:rFonts w:ascii="Courier New" w:hAnsi="Courier New" w:cs="Courier New"/>
          <w:b/>
          <w:bCs/>
          <w:color w:val="000080"/>
          <w:sz w:val="20"/>
          <w:szCs w:val="20"/>
          <w:highlight w:val="white"/>
        </w:rPr>
        <w:t>)</w:t>
      </w:r>
      <w:r w:rsidRPr="007D13A9">
        <w:t xml:space="preserve"> </w:t>
      </w:r>
    </w:p>
    <w:p w14:paraId="2BCC1F5D" w14:textId="77777777" w:rsidR="00104A9E" w:rsidRDefault="00104A9E" w:rsidP="000C4454">
      <w:pPr>
        <w:pStyle w:val="ListParagraph"/>
        <w:spacing w:line="276" w:lineRule="auto"/>
        <w:ind w:left="0"/>
        <w:jc w:val="both"/>
      </w:pPr>
      <w:r>
        <w:t>This function gets the data points corresponding to the decoding sets for all the session of a given subject. It uses this information to create the data masks, and an array of regressor names, used for decoding.</w:t>
      </w:r>
    </w:p>
    <w:p w14:paraId="50DBF505" w14:textId="77777777" w:rsidR="00A44532" w:rsidRDefault="00A44532" w:rsidP="000C4454">
      <w:pPr>
        <w:pStyle w:val="ListParagraph"/>
        <w:spacing w:line="276" w:lineRule="auto"/>
        <w:ind w:left="0"/>
        <w:jc w:val="both"/>
      </w:pPr>
      <w:proofErr w:type="spellStart"/>
      <w:r>
        <w:rPr>
          <w:rFonts w:ascii="Courier New" w:hAnsi="Courier New" w:cs="Courier New"/>
          <w:color w:val="800040"/>
          <w:sz w:val="20"/>
          <w:szCs w:val="20"/>
          <w:highlight w:val="white"/>
        </w:rPr>
        <w:t>prepare_data</w:t>
      </w:r>
      <w:proofErr w:type="spellEnd"/>
      <w:r>
        <w:rPr>
          <w:rFonts w:ascii="Courier New" w:hAnsi="Courier New" w:cs="Courier New"/>
          <w:b/>
          <w:bCs/>
          <w:color w:val="000080"/>
          <w:sz w:val="20"/>
          <w:szCs w:val="20"/>
          <w:highlight w:val="white"/>
        </w:rPr>
        <w:t>(</w:t>
      </w:r>
      <w:proofErr w:type="spellStart"/>
      <w:r w:rsidR="008377D1">
        <w:rPr>
          <w:rFonts w:ascii="Courier New" w:hAnsi="Courier New" w:cs="Courier New"/>
          <w:color w:val="000040"/>
          <w:sz w:val="20"/>
          <w:szCs w:val="20"/>
          <w:highlight w:val="white"/>
        </w:rPr>
        <w:t>beh_cfg</w:t>
      </w:r>
      <w:proofErr w:type="spellEnd"/>
      <w:r>
        <w:rPr>
          <w:rFonts w:ascii="Courier New" w:hAnsi="Courier New" w:cs="Courier New"/>
          <w:b/>
          <w:bCs/>
          <w:color w:val="000080"/>
          <w:sz w:val="20"/>
          <w:szCs w:val="20"/>
          <w:highlight w:val="white"/>
        </w:rPr>
        <w:t>)</w:t>
      </w:r>
      <w:r w:rsidRPr="007D13A9">
        <w:t xml:space="preserve"> </w:t>
      </w:r>
    </w:p>
    <w:p w14:paraId="2153B089" w14:textId="77777777" w:rsidR="008377D1" w:rsidRDefault="008377D1" w:rsidP="000C4454">
      <w:pPr>
        <w:autoSpaceDE w:val="0"/>
        <w:autoSpaceDN w:val="0"/>
        <w:adjustRightInd w:val="0"/>
        <w:spacing w:after="0" w:line="276" w:lineRule="auto"/>
        <w:jc w:val="both"/>
      </w:pPr>
      <w:r>
        <w:t xml:space="preserve">This function parses data from </w:t>
      </w:r>
      <w:proofErr w:type="spellStart"/>
      <w:r>
        <w:t>tsv</w:t>
      </w:r>
      <w:proofErr w:type="spellEnd"/>
      <w:r>
        <w:t xml:space="preserve"> files into a data structure that can be used for decoding. It obtains parameters by reading from </w:t>
      </w:r>
      <w:proofErr w:type="spellStart"/>
      <w:r>
        <w:rPr>
          <w:rFonts w:ascii="Courier New" w:hAnsi="Courier New" w:cs="Courier New"/>
          <w:color w:val="000040"/>
          <w:sz w:val="20"/>
          <w:szCs w:val="20"/>
          <w:highlight w:val="white"/>
        </w:rPr>
        <w:t>beh_cfg</w:t>
      </w:r>
      <w:proofErr w:type="spellEnd"/>
      <w:r>
        <w:t xml:space="preserve"> which can be either a structure or the path to it. The data undergoes a preprocessing step in which non existing values are replaced by specified default values, and ordinal variables are expanded. Also, if the configuration file includes user specified functions, they are applied to the data. Finally, the data is saved on the specified output path.</w:t>
      </w:r>
    </w:p>
    <w:p w14:paraId="22A84AF1" w14:textId="77777777" w:rsidR="00A44532" w:rsidRDefault="008377D1" w:rsidP="000C4454">
      <w:pPr>
        <w:autoSpaceDE w:val="0"/>
        <w:autoSpaceDN w:val="0"/>
        <w:adjustRightInd w:val="0"/>
        <w:spacing w:after="0" w:line="276" w:lineRule="auto"/>
        <w:jc w:val="both"/>
      </w:pPr>
      <w:r>
        <w:t xml:space="preserve">Input: </w:t>
      </w:r>
      <w:proofErr w:type="spellStart"/>
      <w:r w:rsidRPr="008377D1">
        <w:rPr>
          <w:rFonts w:ascii="Courier New" w:hAnsi="Courier New" w:cs="Courier New"/>
          <w:color w:val="000040"/>
          <w:sz w:val="20"/>
          <w:szCs w:val="20"/>
          <w:highlight w:val="white"/>
        </w:rPr>
        <w:t>beh_cfg</w:t>
      </w:r>
      <w:proofErr w:type="spellEnd"/>
      <w:r>
        <w:t>: struct with parameters necessary for the data processing, or path to this struct.</w:t>
      </w:r>
    </w:p>
    <w:p w14:paraId="2D4FCADB" w14:textId="77777777" w:rsidR="00A44532" w:rsidRDefault="00A44532" w:rsidP="000C4454">
      <w:pPr>
        <w:pStyle w:val="ListParagraph"/>
        <w:spacing w:line="276" w:lineRule="auto"/>
        <w:ind w:left="0"/>
        <w:jc w:val="both"/>
      </w:pPr>
      <w:proofErr w:type="spellStart"/>
      <w:r>
        <w:rPr>
          <w:rFonts w:ascii="Courier New" w:hAnsi="Courier New" w:cs="Courier New"/>
          <w:color w:val="800040"/>
          <w:sz w:val="20"/>
          <w:szCs w:val="20"/>
          <w:highlight w:val="white"/>
        </w:rPr>
        <w:t>process_subject</w:t>
      </w:r>
      <w:proofErr w:type="spellEnd"/>
      <w:r>
        <w:rPr>
          <w:rFonts w:ascii="Courier New" w:hAnsi="Courier New" w:cs="Courier New"/>
          <w:b/>
          <w:bCs/>
          <w:color w:val="000080"/>
          <w:sz w:val="20"/>
          <w:szCs w:val="20"/>
          <w:highlight w:val="white"/>
        </w:rPr>
        <w:t xml:space="preserve"> (</w:t>
      </w:r>
      <w:proofErr w:type="spellStart"/>
      <w:r w:rsidR="008377D1" w:rsidRPr="008377D1">
        <w:rPr>
          <w:rFonts w:ascii="Courier New" w:hAnsi="Courier New" w:cs="Courier New"/>
          <w:color w:val="000040"/>
          <w:sz w:val="20"/>
          <w:szCs w:val="20"/>
        </w:rPr>
        <w:t>decoding_sets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sidR="008377D1">
        <w:rPr>
          <w:rFonts w:ascii="Courier New" w:hAnsi="Courier New" w:cs="Courier New"/>
          <w:color w:val="000040"/>
          <w:sz w:val="20"/>
          <w:szCs w:val="20"/>
          <w:highlight w:val="white"/>
        </w:rPr>
        <w:t>Sess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sidR="008377D1">
        <w:rPr>
          <w:rFonts w:ascii="Courier New" w:hAnsi="Courier New" w:cs="Courier New"/>
          <w:color w:val="000000"/>
          <w:sz w:val="20"/>
          <w:szCs w:val="20"/>
          <w:highlight w:val="white"/>
        </w:rPr>
        <w:t>c</w:t>
      </w:r>
      <w:r>
        <w:rPr>
          <w:rFonts w:ascii="Courier New" w:hAnsi="Courier New" w:cs="Courier New"/>
          <w:color w:val="000040"/>
          <w:sz w:val="20"/>
          <w:szCs w:val="20"/>
          <w:highlight w:val="white"/>
        </w:rPr>
        <w:t>f</w:t>
      </w:r>
      <w:r w:rsidR="008377D1">
        <w:rPr>
          <w:rFonts w:ascii="Courier New" w:hAnsi="Courier New" w:cs="Courier New"/>
          <w:color w:val="000040"/>
          <w:sz w:val="20"/>
          <w:szCs w:val="20"/>
          <w:highlight w:val="white"/>
        </w:rPr>
        <w:t>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sidR="008377D1">
        <w:rPr>
          <w:rFonts w:ascii="Courier New" w:hAnsi="Courier New" w:cs="Courier New"/>
          <w:color w:val="000000"/>
          <w:sz w:val="20"/>
          <w:szCs w:val="20"/>
          <w:highlight w:val="white"/>
        </w:rPr>
        <w:t>beh_cfg</w:t>
      </w:r>
      <w:proofErr w:type="spellEnd"/>
      <w:r>
        <w:rPr>
          <w:rFonts w:ascii="Courier New" w:hAnsi="Courier New" w:cs="Courier New"/>
          <w:b/>
          <w:bCs/>
          <w:color w:val="000080"/>
          <w:sz w:val="20"/>
          <w:szCs w:val="20"/>
          <w:highlight w:val="white"/>
        </w:rPr>
        <w:t>)</w:t>
      </w:r>
      <w:r w:rsidRPr="007D13A9">
        <w:t xml:space="preserve"> </w:t>
      </w:r>
    </w:p>
    <w:p w14:paraId="6925FC16" w14:textId="77777777" w:rsidR="00D400E8" w:rsidRDefault="00D400E8" w:rsidP="000C4454">
      <w:pPr>
        <w:autoSpaceDE w:val="0"/>
        <w:autoSpaceDN w:val="0"/>
        <w:adjustRightInd w:val="0"/>
        <w:spacing w:after="0" w:line="276" w:lineRule="auto"/>
        <w:jc w:val="both"/>
      </w:pPr>
      <w:r>
        <w:t>This is a wrapper function that chooses between two options for decoding. The faster option extracts data and masks from the decoding sets and performs a decoding procedure on the data. The slower option loops over each decoding set and applies a user specified decoding function to the data.</w:t>
      </w:r>
    </w:p>
    <w:p w14:paraId="7144D199" w14:textId="77777777" w:rsidR="00FE7FD8" w:rsidRDefault="00FE7FD8" w:rsidP="000C4454">
      <w:pPr>
        <w:pStyle w:val="ListParagraph"/>
        <w:spacing w:line="276" w:lineRule="auto"/>
        <w:ind w:left="0"/>
        <w:jc w:val="both"/>
      </w:pPr>
      <w:proofErr w:type="spellStart"/>
      <w:r>
        <w:rPr>
          <w:rFonts w:ascii="Courier New" w:hAnsi="Courier New" w:cs="Courier New"/>
          <w:color w:val="800040"/>
          <w:sz w:val="20"/>
          <w:szCs w:val="20"/>
          <w:highlight w:val="white"/>
        </w:rPr>
        <w:t>read_cfg_json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fname</w:t>
      </w:r>
      <w:proofErr w:type="spellEnd"/>
      <w:r>
        <w:rPr>
          <w:rFonts w:ascii="Courier New" w:hAnsi="Courier New" w:cs="Courier New"/>
          <w:b/>
          <w:bCs/>
          <w:color w:val="000080"/>
          <w:sz w:val="20"/>
          <w:szCs w:val="20"/>
          <w:highlight w:val="white"/>
        </w:rPr>
        <w:t>)</w:t>
      </w:r>
      <w:r w:rsidRPr="007D13A9">
        <w:t xml:space="preserve"> </w:t>
      </w:r>
    </w:p>
    <w:p w14:paraId="7829D337" w14:textId="77777777" w:rsidR="004E6BCD" w:rsidRDefault="004E6BCD" w:rsidP="000C4454">
      <w:pPr>
        <w:spacing w:line="276" w:lineRule="auto"/>
        <w:jc w:val="both"/>
      </w:pPr>
      <w:r>
        <w:t>Script that reads a JSON file with the configuration information from the experiment pipeline, and places that information into a structure to be used in the course of the SAA process.</w:t>
      </w:r>
      <w:r w:rsidR="00FE7FD8">
        <w:t xml:space="preserve"> It saves the output of this function on a mat fi</w:t>
      </w:r>
      <w:r>
        <w:t>le.</w:t>
      </w:r>
    </w:p>
    <w:p w14:paraId="7798CFE6" w14:textId="77777777" w:rsidR="00A44532" w:rsidRDefault="00A44532" w:rsidP="000C4454">
      <w:pPr>
        <w:spacing w:line="276" w:lineRule="auto"/>
        <w:jc w:val="both"/>
      </w:pPr>
      <w:proofErr w:type="spellStart"/>
      <w:r>
        <w:rPr>
          <w:rFonts w:ascii="Courier New" w:hAnsi="Courier New" w:cs="Courier New"/>
          <w:color w:val="800040"/>
          <w:sz w:val="20"/>
          <w:szCs w:val="20"/>
          <w:highlight w:val="white"/>
        </w:rPr>
        <w:t>read_decoding_sets</w:t>
      </w:r>
      <w:proofErr w:type="spellEnd"/>
      <w:r>
        <w:rPr>
          <w:rFonts w:ascii="Courier New" w:hAnsi="Courier New" w:cs="Courier New"/>
          <w:b/>
          <w:bCs/>
          <w:color w:val="000080"/>
          <w:sz w:val="20"/>
          <w:szCs w:val="20"/>
          <w:highlight w:val="white"/>
        </w:rPr>
        <w:t>(</w:t>
      </w:r>
      <w:proofErr w:type="spellStart"/>
      <w:r w:rsidR="00D400E8">
        <w:rPr>
          <w:rFonts w:ascii="Courier New" w:hAnsi="Courier New" w:cs="Courier New"/>
          <w:color w:val="000000"/>
          <w:sz w:val="20"/>
          <w:szCs w:val="20"/>
          <w:highlight w:val="white"/>
        </w:rPr>
        <w:t>beh_cfg</w:t>
      </w:r>
      <w:proofErr w:type="spellEnd"/>
      <w:r>
        <w:rPr>
          <w:rFonts w:ascii="Courier New" w:hAnsi="Courier New" w:cs="Courier New"/>
          <w:b/>
          <w:bCs/>
          <w:color w:val="000080"/>
          <w:sz w:val="20"/>
          <w:szCs w:val="20"/>
          <w:highlight w:val="white"/>
        </w:rPr>
        <w:t>)</w:t>
      </w:r>
      <w:r w:rsidRPr="007D13A9">
        <w:t xml:space="preserve"> </w:t>
      </w:r>
    </w:p>
    <w:p w14:paraId="3C6CB28D" w14:textId="77777777" w:rsidR="00D400E8" w:rsidRDefault="00D400E8" w:rsidP="000C4454">
      <w:pPr>
        <w:pStyle w:val="ListParagraph"/>
        <w:spacing w:line="276" w:lineRule="auto"/>
        <w:ind w:left="0"/>
        <w:jc w:val="both"/>
      </w:pPr>
      <w:r>
        <w:t xml:space="preserve">This script reads a TSV file specified in the </w:t>
      </w:r>
      <w:proofErr w:type="spellStart"/>
      <w:r>
        <w:rPr>
          <w:rFonts w:ascii="Courier New" w:hAnsi="Courier New" w:cs="Courier New"/>
          <w:color w:val="000000"/>
          <w:sz w:val="20"/>
          <w:szCs w:val="20"/>
          <w:highlight w:val="white"/>
        </w:rPr>
        <w:t>beh_</w:t>
      </w:r>
      <w:proofErr w:type="gramStart"/>
      <w:r>
        <w:rPr>
          <w:rFonts w:ascii="Courier New" w:hAnsi="Courier New" w:cs="Courier New"/>
          <w:color w:val="000000"/>
          <w:sz w:val="20"/>
          <w:szCs w:val="20"/>
          <w:highlight w:val="white"/>
        </w:rPr>
        <w:t>cfg</w:t>
      </w:r>
      <w:r>
        <w:rPr>
          <w:rFonts w:ascii="Courier New" w:hAnsi="Courier New" w:cs="Courier New"/>
          <w:color w:val="000000"/>
          <w:sz w:val="20"/>
          <w:szCs w:val="20"/>
        </w:rPr>
        <w:t>.decodings</w:t>
      </w:r>
      <w:proofErr w:type="gramEnd"/>
      <w:r>
        <w:rPr>
          <w:rFonts w:ascii="Courier New" w:hAnsi="Courier New" w:cs="Courier New"/>
          <w:color w:val="000000"/>
          <w:sz w:val="20"/>
          <w:szCs w:val="20"/>
        </w:rPr>
        <w:t>_sets_file</w:t>
      </w:r>
      <w:proofErr w:type="spellEnd"/>
      <w:r>
        <w:t xml:space="preserve"> that has the information of which variables will be used as decoding measures. The rows of this TSV should have in each cell the name of the variable to be used, or a regular expression that could match one or more variables.</w:t>
      </w:r>
    </w:p>
    <w:p w14:paraId="310A98C6" w14:textId="77777777" w:rsidR="00A44532" w:rsidRDefault="00A44532" w:rsidP="000C4454">
      <w:pPr>
        <w:pStyle w:val="ListParagraph"/>
        <w:spacing w:line="276" w:lineRule="auto"/>
        <w:ind w:left="0"/>
        <w:jc w:val="both"/>
      </w:pPr>
      <w:proofErr w:type="spellStart"/>
      <w:r>
        <w:rPr>
          <w:rFonts w:ascii="Courier New" w:hAnsi="Courier New" w:cs="Courier New"/>
          <w:color w:val="800040"/>
          <w:sz w:val="20"/>
          <w:szCs w:val="20"/>
          <w:highlight w:val="white"/>
        </w:rPr>
        <w:t>sort_tsv_</w:t>
      </w:r>
      <w:proofErr w:type="gramStart"/>
      <w:r>
        <w:rPr>
          <w:rFonts w:ascii="Courier New" w:hAnsi="Courier New" w:cs="Courier New"/>
          <w:color w:val="800040"/>
          <w:sz w:val="20"/>
          <w:szCs w:val="20"/>
          <w:highlight w:val="white"/>
        </w:rPr>
        <w:t>files</w:t>
      </w:r>
      <w:proofErr w:type="spellEnd"/>
      <w:r>
        <w:rPr>
          <w:rFonts w:ascii="Courier New" w:hAnsi="Courier New" w:cs="Courier New"/>
          <w:b/>
          <w:bCs/>
          <w:color w:val="000080"/>
          <w:sz w:val="20"/>
          <w:szCs w:val="20"/>
          <w:highlight w:val="white"/>
        </w:rPr>
        <w:t>(</w:t>
      </w:r>
      <w:proofErr w:type="gramEnd"/>
      <w:r w:rsidR="00FE7FD8">
        <w:rPr>
          <w:rFonts w:ascii="Courier New" w:hAnsi="Courier New" w:cs="Courier New"/>
          <w:color w:val="000040"/>
          <w:sz w:val="20"/>
          <w:szCs w:val="20"/>
          <w:highlight w:val="white"/>
        </w:rPr>
        <w:t>paths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sidR="00FE7FD8">
        <w:rPr>
          <w:rFonts w:ascii="Courier New" w:hAnsi="Courier New" w:cs="Courier New"/>
          <w:color w:val="000000"/>
          <w:sz w:val="20"/>
          <w:szCs w:val="20"/>
          <w:highlight w:val="white"/>
        </w:rPr>
        <w:t>previous_on</w:t>
      </w:r>
      <w:proofErr w:type="spellEnd"/>
      <w:r>
        <w:rPr>
          <w:rFonts w:ascii="Courier New" w:hAnsi="Courier New" w:cs="Courier New"/>
          <w:b/>
          <w:bCs/>
          <w:color w:val="000080"/>
          <w:sz w:val="20"/>
          <w:szCs w:val="20"/>
          <w:highlight w:val="white"/>
        </w:rPr>
        <w:t>)</w:t>
      </w:r>
      <w:r w:rsidRPr="007D13A9">
        <w:t xml:space="preserve"> </w:t>
      </w:r>
    </w:p>
    <w:p w14:paraId="7E93BDB1" w14:textId="77777777" w:rsidR="00FE7FD8" w:rsidRDefault="00FE7FD8" w:rsidP="000C4454">
      <w:pPr>
        <w:autoSpaceDE w:val="0"/>
        <w:autoSpaceDN w:val="0"/>
        <w:adjustRightInd w:val="0"/>
        <w:spacing w:after="0" w:line="276" w:lineRule="auto"/>
        <w:jc w:val="both"/>
      </w:pPr>
      <w:r>
        <w:t>This function parses a set of TSV files into a structure of the form:</w:t>
      </w:r>
    </w:p>
    <w:p w14:paraId="04E1205F" w14:textId="77777777" w:rsidR="00FE7FD8" w:rsidRDefault="00FE7FD8" w:rsidP="000C4454">
      <w:pPr>
        <w:autoSpaceDE w:val="0"/>
        <w:autoSpaceDN w:val="0"/>
        <w:adjustRightInd w:val="0"/>
        <w:spacing w:after="0" w:line="276" w:lineRule="auto"/>
        <w:jc w:val="both"/>
      </w:pPr>
      <w:r>
        <w:t>subject(</w:t>
      </w:r>
      <w:proofErr w:type="spellStart"/>
      <w:r>
        <w:t>subj_ind</w:t>
      </w:r>
      <w:proofErr w:type="spellEnd"/>
      <w:proofErr w:type="gramStart"/>
      <w:r>
        <w:t>).</w:t>
      </w:r>
      <w:proofErr w:type="spellStart"/>
      <w:r>
        <w:t>Sess</w:t>
      </w:r>
      <w:proofErr w:type="spellEnd"/>
      <w:proofErr w:type="gramEnd"/>
      <w:r>
        <w:t>(</w:t>
      </w:r>
      <w:proofErr w:type="spellStart"/>
      <w:r>
        <w:t>sess_ind</w:t>
      </w:r>
      <w:proofErr w:type="spellEnd"/>
      <w:r>
        <w:t>).U(</w:t>
      </w:r>
      <w:proofErr w:type="spellStart"/>
      <w:r>
        <w:t>u_ind</w:t>
      </w:r>
      <w:proofErr w:type="spellEnd"/>
      <w:r>
        <w:t>).</w:t>
      </w:r>
      <w:proofErr w:type="spellStart"/>
      <w:r>
        <w:t>SAAdata</w:t>
      </w:r>
      <w:proofErr w:type="spellEnd"/>
      <w:r>
        <w:t>(</w:t>
      </w:r>
      <w:proofErr w:type="spellStart"/>
      <w:r>
        <w:t>data_ind</w:t>
      </w:r>
      <w:proofErr w:type="spellEnd"/>
      <w:r>
        <w:t>)</w:t>
      </w:r>
    </w:p>
    <w:p w14:paraId="4BA393BC" w14:textId="77777777" w:rsidR="00A44532" w:rsidRDefault="00FE7FD8" w:rsidP="000C4454">
      <w:pPr>
        <w:autoSpaceDE w:val="0"/>
        <w:autoSpaceDN w:val="0"/>
        <w:adjustRightInd w:val="0"/>
        <w:spacing w:after="0" w:line="276" w:lineRule="auto"/>
        <w:jc w:val="both"/>
      </w:pPr>
      <w:r>
        <w:t xml:space="preserve">The variable </w:t>
      </w:r>
      <w:r>
        <w:rPr>
          <w:rFonts w:ascii="Courier New" w:hAnsi="Courier New" w:cs="Courier New"/>
          <w:color w:val="000040"/>
          <w:sz w:val="20"/>
          <w:szCs w:val="20"/>
          <w:highlight w:val="white"/>
        </w:rPr>
        <w:t>paths</w:t>
      </w:r>
      <w:r>
        <w:t xml:space="preserve"> </w:t>
      </w:r>
      <w:proofErr w:type="gramStart"/>
      <w:r>
        <w:t>is</w:t>
      </w:r>
      <w:proofErr w:type="gramEnd"/>
      <w:r>
        <w:t xml:space="preserve"> a cell array which rows are the paths to the sessions for a specific subject. </w:t>
      </w:r>
      <w:proofErr w:type="spellStart"/>
      <w:r>
        <w:rPr>
          <w:rFonts w:ascii="Courier New" w:hAnsi="Courier New" w:cs="Courier New"/>
          <w:color w:val="000000"/>
          <w:sz w:val="20"/>
          <w:szCs w:val="20"/>
          <w:highlight w:val="white"/>
        </w:rPr>
        <w:t>previous_on</w:t>
      </w:r>
      <w:proofErr w:type="spellEnd"/>
      <w:r>
        <w:t xml:space="preserve"> is a Boolean that indicates whether previous values of the variables would be included as new fields</w:t>
      </w:r>
      <w:r w:rsidR="00A44532">
        <w:t>.</w:t>
      </w:r>
    </w:p>
    <w:p w14:paraId="5D67681D" w14:textId="77777777" w:rsidR="00713B5A" w:rsidRDefault="00713B5A" w:rsidP="00713B5A">
      <w:pPr>
        <w:rPr>
          <w:rFonts w:asciiTheme="majorHAnsi" w:eastAsiaTheme="majorEastAsia" w:hAnsiTheme="majorHAnsi" w:cstheme="majorBidi"/>
          <w:color w:val="2E74B5" w:themeColor="accent1" w:themeShade="BF"/>
          <w:sz w:val="26"/>
          <w:szCs w:val="26"/>
        </w:rPr>
      </w:pPr>
      <w:r>
        <w:br w:type="page"/>
      </w:r>
    </w:p>
    <w:p w14:paraId="6312120D" w14:textId="77777777" w:rsidR="00713B5A" w:rsidRDefault="00713B5A" w:rsidP="00713B5A">
      <w:pPr>
        <w:pStyle w:val="Heading2"/>
        <w:spacing w:line="276" w:lineRule="auto"/>
      </w:pPr>
      <w:bookmarkStart w:id="30" w:name="_Toc532563007"/>
      <w:r>
        <w:lastRenderedPageBreak/>
        <w:t>Workflow</w:t>
      </w:r>
      <w:bookmarkEnd w:id="30"/>
    </w:p>
    <w:p w14:paraId="474B5DAE" w14:textId="77777777" w:rsidR="00713B5A" w:rsidRDefault="00713B5A" w:rsidP="00713B5A">
      <w:pPr>
        <w:pStyle w:val="Heading3"/>
      </w:pPr>
      <w:bookmarkStart w:id="31" w:name="_Toc532563008"/>
      <w:r>
        <w:t>Sequence</w:t>
      </w:r>
      <w:bookmarkEnd w:id="31"/>
    </w:p>
    <w:p w14:paraId="3155B7B3" w14:textId="77777777" w:rsidR="00713B5A" w:rsidRDefault="00713B5A" w:rsidP="00713B5A">
      <w:pPr>
        <w:keepNext/>
        <w:autoSpaceDE w:val="0"/>
        <w:autoSpaceDN w:val="0"/>
        <w:adjustRightInd w:val="0"/>
        <w:spacing w:after="0" w:line="276" w:lineRule="auto"/>
        <w:jc w:val="both"/>
      </w:pPr>
      <w:r>
        <w:rPr>
          <w:noProof/>
        </w:rPr>
        <w:drawing>
          <wp:inline distT="0" distB="0" distL="0" distR="0" wp14:anchorId="17FA219F" wp14:editId="71E888A8">
            <wp:extent cx="5943600" cy="4116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SA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40751F8D" w14:textId="772F24F4" w:rsidR="000C4454" w:rsidRDefault="00713B5A" w:rsidP="00713B5A">
      <w:pPr>
        <w:pStyle w:val="Caption"/>
        <w:jc w:val="both"/>
      </w:pPr>
      <w:bookmarkStart w:id="32" w:name="_Ref532485453"/>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7</w:t>
      </w:r>
      <w:r w:rsidR="00BE7521">
        <w:rPr>
          <w:noProof/>
        </w:rPr>
        <w:fldChar w:fldCharType="end"/>
      </w:r>
      <w:r>
        <w:t>. Sequence diagram that describes the basic workflow of the generalized implementation of SAA.</w:t>
      </w:r>
      <w:bookmarkEnd w:id="32"/>
    </w:p>
    <w:p w14:paraId="68482FAC" w14:textId="2770639B" w:rsidR="00713B5A" w:rsidRDefault="00713B5A" w:rsidP="000C4454">
      <w:pPr>
        <w:autoSpaceDE w:val="0"/>
        <w:autoSpaceDN w:val="0"/>
        <w:adjustRightInd w:val="0"/>
        <w:spacing w:after="0" w:line="276" w:lineRule="auto"/>
        <w:jc w:val="both"/>
      </w:pPr>
      <w:r>
        <w:t xml:space="preserve">The diagram in </w:t>
      </w:r>
      <w:r w:rsidRPr="00713B5A">
        <w:rPr>
          <w:color w:val="0070C0"/>
        </w:rPr>
        <w:fldChar w:fldCharType="begin"/>
      </w:r>
      <w:r w:rsidRPr="00713B5A">
        <w:rPr>
          <w:color w:val="0070C0"/>
        </w:rPr>
        <w:instrText xml:space="preserve"> REF _Ref532485453 \h  \* MERGEFORMAT </w:instrText>
      </w:r>
      <w:r w:rsidRPr="00713B5A">
        <w:rPr>
          <w:color w:val="0070C0"/>
        </w:rPr>
      </w:r>
      <w:r w:rsidRPr="00713B5A">
        <w:rPr>
          <w:color w:val="0070C0"/>
        </w:rPr>
        <w:fldChar w:fldCharType="separate"/>
      </w:r>
      <w:r w:rsidR="00F4779E" w:rsidRPr="00F4779E">
        <w:rPr>
          <w:color w:val="0070C0"/>
          <w:u w:val="single"/>
        </w:rPr>
        <w:t xml:space="preserve">Figure </w:t>
      </w:r>
      <w:r w:rsidR="00F4779E" w:rsidRPr="00F4779E">
        <w:rPr>
          <w:noProof/>
          <w:color w:val="0070C0"/>
          <w:u w:val="single"/>
        </w:rPr>
        <w:t>7.</w:t>
      </w:r>
      <w:r w:rsidR="00F4779E">
        <w:t xml:space="preserve"> Sequence diagram that describes the basic workflow of the generalized implementation of SAA.</w:t>
      </w:r>
      <w:r w:rsidRPr="00713B5A">
        <w:rPr>
          <w:color w:val="0070C0"/>
        </w:rPr>
        <w:fldChar w:fldCharType="end"/>
      </w:r>
      <w:r>
        <w:t xml:space="preserve"> displays the sequence of activities that the different components </w:t>
      </w:r>
      <w:r w:rsidR="00AF2F7A">
        <w:t>realize. The user runs the program and the visualization output is presented to him, whereas the interface module acts as the orchestrator. Overall, five different processes can be distinguished, starting from the lecture of the configuration file, whose information is used by the interface. Then the preparation of the data takes place, followed by the decoding stage which loops a decoding process over the different subjects. By the end of this point the interface already has the actual output of the decoding, but it still calls a post processing routine to save the data and prepare it for visualization. Producing the output figure is the final step.</w:t>
      </w:r>
    </w:p>
    <w:p w14:paraId="3459D651" w14:textId="77777777" w:rsidR="00AF2F7A" w:rsidRDefault="00AF2F7A" w:rsidP="000C4454">
      <w:pPr>
        <w:autoSpaceDE w:val="0"/>
        <w:autoSpaceDN w:val="0"/>
        <w:adjustRightInd w:val="0"/>
        <w:spacing w:after="0" w:line="276" w:lineRule="auto"/>
        <w:jc w:val="both"/>
      </w:pPr>
    </w:p>
    <w:p w14:paraId="757FAC6D" w14:textId="77777777" w:rsidR="008F0705" w:rsidRDefault="008F0705" w:rsidP="008F0705">
      <w:pPr>
        <w:pStyle w:val="Heading3"/>
      </w:pPr>
      <w:bookmarkStart w:id="33" w:name="_Toc532563009"/>
      <w:r>
        <w:t>Activities</w:t>
      </w:r>
      <w:bookmarkEnd w:id="33"/>
    </w:p>
    <w:p w14:paraId="3E06CAFB" w14:textId="664095A0" w:rsidR="008F0705" w:rsidRDefault="00C406A2" w:rsidP="000C4454">
      <w:pPr>
        <w:autoSpaceDE w:val="0"/>
        <w:autoSpaceDN w:val="0"/>
        <w:adjustRightInd w:val="0"/>
        <w:spacing w:after="0" w:line="276" w:lineRule="auto"/>
        <w:jc w:val="both"/>
      </w:pPr>
      <w:r>
        <w:t>The main activities of the different components are showed in</w:t>
      </w:r>
      <w:r w:rsidR="002D4DA7">
        <w:t xml:space="preserve"> </w:t>
      </w:r>
      <w:r w:rsidR="002D4DA7" w:rsidRPr="002D4DA7">
        <w:rPr>
          <w:color w:val="0070C0"/>
          <w:u w:val="single"/>
        </w:rPr>
        <w:fldChar w:fldCharType="begin"/>
      </w:r>
      <w:r w:rsidR="002D4DA7" w:rsidRPr="002D4DA7">
        <w:rPr>
          <w:color w:val="0070C0"/>
          <w:u w:val="single"/>
        </w:rPr>
        <w:instrText xml:space="preserve"> REF _Ref532494859 \h  \* MERGEFORMAT </w:instrText>
      </w:r>
      <w:r w:rsidR="002D4DA7" w:rsidRPr="002D4DA7">
        <w:rPr>
          <w:color w:val="0070C0"/>
          <w:u w:val="single"/>
        </w:rPr>
      </w:r>
      <w:r w:rsidR="002D4DA7" w:rsidRPr="002D4DA7">
        <w:rPr>
          <w:color w:val="0070C0"/>
          <w:u w:val="single"/>
        </w:rPr>
        <w:fldChar w:fldCharType="separate"/>
      </w:r>
      <w:r w:rsidR="00F4779E" w:rsidRPr="00F4779E">
        <w:rPr>
          <w:color w:val="0070C0"/>
          <w:u w:val="single"/>
        </w:rPr>
        <w:t xml:space="preserve">Figure </w:t>
      </w:r>
      <w:r w:rsidR="00F4779E" w:rsidRPr="00F4779E">
        <w:rPr>
          <w:noProof/>
          <w:color w:val="0070C0"/>
          <w:u w:val="single"/>
        </w:rPr>
        <w:t>8.</w:t>
      </w:r>
      <w:r w:rsidR="00F4779E">
        <w:t xml:space="preserve"> Activity Diagram of the generalized implementation of SAA.</w:t>
      </w:r>
      <w:r w:rsidR="002D4DA7" w:rsidRPr="002D4DA7">
        <w:rPr>
          <w:color w:val="0070C0"/>
          <w:u w:val="single"/>
        </w:rPr>
        <w:fldChar w:fldCharType="end"/>
      </w:r>
      <w:r>
        <w:t xml:space="preserve">, and the sub processes are detailed in </w:t>
      </w:r>
      <w:r w:rsidR="002D4DA7" w:rsidRPr="002D4DA7">
        <w:rPr>
          <w:color w:val="0070C0"/>
          <w:u w:val="single"/>
        </w:rPr>
        <w:fldChar w:fldCharType="begin"/>
      </w:r>
      <w:r w:rsidR="002D4DA7" w:rsidRPr="002D4DA7">
        <w:rPr>
          <w:color w:val="0070C0"/>
          <w:u w:val="single"/>
        </w:rPr>
        <w:instrText xml:space="preserve"> REF _Ref532494890 \h  \* MERGEFORMAT </w:instrText>
      </w:r>
      <w:r w:rsidR="002D4DA7" w:rsidRPr="002D4DA7">
        <w:rPr>
          <w:color w:val="0070C0"/>
          <w:u w:val="single"/>
        </w:rPr>
      </w:r>
      <w:r w:rsidR="002D4DA7" w:rsidRPr="002D4DA7">
        <w:rPr>
          <w:color w:val="0070C0"/>
          <w:u w:val="single"/>
        </w:rPr>
        <w:fldChar w:fldCharType="separate"/>
      </w:r>
      <w:r w:rsidR="00F4779E" w:rsidRPr="00F4779E">
        <w:rPr>
          <w:color w:val="0070C0"/>
          <w:u w:val="single"/>
        </w:rPr>
        <w:t xml:space="preserve">Figure </w:t>
      </w:r>
      <w:r w:rsidR="00F4779E" w:rsidRPr="00F4779E">
        <w:rPr>
          <w:noProof/>
          <w:color w:val="0070C0"/>
          <w:u w:val="single"/>
        </w:rPr>
        <w:t>9.</w:t>
      </w:r>
      <w:r w:rsidR="00F4779E">
        <w:t xml:space="preserve"> Detail activity diagram of the MATLAB sub processes.</w:t>
      </w:r>
      <w:r w:rsidR="002D4DA7" w:rsidRPr="002D4DA7">
        <w:rPr>
          <w:color w:val="0070C0"/>
          <w:u w:val="single"/>
        </w:rPr>
        <w:fldChar w:fldCharType="end"/>
      </w:r>
    </w:p>
    <w:p w14:paraId="25A5E2EA" w14:textId="77777777" w:rsidR="00C406A2" w:rsidRDefault="00C406A2" w:rsidP="00C406A2">
      <w:pPr>
        <w:keepNext/>
        <w:autoSpaceDE w:val="0"/>
        <w:autoSpaceDN w:val="0"/>
        <w:adjustRightInd w:val="0"/>
        <w:spacing w:after="0" w:line="276" w:lineRule="auto"/>
        <w:jc w:val="both"/>
      </w:pPr>
      <w:r>
        <w:rPr>
          <w:noProof/>
        </w:rPr>
        <w:lastRenderedPageBreak/>
        <w:drawing>
          <wp:inline distT="0" distB="0" distL="0" distR="0" wp14:anchorId="00CF8235" wp14:editId="33C2D165">
            <wp:extent cx="5943600" cy="4213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213225"/>
                    </a:xfrm>
                    <a:prstGeom prst="rect">
                      <a:avLst/>
                    </a:prstGeom>
                  </pic:spPr>
                </pic:pic>
              </a:graphicData>
            </a:graphic>
          </wp:inline>
        </w:drawing>
      </w:r>
    </w:p>
    <w:p w14:paraId="67FEFBC7" w14:textId="2FACD1BD" w:rsidR="00C406A2" w:rsidRDefault="00C406A2" w:rsidP="00C406A2">
      <w:pPr>
        <w:pStyle w:val="Caption"/>
        <w:jc w:val="both"/>
      </w:pPr>
      <w:bookmarkStart w:id="34" w:name="_Ref532494859"/>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8</w:t>
      </w:r>
      <w:r w:rsidR="00BE7521">
        <w:rPr>
          <w:noProof/>
        </w:rPr>
        <w:fldChar w:fldCharType="end"/>
      </w:r>
      <w:r>
        <w:t>. Activity Diagram of the generalized implementation of SAA.</w:t>
      </w:r>
      <w:bookmarkEnd w:id="34"/>
    </w:p>
    <w:p w14:paraId="3C0DFA27" w14:textId="77777777" w:rsidR="00C406A2" w:rsidRDefault="00C406A2" w:rsidP="00C406A2">
      <w:pPr>
        <w:keepNext/>
        <w:tabs>
          <w:tab w:val="left" w:pos="1128"/>
        </w:tabs>
      </w:pPr>
      <w:r>
        <w:rPr>
          <w:noProof/>
        </w:rPr>
        <w:lastRenderedPageBreak/>
        <w:drawing>
          <wp:inline distT="0" distB="0" distL="0" distR="0" wp14:anchorId="53E7D4A0" wp14:editId="7FD4E7A8">
            <wp:extent cx="5943600" cy="4204335"/>
            <wp:effectExtent l="19050" t="19050" r="1905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LAB_activitie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4204335"/>
                    </a:xfrm>
                    <a:prstGeom prst="rect">
                      <a:avLst/>
                    </a:prstGeom>
                    <a:ln>
                      <a:solidFill>
                        <a:schemeClr val="tx1"/>
                      </a:solidFill>
                    </a:ln>
                  </pic:spPr>
                </pic:pic>
              </a:graphicData>
            </a:graphic>
          </wp:inline>
        </w:drawing>
      </w:r>
    </w:p>
    <w:p w14:paraId="7F42837B" w14:textId="3AE5D352" w:rsidR="00C406A2" w:rsidRPr="00C406A2" w:rsidRDefault="00C406A2" w:rsidP="00C406A2">
      <w:pPr>
        <w:pStyle w:val="Caption"/>
      </w:pPr>
      <w:bookmarkStart w:id="35" w:name="_Ref532494890"/>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9</w:t>
      </w:r>
      <w:r w:rsidR="00BE7521">
        <w:rPr>
          <w:noProof/>
        </w:rPr>
        <w:fldChar w:fldCharType="end"/>
      </w:r>
      <w:r>
        <w:t>. Detail activity diagram of the MATLAB sub</w:t>
      </w:r>
      <w:r w:rsidR="002D4DA7">
        <w:t xml:space="preserve"> </w:t>
      </w:r>
      <w:r>
        <w:t>processes.</w:t>
      </w:r>
      <w:bookmarkEnd w:id="35"/>
    </w:p>
    <w:sectPr w:rsidR="00C406A2" w:rsidRPr="00C406A2" w:rsidSect="0009504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1316"/>
    <w:multiLevelType w:val="hybridMultilevel"/>
    <w:tmpl w:val="E1A6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298C"/>
    <w:multiLevelType w:val="hybridMultilevel"/>
    <w:tmpl w:val="EAB4BD56"/>
    <w:lvl w:ilvl="0" w:tplc="863C49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864BC"/>
    <w:multiLevelType w:val="hybridMultilevel"/>
    <w:tmpl w:val="3C58758A"/>
    <w:lvl w:ilvl="0" w:tplc="1722BAF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E41A9"/>
    <w:multiLevelType w:val="hybridMultilevel"/>
    <w:tmpl w:val="992492C4"/>
    <w:lvl w:ilvl="0" w:tplc="C27EE61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23D0"/>
    <w:multiLevelType w:val="hybridMultilevel"/>
    <w:tmpl w:val="4D563E82"/>
    <w:lvl w:ilvl="0" w:tplc="9434FF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4158C"/>
    <w:multiLevelType w:val="hybridMultilevel"/>
    <w:tmpl w:val="392A5042"/>
    <w:lvl w:ilvl="0" w:tplc="8D567F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66512"/>
    <w:multiLevelType w:val="hybridMultilevel"/>
    <w:tmpl w:val="2D706B56"/>
    <w:lvl w:ilvl="0" w:tplc="9434FF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F00A0"/>
    <w:multiLevelType w:val="hybridMultilevel"/>
    <w:tmpl w:val="E1A6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E20DB"/>
    <w:multiLevelType w:val="hybridMultilevel"/>
    <w:tmpl w:val="9DDE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63188"/>
    <w:multiLevelType w:val="hybridMultilevel"/>
    <w:tmpl w:val="DA3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1"/>
  </w:num>
  <w:num w:numId="5">
    <w:abstractNumId w:val="5"/>
  </w:num>
  <w:num w:numId="6">
    <w:abstractNumId w:val="2"/>
  </w:num>
  <w:num w:numId="7">
    <w:abstractNumId w:val="6"/>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yNjSxNDM0NDczMDdW0lEKTi0uzszPAykwrAUARcLXfywAAAA="/>
  </w:docVars>
  <w:rsids>
    <w:rsidRoot w:val="00A22D0C"/>
    <w:rsid w:val="00095047"/>
    <w:rsid w:val="000C4454"/>
    <w:rsid w:val="000C7528"/>
    <w:rsid w:val="000F07DE"/>
    <w:rsid w:val="00104A9E"/>
    <w:rsid w:val="001266A9"/>
    <w:rsid w:val="0013236A"/>
    <w:rsid w:val="001812D5"/>
    <w:rsid w:val="002015E8"/>
    <w:rsid w:val="00242466"/>
    <w:rsid w:val="00286EBE"/>
    <w:rsid w:val="002A5549"/>
    <w:rsid w:val="002B2EA7"/>
    <w:rsid w:val="002D4DA7"/>
    <w:rsid w:val="0035634E"/>
    <w:rsid w:val="00360252"/>
    <w:rsid w:val="00394EA8"/>
    <w:rsid w:val="003E2DCC"/>
    <w:rsid w:val="004236E7"/>
    <w:rsid w:val="004333C9"/>
    <w:rsid w:val="00447B84"/>
    <w:rsid w:val="00462D92"/>
    <w:rsid w:val="00496A18"/>
    <w:rsid w:val="004D02E4"/>
    <w:rsid w:val="004E6BCD"/>
    <w:rsid w:val="004E7AA7"/>
    <w:rsid w:val="00522D34"/>
    <w:rsid w:val="0053429B"/>
    <w:rsid w:val="005407B5"/>
    <w:rsid w:val="00547124"/>
    <w:rsid w:val="00570770"/>
    <w:rsid w:val="0059136F"/>
    <w:rsid w:val="005926AD"/>
    <w:rsid w:val="005C257E"/>
    <w:rsid w:val="005F2754"/>
    <w:rsid w:val="00631B40"/>
    <w:rsid w:val="00640AFB"/>
    <w:rsid w:val="0068031C"/>
    <w:rsid w:val="006A15B9"/>
    <w:rsid w:val="00701420"/>
    <w:rsid w:val="00713B5A"/>
    <w:rsid w:val="00742B99"/>
    <w:rsid w:val="00753C08"/>
    <w:rsid w:val="0076712B"/>
    <w:rsid w:val="0079756E"/>
    <w:rsid w:val="007B3EDC"/>
    <w:rsid w:val="007C182C"/>
    <w:rsid w:val="007D019B"/>
    <w:rsid w:val="007D13A9"/>
    <w:rsid w:val="007E1AF5"/>
    <w:rsid w:val="007F11B8"/>
    <w:rsid w:val="00813E64"/>
    <w:rsid w:val="00824A70"/>
    <w:rsid w:val="00827515"/>
    <w:rsid w:val="008377D1"/>
    <w:rsid w:val="0085430B"/>
    <w:rsid w:val="0089220A"/>
    <w:rsid w:val="008C6ECD"/>
    <w:rsid w:val="008F0705"/>
    <w:rsid w:val="008F219F"/>
    <w:rsid w:val="00932661"/>
    <w:rsid w:val="00952FCB"/>
    <w:rsid w:val="0096210D"/>
    <w:rsid w:val="009631AF"/>
    <w:rsid w:val="009647B4"/>
    <w:rsid w:val="00965419"/>
    <w:rsid w:val="009959F6"/>
    <w:rsid w:val="009B13B0"/>
    <w:rsid w:val="009B3965"/>
    <w:rsid w:val="009C3A4A"/>
    <w:rsid w:val="009C6E28"/>
    <w:rsid w:val="009E6A4B"/>
    <w:rsid w:val="00A22D0C"/>
    <w:rsid w:val="00A44532"/>
    <w:rsid w:val="00AF2F7A"/>
    <w:rsid w:val="00B1756E"/>
    <w:rsid w:val="00B24093"/>
    <w:rsid w:val="00B262EB"/>
    <w:rsid w:val="00B27313"/>
    <w:rsid w:val="00B62EEE"/>
    <w:rsid w:val="00B77926"/>
    <w:rsid w:val="00BE1870"/>
    <w:rsid w:val="00BE6B54"/>
    <w:rsid w:val="00BE7521"/>
    <w:rsid w:val="00BF3631"/>
    <w:rsid w:val="00C22B55"/>
    <w:rsid w:val="00C406A2"/>
    <w:rsid w:val="00C407B6"/>
    <w:rsid w:val="00C46999"/>
    <w:rsid w:val="00C7009D"/>
    <w:rsid w:val="00C70B5C"/>
    <w:rsid w:val="00CC66AC"/>
    <w:rsid w:val="00CE2B24"/>
    <w:rsid w:val="00CE46C3"/>
    <w:rsid w:val="00CF2CEB"/>
    <w:rsid w:val="00D400E8"/>
    <w:rsid w:val="00D46879"/>
    <w:rsid w:val="00D619D0"/>
    <w:rsid w:val="00D7609E"/>
    <w:rsid w:val="00D821F4"/>
    <w:rsid w:val="00D839E6"/>
    <w:rsid w:val="00DC7F5D"/>
    <w:rsid w:val="00DF66A0"/>
    <w:rsid w:val="00E16815"/>
    <w:rsid w:val="00E4072A"/>
    <w:rsid w:val="00E66227"/>
    <w:rsid w:val="00E757C7"/>
    <w:rsid w:val="00EE48CD"/>
    <w:rsid w:val="00EF13F1"/>
    <w:rsid w:val="00F042AB"/>
    <w:rsid w:val="00F26C9C"/>
    <w:rsid w:val="00F2799C"/>
    <w:rsid w:val="00F4779E"/>
    <w:rsid w:val="00F544C1"/>
    <w:rsid w:val="00F87558"/>
    <w:rsid w:val="00F87A64"/>
    <w:rsid w:val="00F93AAB"/>
    <w:rsid w:val="00F956D6"/>
    <w:rsid w:val="00FE7F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EF24"/>
  <w15:chartTrackingRefBased/>
  <w15:docId w15:val="{0C725FF3-C0ED-4B1E-9F83-05DE28F7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E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756E"/>
    <w:pPr>
      <w:keepNext/>
      <w:keepLines/>
      <w:spacing w:before="40" w:after="0"/>
      <w:outlineLvl w:val="2"/>
    </w:pPr>
    <w:rPr>
      <w:rFonts w:asciiTheme="majorHAnsi" w:eastAsiaTheme="majorEastAsia" w:hAnsiTheme="majorHAnsi" w:cstheme="majorBidi"/>
      <w:color w:val="1F4D78" w:themeColor="accent1" w:themeShade="7F"/>
      <w:sz w:val="21"/>
      <w:szCs w:val="24"/>
    </w:rPr>
  </w:style>
  <w:style w:type="paragraph" w:styleId="Heading4">
    <w:name w:val="heading 4"/>
    <w:basedOn w:val="Normal"/>
    <w:next w:val="Normal"/>
    <w:link w:val="Heading4Char"/>
    <w:uiPriority w:val="9"/>
    <w:unhideWhenUsed/>
    <w:qFormat/>
    <w:rsid w:val="00D46879"/>
    <w:pPr>
      <w:keepNext/>
      <w:keepLines/>
      <w:spacing w:before="40" w:after="0"/>
      <w:outlineLvl w:val="3"/>
    </w:pPr>
    <w:rPr>
      <w:rFonts w:asciiTheme="majorHAnsi" w:eastAsiaTheme="majorEastAsia" w:hAnsiTheme="majorHAnsi" w:cstheme="majorBidi"/>
      <w:i/>
      <w:iCs/>
      <w:color w:val="2E74B5"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619D0"/>
    <w:pPr>
      <w:numPr>
        <w:ilvl w:val="1"/>
      </w:numPr>
    </w:pPr>
    <w:rPr>
      <w:color w:val="404040" w:themeColor="text1" w:themeTint="BF"/>
      <w:spacing w:val="15"/>
    </w:rPr>
  </w:style>
  <w:style w:type="character" w:customStyle="1" w:styleId="SubtitleChar">
    <w:name w:val="Subtitle Char"/>
    <w:basedOn w:val="DefaultParagraphFont"/>
    <w:link w:val="Subtitle"/>
    <w:uiPriority w:val="11"/>
    <w:rsid w:val="00D619D0"/>
    <w:rPr>
      <w:color w:val="404040" w:themeColor="text1" w:themeTint="BF"/>
      <w:spacing w:val="15"/>
    </w:rPr>
  </w:style>
  <w:style w:type="paragraph" w:styleId="ListParagraph">
    <w:name w:val="List Paragraph"/>
    <w:basedOn w:val="Normal"/>
    <w:uiPriority w:val="34"/>
    <w:qFormat/>
    <w:rsid w:val="00D619D0"/>
    <w:pPr>
      <w:ind w:left="720"/>
      <w:contextualSpacing/>
    </w:pPr>
  </w:style>
  <w:style w:type="paragraph" w:customStyle="1" w:styleId="Subsubtitle">
    <w:name w:val="Subsubtitle"/>
    <w:basedOn w:val="Subtitle"/>
    <w:link w:val="SubsubtitleChar"/>
    <w:qFormat/>
    <w:rsid w:val="00D619D0"/>
    <w:rPr>
      <w:sz w:val="20"/>
    </w:rPr>
  </w:style>
  <w:style w:type="table" w:styleId="TableGrid">
    <w:name w:val="Table Grid"/>
    <w:basedOn w:val="TableNormal"/>
    <w:uiPriority w:val="39"/>
    <w:rsid w:val="007C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ubtitleChar">
    <w:name w:val="Subsubtitle Char"/>
    <w:basedOn w:val="SubtitleChar"/>
    <w:link w:val="Subsubtitle"/>
    <w:rsid w:val="00D619D0"/>
    <w:rPr>
      <w:color w:val="404040" w:themeColor="text1" w:themeTint="BF"/>
      <w:spacing w:val="15"/>
      <w:sz w:val="20"/>
    </w:rPr>
  </w:style>
  <w:style w:type="table" w:styleId="GridTable3-Accent3">
    <w:name w:val="Grid Table 3 Accent 3"/>
    <w:basedOn w:val="TableNormal"/>
    <w:uiPriority w:val="48"/>
    <w:rsid w:val="00DC7F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DC7F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BE6B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Accent3">
    <w:name w:val="Grid Table 7 Colorful Accent 3"/>
    <w:basedOn w:val="TableNormal"/>
    <w:uiPriority w:val="52"/>
    <w:rsid w:val="00BE6B5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
    <w:name w:val="Grid Table 7 Colorful"/>
    <w:basedOn w:val="TableNormal"/>
    <w:uiPriority w:val="52"/>
    <w:rsid w:val="00BE6B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631B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631B4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631B4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26C9C"/>
    <w:rPr>
      <w:color w:val="0563C1" w:themeColor="hyperlink"/>
      <w:u w:val="single"/>
    </w:rPr>
  </w:style>
  <w:style w:type="character" w:customStyle="1" w:styleId="Heading2Char">
    <w:name w:val="Heading 2 Char"/>
    <w:basedOn w:val="DefaultParagraphFont"/>
    <w:link w:val="Heading2"/>
    <w:uiPriority w:val="9"/>
    <w:rsid w:val="008C6E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756E"/>
    <w:rPr>
      <w:rFonts w:asciiTheme="majorHAnsi" w:eastAsiaTheme="majorEastAsia" w:hAnsiTheme="majorHAnsi" w:cstheme="majorBidi"/>
      <w:color w:val="1F4D78" w:themeColor="accent1" w:themeShade="7F"/>
      <w:sz w:val="21"/>
      <w:szCs w:val="24"/>
    </w:rPr>
  </w:style>
  <w:style w:type="character" w:customStyle="1" w:styleId="Heading1Char">
    <w:name w:val="Heading 1 Char"/>
    <w:basedOn w:val="DefaultParagraphFont"/>
    <w:link w:val="Heading1"/>
    <w:uiPriority w:val="9"/>
    <w:rsid w:val="000F07D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D46879"/>
    <w:rPr>
      <w:rFonts w:asciiTheme="majorHAnsi" w:eastAsiaTheme="majorEastAsia" w:hAnsiTheme="majorHAnsi" w:cstheme="majorBidi"/>
      <w:i/>
      <w:iCs/>
      <w:color w:val="2E74B5" w:themeColor="accent1" w:themeShade="BF"/>
      <w:sz w:val="20"/>
    </w:rPr>
  </w:style>
  <w:style w:type="paragraph" w:styleId="Caption">
    <w:name w:val="caption"/>
    <w:basedOn w:val="Normal"/>
    <w:next w:val="Normal"/>
    <w:uiPriority w:val="35"/>
    <w:unhideWhenUsed/>
    <w:qFormat/>
    <w:rsid w:val="008922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3429B"/>
    <w:pPr>
      <w:outlineLvl w:val="9"/>
    </w:pPr>
    <w:rPr>
      <w:lang w:eastAsia="en-US"/>
    </w:rPr>
  </w:style>
  <w:style w:type="paragraph" w:styleId="TOC1">
    <w:name w:val="toc 1"/>
    <w:basedOn w:val="Normal"/>
    <w:next w:val="Normal"/>
    <w:autoRedefine/>
    <w:uiPriority w:val="39"/>
    <w:unhideWhenUsed/>
    <w:rsid w:val="0053429B"/>
    <w:pPr>
      <w:spacing w:after="100"/>
    </w:pPr>
  </w:style>
  <w:style w:type="paragraph" w:styleId="TOC2">
    <w:name w:val="toc 2"/>
    <w:basedOn w:val="Normal"/>
    <w:next w:val="Normal"/>
    <w:autoRedefine/>
    <w:uiPriority w:val="39"/>
    <w:unhideWhenUsed/>
    <w:rsid w:val="0053429B"/>
    <w:pPr>
      <w:spacing w:after="100"/>
      <w:ind w:left="220"/>
    </w:pPr>
  </w:style>
  <w:style w:type="paragraph" w:styleId="TOC3">
    <w:name w:val="toc 3"/>
    <w:basedOn w:val="Normal"/>
    <w:next w:val="Normal"/>
    <w:autoRedefine/>
    <w:uiPriority w:val="39"/>
    <w:unhideWhenUsed/>
    <w:rsid w:val="0053429B"/>
    <w:pPr>
      <w:spacing w:after="100"/>
      <w:ind w:left="440"/>
    </w:pPr>
  </w:style>
  <w:style w:type="paragraph" w:styleId="NoSpacing">
    <w:name w:val="No Spacing"/>
    <w:link w:val="NoSpacingChar"/>
    <w:uiPriority w:val="1"/>
    <w:qFormat/>
    <w:rsid w:val="0053429B"/>
    <w:pPr>
      <w:spacing w:after="0" w:line="240" w:lineRule="auto"/>
    </w:pPr>
    <w:rPr>
      <w:lang w:eastAsia="en-US"/>
    </w:rPr>
  </w:style>
  <w:style w:type="character" w:customStyle="1" w:styleId="NoSpacingChar">
    <w:name w:val="No Spacing Char"/>
    <w:basedOn w:val="DefaultParagraphFont"/>
    <w:link w:val="NoSpacing"/>
    <w:uiPriority w:val="1"/>
    <w:rsid w:val="0053429B"/>
    <w:rPr>
      <w:lang w:eastAsia="en-US"/>
    </w:rPr>
  </w:style>
  <w:style w:type="character" w:styleId="CommentReference">
    <w:name w:val="annotation reference"/>
    <w:basedOn w:val="DefaultParagraphFont"/>
    <w:uiPriority w:val="99"/>
    <w:semiHidden/>
    <w:unhideWhenUsed/>
    <w:rsid w:val="007B3EDC"/>
    <w:rPr>
      <w:sz w:val="16"/>
      <w:szCs w:val="16"/>
    </w:rPr>
  </w:style>
  <w:style w:type="paragraph" w:styleId="CommentText">
    <w:name w:val="annotation text"/>
    <w:basedOn w:val="Normal"/>
    <w:link w:val="CommentTextChar"/>
    <w:uiPriority w:val="99"/>
    <w:semiHidden/>
    <w:unhideWhenUsed/>
    <w:rsid w:val="007B3EDC"/>
    <w:pPr>
      <w:spacing w:line="240" w:lineRule="auto"/>
    </w:pPr>
    <w:rPr>
      <w:sz w:val="20"/>
      <w:szCs w:val="20"/>
    </w:rPr>
  </w:style>
  <w:style w:type="character" w:customStyle="1" w:styleId="CommentTextChar">
    <w:name w:val="Comment Text Char"/>
    <w:basedOn w:val="DefaultParagraphFont"/>
    <w:link w:val="CommentText"/>
    <w:uiPriority w:val="99"/>
    <w:semiHidden/>
    <w:rsid w:val="007B3EDC"/>
    <w:rPr>
      <w:sz w:val="20"/>
      <w:szCs w:val="20"/>
    </w:rPr>
  </w:style>
  <w:style w:type="paragraph" w:styleId="CommentSubject">
    <w:name w:val="annotation subject"/>
    <w:basedOn w:val="CommentText"/>
    <w:next w:val="CommentText"/>
    <w:link w:val="CommentSubjectChar"/>
    <w:uiPriority w:val="99"/>
    <w:semiHidden/>
    <w:unhideWhenUsed/>
    <w:rsid w:val="007B3EDC"/>
    <w:rPr>
      <w:b/>
      <w:bCs/>
    </w:rPr>
  </w:style>
  <w:style w:type="character" w:customStyle="1" w:styleId="CommentSubjectChar">
    <w:name w:val="Comment Subject Char"/>
    <w:basedOn w:val="CommentTextChar"/>
    <w:link w:val="CommentSubject"/>
    <w:uiPriority w:val="99"/>
    <w:semiHidden/>
    <w:rsid w:val="007B3EDC"/>
    <w:rPr>
      <w:b/>
      <w:bCs/>
      <w:sz w:val="20"/>
      <w:szCs w:val="20"/>
    </w:rPr>
  </w:style>
  <w:style w:type="paragraph" w:styleId="BalloonText">
    <w:name w:val="Balloon Text"/>
    <w:basedOn w:val="Normal"/>
    <w:link w:val="BalloonTextChar"/>
    <w:uiPriority w:val="99"/>
    <w:semiHidden/>
    <w:unhideWhenUsed/>
    <w:rsid w:val="007B3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86121">
      <w:bodyDiv w:val="1"/>
      <w:marLeft w:val="0"/>
      <w:marRight w:val="0"/>
      <w:marTop w:val="0"/>
      <w:marBottom w:val="0"/>
      <w:divBdr>
        <w:top w:val="none" w:sz="0" w:space="0" w:color="auto"/>
        <w:left w:val="none" w:sz="0" w:space="0" w:color="auto"/>
        <w:bottom w:val="none" w:sz="0" w:space="0" w:color="auto"/>
        <w:right w:val="none" w:sz="0" w:space="0" w:color="auto"/>
      </w:divBdr>
    </w:div>
    <w:div w:id="546718277">
      <w:bodyDiv w:val="1"/>
      <w:marLeft w:val="0"/>
      <w:marRight w:val="0"/>
      <w:marTop w:val="0"/>
      <w:marBottom w:val="0"/>
      <w:divBdr>
        <w:top w:val="none" w:sz="0" w:space="0" w:color="auto"/>
        <w:left w:val="none" w:sz="0" w:space="0" w:color="auto"/>
        <w:bottom w:val="none" w:sz="0" w:space="0" w:color="auto"/>
        <w:right w:val="none" w:sz="0" w:space="0" w:color="auto"/>
      </w:divBdr>
    </w:div>
    <w:div w:id="1219635841">
      <w:bodyDiv w:val="1"/>
      <w:marLeft w:val="0"/>
      <w:marRight w:val="0"/>
      <w:marTop w:val="0"/>
      <w:marBottom w:val="0"/>
      <w:divBdr>
        <w:top w:val="none" w:sz="0" w:space="0" w:color="auto"/>
        <w:left w:val="none" w:sz="0" w:space="0" w:color="auto"/>
        <w:bottom w:val="none" w:sz="0" w:space="0" w:color="auto"/>
        <w:right w:val="none" w:sz="0" w:space="0" w:color="auto"/>
      </w:divBdr>
    </w:div>
    <w:div w:id="1441997068">
      <w:bodyDiv w:val="1"/>
      <w:marLeft w:val="0"/>
      <w:marRight w:val="0"/>
      <w:marTop w:val="0"/>
      <w:marBottom w:val="0"/>
      <w:divBdr>
        <w:top w:val="none" w:sz="0" w:space="0" w:color="auto"/>
        <w:left w:val="none" w:sz="0" w:space="0" w:color="auto"/>
        <w:bottom w:val="none" w:sz="0" w:space="0" w:color="auto"/>
        <w:right w:val="none" w:sz="0" w:space="0" w:color="auto"/>
      </w:divBdr>
    </w:div>
    <w:div w:id="150308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0.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hyperlink" Target="bccn-berlin.de/tdt" TargetMode="External"/><Relationship Id="rId12" Type="http://schemas.openxmlformats.org/officeDocument/2006/relationships/image" Target="media/image1.png"/><Relationship Id="rId25" Type="http://schemas.openxmlformats.org/officeDocument/2006/relationships/hyperlink" Target="bccn-berlin.de/tdt" TargetMode="External"/><Relationship Id="rId33" Type="http://schemas.openxmlformats.org/officeDocument/2006/relationships/image" Target="media/image14.png"/><Relationship Id="rId2" Type="http://schemas.openxmlformats.org/officeDocument/2006/relationships/numbering" Target="numbering.xm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sciencedirect.com/science/article/pii/S1053811917311072" TargetMode="External"/><Relationship Id="rId11" Type="http://schemas.openxmlformats.org/officeDocument/2006/relationships/hyperlink" Target="https://sites.google.com/site/tdtdecodingtoolbox/"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23" Type="http://schemas.openxmlformats.org/officeDocument/2006/relationships/image" Target="media/image8.png"/><Relationship Id="rId28" Type="http://schemas.openxmlformats.org/officeDocument/2006/relationships/hyperlink" Target="http://bids.neuroimaging.io/" TargetMode="External"/><Relationship Id="rId36" Type="http://schemas.openxmlformats.org/officeDocument/2006/relationships/theme" Target="theme/theme1.xml"/><Relationship Id="rId10" Type="http://schemas.openxmlformats.org/officeDocument/2006/relationships/hyperlink" Target="https://de.mathworks.com/help/matlab/matlab-engine-for-python.html" TargetMode="External"/><Relationship Id="rId19" Type="http://schemas.openxmlformats.org/officeDocument/2006/relationships/image" Target="media/image4.png"/><Relationship Id="rId31" Type="http://schemas.openxmlformats.org/officeDocument/2006/relationships/hyperlink" Target="https://bokeh.pydata.org/en/latest/" TargetMode="External"/><Relationship Id="rId4" Type="http://schemas.openxmlformats.org/officeDocument/2006/relationships/settings" Target="settings.xml"/><Relationship Id="rId9" Type="http://schemas.openxmlformats.org/officeDocument/2006/relationships/hyperlink" Target="https://bokeh.pydata.org/en/latest/docs/installation.html"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www.mathworks.com/help/matlab/matlab_external/start-the-matlab-engine-for-python.html" TargetMode="External"/><Relationship Id="rId35" Type="http://schemas.openxmlformats.org/officeDocument/2006/relationships/fontTable" Target="fontTable.xml"/><Relationship Id="rId8" Type="http://schemas.openxmlformats.org/officeDocument/2006/relationships/hyperlink" Target="https://conda.io/docs/user-guide/instal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E2327-77BD-4DAA-9811-365D174F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5150</Words>
  <Characters>29357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Generalized implementation of the Same Analysis Approach framework</vt:lpstr>
    </vt:vector>
  </TitlesOfParts>
  <Company>BCCN</Company>
  <LinksUpToDate>false</LinksUpToDate>
  <CharactersWithSpaces>34439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Generalized implementation of the Same Analysis Approach framework</dc:title>
  <dc:subject/>
  <dc:creator>Daniel Vargas Herrera</dc:creator>
  <cp:keywords/>
  <dc:description/>
  <cp:lastModifiedBy>Kai-Scioi</cp:lastModifiedBy>
  <cp:revision>52</cp:revision>
  <dcterms:created xsi:type="dcterms:W3CDTF">2018-12-10T10:54:00Z</dcterms:created>
  <dcterms:modified xsi:type="dcterms:W3CDTF">2020-05-29T13:15:00Z</dcterms:modified>
</cp:coreProperties>
</file>