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/>
        <w:jc w:val="center"/>
      </w:pPr>
      <w:r>
        <w:rPr>
          <w:rFonts w:ascii="Times New Roman" w:hAnsi="Times New Roman"/>
          <w:b/>
          <w:sz w:val="28"/>
        </w:rPr>
        <w:t>ОТЧЁТ ПО ПРАКТИЧЕСКОЙ РАБОТЕ № 3</w:t>
      </w:r>
    </w:p>
    <w:p>
      <w:pPr>
        <w:spacing w:line="360" w:lineRule="auto"/>
      </w:pPr>
      <w:r>
        <w:t>Дисциплина: Технологии разработки приложений на базе фреймворков.</w:t>
      </w:r>
    </w:p>
    <w:p>
      <w:pPr>
        <w:spacing w:line="360" w:lineRule="auto"/>
      </w:pPr>
      <w:r>
        <w:t>Выполнил(а): [ВПИШИТЕ ФИО].</w:t>
      </w:r>
    </w:p>
    <w:p>
      <w:pPr>
        <w:spacing w:line="360" w:lineRule="auto"/>
      </w:pPr>
      <w:r>
        <w:t>Группа: [ВПИШИТЕ ГРУППУ].</w:t>
      </w:r>
    </w:p>
    <w:p>
      <w:pPr>
        <w:spacing w:line="360" w:lineRule="auto"/>
      </w:pPr>
      <w:r>
        <w:t>Преподаватель: [ВПИШИТЕ ФИО ПРЕПОДАВАТЕЛЯ].</w:t>
      </w:r>
    </w:p>
    <w:p>
      <w:pPr>
        <w:spacing w:line="360" w:lineRule="auto"/>
      </w:pPr>
      <w:r>
        <w:t>Год выполнения: 2026.</w:t>
      </w:r>
    </w:p>
    <w:p>
      <w:pPr>
        <w:spacing w:line="360" w:lineRule="auto"/>
      </w:pPr>
      <w:r>
        <w:t>Индивидуальный проект: «Система учёта посетителей организации».</w:t>
      </w:r>
    </w:p>
    <w:p>
      <w:pPr>
        <w:spacing w:before="240"/>
        <w:jc w:val="center"/>
      </w:pPr>
      <w:r>
        <w:rPr>
          <w:rFonts w:ascii="Times New Roman" w:hAnsi="Times New Roman"/>
          <w:b/>
          <w:sz w:val="28"/>
        </w:rPr>
        <w:t>Тема работы</w:t>
      </w:r>
    </w:p>
    <w:p>
      <w:pPr>
        <w:spacing w:line="360" w:lineRule="auto" w:after="0"/>
        <w:ind w:firstLine="709"/>
        <w:jc w:val="both"/>
      </w:pPr>
      <w:r>
        <w:t>«Объектно-ориентированное программирование в Python. Классы, объекты и взаимодействие объектов».</w:t>
      </w:r>
    </w:p>
    <w:p>
      <w:pPr>
        <w:spacing w:before="240"/>
        <w:jc w:val="center"/>
      </w:pPr>
      <w:r>
        <w:rPr>
          <w:rFonts w:ascii="Times New Roman" w:hAnsi="Times New Roman"/>
          <w:b/>
          <w:sz w:val="28"/>
        </w:rPr>
        <w:t>Выполненные материалы Яндекс Практикума</w:t>
      </w:r>
    </w:p>
    <w:p>
      <w:pPr>
        <w:spacing w:line="360" w:lineRule="auto"/>
        <w:ind w:left="567"/>
      </w:pPr>
      <w:r>
        <w:t>• введение в ООП; классы и объекты; атрибуты и методы; __str__;</w:t>
      </w:r>
    </w:p>
    <w:p>
      <w:pPr>
        <w:spacing w:line="360" w:lineRule="auto"/>
        <w:ind w:left="567"/>
      </w:pPr>
      <w:r>
        <w:t>• принципы ООП; наследование; полиморфизм; инкапсуляция;</w:t>
      </w:r>
    </w:p>
    <w:p>
      <w:pPr>
        <w:spacing w:line="360" w:lineRule="auto"/>
        <w:ind w:left="567"/>
      </w:pPr>
      <w:r>
        <w:t>• декораторы и декораторы для методов класса;</w:t>
      </w:r>
    </w:p>
    <w:p>
      <w:pPr>
        <w:spacing w:line="360" w:lineRule="auto"/>
        <w:ind w:left="567"/>
      </w:pPr>
      <w:r>
        <w:t>• практические задания по ООП и декораторам;</w:t>
      </w:r>
    </w:p>
    <w:p>
      <w:pPr>
        <w:spacing w:line="360" w:lineRule="auto"/>
        <w:ind w:left="567"/>
      </w:pPr>
      <w:r>
        <w:t>• финальный проект спринта «Изгиб Питона»: подготовка и проверка автотестами, разработка игры [ОТМЕТЬТЕ ПОСЛЕ ВЫПОЛНЕНИЯ].</w:t>
      </w:r>
    </w:p>
    <w:p>
      <w:pPr>
        <w:spacing w:before="240"/>
        <w:jc w:val="center"/>
      </w:pPr>
      <w:r>
        <w:rPr>
          <w:rFonts w:ascii="Times New Roman" w:hAnsi="Times New Roman"/>
          <w:b/>
          <w:sz w:val="28"/>
        </w:rPr>
        <w:t>Доработка индивидуального проекта</w:t>
      </w:r>
    </w:p>
    <w:p>
      <w:pPr>
        <w:spacing w:line="360" w:lineRule="auto" w:after="0"/>
        <w:ind w:firstLine="709"/>
        <w:jc w:val="both"/>
      </w:pPr>
      <w:r>
        <w:t>Основные сущности системы учёта посетителей представлены классами Visitor, Employee, AccessPass и Visit. Для классов реализованы атрибуты, конструкторы и строковые представления. Методы matches_name(), can_receive_visitor(), is_valid_on(), is_allowed() и cancel() объединяют данные и поведение соответствующих объектов.</w:t>
      </w:r>
    </w:p>
    <w:p>
      <w:pPr>
        <w:spacing w:line="360" w:lineRule="auto" w:after="0"/>
        <w:ind w:firstLine="709"/>
        <w:jc w:val="both"/>
      </w:pPr>
      <w:r>
        <w:t>Объект Visit связывает посетителя, сотрудника и пропуск. Модуль storage.py преобразует JSON-данные в объекты при загрузке и преобразует объекты обратно в JSON при сохранении. Существующие функции обработки коллекций, меню, проверка ввода и тесты сохранены и адаптированы к объектной модели.</w:t>
      </w:r>
    </w:p>
    <w:p>
      <w:pPr>
        <w:spacing w:before="240"/>
        <w:jc w:val="center"/>
      </w:pPr>
      <w:r>
        <w:rPr>
          <w:rFonts w:ascii="Times New Roman" w:hAnsi="Times New Roman"/>
          <w:b/>
          <w:sz w:val="28"/>
        </w:rPr>
        <w:t>Результат работы</w:t>
      </w:r>
    </w:p>
    <w:p>
      <w:pPr>
        <w:spacing w:line="360" w:lineRule="auto" w:after="0"/>
        <w:ind w:firstLine="709"/>
        <w:jc w:val="both"/>
      </w:pPr>
      <w:r>
        <w:t>Автоматические тесты проверяют срок действия пропуска, решение о допуске, отмену посещения и защиту от создания двух активных посещений на одну дату. Все 5 тестов проходят успешно. Код проходит проверку flake8. Репозиторий проекта: https://github.com/ckalabock/framework.git.</w:t>
      </w:r>
    </w:p>
    <w:p>
      <w:pPr>
        <w:spacing w:before="240"/>
        <w:jc w:val="center"/>
      </w:pPr>
      <w:r>
        <w:rPr>
          <w:rFonts w:ascii="Times New Roman" w:hAnsi="Times New Roman"/>
          <w:b/>
          <w:sz w:val="28"/>
        </w:rPr>
        <w:t>Вывод</w:t>
      </w:r>
    </w:p>
    <w:p>
      <w:pPr>
        <w:spacing w:line="360" w:lineRule="auto" w:after="0"/>
        <w:ind w:firstLine="709"/>
        <w:jc w:val="both"/>
      </w:pPr>
      <w:r>
        <w:t>В ходе ПР3 функциональная программа из ПР2 преобразована в объектно-ориентированную систему. Объекты предметной области содержат связанные данные и методы, а проект сохранён пригодным для следующего этапа — разработки веб-приложения на Django.</w:t>
      </w:r>
    </w:p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