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k8qcky6vd552" w:id="0"/>
      <w:bookmarkEnd w:id="0"/>
      <w:r w:rsidDel="00000000" w:rsidR="00000000" w:rsidRPr="00000000">
        <w:rPr>
          <w:rtl w:val="0"/>
        </w:rPr>
        <w:t xml:space="preserve">Meeting Agenda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27-03-2015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Facilitator</w:t>
      </w:r>
      <w:r w:rsidDel="00000000" w:rsidR="00000000" w:rsidRPr="00000000">
        <w:rPr>
          <w:rtl w:val="0"/>
        </w:rPr>
        <w:t xml:space="preserve">: Lage Bergman</w:t>
        <w:br w:type="textWrapping"/>
      </w:r>
      <w:r w:rsidDel="00000000" w:rsidR="00000000" w:rsidRPr="00000000">
        <w:rPr>
          <w:b w:val="1"/>
          <w:rtl w:val="0"/>
        </w:rPr>
        <w:t xml:space="preserve">Participants</w:t>
      </w:r>
      <w:r w:rsidDel="00000000" w:rsidR="00000000" w:rsidRPr="00000000">
        <w:rPr>
          <w:rtl w:val="0"/>
        </w:rPr>
        <w:t xml:space="preserve">: Christoffer Karlsson, Lage Bergman, Harald Brorsson, Gustav Bergström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1. Objectives (5 min). Resolve any issues preventing the team to </w:t>
        <w:br w:type="textWrapping"/>
        <w:t xml:space="preserve">  continue.</w:t>
      </w:r>
      <w:r w:rsidDel="00000000" w:rsidR="00000000" w:rsidRPr="00000000">
        <w:rPr>
          <w:rtl w:val="0"/>
        </w:rPr>
        <w:br w:type="textWrapping"/>
        <w:br w:type="textWrapping"/>
        <w:t xml:space="preserve">Skapa projekt till Git.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2. Reports (15 min) from previous meeting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 har undersökt olika ramverk att ta hjälp av och har kommit fram till att vi vill använda libGDX.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3. Discussion items (35 min)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 måste rita upp uml-kartan över use cases och sen gitta första delen av projektet så att vi kan komma igång över lovet.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4. Outcomes and assignments (5 min) </w:t>
      </w:r>
      <w:r w:rsidDel="00000000" w:rsidR="00000000" w:rsidRPr="00000000">
        <w:rPr>
          <w:rtl w:val="0"/>
        </w:rPr>
        <w:br w:type="textWrapping"/>
        <w:br w:type="textWrapping"/>
        <w:t xml:space="preserve">Schema över use cases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Schema över klasserna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Pusha till Git innan torsdag så att vi kan börja arbetet för sig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5. Wrap up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Nästa möte hålls tisdag lunch i M1203B.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