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E9" w:rsidRDefault="002346E9" w:rsidP="005C4F88">
      <w:pPr>
        <w:ind w:firstLine="708"/>
        <w:jc w:val="both"/>
      </w:pPr>
      <w:r w:rsidRPr="002346E9">
        <w:rPr>
          <w:b/>
        </w:rPr>
        <w:t>Основная задача:</w:t>
      </w:r>
      <w:r w:rsidRPr="002346E9">
        <w:t xml:space="preserve"> </w:t>
      </w:r>
      <w:r w:rsidR="00E6542E">
        <w:t>П</w:t>
      </w:r>
      <w:bookmarkStart w:id="0" w:name="_GoBack"/>
      <w:bookmarkEnd w:id="0"/>
      <w:r w:rsidR="00E6542E" w:rsidRPr="00E6542E">
        <w:t>роанализировать клиентов в выборке, провести кластеризацию, сделать описание сегментов</w:t>
      </w:r>
      <w:r w:rsidR="00E6542E">
        <w:t>.</w:t>
      </w:r>
    </w:p>
    <w:p w:rsidR="002346E9" w:rsidRPr="002346E9" w:rsidRDefault="002346E9" w:rsidP="005C4F88">
      <w:pPr>
        <w:ind w:firstLine="708"/>
        <w:jc w:val="both"/>
        <w:rPr>
          <w:b/>
        </w:rPr>
      </w:pPr>
      <w:r>
        <w:rPr>
          <w:b/>
        </w:rPr>
        <w:t>Алгоритм решения:</w:t>
      </w:r>
    </w:p>
    <w:p w:rsidR="002346E9" w:rsidRDefault="002346E9" w:rsidP="002346E9">
      <w:pPr>
        <w:pStyle w:val="a4"/>
        <w:numPr>
          <w:ilvl w:val="0"/>
          <w:numId w:val="1"/>
        </w:numPr>
        <w:jc w:val="both"/>
      </w:pPr>
      <w:r>
        <w:t>Загрузка данных.</w:t>
      </w:r>
    </w:p>
    <w:p w:rsidR="002346E9" w:rsidRDefault="002346E9" w:rsidP="002346E9">
      <w:pPr>
        <w:pStyle w:val="a4"/>
        <w:numPr>
          <w:ilvl w:val="0"/>
          <w:numId w:val="1"/>
        </w:numPr>
        <w:jc w:val="both"/>
      </w:pPr>
      <w:r>
        <w:t xml:space="preserve">Построение </w:t>
      </w:r>
      <w:r>
        <w:rPr>
          <w:lang w:val="en-US"/>
        </w:rPr>
        <w:t>scatter</w:t>
      </w:r>
      <w:r w:rsidRPr="002346E9">
        <w:t>_</w:t>
      </w:r>
      <w:r>
        <w:rPr>
          <w:lang w:val="en-US"/>
        </w:rPr>
        <w:t>matrix</w:t>
      </w:r>
      <w:r w:rsidRPr="002346E9">
        <w:t xml:space="preserve">, </w:t>
      </w:r>
      <w:r>
        <w:t>оценка распределения признаков.</w:t>
      </w:r>
    </w:p>
    <w:p w:rsidR="002346E9" w:rsidRPr="002346E9" w:rsidRDefault="002346E9" w:rsidP="002346E9">
      <w:pPr>
        <w:pStyle w:val="a4"/>
        <w:numPr>
          <w:ilvl w:val="0"/>
          <w:numId w:val="1"/>
        </w:numPr>
        <w:jc w:val="both"/>
      </w:pPr>
      <w:r>
        <w:t>Масштабирование данные (</w:t>
      </w:r>
      <w:proofErr w:type="spellStart"/>
      <w:r w:rsidRPr="002346E9">
        <w:rPr>
          <w:lang w:val="en-US"/>
        </w:rPr>
        <w:t>MaxAbsScaler</w:t>
      </w:r>
      <w:proofErr w:type="spellEnd"/>
      <w:r>
        <w:rPr>
          <w:lang w:val="en-US"/>
        </w:rPr>
        <w:t>).</w:t>
      </w:r>
    </w:p>
    <w:p w:rsidR="002346E9" w:rsidRDefault="002346E9" w:rsidP="002346E9">
      <w:pPr>
        <w:pStyle w:val="a4"/>
        <w:numPr>
          <w:ilvl w:val="0"/>
          <w:numId w:val="1"/>
        </w:numPr>
        <w:jc w:val="both"/>
      </w:pPr>
      <w:r>
        <w:t>Выбор метода кластеризации.</w:t>
      </w:r>
    </w:p>
    <w:p w:rsidR="002346E9" w:rsidRDefault="002346E9" w:rsidP="002346E9">
      <w:pPr>
        <w:pStyle w:val="a4"/>
        <w:numPr>
          <w:ilvl w:val="0"/>
          <w:numId w:val="1"/>
        </w:numPr>
        <w:jc w:val="both"/>
      </w:pPr>
      <w:r>
        <w:t>Кластеризация данных с различными параметрами выбранного алгоритма.</w:t>
      </w:r>
    </w:p>
    <w:p w:rsidR="002346E9" w:rsidRDefault="002346E9" w:rsidP="002346E9">
      <w:pPr>
        <w:pStyle w:val="a4"/>
        <w:numPr>
          <w:ilvl w:val="0"/>
          <w:numId w:val="1"/>
        </w:numPr>
        <w:jc w:val="both"/>
      </w:pPr>
      <w:r>
        <w:t>Оценка полученных результатов</w:t>
      </w:r>
    </w:p>
    <w:p w:rsidR="002346E9" w:rsidRPr="002346E9" w:rsidRDefault="002346E9" w:rsidP="005C4F88">
      <w:pPr>
        <w:ind w:firstLine="708"/>
        <w:jc w:val="both"/>
        <w:rPr>
          <w:b/>
        </w:rPr>
      </w:pPr>
      <w:r>
        <w:rPr>
          <w:b/>
        </w:rPr>
        <w:t>Результаты:</w:t>
      </w:r>
    </w:p>
    <w:p w:rsidR="00AA5098" w:rsidRDefault="005C4F88" w:rsidP="005C4F88">
      <w:pPr>
        <w:ind w:firstLine="708"/>
        <w:jc w:val="both"/>
      </w:pPr>
      <w:r w:rsidRPr="005C4F88">
        <w:t>Признаки "возраст" и "стаж вождения" сильно коррелированы</w:t>
      </w:r>
      <w:r w:rsidR="00C560AD">
        <w:t>,</w:t>
      </w:r>
      <w:r w:rsidRPr="005C4F88">
        <w:t xml:space="preserve"> и на про</w:t>
      </w:r>
      <w:r w:rsidR="00C560AD">
        <w:t>е</w:t>
      </w:r>
      <w:r w:rsidRPr="005C4F88">
        <w:t>кциях с другими признаками дают сильно похожие матрицы разброса данных. Значит их можно рассматривать как один признак (например, стаж).</w:t>
      </w:r>
    </w:p>
    <w:p w:rsidR="005C4F88" w:rsidRDefault="005C4F88" w:rsidP="005C4F88">
      <w:pPr>
        <w:ind w:firstLine="708"/>
        <w:jc w:val="both"/>
      </w:pPr>
      <w:r w:rsidRPr="005C4F88">
        <w:t>Проанализировав построенную матрицу разброса можно утверждать, что для нашей выборки можно с высокой степенью точности посчитать наиболее удачное количество итоговых кластеров. Однако это</w:t>
      </w:r>
      <w:r w:rsidR="00C560AD">
        <w:t>,</w:t>
      </w:r>
      <w:r w:rsidRPr="005C4F88">
        <w:t xml:space="preserve"> скорее</w:t>
      </w:r>
      <w:r w:rsidR="00C560AD">
        <w:t>,</w:t>
      </w:r>
      <w:r w:rsidRPr="005C4F88">
        <w:t xml:space="preserve"> частный случай, который мы имеем в следствие достаточно хор</w:t>
      </w:r>
      <w:r w:rsidR="00C560AD">
        <w:t>ошо разделимой выборки и небольш</w:t>
      </w:r>
      <w:r w:rsidRPr="005C4F88">
        <w:t>ой степени размерности признаков.</w:t>
      </w:r>
    </w:p>
    <w:p w:rsidR="005C4F88" w:rsidRDefault="005C4F88" w:rsidP="005C4F88">
      <w:pPr>
        <w:ind w:firstLine="708"/>
        <w:jc w:val="both"/>
      </w:pPr>
      <w:r w:rsidRPr="005C4F88">
        <w:t>Рассмотрим более общий случай, когда мы не можем качественно оценить число итоговых кластеров. Тогда лучшим выбором в качестве метода кластеризации представляется DBSCAN, который достаточно хорошо работает</w:t>
      </w:r>
      <w:r w:rsidR="00C560AD">
        <w:t>,</w:t>
      </w:r>
      <w:r w:rsidRPr="005C4F88">
        <w:t xml:space="preserve"> когда у нас небольшая выборка, и предположительно, небольшое количество кластеров различной формы.</w:t>
      </w:r>
    </w:p>
    <w:p w:rsidR="005C4F88" w:rsidRDefault="005C4F88" w:rsidP="005C4F88">
      <w:pPr>
        <w:ind w:firstLine="708"/>
        <w:jc w:val="both"/>
      </w:pPr>
      <w:r>
        <w:t>Примеры разбиения выборки с различными</w:t>
      </w:r>
      <w:r w:rsidRPr="005C4F88">
        <w:t xml:space="preserve"> </w:t>
      </w:r>
      <w:r>
        <w:t xml:space="preserve">значениями параметра </w:t>
      </w:r>
      <w:proofErr w:type="spellStart"/>
      <w:r>
        <w:rPr>
          <w:lang w:val="en-US"/>
        </w:rPr>
        <w:t>eps</w:t>
      </w:r>
      <w:proofErr w:type="spellEnd"/>
      <w:r w:rsidRPr="005C4F88">
        <w:t xml:space="preserve"> </w:t>
      </w:r>
      <w:r>
        <w:t xml:space="preserve">метода </w:t>
      </w:r>
      <w:r>
        <w:rPr>
          <w:lang w:val="en-US"/>
        </w:rPr>
        <w:t>DBSCAN</w:t>
      </w:r>
      <w:r>
        <w:t>. В качестве значений признаков взяты средние значения по кластеру</w:t>
      </w:r>
    </w:p>
    <w:tbl>
      <w:tblPr>
        <w:tblStyle w:val="a3"/>
        <w:tblpPr w:leftFromText="181" w:rightFromText="181" w:vertAnchor="text" w:horzAnchor="margin" w:tblpY="1"/>
        <w:tblOverlap w:val="never"/>
        <w:tblW w:w="8997" w:type="dxa"/>
        <w:tblLayout w:type="fixed"/>
        <w:tblLook w:val="04A0" w:firstRow="1" w:lastRow="0" w:firstColumn="1" w:lastColumn="0" w:noHBand="0" w:noVBand="1"/>
      </w:tblPr>
      <w:tblGrid>
        <w:gridCol w:w="760"/>
        <w:gridCol w:w="1372"/>
        <w:gridCol w:w="1373"/>
        <w:gridCol w:w="1373"/>
        <w:gridCol w:w="1373"/>
        <w:gridCol w:w="1373"/>
        <w:gridCol w:w="1373"/>
      </w:tblGrid>
      <w:tr w:rsidR="002346E9" w:rsidRPr="002346E9" w:rsidTr="00B02E4C">
        <w:trPr>
          <w:trHeight w:val="485"/>
        </w:trPr>
        <w:tc>
          <w:tcPr>
            <w:tcW w:w="760" w:type="dxa"/>
          </w:tcPr>
          <w:p w:rsidR="002346E9" w:rsidRPr="005C4F88" w:rsidRDefault="002346E9" w:rsidP="00B02E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eps</w:t>
            </w:r>
            <w:proofErr w:type="spellEnd"/>
          </w:p>
        </w:tc>
        <w:tc>
          <w:tcPr>
            <w:tcW w:w="1372" w:type="dxa"/>
          </w:tcPr>
          <w:p w:rsidR="002346E9" w:rsidRPr="005C4F88" w:rsidRDefault="002346E9" w:rsidP="00B02E4C">
            <w:pPr>
              <w:jc w:val="center"/>
            </w:pPr>
            <w:r>
              <w:t>Кластер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Возраст, лет</w:t>
            </w:r>
          </w:p>
          <w:p w:rsidR="002346E9" w:rsidRDefault="002346E9" w:rsidP="00B02E4C">
            <w:pPr>
              <w:jc w:val="center"/>
            </w:pP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Стаж, лет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Убыточность, %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 w:rsidRPr="005C4F88">
              <w:t xml:space="preserve">Уровень заработной платы, </w:t>
            </w:r>
            <w:proofErr w:type="spellStart"/>
            <w:r w:rsidRPr="005C4F88">
              <w:t>руб</w:t>
            </w:r>
            <w:proofErr w:type="spellEnd"/>
            <w:r w:rsidRPr="005C4F88">
              <w:t>/год</w:t>
            </w:r>
          </w:p>
        </w:tc>
        <w:tc>
          <w:tcPr>
            <w:tcW w:w="1373" w:type="dxa"/>
          </w:tcPr>
          <w:p w:rsidR="002346E9" w:rsidRPr="007A7F7B" w:rsidRDefault="002346E9" w:rsidP="00B02E4C">
            <w:pPr>
              <w:jc w:val="center"/>
            </w:pPr>
            <w:r>
              <w:t>Размер кластера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 w:val="restart"/>
          </w:tcPr>
          <w:p w:rsidR="002346E9" w:rsidRDefault="002346E9" w:rsidP="00B02E4C">
            <w:pPr>
              <w:jc w:val="center"/>
            </w:pPr>
            <w:r>
              <w:t>0.5</w:t>
            </w: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1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5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345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424 954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242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2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63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109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1 </w:t>
            </w:r>
            <w:r w:rsidRPr="005C4F88">
              <w:t>610</w:t>
            </w:r>
            <w:r>
              <w:t xml:space="preserve"> </w:t>
            </w:r>
            <w:r w:rsidRPr="005C4F88">
              <w:t>847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242</w:t>
            </w:r>
          </w:p>
        </w:tc>
      </w:tr>
      <w:tr w:rsidR="002346E9" w:rsidTr="00B02E4C">
        <w:trPr>
          <w:trHeight w:val="236"/>
        </w:trPr>
        <w:tc>
          <w:tcPr>
            <w:tcW w:w="8997" w:type="dxa"/>
            <w:gridSpan w:val="7"/>
          </w:tcPr>
          <w:p w:rsidR="002346E9" w:rsidRDefault="002346E9" w:rsidP="00B02E4C">
            <w:pPr>
              <w:jc w:val="center"/>
            </w:pPr>
          </w:p>
        </w:tc>
      </w:tr>
      <w:tr w:rsidR="002346E9" w:rsidTr="00B02E4C">
        <w:trPr>
          <w:trHeight w:val="236"/>
        </w:trPr>
        <w:tc>
          <w:tcPr>
            <w:tcW w:w="760" w:type="dxa"/>
            <w:vMerge w:val="restart"/>
          </w:tcPr>
          <w:p w:rsidR="002346E9" w:rsidRDefault="002346E9" w:rsidP="00B02E4C">
            <w:pPr>
              <w:jc w:val="center"/>
            </w:pPr>
            <w:r>
              <w:t>0.3</w:t>
            </w: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1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5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345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424 459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242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2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70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46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152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242 960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121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3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57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66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2 </w:t>
            </w:r>
            <w:r w:rsidRPr="007A7F7B">
              <w:t>978</w:t>
            </w:r>
            <w:r>
              <w:t xml:space="preserve"> </w:t>
            </w:r>
            <w:r w:rsidRPr="007A7F7B">
              <w:t>736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121</w:t>
            </w:r>
          </w:p>
        </w:tc>
      </w:tr>
      <w:tr w:rsidR="002346E9" w:rsidTr="00B02E4C">
        <w:trPr>
          <w:trHeight w:val="236"/>
        </w:trPr>
        <w:tc>
          <w:tcPr>
            <w:tcW w:w="8997" w:type="dxa"/>
            <w:gridSpan w:val="7"/>
          </w:tcPr>
          <w:p w:rsidR="002346E9" w:rsidRDefault="002346E9" w:rsidP="00B02E4C">
            <w:pPr>
              <w:jc w:val="center"/>
            </w:pPr>
          </w:p>
        </w:tc>
      </w:tr>
      <w:tr w:rsidR="002346E9" w:rsidTr="00B02E4C">
        <w:trPr>
          <w:trHeight w:val="236"/>
        </w:trPr>
        <w:tc>
          <w:tcPr>
            <w:tcW w:w="760" w:type="dxa"/>
            <w:vMerge w:val="restart"/>
          </w:tcPr>
          <w:p w:rsidR="002346E9" w:rsidRDefault="002346E9" w:rsidP="00B02E4C">
            <w:pPr>
              <w:jc w:val="center"/>
            </w:pPr>
            <w:r>
              <w:t>0.13</w:t>
            </w: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1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25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200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700 447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121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2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70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46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152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242 960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121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3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487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149 461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121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4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57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66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2 </w:t>
            </w:r>
            <w:r w:rsidRPr="007A7F7B">
              <w:t>978</w:t>
            </w:r>
            <w:r>
              <w:t xml:space="preserve"> </w:t>
            </w:r>
            <w:r w:rsidRPr="007A7F7B">
              <w:t>736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121</w:t>
            </w:r>
          </w:p>
        </w:tc>
      </w:tr>
      <w:tr w:rsidR="002346E9" w:rsidTr="00B02E4C">
        <w:trPr>
          <w:trHeight w:val="236"/>
        </w:trPr>
        <w:tc>
          <w:tcPr>
            <w:tcW w:w="8997" w:type="dxa"/>
            <w:gridSpan w:val="7"/>
          </w:tcPr>
          <w:p w:rsidR="002346E9" w:rsidRDefault="002346E9" w:rsidP="00B02E4C">
            <w:pPr>
              <w:jc w:val="center"/>
            </w:pPr>
          </w:p>
        </w:tc>
      </w:tr>
      <w:tr w:rsidR="002346E9" w:rsidTr="00B02E4C">
        <w:trPr>
          <w:trHeight w:val="236"/>
        </w:trPr>
        <w:tc>
          <w:tcPr>
            <w:tcW w:w="760" w:type="dxa"/>
            <w:vMerge w:val="restart"/>
          </w:tcPr>
          <w:p w:rsidR="002346E9" w:rsidRDefault="002346E9" w:rsidP="00B02E4C">
            <w:pPr>
              <w:jc w:val="center"/>
            </w:pPr>
            <w:r>
              <w:t>0.10</w:t>
            </w: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1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25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203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700 447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121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2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70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46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152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242 960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121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3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487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149 461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121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4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54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63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 w:rsidRPr="007A7F7B">
              <w:t>2</w:t>
            </w:r>
            <w:r>
              <w:t> </w:t>
            </w:r>
            <w:r w:rsidRPr="007A7F7B">
              <w:t>773</w:t>
            </w:r>
            <w:r>
              <w:t xml:space="preserve"> </w:t>
            </w:r>
            <w:r w:rsidRPr="007A7F7B">
              <w:t>575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69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5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54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31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68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2 946 672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23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6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64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68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3 686 482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25</w:t>
            </w:r>
          </w:p>
        </w:tc>
      </w:tr>
      <w:tr w:rsidR="002346E9" w:rsidTr="00B02E4C">
        <w:trPr>
          <w:trHeight w:val="236"/>
        </w:trPr>
        <w:tc>
          <w:tcPr>
            <w:tcW w:w="760" w:type="dxa"/>
            <w:vMerge/>
          </w:tcPr>
          <w:p w:rsidR="002346E9" w:rsidRDefault="002346E9" w:rsidP="00B02E4C">
            <w:pPr>
              <w:jc w:val="center"/>
            </w:pPr>
          </w:p>
        </w:tc>
        <w:tc>
          <w:tcPr>
            <w:tcW w:w="1372" w:type="dxa"/>
          </w:tcPr>
          <w:p w:rsidR="002346E9" w:rsidRDefault="002346E9" w:rsidP="00B02E4C">
            <w:pPr>
              <w:jc w:val="center"/>
            </w:pPr>
            <w:r>
              <w:t>7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68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22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80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2 278 719</w:t>
            </w:r>
          </w:p>
        </w:tc>
        <w:tc>
          <w:tcPr>
            <w:tcW w:w="1373" w:type="dxa"/>
          </w:tcPr>
          <w:p w:rsidR="002346E9" w:rsidRDefault="002346E9" w:rsidP="00B02E4C">
            <w:pPr>
              <w:jc w:val="center"/>
            </w:pPr>
            <w:r>
              <w:t>4</w:t>
            </w:r>
          </w:p>
        </w:tc>
      </w:tr>
    </w:tbl>
    <w:p w:rsidR="002346E9" w:rsidRPr="005C4F88" w:rsidRDefault="002346E9" w:rsidP="005C4F88">
      <w:pPr>
        <w:ind w:firstLine="708"/>
        <w:jc w:val="both"/>
      </w:pPr>
    </w:p>
    <w:p w:rsidR="002346E9" w:rsidRDefault="002346E9" w:rsidP="002346E9">
      <w:pPr>
        <w:ind w:firstLine="708"/>
      </w:pPr>
      <w:r>
        <w:lastRenderedPageBreak/>
        <w:t xml:space="preserve">Разбиение на большее число кластеров не выглядит целесообразным (такой вывод можно сделать если посмотреть на кластеры №4, 5 в таблице для </w:t>
      </w:r>
      <w:proofErr w:type="spellStart"/>
      <w:r>
        <w:rPr>
          <w:lang w:val="en-US"/>
        </w:rPr>
        <w:t>eps</w:t>
      </w:r>
      <w:proofErr w:type="spellEnd"/>
      <w:r w:rsidRPr="00716AB6">
        <w:t xml:space="preserve"> = 0.10). </w:t>
      </w:r>
    </w:p>
    <w:p w:rsidR="002346E9" w:rsidRPr="00716AB6" w:rsidRDefault="002346E9" w:rsidP="002346E9">
      <w:pPr>
        <w:ind w:firstLine="708"/>
        <w:jc w:val="both"/>
      </w:pPr>
      <w:r>
        <w:t xml:space="preserve">Данный вывод также подтверждает применение алгоритмов </w:t>
      </w:r>
      <w:proofErr w:type="spellStart"/>
      <w:r>
        <w:t>аггломеративной</w:t>
      </w:r>
      <w:proofErr w:type="spellEnd"/>
      <w:r>
        <w:t xml:space="preserve"> кластеризации и </w:t>
      </w:r>
      <w:r>
        <w:rPr>
          <w:lang w:val="en-US"/>
        </w:rPr>
        <w:t>k</w:t>
      </w:r>
      <w:r w:rsidRPr="00716AB6">
        <w:t>-</w:t>
      </w:r>
      <w:r>
        <w:rPr>
          <w:lang w:val="en-US"/>
        </w:rPr>
        <w:t>means</w:t>
      </w:r>
      <w:r w:rsidRPr="00716AB6">
        <w:t xml:space="preserve"> </w:t>
      </w:r>
      <w:r>
        <w:t>для числа кластеров больше 4-х.</w:t>
      </w:r>
    </w:p>
    <w:p w:rsidR="00716AB6" w:rsidRPr="002346E9" w:rsidRDefault="002346E9" w:rsidP="005802F8">
      <w:pPr>
        <w:ind w:firstLine="708"/>
        <w:jc w:val="both"/>
      </w:pPr>
      <w:r>
        <w:t>Полученные кластеры можно интерпретировать следующим образом</w:t>
      </w:r>
      <w:r w:rsidR="005802F8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16AB6" w:rsidTr="00716AB6">
        <w:tc>
          <w:tcPr>
            <w:tcW w:w="1555" w:type="dxa"/>
          </w:tcPr>
          <w:p w:rsidR="00716AB6" w:rsidRDefault="00716AB6" w:rsidP="00716AB6">
            <w:r>
              <w:t>1 кластер</w:t>
            </w:r>
          </w:p>
        </w:tc>
        <w:tc>
          <w:tcPr>
            <w:tcW w:w="7790" w:type="dxa"/>
          </w:tcPr>
          <w:p w:rsidR="005802F8" w:rsidRDefault="005802F8" w:rsidP="002346E9">
            <w:pPr>
              <w:pStyle w:val="a4"/>
              <w:numPr>
                <w:ilvl w:val="0"/>
                <w:numId w:val="2"/>
              </w:numPr>
            </w:pPr>
            <w:r>
              <w:t>низкий возраст</w:t>
            </w:r>
          </w:p>
          <w:p w:rsidR="002346E9" w:rsidRDefault="005802F8" w:rsidP="002346E9">
            <w:pPr>
              <w:pStyle w:val="a4"/>
              <w:numPr>
                <w:ilvl w:val="0"/>
                <w:numId w:val="2"/>
              </w:numPr>
            </w:pPr>
            <w:r>
              <w:t xml:space="preserve">низкий </w:t>
            </w:r>
            <w:r w:rsidR="00716AB6">
              <w:t xml:space="preserve">стаж, </w:t>
            </w:r>
          </w:p>
          <w:p w:rsidR="002346E9" w:rsidRDefault="00716AB6" w:rsidP="002346E9">
            <w:pPr>
              <w:pStyle w:val="a4"/>
              <w:numPr>
                <w:ilvl w:val="0"/>
                <w:numId w:val="2"/>
              </w:numPr>
            </w:pPr>
            <w:r>
              <w:t xml:space="preserve">убыточность ниже средней, </w:t>
            </w:r>
          </w:p>
          <w:p w:rsidR="00716AB6" w:rsidRDefault="00716AB6" w:rsidP="005802F8">
            <w:pPr>
              <w:pStyle w:val="a4"/>
              <w:numPr>
                <w:ilvl w:val="0"/>
                <w:numId w:val="2"/>
              </w:numPr>
            </w:pPr>
            <w:r>
              <w:t>невысокая З/П</w:t>
            </w:r>
          </w:p>
        </w:tc>
      </w:tr>
      <w:tr w:rsidR="00716AB6" w:rsidTr="00716AB6">
        <w:tc>
          <w:tcPr>
            <w:tcW w:w="1555" w:type="dxa"/>
          </w:tcPr>
          <w:p w:rsidR="00716AB6" w:rsidRDefault="00716AB6" w:rsidP="00716AB6">
            <w:r>
              <w:t>2 кластер</w:t>
            </w:r>
          </w:p>
        </w:tc>
        <w:tc>
          <w:tcPr>
            <w:tcW w:w="7790" w:type="dxa"/>
          </w:tcPr>
          <w:p w:rsidR="005802F8" w:rsidRDefault="005802F8" w:rsidP="002346E9">
            <w:pPr>
              <w:pStyle w:val="a4"/>
              <w:numPr>
                <w:ilvl w:val="0"/>
                <w:numId w:val="3"/>
              </w:numPr>
            </w:pPr>
            <w:r>
              <w:t>о</w:t>
            </w:r>
            <w:r w:rsidR="00716AB6">
              <w:t>чень высокий возраст</w:t>
            </w:r>
          </w:p>
          <w:p w:rsidR="002346E9" w:rsidRDefault="005802F8" w:rsidP="002346E9">
            <w:pPr>
              <w:pStyle w:val="a4"/>
              <w:numPr>
                <w:ilvl w:val="0"/>
                <w:numId w:val="3"/>
              </w:numPr>
            </w:pPr>
            <w:r>
              <w:t xml:space="preserve">очень высокий </w:t>
            </w:r>
            <w:r w:rsidR="00716AB6">
              <w:t xml:space="preserve">стаж, </w:t>
            </w:r>
          </w:p>
          <w:p w:rsidR="002346E9" w:rsidRDefault="00716AB6" w:rsidP="002346E9">
            <w:pPr>
              <w:pStyle w:val="a4"/>
              <w:numPr>
                <w:ilvl w:val="0"/>
                <w:numId w:val="3"/>
              </w:numPr>
            </w:pPr>
            <w:r>
              <w:t xml:space="preserve">убыточность ниже средней, </w:t>
            </w:r>
          </w:p>
          <w:p w:rsidR="00716AB6" w:rsidRDefault="00716AB6" w:rsidP="005802F8">
            <w:pPr>
              <w:pStyle w:val="a4"/>
              <w:numPr>
                <w:ilvl w:val="0"/>
                <w:numId w:val="3"/>
              </w:numPr>
            </w:pPr>
            <w:r>
              <w:t>низкая З/П</w:t>
            </w:r>
          </w:p>
        </w:tc>
      </w:tr>
      <w:tr w:rsidR="00716AB6" w:rsidTr="00716AB6">
        <w:tc>
          <w:tcPr>
            <w:tcW w:w="1555" w:type="dxa"/>
          </w:tcPr>
          <w:p w:rsidR="00716AB6" w:rsidRDefault="00716AB6" w:rsidP="00716AB6">
            <w:r>
              <w:t>3 кластер</w:t>
            </w:r>
          </w:p>
        </w:tc>
        <w:tc>
          <w:tcPr>
            <w:tcW w:w="7790" w:type="dxa"/>
          </w:tcPr>
          <w:p w:rsidR="005802F8" w:rsidRDefault="005802F8" w:rsidP="002346E9">
            <w:pPr>
              <w:pStyle w:val="a4"/>
              <w:numPr>
                <w:ilvl w:val="0"/>
                <w:numId w:val="4"/>
              </w:numPr>
            </w:pPr>
            <w:r>
              <w:t>н</w:t>
            </w:r>
            <w:r w:rsidR="00716AB6">
              <w:t>евысокий возраст</w:t>
            </w:r>
          </w:p>
          <w:p w:rsidR="002346E9" w:rsidRDefault="005802F8" w:rsidP="002346E9">
            <w:pPr>
              <w:pStyle w:val="a4"/>
              <w:numPr>
                <w:ilvl w:val="0"/>
                <w:numId w:val="4"/>
              </w:numPr>
            </w:pPr>
            <w:r>
              <w:t xml:space="preserve">невысокий </w:t>
            </w:r>
            <w:r w:rsidR="00716AB6">
              <w:t xml:space="preserve">стаж, </w:t>
            </w:r>
          </w:p>
          <w:p w:rsidR="002346E9" w:rsidRDefault="00716AB6" w:rsidP="002346E9">
            <w:pPr>
              <w:pStyle w:val="a4"/>
              <w:numPr>
                <w:ilvl w:val="0"/>
                <w:numId w:val="4"/>
              </w:numPr>
            </w:pPr>
            <w:r>
              <w:t xml:space="preserve">высокая убыточность, </w:t>
            </w:r>
          </w:p>
          <w:p w:rsidR="00716AB6" w:rsidRDefault="00716AB6" w:rsidP="002346E9">
            <w:pPr>
              <w:pStyle w:val="a4"/>
              <w:numPr>
                <w:ilvl w:val="0"/>
                <w:numId w:val="4"/>
              </w:numPr>
            </w:pPr>
            <w:r>
              <w:t>низкая средняя З/П</w:t>
            </w:r>
          </w:p>
        </w:tc>
      </w:tr>
      <w:tr w:rsidR="00716AB6" w:rsidTr="00716AB6">
        <w:tc>
          <w:tcPr>
            <w:tcW w:w="1555" w:type="dxa"/>
          </w:tcPr>
          <w:p w:rsidR="00716AB6" w:rsidRDefault="00716AB6" w:rsidP="00716AB6">
            <w:r>
              <w:t>4 кластер</w:t>
            </w:r>
          </w:p>
        </w:tc>
        <w:tc>
          <w:tcPr>
            <w:tcW w:w="7790" w:type="dxa"/>
          </w:tcPr>
          <w:p w:rsidR="005802F8" w:rsidRDefault="005802F8" w:rsidP="002346E9">
            <w:pPr>
              <w:pStyle w:val="a4"/>
              <w:numPr>
                <w:ilvl w:val="0"/>
                <w:numId w:val="5"/>
              </w:numPr>
            </w:pPr>
            <w:r>
              <w:t>в</w:t>
            </w:r>
            <w:r w:rsidR="00716AB6">
              <w:t xml:space="preserve">ысокий </w:t>
            </w:r>
            <w:r>
              <w:t>возраст</w:t>
            </w:r>
          </w:p>
          <w:p w:rsidR="002346E9" w:rsidRDefault="005802F8" w:rsidP="002346E9">
            <w:pPr>
              <w:pStyle w:val="a4"/>
              <w:numPr>
                <w:ilvl w:val="0"/>
                <w:numId w:val="5"/>
              </w:numPr>
            </w:pPr>
            <w:r>
              <w:t xml:space="preserve">высокий </w:t>
            </w:r>
            <w:r w:rsidR="00716AB6">
              <w:t xml:space="preserve">стаж, </w:t>
            </w:r>
          </w:p>
          <w:p w:rsidR="002346E9" w:rsidRDefault="00716AB6" w:rsidP="002346E9">
            <w:pPr>
              <w:pStyle w:val="a4"/>
              <w:numPr>
                <w:ilvl w:val="0"/>
                <w:numId w:val="5"/>
              </w:numPr>
            </w:pPr>
            <w:r>
              <w:t xml:space="preserve">низкая убыточность, </w:t>
            </w:r>
          </w:p>
          <w:p w:rsidR="00716AB6" w:rsidRDefault="00716AB6" w:rsidP="005802F8">
            <w:pPr>
              <w:pStyle w:val="a4"/>
              <w:numPr>
                <w:ilvl w:val="0"/>
                <w:numId w:val="5"/>
              </w:numPr>
            </w:pPr>
            <w:r>
              <w:t xml:space="preserve">очень высокая З/П </w:t>
            </w:r>
          </w:p>
        </w:tc>
      </w:tr>
    </w:tbl>
    <w:p w:rsidR="005802F8" w:rsidRDefault="005802F8" w:rsidP="00716AB6">
      <w:pPr>
        <w:ind w:firstLine="708"/>
        <w:jc w:val="both"/>
      </w:pPr>
      <w:r>
        <w:t xml:space="preserve"> </w:t>
      </w:r>
    </w:p>
    <w:p w:rsidR="002346E9" w:rsidRDefault="005802F8" w:rsidP="00716AB6">
      <w:pPr>
        <w:ind w:firstLine="708"/>
        <w:jc w:val="both"/>
      </w:pPr>
      <w:r>
        <w:t xml:space="preserve">Примечание:  низкий </w:t>
      </w:r>
      <w:r w:rsidRPr="005802F8">
        <w:t>&lt;</w:t>
      </w:r>
      <w:r>
        <w:t xml:space="preserve"> невысокий </w:t>
      </w:r>
      <w:r w:rsidRPr="005802F8">
        <w:t>&lt;</w:t>
      </w:r>
      <w:r>
        <w:t xml:space="preserve"> высокий </w:t>
      </w:r>
      <w:r w:rsidRPr="005802F8">
        <w:t>&lt;</w:t>
      </w:r>
      <w:r>
        <w:t xml:space="preserve"> очень высокий:</w:t>
      </w:r>
    </w:p>
    <w:p w:rsidR="005802F8" w:rsidRDefault="005802F8" w:rsidP="00716AB6">
      <w:pPr>
        <w:ind w:firstLine="708"/>
        <w:jc w:val="both"/>
      </w:pPr>
    </w:p>
    <w:p w:rsidR="00716AB6" w:rsidRDefault="00716AB6" w:rsidP="005C4F88">
      <w:pPr>
        <w:ind w:firstLine="708"/>
      </w:pPr>
    </w:p>
    <w:p w:rsidR="00716AB6" w:rsidRDefault="00716AB6" w:rsidP="002346E9">
      <w:pPr>
        <w:ind w:firstLine="708"/>
      </w:pPr>
    </w:p>
    <w:sectPr w:rsidR="00716AB6" w:rsidSect="002346E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BCE"/>
    <w:multiLevelType w:val="hybridMultilevel"/>
    <w:tmpl w:val="D4126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45F3C"/>
    <w:multiLevelType w:val="hybridMultilevel"/>
    <w:tmpl w:val="99364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B50F4"/>
    <w:multiLevelType w:val="hybridMultilevel"/>
    <w:tmpl w:val="C43EF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B4408"/>
    <w:multiLevelType w:val="hybridMultilevel"/>
    <w:tmpl w:val="33F6C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350D8"/>
    <w:multiLevelType w:val="hybridMultilevel"/>
    <w:tmpl w:val="45BEF1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36"/>
    <w:rsid w:val="002346E9"/>
    <w:rsid w:val="005802F8"/>
    <w:rsid w:val="005A6871"/>
    <w:rsid w:val="005C4F88"/>
    <w:rsid w:val="00716AB6"/>
    <w:rsid w:val="007A7F7B"/>
    <w:rsid w:val="00891936"/>
    <w:rsid w:val="009F44EB"/>
    <w:rsid w:val="00AA5098"/>
    <w:rsid w:val="00C560AD"/>
    <w:rsid w:val="00E6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B02F6-D063-40EA-A9AE-399F750D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D2AF-E206-462E-A7B5-89D3CA6A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2018-09-06T14:37:00Z</dcterms:created>
  <dcterms:modified xsi:type="dcterms:W3CDTF">2018-09-06T14:39:00Z</dcterms:modified>
</cp:coreProperties>
</file>