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Arial" w:cs="Arial" w:eastAsia="Arial" w:hAnsi="Arial"/>
          <w:color w:val="000000"/>
          <w:sz w:val="28"/>
          <w:szCs w:val="28"/>
          <w:highlight w:val="yellow"/>
          <w:rtl w:val="0"/>
        </w:rPr>
        <w:t xml:space="preserve">C355 Credit HW # 3  (Due  08/11  10 PM)</w:t>
      </w:r>
      <w:r w:rsidDel="00000000" w:rsidR="00000000" w:rsidRPr="00000000">
        <w:rPr>
          <w:rFonts w:ascii="Arial" w:cs="Arial" w:eastAsia="Arial" w:hAnsi="Arial"/>
          <w:sz w:val="28"/>
          <w:szCs w:val="28"/>
          <w:highlight w:val="yellow"/>
          <w:rtl w:val="0"/>
        </w:rPr>
        <w:br w:type="textWrapping"/>
        <w:t xml:space="preserve">Group 1: Chris Kasper, Alfonzo Desantis, Matt Long, Dallas Foglia</w:t>
      </w:r>
      <w:r w:rsidDel="00000000" w:rsidR="00000000" w:rsidRPr="00000000">
        <w:rPr>
          <w:rtl w:val="0"/>
        </w:rPr>
      </w:r>
    </w:p>
    <w:p w:rsidR="00000000" w:rsidDel="00000000" w:rsidP="00000000" w:rsidRDefault="00000000" w:rsidRPr="00000000">
      <w:pPr>
        <w:contextualSpacing w:val="0"/>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Q1 - Chris Kasper</w:t>
      </w:r>
    </w:p>
    <w:p w:rsidR="00000000" w:rsidDel="00000000" w:rsidP="00000000" w:rsidRDefault="00000000" w:rsidRPr="00000000">
      <w:pPr>
        <w:contextualSpacing w:val="0"/>
        <w:rPr>
          <w:rFonts w:ascii="Arial" w:cs="Arial" w:eastAsia="Arial" w:hAnsi="Arial"/>
          <w:b w:val="1"/>
          <w:sz w:val="24"/>
          <w:szCs w:val="24"/>
          <w:u w:val="single"/>
        </w:rPr>
      </w:pPr>
      <w:r w:rsidDel="00000000" w:rsidR="00000000" w:rsidRPr="00000000">
        <w:rPr>
          <w:rFonts w:ascii="Arial" w:cs="Arial" w:eastAsia="Arial" w:hAnsi="Arial"/>
          <w:rtl w:val="0"/>
        </w:rPr>
        <w:t xml:space="preserve">Refer to the single cycle CPU diagram supplied. For the following instruction , fill up the entries in the spreadsheet supplied in class</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sz w:val="24"/>
          <w:szCs w:val="24"/>
          <w:u w:val="single"/>
          <w:rtl w:val="0"/>
        </w:rPr>
        <w:t xml:space="preserve">Instruction: slt $t0, $s1, $s2 </w:t>
      </w:r>
    </w:p>
    <w:p w:rsidR="00000000" w:rsidDel="00000000" w:rsidP="00000000" w:rsidRDefault="00000000" w:rsidRPr="00000000">
      <w:pPr>
        <w:spacing w:line="240" w:lineRule="auto"/>
        <w:contextualSpacing w:val="0"/>
        <w:rPr>
          <w:rFonts w:ascii="Arial" w:cs="Arial" w:eastAsia="Arial" w:hAnsi="Arial"/>
        </w:rPr>
      </w:pPr>
      <w:r w:rsidDel="00000000" w:rsidR="00000000" w:rsidRPr="00000000">
        <w:rPr>
          <w:rFonts w:ascii="Arial" w:cs="Arial" w:eastAsia="Arial" w:hAnsi="Arial"/>
          <w:rtl w:val="0"/>
        </w:rPr>
        <w:t xml:space="preserve">Given:  Initially $s1=5 and $s2 = 10 </w:t>
        <w:br w:type="textWrapping"/>
        <w:t xml:space="preserve">(instruction address was assumed to be location 0)       </w:t>
      </w:r>
      <w:r w:rsidDel="00000000" w:rsidR="00000000" w:rsidRPr="00000000">
        <w:rPr>
          <w:rFonts w:ascii="Arial" w:cs="Arial" w:eastAsia="Arial" w:hAnsi="Arial"/>
          <w:rtl w:val="0"/>
        </w:rPr>
        <w:t xml:space="preserve">                                                                </w:t>
      </w:r>
    </w:p>
    <w:tbl>
      <w:tblPr>
        <w:tblStyle w:val="Table1"/>
        <w:tblW w:w="816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0"/>
        <w:gridCol w:w="1980"/>
        <w:gridCol w:w="1740"/>
        <w:gridCol w:w="1770"/>
        <w:tblGridChange w:id="0">
          <w:tblGrid>
            <w:gridCol w:w="2670"/>
            <w:gridCol w:w="1980"/>
            <w:gridCol w:w="1740"/>
            <w:gridCol w:w="177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rPr>
            </w:pPr>
            <w:r w:rsidDel="00000000" w:rsidR="00000000" w:rsidRPr="00000000">
              <w:rPr>
                <w:rFonts w:ascii="Arial" w:cs="Arial" w:eastAsia="Arial" w:hAnsi="Arial"/>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jc w:val="center"/>
              <w:rPr>
                <w:rFonts w:ascii="Arial" w:cs="Arial" w:eastAsia="Arial" w:hAnsi="Arial"/>
                <w:b w:val="1"/>
              </w:rPr>
            </w:pPr>
            <w:r w:rsidDel="00000000" w:rsidR="00000000" w:rsidRPr="00000000">
              <w:rPr>
                <w:rFonts w:ascii="Arial" w:cs="Arial" w:eastAsia="Arial" w:hAnsi="Arial"/>
                <w:b w:val="1"/>
                <w:rtl w:val="0"/>
              </w:rPr>
              <w:t xml:space="preserve">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jc w:val="center"/>
              <w:rPr>
                <w:rFonts w:ascii="Arial" w:cs="Arial" w:eastAsia="Arial" w:hAnsi="Arial"/>
              </w:rPr>
            </w:pPr>
            <w:r w:rsidDel="00000000" w:rsidR="00000000" w:rsidRPr="00000000">
              <w:rPr>
                <w:rFonts w:ascii="Arial" w:cs="Arial" w:eastAsia="Arial" w:hAnsi="Arial"/>
                <w:rtl w:val="0"/>
              </w:rPr>
              <w:t xml:space="preserve">X</w:t>
            </w:r>
          </w:p>
        </w:tc>
      </w:tr>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Instruction[31-0]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rPr>
            </w:pPr>
            <w:r w:rsidDel="00000000" w:rsidR="00000000" w:rsidRPr="00000000">
              <w:rPr>
                <w:rFonts w:ascii="Arial" w:cs="Arial" w:eastAsia="Arial" w:hAnsi="Arial"/>
                <w:rtl w:val="0"/>
              </w:rPr>
              <w:t xml:space="preserve">0,17,18,8,0,42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jc w:val="center"/>
              <w:rPr>
                <w:rFonts w:ascii="Arial" w:cs="Arial" w:eastAsia="Arial" w:hAnsi="Arial"/>
                <w:b w:val="1"/>
              </w:rPr>
            </w:pPr>
            <w:r w:rsidDel="00000000" w:rsidR="00000000" w:rsidRPr="00000000">
              <w:rPr>
                <w:rFonts w:ascii="Arial" w:cs="Arial" w:eastAsia="Arial" w:hAnsi="Arial"/>
                <w:b w:val="1"/>
                <w:rtl w:val="0"/>
              </w:rPr>
              <w:t xml:space="preserv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jc w:val="center"/>
              <w:rPr>
                <w:rFonts w:ascii="Arial" w:cs="Arial" w:eastAsia="Arial" w:hAnsi="Arial"/>
              </w:rPr>
            </w:pPr>
            <w:r w:rsidDel="00000000" w:rsidR="00000000" w:rsidRPr="00000000">
              <w:rPr>
                <w:rFonts w:ascii="Arial" w:cs="Arial" w:eastAsia="Arial" w:hAnsi="Arial"/>
                <w:rtl w:val="0"/>
              </w:rPr>
              <w:t xml:space="preserve">4</w:t>
            </w:r>
          </w:p>
        </w:tc>
      </w:tr>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Instruction[31-26] Op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rPr>
            </w:pPr>
            <w:r w:rsidDel="00000000" w:rsidR="00000000" w:rsidRPr="00000000">
              <w:rPr>
                <w:rFonts w:ascii="Arial" w:cs="Arial" w:eastAsia="Arial" w:hAnsi="Arial"/>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jc w:val="center"/>
              <w:rPr>
                <w:rFonts w:ascii="Arial" w:cs="Arial" w:eastAsia="Arial" w:hAnsi="Arial"/>
                <w:b w:val="1"/>
              </w:rPr>
            </w:pPr>
            <w:r w:rsidDel="00000000" w:rsidR="00000000" w:rsidRPr="00000000">
              <w:rPr>
                <w:rFonts w:ascii="Arial" w:cs="Arial" w:eastAsia="Arial" w:hAnsi="Arial"/>
                <w:b w:val="1"/>
                <w:rtl w:val="0"/>
              </w:rPr>
              <w:t xml:space="preserv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jc w:val="center"/>
              <w:rPr>
                <w:rFonts w:ascii="Arial" w:cs="Arial" w:eastAsia="Arial" w:hAnsi="Arial"/>
              </w:rPr>
            </w:pPr>
            <w:r w:rsidDel="00000000" w:rsidR="00000000" w:rsidRPr="00000000">
              <w:rPr>
                <w:rFonts w:ascii="Arial" w:cs="Arial" w:eastAsia="Arial" w:hAnsi="Arial"/>
                <w:rtl w:val="0"/>
              </w:rPr>
              <w:t xml:space="preserve">X</w:t>
            </w:r>
          </w:p>
        </w:tc>
      </w:tr>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Instruction[25-0] jimm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jc w:val="center"/>
              <w:rPr>
                <w:rFonts w:ascii="Arial" w:cs="Arial" w:eastAsia="Arial" w:hAnsi="Arial"/>
                <w:b w:val="1"/>
              </w:rPr>
            </w:pPr>
            <w:r w:rsidDel="00000000" w:rsidR="00000000" w:rsidRPr="00000000">
              <w:rPr>
                <w:rFonts w:ascii="Arial" w:cs="Arial" w:eastAsia="Arial" w:hAnsi="Arial"/>
                <w:b w:val="1"/>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jc w:val="center"/>
              <w:rPr>
                <w:rFonts w:ascii="Arial" w:cs="Arial" w:eastAsia="Arial" w:hAnsi="Arial"/>
              </w:rPr>
            </w:pPr>
            <w:r w:rsidDel="00000000" w:rsidR="00000000" w:rsidRPr="00000000">
              <w:rPr>
                <w:rFonts w:ascii="Arial" w:cs="Arial" w:eastAsia="Arial" w:hAnsi="Arial"/>
                <w:rtl w:val="0"/>
              </w:rPr>
              <w:t xml:space="preserve">4</w:t>
            </w:r>
          </w:p>
        </w:tc>
      </w:tr>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Instruction[25-21] 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rPr>
            </w:pPr>
            <w:r w:rsidDel="00000000" w:rsidR="00000000" w:rsidRPr="00000000">
              <w:rPr>
                <w:rFonts w:ascii="Arial" w:cs="Arial" w:eastAsia="Arial" w:hAnsi="Arial"/>
                <w:rtl w:val="0"/>
              </w:rPr>
              <w:t xml:space="preserve">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jc w:val="center"/>
              <w:rPr>
                <w:rFonts w:ascii="Arial" w:cs="Arial" w:eastAsia="Arial" w:hAnsi="Arial"/>
                <w:b w:val="1"/>
              </w:rPr>
            </w:pPr>
            <w:r w:rsidDel="00000000" w:rsidR="00000000" w:rsidRPr="00000000">
              <w:rPr>
                <w:rFonts w:ascii="Arial" w:cs="Arial" w:eastAsia="Arial" w:hAnsi="Arial"/>
                <w:b w:val="1"/>
                <w:rtl w:val="0"/>
              </w:rPr>
              <w:t xml:space="preserve">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jc w:val="center"/>
              <w:rPr>
                <w:rFonts w:ascii="Arial" w:cs="Arial" w:eastAsia="Arial" w:hAnsi="Arial"/>
              </w:rPr>
            </w:pPr>
            <w:r w:rsidDel="00000000" w:rsidR="00000000" w:rsidRPr="00000000">
              <w:rPr>
                <w:rFonts w:ascii="Arial" w:cs="Arial" w:eastAsia="Arial" w:hAnsi="Arial"/>
                <w:rtl w:val="0"/>
              </w:rPr>
              <w:t xml:space="preserve">4</w:t>
            </w:r>
          </w:p>
        </w:tc>
      </w:tr>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Instruction[20-16] 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rPr>
            </w:pPr>
            <w:r w:rsidDel="00000000" w:rsidR="00000000" w:rsidRPr="00000000">
              <w:rPr>
                <w:rFonts w:ascii="Arial" w:cs="Arial" w:eastAsia="Arial" w:hAnsi="Arial"/>
                <w:rtl w:val="0"/>
              </w:rPr>
              <w:t xml:space="preserve">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jc w:val="center"/>
              <w:rPr>
                <w:rFonts w:ascii="Arial" w:cs="Arial" w:eastAsia="Arial" w:hAnsi="Arial"/>
                <w:b w:val="1"/>
              </w:rPr>
            </w:pPr>
            <w:r w:rsidDel="00000000" w:rsidR="00000000" w:rsidRPr="00000000">
              <w:rPr>
                <w:rFonts w:ascii="Arial" w:cs="Arial" w:eastAsia="Arial" w:hAnsi="Arial"/>
                <w:b w:val="1"/>
                <w:rtl w:val="0"/>
              </w:rPr>
              <w:t xml:space="preserve">Q</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jc w:val="center"/>
              <w:rPr>
                <w:rFonts w:ascii="Arial" w:cs="Arial" w:eastAsia="Arial" w:hAnsi="Arial"/>
              </w:rPr>
            </w:pPr>
            <w:r w:rsidDel="00000000" w:rsidR="00000000" w:rsidRPr="00000000">
              <w:rPr>
                <w:rFonts w:ascii="Arial" w:cs="Arial" w:eastAsia="Arial" w:hAnsi="Arial"/>
                <w:rtl w:val="0"/>
              </w:rPr>
              <w:t xml:space="preserve">X</w:t>
            </w:r>
          </w:p>
        </w:tc>
      </w:tr>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Instruction[15-11] 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rPr>
            </w:pPr>
            <w:r w:rsidDel="00000000" w:rsidR="00000000" w:rsidRPr="00000000">
              <w:rPr>
                <w:rFonts w:ascii="Arial" w:cs="Arial" w:eastAsia="Arial" w:hAnsi="Arial"/>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jc w:val="center"/>
              <w:rPr>
                <w:rFonts w:ascii="Arial" w:cs="Arial" w:eastAsia="Arial" w:hAnsi="Arial"/>
                <w:b w:val="1"/>
              </w:rPr>
            </w:pPr>
            <w:r w:rsidDel="00000000" w:rsidR="00000000" w:rsidRPr="00000000">
              <w:rPr>
                <w:rFonts w:ascii="Arial" w:cs="Arial" w:eastAsia="Arial" w:hAnsi="Arial"/>
                <w:b w:val="1"/>
                <w:rtl w:val="0"/>
              </w:rPr>
              <w:t xml:space="preserv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jc w:val="center"/>
              <w:rPr>
                <w:rFonts w:ascii="Arial" w:cs="Arial" w:eastAsia="Arial" w:hAnsi="Arial"/>
              </w:rPr>
            </w:pPr>
            <w:r w:rsidDel="00000000" w:rsidR="00000000" w:rsidRPr="00000000">
              <w:rPr>
                <w:rFonts w:ascii="Arial" w:cs="Arial" w:eastAsia="Arial" w:hAnsi="Arial"/>
                <w:rtl w:val="0"/>
              </w:rPr>
              <w:t xml:space="preserve">0</w:t>
            </w:r>
          </w:p>
        </w:tc>
      </w:tr>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Instruction[15-0] imm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jc w:val="center"/>
              <w:rPr>
                <w:rFonts w:ascii="Arial" w:cs="Arial" w:eastAsia="Arial" w:hAnsi="Arial"/>
                <w:b w:val="1"/>
              </w:rPr>
            </w:pPr>
            <w:r w:rsidDel="00000000" w:rsidR="00000000" w:rsidRPr="00000000">
              <w:rPr>
                <w:rFonts w:ascii="Arial" w:cs="Arial" w:eastAsia="Arial" w:hAnsi="Arial"/>
                <w:b w:val="1"/>
                <w:rtl w:val="0"/>
              </w:rPr>
              <w:t xml:space="preserve">RegDst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jc w:val="center"/>
              <w:rPr>
                <w:rFonts w:ascii="Arial" w:cs="Arial" w:eastAsia="Arial" w:hAnsi="Arial"/>
              </w:rPr>
            </w:pPr>
            <w:r w:rsidDel="00000000" w:rsidR="00000000" w:rsidRPr="00000000">
              <w:rPr>
                <w:rFonts w:ascii="Arial" w:cs="Arial" w:eastAsia="Arial" w:hAnsi="Arial"/>
                <w:rtl w:val="0"/>
              </w:rPr>
              <w:t xml:space="preserve">1</w:t>
            </w:r>
          </w:p>
        </w:tc>
      </w:tr>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Instruction[5-0] funct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rPr>
            </w:pPr>
            <w:r w:rsidDel="00000000" w:rsidR="00000000" w:rsidRPr="00000000">
              <w:rPr>
                <w:rFonts w:ascii="Arial" w:cs="Arial" w:eastAsia="Arial" w:hAnsi="Arial"/>
                <w:rtl w:val="0"/>
              </w:rPr>
              <w:t xml:space="preserve">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jc w:val="center"/>
              <w:rPr>
                <w:rFonts w:ascii="Arial" w:cs="Arial" w:eastAsia="Arial" w:hAnsi="Arial"/>
                <w:b w:val="1"/>
              </w:rPr>
            </w:pPr>
            <w:r w:rsidDel="00000000" w:rsidR="00000000" w:rsidRPr="00000000">
              <w:rPr>
                <w:rFonts w:ascii="Arial" w:cs="Arial" w:eastAsia="Arial" w:hAnsi="Arial"/>
                <w:b w:val="1"/>
                <w:rtl w:val="0"/>
              </w:rPr>
              <w:t xml:space="preserve">Jump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jc w:val="center"/>
              <w:rPr>
                <w:rFonts w:ascii="Arial" w:cs="Arial" w:eastAsia="Arial" w:hAnsi="Arial"/>
              </w:rPr>
            </w:pPr>
            <w:r w:rsidDel="00000000" w:rsidR="00000000" w:rsidRPr="00000000">
              <w:rPr>
                <w:rFonts w:ascii="Arial" w:cs="Arial" w:eastAsia="Arial" w:hAnsi="Arial"/>
                <w:rtl w:val="0"/>
              </w:rPr>
              <w:t xml:space="preserve">0</w:t>
            </w:r>
          </w:p>
        </w:tc>
      </w:tr>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rPr>
            </w:pPr>
            <w:r w:rsidDel="00000000" w:rsidR="00000000" w:rsidRPr="00000000">
              <w:rPr>
                <w:rFonts w:ascii="Arial" w:cs="Arial" w:eastAsia="Arial" w:hAnsi="Arial"/>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jc w:val="center"/>
              <w:rPr>
                <w:rFonts w:ascii="Arial" w:cs="Arial" w:eastAsia="Arial" w:hAnsi="Arial"/>
                <w:b w:val="1"/>
              </w:rPr>
            </w:pPr>
            <w:r w:rsidDel="00000000" w:rsidR="00000000" w:rsidRPr="00000000">
              <w:rPr>
                <w:rFonts w:ascii="Arial" w:cs="Arial" w:eastAsia="Arial" w:hAnsi="Arial"/>
                <w:b w:val="1"/>
                <w:rtl w:val="0"/>
              </w:rPr>
              <w:t xml:space="preserve">Branch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jc w:val="center"/>
              <w:rPr>
                <w:rFonts w:ascii="Arial" w:cs="Arial" w:eastAsia="Arial" w:hAnsi="Arial"/>
              </w:rPr>
            </w:pPr>
            <w:r w:rsidDel="00000000" w:rsidR="00000000" w:rsidRPr="00000000">
              <w:rPr>
                <w:rFonts w:ascii="Arial" w:cs="Arial" w:eastAsia="Arial" w:hAnsi="Arial"/>
                <w:rtl w:val="0"/>
              </w:rPr>
              <w:t xml:space="preserve">0</w:t>
            </w:r>
          </w:p>
        </w:tc>
      </w:tr>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jc w:val="center"/>
              <w:rPr>
                <w:rFonts w:ascii="Arial" w:cs="Arial" w:eastAsia="Arial" w:hAnsi="Arial"/>
                <w:b w:val="1"/>
              </w:rPr>
            </w:pPr>
            <w:r w:rsidDel="00000000" w:rsidR="00000000" w:rsidRPr="00000000">
              <w:rPr>
                <w:rFonts w:ascii="Arial" w:cs="Arial" w:eastAsia="Arial" w:hAnsi="Arial"/>
                <w:b w:val="1"/>
                <w:rtl w:val="0"/>
              </w:rPr>
              <w:t xml:space="preserve">Zero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jc w:val="center"/>
              <w:rPr>
                <w:rFonts w:ascii="Arial" w:cs="Arial" w:eastAsia="Arial" w:hAnsi="Arial"/>
              </w:rPr>
            </w:pPr>
            <w:r w:rsidDel="00000000" w:rsidR="00000000" w:rsidRPr="00000000">
              <w:rPr>
                <w:rFonts w:ascii="Arial" w:cs="Arial" w:eastAsia="Arial" w:hAnsi="Arial"/>
                <w:rtl w:val="0"/>
              </w:rPr>
              <w:t xml:space="preserve">0</w:t>
            </w:r>
          </w:p>
        </w:tc>
      </w:tr>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jc w:val="center"/>
              <w:rPr>
                <w:rFonts w:ascii="Arial" w:cs="Arial" w:eastAsia="Arial" w:hAnsi="Arial"/>
                <w:b w:val="1"/>
              </w:rPr>
            </w:pPr>
            <w:r w:rsidDel="00000000" w:rsidR="00000000" w:rsidRPr="00000000">
              <w:rPr>
                <w:rFonts w:ascii="Arial" w:cs="Arial" w:eastAsia="Arial" w:hAnsi="Arial"/>
                <w:b w:val="1"/>
                <w:rtl w:val="0"/>
              </w:rPr>
              <w:t xml:space="preserve">MemRead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jc w:val="center"/>
              <w:rPr>
                <w:rFonts w:ascii="Arial" w:cs="Arial" w:eastAsia="Arial" w:hAnsi="Arial"/>
              </w:rPr>
            </w:pPr>
            <w:r w:rsidDel="00000000" w:rsidR="00000000" w:rsidRPr="00000000">
              <w:rPr>
                <w:rFonts w:ascii="Arial" w:cs="Arial" w:eastAsia="Arial" w:hAnsi="Arial"/>
                <w:rtl w:val="0"/>
              </w:rPr>
              <w:t xml:space="preserve">0</w:t>
            </w:r>
          </w:p>
        </w:tc>
      </w:tr>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jc w:val="center"/>
              <w:rPr>
                <w:rFonts w:ascii="Arial" w:cs="Arial" w:eastAsia="Arial" w:hAnsi="Arial"/>
                <w:b w:val="1"/>
              </w:rPr>
            </w:pPr>
            <w:r w:rsidDel="00000000" w:rsidR="00000000" w:rsidRPr="00000000">
              <w:rPr>
                <w:rFonts w:ascii="Arial" w:cs="Arial" w:eastAsia="Arial" w:hAnsi="Arial"/>
                <w:b w:val="1"/>
                <w:rtl w:val="0"/>
              </w:rPr>
              <w:t xml:space="preserve">MemtoReg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jc w:val="center"/>
              <w:rPr>
                <w:rFonts w:ascii="Arial" w:cs="Arial" w:eastAsia="Arial" w:hAnsi="Arial"/>
              </w:rPr>
            </w:pPr>
            <w:r w:rsidDel="00000000" w:rsidR="00000000" w:rsidRPr="00000000">
              <w:rPr>
                <w:rFonts w:ascii="Arial" w:cs="Arial" w:eastAsia="Arial" w:hAnsi="Arial"/>
                <w:rtl w:val="0"/>
              </w:rPr>
              <w:t xml:space="preserve">0</w:t>
            </w:r>
          </w:p>
        </w:tc>
      </w:tr>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jc w:val="center"/>
              <w:rPr>
                <w:rFonts w:ascii="Arial" w:cs="Arial" w:eastAsia="Arial" w:hAnsi="Arial"/>
                <w:b w:val="1"/>
              </w:rPr>
            </w:pPr>
            <w:r w:rsidDel="00000000" w:rsidR="00000000" w:rsidRPr="00000000">
              <w:rPr>
                <w:rFonts w:ascii="Arial" w:cs="Arial" w:eastAsia="Arial" w:hAnsi="Arial"/>
                <w:b w:val="1"/>
                <w:rtl w:val="0"/>
              </w:rPr>
              <w:t xml:space="preserve">ALUop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jc w:val="center"/>
              <w:rPr>
                <w:rFonts w:ascii="Arial" w:cs="Arial" w:eastAsia="Arial" w:hAnsi="Arial"/>
              </w:rPr>
            </w:pPr>
            <w:r w:rsidDel="00000000" w:rsidR="00000000" w:rsidRPr="00000000">
              <w:rPr>
                <w:rFonts w:ascii="Arial" w:cs="Arial" w:eastAsia="Arial" w:hAnsi="Arial"/>
                <w:rtl w:val="0"/>
              </w:rPr>
              <w:t xml:space="preserve">10</w:t>
            </w:r>
          </w:p>
        </w:tc>
      </w:tr>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Operation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rPr>
            </w:pPr>
            <w:r w:rsidDel="00000000" w:rsidR="00000000" w:rsidRPr="00000000">
              <w:rPr>
                <w:rFonts w:ascii="Arial" w:cs="Arial" w:eastAsia="Arial" w:hAnsi="Arial"/>
                <w:rtl w:val="0"/>
              </w:rPr>
              <w:t xml:space="preserve">0111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jc w:val="center"/>
              <w:rPr>
                <w:rFonts w:ascii="Arial" w:cs="Arial" w:eastAsia="Arial" w:hAnsi="Arial"/>
                <w:b w:val="1"/>
              </w:rPr>
            </w:pPr>
            <w:r w:rsidDel="00000000" w:rsidR="00000000" w:rsidRPr="00000000">
              <w:rPr>
                <w:rFonts w:ascii="Arial" w:cs="Arial" w:eastAsia="Arial" w:hAnsi="Arial"/>
                <w:b w:val="1"/>
                <w:rtl w:val="0"/>
              </w:rPr>
              <w:t xml:space="preserve">MemWrite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jc w:val="center"/>
              <w:rPr>
                <w:rFonts w:ascii="Arial" w:cs="Arial" w:eastAsia="Arial" w:hAnsi="Arial"/>
              </w:rPr>
            </w:pPr>
            <w:r w:rsidDel="00000000" w:rsidR="00000000" w:rsidRPr="00000000">
              <w:rPr>
                <w:rFonts w:ascii="Arial" w:cs="Arial" w:eastAsia="Arial" w:hAnsi="Arial"/>
                <w:rtl w:val="0"/>
              </w:rPr>
              <w:t xml:space="preserve">0</w:t>
            </w:r>
          </w:p>
        </w:tc>
      </w:tr>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jc w:val="center"/>
              <w:rPr>
                <w:rFonts w:ascii="Arial" w:cs="Arial" w:eastAsia="Arial" w:hAnsi="Arial"/>
                <w:b w:val="1"/>
              </w:rPr>
            </w:pPr>
            <w:r w:rsidDel="00000000" w:rsidR="00000000" w:rsidRPr="00000000">
              <w:rPr>
                <w:rFonts w:ascii="Arial" w:cs="Arial" w:eastAsia="Arial" w:hAnsi="Arial"/>
                <w:b w:val="1"/>
                <w:rtl w:val="0"/>
              </w:rPr>
              <w:t xml:space="preserve">ALUSrc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jc w:val="center"/>
              <w:rPr>
                <w:rFonts w:ascii="Arial" w:cs="Arial" w:eastAsia="Arial" w:hAnsi="Arial"/>
              </w:rPr>
            </w:pPr>
            <w:r w:rsidDel="00000000" w:rsidR="00000000" w:rsidRPr="00000000">
              <w:rPr>
                <w:rFonts w:ascii="Arial" w:cs="Arial" w:eastAsia="Arial" w:hAnsi="Arial"/>
                <w:rtl w:val="0"/>
              </w:rPr>
              <w:t xml:space="preserve">0</w:t>
            </w:r>
          </w:p>
        </w:tc>
      </w:tr>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rPr>
            </w:pPr>
            <w:r w:rsidDel="00000000" w:rsidR="00000000" w:rsidRPr="00000000">
              <w:rPr>
                <w:rFonts w:ascii="Arial" w:cs="Arial" w:eastAsia="Arial" w:hAnsi="Arial"/>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jc w:val="center"/>
              <w:rPr>
                <w:rFonts w:ascii="Arial" w:cs="Arial" w:eastAsia="Arial" w:hAnsi="Arial"/>
                <w:b w:val="1"/>
              </w:rPr>
            </w:pPr>
            <w:r w:rsidDel="00000000" w:rsidR="00000000" w:rsidRPr="00000000">
              <w:rPr>
                <w:rFonts w:ascii="Arial" w:cs="Arial" w:eastAsia="Arial" w:hAnsi="Arial"/>
                <w:b w:val="1"/>
                <w:rtl w:val="0"/>
              </w:rPr>
              <w:t xml:space="preserve">RegWrite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jc w:val="center"/>
              <w:rPr>
                <w:rFonts w:ascii="Arial" w:cs="Arial" w:eastAsia="Arial" w:hAnsi="Arial"/>
              </w:rPr>
            </w:pPr>
            <w:r w:rsidDel="00000000" w:rsidR="00000000" w:rsidRPr="00000000">
              <w:rPr>
                <w:rFonts w:ascii="Arial" w:cs="Arial" w:eastAsia="Arial" w:hAnsi="Arial"/>
                <w:rtl w:val="0"/>
              </w:rPr>
              <w:t xml:space="preserve">1</w:t>
            </w:r>
          </w:p>
        </w:tc>
      </w:tr>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J</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rPr>
            </w:pPr>
            <w:r w:rsidDel="00000000" w:rsidR="00000000" w:rsidRPr="00000000">
              <w:rPr>
                <w:rFonts w:ascii="Arial" w:cs="Arial" w:eastAsia="Arial" w:hAnsi="Arial"/>
                <w:b w:val="1"/>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jc w:val="center"/>
              <w:rPr>
                <w:rFonts w:ascii="Arial" w:cs="Arial" w:eastAsia="Arial" w:hAnsi="Arial"/>
              </w:rPr>
            </w:pPr>
            <w:r w:rsidDel="00000000" w:rsidR="00000000" w:rsidRPr="00000000">
              <w:rPr>
                <w:rFonts w:ascii="Arial" w:cs="Arial" w:eastAsia="Arial" w:hAnsi="Arial"/>
                <w:rtl w:val="0"/>
              </w:rPr>
              <w:t xml:space="preserve">-----------</w:t>
            </w:r>
          </w:p>
        </w:tc>
      </w:tr>
    </w:tbl>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Q2 - Dallas Foglia</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Assume that the single cycle CPU is executing the instruction word 0x1253FFF8 located at address  3000(decimal).   The register contents before fetching the instruction were as follows:</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$s1 = 60 , $s2 = 80, $s3 = 80, $s4 =100 (all decimal).</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Answer the following questions: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Is any register written as a result of executing the instruction and, if so, which one?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-The BEQ instruction does not write to registers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Name any one component not used by this instruction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-Both the $s1 and $s4 registers are not used in this instruction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What is the value of “Operation” (in binary)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- 0110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Is the Zero signal asserted?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-Yes, the zero signal is asserted because both $s2 and $s3 are equal to one another. </w:t>
      </w:r>
      <w:commentRangeStart w:id="0"/>
      <w:r w:rsidDel="00000000" w:rsidR="00000000" w:rsidRPr="00000000">
        <w:rPr>
          <w:rFonts w:ascii="Arial" w:cs="Arial" w:eastAsia="Arial" w:hAnsi="Arial"/>
          <w:rtl w:val="0"/>
        </w:rPr>
        <w:t xml:space="preserve">Additionally, BEQ is one of the only instructions that makes use of the zero signal </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What is the address of the next instruction to be executed?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- 2992. Address in instruction is FFF8, which is -8.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Q3 - Alfonzo DeSantis</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In the single cycle CPU the following are the latencies for different components:</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Instruction Memory:   500 ps</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ADD:                           100 ps</w:t>
      </w: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MUX                             20 ps</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ShiftLeft2                        5 ps</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Registers                      300 ps</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Control                         150 ps</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Sign Extend                   30 ps</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ALU Control                  40 ps</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ALU                              160 ps</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Data Memory                400 ps</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1"/>
        <w:jc w:val="left"/>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Do a componentwise analysis and determine the times at which the following signals are generated for a lw instruction assuming signal A is available at t=0. Use the provided single cycle CPU circuit diagram if necessary.                                       (3)</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L </w:t>
      </w:r>
      <w:r w:rsidDel="00000000" w:rsidR="00000000" w:rsidRPr="00000000">
        <w:rPr>
          <w:rFonts w:ascii="Arial" w:cs="Arial" w:eastAsia="Arial" w:hAnsi="Arial"/>
          <w:rtl w:val="0"/>
        </w:rPr>
        <w:t xml:space="preserve">t = 100 ps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Instruction[31-0] t = 500 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Control signals t = 650 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B t = 520 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C/D t = </w:t>
      </w:r>
      <w:r w:rsidDel="00000000" w:rsidR="00000000" w:rsidRPr="00000000">
        <w:rPr>
          <w:rFonts w:ascii="Arial" w:cs="Arial" w:eastAsia="Arial" w:hAnsi="Arial"/>
          <w:rtl w:val="0"/>
        </w:rPr>
        <w:t xml:space="preserve">800</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ps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 t = 530 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 t = </w:t>
      </w:r>
      <w:r w:rsidDel="00000000" w:rsidR="00000000" w:rsidRPr="00000000">
        <w:rPr>
          <w:rFonts w:ascii="Arial" w:cs="Arial" w:eastAsia="Arial" w:hAnsi="Arial"/>
          <w:rtl w:val="0"/>
        </w:rPr>
        <w:t xml:space="preserve">820</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ps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G t = </w:t>
      </w:r>
      <w:r w:rsidDel="00000000" w:rsidR="00000000" w:rsidRPr="00000000">
        <w:rPr>
          <w:rFonts w:ascii="Arial" w:cs="Arial" w:eastAsia="Arial" w:hAnsi="Arial"/>
          <w:rtl w:val="0"/>
        </w:rPr>
        <w:t xml:space="preserve">980</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ps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H t </w:t>
      </w:r>
      <w:r w:rsidDel="00000000" w:rsidR="00000000" w:rsidRPr="00000000">
        <w:rPr>
          <w:rFonts w:ascii="Arial" w:cs="Arial" w:eastAsia="Arial" w:hAnsi="Arial"/>
          <w:rtl w:val="0"/>
        </w:rPr>
        <w:t xml:space="preserve">= 1380 ps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J t = </w:t>
      </w:r>
      <w:r w:rsidDel="00000000" w:rsidR="00000000" w:rsidRPr="00000000">
        <w:rPr>
          <w:rFonts w:ascii="Arial" w:cs="Arial" w:eastAsia="Arial" w:hAnsi="Arial"/>
          <w:rtl w:val="0"/>
        </w:rPr>
        <w:t xml:space="preserve">1400</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ps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What is the slack available for asserting RegWrite?      (1)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ind w:left="0" w:firstLine="0"/>
        <w:contextualSpacing w:val="0"/>
        <w:rPr>
          <w:rFonts w:ascii="Arial" w:cs="Arial" w:eastAsia="Arial" w:hAnsi="Arial"/>
        </w:rPr>
      </w:pPr>
      <w:r w:rsidDel="00000000" w:rsidR="00000000" w:rsidRPr="00000000">
        <w:rPr>
          <w:rFonts w:ascii="Arial" w:cs="Arial" w:eastAsia="Arial" w:hAnsi="Arial"/>
          <w:rtl w:val="0"/>
        </w:rPr>
        <w:t xml:space="preserve">control signals @ t = 650 ps, J @ t = 1400 ps,</w:t>
      </w:r>
    </w:p>
    <w:p w:rsidR="00000000" w:rsidDel="00000000" w:rsidP="00000000" w:rsidRDefault="00000000" w:rsidRPr="00000000">
      <w:pPr>
        <w:ind w:left="0" w:firstLine="0"/>
        <w:contextualSpacing w:val="0"/>
        <w:rPr>
          <w:rFonts w:ascii="Arial" w:cs="Arial" w:eastAsia="Arial" w:hAnsi="Arial"/>
        </w:rPr>
      </w:pPr>
      <w:r w:rsidDel="00000000" w:rsidR="00000000" w:rsidRPr="00000000">
        <w:rPr>
          <w:rFonts w:ascii="Arial" w:cs="Arial" w:eastAsia="Arial" w:hAnsi="Arial"/>
          <w:rtl w:val="0"/>
        </w:rPr>
        <w:t xml:space="preserve">The slack available for RegWrite is 1400 ps - 650 ps = 750 ps</w:t>
      </w:r>
    </w:p>
    <w:p w:rsidR="00000000" w:rsidDel="00000000" w:rsidP="00000000" w:rsidRDefault="00000000" w:rsidRPr="00000000">
      <w:pPr>
        <w:ind w:left="0" w:firstLine="0"/>
        <w:contextualSpacing w:val="0"/>
        <w:rPr>
          <w:rFonts w:ascii="Arial" w:cs="Arial" w:eastAsia="Arial" w:hAnsi="Arial"/>
        </w:rPr>
      </w:pPr>
      <w:r w:rsidDel="00000000" w:rsidR="00000000" w:rsidRPr="00000000">
        <w:rPr>
          <w:rFonts w:ascii="Arial" w:cs="Arial" w:eastAsia="Arial" w:hAnsi="Arial"/>
          <w:rtl w:val="0"/>
        </w:rPr>
        <w:t xml:space="preserve">Q4 - Dallas Foglia</w:t>
      </w:r>
    </w:p>
    <w:p w:rsidR="00000000" w:rsidDel="00000000" w:rsidP="00000000" w:rsidRDefault="00000000" w:rsidRPr="00000000">
      <w:pPr>
        <w:ind w:left="360" w:hanging="360"/>
        <w:contextualSpacing w:val="0"/>
        <w:rPr>
          <w:rFonts w:ascii="Arial" w:cs="Arial" w:eastAsia="Arial" w:hAnsi="Arial"/>
        </w:rPr>
      </w:pPr>
      <w:r w:rsidDel="00000000" w:rsidR="00000000" w:rsidRPr="00000000">
        <w:rPr>
          <w:rFonts w:ascii="Arial" w:cs="Arial" w:eastAsia="Arial" w:hAnsi="Arial"/>
          <w:rtl w:val="0"/>
        </w:rPr>
        <w:t xml:space="preserve">In the single cycle design, determine which instructions will execute correctly despite</w:t>
      </w:r>
    </w:p>
    <w:p w:rsidR="00000000" w:rsidDel="00000000" w:rsidP="00000000" w:rsidRDefault="00000000" w:rsidRPr="00000000">
      <w:pPr>
        <w:ind w:left="360" w:hanging="360"/>
        <w:contextualSpacing w:val="0"/>
        <w:rPr>
          <w:rFonts w:ascii="Arial" w:cs="Arial" w:eastAsia="Arial" w:hAnsi="Arial"/>
        </w:rPr>
      </w:pPr>
      <w:r w:rsidDel="00000000" w:rsidR="00000000" w:rsidRPr="00000000">
        <w:rPr>
          <w:rFonts w:ascii="Arial" w:cs="Arial" w:eastAsia="Arial" w:hAnsi="Arial"/>
          <w:rtl w:val="0"/>
        </w:rPr>
        <w:t xml:space="preserve"> the following faults, each considered separately. Give detailed justification  (Consider </w:t>
      </w:r>
    </w:p>
    <w:p w:rsidR="00000000" w:rsidDel="00000000" w:rsidP="00000000" w:rsidRDefault="00000000" w:rsidRPr="00000000">
      <w:pPr>
        <w:ind w:left="360" w:hanging="360"/>
        <w:contextualSpacing w:val="0"/>
        <w:rPr>
          <w:rFonts w:ascii="Arial" w:cs="Arial" w:eastAsia="Arial" w:hAnsi="Arial"/>
        </w:rPr>
      </w:pPr>
      <w:r w:rsidDel="00000000" w:rsidR="00000000" w:rsidRPr="00000000">
        <w:rPr>
          <w:rFonts w:ascii="Arial" w:cs="Arial" w:eastAsia="Arial" w:hAnsi="Arial"/>
          <w:rtl w:val="0"/>
        </w:rPr>
        <w:t xml:space="preserve">R-format,lw,sw,beq and j)              (3)</w:t>
        <w:br w:type="textWrapping"/>
      </w:r>
    </w:p>
    <w:p w:rsidR="00000000" w:rsidDel="00000000" w:rsidP="00000000" w:rsidRDefault="00000000" w:rsidRPr="00000000">
      <w:pPr>
        <w:numPr>
          <w:ilvl w:val="0"/>
          <w:numId w:val="1"/>
        </w:numPr>
        <w:spacing w:after="0" w:line="240" w:lineRule="auto"/>
        <w:ind w:left="720" w:hanging="360"/>
        <w:contextualSpacing w:val="0"/>
        <w:rPr/>
      </w:pPr>
      <w:r w:rsidDel="00000000" w:rsidR="00000000" w:rsidRPr="00000000">
        <w:rPr>
          <w:rFonts w:ascii="Arial" w:cs="Arial" w:eastAsia="Arial" w:hAnsi="Arial"/>
          <w:rtl w:val="0"/>
        </w:rPr>
        <w:t xml:space="preserve">ALUOp1 stuck at 0</w:t>
      </w:r>
    </w:p>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If the ALUOp is stuck at 0 only LW, SW, and BEQ can be performed, as the Opcodes for all other operations require ALUOp1 to be set to ‘1’.</w:t>
      </w:r>
    </w:p>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contextualSpacing w:val="0"/>
        <w:rPr/>
      </w:pPr>
      <w:r w:rsidDel="00000000" w:rsidR="00000000" w:rsidRPr="00000000">
        <w:rPr>
          <w:rFonts w:ascii="Arial" w:cs="Arial" w:eastAsia="Arial" w:hAnsi="Arial"/>
          <w:rtl w:val="0"/>
        </w:rPr>
        <w:t xml:space="preserve">RegDst stuck at ‘1’</w:t>
      </w:r>
    </w:p>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RegDst (Register Destination), is used when rewriting to a register under the following operations: Add, Sub, And, Or, SLT. If this value was locked at ‘1’ LW, SW, and BEQ would be the only instructions affected. SW and BEQ are not suppose to write registers at all, and would most likely stop working entirely. I suspect the same would happen for LW.</w:t>
      </w:r>
    </w:p>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contextualSpacing w:val="0"/>
        <w:rPr/>
      </w:pPr>
      <w:r w:rsidDel="00000000" w:rsidR="00000000" w:rsidRPr="00000000">
        <w:rPr>
          <w:rFonts w:ascii="Arial" w:cs="Arial" w:eastAsia="Arial" w:hAnsi="Arial"/>
          <w:rtl w:val="0"/>
        </w:rPr>
        <w:t xml:space="preserve">MemRead stuck at ‘1’</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MemRead is only used in the LW instruction. When it is stuck at value ‘1’, whatever is stored in the Data Memory will be read continuously.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hris Kasper" w:id="0" w:date="2017-08-08T20:04:2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 instr. uses signal too. although it doesn't really matter in that case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