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1E8F" w14:textId="77777777" w:rsidR="0065145C" w:rsidRPr="00E010C4" w:rsidRDefault="0065145C" w:rsidP="0065145C">
      <w:pPr>
        <w:spacing w:line="360" w:lineRule="auto"/>
        <w:jc w:val="center"/>
        <w:rPr>
          <w:rFonts w:ascii="Times New Roman" w:eastAsia="Times New Roman" w:hAnsi="Times New Roman" w:cs="Times New Roman"/>
          <w:bCs/>
          <w:color w:val="000000"/>
          <w:sz w:val="24"/>
          <w:szCs w:val="24"/>
          <w:lang w:eastAsia="en-IN"/>
        </w:rPr>
      </w:pPr>
      <w:r w:rsidRPr="00E010C4">
        <w:rPr>
          <w:rFonts w:ascii="Times New Roman" w:eastAsia="Times New Roman" w:hAnsi="Times New Roman" w:cs="Times New Roman"/>
          <w:bCs/>
          <w:color w:val="000000"/>
          <w:sz w:val="24"/>
          <w:szCs w:val="24"/>
          <w:lang w:eastAsia="en-IN"/>
        </w:rPr>
        <w:t>A Report</w:t>
      </w:r>
    </w:p>
    <w:p w14:paraId="3B2F446B" w14:textId="77777777" w:rsidR="0065145C" w:rsidRPr="00E010C4" w:rsidRDefault="0065145C" w:rsidP="0065145C">
      <w:pPr>
        <w:spacing w:line="360" w:lineRule="auto"/>
        <w:jc w:val="center"/>
        <w:rPr>
          <w:rFonts w:ascii="Times New Roman" w:eastAsia="Times New Roman" w:hAnsi="Times New Roman" w:cs="Times New Roman"/>
          <w:bCs/>
          <w:color w:val="000000"/>
          <w:sz w:val="24"/>
          <w:szCs w:val="24"/>
          <w:lang w:eastAsia="en-IN"/>
        </w:rPr>
      </w:pPr>
      <w:r w:rsidRPr="00E010C4">
        <w:rPr>
          <w:rFonts w:ascii="Times New Roman" w:eastAsia="Times New Roman" w:hAnsi="Times New Roman" w:cs="Times New Roman"/>
          <w:bCs/>
          <w:color w:val="000000"/>
          <w:sz w:val="24"/>
          <w:szCs w:val="24"/>
          <w:lang w:eastAsia="en-IN"/>
        </w:rPr>
        <w:t>On</w:t>
      </w:r>
    </w:p>
    <w:p w14:paraId="7EDA956A" w14:textId="0F60D613" w:rsidR="00E26181" w:rsidRPr="00E010C4" w:rsidRDefault="0065145C" w:rsidP="00E26181">
      <w:pPr>
        <w:spacing w:line="360" w:lineRule="auto"/>
        <w:jc w:val="center"/>
        <w:rPr>
          <w:rFonts w:ascii="Times New Roman" w:eastAsia="Times New Roman" w:hAnsi="Times New Roman" w:cs="Times New Roman"/>
          <w:b/>
          <w:color w:val="000000"/>
          <w:sz w:val="24"/>
          <w:szCs w:val="18"/>
          <w:lang w:eastAsia="en-IN"/>
        </w:rPr>
      </w:pPr>
      <w:r w:rsidRPr="00E010C4">
        <w:rPr>
          <w:rFonts w:ascii="Times New Roman" w:eastAsia="Times New Roman" w:hAnsi="Times New Roman" w:cs="Times New Roman"/>
          <w:b/>
          <w:color w:val="000000"/>
          <w:sz w:val="24"/>
          <w:szCs w:val="18"/>
          <w:lang w:eastAsia="en-IN"/>
        </w:rPr>
        <w:t xml:space="preserve">Comparative LCA of Hydrogen with Conventional Gasoline and Diesel </w:t>
      </w:r>
    </w:p>
    <w:p w14:paraId="11015A91" w14:textId="77777777" w:rsidR="00E26181" w:rsidRPr="00E010C4" w:rsidRDefault="00E26181" w:rsidP="00E26181">
      <w:pPr>
        <w:spacing w:line="360" w:lineRule="auto"/>
        <w:jc w:val="center"/>
        <w:rPr>
          <w:rFonts w:ascii="Times New Roman" w:eastAsia="Times New Roman" w:hAnsi="Times New Roman" w:cs="Times New Roman"/>
          <w:b/>
          <w:color w:val="000000"/>
          <w:sz w:val="24"/>
          <w:szCs w:val="18"/>
          <w:u w:val="single"/>
          <w:lang w:eastAsia="en-IN"/>
        </w:rPr>
      </w:pPr>
    </w:p>
    <w:p w14:paraId="44C1C940" w14:textId="77777777" w:rsidR="00800E97" w:rsidRPr="00E010C4" w:rsidRDefault="0065145C" w:rsidP="005E43DF">
      <w:pPr>
        <w:spacing w:line="360" w:lineRule="auto"/>
        <w:jc w:val="center"/>
        <w:rPr>
          <w:rFonts w:ascii="Times New Roman" w:eastAsia="Times New Roman" w:hAnsi="Times New Roman" w:cs="Times New Roman"/>
          <w:bCs/>
          <w:color w:val="000000"/>
          <w:sz w:val="24"/>
          <w:szCs w:val="56"/>
          <w:lang w:eastAsia="en-IN"/>
        </w:rPr>
      </w:pPr>
      <w:r w:rsidRPr="00E010C4">
        <w:rPr>
          <w:rFonts w:ascii="Times New Roman" w:eastAsia="Times New Roman" w:hAnsi="Times New Roman" w:cs="Times New Roman"/>
          <w:bCs/>
          <w:color w:val="000000"/>
          <w:sz w:val="24"/>
          <w:szCs w:val="56"/>
          <w:lang w:eastAsia="en-IN"/>
        </w:rPr>
        <w:t xml:space="preserve">Prepared in partial fulfilment of </w:t>
      </w:r>
    </w:p>
    <w:p w14:paraId="393FA87D" w14:textId="7C9D9749" w:rsidR="00B75F85" w:rsidRPr="00E010C4" w:rsidRDefault="0065145C" w:rsidP="005E43DF">
      <w:pPr>
        <w:spacing w:line="360" w:lineRule="auto"/>
        <w:jc w:val="center"/>
        <w:rPr>
          <w:rFonts w:ascii="Times New Roman" w:hAnsi="Times New Roman" w:cs="Times New Roman"/>
          <w:sz w:val="24"/>
          <w:szCs w:val="24"/>
        </w:rPr>
      </w:pPr>
      <w:r w:rsidRPr="00E010C4">
        <w:rPr>
          <w:rFonts w:ascii="Times New Roman" w:eastAsia="Times New Roman" w:hAnsi="Times New Roman" w:cs="Times New Roman"/>
          <w:bCs/>
          <w:color w:val="000000"/>
          <w:sz w:val="24"/>
          <w:szCs w:val="56"/>
          <w:lang w:eastAsia="en-IN"/>
        </w:rPr>
        <w:t xml:space="preserve">the </w:t>
      </w:r>
      <w:r w:rsidR="00B75F85" w:rsidRPr="00E010C4">
        <w:rPr>
          <w:rFonts w:ascii="Times New Roman" w:hAnsi="Times New Roman" w:cs="Times New Roman"/>
          <w:sz w:val="24"/>
          <w:szCs w:val="24"/>
        </w:rPr>
        <w:t>Engine, Motors, Mobility Course</w:t>
      </w:r>
      <w:r w:rsidR="005E43DF" w:rsidRPr="00E010C4">
        <w:rPr>
          <w:rFonts w:ascii="Times New Roman" w:hAnsi="Times New Roman" w:cs="Times New Roman"/>
          <w:sz w:val="24"/>
          <w:szCs w:val="24"/>
        </w:rPr>
        <w:t xml:space="preserve"> ME F317</w:t>
      </w:r>
    </w:p>
    <w:p w14:paraId="2D253E01" w14:textId="77777777" w:rsidR="008D320F" w:rsidRPr="00E010C4" w:rsidRDefault="008D320F" w:rsidP="005E43DF">
      <w:pPr>
        <w:spacing w:line="360" w:lineRule="auto"/>
        <w:jc w:val="center"/>
        <w:rPr>
          <w:rFonts w:ascii="Times New Roman" w:eastAsia="Times New Roman" w:hAnsi="Times New Roman" w:cs="Times New Roman"/>
          <w:bCs/>
          <w:color w:val="000000"/>
          <w:sz w:val="24"/>
          <w:szCs w:val="56"/>
          <w:lang w:eastAsia="en-IN"/>
        </w:rPr>
      </w:pPr>
    </w:p>
    <w:p w14:paraId="06718F69" w14:textId="77777777" w:rsidR="00006BC9" w:rsidRPr="00E010C4" w:rsidRDefault="00006BC9" w:rsidP="00006BC9">
      <w:pPr>
        <w:spacing w:line="360" w:lineRule="auto"/>
        <w:jc w:val="center"/>
        <w:rPr>
          <w:rFonts w:ascii="Times New Roman" w:hAnsi="Times New Roman" w:cs="Times New Roman"/>
          <w:sz w:val="24"/>
          <w:szCs w:val="24"/>
        </w:rPr>
      </w:pPr>
      <w:r w:rsidRPr="00E010C4">
        <w:rPr>
          <w:rFonts w:ascii="Times New Roman" w:hAnsi="Times New Roman" w:cs="Times New Roman"/>
          <w:sz w:val="24"/>
          <w:szCs w:val="24"/>
        </w:rPr>
        <w:t xml:space="preserve">Under the guidance of </w:t>
      </w:r>
    </w:p>
    <w:p w14:paraId="4D975D99" w14:textId="77777777" w:rsidR="00006BC9" w:rsidRPr="00E010C4" w:rsidRDefault="00006BC9" w:rsidP="00006BC9">
      <w:pPr>
        <w:spacing w:line="360" w:lineRule="auto"/>
        <w:jc w:val="center"/>
        <w:rPr>
          <w:rFonts w:ascii="Times New Roman" w:hAnsi="Times New Roman" w:cs="Times New Roman"/>
          <w:b/>
          <w:bCs/>
          <w:sz w:val="24"/>
          <w:szCs w:val="24"/>
          <w:u w:val="single"/>
        </w:rPr>
      </w:pPr>
      <w:r w:rsidRPr="00E010C4">
        <w:rPr>
          <w:rFonts w:ascii="Times New Roman" w:hAnsi="Times New Roman" w:cs="Times New Roman"/>
          <w:b/>
          <w:bCs/>
          <w:sz w:val="24"/>
          <w:szCs w:val="24"/>
          <w:u w:val="single"/>
        </w:rPr>
        <w:t>Dr. Saket Verma, IC</w:t>
      </w:r>
    </w:p>
    <w:p w14:paraId="58B3A80A" w14:textId="2029A60D" w:rsidR="00006BC9" w:rsidRPr="00E010C4" w:rsidRDefault="00006BC9" w:rsidP="00F008FC">
      <w:pPr>
        <w:spacing w:line="360" w:lineRule="auto"/>
        <w:jc w:val="center"/>
        <w:rPr>
          <w:rFonts w:ascii="Times New Roman" w:eastAsia="Times New Roman" w:hAnsi="Times New Roman" w:cs="Times New Roman"/>
          <w:color w:val="000000"/>
          <w:sz w:val="24"/>
          <w:szCs w:val="32"/>
          <w:lang w:eastAsia="en-IN"/>
        </w:rPr>
      </w:pPr>
      <w:r w:rsidRPr="00E010C4">
        <w:rPr>
          <w:rFonts w:ascii="Times New Roman" w:eastAsia="Times New Roman" w:hAnsi="Times New Roman" w:cs="Times New Roman"/>
          <w:color w:val="000000"/>
          <w:sz w:val="24"/>
          <w:szCs w:val="32"/>
          <w:lang w:eastAsia="en-IN"/>
        </w:rPr>
        <w:t>(Instructor, ME F317 EMM)</w:t>
      </w:r>
    </w:p>
    <w:p w14:paraId="78D40966" w14:textId="77777777" w:rsidR="00F008FC" w:rsidRPr="00E010C4" w:rsidRDefault="00F008FC" w:rsidP="00F008FC">
      <w:pPr>
        <w:spacing w:line="360" w:lineRule="auto"/>
        <w:jc w:val="center"/>
        <w:rPr>
          <w:rFonts w:ascii="Times New Roman" w:hAnsi="Times New Roman" w:cs="Times New Roman"/>
          <w:sz w:val="28"/>
          <w:szCs w:val="28"/>
          <w:u w:val="single"/>
        </w:rPr>
      </w:pPr>
    </w:p>
    <w:p w14:paraId="6F25FA4B" w14:textId="3AE971F4" w:rsidR="000704C8" w:rsidRPr="00E010C4" w:rsidRDefault="000704C8" w:rsidP="000704C8">
      <w:pPr>
        <w:jc w:val="center"/>
        <w:rPr>
          <w:rFonts w:ascii="Times New Roman" w:hAnsi="Times New Roman" w:cs="Times New Roman"/>
          <w:sz w:val="144"/>
          <w:szCs w:val="144"/>
          <w:lang w:val="en-US"/>
        </w:rPr>
      </w:pPr>
      <w:r w:rsidRPr="00E010C4">
        <w:rPr>
          <w:rFonts w:ascii="Times New Roman" w:hAnsi="Times New Roman" w:cs="Times New Roman"/>
          <w:noProof/>
        </w:rPr>
        <w:drawing>
          <wp:inline distT="0" distB="0" distL="0" distR="0" wp14:anchorId="05438799" wp14:editId="7D7D3164">
            <wp:extent cx="2377440" cy="2377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28C570D0" w14:textId="77777777" w:rsidR="00F008FC" w:rsidRPr="00E010C4" w:rsidRDefault="00F008FC" w:rsidP="000704C8">
      <w:pPr>
        <w:jc w:val="center"/>
        <w:rPr>
          <w:rFonts w:ascii="Times New Roman" w:hAnsi="Times New Roman" w:cs="Times New Roman"/>
          <w:sz w:val="24"/>
          <w:szCs w:val="24"/>
          <w:lang w:val="en-US"/>
        </w:rPr>
      </w:pPr>
    </w:p>
    <w:p w14:paraId="064A6C59" w14:textId="77777777" w:rsidR="00F008FC" w:rsidRPr="00E010C4" w:rsidRDefault="00F008FC" w:rsidP="00F008FC">
      <w:pPr>
        <w:spacing w:line="360" w:lineRule="auto"/>
        <w:jc w:val="center"/>
        <w:rPr>
          <w:rFonts w:ascii="Times New Roman" w:eastAsia="Times New Roman" w:hAnsi="Times New Roman" w:cs="Times New Roman"/>
          <w:color w:val="000000"/>
          <w:sz w:val="24"/>
          <w:szCs w:val="32"/>
          <w:lang w:eastAsia="en-IN"/>
        </w:rPr>
      </w:pPr>
      <w:r w:rsidRPr="00E010C4">
        <w:rPr>
          <w:rFonts w:ascii="Times New Roman" w:eastAsia="Times New Roman" w:hAnsi="Times New Roman" w:cs="Times New Roman"/>
          <w:color w:val="000000"/>
          <w:sz w:val="24"/>
          <w:szCs w:val="32"/>
          <w:lang w:eastAsia="en-IN"/>
        </w:rPr>
        <w:t xml:space="preserve">Birla Institute of Technology and Science, Pilani </w:t>
      </w:r>
    </w:p>
    <w:p w14:paraId="702B5132" w14:textId="77777777" w:rsidR="00F008FC" w:rsidRPr="00E010C4" w:rsidRDefault="00F008FC" w:rsidP="00F008FC">
      <w:pPr>
        <w:spacing w:line="360" w:lineRule="auto"/>
        <w:jc w:val="center"/>
        <w:rPr>
          <w:rFonts w:ascii="Times New Roman" w:eastAsia="Times New Roman" w:hAnsi="Times New Roman" w:cs="Times New Roman"/>
          <w:color w:val="000000"/>
          <w:sz w:val="24"/>
          <w:szCs w:val="32"/>
          <w:lang w:eastAsia="en-IN"/>
        </w:rPr>
      </w:pPr>
      <w:r w:rsidRPr="00E010C4">
        <w:rPr>
          <w:rFonts w:ascii="Times New Roman" w:eastAsia="Times New Roman" w:hAnsi="Times New Roman" w:cs="Times New Roman"/>
          <w:color w:val="000000"/>
          <w:sz w:val="24"/>
          <w:szCs w:val="32"/>
          <w:lang w:eastAsia="en-IN"/>
        </w:rPr>
        <w:t>11th December 2022</w:t>
      </w:r>
    </w:p>
    <w:p w14:paraId="2A81627C" w14:textId="77777777" w:rsidR="00006BC9" w:rsidRPr="00E010C4" w:rsidRDefault="00006BC9" w:rsidP="00006BC9">
      <w:pPr>
        <w:spacing w:line="360" w:lineRule="auto"/>
        <w:jc w:val="center"/>
        <w:rPr>
          <w:rFonts w:ascii="Times New Roman" w:eastAsia="Times New Roman" w:hAnsi="Times New Roman" w:cs="Times New Roman"/>
          <w:color w:val="000000"/>
          <w:sz w:val="24"/>
          <w:szCs w:val="32"/>
          <w:lang w:eastAsia="en-IN"/>
        </w:rPr>
      </w:pPr>
    </w:p>
    <w:p w14:paraId="40ABF9C0" w14:textId="77777777" w:rsidR="00006BC9" w:rsidRPr="00E010C4" w:rsidRDefault="00006BC9" w:rsidP="00006BC9">
      <w:pPr>
        <w:spacing w:line="360" w:lineRule="auto"/>
        <w:jc w:val="center"/>
        <w:rPr>
          <w:rFonts w:ascii="Times New Roman" w:eastAsia="Times New Roman" w:hAnsi="Times New Roman" w:cs="Times New Roman"/>
          <w:color w:val="000000"/>
          <w:sz w:val="24"/>
          <w:szCs w:val="32"/>
          <w:lang w:eastAsia="en-IN"/>
        </w:rPr>
      </w:pPr>
      <w:r w:rsidRPr="00E010C4">
        <w:rPr>
          <w:rFonts w:ascii="Times New Roman" w:eastAsia="Times New Roman" w:hAnsi="Times New Roman" w:cs="Times New Roman"/>
          <w:color w:val="000000"/>
          <w:sz w:val="24"/>
          <w:szCs w:val="32"/>
          <w:lang w:eastAsia="en-IN"/>
        </w:rPr>
        <w:t>Prepared by</w:t>
      </w:r>
    </w:p>
    <w:p w14:paraId="20991843" w14:textId="4D40B39F" w:rsidR="00006BC9" w:rsidRPr="00E010C4" w:rsidRDefault="00006BC9" w:rsidP="00006BC9">
      <w:pPr>
        <w:spacing w:line="360" w:lineRule="auto"/>
        <w:jc w:val="center"/>
        <w:rPr>
          <w:rFonts w:ascii="Times New Roman" w:eastAsia="Times New Roman" w:hAnsi="Times New Roman" w:cs="Times New Roman"/>
          <w:color w:val="000000"/>
          <w:sz w:val="24"/>
          <w:szCs w:val="32"/>
          <w:lang w:eastAsia="en-IN"/>
        </w:rPr>
      </w:pPr>
      <w:r w:rsidRPr="00E010C4">
        <w:rPr>
          <w:rFonts w:ascii="Times New Roman" w:eastAsia="Times New Roman" w:hAnsi="Times New Roman" w:cs="Times New Roman"/>
          <w:color w:val="000000"/>
          <w:sz w:val="24"/>
          <w:szCs w:val="32"/>
          <w:lang w:eastAsia="en-IN"/>
        </w:rPr>
        <w:t>Chaitanya Krishna Chauhan</w:t>
      </w:r>
    </w:p>
    <w:p w14:paraId="5F6F9B2F" w14:textId="6CB8A6DB" w:rsidR="009F0235" w:rsidRPr="00E010C4" w:rsidRDefault="002C03ED" w:rsidP="00C00C3F">
      <w:pPr>
        <w:spacing w:line="360" w:lineRule="auto"/>
        <w:jc w:val="center"/>
        <w:rPr>
          <w:rFonts w:ascii="Times New Roman" w:eastAsia="Times New Roman" w:hAnsi="Times New Roman" w:cs="Times New Roman"/>
          <w:color w:val="000000"/>
          <w:sz w:val="24"/>
          <w:szCs w:val="32"/>
          <w:lang w:eastAsia="en-IN"/>
        </w:rPr>
      </w:pPr>
      <w:r w:rsidRPr="00E010C4">
        <w:rPr>
          <w:rFonts w:ascii="Times New Roman" w:eastAsia="Times New Roman" w:hAnsi="Times New Roman" w:cs="Times New Roman"/>
          <w:color w:val="000000"/>
          <w:sz w:val="24"/>
          <w:szCs w:val="32"/>
          <w:lang w:eastAsia="en-IN"/>
        </w:rPr>
        <w:t>2020A4PS1869P</w:t>
      </w:r>
    </w:p>
    <w:p w14:paraId="4DA0F6AA" w14:textId="078D8108" w:rsidR="006E0BEE" w:rsidRPr="00E010C4" w:rsidRDefault="006E0BEE" w:rsidP="007323D7">
      <w:pPr>
        <w:spacing w:before="360" w:after="120" w:line="360" w:lineRule="auto"/>
        <w:jc w:val="center"/>
        <w:textAlignment w:val="baseline"/>
        <w:outlineLvl w:val="1"/>
        <w:rPr>
          <w:rFonts w:ascii="Times New Roman" w:eastAsia="Times New Roman" w:hAnsi="Times New Roman" w:cs="Times New Roman"/>
          <w:b/>
          <w:bCs/>
          <w:color w:val="000000"/>
          <w:sz w:val="24"/>
          <w:szCs w:val="24"/>
          <w:lang w:eastAsia="en-IN"/>
        </w:rPr>
      </w:pPr>
      <w:r w:rsidRPr="00E010C4">
        <w:rPr>
          <w:rFonts w:ascii="Times New Roman" w:eastAsia="Times New Roman" w:hAnsi="Times New Roman" w:cs="Times New Roman"/>
          <w:b/>
          <w:bCs/>
          <w:color w:val="000000"/>
          <w:sz w:val="24"/>
          <w:szCs w:val="24"/>
          <w:lang w:eastAsia="en-IN"/>
        </w:rPr>
        <w:lastRenderedPageBreak/>
        <w:t>LIST OF CONTENTS</w:t>
      </w:r>
    </w:p>
    <w:p w14:paraId="15BC8121" w14:textId="77777777" w:rsidR="005D3BBF" w:rsidRDefault="005D3BBF" w:rsidP="005D3BBF">
      <w:pPr>
        <w:spacing w:line="360" w:lineRule="auto"/>
        <w:rPr>
          <w:rFonts w:ascii="Times New Roman" w:hAnsi="Times New Roman" w:cs="Times New Roman"/>
        </w:rPr>
      </w:pPr>
    </w:p>
    <w:p w14:paraId="31F2BCBE" w14:textId="0DA383AD" w:rsidR="00DC167E" w:rsidRPr="005D3BBF" w:rsidRDefault="005D3BBF" w:rsidP="00EC71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C167E" w:rsidRPr="005D3BBF">
        <w:rPr>
          <w:rFonts w:ascii="Times New Roman" w:hAnsi="Times New Roman" w:cs="Times New Roman"/>
          <w:sz w:val="24"/>
          <w:szCs w:val="24"/>
        </w:rPr>
        <w:t xml:space="preserve">Introduction                                                                                                                        </w:t>
      </w:r>
      <w:r w:rsidR="00C51699">
        <w:rPr>
          <w:rFonts w:ascii="Times New Roman" w:hAnsi="Times New Roman" w:cs="Times New Roman"/>
          <w:sz w:val="24"/>
          <w:szCs w:val="24"/>
        </w:rPr>
        <w:t xml:space="preserve">  </w:t>
      </w:r>
      <w:r w:rsidR="00EC7134">
        <w:rPr>
          <w:rFonts w:ascii="Times New Roman" w:hAnsi="Times New Roman" w:cs="Times New Roman"/>
          <w:sz w:val="24"/>
          <w:szCs w:val="24"/>
        </w:rPr>
        <w:t xml:space="preserve"> </w:t>
      </w:r>
      <w:r w:rsidR="00C51699">
        <w:rPr>
          <w:rFonts w:ascii="Times New Roman" w:hAnsi="Times New Roman" w:cs="Times New Roman"/>
          <w:sz w:val="24"/>
          <w:szCs w:val="24"/>
        </w:rPr>
        <w:t xml:space="preserve">3 </w:t>
      </w:r>
    </w:p>
    <w:p w14:paraId="2D27B1DA" w14:textId="43862E1A" w:rsidR="00DC167E" w:rsidRPr="005D3BBF" w:rsidRDefault="00DC167E" w:rsidP="00C51699">
      <w:pPr>
        <w:pStyle w:val="ListParagraph"/>
        <w:spacing w:line="480" w:lineRule="auto"/>
        <w:rPr>
          <w:rFonts w:ascii="Times New Roman" w:hAnsi="Times New Roman" w:cs="Times New Roman"/>
          <w:sz w:val="24"/>
          <w:szCs w:val="24"/>
        </w:rPr>
      </w:pPr>
      <w:r w:rsidRPr="00E010C4">
        <w:rPr>
          <w:rFonts w:ascii="Times New Roman" w:hAnsi="Times New Roman" w:cs="Times New Roman"/>
          <w:sz w:val="24"/>
          <w:szCs w:val="24"/>
        </w:rPr>
        <w:t xml:space="preserve">1.1.  </w:t>
      </w:r>
      <w:r w:rsidR="00F20629">
        <w:rPr>
          <w:rFonts w:ascii="Times New Roman" w:hAnsi="Times New Roman" w:cs="Times New Roman"/>
          <w:sz w:val="24"/>
          <w:szCs w:val="24"/>
        </w:rPr>
        <w:t>Why use Alternative fuels?</w:t>
      </w:r>
      <w:r w:rsidRPr="00E010C4">
        <w:rPr>
          <w:rFonts w:ascii="Times New Roman" w:hAnsi="Times New Roman" w:cs="Times New Roman"/>
          <w:sz w:val="24"/>
          <w:szCs w:val="24"/>
        </w:rPr>
        <w:t xml:space="preserve"> </w:t>
      </w:r>
      <w:r w:rsidRPr="005D3BBF">
        <w:rPr>
          <w:rFonts w:ascii="Times New Roman" w:hAnsi="Times New Roman" w:cs="Times New Roman"/>
          <w:sz w:val="24"/>
          <w:szCs w:val="24"/>
        </w:rPr>
        <w:t xml:space="preserve">                                                                                  </w:t>
      </w:r>
      <w:r w:rsidR="00EC7134">
        <w:rPr>
          <w:rFonts w:ascii="Times New Roman" w:hAnsi="Times New Roman" w:cs="Times New Roman"/>
          <w:sz w:val="24"/>
          <w:szCs w:val="24"/>
        </w:rPr>
        <w:t>3</w:t>
      </w:r>
    </w:p>
    <w:p w14:paraId="66DEBCAD" w14:textId="76E4D32C" w:rsidR="00DC167E" w:rsidRPr="00E010C4" w:rsidRDefault="00DC167E" w:rsidP="005D3BBF">
      <w:pPr>
        <w:pStyle w:val="ListParagraph"/>
        <w:spacing w:line="360" w:lineRule="auto"/>
        <w:ind w:left="0"/>
        <w:rPr>
          <w:rFonts w:ascii="Times New Roman" w:hAnsi="Times New Roman" w:cs="Times New Roman"/>
          <w:sz w:val="24"/>
          <w:szCs w:val="24"/>
        </w:rPr>
      </w:pPr>
      <w:r w:rsidRPr="00E010C4">
        <w:rPr>
          <w:rFonts w:ascii="Times New Roman" w:hAnsi="Times New Roman" w:cs="Times New Roman"/>
          <w:sz w:val="24"/>
          <w:szCs w:val="24"/>
        </w:rPr>
        <w:t xml:space="preserve">2.  </w:t>
      </w:r>
      <w:r w:rsidR="005C7AA9">
        <w:rPr>
          <w:rFonts w:ascii="Times New Roman" w:hAnsi="Times New Roman" w:cs="Times New Roman"/>
          <w:sz w:val="24"/>
          <w:szCs w:val="24"/>
        </w:rPr>
        <w:t>Material and Methods</w:t>
      </w:r>
      <w:r w:rsidR="00EC7134">
        <w:rPr>
          <w:rFonts w:ascii="Times New Roman" w:hAnsi="Times New Roman" w:cs="Times New Roman"/>
          <w:sz w:val="24"/>
          <w:szCs w:val="24"/>
        </w:rPr>
        <w:t xml:space="preserve">                                                                                                         </w:t>
      </w:r>
      <w:r w:rsidR="00B519CD">
        <w:rPr>
          <w:rFonts w:ascii="Times New Roman" w:hAnsi="Times New Roman" w:cs="Times New Roman"/>
          <w:sz w:val="24"/>
          <w:szCs w:val="24"/>
        </w:rPr>
        <w:t xml:space="preserve"> </w:t>
      </w:r>
      <w:r w:rsidR="00EC7134">
        <w:rPr>
          <w:rFonts w:ascii="Times New Roman" w:hAnsi="Times New Roman" w:cs="Times New Roman"/>
          <w:sz w:val="24"/>
          <w:szCs w:val="24"/>
        </w:rPr>
        <w:t>4</w:t>
      </w:r>
    </w:p>
    <w:p w14:paraId="09F939CE" w14:textId="0607DE39" w:rsidR="00DC167E" w:rsidRPr="00E010C4" w:rsidRDefault="00A61EA8" w:rsidP="005D3BB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C167E" w:rsidRPr="00E010C4">
        <w:rPr>
          <w:rFonts w:ascii="Times New Roman" w:hAnsi="Times New Roman" w:cs="Times New Roman"/>
          <w:sz w:val="24"/>
          <w:szCs w:val="24"/>
        </w:rPr>
        <w:t xml:space="preserve">2.1. </w:t>
      </w:r>
      <w:r>
        <w:rPr>
          <w:rFonts w:ascii="Times New Roman" w:hAnsi="Times New Roman" w:cs="Times New Roman"/>
          <w:sz w:val="24"/>
          <w:szCs w:val="24"/>
        </w:rPr>
        <w:t>Classification of Hydrogen</w:t>
      </w:r>
      <w:r w:rsidR="00DC167E" w:rsidRPr="00E010C4">
        <w:rPr>
          <w:rFonts w:ascii="Times New Roman" w:hAnsi="Times New Roman" w:cs="Times New Roman"/>
          <w:sz w:val="24"/>
          <w:szCs w:val="24"/>
        </w:rPr>
        <w:t xml:space="preserve">                                                                         </w:t>
      </w:r>
      <w:r w:rsidR="00C51699">
        <w:rPr>
          <w:rFonts w:ascii="Times New Roman" w:hAnsi="Times New Roman" w:cs="Times New Roman"/>
          <w:sz w:val="24"/>
          <w:szCs w:val="24"/>
        </w:rPr>
        <w:t xml:space="preserve">          </w:t>
      </w:r>
      <w:r w:rsidR="00EC7134">
        <w:rPr>
          <w:rFonts w:ascii="Times New Roman" w:hAnsi="Times New Roman" w:cs="Times New Roman"/>
          <w:sz w:val="24"/>
          <w:szCs w:val="24"/>
        </w:rPr>
        <w:t>4</w:t>
      </w:r>
    </w:p>
    <w:p w14:paraId="392B381A" w14:textId="2BEEDFAE" w:rsidR="00DC167E" w:rsidRDefault="00A61EA8" w:rsidP="005D3BB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C167E" w:rsidRPr="00E010C4">
        <w:rPr>
          <w:rFonts w:ascii="Times New Roman" w:hAnsi="Times New Roman" w:cs="Times New Roman"/>
          <w:sz w:val="24"/>
          <w:szCs w:val="24"/>
        </w:rPr>
        <w:t>2.</w:t>
      </w:r>
      <w:r>
        <w:rPr>
          <w:rFonts w:ascii="Times New Roman" w:hAnsi="Times New Roman" w:cs="Times New Roman"/>
          <w:sz w:val="24"/>
          <w:szCs w:val="24"/>
        </w:rPr>
        <w:t>1</w:t>
      </w:r>
      <w:r w:rsidR="00DC167E" w:rsidRPr="00E010C4">
        <w:rPr>
          <w:rFonts w:ascii="Times New Roman" w:hAnsi="Times New Roman" w:cs="Times New Roman"/>
          <w:sz w:val="24"/>
          <w:szCs w:val="24"/>
        </w:rPr>
        <w:t>.</w:t>
      </w:r>
      <w:r>
        <w:rPr>
          <w:rFonts w:ascii="Times New Roman" w:hAnsi="Times New Roman" w:cs="Times New Roman"/>
          <w:sz w:val="24"/>
          <w:szCs w:val="24"/>
        </w:rPr>
        <w:t>1 Blue Hydrogen</w:t>
      </w:r>
      <w:r w:rsidR="00EC7134">
        <w:rPr>
          <w:rFonts w:ascii="Times New Roman" w:hAnsi="Times New Roman" w:cs="Times New Roman"/>
          <w:sz w:val="24"/>
          <w:szCs w:val="24"/>
        </w:rPr>
        <w:t xml:space="preserve">                                                                                             4</w:t>
      </w:r>
    </w:p>
    <w:p w14:paraId="46BD97B1" w14:textId="662EC956" w:rsidR="00A61EA8" w:rsidRDefault="00A61EA8" w:rsidP="005D3BB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010C4">
        <w:rPr>
          <w:rFonts w:ascii="Times New Roman" w:hAnsi="Times New Roman" w:cs="Times New Roman"/>
          <w:sz w:val="24"/>
          <w:szCs w:val="24"/>
        </w:rPr>
        <w:t>2.</w:t>
      </w:r>
      <w:r>
        <w:rPr>
          <w:rFonts w:ascii="Times New Roman" w:hAnsi="Times New Roman" w:cs="Times New Roman"/>
          <w:sz w:val="24"/>
          <w:szCs w:val="24"/>
        </w:rPr>
        <w:t>1</w:t>
      </w:r>
      <w:r w:rsidRPr="00E010C4">
        <w:rPr>
          <w:rFonts w:ascii="Times New Roman" w:hAnsi="Times New Roman" w:cs="Times New Roman"/>
          <w:sz w:val="24"/>
          <w:szCs w:val="24"/>
        </w:rPr>
        <w:t>.</w:t>
      </w:r>
      <w:r>
        <w:rPr>
          <w:rFonts w:ascii="Times New Roman" w:hAnsi="Times New Roman" w:cs="Times New Roman"/>
          <w:sz w:val="24"/>
          <w:szCs w:val="24"/>
        </w:rPr>
        <w:t>2 Grey Hydrogen</w:t>
      </w:r>
      <w:r w:rsidR="00EC7134">
        <w:rPr>
          <w:rFonts w:ascii="Times New Roman" w:hAnsi="Times New Roman" w:cs="Times New Roman"/>
          <w:sz w:val="24"/>
          <w:szCs w:val="24"/>
        </w:rPr>
        <w:t xml:space="preserve">                                                                                            </w:t>
      </w:r>
      <w:r w:rsidR="00B519CD">
        <w:rPr>
          <w:rFonts w:ascii="Times New Roman" w:hAnsi="Times New Roman" w:cs="Times New Roman"/>
          <w:sz w:val="24"/>
          <w:szCs w:val="24"/>
        </w:rPr>
        <w:t xml:space="preserve"> </w:t>
      </w:r>
      <w:r w:rsidR="00EC7134">
        <w:rPr>
          <w:rFonts w:ascii="Times New Roman" w:hAnsi="Times New Roman" w:cs="Times New Roman"/>
          <w:sz w:val="24"/>
          <w:szCs w:val="24"/>
        </w:rPr>
        <w:t>4</w:t>
      </w:r>
    </w:p>
    <w:p w14:paraId="6BBBED54" w14:textId="196C2E09" w:rsidR="005D3BBF" w:rsidRPr="005D3BBF" w:rsidRDefault="00A61EA8" w:rsidP="005D3BBF">
      <w:pPr>
        <w:pStyle w:val="ListParagraph"/>
        <w:spacing w:line="360" w:lineRule="auto"/>
        <w:rPr>
          <w:rFonts w:ascii="Times New Roman" w:hAnsi="Times New Roman" w:cs="Times New Roman"/>
          <w:sz w:val="24"/>
          <w:szCs w:val="24"/>
        </w:rPr>
      </w:pPr>
      <w:r>
        <w:t xml:space="preserve">          </w:t>
      </w:r>
      <w:r w:rsidRPr="00E010C4">
        <w:rPr>
          <w:rFonts w:ascii="Times New Roman" w:hAnsi="Times New Roman" w:cs="Times New Roman"/>
          <w:sz w:val="24"/>
          <w:szCs w:val="24"/>
        </w:rPr>
        <w:t>2.</w:t>
      </w:r>
      <w:r>
        <w:rPr>
          <w:rFonts w:ascii="Times New Roman" w:hAnsi="Times New Roman" w:cs="Times New Roman"/>
          <w:sz w:val="24"/>
          <w:szCs w:val="24"/>
        </w:rPr>
        <w:t>1</w:t>
      </w:r>
      <w:r w:rsidRPr="00E010C4">
        <w:rPr>
          <w:rFonts w:ascii="Times New Roman" w:hAnsi="Times New Roman" w:cs="Times New Roman"/>
          <w:sz w:val="24"/>
          <w:szCs w:val="24"/>
        </w:rPr>
        <w:t>.</w:t>
      </w:r>
      <w:r>
        <w:rPr>
          <w:rFonts w:ascii="Times New Roman" w:hAnsi="Times New Roman" w:cs="Times New Roman"/>
          <w:sz w:val="24"/>
          <w:szCs w:val="24"/>
        </w:rPr>
        <w:t>3 Green Hydrogen</w:t>
      </w:r>
      <w:r w:rsidR="00EC7134">
        <w:rPr>
          <w:rFonts w:ascii="Times New Roman" w:hAnsi="Times New Roman" w:cs="Times New Roman"/>
          <w:sz w:val="24"/>
          <w:szCs w:val="24"/>
        </w:rPr>
        <w:t xml:space="preserve">                                                                                           4</w:t>
      </w:r>
    </w:p>
    <w:p w14:paraId="5A80A701" w14:textId="2E4147CC" w:rsidR="00DC167E" w:rsidRPr="005D3BBF" w:rsidRDefault="005D3BBF" w:rsidP="005D3BB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C167E" w:rsidRPr="005D3BBF">
        <w:rPr>
          <w:rFonts w:ascii="Times New Roman" w:hAnsi="Times New Roman" w:cs="Times New Roman"/>
          <w:sz w:val="24"/>
          <w:szCs w:val="24"/>
        </w:rPr>
        <w:t>2.</w:t>
      </w:r>
      <w:r w:rsidR="00A61EA8" w:rsidRPr="005D3BBF">
        <w:rPr>
          <w:rFonts w:ascii="Times New Roman" w:hAnsi="Times New Roman" w:cs="Times New Roman"/>
          <w:sz w:val="24"/>
          <w:szCs w:val="24"/>
        </w:rPr>
        <w:t>2. Technical details of Hydrogen as a fuel</w:t>
      </w:r>
      <w:r w:rsidR="00EC7134">
        <w:rPr>
          <w:rFonts w:ascii="Times New Roman" w:hAnsi="Times New Roman" w:cs="Times New Roman"/>
          <w:sz w:val="24"/>
          <w:szCs w:val="24"/>
        </w:rPr>
        <w:t xml:space="preserve">                                                                5</w:t>
      </w:r>
    </w:p>
    <w:p w14:paraId="6CFDAB50" w14:textId="57CB5323" w:rsidR="00A61EA8" w:rsidRPr="005D3BBF" w:rsidRDefault="005D3BBF" w:rsidP="005D3BB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61EA8" w:rsidRPr="005D3BBF">
        <w:rPr>
          <w:rFonts w:ascii="Times New Roman" w:hAnsi="Times New Roman" w:cs="Times New Roman"/>
          <w:sz w:val="24"/>
          <w:szCs w:val="24"/>
        </w:rPr>
        <w:t>2.3. Applications of Hydrogen fuel cell</w:t>
      </w:r>
      <w:r w:rsidR="00EC7134">
        <w:rPr>
          <w:rFonts w:ascii="Times New Roman" w:hAnsi="Times New Roman" w:cs="Times New Roman"/>
          <w:sz w:val="24"/>
          <w:szCs w:val="24"/>
        </w:rPr>
        <w:t xml:space="preserve">                                                                       5</w:t>
      </w:r>
    </w:p>
    <w:p w14:paraId="01AB54F9" w14:textId="65ADCE2C" w:rsidR="00A61EA8" w:rsidRPr="005D3BBF" w:rsidRDefault="005D3BBF" w:rsidP="005D3BB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61EA8" w:rsidRPr="005D3BBF">
        <w:rPr>
          <w:rFonts w:ascii="Times New Roman" w:hAnsi="Times New Roman" w:cs="Times New Roman"/>
          <w:sz w:val="24"/>
          <w:szCs w:val="24"/>
        </w:rPr>
        <w:t>2.4. Advantages over gasoline and diesel</w:t>
      </w:r>
      <w:r w:rsidR="00EC7134">
        <w:rPr>
          <w:rFonts w:ascii="Times New Roman" w:hAnsi="Times New Roman" w:cs="Times New Roman"/>
          <w:sz w:val="24"/>
          <w:szCs w:val="24"/>
        </w:rPr>
        <w:t xml:space="preserve">                                                                    6</w:t>
      </w:r>
    </w:p>
    <w:p w14:paraId="1F5FA8FD" w14:textId="6344E90F" w:rsidR="008C6E00" w:rsidRPr="005D3BBF" w:rsidRDefault="004D42C6" w:rsidP="005D3BB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C6E00" w:rsidRPr="005D3BBF">
        <w:rPr>
          <w:rFonts w:ascii="Times New Roman" w:hAnsi="Times New Roman" w:cs="Times New Roman"/>
          <w:sz w:val="24"/>
          <w:szCs w:val="24"/>
        </w:rPr>
        <w:t>2.5 Comparison</w:t>
      </w:r>
      <w:r w:rsidR="00EC7134">
        <w:rPr>
          <w:rFonts w:ascii="Times New Roman" w:hAnsi="Times New Roman" w:cs="Times New Roman"/>
          <w:sz w:val="24"/>
          <w:szCs w:val="24"/>
        </w:rPr>
        <w:t xml:space="preserve">                                                                                                            7</w:t>
      </w:r>
    </w:p>
    <w:p w14:paraId="241AD59F" w14:textId="7F6F1350" w:rsidR="008C6E00" w:rsidRPr="005D3BBF" w:rsidRDefault="004D42C6" w:rsidP="005D3BB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C6E00" w:rsidRPr="005D3BBF">
        <w:rPr>
          <w:rFonts w:ascii="Times New Roman" w:hAnsi="Times New Roman" w:cs="Times New Roman"/>
          <w:sz w:val="24"/>
          <w:szCs w:val="24"/>
        </w:rPr>
        <w:t>2.6 Disadvantages</w:t>
      </w:r>
      <w:r w:rsidR="00EC7134">
        <w:rPr>
          <w:rFonts w:ascii="Times New Roman" w:hAnsi="Times New Roman" w:cs="Times New Roman"/>
          <w:sz w:val="24"/>
          <w:szCs w:val="24"/>
        </w:rPr>
        <w:t xml:space="preserve">                                                                                                        7</w:t>
      </w:r>
    </w:p>
    <w:p w14:paraId="3A179AE0" w14:textId="6CDD4363" w:rsidR="008C6E00" w:rsidRPr="005D3BBF" w:rsidRDefault="004D42C6" w:rsidP="005D3BB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C6E00" w:rsidRPr="005D3BBF">
        <w:rPr>
          <w:rFonts w:ascii="Times New Roman" w:hAnsi="Times New Roman" w:cs="Times New Roman"/>
          <w:sz w:val="24"/>
          <w:szCs w:val="24"/>
        </w:rPr>
        <w:t>2.7 Future Trend</w:t>
      </w:r>
      <w:r w:rsidR="00EC7134">
        <w:rPr>
          <w:rFonts w:ascii="Times New Roman" w:hAnsi="Times New Roman" w:cs="Times New Roman"/>
          <w:sz w:val="24"/>
          <w:szCs w:val="24"/>
        </w:rPr>
        <w:t xml:space="preserve">                                                                                                           8</w:t>
      </w:r>
    </w:p>
    <w:p w14:paraId="1493BD7D" w14:textId="77777777" w:rsidR="00DC167E" w:rsidRPr="00E010C4" w:rsidRDefault="00DC167E" w:rsidP="005D3BBF">
      <w:pPr>
        <w:pStyle w:val="ListParagraph"/>
        <w:spacing w:line="360" w:lineRule="auto"/>
        <w:jc w:val="center"/>
        <w:rPr>
          <w:rFonts w:ascii="Times New Roman" w:hAnsi="Times New Roman" w:cs="Times New Roman"/>
          <w:sz w:val="24"/>
          <w:szCs w:val="24"/>
        </w:rPr>
      </w:pPr>
    </w:p>
    <w:p w14:paraId="02D91C03" w14:textId="48D6A0A2" w:rsidR="00DC167E" w:rsidRPr="00E010C4" w:rsidRDefault="005D3BBF" w:rsidP="005D3BB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Conclusion</w:t>
      </w:r>
      <w:r w:rsidR="00DC167E" w:rsidRPr="00E010C4">
        <w:rPr>
          <w:rFonts w:ascii="Times New Roman" w:hAnsi="Times New Roman" w:cs="Times New Roman"/>
          <w:sz w:val="24"/>
          <w:szCs w:val="24"/>
        </w:rPr>
        <w:t xml:space="preserve">                                                                                                                            </w:t>
      </w:r>
      <w:r w:rsidR="00EC7134">
        <w:rPr>
          <w:rFonts w:ascii="Times New Roman" w:hAnsi="Times New Roman" w:cs="Times New Roman"/>
          <w:sz w:val="24"/>
          <w:szCs w:val="24"/>
        </w:rPr>
        <w:t xml:space="preserve">     9</w:t>
      </w:r>
    </w:p>
    <w:p w14:paraId="5E144A06" w14:textId="77777777" w:rsidR="00DC167E" w:rsidRPr="00E010C4" w:rsidRDefault="00DC167E" w:rsidP="005D3BBF">
      <w:pPr>
        <w:pStyle w:val="ListParagraph"/>
        <w:spacing w:line="360" w:lineRule="auto"/>
        <w:ind w:left="0"/>
        <w:rPr>
          <w:rFonts w:ascii="Times New Roman" w:hAnsi="Times New Roman" w:cs="Times New Roman"/>
          <w:sz w:val="24"/>
          <w:szCs w:val="24"/>
        </w:rPr>
      </w:pPr>
    </w:p>
    <w:p w14:paraId="4B68A518" w14:textId="67EE941D" w:rsidR="00DC167E" w:rsidRPr="00E010C4" w:rsidRDefault="00DC167E" w:rsidP="005D3BBF">
      <w:pPr>
        <w:spacing w:line="360" w:lineRule="auto"/>
        <w:rPr>
          <w:rFonts w:ascii="Times New Roman" w:hAnsi="Times New Roman" w:cs="Times New Roman"/>
          <w:sz w:val="24"/>
          <w:szCs w:val="24"/>
        </w:rPr>
      </w:pPr>
      <w:r w:rsidRPr="00E010C4">
        <w:rPr>
          <w:rFonts w:ascii="Times New Roman" w:hAnsi="Times New Roman" w:cs="Times New Roman"/>
          <w:sz w:val="24"/>
          <w:szCs w:val="24"/>
        </w:rPr>
        <w:t xml:space="preserve">References                                                                                                                           </w:t>
      </w:r>
      <w:r w:rsidR="00EC7134">
        <w:rPr>
          <w:rFonts w:ascii="Times New Roman" w:hAnsi="Times New Roman" w:cs="Times New Roman"/>
          <w:sz w:val="24"/>
          <w:szCs w:val="24"/>
        </w:rPr>
        <w:t xml:space="preserve">     10</w:t>
      </w:r>
    </w:p>
    <w:p w14:paraId="5B2BF2DA" w14:textId="40108464" w:rsidR="005B0C5B" w:rsidRPr="00E010C4" w:rsidRDefault="005B0C5B">
      <w:pPr>
        <w:rPr>
          <w:rFonts w:ascii="Times New Roman" w:hAnsi="Times New Roman" w:cs="Times New Roman"/>
        </w:rPr>
      </w:pPr>
    </w:p>
    <w:p w14:paraId="33040820" w14:textId="533F4114" w:rsidR="006E0BEE" w:rsidRPr="00E010C4" w:rsidRDefault="006E0BEE">
      <w:pPr>
        <w:rPr>
          <w:rFonts w:ascii="Times New Roman" w:hAnsi="Times New Roman" w:cs="Times New Roman"/>
        </w:rPr>
      </w:pPr>
    </w:p>
    <w:p w14:paraId="3CB07475" w14:textId="58707E53" w:rsidR="00DC167E" w:rsidRPr="00E010C4" w:rsidRDefault="00DC167E">
      <w:pPr>
        <w:rPr>
          <w:rFonts w:ascii="Times New Roman" w:hAnsi="Times New Roman" w:cs="Times New Roman"/>
        </w:rPr>
      </w:pPr>
    </w:p>
    <w:p w14:paraId="6EAB1D7A" w14:textId="7EBB74D3" w:rsidR="00DC167E" w:rsidRDefault="00DC167E">
      <w:pPr>
        <w:rPr>
          <w:rFonts w:ascii="Times New Roman" w:hAnsi="Times New Roman" w:cs="Times New Roman"/>
        </w:rPr>
      </w:pPr>
    </w:p>
    <w:p w14:paraId="787DB477" w14:textId="09813624" w:rsidR="005C7AA9" w:rsidRDefault="005C7AA9">
      <w:pPr>
        <w:rPr>
          <w:rFonts w:ascii="Times New Roman" w:hAnsi="Times New Roman" w:cs="Times New Roman"/>
        </w:rPr>
      </w:pPr>
    </w:p>
    <w:p w14:paraId="3D06AEC3" w14:textId="446B44B5" w:rsidR="005C7AA9" w:rsidRDefault="005C7AA9">
      <w:pPr>
        <w:rPr>
          <w:rFonts w:ascii="Times New Roman" w:hAnsi="Times New Roman" w:cs="Times New Roman"/>
        </w:rPr>
      </w:pPr>
    </w:p>
    <w:p w14:paraId="6237B3BC" w14:textId="0DF7274A" w:rsidR="005C7AA9" w:rsidRDefault="005C7AA9">
      <w:pPr>
        <w:rPr>
          <w:rFonts w:ascii="Times New Roman" w:hAnsi="Times New Roman" w:cs="Times New Roman"/>
        </w:rPr>
      </w:pPr>
    </w:p>
    <w:p w14:paraId="5DAAFC40" w14:textId="77777777" w:rsidR="005C7AA9" w:rsidRPr="00E010C4" w:rsidRDefault="005C7AA9">
      <w:pPr>
        <w:rPr>
          <w:rFonts w:ascii="Times New Roman" w:hAnsi="Times New Roman" w:cs="Times New Roman"/>
        </w:rPr>
      </w:pPr>
    </w:p>
    <w:p w14:paraId="21CFD16B" w14:textId="77777777" w:rsidR="00DC167E" w:rsidRPr="00E010C4" w:rsidRDefault="00DC167E">
      <w:pPr>
        <w:rPr>
          <w:rFonts w:ascii="Times New Roman" w:hAnsi="Times New Roman" w:cs="Times New Roman"/>
        </w:rPr>
      </w:pPr>
    </w:p>
    <w:p w14:paraId="00F29498" w14:textId="77777777" w:rsidR="00F3080E" w:rsidRPr="00E010C4" w:rsidRDefault="00F3080E">
      <w:pPr>
        <w:rPr>
          <w:rFonts w:ascii="Times New Roman" w:hAnsi="Times New Roman" w:cs="Times New Roman"/>
        </w:rPr>
      </w:pPr>
    </w:p>
    <w:p w14:paraId="1134A4A0" w14:textId="77777777" w:rsidR="0080441E" w:rsidRPr="00E010C4" w:rsidRDefault="007323D7" w:rsidP="0080441E">
      <w:pPr>
        <w:pStyle w:val="ListParagraph"/>
        <w:numPr>
          <w:ilvl w:val="0"/>
          <w:numId w:val="4"/>
        </w:numPr>
        <w:spacing w:before="360" w:after="120" w:line="360" w:lineRule="auto"/>
        <w:textAlignment w:val="baseline"/>
        <w:outlineLvl w:val="1"/>
        <w:rPr>
          <w:rFonts w:ascii="Times New Roman" w:eastAsia="Times New Roman" w:hAnsi="Times New Roman" w:cs="Times New Roman"/>
          <w:color w:val="000000"/>
          <w:sz w:val="52"/>
          <w:szCs w:val="52"/>
          <w:lang w:eastAsia="en-IN"/>
        </w:rPr>
      </w:pPr>
      <w:r w:rsidRPr="00E010C4">
        <w:rPr>
          <w:rFonts w:ascii="Times New Roman" w:eastAsia="Times New Roman" w:hAnsi="Times New Roman" w:cs="Times New Roman"/>
          <w:color w:val="000000"/>
          <w:sz w:val="52"/>
          <w:szCs w:val="52"/>
          <w:lang w:eastAsia="en-IN"/>
        </w:rPr>
        <w:lastRenderedPageBreak/>
        <w:t>I</w:t>
      </w:r>
      <w:r w:rsidR="00F22D45" w:rsidRPr="00E010C4">
        <w:rPr>
          <w:rFonts w:ascii="Times New Roman" w:eastAsia="Times New Roman" w:hAnsi="Times New Roman" w:cs="Times New Roman"/>
          <w:color w:val="000000"/>
          <w:sz w:val="52"/>
          <w:szCs w:val="52"/>
          <w:lang w:eastAsia="en-IN"/>
        </w:rPr>
        <w:t>ntroduction</w:t>
      </w:r>
    </w:p>
    <w:p w14:paraId="62306AAE" w14:textId="3C204826" w:rsidR="0080441E" w:rsidRPr="00E010C4" w:rsidRDefault="006A049E" w:rsidP="006A049E">
      <w:pPr>
        <w:pStyle w:val="ListParagraph"/>
        <w:numPr>
          <w:ilvl w:val="1"/>
          <w:numId w:val="4"/>
        </w:numPr>
        <w:spacing w:before="360" w:after="120" w:line="360" w:lineRule="auto"/>
        <w:ind w:left="709" w:hanging="567"/>
        <w:textAlignment w:val="baseline"/>
        <w:outlineLvl w:val="1"/>
        <w:rPr>
          <w:rFonts w:ascii="Times New Roman" w:eastAsia="Times New Roman" w:hAnsi="Times New Roman" w:cs="Times New Roman"/>
          <w:color w:val="000000"/>
          <w:sz w:val="32"/>
          <w:szCs w:val="32"/>
          <w:lang w:eastAsia="en-IN"/>
        </w:rPr>
      </w:pPr>
      <w:r w:rsidRPr="00E010C4">
        <w:rPr>
          <w:rFonts w:ascii="Times New Roman" w:eastAsia="Times New Roman" w:hAnsi="Times New Roman" w:cs="Times New Roman"/>
          <w:color w:val="000000"/>
          <w:sz w:val="32"/>
          <w:szCs w:val="32"/>
          <w:lang w:eastAsia="en-IN"/>
        </w:rPr>
        <w:t>Why use Alternative fuels?</w:t>
      </w:r>
    </w:p>
    <w:p w14:paraId="77A01876" w14:textId="0C953730" w:rsidR="00252E27" w:rsidRPr="00E010C4" w:rsidRDefault="007E6A80" w:rsidP="0080441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Conventional fuels account for over 80% of energy used all over the world. Transportation is an inevitable part of our day-to-day life and can’t be overlooked. The whole world can come to a standstill if the transportation stops for a single day.</w:t>
      </w:r>
      <w:r w:rsidR="0083360D">
        <w:rPr>
          <w:rFonts w:ascii="Times New Roman" w:eastAsia="Times New Roman" w:hAnsi="Times New Roman" w:cs="Times New Roman"/>
          <w:color w:val="000000"/>
          <w:sz w:val="24"/>
          <w:szCs w:val="24"/>
          <w:lang w:eastAsia="en-IN"/>
        </w:rPr>
        <w:t xml:space="preserve"> </w:t>
      </w:r>
      <w:r w:rsidR="00175606" w:rsidRPr="00E010C4">
        <w:rPr>
          <w:rFonts w:ascii="Times New Roman" w:eastAsia="Times New Roman" w:hAnsi="Times New Roman" w:cs="Times New Roman"/>
          <w:color w:val="000000"/>
          <w:sz w:val="24"/>
          <w:szCs w:val="24"/>
          <w:lang w:eastAsia="en-IN"/>
        </w:rPr>
        <w:t xml:space="preserve">However, it’s quite evident that though necessary, transportation is also impacting the environment and </w:t>
      </w:r>
      <w:r w:rsidR="00FF6E29" w:rsidRPr="00E010C4">
        <w:rPr>
          <w:rFonts w:ascii="Times New Roman" w:eastAsia="Times New Roman" w:hAnsi="Times New Roman" w:cs="Times New Roman"/>
          <w:color w:val="000000"/>
          <w:sz w:val="24"/>
          <w:szCs w:val="24"/>
          <w:lang w:eastAsia="en-IN"/>
        </w:rPr>
        <w:t>causing many health hazards.</w:t>
      </w:r>
      <w:r w:rsidR="00175606" w:rsidRPr="00E010C4">
        <w:rPr>
          <w:rFonts w:ascii="Times New Roman" w:eastAsia="Times New Roman" w:hAnsi="Times New Roman" w:cs="Times New Roman"/>
          <w:color w:val="000000"/>
          <w:sz w:val="24"/>
          <w:szCs w:val="24"/>
          <w:lang w:eastAsia="en-IN"/>
        </w:rPr>
        <w:t xml:space="preserve"> </w:t>
      </w:r>
    </w:p>
    <w:p w14:paraId="2E736438" w14:textId="35FCCEB8" w:rsidR="00C467EB" w:rsidRPr="00E010C4" w:rsidRDefault="00C467EB" w:rsidP="00C467EB">
      <w:pPr>
        <w:pStyle w:val="ListParagraph"/>
        <w:spacing w:before="360" w:after="120" w:line="360" w:lineRule="auto"/>
        <w:ind w:left="709"/>
        <w:jc w:val="center"/>
        <w:textAlignment w:val="baseline"/>
        <w:outlineLvl w:val="1"/>
        <w:rPr>
          <w:rFonts w:ascii="Times New Roman" w:eastAsia="Times New Roman" w:hAnsi="Times New Roman" w:cs="Times New Roman"/>
          <w:color w:val="000000"/>
          <w:sz w:val="52"/>
          <w:szCs w:val="52"/>
          <w:lang w:eastAsia="en-IN"/>
        </w:rPr>
      </w:pPr>
      <w:r w:rsidRPr="00E010C4">
        <w:rPr>
          <w:rFonts w:ascii="Times New Roman" w:eastAsia="Times New Roman" w:hAnsi="Times New Roman" w:cs="Times New Roman"/>
          <w:noProof/>
          <w:color w:val="000000"/>
          <w:sz w:val="52"/>
          <w:szCs w:val="52"/>
          <w:lang w:eastAsia="en-IN"/>
        </w:rPr>
        <w:drawing>
          <wp:inline distT="0" distB="0" distL="0" distR="0" wp14:anchorId="3E93477B" wp14:editId="791C0E38">
            <wp:extent cx="2510483" cy="21183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196" cy="2129087"/>
                    </a:xfrm>
                    <a:prstGeom prst="rect">
                      <a:avLst/>
                    </a:prstGeom>
                  </pic:spPr>
                </pic:pic>
              </a:graphicData>
            </a:graphic>
          </wp:inline>
        </w:drawing>
      </w:r>
    </w:p>
    <w:p w14:paraId="061BF76F" w14:textId="77777777" w:rsidR="00252E27" w:rsidRPr="00E010C4" w:rsidRDefault="00252E27" w:rsidP="00252E27">
      <w:pPr>
        <w:pStyle w:val="ListParagraph"/>
        <w:spacing w:before="360" w:after="120" w:line="360" w:lineRule="auto"/>
        <w:textAlignment w:val="baseline"/>
        <w:outlineLvl w:val="1"/>
        <w:rPr>
          <w:rFonts w:ascii="Times New Roman" w:eastAsia="Times New Roman" w:hAnsi="Times New Roman" w:cs="Times New Roman"/>
          <w:color w:val="000000"/>
          <w:sz w:val="24"/>
          <w:szCs w:val="24"/>
          <w:lang w:eastAsia="en-IN"/>
        </w:rPr>
      </w:pPr>
    </w:p>
    <w:p w14:paraId="327ADC1E" w14:textId="2F2429FD" w:rsidR="00AF0FD6" w:rsidRDefault="00175606" w:rsidP="00F03146">
      <w:pPr>
        <w:pStyle w:val="ListParagraph"/>
        <w:spacing w:before="360" w:after="120" w:line="360" w:lineRule="auto"/>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The major problem is that the common vehicles</w:t>
      </w:r>
      <w:r w:rsidR="00600B78" w:rsidRPr="00E010C4">
        <w:rPr>
          <w:rFonts w:ascii="Times New Roman" w:eastAsia="Times New Roman" w:hAnsi="Times New Roman" w:cs="Times New Roman"/>
          <w:color w:val="000000"/>
          <w:sz w:val="24"/>
          <w:szCs w:val="24"/>
          <w:lang w:eastAsia="en-IN"/>
        </w:rPr>
        <w:t xml:space="preserve"> like cars and bikes</w:t>
      </w:r>
      <w:r w:rsidRPr="00E010C4">
        <w:rPr>
          <w:rFonts w:ascii="Times New Roman" w:eastAsia="Times New Roman" w:hAnsi="Times New Roman" w:cs="Times New Roman"/>
          <w:color w:val="000000"/>
          <w:sz w:val="24"/>
          <w:szCs w:val="24"/>
          <w:lang w:eastAsia="en-IN"/>
        </w:rPr>
        <w:t xml:space="preserve"> use gasoline for the fuel. Gasoline is one of the most hazardous fuels because of enormous pollutants emission</w:t>
      </w:r>
      <w:r w:rsidR="00BB76BF" w:rsidRPr="00E010C4">
        <w:rPr>
          <w:rFonts w:ascii="Times New Roman" w:eastAsia="Times New Roman" w:hAnsi="Times New Roman" w:cs="Times New Roman"/>
          <w:color w:val="000000"/>
          <w:sz w:val="24"/>
          <w:szCs w:val="24"/>
          <w:lang w:eastAsia="en-IN"/>
        </w:rPr>
        <w:t xml:space="preserve"> that lead to respiratory ailments, stroke, asthma and in some cases, early death</w:t>
      </w:r>
      <w:r w:rsidRPr="00E010C4">
        <w:rPr>
          <w:rFonts w:ascii="Times New Roman" w:eastAsia="Times New Roman" w:hAnsi="Times New Roman" w:cs="Times New Roman"/>
          <w:color w:val="000000"/>
          <w:sz w:val="24"/>
          <w:szCs w:val="24"/>
          <w:lang w:eastAsia="en-IN"/>
        </w:rPr>
        <w:t>.</w:t>
      </w:r>
      <w:sdt>
        <w:sdtPr>
          <w:rPr>
            <w:rFonts w:ascii="Times New Roman" w:eastAsia="Times New Roman" w:hAnsi="Times New Roman" w:cs="Times New Roman"/>
            <w:color w:val="000000"/>
            <w:sz w:val="24"/>
            <w:szCs w:val="24"/>
            <w:lang w:eastAsia="en-IN"/>
          </w:rPr>
          <w:id w:val="694508305"/>
          <w:citation/>
        </w:sdtPr>
        <w:sdtContent>
          <w:r w:rsidR="003D325A">
            <w:rPr>
              <w:rFonts w:ascii="Times New Roman" w:eastAsia="Times New Roman" w:hAnsi="Times New Roman" w:cs="Times New Roman"/>
              <w:color w:val="000000"/>
              <w:sz w:val="24"/>
              <w:szCs w:val="24"/>
              <w:lang w:eastAsia="en-IN"/>
            </w:rPr>
            <w:fldChar w:fldCharType="begin"/>
          </w:r>
          <w:r w:rsidR="003D325A">
            <w:rPr>
              <w:rFonts w:ascii="Times New Roman" w:eastAsia="Times New Roman" w:hAnsi="Times New Roman" w:cs="Times New Roman"/>
              <w:color w:val="000000"/>
              <w:sz w:val="24"/>
              <w:szCs w:val="24"/>
              <w:lang w:eastAsia="en-IN"/>
            </w:rPr>
            <w:instrText xml:space="preserve"> CITATION Ana19 \l 16393 </w:instrText>
          </w:r>
          <w:r w:rsidR="003D325A">
            <w:rPr>
              <w:rFonts w:ascii="Times New Roman" w:eastAsia="Times New Roman" w:hAnsi="Times New Roman" w:cs="Times New Roman"/>
              <w:color w:val="000000"/>
              <w:sz w:val="24"/>
              <w:szCs w:val="24"/>
              <w:lang w:eastAsia="en-IN"/>
            </w:rPr>
            <w:fldChar w:fldCharType="separate"/>
          </w:r>
          <w:r w:rsidR="005B0960">
            <w:rPr>
              <w:rFonts w:ascii="Times New Roman" w:eastAsia="Times New Roman" w:hAnsi="Times New Roman" w:cs="Times New Roman"/>
              <w:noProof/>
              <w:color w:val="000000"/>
              <w:sz w:val="24"/>
              <w:szCs w:val="24"/>
              <w:lang w:eastAsia="en-IN"/>
            </w:rPr>
            <w:t xml:space="preserve"> </w:t>
          </w:r>
          <w:r w:rsidR="005B0960" w:rsidRPr="005B0960">
            <w:rPr>
              <w:rFonts w:ascii="Times New Roman" w:eastAsia="Times New Roman" w:hAnsi="Times New Roman" w:cs="Times New Roman"/>
              <w:noProof/>
              <w:color w:val="000000"/>
              <w:sz w:val="24"/>
              <w:szCs w:val="24"/>
              <w:lang w:eastAsia="en-IN"/>
            </w:rPr>
            <w:t>(Anastasia, 2019)</w:t>
          </w:r>
          <w:r w:rsidR="003D325A">
            <w:rPr>
              <w:rFonts w:ascii="Times New Roman" w:eastAsia="Times New Roman" w:hAnsi="Times New Roman" w:cs="Times New Roman"/>
              <w:color w:val="000000"/>
              <w:sz w:val="24"/>
              <w:szCs w:val="24"/>
              <w:lang w:eastAsia="en-IN"/>
            </w:rPr>
            <w:fldChar w:fldCharType="end"/>
          </w:r>
        </w:sdtContent>
      </w:sdt>
      <w:r w:rsidRPr="00E010C4">
        <w:rPr>
          <w:rFonts w:ascii="Times New Roman" w:eastAsia="Times New Roman" w:hAnsi="Times New Roman" w:cs="Times New Roman"/>
          <w:color w:val="000000"/>
          <w:sz w:val="24"/>
          <w:szCs w:val="24"/>
          <w:lang w:eastAsia="en-IN"/>
        </w:rPr>
        <w:t xml:space="preserve"> </w:t>
      </w:r>
      <w:r w:rsidR="00BB76BF" w:rsidRPr="00E010C4">
        <w:rPr>
          <w:rFonts w:ascii="Times New Roman" w:eastAsia="Times New Roman" w:hAnsi="Times New Roman" w:cs="Times New Roman"/>
          <w:color w:val="000000"/>
          <w:sz w:val="24"/>
          <w:szCs w:val="24"/>
          <w:lang w:eastAsia="en-IN"/>
        </w:rPr>
        <w:t>Apart from that, t</w:t>
      </w:r>
      <w:r w:rsidR="00951EE6" w:rsidRPr="00E010C4">
        <w:rPr>
          <w:rFonts w:ascii="Times New Roman" w:eastAsia="Times New Roman" w:hAnsi="Times New Roman" w:cs="Times New Roman"/>
          <w:color w:val="000000"/>
          <w:sz w:val="24"/>
          <w:szCs w:val="24"/>
          <w:lang w:eastAsia="en-IN"/>
        </w:rPr>
        <w:t>hese toxic emissions only add up to the global warming and climate changes all over the world.</w:t>
      </w:r>
      <w:r w:rsidR="00BB76BF" w:rsidRPr="00E010C4">
        <w:rPr>
          <w:rFonts w:ascii="Times New Roman" w:eastAsia="Times New Roman" w:hAnsi="Times New Roman" w:cs="Times New Roman"/>
          <w:color w:val="000000"/>
          <w:sz w:val="24"/>
          <w:szCs w:val="24"/>
          <w:lang w:eastAsia="en-IN"/>
        </w:rPr>
        <w:t xml:space="preserve"> </w:t>
      </w:r>
      <w:r w:rsidRPr="00E010C4">
        <w:rPr>
          <w:rFonts w:ascii="Times New Roman" w:eastAsia="Times New Roman" w:hAnsi="Times New Roman" w:cs="Times New Roman"/>
          <w:color w:val="000000"/>
          <w:sz w:val="24"/>
          <w:szCs w:val="24"/>
          <w:lang w:eastAsia="en-IN"/>
        </w:rPr>
        <w:t xml:space="preserve">Another prime issue in the gasoline fuel is that its source product oil has to be imported from other countries. In this way, we are dependent on other countries for the fuel as well. </w:t>
      </w:r>
    </w:p>
    <w:p w14:paraId="0A61F118" w14:textId="77777777" w:rsidR="00F03146" w:rsidRPr="00F03146" w:rsidRDefault="00F03146" w:rsidP="00F03146">
      <w:pPr>
        <w:pStyle w:val="ListParagraph"/>
        <w:spacing w:before="360" w:after="120" w:line="360" w:lineRule="auto"/>
        <w:textAlignment w:val="baseline"/>
        <w:outlineLvl w:val="1"/>
        <w:rPr>
          <w:rFonts w:ascii="Times New Roman" w:eastAsia="Times New Roman" w:hAnsi="Times New Roman" w:cs="Times New Roman"/>
          <w:color w:val="000000"/>
          <w:sz w:val="24"/>
          <w:szCs w:val="24"/>
          <w:lang w:eastAsia="en-IN"/>
        </w:rPr>
      </w:pPr>
    </w:p>
    <w:p w14:paraId="635989C2" w14:textId="328816AE" w:rsidR="00242B7B" w:rsidRPr="00E010C4" w:rsidRDefault="00600B78" w:rsidP="00AF0FD6">
      <w:pPr>
        <w:pStyle w:val="ListParagraph"/>
        <w:spacing w:before="360" w:after="120" w:line="360" w:lineRule="auto"/>
        <w:textAlignment w:val="baseline"/>
        <w:outlineLvl w:val="1"/>
        <w:rPr>
          <w:rFonts w:ascii="Times New Roman" w:eastAsia="Times New Roman" w:hAnsi="Times New Roman" w:cs="Times New Roman"/>
          <w:color w:val="000000"/>
          <w:sz w:val="32"/>
          <w:szCs w:val="32"/>
          <w:lang w:eastAsia="en-IN"/>
        </w:rPr>
      </w:pPr>
      <w:r w:rsidRPr="00E010C4">
        <w:rPr>
          <w:rFonts w:ascii="Times New Roman" w:eastAsia="Times New Roman" w:hAnsi="Times New Roman" w:cs="Times New Roman"/>
          <w:color w:val="000000"/>
          <w:sz w:val="24"/>
          <w:szCs w:val="24"/>
          <w:lang w:eastAsia="en-IN"/>
        </w:rPr>
        <w:t>Alternative fuels are currently one of the popular topics growing interest worldwide. We can reduce carbon emissions if we start using alternative fuels in place of fossil fuels (such as gasoline and diesel) which contribute to increasing carbon footprints. Conventional fuels are limited and non-renewable and hence, will run out with time. To avoid a crisis on a later stage, we should start using fuels other than the petroleum fuels to reduce pollution and encourage sustainable development.</w:t>
      </w:r>
      <w:sdt>
        <w:sdtPr>
          <w:rPr>
            <w:rFonts w:ascii="Times New Roman" w:eastAsia="Times New Roman" w:hAnsi="Times New Roman" w:cs="Times New Roman"/>
            <w:color w:val="000000"/>
            <w:sz w:val="24"/>
            <w:szCs w:val="24"/>
            <w:lang w:eastAsia="en-IN"/>
          </w:rPr>
          <w:id w:val="-1296673147"/>
          <w:citation/>
        </w:sdtPr>
        <w:sdtContent>
          <w:r w:rsidR="005E5A65">
            <w:rPr>
              <w:rFonts w:ascii="Times New Roman" w:eastAsia="Times New Roman" w:hAnsi="Times New Roman" w:cs="Times New Roman"/>
              <w:color w:val="000000"/>
              <w:sz w:val="24"/>
              <w:szCs w:val="24"/>
              <w:lang w:eastAsia="en-IN"/>
            </w:rPr>
            <w:fldChar w:fldCharType="begin"/>
          </w:r>
          <w:r w:rsidR="005E5A65">
            <w:rPr>
              <w:rFonts w:ascii="Times New Roman" w:eastAsia="Times New Roman" w:hAnsi="Times New Roman" w:cs="Times New Roman"/>
              <w:color w:val="000000"/>
              <w:sz w:val="24"/>
              <w:szCs w:val="24"/>
              <w:lang w:eastAsia="en-IN"/>
            </w:rPr>
            <w:instrText xml:space="preserve"> CITATION Jen93 \l 16393 </w:instrText>
          </w:r>
          <w:r w:rsidR="005E5A65">
            <w:rPr>
              <w:rFonts w:ascii="Times New Roman" w:eastAsia="Times New Roman" w:hAnsi="Times New Roman" w:cs="Times New Roman"/>
              <w:color w:val="000000"/>
              <w:sz w:val="24"/>
              <w:szCs w:val="24"/>
              <w:lang w:eastAsia="en-IN"/>
            </w:rPr>
            <w:fldChar w:fldCharType="separate"/>
          </w:r>
          <w:r w:rsidR="005B0960">
            <w:rPr>
              <w:rFonts w:ascii="Times New Roman" w:eastAsia="Times New Roman" w:hAnsi="Times New Roman" w:cs="Times New Roman"/>
              <w:noProof/>
              <w:color w:val="000000"/>
              <w:sz w:val="24"/>
              <w:szCs w:val="24"/>
              <w:lang w:eastAsia="en-IN"/>
            </w:rPr>
            <w:t xml:space="preserve"> </w:t>
          </w:r>
          <w:r w:rsidR="005B0960" w:rsidRPr="005B0960">
            <w:rPr>
              <w:rFonts w:ascii="Times New Roman" w:eastAsia="Times New Roman" w:hAnsi="Times New Roman" w:cs="Times New Roman"/>
              <w:noProof/>
              <w:color w:val="000000"/>
              <w:sz w:val="24"/>
              <w:szCs w:val="24"/>
              <w:lang w:eastAsia="en-IN"/>
            </w:rPr>
            <w:t>(Carless, 1993)</w:t>
          </w:r>
          <w:r w:rsidR="005E5A65">
            <w:rPr>
              <w:rFonts w:ascii="Times New Roman" w:eastAsia="Times New Roman" w:hAnsi="Times New Roman" w:cs="Times New Roman"/>
              <w:color w:val="000000"/>
              <w:sz w:val="24"/>
              <w:szCs w:val="24"/>
              <w:lang w:eastAsia="en-IN"/>
            </w:rPr>
            <w:fldChar w:fldCharType="end"/>
          </w:r>
        </w:sdtContent>
      </w:sdt>
    </w:p>
    <w:p w14:paraId="05E6F56D" w14:textId="77777777" w:rsidR="00242B7B" w:rsidRPr="00E010C4" w:rsidRDefault="00242B7B" w:rsidP="00242B7B">
      <w:pPr>
        <w:pStyle w:val="ListParagraph"/>
        <w:spacing w:before="360" w:after="120" w:line="360" w:lineRule="auto"/>
        <w:textAlignment w:val="baseline"/>
        <w:outlineLvl w:val="1"/>
        <w:rPr>
          <w:rFonts w:ascii="Times New Roman" w:eastAsia="Times New Roman" w:hAnsi="Times New Roman" w:cs="Times New Roman"/>
          <w:color w:val="000000"/>
          <w:sz w:val="24"/>
          <w:szCs w:val="24"/>
          <w:lang w:eastAsia="en-IN"/>
        </w:rPr>
      </w:pPr>
    </w:p>
    <w:p w14:paraId="7881ED5C" w14:textId="036AF494" w:rsidR="00D53F32" w:rsidRPr="00E010C4" w:rsidRDefault="0009235F" w:rsidP="00D53F32">
      <w:pPr>
        <w:pStyle w:val="ListParagraph"/>
        <w:numPr>
          <w:ilvl w:val="0"/>
          <w:numId w:val="4"/>
        </w:numPr>
        <w:spacing w:before="360" w:after="120" w:line="360" w:lineRule="auto"/>
        <w:textAlignment w:val="baseline"/>
        <w:outlineLvl w:val="1"/>
        <w:rPr>
          <w:rFonts w:ascii="Times New Roman" w:eastAsia="Times New Roman" w:hAnsi="Times New Roman" w:cs="Times New Roman"/>
          <w:color w:val="000000"/>
          <w:sz w:val="52"/>
          <w:szCs w:val="52"/>
          <w:lang w:eastAsia="en-IN"/>
        </w:rPr>
      </w:pPr>
      <w:r w:rsidRPr="00E010C4">
        <w:rPr>
          <w:rFonts w:ascii="Times New Roman" w:eastAsia="Times New Roman" w:hAnsi="Times New Roman" w:cs="Times New Roman"/>
          <w:color w:val="000000"/>
          <w:sz w:val="52"/>
          <w:szCs w:val="52"/>
          <w:lang w:eastAsia="en-IN"/>
        </w:rPr>
        <w:lastRenderedPageBreak/>
        <w:t>Material and Methods</w:t>
      </w:r>
    </w:p>
    <w:p w14:paraId="34E0E60B" w14:textId="093229F1" w:rsidR="000124E3" w:rsidRPr="00E010C4" w:rsidRDefault="0080441E" w:rsidP="00D30228">
      <w:pPr>
        <w:pStyle w:val="ListParagraph"/>
        <w:numPr>
          <w:ilvl w:val="1"/>
          <w:numId w:val="4"/>
        </w:numPr>
        <w:spacing w:before="360" w:after="120" w:line="360" w:lineRule="auto"/>
        <w:ind w:left="709" w:hanging="567"/>
        <w:textAlignment w:val="baseline"/>
        <w:outlineLvl w:val="1"/>
        <w:rPr>
          <w:rFonts w:ascii="Times New Roman" w:eastAsia="Times New Roman" w:hAnsi="Times New Roman" w:cs="Times New Roman"/>
          <w:color w:val="000000"/>
          <w:sz w:val="32"/>
          <w:szCs w:val="32"/>
          <w:lang w:eastAsia="en-IN"/>
        </w:rPr>
      </w:pPr>
      <w:r w:rsidRPr="00E010C4">
        <w:rPr>
          <w:rFonts w:ascii="Times New Roman" w:eastAsia="Times New Roman" w:hAnsi="Times New Roman" w:cs="Times New Roman"/>
          <w:color w:val="000000"/>
          <w:sz w:val="32"/>
          <w:szCs w:val="32"/>
          <w:lang w:eastAsia="en-IN"/>
        </w:rPr>
        <w:t>Classification of Hydrogen</w:t>
      </w:r>
    </w:p>
    <w:p w14:paraId="14B84F33" w14:textId="388B4F86" w:rsidR="00F3080E" w:rsidRDefault="00F370DF" w:rsidP="00F3080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There are majorly four types of hydrogen: grey hydrogen, blue hydrogen, green hydrogen. The classification is done on the basis of energy spectrogram</w:t>
      </w:r>
      <w:r w:rsidR="005542EA" w:rsidRPr="00E010C4">
        <w:rPr>
          <w:rFonts w:ascii="Times New Roman" w:eastAsia="Times New Roman" w:hAnsi="Times New Roman" w:cs="Times New Roman"/>
          <w:color w:val="000000"/>
          <w:sz w:val="24"/>
          <w:szCs w:val="24"/>
          <w:lang w:eastAsia="en-IN"/>
        </w:rPr>
        <w:t xml:space="preserve"> and the names given are just colour codes used to distinguish between them.</w:t>
      </w:r>
    </w:p>
    <w:p w14:paraId="001AD78E" w14:textId="064CC922" w:rsidR="00C4220D" w:rsidRDefault="00C4220D" w:rsidP="00F3080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r w:rsidRPr="00C270C1">
        <w:rPr>
          <w:rFonts w:ascii="Times New Roman" w:eastAsia="Times New Roman" w:hAnsi="Times New Roman" w:cs="Times New Roman"/>
          <w:noProof/>
          <w:color w:val="000000"/>
          <w:sz w:val="24"/>
          <w:szCs w:val="24"/>
          <w:lang w:eastAsia="en-IN"/>
        </w:rPr>
        <w:drawing>
          <wp:anchor distT="0" distB="0" distL="114300" distR="114300" simplePos="0" relativeHeight="251661312" behindDoc="1" locked="0" layoutInCell="1" allowOverlap="1" wp14:anchorId="0EFBE68A" wp14:editId="02D3B5ED">
            <wp:simplePos x="0" y="0"/>
            <wp:positionH relativeFrom="margin">
              <wp:posOffset>450850</wp:posOffset>
            </wp:positionH>
            <wp:positionV relativeFrom="paragraph">
              <wp:posOffset>74295</wp:posOffset>
            </wp:positionV>
            <wp:extent cx="5280660" cy="23850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80660" cy="2385060"/>
                    </a:xfrm>
                    <a:prstGeom prst="rect">
                      <a:avLst/>
                    </a:prstGeom>
                  </pic:spPr>
                </pic:pic>
              </a:graphicData>
            </a:graphic>
            <wp14:sizeRelH relativeFrom="margin">
              <wp14:pctWidth>0</wp14:pctWidth>
            </wp14:sizeRelH>
            <wp14:sizeRelV relativeFrom="margin">
              <wp14:pctHeight>0</wp14:pctHeight>
            </wp14:sizeRelV>
          </wp:anchor>
        </w:drawing>
      </w:r>
    </w:p>
    <w:p w14:paraId="4D7A97E3" w14:textId="7321B6E7" w:rsidR="00C4220D" w:rsidRDefault="00C4220D" w:rsidP="00F3080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p>
    <w:p w14:paraId="6F72BB25" w14:textId="1F8264C4" w:rsidR="00C4220D" w:rsidRDefault="00C4220D" w:rsidP="00F3080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p>
    <w:p w14:paraId="68608373" w14:textId="599FC138" w:rsidR="00C4220D" w:rsidRDefault="00C4220D" w:rsidP="00F3080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p>
    <w:p w14:paraId="60C47781" w14:textId="6C297ADC" w:rsidR="00C4220D" w:rsidRDefault="00C4220D" w:rsidP="00F3080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p>
    <w:p w14:paraId="0E5B3273" w14:textId="75FDD708" w:rsidR="00C4220D" w:rsidRDefault="00C4220D" w:rsidP="00F3080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p>
    <w:p w14:paraId="262F32B0" w14:textId="77777777" w:rsidR="001011F1" w:rsidRDefault="001011F1" w:rsidP="00F3080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p>
    <w:p w14:paraId="50338A6B" w14:textId="6452180A" w:rsidR="00C4220D" w:rsidRDefault="00C4220D" w:rsidP="00F3080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p>
    <w:p w14:paraId="1D827026" w14:textId="0E32EB22" w:rsidR="005542EA" w:rsidRPr="001011F1" w:rsidRDefault="005542EA" w:rsidP="00C4220D">
      <w:pPr>
        <w:spacing w:before="360" w:after="120" w:line="360" w:lineRule="auto"/>
        <w:textAlignment w:val="baseline"/>
        <w:outlineLvl w:val="1"/>
        <w:rPr>
          <w:rFonts w:ascii="Times New Roman" w:eastAsia="Times New Roman" w:hAnsi="Times New Roman" w:cs="Times New Roman"/>
          <w:color w:val="000000"/>
          <w:sz w:val="10"/>
          <w:szCs w:val="10"/>
          <w:lang w:eastAsia="en-IN"/>
        </w:rPr>
      </w:pPr>
    </w:p>
    <w:p w14:paraId="4C6142E3" w14:textId="269C87F6" w:rsidR="005542EA" w:rsidRPr="00E010C4" w:rsidRDefault="005542EA" w:rsidP="005542EA">
      <w:pPr>
        <w:pStyle w:val="ListParagraph"/>
        <w:numPr>
          <w:ilvl w:val="2"/>
          <w:numId w:val="4"/>
        </w:numPr>
        <w:spacing w:before="360" w:after="120" w:line="360" w:lineRule="auto"/>
        <w:ind w:left="1276" w:hanging="567"/>
        <w:textAlignment w:val="baseline"/>
        <w:outlineLvl w:val="1"/>
        <w:rPr>
          <w:rFonts w:ascii="Times New Roman" w:eastAsia="Times New Roman" w:hAnsi="Times New Roman" w:cs="Times New Roman"/>
          <w:color w:val="000000"/>
          <w:sz w:val="32"/>
          <w:szCs w:val="32"/>
          <w:lang w:eastAsia="en-IN"/>
        </w:rPr>
      </w:pPr>
      <w:r w:rsidRPr="00E010C4">
        <w:rPr>
          <w:rFonts w:ascii="Times New Roman" w:eastAsia="Times New Roman" w:hAnsi="Times New Roman" w:cs="Times New Roman"/>
          <w:color w:val="000000"/>
          <w:sz w:val="32"/>
          <w:szCs w:val="32"/>
          <w:lang w:eastAsia="en-IN"/>
        </w:rPr>
        <w:t xml:space="preserve"> Blue Hydrogen</w:t>
      </w:r>
    </w:p>
    <w:p w14:paraId="184BC974" w14:textId="41BCA242" w:rsidR="00C4220D" w:rsidRDefault="003B332D" w:rsidP="001011F1">
      <w:pPr>
        <w:pStyle w:val="ListParagraph"/>
        <w:spacing w:before="360" w:after="120" w:line="360" w:lineRule="auto"/>
        <w:ind w:left="1560"/>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Blue hydrogen is a prime element of the circular carbon economy and is an industrial term for hydrogen produced by natural gas</w:t>
      </w:r>
      <w:r w:rsidR="00884CAA" w:rsidRPr="00E010C4">
        <w:rPr>
          <w:rFonts w:ascii="Times New Roman" w:eastAsia="Times New Roman" w:hAnsi="Times New Roman" w:cs="Times New Roman"/>
          <w:color w:val="000000"/>
          <w:sz w:val="24"/>
          <w:szCs w:val="24"/>
          <w:lang w:eastAsia="en-IN"/>
        </w:rPr>
        <w:t>.</w:t>
      </w:r>
      <w:r w:rsidR="005D6F35" w:rsidRPr="00E010C4">
        <w:rPr>
          <w:rFonts w:ascii="Times New Roman" w:eastAsia="Times New Roman" w:hAnsi="Times New Roman" w:cs="Times New Roman"/>
          <w:color w:val="000000"/>
          <w:sz w:val="24"/>
          <w:szCs w:val="24"/>
          <w:lang w:eastAsia="en-IN"/>
        </w:rPr>
        <w:t xml:space="preserve"> </w:t>
      </w:r>
      <w:r w:rsidR="00C4220D" w:rsidRPr="00E010C4">
        <w:rPr>
          <w:rFonts w:ascii="Times New Roman" w:eastAsia="Times New Roman" w:hAnsi="Times New Roman" w:cs="Times New Roman"/>
          <w:color w:val="000000"/>
          <w:sz w:val="24"/>
          <w:szCs w:val="24"/>
          <w:lang w:eastAsia="en-IN"/>
        </w:rPr>
        <w:t>Its</w:t>
      </w:r>
      <w:r w:rsidRPr="00E010C4">
        <w:rPr>
          <w:rFonts w:ascii="Times New Roman" w:eastAsia="Times New Roman" w:hAnsi="Times New Roman" w:cs="Times New Roman"/>
          <w:color w:val="000000"/>
          <w:sz w:val="24"/>
          <w:szCs w:val="24"/>
          <w:lang w:eastAsia="en-IN"/>
        </w:rPr>
        <w:t xml:space="preserve"> speciality is that we capture the CO2 emissions and either recycle, reuse or remove them. This converts maximum energy of hydrocarbon (around 80%) to hydrogen fuel as well as utilize the capture CO2.</w:t>
      </w:r>
    </w:p>
    <w:p w14:paraId="7CA99677" w14:textId="77777777" w:rsidR="001011F1" w:rsidRPr="001011F1" w:rsidRDefault="001011F1" w:rsidP="001011F1">
      <w:pPr>
        <w:pStyle w:val="ListParagraph"/>
        <w:spacing w:before="360" w:after="120" w:line="360" w:lineRule="auto"/>
        <w:ind w:left="1560"/>
        <w:textAlignment w:val="baseline"/>
        <w:outlineLvl w:val="1"/>
        <w:rPr>
          <w:rFonts w:ascii="Times New Roman" w:eastAsia="Times New Roman" w:hAnsi="Times New Roman" w:cs="Times New Roman"/>
          <w:color w:val="000000"/>
          <w:sz w:val="10"/>
          <w:szCs w:val="10"/>
          <w:lang w:eastAsia="en-IN"/>
        </w:rPr>
      </w:pPr>
    </w:p>
    <w:p w14:paraId="191209C9" w14:textId="0B151AA7" w:rsidR="003B332D" w:rsidRPr="00E010C4" w:rsidRDefault="003B332D" w:rsidP="005542EA">
      <w:pPr>
        <w:pStyle w:val="ListParagraph"/>
        <w:numPr>
          <w:ilvl w:val="2"/>
          <w:numId w:val="4"/>
        </w:numPr>
        <w:spacing w:before="360" w:after="120" w:line="360" w:lineRule="auto"/>
        <w:ind w:left="1276" w:hanging="567"/>
        <w:textAlignment w:val="baseline"/>
        <w:outlineLvl w:val="1"/>
        <w:rPr>
          <w:rFonts w:ascii="Times New Roman" w:eastAsia="Times New Roman" w:hAnsi="Times New Roman" w:cs="Times New Roman"/>
          <w:color w:val="000000"/>
          <w:sz w:val="32"/>
          <w:szCs w:val="32"/>
          <w:lang w:eastAsia="en-IN"/>
        </w:rPr>
      </w:pPr>
      <w:r w:rsidRPr="00E010C4">
        <w:rPr>
          <w:rFonts w:ascii="Times New Roman" w:eastAsia="Times New Roman" w:hAnsi="Times New Roman" w:cs="Times New Roman"/>
          <w:color w:val="000000"/>
          <w:sz w:val="32"/>
          <w:szCs w:val="32"/>
          <w:lang w:eastAsia="en-IN"/>
        </w:rPr>
        <w:t xml:space="preserve"> Grey Hydrogen</w:t>
      </w:r>
    </w:p>
    <w:p w14:paraId="1FA05F07" w14:textId="10FE40EE" w:rsidR="00C4220D" w:rsidRDefault="00D77BF3" w:rsidP="001011F1">
      <w:pPr>
        <w:pStyle w:val="ListParagraph"/>
        <w:spacing w:before="360" w:after="120" w:line="360" w:lineRule="auto"/>
        <w:ind w:left="1560"/>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It is the most common form of hydrogen and is prepared from fossil fuels</w:t>
      </w:r>
      <w:r w:rsidR="00884CAA" w:rsidRPr="00E010C4">
        <w:rPr>
          <w:rFonts w:ascii="Times New Roman" w:eastAsia="Times New Roman" w:hAnsi="Times New Roman" w:cs="Times New Roman"/>
          <w:color w:val="000000"/>
          <w:sz w:val="24"/>
          <w:szCs w:val="24"/>
          <w:lang w:eastAsia="en-IN"/>
        </w:rPr>
        <w:t xml:space="preserve"> </w:t>
      </w:r>
      <w:r w:rsidR="00DD3319" w:rsidRPr="00E010C4">
        <w:rPr>
          <w:rFonts w:ascii="Times New Roman" w:eastAsia="Times New Roman" w:hAnsi="Times New Roman" w:cs="Times New Roman"/>
          <w:color w:val="000000"/>
          <w:sz w:val="24"/>
          <w:szCs w:val="24"/>
          <w:lang w:eastAsia="en-IN"/>
        </w:rPr>
        <w:t xml:space="preserve">or methane </w:t>
      </w:r>
      <w:r w:rsidR="00884CAA" w:rsidRPr="00E010C4">
        <w:rPr>
          <w:rFonts w:ascii="Times New Roman" w:eastAsia="Times New Roman" w:hAnsi="Times New Roman" w:cs="Times New Roman"/>
          <w:color w:val="000000"/>
          <w:sz w:val="24"/>
          <w:szCs w:val="24"/>
          <w:lang w:eastAsia="en-IN"/>
        </w:rPr>
        <w:t>using SMR process. (Steam Methane Formation).</w:t>
      </w:r>
      <w:r w:rsidRPr="00E010C4">
        <w:rPr>
          <w:rFonts w:ascii="Times New Roman" w:eastAsia="Times New Roman" w:hAnsi="Times New Roman" w:cs="Times New Roman"/>
          <w:color w:val="000000"/>
          <w:sz w:val="24"/>
          <w:szCs w:val="24"/>
          <w:lang w:eastAsia="en-IN"/>
        </w:rPr>
        <w:t xml:space="preserve"> Unlike blue hydrogen, the CO2 emissions isn’t captured in this hydrogen.</w:t>
      </w:r>
    </w:p>
    <w:p w14:paraId="050D9AF2" w14:textId="77777777" w:rsidR="001011F1" w:rsidRPr="001011F1" w:rsidRDefault="001011F1" w:rsidP="001011F1">
      <w:pPr>
        <w:pStyle w:val="ListParagraph"/>
        <w:spacing w:before="360" w:after="120" w:line="360" w:lineRule="auto"/>
        <w:ind w:left="1560"/>
        <w:textAlignment w:val="baseline"/>
        <w:outlineLvl w:val="1"/>
        <w:rPr>
          <w:rFonts w:ascii="Times New Roman" w:eastAsia="Times New Roman" w:hAnsi="Times New Roman" w:cs="Times New Roman"/>
          <w:color w:val="000000"/>
          <w:sz w:val="10"/>
          <w:szCs w:val="10"/>
          <w:lang w:eastAsia="en-IN"/>
        </w:rPr>
      </w:pPr>
    </w:p>
    <w:p w14:paraId="4838D3F7" w14:textId="446672FC" w:rsidR="003B332D" w:rsidRPr="00E010C4" w:rsidRDefault="003B332D" w:rsidP="005542EA">
      <w:pPr>
        <w:pStyle w:val="ListParagraph"/>
        <w:numPr>
          <w:ilvl w:val="2"/>
          <w:numId w:val="4"/>
        </w:numPr>
        <w:spacing w:before="360" w:after="120" w:line="360" w:lineRule="auto"/>
        <w:ind w:left="1276" w:hanging="567"/>
        <w:textAlignment w:val="baseline"/>
        <w:outlineLvl w:val="1"/>
        <w:rPr>
          <w:rFonts w:ascii="Times New Roman" w:eastAsia="Times New Roman" w:hAnsi="Times New Roman" w:cs="Times New Roman"/>
          <w:color w:val="000000"/>
          <w:sz w:val="32"/>
          <w:szCs w:val="32"/>
          <w:lang w:eastAsia="en-IN"/>
        </w:rPr>
      </w:pPr>
      <w:r w:rsidRPr="00E010C4">
        <w:rPr>
          <w:rFonts w:ascii="Times New Roman" w:eastAsia="Times New Roman" w:hAnsi="Times New Roman" w:cs="Times New Roman"/>
          <w:color w:val="000000"/>
          <w:sz w:val="32"/>
          <w:szCs w:val="32"/>
          <w:lang w:eastAsia="en-IN"/>
        </w:rPr>
        <w:t xml:space="preserve"> Green Hydrogen</w:t>
      </w:r>
    </w:p>
    <w:p w14:paraId="298A1AE4" w14:textId="50DD07FF" w:rsidR="001D6C5E" w:rsidRDefault="00BC0136" w:rsidP="00C4220D">
      <w:pPr>
        <w:pStyle w:val="ListParagraph"/>
        <w:spacing w:before="360" w:after="120" w:line="360" w:lineRule="auto"/>
        <w:ind w:left="1560"/>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Green hydrogen as the name suggests is the type of hydrogen which is produced without the production of harmful greenhouse gases like CO2. It is made using clean electricity processes using renewable energy resources like solar or water energy.</w:t>
      </w:r>
    </w:p>
    <w:p w14:paraId="4A88A165" w14:textId="77777777" w:rsidR="00C4220D" w:rsidRPr="00C4220D" w:rsidRDefault="00C4220D" w:rsidP="00C4220D">
      <w:pPr>
        <w:pStyle w:val="ListParagraph"/>
        <w:spacing w:before="360" w:after="120" w:line="360" w:lineRule="auto"/>
        <w:ind w:left="1560"/>
        <w:textAlignment w:val="baseline"/>
        <w:outlineLvl w:val="1"/>
        <w:rPr>
          <w:rFonts w:ascii="Times New Roman" w:eastAsia="Times New Roman" w:hAnsi="Times New Roman" w:cs="Times New Roman"/>
          <w:color w:val="000000"/>
          <w:sz w:val="24"/>
          <w:szCs w:val="24"/>
          <w:lang w:eastAsia="en-IN"/>
        </w:rPr>
      </w:pPr>
    </w:p>
    <w:p w14:paraId="1AE418BA" w14:textId="32F65727" w:rsidR="00D30228" w:rsidRPr="00E010C4" w:rsidRDefault="00D30228" w:rsidP="00D30228">
      <w:pPr>
        <w:pStyle w:val="ListParagraph"/>
        <w:numPr>
          <w:ilvl w:val="1"/>
          <w:numId w:val="4"/>
        </w:numPr>
        <w:spacing w:before="360" w:after="120" w:line="360" w:lineRule="auto"/>
        <w:ind w:left="709" w:hanging="567"/>
        <w:textAlignment w:val="baseline"/>
        <w:outlineLvl w:val="1"/>
        <w:rPr>
          <w:rFonts w:ascii="Times New Roman" w:eastAsia="Times New Roman" w:hAnsi="Times New Roman" w:cs="Times New Roman"/>
          <w:color w:val="000000"/>
          <w:sz w:val="32"/>
          <w:szCs w:val="32"/>
          <w:lang w:eastAsia="en-IN"/>
        </w:rPr>
      </w:pPr>
      <w:r w:rsidRPr="00E010C4">
        <w:rPr>
          <w:rFonts w:ascii="Times New Roman" w:eastAsia="Times New Roman" w:hAnsi="Times New Roman" w:cs="Times New Roman"/>
          <w:color w:val="000000"/>
          <w:sz w:val="32"/>
          <w:szCs w:val="32"/>
          <w:lang w:eastAsia="en-IN"/>
        </w:rPr>
        <w:t>Technical Details of Hydrogen as fuel</w:t>
      </w:r>
    </w:p>
    <w:p w14:paraId="2F7A4B23" w14:textId="71D15D1A" w:rsidR="00187FF3" w:rsidRDefault="00187FF3" w:rsidP="00083A7B">
      <w:pPr>
        <w:spacing w:line="240" w:lineRule="auto"/>
        <w:ind w:left="142"/>
        <w:rPr>
          <w:rFonts w:ascii="Times New Roman" w:hAnsi="Times New Roman" w:cs="Times New Roman"/>
          <w:sz w:val="24"/>
          <w:szCs w:val="24"/>
          <w:lang w:eastAsia="en-IN"/>
        </w:rPr>
      </w:pPr>
      <w:r w:rsidRPr="00E010C4">
        <w:rPr>
          <w:rFonts w:ascii="Times New Roman" w:eastAsia="Times New Roman" w:hAnsi="Times New Roman" w:cs="Times New Roman"/>
          <w:color w:val="000000"/>
          <w:sz w:val="24"/>
          <w:szCs w:val="24"/>
          <w:lang w:eastAsia="en-IN"/>
        </w:rPr>
        <w:t xml:space="preserve">The table 2.2.1 shows the energy content comparison of various fuels. We can clearly see that hydrogen is quite efficient as compared to other fuels in terms of fuel energy. It has the ability to power zero emission </w:t>
      </w:r>
      <w:r w:rsidR="00A81A8A" w:rsidRPr="00E010C4">
        <w:rPr>
          <w:rFonts w:ascii="Times New Roman" w:eastAsia="Times New Roman" w:hAnsi="Times New Roman" w:cs="Times New Roman"/>
          <w:color w:val="000000"/>
          <w:sz w:val="24"/>
          <w:szCs w:val="24"/>
          <w:lang w:eastAsia="en-IN"/>
        </w:rPr>
        <w:t>vehicles.</w:t>
      </w:r>
      <w:r w:rsidR="00561FC8" w:rsidRPr="00E010C4">
        <w:rPr>
          <w:rFonts w:ascii="Times New Roman" w:eastAsia="Times New Roman" w:hAnsi="Times New Roman" w:cs="Times New Roman"/>
          <w:color w:val="000000"/>
          <w:sz w:val="24"/>
          <w:szCs w:val="24"/>
          <w:lang w:eastAsia="en-IN"/>
        </w:rPr>
        <w:t xml:space="preserve"> It is also a</w:t>
      </w:r>
      <w:r w:rsidRPr="00E010C4">
        <w:rPr>
          <w:rFonts w:ascii="Times New Roman" w:eastAsia="Times New Roman" w:hAnsi="Times New Roman" w:cs="Times New Roman"/>
          <w:color w:val="000000"/>
          <w:sz w:val="24"/>
          <w:szCs w:val="24"/>
          <w:lang w:eastAsia="en-IN"/>
        </w:rPr>
        <w:t xml:space="preserve"> colo</w:t>
      </w:r>
      <w:r w:rsidR="00561FC8" w:rsidRPr="00E010C4">
        <w:rPr>
          <w:rFonts w:ascii="Times New Roman" w:eastAsia="Times New Roman" w:hAnsi="Times New Roman" w:cs="Times New Roman"/>
          <w:color w:val="000000"/>
          <w:sz w:val="24"/>
          <w:szCs w:val="24"/>
          <w:lang w:eastAsia="en-IN"/>
        </w:rPr>
        <w:t>u</w:t>
      </w:r>
      <w:r w:rsidRPr="00E010C4">
        <w:rPr>
          <w:rFonts w:ascii="Times New Roman" w:eastAsia="Times New Roman" w:hAnsi="Times New Roman" w:cs="Times New Roman"/>
          <w:color w:val="000000"/>
          <w:sz w:val="24"/>
          <w:szCs w:val="24"/>
          <w:lang w:eastAsia="en-IN"/>
        </w:rPr>
        <w:t xml:space="preserve">rless, clean fuel that emits only water when burnt or oxidized. </w:t>
      </w:r>
      <w:r w:rsidR="001D452F" w:rsidRPr="00E010C4">
        <w:rPr>
          <w:rFonts w:ascii="Times New Roman" w:eastAsia="Times New Roman" w:hAnsi="Times New Roman" w:cs="Times New Roman"/>
          <w:color w:val="000000"/>
          <w:sz w:val="24"/>
          <w:szCs w:val="24"/>
          <w:lang w:eastAsia="en-IN"/>
        </w:rPr>
        <w:t>It is stored in liquid form</w:t>
      </w:r>
      <w:r w:rsidR="00E010C4" w:rsidRPr="00E010C4">
        <w:rPr>
          <w:rFonts w:ascii="Times New Roman" w:eastAsia="Times New Roman" w:hAnsi="Times New Roman" w:cs="Times New Roman"/>
          <w:color w:val="000000"/>
          <w:sz w:val="24"/>
          <w:szCs w:val="24"/>
          <w:lang w:eastAsia="en-IN"/>
        </w:rPr>
        <w:t xml:space="preserve"> at a temperature of around</w:t>
      </w:r>
      <w:r w:rsidR="00E010C4">
        <w:rPr>
          <w:rFonts w:ascii="Times New Roman" w:eastAsia="Times New Roman" w:hAnsi="Times New Roman" w:cs="Times New Roman"/>
          <w:color w:val="000000"/>
          <w:sz w:val="24"/>
          <w:szCs w:val="24"/>
          <w:lang w:eastAsia="en-IN"/>
        </w:rPr>
        <w:t xml:space="preserve"> -253 degree </w:t>
      </w:r>
      <w:r w:rsidR="00BF3EFA">
        <w:rPr>
          <w:rFonts w:ascii="Times New Roman" w:eastAsia="Times New Roman" w:hAnsi="Times New Roman" w:cs="Times New Roman"/>
          <w:color w:val="000000"/>
          <w:sz w:val="24"/>
          <w:szCs w:val="24"/>
          <w:lang w:eastAsia="en-IN"/>
        </w:rPr>
        <w:t>Celsius</w:t>
      </w:r>
      <w:r w:rsidR="00E010C4" w:rsidRPr="00E010C4">
        <w:rPr>
          <w:rFonts w:ascii="Times New Roman" w:eastAsia="Times New Roman" w:hAnsi="Times New Roman" w:cs="Times New Roman"/>
          <w:color w:val="000000"/>
          <w:sz w:val="28"/>
          <w:szCs w:val="28"/>
          <w:lang w:eastAsia="en-IN"/>
        </w:rPr>
        <w:t xml:space="preserve"> </w:t>
      </w:r>
      <w:r w:rsidR="00E010C4" w:rsidRPr="00E010C4">
        <w:rPr>
          <w:rFonts w:ascii="Times New Roman" w:hAnsi="Times New Roman" w:cs="Times New Roman"/>
          <w:sz w:val="24"/>
          <w:szCs w:val="24"/>
          <w:lang w:eastAsia="en-IN"/>
        </w:rPr>
        <w:t xml:space="preserve">highly compressed at around 350 to 700 bars. It </w:t>
      </w:r>
      <w:r w:rsidR="009172AD" w:rsidRPr="00E010C4">
        <w:rPr>
          <w:rFonts w:ascii="Times New Roman" w:hAnsi="Times New Roman" w:cs="Times New Roman"/>
          <w:sz w:val="24"/>
          <w:szCs w:val="24"/>
          <w:lang w:eastAsia="en-IN"/>
        </w:rPr>
        <w:t xml:space="preserve">has an advantage of high energy density. Its energy </w:t>
      </w:r>
      <w:r w:rsidR="009172AD" w:rsidRPr="00E010C4">
        <w:rPr>
          <w:rFonts w:ascii="Times New Roman" w:hAnsi="Times New Roman" w:cs="Times New Roman"/>
          <w:lang w:eastAsia="en-IN"/>
        </w:rPr>
        <w:t xml:space="preserve">density </w:t>
      </w:r>
      <w:r w:rsidR="009172AD" w:rsidRPr="00E010C4">
        <w:rPr>
          <w:rFonts w:ascii="Times New Roman" w:hAnsi="Times New Roman" w:cs="Times New Roman"/>
          <w:sz w:val="24"/>
          <w:szCs w:val="24"/>
          <w:lang w:eastAsia="en-IN"/>
        </w:rPr>
        <w:t xml:space="preserve">is 120MJ/Kg. </w:t>
      </w:r>
    </w:p>
    <w:p w14:paraId="07EDA4D6" w14:textId="6CC87C5B" w:rsidR="002954B7" w:rsidRDefault="002954B7" w:rsidP="00083A7B">
      <w:pPr>
        <w:spacing w:line="240" w:lineRule="auto"/>
        <w:ind w:left="142"/>
        <w:rPr>
          <w:rFonts w:ascii="Times New Roman" w:hAnsi="Times New Roman" w:cs="Times New Roman"/>
          <w:sz w:val="24"/>
          <w:szCs w:val="24"/>
          <w:lang w:eastAsia="en-IN"/>
        </w:rPr>
      </w:pPr>
      <w:r w:rsidRPr="00E010C4">
        <w:rPr>
          <w:rFonts w:ascii="Times New Roman" w:hAnsi="Times New Roman" w:cs="Times New Roman"/>
          <w:noProof/>
          <w:sz w:val="36"/>
          <w:szCs w:val="36"/>
          <w:lang w:eastAsia="en-IN"/>
        </w:rPr>
        <w:drawing>
          <wp:anchor distT="0" distB="0" distL="114300" distR="114300" simplePos="0" relativeHeight="251658240" behindDoc="0" locked="0" layoutInCell="1" allowOverlap="1" wp14:anchorId="0708833F" wp14:editId="68150F24">
            <wp:simplePos x="0" y="0"/>
            <wp:positionH relativeFrom="column">
              <wp:posOffset>83127</wp:posOffset>
            </wp:positionH>
            <wp:positionV relativeFrom="paragraph">
              <wp:posOffset>426258</wp:posOffset>
            </wp:positionV>
            <wp:extent cx="5731510" cy="214693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2146935"/>
                    </a:xfrm>
                    <a:prstGeom prst="rect">
                      <a:avLst/>
                    </a:prstGeom>
                  </pic:spPr>
                </pic:pic>
              </a:graphicData>
            </a:graphic>
          </wp:anchor>
        </w:drawing>
      </w:r>
      <w:r w:rsidRPr="00663179">
        <w:rPr>
          <w:rFonts w:ascii="Times New Roman" w:eastAsia="Times New Roman" w:hAnsi="Times New Roman" w:cs="Times New Roman"/>
          <w:color w:val="000000"/>
          <w:sz w:val="24"/>
          <w:szCs w:val="24"/>
          <w:lang w:eastAsia="en-IN"/>
        </w:rPr>
        <w:t>The Hydrogen Fuel Cell consists of reformer (fuel processing unit), power conditioning unit and the fuel cell stack.</w:t>
      </w:r>
    </w:p>
    <w:p w14:paraId="319E26FD" w14:textId="1E0DC26E" w:rsidR="002954B7" w:rsidRDefault="00187FF3" w:rsidP="002954B7">
      <w:pPr>
        <w:spacing w:before="360" w:after="120" w:line="360" w:lineRule="auto"/>
        <w:jc w:val="center"/>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Table 2.2.1</w:t>
      </w:r>
      <w:sdt>
        <w:sdtPr>
          <w:rPr>
            <w:rFonts w:ascii="Times New Roman" w:eastAsia="Times New Roman" w:hAnsi="Times New Roman" w:cs="Times New Roman"/>
            <w:color w:val="000000"/>
            <w:sz w:val="24"/>
            <w:szCs w:val="24"/>
            <w:lang w:eastAsia="en-IN"/>
          </w:rPr>
          <w:id w:val="1911431930"/>
          <w:citation/>
        </w:sdtPr>
        <w:sdtContent>
          <w:r w:rsidR="00663179">
            <w:rPr>
              <w:rFonts w:ascii="Times New Roman" w:eastAsia="Times New Roman" w:hAnsi="Times New Roman" w:cs="Times New Roman"/>
              <w:color w:val="000000"/>
              <w:sz w:val="24"/>
              <w:szCs w:val="24"/>
              <w:lang w:eastAsia="en-IN"/>
            </w:rPr>
            <w:fldChar w:fldCharType="begin"/>
          </w:r>
          <w:r w:rsidR="00663179">
            <w:rPr>
              <w:rFonts w:ascii="Times New Roman" w:eastAsia="Times New Roman" w:hAnsi="Times New Roman" w:cs="Times New Roman"/>
              <w:color w:val="000000"/>
              <w:sz w:val="24"/>
              <w:szCs w:val="24"/>
              <w:lang w:eastAsia="en-IN"/>
            </w:rPr>
            <w:instrText xml:space="preserve"> CITATION Uma22 \l 16393 </w:instrText>
          </w:r>
          <w:r w:rsidR="00663179">
            <w:rPr>
              <w:rFonts w:ascii="Times New Roman" w:eastAsia="Times New Roman" w:hAnsi="Times New Roman" w:cs="Times New Roman"/>
              <w:color w:val="000000"/>
              <w:sz w:val="24"/>
              <w:szCs w:val="24"/>
              <w:lang w:eastAsia="en-IN"/>
            </w:rPr>
            <w:fldChar w:fldCharType="separate"/>
          </w:r>
          <w:r w:rsidR="005B0960">
            <w:rPr>
              <w:rFonts w:ascii="Times New Roman" w:eastAsia="Times New Roman" w:hAnsi="Times New Roman" w:cs="Times New Roman"/>
              <w:noProof/>
              <w:color w:val="000000"/>
              <w:sz w:val="24"/>
              <w:szCs w:val="24"/>
              <w:lang w:eastAsia="en-IN"/>
            </w:rPr>
            <w:t xml:space="preserve"> </w:t>
          </w:r>
          <w:r w:rsidR="005B0960" w:rsidRPr="005B0960">
            <w:rPr>
              <w:rFonts w:ascii="Times New Roman" w:eastAsia="Times New Roman" w:hAnsi="Times New Roman" w:cs="Times New Roman"/>
              <w:noProof/>
              <w:color w:val="000000"/>
              <w:sz w:val="24"/>
              <w:szCs w:val="24"/>
              <w:lang w:eastAsia="en-IN"/>
            </w:rPr>
            <w:t>(Qazi, 2022)</w:t>
          </w:r>
          <w:r w:rsidR="00663179">
            <w:rPr>
              <w:rFonts w:ascii="Times New Roman" w:eastAsia="Times New Roman" w:hAnsi="Times New Roman" w:cs="Times New Roman"/>
              <w:color w:val="000000"/>
              <w:sz w:val="24"/>
              <w:szCs w:val="24"/>
              <w:lang w:eastAsia="en-IN"/>
            </w:rPr>
            <w:fldChar w:fldCharType="end"/>
          </w:r>
        </w:sdtContent>
      </w:sdt>
    </w:p>
    <w:p w14:paraId="5608D47E" w14:textId="4A05CD3E" w:rsidR="0071091E" w:rsidRPr="00E010C4" w:rsidRDefault="00990E88" w:rsidP="002954B7">
      <w:pPr>
        <w:spacing w:before="360" w:after="120" w:line="360" w:lineRule="auto"/>
        <w:ind w:left="142"/>
        <w:textAlignment w:val="baseline"/>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Results show that with an increase in compression ratio of hydrogen, the brake thermal efficiency increases. </w:t>
      </w:r>
      <w:r w:rsidRPr="00990E88">
        <w:rPr>
          <w:rFonts w:ascii="Times New Roman" w:eastAsia="Times New Roman" w:hAnsi="Times New Roman" w:cs="Times New Roman"/>
          <w:color w:val="000000"/>
          <w:sz w:val="24"/>
          <w:szCs w:val="24"/>
          <w:lang w:eastAsia="en-IN"/>
        </w:rPr>
        <w:t>At a Brake Mean Effective Pressure (BMEP) of 0.33</w:t>
      </w:r>
      <w:r>
        <w:rPr>
          <w:rFonts w:ascii="Times New Roman" w:eastAsia="Times New Roman" w:hAnsi="Times New Roman" w:cs="Times New Roman"/>
          <w:color w:val="000000"/>
          <w:sz w:val="24"/>
          <w:szCs w:val="24"/>
          <w:lang w:eastAsia="en-IN"/>
        </w:rPr>
        <w:t xml:space="preserve"> </w:t>
      </w:r>
      <w:r w:rsidRPr="00990E88">
        <w:rPr>
          <w:rFonts w:ascii="Times New Roman" w:eastAsia="Times New Roman" w:hAnsi="Times New Roman" w:cs="Times New Roman"/>
          <w:color w:val="000000"/>
          <w:sz w:val="24"/>
          <w:szCs w:val="24"/>
          <w:lang w:eastAsia="en-IN"/>
        </w:rPr>
        <w:t>Megapascal (MPa), highest brake thermal efficiency of 37 % is achieved at a compression</w:t>
      </w:r>
      <w:r>
        <w:rPr>
          <w:rFonts w:ascii="Times New Roman" w:eastAsia="Times New Roman" w:hAnsi="Times New Roman" w:cs="Times New Roman"/>
          <w:color w:val="000000"/>
          <w:sz w:val="24"/>
          <w:szCs w:val="24"/>
          <w:lang w:eastAsia="en-IN"/>
        </w:rPr>
        <w:t xml:space="preserve"> </w:t>
      </w:r>
      <w:r w:rsidRPr="00990E88">
        <w:rPr>
          <w:rFonts w:ascii="Times New Roman" w:eastAsia="Times New Roman" w:hAnsi="Times New Roman" w:cs="Times New Roman"/>
          <w:color w:val="000000"/>
          <w:sz w:val="24"/>
          <w:szCs w:val="24"/>
          <w:lang w:eastAsia="en-IN"/>
        </w:rPr>
        <w:t>ratio of 11 compared to 28 % for a compression ratio of 6</w:t>
      </w:r>
      <w:r w:rsidR="00236B5A">
        <w:rPr>
          <w:rFonts w:ascii="Times New Roman" w:eastAsia="Times New Roman" w:hAnsi="Times New Roman" w:cs="Times New Roman"/>
          <w:color w:val="000000"/>
          <w:sz w:val="24"/>
          <w:szCs w:val="24"/>
          <w:lang w:eastAsia="en-IN"/>
        </w:rPr>
        <w:t>.</w:t>
      </w:r>
      <w:sdt>
        <w:sdtPr>
          <w:rPr>
            <w:rFonts w:ascii="Times New Roman" w:eastAsia="Times New Roman" w:hAnsi="Times New Roman" w:cs="Times New Roman"/>
            <w:color w:val="000000"/>
            <w:sz w:val="24"/>
            <w:szCs w:val="24"/>
            <w:lang w:eastAsia="en-IN"/>
          </w:rPr>
          <w:id w:val="-1913852939"/>
          <w:citation/>
        </w:sdtPr>
        <w:sdtContent>
          <w:r w:rsidR="00854662">
            <w:rPr>
              <w:rFonts w:ascii="Times New Roman" w:eastAsia="Times New Roman" w:hAnsi="Times New Roman" w:cs="Times New Roman"/>
              <w:color w:val="000000"/>
              <w:sz w:val="24"/>
              <w:szCs w:val="24"/>
              <w:lang w:eastAsia="en-IN"/>
            </w:rPr>
            <w:fldChar w:fldCharType="begin"/>
          </w:r>
          <w:r w:rsidR="00854662">
            <w:rPr>
              <w:rFonts w:ascii="Times New Roman" w:eastAsia="Times New Roman" w:hAnsi="Times New Roman" w:cs="Times New Roman"/>
              <w:color w:val="000000"/>
              <w:sz w:val="24"/>
              <w:szCs w:val="24"/>
              <w:lang w:eastAsia="en-IN"/>
            </w:rPr>
            <w:instrText xml:space="preserve"> CITATION Ind16 \l 16393 </w:instrText>
          </w:r>
          <w:r w:rsidR="00854662">
            <w:rPr>
              <w:rFonts w:ascii="Times New Roman" w:eastAsia="Times New Roman" w:hAnsi="Times New Roman" w:cs="Times New Roman"/>
              <w:color w:val="000000"/>
              <w:sz w:val="24"/>
              <w:szCs w:val="24"/>
              <w:lang w:eastAsia="en-IN"/>
            </w:rPr>
            <w:fldChar w:fldCharType="separate"/>
          </w:r>
          <w:r w:rsidR="005B0960">
            <w:rPr>
              <w:rFonts w:ascii="Times New Roman" w:eastAsia="Times New Roman" w:hAnsi="Times New Roman" w:cs="Times New Roman"/>
              <w:noProof/>
              <w:color w:val="000000"/>
              <w:sz w:val="24"/>
              <w:szCs w:val="24"/>
              <w:lang w:eastAsia="en-IN"/>
            </w:rPr>
            <w:t xml:space="preserve"> </w:t>
          </w:r>
          <w:r w:rsidR="005B0960" w:rsidRPr="005B0960">
            <w:rPr>
              <w:rFonts w:ascii="Times New Roman" w:eastAsia="Times New Roman" w:hAnsi="Times New Roman" w:cs="Times New Roman"/>
              <w:noProof/>
              <w:color w:val="000000"/>
              <w:sz w:val="24"/>
              <w:szCs w:val="24"/>
              <w:lang w:eastAsia="en-IN"/>
            </w:rPr>
            <w:t>(Singh, 2016)</w:t>
          </w:r>
          <w:r w:rsidR="00854662">
            <w:rPr>
              <w:rFonts w:ascii="Times New Roman" w:eastAsia="Times New Roman" w:hAnsi="Times New Roman" w:cs="Times New Roman"/>
              <w:color w:val="000000"/>
              <w:sz w:val="24"/>
              <w:szCs w:val="24"/>
              <w:lang w:eastAsia="en-IN"/>
            </w:rPr>
            <w:fldChar w:fldCharType="end"/>
          </w:r>
        </w:sdtContent>
      </w:sdt>
      <w:r w:rsidR="002954B7">
        <w:rPr>
          <w:rFonts w:ascii="Times New Roman" w:eastAsia="Times New Roman" w:hAnsi="Times New Roman" w:cs="Times New Roman"/>
          <w:color w:val="000000"/>
          <w:sz w:val="24"/>
          <w:szCs w:val="24"/>
          <w:lang w:eastAsia="en-IN"/>
        </w:rPr>
        <w:t xml:space="preserve">. </w:t>
      </w:r>
      <w:r w:rsidR="00663179" w:rsidRPr="00663179">
        <w:rPr>
          <w:rFonts w:ascii="Times New Roman" w:eastAsia="Times New Roman" w:hAnsi="Times New Roman" w:cs="Times New Roman"/>
          <w:color w:val="000000"/>
          <w:sz w:val="24"/>
          <w:szCs w:val="24"/>
          <w:lang w:eastAsia="en-IN"/>
        </w:rPr>
        <w:t xml:space="preserve">Hydrogen fuel cells can be </w:t>
      </w:r>
      <w:r w:rsidR="002954B7">
        <w:rPr>
          <w:rFonts w:ascii="Times New Roman" w:eastAsia="Times New Roman" w:hAnsi="Times New Roman" w:cs="Times New Roman"/>
          <w:color w:val="000000"/>
          <w:sz w:val="24"/>
          <w:szCs w:val="24"/>
          <w:lang w:eastAsia="en-IN"/>
        </w:rPr>
        <w:t xml:space="preserve">  </w:t>
      </w:r>
      <w:r w:rsidR="00663179" w:rsidRPr="00663179">
        <w:rPr>
          <w:rFonts w:ascii="Times New Roman" w:eastAsia="Times New Roman" w:hAnsi="Times New Roman" w:cs="Times New Roman"/>
          <w:color w:val="000000"/>
          <w:sz w:val="24"/>
          <w:szCs w:val="24"/>
          <w:lang w:eastAsia="en-IN"/>
        </w:rPr>
        <w:t>used to power any device that uses electricity. So, they can be used to power vehicles that run off electricity.</w:t>
      </w:r>
      <w:sdt>
        <w:sdtPr>
          <w:rPr>
            <w:rFonts w:ascii="Times New Roman" w:eastAsia="Times New Roman" w:hAnsi="Times New Roman" w:cs="Times New Roman"/>
            <w:color w:val="000000"/>
            <w:sz w:val="24"/>
            <w:szCs w:val="24"/>
            <w:lang w:eastAsia="en-IN"/>
          </w:rPr>
          <w:id w:val="1500782512"/>
          <w:citation/>
        </w:sdtPr>
        <w:sdtContent>
          <w:r w:rsidR="00663179">
            <w:rPr>
              <w:rFonts w:ascii="Times New Roman" w:eastAsia="Times New Roman" w:hAnsi="Times New Roman" w:cs="Times New Roman"/>
              <w:color w:val="000000"/>
              <w:sz w:val="24"/>
              <w:szCs w:val="24"/>
              <w:lang w:eastAsia="en-IN"/>
            </w:rPr>
            <w:fldChar w:fldCharType="begin"/>
          </w:r>
          <w:r w:rsidR="00663179">
            <w:rPr>
              <w:rFonts w:ascii="Times New Roman" w:eastAsia="Times New Roman" w:hAnsi="Times New Roman" w:cs="Times New Roman"/>
              <w:color w:val="000000"/>
              <w:sz w:val="24"/>
              <w:szCs w:val="24"/>
              <w:lang w:eastAsia="en-IN"/>
            </w:rPr>
            <w:instrText xml:space="preserve"> CITATION SEP22 \l 16393 </w:instrText>
          </w:r>
          <w:r w:rsidR="00663179">
            <w:rPr>
              <w:rFonts w:ascii="Times New Roman" w:eastAsia="Times New Roman" w:hAnsi="Times New Roman" w:cs="Times New Roman"/>
              <w:color w:val="000000"/>
              <w:sz w:val="24"/>
              <w:szCs w:val="24"/>
              <w:lang w:eastAsia="en-IN"/>
            </w:rPr>
            <w:fldChar w:fldCharType="separate"/>
          </w:r>
          <w:r w:rsidR="005B0960">
            <w:rPr>
              <w:rFonts w:ascii="Times New Roman" w:eastAsia="Times New Roman" w:hAnsi="Times New Roman" w:cs="Times New Roman"/>
              <w:noProof/>
              <w:color w:val="000000"/>
              <w:sz w:val="24"/>
              <w:szCs w:val="24"/>
              <w:lang w:eastAsia="en-IN"/>
            </w:rPr>
            <w:t xml:space="preserve"> </w:t>
          </w:r>
          <w:r w:rsidR="005B0960" w:rsidRPr="005B0960">
            <w:rPr>
              <w:rFonts w:ascii="Times New Roman" w:eastAsia="Times New Roman" w:hAnsi="Times New Roman" w:cs="Times New Roman"/>
              <w:noProof/>
              <w:color w:val="000000"/>
              <w:sz w:val="24"/>
              <w:szCs w:val="24"/>
              <w:lang w:eastAsia="en-IN"/>
            </w:rPr>
            <w:t>(SEPUP, 2022)</w:t>
          </w:r>
          <w:r w:rsidR="00663179">
            <w:rPr>
              <w:rFonts w:ascii="Times New Roman" w:eastAsia="Times New Roman" w:hAnsi="Times New Roman" w:cs="Times New Roman"/>
              <w:color w:val="000000"/>
              <w:sz w:val="24"/>
              <w:szCs w:val="24"/>
              <w:lang w:eastAsia="en-IN"/>
            </w:rPr>
            <w:fldChar w:fldCharType="end"/>
          </w:r>
        </w:sdtContent>
      </w:sdt>
    </w:p>
    <w:p w14:paraId="4CDFB325" w14:textId="7B16414D" w:rsidR="00D30228" w:rsidRPr="00E010C4" w:rsidRDefault="00D30228" w:rsidP="00D30228">
      <w:pPr>
        <w:pStyle w:val="ListParagraph"/>
        <w:numPr>
          <w:ilvl w:val="1"/>
          <w:numId w:val="4"/>
        </w:numPr>
        <w:spacing w:before="360" w:after="120" w:line="360" w:lineRule="auto"/>
        <w:ind w:left="709" w:hanging="567"/>
        <w:textAlignment w:val="baseline"/>
        <w:outlineLvl w:val="1"/>
        <w:rPr>
          <w:rFonts w:ascii="Times New Roman" w:eastAsia="Times New Roman" w:hAnsi="Times New Roman" w:cs="Times New Roman"/>
          <w:color w:val="000000"/>
          <w:sz w:val="32"/>
          <w:szCs w:val="32"/>
          <w:lang w:eastAsia="en-IN"/>
        </w:rPr>
      </w:pPr>
      <w:r w:rsidRPr="00E010C4">
        <w:rPr>
          <w:rFonts w:ascii="Times New Roman" w:eastAsia="Times New Roman" w:hAnsi="Times New Roman" w:cs="Times New Roman"/>
          <w:color w:val="000000"/>
          <w:sz w:val="32"/>
          <w:szCs w:val="32"/>
          <w:lang w:eastAsia="en-IN"/>
        </w:rPr>
        <w:t>Applications</w:t>
      </w:r>
      <w:r w:rsidR="00C87F94">
        <w:rPr>
          <w:rFonts w:ascii="Times New Roman" w:eastAsia="Times New Roman" w:hAnsi="Times New Roman" w:cs="Times New Roman"/>
          <w:color w:val="000000"/>
          <w:sz w:val="32"/>
          <w:szCs w:val="32"/>
          <w:lang w:eastAsia="en-IN"/>
        </w:rPr>
        <w:t xml:space="preserve"> of Hydrogen fuel cell</w:t>
      </w:r>
    </w:p>
    <w:p w14:paraId="5CC456A3" w14:textId="7C8F261C" w:rsidR="0031783E" w:rsidRPr="00E010C4" w:rsidRDefault="00673EE7" w:rsidP="0031783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1. Hydrogen is an energy carrier and can not only produce but also store tremendous amount of energy.</w:t>
      </w:r>
    </w:p>
    <w:p w14:paraId="0EB176B2" w14:textId="69143484" w:rsidR="00673EE7" w:rsidRPr="00E010C4" w:rsidRDefault="00673EE7" w:rsidP="0031783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 xml:space="preserve">2. </w:t>
      </w:r>
      <w:r w:rsidR="00304A89" w:rsidRPr="00E010C4">
        <w:rPr>
          <w:rFonts w:ascii="Times New Roman" w:eastAsia="Times New Roman" w:hAnsi="Times New Roman" w:cs="Times New Roman"/>
          <w:color w:val="000000"/>
          <w:sz w:val="24"/>
          <w:szCs w:val="24"/>
          <w:lang w:eastAsia="en-IN"/>
        </w:rPr>
        <w:t>As f</w:t>
      </w:r>
      <w:r w:rsidR="00CE35AB" w:rsidRPr="00E010C4">
        <w:rPr>
          <w:rFonts w:ascii="Times New Roman" w:eastAsia="Times New Roman" w:hAnsi="Times New Roman" w:cs="Times New Roman"/>
          <w:color w:val="000000"/>
          <w:sz w:val="24"/>
          <w:szCs w:val="24"/>
          <w:lang w:eastAsia="en-IN"/>
        </w:rPr>
        <w:t>uel cells for light-duty highway vehicles. (Reducing 50-90% of emission)</w:t>
      </w:r>
      <w:r w:rsidR="0061133E" w:rsidRPr="0061133E">
        <w:rPr>
          <w:rFonts w:ascii="Times New Roman" w:eastAsia="Times New Roman" w:hAnsi="Times New Roman" w:cs="Times New Roman"/>
          <w:noProof/>
          <w:color w:val="000000"/>
          <w:sz w:val="24"/>
          <w:szCs w:val="24"/>
          <w:lang w:eastAsia="en-IN"/>
        </w:rPr>
        <w:t xml:space="preserve"> </w:t>
      </w:r>
      <w:r w:rsidR="0061133E" w:rsidRPr="00E010C4">
        <w:rPr>
          <w:rFonts w:ascii="Times New Roman" w:eastAsia="Times New Roman" w:hAnsi="Times New Roman" w:cs="Times New Roman"/>
          <w:noProof/>
          <w:color w:val="000000"/>
          <w:sz w:val="24"/>
          <w:szCs w:val="24"/>
          <w:lang w:eastAsia="en-IN"/>
        </w:rPr>
        <w:drawing>
          <wp:anchor distT="0" distB="0" distL="114300" distR="114300" simplePos="0" relativeHeight="251665408" behindDoc="1" locked="0" layoutInCell="1" allowOverlap="1" wp14:anchorId="558064E0" wp14:editId="39AAD0AC">
            <wp:simplePos x="0" y="0"/>
            <wp:positionH relativeFrom="column">
              <wp:posOffset>0</wp:posOffset>
            </wp:positionH>
            <wp:positionV relativeFrom="paragraph">
              <wp:posOffset>-1090295</wp:posOffset>
            </wp:positionV>
            <wp:extent cx="3048000" cy="2223770"/>
            <wp:effectExtent l="0" t="0" r="0" b="5080"/>
            <wp:wrapTight wrapText="bothSides">
              <wp:wrapPolygon edited="0">
                <wp:start x="0" y="0"/>
                <wp:lineTo x="0" y="21464"/>
                <wp:lineTo x="21465" y="21464"/>
                <wp:lineTo x="214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23770"/>
                    </a:xfrm>
                    <a:prstGeom prst="rect">
                      <a:avLst/>
                    </a:prstGeom>
                  </pic:spPr>
                </pic:pic>
              </a:graphicData>
            </a:graphic>
            <wp14:sizeRelH relativeFrom="margin">
              <wp14:pctWidth>0</wp14:pctWidth>
            </wp14:sizeRelH>
            <wp14:sizeRelV relativeFrom="margin">
              <wp14:pctHeight>0</wp14:pctHeight>
            </wp14:sizeRelV>
          </wp:anchor>
        </w:drawing>
      </w:r>
    </w:p>
    <w:p w14:paraId="2AF90856" w14:textId="5B654C1B" w:rsidR="00291EA7" w:rsidRPr="00E010C4" w:rsidRDefault="00291EA7" w:rsidP="0031783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lastRenderedPageBreak/>
        <w:t xml:space="preserve">3. </w:t>
      </w:r>
      <w:r w:rsidR="00A77C29" w:rsidRPr="00E010C4">
        <w:rPr>
          <w:rFonts w:ascii="Times New Roman" w:eastAsia="Times New Roman" w:hAnsi="Times New Roman" w:cs="Times New Roman"/>
          <w:color w:val="000000"/>
          <w:sz w:val="24"/>
          <w:szCs w:val="24"/>
          <w:lang w:eastAsia="en-IN"/>
        </w:rPr>
        <w:t>Convenient</w:t>
      </w:r>
      <w:r w:rsidR="00E010C4" w:rsidRPr="00E010C4">
        <w:rPr>
          <w:rFonts w:ascii="Times New Roman" w:eastAsia="Times New Roman" w:hAnsi="Times New Roman" w:cs="Times New Roman"/>
          <w:color w:val="000000"/>
          <w:sz w:val="24"/>
          <w:szCs w:val="24"/>
          <w:lang w:eastAsia="en-IN"/>
        </w:rPr>
        <w:t xml:space="preserve"> fuel</w:t>
      </w:r>
      <w:r w:rsidR="00A77C29" w:rsidRPr="00E010C4">
        <w:rPr>
          <w:rFonts w:ascii="Times New Roman" w:eastAsia="Times New Roman" w:hAnsi="Times New Roman" w:cs="Times New Roman"/>
          <w:color w:val="000000"/>
          <w:sz w:val="24"/>
          <w:szCs w:val="24"/>
          <w:lang w:eastAsia="en-IN"/>
        </w:rPr>
        <w:t xml:space="preserve"> for heavy transports, trains, warehouse logistics like forklift etc.</w:t>
      </w:r>
    </w:p>
    <w:p w14:paraId="329549DF" w14:textId="7534C86A" w:rsidR="00291EA7" w:rsidRPr="00E010C4" w:rsidRDefault="00291EA7" w:rsidP="0031783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 xml:space="preserve">4. </w:t>
      </w:r>
      <w:r w:rsidR="00304A89" w:rsidRPr="00E010C4">
        <w:rPr>
          <w:rFonts w:ascii="Times New Roman" w:eastAsia="Times New Roman" w:hAnsi="Times New Roman" w:cs="Times New Roman"/>
          <w:color w:val="000000"/>
          <w:sz w:val="24"/>
          <w:szCs w:val="24"/>
          <w:lang w:eastAsia="en-IN"/>
        </w:rPr>
        <w:t>As a backup power resource for uninterrupted power supply in hospitals and other critical places.</w:t>
      </w:r>
    </w:p>
    <w:p w14:paraId="013EE75D" w14:textId="1D139294" w:rsidR="00291EA7" w:rsidRPr="00E010C4" w:rsidRDefault="00291EA7" w:rsidP="0031783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5. Mobile power generation</w:t>
      </w:r>
      <w:r w:rsidR="00304A89" w:rsidRPr="00E010C4">
        <w:rPr>
          <w:rFonts w:ascii="Times New Roman" w:eastAsia="Times New Roman" w:hAnsi="Times New Roman" w:cs="Times New Roman"/>
          <w:color w:val="000000"/>
          <w:sz w:val="24"/>
          <w:szCs w:val="24"/>
          <w:lang w:eastAsia="en-IN"/>
        </w:rPr>
        <w:t xml:space="preserve"> to provide electricity for rockets and </w:t>
      </w:r>
      <w:r w:rsidR="00C56214" w:rsidRPr="00E010C4">
        <w:rPr>
          <w:rFonts w:ascii="Times New Roman" w:eastAsia="Times New Roman" w:hAnsi="Times New Roman" w:cs="Times New Roman"/>
          <w:color w:val="000000"/>
          <w:sz w:val="24"/>
          <w:szCs w:val="24"/>
          <w:lang w:eastAsia="en-IN"/>
        </w:rPr>
        <w:t>space shuttles</w:t>
      </w:r>
      <w:r w:rsidR="00304A89" w:rsidRPr="00E010C4">
        <w:rPr>
          <w:rFonts w:ascii="Times New Roman" w:eastAsia="Times New Roman" w:hAnsi="Times New Roman" w:cs="Times New Roman"/>
          <w:color w:val="000000"/>
          <w:sz w:val="24"/>
          <w:szCs w:val="24"/>
          <w:lang w:eastAsia="en-IN"/>
        </w:rPr>
        <w:t>.</w:t>
      </w:r>
    </w:p>
    <w:p w14:paraId="3FC9BF98" w14:textId="2DBA3D87" w:rsidR="0061133E" w:rsidRPr="0061133E" w:rsidRDefault="00291EA7" w:rsidP="00437516">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 xml:space="preserve">6. </w:t>
      </w:r>
      <w:r w:rsidR="00304A89" w:rsidRPr="00E010C4">
        <w:rPr>
          <w:rFonts w:ascii="Times New Roman" w:eastAsia="Times New Roman" w:hAnsi="Times New Roman" w:cs="Times New Roman"/>
          <w:color w:val="000000"/>
          <w:sz w:val="24"/>
          <w:szCs w:val="24"/>
          <w:lang w:eastAsia="en-IN"/>
        </w:rPr>
        <w:t>In Marine applications used as an alternative to nuclear energy</w:t>
      </w:r>
      <w:r w:rsidR="0071091E">
        <w:rPr>
          <w:rFonts w:ascii="Times New Roman" w:eastAsia="Times New Roman" w:hAnsi="Times New Roman" w:cs="Times New Roman"/>
          <w:color w:val="000000"/>
          <w:sz w:val="24"/>
          <w:szCs w:val="24"/>
          <w:lang w:eastAsia="en-IN"/>
        </w:rPr>
        <w:t>.</w:t>
      </w:r>
    </w:p>
    <w:p w14:paraId="50450225" w14:textId="77777777" w:rsidR="00360CFD" w:rsidRPr="0071091E" w:rsidRDefault="00360CFD" w:rsidP="0071091E">
      <w:pPr>
        <w:pStyle w:val="ListParagraph"/>
        <w:spacing w:before="360" w:after="120" w:line="360" w:lineRule="auto"/>
        <w:ind w:left="709"/>
        <w:textAlignment w:val="baseline"/>
        <w:outlineLvl w:val="1"/>
        <w:rPr>
          <w:rFonts w:ascii="Times New Roman" w:eastAsia="Times New Roman" w:hAnsi="Times New Roman" w:cs="Times New Roman"/>
          <w:color w:val="000000"/>
          <w:sz w:val="24"/>
          <w:szCs w:val="24"/>
          <w:lang w:eastAsia="en-IN"/>
        </w:rPr>
      </w:pPr>
    </w:p>
    <w:p w14:paraId="15455896" w14:textId="2F9E1476" w:rsidR="00112690" w:rsidRDefault="00D30228" w:rsidP="00112690">
      <w:pPr>
        <w:pStyle w:val="ListParagraph"/>
        <w:numPr>
          <w:ilvl w:val="1"/>
          <w:numId w:val="4"/>
        </w:numPr>
        <w:spacing w:before="360" w:after="120" w:line="360" w:lineRule="auto"/>
        <w:ind w:left="709" w:hanging="567"/>
        <w:textAlignment w:val="baseline"/>
        <w:outlineLvl w:val="1"/>
        <w:rPr>
          <w:rFonts w:ascii="Times New Roman" w:eastAsia="Times New Roman" w:hAnsi="Times New Roman" w:cs="Times New Roman"/>
          <w:color w:val="000000"/>
          <w:sz w:val="32"/>
          <w:szCs w:val="32"/>
          <w:lang w:eastAsia="en-IN"/>
        </w:rPr>
      </w:pPr>
      <w:r w:rsidRPr="00E010C4">
        <w:rPr>
          <w:rFonts w:ascii="Times New Roman" w:eastAsia="Times New Roman" w:hAnsi="Times New Roman" w:cs="Times New Roman"/>
          <w:color w:val="000000"/>
          <w:sz w:val="32"/>
          <w:szCs w:val="32"/>
          <w:lang w:eastAsia="en-IN"/>
        </w:rPr>
        <w:t>Advantages over gasoline and diesel</w:t>
      </w:r>
    </w:p>
    <w:p w14:paraId="3F5DEA05" w14:textId="69A74BA7" w:rsidR="00112690" w:rsidRPr="00E010C4" w:rsidRDefault="00112690" w:rsidP="00112690">
      <w:pPr>
        <w:pStyle w:val="ListParagraph"/>
        <w:spacing w:before="360" w:after="120" w:line="360" w:lineRule="auto"/>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noProof/>
          <w:color w:val="000000"/>
          <w:sz w:val="32"/>
          <w:szCs w:val="32"/>
          <w:lang w:eastAsia="en-IN"/>
        </w:rPr>
        <w:drawing>
          <wp:anchor distT="0" distB="0" distL="114300" distR="114300" simplePos="0" relativeHeight="251660288" behindDoc="0" locked="0" layoutInCell="1" allowOverlap="1" wp14:anchorId="7A0AA97E" wp14:editId="3BA03343">
            <wp:simplePos x="0" y="0"/>
            <wp:positionH relativeFrom="column">
              <wp:posOffset>45720</wp:posOffset>
            </wp:positionH>
            <wp:positionV relativeFrom="paragraph">
              <wp:posOffset>902970</wp:posOffset>
            </wp:positionV>
            <wp:extent cx="5731510" cy="286258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2580"/>
                    </a:xfrm>
                    <a:prstGeom prst="rect">
                      <a:avLst/>
                    </a:prstGeom>
                  </pic:spPr>
                </pic:pic>
              </a:graphicData>
            </a:graphic>
          </wp:anchor>
        </w:drawing>
      </w:r>
      <w:r w:rsidRPr="00E010C4">
        <w:rPr>
          <w:rFonts w:ascii="Times New Roman" w:eastAsia="Times New Roman" w:hAnsi="Times New Roman" w:cs="Times New Roman"/>
          <w:color w:val="000000"/>
          <w:sz w:val="24"/>
          <w:szCs w:val="24"/>
          <w:lang w:eastAsia="en-IN"/>
        </w:rPr>
        <w:t xml:space="preserve">Hydrogen is the most abundant element in the universe. Hydrogen fuel cells provide a promising alternative to internal combustion (IC) engines because of their clean exhaust emissions, higher efficiencies and renewable fuel sources. </w:t>
      </w:r>
    </w:p>
    <w:p w14:paraId="1EB8DFD0" w14:textId="50663766" w:rsidR="00112690" w:rsidRDefault="00112690" w:rsidP="00985F31">
      <w:pPr>
        <w:pStyle w:val="ListParagraph"/>
        <w:spacing w:before="360" w:after="120" w:line="360" w:lineRule="auto"/>
        <w:jc w:val="center"/>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Figure 2.2.1</w:t>
      </w:r>
    </w:p>
    <w:p w14:paraId="7C681EF0" w14:textId="77777777" w:rsidR="00C270C1" w:rsidRPr="00C270C1" w:rsidRDefault="00C270C1" w:rsidP="00C270C1">
      <w:pPr>
        <w:pStyle w:val="ListParagraph"/>
        <w:spacing w:before="360" w:after="120" w:line="360" w:lineRule="auto"/>
        <w:textAlignment w:val="baseline"/>
        <w:outlineLvl w:val="1"/>
        <w:rPr>
          <w:rFonts w:ascii="Times New Roman" w:eastAsia="Times New Roman" w:hAnsi="Times New Roman" w:cs="Times New Roman"/>
          <w:color w:val="000000"/>
          <w:sz w:val="24"/>
          <w:szCs w:val="24"/>
          <w:lang w:eastAsia="en-IN"/>
        </w:rPr>
      </w:pPr>
    </w:p>
    <w:p w14:paraId="5727C958" w14:textId="53B14B0D" w:rsidR="00BA396F" w:rsidRDefault="00112690" w:rsidP="00AA65BF">
      <w:pPr>
        <w:pStyle w:val="ListParagraph"/>
        <w:spacing w:before="360" w:after="120" w:line="360" w:lineRule="auto"/>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Figure 2.2.1 shows the variety of fuels and their performance indexes. GF is Greenization factor, HCF is hydrogen content factor and EIF is environmental impact factor. The figure shows that with increasing hydrogen content (HCF increases), we get greener energy resources (GF increases) and the impact on environment is decreased. (EIF decreases)</w:t>
      </w:r>
    </w:p>
    <w:p w14:paraId="236413B5" w14:textId="57C2AD34" w:rsidR="00360CFD" w:rsidRDefault="00360CFD" w:rsidP="00AA65BF">
      <w:pPr>
        <w:pStyle w:val="ListParagraph"/>
        <w:spacing w:before="360" w:after="120" w:line="360" w:lineRule="auto"/>
        <w:textAlignment w:val="baseline"/>
        <w:outlineLvl w:val="1"/>
        <w:rPr>
          <w:rFonts w:ascii="Times New Roman" w:eastAsia="Times New Roman" w:hAnsi="Times New Roman" w:cs="Times New Roman"/>
          <w:color w:val="000000"/>
          <w:sz w:val="24"/>
          <w:szCs w:val="24"/>
          <w:lang w:eastAsia="en-IN"/>
        </w:rPr>
      </w:pPr>
    </w:p>
    <w:p w14:paraId="2AB82728" w14:textId="643AB149" w:rsidR="0061133E" w:rsidRPr="006B06E2" w:rsidRDefault="00360CFD" w:rsidP="006B06E2">
      <w:pPr>
        <w:pStyle w:val="ListParagraph"/>
        <w:spacing w:before="360" w:after="120" w:line="360" w:lineRule="auto"/>
        <w:textAlignment w:val="baseline"/>
        <w:outlineLvl w:val="1"/>
        <w:rPr>
          <w:rFonts w:ascii="Times New Roman" w:eastAsia="Times New Roman" w:hAnsi="Times New Roman" w:cs="Times New Roman"/>
          <w:color w:val="000000"/>
          <w:sz w:val="24"/>
          <w:szCs w:val="24"/>
          <w:lang w:eastAsia="en-IN"/>
        </w:rPr>
      </w:pPr>
      <w:r w:rsidRPr="00360CFD">
        <w:rPr>
          <w:rFonts w:ascii="Times New Roman" w:eastAsia="Times New Roman" w:hAnsi="Times New Roman" w:cs="Times New Roman"/>
          <w:color w:val="000000"/>
          <w:sz w:val="24"/>
          <w:szCs w:val="24"/>
          <w:lang w:eastAsia="en-IN"/>
        </w:rPr>
        <w:t>The advantage of</w:t>
      </w:r>
      <w:r>
        <w:rPr>
          <w:rFonts w:ascii="Times New Roman" w:eastAsia="Times New Roman" w:hAnsi="Times New Roman" w:cs="Times New Roman"/>
          <w:color w:val="000000"/>
          <w:sz w:val="24"/>
          <w:szCs w:val="24"/>
          <w:lang w:eastAsia="en-IN"/>
        </w:rPr>
        <w:t xml:space="preserve"> </w:t>
      </w:r>
      <w:r w:rsidRPr="00360CFD">
        <w:rPr>
          <w:rFonts w:ascii="Times New Roman" w:eastAsia="Times New Roman" w:hAnsi="Times New Roman" w:cs="Times New Roman"/>
          <w:color w:val="000000"/>
          <w:sz w:val="24"/>
          <w:szCs w:val="24"/>
          <w:lang w:eastAsia="en-IN"/>
        </w:rPr>
        <w:t>gaseous fuel is that it mixes homogeneously with air to produce an air-fuel mixture without physical delay.</w:t>
      </w:r>
      <w:sdt>
        <w:sdtPr>
          <w:rPr>
            <w:rFonts w:ascii="Times New Roman" w:eastAsia="Times New Roman" w:hAnsi="Times New Roman" w:cs="Times New Roman"/>
            <w:color w:val="000000"/>
            <w:sz w:val="24"/>
            <w:szCs w:val="24"/>
            <w:lang w:eastAsia="en-IN"/>
          </w:rPr>
          <w:id w:val="673225858"/>
          <w:citation/>
        </w:sdtPr>
        <w:sdtContent>
          <w:r w:rsidR="00236B5A">
            <w:rPr>
              <w:rFonts w:ascii="Times New Roman" w:eastAsia="Times New Roman" w:hAnsi="Times New Roman" w:cs="Times New Roman"/>
              <w:color w:val="000000"/>
              <w:sz w:val="24"/>
              <w:szCs w:val="24"/>
              <w:lang w:eastAsia="en-IN"/>
            </w:rPr>
            <w:fldChar w:fldCharType="begin"/>
          </w:r>
          <w:r w:rsidR="00236B5A">
            <w:rPr>
              <w:rFonts w:ascii="Times New Roman" w:eastAsia="Times New Roman" w:hAnsi="Times New Roman" w:cs="Times New Roman"/>
              <w:color w:val="000000"/>
              <w:sz w:val="24"/>
              <w:szCs w:val="24"/>
              <w:lang w:eastAsia="en-IN"/>
            </w:rPr>
            <w:instrText xml:space="preserve"> CITATION Kav21 \l 16393 </w:instrText>
          </w:r>
          <w:r w:rsidR="00236B5A">
            <w:rPr>
              <w:rFonts w:ascii="Times New Roman" w:eastAsia="Times New Roman" w:hAnsi="Times New Roman" w:cs="Times New Roman"/>
              <w:color w:val="000000"/>
              <w:sz w:val="24"/>
              <w:szCs w:val="24"/>
              <w:lang w:eastAsia="en-IN"/>
            </w:rPr>
            <w:fldChar w:fldCharType="separate"/>
          </w:r>
          <w:r w:rsidR="005B0960">
            <w:rPr>
              <w:rFonts w:ascii="Times New Roman" w:eastAsia="Times New Roman" w:hAnsi="Times New Roman" w:cs="Times New Roman"/>
              <w:noProof/>
              <w:color w:val="000000"/>
              <w:sz w:val="24"/>
              <w:szCs w:val="24"/>
              <w:lang w:eastAsia="en-IN"/>
            </w:rPr>
            <w:t xml:space="preserve"> </w:t>
          </w:r>
          <w:r w:rsidR="005B0960" w:rsidRPr="005B0960">
            <w:rPr>
              <w:rFonts w:ascii="Times New Roman" w:eastAsia="Times New Roman" w:hAnsi="Times New Roman" w:cs="Times New Roman"/>
              <w:noProof/>
              <w:color w:val="000000"/>
              <w:sz w:val="24"/>
              <w:szCs w:val="24"/>
              <w:lang w:eastAsia="en-IN"/>
            </w:rPr>
            <w:t>(Kavathekar, 2021)</w:t>
          </w:r>
          <w:r w:rsidR="00236B5A">
            <w:rPr>
              <w:rFonts w:ascii="Times New Roman" w:eastAsia="Times New Roman" w:hAnsi="Times New Roman" w:cs="Times New Roman"/>
              <w:color w:val="000000"/>
              <w:sz w:val="24"/>
              <w:szCs w:val="24"/>
              <w:lang w:eastAsia="en-IN"/>
            </w:rPr>
            <w:fldChar w:fldCharType="end"/>
          </w:r>
        </w:sdtContent>
      </w:sdt>
      <w:r w:rsidR="00982570">
        <w:rPr>
          <w:rFonts w:ascii="Times New Roman" w:eastAsia="Times New Roman" w:hAnsi="Times New Roman" w:cs="Times New Roman"/>
          <w:color w:val="000000"/>
          <w:sz w:val="24"/>
          <w:szCs w:val="24"/>
          <w:lang w:eastAsia="en-IN"/>
        </w:rPr>
        <w:t xml:space="preserve">. </w:t>
      </w:r>
      <w:r w:rsidR="00982570" w:rsidRPr="00982570">
        <w:rPr>
          <w:rFonts w:ascii="Times New Roman" w:eastAsia="Times New Roman" w:hAnsi="Times New Roman" w:cs="Times New Roman"/>
          <w:color w:val="000000"/>
          <w:sz w:val="24"/>
          <w:szCs w:val="24"/>
          <w:lang w:eastAsia="en-IN"/>
        </w:rPr>
        <w:t>The chemical structure of the fuel is advantageous as the carbon-hydrogen bonds in methane reduce carbon dioxide emissions per unit of energy compared to diesel and gasoline</w:t>
      </w:r>
      <w:r w:rsidR="003D325A">
        <w:rPr>
          <w:rFonts w:ascii="Times New Roman" w:eastAsia="Times New Roman" w:hAnsi="Times New Roman" w:cs="Times New Roman"/>
          <w:color w:val="000000"/>
          <w:sz w:val="24"/>
          <w:szCs w:val="24"/>
          <w:lang w:eastAsia="en-IN"/>
        </w:rPr>
        <w:t xml:space="preserve">. </w:t>
      </w:r>
    </w:p>
    <w:p w14:paraId="5D311B84" w14:textId="2FBE1854" w:rsidR="00112690" w:rsidRPr="00E010C4" w:rsidRDefault="00112690" w:rsidP="00BA396F">
      <w:pPr>
        <w:pStyle w:val="ListParagraph"/>
        <w:spacing w:before="360" w:after="120" w:line="360" w:lineRule="auto"/>
        <w:jc w:val="center"/>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lastRenderedPageBreak/>
        <w:t>.</w:t>
      </w:r>
    </w:p>
    <w:p w14:paraId="0B5FBDCF" w14:textId="4028378A" w:rsidR="00BE513C" w:rsidRPr="007B7E14" w:rsidRDefault="00BE513C" w:rsidP="007B7E14">
      <w:pPr>
        <w:pStyle w:val="ListParagraph"/>
        <w:numPr>
          <w:ilvl w:val="1"/>
          <w:numId w:val="4"/>
        </w:numPr>
        <w:spacing w:before="360" w:after="120" w:line="360" w:lineRule="auto"/>
        <w:textAlignment w:val="baseline"/>
        <w:outlineLvl w:val="1"/>
        <w:rPr>
          <w:rFonts w:ascii="Times New Roman" w:eastAsia="Times New Roman" w:hAnsi="Times New Roman" w:cs="Times New Roman"/>
          <w:color w:val="000000"/>
          <w:sz w:val="32"/>
          <w:szCs w:val="32"/>
          <w:lang w:eastAsia="en-IN"/>
        </w:rPr>
      </w:pPr>
      <w:r w:rsidRPr="007B7E14">
        <w:rPr>
          <w:rFonts w:ascii="Times New Roman" w:eastAsia="Times New Roman" w:hAnsi="Times New Roman" w:cs="Times New Roman"/>
          <w:color w:val="000000"/>
          <w:sz w:val="32"/>
          <w:szCs w:val="32"/>
          <w:lang w:eastAsia="en-IN"/>
        </w:rPr>
        <w:t>Comparison</w:t>
      </w:r>
    </w:p>
    <w:p w14:paraId="4CB87225" w14:textId="61E77DE0" w:rsidR="007B7E14" w:rsidRDefault="0061133E" w:rsidP="007B7E14">
      <w:pPr>
        <w:spacing w:before="360" w:after="120" w:line="360" w:lineRule="auto"/>
        <w:textAlignment w:val="baseline"/>
        <w:outlineLvl w:val="1"/>
        <w:rPr>
          <w:rFonts w:ascii="Times New Roman" w:eastAsia="Times New Roman" w:hAnsi="Times New Roman" w:cs="Times New Roman"/>
          <w:color w:val="000000"/>
          <w:sz w:val="40"/>
          <w:szCs w:val="40"/>
          <w:lang w:eastAsia="en-IN"/>
        </w:rPr>
      </w:pPr>
      <w:r>
        <w:rPr>
          <w:rFonts w:ascii="Times New Roman" w:eastAsia="Times New Roman" w:hAnsi="Times New Roman" w:cs="Times New Roman"/>
          <w:noProof/>
          <w:color w:val="000000"/>
          <w:sz w:val="32"/>
          <w:szCs w:val="32"/>
          <w:lang w:eastAsia="en-IN"/>
        </w:rPr>
        <w:drawing>
          <wp:anchor distT="0" distB="0" distL="114300" distR="114300" simplePos="0" relativeHeight="251663360" behindDoc="1" locked="0" layoutInCell="1" allowOverlap="1" wp14:anchorId="2083E9A3" wp14:editId="101F084C">
            <wp:simplePos x="0" y="0"/>
            <wp:positionH relativeFrom="column">
              <wp:posOffset>289560</wp:posOffset>
            </wp:positionH>
            <wp:positionV relativeFrom="paragraph">
              <wp:posOffset>41910</wp:posOffset>
            </wp:positionV>
            <wp:extent cx="5623560" cy="15163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623560" cy="1516380"/>
                    </a:xfrm>
                    <a:prstGeom prst="rect">
                      <a:avLst/>
                    </a:prstGeom>
                  </pic:spPr>
                </pic:pic>
              </a:graphicData>
            </a:graphic>
            <wp14:sizeRelH relativeFrom="margin">
              <wp14:pctWidth>0</wp14:pctWidth>
            </wp14:sizeRelH>
          </wp:anchor>
        </w:drawing>
      </w:r>
    </w:p>
    <w:p w14:paraId="3274861D" w14:textId="3B49DD4D" w:rsidR="007B7E14" w:rsidRDefault="007B7E14" w:rsidP="007B7E14">
      <w:pPr>
        <w:spacing w:before="360" w:after="120" w:line="360" w:lineRule="auto"/>
        <w:textAlignment w:val="baseline"/>
        <w:outlineLvl w:val="1"/>
        <w:rPr>
          <w:rFonts w:ascii="Times New Roman" w:eastAsia="Times New Roman" w:hAnsi="Times New Roman" w:cs="Times New Roman"/>
          <w:color w:val="000000"/>
          <w:sz w:val="40"/>
          <w:szCs w:val="40"/>
          <w:lang w:eastAsia="en-IN"/>
        </w:rPr>
      </w:pPr>
    </w:p>
    <w:p w14:paraId="11378CE1" w14:textId="77777777" w:rsidR="0061133E" w:rsidRDefault="0061133E" w:rsidP="007B7E14">
      <w:pPr>
        <w:spacing w:before="360" w:after="120" w:line="360" w:lineRule="auto"/>
        <w:textAlignment w:val="baseline"/>
        <w:outlineLvl w:val="1"/>
        <w:rPr>
          <w:rFonts w:ascii="Times New Roman" w:eastAsia="Times New Roman" w:hAnsi="Times New Roman" w:cs="Times New Roman"/>
          <w:color w:val="000000"/>
          <w:sz w:val="40"/>
          <w:szCs w:val="40"/>
          <w:lang w:eastAsia="en-IN"/>
        </w:rPr>
      </w:pPr>
    </w:p>
    <w:p w14:paraId="6D289EF1" w14:textId="28E10DEB" w:rsidR="007B7E14" w:rsidRPr="007B7E14" w:rsidRDefault="00437516" w:rsidP="007B7E14">
      <w:pPr>
        <w:spacing w:before="360" w:after="120" w:line="360" w:lineRule="auto"/>
        <w:textAlignment w:val="baseline"/>
        <w:outlineLvl w:val="1"/>
        <w:rPr>
          <w:rFonts w:ascii="Times New Roman" w:eastAsia="Times New Roman" w:hAnsi="Times New Roman" w:cs="Times New Roman"/>
          <w:color w:val="000000"/>
          <w:sz w:val="40"/>
          <w:szCs w:val="40"/>
          <w:lang w:eastAsia="en-IN"/>
        </w:rPr>
      </w:pPr>
      <w:r w:rsidRPr="00437516">
        <w:rPr>
          <w:rFonts w:ascii="Times New Roman" w:eastAsia="Times New Roman" w:hAnsi="Times New Roman" w:cs="Times New Roman"/>
          <w:color w:val="000000"/>
          <w:sz w:val="24"/>
          <w:szCs w:val="24"/>
          <w:lang w:eastAsia="en-IN"/>
        </w:rPr>
        <w:t>Hydrogen is a much cleaner fuel when compared to gasoline or diesel. Data from GREET, a Life Cycle Assessment software shows that when compared for emission from Well to Wheel (WTW), Gasoline and Diesel have significantly higher emission with respect to CO2, NOx, SOx and CO. These four are the major pollutants and lead to major problems. The readings from the LCA software GREET matches the emission rates from various sources, such as those of CO2 emission.</w:t>
      </w:r>
      <w:r w:rsidR="007B7E14">
        <w:rPr>
          <w:rFonts w:ascii="Times New Roman" w:eastAsia="Times New Roman" w:hAnsi="Times New Roman" w:cs="Times New Roman"/>
          <w:color w:val="000000"/>
          <w:sz w:val="40"/>
          <w:szCs w:val="40"/>
          <w:lang w:eastAsia="en-IN"/>
        </w:rPr>
        <w:br/>
      </w:r>
    </w:p>
    <w:p w14:paraId="2FDD1768" w14:textId="13B7AFEA" w:rsidR="0048254A" w:rsidRPr="0048254A" w:rsidRDefault="0048254A" w:rsidP="0048254A">
      <w:pPr>
        <w:spacing w:before="360" w:after="120" w:line="360" w:lineRule="auto"/>
        <w:textAlignment w:val="baseline"/>
        <w:outlineLvl w:val="1"/>
        <w:rPr>
          <w:rFonts w:ascii="Times New Roman" w:eastAsia="Times New Roman" w:hAnsi="Times New Roman" w:cs="Times New Roman"/>
          <w:color w:val="000000"/>
          <w:sz w:val="32"/>
          <w:szCs w:val="32"/>
          <w:lang w:eastAsia="en-IN"/>
        </w:rPr>
      </w:pPr>
      <w:r w:rsidRPr="0048254A">
        <w:rPr>
          <w:rFonts w:ascii="Times New Roman" w:eastAsia="Times New Roman" w:hAnsi="Times New Roman" w:cs="Times New Roman"/>
          <w:color w:val="000000"/>
          <w:sz w:val="32"/>
          <w:szCs w:val="32"/>
          <w:lang w:eastAsia="en-IN"/>
        </w:rPr>
        <w:t>2.</w:t>
      </w:r>
      <w:r w:rsidR="006D0AD6">
        <w:rPr>
          <w:rFonts w:ascii="Times New Roman" w:eastAsia="Times New Roman" w:hAnsi="Times New Roman" w:cs="Times New Roman"/>
          <w:color w:val="000000"/>
          <w:sz w:val="32"/>
          <w:szCs w:val="32"/>
          <w:lang w:eastAsia="en-IN"/>
        </w:rPr>
        <w:t>6</w:t>
      </w:r>
      <w:r w:rsidR="00BE513C">
        <w:rPr>
          <w:rFonts w:ascii="Times New Roman" w:eastAsia="Times New Roman" w:hAnsi="Times New Roman" w:cs="Times New Roman"/>
          <w:color w:val="000000"/>
          <w:sz w:val="32"/>
          <w:szCs w:val="32"/>
          <w:lang w:eastAsia="en-IN"/>
        </w:rPr>
        <w:t>.</w:t>
      </w:r>
      <w:r>
        <w:rPr>
          <w:rFonts w:ascii="Times New Roman" w:eastAsia="Times New Roman" w:hAnsi="Times New Roman" w:cs="Times New Roman"/>
          <w:color w:val="000000"/>
          <w:sz w:val="32"/>
          <w:szCs w:val="32"/>
          <w:lang w:eastAsia="en-IN"/>
        </w:rPr>
        <w:t xml:space="preserve"> </w:t>
      </w:r>
      <w:r w:rsidRPr="0048254A">
        <w:rPr>
          <w:rFonts w:ascii="Times New Roman" w:eastAsia="Times New Roman" w:hAnsi="Times New Roman" w:cs="Times New Roman"/>
          <w:color w:val="000000"/>
          <w:sz w:val="32"/>
          <w:szCs w:val="32"/>
          <w:lang w:eastAsia="en-IN"/>
        </w:rPr>
        <w:t>Disadvantages</w:t>
      </w:r>
    </w:p>
    <w:p w14:paraId="379A28CB" w14:textId="609CAFEE" w:rsidR="00A77C29" w:rsidRPr="00E010C4" w:rsidRDefault="00E010C4" w:rsidP="00E010C4">
      <w:pPr>
        <w:pStyle w:val="ListParagraph"/>
        <w:numPr>
          <w:ilvl w:val="0"/>
          <w:numId w:val="6"/>
        </w:numPr>
        <w:spacing w:before="360" w:after="120" w:line="360" w:lineRule="auto"/>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Hydrogen can also cause a lot of pollution if not produced using renewable resources. (96% of hydrogen used is grey).</w:t>
      </w:r>
    </w:p>
    <w:p w14:paraId="76162FCC" w14:textId="54128ECE" w:rsidR="00E010C4" w:rsidRPr="00E010C4" w:rsidRDefault="00E010C4" w:rsidP="00E010C4">
      <w:pPr>
        <w:pStyle w:val="ListParagraph"/>
        <w:numPr>
          <w:ilvl w:val="0"/>
          <w:numId w:val="6"/>
        </w:numPr>
        <w:spacing w:before="360" w:after="120" w:line="360" w:lineRule="auto"/>
        <w:textAlignment w:val="baseline"/>
        <w:outlineLvl w:val="1"/>
        <w:rPr>
          <w:rFonts w:ascii="Times New Roman" w:eastAsia="Times New Roman" w:hAnsi="Times New Roman" w:cs="Times New Roman"/>
          <w:color w:val="000000"/>
          <w:sz w:val="24"/>
          <w:szCs w:val="24"/>
          <w:lang w:eastAsia="en-IN"/>
        </w:rPr>
      </w:pPr>
      <w:r w:rsidRPr="00E010C4">
        <w:rPr>
          <w:rFonts w:ascii="Times New Roman" w:eastAsia="Times New Roman" w:hAnsi="Times New Roman" w:cs="Times New Roman"/>
          <w:color w:val="000000"/>
          <w:sz w:val="24"/>
          <w:szCs w:val="24"/>
          <w:lang w:eastAsia="en-IN"/>
        </w:rPr>
        <w:t>Difficult to handle being a gas. It has to be stored in liquid compressed form at high pressure. (350 to 700 bar).</w:t>
      </w:r>
    </w:p>
    <w:p w14:paraId="66FD6620" w14:textId="2DBF7201" w:rsidR="00E010C4" w:rsidRDefault="0048254A" w:rsidP="00E010C4">
      <w:pPr>
        <w:pStyle w:val="ListParagraph"/>
        <w:numPr>
          <w:ilvl w:val="0"/>
          <w:numId w:val="6"/>
        </w:numPr>
        <w:spacing w:before="360" w:after="120" w:line="360" w:lineRule="auto"/>
        <w:textAlignment w:val="baseline"/>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It is difficult to transport hydrogen fuel to gas stations with the existing pipelines for natural and methane gas. Cost ineffective as new pipelines would be required otherwise, a mixture of low content hydrogen with natural gas has to be passed. </w:t>
      </w:r>
    </w:p>
    <w:p w14:paraId="10535230" w14:textId="75C2FECC" w:rsidR="007543AA" w:rsidRDefault="0048254A" w:rsidP="007543AA">
      <w:pPr>
        <w:pStyle w:val="ListParagraph"/>
        <w:numPr>
          <w:ilvl w:val="0"/>
          <w:numId w:val="6"/>
        </w:numPr>
        <w:spacing w:before="360" w:after="120" w:line="360" w:lineRule="auto"/>
        <w:textAlignment w:val="baseline"/>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 is less advantageous when compared to electrically powered vehicles and relatively expensive as well.</w:t>
      </w:r>
    </w:p>
    <w:p w14:paraId="2A3B7F34" w14:textId="77777777" w:rsidR="0061133E" w:rsidRPr="0061133E" w:rsidRDefault="0061133E" w:rsidP="0061133E">
      <w:pPr>
        <w:spacing w:before="360" w:after="120" w:line="360" w:lineRule="auto"/>
        <w:textAlignment w:val="baseline"/>
        <w:outlineLvl w:val="1"/>
        <w:rPr>
          <w:rFonts w:ascii="Times New Roman" w:eastAsia="Times New Roman" w:hAnsi="Times New Roman" w:cs="Times New Roman"/>
          <w:color w:val="000000"/>
          <w:sz w:val="24"/>
          <w:szCs w:val="24"/>
          <w:lang w:eastAsia="en-IN"/>
        </w:rPr>
      </w:pPr>
    </w:p>
    <w:p w14:paraId="451A7CE4" w14:textId="6C5C7A47" w:rsidR="000124E3" w:rsidRDefault="00E4726E" w:rsidP="00E4726E">
      <w:pPr>
        <w:spacing w:before="360" w:after="120" w:line="360" w:lineRule="auto"/>
        <w:textAlignment w:val="baseline"/>
        <w:outlineLvl w:val="1"/>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lastRenderedPageBreak/>
        <w:t>2.</w:t>
      </w:r>
      <w:r w:rsidR="006D0AD6">
        <w:rPr>
          <w:rFonts w:ascii="Times New Roman" w:eastAsia="Times New Roman" w:hAnsi="Times New Roman" w:cs="Times New Roman"/>
          <w:color w:val="000000"/>
          <w:sz w:val="32"/>
          <w:szCs w:val="32"/>
          <w:lang w:eastAsia="en-IN"/>
        </w:rPr>
        <w:t>7</w:t>
      </w:r>
      <w:r>
        <w:rPr>
          <w:rFonts w:ascii="Times New Roman" w:eastAsia="Times New Roman" w:hAnsi="Times New Roman" w:cs="Times New Roman"/>
          <w:color w:val="000000"/>
          <w:sz w:val="32"/>
          <w:szCs w:val="32"/>
          <w:lang w:eastAsia="en-IN"/>
        </w:rPr>
        <w:t>. Future Trend</w:t>
      </w:r>
    </w:p>
    <w:p w14:paraId="73E419F9" w14:textId="538B2D89" w:rsidR="00663179" w:rsidRPr="00663179" w:rsidRDefault="00663179" w:rsidP="00663179">
      <w:pPr>
        <w:spacing w:before="360" w:after="120" w:line="360" w:lineRule="auto"/>
        <w:textAlignment w:val="baseline"/>
        <w:outlineLvl w:val="1"/>
        <w:rPr>
          <w:rFonts w:ascii="Times New Roman" w:eastAsia="Times New Roman" w:hAnsi="Times New Roman" w:cs="Times New Roman"/>
          <w:color w:val="000000"/>
          <w:sz w:val="24"/>
          <w:szCs w:val="24"/>
          <w:lang w:eastAsia="en-IN"/>
        </w:rPr>
      </w:pPr>
      <w:r w:rsidRPr="00663179">
        <w:rPr>
          <w:rFonts w:ascii="Times New Roman" w:eastAsia="Times New Roman" w:hAnsi="Times New Roman" w:cs="Times New Roman"/>
          <w:color w:val="000000"/>
          <w:sz w:val="24"/>
          <w:szCs w:val="24"/>
          <w:lang w:eastAsia="en-IN"/>
        </w:rPr>
        <w:t xml:space="preserve">Hydrogen fuel cells can be found in many different places today. Because the technology is still developing, most fuel cell applications to date have been for demonstration projects. Applications have included small handheld devices, such as cell phones and laptop computers, electric vehicles, from passenger cars to buses, and stationary power for office buildings, hospitals, and other large commercial and institutional facilities. They are particularly useful in indoor warehouses to power forklifts because they don’t emit any </w:t>
      </w:r>
      <w:r w:rsidR="007543AA">
        <w:rPr>
          <w:rFonts w:ascii="Times New Roman" w:eastAsia="Times New Roman" w:hAnsi="Times New Roman" w:cs="Times New Roman"/>
          <w:color w:val="000000"/>
          <w:sz w:val="24"/>
          <w:szCs w:val="24"/>
          <w:lang w:eastAsia="en-IN"/>
        </w:rPr>
        <w:t>toxic</w:t>
      </w:r>
      <w:r w:rsidRPr="00663179">
        <w:rPr>
          <w:rFonts w:ascii="Times New Roman" w:eastAsia="Times New Roman" w:hAnsi="Times New Roman" w:cs="Times New Roman"/>
          <w:color w:val="000000"/>
          <w:sz w:val="24"/>
          <w:szCs w:val="24"/>
          <w:lang w:eastAsia="en-IN"/>
        </w:rPr>
        <w:t xml:space="preserve"> fumes. They are also used in remote places where access to a conventional power supply is limited or impossible, such as off-grid home-sites and field weather stations. Automobile manufacturers such as Honda, Toyota, and Hyundai have started to manufacture</w:t>
      </w:r>
      <w:r>
        <w:rPr>
          <w:rFonts w:ascii="Times New Roman" w:eastAsia="Times New Roman" w:hAnsi="Times New Roman" w:cs="Times New Roman"/>
          <w:color w:val="000000"/>
          <w:sz w:val="24"/>
          <w:szCs w:val="24"/>
          <w:lang w:eastAsia="en-IN"/>
        </w:rPr>
        <w:t xml:space="preserve"> </w:t>
      </w:r>
      <w:r w:rsidRPr="00663179">
        <w:rPr>
          <w:rFonts w:ascii="Times New Roman" w:eastAsia="Times New Roman" w:hAnsi="Times New Roman" w:cs="Times New Roman"/>
          <w:color w:val="000000"/>
          <w:sz w:val="24"/>
          <w:szCs w:val="24"/>
          <w:lang w:eastAsia="en-IN"/>
        </w:rPr>
        <w:t>fuel cell vehicles (FCVs) with hydrogen as fuel. These FCVs are currently available in North America</w:t>
      </w:r>
      <w:r>
        <w:rPr>
          <w:rFonts w:ascii="Times New Roman" w:eastAsia="Times New Roman" w:hAnsi="Times New Roman" w:cs="Times New Roman"/>
          <w:color w:val="000000"/>
          <w:sz w:val="24"/>
          <w:szCs w:val="24"/>
          <w:lang w:eastAsia="en-IN"/>
        </w:rPr>
        <w:t xml:space="preserve">, </w:t>
      </w:r>
      <w:r w:rsidRPr="00663179">
        <w:rPr>
          <w:rFonts w:ascii="Times New Roman" w:eastAsia="Times New Roman" w:hAnsi="Times New Roman" w:cs="Times New Roman"/>
          <w:color w:val="000000"/>
          <w:sz w:val="24"/>
          <w:szCs w:val="24"/>
          <w:lang w:eastAsia="en-IN"/>
        </w:rPr>
        <w:t>Asia, and Europe, and have primarily been bought by early adopters</w:t>
      </w:r>
      <w:r>
        <w:rPr>
          <w:rFonts w:ascii="Times New Roman" w:eastAsia="Times New Roman" w:hAnsi="Times New Roman" w:cs="Times New Roman"/>
          <w:color w:val="000000"/>
          <w:sz w:val="24"/>
          <w:szCs w:val="24"/>
          <w:lang w:eastAsia="en-IN"/>
        </w:rPr>
        <w:t>.</w:t>
      </w:r>
      <w:sdt>
        <w:sdtPr>
          <w:rPr>
            <w:rFonts w:ascii="Times New Roman" w:eastAsia="Times New Roman" w:hAnsi="Times New Roman" w:cs="Times New Roman"/>
            <w:color w:val="000000"/>
            <w:sz w:val="24"/>
            <w:szCs w:val="24"/>
            <w:lang w:eastAsia="en-IN"/>
          </w:rPr>
          <w:id w:val="-442685733"/>
          <w:citation/>
        </w:sdtPr>
        <w:sdtContent>
          <w:r>
            <w:rPr>
              <w:rFonts w:ascii="Times New Roman" w:eastAsia="Times New Roman" w:hAnsi="Times New Roman" w:cs="Times New Roman"/>
              <w:color w:val="000000"/>
              <w:sz w:val="24"/>
              <w:szCs w:val="24"/>
              <w:lang w:eastAsia="en-IN"/>
            </w:rPr>
            <w:fldChar w:fldCharType="begin"/>
          </w:r>
          <w:r>
            <w:rPr>
              <w:rFonts w:ascii="Times New Roman" w:eastAsia="Times New Roman" w:hAnsi="Times New Roman" w:cs="Times New Roman"/>
              <w:color w:val="000000"/>
              <w:sz w:val="24"/>
              <w:szCs w:val="24"/>
              <w:lang w:eastAsia="en-IN"/>
            </w:rPr>
            <w:instrText xml:space="preserve"> CITATION Yog19 \l 16393 </w:instrText>
          </w:r>
          <w:r>
            <w:rPr>
              <w:rFonts w:ascii="Times New Roman" w:eastAsia="Times New Roman" w:hAnsi="Times New Roman" w:cs="Times New Roman"/>
              <w:color w:val="000000"/>
              <w:sz w:val="24"/>
              <w:szCs w:val="24"/>
              <w:lang w:eastAsia="en-IN"/>
            </w:rPr>
            <w:fldChar w:fldCharType="separate"/>
          </w:r>
          <w:r w:rsidR="005B0960">
            <w:rPr>
              <w:rFonts w:ascii="Times New Roman" w:eastAsia="Times New Roman" w:hAnsi="Times New Roman" w:cs="Times New Roman"/>
              <w:noProof/>
              <w:color w:val="000000"/>
              <w:sz w:val="24"/>
              <w:szCs w:val="24"/>
              <w:lang w:eastAsia="en-IN"/>
            </w:rPr>
            <w:t xml:space="preserve"> </w:t>
          </w:r>
          <w:r w:rsidR="005B0960" w:rsidRPr="005B0960">
            <w:rPr>
              <w:rFonts w:ascii="Times New Roman" w:eastAsia="Times New Roman" w:hAnsi="Times New Roman" w:cs="Times New Roman"/>
              <w:noProof/>
              <w:color w:val="000000"/>
              <w:sz w:val="24"/>
              <w:szCs w:val="24"/>
              <w:lang w:eastAsia="en-IN"/>
            </w:rPr>
            <w:t>(Yogesh Manoharan, 2019)</w:t>
          </w:r>
          <w:r>
            <w:rPr>
              <w:rFonts w:ascii="Times New Roman" w:eastAsia="Times New Roman" w:hAnsi="Times New Roman" w:cs="Times New Roman"/>
              <w:color w:val="000000"/>
              <w:sz w:val="24"/>
              <w:szCs w:val="24"/>
              <w:lang w:eastAsia="en-IN"/>
            </w:rPr>
            <w:fldChar w:fldCharType="end"/>
          </w:r>
        </w:sdtContent>
      </w:sdt>
      <w:r w:rsidR="009A5D78">
        <w:rPr>
          <w:rFonts w:ascii="Times New Roman" w:eastAsia="Times New Roman" w:hAnsi="Times New Roman" w:cs="Times New Roman"/>
          <w:color w:val="000000"/>
          <w:sz w:val="24"/>
          <w:szCs w:val="24"/>
          <w:lang w:eastAsia="en-IN"/>
        </w:rPr>
        <w:t xml:space="preserve">. </w:t>
      </w:r>
      <w:r w:rsidR="009A5D78" w:rsidRPr="00663179">
        <w:rPr>
          <w:rFonts w:ascii="Times New Roman" w:eastAsia="Times New Roman" w:hAnsi="Times New Roman" w:cs="Times New Roman"/>
          <w:color w:val="000000"/>
          <w:sz w:val="24"/>
          <w:szCs w:val="24"/>
          <w:lang w:eastAsia="en-IN"/>
        </w:rPr>
        <w:t>Currently fuel cells can be found from above the Earth (in the space shuttles) to below the ocean surface (in some of the most recent submarines), and they are likely to be used more in the future.</w:t>
      </w:r>
    </w:p>
    <w:p w14:paraId="2CE17E65" w14:textId="52198BDB" w:rsidR="00F24BA7" w:rsidRDefault="00F24BA7" w:rsidP="00F24BA7">
      <w:pPr>
        <w:spacing w:before="360" w:after="120" w:line="360" w:lineRule="auto"/>
        <w:textAlignment w:val="baseline"/>
        <w:outlineLvl w:val="1"/>
        <w:rPr>
          <w:rFonts w:ascii="Times New Roman" w:eastAsia="Times New Roman" w:hAnsi="Times New Roman" w:cs="Times New Roman"/>
          <w:color w:val="000000"/>
          <w:sz w:val="24"/>
          <w:szCs w:val="24"/>
          <w:lang w:eastAsia="en-IN"/>
        </w:rPr>
      </w:pPr>
      <w:r w:rsidRPr="00F24BA7">
        <w:rPr>
          <w:rFonts w:ascii="Times New Roman" w:eastAsia="Times New Roman" w:hAnsi="Times New Roman" w:cs="Times New Roman"/>
          <w:noProof/>
          <w:color w:val="000000"/>
          <w:sz w:val="24"/>
          <w:szCs w:val="24"/>
          <w:lang w:eastAsia="en-IN"/>
        </w:rPr>
        <w:drawing>
          <wp:inline distT="0" distB="0" distL="0" distR="0" wp14:anchorId="7A942BFC" wp14:editId="42857C57">
            <wp:extent cx="5731510" cy="23768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76805"/>
                    </a:xfrm>
                    <a:prstGeom prst="rect">
                      <a:avLst/>
                    </a:prstGeom>
                  </pic:spPr>
                </pic:pic>
              </a:graphicData>
            </a:graphic>
          </wp:inline>
        </w:drawing>
      </w:r>
    </w:p>
    <w:p w14:paraId="39173FAE" w14:textId="0F1AFC05" w:rsidR="00F24BA7" w:rsidRDefault="00F24BA7" w:rsidP="00F24BA7">
      <w:pPr>
        <w:spacing w:before="360" w:after="120" w:line="360" w:lineRule="auto"/>
        <w:jc w:val="center"/>
        <w:textAlignment w:val="baseline"/>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Figure 2.7.1</w:t>
      </w:r>
    </w:p>
    <w:p w14:paraId="19990B20" w14:textId="5AF9F3DD" w:rsidR="00F24BA7" w:rsidRPr="00F24BA7" w:rsidRDefault="00F24BA7" w:rsidP="00F24BA7">
      <w:pPr>
        <w:spacing w:before="360" w:after="120" w:line="360" w:lineRule="auto"/>
        <w:jc w:val="center"/>
        <w:textAlignment w:val="baseline"/>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Figure 2.7.1 shows the increasing demand of Hydrogen since 1975.</w:t>
      </w:r>
    </w:p>
    <w:p w14:paraId="52676EE3" w14:textId="6515E0AA" w:rsidR="006D0AD6" w:rsidRDefault="006D0AD6">
      <w:pPr>
        <w:rPr>
          <w:rFonts w:ascii="Times New Roman" w:hAnsi="Times New Roman" w:cs="Times New Roman"/>
        </w:rPr>
      </w:pPr>
    </w:p>
    <w:p w14:paraId="1358D0AC" w14:textId="514A1413" w:rsidR="006D0AD6" w:rsidRDefault="006D0AD6">
      <w:pPr>
        <w:rPr>
          <w:rFonts w:ascii="Times New Roman" w:hAnsi="Times New Roman" w:cs="Times New Roman"/>
        </w:rPr>
      </w:pPr>
    </w:p>
    <w:p w14:paraId="085D8A36" w14:textId="77777777" w:rsidR="00DB49E6" w:rsidRDefault="00DB49E6" w:rsidP="00DB49E6">
      <w:pPr>
        <w:spacing w:before="360" w:after="120" w:line="360" w:lineRule="auto"/>
        <w:textAlignment w:val="baseline"/>
        <w:outlineLvl w:val="1"/>
        <w:rPr>
          <w:rFonts w:ascii="Times New Roman" w:hAnsi="Times New Roman" w:cs="Times New Roman"/>
        </w:rPr>
      </w:pPr>
    </w:p>
    <w:p w14:paraId="7353A958" w14:textId="31EA6626" w:rsidR="0068487E" w:rsidRPr="00DB49E6" w:rsidRDefault="0068487E" w:rsidP="00DB49E6">
      <w:pPr>
        <w:spacing w:before="360" w:after="120" w:line="360" w:lineRule="auto"/>
        <w:jc w:val="center"/>
        <w:textAlignment w:val="baseline"/>
        <w:outlineLvl w:val="1"/>
        <w:rPr>
          <w:rFonts w:ascii="Times New Roman" w:eastAsia="Times New Roman" w:hAnsi="Times New Roman" w:cs="Times New Roman"/>
          <w:b/>
          <w:bCs/>
          <w:color w:val="000000"/>
          <w:sz w:val="24"/>
          <w:szCs w:val="24"/>
          <w:lang w:eastAsia="en-IN"/>
        </w:rPr>
      </w:pPr>
      <w:r w:rsidRPr="00DB49E6">
        <w:rPr>
          <w:rFonts w:ascii="Times New Roman" w:eastAsia="Times New Roman" w:hAnsi="Times New Roman" w:cs="Times New Roman"/>
          <w:b/>
          <w:bCs/>
          <w:color w:val="000000"/>
          <w:sz w:val="24"/>
          <w:szCs w:val="24"/>
          <w:lang w:eastAsia="en-IN"/>
        </w:rPr>
        <w:lastRenderedPageBreak/>
        <w:t>CONCLUSION</w:t>
      </w:r>
    </w:p>
    <w:p w14:paraId="7A38F46C" w14:textId="62215C66" w:rsidR="0068487E" w:rsidRPr="007543AA" w:rsidRDefault="007543AA" w:rsidP="007543AA">
      <w:pPr>
        <w:spacing w:before="360" w:after="120" w:line="360" w:lineRule="auto"/>
        <w:textAlignment w:val="baseline"/>
        <w:outlineLvl w:val="1"/>
        <w:rPr>
          <w:rFonts w:ascii="Times New Roman" w:eastAsia="Times New Roman" w:hAnsi="Times New Roman" w:cs="Times New Roman"/>
          <w:b/>
          <w:bCs/>
          <w:color w:val="000000"/>
          <w:sz w:val="96"/>
          <w:szCs w:val="96"/>
          <w:u w:val="single"/>
          <w:lang w:eastAsia="en-IN"/>
        </w:rPr>
      </w:pPr>
      <w:r w:rsidRPr="007543AA">
        <w:rPr>
          <w:rFonts w:ascii="Times New Roman" w:hAnsi="Times New Roman" w:cs="Times New Roman"/>
          <w:sz w:val="24"/>
          <w:szCs w:val="24"/>
        </w:rPr>
        <w:t xml:space="preserve">The Fuel Cell Technologies continues to </w:t>
      </w:r>
      <w:r w:rsidR="007F1B8E">
        <w:rPr>
          <w:rFonts w:ascii="Times New Roman" w:hAnsi="Times New Roman" w:cs="Times New Roman"/>
          <w:sz w:val="24"/>
          <w:szCs w:val="24"/>
        </w:rPr>
        <w:t xml:space="preserve">gain interest and </w:t>
      </w:r>
      <w:r w:rsidRPr="007543AA">
        <w:rPr>
          <w:rFonts w:ascii="Times New Roman" w:hAnsi="Times New Roman" w:cs="Times New Roman"/>
          <w:sz w:val="24"/>
          <w:szCs w:val="24"/>
        </w:rPr>
        <w:t>promote</w:t>
      </w:r>
      <w:r w:rsidR="007F1B8E">
        <w:rPr>
          <w:rFonts w:ascii="Times New Roman" w:hAnsi="Times New Roman" w:cs="Times New Roman"/>
          <w:sz w:val="24"/>
          <w:szCs w:val="24"/>
        </w:rPr>
        <w:t>s</w:t>
      </w:r>
      <w:r w:rsidRPr="007543AA">
        <w:rPr>
          <w:rFonts w:ascii="Times New Roman" w:hAnsi="Times New Roman" w:cs="Times New Roman"/>
          <w:sz w:val="24"/>
          <w:szCs w:val="24"/>
        </w:rPr>
        <w:t xml:space="preserve"> R</w:t>
      </w:r>
      <w:r w:rsidR="007F1B8E">
        <w:rPr>
          <w:rFonts w:ascii="Times New Roman" w:hAnsi="Times New Roman" w:cs="Times New Roman"/>
          <w:sz w:val="24"/>
          <w:szCs w:val="24"/>
        </w:rPr>
        <w:t xml:space="preserve">esearch </w:t>
      </w:r>
      <w:r w:rsidRPr="007543AA">
        <w:rPr>
          <w:rFonts w:ascii="Times New Roman" w:hAnsi="Times New Roman" w:cs="Times New Roman"/>
          <w:sz w:val="24"/>
          <w:szCs w:val="24"/>
        </w:rPr>
        <w:t>&amp;</w:t>
      </w:r>
      <w:r w:rsidR="007F1B8E">
        <w:rPr>
          <w:rFonts w:ascii="Times New Roman" w:hAnsi="Times New Roman" w:cs="Times New Roman"/>
          <w:sz w:val="24"/>
          <w:szCs w:val="24"/>
        </w:rPr>
        <w:t xml:space="preserve"> </w:t>
      </w:r>
      <w:r w:rsidRPr="007543AA">
        <w:rPr>
          <w:rFonts w:ascii="Times New Roman" w:hAnsi="Times New Roman" w:cs="Times New Roman"/>
          <w:sz w:val="24"/>
          <w:szCs w:val="24"/>
        </w:rPr>
        <w:t>D</w:t>
      </w:r>
      <w:r w:rsidR="007F1B8E">
        <w:rPr>
          <w:rFonts w:ascii="Times New Roman" w:hAnsi="Times New Roman" w:cs="Times New Roman"/>
          <w:sz w:val="24"/>
          <w:szCs w:val="24"/>
        </w:rPr>
        <w:t>evelopment</w:t>
      </w:r>
      <w:r w:rsidRPr="007543AA">
        <w:rPr>
          <w:rFonts w:ascii="Times New Roman" w:hAnsi="Times New Roman" w:cs="Times New Roman"/>
          <w:sz w:val="24"/>
          <w:szCs w:val="24"/>
        </w:rPr>
        <w:t xml:space="preserve"> activities. It is continuing to validate the technology in hydrogen stations, fuel cell vehicles, distributed generation, forklifts, and backup power. Analysis efforts explore not just upfront costs of hydrogen and fuel cell systems but also life cycle costs, and the analyses are used to guide research, development and demonstration (RD&amp;D) efforts. The</w:t>
      </w:r>
      <w:r w:rsidR="00F524E5">
        <w:rPr>
          <w:rFonts w:ascii="Times New Roman" w:hAnsi="Times New Roman" w:cs="Times New Roman"/>
          <w:sz w:val="24"/>
          <w:szCs w:val="24"/>
        </w:rPr>
        <w:t xml:space="preserve"> research program</w:t>
      </w:r>
      <w:r w:rsidRPr="007543AA">
        <w:rPr>
          <w:rFonts w:ascii="Times New Roman" w:hAnsi="Times New Roman" w:cs="Times New Roman"/>
          <w:sz w:val="24"/>
          <w:szCs w:val="24"/>
        </w:rPr>
        <w:t xml:space="preserve"> continues to leverage other hydrogen and fuel cell activities globally to multiply and maximize the impact of our efforts</w:t>
      </w:r>
      <w:r w:rsidR="00C868A8">
        <w:rPr>
          <w:rFonts w:ascii="Times New Roman" w:hAnsi="Times New Roman" w:cs="Times New Roman"/>
          <w:sz w:val="24"/>
          <w:szCs w:val="24"/>
        </w:rPr>
        <w:t xml:space="preserve"> towards sustainability</w:t>
      </w:r>
      <w:r w:rsidRPr="007543AA">
        <w:rPr>
          <w:rFonts w:ascii="Times New Roman" w:hAnsi="Times New Roman" w:cs="Times New Roman"/>
          <w:sz w:val="24"/>
          <w:szCs w:val="24"/>
        </w:rPr>
        <w:t>.</w:t>
      </w:r>
      <w:r w:rsidR="00AC0CA3">
        <w:rPr>
          <w:rFonts w:ascii="Times New Roman" w:hAnsi="Times New Roman" w:cs="Times New Roman"/>
          <w:sz w:val="24"/>
          <w:szCs w:val="24"/>
        </w:rPr>
        <w:t xml:space="preserve"> The data analysis shows that it can certainly be a viable replacement to gasoli</w:t>
      </w:r>
      <w:r w:rsidR="00C868A8">
        <w:rPr>
          <w:rFonts w:ascii="Times New Roman" w:hAnsi="Times New Roman" w:cs="Times New Roman"/>
          <w:sz w:val="24"/>
          <w:szCs w:val="24"/>
        </w:rPr>
        <w:t>ne and diesel fuels.</w:t>
      </w:r>
    </w:p>
    <w:p w14:paraId="5614DDE3" w14:textId="79911FCF" w:rsidR="0068487E" w:rsidRPr="00E010C4" w:rsidRDefault="0068487E" w:rsidP="0068487E">
      <w:pPr>
        <w:spacing w:before="360" w:after="120" w:line="360" w:lineRule="auto"/>
        <w:jc w:val="center"/>
        <w:textAlignment w:val="baseline"/>
        <w:outlineLvl w:val="1"/>
        <w:rPr>
          <w:rFonts w:ascii="Times New Roman" w:eastAsia="Times New Roman" w:hAnsi="Times New Roman" w:cs="Times New Roman"/>
          <w:b/>
          <w:bCs/>
          <w:color w:val="000000"/>
          <w:sz w:val="72"/>
          <w:szCs w:val="72"/>
          <w:u w:val="single"/>
          <w:lang w:eastAsia="en-IN"/>
        </w:rPr>
      </w:pPr>
    </w:p>
    <w:p w14:paraId="4DD3798A" w14:textId="77777777" w:rsidR="00DB49E6" w:rsidRDefault="00DB49E6" w:rsidP="00DB49E6">
      <w:pPr>
        <w:spacing w:before="360" w:after="120" w:line="360" w:lineRule="auto"/>
        <w:textAlignment w:val="baseline"/>
        <w:outlineLvl w:val="1"/>
        <w:rPr>
          <w:rFonts w:ascii="Times New Roman" w:eastAsia="Times New Roman" w:hAnsi="Times New Roman" w:cs="Times New Roman"/>
          <w:b/>
          <w:bCs/>
          <w:color w:val="000000"/>
          <w:sz w:val="72"/>
          <w:szCs w:val="72"/>
          <w:u w:val="single"/>
          <w:lang w:eastAsia="en-IN"/>
        </w:rPr>
      </w:pPr>
    </w:p>
    <w:p w14:paraId="7527B2D7" w14:textId="0648DD84" w:rsidR="00DB49E6" w:rsidRDefault="00DB49E6" w:rsidP="00DB49E6">
      <w:pPr>
        <w:spacing w:before="360" w:after="120" w:line="360" w:lineRule="auto"/>
        <w:textAlignment w:val="baseline"/>
        <w:outlineLvl w:val="1"/>
        <w:rPr>
          <w:rFonts w:ascii="Times New Roman" w:eastAsia="Times New Roman" w:hAnsi="Times New Roman" w:cs="Times New Roman"/>
          <w:b/>
          <w:bCs/>
          <w:color w:val="000000"/>
          <w:sz w:val="24"/>
          <w:szCs w:val="24"/>
          <w:lang w:eastAsia="en-IN"/>
        </w:rPr>
      </w:pPr>
    </w:p>
    <w:p w14:paraId="3466B24C" w14:textId="62D2E0EE" w:rsidR="000828FC" w:rsidRDefault="000828FC" w:rsidP="00DB49E6">
      <w:pPr>
        <w:spacing w:before="360" w:after="120" w:line="360" w:lineRule="auto"/>
        <w:textAlignment w:val="baseline"/>
        <w:outlineLvl w:val="1"/>
        <w:rPr>
          <w:rFonts w:ascii="Times New Roman" w:eastAsia="Times New Roman" w:hAnsi="Times New Roman" w:cs="Times New Roman"/>
          <w:b/>
          <w:bCs/>
          <w:color w:val="000000"/>
          <w:sz w:val="24"/>
          <w:szCs w:val="24"/>
          <w:lang w:eastAsia="en-IN"/>
        </w:rPr>
      </w:pPr>
    </w:p>
    <w:p w14:paraId="4F0BE3B3" w14:textId="162B30AF" w:rsidR="000828FC" w:rsidRDefault="000828FC" w:rsidP="00DB49E6">
      <w:pPr>
        <w:spacing w:before="360" w:after="120" w:line="360" w:lineRule="auto"/>
        <w:textAlignment w:val="baseline"/>
        <w:outlineLvl w:val="1"/>
        <w:rPr>
          <w:rFonts w:ascii="Times New Roman" w:eastAsia="Times New Roman" w:hAnsi="Times New Roman" w:cs="Times New Roman"/>
          <w:b/>
          <w:bCs/>
          <w:color w:val="000000"/>
          <w:sz w:val="24"/>
          <w:szCs w:val="24"/>
          <w:lang w:eastAsia="en-IN"/>
        </w:rPr>
      </w:pPr>
    </w:p>
    <w:p w14:paraId="11F75735" w14:textId="58D9577B" w:rsidR="000828FC" w:rsidRDefault="000828FC" w:rsidP="00DB49E6">
      <w:pPr>
        <w:spacing w:before="360" w:after="120" w:line="360" w:lineRule="auto"/>
        <w:textAlignment w:val="baseline"/>
        <w:outlineLvl w:val="1"/>
        <w:rPr>
          <w:rFonts w:ascii="Times New Roman" w:eastAsia="Times New Roman" w:hAnsi="Times New Roman" w:cs="Times New Roman"/>
          <w:b/>
          <w:bCs/>
          <w:color w:val="000000"/>
          <w:sz w:val="24"/>
          <w:szCs w:val="24"/>
          <w:lang w:eastAsia="en-IN"/>
        </w:rPr>
      </w:pPr>
    </w:p>
    <w:p w14:paraId="24FDF19C" w14:textId="3D2AC50A" w:rsidR="000828FC" w:rsidRDefault="000828FC" w:rsidP="00DB49E6">
      <w:pPr>
        <w:spacing w:before="360" w:after="120" w:line="360" w:lineRule="auto"/>
        <w:textAlignment w:val="baseline"/>
        <w:outlineLvl w:val="1"/>
        <w:rPr>
          <w:rFonts w:ascii="Times New Roman" w:eastAsia="Times New Roman" w:hAnsi="Times New Roman" w:cs="Times New Roman"/>
          <w:b/>
          <w:bCs/>
          <w:color w:val="000000"/>
          <w:sz w:val="24"/>
          <w:szCs w:val="24"/>
          <w:lang w:eastAsia="en-IN"/>
        </w:rPr>
      </w:pPr>
    </w:p>
    <w:p w14:paraId="2CD5E288" w14:textId="24604357" w:rsidR="000828FC" w:rsidRDefault="000828FC" w:rsidP="00DB49E6">
      <w:pPr>
        <w:spacing w:before="360" w:after="120" w:line="360" w:lineRule="auto"/>
        <w:textAlignment w:val="baseline"/>
        <w:outlineLvl w:val="1"/>
        <w:rPr>
          <w:rFonts w:ascii="Times New Roman" w:eastAsia="Times New Roman" w:hAnsi="Times New Roman" w:cs="Times New Roman"/>
          <w:b/>
          <w:bCs/>
          <w:color w:val="000000"/>
          <w:sz w:val="24"/>
          <w:szCs w:val="24"/>
          <w:lang w:eastAsia="en-IN"/>
        </w:rPr>
      </w:pPr>
    </w:p>
    <w:p w14:paraId="1C042278" w14:textId="65AB2278" w:rsidR="000828FC" w:rsidRDefault="000828FC" w:rsidP="00DB49E6">
      <w:pPr>
        <w:spacing w:before="360" w:after="120" w:line="360" w:lineRule="auto"/>
        <w:textAlignment w:val="baseline"/>
        <w:outlineLvl w:val="1"/>
        <w:rPr>
          <w:rFonts w:ascii="Times New Roman" w:eastAsia="Times New Roman" w:hAnsi="Times New Roman" w:cs="Times New Roman"/>
          <w:b/>
          <w:bCs/>
          <w:color w:val="000000"/>
          <w:sz w:val="24"/>
          <w:szCs w:val="24"/>
          <w:lang w:eastAsia="en-IN"/>
        </w:rPr>
      </w:pPr>
    </w:p>
    <w:p w14:paraId="498676D0" w14:textId="3DFE5CA4" w:rsidR="000828FC" w:rsidRDefault="000828FC" w:rsidP="00DB49E6">
      <w:pPr>
        <w:spacing w:before="360" w:after="120" w:line="360" w:lineRule="auto"/>
        <w:textAlignment w:val="baseline"/>
        <w:outlineLvl w:val="1"/>
        <w:rPr>
          <w:rFonts w:ascii="Times New Roman" w:eastAsia="Times New Roman" w:hAnsi="Times New Roman" w:cs="Times New Roman"/>
          <w:b/>
          <w:bCs/>
          <w:color w:val="000000"/>
          <w:sz w:val="24"/>
          <w:szCs w:val="24"/>
          <w:lang w:eastAsia="en-IN"/>
        </w:rPr>
      </w:pPr>
    </w:p>
    <w:sdt>
      <w:sdtPr>
        <w:rPr>
          <w:rFonts w:asciiTheme="minorHAnsi" w:eastAsiaTheme="minorHAnsi" w:hAnsiTheme="minorHAnsi" w:cstheme="minorBidi"/>
          <w:color w:val="auto"/>
          <w:sz w:val="22"/>
          <w:szCs w:val="22"/>
          <w:lang w:val="en-IN"/>
        </w:rPr>
        <w:id w:val="2126181136"/>
        <w:docPartObj>
          <w:docPartGallery w:val="Bibliographies"/>
          <w:docPartUnique/>
        </w:docPartObj>
      </w:sdtPr>
      <w:sdtContent>
        <w:p w14:paraId="5CD31802" w14:textId="4DE2F136" w:rsidR="005B0960" w:rsidRDefault="005B0960" w:rsidP="005B0960">
          <w:pPr>
            <w:pStyle w:val="Heading1"/>
            <w:jc w:val="center"/>
            <w:rPr>
              <w:rFonts w:ascii="Times New Roman" w:hAnsi="Times New Roman" w:cs="Times New Roman"/>
              <w:b/>
              <w:bCs/>
              <w:color w:val="000000" w:themeColor="text1"/>
              <w:sz w:val="24"/>
              <w:szCs w:val="24"/>
            </w:rPr>
          </w:pPr>
          <w:r w:rsidRPr="005B0960">
            <w:rPr>
              <w:rFonts w:ascii="Times New Roman" w:hAnsi="Times New Roman" w:cs="Times New Roman"/>
              <w:b/>
              <w:bCs/>
              <w:color w:val="000000" w:themeColor="text1"/>
              <w:sz w:val="24"/>
              <w:szCs w:val="24"/>
            </w:rPr>
            <w:t>References</w:t>
          </w:r>
        </w:p>
        <w:p w14:paraId="164C8BB9" w14:textId="77777777" w:rsidR="005B0960" w:rsidRPr="005B0960" w:rsidRDefault="005B0960" w:rsidP="005B0960">
          <w:pPr>
            <w:rPr>
              <w:lang w:val="en-US"/>
            </w:rPr>
          </w:pPr>
        </w:p>
        <w:sdt>
          <w:sdtPr>
            <w:id w:val="-573587230"/>
            <w:bibliography/>
          </w:sdtPr>
          <w:sdtContent>
            <w:p w14:paraId="5AA3AC77" w14:textId="77777777" w:rsidR="005B0960" w:rsidRDefault="005B0960" w:rsidP="005B0960">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Anastasia. (2019). 10 Reasons to Use Alternative Fuels &amp; The Future of Automobiles. </w:t>
              </w:r>
              <w:r>
                <w:rPr>
                  <w:i/>
                  <w:iCs/>
                  <w:noProof/>
                  <w:lang w:val="en-US"/>
                </w:rPr>
                <w:t>https://www.cleverism.com/10-reasons-to-use-alternative-fuels/</w:t>
              </w:r>
              <w:r>
                <w:rPr>
                  <w:noProof/>
                  <w:lang w:val="en-US"/>
                </w:rPr>
                <w:t>, 10.</w:t>
              </w:r>
            </w:p>
            <w:p w14:paraId="541C25E6" w14:textId="77777777" w:rsidR="005B0960" w:rsidRDefault="005B0960" w:rsidP="005B0960">
              <w:pPr>
                <w:pStyle w:val="Bibliography"/>
                <w:ind w:left="720" w:hanging="720"/>
                <w:rPr>
                  <w:noProof/>
                  <w:lang w:val="en-US"/>
                </w:rPr>
              </w:pPr>
              <w:r>
                <w:rPr>
                  <w:noProof/>
                  <w:lang w:val="en-US"/>
                </w:rPr>
                <w:t xml:space="preserve">Carless, J. (1993). </w:t>
              </w:r>
              <w:r>
                <w:rPr>
                  <w:i/>
                  <w:iCs/>
                  <w:noProof/>
                  <w:lang w:val="en-US"/>
                </w:rPr>
                <w:t>NYC GOV.</w:t>
              </w:r>
              <w:r>
                <w:rPr>
                  <w:noProof/>
                  <w:lang w:val="en-US"/>
                </w:rPr>
                <w:t xml:space="preserve"> Retrieved from https://www.nyc.gov/html/dot/downloads/pdf/alternativefuel.pdf</w:t>
              </w:r>
            </w:p>
            <w:p w14:paraId="56E6CC22" w14:textId="77777777" w:rsidR="005B0960" w:rsidRDefault="005B0960" w:rsidP="005B0960">
              <w:pPr>
                <w:pStyle w:val="Bibliography"/>
                <w:ind w:left="720" w:hanging="720"/>
                <w:rPr>
                  <w:noProof/>
                  <w:lang w:val="en-US"/>
                </w:rPr>
              </w:pPr>
              <w:r>
                <w:rPr>
                  <w:noProof/>
                  <w:lang w:val="en-US"/>
                </w:rPr>
                <w:t xml:space="preserve">Kavathekar, K. P. (2021). </w:t>
              </w:r>
              <w:r>
                <w:rPr>
                  <w:i/>
                  <w:iCs/>
                  <w:noProof/>
                  <w:lang w:val="en-US"/>
                </w:rPr>
                <w:t>Investigation on Performance and Emission Characteristics of Hydrogen Compressed Natural Gas HCNG Fuel in SI Engine.</w:t>
              </w:r>
              <w:r>
                <w:rPr>
                  <w:noProof/>
                  <w:lang w:val="en-US"/>
                </w:rPr>
                <w:t xml:space="preserve"> Symbiosis International University: ShodhGanga.</w:t>
              </w:r>
            </w:p>
            <w:p w14:paraId="6F321D8C" w14:textId="77777777" w:rsidR="005B0960" w:rsidRDefault="005B0960" w:rsidP="005B0960">
              <w:pPr>
                <w:pStyle w:val="Bibliography"/>
                <w:ind w:left="720" w:hanging="720"/>
                <w:rPr>
                  <w:noProof/>
                  <w:lang w:val="en-US"/>
                </w:rPr>
              </w:pPr>
              <w:r>
                <w:rPr>
                  <w:noProof/>
                  <w:lang w:val="en-US"/>
                </w:rPr>
                <w:t xml:space="preserve">Qazi, U. Y. (2022). </w:t>
              </w:r>
              <w:r>
                <w:rPr>
                  <w:i/>
                  <w:iCs/>
                  <w:noProof/>
                  <w:lang w:val="en-US"/>
                </w:rPr>
                <w:t>Future of Hydrogen as an Alternative Fuel for.</w:t>
              </w:r>
              <w:r>
                <w:rPr>
                  <w:noProof/>
                  <w:lang w:val="en-US"/>
                </w:rPr>
                <w:t xml:space="preserve"> https://www.mdpi.com/1996-1073/15/13/4741.</w:t>
              </w:r>
            </w:p>
            <w:p w14:paraId="70A484F5" w14:textId="77777777" w:rsidR="005B0960" w:rsidRDefault="005B0960" w:rsidP="005B0960">
              <w:pPr>
                <w:pStyle w:val="Bibliography"/>
                <w:ind w:left="720" w:hanging="720"/>
                <w:rPr>
                  <w:noProof/>
                  <w:lang w:val="en-US"/>
                </w:rPr>
              </w:pPr>
              <w:r>
                <w:rPr>
                  <w:noProof/>
                  <w:lang w:val="en-US"/>
                </w:rPr>
                <w:t xml:space="preserve">SEPUP. (2022, 07). </w:t>
              </w:r>
              <w:r>
                <w:rPr>
                  <w:i/>
                  <w:iCs/>
                  <w:noProof/>
                  <w:lang w:val="en-US"/>
                </w:rPr>
                <w:t>The Lawrence, hall of science.</w:t>
              </w:r>
              <w:r>
                <w:rPr>
                  <w:noProof/>
                  <w:lang w:val="en-US"/>
                </w:rPr>
                <w:t xml:space="preserve"> Retrieved from Hydrogen &amp; Fuel Cells: Science Behind Fuel Cells: https://sepuplhs.org/high/hydrogen/hydrogen.html</w:t>
              </w:r>
            </w:p>
            <w:p w14:paraId="728DAA01" w14:textId="77777777" w:rsidR="005B0960" w:rsidRDefault="005B0960" w:rsidP="005B0960">
              <w:pPr>
                <w:pStyle w:val="Bibliography"/>
                <w:ind w:left="720" w:hanging="720"/>
                <w:rPr>
                  <w:noProof/>
                  <w:lang w:val="en-US"/>
                </w:rPr>
              </w:pPr>
              <w:r>
                <w:rPr>
                  <w:noProof/>
                  <w:lang w:val="en-US"/>
                </w:rPr>
                <w:t xml:space="preserve">Singh, I. (2016). </w:t>
              </w:r>
              <w:r>
                <w:rPr>
                  <w:i/>
                  <w:iCs/>
                  <w:noProof/>
                  <w:lang w:val="en-US"/>
                </w:rPr>
                <w:t>Use of biodiesel and hydrogen as fuel in C I engine.</w:t>
              </w:r>
              <w:r>
                <w:rPr>
                  <w:noProof/>
                  <w:lang w:val="en-US"/>
                </w:rPr>
                <w:t xml:space="preserve"> ShodhGanga.</w:t>
              </w:r>
            </w:p>
            <w:p w14:paraId="3FBFE412" w14:textId="77777777" w:rsidR="005B0960" w:rsidRDefault="005B0960" w:rsidP="005B0960">
              <w:pPr>
                <w:pStyle w:val="Bibliography"/>
                <w:ind w:left="720" w:hanging="720"/>
                <w:rPr>
                  <w:noProof/>
                  <w:lang w:val="en-US"/>
                </w:rPr>
              </w:pPr>
              <w:r>
                <w:rPr>
                  <w:noProof/>
                  <w:lang w:val="en-US"/>
                </w:rPr>
                <w:t xml:space="preserve">Yogesh Manoharan, S. E. (2019, 9 11). </w:t>
              </w:r>
              <w:r>
                <w:rPr>
                  <w:i/>
                  <w:iCs/>
                  <w:noProof/>
                  <w:lang w:val="en-US"/>
                </w:rPr>
                <w:t>MDPI.</w:t>
              </w:r>
              <w:r>
                <w:rPr>
                  <w:noProof/>
                  <w:lang w:val="en-US"/>
                </w:rPr>
                <w:t xml:space="preserve"> Retrieved from https://www.mdpi.com/2076-3417/9/11/2296: https://www.mdpi.com/2076-3417/9/11/2296</w:t>
              </w:r>
            </w:p>
            <w:p w14:paraId="294CDA26" w14:textId="13380FEA" w:rsidR="005B0960" w:rsidRDefault="005B0960" w:rsidP="005B0960">
              <w:r>
                <w:rPr>
                  <w:b/>
                  <w:bCs/>
                  <w:noProof/>
                </w:rPr>
                <w:fldChar w:fldCharType="end"/>
              </w:r>
            </w:p>
          </w:sdtContent>
        </w:sdt>
      </w:sdtContent>
    </w:sdt>
    <w:p w14:paraId="060B7842" w14:textId="77777777" w:rsidR="007D0909" w:rsidRPr="00E010C4" w:rsidRDefault="007D0909">
      <w:pPr>
        <w:rPr>
          <w:rFonts w:ascii="Times New Roman" w:hAnsi="Times New Roman" w:cs="Times New Roman"/>
          <w:sz w:val="24"/>
          <w:szCs w:val="24"/>
        </w:rPr>
      </w:pPr>
    </w:p>
    <w:p w14:paraId="33A4A9C0" w14:textId="4F11063D" w:rsidR="00DB4582" w:rsidRPr="00E010C4" w:rsidRDefault="00DB4582">
      <w:pPr>
        <w:rPr>
          <w:rFonts w:ascii="Times New Roman" w:hAnsi="Times New Roman" w:cs="Times New Roman"/>
        </w:rPr>
      </w:pPr>
    </w:p>
    <w:p w14:paraId="5B2923AE" w14:textId="544ABC07" w:rsidR="00DB4582" w:rsidRPr="00E010C4" w:rsidRDefault="00DB4582">
      <w:pPr>
        <w:rPr>
          <w:rFonts w:ascii="Times New Roman" w:hAnsi="Times New Roman" w:cs="Times New Roman"/>
        </w:rPr>
      </w:pPr>
    </w:p>
    <w:p w14:paraId="521C2F02" w14:textId="1E445118" w:rsidR="00DB4582" w:rsidRPr="00E010C4" w:rsidRDefault="00DB4582">
      <w:pPr>
        <w:rPr>
          <w:rFonts w:ascii="Times New Roman" w:hAnsi="Times New Roman" w:cs="Times New Roman"/>
        </w:rPr>
      </w:pPr>
    </w:p>
    <w:p w14:paraId="3DE7D8BD" w14:textId="0272AE65" w:rsidR="00DB4582" w:rsidRPr="00E010C4" w:rsidRDefault="00DB4582">
      <w:pPr>
        <w:rPr>
          <w:rFonts w:ascii="Times New Roman" w:hAnsi="Times New Roman" w:cs="Times New Roman"/>
        </w:rPr>
      </w:pPr>
    </w:p>
    <w:p w14:paraId="0719305F" w14:textId="196B8BE8" w:rsidR="00DB4582" w:rsidRPr="00E010C4" w:rsidRDefault="00000000" w:rsidP="005B0960">
      <w:pPr>
        <w:pStyle w:val="Heading1"/>
        <w:tabs>
          <w:tab w:val="left" w:pos="6972"/>
        </w:tabs>
        <w:rPr>
          <w:rFonts w:ascii="Times New Roman" w:hAnsi="Times New Roman" w:cs="Times New Roman"/>
        </w:rPr>
      </w:pPr>
      <w:sdt>
        <w:sdtPr>
          <w:id w:val="440809110"/>
          <w:docPartObj>
            <w:docPartGallery w:val="Bibliographies"/>
            <w:docPartUnique/>
          </w:docPartObj>
        </w:sdtPr>
        <w:sdtContent>
          <w:r w:rsidR="005B0960">
            <w:tab/>
          </w:r>
        </w:sdtContent>
      </w:sdt>
    </w:p>
    <w:sectPr w:rsidR="00DB4582" w:rsidRPr="00E010C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8B749" w14:textId="77777777" w:rsidR="00C07886" w:rsidRDefault="00C07886" w:rsidP="00B221EC">
      <w:pPr>
        <w:spacing w:after="0" w:line="240" w:lineRule="auto"/>
      </w:pPr>
      <w:r>
        <w:separator/>
      </w:r>
    </w:p>
  </w:endnote>
  <w:endnote w:type="continuationSeparator" w:id="0">
    <w:p w14:paraId="6E2CF58C" w14:textId="77777777" w:rsidR="00C07886" w:rsidRDefault="00C07886" w:rsidP="00B2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7F7A" w14:textId="77777777" w:rsidR="00C07886" w:rsidRDefault="00C07886" w:rsidP="00B221EC">
      <w:pPr>
        <w:spacing w:after="0" w:line="240" w:lineRule="auto"/>
      </w:pPr>
      <w:r>
        <w:separator/>
      </w:r>
    </w:p>
  </w:footnote>
  <w:footnote w:type="continuationSeparator" w:id="0">
    <w:p w14:paraId="03AF9FE2" w14:textId="77777777" w:rsidR="00C07886" w:rsidRDefault="00C07886" w:rsidP="00B22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32419"/>
      <w:docPartObj>
        <w:docPartGallery w:val="Page Numbers (Top of Page)"/>
        <w:docPartUnique/>
      </w:docPartObj>
    </w:sdtPr>
    <w:sdtEndPr>
      <w:rPr>
        <w:noProof/>
      </w:rPr>
    </w:sdtEndPr>
    <w:sdtContent>
      <w:p w14:paraId="3F56A622" w14:textId="6A70A1F0" w:rsidR="00B221EC" w:rsidRDefault="00B221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6138FE" w14:textId="77777777" w:rsidR="00B221EC" w:rsidRDefault="00B22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BC6"/>
    <w:multiLevelType w:val="hybridMultilevel"/>
    <w:tmpl w:val="FE3AB7B4"/>
    <w:lvl w:ilvl="0" w:tplc="6752488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EB7DB2"/>
    <w:multiLevelType w:val="hybridMultilevel"/>
    <w:tmpl w:val="AE14E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AD2563"/>
    <w:multiLevelType w:val="multilevel"/>
    <w:tmpl w:val="FC76C9A0"/>
    <w:lvl w:ilvl="0">
      <w:start w:val="1"/>
      <w:numFmt w:val="decimal"/>
      <w:lvlText w:val="%1"/>
      <w:lvlJc w:val="left"/>
      <w:pPr>
        <w:ind w:left="480" w:hanging="48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9802B29"/>
    <w:multiLevelType w:val="hybridMultilevel"/>
    <w:tmpl w:val="7A98987C"/>
    <w:lvl w:ilvl="0" w:tplc="48DED24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553E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C45DC6"/>
    <w:multiLevelType w:val="hybridMultilevel"/>
    <w:tmpl w:val="C158FACA"/>
    <w:lvl w:ilvl="0" w:tplc="64428EA6">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5B5758CC"/>
    <w:multiLevelType w:val="multilevel"/>
    <w:tmpl w:val="D2B06A1C"/>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94ADB"/>
    <w:multiLevelType w:val="multilevel"/>
    <w:tmpl w:val="0494F728"/>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sz w:val="32"/>
      </w:rPr>
    </w:lvl>
    <w:lvl w:ilvl="2">
      <w:start w:val="1"/>
      <w:numFmt w:val="decimal"/>
      <w:isLgl/>
      <w:lvlText w:val="%1.%2.%3."/>
      <w:lvlJc w:val="left"/>
      <w:pPr>
        <w:ind w:left="1440" w:hanging="1440"/>
      </w:pPr>
      <w:rPr>
        <w:rFonts w:hint="default"/>
        <w:sz w:val="32"/>
      </w:rPr>
    </w:lvl>
    <w:lvl w:ilvl="3">
      <w:start w:val="1"/>
      <w:numFmt w:val="decimal"/>
      <w:isLgl/>
      <w:lvlText w:val="%1.%2.%3.%4."/>
      <w:lvlJc w:val="left"/>
      <w:pPr>
        <w:ind w:left="1800" w:hanging="1800"/>
      </w:pPr>
      <w:rPr>
        <w:rFonts w:hint="default"/>
        <w:sz w:val="32"/>
      </w:rPr>
    </w:lvl>
    <w:lvl w:ilvl="4">
      <w:start w:val="1"/>
      <w:numFmt w:val="decimal"/>
      <w:isLgl/>
      <w:lvlText w:val="%1.%2.%3.%4.%5."/>
      <w:lvlJc w:val="left"/>
      <w:pPr>
        <w:ind w:left="2160" w:hanging="2160"/>
      </w:pPr>
      <w:rPr>
        <w:rFonts w:hint="default"/>
        <w:sz w:val="32"/>
      </w:rPr>
    </w:lvl>
    <w:lvl w:ilvl="5">
      <w:start w:val="1"/>
      <w:numFmt w:val="decimal"/>
      <w:isLgl/>
      <w:lvlText w:val="%1.%2.%3.%4.%5.%6."/>
      <w:lvlJc w:val="left"/>
      <w:pPr>
        <w:ind w:left="2520" w:hanging="2520"/>
      </w:pPr>
      <w:rPr>
        <w:rFonts w:hint="default"/>
        <w:sz w:val="32"/>
      </w:rPr>
    </w:lvl>
    <w:lvl w:ilvl="6">
      <w:start w:val="1"/>
      <w:numFmt w:val="decimal"/>
      <w:isLgl/>
      <w:lvlText w:val="%1.%2.%3.%4.%5.%6.%7."/>
      <w:lvlJc w:val="left"/>
      <w:pPr>
        <w:ind w:left="2880" w:hanging="2880"/>
      </w:pPr>
      <w:rPr>
        <w:rFonts w:hint="default"/>
        <w:sz w:val="32"/>
      </w:rPr>
    </w:lvl>
    <w:lvl w:ilvl="7">
      <w:start w:val="1"/>
      <w:numFmt w:val="decimal"/>
      <w:isLgl/>
      <w:lvlText w:val="%1.%2.%3.%4.%5.%6.%7.%8."/>
      <w:lvlJc w:val="left"/>
      <w:pPr>
        <w:ind w:left="3240" w:hanging="3240"/>
      </w:pPr>
      <w:rPr>
        <w:rFonts w:hint="default"/>
        <w:sz w:val="32"/>
      </w:rPr>
    </w:lvl>
    <w:lvl w:ilvl="8">
      <w:start w:val="1"/>
      <w:numFmt w:val="decimal"/>
      <w:isLgl/>
      <w:lvlText w:val="%1.%2.%3.%4.%5.%6.%7.%8.%9."/>
      <w:lvlJc w:val="left"/>
      <w:pPr>
        <w:ind w:left="3600" w:hanging="3600"/>
      </w:pPr>
      <w:rPr>
        <w:rFonts w:hint="default"/>
        <w:sz w:val="32"/>
      </w:rPr>
    </w:lvl>
  </w:abstractNum>
  <w:abstractNum w:abstractNumId="8" w15:restartNumberingAfterBreak="0">
    <w:nsid w:val="722A0B20"/>
    <w:multiLevelType w:val="hybridMultilevel"/>
    <w:tmpl w:val="FD2C1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815180">
    <w:abstractNumId w:val="4"/>
  </w:num>
  <w:num w:numId="2" w16cid:durableId="788011086">
    <w:abstractNumId w:val="6"/>
  </w:num>
  <w:num w:numId="3" w16cid:durableId="1414544047">
    <w:abstractNumId w:val="2"/>
  </w:num>
  <w:num w:numId="4" w16cid:durableId="1622035553">
    <w:abstractNumId w:val="7"/>
  </w:num>
  <w:num w:numId="5" w16cid:durableId="749041301">
    <w:abstractNumId w:val="8"/>
  </w:num>
  <w:num w:numId="6" w16cid:durableId="1230655047">
    <w:abstractNumId w:val="5"/>
  </w:num>
  <w:num w:numId="7" w16cid:durableId="1276520320">
    <w:abstractNumId w:val="3"/>
  </w:num>
  <w:num w:numId="8" w16cid:durableId="129638367">
    <w:abstractNumId w:val="1"/>
  </w:num>
  <w:num w:numId="9" w16cid:durableId="113446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C7"/>
    <w:rsid w:val="00006BC9"/>
    <w:rsid w:val="000124E3"/>
    <w:rsid w:val="000468C8"/>
    <w:rsid w:val="000528C1"/>
    <w:rsid w:val="000704C8"/>
    <w:rsid w:val="00074827"/>
    <w:rsid w:val="000828FC"/>
    <w:rsid w:val="00083A7B"/>
    <w:rsid w:val="0009235F"/>
    <w:rsid w:val="000A025E"/>
    <w:rsid w:val="000B3D2D"/>
    <w:rsid w:val="000B5360"/>
    <w:rsid w:val="000C69FC"/>
    <w:rsid w:val="000F7CBA"/>
    <w:rsid w:val="001011F1"/>
    <w:rsid w:val="00112690"/>
    <w:rsid w:val="00146543"/>
    <w:rsid w:val="00160AB7"/>
    <w:rsid w:val="00175606"/>
    <w:rsid w:val="00187FF3"/>
    <w:rsid w:val="001C2E48"/>
    <w:rsid w:val="001D452F"/>
    <w:rsid w:val="001D49A2"/>
    <w:rsid w:val="001D6C5E"/>
    <w:rsid w:val="00236B5A"/>
    <w:rsid w:val="00242B7B"/>
    <w:rsid w:val="00250BB8"/>
    <w:rsid w:val="00252E27"/>
    <w:rsid w:val="00281D71"/>
    <w:rsid w:val="00291EA7"/>
    <w:rsid w:val="002954B7"/>
    <w:rsid w:val="002B4C82"/>
    <w:rsid w:val="002C03ED"/>
    <w:rsid w:val="002C16B9"/>
    <w:rsid w:val="002C2B7D"/>
    <w:rsid w:val="00304A89"/>
    <w:rsid w:val="00307E5F"/>
    <w:rsid w:val="00311540"/>
    <w:rsid w:val="00311B0D"/>
    <w:rsid w:val="0031783E"/>
    <w:rsid w:val="0033550D"/>
    <w:rsid w:val="00341E11"/>
    <w:rsid w:val="00351BA2"/>
    <w:rsid w:val="00360CFD"/>
    <w:rsid w:val="00375E40"/>
    <w:rsid w:val="003B332D"/>
    <w:rsid w:val="003B499C"/>
    <w:rsid w:val="003D1C5E"/>
    <w:rsid w:val="003D325A"/>
    <w:rsid w:val="003E044B"/>
    <w:rsid w:val="00437516"/>
    <w:rsid w:val="00451DF1"/>
    <w:rsid w:val="00472014"/>
    <w:rsid w:val="0048254A"/>
    <w:rsid w:val="004A7557"/>
    <w:rsid w:val="004D42C6"/>
    <w:rsid w:val="00505C90"/>
    <w:rsid w:val="005542EA"/>
    <w:rsid w:val="00561FC8"/>
    <w:rsid w:val="005B0960"/>
    <w:rsid w:val="005B0C5B"/>
    <w:rsid w:val="005C0BDF"/>
    <w:rsid w:val="005C7AA9"/>
    <w:rsid w:val="005D29D7"/>
    <w:rsid w:val="005D3BBF"/>
    <w:rsid w:val="005D4200"/>
    <w:rsid w:val="005D44FE"/>
    <w:rsid w:val="005D6F35"/>
    <w:rsid w:val="005E43DF"/>
    <w:rsid w:val="005E5A65"/>
    <w:rsid w:val="00600B78"/>
    <w:rsid w:val="006104F3"/>
    <w:rsid w:val="0061133E"/>
    <w:rsid w:val="0065145C"/>
    <w:rsid w:val="0066244B"/>
    <w:rsid w:val="00663179"/>
    <w:rsid w:val="00670A81"/>
    <w:rsid w:val="00673EE7"/>
    <w:rsid w:val="0068487E"/>
    <w:rsid w:val="006A049E"/>
    <w:rsid w:val="006B06E2"/>
    <w:rsid w:val="006D0AD6"/>
    <w:rsid w:val="006E0BEE"/>
    <w:rsid w:val="006F00F6"/>
    <w:rsid w:val="0071091E"/>
    <w:rsid w:val="007127D1"/>
    <w:rsid w:val="007150C5"/>
    <w:rsid w:val="007323D7"/>
    <w:rsid w:val="007543AA"/>
    <w:rsid w:val="00754687"/>
    <w:rsid w:val="0076745B"/>
    <w:rsid w:val="00773F71"/>
    <w:rsid w:val="00792F05"/>
    <w:rsid w:val="00795FCB"/>
    <w:rsid w:val="007B047D"/>
    <w:rsid w:val="007B3EDC"/>
    <w:rsid w:val="007B66CC"/>
    <w:rsid w:val="007B7E14"/>
    <w:rsid w:val="007D0909"/>
    <w:rsid w:val="007D7790"/>
    <w:rsid w:val="007E6A80"/>
    <w:rsid w:val="007F1B8E"/>
    <w:rsid w:val="00800E97"/>
    <w:rsid w:val="0080441E"/>
    <w:rsid w:val="0080649F"/>
    <w:rsid w:val="0083360D"/>
    <w:rsid w:val="00854662"/>
    <w:rsid w:val="0086750B"/>
    <w:rsid w:val="00884CAA"/>
    <w:rsid w:val="008975FA"/>
    <w:rsid w:val="008A2900"/>
    <w:rsid w:val="008C6E00"/>
    <w:rsid w:val="008C7B85"/>
    <w:rsid w:val="008D320F"/>
    <w:rsid w:val="008E15BA"/>
    <w:rsid w:val="008E74D2"/>
    <w:rsid w:val="008F33F3"/>
    <w:rsid w:val="009172AD"/>
    <w:rsid w:val="00920928"/>
    <w:rsid w:val="00951EE6"/>
    <w:rsid w:val="009548EE"/>
    <w:rsid w:val="00967751"/>
    <w:rsid w:val="0098175B"/>
    <w:rsid w:val="00982570"/>
    <w:rsid w:val="00985F31"/>
    <w:rsid w:val="00990E88"/>
    <w:rsid w:val="009A5D78"/>
    <w:rsid w:val="009B3A64"/>
    <w:rsid w:val="009C3FD5"/>
    <w:rsid w:val="009F0235"/>
    <w:rsid w:val="009F078C"/>
    <w:rsid w:val="00A111D7"/>
    <w:rsid w:val="00A210B1"/>
    <w:rsid w:val="00A244B3"/>
    <w:rsid w:val="00A61EA8"/>
    <w:rsid w:val="00A73CC5"/>
    <w:rsid w:val="00A77C29"/>
    <w:rsid w:val="00A81A8A"/>
    <w:rsid w:val="00A91861"/>
    <w:rsid w:val="00AA65BF"/>
    <w:rsid w:val="00AA692C"/>
    <w:rsid w:val="00AC0CA3"/>
    <w:rsid w:val="00AD46E8"/>
    <w:rsid w:val="00AE093A"/>
    <w:rsid w:val="00AF0FD6"/>
    <w:rsid w:val="00B221EC"/>
    <w:rsid w:val="00B30C28"/>
    <w:rsid w:val="00B47A1F"/>
    <w:rsid w:val="00B519CD"/>
    <w:rsid w:val="00B75F85"/>
    <w:rsid w:val="00B910C7"/>
    <w:rsid w:val="00BA396F"/>
    <w:rsid w:val="00BB76BF"/>
    <w:rsid w:val="00BC0136"/>
    <w:rsid w:val="00BC3067"/>
    <w:rsid w:val="00BD0CF0"/>
    <w:rsid w:val="00BE513C"/>
    <w:rsid w:val="00BF3EFA"/>
    <w:rsid w:val="00BF55D4"/>
    <w:rsid w:val="00C00C3F"/>
    <w:rsid w:val="00C054B7"/>
    <w:rsid w:val="00C072A8"/>
    <w:rsid w:val="00C07886"/>
    <w:rsid w:val="00C270C1"/>
    <w:rsid w:val="00C31614"/>
    <w:rsid w:val="00C354DC"/>
    <w:rsid w:val="00C4220D"/>
    <w:rsid w:val="00C467EB"/>
    <w:rsid w:val="00C51699"/>
    <w:rsid w:val="00C5464C"/>
    <w:rsid w:val="00C56214"/>
    <w:rsid w:val="00C727E0"/>
    <w:rsid w:val="00C868A8"/>
    <w:rsid w:val="00C87F94"/>
    <w:rsid w:val="00CE35AB"/>
    <w:rsid w:val="00CF11D5"/>
    <w:rsid w:val="00D0340A"/>
    <w:rsid w:val="00D30228"/>
    <w:rsid w:val="00D43876"/>
    <w:rsid w:val="00D53F32"/>
    <w:rsid w:val="00D7215C"/>
    <w:rsid w:val="00D74C05"/>
    <w:rsid w:val="00D77BF3"/>
    <w:rsid w:val="00DA6DA4"/>
    <w:rsid w:val="00DB3069"/>
    <w:rsid w:val="00DB4582"/>
    <w:rsid w:val="00DB49E6"/>
    <w:rsid w:val="00DC1210"/>
    <w:rsid w:val="00DC167E"/>
    <w:rsid w:val="00DC7966"/>
    <w:rsid w:val="00DD1815"/>
    <w:rsid w:val="00DD3319"/>
    <w:rsid w:val="00E010C4"/>
    <w:rsid w:val="00E24A61"/>
    <w:rsid w:val="00E26181"/>
    <w:rsid w:val="00E455C8"/>
    <w:rsid w:val="00E4726E"/>
    <w:rsid w:val="00E52F1A"/>
    <w:rsid w:val="00E831F4"/>
    <w:rsid w:val="00EA54AD"/>
    <w:rsid w:val="00EB1784"/>
    <w:rsid w:val="00EC7134"/>
    <w:rsid w:val="00EE279D"/>
    <w:rsid w:val="00F008FC"/>
    <w:rsid w:val="00F03146"/>
    <w:rsid w:val="00F10A92"/>
    <w:rsid w:val="00F20629"/>
    <w:rsid w:val="00F21576"/>
    <w:rsid w:val="00F22D45"/>
    <w:rsid w:val="00F2375A"/>
    <w:rsid w:val="00F24BA7"/>
    <w:rsid w:val="00F25373"/>
    <w:rsid w:val="00F3080E"/>
    <w:rsid w:val="00F370DF"/>
    <w:rsid w:val="00F47824"/>
    <w:rsid w:val="00F524E5"/>
    <w:rsid w:val="00FA0A3F"/>
    <w:rsid w:val="00FB6ED5"/>
    <w:rsid w:val="00FF6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9599"/>
  <w15:chartTrackingRefBased/>
  <w15:docId w15:val="{82B19D53-37C0-437C-A260-3944F9FD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BC9"/>
    <w:pPr>
      <w:spacing w:line="256" w:lineRule="auto"/>
    </w:pPr>
  </w:style>
  <w:style w:type="paragraph" w:styleId="Heading1">
    <w:name w:val="heading 1"/>
    <w:basedOn w:val="Normal"/>
    <w:next w:val="Normal"/>
    <w:link w:val="Heading1Char"/>
    <w:uiPriority w:val="9"/>
    <w:qFormat/>
    <w:rsid w:val="000528C1"/>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link w:val="Heading3Char"/>
    <w:uiPriority w:val="9"/>
    <w:qFormat/>
    <w:rsid w:val="00E010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67E"/>
    <w:pPr>
      <w:spacing w:line="259" w:lineRule="auto"/>
      <w:ind w:left="720"/>
      <w:contextualSpacing/>
    </w:pPr>
  </w:style>
  <w:style w:type="paragraph" w:styleId="Header">
    <w:name w:val="header"/>
    <w:basedOn w:val="Normal"/>
    <w:link w:val="HeaderChar"/>
    <w:uiPriority w:val="99"/>
    <w:unhideWhenUsed/>
    <w:rsid w:val="00B22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1EC"/>
  </w:style>
  <w:style w:type="paragraph" w:styleId="Footer">
    <w:name w:val="footer"/>
    <w:basedOn w:val="Normal"/>
    <w:link w:val="FooterChar"/>
    <w:uiPriority w:val="99"/>
    <w:unhideWhenUsed/>
    <w:rsid w:val="00B22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1EC"/>
  </w:style>
  <w:style w:type="character" w:styleId="Hyperlink">
    <w:name w:val="Hyperlink"/>
    <w:basedOn w:val="DefaultParagraphFont"/>
    <w:uiPriority w:val="99"/>
    <w:unhideWhenUsed/>
    <w:rsid w:val="007D0909"/>
    <w:rPr>
      <w:color w:val="0563C1" w:themeColor="hyperlink"/>
      <w:u w:val="single"/>
    </w:rPr>
  </w:style>
  <w:style w:type="character" w:styleId="UnresolvedMention">
    <w:name w:val="Unresolved Mention"/>
    <w:basedOn w:val="DefaultParagraphFont"/>
    <w:uiPriority w:val="99"/>
    <w:semiHidden/>
    <w:unhideWhenUsed/>
    <w:rsid w:val="007D0909"/>
    <w:rPr>
      <w:color w:val="605E5C"/>
      <w:shd w:val="clear" w:color="auto" w:fill="E1DFDD"/>
    </w:rPr>
  </w:style>
  <w:style w:type="character" w:customStyle="1" w:styleId="Heading3Char">
    <w:name w:val="Heading 3 Char"/>
    <w:basedOn w:val="DefaultParagraphFont"/>
    <w:link w:val="Heading3"/>
    <w:uiPriority w:val="9"/>
    <w:rsid w:val="00E010C4"/>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0528C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5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0453">
      <w:bodyDiv w:val="1"/>
      <w:marLeft w:val="0"/>
      <w:marRight w:val="0"/>
      <w:marTop w:val="0"/>
      <w:marBottom w:val="0"/>
      <w:divBdr>
        <w:top w:val="none" w:sz="0" w:space="0" w:color="auto"/>
        <w:left w:val="none" w:sz="0" w:space="0" w:color="auto"/>
        <w:bottom w:val="none" w:sz="0" w:space="0" w:color="auto"/>
        <w:right w:val="none" w:sz="0" w:space="0" w:color="auto"/>
      </w:divBdr>
    </w:div>
    <w:div w:id="151071936">
      <w:bodyDiv w:val="1"/>
      <w:marLeft w:val="0"/>
      <w:marRight w:val="0"/>
      <w:marTop w:val="0"/>
      <w:marBottom w:val="0"/>
      <w:divBdr>
        <w:top w:val="none" w:sz="0" w:space="0" w:color="auto"/>
        <w:left w:val="none" w:sz="0" w:space="0" w:color="auto"/>
        <w:bottom w:val="none" w:sz="0" w:space="0" w:color="auto"/>
        <w:right w:val="none" w:sz="0" w:space="0" w:color="auto"/>
      </w:divBdr>
    </w:div>
    <w:div w:id="156238171">
      <w:bodyDiv w:val="1"/>
      <w:marLeft w:val="0"/>
      <w:marRight w:val="0"/>
      <w:marTop w:val="0"/>
      <w:marBottom w:val="0"/>
      <w:divBdr>
        <w:top w:val="none" w:sz="0" w:space="0" w:color="auto"/>
        <w:left w:val="none" w:sz="0" w:space="0" w:color="auto"/>
        <w:bottom w:val="none" w:sz="0" w:space="0" w:color="auto"/>
        <w:right w:val="none" w:sz="0" w:space="0" w:color="auto"/>
      </w:divBdr>
    </w:div>
    <w:div w:id="291131446">
      <w:bodyDiv w:val="1"/>
      <w:marLeft w:val="0"/>
      <w:marRight w:val="0"/>
      <w:marTop w:val="0"/>
      <w:marBottom w:val="0"/>
      <w:divBdr>
        <w:top w:val="none" w:sz="0" w:space="0" w:color="auto"/>
        <w:left w:val="none" w:sz="0" w:space="0" w:color="auto"/>
        <w:bottom w:val="none" w:sz="0" w:space="0" w:color="auto"/>
        <w:right w:val="none" w:sz="0" w:space="0" w:color="auto"/>
      </w:divBdr>
    </w:div>
    <w:div w:id="346563474">
      <w:bodyDiv w:val="1"/>
      <w:marLeft w:val="0"/>
      <w:marRight w:val="0"/>
      <w:marTop w:val="0"/>
      <w:marBottom w:val="0"/>
      <w:divBdr>
        <w:top w:val="none" w:sz="0" w:space="0" w:color="auto"/>
        <w:left w:val="none" w:sz="0" w:space="0" w:color="auto"/>
        <w:bottom w:val="none" w:sz="0" w:space="0" w:color="auto"/>
        <w:right w:val="none" w:sz="0" w:space="0" w:color="auto"/>
      </w:divBdr>
    </w:div>
    <w:div w:id="552736257">
      <w:bodyDiv w:val="1"/>
      <w:marLeft w:val="0"/>
      <w:marRight w:val="0"/>
      <w:marTop w:val="0"/>
      <w:marBottom w:val="0"/>
      <w:divBdr>
        <w:top w:val="none" w:sz="0" w:space="0" w:color="auto"/>
        <w:left w:val="none" w:sz="0" w:space="0" w:color="auto"/>
        <w:bottom w:val="none" w:sz="0" w:space="0" w:color="auto"/>
        <w:right w:val="none" w:sz="0" w:space="0" w:color="auto"/>
      </w:divBdr>
    </w:div>
    <w:div w:id="646209466">
      <w:bodyDiv w:val="1"/>
      <w:marLeft w:val="0"/>
      <w:marRight w:val="0"/>
      <w:marTop w:val="0"/>
      <w:marBottom w:val="0"/>
      <w:divBdr>
        <w:top w:val="none" w:sz="0" w:space="0" w:color="auto"/>
        <w:left w:val="none" w:sz="0" w:space="0" w:color="auto"/>
        <w:bottom w:val="none" w:sz="0" w:space="0" w:color="auto"/>
        <w:right w:val="none" w:sz="0" w:space="0" w:color="auto"/>
      </w:divBdr>
    </w:div>
    <w:div w:id="795442612">
      <w:bodyDiv w:val="1"/>
      <w:marLeft w:val="0"/>
      <w:marRight w:val="0"/>
      <w:marTop w:val="0"/>
      <w:marBottom w:val="0"/>
      <w:divBdr>
        <w:top w:val="none" w:sz="0" w:space="0" w:color="auto"/>
        <w:left w:val="none" w:sz="0" w:space="0" w:color="auto"/>
        <w:bottom w:val="none" w:sz="0" w:space="0" w:color="auto"/>
        <w:right w:val="none" w:sz="0" w:space="0" w:color="auto"/>
      </w:divBdr>
    </w:div>
    <w:div w:id="1083382619">
      <w:bodyDiv w:val="1"/>
      <w:marLeft w:val="0"/>
      <w:marRight w:val="0"/>
      <w:marTop w:val="0"/>
      <w:marBottom w:val="0"/>
      <w:divBdr>
        <w:top w:val="none" w:sz="0" w:space="0" w:color="auto"/>
        <w:left w:val="none" w:sz="0" w:space="0" w:color="auto"/>
        <w:bottom w:val="none" w:sz="0" w:space="0" w:color="auto"/>
        <w:right w:val="none" w:sz="0" w:space="0" w:color="auto"/>
      </w:divBdr>
    </w:div>
    <w:div w:id="1130629331">
      <w:bodyDiv w:val="1"/>
      <w:marLeft w:val="0"/>
      <w:marRight w:val="0"/>
      <w:marTop w:val="0"/>
      <w:marBottom w:val="0"/>
      <w:divBdr>
        <w:top w:val="none" w:sz="0" w:space="0" w:color="auto"/>
        <w:left w:val="none" w:sz="0" w:space="0" w:color="auto"/>
        <w:bottom w:val="none" w:sz="0" w:space="0" w:color="auto"/>
        <w:right w:val="none" w:sz="0" w:space="0" w:color="auto"/>
      </w:divBdr>
    </w:div>
    <w:div w:id="1247766443">
      <w:bodyDiv w:val="1"/>
      <w:marLeft w:val="0"/>
      <w:marRight w:val="0"/>
      <w:marTop w:val="0"/>
      <w:marBottom w:val="0"/>
      <w:divBdr>
        <w:top w:val="none" w:sz="0" w:space="0" w:color="auto"/>
        <w:left w:val="none" w:sz="0" w:space="0" w:color="auto"/>
        <w:bottom w:val="none" w:sz="0" w:space="0" w:color="auto"/>
        <w:right w:val="none" w:sz="0" w:space="0" w:color="auto"/>
      </w:divBdr>
    </w:div>
    <w:div w:id="1295332845">
      <w:bodyDiv w:val="1"/>
      <w:marLeft w:val="0"/>
      <w:marRight w:val="0"/>
      <w:marTop w:val="0"/>
      <w:marBottom w:val="0"/>
      <w:divBdr>
        <w:top w:val="none" w:sz="0" w:space="0" w:color="auto"/>
        <w:left w:val="none" w:sz="0" w:space="0" w:color="auto"/>
        <w:bottom w:val="none" w:sz="0" w:space="0" w:color="auto"/>
        <w:right w:val="none" w:sz="0" w:space="0" w:color="auto"/>
      </w:divBdr>
    </w:div>
    <w:div w:id="1359546325">
      <w:bodyDiv w:val="1"/>
      <w:marLeft w:val="0"/>
      <w:marRight w:val="0"/>
      <w:marTop w:val="0"/>
      <w:marBottom w:val="0"/>
      <w:divBdr>
        <w:top w:val="none" w:sz="0" w:space="0" w:color="auto"/>
        <w:left w:val="none" w:sz="0" w:space="0" w:color="auto"/>
        <w:bottom w:val="none" w:sz="0" w:space="0" w:color="auto"/>
        <w:right w:val="none" w:sz="0" w:space="0" w:color="auto"/>
      </w:divBdr>
    </w:div>
    <w:div w:id="1408500697">
      <w:bodyDiv w:val="1"/>
      <w:marLeft w:val="0"/>
      <w:marRight w:val="0"/>
      <w:marTop w:val="0"/>
      <w:marBottom w:val="0"/>
      <w:divBdr>
        <w:top w:val="none" w:sz="0" w:space="0" w:color="auto"/>
        <w:left w:val="none" w:sz="0" w:space="0" w:color="auto"/>
        <w:bottom w:val="none" w:sz="0" w:space="0" w:color="auto"/>
        <w:right w:val="none" w:sz="0" w:space="0" w:color="auto"/>
      </w:divBdr>
    </w:div>
    <w:div w:id="1414933134">
      <w:bodyDiv w:val="1"/>
      <w:marLeft w:val="0"/>
      <w:marRight w:val="0"/>
      <w:marTop w:val="0"/>
      <w:marBottom w:val="0"/>
      <w:divBdr>
        <w:top w:val="none" w:sz="0" w:space="0" w:color="auto"/>
        <w:left w:val="none" w:sz="0" w:space="0" w:color="auto"/>
        <w:bottom w:val="none" w:sz="0" w:space="0" w:color="auto"/>
        <w:right w:val="none" w:sz="0" w:space="0" w:color="auto"/>
      </w:divBdr>
    </w:div>
    <w:div w:id="1422677476">
      <w:bodyDiv w:val="1"/>
      <w:marLeft w:val="0"/>
      <w:marRight w:val="0"/>
      <w:marTop w:val="0"/>
      <w:marBottom w:val="0"/>
      <w:divBdr>
        <w:top w:val="none" w:sz="0" w:space="0" w:color="auto"/>
        <w:left w:val="none" w:sz="0" w:space="0" w:color="auto"/>
        <w:bottom w:val="none" w:sz="0" w:space="0" w:color="auto"/>
        <w:right w:val="none" w:sz="0" w:space="0" w:color="auto"/>
      </w:divBdr>
    </w:div>
    <w:div w:id="1605453995">
      <w:bodyDiv w:val="1"/>
      <w:marLeft w:val="0"/>
      <w:marRight w:val="0"/>
      <w:marTop w:val="0"/>
      <w:marBottom w:val="0"/>
      <w:divBdr>
        <w:top w:val="none" w:sz="0" w:space="0" w:color="auto"/>
        <w:left w:val="none" w:sz="0" w:space="0" w:color="auto"/>
        <w:bottom w:val="none" w:sz="0" w:space="0" w:color="auto"/>
        <w:right w:val="none" w:sz="0" w:space="0" w:color="auto"/>
      </w:divBdr>
    </w:div>
    <w:div w:id="1654522826">
      <w:bodyDiv w:val="1"/>
      <w:marLeft w:val="0"/>
      <w:marRight w:val="0"/>
      <w:marTop w:val="0"/>
      <w:marBottom w:val="0"/>
      <w:divBdr>
        <w:top w:val="none" w:sz="0" w:space="0" w:color="auto"/>
        <w:left w:val="none" w:sz="0" w:space="0" w:color="auto"/>
        <w:bottom w:val="none" w:sz="0" w:space="0" w:color="auto"/>
        <w:right w:val="none" w:sz="0" w:space="0" w:color="auto"/>
      </w:divBdr>
    </w:div>
    <w:div w:id="1704209469">
      <w:bodyDiv w:val="1"/>
      <w:marLeft w:val="0"/>
      <w:marRight w:val="0"/>
      <w:marTop w:val="0"/>
      <w:marBottom w:val="0"/>
      <w:divBdr>
        <w:top w:val="none" w:sz="0" w:space="0" w:color="auto"/>
        <w:left w:val="none" w:sz="0" w:space="0" w:color="auto"/>
        <w:bottom w:val="none" w:sz="0" w:space="0" w:color="auto"/>
        <w:right w:val="none" w:sz="0" w:space="0" w:color="auto"/>
      </w:divBdr>
    </w:div>
    <w:div w:id="2033534060">
      <w:bodyDiv w:val="1"/>
      <w:marLeft w:val="0"/>
      <w:marRight w:val="0"/>
      <w:marTop w:val="0"/>
      <w:marBottom w:val="0"/>
      <w:divBdr>
        <w:top w:val="none" w:sz="0" w:space="0" w:color="auto"/>
        <w:left w:val="none" w:sz="0" w:space="0" w:color="auto"/>
        <w:bottom w:val="none" w:sz="0" w:space="0" w:color="auto"/>
        <w:right w:val="none" w:sz="0" w:space="0" w:color="auto"/>
      </w:divBdr>
    </w:div>
    <w:div w:id="2121794307">
      <w:bodyDiv w:val="1"/>
      <w:marLeft w:val="0"/>
      <w:marRight w:val="0"/>
      <w:marTop w:val="0"/>
      <w:marBottom w:val="0"/>
      <w:divBdr>
        <w:top w:val="none" w:sz="0" w:space="0" w:color="auto"/>
        <w:left w:val="none" w:sz="0" w:space="0" w:color="auto"/>
        <w:bottom w:val="none" w:sz="0" w:space="0" w:color="auto"/>
        <w:right w:val="none" w:sz="0" w:space="0" w:color="auto"/>
      </w:divBdr>
    </w:div>
    <w:div w:id="21272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Ind16</b:Tag>
    <b:SourceType>Report</b:SourceType>
    <b:Guid>{1FBAAD43-B3BE-4F2C-84CA-93811A54AC3A}</b:Guid>
    <b:Title>Use of biodiesel and hydrogen as fuel in C I engine</b:Title>
    <b:Year>2016</b:Year>
    <b:Publisher>ShodhGanga</b:Publisher>
    <b:Author>
      <b:Author>
        <b:NameList>
          <b:Person>
            <b:Last>Singh</b:Last>
            <b:First>Indraj</b:First>
          </b:Person>
        </b:NameList>
      </b:Author>
    </b:Author>
    <b:RefOrder>4</b:RefOrder>
  </b:Source>
  <b:Source>
    <b:Tag>Kav21</b:Tag>
    <b:SourceType>Report</b:SourceType>
    <b:Guid>{280CE3B2-CBF3-4FAE-BE22-76D489EF8B78}</b:Guid>
    <b:Author>
      <b:Author>
        <b:NameList>
          <b:Person>
            <b:Last>Kavathekar</b:Last>
            <b:First>Kishorkumar</b:First>
            <b:Middle>Prataprao</b:Middle>
          </b:Person>
        </b:NameList>
      </b:Author>
    </b:Author>
    <b:Title>Investigation on Performance and Emission Characteristics of Hydrogen Compressed Natural Gas HCNG Fuel in SI Engine</b:Title>
    <b:Year>2021</b:Year>
    <b:Publisher>ShodhGanga</b:Publisher>
    <b:City>Symbiosis International University</b:City>
    <b:RefOrder>6</b:RefOrder>
  </b:Source>
  <b:Source>
    <b:Tag>Ana19</b:Tag>
    <b:SourceType>JournalArticle</b:SourceType>
    <b:Guid>{CE17A020-EA12-460D-804D-A33DAADAF8CC}</b:Guid>
    <b:Author>
      <b:Author>
        <b:NameList>
          <b:Person>
            <b:Last>Anastasia</b:Last>
          </b:Person>
        </b:NameList>
      </b:Author>
    </b:Author>
    <b:Title>10 Reasons to Use Alternative Fuels &amp; The Future of Automobiles</b:Title>
    <b:JournalName>https://www.cleverism.com/10-reasons-to-use-alternative-fuels/</b:JournalName>
    <b:Year>2019</b:Year>
    <b:Pages>10</b:Pages>
    <b:RefOrder>1</b:RefOrder>
  </b:Source>
  <b:Source>
    <b:Tag>Uma22</b:Tag>
    <b:SourceType>Report</b:SourceType>
    <b:Guid>{C0238173-0354-40B3-B2F3-887BA8CAD47A}</b:Guid>
    <b:Title>Future of Hydrogen as an Alternative Fuel for</b:Title>
    <b:Year>2022</b:Year>
    <b:Author>
      <b:Author>
        <b:NameList>
          <b:Person>
            <b:Last>Qazi</b:Last>
            <b:First>Umair</b:First>
            <b:Middle>Yaqub</b:Middle>
          </b:Person>
        </b:NameList>
      </b:Author>
    </b:Author>
    <b:Publisher>https://www.mdpi.com/1996-1073/15/13/4741</b:Publisher>
    <b:RefOrder>3</b:RefOrder>
  </b:Source>
  <b:Source>
    <b:Tag>SEP22</b:Tag>
    <b:SourceType>DocumentFromInternetSite</b:SourceType>
    <b:Guid>{AF919AEF-F65C-4FD6-993C-6FF8C5A79FA9}</b:Guid>
    <b:Title>The Lawrence, hall of science</b:Title>
    <b:Year>2022</b:Year>
    <b:Month>07</b:Month>
    <b:InternetSiteTitle>Hydrogen &amp; Fuel Cells: Science Behind Fuel Cells</b:InternetSiteTitle>
    <b:URL>https://sepuplhs.org/high/hydrogen/hydrogen.html</b:URL>
    <b:Author>
      <b:Author>
        <b:NameList>
          <b:Person>
            <b:Last>SEPUP</b:Last>
          </b:Person>
        </b:NameList>
      </b:Author>
    </b:Author>
    <b:RefOrder>5</b:RefOrder>
  </b:Source>
  <b:Source>
    <b:Tag>Yog19</b:Tag>
    <b:SourceType>DocumentFromInternetSite</b:SourceType>
    <b:Guid>{0F89A05F-E198-4DB9-9DFF-50EB93D63378}</b:Guid>
    <b:Author>
      <b:Author>
        <b:NameList>
          <b:Person>
            <b:Last>Yogesh Manoharan</b:Last>
            <b:First>Seyed</b:First>
            <b:Middle>Ehsan Hosseini *, Brayden Butler, Hisham Alzhahrani,</b:Middle>
          </b:Person>
        </b:NameList>
      </b:Author>
    </b:Author>
    <b:Title>MDPI</b:Title>
    <b:InternetSiteTitle>https://www.mdpi.com/2076-3417/9/11/2296</b:InternetSiteTitle>
    <b:Year>2019</b:Year>
    <b:Month>9</b:Month>
    <b:Day>11</b:Day>
    <b:URL>https://www.mdpi.com/2076-3417/9/11/2296</b:URL>
    <b:RefOrder>7</b:RefOrder>
  </b:Source>
  <b:Source>
    <b:Tag>Jen93</b:Tag>
    <b:SourceType>DocumentFromInternetSite</b:SourceType>
    <b:Guid>{760DA049-7B80-41EA-842C-8662046CE10E}</b:Guid>
    <b:Author>
      <b:Author>
        <b:NameList>
          <b:Person>
            <b:Last>Carless</b:Last>
            <b:First>Jennifer</b:First>
          </b:Person>
        </b:NameList>
      </b:Author>
    </b:Author>
    <b:Title>NYC GOV</b:Title>
    <b:Year>1993</b:Year>
    <b:URL>https://www.nyc.gov/html/dot/downloads/pdf/alternativefuel.pdf</b:URL>
    <b:RefOrder>2</b:RefOrder>
  </b:Source>
</b:Sources>
</file>

<file path=customXml/itemProps1.xml><?xml version="1.0" encoding="utf-8"?>
<ds:datastoreItem xmlns:ds="http://schemas.openxmlformats.org/officeDocument/2006/customXml" ds:itemID="{F0C7FE27-1E5A-4687-9833-4E40458B7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Chauhan</dc:creator>
  <cp:keywords/>
  <dc:description/>
  <cp:lastModifiedBy>Chaitanya Chauhan</cp:lastModifiedBy>
  <cp:revision>209</cp:revision>
  <dcterms:created xsi:type="dcterms:W3CDTF">2022-12-11T11:09:00Z</dcterms:created>
  <dcterms:modified xsi:type="dcterms:W3CDTF">2022-12-11T18:09:00Z</dcterms:modified>
</cp:coreProperties>
</file>