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13 — Enterprise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pPr>
        <w:pStyle w:val="ListBullet"/>
      </w:pPr>
      <w:r>
        <w:t>Sprint 216: Executive Dashboards</w:t>
      </w:r>
    </w:p>
    <w:p>
      <w:pPr>
        <w:pStyle w:val="ListBullet"/>
      </w:pPr>
      <w:r>
        <w:t>Sprint 217: Financial Analytics</w:t>
      </w:r>
    </w:p>
    <w:p>
      <w:pPr>
        <w:pStyle w:val="ListBullet"/>
      </w:pPr>
      <w:r>
        <w:t>Sprint 218: Customer Analytics</w:t>
      </w:r>
    </w:p>
    <w:p>
      <w:pPr>
        <w:pStyle w:val="ListBullet"/>
      </w:pPr>
      <w:r>
        <w:t>Sprint 219: Technician Analytics</w:t>
      </w:r>
    </w:p>
    <w:p>
      <w:pPr>
        <w:pStyle w:val="ListBullet"/>
      </w:pPr>
      <w:r>
        <w:t>Sprint 220: Operational KPIs</w:t>
      </w:r>
    </w:p>
    <w:p>
      <w:pPr>
        <w:pStyle w:val="ListBullet"/>
      </w:pPr>
      <w:r>
        <w:t>Sprint 221: Predictive Analytics</w:t>
      </w:r>
    </w:p>
    <w:p>
      <w:pPr>
        <w:pStyle w:val="ListBullet"/>
      </w:pPr>
      <w:r>
        <w:t>Sprint 222: Dashboard Designer</w:t>
      </w:r>
    </w:p>
    <w:p>
      <w:pPr>
        <w:pStyle w:val="ListBullet"/>
      </w:pPr>
      <w:r>
        <w:t>Sprint 223: Report Builder</w:t>
      </w:r>
    </w:p>
    <w:p>
      <w:pPr>
        <w:pStyle w:val="ListBullet"/>
      </w:pPr>
      <w:r>
        <w:t>Sprint 224: Scheduled Reports</w:t>
      </w:r>
    </w:p>
    <w:p>
      <w:pPr>
        <w:pStyle w:val="ListBullet"/>
      </w:pPr>
      <w:r>
        <w:t>Sprint 225: Embedded BI</w:t>
      </w:r>
    </w:p>
    <w:p>
      <w:pPr>
        <w:pStyle w:val="ListBullet"/>
      </w:pPr>
      <w:r>
        <w:t>Sprint 226: Data Governance</w:t>
      </w:r>
    </w:p>
    <w:p>
      <w:pPr>
        <w:pStyle w:val="ListBullet"/>
      </w:pPr>
      <w:r>
        <w:t>Sprint 227: Data Catalog</w:t>
      </w:r>
    </w:p>
    <w:p>
      <w:pPr>
        <w:pStyle w:val="ListBullet"/>
      </w:pPr>
      <w:r>
        <w:t>Sprint 228: Data Lineage</w:t>
      </w:r>
    </w:p>
    <w:p>
      <w:pPr>
        <w:pStyle w:val="ListBullet"/>
      </w:pPr>
      <w:r>
        <w:t>Sprint 229: Data Warehouse Integration</w:t>
      </w:r>
    </w:p>
    <w:p>
      <w:pPr>
        <w:pStyle w:val="ListBullet"/>
      </w:pPr>
      <w:r>
        <w:t>Sprint 230: AI Analytics</w:t>
      </w:r>
    </w:p>
    <w:p>
      <w:r>
        <w:t xml:space="preserve">Base API: </w:t>
      </w:r>
      <w:r>
        <w:rPr>
          <w:rFonts w:ascii="Consolas" w:hAnsi="Consolas"/>
          <w:sz w:val="18"/>
        </w:rPr>
        <w:t>/api/v1/enterprise-analytics/&lt;domain&gt;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13 — Enterprise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