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350 — Upgrade Documentation Admin Guides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350 — Upgrade Documentation Admin Guides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