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353 — Production Deployment Readiness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Part of Phase 21 Version 3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353 — Production Deployment Readiness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