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41 - Unified Database Layer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contracts:</w:t>
      </w:r>
    </w:p>
    <w:p>
      <w:pPr>
        <w:pStyle w:val="ListBullet"/>
      </w:pPr>
      <w:r>
        <w:t>Database client interface.</w:t>
      </w:r>
    </w:p>
    <w:p>
      <w:pPr>
        <w:pStyle w:val="ListBullet"/>
      </w:pPr>
      <w:r>
        <w:t>Migration runner.</w:t>
      </w:r>
    </w:p>
    <w:p>
      <w:pPr>
        <w:pStyle w:val="ListBullet"/>
      </w:pPr>
      <w:r>
        <w:t>Seed runner.</w:t>
      </w:r>
    </w:p>
    <w:p>
      <w:pPr>
        <w:pStyle w:val="ListBullet"/>
      </w:pPr>
      <w:r>
        <w:t>Tenant-safe repository base.</w:t>
      </w:r>
    </w:p>
    <w:p>
      <w:pPr>
        <w:pStyle w:val="ListBullet"/>
      </w:pPr>
      <w:r>
        <w:t>Customer repository contract.</w:t>
      </w:r>
    </w:p>
    <w:p>
      <w:pPr>
        <w:pStyle w:val="ListBullet"/>
      </w:pPr>
      <w:r>
        <w:t>Job repository contract.</w:t>
      </w:r>
    </w:p>
    <w:p>
      <w:pPr>
        <w:pStyle w:val="ListBullet"/>
      </w:pPr>
      <w:r>
        <w:t>Database schema index.</w:t>
      </w:r>
    </w:p>
    <w:p>
      <w:pPr>
        <w:pStyle w:val="ListBullet"/>
      </w:pPr>
      <w:r>
        <w:t>Tenant isolation metadata tables.</w:t>
      </w:r>
    </w:p>
    <w:p>
      <w:r>
        <w:t>Production follow-up:</w:t>
      </w:r>
    </w:p>
    <w:p>
      <w:pPr>
        <w:pStyle w:val="ListBullet"/>
      </w:pPr>
      <w:r>
        <w:t>Implement real PostgreSQL adapter using pg.</w:t>
      </w:r>
    </w:p>
    <w:p>
      <w:pPr>
        <w:pStyle w:val="ListBullet"/>
      </w:pPr>
      <w:r>
        <w:t>Add transaction retry handling.</w:t>
      </w:r>
    </w:p>
    <w:p>
      <w:pPr>
        <w:pStyle w:val="ListBullet"/>
      </w:pPr>
      <w:r>
        <w:t>Add migration checksum generation.</w:t>
      </w:r>
    </w:p>
    <w:p>
      <w:pPr>
        <w:pStyle w:val="ListBullet"/>
      </w:pPr>
      <w:r>
        <w:t>Add tenant isolation automated tests.</w:t>
      </w:r>
    </w:p>
    <w:p>
      <w:pPr>
        <w:pStyle w:val="ListBullet"/>
      </w:pPr>
      <w:r>
        <w:t>Add query performance monitoring.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41 - Unified Database Layer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