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 Notes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Features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6 adds operational controls for running ServicePro as a tenant-safe SaaS platform.</w:t>
      </w:r>
    </w:p>
    <w:p>
      <w:pPr>
        <w:pStyle w:val="ListBullet"/>
      </w:pPr>
      <w:r>
        <w:t>Audit viewer for owner/manager/installer roles.</w:t>
      </w:r>
    </w:p>
    <w:p>
      <w:pPr>
        <w:pStyle w:val="ListBullet"/>
      </w:pPr>
      <w:r>
        <w:t>Tenant backup generation into data/backups.</w:t>
      </w:r>
    </w:p>
    <w:p>
      <w:pPr>
        <w:pStyle w:val="ListBullet"/>
      </w:pPr>
      <w:r>
        <w:t>Live tenant JSON export download.</w:t>
      </w:r>
    </w:p>
    <w:p>
      <w:pPr>
        <w:pStyle w:val="ListBullet"/>
      </w:pPr>
      <w:r>
        <w:t>Tenant import/restore UI with merge and replace modes.</w:t>
      </w:r>
    </w:p>
    <w:p>
      <w:pPr>
        <w:pStyle w:val="ListBullet"/>
      </w:pPr>
      <w:r>
        <w:t>Health dashboard and CLI health script.</w:t>
      </w:r>
    </w:p>
    <w:p>
      <w:pPr>
        <w:pStyle w:val="ListBullet"/>
      </w:pPr>
      <w:r>
        <w:t>Public health endpoints for uptime checks.</w:t>
      </w:r>
    </w:p>
    <w:p>
      <w:pPr>
        <w:pStyle w:val="Heading1"/>
      </w:pPr>
      <w:r>
        <w:t>Safety model</w:t>
      </w:r>
    </w:p>
    <w:p>
      <w:r>
        <w:t xml:space="preserve">All backup/export/import actions are scoped to the signed-in user's </w:t>
      </w:r>
      <w:r>
        <w:rPr>
          <w:rFonts w:ascii="Consolas" w:hAnsi="Consolas"/>
          <w:sz w:val="18"/>
        </w:rPr>
        <w:t>tenant_id</w:t>
      </w:r>
      <w:r>
        <w:t>. Platform-level users can view audit logs across tenants, but tenant users only see their own events.</w:t>
      </w:r>
    </w:p>
    <w:p>
      <w:pPr>
        <w:pStyle w:val="Heading1"/>
      </w:pPr>
      <w:r>
        <w:t>Recommended use</w:t>
      </w:r>
    </w:p>
    <w:p>
      <w:r>
        <w:t xml:space="preserve">Before importing a replacement tenant export, create a backup first from </w:t>
      </w:r>
      <w:r>
        <w:rPr>
          <w:rFonts w:ascii="Consolas" w:hAnsi="Consolas"/>
          <w:sz w:val="18"/>
        </w:rPr>
        <w:t>/admin/backups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 Notes</dc:title>
  <dc:subject>Features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