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609 — Version 6 Rc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version-6-rc-readiness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/api/v1/version6-foundation-rc/version-6-rc-readiness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609 — Version 6 Rc Readiness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