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620 — Version 6 Administrator Documentation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version-6-administrator-documentation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/api/v1/version6-ga/version-6-administrator-documentation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620 — Version 6 Administrator Documentation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