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12 Scope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New modules:</w:t>
      </w:r>
    </w:p>
    <w:p>
      <w:pPr>
        <w:pStyle w:val="ListBullet"/>
      </w:pPr>
      <w:r>
        <w:t>Dispatch board</w:t>
      </w:r>
    </w:p>
    <w:p>
      <w:pPr>
        <w:pStyle w:val="ListBullet"/>
      </w:pPr>
      <w:r>
        <w:t>Route planning interfaces</w:t>
      </w:r>
    </w:p>
    <w:p>
      <w:pPr>
        <w:pStyle w:val="ListBullet"/>
      </w:pPr>
      <w:r>
        <w:t>GPS event schema</w:t>
      </w:r>
    </w:p>
    <w:p>
      <w:pPr>
        <w:pStyle w:val="ListBullet"/>
      </w:pPr>
      <w:r>
        <w:t>Mobile synchronization abstraction</w:t>
      </w:r>
    </w:p>
    <w:p>
      <w:pPr>
        <w:pStyle w:val="ListBullet"/>
      </w:pPr>
      <w:r>
        <w:t>Push notification abstraction</w:t>
      </w:r>
    </w:p>
    <w:p>
      <w:r>
        <w:t>This sprint is intended to layer on top of the previous project.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12 Scope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