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Accessibility Checklist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pPr>
        <w:pStyle w:val="ListBullet"/>
      </w:pPr>
      <w:r>
        <w:t>All form inputs have labels.</w:t>
      </w:r>
    </w:p>
    <w:p>
      <w:pPr>
        <w:pStyle w:val="ListBullet"/>
      </w:pPr>
      <w:r>
        <w:t>Navigation is keyboard accessible.</w:t>
      </w:r>
    </w:p>
    <w:p>
      <w:pPr>
        <w:pStyle w:val="ListBullet"/>
      </w:pPr>
      <w:r>
        <w:t>Color contrast meets WCAG AA.</w:t>
      </w:r>
    </w:p>
    <w:p>
      <w:pPr>
        <w:pStyle w:val="ListBullet"/>
      </w:pPr>
      <w:r>
        <w:t>Error messages are visible and descriptive.</w:t>
      </w:r>
    </w:p>
    <w:p>
      <w:pPr>
        <w:pStyle w:val="ListBullet"/>
      </w:pPr>
      <w:r>
        <w:t>Pages have meaningful titles.</w:t>
      </w:r>
    </w:p>
    <w:p>
      <w:pPr>
        <w:pStyle w:val="ListBullet"/>
      </w:pPr>
      <w:r>
        <w:t>Buttons use accessible text.</w:t>
      </w:r>
    </w:p>
    <w:p>
      <w:pPr>
        <w:pStyle w:val="ListBullet"/>
      </w:pPr>
      <w:r>
        <w:t>Tables include header rows.</w:t>
      </w:r>
    </w:p>
    <w:p>
      <w:pPr>
        <w:pStyle w:val="ListBullet"/>
      </w:pPr>
      <w:r>
        <w:t>Images include alt text where applicable.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Checklist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