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70 — Production Readiness &amp; Hardening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70 contains:</w:t>
      </w:r>
    </w:p>
    <w:p>
      <w:pPr>
        <w:pStyle w:val="ListBullet"/>
      </w:pPr>
      <w:r>
        <w:t>Sprint 771 — Production Readiness Certification</w:t>
      </w:r>
    </w:p>
    <w:p>
      <w:pPr>
        <w:pStyle w:val="ListBullet"/>
      </w:pPr>
      <w:r>
        <w:t>Sprint 772 — Production Security Hardening</w:t>
      </w:r>
    </w:p>
    <w:p>
      <w:r>
        <w:t>This is the final pre-production hardening phase before GA deployment and cutover.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70 — Production Readiness &amp; Hardening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