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129 - Privacy Rights and DSAR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128.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/api/v1/privacy-rights/requests</w:t>
        <w:br/>
        <w:t>POST /api/v1/privacy-rights/requests</w:t>
        <w:br/>
        <w:t>POST /api/v1/privacy-rights/requests/:id/start-verification</w:t>
        <w:br/>
        <w:t>POST /api/v1/privacy-rights/requests/:id/verifications</w:t>
        <w:br/>
        <w:t>POST /api/v1/privacy-rights/verifications/:id/verify</w:t>
        <w:br/>
        <w:t>POST /api/v1/privacy-rights/verifications/:id/fail</w:t>
        <w:br/>
        <w:t>GET  /api/v1/privacy-rights/requests/:id/search-tasks</w:t>
        <w:br/>
        <w:t>POST /api/v1/privacy-rights/requests/:id/search-tasks</w:t>
        <w:br/>
        <w:t>POST /api/v1/privacy-rights/search-tasks/:id/start</w:t>
        <w:br/>
        <w:t>POST /api/v1/privacy-rights/search-tasks/:id/complete</w:t>
        <w:br/>
        <w:t>POST /api/v1/privacy-rights/requests/:id/packages</w:t>
        <w:br/>
        <w:t>POST /api/v1/privacy-rights/packages/:id/ready</w:t>
        <w:br/>
        <w:t>POST /api/v1/privacy-rights/packages/:id/approve</w:t>
        <w:br/>
        <w:t>POST /api/v1/privacy-rights/requests/:id/approvals</w:t>
        <w:br/>
        <w:t>POST /api/v1/privacy-rights/approvals/:id/approve</w:t>
        <w:br/>
        <w:t>POST /api/v1/privacy-rights/approvals/:id/reject</w:t>
        <w:br/>
        <w:t>POST /api/v1/privacy-rights/requests/:id/fulfillments</w:t>
        <w:br/>
        <w:t>POST /api/v1/privacy-rights/fulfillments/:id/send</w:t>
        <w:br/>
        <w:t>POST /api/v1/privacy-rights/fulfillments/:id/fail</w:t>
        <w:br/>
        <w:t>POST /api/v1/privacy-rights/requests/:id/reject</w:t>
        <w:br/>
        <w:t>GET  /api/v1/privacy-rights/metrics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seed:privacy-rights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129 - Privacy Rights and DSAR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