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132 - Privacy Breach Notifications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/api/v1/privacy-breach/incidents</w:t>
        <w:br/>
        <w:t>POST /api/v1/privacy-breach/incidents</w:t>
        <w:br/>
        <w:t>POST /api/v1/privacy-breach/incidents/:id/transition</w:t>
        <w:br/>
        <w:t>GET  /api/v1/privacy-breach/incidents/:id/assessments</w:t>
        <w:br/>
        <w:t>POST /api/v1/privacy-breach/incidents/:id/assessments</w:t>
        <w:br/>
        <w:t>POST /api/v1/privacy-breach/assessments/:id/submit</w:t>
        <w:br/>
        <w:t>POST /api/v1/privacy-breach/assessments/:id/approve</w:t>
        <w:br/>
        <w:t>GET  /api/v1/privacy-breach/obligations</w:t>
        <w:br/>
        <w:t>POST /api/v1/privacy-breach/incidents/:id/obligations</w:t>
        <w:br/>
        <w:t>POST /api/v1/privacy-breach/obligations/:id/complete</w:t>
        <w:br/>
        <w:t>POST /api/v1/privacy-breach/obligations/:id/waive</w:t>
        <w:br/>
        <w:t>POST /api/v1/privacy-breach/obligations/mark-overdue</w:t>
        <w:br/>
        <w:t>POST /api/v1/privacy-breach/incidents/:id/notices</w:t>
        <w:br/>
        <w:t>POST /api/v1/privacy-breach/notices/:id/approve</w:t>
        <w:br/>
        <w:t>POST /api/v1/privacy-breach/notices/:id/send</w:t>
        <w:br/>
        <w:t>POST /api/v1/privacy-breach/notices/:id/fail</w:t>
        <w:br/>
        <w:t>GET  /api/v1/privacy-breach/incidents/:id/evidence</w:t>
        <w:br/>
        <w:t>POST /api/v1/privacy-breach/incidents/:id/evidence</w:t>
        <w:br/>
        <w:t>GET  /api/v1/privacy-breach/metrics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seed:privacy-breach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132 - Privacy Breach Notifications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