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146 - Go-Live and Hypercare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145 RC1.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/api/v1/go-live/checklist</w:t>
        <w:br/>
        <w:t>POST /api/v1/go-live/checklist/:id/complete</w:t>
        <w:br/>
        <w:t>POST /api/v1/go-live/checklist/:id/waive</w:t>
        <w:br/>
        <w:t>POST /api/v1/go-live/cutovers</w:t>
        <w:br/>
        <w:t>POST /api/v1/go-live/cutovers/:id/approve</w:t>
        <w:br/>
        <w:t>POST /api/v1/go-live/cutovers/:id/start</w:t>
        <w:br/>
        <w:t>POST /api/v1/go-live/cutovers/:id/complete</w:t>
        <w:br/>
        <w:t>POST /api/v1/go-live/cutovers/:id/rollback</w:t>
        <w:br/>
        <w:t>POST /api/v1/go-live/cutovers/:id/steps</w:t>
        <w:br/>
        <w:t>POST /api/v1/go-live/steps/:id/start</w:t>
        <w:br/>
        <w:t>POST /api/v1/go-live/steps/:id/complete</w:t>
        <w:br/>
        <w:t>POST /api/v1/go-live/dns</w:t>
        <w:br/>
        <w:t>POST /api/v1/go-live/dns/:id/validate</w:t>
        <w:br/>
        <w:t>POST /api/v1/go-live/dns/:id/start-propagation</w:t>
        <w:br/>
        <w:t>POST /api/v1/go-live/dns/:id/complete</w:t>
        <w:br/>
        <w:t>POST /api/v1/go-live/communications</w:t>
        <w:br/>
        <w:t>POST /api/v1/go-live/communications/:id/approve</w:t>
        <w:br/>
        <w:t>POST /api/v1/go-live/communications/:id/send</w:t>
        <w:br/>
        <w:t>POST /api/v1/go-live/rollback-decisions</w:t>
        <w:br/>
        <w:t>POST /api/v1/go-live/rollback-decisions/:id/recommend</w:t>
        <w:br/>
        <w:t>POST /api/v1/go-live/rollback-decisions/:id/approve</w:t>
        <w:br/>
        <w:t>POST /api/v1/go-live/rollback-decisions/:id/execute</w:t>
        <w:br/>
        <w:t>POST /api/v1/go-live/hypercare/issues</w:t>
        <w:br/>
        <w:t>POST /api/v1/go-live/hypercare/issues/:id/resolve</w:t>
        <w:br/>
        <w:t>POST /api/v1/go-live/hypercare/issues/:id/close</w:t>
        <w:br/>
        <w:t>POST /api/v1/go-live/hypercare/reports</w:t>
        <w:br/>
        <w:t>POST /api/v1/go-live/hypercare/reports/:id/publish</w:t>
        <w:br/>
        <w:t>GET  /api/v1/go-live/ready</w:t>
        <w:br/>
        <w:t>GET  /api/v1/go-live/metrics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seed:go-live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146 - Go-Live and Hypercare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