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342 — Version 3 Regression Triage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r>
        <w:br w:type="page"/>
      </w:r>
    </w:p>
    <w:p>
      <w:r>
        <w:t>Part of Phase 21 Version 3 Stabilization and General Availability.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342 — Version 3 Regression Triage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