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42 - Unified API Layer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contracts:</w:t>
      </w:r>
    </w:p>
    <w:p>
      <w:pPr>
        <w:pStyle w:val="ListBullet"/>
      </w:pPr>
      <w:r>
        <w:t>API route registry.</w:t>
      </w:r>
    </w:p>
    <w:p>
      <w:pPr>
        <w:pStyle w:val="ListBullet"/>
      </w:pPr>
      <w:r>
        <w:t>API error model.</w:t>
      </w:r>
    </w:p>
    <w:p>
      <w:pPr>
        <w:pStyle w:val="ListBullet"/>
      </w:pPr>
      <w:r>
        <w:t>Pagination model.</w:t>
      </w:r>
    </w:p>
    <w:p>
      <w:pPr>
        <w:pStyle w:val="ListBullet"/>
      </w:pPr>
      <w:r>
        <w:t>Validation helpers.</w:t>
      </w:r>
    </w:p>
    <w:p>
      <w:pPr>
        <w:pStyle w:val="ListBullet"/>
      </w:pPr>
      <w:r>
        <w:t>Response helpers.</w:t>
      </w:r>
    </w:p>
    <w:p>
      <w:pPr>
        <w:pStyle w:val="ListBullet"/>
      </w:pPr>
      <w:r>
        <w:t>Tenant API context.</w:t>
      </w:r>
    </w:p>
    <w:p>
      <w:pPr>
        <w:pStyle w:val="ListBullet"/>
      </w:pPr>
      <w:r>
        <w:t>Customer controller contract.</w:t>
      </w:r>
    </w:p>
    <w:p>
      <w:pPr>
        <w:pStyle w:val="ListBullet"/>
      </w:pPr>
      <w:r>
        <w:t>Job controller contract.</w:t>
      </w:r>
    </w:p>
    <w:p>
      <w:pPr>
        <w:pStyle w:val="ListBullet"/>
      </w:pPr>
      <w:r>
        <w:t>OpenAPI starter.</w:t>
      </w:r>
    </w:p>
    <w:p>
      <w:pPr>
        <w:pStyle w:val="ListBullet"/>
      </w:pPr>
      <w:r>
        <w:t>Shared API/entity types.</w:t>
      </w:r>
    </w:p>
    <w:p>
      <w:pPr>
        <w:pStyle w:val="ListBullet"/>
      </w:pPr>
      <w:r>
        <w:t>API metadata migration.</w:t>
      </w:r>
    </w:p>
    <w:p>
      <w:r>
        <w:t>Production follow-up:</w:t>
      </w:r>
    </w:p>
    <w:p>
      <w:pPr>
        <w:pStyle w:val="ListBullet"/>
      </w:pPr>
      <w:r>
        <w:t>Implement actual Express/Nest/Fastify HTTP adapters.</w:t>
      </w:r>
    </w:p>
    <w:p>
      <w:pPr>
        <w:pStyle w:val="ListBullet"/>
      </w:pPr>
      <w:r>
        <w:t>Add runtime validation using Zod or similar.</w:t>
      </w:r>
    </w:p>
    <w:p>
      <w:pPr>
        <w:pStyle w:val="ListBullet"/>
      </w:pPr>
      <w:r>
        <w:t>Generate OpenAPI from route schemas.</w:t>
      </w:r>
    </w:p>
    <w:p>
      <w:pPr>
        <w:pStyle w:val="ListBullet"/>
      </w:pPr>
      <w:r>
        <w:t>Add request ID middleware.</w:t>
      </w:r>
    </w:p>
    <w:p>
      <w:pPr>
        <w:pStyle w:val="ListBullet"/>
      </w:pPr>
      <w:r>
        <w:t>Add structured API logging.</w:t>
      </w:r>
    </w:p>
    <w:p>
      <w:pPr>
        <w:pStyle w:val="ListBullet"/>
      </w:pPr>
      <w:r>
        <w:t>Add rate limiting and API-key scopes.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42 - Unified API Layer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