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432 — Version 4 Regression Triage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27: Version 4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432 — Version 4 Regression Triage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