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Sprint48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Sprint 48 adds drag-and-drop dispatch contracts, GPS tracking, ETA notifications, calendar sync, labor rules and dispatch analytics.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Sprint48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