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r-notes"/>
      <w:bookmarkEnd w:id="21"/>
      <w:r>
        <w:t xml:space="preserve">R Notes</w:t>
      </w:r>
    </w:p>
    <w:p>
      <w:pPr>
        <w:pStyle w:val="Compact"/>
        <w:numPr>
          <w:numId w:val="1001"/>
          <w:ilvl w:val="0"/>
        </w:numPr>
      </w:pPr>
      <w:r>
        <w:t xml:space="preserve">Objects</w:t>
      </w:r>
    </w:p>
    <w:p>
      <w:pPr>
        <w:pStyle w:val="Compact"/>
        <w:numPr>
          <w:numId w:val="1002"/>
          <w:ilvl w:val="1"/>
        </w:numPr>
      </w:pPr>
      <w:r>
        <w:t xml:space="preserve">5 basic types of objects: character, numeric, integer, complex, logical</w:t>
      </w:r>
    </w:p>
    <w:p>
      <w:pPr>
        <w:pStyle w:val="Compact"/>
        <w:numPr>
          <w:numId w:val="1002"/>
          <w:ilvl w:val="1"/>
        </w:numPr>
      </w:pPr>
      <w:r>
        <w:t xml:space="preserve">Vectors can only contain objects of the same class</w:t>
      </w:r>
    </w:p>
    <w:p>
      <w:pPr>
        <w:pStyle w:val="Compact"/>
        <w:numPr>
          <w:numId w:val="1002"/>
          <w:ilvl w:val="1"/>
        </w:numPr>
      </w:pPr>
      <w:r>
        <w:t xml:space="preserve">Lists can contain objects of different classses, but are represented as vectors</w:t>
      </w:r>
    </w:p>
    <w:p>
      <w:pPr>
        <w:pStyle w:val="Compact"/>
        <w:numPr>
          <w:numId w:val="1002"/>
          <w:ilvl w:val="1"/>
        </w:numPr>
      </w:pPr>
      <w:r>
        <w:t xml:space="preserve">Empty vectors can be created with the vector() function</w:t>
      </w:r>
    </w:p>
    <w:p>
      <w:pPr>
        <w:pStyle w:val="Compact"/>
        <w:numPr>
          <w:numId w:val="1001"/>
          <w:ilvl w:val="0"/>
        </w:numPr>
      </w:pPr>
      <w:r>
        <w:t xml:space="preserve">Numbers</w:t>
      </w:r>
    </w:p>
    <w:p>
      <w:pPr>
        <w:pStyle w:val="Compact"/>
        <w:numPr>
          <w:numId w:val="1003"/>
          <w:ilvl w:val="1"/>
        </w:numPr>
      </w:pPr>
      <w:r>
        <w:t xml:space="preserve">Numbers in R are generally treated as numeric objects</w:t>
      </w:r>
    </w:p>
    <w:p>
      <w:pPr>
        <w:pStyle w:val="Compact"/>
        <w:numPr>
          <w:numId w:val="1003"/>
          <w:ilvl w:val="1"/>
        </w:numPr>
      </w:pPr>
      <w:r>
        <w:t xml:space="preserve">Special number inf which represents infinity</w:t>
      </w:r>
    </w:p>
    <w:p>
      <w:pPr>
        <w:pStyle w:val="Compact"/>
        <w:numPr>
          <w:numId w:val="1003"/>
          <w:ilvl w:val="1"/>
        </w:numPr>
      </w:pPr>
      <w:r>
        <w:t xml:space="preserve">The value NaN represents an undefined value or a missing value</w:t>
      </w:r>
    </w:p>
    <w:p>
      <w:pPr>
        <w:pStyle w:val="Compact"/>
        <w:numPr>
          <w:numId w:val="1001"/>
          <w:ilvl w:val="0"/>
        </w:numPr>
      </w:pPr>
      <w:r>
        <w:t xml:space="preserve">Attributes</w:t>
      </w:r>
    </w:p>
    <w:p>
      <w:pPr>
        <w:pStyle w:val="Compact"/>
        <w:numPr>
          <w:numId w:val="1004"/>
          <w:ilvl w:val="1"/>
        </w:numPr>
      </w:pPr>
      <w:r>
        <w:t xml:space="preserve">R objects can have names, dimnames, class, dimensions, length, etc</w:t>
      </w:r>
    </w:p>
    <w:p>
      <w:pPr>
        <w:pStyle w:val="Compact"/>
        <w:numPr>
          <w:numId w:val="1004"/>
          <w:ilvl w:val="1"/>
        </w:numPr>
      </w:pPr>
      <w:r>
        <w:t xml:space="preserve">Attributes can be accessed using the attributes() function</w:t>
      </w:r>
    </w:p>
    <w:p>
      <w:pPr>
        <w:pStyle w:val="Compact"/>
        <w:numPr>
          <w:numId w:val="1001"/>
          <w:ilvl w:val="0"/>
        </w:numPr>
      </w:pPr>
      <w:r>
        <w:t xml:space="preserve">Vectors</w:t>
      </w:r>
    </w:p>
    <w:p>
      <w:pPr>
        <w:pStyle w:val="Compact"/>
        <w:numPr>
          <w:numId w:val="1005"/>
          <w:ilvl w:val="1"/>
        </w:numPr>
      </w:pPr>
      <w:r>
        <w:t xml:space="preserve">The c() and vector() function can be used to create vectors of objects</w:t>
      </w:r>
    </w:p>
    <w:p>
      <w:pPr>
        <w:pStyle w:val="Compact"/>
        <w:numPr>
          <w:numId w:val="1005"/>
          <w:ilvl w:val="1"/>
        </w:numPr>
      </w:pPr>
      <w:r>
        <w:t xml:space="preserve">When different objects are mixed in a vector, coercion occus so that every element in the vector is of the same class</w:t>
      </w:r>
    </w:p>
    <w:p>
      <w:pPr>
        <w:pStyle w:val="Compact"/>
        <w:numPr>
          <w:numId w:val="1005"/>
          <w:ilvl w:val="1"/>
        </w:numPr>
      </w:pPr>
      <w:r>
        <w:t xml:space="preserve">Explicit coercion can occur using the as.*() functions, ie as.numeric()</w:t>
      </w:r>
    </w:p>
    <w:p>
      <w:pPr>
        <w:pStyle w:val="Compact"/>
        <w:numPr>
          <w:numId w:val="1005"/>
          <w:ilvl w:val="1"/>
        </w:numPr>
      </w:pPr>
      <w:r>
        <w:t xml:space="preserve">Nonsensical coercion results in NAs</w:t>
      </w:r>
    </w:p>
    <w:p>
      <w:pPr>
        <w:pStyle w:val="Compact"/>
        <w:numPr>
          <w:numId w:val="1005"/>
          <w:ilvl w:val="1"/>
        </w:numPr>
      </w:pPr>
      <w:r>
        <w:t xml:space="preserve">Lists are s special type of vector that can contain elements of different classes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##numeric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##logical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F) ##logical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##character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##integer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+0i,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+4i) ##complex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##character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##numeric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##character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0.5 0.6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TRUE FALSE</w:t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 TRUE FALSE</w:t>
      </w:r>
    </w:p>
    <w:p>
      <w:pPr>
        <w:pStyle w:val="SourceCode"/>
      </w:pP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"a" "b" "c"</w:t>
      </w:r>
    </w:p>
    <w:p>
      <w:pPr>
        <w:pStyle w:val="SourceCode"/>
      </w:pP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 27 28 29 30 31 32 33 34 35</w:t>
      </w:r>
    </w:p>
    <w:p>
      <w:pPr>
        <w:pStyle w:val="SourceCode"/>
      </w:pP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1+0i 2+4i</w:t>
      </w:r>
    </w:p>
    <w:p>
      <w:pPr>
        <w:pStyle w:val="SourceCode"/>
      </w:pP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 [1] 0 0 0 0 0 0 0 0 0 0</w:t>
      </w:r>
    </w:p>
    <w:p>
      <w:pPr>
        <w:pStyle w:val="SourceCode"/>
      </w:pP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[1] "1.7" "a"</w:t>
      </w:r>
    </w:p>
    <w:p>
      <w:pPr>
        <w:pStyle w:val="SourceCode"/>
      </w:pP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NormalTok"/>
        </w:rPr>
        <w:t xml:space="preserve">j</w:t>
      </w:r>
    </w:p>
    <w:p>
      <w:pPr>
        <w:pStyle w:val="SourceCode"/>
      </w:pPr>
      <w:r>
        <w:rPr>
          <w:rStyle w:val="VerbatimChar"/>
        </w:rPr>
        <w:t xml:space="preserve">## [1] "a"    "TRUE"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2 3 4 5 6 7 8</w:t>
      </w:r>
    </w:p>
    <w:p>
      <w:pPr>
        <w:pStyle w:val="SourceCode"/>
      </w:pPr>
      <w:r>
        <w:rPr>
          <w:rStyle w:val="KeywordTok"/>
        </w:rPr>
        <w:t xml:space="preserve">as.logical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TRUE TRUE TRUE TRUE TRUE TRUE TRUE</w:t>
      </w:r>
    </w:p>
    <w:p>
      <w:pPr>
        <w:pStyle w:val="SourceCode"/>
      </w:pPr>
      <w:r>
        <w:rPr>
          <w:rStyle w:val="KeywordTok"/>
        </w:rPr>
        <w:t xml:space="preserve">as.character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"2" "3" "4" "5" "6" "7" "8"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SourceCode"/>
      </w:pPr>
      <w:r>
        <w:rPr>
          <w:rStyle w:val="KeywordTok"/>
        </w:rPr>
        <w:t xml:space="preserve">as.logical</w:t>
      </w:r>
      <w:r>
        <w:rPr>
          <w:rStyle w:val="NormalTok"/>
        </w:rPr>
        <w:t xml:space="preserve">(l)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SourceCode"/>
      </w:pPr>
      <w:r>
        <w:rPr>
          <w:rStyle w:val="KeywordTok"/>
        </w:rPr>
        <w:t xml:space="preserve">as.complex</w:t>
      </w:r>
      <w:r>
        <w:rPr>
          <w:rStyle w:val="NormalTok"/>
        </w:rPr>
        <w:t xml:space="preserve">(l)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+4i)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1+4i</w:t>
      </w:r>
    </w:p>
    <w:p>
      <w:pPr>
        <w:pStyle w:val="Compact"/>
        <w:numPr>
          <w:numId w:val="1006"/>
          <w:ilvl w:val="0"/>
        </w:numPr>
      </w:pPr>
      <w:r>
        <w:t xml:space="preserve">Matrices</w:t>
      </w:r>
    </w:p>
    <w:p>
      <w:pPr>
        <w:pStyle w:val="Compact"/>
        <w:numPr>
          <w:numId w:val="1007"/>
          <w:ilvl w:val="1"/>
        </w:numPr>
      </w:pPr>
      <w:r>
        <w:t xml:space="preserve">Vectors with a dimension attribute [an integer vector of length 2 (nrow, ncol)]</w:t>
      </w:r>
    </w:p>
    <w:p>
      <w:pPr>
        <w:pStyle w:val="Compact"/>
        <w:numPr>
          <w:numId w:val="1007"/>
          <w:ilvl w:val="1"/>
        </w:numPr>
      </w:pPr>
      <w:r>
        <w:t xml:space="preserve">Matrices are constructed column-wise starting with the upper left corner and running down the columns</w:t>
      </w:r>
    </w:p>
    <w:p>
      <w:pPr>
        <w:pStyle w:val="Compact"/>
        <w:numPr>
          <w:numId w:val="1007"/>
          <w:ilvl w:val="1"/>
        </w:numPr>
      </w:pPr>
      <w:r>
        <w:t xml:space="preserve">Matrices can also be created from vectors by adding a dimension attribute or by column-binding or row-binding with cbind(), rbind()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NA   NA   NA</w:t>
      </w:r>
      <w:r>
        <w:br w:type="textWrapping"/>
      </w:r>
      <w:r>
        <w:rPr>
          <w:rStyle w:val="VerbatimChar"/>
        </w:rPr>
        <w:t xml:space="preserve">## [2,]   NA   NA   NA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$dim</w:t>
      </w:r>
      <w:r>
        <w:br w:type="textWrapping"/>
      </w: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1    3    5    7    9</w:t>
      </w:r>
      <w:r>
        <w:br w:type="textWrapping"/>
      </w:r>
      <w:r>
        <w:rPr>
          <w:rStyle w:val="VerbatimChar"/>
        </w:rPr>
        <w:t xml:space="preserve">## [2,]    2    4    6    8   10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(d, e)</w:t>
      </w:r>
    </w:p>
    <w:p>
      <w:pPr>
        <w:pStyle w:val="SourceCode"/>
      </w:pPr>
      <w:r>
        <w:rPr>
          <w:rStyle w:val="VerbatimChar"/>
        </w:rPr>
        <w:t xml:space="preserve">##      d  e</w:t>
      </w:r>
      <w:r>
        <w:br w:type="textWrapping"/>
      </w:r>
      <w:r>
        <w:rPr>
          <w:rStyle w:val="VerbatimChar"/>
        </w:rPr>
        <w:t xml:space="preserve">## [1,] 1 10</w:t>
      </w:r>
      <w:r>
        <w:br w:type="textWrapping"/>
      </w:r>
      <w:r>
        <w:rPr>
          <w:rStyle w:val="VerbatimChar"/>
        </w:rPr>
        <w:t xml:space="preserve">## [2,] 2 11</w:t>
      </w:r>
      <w:r>
        <w:br w:type="textWrapping"/>
      </w:r>
      <w:r>
        <w:rPr>
          <w:rStyle w:val="VerbatimChar"/>
        </w:rPr>
        <w:t xml:space="preserve">## [3,] 3 12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(d, e)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 w:type="textWrapping"/>
      </w:r>
      <w:r>
        <w:rPr>
          <w:rStyle w:val="VerbatimChar"/>
        </w:rPr>
        <w:t xml:space="preserve">## d    1    2    3</w:t>
      </w:r>
      <w:r>
        <w:br w:type="textWrapping"/>
      </w:r>
      <w:r>
        <w:rPr>
          <w:rStyle w:val="VerbatimChar"/>
        </w:rPr>
        <w:t xml:space="preserve">## e   10   11   12</w:t>
      </w:r>
    </w:p>
    <w:p>
      <w:pPr>
        <w:pStyle w:val="Compact"/>
        <w:numPr>
          <w:numId w:val="1008"/>
          <w:ilvl w:val="0"/>
        </w:numPr>
      </w:pPr>
      <w:r>
        <w:t xml:space="preserve">Factors</w:t>
      </w:r>
    </w:p>
    <w:p>
      <w:pPr>
        <w:pStyle w:val="Compact"/>
        <w:numPr>
          <w:numId w:val="1009"/>
          <w:ilvl w:val="1"/>
        </w:numPr>
      </w:pPr>
      <w:r>
        <w:t xml:space="preserve">These are used to represent categorical data and can be ordered or unordered</w:t>
      </w:r>
    </w:p>
    <w:p>
      <w:pPr>
        <w:pStyle w:val="Compact"/>
        <w:numPr>
          <w:numId w:val="1009"/>
          <w:ilvl w:val="1"/>
        </w:numPr>
      </w:pPr>
      <w:r>
        <w:t xml:space="preserve">Using factors with labels are better than using integers because factors are self-describing i.e. Male/Female rather than 1/2</w:t>
      </w:r>
    </w:p>
    <w:p>
      <w:pPr>
        <w:pStyle w:val="Compact"/>
        <w:numPr>
          <w:numId w:val="1009"/>
          <w:ilvl w:val="1"/>
        </w:numPr>
      </w:pPr>
      <w:r>
        <w:t xml:space="preserve">Factors are treated specially by modelling functions like lm() and glm()</w:t>
      </w:r>
    </w:p>
    <w:p>
      <w:pPr>
        <w:pStyle w:val="Compact"/>
        <w:numPr>
          <w:numId w:val="1009"/>
          <w:ilvl w:val="1"/>
        </w:numPr>
      </w:pPr>
      <w:r>
        <w:t xml:space="preserve">The order to the levels can be set using the levels argument, this is important since the first level is used as the baseline level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yes yes no  yes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a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  2   3</w:t>
      </w:r>
    </w:p>
    <w:p>
      <w:pPr>
        <w:pStyle w:val="SourceCode"/>
      </w:pPr>
      <w:r>
        <w:rPr>
          <w:rStyle w:val="KeywordTok"/>
        </w:rPr>
        <w:t xml:space="preserve">unclass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 2 1 2 1</w:t>
      </w:r>
      <w:r>
        <w:br w:type="textWrapping"/>
      </w:r>
      <w:r>
        <w:rPr>
          <w:rStyle w:val="VerbatimChar"/>
        </w:rPr>
        <w:t xml:space="preserve">## attr(,"levels")</w:t>
      </w:r>
      <w:r>
        <w:br w:type="textWrapping"/>
      </w:r>
      <w:r>
        <w:rPr>
          <w:rStyle w:val="VerbatimChar"/>
        </w:rPr>
        <w:t xml:space="preserve">## [1] "no"  "yes"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yes yes no  yes no </w:t>
      </w:r>
      <w:r>
        <w:br w:type="textWrapping"/>
      </w:r>
      <w:r>
        <w:rPr>
          <w:rStyle w:val="VerbatimChar"/>
        </w:rPr>
        <w:t xml:space="preserve">## Levels: yes no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1e1d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3966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