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9B" w:rsidRPr="00A52A9B" w:rsidRDefault="00A52A9B" w:rsidP="00A52A9B">
      <w:pPr>
        <w:shd w:val="clear" w:color="auto" w:fill="FFFFFF"/>
        <w:spacing w:after="167" w:line="536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28"/>
        </w:rPr>
      </w:pPr>
      <w:r w:rsidRPr="00A52A9B">
        <w:rPr>
          <w:rFonts w:ascii="Times New Roman" w:eastAsia="Times New Roman" w:hAnsi="Times New Roman" w:cs="Times New Roman"/>
          <w:kern w:val="36"/>
          <w:sz w:val="36"/>
          <w:szCs w:val="28"/>
        </w:rPr>
        <w:t xml:space="preserve">Шифрование в базах данных SQL </w:t>
      </w:r>
      <w:proofErr w:type="spellStart"/>
      <w:r w:rsidRPr="00A52A9B">
        <w:rPr>
          <w:rFonts w:ascii="Times New Roman" w:eastAsia="Times New Roman" w:hAnsi="Times New Roman" w:cs="Times New Roman"/>
          <w:kern w:val="36"/>
          <w:sz w:val="36"/>
          <w:szCs w:val="28"/>
        </w:rPr>
        <w:t>Server</w:t>
      </w:r>
      <w:proofErr w:type="spellEnd"/>
    </w:p>
    <w:p w:rsidR="004C2CAC" w:rsidRPr="00A825D9" w:rsidRDefault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Законы требуют шифрования конфиденциальной информации на уровне базы данных и операционной системы. SQL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как и другие распространенные коммерческие системы </w:t>
      </w:r>
      <w:proofErr w:type="gram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управления</w:t>
      </w:r>
      <w:proofErr w:type="gram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базами данных, располагает множеством вариантов шифрования, в том числе на уровне ячеек, базы данных и файлов через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на транспортном уровне. Эти варианты шифрования обеспечивают безопасность информации на уровне базы данных и операционной системы. Кроме того, они снижают вероятность несанкционированного раскрытия конфиденциальных сведений, даже если поражены инфраструктура или база данных SQL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A52A9B" w:rsidRPr="00A825D9" w:rsidRDefault="00A52A9B" w:rsidP="00A52A9B">
      <w:pPr>
        <w:pStyle w:val="3"/>
        <w:shd w:val="clear" w:color="auto" w:fill="FFFFFF"/>
        <w:spacing w:before="0" w:line="536" w:lineRule="atLeast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A825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Модель шифрования SQL </w:t>
      </w:r>
      <w:proofErr w:type="spellStart"/>
      <w:r w:rsidRPr="00A825D9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Server</w:t>
      </w:r>
      <w:proofErr w:type="spellEnd"/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 xml:space="preserve">Модель шифрования SQL </w:t>
      </w:r>
      <w:proofErr w:type="spellStart"/>
      <w:r w:rsidRPr="00A825D9">
        <w:rPr>
          <w:sz w:val="28"/>
          <w:szCs w:val="28"/>
        </w:rPr>
        <w:t>Server</w:t>
      </w:r>
      <w:proofErr w:type="spellEnd"/>
      <w:r w:rsidRPr="00A825D9">
        <w:rPr>
          <w:sz w:val="28"/>
          <w:szCs w:val="28"/>
        </w:rPr>
        <w:t xml:space="preserve"> в основном предоставляет функции управления ключами шифрования, соответствующие стандарту ANSI X9.17. В этом стандарте определены несколько уровней ключей шифрования, использующихся для шифрования других ключей, которые в свою очередь применяются для шифрования собственно данных. В таблице перечислены уровни ключей шифрования SQL </w:t>
      </w:r>
      <w:proofErr w:type="spellStart"/>
      <w:r w:rsidRPr="00A825D9">
        <w:rPr>
          <w:sz w:val="28"/>
          <w:szCs w:val="28"/>
        </w:rPr>
        <w:t>Server</w:t>
      </w:r>
      <w:proofErr w:type="spellEnd"/>
      <w:r w:rsidRPr="00A825D9">
        <w:rPr>
          <w:sz w:val="28"/>
          <w:szCs w:val="28"/>
        </w:rPr>
        <w:t xml:space="preserve"> и ANSI X9.17.</w:t>
      </w:r>
    </w:p>
    <w:p w:rsidR="00A52A9B" w:rsidRPr="00A825D9" w:rsidRDefault="00A52A9B">
      <w:pPr>
        <w:rPr>
          <w:rFonts w:ascii="Times New Roman" w:hAnsi="Times New Roman" w:cs="Times New Roman"/>
          <w:sz w:val="28"/>
          <w:szCs w:val="28"/>
        </w:rPr>
      </w:pPr>
    </w:p>
    <w:p w:rsidR="00A52A9B" w:rsidRPr="00A825D9" w:rsidRDefault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3135" cy="2381885"/>
            <wp:effectExtent l="19050" t="0" r="0" b="0"/>
            <wp:docPr id="1" name="Рисунок 1" descr="Уровни шифрования ключей SQL Server и ANSI X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вни шифрования ключей SQL Server и ANSI X9.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 xml:space="preserve">Главный ключ службы </w:t>
      </w:r>
      <w:proofErr w:type="spellStart"/>
      <w:r w:rsidRPr="00A825D9">
        <w:rPr>
          <w:sz w:val="28"/>
          <w:szCs w:val="28"/>
        </w:rPr>
        <w:t>Service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master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key</w:t>
      </w:r>
      <w:proofErr w:type="spellEnd"/>
      <w:r w:rsidRPr="00A825D9">
        <w:rPr>
          <w:sz w:val="28"/>
          <w:szCs w:val="28"/>
        </w:rPr>
        <w:t xml:space="preserve">(SMK) — ключ верхнего уровня и предок всех ключей в SQL </w:t>
      </w:r>
      <w:proofErr w:type="spellStart"/>
      <w:r w:rsidRPr="00A825D9">
        <w:rPr>
          <w:sz w:val="28"/>
          <w:szCs w:val="28"/>
        </w:rPr>
        <w:t>Server</w:t>
      </w:r>
      <w:proofErr w:type="spellEnd"/>
      <w:r w:rsidRPr="00A825D9">
        <w:rPr>
          <w:sz w:val="28"/>
          <w:szCs w:val="28"/>
        </w:rPr>
        <w:t xml:space="preserve">. SMK — асимметричный ключ, шифруемый с использованием </w:t>
      </w:r>
      <w:proofErr w:type="spellStart"/>
      <w:r w:rsidRPr="00A825D9">
        <w:rPr>
          <w:sz w:val="28"/>
          <w:szCs w:val="28"/>
        </w:rPr>
        <w:t>Windows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Data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Protection</w:t>
      </w:r>
      <w:proofErr w:type="spellEnd"/>
      <w:r w:rsidRPr="00A825D9">
        <w:rPr>
          <w:sz w:val="28"/>
          <w:szCs w:val="28"/>
        </w:rPr>
        <w:t xml:space="preserve"> API (DPAPI). SMK автоматически создается, когда шифруется какой-нибудь объект, и привязан к учетной записи службы SQL </w:t>
      </w:r>
      <w:proofErr w:type="spellStart"/>
      <w:r w:rsidRPr="00A825D9">
        <w:rPr>
          <w:sz w:val="28"/>
          <w:szCs w:val="28"/>
        </w:rPr>
        <w:t>Server</w:t>
      </w:r>
      <w:proofErr w:type="spellEnd"/>
      <w:r w:rsidRPr="00A825D9">
        <w:rPr>
          <w:sz w:val="28"/>
          <w:szCs w:val="28"/>
        </w:rPr>
        <w:t xml:space="preserve">. SMK используется для шифрования главного ключа базы данных </w:t>
      </w:r>
      <w:proofErr w:type="spellStart"/>
      <w:r w:rsidRPr="00A825D9">
        <w:rPr>
          <w:sz w:val="28"/>
          <w:szCs w:val="28"/>
        </w:rPr>
        <w:t>Database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master</w:t>
      </w:r>
      <w:proofErr w:type="spellEnd"/>
      <w:r w:rsidRPr="00A825D9">
        <w:rPr>
          <w:sz w:val="28"/>
          <w:szCs w:val="28"/>
        </w:rPr>
        <w:t xml:space="preserve"> </w:t>
      </w:r>
      <w:proofErr w:type="spellStart"/>
      <w:r w:rsidRPr="00A825D9">
        <w:rPr>
          <w:sz w:val="28"/>
          <w:szCs w:val="28"/>
        </w:rPr>
        <w:t>key</w:t>
      </w:r>
      <w:proofErr w:type="spellEnd"/>
      <w:r w:rsidRPr="00A825D9">
        <w:rPr>
          <w:sz w:val="28"/>
          <w:szCs w:val="28"/>
        </w:rPr>
        <w:t xml:space="preserve"> (DMK).</w:t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>Второй уровень иерархии ключей шифрования — DMK. С его помощью шифруются симметричные ключи, асимметричные ключи и сертификаты. Каждая база данных располагает лишь одним DMK.</w:t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lastRenderedPageBreak/>
        <w:t xml:space="preserve">Следующий уровень содержит симметричные ключи, асимметричные ключи и сертификаты. Симметричные ключи — основное средство шифрования в базе данных. </w:t>
      </w:r>
      <w:proofErr w:type="spellStart"/>
      <w:r w:rsidRPr="00A825D9">
        <w:rPr>
          <w:sz w:val="28"/>
          <w:szCs w:val="28"/>
        </w:rPr>
        <w:t>Microsoft</w:t>
      </w:r>
      <w:proofErr w:type="spellEnd"/>
      <w:r w:rsidRPr="00A825D9">
        <w:rPr>
          <w:sz w:val="28"/>
          <w:szCs w:val="28"/>
        </w:rPr>
        <w:t xml:space="preserve"> рекомендует шифровать данные только с помощью симметричных ключей. Кроме того, в SQL </w:t>
      </w:r>
      <w:proofErr w:type="spellStart"/>
      <w:r w:rsidRPr="00A825D9">
        <w:rPr>
          <w:sz w:val="28"/>
          <w:szCs w:val="28"/>
        </w:rPr>
        <w:t>Server</w:t>
      </w:r>
      <w:proofErr w:type="spellEnd"/>
      <w:r w:rsidRPr="00A825D9">
        <w:rPr>
          <w:sz w:val="28"/>
          <w:szCs w:val="28"/>
        </w:rPr>
        <w:t xml:space="preserve"> 2008 и более новых версиях есть сертификаты уровня сервера и ключи шифрования базы данных для прозрачного шифрования данных. На рисунке 1 показана иерархия ключей шифрования</w:t>
      </w:r>
    </w:p>
    <w:p w:rsidR="00A52A9B" w:rsidRPr="00A825D9" w:rsidRDefault="00A52A9B">
      <w:pPr>
        <w:rPr>
          <w:rFonts w:ascii="Times New Roman" w:eastAsia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2362200"/>
            <wp:effectExtent l="19050" t="0" r="0" b="0"/>
            <wp:docPr id="2" name="Рисунок 4" descr="Иерархия ключей шифрования в SQL Server 2008 и более новых верс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ерархия ключей шифрования в SQL Server 2008 и более новых версия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> </w:t>
      </w:r>
    </w:p>
    <w:p w:rsidR="00A52A9B" w:rsidRPr="00A825D9" w:rsidRDefault="00A52A9B" w:rsidP="00A52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Начиная с SQL </w:t>
      </w:r>
      <w:proofErr w:type="spellStart"/>
      <w:r w:rsidRPr="00A52A9B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 2005, можно шифровать или расшифровывать данные на сервере. Делать это можно различными способами. Например, можно шифровать данные в базах данных одним из следующих методов.</w:t>
      </w:r>
    </w:p>
    <w:p w:rsidR="00A52A9B" w:rsidRPr="00A52A9B" w:rsidRDefault="00A52A9B" w:rsidP="00A52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2A9B" w:rsidRPr="00A52A9B" w:rsidRDefault="00A52A9B" w:rsidP="00A52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Пароль. Это наименее надежный способ, так как для шифрования и расшифровки данных используется одна и та же парольная фраза. Если хранимые процедуры и функции не зашифрованы, то доступ к парольной фразе возможен через метаданные.</w:t>
      </w:r>
    </w:p>
    <w:p w:rsidR="00A52A9B" w:rsidRPr="00A52A9B" w:rsidRDefault="00A52A9B" w:rsidP="00A52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Сертификат. Этот способ обеспечивает надежную защиту и высокое быстродействие. Сертификат можно связать с пользователем; подписать его необходимо с помощью DMK.</w:t>
      </w:r>
    </w:p>
    <w:p w:rsidR="00A52A9B" w:rsidRPr="00A52A9B" w:rsidRDefault="00A52A9B" w:rsidP="00A52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Симметричный ключ. Достаточно </w:t>
      </w:r>
      <w:proofErr w:type="gramStart"/>
      <w:r w:rsidRPr="00A52A9B">
        <w:rPr>
          <w:rFonts w:ascii="Times New Roman" w:eastAsia="Times New Roman" w:hAnsi="Times New Roman" w:cs="Times New Roman"/>
          <w:sz w:val="28"/>
          <w:szCs w:val="28"/>
        </w:rPr>
        <w:t>надежен</w:t>
      </w:r>
      <w:proofErr w:type="gramEnd"/>
      <w:r w:rsidRPr="00A52A9B">
        <w:rPr>
          <w:rFonts w:ascii="Times New Roman" w:eastAsia="Times New Roman" w:hAnsi="Times New Roman" w:cs="Times New Roman"/>
          <w:sz w:val="28"/>
          <w:szCs w:val="28"/>
        </w:rPr>
        <w:t>, удовлетворяет большинству требований к безопасности данных и обеспечивает достаточное быстродействие. Для шифрования и расшифровки данных используется один ключ.</w:t>
      </w:r>
    </w:p>
    <w:p w:rsidR="00A52A9B" w:rsidRPr="00A52A9B" w:rsidRDefault="00A52A9B" w:rsidP="00A52A9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Асимметричный ключ. Обеспечивает надежную защиту, так как применяются различные ключи для шифрования и расшифровки данных. Однако это негативно влияет на быстродействие. Специалисты </w:t>
      </w:r>
      <w:proofErr w:type="spellStart"/>
      <w:r w:rsidRPr="00A52A9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 не рекомендуют использовать его для шифрования крупных значений. Асимметричный ключ может быть подписан с использованием DMK или создан с помощью пароля.</w:t>
      </w:r>
    </w:p>
    <w:p w:rsidR="00A52A9B" w:rsidRPr="00A52A9B" w:rsidRDefault="00A52A9B" w:rsidP="00A52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proofErr w:type="spellStart"/>
      <w:r w:rsidRPr="00A52A9B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A52A9B">
        <w:rPr>
          <w:rFonts w:ascii="Times New Roman" w:eastAsia="Times New Roman" w:hAnsi="Times New Roman" w:cs="Times New Roman"/>
          <w:sz w:val="28"/>
          <w:szCs w:val="28"/>
        </w:rPr>
        <w:t xml:space="preserve"> располагает встроенными функциями для шифрования и расшифровки на уровне ячеек. Функции шифрования: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sz w:val="28"/>
          <w:szCs w:val="28"/>
        </w:rPr>
        <w:lastRenderedPageBreak/>
        <w:t>ENCRYPTBYKEY, использует симметричный ключ для шифрования данных;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sz w:val="28"/>
          <w:szCs w:val="28"/>
        </w:rPr>
        <w:t xml:space="preserve"> ENCRYPTBYCERT, использует открытый ключ сертификата для шифрования данных;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sz w:val="28"/>
          <w:szCs w:val="28"/>
        </w:rPr>
        <w:t xml:space="preserve"> ENCRYPTBYPASSPHRASE, использует парольную фразу для шифрования данных;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sz w:val="28"/>
          <w:szCs w:val="28"/>
        </w:rPr>
        <w:t xml:space="preserve"> ENCRYPTBYASYMKEY, использует асимметричный ключ для шифрования данных.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</w:p>
    <w:p w:rsidR="00A52A9B" w:rsidRPr="00A825D9" w:rsidRDefault="00A52A9B" w:rsidP="00A52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Функции расшифровки:</w:t>
      </w:r>
    </w:p>
    <w:p w:rsidR="00A52A9B" w:rsidRPr="00A52A9B" w:rsidRDefault="00A52A9B" w:rsidP="00A52A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52A9B" w:rsidRPr="00A52A9B" w:rsidRDefault="00A52A9B" w:rsidP="00A52A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DECRYPTBYKEY, использует симметричный ключ для расшифровки данных;</w:t>
      </w:r>
    </w:p>
    <w:p w:rsidR="00A52A9B" w:rsidRPr="00A52A9B" w:rsidRDefault="00A52A9B" w:rsidP="00A52A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DECRYPTBYCERT, использует открытый ключ сертификата для расшифровки данных;</w:t>
      </w:r>
    </w:p>
    <w:p w:rsidR="00A52A9B" w:rsidRPr="00A52A9B" w:rsidRDefault="00A52A9B" w:rsidP="00A52A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DECRYPTBYPASSPHRASE, использует парольную фразу для расшифровки данных;</w:t>
      </w:r>
    </w:p>
    <w:p w:rsidR="00A52A9B" w:rsidRPr="00A52A9B" w:rsidRDefault="00A52A9B" w:rsidP="00A52A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DECRYPTBYASYMKEY, использует асимметричный ключ для расшифровки данных;</w:t>
      </w:r>
    </w:p>
    <w:p w:rsidR="00A52A9B" w:rsidRPr="00A52A9B" w:rsidRDefault="00A52A9B" w:rsidP="00A52A9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2A9B">
        <w:rPr>
          <w:rFonts w:ascii="Times New Roman" w:eastAsia="Times New Roman" w:hAnsi="Times New Roman" w:cs="Times New Roman"/>
          <w:sz w:val="28"/>
          <w:szCs w:val="28"/>
        </w:rPr>
        <w:t>DECRYPTBYKEYAUTOASYMKEY, использует асимметричный ключ, который автоматически расшифровывает сертификат.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SQL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располагает двумя системными представлениями, с помощью которых можно получить метаданные для всех симметричных и асимметричных ключей, существующих в экземпляре SQL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Как видно из названий,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sys.symmetric_keys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возвращает метаданные для симметричных, а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sys.asymmetric_keys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для асимметричных ключей. Еще одно полезное представление —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sys.openkeys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. В этом представлении каталога содержится информация о ключах шифрования, открытых в текущем сеансе.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первую очередь создайте базу данных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EncryptedDB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среды SQL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Management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(SSMS) или выполнив программный код T-SQL: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6615" cy="616585"/>
            <wp:effectExtent l="1905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Затем запустите код T-SQL для создания таблицы с именем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CreditCardInformation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EncryptedDB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1015" cy="999490"/>
            <wp:effectExtent l="1905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>Эта таблица будет содержать ложную информацию о кредитных картах. Номера кредитных карт будут сохранены в столбце двоичных переменных, потому что они будут шифроваться.</w:t>
      </w:r>
    </w:p>
    <w:p w:rsidR="00A52A9B" w:rsidRPr="00A825D9" w:rsidRDefault="00A52A9B" w:rsidP="00A52A9B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 xml:space="preserve">Затем используйте следующий программный код для создания главного ключа DMK базы данных </w:t>
      </w:r>
      <w:proofErr w:type="spellStart"/>
      <w:r w:rsidRPr="00A825D9">
        <w:rPr>
          <w:sz w:val="28"/>
          <w:szCs w:val="28"/>
        </w:rPr>
        <w:t>EncryptedDB</w:t>
      </w:r>
      <w:proofErr w:type="spellEnd"/>
      <w:r w:rsidRPr="00A825D9">
        <w:rPr>
          <w:sz w:val="28"/>
          <w:szCs w:val="28"/>
        </w:rPr>
        <w:t>, шифруемого с помощью парольной фразы $tr0nGPa$$w0rd: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6858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шифруются с использованием симметричного ключа, который будет зашифрован с помощью асимметричного ключа. Для этого необходимо создать асимметричный ключ, зашифровать его парольной фразой $tr0nGPa$$w0rd, создать симметричный ключ и зашифровать симметричный ключ с помощью только что созданного асимметричного ключа.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2945" cy="209486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мы можем приступить к шифрованию данных. Для этого необходимо сначала открыть симметричный ключ, только что созданный с помощью команды OPEN SYMMETRIC KEY, за которой следует имя симметричного ключа. Затем вы указываете, что нужно расшифровать его с использованием заданного асимметричного ключа. Программный код выглядит следующим образом: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76880" cy="94615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выполнения этого кода направьте запрос в представление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sys.openkeys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, чтобы убедиться, что ключ открыт:</w:t>
      </w:r>
    </w:p>
    <w:p w:rsidR="00A52A9B" w:rsidRPr="00A825D9" w:rsidRDefault="00A52A9B" w:rsidP="00A52A9B">
      <w:pPr>
        <w:rPr>
          <w:rFonts w:ascii="Times New Roman" w:hAnsi="Times New Roman" w:cs="Times New Roman"/>
          <w:sz w:val="28"/>
          <w:szCs w:val="28"/>
        </w:rPr>
      </w:pPr>
      <w:r w:rsidRPr="00A825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6615" cy="531495"/>
            <wp:effectExtent l="1905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D9" w:rsidRPr="003A5ED7" w:rsidRDefault="00A825D9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ввести несколько номеров кредитных карт в таблицу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CreditCardInformation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, запустив код:</w:t>
      </w:r>
    </w:p>
    <w:p w:rsidR="00A825D9" w:rsidRPr="00A825D9" w:rsidRDefault="00A825D9" w:rsidP="00A52A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5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4875" cy="2700655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D9" w:rsidRPr="003A5ED7" w:rsidRDefault="00A825D9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Затем направьте запрос к таблице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CreditCardInformation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825D9" w:rsidRPr="00A825D9" w:rsidRDefault="00A825D9" w:rsidP="00A52A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5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13380" cy="542290"/>
            <wp:effectExtent l="1905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D9" w:rsidRPr="00A825D9" w:rsidRDefault="00A825D9" w:rsidP="00A52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данные в столбце </w:t>
      </w:r>
      <w:proofErr w:type="spellStart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>CreditCardNumber</w:t>
      </w:r>
      <w:proofErr w:type="spellEnd"/>
      <w:r w:rsidRPr="00A825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представлены в двоичном формате. С помощью функции DECRYPTBYKEY можно просмотреть зашифрованные данные:</w:t>
      </w:r>
    </w:p>
    <w:p w:rsidR="00A825D9" w:rsidRPr="00A825D9" w:rsidRDefault="00A825D9" w:rsidP="00A52A9B">
      <w:pPr>
        <w:rPr>
          <w:rFonts w:ascii="Times New Roman" w:hAnsi="Times New Roman" w:cs="Times New Roman"/>
          <w:b/>
          <w:sz w:val="28"/>
          <w:szCs w:val="28"/>
        </w:rPr>
      </w:pPr>
      <w:r w:rsidRPr="00A825D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10940" cy="1052830"/>
            <wp:effectExtent l="1905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D9" w:rsidRPr="00A825D9" w:rsidRDefault="00A825D9" w:rsidP="00A825D9">
      <w:pPr>
        <w:pStyle w:val="3"/>
        <w:shd w:val="clear" w:color="auto" w:fill="FFFFFF"/>
        <w:spacing w:before="0" w:after="150" w:line="480" w:lineRule="atLeast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A825D9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Преимущества и недостатки шифрования на уровне ячеек</w:t>
      </w:r>
    </w:p>
    <w:p w:rsidR="00A825D9" w:rsidRPr="00A825D9" w:rsidRDefault="00A825D9" w:rsidP="00A825D9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>У шифрования на уровне ячеек есть свои достоинства и недостатки. Среди достоинств — более детальный уровень шифрования, что позволяет зашифровать единственную ячейку внутри таблицы. Кроме того, данные не расшифровываются, пока не придет время их использовать, то есть данные из загруженной в память страницы зашифрованы. Можно назначить ключ пользователям и защитить его паролем, чтобы предотвратить автоматическую расшифровку.</w:t>
      </w:r>
    </w:p>
    <w:p w:rsidR="00A825D9" w:rsidRPr="00A825D9" w:rsidRDefault="00A825D9" w:rsidP="00A825D9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A825D9">
        <w:rPr>
          <w:sz w:val="28"/>
          <w:szCs w:val="28"/>
        </w:rPr>
        <w:t xml:space="preserve">Среди недостатков шифрования на уровне ячеек — необходимость изменения схемы, так как все зашифрованные данные должны быть сохранены с использованием типа данных </w:t>
      </w:r>
      <w:proofErr w:type="spellStart"/>
      <w:r w:rsidRPr="00A825D9">
        <w:rPr>
          <w:sz w:val="28"/>
          <w:szCs w:val="28"/>
        </w:rPr>
        <w:t>varbinary</w:t>
      </w:r>
      <w:proofErr w:type="spellEnd"/>
      <w:r w:rsidRPr="00A825D9">
        <w:rPr>
          <w:sz w:val="28"/>
          <w:szCs w:val="28"/>
        </w:rPr>
        <w:t>. Кроме того, снижается общая производительность базы данных из-за дополнительной обработки при шифровании и расшифровке данных. Требует времени и просмотр таблицы, поскольку индексы для таблицы зашифрованы и не могут быть использованы.</w:t>
      </w:r>
    </w:p>
    <w:p w:rsidR="00A825D9" w:rsidRPr="003A5ED7" w:rsidRDefault="00A825D9" w:rsidP="00A52A9B">
      <w:pPr>
        <w:rPr>
          <w:rFonts w:cs="Times New Roman"/>
          <w:b/>
          <w:sz w:val="28"/>
          <w:szCs w:val="28"/>
        </w:rPr>
      </w:pPr>
    </w:p>
    <w:p w:rsidR="003A5ED7" w:rsidRPr="003A5ED7" w:rsidRDefault="003A5ED7" w:rsidP="003A5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>Прозрачное шифрование данных</w:t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В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</w:t>
      </w:r>
      <w:r w:rsidRPr="003A5ED7">
        <w:rPr>
          <w:rFonts w:ascii="Times New Roman" w:hAnsi="Times New Roman" w:cs="Times New Roman"/>
          <w:sz w:val="28"/>
          <w:szCs w:val="28"/>
        </w:rPr>
        <w:t>появилась возможность зашифровать всю базу данных с использованием прозрачного шифрования. При таком шифровании можно защитить базы данных без изменения существующих приложений, структур баз данных или процессов. Это лучший вариант для выполнения требований нормативных актов и правил корпоративной безопасности, поскольку шифруется вся база данных на жестком диске.</w:t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>Прозрачное шифрование данных шифрует базы данных в реальном времени, по мере внесения записей в файлы (*.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mdf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) базы данных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и файлы (*.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ldf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) журнала транзакций. Записи также шифруются в реальном времени во время резервного копирования базы данных, а затем формируются моментальные снимки. Данные шифруются перед записью на диск и расшифровываются перед извлечением. Процесс полностью прозрачен для пользователя или приложения, поскольку выполняется на уровне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>.</w:t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rPr>
          <w:rFonts w:cs="Times New Roman"/>
          <w:sz w:val="28"/>
          <w:szCs w:val="28"/>
          <w:lang w:val="en-US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При прозрачном методе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шифрует базу данных с помощью ключа шифрования базы данных. Этот асимметричный ключ хранится в загрузочной записи базы данных и потому всегда доступен при восстановлении</w:t>
      </w:r>
      <w:r w:rsidRPr="003A5ED7">
        <w:rPr>
          <w:rFonts w:cs="Times New Roman"/>
          <w:sz w:val="28"/>
          <w:szCs w:val="28"/>
        </w:rPr>
        <w:t>.</w:t>
      </w:r>
    </w:p>
    <w:p w:rsidR="003A5ED7" w:rsidRPr="003A5ED7" w:rsidRDefault="003A5ED7" w:rsidP="003A5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lastRenderedPageBreak/>
        <w:t>Подготовка к применению прозрачного шифрования данных</w:t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Чтобы разрешить прозрачное шифрование данных, необходимо создать </w:t>
      </w:r>
      <w:r w:rsidRPr="003A5ED7">
        <w:rPr>
          <w:rFonts w:ascii="Times New Roman" w:hAnsi="Times New Roman" w:cs="Times New Roman"/>
          <w:sz w:val="28"/>
          <w:szCs w:val="28"/>
          <w:lang w:val="en-US"/>
        </w:rPr>
        <w:t>DMK</w:t>
      </w:r>
      <w:r w:rsidRPr="003A5ED7">
        <w:rPr>
          <w:rFonts w:ascii="Times New Roman" w:hAnsi="Times New Roman" w:cs="Times New Roman"/>
          <w:sz w:val="28"/>
          <w:szCs w:val="28"/>
        </w:rPr>
        <w:t xml:space="preserve"> и сертификат сервера в базе данных </w:t>
      </w:r>
      <w:r w:rsidRPr="003A5ED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A5E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5ED7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3A5E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5055" cy="1520190"/>
            <wp:effectExtent l="19050" t="0" r="44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Важно немедленно сделать резервную копию сертификата и ключа DMK, связанного с сертификатом. Если сертификат становится недоступным или нужно восстановить или присоединить базу данных к другому серверу, то потребуются резервные копии как сертификата, так и DMK. В противном случае открыть базу данных </w:t>
      </w:r>
      <w:r>
        <w:rPr>
          <w:rFonts w:ascii="Times New Roman" w:hAnsi="Times New Roman" w:cs="Times New Roman"/>
          <w:sz w:val="28"/>
          <w:szCs w:val="28"/>
        </w:rPr>
        <w:t>не удастся.</w:t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>Последний шаг — создать ключ шифрования базы данных и включить шифрование для базы данных, которую нужно защитить.</w:t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87420" cy="8934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>Чтобы узнать состояние шифрование всех баз данных на сервере, выполните запрос:</w:t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6030" cy="2041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В этом запросе используется представление динамического управления с именем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sys.dm_database_encryption_keys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, чтобы выяснить состояние </w:t>
      </w:r>
      <w:r w:rsidRPr="003A5ED7">
        <w:rPr>
          <w:rFonts w:ascii="Times New Roman" w:hAnsi="Times New Roman" w:cs="Times New Roman"/>
          <w:sz w:val="28"/>
          <w:szCs w:val="28"/>
        </w:rPr>
        <w:lastRenderedPageBreak/>
        <w:t>шифрования каждой базы данных. Как показано на рисунке 5, результат содержит информацию о ключе шифрования базы данных для каждой базы данных.</w:t>
      </w:r>
    </w:p>
    <w:p w:rsidR="003A5ED7" w:rsidRDefault="003A5ED7" w:rsidP="003A5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5ED7" w:rsidRPr="003A5ED7" w:rsidRDefault="003A5ED7" w:rsidP="003A5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>Шифрование на транспортном уровне</w:t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В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предусмотрено два варианта шифрования данных, которые будут передаваться по сети между экземпляром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и клиентским приложением.</w:t>
      </w:r>
    </w:p>
    <w:p w:rsidR="003A5ED7" w:rsidRPr="003A5ED7" w:rsidRDefault="003A5ED7" w:rsidP="003A5ED7">
      <w:pPr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5ED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A5ED7">
        <w:rPr>
          <w:rFonts w:ascii="Times New Roman" w:hAnsi="Times New Roman" w:cs="Times New Roman"/>
          <w:sz w:val="28"/>
          <w:szCs w:val="28"/>
        </w:rPr>
        <w:t>Реализован</w:t>
      </w:r>
      <w:proofErr w:type="gramEnd"/>
      <w:r w:rsidRPr="003A5ED7">
        <w:rPr>
          <w:rFonts w:ascii="Times New Roman" w:hAnsi="Times New Roman" w:cs="Times New Roman"/>
          <w:sz w:val="28"/>
          <w:szCs w:val="28"/>
        </w:rPr>
        <w:t xml:space="preserve"> на уровне операционной системы и обеспечивает проверку подлинности с использованием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, сертификатов и общих ключей.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обеспечивает прозрачные для приложений службы шифрования с надежной фильтрацией для блокирования трафика по протоколам и портам.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можно настроить с помощью локальной политики безопасности или групповой политики.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может применяться с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2000 и более новыми версиями. Выбирая этот метод, необходимо убедиться, что операционные системы как клиентов, так и сервера совместимы с протоколом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>.</w:t>
      </w:r>
    </w:p>
    <w:p w:rsidR="003A5ED7" w:rsidRP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SSL. SSL настраивается на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. Он наиболее широко применяется для поддержки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веб-клиентов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, но может использоваться и для собственных клиентов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. SSL проверяет сервер, когда клиент запрашивает шифрованное соединение. Если экземпляр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функционирует на компьютере с сертификатом от публичного удостоверяющего центра, то удостоверение компьютера и экземпляр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гарантируют, что цепочка сертификатов ведет к корневому центру сертификации. Для такой проверки на стороне сервера требуется, чтобы компьютер, на котором функционирует клиентское приложение, доверял корневому удостоверяющему центру, используемому сервером. Возможно шифрование с использованием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самозаверяющего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сертификата, но защита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самозаверяющего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сертификата ненадежна.</w:t>
      </w:r>
    </w:p>
    <w:p w:rsidR="003A5ED7" w:rsidRP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3A5ED7" w:rsidRDefault="003A5ED7" w:rsidP="003A5ED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lastRenderedPageBreak/>
        <w:t xml:space="preserve">Защитим данные в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3A5ED7" w:rsidRPr="003A5ED7" w:rsidRDefault="003A5ED7" w:rsidP="003A5ED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:rsidR="003A5ED7" w:rsidRPr="003A5ED7" w:rsidRDefault="003A5ED7" w:rsidP="003A5ED7">
      <w:pPr>
        <w:pStyle w:val="aa"/>
        <w:rPr>
          <w:rFonts w:ascii="Times New Roman" w:hAnsi="Times New Roman" w:cs="Times New Roman"/>
          <w:sz w:val="28"/>
          <w:szCs w:val="28"/>
        </w:rPr>
      </w:pPr>
      <w:r w:rsidRPr="003A5ED7">
        <w:rPr>
          <w:rFonts w:ascii="Times New Roman" w:hAnsi="Times New Roman" w:cs="Times New Roman"/>
          <w:sz w:val="28"/>
          <w:szCs w:val="28"/>
        </w:rPr>
        <w:t xml:space="preserve">Шифрование — процесс кодирования конфиденциальных данных с использованием ключа или пароля. Шифрование надежно защищает данные и сокращает вероятность несанкционированного раскрытия конфиденциальной информации, так как без соответствующего ключа или пароля данные бесполезны.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располагает многими режимами шифрования, в том числе на уровне ячеек, базы данных, файлов через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и шифрования на транспортном уровне. Шифрование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 не решает проблему доступности инфраструктуры и баз данных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 xml:space="preserve">, но повышает защищенность данных на уровнях базы данных и операционной системы, даже если нарушена конфиденциальность инфраструктуры или баз данных SQL </w:t>
      </w:r>
      <w:proofErr w:type="spellStart"/>
      <w:r w:rsidRPr="003A5ED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A5ED7">
        <w:rPr>
          <w:rFonts w:ascii="Times New Roman" w:hAnsi="Times New Roman" w:cs="Times New Roman"/>
          <w:sz w:val="28"/>
          <w:szCs w:val="28"/>
        </w:rPr>
        <w:t>.</w:t>
      </w:r>
    </w:p>
    <w:sectPr w:rsidR="003A5ED7" w:rsidRPr="003A5ED7" w:rsidSect="004C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A9B" w:rsidRDefault="00A52A9B" w:rsidP="00A52A9B">
      <w:pPr>
        <w:spacing w:after="0" w:line="240" w:lineRule="auto"/>
      </w:pPr>
      <w:r>
        <w:separator/>
      </w:r>
    </w:p>
  </w:endnote>
  <w:endnote w:type="continuationSeparator" w:id="1">
    <w:p w:rsidR="00A52A9B" w:rsidRDefault="00A52A9B" w:rsidP="00A5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A9B" w:rsidRDefault="00A52A9B" w:rsidP="00A52A9B">
      <w:pPr>
        <w:spacing w:after="0" w:line="240" w:lineRule="auto"/>
      </w:pPr>
      <w:r>
        <w:separator/>
      </w:r>
    </w:p>
  </w:footnote>
  <w:footnote w:type="continuationSeparator" w:id="1">
    <w:p w:rsidR="00A52A9B" w:rsidRDefault="00A52A9B" w:rsidP="00A5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30A5"/>
    <w:multiLevelType w:val="hybridMultilevel"/>
    <w:tmpl w:val="EBAE1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13360"/>
    <w:multiLevelType w:val="multilevel"/>
    <w:tmpl w:val="426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909C0"/>
    <w:multiLevelType w:val="multilevel"/>
    <w:tmpl w:val="82A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2A9B"/>
    <w:rsid w:val="003A5ED7"/>
    <w:rsid w:val="004C2CAC"/>
    <w:rsid w:val="00A52A9B"/>
    <w:rsid w:val="00A8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CAC"/>
  </w:style>
  <w:style w:type="paragraph" w:styleId="1">
    <w:name w:val="heading 1"/>
    <w:basedOn w:val="a"/>
    <w:link w:val="10"/>
    <w:uiPriority w:val="9"/>
    <w:qFormat/>
    <w:rsid w:val="00A52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5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52A9B"/>
  </w:style>
  <w:style w:type="paragraph" w:styleId="a5">
    <w:name w:val="footer"/>
    <w:basedOn w:val="a"/>
    <w:link w:val="a6"/>
    <w:uiPriority w:val="99"/>
    <w:semiHidden/>
    <w:unhideWhenUsed/>
    <w:rsid w:val="00A5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52A9B"/>
  </w:style>
  <w:style w:type="character" w:customStyle="1" w:styleId="10">
    <w:name w:val="Заголовок 1 Знак"/>
    <w:basedOn w:val="a0"/>
    <w:link w:val="1"/>
    <w:uiPriority w:val="9"/>
    <w:rsid w:val="00A52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A52A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Normal (Web)"/>
    <w:basedOn w:val="a"/>
    <w:uiPriority w:val="99"/>
    <w:semiHidden/>
    <w:unhideWhenUsed/>
    <w:rsid w:val="00A5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2A9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A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242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3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68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21051477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6858">
                  <w:marLeft w:val="225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MSI_Power</dc:creator>
  <cp:keywords/>
  <dc:description/>
  <cp:lastModifiedBy>MSI_Power</cp:lastModifiedBy>
  <cp:revision>3</cp:revision>
  <dcterms:created xsi:type="dcterms:W3CDTF">2021-11-09T07:17:00Z</dcterms:created>
  <dcterms:modified xsi:type="dcterms:W3CDTF">2021-11-09T16:19:00Z</dcterms:modified>
</cp:coreProperties>
</file>