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9A3E" w14:textId="062B6878" w:rsidR="00A218E3" w:rsidRPr="00175936" w:rsidRDefault="00A218E3" w:rsidP="00A218E3">
      <w:pPr>
        <w:pStyle w:val="a9"/>
        <w:numPr>
          <w:ilvl w:val="0"/>
          <w:numId w:val="1"/>
        </w:numPr>
        <w:rPr>
          <w:rFonts w:eastAsia="DengXian" w:hint="eastAsia"/>
          <w:lang w:eastAsia="zh-CN"/>
        </w:rPr>
      </w:pPr>
      <w:r w:rsidRPr="00A218E3">
        <w:rPr>
          <w:rFonts w:eastAsia="DengXian" w:hint="eastAsia"/>
          <w:lang w:eastAsia="zh-CN"/>
        </w:rPr>
        <w:t>咨询与会话</w:t>
      </w:r>
    </w:p>
    <w:p w14:paraId="302B2C6B" w14:textId="6DF250C3" w:rsidR="00A218E3" w:rsidRDefault="00A218E3" w:rsidP="00A218E3">
      <w:pPr>
        <w:rPr>
          <w:rFonts w:eastAsia="DengXian"/>
          <w:noProof/>
          <w:lang w:eastAsia="zh-CN"/>
        </w:rPr>
      </w:pPr>
      <w:r>
        <w:rPr>
          <w:rFonts w:eastAsia="DengXian" w:hint="eastAsia"/>
          <w:lang w:eastAsia="zh-CN"/>
        </w:rPr>
        <w:t>2.</w:t>
      </w:r>
      <w:r w:rsidRPr="00A218E3">
        <w:rPr>
          <w:noProof/>
          <w:lang w:eastAsia="zh-CN"/>
        </w:rPr>
        <w:t xml:space="preserve"> </w:t>
      </w:r>
      <w:r>
        <w:rPr>
          <w:rFonts w:ascii="DengXian" w:eastAsia="DengXian" w:hAnsi="DengXian" w:hint="eastAsia"/>
          <w:noProof/>
          <w:lang w:eastAsia="zh-CN"/>
        </w:rPr>
        <w:t>跟进记录的【</w:t>
      </w:r>
      <w:r>
        <w:rPr>
          <w:rFonts w:ascii="SimSun" w:eastAsia="SimSun" w:hAnsi="SimSun" w:cs="SimSun" w:hint="eastAsia"/>
          <w:noProof/>
          <w:lang w:eastAsia="zh-CN"/>
        </w:rPr>
        <w:t>录入跟进】的按键不好用</w:t>
      </w:r>
    </w:p>
    <w:p w14:paraId="1EFA2390" w14:textId="4681971B" w:rsidR="00A218E3" w:rsidRDefault="00A218E3" w:rsidP="00A218E3">
      <w:pPr>
        <w:rPr>
          <w:rFonts w:eastAsia="DengXian" w:hint="eastAsia"/>
          <w:lang w:eastAsia="zh-CN"/>
        </w:rPr>
      </w:pPr>
      <w:r w:rsidRPr="00A218E3">
        <w:rPr>
          <w:rFonts w:eastAsia="DengXian"/>
          <w:noProof/>
          <w:lang w:eastAsia="zh-CN"/>
        </w:rPr>
        <w:drawing>
          <wp:inline distT="0" distB="0" distL="0" distR="0" wp14:anchorId="1E9AE7B5" wp14:editId="54875E98">
            <wp:extent cx="5480957" cy="2587728"/>
            <wp:effectExtent l="0" t="0" r="5715" b="3175"/>
            <wp:docPr id="2930678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67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1906" cy="259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2C9E" w14:textId="7F67F571" w:rsidR="00A218E3" w:rsidRDefault="00A218E3" w:rsidP="00A218E3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4.</w:t>
      </w:r>
      <w:r w:rsidR="002C2966">
        <w:rPr>
          <w:rFonts w:eastAsia="DengXian" w:hint="eastAsia"/>
          <w:lang w:eastAsia="zh-CN"/>
        </w:rPr>
        <w:t>当客户资料不晚上无法进行建档时，能否设置链接直接点进去补资料</w:t>
      </w:r>
    </w:p>
    <w:p w14:paraId="46A3783A" w14:textId="572687AD" w:rsidR="002C2966" w:rsidRDefault="002C2966" w:rsidP="00A218E3">
      <w:pPr>
        <w:rPr>
          <w:rFonts w:eastAsia="DengXian"/>
          <w:lang w:eastAsia="zh-CN"/>
        </w:rPr>
      </w:pPr>
      <w:r w:rsidRPr="002C2966">
        <w:rPr>
          <w:rFonts w:eastAsia="DengXian"/>
          <w:noProof/>
          <w:lang w:eastAsia="zh-CN"/>
        </w:rPr>
        <w:drawing>
          <wp:inline distT="0" distB="0" distL="0" distR="0" wp14:anchorId="7C2FE491" wp14:editId="41C598B4">
            <wp:extent cx="3516085" cy="2907882"/>
            <wp:effectExtent l="0" t="0" r="8255" b="6985"/>
            <wp:docPr id="7468903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0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502" cy="29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CD7A" w14:textId="78F6934A" w:rsidR="002C2966" w:rsidRPr="002C2966" w:rsidRDefault="002C2966" w:rsidP="00A218E3">
      <w:pPr>
        <w:rPr>
          <w:lang w:eastAsia="zh-CN"/>
        </w:rPr>
      </w:pPr>
      <w:r>
        <w:rPr>
          <w:rFonts w:eastAsia="DengXian" w:hint="eastAsia"/>
          <w:lang w:eastAsia="zh-CN"/>
        </w:rPr>
        <w:t>5.</w:t>
      </w:r>
      <w:r>
        <w:rPr>
          <w:rFonts w:eastAsia="DengXian" w:hint="eastAsia"/>
          <w:lang w:eastAsia="zh-CN"/>
        </w:rPr>
        <w:t>案件</w:t>
      </w:r>
      <w:r>
        <w:rPr>
          <w:rFonts w:eastAsia="DengXian" w:hint="eastAsia"/>
          <w:lang w:eastAsia="zh-CN"/>
        </w:rPr>
        <w:t>-3</w:t>
      </w:r>
      <w:r>
        <w:rPr>
          <w:rFonts w:eastAsia="DengXian" w:hint="eastAsia"/>
          <w:lang w:eastAsia="zh-CN"/>
        </w:rPr>
        <w:t>分派与期限阶段的此处产生了乱码。并且，跨组原因此处的意义不明，若不跨组的情况要怎么填写？</w:t>
      </w:r>
    </w:p>
    <w:p w14:paraId="64FD89A1" w14:textId="5BE7321A" w:rsidR="002C2966" w:rsidRDefault="002C2966" w:rsidP="00A218E3">
      <w:r w:rsidRPr="002C2966">
        <w:rPr>
          <w:rFonts w:eastAsia="DengXian"/>
          <w:noProof/>
          <w:lang w:eastAsia="zh-CN"/>
        </w:rPr>
        <w:lastRenderedPageBreak/>
        <w:drawing>
          <wp:inline distT="0" distB="0" distL="0" distR="0" wp14:anchorId="4F79FE1D" wp14:editId="1CA94881">
            <wp:extent cx="4305300" cy="2672081"/>
            <wp:effectExtent l="0" t="0" r="0" b="0"/>
            <wp:docPr id="124972234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2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771" cy="26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45FB" w14:textId="19835A0D" w:rsidR="002C2966" w:rsidRPr="002C2966" w:rsidRDefault="002C2966" w:rsidP="00A218E3">
      <w:pPr>
        <w:rPr>
          <w:rFonts w:eastAsia="DengXian"/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eastAsia="DengXian" w:hint="eastAsia"/>
          <w:lang w:eastAsia="zh-CN"/>
        </w:rPr>
        <w:t>客户信息的生年月日处，建议满</w:t>
      </w:r>
      <w:r>
        <w:rPr>
          <w:rFonts w:eastAsia="DengXian" w:hint="eastAsia"/>
          <w:lang w:eastAsia="zh-CN"/>
        </w:rPr>
        <w:t>4</w:t>
      </w:r>
      <w:r>
        <w:rPr>
          <w:rFonts w:eastAsia="DengXian" w:hint="eastAsia"/>
          <w:lang w:eastAsia="zh-CN"/>
        </w:rPr>
        <w:t>位数，</w:t>
      </w:r>
      <w:r>
        <w:rPr>
          <w:rFonts w:eastAsia="DengXian" w:hint="eastAsia"/>
          <w:lang w:eastAsia="zh-CN"/>
        </w:rPr>
        <w:t>2</w:t>
      </w:r>
      <w:r>
        <w:rPr>
          <w:rFonts w:eastAsia="DengXian" w:hint="eastAsia"/>
          <w:lang w:eastAsia="zh-CN"/>
        </w:rPr>
        <w:t>位，</w:t>
      </w:r>
      <w:r>
        <w:rPr>
          <w:rFonts w:eastAsia="DengXian" w:hint="eastAsia"/>
          <w:lang w:eastAsia="zh-CN"/>
        </w:rPr>
        <w:t>2</w:t>
      </w:r>
      <w:r>
        <w:rPr>
          <w:rFonts w:eastAsia="DengXian" w:hint="eastAsia"/>
          <w:lang w:eastAsia="zh-CN"/>
        </w:rPr>
        <w:t>位可以进行自动跳转</w:t>
      </w:r>
    </w:p>
    <w:p w14:paraId="23D494FD" w14:textId="04CA7AE0" w:rsidR="002C2966" w:rsidRDefault="002C2966" w:rsidP="00A218E3">
      <w:pPr>
        <w:rPr>
          <w:rFonts w:eastAsia="DengXian"/>
          <w:lang w:eastAsia="zh-CN"/>
        </w:rPr>
      </w:pPr>
      <w:r w:rsidRPr="002C2966">
        <w:rPr>
          <w:noProof/>
        </w:rPr>
        <w:drawing>
          <wp:inline distT="0" distB="0" distL="0" distR="0" wp14:anchorId="66D888D6" wp14:editId="09FC1D71">
            <wp:extent cx="2738749" cy="1469572"/>
            <wp:effectExtent l="0" t="0" r="5080" b="0"/>
            <wp:docPr id="171478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844" cy="148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7BB5" w14:textId="5423E9AD" w:rsidR="002C2966" w:rsidRDefault="002C2966" w:rsidP="00A218E3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7.</w:t>
      </w:r>
      <w:r>
        <w:rPr>
          <w:rFonts w:eastAsia="DengXian" w:hint="eastAsia"/>
          <w:lang w:eastAsia="zh-CN"/>
        </w:rPr>
        <w:t>该处【截止日期】若为必选项的话，建议配上红色星号以作提示</w:t>
      </w:r>
    </w:p>
    <w:p w14:paraId="746A9997" w14:textId="679030AA" w:rsidR="002C2966" w:rsidRDefault="002C2966" w:rsidP="00A218E3">
      <w:pPr>
        <w:rPr>
          <w:rFonts w:eastAsia="DengXian"/>
          <w:lang w:eastAsia="zh-CN"/>
        </w:rPr>
      </w:pPr>
      <w:r w:rsidRPr="002C2966">
        <w:rPr>
          <w:rFonts w:eastAsia="DengXian"/>
          <w:noProof/>
          <w:lang w:eastAsia="zh-CN"/>
        </w:rPr>
        <w:drawing>
          <wp:inline distT="0" distB="0" distL="0" distR="0" wp14:anchorId="21A7D9A1" wp14:editId="257E2E0B">
            <wp:extent cx="3898681" cy="1823266"/>
            <wp:effectExtent l="0" t="0" r="6985" b="5715"/>
            <wp:docPr id="6119900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0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4179" cy="182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82EC" w14:textId="08810CBB" w:rsidR="00DF42F9" w:rsidRDefault="00DF42F9" w:rsidP="00A218E3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8.</w:t>
      </w:r>
      <w:r>
        <w:rPr>
          <w:rFonts w:eastAsia="DengXian" w:hint="eastAsia"/>
          <w:lang w:eastAsia="zh-CN"/>
        </w:rPr>
        <w:t>当不满足签约前门禁，点击【前往客户详情】填写完毕后，无法回到此建档页面，而是不得不重新输入案件。并且，未找到问卷回收页面，确认报价方案页面，签约手续也页面。</w:t>
      </w:r>
    </w:p>
    <w:p w14:paraId="6958C829" w14:textId="733D230C" w:rsidR="00DF42F9" w:rsidRPr="002C2966" w:rsidRDefault="00DF42F9" w:rsidP="00A218E3">
      <w:pPr>
        <w:rPr>
          <w:rFonts w:eastAsia="DengXian" w:hint="eastAsia"/>
          <w:lang w:eastAsia="zh-CN"/>
        </w:rPr>
      </w:pPr>
      <w:r w:rsidRPr="00DF42F9">
        <w:rPr>
          <w:rFonts w:eastAsia="DengXian"/>
          <w:noProof/>
          <w:lang w:eastAsia="zh-CN"/>
        </w:rPr>
        <w:lastRenderedPageBreak/>
        <w:drawing>
          <wp:inline distT="0" distB="0" distL="0" distR="0" wp14:anchorId="30FA4285" wp14:editId="4B69849F">
            <wp:extent cx="3924300" cy="2624814"/>
            <wp:effectExtent l="0" t="0" r="0" b="4445"/>
            <wp:docPr id="3311364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6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7072" cy="26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2F9" w:rsidRPr="002C296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51CD"/>
    <w:multiLevelType w:val="hybridMultilevel"/>
    <w:tmpl w:val="94F85FB8"/>
    <w:lvl w:ilvl="0" w:tplc="9C840D04">
      <w:start w:val="1"/>
      <w:numFmt w:val="japaneseCounting"/>
      <w:lvlText w:val="%1、"/>
      <w:lvlJc w:val="left"/>
      <w:pPr>
        <w:ind w:left="429" w:hanging="429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3102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85"/>
    <w:rsid w:val="00175936"/>
    <w:rsid w:val="002C2966"/>
    <w:rsid w:val="002F13D4"/>
    <w:rsid w:val="0052775E"/>
    <w:rsid w:val="00943AC0"/>
    <w:rsid w:val="00A218E3"/>
    <w:rsid w:val="00AD394D"/>
    <w:rsid w:val="00C65B85"/>
    <w:rsid w:val="00D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BD41C3"/>
  <w15:chartTrackingRefBased/>
  <w15:docId w15:val="{AEF16620-F939-4B4C-98E1-49877603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B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B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B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B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B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B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B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B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65B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65B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65B8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65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5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5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5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5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5B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65B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6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B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65B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5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B8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5B8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5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5B8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65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</dc:creator>
  <cp:keywords/>
  <dc:description/>
  <cp:lastModifiedBy>yo r</cp:lastModifiedBy>
  <cp:revision>4</cp:revision>
  <dcterms:created xsi:type="dcterms:W3CDTF">2026-05-08T10:27:00Z</dcterms:created>
  <dcterms:modified xsi:type="dcterms:W3CDTF">2026-05-11T03:27:00Z</dcterms:modified>
</cp:coreProperties>
</file>