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85F7C" w14:textId="7D51959B" w:rsidR="004A67A3" w:rsidRPr="008A276B" w:rsidRDefault="008A276B" w:rsidP="008A276B">
      <w:pPr>
        <w:jc w:val="center"/>
        <w:rPr>
          <w:rFonts w:ascii="Times New Roman" w:hAnsi="Times New Roman" w:cs="Times New Roman"/>
          <w:b/>
          <w:bCs/>
          <w:sz w:val="28"/>
          <w:szCs w:val="28"/>
        </w:rPr>
      </w:pPr>
      <w:r w:rsidRPr="008A276B">
        <w:rPr>
          <w:rFonts w:ascii="Times New Roman" w:hAnsi="Times New Roman" w:cs="Times New Roman"/>
          <w:b/>
          <w:bCs/>
          <w:sz w:val="28"/>
          <w:szCs w:val="28"/>
        </w:rPr>
        <w:t>Boundary Layer Characterization over an Airfoil</w:t>
      </w:r>
    </w:p>
    <w:p w14:paraId="3DE56148" w14:textId="670A5ADF" w:rsidR="008A276B" w:rsidRPr="008A276B" w:rsidRDefault="008A276B" w:rsidP="008A276B">
      <w:pPr>
        <w:jc w:val="center"/>
        <w:rPr>
          <w:rFonts w:ascii="Times New Roman" w:hAnsi="Times New Roman" w:cs="Times New Roman"/>
          <w:sz w:val="24"/>
          <w:szCs w:val="24"/>
        </w:rPr>
      </w:pPr>
      <w:r w:rsidRPr="008A276B">
        <w:rPr>
          <w:rFonts w:ascii="Times New Roman" w:hAnsi="Times New Roman" w:cs="Times New Roman"/>
          <w:sz w:val="24"/>
          <w:szCs w:val="24"/>
        </w:rPr>
        <w:t xml:space="preserve">Charles Keer </w:t>
      </w:r>
    </w:p>
    <w:p w14:paraId="134D0949" w14:textId="277DDE73" w:rsidR="008A276B" w:rsidRPr="008A276B" w:rsidRDefault="008A276B" w:rsidP="008A276B">
      <w:pPr>
        <w:jc w:val="center"/>
        <w:rPr>
          <w:rFonts w:ascii="Times New Roman" w:hAnsi="Times New Roman" w:cs="Times New Roman"/>
          <w:sz w:val="24"/>
          <w:szCs w:val="24"/>
        </w:rPr>
      </w:pPr>
      <w:r w:rsidRPr="008A276B">
        <w:rPr>
          <w:rFonts w:ascii="Times New Roman" w:hAnsi="Times New Roman" w:cs="Times New Roman"/>
          <w:sz w:val="24"/>
          <w:szCs w:val="24"/>
        </w:rPr>
        <w:t>AE 315</w:t>
      </w:r>
    </w:p>
    <w:p w14:paraId="22CBA5AA" w14:textId="556B7944" w:rsidR="008A276B" w:rsidRPr="008A276B" w:rsidRDefault="008A276B" w:rsidP="008A276B">
      <w:pPr>
        <w:jc w:val="center"/>
        <w:rPr>
          <w:rFonts w:ascii="Times New Roman" w:hAnsi="Times New Roman" w:cs="Times New Roman"/>
          <w:i/>
          <w:iCs/>
          <w:sz w:val="24"/>
          <w:szCs w:val="24"/>
        </w:rPr>
      </w:pPr>
      <w:r w:rsidRPr="008A276B">
        <w:rPr>
          <w:rFonts w:ascii="Times New Roman" w:hAnsi="Times New Roman" w:cs="Times New Roman"/>
          <w:i/>
          <w:iCs/>
          <w:sz w:val="24"/>
          <w:szCs w:val="24"/>
        </w:rPr>
        <w:t>Department of Aerospace Engineering</w:t>
      </w:r>
    </w:p>
    <w:p w14:paraId="17180A7C" w14:textId="16BFDC65" w:rsidR="008A276B" w:rsidRPr="008A276B" w:rsidRDefault="008A276B" w:rsidP="008A276B">
      <w:pPr>
        <w:jc w:val="center"/>
        <w:rPr>
          <w:rFonts w:ascii="Times New Roman" w:hAnsi="Times New Roman" w:cs="Times New Roman"/>
          <w:i/>
          <w:iCs/>
          <w:sz w:val="24"/>
          <w:szCs w:val="24"/>
        </w:rPr>
      </w:pPr>
      <w:r w:rsidRPr="008A276B">
        <w:rPr>
          <w:rFonts w:ascii="Times New Roman" w:hAnsi="Times New Roman" w:cs="Times New Roman"/>
          <w:i/>
          <w:iCs/>
          <w:sz w:val="24"/>
          <w:szCs w:val="24"/>
        </w:rPr>
        <w:t>Embry-Riddle Aeronautical University, Daytona Beach, FL, 32114-3900</w:t>
      </w:r>
    </w:p>
    <w:p w14:paraId="5976C790" w14:textId="3CD2B3FB" w:rsidR="008A276B" w:rsidRPr="008A276B" w:rsidRDefault="008A276B" w:rsidP="008A276B">
      <w:pPr>
        <w:jc w:val="center"/>
        <w:rPr>
          <w:rFonts w:ascii="Times New Roman" w:hAnsi="Times New Roman" w:cs="Times New Roman"/>
          <w:i/>
          <w:iCs/>
          <w:sz w:val="24"/>
          <w:szCs w:val="24"/>
        </w:rPr>
      </w:pPr>
    </w:p>
    <w:p w14:paraId="7A4F87C3" w14:textId="25DD2CF7" w:rsidR="008A276B" w:rsidRDefault="008A276B" w:rsidP="008A276B">
      <w:pPr>
        <w:jc w:val="center"/>
        <w:rPr>
          <w:rFonts w:ascii="Times New Roman" w:hAnsi="Times New Roman" w:cs="Times New Roman"/>
          <w:b/>
          <w:bCs/>
          <w:sz w:val="24"/>
          <w:szCs w:val="24"/>
        </w:rPr>
      </w:pPr>
      <w:r w:rsidRPr="008A276B">
        <w:rPr>
          <w:rFonts w:ascii="Times New Roman" w:hAnsi="Times New Roman" w:cs="Times New Roman"/>
          <w:b/>
          <w:bCs/>
          <w:sz w:val="24"/>
          <w:szCs w:val="24"/>
        </w:rPr>
        <w:t>Introduction</w:t>
      </w:r>
    </w:p>
    <w:p w14:paraId="3112B801" w14:textId="3B7D9ABE" w:rsidR="008A276B" w:rsidRDefault="008A276B" w:rsidP="000F3CBA">
      <w:pPr>
        <w:jc w:val="both"/>
        <w:rPr>
          <w:rFonts w:ascii="Times New Roman" w:hAnsi="Times New Roman" w:cs="Times New Roman"/>
          <w:sz w:val="24"/>
          <w:szCs w:val="24"/>
        </w:rPr>
      </w:pPr>
      <w:r>
        <w:rPr>
          <w:rFonts w:ascii="Times New Roman" w:hAnsi="Times New Roman" w:cs="Times New Roman"/>
          <w:sz w:val="24"/>
          <w:szCs w:val="24"/>
        </w:rPr>
        <w:t xml:space="preserve">A boundary layer forms over any surface when a fluid in motion passes over it, or when the body moves through a fluid. This boundary layer </w:t>
      </w:r>
      <w:r w:rsidR="005F62DD">
        <w:rPr>
          <w:rFonts w:ascii="Times New Roman" w:hAnsi="Times New Roman" w:cs="Times New Roman"/>
          <w:sz w:val="24"/>
          <w:szCs w:val="24"/>
        </w:rPr>
        <w:t xml:space="preserve">forms a velocity gradient from the surface of the body to the </w:t>
      </w:r>
      <w:r w:rsidR="001E38C3">
        <w:rPr>
          <w:rFonts w:ascii="Times New Roman" w:hAnsi="Times New Roman" w:cs="Times New Roman"/>
          <w:sz w:val="24"/>
          <w:szCs w:val="24"/>
        </w:rPr>
        <w:t>free stream</w:t>
      </w:r>
      <w:r w:rsidR="005F62DD">
        <w:rPr>
          <w:rFonts w:ascii="Times New Roman" w:hAnsi="Times New Roman" w:cs="Times New Roman"/>
          <w:sz w:val="24"/>
          <w:szCs w:val="24"/>
        </w:rPr>
        <w:t xml:space="preserve">. Due to the no-slip condition, the particles at the surface of the body will have close to zero velocity with respect to the body. The velocity will increase exponentially with respect to height until it reaches the free-stream </w:t>
      </w:r>
      <w:r w:rsidR="001E38C3">
        <w:rPr>
          <w:rFonts w:ascii="Times New Roman" w:hAnsi="Times New Roman" w:cs="Times New Roman"/>
          <w:sz w:val="24"/>
          <w:szCs w:val="24"/>
        </w:rPr>
        <w:t xml:space="preserve">velocity. </w:t>
      </w:r>
    </w:p>
    <w:p w14:paraId="423FC353" w14:textId="262F001C" w:rsidR="001E38C3" w:rsidRDefault="001E38C3" w:rsidP="000F3CBA">
      <w:pPr>
        <w:jc w:val="both"/>
        <w:rPr>
          <w:rFonts w:ascii="Times New Roman" w:hAnsi="Times New Roman" w:cs="Times New Roman"/>
          <w:sz w:val="24"/>
          <w:szCs w:val="24"/>
        </w:rPr>
      </w:pPr>
      <w:r>
        <w:rPr>
          <w:rFonts w:ascii="Times New Roman" w:hAnsi="Times New Roman" w:cs="Times New Roman"/>
          <w:sz w:val="24"/>
          <w:szCs w:val="24"/>
        </w:rPr>
        <w:t xml:space="preserve">During the experiment, the Kiel probe was </w:t>
      </w:r>
      <w:r w:rsidR="00517C0E">
        <w:rPr>
          <w:rFonts w:ascii="Times New Roman" w:hAnsi="Times New Roman" w:cs="Times New Roman"/>
          <w:sz w:val="24"/>
          <w:szCs w:val="24"/>
        </w:rPr>
        <w:t xml:space="preserve">calibrated by a piece of paper placed on the surface </w:t>
      </w:r>
      <w:r w:rsidR="00EB0DA9">
        <w:rPr>
          <w:rFonts w:ascii="Times New Roman" w:hAnsi="Times New Roman" w:cs="Times New Roman"/>
          <w:sz w:val="24"/>
          <w:szCs w:val="24"/>
        </w:rPr>
        <w:t xml:space="preserve">of the tunnel, </w:t>
      </w:r>
      <w:r w:rsidR="00517C0E">
        <w:rPr>
          <w:rFonts w:ascii="Times New Roman" w:hAnsi="Times New Roman" w:cs="Times New Roman"/>
          <w:sz w:val="24"/>
          <w:szCs w:val="24"/>
        </w:rPr>
        <w:t xml:space="preserve">directly under the probe. The probe was then lowered until it barely touched the paper. This ensured the probe was as close as possible to the surface and able to capture as much of the boundary layer as possible. Two trials were conducted for each location with the probe, one at 10m/s and one at 15m/s. During each trial, the probe was moved in very small increments vertically, approximately 1mm, until it reached a height of 25mm for the flat plate and leading edge, and 35mm for the trailing edge. </w:t>
      </w:r>
      <w:r w:rsidR="00EB0DA9">
        <w:rPr>
          <w:rFonts w:ascii="Times New Roman" w:hAnsi="Times New Roman" w:cs="Times New Roman"/>
          <w:sz w:val="24"/>
          <w:szCs w:val="24"/>
        </w:rPr>
        <w:t xml:space="preserve">Dynamic pressure was sampled at each increment. </w:t>
      </w:r>
    </w:p>
    <w:tbl>
      <w:tblPr>
        <w:tblStyle w:val="TableGrid"/>
        <w:tblpPr w:leftFromText="180" w:rightFromText="180" w:vertAnchor="text" w:horzAnchor="margin" w:tblpY="473"/>
        <w:tblW w:w="0" w:type="auto"/>
        <w:tblLook w:val="04A0" w:firstRow="1" w:lastRow="0" w:firstColumn="1" w:lastColumn="0" w:noHBand="0" w:noVBand="1"/>
      </w:tblPr>
      <w:tblGrid>
        <w:gridCol w:w="4675"/>
        <w:gridCol w:w="4675"/>
      </w:tblGrid>
      <w:tr w:rsidR="00FA0781" w14:paraId="064FE2A7" w14:textId="77777777" w:rsidTr="00FA0781">
        <w:tc>
          <w:tcPr>
            <w:tcW w:w="4675" w:type="dxa"/>
          </w:tcPr>
          <w:p w14:paraId="644E8F37" w14:textId="77777777" w:rsidR="00FA0781" w:rsidRPr="00EB0DA9" w:rsidRDefault="00FA0781" w:rsidP="00FA0781">
            <w:pPr>
              <w:rPr>
                <w:rFonts w:ascii="Times New Roman" w:hAnsi="Times New Roman" w:cs="Times New Roman"/>
                <w:b/>
                <w:bCs/>
                <w:sz w:val="24"/>
                <w:szCs w:val="24"/>
              </w:rPr>
            </w:pPr>
            <w:r>
              <w:rPr>
                <w:rFonts w:ascii="Times New Roman" w:hAnsi="Times New Roman" w:cs="Times New Roman"/>
                <w:b/>
                <w:bCs/>
                <w:sz w:val="24"/>
                <w:szCs w:val="24"/>
              </w:rPr>
              <w:t>Test Parameter</w:t>
            </w:r>
          </w:p>
        </w:tc>
        <w:tc>
          <w:tcPr>
            <w:tcW w:w="4675" w:type="dxa"/>
          </w:tcPr>
          <w:p w14:paraId="34D91037" w14:textId="77777777" w:rsidR="00FA0781" w:rsidRPr="00EB0DA9" w:rsidRDefault="00FA0781" w:rsidP="00FA0781">
            <w:pPr>
              <w:rPr>
                <w:rFonts w:ascii="Times New Roman" w:hAnsi="Times New Roman" w:cs="Times New Roman"/>
                <w:b/>
                <w:bCs/>
                <w:sz w:val="24"/>
                <w:szCs w:val="24"/>
              </w:rPr>
            </w:pPr>
            <w:r>
              <w:rPr>
                <w:rFonts w:ascii="Times New Roman" w:hAnsi="Times New Roman" w:cs="Times New Roman"/>
                <w:b/>
                <w:bCs/>
                <w:sz w:val="24"/>
                <w:szCs w:val="24"/>
              </w:rPr>
              <w:t>Test Condition</w:t>
            </w:r>
          </w:p>
        </w:tc>
      </w:tr>
      <w:tr w:rsidR="00FA0781" w14:paraId="695D34B5" w14:textId="77777777" w:rsidTr="00FA0781">
        <w:tc>
          <w:tcPr>
            <w:tcW w:w="4675" w:type="dxa"/>
          </w:tcPr>
          <w:p w14:paraId="41B6DDE2" w14:textId="77777777" w:rsidR="00FA0781" w:rsidRDefault="00FA0781" w:rsidP="00FA0781">
            <w:pPr>
              <w:rPr>
                <w:rFonts w:ascii="Times New Roman" w:hAnsi="Times New Roman" w:cs="Times New Roman"/>
                <w:sz w:val="24"/>
                <w:szCs w:val="24"/>
              </w:rPr>
            </w:pPr>
            <w:r>
              <w:rPr>
                <w:rFonts w:ascii="Times New Roman" w:hAnsi="Times New Roman" w:cs="Times New Roman"/>
                <w:sz w:val="24"/>
                <w:szCs w:val="24"/>
              </w:rPr>
              <w:t>Ambient Pressure (Pascals)</w:t>
            </w:r>
          </w:p>
        </w:tc>
        <w:tc>
          <w:tcPr>
            <w:tcW w:w="4675" w:type="dxa"/>
          </w:tcPr>
          <w:p w14:paraId="1F6B104E" w14:textId="77777777" w:rsidR="00FA0781" w:rsidRDefault="00FA0781" w:rsidP="00FA0781">
            <w:pPr>
              <w:rPr>
                <w:rFonts w:ascii="Times New Roman" w:hAnsi="Times New Roman" w:cs="Times New Roman"/>
                <w:sz w:val="24"/>
                <w:szCs w:val="24"/>
              </w:rPr>
            </w:pPr>
            <w:r>
              <w:rPr>
                <w:rFonts w:ascii="Times New Roman" w:hAnsi="Times New Roman" w:cs="Times New Roman"/>
                <w:sz w:val="24"/>
                <w:szCs w:val="24"/>
              </w:rPr>
              <w:t>101400</w:t>
            </w:r>
          </w:p>
        </w:tc>
      </w:tr>
      <w:tr w:rsidR="00FA0781" w14:paraId="517D8118" w14:textId="77777777" w:rsidTr="00FA0781">
        <w:tc>
          <w:tcPr>
            <w:tcW w:w="4675" w:type="dxa"/>
          </w:tcPr>
          <w:p w14:paraId="37BC02AF" w14:textId="77777777" w:rsidR="00FA0781" w:rsidRDefault="00FA0781" w:rsidP="00FA0781">
            <w:pPr>
              <w:rPr>
                <w:rFonts w:ascii="Times New Roman" w:hAnsi="Times New Roman" w:cs="Times New Roman"/>
                <w:sz w:val="24"/>
                <w:szCs w:val="24"/>
              </w:rPr>
            </w:pPr>
            <w:r>
              <w:rPr>
                <w:rFonts w:ascii="Times New Roman" w:hAnsi="Times New Roman" w:cs="Times New Roman"/>
                <w:sz w:val="24"/>
                <w:szCs w:val="24"/>
              </w:rPr>
              <w:t>Ambient Temperature (Kelvin)</w:t>
            </w:r>
          </w:p>
        </w:tc>
        <w:tc>
          <w:tcPr>
            <w:tcW w:w="4675" w:type="dxa"/>
          </w:tcPr>
          <w:p w14:paraId="42BFC1E0" w14:textId="77777777" w:rsidR="00FA0781" w:rsidRPr="00E62EB8" w:rsidRDefault="00FA0781" w:rsidP="00FA0781">
            <w:pPr>
              <w:rPr>
                <w:rFonts w:ascii="Times New Roman" w:hAnsi="Times New Roman" w:cs="Times New Roman"/>
                <w:sz w:val="24"/>
                <w:szCs w:val="24"/>
              </w:rPr>
            </w:pPr>
            <w:r>
              <w:rPr>
                <w:rFonts w:ascii="Times New Roman" w:hAnsi="Times New Roman" w:cs="Times New Roman"/>
                <w:sz w:val="24"/>
                <w:szCs w:val="24"/>
              </w:rPr>
              <w:t>299.8</w:t>
            </w:r>
          </w:p>
        </w:tc>
      </w:tr>
      <w:tr w:rsidR="00FA0781" w14:paraId="200F196A" w14:textId="77777777" w:rsidTr="00FA0781">
        <w:tc>
          <w:tcPr>
            <w:tcW w:w="4675" w:type="dxa"/>
          </w:tcPr>
          <w:p w14:paraId="56CE63F0" w14:textId="19CF4136" w:rsidR="00FA0781" w:rsidRDefault="00FA0781" w:rsidP="00FA0781">
            <w:pPr>
              <w:rPr>
                <w:rFonts w:ascii="Times New Roman" w:hAnsi="Times New Roman" w:cs="Times New Roman"/>
                <w:sz w:val="24"/>
                <w:szCs w:val="24"/>
              </w:rPr>
            </w:pPr>
            <w:r>
              <w:rPr>
                <w:rFonts w:ascii="Times New Roman" w:hAnsi="Times New Roman" w:cs="Times New Roman"/>
                <w:sz w:val="24"/>
                <w:szCs w:val="24"/>
              </w:rPr>
              <w:t xml:space="preserve">Reynolds Number </w:t>
            </w:r>
            <w:r>
              <w:rPr>
                <w:rFonts w:ascii="Times New Roman" w:hAnsi="Times New Roman" w:cs="Times New Roman"/>
                <w:sz w:val="24"/>
                <w:szCs w:val="24"/>
              </w:rPr>
              <w:t>Flat Plate</w:t>
            </w:r>
          </w:p>
        </w:tc>
        <w:tc>
          <w:tcPr>
            <w:tcW w:w="4675" w:type="dxa"/>
          </w:tcPr>
          <w:p w14:paraId="46DCCF72" w14:textId="77777777" w:rsidR="00FA0781" w:rsidRDefault="00FA0781" w:rsidP="00FA0781">
            <w:pPr>
              <w:rPr>
                <w:rFonts w:ascii="Times New Roman" w:hAnsi="Times New Roman" w:cs="Times New Roman"/>
                <w:sz w:val="24"/>
                <w:szCs w:val="24"/>
              </w:rPr>
            </w:pPr>
          </w:p>
        </w:tc>
      </w:tr>
      <w:tr w:rsidR="00FA0781" w14:paraId="07D0ADBE" w14:textId="77777777" w:rsidTr="00FA0781">
        <w:tc>
          <w:tcPr>
            <w:tcW w:w="4675" w:type="dxa"/>
          </w:tcPr>
          <w:p w14:paraId="29B06D11" w14:textId="15DED963" w:rsidR="00FA0781" w:rsidRDefault="00FA0781" w:rsidP="00FA0781">
            <w:pPr>
              <w:rPr>
                <w:rFonts w:ascii="Times New Roman" w:hAnsi="Times New Roman" w:cs="Times New Roman"/>
                <w:sz w:val="24"/>
                <w:szCs w:val="24"/>
              </w:rPr>
            </w:pPr>
            <w:r>
              <w:rPr>
                <w:rFonts w:ascii="Times New Roman" w:hAnsi="Times New Roman" w:cs="Times New Roman"/>
                <w:sz w:val="24"/>
                <w:szCs w:val="24"/>
              </w:rPr>
              <w:t>Reynolds Number Leading Edge</w:t>
            </w:r>
          </w:p>
        </w:tc>
        <w:tc>
          <w:tcPr>
            <w:tcW w:w="4675" w:type="dxa"/>
          </w:tcPr>
          <w:p w14:paraId="7054FF3D" w14:textId="77777777" w:rsidR="00FA0781" w:rsidRDefault="00FA0781" w:rsidP="00FA0781">
            <w:pPr>
              <w:rPr>
                <w:rFonts w:ascii="Times New Roman" w:hAnsi="Times New Roman" w:cs="Times New Roman"/>
                <w:sz w:val="24"/>
                <w:szCs w:val="24"/>
              </w:rPr>
            </w:pPr>
          </w:p>
        </w:tc>
      </w:tr>
      <w:tr w:rsidR="00FA0781" w14:paraId="58464778" w14:textId="77777777" w:rsidTr="00FA0781">
        <w:tc>
          <w:tcPr>
            <w:tcW w:w="4675" w:type="dxa"/>
          </w:tcPr>
          <w:p w14:paraId="4CFC0CF6" w14:textId="28573B15" w:rsidR="00FA0781" w:rsidRDefault="00FA0781" w:rsidP="00FA0781">
            <w:pPr>
              <w:rPr>
                <w:rFonts w:ascii="Times New Roman" w:hAnsi="Times New Roman" w:cs="Times New Roman"/>
                <w:sz w:val="24"/>
                <w:szCs w:val="24"/>
              </w:rPr>
            </w:pPr>
            <w:r>
              <w:rPr>
                <w:rFonts w:ascii="Times New Roman" w:hAnsi="Times New Roman" w:cs="Times New Roman"/>
                <w:sz w:val="24"/>
                <w:szCs w:val="24"/>
              </w:rPr>
              <w:t>Reynolds Number Trailing Edge</w:t>
            </w:r>
          </w:p>
        </w:tc>
        <w:tc>
          <w:tcPr>
            <w:tcW w:w="4675" w:type="dxa"/>
          </w:tcPr>
          <w:p w14:paraId="7C8A14A0" w14:textId="77777777" w:rsidR="00FA0781" w:rsidRDefault="00FA0781" w:rsidP="00FA0781">
            <w:pPr>
              <w:rPr>
                <w:rFonts w:ascii="Times New Roman" w:hAnsi="Times New Roman" w:cs="Times New Roman"/>
                <w:sz w:val="24"/>
                <w:szCs w:val="24"/>
              </w:rPr>
            </w:pPr>
          </w:p>
        </w:tc>
      </w:tr>
      <w:tr w:rsidR="00FA0781" w14:paraId="0BA1B706" w14:textId="77777777" w:rsidTr="00FA0781">
        <w:tc>
          <w:tcPr>
            <w:tcW w:w="4675" w:type="dxa"/>
          </w:tcPr>
          <w:p w14:paraId="7E4EB88B" w14:textId="77777777" w:rsidR="00FA0781" w:rsidRDefault="00FA0781" w:rsidP="00FA0781">
            <w:pPr>
              <w:rPr>
                <w:rFonts w:ascii="Times New Roman" w:hAnsi="Times New Roman" w:cs="Times New Roman"/>
                <w:sz w:val="24"/>
                <w:szCs w:val="24"/>
              </w:rPr>
            </w:pPr>
            <w:r>
              <w:rPr>
                <w:rFonts w:ascii="Times New Roman" w:hAnsi="Times New Roman" w:cs="Times New Roman"/>
                <w:sz w:val="24"/>
                <w:szCs w:val="24"/>
              </w:rPr>
              <w:t>Dynamic Pressure 10m/s (inches of water)</w:t>
            </w:r>
          </w:p>
        </w:tc>
        <w:tc>
          <w:tcPr>
            <w:tcW w:w="4675" w:type="dxa"/>
          </w:tcPr>
          <w:p w14:paraId="2D0A9FD0" w14:textId="77777777" w:rsidR="00FA0781" w:rsidRDefault="00FA0781" w:rsidP="00FA0781">
            <w:pPr>
              <w:rPr>
                <w:rFonts w:ascii="Times New Roman" w:hAnsi="Times New Roman" w:cs="Times New Roman"/>
                <w:sz w:val="24"/>
                <w:szCs w:val="24"/>
              </w:rPr>
            </w:pPr>
            <w:r>
              <w:rPr>
                <w:rFonts w:ascii="Times New Roman" w:hAnsi="Times New Roman" w:cs="Times New Roman"/>
                <w:sz w:val="24"/>
                <w:szCs w:val="24"/>
              </w:rPr>
              <w:t>0.2366</w:t>
            </w:r>
          </w:p>
        </w:tc>
      </w:tr>
      <w:tr w:rsidR="00FA0781" w14:paraId="78A2EE91" w14:textId="77777777" w:rsidTr="00FA0781">
        <w:tc>
          <w:tcPr>
            <w:tcW w:w="4675" w:type="dxa"/>
          </w:tcPr>
          <w:p w14:paraId="55F70718" w14:textId="77777777" w:rsidR="00FA0781" w:rsidRDefault="00FA0781" w:rsidP="00FA0781">
            <w:pPr>
              <w:rPr>
                <w:rFonts w:ascii="Times New Roman" w:hAnsi="Times New Roman" w:cs="Times New Roman"/>
                <w:sz w:val="24"/>
                <w:szCs w:val="24"/>
              </w:rPr>
            </w:pPr>
            <w:r>
              <w:rPr>
                <w:rFonts w:ascii="Times New Roman" w:hAnsi="Times New Roman" w:cs="Times New Roman"/>
                <w:sz w:val="24"/>
                <w:szCs w:val="24"/>
              </w:rPr>
              <w:t>Dynamic Pressure 15m/s (inches of water)</w:t>
            </w:r>
          </w:p>
        </w:tc>
        <w:tc>
          <w:tcPr>
            <w:tcW w:w="4675" w:type="dxa"/>
          </w:tcPr>
          <w:p w14:paraId="00D7FA1E" w14:textId="77777777" w:rsidR="00FA0781" w:rsidRDefault="00FA0781" w:rsidP="00FA0781">
            <w:pPr>
              <w:rPr>
                <w:rFonts w:ascii="Times New Roman" w:hAnsi="Times New Roman" w:cs="Times New Roman"/>
                <w:sz w:val="24"/>
                <w:szCs w:val="24"/>
              </w:rPr>
            </w:pPr>
            <w:r>
              <w:rPr>
                <w:rFonts w:ascii="Times New Roman" w:hAnsi="Times New Roman" w:cs="Times New Roman"/>
                <w:sz w:val="24"/>
                <w:szCs w:val="24"/>
              </w:rPr>
              <w:t>0.5322</w:t>
            </w:r>
          </w:p>
        </w:tc>
      </w:tr>
    </w:tbl>
    <w:p w14:paraId="74240A5C" w14:textId="38638A3E" w:rsidR="00E62EB8" w:rsidRPr="00E62EB8" w:rsidRDefault="00E62EB8" w:rsidP="00E62EB8">
      <w:pPr>
        <w:jc w:val="center"/>
        <w:rPr>
          <w:rFonts w:ascii="Times New Roman" w:hAnsi="Times New Roman" w:cs="Times New Roman"/>
          <w:sz w:val="24"/>
          <w:szCs w:val="24"/>
        </w:rPr>
      </w:pPr>
      <w:r>
        <w:rPr>
          <w:rFonts w:ascii="Times New Roman" w:hAnsi="Times New Roman" w:cs="Times New Roman"/>
          <w:b/>
          <w:bCs/>
          <w:sz w:val="24"/>
          <w:szCs w:val="24"/>
        </w:rPr>
        <w:t xml:space="preserve">Table 1. </w:t>
      </w:r>
      <w:r>
        <w:rPr>
          <w:rFonts w:ascii="Times New Roman" w:hAnsi="Times New Roman" w:cs="Times New Roman"/>
          <w:sz w:val="24"/>
          <w:szCs w:val="24"/>
        </w:rPr>
        <w:t>Experiment Parameters</w:t>
      </w:r>
    </w:p>
    <w:p w14:paraId="49E27C9F" w14:textId="4E194CF6" w:rsidR="00E634FE" w:rsidRDefault="00E31662" w:rsidP="000F3CBA">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6F713B66" wp14:editId="3BAA68DD">
            <wp:simplePos x="0" y="0"/>
            <wp:positionH relativeFrom="margin">
              <wp:align>center</wp:align>
            </wp:positionH>
            <wp:positionV relativeFrom="paragraph">
              <wp:posOffset>438150</wp:posOffset>
            </wp:positionV>
            <wp:extent cx="5334000" cy="4000500"/>
            <wp:effectExtent l="0" t="0" r="0" b="0"/>
            <wp:wrapTopAndBottom/>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r w:rsidR="000F3CBA">
        <w:rPr>
          <w:rFonts w:ascii="Times New Roman" w:hAnsi="Times New Roman" w:cs="Times New Roman"/>
          <w:b/>
          <w:bCs/>
          <w:sz w:val="24"/>
          <w:szCs w:val="24"/>
        </w:rPr>
        <w:t>Results and Discussion</w:t>
      </w:r>
    </w:p>
    <w:p w14:paraId="28A57B88" w14:textId="00BF8336" w:rsidR="000F3CBA" w:rsidRPr="000F3CBA" w:rsidRDefault="000F3CBA" w:rsidP="000F3CBA">
      <w:pPr>
        <w:jc w:val="both"/>
        <w:rPr>
          <w:rFonts w:ascii="Times New Roman" w:hAnsi="Times New Roman" w:cs="Times New Roman"/>
          <w:sz w:val="24"/>
          <w:szCs w:val="24"/>
        </w:rPr>
      </w:pPr>
    </w:p>
    <w:p w14:paraId="23C3AECB" w14:textId="251571D9" w:rsidR="00E634FE" w:rsidRPr="00E634FE" w:rsidRDefault="00E634FE" w:rsidP="000F3CBA">
      <w:pPr>
        <w:jc w:val="center"/>
        <w:rPr>
          <w:rFonts w:ascii="Times New Roman" w:hAnsi="Times New Roman" w:cs="Times New Roman"/>
          <w:sz w:val="24"/>
          <w:szCs w:val="24"/>
        </w:rPr>
      </w:pPr>
    </w:p>
    <w:p w14:paraId="42BD4BFA" w14:textId="73188DDC" w:rsidR="00E634FE" w:rsidRPr="00E634FE" w:rsidRDefault="00E634FE" w:rsidP="00E634FE">
      <w:pPr>
        <w:rPr>
          <w:rFonts w:ascii="Times New Roman" w:hAnsi="Times New Roman" w:cs="Times New Roman"/>
          <w:sz w:val="24"/>
          <w:szCs w:val="24"/>
        </w:rPr>
      </w:pPr>
    </w:p>
    <w:p w14:paraId="10071B2C" w14:textId="7BAA3056" w:rsidR="00E634FE" w:rsidRPr="00E634FE" w:rsidRDefault="00E634FE" w:rsidP="00E634FE">
      <w:pPr>
        <w:rPr>
          <w:rFonts w:ascii="Times New Roman" w:hAnsi="Times New Roman" w:cs="Times New Roman"/>
          <w:sz w:val="24"/>
          <w:szCs w:val="24"/>
        </w:rPr>
      </w:pPr>
    </w:p>
    <w:p w14:paraId="4B0D4CC7" w14:textId="77777777" w:rsidR="00E634FE" w:rsidRPr="00E634FE" w:rsidRDefault="00E634FE" w:rsidP="00E634FE">
      <w:pPr>
        <w:rPr>
          <w:rFonts w:ascii="Times New Roman" w:hAnsi="Times New Roman" w:cs="Times New Roman"/>
          <w:sz w:val="24"/>
          <w:szCs w:val="24"/>
        </w:rPr>
      </w:pPr>
    </w:p>
    <w:sectPr w:rsidR="00E634FE" w:rsidRPr="00E634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5ADE0" w14:textId="77777777" w:rsidR="00F05D20" w:rsidRDefault="00F05D20" w:rsidP="000F3CBA">
      <w:pPr>
        <w:spacing w:after="0" w:line="240" w:lineRule="auto"/>
      </w:pPr>
      <w:r>
        <w:separator/>
      </w:r>
    </w:p>
  </w:endnote>
  <w:endnote w:type="continuationSeparator" w:id="0">
    <w:p w14:paraId="0133D021" w14:textId="77777777" w:rsidR="00F05D20" w:rsidRDefault="00F05D20" w:rsidP="000F3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1A1E5" w14:textId="77777777" w:rsidR="00F05D20" w:rsidRDefault="00F05D20" w:rsidP="000F3CBA">
      <w:pPr>
        <w:spacing w:after="0" w:line="240" w:lineRule="auto"/>
      </w:pPr>
      <w:r>
        <w:separator/>
      </w:r>
    </w:p>
  </w:footnote>
  <w:footnote w:type="continuationSeparator" w:id="0">
    <w:p w14:paraId="2D23B054" w14:textId="77777777" w:rsidR="00F05D20" w:rsidRDefault="00F05D20" w:rsidP="000F3C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76B"/>
    <w:rsid w:val="000F3CBA"/>
    <w:rsid w:val="001A2594"/>
    <w:rsid w:val="001E38C3"/>
    <w:rsid w:val="004A67A3"/>
    <w:rsid w:val="00517C0E"/>
    <w:rsid w:val="005F62DD"/>
    <w:rsid w:val="00600896"/>
    <w:rsid w:val="0060566D"/>
    <w:rsid w:val="008A276B"/>
    <w:rsid w:val="00E31662"/>
    <w:rsid w:val="00E62EB8"/>
    <w:rsid w:val="00E634FE"/>
    <w:rsid w:val="00EB0DA9"/>
    <w:rsid w:val="00F05D20"/>
    <w:rsid w:val="00FA0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0BF54"/>
  <w15:chartTrackingRefBased/>
  <w15:docId w15:val="{A240EED7-F8DA-4915-AD72-79CBF7573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0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3C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CBA"/>
  </w:style>
  <w:style w:type="paragraph" w:styleId="Footer">
    <w:name w:val="footer"/>
    <w:basedOn w:val="Normal"/>
    <w:link w:val="FooterChar"/>
    <w:uiPriority w:val="99"/>
    <w:unhideWhenUsed/>
    <w:rsid w:val="000F3C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C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 Charles W.</dc:creator>
  <cp:keywords/>
  <dc:description/>
  <cp:lastModifiedBy>Keer, Charles W.</cp:lastModifiedBy>
  <cp:revision>4</cp:revision>
  <dcterms:created xsi:type="dcterms:W3CDTF">2022-04-06T19:00:00Z</dcterms:created>
  <dcterms:modified xsi:type="dcterms:W3CDTF">2022-04-08T02:49:00Z</dcterms:modified>
</cp:coreProperties>
</file>