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D6336" w14:textId="22E60A1D" w:rsidR="003E4FC2" w:rsidRDefault="003E4FC2">
      <w:r>
        <w:t>Charles Keer</w:t>
      </w:r>
    </w:p>
    <w:p w14:paraId="6E1EB01B" w14:textId="299F99E2" w:rsidR="003E4FC2" w:rsidRDefault="003E4FC2">
      <w:r>
        <w:t>ME311 Assignment 1</w:t>
      </w:r>
    </w:p>
    <w:p w14:paraId="6ADF3A95" w14:textId="792EEAAE" w:rsidR="003E4FC2" w:rsidRDefault="003E4FC2">
      <w:r>
        <w:t>1/31/2022</w:t>
      </w:r>
    </w:p>
    <w:p w14:paraId="17EE193D" w14:textId="244AEEBC" w:rsidR="003E4FC2" w:rsidRDefault="003E4FC2"/>
    <w:p w14:paraId="69B57743" w14:textId="2677E0D9" w:rsidR="003E4FC2" w:rsidRDefault="00CA0021" w:rsidP="003E4FC2">
      <w:pPr>
        <w:pStyle w:val="ListParagraph"/>
        <w:numPr>
          <w:ilvl w:val="0"/>
          <w:numId w:val="1"/>
        </w:numPr>
      </w:pPr>
      <w:r>
        <w:t xml:space="preserve">Based on these pin names, the communication protocol being used is I2C, or inter-integrate circuit. It has two communication lines, SDA and SCL, and occasionally a RESET pin. </w:t>
      </w:r>
    </w:p>
    <w:p w14:paraId="5FF9AFD5" w14:textId="77777777" w:rsidR="00CA0021" w:rsidRDefault="00CA0021" w:rsidP="00CA0021">
      <w:pPr>
        <w:pStyle w:val="ListParagraph"/>
      </w:pPr>
    </w:p>
    <w:p w14:paraId="018B1E27" w14:textId="4B408DC4" w:rsidR="00CA0021" w:rsidRDefault="00CA0021" w:rsidP="003E4FC2">
      <w:pPr>
        <w:pStyle w:val="ListParagraph"/>
        <w:numPr>
          <w:ilvl w:val="0"/>
          <w:numId w:val="1"/>
        </w:numPr>
      </w:pPr>
      <w:r>
        <w:t xml:space="preserve">For the OLED board provided in the link, I would use the maximum current draw value provided in the datasheet, in this case 20mA. This way the microcontroller/battery can be designed to deliver extra current when the display is running at its maximum. </w:t>
      </w:r>
    </w:p>
    <w:p w14:paraId="31A81EE1" w14:textId="77777777" w:rsidR="00CA0021" w:rsidRDefault="00CA0021" w:rsidP="00CA0021">
      <w:pPr>
        <w:pStyle w:val="ListParagraph"/>
      </w:pPr>
    </w:p>
    <w:tbl>
      <w:tblPr>
        <w:tblStyle w:val="TableGrid"/>
        <w:tblpPr w:leftFromText="180" w:rightFromText="180" w:vertAnchor="text" w:horzAnchor="margin" w:tblpXSpec="right" w:tblpY="469"/>
        <w:tblW w:w="0" w:type="auto"/>
        <w:tblLook w:val="04A0" w:firstRow="1" w:lastRow="0" w:firstColumn="1" w:lastColumn="0" w:noHBand="0" w:noVBand="1"/>
      </w:tblPr>
      <w:tblGrid>
        <w:gridCol w:w="1525"/>
        <w:gridCol w:w="7105"/>
      </w:tblGrid>
      <w:tr w:rsidR="00CA0021" w14:paraId="36F955F8" w14:textId="77777777" w:rsidTr="00CA0021">
        <w:tc>
          <w:tcPr>
            <w:tcW w:w="1525" w:type="dxa"/>
          </w:tcPr>
          <w:p w14:paraId="0CDFCDE4" w14:textId="543947D5" w:rsidR="00CA0021" w:rsidRPr="00CA0021" w:rsidRDefault="00CA0021" w:rsidP="00CA0021">
            <w:pPr>
              <w:pStyle w:val="ListParagraph"/>
              <w:ind w:left="0"/>
              <w:rPr>
                <w:b/>
                <w:bCs/>
              </w:rPr>
            </w:pPr>
            <w:r w:rsidRPr="00CA0021">
              <w:rPr>
                <w:b/>
                <w:bCs/>
              </w:rPr>
              <w:t>OLED Pin</w:t>
            </w:r>
          </w:p>
        </w:tc>
        <w:tc>
          <w:tcPr>
            <w:tcW w:w="7105" w:type="dxa"/>
          </w:tcPr>
          <w:p w14:paraId="00EA48D9" w14:textId="4B6ED1CC" w:rsidR="00CA0021" w:rsidRPr="00CA0021" w:rsidRDefault="00CA0021" w:rsidP="00CA0021">
            <w:pPr>
              <w:pStyle w:val="ListParagraph"/>
              <w:ind w:left="0"/>
              <w:rPr>
                <w:b/>
                <w:bCs/>
              </w:rPr>
            </w:pPr>
            <w:r w:rsidRPr="00CA0021">
              <w:rPr>
                <w:b/>
                <w:bCs/>
              </w:rPr>
              <w:t>Microcontroller Pin</w:t>
            </w:r>
          </w:p>
        </w:tc>
      </w:tr>
      <w:tr w:rsidR="00CA0021" w14:paraId="0BFB6561" w14:textId="77777777" w:rsidTr="00CA0021">
        <w:tc>
          <w:tcPr>
            <w:tcW w:w="1525" w:type="dxa"/>
          </w:tcPr>
          <w:p w14:paraId="1663DA39" w14:textId="32EDADCE" w:rsidR="00CA0021" w:rsidRDefault="00CA0021" w:rsidP="00CA0021">
            <w:pPr>
              <w:pStyle w:val="ListParagraph"/>
              <w:ind w:left="0"/>
            </w:pPr>
            <w:r>
              <w:t>SDA</w:t>
            </w:r>
          </w:p>
        </w:tc>
        <w:tc>
          <w:tcPr>
            <w:tcW w:w="7105" w:type="dxa"/>
          </w:tcPr>
          <w:p w14:paraId="0FB77475" w14:textId="7D3A27E3" w:rsidR="00CA0021" w:rsidRDefault="00CA0021" w:rsidP="00CA0021">
            <w:pPr>
              <w:pStyle w:val="ListParagraph"/>
              <w:ind w:left="0"/>
            </w:pPr>
            <w:r>
              <w:t>Digital pin 2, PD1, SDA</w:t>
            </w:r>
          </w:p>
        </w:tc>
      </w:tr>
      <w:tr w:rsidR="00CA0021" w14:paraId="4269C21A" w14:textId="77777777" w:rsidTr="00CA0021">
        <w:tc>
          <w:tcPr>
            <w:tcW w:w="1525" w:type="dxa"/>
          </w:tcPr>
          <w:p w14:paraId="466CE88B" w14:textId="61DC1B22" w:rsidR="00CA0021" w:rsidRDefault="00CA0021" w:rsidP="00CA0021">
            <w:pPr>
              <w:pStyle w:val="ListParagraph"/>
              <w:ind w:left="0"/>
            </w:pPr>
            <w:r>
              <w:t>SCL</w:t>
            </w:r>
          </w:p>
        </w:tc>
        <w:tc>
          <w:tcPr>
            <w:tcW w:w="7105" w:type="dxa"/>
          </w:tcPr>
          <w:p w14:paraId="5B220013" w14:textId="2D81E98E" w:rsidR="00CA0021" w:rsidRDefault="00CA0021" w:rsidP="00CA0021">
            <w:pPr>
              <w:pStyle w:val="ListParagraph"/>
              <w:ind w:left="0"/>
            </w:pPr>
            <w:r>
              <w:t>Digital Pin 3, PD0, SCL</w:t>
            </w:r>
          </w:p>
        </w:tc>
      </w:tr>
      <w:tr w:rsidR="00CA0021" w14:paraId="14986308" w14:textId="77777777" w:rsidTr="00CA0021">
        <w:tc>
          <w:tcPr>
            <w:tcW w:w="1525" w:type="dxa"/>
          </w:tcPr>
          <w:p w14:paraId="6E483A2E" w14:textId="703B5461" w:rsidR="00CA0021" w:rsidRDefault="00CA0021" w:rsidP="00CA0021">
            <w:pPr>
              <w:pStyle w:val="ListParagraph"/>
              <w:ind w:left="0"/>
            </w:pPr>
            <w:r>
              <w:t>RST</w:t>
            </w:r>
          </w:p>
        </w:tc>
        <w:tc>
          <w:tcPr>
            <w:tcW w:w="7105" w:type="dxa"/>
          </w:tcPr>
          <w:p w14:paraId="63ECF5A3" w14:textId="334EA466" w:rsidR="00CA0021" w:rsidRDefault="00CA0021" w:rsidP="00CA0021">
            <w:pPr>
              <w:pStyle w:val="ListParagraph"/>
              <w:ind w:left="0"/>
            </w:pPr>
            <w:r>
              <w:t>Reset for I2C is digitally controlled, so it can be connected to any digital pin</w:t>
            </w:r>
          </w:p>
        </w:tc>
      </w:tr>
      <w:tr w:rsidR="00CA0021" w14:paraId="644C5CDE" w14:textId="77777777" w:rsidTr="00CA0021">
        <w:tc>
          <w:tcPr>
            <w:tcW w:w="1525" w:type="dxa"/>
          </w:tcPr>
          <w:p w14:paraId="351BE434" w14:textId="4558F970" w:rsidR="00CA0021" w:rsidRDefault="00CA0021" w:rsidP="00CA0021">
            <w:pPr>
              <w:pStyle w:val="ListParagraph"/>
              <w:ind w:left="0"/>
            </w:pPr>
            <w:r>
              <w:t>GND</w:t>
            </w:r>
          </w:p>
        </w:tc>
        <w:tc>
          <w:tcPr>
            <w:tcW w:w="7105" w:type="dxa"/>
          </w:tcPr>
          <w:p w14:paraId="0A0E5E82" w14:textId="2E1747C8" w:rsidR="00CA0021" w:rsidRDefault="00CA0021" w:rsidP="00CA0021">
            <w:pPr>
              <w:pStyle w:val="ListParagraph"/>
              <w:ind w:left="0"/>
            </w:pPr>
            <w:r>
              <w:t xml:space="preserve">GND </w:t>
            </w:r>
          </w:p>
        </w:tc>
      </w:tr>
      <w:tr w:rsidR="00CA0021" w14:paraId="15B1A938" w14:textId="77777777" w:rsidTr="00CA0021">
        <w:tc>
          <w:tcPr>
            <w:tcW w:w="1525" w:type="dxa"/>
          </w:tcPr>
          <w:p w14:paraId="6093A0F7" w14:textId="29A5D1DD" w:rsidR="00CA0021" w:rsidRDefault="00CA0021" w:rsidP="00CA0021">
            <w:pPr>
              <w:pStyle w:val="ListParagraph"/>
              <w:ind w:left="0"/>
            </w:pPr>
            <w:r>
              <w:t>3.3V</w:t>
            </w:r>
          </w:p>
        </w:tc>
        <w:tc>
          <w:tcPr>
            <w:tcW w:w="7105" w:type="dxa"/>
          </w:tcPr>
          <w:p w14:paraId="1A930849" w14:textId="704B1BEE" w:rsidR="00CA0021" w:rsidRDefault="00CA0021" w:rsidP="00CA0021">
            <w:pPr>
              <w:pStyle w:val="ListParagraph"/>
              <w:ind w:left="0"/>
            </w:pPr>
            <w:r>
              <w:t>Not Connected</w:t>
            </w:r>
          </w:p>
        </w:tc>
      </w:tr>
      <w:tr w:rsidR="00CA0021" w14:paraId="55735EA9" w14:textId="77777777" w:rsidTr="00CA0021">
        <w:tc>
          <w:tcPr>
            <w:tcW w:w="1525" w:type="dxa"/>
          </w:tcPr>
          <w:p w14:paraId="5BB594DF" w14:textId="3ACBDB2E" w:rsidR="00CA0021" w:rsidRDefault="00CA0021" w:rsidP="00CA0021">
            <w:pPr>
              <w:pStyle w:val="ListParagraph"/>
              <w:ind w:left="0"/>
            </w:pPr>
            <w:r>
              <w:t>VIN</w:t>
            </w:r>
          </w:p>
        </w:tc>
        <w:tc>
          <w:tcPr>
            <w:tcW w:w="7105" w:type="dxa"/>
          </w:tcPr>
          <w:p w14:paraId="601D0C72" w14:textId="672AD614" w:rsidR="00CA0021" w:rsidRDefault="00CA0021" w:rsidP="00CA0021">
            <w:pPr>
              <w:pStyle w:val="ListParagraph"/>
              <w:ind w:left="0"/>
            </w:pPr>
            <w:r>
              <w:t>5V OR 3.3V. The internal regulator can handle either voltage</w:t>
            </w:r>
          </w:p>
        </w:tc>
      </w:tr>
    </w:tbl>
    <w:p w14:paraId="068B8634" w14:textId="71639887" w:rsidR="00CA0021" w:rsidRDefault="00CA0021" w:rsidP="003E4FC2">
      <w:pPr>
        <w:pStyle w:val="ListParagraph"/>
        <w:numPr>
          <w:ilvl w:val="0"/>
          <w:numId w:val="1"/>
        </w:numPr>
      </w:pPr>
    </w:p>
    <w:p w14:paraId="14DF5607" w14:textId="56F3FC12" w:rsidR="00CA0021" w:rsidRPr="00CA0021" w:rsidRDefault="00CA0021" w:rsidP="00CA0021"/>
    <w:p w14:paraId="691A1AD9" w14:textId="2984EEA5" w:rsidR="00CA0021" w:rsidRPr="00CA0021" w:rsidRDefault="00CA0021" w:rsidP="00CA0021"/>
    <w:p w14:paraId="6BC3F46C" w14:textId="5784D42F" w:rsidR="00CA0021" w:rsidRPr="00CA0021" w:rsidRDefault="00CA0021" w:rsidP="00CA0021"/>
    <w:p w14:paraId="1DCD0025" w14:textId="5C8B4296" w:rsidR="00CA0021" w:rsidRPr="00CA0021" w:rsidRDefault="00CA0021" w:rsidP="00CA0021"/>
    <w:p w14:paraId="658668B4" w14:textId="706BB707" w:rsidR="00CA0021" w:rsidRPr="00CA0021" w:rsidRDefault="00CA0021" w:rsidP="00CA0021"/>
    <w:p w14:paraId="6F59681F" w14:textId="50FD96D3" w:rsidR="00CA0021" w:rsidRDefault="00CA0021" w:rsidP="00CA0021">
      <w:pPr>
        <w:pStyle w:val="ListParagraph"/>
        <w:numPr>
          <w:ilvl w:val="0"/>
          <w:numId w:val="1"/>
        </w:numPr>
      </w:pPr>
      <w:r>
        <w:t>To estimate the current value for servo motors, you should look at the “Stall” current draw. This is the point where the servo is working the hardest and drawing the most current from its power supply. For this servo the stall current is 320 mA @ 6V</w:t>
      </w:r>
      <w:r w:rsidR="00BE5F2C">
        <w:t xml:space="preserve">. We want to choose this value, so the power supply is not overworked. </w:t>
      </w:r>
      <w:r>
        <w:t xml:space="preserve"> </w:t>
      </w:r>
    </w:p>
    <w:p w14:paraId="3B287634" w14:textId="01C200AF" w:rsidR="00BE5F2C" w:rsidRDefault="00BE5F2C" w:rsidP="00BE5F2C">
      <w:pPr>
        <w:pStyle w:val="ListParagraph"/>
      </w:pPr>
    </w:p>
    <w:p w14:paraId="0C946BC0" w14:textId="0AA0D8AC" w:rsidR="00BE5F2C" w:rsidRDefault="00BE5F2C" w:rsidP="00CA0021">
      <w:pPr>
        <w:pStyle w:val="ListParagraph"/>
        <w:numPr>
          <w:ilvl w:val="0"/>
          <w:numId w:val="1"/>
        </w:numPr>
      </w:pPr>
    </w:p>
    <w:tbl>
      <w:tblPr>
        <w:tblStyle w:val="TableGrid"/>
        <w:tblpPr w:leftFromText="180" w:rightFromText="180" w:vertAnchor="text" w:horzAnchor="margin" w:tblpXSpec="center" w:tblpY="146"/>
        <w:tblW w:w="0" w:type="auto"/>
        <w:tblLook w:val="04A0" w:firstRow="1" w:lastRow="0" w:firstColumn="1" w:lastColumn="0" w:noHBand="0" w:noVBand="1"/>
      </w:tblPr>
      <w:tblGrid>
        <w:gridCol w:w="4315"/>
        <w:gridCol w:w="4315"/>
      </w:tblGrid>
      <w:tr w:rsidR="00BE5F2C" w14:paraId="77525BD2" w14:textId="77777777" w:rsidTr="00BE5F2C">
        <w:tc>
          <w:tcPr>
            <w:tcW w:w="4315" w:type="dxa"/>
          </w:tcPr>
          <w:p w14:paraId="7926FFC6" w14:textId="49EEB562" w:rsidR="00BE5F2C" w:rsidRPr="00BE5F2C" w:rsidRDefault="00BE5F2C" w:rsidP="00BE5F2C">
            <w:pPr>
              <w:pStyle w:val="ListParagraph"/>
              <w:ind w:left="0"/>
              <w:rPr>
                <w:b/>
                <w:bCs/>
              </w:rPr>
            </w:pPr>
            <w:r w:rsidRPr="00BE5F2C">
              <w:rPr>
                <w:b/>
                <w:bCs/>
              </w:rPr>
              <w:t>Servo Pins</w:t>
            </w:r>
          </w:p>
        </w:tc>
        <w:tc>
          <w:tcPr>
            <w:tcW w:w="4315" w:type="dxa"/>
          </w:tcPr>
          <w:p w14:paraId="682F3D5F" w14:textId="62130808" w:rsidR="00BE5F2C" w:rsidRPr="00BE5F2C" w:rsidRDefault="00BE5F2C" w:rsidP="00BE5F2C">
            <w:pPr>
              <w:pStyle w:val="ListParagraph"/>
              <w:ind w:left="0"/>
              <w:rPr>
                <w:b/>
                <w:bCs/>
              </w:rPr>
            </w:pPr>
            <w:r w:rsidRPr="00BE5F2C">
              <w:rPr>
                <w:b/>
                <w:bCs/>
              </w:rPr>
              <w:t>Microcontroller Pins</w:t>
            </w:r>
          </w:p>
        </w:tc>
      </w:tr>
      <w:tr w:rsidR="00BE5F2C" w14:paraId="40C19527" w14:textId="77777777" w:rsidTr="00BE5F2C">
        <w:tc>
          <w:tcPr>
            <w:tcW w:w="4315" w:type="dxa"/>
          </w:tcPr>
          <w:p w14:paraId="2D99803A" w14:textId="6A1707DA" w:rsidR="00BE5F2C" w:rsidRDefault="00BE5F2C" w:rsidP="00BE5F2C">
            <w:pPr>
              <w:pStyle w:val="ListParagraph"/>
              <w:ind w:left="0"/>
            </w:pPr>
            <w:r>
              <w:t>Servo 1 GND</w:t>
            </w:r>
          </w:p>
        </w:tc>
        <w:tc>
          <w:tcPr>
            <w:tcW w:w="4315" w:type="dxa"/>
          </w:tcPr>
          <w:p w14:paraId="74D8EB23" w14:textId="2028A248" w:rsidR="00BE5F2C" w:rsidRDefault="00BE5F2C" w:rsidP="00BE5F2C">
            <w:pPr>
              <w:pStyle w:val="ListParagraph"/>
              <w:ind w:left="0"/>
            </w:pPr>
            <w:r>
              <w:t>GND</w:t>
            </w:r>
          </w:p>
        </w:tc>
      </w:tr>
      <w:tr w:rsidR="00BE5F2C" w14:paraId="64B2153F" w14:textId="77777777" w:rsidTr="00BE5F2C">
        <w:tc>
          <w:tcPr>
            <w:tcW w:w="4315" w:type="dxa"/>
          </w:tcPr>
          <w:p w14:paraId="5D83C153" w14:textId="65A58F24" w:rsidR="00BE5F2C" w:rsidRDefault="00BE5F2C" w:rsidP="00BE5F2C">
            <w:pPr>
              <w:pStyle w:val="ListParagraph"/>
              <w:ind w:left="0"/>
            </w:pPr>
            <w:r>
              <w:t>Servo 1 Power</w:t>
            </w:r>
          </w:p>
        </w:tc>
        <w:tc>
          <w:tcPr>
            <w:tcW w:w="4315" w:type="dxa"/>
          </w:tcPr>
          <w:p w14:paraId="229C63EC" w14:textId="515DD5D1" w:rsidR="00BE5F2C" w:rsidRDefault="00BE5F2C" w:rsidP="00BE5F2C">
            <w:pPr>
              <w:pStyle w:val="ListParagraph"/>
              <w:ind w:left="0"/>
            </w:pPr>
            <w:r>
              <w:t>5V Or External Power Supply</w:t>
            </w:r>
          </w:p>
        </w:tc>
      </w:tr>
      <w:tr w:rsidR="00BE5F2C" w14:paraId="6E7217EF" w14:textId="77777777" w:rsidTr="00BE5F2C">
        <w:tc>
          <w:tcPr>
            <w:tcW w:w="4315" w:type="dxa"/>
          </w:tcPr>
          <w:p w14:paraId="1EE5FACA" w14:textId="0236BFD6" w:rsidR="00BE5F2C" w:rsidRDefault="00BE5F2C" w:rsidP="00BE5F2C">
            <w:pPr>
              <w:pStyle w:val="ListParagraph"/>
              <w:ind w:left="0"/>
            </w:pPr>
            <w:r>
              <w:t>Servo 1 Control</w:t>
            </w:r>
          </w:p>
        </w:tc>
        <w:tc>
          <w:tcPr>
            <w:tcW w:w="4315" w:type="dxa"/>
          </w:tcPr>
          <w:p w14:paraId="77D2D63F" w14:textId="528F0186" w:rsidR="00BE5F2C" w:rsidRDefault="00BE5F2C" w:rsidP="00BE5F2C">
            <w:pPr>
              <w:pStyle w:val="ListParagraph"/>
              <w:ind w:left="0"/>
            </w:pPr>
            <w:r>
              <w:t>Digital Pin 9, PB5</w:t>
            </w:r>
          </w:p>
        </w:tc>
      </w:tr>
      <w:tr w:rsidR="00BE5F2C" w14:paraId="789A040B" w14:textId="77777777" w:rsidTr="00BE5F2C">
        <w:tc>
          <w:tcPr>
            <w:tcW w:w="4315" w:type="dxa"/>
          </w:tcPr>
          <w:p w14:paraId="2A0D1F24" w14:textId="4DD3D857" w:rsidR="00BE5F2C" w:rsidRDefault="00BE5F2C" w:rsidP="00BE5F2C">
            <w:pPr>
              <w:pStyle w:val="ListParagraph"/>
              <w:ind w:left="0"/>
            </w:pPr>
            <w:r>
              <w:t>Servo 2 GND</w:t>
            </w:r>
          </w:p>
        </w:tc>
        <w:tc>
          <w:tcPr>
            <w:tcW w:w="4315" w:type="dxa"/>
          </w:tcPr>
          <w:p w14:paraId="54707088" w14:textId="5737C41D" w:rsidR="00BE5F2C" w:rsidRDefault="00BE5F2C" w:rsidP="00BE5F2C">
            <w:pPr>
              <w:pStyle w:val="ListParagraph"/>
              <w:ind w:left="0"/>
            </w:pPr>
            <w:r>
              <w:t>GND</w:t>
            </w:r>
          </w:p>
        </w:tc>
      </w:tr>
      <w:tr w:rsidR="00BE5F2C" w14:paraId="0D939ED2" w14:textId="77777777" w:rsidTr="00BE5F2C">
        <w:tc>
          <w:tcPr>
            <w:tcW w:w="4315" w:type="dxa"/>
          </w:tcPr>
          <w:p w14:paraId="479A16C0" w14:textId="02BE9DD2" w:rsidR="00BE5F2C" w:rsidRDefault="00BE5F2C" w:rsidP="00BE5F2C">
            <w:pPr>
              <w:pStyle w:val="ListParagraph"/>
              <w:ind w:left="0"/>
            </w:pPr>
            <w:r>
              <w:t>Servo 2 Power</w:t>
            </w:r>
          </w:p>
        </w:tc>
        <w:tc>
          <w:tcPr>
            <w:tcW w:w="4315" w:type="dxa"/>
          </w:tcPr>
          <w:p w14:paraId="7D67AE38" w14:textId="37582D0B" w:rsidR="00BE5F2C" w:rsidRDefault="00BE5F2C" w:rsidP="00BE5F2C">
            <w:pPr>
              <w:pStyle w:val="ListParagraph"/>
              <w:ind w:left="0"/>
            </w:pPr>
            <w:r>
              <w:t>5V Or External Power Supply</w:t>
            </w:r>
          </w:p>
        </w:tc>
      </w:tr>
      <w:tr w:rsidR="00BE5F2C" w14:paraId="182E7C0B" w14:textId="77777777" w:rsidTr="00BE5F2C">
        <w:tc>
          <w:tcPr>
            <w:tcW w:w="4315" w:type="dxa"/>
          </w:tcPr>
          <w:p w14:paraId="73409728" w14:textId="6FCE5BD9" w:rsidR="00BE5F2C" w:rsidRDefault="00BE5F2C" w:rsidP="00BE5F2C">
            <w:pPr>
              <w:pStyle w:val="ListParagraph"/>
              <w:ind w:left="0"/>
            </w:pPr>
            <w:r>
              <w:t xml:space="preserve">Servo 2 Control </w:t>
            </w:r>
          </w:p>
        </w:tc>
        <w:tc>
          <w:tcPr>
            <w:tcW w:w="4315" w:type="dxa"/>
          </w:tcPr>
          <w:p w14:paraId="0FF3D491" w14:textId="1F8103B9" w:rsidR="00BE5F2C" w:rsidRDefault="00BE5F2C" w:rsidP="00BE5F2C">
            <w:pPr>
              <w:pStyle w:val="ListParagraph"/>
              <w:ind w:left="0"/>
            </w:pPr>
            <w:r>
              <w:t>Digital Pin 10, PB6</w:t>
            </w:r>
          </w:p>
        </w:tc>
      </w:tr>
    </w:tbl>
    <w:p w14:paraId="6FFA86FA" w14:textId="53BCB3CA" w:rsidR="00BE5F2C" w:rsidRPr="00CA0021" w:rsidRDefault="00BE5F2C" w:rsidP="00BE5F2C"/>
    <w:p w14:paraId="16C976ED" w14:textId="5185A62A" w:rsidR="00CA0021" w:rsidRDefault="00F41381" w:rsidP="00BE5F2C">
      <w:pPr>
        <w:pStyle w:val="ListParagraph"/>
        <w:numPr>
          <w:ilvl w:val="0"/>
          <w:numId w:val="1"/>
        </w:numPr>
      </w:pPr>
      <w:r>
        <w:t>For</w:t>
      </w:r>
      <w:r w:rsidR="00BE5F2C">
        <w:t xml:space="preserve"> these pins, the communication protocol being used is Serial. Based on the GPS datasheet, the baud rate is 9600. </w:t>
      </w:r>
    </w:p>
    <w:p w14:paraId="70F652BD" w14:textId="135E2639" w:rsidR="00BE5F2C" w:rsidRDefault="00BE5F2C" w:rsidP="00BE5F2C">
      <w:pPr>
        <w:pStyle w:val="ListParagraph"/>
      </w:pPr>
    </w:p>
    <w:p w14:paraId="4374E3CE" w14:textId="5BDDA29E" w:rsidR="00BE5F2C" w:rsidRDefault="00F41381" w:rsidP="00BE5F2C">
      <w:pPr>
        <w:pStyle w:val="ListParagraph"/>
        <w:numPr>
          <w:ilvl w:val="0"/>
          <w:numId w:val="1"/>
        </w:numPr>
      </w:pPr>
      <w:r>
        <w:t xml:space="preserve">For this GPS, the current draw would be approximately 20mA at full power. I chose this value based on the specifications of the module listed on the website. </w:t>
      </w:r>
    </w:p>
    <w:p w14:paraId="052DF9E0" w14:textId="77777777" w:rsidR="00F41381" w:rsidRDefault="00F41381" w:rsidP="00F41381">
      <w:pPr>
        <w:pStyle w:val="ListParagraph"/>
      </w:pPr>
    </w:p>
    <w:p w14:paraId="60B46FB2" w14:textId="77777777" w:rsidR="00F41381" w:rsidRPr="00CA0021" w:rsidRDefault="00F41381" w:rsidP="00BE5F2C">
      <w:pPr>
        <w:pStyle w:val="ListParagraph"/>
        <w:numPr>
          <w:ilvl w:val="0"/>
          <w:numId w:val="1"/>
        </w:numPr>
      </w:pPr>
    </w:p>
    <w:tbl>
      <w:tblPr>
        <w:tblStyle w:val="TableGrid"/>
        <w:tblpPr w:leftFromText="180" w:rightFromText="180" w:vertAnchor="text" w:horzAnchor="margin" w:tblpXSpec="center" w:tblpY="-914"/>
        <w:tblW w:w="0" w:type="auto"/>
        <w:tblLook w:val="04A0" w:firstRow="1" w:lastRow="0" w:firstColumn="1" w:lastColumn="0" w:noHBand="0" w:noVBand="1"/>
      </w:tblPr>
      <w:tblGrid>
        <w:gridCol w:w="1795"/>
        <w:gridCol w:w="6835"/>
      </w:tblGrid>
      <w:tr w:rsidR="00F41381" w14:paraId="2F66008D" w14:textId="77777777" w:rsidTr="00F41381">
        <w:tc>
          <w:tcPr>
            <w:tcW w:w="1795" w:type="dxa"/>
          </w:tcPr>
          <w:p w14:paraId="7B120FA4" w14:textId="288E30C1" w:rsidR="00F41381" w:rsidRPr="00F41381" w:rsidRDefault="00F41381" w:rsidP="00F41381">
            <w:pPr>
              <w:pStyle w:val="ListParagraph"/>
              <w:ind w:left="0"/>
              <w:rPr>
                <w:b/>
                <w:bCs/>
              </w:rPr>
            </w:pPr>
            <w:r w:rsidRPr="00F41381">
              <w:rPr>
                <w:b/>
                <w:bCs/>
              </w:rPr>
              <w:lastRenderedPageBreak/>
              <w:t>GPS Pins</w:t>
            </w:r>
          </w:p>
        </w:tc>
        <w:tc>
          <w:tcPr>
            <w:tcW w:w="6835" w:type="dxa"/>
          </w:tcPr>
          <w:p w14:paraId="7EEEEF79" w14:textId="6F9DD302" w:rsidR="00F41381" w:rsidRPr="00F41381" w:rsidRDefault="00F41381" w:rsidP="00F41381">
            <w:pPr>
              <w:ind w:left="360"/>
              <w:rPr>
                <w:b/>
                <w:bCs/>
              </w:rPr>
            </w:pPr>
            <w:r w:rsidRPr="00F41381">
              <w:rPr>
                <w:b/>
                <w:bCs/>
              </w:rPr>
              <w:t xml:space="preserve">Microcontroller Pins </w:t>
            </w:r>
          </w:p>
        </w:tc>
      </w:tr>
      <w:tr w:rsidR="00F41381" w14:paraId="4B141643" w14:textId="77777777" w:rsidTr="00F41381">
        <w:tc>
          <w:tcPr>
            <w:tcW w:w="1795" w:type="dxa"/>
          </w:tcPr>
          <w:p w14:paraId="772FE3FB" w14:textId="2D2EE7E4" w:rsidR="00F41381" w:rsidRDefault="00F41381" w:rsidP="00F41381">
            <w:pPr>
              <w:pStyle w:val="ListParagraph"/>
              <w:ind w:left="0"/>
            </w:pPr>
            <w:r>
              <w:t>3.3V</w:t>
            </w:r>
          </w:p>
        </w:tc>
        <w:tc>
          <w:tcPr>
            <w:tcW w:w="6835" w:type="dxa"/>
          </w:tcPr>
          <w:p w14:paraId="034A0E52" w14:textId="76FE88D2" w:rsidR="00F41381" w:rsidRDefault="00F41381" w:rsidP="00F41381">
            <w:pPr>
              <w:pStyle w:val="ListParagraph"/>
              <w:ind w:left="0"/>
            </w:pPr>
            <w:r>
              <w:t>Not Connected</w:t>
            </w:r>
          </w:p>
        </w:tc>
      </w:tr>
      <w:tr w:rsidR="00F41381" w14:paraId="1509BC57" w14:textId="77777777" w:rsidTr="00F41381">
        <w:tc>
          <w:tcPr>
            <w:tcW w:w="1795" w:type="dxa"/>
          </w:tcPr>
          <w:p w14:paraId="5CA6E434" w14:textId="65B90CC1" w:rsidR="00F41381" w:rsidRDefault="00F41381" w:rsidP="00F41381">
            <w:pPr>
              <w:pStyle w:val="ListParagraph"/>
              <w:ind w:left="0"/>
            </w:pPr>
            <w:r>
              <w:t>EN</w:t>
            </w:r>
          </w:p>
        </w:tc>
        <w:tc>
          <w:tcPr>
            <w:tcW w:w="6835" w:type="dxa"/>
          </w:tcPr>
          <w:p w14:paraId="098D83E6" w14:textId="1459C9ED" w:rsidR="00F41381" w:rsidRDefault="00F41381" w:rsidP="00F41381">
            <w:r>
              <w:t xml:space="preserve">Not Connected </w:t>
            </w:r>
          </w:p>
        </w:tc>
      </w:tr>
      <w:tr w:rsidR="00F41381" w14:paraId="30E47659" w14:textId="77777777" w:rsidTr="00F41381">
        <w:tc>
          <w:tcPr>
            <w:tcW w:w="1795" w:type="dxa"/>
          </w:tcPr>
          <w:p w14:paraId="318B0868" w14:textId="4EACF86D" w:rsidR="00F41381" w:rsidRDefault="00F41381" w:rsidP="00F41381">
            <w:pPr>
              <w:pStyle w:val="ListParagraph"/>
              <w:ind w:left="0"/>
            </w:pPr>
            <w:r>
              <w:t>VBAT</w:t>
            </w:r>
          </w:p>
        </w:tc>
        <w:tc>
          <w:tcPr>
            <w:tcW w:w="6835" w:type="dxa"/>
          </w:tcPr>
          <w:p w14:paraId="3DCE5D77" w14:textId="3A495367" w:rsidR="00F41381" w:rsidRDefault="00F41381" w:rsidP="00F41381">
            <w:pPr>
              <w:pStyle w:val="ListParagraph"/>
              <w:ind w:left="0"/>
            </w:pPr>
            <w:r>
              <w:t>Not Connected</w:t>
            </w:r>
          </w:p>
        </w:tc>
      </w:tr>
      <w:tr w:rsidR="00F41381" w14:paraId="4B6C6F4A" w14:textId="77777777" w:rsidTr="00F41381">
        <w:tc>
          <w:tcPr>
            <w:tcW w:w="1795" w:type="dxa"/>
          </w:tcPr>
          <w:p w14:paraId="479CFF2F" w14:textId="30022798" w:rsidR="00F41381" w:rsidRDefault="00F41381" w:rsidP="00F41381">
            <w:pPr>
              <w:pStyle w:val="ListParagraph"/>
              <w:ind w:left="0"/>
            </w:pPr>
            <w:r>
              <w:t>FIX</w:t>
            </w:r>
          </w:p>
        </w:tc>
        <w:tc>
          <w:tcPr>
            <w:tcW w:w="6835" w:type="dxa"/>
          </w:tcPr>
          <w:p w14:paraId="6CF69985" w14:textId="1EB68850" w:rsidR="00F41381" w:rsidRDefault="00F41381" w:rsidP="00F41381">
            <w:pPr>
              <w:pStyle w:val="ListParagraph"/>
              <w:ind w:left="0"/>
            </w:pPr>
            <w:r>
              <w:t>Any digital pin</w:t>
            </w:r>
          </w:p>
        </w:tc>
      </w:tr>
      <w:tr w:rsidR="00F41381" w14:paraId="2C748858" w14:textId="77777777" w:rsidTr="00F41381">
        <w:tc>
          <w:tcPr>
            <w:tcW w:w="1795" w:type="dxa"/>
          </w:tcPr>
          <w:p w14:paraId="19F639FC" w14:textId="3849827E" w:rsidR="00F41381" w:rsidRDefault="00F41381" w:rsidP="00F41381">
            <w:pPr>
              <w:pStyle w:val="ListParagraph"/>
              <w:ind w:left="0"/>
            </w:pPr>
            <w:r>
              <w:t>TX</w:t>
            </w:r>
          </w:p>
        </w:tc>
        <w:tc>
          <w:tcPr>
            <w:tcW w:w="6835" w:type="dxa"/>
          </w:tcPr>
          <w:p w14:paraId="161B32B2" w14:textId="0553C6FE" w:rsidR="00F41381" w:rsidRDefault="00F41381" w:rsidP="00F41381">
            <w:pPr>
              <w:pStyle w:val="ListParagraph"/>
              <w:ind w:left="0"/>
            </w:pPr>
            <w:r>
              <w:t>RXD1, PD2</w:t>
            </w:r>
          </w:p>
        </w:tc>
      </w:tr>
      <w:tr w:rsidR="00F41381" w14:paraId="7CE4896F" w14:textId="77777777" w:rsidTr="00F41381">
        <w:tc>
          <w:tcPr>
            <w:tcW w:w="1795" w:type="dxa"/>
          </w:tcPr>
          <w:p w14:paraId="0D9F5BDB" w14:textId="1FCAFD76" w:rsidR="00F41381" w:rsidRDefault="00F41381" w:rsidP="00F41381">
            <w:pPr>
              <w:pStyle w:val="ListParagraph"/>
              <w:ind w:left="0"/>
            </w:pPr>
            <w:r>
              <w:t>RX</w:t>
            </w:r>
          </w:p>
        </w:tc>
        <w:tc>
          <w:tcPr>
            <w:tcW w:w="6835" w:type="dxa"/>
          </w:tcPr>
          <w:p w14:paraId="3593A9C4" w14:textId="0E3F8DC1" w:rsidR="00F41381" w:rsidRDefault="00F41381" w:rsidP="00F41381">
            <w:pPr>
              <w:pStyle w:val="ListParagraph"/>
              <w:ind w:left="0"/>
            </w:pPr>
            <w:r>
              <w:t>TXD1, PD3</w:t>
            </w:r>
          </w:p>
        </w:tc>
      </w:tr>
      <w:tr w:rsidR="00F41381" w14:paraId="1E36A1ED" w14:textId="77777777" w:rsidTr="00F41381">
        <w:tc>
          <w:tcPr>
            <w:tcW w:w="1795" w:type="dxa"/>
          </w:tcPr>
          <w:p w14:paraId="6679613B" w14:textId="256C0311" w:rsidR="00F41381" w:rsidRDefault="00F41381" w:rsidP="00F41381">
            <w:pPr>
              <w:pStyle w:val="ListParagraph"/>
              <w:ind w:left="0"/>
            </w:pPr>
            <w:r>
              <w:t>GND</w:t>
            </w:r>
          </w:p>
        </w:tc>
        <w:tc>
          <w:tcPr>
            <w:tcW w:w="6835" w:type="dxa"/>
          </w:tcPr>
          <w:p w14:paraId="599402A7" w14:textId="5A66650E" w:rsidR="00F41381" w:rsidRDefault="00F41381" w:rsidP="00F41381">
            <w:r>
              <w:t>GND</w:t>
            </w:r>
          </w:p>
        </w:tc>
      </w:tr>
      <w:tr w:rsidR="00F41381" w14:paraId="4D9CD436" w14:textId="77777777" w:rsidTr="00F41381">
        <w:tc>
          <w:tcPr>
            <w:tcW w:w="1795" w:type="dxa"/>
          </w:tcPr>
          <w:p w14:paraId="30EED219" w14:textId="377A726C" w:rsidR="00F41381" w:rsidRDefault="00F41381" w:rsidP="00F41381">
            <w:pPr>
              <w:pStyle w:val="ListParagraph"/>
              <w:ind w:left="0"/>
            </w:pPr>
            <w:r>
              <w:t>VIN</w:t>
            </w:r>
          </w:p>
        </w:tc>
        <w:tc>
          <w:tcPr>
            <w:tcW w:w="6835" w:type="dxa"/>
          </w:tcPr>
          <w:p w14:paraId="54FECA1E" w14:textId="7323DC9C" w:rsidR="00F41381" w:rsidRDefault="00F41381" w:rsidP="00F41381">
            <w:pPr>
              <w:pStyle w:val="ListParagraph"/>
              <w:ind w:left="0"/>
            </w:pPr>
            <w:r>
              <w:t>+5V</w:t>
            </w:r>
          </w:p>
        </w:tc>
      </w:tr>
    </w:tbl>
    <w:p w14:paraId="51D9AF02" w14:textId="271BC1E2" w:rsidR="00CA0021" w:rsidRDefault="00CA0021" w:rsidP="00CA0021"/>
    <w:p w14:paraId="59FF3BE0" w14:textId="73272CBA" w:rsidR="00483EB2" w:rsidRDefault="00483EB2" w:rsidP="00483EB2">
      <w:pPr>
        <w:pStyle w:val="ListParagraph"/>
        <w:numPr>
          <w:ilvl w:val="0"/>
          <w:numId w:val="1"/>
        </w:numPr>
        <w:tabs>
          <w:tab w:val="left" w:pos="6540"/>
        </w:tabs>
      </w:pPr>
      <w:r>
        <w:t>Yes, this battery is sufficient to power our robot. The 7.4V supply is more than adequate for the microcontroller (which can handle up to 16V) and the 2200 mAh capacity should give a long running time. See the current draw calculation below for the total current draw of the system. Based on the current draw calculated below, the battery can run for approximately 3 hours at full load before requiring a charge.</w:t>
      </w:r>
    </w:p>
    <w:p w14:paraId="40EBC06D" w14:textId="2F80EC05" w:rsidR="00483EB2" w:rsidRDefault="00483EB2" w:rsidP="00483EB2">
      <w:pPr>
        <w:pStyle w:val="ListParagraph"/>
        <w:tabs>
          <w:tab w:val="left" w:pos="6540"/>
        </w:tabs>
      </w:pPr>
    </w:p>
    <w:p w14:paraId="736BB03C" w14:textId="77777777" w:rsidR="00483EB2" w:rsidRDefault="00483EB2" w:rsidP="00483EB2">
      <w:pPr>
        <w:pStyle w:val="ListParagraph"/>
        <w:numPr>
          <w:ilvl w:val="0"/>
          <w:numId w:val="1"/>
        </w:numPr>
        <w:tabs>
          <w:tab w:val="left" w:pos="6540"/>
        </w:tabs>
      </w:pPr>
    </w:p>
    <w:p w14:paraId="26EDF79E" w14:textId="59B2533A" w:rsidR="00483EB2" w:rsidRDefault="00483EB2" w:rsidP="00483EB2">
      <w:pPr>
        <w:pStyle w:val="ListParagraph"/>
        <w:tabs>
          <w:tab w:val="left" w:pos="6540"/>
        </w:tabs>
      </w:pPr>
    </w:p>
    <w:tbl>
      <w:tblPr>
        <w:tblStyle w:val="TableGrid"/>
        <w:tblW w:w="0" w:type="auto"/>
        <w:tblLook w:val="04A0" w:firstRow="1" w:lastRow="0" w:firstColumn="1" w:lastColumn="0" w:noHBand="0" w:noVBand="1"/>
      </w:tblPr>
      <w:tblGrid>
        <w:gridCol w:w="2483"/>
        <w:gridCol w:w="2356"/>
        <w:gridCol w:w="2389"/>
        <w:gridCol w:w="2122"/>
      </w:tblGrid>
      <w:tr w:rsidR="00483EB2" w14:paraId="2485BF46" w14:textId="65ECC90D" w:rsidTr="00483EB2">
        <w:tc>
          <w:tcPr>
            <w:tcW w:w="2483" w:type="dxa"/>
          </w:tcPr>
          <w:p w14:paraId="2F261579" w14:textId="3E26BD1E" w:rsidR="00483EB2" w:rsidRDefault="00483EB2" w:rsidP="00483EB2">
            <w:pPr>
              <w:tabs>
                <w:tab w:val="left" w:pos="6540"/>
              </w:tabs>
            </w:pPr>
            <w:r>
              <w:t xml:space="preserve">Component </w:t>
            </w:r>
          </w:p>
        </w:tc>
        <w:tc>
          <w:tcPr>
            <w:tcW w:w="2356" w:type="dxa"/>
          </w:tcPr>
          <w:p w14:paraId="63128EEF" w14:textId="75980190" w:rsidR="00483EB2" w:rsidRDefault="00483EB2" w:rsidP="00483EB2">
            <w:pPr>
              <w:tabs>
                <w:tab w:val="left" w:pos="6540"/>
              </w:tabs>
            </w:pPr>
            <w:r>
              <w:t xml:space="preserve">Current Draw </w:t>
            </w:r>
          </w:p>
        </w:tc>
        <w:tc>
          <w:tcPr>
            <w:tcW w:w="2389" w:type="dxa"/>
          </w:tcPr>
          <w:p w14:paraId="5A0247B5" w14:textId="03EFA387" w:rsidR="00483EB2" w:rsidRDefault="00483EB2" w:rsidP="00483EB2">
            <w:pPr>
              <w:tabs>
                <w:tab w:val="left" w:pos="6540"/>
              </w:tabs>
            </w:pPr>
            <w:r>
              <w:t>Quantity</w:t>
            </w:r>
          </w:p>
        </w:tc>
        <w:tc>
          <w:tcPr>
            <w:tcW w:w="2122" w:type="dxa"/>
          </w:tcPr>
          <w:p w14:paraId="47E9F587" w14:textId="7DF2A68E" w:rsidR="00483EB2" w:rsidRDefault="00483EB2" w:rsidP="00483EB2">
            <w:pPr>
              <w:tabs>
                <w:tab w:val="left" w:pos="6540"/>
              </w:tabs>
            </w:pPr>
            <w:r>
              <w:t>Total Current Draw</w:t>
            </w:r>
          </w:p>
        </w:tc>
      </w:tr>
      <w:tr w:rsidR="00483EB2" w14:paraId="0C073B99" w14:textId="757D14E8" w:rsidTr="00483EB2">
        <w:tc>
          <w:tcPr>
            <w:tcW w:w="2483" w:type="dxa"/>
          </w:tcPr>
          <w:p w14:paraId="3A07B613" w14:textId="03658A74" w:rsidR="00483EB2" w:rsidRDefault="00483EB2" w:rsidP="00483EB2">
            <w:pPr>
              <w:tabs>
                <w:tab w:val="left" w:pos="6540"/>
              </w:tabs>
            </w:pPr>
            <w:r>
              <w:t xml:space="preserve">Microcontroller </w:t>
            </w:r>
          </w:p>
        </w:tc>
        <w:tc>
          <w:tcPr>
            <w:tcW w:w="2356" w:type="dxa"/>
          </w:tcPr>
          <w:p w14:paraId="54E0C1FB" w14:textId="47A10550" w:rsidR="00483EB2" w:rsidRDefault="00483EB2" w:rsidP="00483EB2">
            <w:pPr>
              <w:tabs>
                <w:tab w:val="left" w:pos="6540"/>
              </w:tabs>
            </w:pPr>
            <w:r>
              <w:t>27mA (From Datasheet)</w:t>
            </w:r>
          </w:p>
        </w:tc>
        <w:tc>
          <w:tcPr>
            <w:tcW w:w="2389" w:type="dxa"/>
          </w:tcPr>
          <w:p w14:paraId="4D7E942C" w14:textId="697D45DA" w:rsidR="00483EB2" w:rsidRDefault="00483EB2" w:rsidP="00483EB2">
            <w:pPr>
              <w:tabs>
                <w:tab w:val="left" w:pos="6540"/>
              </w:tabs>
            </w:pPr>
            <w:r>
              <w:t>1</w:t>
            </w:r>
          </w:p>
        </w:tc>
        <w:tc>
          <w:tcPr>
            <w:tcW w:w="2122" w:type="dxa"/>
          </w:tcPr>
          <w:p w14:paraId="5A97F274" w14:textId="68A5F7F1" w:rsidR="00483EB2" w:rsidRDefault="00483EB2" w:rsidP="00483EB2">
            <w:pPr>
              <w:tabs>
                <w:tab w:val="left" w:pos="6540"/>
              </w:tabs>
            </w:pPr>
            <w:r>
              <w:t>27mA</w:t>
            </w:r>
          </w:p>
        </w:tc>
      </w:tr>
      <w:tr w:rsidR="00483EB2" w14:paraId="431FEC5F" w14:textId="123D34D2" w:rsidTr="00483EB2">
        <w:tc>
          <w:tcPr>
            <w:tcW w:w="2483" w:type="dxa"/>
          </w:tcPr>
          <w:p w14:paraId="0C86075F" w14:textId="4A133115" w:rsidR="00483EB2" w:rsidRDefault="00483EB2" w:rsidP="00483EB2">
            <w:pPr>
              <w:tabs>
                <w:tab w:val="left" w:pos="6540"/>
              </w:tabs>
            </w:pPr>
            <w:r>
              <w:t>Servo Motors</w:t>
            </w:r>
          </w:p>
        </w:tc>
        <w:tc>
          <w:tcPr>
            <w:tcW w:w="2356" w:type="dxa"/>
          </w:tcPr>
          <w:p w14:paraId="0CD57020" w14:textId="13CBCBA7" w:rsidR="00483EB2" w:rsidRDefault="00483EB2" w:rsidP="00483EB2">
            <w:pPr>
              <w:tabs>
                <w:tab w:val="left" w:pos="6540"/>
              </w:tabs>
            </w:pPr>
            <w:r>
              <w:t>320mA</w:t>
            </w:r>
          </w:p>
        </w:tc>
        <w:tc>
          <w:tcPr>
            <w:tcW w:w="2389" w:type="dxa"/>
          </w:tcPr>
          <w:p w14:paraId="733B4055" w14:textId="0C5089EE" w:rsidR="00483EB2" w:rsidRDefault="00483EB2" w:rsidP="00483EB2">
            <w:pPr>
              <w:tabs>
                <w:tab w:val="left" w:pos="6540"/>
              </w:tabs>
            </w:pPr>
            <w:r>
              <w:t>2</w:t>
            </w:r>
          </w:p>
        </w:tc>
        <w:tc>
          <w:tcPr>
            <w:tcW w:w="2122" w:type="dxa"/>
          </w:tcPr>
          <w:p w14:paraId="51200640" w14:textId="7273D34C" w:rsidR="00483EB2" w:rsidRDefault="00483EB2" w:rsidP="00483EB2">
            <w:pPr>
              <w:tabs>
                <w:tab w:val="left" w:pos="6540"/>
              </w:tabs>
            </w:pPr>
            <w:r>
              <w:t>640mA</w:t>
            </w:r>
          </w:p>
        </w:tc>
      </w:tr>
      <w:tr w:rsidR="00483EB2" w14:paraId="2B49C48F" w14:textId="549C944C" w:rsidTr="00483EB2">
        <w:tc>
          <w:tcPr>
            <w:tcW w:w="2483" w:type="dxa"/>
          </w:tcPr>
          <w:p w14:paraId="3ABBDD24" w14:textId="69AA8C97" w:rsidR="00483EB2" w:rsidRDefault="00483EB2" w:rsidP="00483EB2">
            <w:pPr>
              <w:tabs>
                <w:tab w:val="left" w:pos="6540"/>
              </w:tabs>
            </w:pPr>
            <w:r>
              <w:t>OLED Display</w:t>
            </w:r>
          </w:p>
        </w:tc>
        <w:tc>
          <w:tcPr>
            <w:tcW w:w="2356" w:type="dxa"/>
          </w:tcPr>
          <w:p w14:paraId="541F85BE" w14:textId="206CCFBC" w:rsidR="00483EB2" w:rsidRDefault="00483EB2" w:rsidP="00483EB2">
            <w:pPr>
              <w:tabs>
                <w:tab w:val="left" w:pos="6540"/>
              </w:tabs>
            </w:pPr>
            <w:r>
              <w:t>20mA</w:t>
            </w:r>
          </w:p>
        </w:tc>
        <w:tc>
          <w:tcPr>
            <w:tcW w:w="2389" w:type="dxa"/>
          </w:tcPr>
          <w:p w14:paraId="585AB7CB" w14:textId="096A19F8" w:rsidR="00483EB2" w:rsidRDefault="00483EB2" w:rsidP="00483EB2">
            <w:pPr>
              <w:tabs>
                <w:tab w:val="left" w:pos="6540"/>
              </w:tabs>
            </w:pPr>
            <w:r>
              <w:t>1</w:t>
            </w:r>
          </w:p>
        </w:tc>
        <w:tc>
          <w:tcPr>
            <w:tcW w:w="2122" w:type="dxa"/>
          </w:tcPr>
          <w:p w14:paraId="15F219A7" w14:textId="458C0FC5" w:rsidR="00483EB2" w:rsidRDefault="00483EB2" w:rsidP="00483EB2">
            <w:pPr>
              <w:tabs>
                <w:tab w:val="left" w:pos="6540"/>
              </w:tabs>
            </w:pPr>
            <w:r>
              <w:t>20mA</w:t>
            </w:r>
          </w:p>
        </w:tc>
      </w:tr>
      <w:tr w:rsidR="00483EB2" w14:paraId="711379B6" w14:textId="03CEE0AE" w:rsidTr="00483EB2">
        <w:tc>
          <w:tcPr>
            <w:tcW w:w="2483" w:type="dxa"/>
          </w:tcPr>
          <w:p w14:paraId="4806654F" w14:textId="1A4FAA45" w:rsidR="00483EB2" w:rsidRDefault="00483EB2" w:rsidP="00483EB2">
            <w:pPr>
              <w:tabs>
                <w:tab w:val="left" w:pos="6540"/>
              </w:tabs>
            </w:pPr>
            <w:r>
              <w:t>GPS</w:t>
            </w:r>
          </w:p>
        </w:tc>
        <w:tc>
          <w:tcPr>
            <w:tcW w:w="2356" w:type="dxa"/>
          </w:tcPr>
          <w:p w14:paraId="38696CDA" w14:textId="5ED01A2A" w:rsidR="00483EB2" w:rsidRDefault="00483EB2" w:rsidP="00483EB2">
            <w:pPr>
              <w:tabs>
                <w:tab w:val="left" w:pos="6540"/>
              </w:tabs>
            </w:pPr>
            <w:r>
              <w:t>20mA</w:t>
            </w:r>
          </w:p>
        </w:tc>
        <w:tc>
          <w:tcPr>
            <w:tcW w:w="2389" w:type="dxa"/>
          </w:tcPr>
          <w:p w14:paraId="3F81C947" w14:textId="7088B3B8" w:rsidR="00483EB2" w:rsidRDefault="00483EB2" w:rsidP="00483EB2">
            <w:pPr>
              <w:tabs>
                <w:tab w:val="left" w:pos="6540"/>
              </w:tabs>
            </w:pPr>
            <w:r>
              <w:t>1</w:t>
            </w:r>
          </w:p>
        </w:tc>
        <w:tc>
          <w:tcPr>
            <w:tcW w:w="2122" w:type="dxa"/>
          </w:tcPr>
          <w:p w14:paraId="328E31DA" w14:textId="20441811" w:rsidR="00483EB2" w:rsidRDefault="00483EB2" w:rsidP="00483EB2">
            <w:pPr>
              <w:tabs>
                <w:tab w:val="left" w:pos="6540"/>
              </w:tabs>
            </w:pPr>
            <w:r>
              <w:t>20mA</w:t>
            </w:r>
          </w:p>
        </w:tc>
      </w:tr>
      <w:tr w:rsidR="00483EB2" w14:paraId="79936FEF" w14:textId="141B4C58" w:rsidTr="00483EB2">
        <w:tc>
          <w:tcPr>
            <w:tcW w:w="2483" w:type="dxa"/>
          </w:tcPr>
          <w:p w14:paraId="133141EB" w14:textId="0B64484E" w:rsidR="00483EB2" w:rsidRPr="00483EB2" w:rsidRDefault="00483EB2" w:rsidP="00483EB2">
            <w:pPr>
              <w:tabs>
                <w:tab w:val="left" w:pos="6540"/>
              </w:tabs>
              <w:rPr>
                <w:b/>
                <w:bCs/>
              </w:rPr>
            </w:pPr>
          </w:p>
        </w:tc>
        <w:tc>
          <w:tcPr>
            <w:tcW w:w="2356" w:type="dxa"/>
          </w:tcPr>
          <w:p w14:paraId="63BA7F27" w14:textId="77777777" w:rsidR="00483EB2" w:rsidRDefault="00483EB2" w:rsidP="00483EB2">
            <w:pPr>
              <w:tabs>
                <w:tab w:val="left" w:pos="6540"/>
              </w:tabs>
            </w:pPr>
          </w:p>
        </w:tc>
        <w:tc>
          <w:tcPr>
            <w:tcW w:w="2389" w:type="dxa"/>
          </w:tcPr>
          <w:p w14:paraId="04ACF082" w14:textId="01F5E370" w:rsidR="00483EB2" w:rsidRPr="00483EB2" w:rsidRDefault="00483EB2" w:rsidP="00483EB2">
            <w:pPr>
              <w:tabs>
                <w:tab w:val="left" w:pos="6540"/>
              </w:tabs>
              <w:rPr>
                <w:b/>
                <w:bCs/>
              </w:rPr>
            </w:pPr>
            <w:r>
              <w:rPr>
                <w:b/>
                <w:bCs/>
              </w:rPr>
              <w:t>Total Current Draw</w:t>
            </w:r>
          </w:p>
        </w:tc>
        <w:tc>
          <w:tcPr>
            <w:tcW w:w="2122" w:type="dxa"/>
          </w:tcPr>
          <w:p w14:paraId="764C7EC4" w14:textId="63B9D5D6" w:rsidR="00483EB2" w:rsidRDefault="00483EB2" w:rsidP="00483EB2">
            <w:pPr>
              <w:tabs>
                <w:tab w:val="left" w:pos="6540"/>
              </w:tabs>
            </w:pPr>
            <w:r>
              <w:t>707mA</w:t>
            </w:r>
          </w:p>
        </w:tc>
      </w:tr>
    </w:tbl>
    <w:p w14:paraId="6EE9D2FD" w14:textId="7FEB4205" w:rsidR="00CA0021" w:rsidRDefault="00CA0021" w:rsidP="00483EB2">
      <w:pPr>
        <w:tabs>
          <w:tab w:val="left" w:pos="6540"/>
        </w:tabs>
      </w:pPr>
    </w:p>
    <w:p w14:paraId="7F50C195" w14:textId="581F766D" w:rsidR="00483EB2" w:rsidRDefault="00483EB2" w:rsidP="00483EB2">
      <w:pPr>
        <w:tabs>
          <w:tab w:val="left" w:pos="6540"/>
        </w:tabs>
      </w:pPr>
    </w:p>
    <w:p w14:paraId="0F339658" w14:textId="045D28FD" w:rsidR="008C001F" w:rsidRDefault="00483EB2" w:rsidP="00483EB2">
      <w:pPr>
        <w:tabs>
          <w:tab w:val="left" w:pos="6540"/>
        </w:tabs>
      </w:pPr>
      <w:r>
        <w:t xml:space="preserve">Part 2: Pseudocode </w:t>
      </w:r>
    </w:p>
    <w:p w14:paraId="04FA2B3C" w14:textId="0C594E8E" w:rsidR="00703FEE" w:rsidRDefault="00703FEE" w:rsidP="00703FEE">
      <w:pPr>
        <w:tabs>
          <w:tab w:val="left" w:pos="6540"/>
        </w:tabs>
        <w:ind w:firstLine="720"/>
      </w:pPr>
    </w:p>
    <w:p w14:paraId="59274213" w14:textId="24549DE6" w:rsidR="00703FEE" w:rsidRDefault="00703FEE" w:rsidP="00703FEE">
      <w:pPr>
        <w:pStyle w:val="ListParagraph"/>
        <w:numPr>
          <w:ilvl w:val="0"/>
          <w:numId w:val="3"/>
        </w:numPr>
        <w:tabs>
          <w:tab w:val="left" w:pos="6540"/>
        </w:tabs>
      </w:pPr>
      <w:r>
        <w:t>Include the GPS Library</w:t>
      </w:r>
    </w:p>
    <w:p w14:paraId="5D3A34A1" w14:textId="0B910757" w:rsidR="00703FEE" w:rsidRDefault="00703FEE" w:rsidP="00703FEE">
      <w:pPr>
        <w:pStyle w:val="ListParagraph"/>
        <w:numPr>
          <w:ilvl w:val="0"/>
          <w:numId w:val="3"/>
        </w:numPr>
        <w:tabs>
          <w:tab w:val="left" w:pos="6540"/>
        </w:tabs>
      </w:pPr>
      <w:r>
        <w:t>Include the OLED Library</w:t>
      </w:r>
    </w:p>
    <w:p w14:paraId="55D34F93" w14:textId="1402973A" w:rsidR="00703FEE" w:rsidRDefault="00703FEE" w:rsidP="00703FEE">
      <w:pPr>
        <w:pStyle w:val="ListParagraph"/>
        <w:numPr>
          <w:ilvl w:val="0"/>
          <w:numId w:val="3"/>
        </w:numPr>
        <w:tabs>
          <w:tab w:val="left" w:pos="6540"/>
        </w:tabs>
      </w:pPr>
      <w:r>
        <w:t>Include the Servo Library</w:t>
      </w:r>
    </w:p>
    <w:p w14:paraId="42703AFA" w14:textId="105013B8" w:rsidR="00703FEE" w:rsidRDefault="00703FEE" w:rsidP="00703FEE">
      <w:pPr>
        <w:pStyle w:val="ListParagraph"/>
        <w:numPr>
          <w:ilvl w:val="0"/>
          <w:numId w:val="3"/>
        </w:numPr>
        <w:tabs>
          <w:tab w:val="left" w:pos="6540"/>
        </w:tabs>
      </w:pPr>
      <w:r>
        <w:t xml:space="preserve">Define pinouts for each component </w:t>
      </w:r>
    </w:p>
    <w:p w14:paraId="39ACED24" w14:textId="62BD8720" w:rsidR="008C001F" w:rsidRDefault="008C001F" w:rsidP="00483EB2">
      <w:pPr>
        <w:tabs>
          <w:tab w:val="left" w:pos="6540"/>
        </w:tabs>
      </w:pPr>
      <w:r>
        <w:t xml:space="preserve">Setup: </w:t>
      </w:r>
    </w:p>
    <w:p w14:paraId="1BF5B2B7" w14:textId="2D0A8E0B" w:rsidR="008C001F" w:rsidRDefault="00703FEE" w:rsidP="008C001F">
      <w:pPr>
        <w:pStyle w:val="ListParagraph"/>
        <w:numPr>
          <w:ilvl w:val="0"/>
          <w:numId w:val="2"/>
        </w:numPr>
        <w:tabs>
          <w:tab w:val="left" w:pos="6540"/>
        </w:tabs>
      </w:pPr>
      <w:r>
        <w:t xml:space="preserve">Attach the servo motors to the microcontroller pins </w:t>
      </w:r>
    </w:p>
    <w:p w14:paraId="08F80847" w14:textId="312A0F77" w:rsidR="00703FEE" w:rsidRDefault="00703FEE" w:rsidP="008C001F">
      <w:pPr>
        <w:pStyle w:val="ListParagraph"/>
        <w:numPr>
          <w:ilvl w:val="0"/>
          <w:numId w:val="2"/>
        </w:numPr>
        <w:tabs>
          <w:tab w:val="left" w:pos="6540"/>
        </w:tabs>
      </w:pPr>
      <w:r>
        <w:t>Attach the OLED display to the microcontroller pins</w:t>
      </w:r>
    </w:p>
    <w:p w14:paraId="35A00E24" w14:textId="5A9782E7" w:rsidR="00703FEE" w:rsidRDefault="00703FEE" w:rsidP="008C001F">
      <w:pPr>
        <w:pStyle w:val="ListParagraph"/>
        <w:numPr>
          <w:ilvl w:val="0"/>
          <w:numId w:val="2"/>
        </w:numPr>
        <w:tabs>
          <w:tab w:val="left" w:pos="6540"/>
        </w:tabs>
      </w:pPr>
      <w:r>
        <w:t>Initialize I2C</w:t>
      </w:r>
    </w:p>
    <w:p w14:paraId="0185BFFF" w14:textId="05E4E17C" w:rsidR="00703FEE" w:rsidRDefault="00703FEE" w:rsidP="008C001F">
      <w:pPr>
        <w:pStyle w:val="ListParagraph"/>
        <w:numPr>
          <w:ilvl w:val="0"/>
          <w:numId w:val="2"/>
        </w:numPr>
        <w:tabs>
          <w:tab w:val="left" w:pos="6540"/>
        </w:tabs>
      </w:pPr>
      <w:r>
        <w:t xml:space="preserve">Initialize Serial </w:t>
      </w:r>
    </w:p>
    <w:p w14:paraId="6583A28C" w14:textId="071B1E54" w:rsidR="00703FEE" w:rsidRDefault="00703FEE" w:rsidP="00703FEE">
      <w:pPr>
        <w:tabs>
          <w:tab w:val="left" w:pos="6540"/>
        </w:tabs>
      </w:pPr>
      <w:r>
        <w:t>Loop:</w:t>
      </w:r>
    </w:p>
    <w:p w14:paraId="36672967" w14:textId="5AC17C42" w:rsidR="00703FEE" w:rsidRDefault="00703FEE" w:rsidP="00703FEE">
      <w:pPr>
        <w:pStyle w:val="ListParagraph"/>
        <w:numPr>
          <w:ilvl w:val="0"/>
          <w:numId w:val="4"/>
        </w:numPr>
        <w:tabs>
          <w:tab w:val="left" w:pos="6540"/>
        </w:tabs>
      </w:pPr>
      <w:r>
        <w:t>Wait for GPS fix.</w:t>
      </w:r>
    </w:p>
    <w:p w14:paraId="4BC8DF3F" w14:textId="3FCB619D" w:rsidR="00703FEE" w:rsidRDefault="00703FEE" w:rsidP="00703FEE">
      <w:pPr>
        <w:pStyle w:val="ListParagraph"/>
        <w:numPr>
          <w:ilvl w:val="0"/>
          <w:numId w:val="5"/>
        </w:numPr>
        <w:tabs>
          <w:tab w:val="left" w:pos="6540"/>
        </w:tabs>
      </w:pPr>
      <w:r>
        <w:t xml:space="preserve">If no GPS fix, Display “wait” on OLED </w:t>
      </w:r>
    </w:p>
    <w:p w14:paraId="5EC94777" w14:textId="4930CA70" w:rsidR="00703FEE" w:rsidRDefault="00703FEE" w:rsidP="00703FEE">
      <w:pPr>
        <w:pStyle w:val="ListParagraph"/>
        <w:numPr>
          <w:ilvl w:val="0"/>
          <w:numId w:val="5"/>
        </w:numPr>
        <w:tabs>
          <w:tab w:val="left" w:pos="6540"/>
        </w:tabs>
      </w:pPr>
      <w:r>
        <w:t>If GPS fix is acquired, proceed to next section of code</w:t>
      </w:r>
    </w:p>
    <w:p w14:paraId="59954F9D" w14:textId="02F8C5A6" w:rsidR="00703FEE" w:rsidRDefault="00703FEE" w:rsidP="00703FEE">
      <w:pPr>
        <w:pStyle w:val="ListParagraph"/>
        <w:numPr>
          <w:ilvl w:val="0"/>
          <w:numId w:val="4"/>
        </w:numPr>
        <w:tabs>
          <w:tab w:val="left" w:pos="6540"/>
        </w:tabs>
      </w:pPr>
      <w:r>
        <w:t>Display GPS coordinates on OLED</w:t>
      </w:r>
    </w:p>
    <w:p w14:paraId="1CC31B44" w14:textId="5C39FBD9" w:rsidR="00703FEE" w:rsidRPr="00CA0021" w:rsidRDefault="00703FEE" w:rsidP="00703FEE">
      <w:pPr>
        <w:pStyle w:val="ListParagraph"/>
        <w:numPr>
          <w:ilvl w:val="0"/>
          <w:numId w:val="4"/>
        </w:numPr>
        <w:tabs>
          <w:tab w:val="left" w:pos="6540"/>
        </w:tabs>
      </w:pPr>
      <w:r>
        <w:lastRenderedPageBreak/>
        <w:t xml:space="preserve">Using Servos, move forward 4 inches. </w:t>
      </w:r>
    </w:p>
    <w:sectPr w:rsidR="00703FEE" w:rsidRPr="00CA0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C15"/>
    <w:multiLevelType w:val="hybridMultilevel"/>
    <w:tmpl w:val="7F72B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A0EBE"/>
    <w:multiLevelType w:val="hybridMultilevel"/>
    <w:tmpl w:val="2F507518"/>
    <w:lvl w:ilvl="0" w:tplc="8F52A5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A63F7F"/>
    <w:multiLevelType w:val="hybridMultilevel"/>
    <w:tmpl w:val="2A7C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47472"/>
    <w:multiLevelType w:val="hybridMultilevel"/>
    <w:tmpl w:val="AE00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F61D1"/>
    <w:multiLevelType w:val="hybridMultilevel"/>
    <w:tmpl w:val="E820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C2"/>
    <w:rsid w:val="003E4FC2"/>
    <w:rsid w:val="00483EB2"/>
    <w:rsid w:val="00703FEE"/>
    <w:rsid w:val="008C001F"/>
    <w:rsid w:val="00BE5F2C"/>
    <w:rsid w:val="00CA0021"/>
    <w:rsid w:val="00F4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DD2"/>
  <w15:chartTrackingRefBased/>
  <w15:docId w15:val="{3F7C3561-BC60-4BEF-BDB5-3C57AC8A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FC2"/>
    <w:pPr>
      <w:ind w:left="720"/>
      <w:contextualSpacing/>
    </w:pPr>
  </w:style>
  <w:style w:type="table" w:styleId="TableGrid">
    <w:name w:val="Table Grid"/>
    <w:basedOn w:val="TableNormal"/>
    <w:uiPriority w:val="39"/>
    <w:rsid w:val="00CA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Keer, Charles W.</cp:lastModifiedBy>
  <cp:revision>3</cp:revision>
  <dcterms:created xsi:type="dcterms:W3CDTF">2022-02-01T00:03:00Z</dcterms:created>
  <dcterms:modified xsi:type="dcterms:W3CDTF">2022-02-01T04:26:00Z</dcterms:modified>
</cp:coreProperties>
</file>