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B1AFD" w14:textId="77777777" w:rsidR="00656B04" w:rsidRDefault="00656B04" w:rsidP="00656B04">
      <w:pPr>
        <w:pStyle w:val="Heading1"/>
        <w:spacing w:before="223" w:line="254" w:lineRule="auto"/>
        <w:ind w:left="3178" w:right="1978" w:hanging="2773"/>
      </w:pPr>
      <w:r>
        <w:rPr>
          <w:w w:val="105"/>
        </w:rPr>
        <w:t xml:space="preserve">Recursive Publics and </w:t>
      </w:r>
      <w:r>
        <w:rPr>
          <w:spacing w:val="2"/>
          <w:w w:val="105"/>
        </w:rPr>
        <w:t xml:space="preserve">Open </w:t>
      </w:r>
      <w:r>
        <w:rPr>
          <w:spacing w:val="-3"/>
          <w:w w:val="105"/>
        </w:rPr>
        <w:t xml:space="preserve">Access </w:t>
      </w:r>
    </w:p>
    <w:p w14:paraId="67773E97" w14:textId="77777777" w:rsidR="00B5582D" w:rsidRDefault="00B5582D">
      <w:pPr>
        <w:pStyle w:val="BodyText"/>
        <w:spacing w:before="10"/>
        <w:rPr>
          <w:b/>
          <w:sz w:val="24"/>
        </w:rPr>
      </w:pPr>
    </w:p>
    <w:p w14:paraId="64A90929" w14:textId="77777777" w:rsidR="00B5582D" w:rsidRDefault="00EB7E23">
      <w:pPr>
        <w:spacing w:before="101" w:line="525" w:lineRule="auto"/>
        <w:ind w:left="3516" w:right="5193"/>
        <w:jc w:val="center"/>
        <w:rPr>
          <w:sz w:val="24"/>
        </w:rPr>
      </w:pPr>
      <w:r>
        <w:rPr>
          <w:w w:val="105"/>
          <w:sz w:val="24"/>
        </w:rPr>
        <w:t>Christopher Kelty</w:t>
      </w:r>
      <w:r>
        <w:rPr>
          <w:w w:val="105"/>
          <w:sz w:val="24"/>
        </w:rPr>
        <w:t xml:space="preserve"> </w:t>
      </w:r>
    </w:p>
    <w:p w14:paraId="43D14FB9" w14:textId="77777777" w:rsidR="00B5582D" w:rsidRDefault="00EB7E23">
      <w:pPr>
        <w:pStyle w:val="BodyText"/>
        <w:spacing w:before="73" w:line="307" w:lineRule="auto"/>
        <w:ind w:left="120" w:right="1978" w:firstLine="338"/>
      </w:pPr>
      <w:r>
        <w:rPr>
          <w:spacing w:val="-7"/>
          <w:w w:val="105"/>
        </w:rPr>
        <w:t xml:space="preserve">Ten </w:t>
      </w:r>
      <w:r>
        <w:rPr>
          <w:w w:val="105"/>
        </w:rPr>
        <w:t xml:space="preserve">years ago, I published a </w:t>
      </w:r>
      <w:r>
        <w:rPr>
          <w:spacing w:val="1"/>
          <w:w w:val="105"/>
        </w:rPr>
        <w:t xml:space="preserve">book </w:t>
      </w:r>
      <w:r>
        <w:rPr>
          <w:w w:val="105"/>
        </w:rPr>
        <w:t xml:space="preserve">with Duke University Press called </w:t>
      </w:r>
      <w:r>
        <w:rPr>
          <w:rFonts w:ascii="Arial" w:hAnsi="Arial"/>
          <w:i/>
          <w:w w:val="105"/>
        </w:rPr>
        <w:t xml:space="preserve">Two Bits: The </w:t>
      </w:r>
      <w:r>
        <w:rPr>
          <w:rFonts w:ascii="Arial" w:hAnsi="Arial"/>
          <w:i/>
          <w:spacing w:val="-3"/>
          <w:w w:val="105"/>
        </w:rPr>
        <w:t xml:space="preserve">Cultural Significance </w:t>
      </w:r>
      <w:r>
        <w:rPr>
          <w:rFonts w:ascii="Arial" w:hAnsi="Arial"/>
          <w:i/>
          <w:w w:val="105"/>
        </w:rPr>
        <w:t xml:space="preserve">of </w:t>
      </w:r>
      <w:r>
        <w:rPr>
          <w:rFonts w:ascii="Arial" w:hAnsi="Arial"/>
          <w:i/>
          <w:spacing w:val="-11"/>
          <w:w w:val="105"/>
        </w:rPr>
        <w:t xml:space="preserve">Free </w:t>
      </w:r>
      <w:r>
        <w:rPr>
          <w:rFonts w:ascii="Arial" w:hAnsi="Arial"/>
          <w:i/>
          <w:spacing w:val="-3"/>
          <w:w w:val="105"/>
        </w:rPr>
        <w:t xml:space="preserve">Software </w:t>
      </w:r>
      <w:r>
        <w:rPr>
          <w:w w:val="105"/>
        </w:rPr>
        <w:t>(Kelty 2008).</w:t>
      </w:r>
      <w:r>
        <w:rPr>
          <w:w w:val="105"/>
          <w:position w:val="8"/>
          <w:sz w:val="16"/>
        </w:rPr>
        <w:t xml:space="preserve">1 </w:t>
      </w:r>
      <w:r>
        <w:rPr>
          <w:w w:val="105"/>
        </w:rPr>
        <w:t xml:space="preserve">The Press, and </w:t>
      </w:r>
      <w:r>
        <w:rPr>
          <w:spacing w:val="-3"/>
          <w:w w:val="105"/>
        </w:rPr>
        <w:t xml:space="preserve">my </w:t>
      </w:r>
      <w:r>
        <w:rPr>
          <w:w w:val="105"/>
        </w:rPr>
        <w:t xml:space="preserve">editor Ken </w:t>
      </w:r>
      <w:proofErr w:type="spellStart"/>
      <w:r>
        <w:rPr>
          <w:w w:val="105"/>
        </w:rPr>
        <w:t>Wissoker</w:t>
      </w:r>
      <w:proofErr w:type="spellEnd"/>
      <w:r>
        <w:rPr>
          <w:w w:val="105"/>
        </w:rPr>
        <w:t xml:space="preserve">, were enthusiastically accommodating of </w:t>
      </w:r>
      <w:r>
        <w:rPr>
          <w:spacing w:val="-3"/>
          <w:w w:val="105"/>
        </w:rPr>
        <w:t xml:space="preserve">my </w:t>
      </w:r>
      <w:r>
        <w:rPr>
          <w:w w:val="105"/>
        </w:rPr>
        <w:t xml:space="preserve">demands to make the </w:t>
      </w:r>
      <w:r>
        <w:rPr>
          <w:spacing w:val="1"/>
          <w:w w:val="105"/>
        </w:rPr>
        <w:t xml:space="preserve">book </w:t>
      </w:r>
      <w:r w:rsidR="00656B04">
        <w:rPr>
          <w:w w:val="105"/>
        </w:rPr>
        <w:t>freely and</w:t>
      </w:r>
      <w:r>
        <w:rPr>
          <w:w w:val="105"/>
        </w:rPr>
        <w:t xml:space="preserve"> openly available. They also </w:t>
      </w:r>
      <w:r>
        <w:rPr>
          <w:spacing w:val="-3"/>
          <w:w w:val="105"/>
        </w:rPr>
        <w:t xml:space="preserve">played </w:t>
      </w:r>
      <w:r>
        <w:rPr>
          <w:w w:val="105"/>
        </w:rPr>
        <w:t>a</w:t>
      </w:r>
      <w:r>
        <w:rPr>
          <w:w w:val="105"/>
        </w:rPr>
        <w:t xml:space="preserve">long with </w:t>
      </w:r>
      <w:r>
        <w:rPr>
          <w:spacing w:val="-4"/>
          <w:w w:val="105"/>
        </w:rPr>
        <w:t xml:space="preserve">my </w:t>
      </w:r>
      <w:r>
        <w:rPr>
          <w:w w:val="105"/>
        </w:rPr>
        <w:t xml:space="preserve">desire to release the ’source code’ of the </w:t>
      </w:r>
      <w:r>
        <w:rPr>
          <w:spacing w:val="1"/>
          <w:w w:val="105"/>
        </w:rPr>
        <w:t xml:space="preserve">book </w:t>
      </w:r>
      <w:r>
        <w:rPr>
          <w:w w:val="105"/>
        </w:rPr>
        <w:t>(i.e.</w:t>
      </w:r>
      <w:r w:rsidR="00656B04">
        <w:rPr>
          <w:w w:val="105"/>
        </w:rPr>
        <w:t xml:space="preserve"> </w:t>
      </w:r>
      <w:r>
        <w:rPr>
          <w:w w:val="105"/>
        </w:rPr>
        <w:t xml:space="preserve">HTML files of the chapters with minimal markup), and to compare the </w:t>
      </w:r>
      <w:r w:rsidR="00656B04">
        <w:rPr>
          <w:w w:val="105"/>
        </w:rPr>
        <w:t>data on</w:t>
      </w:r>
      <w:r>
        <w:rPr>
          <w:w w:val="105"/>
        </w:rPr>
        <w:t xml:space="preserve"> readers of the open version to print customers. It </w:t>
      </w:r>
      <w:r>
        <w:rPr>
          <w:spacing w:val="-3"/>
          <w:w w:val="105"/>
        </w:rPr>
        <w:t xml:space="preserve">was </w:t>
      </w:r>
      <w:r>
        <w:rPr>
          <w:w w:val="105"/>
        </w:rPr>
        <w:t>a moment of exploration for both scholarly presses and for</w:t>
      </w:r>
      <w:r>
        <w:rPr>
          <w:spacing w:val="55"/>
          <w:w w:val="105"/>
        </w:rPr>
        <w:t xml:space="preserve"> </w:t>
      </w:r>
      <w:r>
        <w:rPr>
          <w:w w:val="105"/>
        </w:rPr>
        <w:t>me.</w:t>
      </w:r>
    </w:p>
    <w:p w14:paraId="4FEC4047" w14:textId="77777777" w:rsidR="00B5582D" w:rsidRDefault="00EB7E23">
      <w:pPr>
        <w:pStyle w:val="BodyText"/>
        <w:spacing w:before="10" w:line="307" w:lineRule="auto"/>
        <w:ind w:left="120" w:right="2045" w:firstLine="338"/>
      </w:pPr>
      <w:r>
        <w:rPr>
          <w:spacing w:val="-4"/>
          <w:w w:val="105"/>
        </w:rPr>
        <w:t>A</w:t>
      </w:r>
      <w:r>
        <w:rPr>
          <w:spacing w:val="-4"/>
          <w:w w:val="105"/>
        </w:rPr>
        <w:t xml:space="preserve">t </w:t>
      </w:r>
      <w:r>
        <w:rPr>
          <w:w w:val="105"/>
        </w:rPr>
        <w:t xml:space="preserve">the time, few authors were doing this other than </w:t>
      </w:r>
      <w:r>
        <w:rPr>
          <w:spacing w:val="-4"/>
          <w:w w:val="105"/>
        </w:rPr>
        <w:t xml:space="preserve">Yochai </w:t>
      </w:r>
      <w:proofErr w:type="spellStart"/>
      <w:r>
        <w:rPr>
          <w:w w:val="105"/>
        </w:rPr>
        <w:t>Benkler</w:t>
      </w:r>
      <w:proofErr w:type="spellEnd"/>
      <w:r>
        <w:rPr>
          <w:w w:val="105"/>
        </w:rPr>
        <w:t xml:space="preserve"> (</w:t>
      </w:r>
      <w:r>
        <w:rPr>
          <w:w w:val="105"/>
        </w:rPr>
        <w:t>2007) and Cory Doctorow</w:t>
      </w:r>
      <w:r>
        <w:rPr>
          <w:w w:val="105"/>
          <w:position w:val="8"/>
          <w:sz w:val="16"/>
        </w:rPr>
        <w:t>2</w:t>
      </w:r>
      <w:r w:rsidR="00656B04">
        <w:rPr>
          <w:w w:val="105"/>
          <w:position w:val="8"/>
          <w:sz w:val="16"/>
        </w:rPr>
        <w:t xml:space="preserve"> </w:t>
      </w:r>
      <w:r>
        <w:rPr>
          <w:w w:val="105"/>
        </w:rPr>
        <w:t>both of whom are activists and advocates for free software and open</w:t>
      </w:r>
      <w:r w:rsidR="00656B04">
        <w:rPr>
          <w:w w:val="105"/>
        </w:rPr>
        <w:t xml:space="preserve"> </w:t>
      </w:r>
      <w:r>
        <w:rPr>
          <w:w w:val="105"/>
        </w:rPr>
        <w:t xml:space="preserve">access (OA), </w:t>
      </w:r>
      <w:r>
        <w:rPr>
          <w:spacing w:val="-4"/>
          <w:w w:val="105"/>
        </w:rPr>
        <w:t xml:space="preserve">much </w:t>
      </w:r>
      <w:r>
        <w:rPr>
          <w:w w:val="105"/>
        </w:rPr>
        <w:t xml:space="preserve">as </w:t>
      </w:r>
      <w:r>
        <w:rPr>
          <w:w w:val="105"/>
        </w:rPr>
        <w:t xml:space="preserve">I </w:t>
      </w:r>
      <w:r>
        <w:rPr>
          <w:spacing w:val="-4"/>
          <w:w w:val="105"/>
        </w:rPr>
        <w:t xml:space="preserve">have </w:t>
      </w:r>
      <w:r>
        <w:rPr>
          <w:w w:val="105"/>
        </w:rPr>
        <w:t xml:space="preserve">been. </w:t>
      </w:r>
      <w:r>
        <w:rPr>
          <w:spacing w:val="-10"/>
          <w:w w:val="105"/>
        </w:rPr>
        <w:t xml:space="preserve">We </w:t>
      </w:r>
      <w:r>
        <w:rPr>
          <w:w w:val="105"/>
        </w:rPr>
        <w:t xml:space="preserve">all shared, I think, </w:t>
      </w:r>
      <w:r w:rsidR="00656B04">
        <w:rPr>
          <w:w w:val="105"/>
        </w:rPr>
        <w:t>a certain fanaticism of the</w:t>
      </w:r>
      <w:r>
        <w:rPr>
          <w:w w:val="105"/>
        </w:rPr>
        <w:t xml:space="preserve"> convert that came from recognizing free software as an historically new, and radically different mode of organizing economic and political </w:t>
      </w:r>
      <w:r>
        <w:rPr>
          <w:spacing w:val="-3"/>
          <w:w w:val="105"/>
        </w:rPr>
        <w:t xml:space="preserve">activity. </w:t>
      </w:r>
      <w:r>
        <w:rPr>
          <w:rFonts w:ascii="Arial"/>
          <w:i/>
          <w:w w:val="105"/>
        </w:rPr>
        <w:t xml:space="preserve">Two Bits </w:t>
      </w:r>
      <w:r>
        <w:rPr>
          <w:spacing w:val="-4"/>
          <w:w w:val="105"/>
        </w:rPr>
        <w:t xml:space="preserve">gave </w:t>
      </w:r>
      <w:r>
        <w:rPr>
          <w:w w:val="105"/>
        </w:rPr>
        <w:t xml:space="preserve">me a </w:t>
      </w:r>
      <w:r w:rsidR="00656B04">
        <w:rPr>
          <w:spacing w:val="-5"/>
          <w:w w:val="105"/>
        </w:rPr>
        <w:t>way to</w:t>
      </w:r>
      <w:r>
        <w:rPr>
          <w:w w:val="105"/>
        </w:rPr>
        <w:t xml:space="preserve"> talk not on</w:t>
      </w:r>
      <w:r>
        <w:rPr>
          <w:w w:val="105"/>
        </w:rPr>
        <w:t xml:space="preserve">ly about free software, but about </w:t>
      </w:r>
      <w:r w:rsidR="00656B04">
        <w:rPr>
          <w:spacing w:val="-4"/>
          <w:w w:val="105"/>
        </w:rPr>
        <w:t>OA and</w:t>
      </w:r>
      <w:r>
        <w:rPr>
          <w:w w:val="105"/>
        </w:rPr>
        <w:t xml:space="preserve"> the politics of the university (Kelty</w:t>
      </w:r>
      <w:r w:rsidR="00656B04">
        <w:rPr>
          <w:w w:val="105"/>
        </w:rPr>
        <w:t xml:space="preserve"> </w:t>
      </w:r>
      <w:r>
        <w:rPr>
          <w:w w:val="105"/>
        </w:rPr>
        <w:t>et al. 2008; Kelty</w:t>
      </w:r>
      <w:r>
        <w:rPr>
          <w:spacing w:val="55"/>
          <w:w w:val="105"/>
        </w:rPr>
        <w:t xml:space="preserve"> </w:t>
      </w:r>
      <w:r>
        <w:rPr>
          <w:w w:val="105"/>
        </w:rPr>
        <w:t>2014).</w:t>
      </w:r>
    </w:p>
    <w:p w14:paraId="356AB5FE" w14:textId="77777777" w:rsidR="00B5582D" w:rsidRDefault="00EB7E23">
      <w:pPr>
        <w:pStyle w:val="BodyText"/>
        <w:spacing w:before="9" w:line="312" w:lineRule="auto"/>
        <w:ind w:left="120" w:right="1978" w:firstLine="338"/>
      </w:pPr>
      <w:r>
        <w:rPr>
          <w:w w:val="105"/>
        </w:rPr>
        <w:t xml:space="preserve">Ten years later, I admit to a certain pessimism, if not outright depression at the way things have turned out. The promise of free software has </w:t>
      </w:r>
      <w:r>
        <w:rPr>
          <w:w w:val="105"/>
        </w:rPr>
        <w:t>foundered, though it has not disappeared, and the question of what it means to achieve OA—or the goals of OA—has been swamped by concerns about costs, arcane details of repositories and versioning, and ritual offerings to the metrics God.</w:t>
      </w:r>
    </w:p>
    <w:p w14:paraId="59D48EB7" w14:textId="77777777" w:rsidR="00B5582D" w:rsidRDefault="00EB7E23">
      <w:pPr>
        <w:pStyle w:val="BodyText"/>
        <w:spacing w:line="312" w:lineRule="auto"/>
        <w:ind w:left="120" w:right="1797" w:firstLine="338"/>
      </w:pPr>
      <w:r>
        <w:rPr>
          <w:w w:val="110"/>
        </w:rPr>
        <w:t xml:space="preserve">When I wrote </w:t>
      </w:r>
      <w:r>
        <w:rPr>
          <w:rFonts w:ascii="Arial" w:hAnsi="Arial"/>
          <w:i/>
          <w:w w:val="110"/>
        </w:rPr>
        <w:t xml:space="preserve">Two </w:t>
      </w:r>
      <w:r>
        <w:rPr>
          <w:rFonts w:ascii="Arial" w:hAnsi="Arial"/>
          <w:i/>
          <w:w w:val="110"/>
        </w:rPr>
        <w:t>Bits</w:t>
      </w:r>
      <w:r>
        <w:rPr>
          <w:w w:val="110"/>
        </w:rPr>
        <w:t xml:space="preserve">, it </w:t>
      </w:r>
      <w:r>
        <w:rPr>
          <w:spacing w:val="-3"/>
          <w:w w:val="110"/>
        </w:rPr>
        <w:t xml:space="preserve">was </w:t>
      </w:r>
      <w:r>
        <w:rPr>
          <w:w w:val="110"/>
        </w:rPr>
        <w:t xml:space="preserve">obvious to me that the collectives who built free software were </w:t>
      </w:r>
      <w:r>
        <w:rPr>
          <w:rFonts w:ascii="Arial" w:hAnsi="Arial"/>
          <w:i/>
          <w:w w:val="110"/>
        </w:rPr>
        <w:t xml:space="preserve">essential </w:t>
      </w:r>
      <w:r>
        <w:rPr>
          <w:w w:val="110"/>
        </w:rPr>
        <w:t xml:space="preserve">to the very structure and operation of a standardized, singular Internet. </w:t>
      </w:r>
      <w:r>
        <w:rPr>
          <w:spacing w:val="-7"/>
          <w:w w:val="110"/>
        </w:rPr>
        <w:t xml:space="preserve">Today, </w:t>
      </w:r>
      <w:r>
        <w:rPr>
          <w:w w:val="110"/>
        </w:rPr>
        <w:t>free software and ’open source’ refer to quite dramatically different constellations</w:t>
      </w:r>
      <w:r>
        <w:rPr>
          <w:spacing w:val="-12"/>
          <w:w w:val="110"/>
        </w:rPr>
        <w:t xml:space="preserve"> </w:t>
      </w:r>
      <w:r>
        <w:rPr>
          <w:w w:val="110"/>
        </w:rPr>
        <w:t>of</w:t>
      </w:r>
      <w:r>
        <w:rPr>
          <w:spacing w:val="-12"/>
          <w:w w:val="110"/>
        </w:rPr>
        <w:t xml:space="preserve"> </w:t>
      </w:r>
      <w:r>
        <w:rPr>
          <w:w w:val="110"/>
        </w:rPr>
        <w:t>practice</w:t>
      </w:r>
      <w:r>
        <w:rPr>
          <w:spacing w:val="-12"/>
          <w:w w:val="110"/>
        </w:rPr>
        <w:t xml:space="preserve"> </w:t>
      </w:r>
      <w:r>
        <w:rPr>
          <w:w w:val="110"/>
        </w:rPr>
        <w:t>and</w:t>
      </w:r>
      <w:r>
        <w:rPr>
          <w:spacing w:val="-12"/>
          <w:w w:val="110"/>
        </w:rPr>
        <w:t xml:space="preserve"> </w:t>
      </w:r>
      <w:r>
        <w:rPr>
          <w:w w:val="110"/>
        </w:rPr>
        <w:t>people.</w:t>
      </w:r>
      <w:r>
        <w:rPr>
          <w:spacing w:val="3"/>
          <w:w w:val="110"/>
        </w:rPr>
        <w:t xml:space="preserve"> </w:t>
      </w:r>
      <w:r>
        <w:rPr>
          <w:spacing w:val="-6"/>
          <w:w w:val="110"/>
        </w:rPr>
        <w:t>Free</w:t>
      </w:r>
      <w:r>
        <w:rPr>
          <w:spacing w:val="-12"/>
          <w:w w:val="110"/>
        </w:rPr>
        <w:t xml:space="preserve"> </w:t>
      </w:r>
      <w:r>
        <w:rPr>
          <w:w w:val="110"/>
        </w:rPr>
        <w:t>software</w:t>
      </w:r>
      <w:r>
        <w:rPr>
          <w:spacing w:val="-12"/>
          <w:w w:val="110"/>
        </w:rPr>
        <w:t xml:space="preserve"> </w:t>
      </w:r>
      <w:r>
        <w:rPr>
          <w:w w:val="110"/>
        </w:rPr>
        <w:t>gathers</w:t>
      </w:r>
      <w:r>
        <w:rPr>
          <w:spacing w:val="-12"/>
          <w:w w:val="110"/>
        </w:rPr>
        <w:t xml:space="preserve"> </w:t>
      </w:r>
      <w:r>
        <w:rPr>
          <w:w w:val="110"/>
        </w:rPr>
        <w:t>around</w:t>
      </w:r>
      <w:r>
        <w:rPr>
          <w:spacing w:val="-12"/>
          <w:w w:val="110"/>
        </w:rPr>
        <w:t xml:space="preserve"> </w:t>
      </w:r>
      <w:r>
        <w:rPr>
          <w:w w:val="110"/>
        </w:rPr>
        <w:t>itself</w:t>
      </w:r>
      <w:r>
        <w:rPr>
          <w:spacing w:val="-12"/>
          <w:w w:val="110"/>
        </w:rPr>
        <w:t xml:space="preserve"> </w:t>
      </w:r>
      <w:r>
        <w:rPr>
          <w:w w:val="110"/>
        </w:rPr>
        <w:t>those</w:t>
      </w:r>
      <w:r>
        <w:rPr>
          <w:spacing w:val="-12"/>
          <w:w w:val="110"/>
        </w:rPr>
        <w:t xml:space="preserve"> </w:t>
      </w:r>
      <w:r>
        <w:rPr>
          <w:w w:val="110"/>
        </w:rPr>
        <w:t xml:space="preserve">committed to the original and purist sense of a shared, collective, process of making software, tools, infrastructures, and hardware that cannot </w:t>
      </w:r>
      <w:r>
        <w:rPr>
          <w:spacing w:val="1"/>
          <w:w w:val="110"/>
        </w:rPr>
        <w:t xml:space="preserve">be </w:t>
      </w:r>
      <w:r>
        <w:rPr>
          <w:w w:val="110"/>
        </w:rPr>
        <w:t xml:space="preserve">appropriated </w:t>
      </w:r>
      <w:r>
        <w:rPr>
          <w:spacing w:val="-4"/>
          <w:w w:val="110"/>
        </w:rPr>
        <w:t xml:space="preserve">by </w:t>
      </w:r>
      <w:r>
        <w:rPr>
          <w:w w:val="110"/>
        </w:rPr>
        <w:t xml:space="preserve">others, cannot </w:t>
      </w:r>
      <w:r>
        <w:rPr>
          <w:spacing w:val="1"/>
          <w:w w:val="110"/>
        </w:rPr>
        <w:t xml:space="preserve">be </w:t>
      </w:r>
      <w:r>
        <w:rPr>
          <w:w w:val="110"/>
        </w:rPr>
        <w:t xml:space="preserve">closed or otherwise sealed from view </w:t>
      </w:r>
      <w:r>
        <w:rPr>
          <w:spacing w:val="-3"/>
          <w:w w:val="110"/>
        </w:rPr>
        <w:t xml:space="preserve">by </w:t>
      </w:r>
      <w:r>
        <w:rPr>
          <w:w w:val="110"/>
        </w:rPr>
        <w:t xml:space="preserve">anyone. In political terms, I </w:t>
      </w:r>
      <w:r>
        <w:rPr>
          <w:spacing w:val="-4"/>
          <w:w w:val="110"/>
        </w:rPr>
        <w:t xml:space="preserve">have </w:t>
      </w:r>
      <w:r>
        <w:rPr>
          <w:spacing w:val="-3"/>
          <w:w w:val="110"/>
        </w:rPr>
        <w:t xml:space="preserve">always </w:t>
      </w:r>
      <w:r>
        <w:rPr>
          <w:w w:val="110"/>
        </w:rPr>
        <w:t>identified free software</w:t>
      </w:r>
      <w:r>
        <w:rPr>
          <w:spacing w:val="-14"/>
          <w:w w:val="110"/>
        </w:rPr>
        <w:t xml:space="preserve"> </w:t>
      </w:r>
      <w:r>
        <w:rPr>
          <w:w w:val="110"/>
        </w:rPr>
        <w:t>with</w:t>
      </w:r>
      <w:r>
        <w:rPr>
          <w:spacing w:val="-14"/>
          <w:w w:val="110"/>
        </w:rPr>
        <w:t xml:space="preserve"> </w:t>
      </w:r>
      <w:r>
        <w:rPr>
          <w:w w:val="110"/>
        </w:rPr>
        <w:t>a</w:t>
      </w:r>
      <w:r>
        <w:rPr>
          <w:spacing w:val="-14"/>
          <w:w w:val="110"/>
        </w:rPr>
        <w:t xml:space="preserve"> </w:t>
      </w:r>
      <w:r>
        <w:rPr>
          <w:w w:val="110"/>
        </w:rPr>
        <w:t>very</w:t>
      </w:r>
      <w:r>
        <w:rPr>
          <w:spacing w:val="-14"/>
          <w:w w:val="110"/>
        </w:rPr>
        <w:t xml:space="preserve"> </w:t>
      </w:r>
      <w:r>
        <w:rPr>
          <w:w w:val="110"/>
        </w:rPr>
        <w:t>specific,</w:t>
      </w:r>
      <w:r>
        <w:rPr>
          <w:spacing w:val="-14"/>
          <w:w w:val="110"/>
        </w:rPr>
        <w:t xml:space="preserve"> </w:t>
      </w:r>
      <w:r>
        <w:rPr>
          <w:w w:val="110"/>
        </w:rPr>
        <w:t>updated,</w:t>
      </w:r>
      <w:r>
        <w:rPr>
          <w:spacing w:val="-14"/>
          <w:w w:val="110"/>
        </w:rPr>
        <w:t xml:space="preserve"> </w:t>
      </w:r>
      <w:r>
        <w:rPr>
          <w:w w:val="110"/>
        </w:rPr>
        <w:t>version</w:t>
      </w:r>
      <w:r>
        <w:rPr>
          <w:spacing w:val="-14"/>
          <w:w w:val="110"/>
        </w:rPr>
        <w:t xml:space="preserve"> </w:t>
      </w:r>
      <w:r>
        <w:rPr>
          <w:w w:val="110"/>
        </w:rPr>
        <w:t>of</w:t>
      </w:r>
      <w:r>
        <w:rPr>
          <w:spacing w:val="-14"/>
          <w:w w:val="110"/>
        </w:rPr>
        <w:t xml:space="preserve"> </w:t>
      </w:r>
      <w:r>
        <w:rPr>
          <w:w w:val="110"/>
        </w:rPr>
        <w:t>classical</w:t>
      </w:r>
      <w:r>
        <w:rPr>
          <w:spacing w:val="-14"/>
          <w:w w:val="110"/>
        </w:rPr>
        <w:t xml:space="preserve"> </w:t>
      </w:r>
      <w:proofErr w:type="spellStart"/>
      <w:r>
        <w:rPr>
          <w:w w:val="110"/>
        </w:rPr>
        <w:t>Millian</w:t>
      </w:r>
      <w:proofErr w:type="spellEnd"/>
      <w:r>
        <w:rPr>
          <w:spacing w:val="-14"/>
          <w:w w:val="110"/>
        </w:rPr>
        <w:t xml:space="preserve"> </w:t>
      </w:r>
      <w:r>
        <w:rPr>
          <w:w w:val="110"/>
        </w:rPr>
        <w:t>liberalism.</w:t>
      </w:r>
      <w:r>
        <w:rPr>
          <w:w w:val="110"/>
        </w:rPr>
        <w:t xml:space="preserve"> </w:t>
      </w:r>
      <w:r>
        <w:rPr>
          <w:w w:val="110"/>
        </w:rPr>
        <w:t>It</w:t>
      </w:r>
      <w:r>
        <w:rPr>
          <w:spacing w:val="-14"/>
          <w:w w:val="110"/>
        </w:rPr>
        <w:t xml:space="preserve"> </w:t>
      </w:r>
      <w:r>
        <w:rPr>
          <w:w w:val="110"/>
        </w:rPr>
        <w:t>sustains</w:t>
      </w:r>
      <w:r>
        <w:rPr>
          <w:spacing w:val="-14"/>
          <w:w w:val="110"/>
        </w:rPr>
        <w:t xml:space="preserve"> </w:t>
      </w:r>
      <w:r>
        <w:rPr>
          <w:w w:val="110"/>
        </w:rPr>
        <w:t>a belief in the capacity for collective action and rational thoug</w:t>
      </w:r>
      <w:r>
        <w:rPr>
          <w:w w:val="110"/>
        </w:rPr>
        <w:t xml:space="preserve">ht as aids to establishing a flourishing human livelihood. </w:t>
      </w:r>
      <w:r>
        <w:rPr>
          <w:spacing w:val="-7"/>
          <w:w w:val="110"/>
        </w:rPr>
        <w:t xml:space="preserve">Yet </w:t>
      </w:r>
      <w:r>
        <w:rPr>
          <w:w w:val="110"/>
        </w:rPr>
        <w:t xml:space="preserve">it also preserves an outdated blind faith in the automatic functioning of meritorious speech, that the best ideas will inevitably rise to the top, regardless of context, situation, or </w:t>
      </w:r>
      <w:r>
        <w:rPr>
          <w:spacing w:val="-3"/>
          <w:w w:val="110"/>
        </w:rPr>
        <w:t xml:space="preserve">history. </w:t>
      </w:r>
      <w:r>
        <w:rPr>
          <w:w w:val="110"/>
        </w:rPr>
        <w:t xml:space="preserve">It is an updated classical liberalism that </w:t>
      </w:r>
      <w:r>
        <w:rPr>
          <w:spacing w:val="-3"/>
          <w:w w:val="110"/>
        </w:rPr>
        <w:t>saw</w:t>
      </w:r>
      <w:r>
        <w:rPr>
          <w:spacing w:val="-5"/>
          <w:w w:val="110"/>
        </w:rPr>
        <w:t xml:space="preserve"> </w:t>
      </w:r>
      <w:r>
        <w:rPr>
          <w:w w:val="110"/>
        </w:rPr>
        <w:t>in</w:t>
      </w:r>
      <w:r>
        <w:rPr>
          <w:spacing w:val="-5"/>
          <w:w w:val="110"/>
        </w:rPr>
        <w:t xml:space="preserve"> </w:t>
      </w:r>
      <w:r>
        <w:rPr>
          <w:w w:val="110"/>
        </w:rPr>
        <w:t>software</w:t>
      </w:r>
      <w:r>
        <w:rPr>
          <w:spacing w:val="-5"/>
          <w:w w:val="110"/>
        </w:rPr>
        <w:t xml:space="preserve"> </w:t>
      </w:r>
      <w:r>
        <w:rPr>
          <w:w w:val="110"/>
        </w:rPr>
        <w:t>and</w:t>
      </w:r>
      <w:r>
        <w:rPr>
          <w:spacing w:val="-5"/>
          <w:w w:val="110"/>
        </w:rPr>
        <w:t xml:space="preserve"> </w:t>
      </w:r>
      <w:r>
        <w:rPr>
          <w:w w:val="110"/>
        </w:rPr>
        <w:t>networks</w:t>
      </w:r>
      <w:r>
        <w:rPr>
          <w:spacing w:val="-5"/>
          <w:w w:val="110"/>
        </w:rPr>
        <w:t xml:space="preserve"> </w:t>
      </w:r>
      <w:r>
        <w:rPr>
          <w:w w:val="110"/>
        </w:rPr>
        <w:t>a</w:t>
      </w:r>
      <w:r>
        <w:rPr>
          <w:spacing w:val="-5"/>
          <w:w w:val="110"/>
        </w:rPr>
        <w:t xml:space="preserve"> </w:t>
      </w:r>
      <w:r>
        <w:rPr>
          <w:w w:val="110"/>
        </w:rPr>
        <w:t>new</w:t>
      </w:r>
      <w:r>
        <w:rPr>
          <w:spacing w:val="-5"/>
          <w:w w:val="110"/>
        </w:rPr>
        <w:t xml:space="preserve"> </w:t>
      </w:r>
      <w:r>
        <w:rPr>
          <w:w w:val="110"/>
        </w:rPr>
        <w:t>place</w:t>
      </w:r>
      <w:r>
        <w:rPr>
          <w:spacing w:val="-5"/>
          <w:w w:val="110"/>
        </w:rPr>
        <w:t xml:space="preserve"> </w:t>
      </w:r>
      <w:r>
        <w:rPr>
          <w:w w:val="110"/>
        </w:rPr>
        <w:t>to</w:t>
      </w:r>
      <w:r>
        <w:rPr>
          <w:spacing w:val="-5"/>
          <w:w w:val="110"/>
        </w:rPr>
        <w:t xml:space="preserve"> </w:t>
      </w:r>
      <w:r>
        <w:rPr>
          <w:w w:val="110"/>
        </w:rPr>
        <w:t>resist</w:t>
      </w:r>
      <w:r>
        <w:rPr>
          <w:spacing w:val="-5"/>
          <w:w w:val="110"/>
        </w:rPr>
        <w:t xml:space="preserve"> </w:t>
      </w:r>
      <w:r>
        <w:rPr>
          <w:w w:val="110"/>
        </w:rPr>
        <w:t>the</w:t>
      </w:r>
      <w:r>
        <w:rPr>
          <w:spacing w:val="-5"/>
          <w:w w:val="110"/>
        </w:rPr>
        <w:t xml:space="preserve"> </w:t>
      </w:r>
      <w:r>
        <w:rPr>
          <w:spacing w:val="-3"/>
          <w:w w:val="110"/>
        </w:rPr>
        <w:t>tyranny</w:t>
      </w:r>
      <w:r>
        <w:rPr>
          <w:spacing w:val="-5"/>
          <w:w w:val="110"/>
        </w:rPr>
        <w:t xml:space="preserve"> </w:t>
      </w:r>
      <w:r>
        <w:rPr>
          <w:w w:val="110"/>
        </w:rPr>
        <w:t>of</w:t>
      </w:r>
      <w:r>
        <w:rPr>
          <w:spacing w:val="-5"/>
          <w:w w:val="110"/>
        </w:rPr>
        <w:t xml:space="preserve"> </w:t>
      </w:r>
      <w:r>
        <w:rPr>
          <w:w w:val="110"/>
        </w:rPr>
        <w:t>the</w:t>
      </w:r>
      <w:r>
        <w:rPr>
          <w:spacing w:val="-5"/>
          <w:w w:val="110"/>
        </w:rPr>
        <w:t xml:space="preserve"> </w:t>
      </w:r>
      <w:r>
        <w:rPr>
          <w:spacing w:val="-3"/>
          <w:w w:val="110"/>
        </w:rPr>
        <w:t>conventional</w:t>
      </w:r>
      <w:r>
        <w:rPr>
          <w:spacing w:val="-5"/>
          <w:w w:val="110"/>
        </w:rPr>
        <w:t xml:space="preserve"> </w:t>
      </w:r>
      <w:r>
        <w:rPr>
          <w:w w:val="110"/>
        </w:rPr>
        <w:t>and</w:t>
      </w:r>
      <w:r>
        <w:rPr>
          <w:spacing w:val="-5"/>
          <w:w w:val="110"/>
        </w:rPr>
        <w:t xml:space="preserve"> </w:t>
      </w:r>
      <w:r>
        <w:rPr>
          <w:w w:val="110"/>
        </w:rPr>
        <w:t>the taken for</w:t>
      </w:r>
      <w:r>
        <w:rPr>
          <w:spacing w:val="21"/>
          <w:w w:val="110"/>
        </w:rPr>
        <w:t xml:space="preserve"> </w:t>
      </w:r>
      <w:r>
        <w:rPr>
          <w:w w:val="110"/>
        </w:rPr>
        <w:t>granted.</w:t>
      </w:r>
    </w:p>
    <w:p w14:paraId="4A73DA39" w14:textId="77777777" w:rsidR="00B5582D" w:rsidRDefault="00EB7E23" w:rsidP="00656B04">
      <w:pPr>
        <w:pStyle w:val="BodyText"/>
        <w:spacing w:line="312" w:lineRule="auto"/>
        <w:ind w:left="120" w:right="1978" w:firstLine="338"/>
      </w:pPr>
      <w:r>
        <w:rPr>
          <w:w w:val="105"/>
        </w:rPr>
        <w:lastRenderedPageBreak/>
        <w:t xml:space="preserve">By contrast, open source has come to mean something quite different: an ecosystem controlled </w:t>
      </w:r>
      <w:r>
        <w:rPr>
          <w:spacing w:val="-4"/>
          <w:w w:val="105"/>
        </w:rPr>
        <w:t xml:space="preserve">by </w:t>
      </w:r>
      <w:r>
        <w:rPr>
          <w:w w:val="105"/>
        </w:rPr>
        <w:t>an olig</w:t>
      </w:r>
      <w:r>
        <w:rPr>
          <w:w w:val="105"/>
        </w:rPr>
        <w:t xml:space="preserve">opoly of firms which maintains a shared </w:t>
      </w:r>
      <w:r>
        <w:rPr>
          <w:spacing w:val="1"/>
          <w:w w:val="105"/>
        </w:rPr>
        <w:t xml:space="preserve">pool </w:t>
      </w:r>
      <w:r>
        <w:rPr>
          <w:w w:val="105"/>
        </w:rPr>
        <w:t xml:space="preserve">of components and frameworks that </w:t>
      </w:r>
      <w:r>
        <w:rPr>
          <w:spacing w:val="-3"/>
          <w:w w:val="105"/>
        </w:rPr>
        <w:t xml:space="preserve">lower </w:t>
      </w:r>
      <w:r>
        <w:rPr>
          <w:w w:val="105"/>
        </w:rPr>
        <w:t xml:space="preserve">the costs of education, training, and software creation in the </w:t>
      </w:r>
      <w:r w:rsidR="00656B04">
        <w:rPr>
          <w:w w:val="105"/>
        </w:rPr>
        <w:t>service of</w:t>
      </w:r>
      <w:r>
        <w:rPr>
          <w:spacing w:val="16"/>
          <w:w w:val="105"/>
        </w:rPr>
        <w:t xml:space="preserve"> </w:t>
      </w:r>
      <w:r>
        <w:rPr>
          <w:w w:val="105"/>
        </w:rPr>
        <w:t>establishing</w:t>
      </w:r>
      <w:r>
        <w:rPr>
          <w:spacing w:val="16"/>
          <w:w w:val="105"/>
        </w:rPr>
        <w:t xml:space="preserve"> </w:t>
      </w:r>
      <w:r>
        <w:rPr>
          <w:w w:val="105"/>
        </w:rPr>
        <w:t>winner-take-all</w:t>
      </w:r>
      <w:r>
        <w:rPr>
          <w:spacing w:val="16"/>
          <w:w w:val="105"/>
        </w:rPr>
        <w:t xml:space="preserve"> </w:t>
      </w:r>
      <w:r>
        <w:rPr>
          <w:w w:val="105"/>
        </w:rPr>
        <w:t>platforms.</w:t>
      </w:r>
      <w:r>
        <w:rPr>
          <w:spacing w:val="41"/>
          <w:w w:val="105"/>
        </w:rPr>
        <w:t xml:space="preserve"> </w:t>
      </w:r>
      <w:r>
        <w:rPr>
          <w:w w:val="105"/>
        </w:rPr>
        <w:t>Winner-take-all</w:t>
      </w:r>
      <w:r>
        <w:rPr>
          <w:spacing w:val="16"/>
          <w:w w:val="105"/>
        </w:rPr>
        <w:t xml:space="preserve"> </w:t>
      </w:r>
      <w:r>
        <w:rPr>
          <w:w w:val="105"/>
        </w:rPr>
        <w:t>platforms</w:t>
      </w:r>
      <w:r>
        <w:rPr>
          <w:spacing w:val="16"/>
          <w:w w:val="105"/>
        </w:rPr>
        <w:t xml:space="preserve"> </w:t>
      </w:r>
      <w:r>
        <w:rPr>
          <w:w w:val="105"/>
        </w:rPr>
        <w:t>are</w:t>
      </w:r>
      <w:r>
        <w:rPr>
          <w:spacing w:val="16"/>
          <w:w w:val="105"/>
        </w:rPr>
        <w:t xml:space="preserve"> </w:t>
      </w:r>
      <w:r>
        <w:rPr>
          <w:w w:val="105"/>
        </w:rPr>
        <w:t>built</w:t>
      </w:r>
      <w:r>
        <w:rPr>
          <w:spacing w:val="16"/>
          <w:w w:val="105"/>
        </w:rPr>
        <w:t xml:space="preserve"> </w:t>
      </w:r>
      <w:r>
        <w:rPr>
          <w:w w:val="105"/>
        </w:rPr>
        <w:t>on</w:t>
      </w:r>
      <w:r>
        <w:rPr>
          <w:spacing w:val="16"/>
          <w:w w:val="105"/>
        </w:rPr>
        <w:t xml:space="preserve"> </w:t>
      </w:r>
      <w:r>
        <w:rPr>
          <w:w w:val="105"/>
        </w:rPr>
        <w:t>open</w:t>
      </w:r>
      <w:r w:rsidR="00656B04">
        <w:t xml:space="preserve"> </w:t>
      </w:r>
      <w:r>
        <w:rPr>
          <w:w w:val="105"/>
        </w:rPr>
        <w:t>s</w:t>
      </w:r>
      <w:r>
        <w:rPr>
          <w:w w:val="105"/>
        </w:rPr>
        <w:t xml:space="preserve">ource, but they do not carry the principles of freedom or openness all the </w:t>
      </w:r>
      <w:r>
        <w:rPr>
          <w:spacing w:val="-5"/>
          <w:w w:val="105"/>
        </w:rPr>
        <w:t xml:space="preserve">way </w:t>
      </w:r>
      <w:r>
        <w:rPr>
          <w:w w:val="105"/>
        </w:rPr>
        <w:t xml:space="preserve">through </w:t>
      </w:r>
      <w:r w:rsidR="00656B04">
        <w:rPr>
          <w:w w:val="105"/>
        </w:rPr>
        <w:t>to the</w:t>
      </w:r>
      <w:r>
        <w:rPr>
          <w:w w:val="105"/>
        </w:rPr>
        <w:t xml:space="preserve"> platforms themselves.</w:t>
      </w:r>
      <w:r>
        <w:rPr>
          <w:w w:val="105"/>
          <w:position w:val="8"/>
          <w:sz w:val="16"/>
        </w:rPr>
        <w:t>3</w:t>
      </w:r>
      <w:r>
        <w:rPr>
          <w:w w:val="105"/>
        </w:rPr>
        <w:t xml:space="preserve">. What open source has become is </w:t>
      </w:r>
      <w:r w:rsidR="00656B04">
        <w:rPr>
          <w:spacing w:val="-3"/>
          <w:w w:val="105"/>
        </w:rPr>
        <w:t>now almost</w:t>
      </w:r>
      <w:r>
        <w:rPr>
          <w:w w:val="105"/>
        </w:rPr>
        <w:t xml:space="preserve"> the opposite </w:t>
      </w:r>
      <w:r w:rsidR="00656B04">
        <w:rPr>
          <w:w w:val="105"/>
        </w:rPr>
        <w:t>of free</w:t>
      </w:r>
      <w:r>
        <w:rPr>
          <w:w w:val="105"/>
        </w:rPr>
        <w:t xml:space="preserve"> software—it is authoritarian, plutocratic, and nepotist</w:t>
      </w:r>
      <w:r>
        <w:rPr>
          <w:w w:val="105"/>
        </w:rPr>
        <w:t xml:space="preserve">ic, everything liberalism </w:t>
      </w:r>
      <w:r w:rsidR="00656B04">
        <w:rPr>
          <w:spacing w:val="-3"/>
          <w:w w:val="105"/>
        </w:rPr>
        <w:t xml:space="preserve">wanted </w:t>
      </w:r>
      <w:r w:rsidR="00656B04">
        <w:rPr>
          <w:spacing w:val="50"/>
          <w:w w:val="105"/>
        </w:rPr>
        <w:t>to</w:t>
      </w:r>
      <w:r>
        <w:rPr>
          <w:spacing w:val="13"/>
          <w:w w:val="105"/>
        </w:rPr>
        <w:t xml:space="preserve"> </w:t>
      </w:r>
      <w:r>
        <w:rPr>
          <w:w w:val="105"/>
        </w:rPr>
        <w:t>resist.</w:t>
      </w:r>
    </w:p>
    <w:p w14:paraId="59878B15" w14:textId="77777777" w:rsidR="00B5582D" w:rsidRDefault="00EB7E23">
      <w:pPr>
        <w:pStyle w:val="BodyText"/>
        <w:spacing w:before="6" w:line="312" w:lineRule="auto"/>
        <w:ind w:left="119" w:right="2050" w:firstLine="338"/>
      </w:pPr>
      <w:r>
        <w:rPr>
          <w:spacing w:val="-7"/>
          <w:w w:val="105"/>
        </w:rPr>
        <w:t xml:space="preserve">For </w:t>
      </w:r>
      <w:r>
        <w:rPr>
          <w:w w:val="105"/>
        </w:rPr>
        <w:t>example</w:t>
      </w:r>
      <w:r>
        <w:rPr>
          <w:w w:val="105"/>
        </w:rPr>
        <w:t>,</w:t>
      </w:r>
      <w:r w:rsidR="00656B04">
        <w:rPr>
          <w:w w:val="105"/>
        </w:rPr>
        <w:t xml:space="preserve"> </w:t>
      </w:r>
      <w:r>
        <w:rPr>
          <w:w w:val="105"/>
        </w:rPr>
        <w:t xml:space="preserve">precarious labor and platforms such as </w:t>
      </w:r>
      <w:r w:rsidR="00656B04">
        <w:rPr>
          <w:w w:val="105"/>
        </w:rPr>
        <w:t>Uber or Task</w:t>
      </w:r>
      <w:r w:rsidR="00656B04">
        <w:rPr>
          <w:spacing w:val="-5"/>
          <w:w w:val="105"/>
        </w:rPr>
        <w:t xml:space="preserve"> Rabbit</w:t>
      </w:r>
      <w:r w:rsidR="00656B04">
        <w:rPr>
          <w:w w:val="105"/>
        </w:rPr>
        <w:t xml:space="preserve"> </w:t>
      </w:r>
      <w:r>
        <w:rPr>
          <w:w w:val="105"/>
        </w:rPr>
        <w:t>are</w:t>
      </w:r>
      <w:r w:rsidR="00656B04">
        <w:rPr>
          <w:w w:val="105"/>
        </w:rPr>
        <w:t xml:space="preserve"> </w:t>
      </w:r>
      <w:r>
        <w:rPr>
          <w:w w:val="105"/>
        </w:rPr>
        <w:t>built upon and rely on the fruits of the labor of ’open source’, but the platforms that result do</w:t>
      </w:r>
      <w:r w:rsidR="00656B04">
        <w:rPr>
          <w:w w:val="105"/>
        </w:rPr>
        <w:t xml:space="preserve"> </w:t>
      </w:r>
      <w:r>
        <w:rPr>
          <w:w w:val="105"/>
        </w:rPr>
        <w:t>not follow the same principles</w:t>
      </w:r>
      <w:r>
        <w:rPr>
          <w:w w:val="105"/>
        </w:rPr>
        <w:t xml:space="preserve">—they are not open or free in any meaningful sense. </w:t>
      </w:r>
      <w:r w:rsidR="00656B04">
        <w:rPr>
          <w:w w:val="105"/>
        </w:rPr>
        <w:t>Quite the</w:t>
      </w:r>
      <w:r>
        <w:rPr>
          <w:w w:val="105"/>
        </w:rPr>
        <w:t xml:space="preserve"> reverse: their profitability demands that the labor </w:t>
      </w:r>
      <w:r w:rsidR="00656B04">
        <w:rPr>
          <w:w w:val="105"/>
        </w:rPr>
        <w:t>of open source creators is more</w:t>
      </w:r>
      <w:r>
        <w:rPr>
          <w:w w:val="105"/>
        </w:rPr>
        <w:t xml:space="preserve"> often directed </w:t>
      </w:r>
      <w:r>
        <w:rPr>
          <w:spacing w:val="-3"/>
          <w:w w:val="105"/>
        </w:rPr>
        <w:t xml:space="preserve">towards </w:t>
      </w:r>
      <w:r>
        <w:rPr>
          <w:w w:val="105"/>
        </w:rPr>
        <w:t>improvements in the underlying infrastructure which serve these platforms—and not</w:t>
      </w:r>
      <w:r>
        <w:rPr>
          <w:w w:val="105"/>
        </w:rPr>
        <w:t xml:space="preserve"> the interests of the programmers, engineers, designers, or users who must maintain them, or live </w:t>
      </w:r>
      <w:r>
        <w:rPr>
          <w:spacing w:val="-3"/>
          <w:w w:val="105"/>
        </w:rPr>
        <w:t xml:space="preserve">by </w:t>
      </w:r>
      <w:r>
        <w:rPr>
          <w:w w:val="105"/>
        </w:rPr>
        <w:t xml:space="preserve">them on a daily basis— to </w:t>
      </w:r>
      <w:r w:rsidR="00656B04">
        <w:rPr>
          <w:spacing w:val="-3"/>
          <w:w w:val="105"/>
        </w:rPr>
        <w:t>say nothing</w:t>
      </w:r>
      <w:r>
        <w:rPr>
          <w:w w:val="105"/>
        </w:rPr>
        <w:t xml:space="preserve"> of the Uber </w:t>
      </w:r>
      <w:r w:rsidR="00656B04">
        <w:rPr>
          <w:w w:val="105"/>
        </w:rPr>
        <w:t>drivers or</w:t>
      </w:r>
      <w:r>
        <w:rPr>
          <w:w w:val="105"/>
        </w:rPr>
        <w:t xml:space="preserve"> task rabbits who live </w:t>
      </w:r>
      <w:r>
        <w:rPr>
          <w:spacing w:val="-3"/>
          <w:w w:val="105"/>
        </w:rPr>
        <w:t xml:space="preserve">by </w:t>
      </w:r>
      <w:r>
        <w:rPr>
          <w:w w:val="105"/>
        </w:rPr>
        <w:t>the</w:t>
      </w:r>
      <w:r>
        <w:rPr>
          <w:spacing w:val="51"/>
          <w:w w:val="105"/>
        </w:rPr>
        <w:t xml:space="preserve"> </w:t>
      </w:r>
      <w:r>
        <w:rPr>
          <w:w w:val="105"/>
        </w:rPr>
        <w:t>platforms.</w:t>
      </w:r>
    </w:p>
    <w:p w14:paraId="3FEF7E52" w14:textId="77777777" w:rsidR="00B5582D" w:rsidRDefault="00EB7E23">
      <w:pPr>
        <w:pStyle w:val="BodyText"/>
        <w:spacing w:line="312" w:lineRule="auto"/>
        <w:ind w:left="119" w:right="1797" w:firstLine="338"/>
      </w:pPr>
      <w:r>
        <w:rPr>
          <w:w w:val="110"/>
        </w:rPr>
        <w:t xml:space="preserve">Does OA face the same problem? In </w:t>
      </w:r>
      <w:r w:rsidR="00656B04">
        <w:rPr>
          <w:w w:val="110"/>
        </w:rPr>
        <w:t>part,</w:t>
      </w:r>
      <w:r>
        <w:rPr>
          <w:w w:val="110"/>
        </w:rPr>
        <w:t xml:space="preserve"> my desire to </w:t>
      </w:r>
      <w:r>
        <w:rPr>
          <w:w w:val="110"/>
        </w:rPr>
        <w:t>’free the source’ of my book grew out of the unfinished business of digitizing the scholarly record. It is an irony that much of the work that went into designing the internet at its outset in the 1980s, such as gopher, WAIS, and the HTML of CERN, was cond</w:t>
      </w:r>
      <w:r>
        <w:rPr>
          <w:w w:val="110"/>
        </w:rPr>
        <w:t>ucted in the name of the digital transformation of the library. But by 2007, these aims were swamped by attempts to transform the Internet into a giant factory of data extraction, and wars over</w:t>
      </w:r>
    </w:p>
    <w:p w14:paraId="61CDD386" w14:textId="77777777" w:rsidR="00B5582D" w:rsidRDefault="00EB7E23">
      <w:pPr>
        <w:pStyle w:val="BodyText"/>
        <w:spacing w:line="312" w:lineRule="auto"/>
        <w:ind w:left="119" w:right="1978"/>
      </w:pPr>
      <w:r>
        <w:rPr>
          <w:w w:val="105"/>
        </w:rPr>
        <w:t>winner-take-all platforms for spying and surveillance in the name of advertising dollars. Even in 2006-7 it was clear that this unfinished business of digitizing the scholarly record was going to become a problem—both because it was being overshadowed by o</w:t>
      </w:r>
      <w:r>
        <w:rPr>
          <w:w w:val="105"/>
        </w:rPr>
        <w:t xml:space="preserve">ther concerns, and because of the danger it would eventually be subjected to the very </w:t>
      </w:r>
      <w:proofErr w:type="spellStart"/>
      <w:r>
        <w:rPr>
          <w:w w:val="105"/>
        </w:rPr>
        <w:t>platformization</w:t>
      </w:r>
      <w:proofErr w:type="spellEnd"/>
      <w:r>
        <w:rPr>
          <w:w w:val="105"/>
        </w:rPr>
        <w:t xml:space="preserve"> underway in other realms.</w:t>
      </w:r>
    </w:p>
    <w:p w14:paraId="30389D50" w14:textId="77777777" w:rsidR="00B5582D" w:rsidRDefault="00EB7E23">
      <w:pPr>
        <w:pStyle w:val="BodyText"/>
        <w:spacing w:line="309" w:lineRule="auto"/>
        <w:ind w:left="119" w:right="1868" w:firstLine="338"/>
      </w:pPr>
      <w:r>
        <w:rPr>
          <w:w w:val="105"/>
        </w:rPr>
        <w:t>Because if the platform capitalism of today has ended up being parasitic on the free software tools and infrastructures that ena</w:t>
      </w:r>
      <w:r>
        <w:rPr>
          <w:w w:val="105"/>
        </w:rPr>
        <w:t xml:space="preserve">bled it, then </w:t>
      </w:r>
      <w:r>
        <w:rPr>
          <w:spacing w:val="-3"/>
          <w:w w:val="105"/>
        </w:rPr>
        <w:t xml:space="preserve">why </w:t>
      </w:r>
      <w:r>
        <w:rPr>
          <w:w w:val="105"/>
        </w:rPr>
        <w:t xml:space="preserve">would this not also </w:t>
      </w:r>
      <w:r>
        <w:rPr>
          <w:spacing w:val="1"/>
          <w:w w:val="105"/>
        </w:rPr>
        <w:t xml:space="preserve">be </w:t>
      </w:r>
      <w:r>
        <w:rPr>
          <w:w w:val="105"/>
        </w:rPr>
        <w:t xml:space="preserve">true of scholarship more generally? Are </w:t>
      </w:r>
      <w:r>
        <w:rPr>
          <w:spacing w:val="-4"/>
          <w:w w:val="105"/>
        </w:rPr>
        <w:t xml:space="preserve">we </w:t>
      </w:r>
      <w:r>
        <w:rPr>
          <w:w w:val="105"/>
        </w:rPr>
        <w:t>not witnessing a transition to a world where</w:t>
      </w:r>
      <w:r w:rsidR="00656B04">
        <w:rPr>
          <w:w w:val="105"/>
        </w:rPr>
        <w:t xml:space="preserve"> </w:t>
      </w:r>
      <w:r>
        <w:rPr>
          <w:w w:val="105"/>
        </w:rPr>
        <w:t xml:space="preserve">scholarship is directed—in their very </w:t>
      </w:r>
      <w:r>
        <w:rPr>
          <w:spacing w:val="-3"/>
          <w:w w:val="105"/>
        </w:rPr>
        <w:t>content</w:t>
      </w:r>
      <w:r w:rsidR="00656B04">
        <w:rPr>
          <w:spacing w:val="-3"/>
          <w:w w:val="105"/>
        </w:rPr>
        <w:t xml:space="preserve"> </w:t>
      </w:r>
      <w:r>
        <w:rPr>
          <w:w w:val="105"/>
        </w:rPr>
        <w:t>and organization—towards the profitability</w:t>
      </w:r>
      <w:r w:rsidR="00656B04">
        <w:rPr>
          <w:w w:val="105"/>
        </w:rPr>
        <w:t xml:space="preserve"> </w:t>
      </w:r>
      <w:r>
        <w:rPr>
          <w:w w:val="105"/>
        </w:rPr>
        <w:t>of the platforms that ostensibly s</w:t>
      </w:r>
      <w:r>
        <w:rPr>
          <w:w w:val="105"/>
        </w:rPr>
        <w:t>erve it?</w:t>
      </w:r>
      <w:r>
        <w:rPr>
          <w:w w:val="105"/>
          <w:position w:val="8"/>
          <w:sz w:val="16"/>
        </w:rPr>
        <w:t xml:space="preserve">4 </w:t>
      </w:r>
      <w:r>
        <w:rPr>
          <w:w w:val="105"/>
        </w:rPr>
        <w:t xml:space="preserve">Is it not possible, that the platforms created to ’serve science’ —Elsevier’s increasing acquisition of tools to control the entire life-cycle of research, or </w:t>
      </w:r>
      <w:proofErr w:type="spellStart"/>
      <w:r>
        <w:rPr>
          <w:w w:val="105"/>
        </w:rPr>
        <w:t>ResearchGate’s</w:t>
      </w:r>
      <w:proofErr w:type="spellEnd"/>
      <w:r>
        <w:rPr>
          <w:w w:val="105"/>
        </w:rPr>
        <w:t xml:space="preserve"> ambition to become the single source for all academics to network and sh</w:t>
      </w:r>
      <w:r>
        <w:rPr>
          <w:w w:val="105"/>
        </w:rPr>
        <w:t xml:space="preserve">are research—that these platforms might actually end up warping the very </w:t>
      </w:r>
      <w:r>
        <w:rPr>
          <w:spacing w:val="-3"/>
          <w:w w:val="105"/>
        </w:rPr>
        <w:t xml:space="preserve">content </w:t>
      </w:r>
      <w:r>
        <w:rPr>
          <w:w w:val="105"/>
        </w:rPr>
        <w:t>of scholarly production in the service of their</w:t>
      </w:r>
      <w:r>
        <w:rPr>
          <w:spacing w:val="28"/>
          <w:w w:val="105"/>
        </w:rPr>
        <w:t xml:space="preserve"> </w:t>
      </w:r>
      <w:r>
        <w:rPr>
          <w:w w:val="105"/>
        </w:rPr>
        <w:t>profitability?</w:t>
      </w:r>
    </w:p>
    <w:p w14:paraId="06F7D38B" w14:textId="77777777" w:rsidR="00B5582D" w:rsidRDefault="00EB7E23" w:rsidP="00656B04">
      <w:pPr>
        <w:pStyle w:val="BodyText"/>
        <w:spacing w:line="312" w:lineRule="auto"/>
        <w:ind w:left="119" w:right="2050" w:firstLine="338"/>
        <w:rPr>
          <w:sz w:val="20"/>
        </w:rPr>
      </w:pPr>
      <w:r>
        <w:rPr>
          <w:spacing w:val="-10"/>
          <w:w w:val="105"/>
        </w:rPr>
        <w:t xml:space="preserve">To </w:t>
      </w:r>
      <w:r>
        <w:rPr>
          <w:w w:val="105"/>
        </w:rPr>
        <w:t xml:space="preserve">put this even more clearly: </w:t>
      </w:r>
      <w:r>
        <w:rPr>
          <w:spacing w:val="-3"/>
          <w:w w:val="105"/>
        </w:rPr>
        <w:t xml:space="preserve">OA </w:t>
      </w:r>
      <w:r>
        <w:rPr>
          <w:w w:val="105"/>
        </w:rPr>
        <w:t xml:space="preserve">has come to exist and scholarship is more </w:t>
      </w:r>
      <w:r>
        <w:rPr>
          <w:spacing w:val="-3"/>
          <w:w w:val="105"/>
        </w:rPr>
        <w:t xml:space="preserve">available </w:t>
      </w:r>
      <w:r>
        <w:rPr>
          <w:w w:val="105"/>
        </w:rPr>
        <w:t>and more widely distribute</w:t>
      </w:r>
      <w:r>
        <w:rPr>
          <w:w w:val="105"/>
        </w:rPr>
        <w:t xml:space="preserve">d than ever before. But, scholars </w:t>
      </w:r>
      <w:r>
        <w:rPr>
          <w:spacing w:val="-3"/>
          <w:w w:val="105"/>
        </w:rPr>
        <w:t xml:space="preserve">now </w:t>
      </w:r>
      <w:r w:rsidR="00656B04">
        <w:rPr>
          <w:spacing w:val="-4"/>
          <w:w w:val="105"/>
        </w:rPr>
        <w:t>have less</w:t>
      </w:r>
      <w:r>
        <w:rPr>
          <w:w w:val="105"/>
        </w:rPr>
        <w:t xml:space="preserve"> control, and</w:t>
      </w:r>
      <w:r w:rsidR="00656B04">
        <w:rPr>
          <w:w w:val="105"/>
        </w:rPr>
        <w:t xml:space="preserve"> </w:t>
      </w:r>
      <w:r>
        <w:rPr>
          <w:spacing w:val="-4"/>
          <w:w w:val="105"/>
        </w:rPr>
        <w:lastRenderedPageBreak/>
        <w:t xml:space="preserve">have </w:t>
      </w:r>
      <w:r>
        <w:rPr>
          <w:w w:val="105"/>
        </w:rPr>
        <w:t xml:space="preserve">taken less responsibility for the means of production of scientific research, its circulation, and perhaps even the </w:t>
      </w:r>
      <w:r>
        <w:rPr>
          <w:spacing w:val="-3"/>
          <w:w w:val="105"/>
        </w:rPr>
        <w:t xml:space="preserve">content </w:t>
      </w:r>
      <w:r>
        <w:rPr>
          <w:w w:val="105"/>
        </w:rPr>
        <w:t>of that</w:t>
      </w:r>
      <w:r>
        <w:rPr>
          <w:spacing w:val="18"/>
          <w:w w:val="105"/>
        </w:rPr>
        <w:t xml:space="preserve"> </w:t>
      </w:r>
      <w:r>
        <w:rPr>
          <w:w w:val="105"/>
        </w:rPr>
        <w:t>science.</w:t>
      </w:r>
      <w:r w:rsidR="00656B04">
        <w:rPr>
          <w:sz w:val="20"/>
        </w:rPr>
        <w:t xml:space="preserve"> </w:t>
      </w:r>
    </w:p>
    <w:p w14:paraId="6C7B27ED" w14:textId="77777777" w:rsidR="00B5582D" w:rsidRDefault="00B5582D">
      <w:pPr>
        <w:pStyle w:val="BodyText"/>
        <w:rPr>
          <w:sz w:val="20"/>
        </w:rPr>
      </w:pPr>
    </w:p>
    <w:p w14:paraId="4BB7A449" w14:textId="77777777" w:rsidR="00B5582D" w:rsidRDefault="00EB7E23">
      <w:pPr>
        <w:pStyle w:val="Heading1"/>
      </w:pPr>
      <w:r>
        <w:rPr>
          <w:w w:val="105"/>
        </w:rPr>
        <w:t>The Method of Modulation</w:t>
      </w:r>
    </w:p>
    <w:p w14:paraId="5F2661A7" w14:textId="77777777" w:rsidR="00B5582D" w:rsidRDefault="00EB7E23">
      <w:pPr>
        <w:pStyle w:val="BodyText"/>
        <w:spacing w:line="312" w:lineRule="auto"/>
        <w:ind w:left="120" w:right="1797"/>
      </w:pPr>
      <w:r>
        <w:rPr>
          <w:w w:val="105"/>
        </w:rPr>
        <w:t xml:space="preserve">When I wrote </w:t>
      </w:r>
      <w:r>
        <w:rPr>
          <w:rFonts w:ascii="Arial"/>
          <w:i/>
          <w:w w:val="105"/>
        </w:rPr>
        <w:t xml:space="preserve">Two Bits </w:t>
      </w:r>
      <w:r>
        <w:rPr>
          <w:w w:val="105"/>
        </w:rPr>
        <w:t xml:space="preserve">I organized the argument around the idea of </w:t>
      </w:r>
      <w:r>
        <w:rPr>
          <w:rFonts w:ascii="Arial"/>
          <w:i/>
          <w:w w:val="105"/>
        </w:rPr>
        <w:t>modulation</w:t>
      </w:r>
      <w:r>
        <w:rPr>
          <w:w w:val="105"/>
        </w:rPr>
        <w:t xml:space="preserve">: free software is simply one assemblage of technologies, practices, and people aimed at resolving certain problems regarding the relationship between knowledge (or software tools </w:t>
      </w:r>
      <w:r>
        <w:rPr>
          <w:w w:val="105"/>
        </w:rPr>
        <w:t>related</w:t>
      </w:r>
      <w:r w:rsidR="00656B04">
        <w:rPr>
          <w:w w:val="105"/>
        </w:rPr>
        <w:t xml:space="preserve"> </w:t>
      </w:r>
      <w:r>
        <w:rPr>
          <w:w w:val="105"/>
        </w:rPr>
        <w:t xml:space="preserve">to knowledge) and power (Hacking 2004; </w:t>
      </w:r>
      <w:proofErr w:type="spellStart"/>
      <w:r>
        <w:rPr>
          <w:w w:val="105"/>
        </w:rPr>
        <w:t>Rabinow</w:t>
      </w:r>
      <w:proofErr w:type="spellEnd"/>
      <w:r>
        <w:rPr>
          <w:w w:val="105"/>
        </w:rPr>
        <w:t xml:space="preserve"> 2003). </w:t>
      </w:r>
      <w:r>
        <w:rPr>
          <w:spacing w:val="-6"/>
          <w:w w:val="105"/>
        </w:rPr>
        <w:t xml:space="preserve">Free </w:t>
      </w:r>
      <w:r>
        <w:rPr>
          <w:w w:val="105"/>
        </w:rPr>
        <w:t xml:space="preserve">software as such </w:t>
      </w:r>
      <w:r>
        <w:rPr>
          <w:spacing w:val="-3"/>
          <w:w w:val="105"/>
        </w:rPr>
        <w:t xml:space="preserve">was </w:t>
      </w:r>
      <w:r>
        <w:rPr>
          <w:w w:val="105"/>
        </w:rPr>
        <w:t>and</w:t>
      </w:r>
      <w:r w:rsidR="00656B04">
        <w:rPr>
          <w:w w:val="105"/>
        </w:rPr>
        <w:t xml:space="preserve"> </w:t>
      </w:r>
      <w:r>
        <w:rPr>
          <w:w w:val="105"/>
        </w:rPr>
        <w:t xml:space="preserve">still is changing as each of its elements </w:t>
      </w:r>
      <w:r>
        <w:rPr>
          <w:spacing w:val="-3"/>
          <w:w w:val="105"/>
        </w:rPr>
        <w:t xml:space="preserve">evolve </w:t>
      </w:r>
      <w:r>
        <w:rPr>
          <w:w w:val="105"/>
        </w:rPr>
        <w:t xml:space="preserve">or are recombined. Because </w:t>
      </w:r>
      <w:r>
        <w:rPr>
          <w:spacing w:val="-4"/>
          <w:w w:val="105"/>
        </w:rPr>
        <w:t xml:space="preserve">OA </w:t>
      </w:r>
      <w:r>
        <w:rPr>
          <w:w w:val="105"/>
        </w:rPr>
        <w:t xml:space="preserve">derives some of its </w:t>
      </w:r>
      <w:proofErr w:type="spellStart"/>
      <w:r>
        <w:rPr>
          <w:w w:val="105"/>
        </w:rPr>
        <w:t>practies</w:t>
      </w:r>
      <w:proofErr w:type="spellEnd"/>
      <w:r>
        <w:rPr>
          <w:w w:val="105"/>
        </w:rPr>
        <w:t xml:space="preserve"> directly from free software, it is possible to obser</w:t>
      </w:r>
      <w:r>
        <w:rPr>
          <w:w w:val="105"/>
        </w:rPr>
        <w:t xml:space="preserve">ve how these different elements </w:t>
      </w:r>
      <w:r>
        <w:rPr>
          <w:spacing w:val="-4"/>
          <w:w w:val="105"/>
        </w:rPr>
        <w:t xml:space="preserve">have </w:t>
      </w:r>
      <w:r>
        <w:rPr>
          <w:w w:val="105"/>
        </w:rPr>
        <w:t xml:space="preserve">in been taken up and </w:t>
      </w:r>
      <w:r>
        <w:rPr>
          <w:spacing w:val="-3"/>
          <w:w w:val="105"/>
        </w:rPr>
        <w:t xml:space="preserve">worked </w:t>
      </w:r>
      <w:r>
        <w:rPr>
          <w:spacing w:val="-4"/>
          <w:w w:val="105"/>
        </w:rPr>
        <w:t xml:space="preserve">over </w:t>
      </w:r>
      <w:r>
        <w:rPr>
          <w:w w:val="105"/>
        </w:rPr>
        <w:t xml:space="preserve">in the recent past, as well as how new and surprising elements are combined with </w:t>
      </w:r>
      <w:r>
        <w:rPr>
          <w:spacing w:val="-4"/>
          <w:w w:val="105"/>
        </w:rPr>
        <w:t xml:space="preserve">OA </w:t>
      </w:r>
      <w:r>
        <w:rPr>
          <w:w w:val="105"/>
        </w:rPr>
        <w:t xml:space="preserve">to transform it. Looking back on the elements I identified as central to </w:t>
      </w:r>
      <w:r>
        <w:rPr>
          <w:spacing w:val="-5"/>
          <w:w w:val="105"/>
        </w:rPr>
        <w:t xml:space="preserve">Free </w:t>
      </w:r>
      <w:r>
        <w:rPr>
          <w:w w:val="105"/>
        </w:rPr>
        <w:t xml:space="preserve">Software, one can ask: </w:t>
      </w:r>
      <w:r>
        <w:rPr>
          <w:spacing w:val="-3"/>
          <w:w w:val="105"/>
        </w:rPr>
        <w:t>h</w:t>
      </w:r>
      <w:r>
        <w:rPr>
          <w:spacing w:val="-3"/>
          <w:w w:val="105"/>
        </w:rPr>
        <w:t xml:space="preserve">ow </w:t>
      </w:r>
      <w:r>
        <w:rPr>
          <w:w w:val="105"/>
        </w:rPr>
        <w:t xml:space="preserve">is </w:t>
      </w:r>
      <w:r>
        <w:rPr>
          <w:spacing w:val="-4"/>
          <w:w w:val="105"/>
        </w:rPr>
        <w:t xml:space="preserve">OA </w:t>
      </w:r>
      <w:r>
        <w:rPr>
          <w:w w:val="105"/>
        </w:rPr>
        <w:t>different, and what new elements</w:t>
      </w:r>
      <w:r>
        <w:rPr>
          <w:spacing w:val="13"/>
          <w:w w:val="105"/>
        </w:rPr>
        <w:t xml:space="preserve"> </w:t>
      </w:r>
      <w:r>
        <w:rPr>
          <w:w w:val="105"/>
        </w:rPr>
        <w:t>are</w:t>
      </w:r>
      <w:r>
        <w:rPr>
          <w:spacing w:val="13"/>
          <w:w w:val="105"/>
        </w:rPr>
        <w:t xml:space="preserve"> </w:t>
      </w:r>
      <w:r>
        <w:rPr>
          <w:w w:val="105"/>
        </w:rPr>
        <w:t>modulating</w:t>
      </w:r>
      <w:r>
        <w:rPr>
          <w:spacing w:val="13"/>
          <w:w w:val="105"/>
        </w:rPr>
        <w:t xml:space="preserve"> </w:t>
      </w:r>
      <w:r>
        <w:rPr>
          <w:w w:val="105"/>
        </w:rPr>
        <w:t>it</w:t>
      </w:r>
      <w:r>
        <w:rPr>
          <w:spacing w:val="13"/>
          <w:w w:val="105"/>
        </w:rPr>
        <w:t xml:space="preserve"> </w:t>
      </w:r>
      <w:r>
        <w:rPr>
          <w:w w:val="105"/>
        </w:rPr>
        <w:t>into</w:t>
      </w:r>
      <w:r>
        <w:rPr>
          <w:spacing w:val="13"/>
          <w:w w:val="105"/>
        </w:rPr>
        <w:t xml:space="preserve"> </w:t>
      </w:r>
      <w:r>
        <w:rPr>
          <w:w w:val="105"/>
        </w:rPr>
        <w:t>something</w:t>
      </w:r>
      <w:r>
        <w:rPr>
          <w:spacing w:val="13"/>
          <w:w w:val="105"/>
        </w:rPr>
        <w:t xml:space="preserve"> </w:t>
      </w:r>
      <w:r>
        <w:rPr>
          <w:w w:val="105"/>
        </w:rPr>
        <w:t>possibly</w:t>
      </w:r>
      <w:r>
        <w:rPr>
          <w:spacing w:val="13"/>
          <w:w w:val="105"/>
        </w:rPr>
        <w:t xml:space="preserve"> </w:t>
      </w:r>
      <w:r>
        <w:rPr>
          <w:w w:val="105"/>
        </w:rPr>
        <w:t>unrecognizable?</w:t>
      </w:r>
    </w:p>
    <w:p w14:paraId="5E7D3B67" w14:textId="77777777" w:rsidR="00B5582D" w:rsidRDefault="00B5582D">
      <w:pPr>
        <w:pStyle w:val="BodyText"/>
        <w:spacing w:before="9"/>
        <w:rPr>
          <w:sz w:val="32"/>
        </w:rPr>
      </w:pPr>
    </w:p>
    <w:p w14:paraId="055CC24D" w14:textId="77777777" w:rsidR="00B5582D" w:rsidRDefault="00EB7E23">
      <w:pPr>
        <w:pStyle w:val="Heading2"/>
        <w:spacing w:before="1"/>
      </w:pPr>
      <w:r>
        <w:rPr>
          <w:w w:val="110"/>
        </w:rPr>
        <w:t>sharing source code:</w:t>
      </w:r>
    </w:p>
    <w:p w14:paraId="5296BC51" w14:textId="77777777" w:rsidR="00B5582D" w:rsidRDefault="00EB7E23">
      <w:pPr>
        <w:pStyle w:val="BodyText"/>
        <w:spacing w:before="278" w:line="309" w:lineRule="auto"/>
        <w:ind w:left="120" w:right="1868"/>
      </w:pPr>
      <w:r>
        <w:rPr>
          <w:w w:val="105"/>
        </w:rPr>
        <w:t xml:space="preserve">Shareable source code </w:t>
      </w:r>
      <w:r>
        <w:rPr>
          <w:spacing w:val="-3"/>
          <w:w w:val="105"/>
        </w:rPr>
        <w:t xml:space="preserve">was </w:t>
      </w:r>
      <w:r>
        <w:rPr>
          <w:w w:val="105"/>
        </w:rPr>
        <w:t xml:space="preserve">a concrete and necessary achievement for </w:t>
      </w:r>
      <w:r>
        <w:rPr>
          <w:spacing w:val="-6"/>
          <w:w w:val="105"/>
        </w:rPr>
        <w:t xml:space="preserve">Free </w:t>
      </w:r>
      <w:r>
        <w:rPr>
          <w:w w:val="105"/>
        </w:rPr>
        <w:t xml:space="preserve">Software to </w:t>
      </w:r>
      <w:r>
        <w:rPr>
          <w:spacing w:val="1"/>
          <w:w w:val="105"/>
        </w:rPr>
        <w:t xml:space="preserve">be </w:t>
      </w:r>
      <w:r>
        <w:rPr>
          <w:w w:val="105"/>
        </w:rPr>
        <w:t xml:space="preserve">possible. Similarly, the necessary ability to circulate digital texts is a significant achievement—but such texts are shareable in a </w:t>
      </w:r>
      <w:r>
        <w:rPr>
          <w:spacing w:val="-4"/>
          <w:w w:val="105"/>
        </w:rPr>
        <w:t xml:space="preserve">much </w:t>
      </w:r>
      <w:r>
        <w:rPr>
          <w:w w:val="105"/>
        </w:rPr>
        <w:t xml:space="preserve">different </w:t>
      </w:r>
      <w:r>
        <w:rPr>
          <w:spacing w:val="-8"/>
          <w:w w:val="105"/>
        </w:rPr>
        <w:t xml:space="preserve">way. </w:t>
      </w:r>
      <w:r>
        <w:rPr>
          <w:spacing w:val="-7"/>
          <w:w w:val="105"/>
        </w:rPr>
        <w:t xml:space="preserve">For </w:t>
      </w:r>
      <w:r>
        <w:rPr>
          <w:w w:val="105"/>
        </w:rPr>
        <w:t>source code, computable streams of text are everything—anything else is a ’blob’ like an image, a v</w:t>
      </w:r>
      <w:r>
        <w:rPr>
          <w:w w:val="105"/>
        </w:rPr>
        <w:t xml:space="preserve">ideo or any binary file. But scholarly texts are, with rare exceptions, blobs: </w:t>
      </w:r>
      <w:r>
        <w:rPr>
          <w:spacing w:val="-5"/>
          <w:w w:val="105"/>
        </w:rPr>
        <w:t xml:space="preserve">Word </w:t>
      </w:r>
      <w:r>
        <w:rPr>
          <w:w w:val="105"/>
        </w:rPr>
        <w:t xml:space="preserve">or Portable Document </w:t>
      </w:r>
      <w:r>
        <w:rPr>
          <w:spacing w:val="-4"/>
          <w:w w:val="105"/>
        </w:rPr>
        <w:t xml:space="preserve">Format </w:t>
      </w:r>
      <w:r>
        <w:rPr>
          <w:w w:val="105"/>
        </w:rPr>
        <w:t xml:space="preserve">(PDF) files. What’s more, while software programmers may </w:t>
      </w:r>
      <w:r>
        <w:rPr>
          <w:spacing w:val="-4"/>
          <w:w w:val="105"/>
        </w:rPr>
        <w:t xml:space="preserve">love </w:t>
      </w:r>
      <w:r>
        <w:rPr>
          <w:w w:val="105"/>
        </w:rPr>
        <w:t>’source code’, academics generally hate it—anything less than the final, typeset v</w:t>
      </w:r>
      <w:r>
        <w:rPr>
          <w:w w:val="105"/>
        </w:rPr>
        <w:t xml:space="preserve">ersion of a text is considered unfinished (see e.g. the endless disputes </w:t>
      </w:r>
      <w:r>
        <w:rPr>
          <w:spacing w:val="-4"/>
          <w:w w:val="105"/>
        </w:rPr>
        <w:t xml:space="preserve">over </w:t>
      </w:r>
      <w:r>
        <w:rPr>
          <w:w w:val="105"/>
        </w:rPr>
        <w:t xml:space="preserve">’author’s final versions’ </w:t>
      </w:r>
      <w:proofErr w:type="spellStart"/>
      <w:r>
        <w:rPr>
          <w:w w:val="105"/>
        </w:rPr>
        <w:t>plagueing</w:t>
      </w:r>
      <w:proofErr w:type="spellEnd"/>
      <w:r>
        <w:rPr>
          <w:w w:val="105"/>
        </w:rPr>
        <w:t xml:space="preserve"> OA).</w:t>
      </w:r>
      <w:r>
        <w:rPr>
          <w:w w:val="105"/>
          <w:position w:val="8"/>
          <w:sz w:val="16"/>
        </w:rPr>
        <w:t xml:space="preserve">5 </w:t>
      </w:r>
      <w:r>
        <w:rPr>
          <w:w w:val="105"/>
        </w:rPr>
        <w:t>Finality is important. Modifiability of a text, especially in the humanities and social sciences,</w:t>
      </w:r>
      <w:r>
        <w:rPr>
          <w:spacing w:val="12"/>
          <w:w w:val="105"/>
        </w:rPr>
        <w:t xml:space="preserve"> </w:t>
      </w:r>
      <w:r>
        <w:rPr>
          <w:w w:val="105"/>
        </w:rPr>
        <w:t>is</w:t>
      </w:r>
      <w:r>
        <w:rPr>
          <w:spacing w:val="12"/>
          <w:w w:val="105"/>
        </w:rPr>
        <w:t xml:space="preserve"> </w:t>
      </w:r>
      <w:r>
        <w:rPr>
          <w:w w:val="105"/>
        </w:rPr>
        <w:t>acceptable</w:t>
      </w:r>
      <w:r>
        <w:rPr>
          <w:spacing w:val="12"/>
          <w:w w:val="105"/>
        </w:rPr>
        <w:t xml:space="preserve"> </w:t>
      </w:r>
      <w:r>
        <w:rPr>
          <w:w w:val="105"/>
        </w:rPr>
        <w:t>only</w:t>
      </w:r>
      <w:r>
        <w:rPr>
          <w:spacing w:val="12"/>
          <w:w w:val="105"/>
        </w:rPr>
        <w:t xml:space="preserve"> </w:t>
      </w:r>
      <w:r>
        <w:rPr>
          <w:w w:val="105"/>
        </w:rPr>
        <w:t>when</w:t>
      </w:r>
      <w:r>
        <w:rPr>
          <w:spacing w:val="12"/>
          <w:w w:val="105"/>
        </w:rPr>
        <w:t xml:space="preserve"> </w:t>
      </w:r>
      <w:r>
        <w:rPr>
          <w:w w:val="105"/>
        </w:rPr>
        <w:t>it</w:t>
      </w:r>
      <w:r>
        <w:rPr>
          <w:spacing w:val="12"/>
          <w:w w:val="105"/>
        </w:rPr>
        <w:t xml:space="preserve"> </w:t>
      </w:r>
      <w:r>
        <w:rPr>
          <w:w w:val="105"/>
        </w:rPr>
        <w:t>is</w:t>
      </w:r>
      <w:r>
        <w:rPr>
          <w:spacing w:val="12"/>
          <w:w w:val="105"/>
        </w:rPr>
        <w:t xml:space="preserve"> </w:t>
      </w:r>
      <w:r>
        <w:rPr>
          <w:w w:val="105"/>
        </w:rPr>
        <w:t>an</w:t>
      </w:r>
      <w:r>
        <w:rPr>
          <w:spacing w:val="12"/>
          <w:w w:val="105"/>
        </w:rPr>
        <w:t xml:space="preserve"> </w:t>
      </w:r>
      <w:r>
        <w:rPr>
          <w:w w:val="105"/>
        </w:rPr>
        <w:t>exper</w:t>
      </w:r>
      <w:r>
        <w:rPr>
          <w:w w:val="105"/>
        </w:rPr>
        <w:t>iment</w:t>
      </w:r>
      <w:r>
        <w:rPr>
          <w:spacing w:val="12"/>
          <w:w w:val="105"/>
        </w:rPr>
        <w:t xml:space="preserve"> </w:t>
      </w:r>
      <w:r>
        <w:rPr>
          <w:w w:val="105"/>
        </w:rPr>
        <w:t>of</w:t>
      </w:r>
      <w:r>
        <w:rPr>
          <w:spacing w:val="12"/>
          <w:w w:val="105"/>
        </w:rPr>
        <w:t xml:space="preserve"> </w:t>
      </w:r>
      <w:r>
        <w:rPr>
          <w:w w:val="105"/>
        </w:rPr>
        <w:t>some</w:t>
      </w:r>
      <w:r>
        <w:rPr>
          <w:spacing w:val="12"/>
          <w:w w:val="105"/>
        </w:rPr>
        <w:t xml:space="preserve"> </w:t>
      </w:r>
      <w:r>
        <w:rPr>
          <w:w w:val="105"/>
        </w:rPr>
        <w:t>kind.</w:t>
      </w:r>
    </w:p>
    <w:p w14:paraId="7BC3600A" w14:textId="77777777" w:rsidR="00B5582D" w:rsidRDefault="00EB7E23">
      <w:pPr>
        <w:pStyle w:val="BodyText"/>
        <w:spacing w:line="312" w:lineRule="auto"/>
        <w:ind w:left="120" w:right="2219" w:firstLine="338"/>
      </w:pPr>
      <w:r>
        <w:rPr>
          <w:w w:val="105"/>
        </w:rPr>
        <w:t xml:space="preserve">In </w:t>
      </w:r>
      <w:proofErr w:type="gramStart"/>
      <w:r>
        <w:rPr>
          <w:w w:val="105"/>
        </w:rPr>
        <w:t>an</w:t>
      </w:r>
      <w:proofErr w:type="gramEnd"/>
      <w:r>
        <w:rPr>
          <w:w w:val="105"/>
        </w:rPr>
        <w:t xml:space="preserve"> sense, the source code of science is not a code at all, but a more abstract set of relations between concepts, theories, tools, methods, and the disciplines and networks of people who operate with them, critique them, extend them </w:t>
      </w:r>
      <w:r>
        <w:rPr>
          <w:w w:val="105"/>
        </w:rPr>
        <w:t>and try to maintain control</w:t>
      </w:r>
      <w:r w:rsidR="00656B04">
        <w:rPr>
          <w:w w:val="105"/>
        </w:rPr>
        <w:t xml:space="preserve"> </w:t>
      </w:r>
      <w:r>
        <w:rPr>
          <w:spacing w:val="-4"/>
          <w:w w:val="105"/>
        </w:rPr>
        <w:t xml:space="preserve">over </w:t>
      </w:r>
      <w:r>
        <w:rPr>
          <w:w w:val="105"/>
        </w:rPr>
        <w:t>them even as they are shared within these</w:t>
      </w:r>
      <w:r>
        <w:rPr>
          <w:spacing w:val="30"/>
          <w:w w:val="105"/>
        </w:rPr>
        <w:t xml:space="preserve"> </w:t>
      </w:r>
      <w:r>
        <w:rPr>
          <w:w w:val="105"/>
        </w:rPr>
        <w:t>communities.</w:t>
      </w:r>
    </w:p>
    <w:p w14:paraId="11486010" w14:textId="77777777" w:rsidR="00B5582D" w:rsidRDefault="00EB7E23">
      <w:pPr>
        <w:pStyle w:val="Heading2"/>
        <w:spacing w:before="77"/>
      </w:pPr>
      <w:r>
        <w:rPr>
          <w:w w:val="110"/>
        </w:rPr>
        <w:t>defining openness:</w:t>
      </w:r>
    </w:p>
    <w:p w14:paraId="209A062E" w14:textId="77777777" w:rsidR="00B5582D" w:rsidRDefault="00EB7E23">
      <w:pPr>
        <w:pStyle w:val="BodyText"/>
        <w:spacing w:before="279" w:line="312" w:lineRule="auto"/>
        <w:ind w:left="120" w:right="1978"/>
      </w:pPr>
      <w:r>
        <w:rPr>
          <w:spacing w:val="-7"/>
          <w:w w:val="105"/>
        </w:rPr>
        <w:t xml:space="preserve">For </w:t>
      </w:r>
      <w:r>
        <w:rPr>
          <w:spacing w:val="-6"/>
          <w:w w:val="105"/>
        </w:rPr>
        <w:t xml:space="preserve">Free </w:t>
      </w:r>
      <w:r>
        <w:rPr>
          <w:w w:val="105"/>
        </w:rPr>
        <w:t xml:space="preserve">Software to make sense as a solution, those </w:t>
      </w:r>
      <w:r>
        <w:rPr>
          <w:spacing w:val="-3"/>
          <w:w w:val="105"/>
        </w:rPr>
        <w:t xml:space="preserve">involved </w:t>
      </w:r>
      <w:r>
        <w:rPr>
          <w:w w:val="105"/>
        </w:rPr>
        <w:t xml:space="preserve">first had to characterize the problem </w:t>
      </w:r>
      <w:proofErr w:type="spellStart"/>
      <w:r>
        <w:rPr>
          <w:w w:val="105"/>
        </w:rPr>
        <w:t>it</w:t>
      </w:r>
      <w:proofErr w:type="spellEnd"/>
      <w:r>
        <w:rPr>
          <w:w w:val="105"/>
        </w:rPr>
        <w:t xml:space="preserve"> solved—and they did so </w:t>
      </w:r>
      <w:r>
        <w:rPr>
          <w:spacing w:val="-4"/>
          <w:w w:val="105"/>
        </w:rPr>
        <w:t xml:space="preserve">by </w:t>
      </w:r>
      <w:r>
        <w:rPr>
          <w:w w:val="105"/>
        </w:rPr>
        <w:t xml:space="preserve">identifying a pathology in the worlds of corporate capitalism and engineering in the 1980s: that computer corporations were closed organizations who </w:t>
      </w:r>
      <w:r>
        <w:rPr>
          <w:spacing w:val="-3"/>
          <w:w w:val="105"/>
        </w:rPr>
        <w:t xml:space="preserve">re-invented </w:t>
      </w:r>
      <w:r>
        <w:rPr>
          <w:w w:val="105"/>
        </w:rPr>
        <w:t>basic tools and infrastructu</w:t>
      </w:r>
      <w:r>
        <w:rPr>
          <w:w w:val="105"/>
        </w:rPr>
        <w:t>res in a race to dominate</w:t>
      </w:r>
      <w:r w:rsidR="00656B04">
        <w:rPr>
          <w:w w:val="105"/>
        </w:rPr>
        <w:t xml:space="preserve"> </w:t>
      </w:r>
      <w:r>
        <w:rPr>
          <w:w w:val="105"/>
        </w:rPr>
        <w:t xml:space="preserve">a </w:t>
      </w:r>
      <w:r>
        <w:rPr>
          <w:w w:val="105"/>
        </w:rPr>
        <w:lastRenderedPageBreak/>
        <w:t xml:space="preserve">market. An ’open system,’ </w:t>
      </w:r>
      <w:r>
        <w:rPr>
          <w:spacing w:val="-4"/>
          <w:w w:val="105"/>
        </w:rPr>
        <w:t xml:space="preserve">by </w:t>
      </w:r>
      <w:r>
        <w:rPr>
          <w:w w:val="105"/>
        </w:rPr>
        <w:t xml:space="preserve">contrast, would </w:t>
      </w:r>
      <w:r>
        <w:rPr>
          <w:spacing w:val="-3"/>
          <w:w w:val="105"/>
        </w:rPr>
        <w:t xml:space="preserve">avoid </w:t>
      </w:r>
      <w:r>
        <w:rPr>
          <w:w w:val="105"/>
        </w:rPr>
        <w:t xml:space="preserve">the waste of ’reinventing the wheel’ and of pathological competition, allowing instead modular, reusable parts that could </w:t>
      </w:r>
      <w:r>
        <w:rPr>
          <w:spacing w:val="1"/>
          <w:w w:val="105"/>
        </w:rPr>
        <w:t xml:space="preserve">be </w:t>
      </w:r>
      <w:r>
        <w:rPr>
          <w:w w:val="105"/>
        </w:rPr>
        <w:t>modified and recombined to build better things in a</w:t>
      </w:r>
      <w:r>
        <w:rPr>
          <w:w w:val="105"/>
        </w:rPr>
        <w:t xml:space="preserve">n </w:t>
      </w:r>
      <w:r>
        <w:rPr>
          <w:spacing w:val="-3"/>
          <w:w w:val="105"/>
        </w:rPr>
        <w:t xml:space="preserve">upward </w:t>
      </w:r>
      <w:r>
        <w:rPr>
          <w:w w:val="105"/>
        </w:rPr>
        <w:t>spiral of innovation. The</w:t>
      </w:r>
      <w:r w:rsidR="00656B04">
        <w:rPr>
          <w:w w:val="105"/>
        </w:rPr>
        <w:t xml:space="preserve"> </w:t>
      </w:r>
      <w:r>
        <w:rPr>
          <w:w w:val="105"/>
        </w:rPr>
        <w:t xml:space="preserve">1980s ideas of modularity, modifiability, abstraction barriers, interchangeable units </w:t>
      </w:r>
      <w:r>
        <w:rPr>
          <w:spacing w:val="-4"/>
          <w:w w:val="105"/>
        </w:rPr>
        <w:t xml:space="preserve">have </w:t>
      </w:r>
      <w:r>
        <w:rPr>
          <w:w w:val="105"/>
        </w:rPr>
        <w:t>been</w:t>
      </w:r>
      <w:r>
        <w:rPr>
          <w:spacing w:val="15"/>
          <w:w w:val="105"/>
        </w:rPr>
        <w:t xml:space="preserve"> </w:t>
      </w:r>
      <w:r>
        <w:rPr>
          <w:w w:val="105"/>
        </w:rPr>
        <w:t>essential</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creation</w:t>
      </w:r>
      <w:r>
        <w:rPr>
          <w:spacing w:val="15"/>
          <w:w w:val="105"/>
        </w:rPr>
        <w:t xml:space="preserve"> </w:t>
      </w:r>
      <w:r>
        <w:rPr>
          <w:w w:val="105"/>
        </w:rPr>
        <w:t>of</w:t>
      </w:r>
      <w:r>
        <w:rPr>
          <w:spacing w:val="15"/>
          <w:w w:val="105"/>
        </w:rPr>
        <w:t xml:space="preserve"> </w:t>
      </w:r>
      <w:r>
        <w:rPr>
          <w:w w:val="105"/>
        </w:rPr>
        <w:t>digital</w:t>
      </w:r>
      <w:r>
        <w:rPr>
          <w:spacing w:val="15"/>
          <w:w w:val="105"/>
        </w:rPr>
        <w:t xml:space="preserve"> </w:t>
      </w:r>
      <w:r>
        <w:rPr>
          <w:w w:val="105"/>
        </w:rPr>
        <w:t>infrastructures.</w:t>
      </w:r>
    </w:p>
    <w:p w14:paraId="4FEBC74F" w14:textId="77777777" w:rsidR="00B5582D" w:rsidRDefault="00EB7E23">
      <w:pPr>
        <w:pStyle w:val="BodyText"/>
        <w:spacing w:line="312" w:lineRule="auto"/>
        <w:ind w:left="120" w:right="1798" w:firstLine="338"/>
      </w:pPr>
      <w:r>
        <w:rPr>
          <w:spacing w:val="-10"/>
          <w:w w:val="105"/>
        </w:rPr>
        <w:t>To</w:t>
      </w:r>
      <w:r w:rsidR="00656B04">
        <w:rPr>
          <w:spacing w:val="-10"/>
          <w:w w:val="105"/>
        </w:rPr>
        <w:t xml:space="preserve"> </w:t>
      </w:r>
      <w:r>
        <w:rPr>
          <w:w w:val="105"/>
        </w:rPr>
        <w:t>propose an ’open science’ thus modulates this definition—and the idea works in</w:t>
      </w:r>
      <w:r w:rsidR="00656B04">
        <w:rPr>
          <w:w w:val="105"/>
        </w:rPr>
        <w:t xml:space="preserve"> </w:t>
      </w:r>
      <w:r>
        <w:rPr>
          <w:w w:val="105"/>
        </w:rPr>
        <w:t xml:space="preserve">some sciences better than others. Aside from the obviously different commercial contexts, philosophers and literary theorists just don’t think about openness this </w:t>
      </w:r>
      <w:r>
        <w:rPr>
          <w:spacing w:val="-4"/>
          <w:w w:val="105"/>
        </w:rPr>
        <w:t xml:space="preserve">way— </w:t>
      </w:r>
      <w:r>
        <w:rPr>
          <w:w w:val="105"/>
        </w:rPr>
        <w:t>theories</w:t>
      </w:r>
      <w:r>
        <w:rPr>
          <w:w w:val="105"/>
        </w:rPr>
        <w:t xml:space="preserve"> and arguments </w:t>
      </w:r>
      <w:r>
        <w:rPr>
          <w:spacing w:val="-3"/>
          <w:w w:val="105"/>
        </w:rPr>
        <w:t>may</w:t>
      </w:r>
      <w:r w:rsidR="00656B04">
        <w:rPr>
          <w:spacing w:val="-3"/>
          <w:w w:val="105"/>
        </w:rPr>
        <w:t xml:space="preserve"> </w:t>
      </w:r>
      <w:r>
        <w:rPr>
          <w:spacing w:val="1"/>
          <w:w w:val="105"/>
        </w:rPr>
        <w:t xml:space="preserve">be </w:t>
      </w:r>
      <w:r>
        <w:rPr>
          <w:w w:val="105"/>
        </w:rPr>
        <w:t>used as building blocks, but they are not modular in quite the same</w:t>
      </w:r>
      <w:r w:rsidR="00656B04">
        <w:rPr>
          <w:w w:val="105"/>
        </w:rPr>
        <w:t xml:space="preserve"> </w:t>
      </w:r>
      <w:r>
        <w:rPr>
          <w:spacing w:val="-8"/>
          <w:w w:val="105"/>
        </w:rPr>
        <w:t xml:space="preserve">way. </w:t>
      </w:r>
      <w:r>
        <w:rPr>
          <w:w w:val="105"/>
        </w:rPr>
        <w:t xml:space="preserve">Only the free circulation of the work, whether for recombination or for reference and critique, remains a </w:t>
      </w:r>
      <w:r>
        <w:rPr>
          <w:rFonts w:ascii="Arial" w:hAnsi="Arial"/>
          <w:i/>
          <w:w w:val="105"/>
        </w:rPr>
        <w:t xml:space="preserve">sine qua </w:t>
      </w:r>
      <w:proofErr w:type="spellStart"/>
      <w:r>
        <w:rPr>
          <w:rFonts w:ascii="Arial" w:hAnsi="Arial"/>
          <w:i/>
          <w:w w:val="105"/>
        </w:rPr>
        <w:t xml:space="preserve">non </w:t>
      </w:r>
      <w:r>
        <w:rPr>
          <w:w w:val="105"/>
        </w:rPr>
        <w:t>of</w:t>
      </w:r>
      <w:proofErr w:type="spellEnd"/>
      <w:r>
        <w:rPr>
          <w:w w:val="105"/>
        </w:rPr>
        <w:t xml:space="preserve"> the theory of openness proposed th</w:t>
      </w:r>
      <w:r>
        <w:rPr>
          <w:w w:val="105"/>
        </w:rPr>
        <w:t>ere. It is opposed to</w:t>
      </w:r>
      <w:r w:rsidR="00656B04">
        <w:rPr>
          <w:w w:val="105"/>
        </w:rPr>
        <w:t xml:space="preserve"> </w:t>
      </w:r>
      <w:r>
        <w:rPr>
          <w:w w:val="105"/>
        </w:rPr>
        <w:t xml:space="preserve">a system where it is explicit that only certain people </w:t>
      </w:r>
      <w:r>
        <w:rPr>
          <w:spacing w:val="-4"/>
          <w:w w:val="105"/>
        </w:rPr>
        <w:t>have</w:t>
      </w:r>
      <w:r w:rsidR="00656B04">
        <w:rPr>
          <w:spacing w:val="-4"/>
          <w:w w:val="105"/>
        </w:rPr>
        <w:t xml:space="preserve"> </w:t>
      </w:r>
      <w:r>
        <w:rPr>
          <w:w w:val="105"/>
        </w:rPr>
        <w:t>access to the texts (whether</w:t>
      </w:r>
      <w:r w:rsidR="00656B04">
        <w:rPr>
          <w:w w:val="105"/>
        </w:rPr>
        <w:t xml:space="preserve"> </w:t>
      </w:r>
      <w:r>
        <w:rPr>
          <w:w w:val="105"/>
        </w:rPr>
        <w:t xml:space="preserve">that </w:t>
      </w:r>
      <w:r>
        <w:rPr>
          <w:spacing w:val="1"/>
          <w:w w:val="105"/>
        </w:rPr>
        <w:t xml:space="preserve">be </w:t>
      </w:r>
      <w:r>
        <w:rPr>
          <w:w w:val="105"/>
        </w:rPr>
        <w:t xml:space="preserve">through limitations of </w:t>
      </w:r>
      <w:r>
        <w:rPr>
          <w:spacing w:val="-3"/>
          <w:w w:val="105"/>
        </w:rPr>
        <w:t xml:space="preserve">secrecy, </w:t>
      </w:r>
      <w:r>
        <w:rPr>
          <w:w w:val="105"/>
        </w:rPr>
        <w:t xml:space="preserve">or limitations on intellectual </w:t>
      </w:r>
      <w:r>
        <w:rPr>
          <w:spacing w:val="-3"/>
          <w:w w:val="105"/>
        </w:rPr>
        <w:t xml:space="preserve">property, </w:t>
      </w:r>
      <w:r>
        <w:rPr>
          <w:w w:val="105"/>
        </w:rPr>
        <w:t>or an implicit elitism).</w:t>
      </w:r>
    </w:p>
    <w:p w14:paraId="234A0F2C" w14:textId="77777777" w:rsidR="00B5582D" w:rsidRDefault="00B5582D">
      <w:pPr>
        <w:pStyle w:val="BodyText"/>
        <w:spacing w:before="7"/>
        <w:rPr>
          <w:sz w:val="32"/>
        </w:rPr>
      </w:pPr>
    </w:p>
    <w:p w14:paraId="6B34CCEB" w14:textId="77777777" w:rsidR="00B5582D" w:rsidRDefault="00EB7E23">
      <w:pPr>
        <w:pStyle w:val="Heading2"/>
      </w:pPr>
      <w:r>
        <w:rPr>
          <w:w w:val="115"/>
        </w:rPr>
        <w:t>writing and using copyright licenses:</w:t>
      </w:r>
    </w:p>
    <w:p w14:paraId="63A64D94" w14:textId="77777777" w:rsidR="00B5582D" w:rsidRDefault="00EB7E23">
      <w:pPr>
        <w:pStyle w:val="BodyText"/>
        <w:spacing w:before="279" w:line="312" w:lineRule="auto"/>
        <w:ind w:left="120" w:right="2219"/>
      </w:pPr>
      <w:r>
        <w:rPr>
          <w:w w:val="105"/>
        </w:rPr>
        <w:t xml:space="preserve">Of all the components of free software that I analyzed, this is the one practice that remains the least transformed— OA texts use the same CC licenses pioneered in 2001, which were a direct descendant of free software </w:t>
      </w:r>
      <w:r>
        <w:rPr>
          <w:w w:val="105"/>
        </w:rPr>
        <w:t>licenses.</w:t>
      </w:r>
    </w:p>
    <w:p w14:paraId="7DFB0A7E" w14:textId="77777777" w:rsidR="00B5582D" w:rsidRDefault="00EB7E23">
      <w:pPr>
        <w:pStyle w:val="BodyText"/>
        <w:spacing w:line="312" w:lineRule="auto"/>
        <w:ind w:left="120" w:right="1978" w:firstLine="338"/>
      </w:pPr>
      <w:r>
        <w:rPr>
          <w:w w:val="105"/>
        </w:rPr>
        <w:t xml:space="preserve">A </w:t>
      </w:r>
      <w:r>
        <w:rPr>
          <w:spacing w:val="-3"/>
          <w:w w:val="105"/>
        </w:rPr>
        <w:t xml:space="preserve">novel </w:t>
      </w:r>
      <w:r>
        <w:rPr>
          <w:w w:val="105"/>
        </w:rPr>
        <w:t xml:space="preserve">modulation of these licenses is the </w:t>
      </w:r>
      <w:r>
        <w:rPr>
          <w:rFonts w:ascii="Arial" w:hAnsi="Arial"/>
          <w:b/>
          <w:spacing w:val="-4"/>
          <w:w w:val="105"/>
        </w:rPr>
        <w:t xml:space="preserve">OA </w:t>
      </w:r>
      <w:r>
        <w:rPr>
          <w:rFonts w:ascii="Arial" w:hAnsi="Arial"/>
          <w:b/>
          <w:w w:val="105"/>
        </w:rPr>
        <w:t xml:space="preserve">policies </w:t>
      </w:r>
      <w:r>
        <w:rPr>
          <w:w w:val="105"/>
        </w:rPr>
        <w:t xml:space="preserve">pioneered in other </w:t>
      </w:r>
      <w:r>
        <w:rPr>
          <w:spacing w:val="-4"/>
          <w:w w:val="105"/>
        </w:rPr>
        <w:t xml:space="preserve">ways </w:t>
      </w:r>
      <w:r>
        <w:rPr>
          <w:w w:val="105"/>
        </w:rPr>
        <w:t xml:space="preserve">and places as part of the development of </w:t>
      </w:r>
      <w:r>
        <w:rPr>
          <w:spacing w:val="-4"/>
          <w:w w:val="105"/>
        </w:rPr>
        <w:t xml:space="preserve">OA </w:t>
      </w:r>
      <w:r>
        <w:rPr>
          <w:w w:val="105"/>
        </w:rPr>
        <w:t xml:space="preserve">(the embrace of </w:t>
      </w:r>
      <w:r>
        <w:rPr>
          <w:spacing w:val="-4"/>
          <w:w w:val="105"/>
        </w:rPr>
        <w:t xml:space="preserve">OA </w:t>
      </w:r>
      <w:r>
        <w:rPr>
          <w:w w:val="105"/>
        </w:rPr>
        <w:t xml:space="preserve">in Brazil for instance, or the spread of </w:t>
      </w:r>
      <w:r>
        <w:rPr>
          <w:spacing w:val="-4"/>
          <w:w w:val="105"/>
        </w:rPr>
        <w:t xml:space="preserve">OA </w:t>
      </w:r>
      <w:r>
        <w:rPr>
          <w:w w:val="105"/>
        </w:rPr>
        <w:t>Policies starting with Harvard and the University</w:t>
      </w:r>
      <w:r w:rsidR="00656B04">
        <w:rPr>
          <w:w w:val="105"/>
        </w:rPr>
        <w:t xml:space="preserve"> </w:t>
      </w:r>
      <w:r>
        <w:rPr>
          <w:w w:val="105"/>
        </w:rPr>
        <w:t>of</w:t>
      </w:r>
      <w:r w:rsidR="00656B04">
        <w:rPr>
          <w:w w:val="105"/>
        </w:rPr>
        <w:t xml:space="preserve"> </w:t>
      </w:r>
      <w:r>
        <w:rPr>
          <w:w w:val="105"/>
        </w:rPr>
        <w:t>Cali</w:t>
      </w:r>
      <w:r>
        <w:rPr>
          <w:w w:val="105"/>
        </w:rPr>
        <w:t>fornia,</w:t>
      </w:r>
      <w:r w:rsidR="00656B04">
        <w:rPr>
          <w:w w:val="105"/>
        </w:rPr>
        <w:t xml:space="preserve"> </w:t>
      </w:r>
      <w:r>
        <w:rPr>
          <w:w w:val="105"/>
        </w:rPr>
        <w:t xml:space="preserve">and extending to the EU Mandate from 2008 forward). </w:t>
      </w:r>
      <w:r>
        <w:rPr>
          <w:spacing w:val="-5"/>
          <w:w w:val="105"/>
        </w:rPr>
        <w:t xml:space="preserve">Today </w:t>
      </w:r>
      <w:r>
        <w:rPr>
          <w:w w:val="105"/>
        </w:rPr>
        <w:t>the ability to control</w:t>
      </w:r>
      <w:r w:rsidR="00656B04">
        <w:rPr>
          <w:w w:val="105"/>
        </w:rPr>
        <w:t xml:space="preserve"> </w:t>
      </w:r>
      <w:r>
        <w:rPr>
          <w:w w:val="105"/>
        </w:rPr>
        <w:t xml:space="preserve">the circulation of a text with IP rights is far less economically central to the strategies of publishers than it </w:t>
      </w:r>
      <w:r>
        <w:rPr>
          <w:spacing w:val="-3"/>
          <w:w w:val="105"/>
        </w:rPr>
        <w:t>was</w:t>
      </w:r>
      <w:r w:rsidR="00656B04">
        <w:rPr>
          <w:spacing w:val="-3"/>
          <w:w w:val="105"/>
        </w:rPr>
        <w:t xml:space="preserve"> </w:t>
      </w:r>
      <w:r>
        <w:rPr>
          <w:w w:val="105"/>
        </w:rPr>
        <w:t>in 2007, even if they persist in attempting to</w:t>
      </w:r>
      <w:r>
        <w:rPr>
          <w:w w:val="105"/>
        </w:rPr>
        <w:t xml:space="preserve"> do so.</w:t>
      </w:r>
      <w:r w:rsidR="00656B04">
        <w:rPr>
          <w:w w:val="105"/>
        </w:rPr>
        <w:t xml:space="preserve"> </w:t>
      </w:r>
      <w:r>
        <w:rPr>
          <w:spacing w:val="-4"/>
          <w:w w:val="105"/>
        </w:rPr>
        <w:t>At</w:t>
      </w:r>
      <w:r w:rsidR="00656B04">
        <w:rPr>
          <w:spacing w:val="-4"/>
          <w:w w:val="105"/>
        </w:rPr>
        <w:t xml:space="preserve"> </w:t>
      </w:r>
      <w:r>
        <w:rPr>
          <w:w w:val="105"/>
        </w:rPr>
        <w:t>the same</w:t>
      </w:r>
      <w:r w:rsidR="00656B04">
        <w:rPr>
          <w:w w:val="105"/>
        </w:rPr>
        <w:t xml:space="preserve"> </w:t>
      </w:r>
      <w:r>
        <w:rPr>
          <w:w w:val="105"/>
        </w:rPr>
        <w:t xml:space="preserve">time, funders, states, and universities </w:t>
      </w:r>
      <w:r>
        <w:rPr>
          <w:spacing w:val="-4"/>
          <w:w w:val="105"/>
        </w:rPr>
        <w:t xml:space="preserve">have </w:t>
      </w:r>
      <w:r>
        <w:rPr>
          <w:w w:val="105"/>
        </w:rPr>
        <w:t xml:space="preserve">all adopted </w:t>
      </w:r>
      <w:r>
        <w:rPr>
          <w:spacing w:val="-3"/>
          <w:w w:val="105"/>
        </w:rPr>
        <w:t xml:space="preserve">patchwork </w:t>
      </w:r>
      <w:r>
        <w:rPr>
          <w:w w:val="105"/>
        </w:rPr>
        <w:t xml:space="preserve">policies intended to both sustain green </w:t>
      </w:r>
      <w:r>
        <w:rPr>
          <w:spacing w:val="-3"/>
          <w:w w:val="105"/>
        </w:rPr>
        <w:t xml:space="preserve">OA, </w:t>
      </w:r>
      <w:r>
        <w:rPr>
          <w:w w:val="105"/>
        </w:rPr>
        <w:t xml:space="preserve">and push publishers to </w:t>
      </w:r>
      <w:r>
        <w:rPr>
          <w:spacing w:val="-3"/>
          <w:w w:val="105"/>
        </w:rPr>
        <w:t xml:space="preserve">innovate </w:t>
      </w:r>
      <w:r>
        <w:rPr>
          <w:w w:val="105"/>
        </w:rPr>
        <w:t xml:space="preserve">their </w:t>
      </w:r>
      <w:r>
        <w:rPr>
          <w:spacing w:val="-3"/>
          <w:w w:val="105"/>
        </w:rPr>
        <w:t xml:space="preserve">own </w:t>
      </w:r>
      <w:r>
        <w:rPr>
          <w:w w:val="105"/>
        </w:rPr>
        <w:t xml:space="preserve">business models in gold and hybrid </w:t>
      </w:r>
      <w:r>
        <w:rPr>
          <w:spacing w:val="-3"/>
          <w:w w:val="105"/>
        </w:rPr>
        <w:t xml:space="preserve">OA. </w:t>
      </w:r>
      <w:r>
        <w:rPr>
          <w:w w:val="105"/>
        </w:rPr>
        <w:t>While ’Green OA’ is a significant success</w:t>
      </w:r>
      <w:r>
        <w:rPr>
          <w:w w:val="105"/>
        </w:rPr>
        <w:t xml:space="preserve"> on paper, the actual use of it to circulate work pales in comparison to the commercial control of circulation on the one</w:t>
      </w:r>
      <w:r w:rsidR="00656B04">
        <w:rPr>
          <w:w w:val="105"/>
        </w:rPr>
        <w:t xml:space="preserve"> </w:t>
      </w:r>
      <w:r>
        <w:rPr>
          <w:w w:val="105"/>
        </w:rPr>
        <w:t>hand,</w:t>
      </w:r>
      <w:r>
        <w:rPr>
          <w:spacing w:val="15"/>
          <w:w w:val="105"/>
        </w:rPr>
        <w:t xml:space="preserve"> </w:t>
      </w:r>
      <w:r>
        <w:rPr>
          <w:w w:val="105"/>
        </w:rPr>
        <w:t>and</w:t>
      </w:r>
      <w:r>
        <w:rPr>
          <w:spacing w:val="15"/>
          <w:w w:val="105"/>
        </w:rPr>
        <w:t xml:space="preserve"> </w:t>
      </w:r>
      <w:r>
        <w:rPr>
          <w:w w:val="105"/>
        </w:rPr>
        <w:t>the</w:t>
      </w:r>
      <w:r>
        <w:rPr>
          <w:spacing w:val="15"/>
          <w:w w:val="105"/>
        </w:rPr>
        <w:t xml:space="preserve"> </w:t>
      </w:r>
      <w:r>
        <w:rPr>
          <w:w w:val="105"/>
        </w:rPr>
        <w:t>increasing</w:t>
      </w:r>
      <w:r>
        <w:rPr>
          <w:spacing w:val="15"/>
          <w:w w:val="105"/>
        </w:rPr>
        <w:t xml:space="preserve"> </w:t>
      </w:r>
      <w:r>
        <w:rPr>
          <w:w w:val="105"/>
        </w:rPr>
        <w:t>success</w:t>
      </w:r>
      <w:r>
        <w:rPr>
          <w:spacing w:val="15"/>
          <w:w w:val="105"/>
        </w:rPr>
        <w:t xml:space="preserve"> </w:t>
      </w:r>
      <w:r>
        <w:rPr>
          <w:w w:val="105"/>
        </w:rPr>
        <w:t>of</w:t>
      </w:r>
      <w:r>
        <w:rPr>
          <w:spacing w:val="15"/>
          <w:w w:val="105"/>
        </w:rPr>
        <w:t xml:space="preserve"> </w:t>
      </w:r>
      <w:r>
        <w:rPr>
          <w:w w:val="105"/>
        </w:rPr>
        <w:t>shadow</w:t>
      </w:r>
      <w:r>
        <w:rPr>
          <w:spacing w:val="15"/>
          <w:w w:val="105"/>
        </w:rPr>
        <w:t xml:space="preserve"> </w:t>
      </w:r>
      <w:r>
        <w:rPr>
          <w:w w:val="105"/>
        </w:rPr>
        <w:t>libraries</w:t>
      </w:r>
      <w:r>
        <w:rPr>
          <w:spacing w:val="15"/>
          <w:w w:val="105"/>
        </w:rPr>
        <w:t xml:space="preserve"> </w:t>
      </w:r>
      <w:r>
        <w:rPr>
          <w:w w:val="105"/>
        </w:rPr>
        <w:t>on</w:t>
      </w:r>
      <w:r>
        <w:rPr>
          <w:spacing w:val="15"/>
          <w:w w:val="105"/>
        </w:rPr>
        <w:t xml:space="preserve"> </w:t>
      </w:r>
      <w:r>
        <w:rPr>
          <w:w w:val="105"/>
        </w:rPr>
        <w:t>the</w:t>
      </w:r>
      <w:r>
        <w:rPr>
          <w:spacing w:val="15"/>
          <w:w w:val="105"/>
        </w:rPr>
        <w:t xml:space="preserve"> </w:t>
      </w:r>
      <w:r>
        <w:rPr>
          <w:w w:val="105"/>
        </w:rPr>
        <w:t>other.</w:t>
      </w:r>
      <w:r>
        <w:rPr>
          <w:spacing w:val="40"/>
          <w:w w:val="105"/>
        </w:rPr>
        <w:t xml:space="preserve"> </w:t>
      </w:r>
      <w:r>
        <w:rPr>
          <w:w w:val="105"/>
        </w:rPr>
        <w:t>Repositories</w:t>
      </w:r>
      <w:r>
        <w:rPr>
          <w:spacing w:val="15"/>
          <w:w w:val="105"/>
        </w:rPr>
        <w:t xml:space="preserve"> </w:t>
      </w:r>
      <w:r>
        <w:rPr>
          <w:spacing w:val="-4"/>
          <w:w w:val="105"/>
        </w:rPr>
        <w:t>have</w:t>
      </w:r>
    </w:p>
    <w:p w14:paraId="22CE7AE9" w14:textId="77777777" w:rsidR="00B5582D" w:rsidRDefault="00EB7E23">
      <w:pPr>
        <w:pStyle w:val="BodyText"/>
        <w:spacing w:before="73" w:line="312" w:lineRule="auto"/>
        <w:ind w:left="120" w:right="1978"/>
      </w:pPr>
      <w:r>
        <w:rPr>
          <w:w w:val="105"/>
        </w:rPr>
        <w:t>sprung up in every shape and form</w:t>
      </w:r>
      <w:r>
        <w:rPr>
          <w:w w:val="105"/>
        </w:rPr>
        <w:t xml:space="preserve">, but they remain largely </w:t>
      </w:r>
      <w:r>
        <w:rPr>
          <w:rFonts w:ascii="Arial"/>
          <w:i/>
          <w:w w:val="105"/>
        </w:rPr>
        <w:t>ad hoc</w:t>
      </w:r>
      <w:r>
        <w:rPr>
          <w:w w:val="105"/>
        </w:rPr>
        <w:t>, poorly coordinated, and underfunded solutions to the problem of OA.</w:t>
      </w:r>
    </w:p>
    <w:p w14:paraId="664E0F4A" w14:textId="77777777" w:rsidR="00B5582D" w:rsidRDefault="00B5582D">
      <w:pPr>
        <w:pStyle w:val="BodyText"/>
        <w:spacing w:before="10"/>
        <w:rPr>
          <w:sz w:val="32"/>
        </w:rPr>
      </w:pPr>
    </w:p>
    <w:p w14:paraId="5BAD7122" w14:textId="77777777" w:rsidR="00B5582D" w:rsidRDefault="00EB7E23">
      <w:pPr>
        <w:pStyle w:val="Heading2"/>
      </w:pPr>
      <w:r>
        <w:rPr>
          <w:w w:val="115"/>
        </w:rPr>
        <w:t>coordinating collaborations:</w:t>
      </w:r>
    </w:p>
    <w:p w14:paraId="27DA0ABB" w14:textId="77777777" w:rsidR="00B5582D" w:rsidRDefault="00EB7E23">
      <w:pPr>
        <w:pStyle w:val="BodyText"/>
        <w:spacing w:before="278" w:line="312" w:lineRule="auto"/>
        <w:ind w:left="119" w:right="1868"/>
      </w:pPr>
      <w:r>
        <w:rPr>
          <w:w w:val="105"/>
        </w:rPr>
        <w:t xml:space="preserve">The </w:t>
      </w:r>
      <w:r>
        <w:rPr>
          <w:rFonts w:ascii="Arial" w:hAnsi="Arial"/>
          <w:i/>
          <w:w w:val="105"/>
        </w:rPr>
        <w:t xml:space="preserve">collective </w:t>
      </w:r>
      <w:r>
        <w:rPr>
          <w:w w:val="105"/>
        </w:rPr>
        <w:t xml:space="preserve">activity of </w:t>
      </w:r>
      <w:r>
        <w:rPr>
          <w:spacing w:val="-6"/>
          <w:w w:val="105"/>
        </w:rPr>
        <w:t xml:space="preserve">Free </w:t>
      </w:r>
      <w:r>
        <w:rPr>
          <w:w w:val="105"/>
        </w:rPr>
        <w:t xml:space="preserve">Software is ultimately the most significant of its achievements—marrying a form of intensive small-scale interaction amongst programmers, with sophisticated software for managing complex objects (version control and GitHub-like </w:t>
      </w:r>
      <w:r>
        <w:rPr>
          <w:w w:val="105"/>
        </w:rPr>
        <w:lastRenderedPageBreak/>
        <w:t>sites). There has been const</w:t>
      </w:r>
      <w:r>
        <w:rPr>
          <w:w w:val="105"/>
        </w:rPr>
        <w:t>ant innovation in these</w:t>
      </w:r>
      <w:r w:rsidR="00656B04">
        <w:rPr>
          <w:w w:val="105"/>
        </w:rPr>
        <w:t xml:space="preserve"> </w:t>
      </w:r>
      <w:r>
        <w:rPr>
          <w:w w:val="105"/>
        </w:rPr>
        <w:t>tools</w:t>
      </w:r>
      <w:r w:rsidR="00656B04">
        <w:rPr>
          <w:w w:val="105"/>
        </w:rPr>
        <w:t xml:space="preserve"> </w:t>
      </w:r>
      <w:r>
        <w:rPr>
          <w:w w:val="105"/>
        </w:rPr>
        <w:t>for</w:t>
      </w:r>
      <w:r w:rsidR="00656B04">
        <w:rPr>
          <w:w w:val="105"/>
        </w:rPr>
        <w:t xml:space="preserve"> </w:t>
      </w:r>
      <w:r>
        <w:rPr>
          <w:w w:val="105"/>
        </w:rPr>
        <w:t>controlling,</w:t>
      </w:r>
      <w:r w:rsidR="00656B04">
        <w:rPr>
          <w:w w:val="105"/>
        </w:rPr>
        <w:t xml:space="preserve"> </w:t>
      </w:r>
      <w:r>
        <w:rPr>
          <w:w w:val="105"/>
        </w:rPr>
        <w:t>measuring, testing, and maintaining</w:t>
      </w:r>
      <w:r>
        <w:rPr>
          <w:spacing w:val="43"/>
          <w:w w:val="105"/>
        </w:rPr>
        <w:t xml:space="preserve"> </w:t>
      </w:r>
      <w:r>
        <w:rPr>
          <w:w w:val="105"/>
        </w:rPr>
        <w:t>software.</w:t>
      </w:r>
    </w:p>
    <w:p w14:paraId="72DA788E" w14:textId="77777777" w:rsidR="00B5582D" w:rsidRDefault="00EB7E23">
      <w:pPr>
        <w:pStyle w:val="BodyText"/>
        <w:spacing w:line="312" w:lineRule="auto"/>
        <w:ind w:left="119" w:right="1978" w:firstLine="338"/>
      </w:pPr>
      <w:r>
        <w:rPr>
          <w:w w:val="105"/>
        </w:rPr>
        <w:t>By contrast, the collective activity of scholarship is still largely a pre-modern affair.</w:t>
      </w:r>
      <w:r w:rsidR="00656B04">
        <w:rPr>
          <w:w w:val="105"/>
        </w:rPr>
        <w:t xml:space="preserve"> </w:t>
      </w:r>
      <w:r>
        <w:rPr>
          <w:w w:val="105"/>
        </w:rPr>
        <w:t>It</w:t>
      </w:r>
      <w:r w:rsidR="00656B04">
        <w:rPr>
          <w:w w:val="105"/>
        </w:rPr>
        <w:t xml:space="preserve"> </w:t>
      </w:r>
      <w:r>
        <w:rPr>
          <w:w w:val="105"/>
        </w:rPr>
        <w:t xml:space="preserve">is coordinated largely </w:t>
      </w:r>
      <w:r>
        <w:rPr>
          <w:spacing w:val="-4"/>
          <w:w w:val="105"/>
        </w:rPr>
        <w:t xml:space="preserve">by </w:t>
      </w:r>
      <w:r>
        <w:rPr>
          <w:w w:val="105"/>
        </w:rPr>
        <w:t>the idea of ’writing an article togeth</w:t>
      </w:r>
      <w:r>
        <w:rPr>
          <w:w w:val="105"/>
        </w:rPr>
        <w:t xml:space="preserve">er’ and not </w:t>
      </w:r>
      <w:r>
        <w:rPr>
          <w:spacing w:val="-4"/>
          <w:w w:val="105"/>
        </w:rPr>
        <w:t xml:space="preserve">by </w:t>
      </w:r>
      <w:r>
        <w:rPr>
          <w:w w:val="105"/>
        </w:rPr>
        <w:t xml:space="preserve">working to maintain some larger map of what a research topic, </w:t>
      </w:r>
      <w:r>
        <w:rPr>
          <w:spacing w:val="-4"/>
          <w:w w:val="105"/>
        </w:rPr>
        <w:t xml:space="preserve">community, </w:t>
      </w:r>
      <w:r>
        <w:rPr>
          <w:w w:val="105"/>
        </w:rPr>
        <w:t>or discipline has</w:t>
      </w:r>
      <w:r w:rsidR="00656B04">
        <w:rPr>
          <w:w w:val="105"/>
        </w:rPr>
        <w:t xml:space="preserve"> </w:t>
      </w:r>
      <w:r>
        <w:rPr>
          <w:w w:val="105"/>
        </w:rPr>
        <w:t xml:space="preserve">explored— what has </w:t>
      </w:r>
      <w:r>
        <w:rPr>
          <w:spacing w:val="-3"/>
          <w:w w:val="105"/>
        </w:rPr>
        <w:t xml:space="preserve">worked </w:t>
      </w:r>
      <w:r>
        <w:rPr>
          <w:w w:val="105"/>
        </w:rPr>
        <w:t>and what has</w:t>
      </w:r>
      <w:r>
        <w:rPr>
          <w:spacing w:val="53"/>
          <w:w w:val="105"/>
        </w:rPr>
        <w:t xml:space="preserve"> </w:t>
      </w:r>
      <w:r>
        <w:rPr>
          <w:w w:val="105"/>
        </w:rPr>
        <w:t>not.</w:t>
      </w:r>
    </w:p>
    <w:p w14:paraId="424FCA82" w14:textId="77777777" w:rsidR="00B5582D" w:rsidRDefault="00EB7E23">
      <w:pPr>
        <w:pStyle w:val="BodyText"/>
        <w:spacing w:line="312" w:lineRule="auto"/>
        <w:ind w:left="119" w:right="1952" w:firstLine="338"/>
      </w:pPr>
      <w:r>
        <w:rPr>
          <w:w w:val="105"/>
        </w:rPr>
        <w:t xml:space="preserve">This focus on the coordination of collaboration seemed to me to </w:t>
      </w:r>
      <w:r>
        <w:rPr>
          <w:spacing w:val="1"/>
          <w:w w:val="105"/>
        </w:rPr>
        <w:t xml:space="preserve">be </w:t>
      </w:r>
      <w:r>
        <w:rPr>
          <w:w w:val="105"/>
        </w:rPr>
        <w:t xml:space="preserve">one of the </w:t>
      </w:r>
      <w:r>
        <w:rPr>
          <w:spacing w:val="-3"/>
          <w:w w:val="105"/>
        </w:rPr>
        <w:t xml:space="preserve">key advantages </w:t>
      </w:r>
      <w:r>
        <w:rPr>
          <w:w w:val="105"/>
        </w:rPr>
        <w:t>of free soft</w:t>
      </w:r>
      <w:r>
        <w:rPr>
          <w:w w:val="105"/>
        </w:rPr>
        <w:t xml:space="preserve">ware, but it has turned out to </w:t>
      </w:r>
      <w:r>
        <w:rPr>
          <w:spacing w:val="1"/>
          <w:w w:val="105"/>
        </w:rPr>
        <w:t xml:space="preserve">be </w:t>
      </w:r>
      <w:r>
        <w:rPr>
          <w:w w:val="105"/>
        </w:rPr>
        <w:t>almost totally absent from the</w:t>
      </w:r>
      <w:r w:rsidR="00656B04">
        <w:rPr>
          <w:w w:val="105"/>
        </w:rPr>
        <w:t xml:space="preserve"> </w:t>
      </w:r>
      <w:r>
        <w:rPr>
          <w:w w:val="105"/>
        </w:rPr>
        <w:t xml:space="preserve">practice or discussion of OA. Collaboration and the recombination of elements of scholarly practice obviously happens, but it does not depend on </w:t>
      </w:r>
      <w:r>
        <w:rPr>
          <w:spacing w:val="-4"/>
          <w:w w:val="105"/>
        </w:rPr>
        <w:t xml:space="preserve">OA </w:t>
      </w:r>
      <w:r>
        <w:rPr>
          <w:w w:val="105"/>
        </w:rPr>
        <w:t xml:space="preserve">in </w:t>
      </w:r>
      <w:r>
        <w:rPr>
          <w:spacing w:val="-3"/>
          <w:w w:val="105"/>
        </w:rPr>
        <w:t xml:space="preserve">any </w:t>
      </w:r>
      <w:r>
        <w:rPr>
          <w:w w:val="105"/>
        </w:rPr>
        <w:t xml:space="preserve">systematic </w:t>
      </w:r>
      <w:r>
        <w:rPr>
          <w:spacing w:val="-4"/>
          <w:w w:val="105"/>
        </w:rPr>
        <w:t xml:space="preserve">way: </w:t>
      </w:r>
      <w:r>
        <w:rPr>
          <w:w w:val="105"/>
        </w:rPr>
        <w:t>there is only the c</w:t>
      </w:r>
      <w:r>
        <w:rPr>
          <w:w w:val="105"/>
        </w:rPr>
        <w:t>ounterfactual that without it, many different kinds of people are excluded from collaboration or even simple participation in, scholarship, something that most active scholars are willfully ignorant</w:t>
      </w:r>
      <w:r>
        <w:rPr>
          <w:spacing w:val="53"/>
          <w:w w:val="105"/>
        </w:rPr>
        <w:t xml:space="preserve"> </w:t>
      </w:r>
      <w:r>
        <w:rPr>
          <w:w w:val="105"/>
        </w:rPr>
        <w:t>of.</w:t>
      </w:r>
    </w:p>
    <w:p w14:paraId="0A18BEDD" w14:textId="77777777" w:rsidR="00B5582D" w:rsidRDefault="00B5582D">
      <w:pPr>
        <w:pStyle w:val="BodyText"/>
        <w:spacing w:before="8"/>
        <w:rPr>
          <w:sz w:val="32"/>
        </w:rPr>
      </w:pPr>
    </w:p>
    <w:p w14:paraId="725ECB65" w14:textId="77777777" w:rsidR="00B5582D" w:rsidRDefault="00EB7E23">
      <w:pPr>
        <w:pStyle w:val="Heading2"/>
        <w:ind w:left="119"/>
      </w:pPr>
      <w:r>
        <w:rPr>
          <w:w w:val="115"/>
        </w:rPr>
        <w:t xml:space="preserve">fomenting a </w:t>
      </w:r>
      <w:r>
        <w:rPr>
          <w:spacing w:val="-4"/>
          <w:w w:val="115"/>
        </w:rPr>
        <w:t>movement:</w:t>
      </w:r>
    </w:p>
    <w:p w14:paraId="39ADDADA" w14:textId="77777777" w:rsidR="00B5582D" w:rsidRDefault="00EB7E23">
      <w:pPr>
        <w:pStyle w:val="BodyText"/>
        <w:spacing w:before="279" w:line="312" w:lineRule="auto"/>
        <w:ind w:left="119" w:right="2219"/>
      </w:pPr>
      <w:r>
        <w:rPr>
          <w:w w:val="105"/>
        </w:rPr>
        <w:t xml:space="preserve">I demoted the idea of a social </w:t>
      </w:r>
      <w:r>
        <w:rPr>
          <w:spacing w:val="-3"/>
          <w:w w:val="105"/>
        </w:rPr>
        <w:t xml:space="preserve">movement </w:t>
      </w:r>
      <w:r>
        <w:rPr>
          <w:w w:val="105"/>
        </w:rPr>
        <w:t xml:space="preserve">to merely one component of the success of free software, rather than let it be—as most social scientists would </w:t>
      </w:r>
      <w:r>
        <w:rPr>
          <w:spacing w:val="-4"/>
          <w:w w:val="105"/>
        </w:rPr>
        <w:t xml:space="preserve">have </w:t>
      </w:r>
      <w:r>
        <w:rPr>
          <w:w w:val="105"/>
        </w:rPr>
        <w:t xml:space="preserve">it—the principal container for free software. As important as </w:t>
      </w:r>
      <w:r>
        <w:rPr>
          <w:spacing w:val="-3"/>
          <w:w w:val="105"/>
        </w:rPr>
        <w:t xml:space="preserve">movements </w:t>
      </w:r>
      <w:r>
        <w:rPr>
          <w:w w:val="105"/>
        </w:rPr>
        <w:t xml:space="preserve">and their participants are, </w:t>
      </w:r>
      <w:r>
        <w:rPr>
          <w:w w:val="105"/>
        </w:rPr>
        <w:t>they</w:t>
      </w:r>
      <w:r w:rsidR="00656B04">
        <w:rPr>
          <w:w w:val="105"/>
        </w:rPr>
        <w:t xml:space="preserve"> </w:t>
      </w:r>
      <w:r>
        <w:rPr>
          <w:w w:val="105"/>
        </w:rPr>
        <w:t>are not the whole</w:t>
      </w:r>
      <w:r>
        <w:rPr>
          <w:w w:val="105"/>
        </w:rPr>
        <w:t xml:space="preserve"> </w:t>
      </w:r>
      <w:r>
        <w:rPr>
          <w:spacing w:val="-4"/>
          <w:w w:val="105"/>
        </w:rPr>
        <w:t>story.</w:t>
      </w:r>
    </w:p>
    <w:p w14:paraId="5DB1AC18" w14:textId="77777777" w:rsidR="00B5582D" w:rsidRDefault="00EB7E23">
      <w:pPr>
        <w:pStyle w:val="BodyText"/>
        <w:spacing w:line="312" w:lineRule="auto"/>
        <w:ind w:left="119" w:right="1978" w:firstLine="338"/>
      </w:pPr>
      <w:r>
        <w:rPr>
          <w:w w:val="105"/>
        </w:rPr>
        <w:t xml:space="preserve">Is there an </w:t>
      </w:r>
      <w:r>
        <w:rPr>
          <w:spacing w:val="-3"/>
          <w:w w:val="105"/>
        </w:rPr>
        <w:t xml:space="preserve">OA movement? </w:t>
      </w:r>
      <w:r>
        <w:rPr>
          <w:spacing w:val="-7"/>
          <w:w w:val="105"/>
        </w:rPr>
        <w:t xml:space="preserve">Yes </w:t>
      </w:r>
      <w:r>
        <w:rPr>
          <w:w w:val="105"/>
        </w:rPr>
        <w:t>and no. Librarians remain the most activist</w:t>
      </w:r>
      <w:r w:rsidR="00656B04">
        <w:rPr>
          <w:w w:val="105"/>
        </w:rPr>
        <w:t xml:space="preserve"> </w:t>
      </w:r>
      <w:r>
        <w:rPr>
          <w:w w:val="105"/>
        </w:rPr>
        <w:t xml:space="preserve">and organized. The handful of academics who care about it </w:t>
      </w:r>
      <w:r>
        <w:rPr>
          <w:spacing w:val="-4"/>
          <w:w w:val="105"/>
        </w:rPr>
        <w:t xml:space="preserve">have </w:t>
      </w:r>
      <w:r>
        <w:rPr>
          <w:w w:val="105"/>
        </w:rPr>
        <w:t>shifted to caring about it in primarily a bureaucratic sense, forsaking the cross-organi</w:t>
      </w:r>
      <w:r>
        <w:rPr>
          <w:w w:val="105"/>
        </w:rPr>
        <w:t xml:space="preserve">zational aspects of a </w:t>
      </w:r>
      <w:r>
        <w:rPr>
          <w:spacing w:val="-3"/>
          <w:w w:val="105"/>
        </w:rPr>
        <w:t xml:space="preserve">movement </w:t>
      </w:r>
      <w:r>
        <w:rPr>
          <w:w w:val="105"/>
        </w:rPr>
        <w:t xml:space="preserve">in </w:t>
      </w:r>
      <w:r>
        <w:rPr>
          <w:spacing w:val="-3"/>
          <w:w w:val="105"/>
        </w:rPr>
        <w:t xml:space="preserve">favor </w:t>
      </w:r>
      <w:r>
        <w:rPr>
          <w:w w:val="105"/>
        </w:rPr>
        <w:t>of activism within universities (to which I plead guilty). But this transformation forsakes the need for addressing the collective, collaborative responsibility for scholarship</w:t>
      </w:r>
      <w:r w:rsidR="00656B04">
        <w:rPr>
          <w:w w:val="105"/>
        </w:rPr>
        <w:t xml:space="preserve"> </w:t>
      </w:r>
      <w:r>
        <w:rPr>
          <w:w w:val="105"/>
        </w:rPr>
        <w:t xml:space="preserve">in </w:t>
      </w:r>
      <w:r>
        <w:rPr>
          <w:spacing w:val="-3"/>
          <w:w w:val="105"/>
        </w:rPr>
        <w:t xml:space="preserve">favor </w:t>
      </w:r>
      <w:r>
        <w:rPr>
          <w:w w:val="105"/>
        </w:rPr>
        <w:t>of letting individual academ</w:t>
      </w:r>
      <w:r>
        <w:rPr>
          <w:w w:val="105"/>
        </w:rPr>
        <w:t xml:space="preserve">ics, departments, and disciplines </w:t>
      </w:r>
      <w:r>
        <w:rPr>
          <w:spacing w:val="1"/>
          <w:w w:val="105"/>
        </w:rPr>
        <w:t xml:space="preserve">be </w:t>
      </w:r>
      <w:r>
        <w:rPr>
          <w:w w:val="105"/>
        </w:rPr>
        <w:t>the focus for such debates.</w:t>
      </w:r>
    </w:p>
    <w:p w14:paraId="0423F8D4" w14:textId="77777777" w:rsidR="00B5582D" w:rsidRDefault="00EB7E23">
      <w:pPr>
        <w:pStyle w:val="BodyText"/>
        <w:spacing w:line="312" w:lineRule="auto"/>
        <w:ind w:left="119" w:right="1978" w:firstLine="338"/>
      </w:pPr>
      <w:r>
        <w:rPr>
          <w:w w:val="105"/>
        </w:rPr>
        <w:t xml:space="preserve">By contrast, the publishing industry works with a </w:t>
      </w:r>
      <w:proofErr w:type="spellStart"/>
      <w:r>
        <w:rPr>
          <w:w w:val="105"/>
        </w:rPr>
        <w:t>phantasmatic</w:t>
      </w:r>
      <w:proofErr w:type="spellEnd"/>
      <w:r>
        <w:rPr>
          <w:w w:val="105"/>
        </w:rPr>
        <w:t xml:space="preserve"> idea of both an OA ’movement’ and of the actual practices of scholarship— they too defer, in speech if not in</w:t>
      </w:r>
    </w:p>
    <w:p w14:paraId="730D83E7" w14:textId="77777777" w:rsidR="00B5582D" w:rsidRDefault="00B5582D">
      <w:pPr>
        <w:spacing w:line="312" w:lineRule="auto"/>
        <w:sectPr w:rsidR="00B5582D">
          <w:footerReference w:type="even" r:id="rId6"/>
          <w:footerReference w:type="default" r:id="rId7"/>
          <w:pgSz w:w="12240" w:h="15840"/>
          <w:pgMar w:top="1380" w:right="0" w:bottom="1760" w:left="1680" w:header="0" w:footer="1568" w:gutter="0"/>
          <w:cols w:space="720"/>
        </w:sectPr>
      </w:pPr>
    </w:p>
    <w:p w14:paraId="688A192B" w14:textId="77777777" w:rsidR="00B5582D" w:rsidRDefault="00EB7E23">
      <w:pPr>
        <w:pStyle w:val="BodyText"/>
        <w:spacing w:before="73" w:line="312" w:lineRule="auto"/>
        <w:ind w:left="120" w:right="1798"/>
      </w:pPr>
      <w:r>
        <w:rPr>
          <w:w w:val="105"/>
        </w:rPr>
        <w:lastRenderedPageBreak/>
        <w:t>prac</w:t>
      </w:r>
      <w:r>
        <w:rPr>
          <w:w w:val="105"/>
        </w:rPr>
        <w:t xml:space="preserve">tice, to the academics themselves, but at the same time must create tools, </w:t>
      </w:r>
      <w:r>
        <w:rPr>
          <w:spacing w:val="-3"/>
          <w:w w:val="105"/>
        </w:rPr>
        <w:t xml:space="preserve">innovate </w:t>
      </w:r>
      <w:r>
        <w:rPr>
          <w:w w:val="105"/>
        </w:rPr>
        <w:t xml:space="preserve">processes, establish procedures, acquire tools and companies </w:t>
      </w:r>
      <w:proofErr w:type="spellStart"/>
      <w:proofErr w:type="gramStart"/>
      <w:r>
        <w:rPr>
          <w:w w:val="105"/>
        </w:rPr>
        <w:t>an</w:t>
      </w:r>
      <w:proofErr w:type="spellEnd"/>
      <w:proofErr w:type="gramEnd"/>
      <w:r>
        <w:rPr>
          <w:w w:val="105"/>
        </w:rPr>
        <w:t xml:space="preserve"> so on in an effort to</w:t>
      </w:r>
      <w:r w:rsidR="00656B04">
        <w:rPr>
          <w:w w:val="105"/>
        </w:rPr>
        <w:t xml:space="preserve"> </w:t>
      </w:r>
      <w:r>
        <w:rPr>
          <w:w w:val="105"/>
        </w:rPr>
        <w:t>capture</w:t>
      </w:r>
      <w:r>
        <w:rPr>
          <w:spacing w:val="15"/>
          <w:w w:val="105"/>
        </w:rPr>
        <w:t xml:space="preserve"> </w:t>
      </w:r>
      <w:r>
        <w:rPr>
          <w:w w:val="105"/>
        </w:rPr>
        <w:t>these</w:t>
      </w:r>
      <w:r>
        <w:rPr>
          <w:spacing w:val="15"/>
          <w:w w:val="105"/>
        </w:rPr>
        <w:t xml:space="preserve"> </w:t>
      </w:r>
      <w:r>
        <w:rPr>
          <w:w w:val="105"/>
        </w:rPr>
        <w:t>phantasms</w:t>
      </w:r>
      <w:r>
        <w:rPr>
          <w:spacing w:val="15"/>
          <w:w w:val="105"/>
        </w:rPr>
        <w:t xml:space="preserve"> </w:t>
      </w:r>
      <w:r>
        <w:rPr>
          <w:w w:val="105"/>
        </w:rPr>
        <w:t>and</w:t>
      </w:r>
      <w:r>
        <w:rPr>
          <w:spacing w:val="15"/>
          <w:w w:val="105"/>
        </w:rPr>
        <w:t xml:space="preserve"> </w:t>
      </w:r>
      <w:r>
        <w:rPr>
          <w:w w:val="105"/>
        </w:rPr>
        <w:t>to</w:t>
      </w:r>
      <w:r>
        <w:rPr>
          <w:spacing w:val="15"/>
          <w:w w:val="105"/>
        </w:rPr>
        <w:t xml:space="preserve"> </w:t>
      </w:r>
      <w:r>
        <w:rPr>
          <w:w w:val="105"/>
        </w:rPr>
        <w:t>prevent</w:t>
      </w:r>
      <w:r>
        <w:rPr>
          <w:spacing w:val="15"/>
          <w:w w:val="105"/>
        </w:rPr>
        <w:t xml:space="preserve"> </w:t>
      </w:r>
      <w:r>
        <w:rPr>
          <w:w w:val="105"/>
        </w:rPr>
        <w:t>academics</w:t>
      </w:r>
      <w:r>
        <w:rPr>
          <w:spacing w:val="15"/>
          <w:w w:val="105"/>
        </w:rPr>
        <w:t xml:space="preserve"> </w:t>
      </w:r>
      <w:r>
        <w:rPr>
          <w:w w:val="105"/>
        </w:rPr>
        <w:t>from</w:t>
      </w:r>
      <w:r>
        <w:rPr>
          <w:spacing w:val="15"/>
          <w:w w:val="105"/>
        </w:rPr>
        <w:t xml:space="preserve"> </w:t>
      </w:r>
      <w:r>
        <w:rPr>
          <w:w w:val="105"/>
        </w:rPr>
        <w:t>collectively</w:t>
      </w:r>
      <w:r>
        <w:rPr>
          <w:spacing w:val="15"/>
          <w:w w:val="105"/>
        </w:rPr>
        <w:t xml:space="preserve"> </w:t>
      </w:r>
      <w:r>
        <w:rPr>
          <w:w w:val="105"/>
        </w:rPr>
        <w:t>doing</w:t>
      </w:r>
      <w:r>
        <w:rPr>
          <w:spacing w:val="15"/>
          <w:w w:val="105"/>
        </w:rPr>
        <w:t xml:space="preserve"> </w:t>
      </w:r>
      <w:r>
        <w:rPr>
          <w:w w:val="105"/>
        </w:rPr>
        <w:t>so</w:t>
      </w:r>
      <w:r>
        <w:rPr>
          <w:spacing w:val="15"/>
          <w:w w:val="105"/>
        </w:rPr>
        <w:t xml:space="preserve"> </w:t>
      </w:r>
      <w:r>
        <w:rPr>
          <w:w w:val="105"/>
        </w:rPr>
        <w:t>on</w:t>
      </w:r>
      <w:r>
        <w:rPr>
          <w:spacing w:val="15"/>
          <w:w w:val="105"/>
        </w:rPr>
        <w:t xml:space="preserve"> </w:t>
      </w:r>
      <w:r>
        <w:rPr>
          <w:w w:val="105"/>
        </w:rPr>
        <w:t>their</w:t>
      </w:r>
      <w:r>
        <w:rPr>
          <w:spacing w:val="15"/>
          <w:w w:val="105"/>
        </w:rPr>
        <w:t xml:space="preserve"> </w:t>
      </w:r>
      <w:r>
        <w:rPr>
          <w:w w:val="105"/>
        </w:rPr>
        <w:t>own.</w:t>
      </w:r>
    </w:p>
    <w:p w14:paraId="14F48853" w14:textId="77777777" w:rsidR="00B5582D" w:rsidRDefault="00EB7E23">
      <w:pPr>
        <w:pStyle w:val="BodyText"/>
        <w:spacing w:line="312" w:lineRule="auto"/>
        <w:ind w:left="120" w:right="1863" w:firstLine="338"/>
      </w:pPr>
      <w:r>
        <w:rPr>
          <w:w w:val="110"/>
        </w:rPr>
        <w:t>And</w:t>
      </w:r>
      <w:r>
        <w:rPr>
          <w:spacing w:val="-15"/>
          <w:w w:val="110"/>
        </w:rPr>
        <w:t xml:space="preserve"> </w:t>
      </w:r>
      <w:r>
        <w:rPr>
          <w:w w:val="110"/>
        </w:rPr>
        <w:t>what</w:t>
      </w:r>
      <w:r>
        <w:rPr>
          <w:spacing w:val="-15"/>
          <w:w w:val="110"/>
        </w:rPr>
        <w:t xml:space="preserve"> </w:t>
      </w:r>
      <w:r>
        <w:rPr>
          <w:w w:val="110"/>
        </w:rPr>
        <w:t>new</w:t>
      </w:r>
      <w:r>
        <w:rPr>
          <w:spacing w:val="-15"/>
          <w:w w:val="110"/>
        </w:rPr>
        <w:t xml:space="preserve"> </w:t>
      </w:r>
      <w:r>
        <w:rPr>
          <w:w w:val="110"/>
        </w:rPr>
        <w:t>components? The</w:t>
      </w:r>
      <w:r>
        <w:rPr>
          <w:spacing w:val="-15"/>
          <w:w w:val="110"/>
        </w:rPr>
        <w:t xml:space="preserve"> </w:t>
      </w:r>
      <w:r>
        <w:rPr>
          <w:w w:val="110"/>
        </w:rPr>
        <w:t>five</w:t>
      </w:r>
      <w:r>
        <w:rPr>
          <w:spacing w:val="-15"/>
          <w:w w:val="110"/>
        </w:rPr>
        <w:t xml:space="preserve"> </w:t>
      </w:r>
      <w:r>
        <w:rPr>
          <w:w w:val="110"/>
        </w:rPr>
        <w:t>above</w:t>
      </w:r>
      <w:r>
        <w:rPr>
          <w:spacing w:val="-15"/>
          <w:w w:val="110"/>
        </w:rPr>
        <w:t xml:space="preserve"> </w:t>
      </w:r>
      <w:r>
        <w:rPr>
          <w:w w:val="110"/>
        </w:rPr>
        <w:t>were</w:t>
      </w:r>
      <w:r>
        <w:rPr>
          <w:spacing w:val="-15"/>
          <w:w w:val="110"/>
        </w:rPr>
        <w:t xml:space="preserve"> </w:t>
      </w:r>
      <w:r>
        <w:rPr>
          <w:w w:val="110"/>
        </w:rPr>
        <w:t>central</w:t>
      </w:r>
      <w:r>
        <w:rPr>
          <w:spacing w:val="-15"/>
          <w:w w:val="110"/>
        </w:rPr>
        <w:t xml:space="preserve"> </w:t>
      </w:r>
      <w:r>
        <w:rPr>
          <w:w w:val="110"/>
        </w:rPr>
        <w:t>to</w:t>
      </w:r>
      <w:r>
        <w:rPr>
          <w:spacing w:val="-15"/>
          <w:w w:val="110"/>
        </w:rPr>
        <w:t xml:space="preserve"> </w:t>
      </w:r>
      <w:r>
        <w:rPr>
          <w:w w:val="110"/>
        </w:rPr>
        <w:t>free</w:t>
      </w:r>
      <w:r>
        <w:rPr>
          <w:spacing w:val="-15"/>
          <w:w w:val="110"/>
        </w:rPr>
        <w:t xml:space="preserve"> </w:t>
      </w:r>
      <w:r>
        <w:rPr>
          <w:w w:val="110"/>
        </w:rPr>
        <w:t>software</w:t>
      </w:r>
      <w:r>
        <w:rPr>
          <w:spacing w:val="-15"/>
          <w:w w:val="110"/>
        </w:rPr>
        <w:t xml:space="preserve"> </w:t>
      </w:r>
      <w:r>
        <w:rPr>
          <w:w w:val="110"/>
        </w:rPr>
        <w:t>as</w:t>
      </w:r>
      <w:r>
        <w:rPr>
          <w:spacing w:val="-15"/>
          <w:w w:val="110"/>
        </w:rPr>
        <w:t xml:space="preserve"> </w:t>
      </w:r>
      <w:r>
        <w:rPr>
          <w:w w:val="110"/>
        </w:rPr>
        <w:t>I</w:t>
      </w:r>
      <w:r>
        <w:rPr>
          <w:spacing w:val="-15"/>
          <w:w w:val="110"/>
        </w:rPr>
        <w:t xml:space="preserve"> </w:t>
      </w:r>
      <w:r>
        <w:rPr>
          <w:w w:val="110"/>
        </w:rPr>
        <w:t xml:space="preserve">analyzed it up to about 2006. But </w:t>
      </w:r>
      <w:r>
        <w:rPr>
          <w:spacing w:val="-4"/>
          <w:w w:val="110"/>
        </w:rPr>
        <w:t xml:space="preserve">OA </w:t>
      </w:r>
      <w:r>
        <w:rPr>
          <w:w w:val="110"/>
        </w:rPr>
        <w:t>has other components that are arguably more important to its organization and</w:t>
      </w:r>
      <w:r>
        <w:rPr>
          <w:spacing w:val="30"/>
          <w:w w:val="110"/>
        </w:rPr>
        <w:t xml:space="preserve"> </w:t>
      </w:r>
      <w:r>
        <w:rPr>
          <w:w w:val="110"/>
        </w:rPr>
        <w:t>transformation.</w:t>
      </w:r>
    </w:p>
    <w:p w14:paraId="041E9BBE" w14:textId="77777777" w:rsidR="00B5582D" w:rsidRDefault="00B5582D">
      <w:pPr>
        <w:pStyle w:val="BodyText"/>
        <w:spacing w:before="10"/>
        <w:rPr>
          <w:sz w:val="32"/>
        </w:rPr>
      </w:pPr>
    </w:p>
    <w:p w14:paraId="2549755B" w14:textId="77777777" w:rsidR="00B5582D" w:rsidRDefault="00EB7E23">
      <w:pPr>
        <w:pStyle w:val="Heading2"/>
        <w:spacing w:before="1"/>
      </w:pPr>
      <w:r>
        <w:rPr>
          <w:w w:val="115"/>
        </w:rPr>
        <w:t>money, i.e. library budgets:</w:t>
      </w:r>
    </w:p>
    <w:p w14:paraId="0E27F9C8" w14:textId="77777777" w:rsidR="00B5582D" w:rsidRDefault="00EB7E23">
      <w:pPr>
        <w:pStyle w:val="BodyText"/>
        <w:spacing w:before="278" w:line="312" w:lineRule="auto"/>
        <w:ind w:left="120" w:right="1698"/>
      </w:pPr>
      <w:r>
        <w:rPr>
          <w:w w:val="110"/>
        </w:rPr>
        <w:t>Central t</w:t>
      </w:r>
      <w:r>
        <w:rPr>
          <w:w w:val="110"/>
        </w:rPr>
        <w:t xml:space="preserve">o almost all of the politics and debates about </w:t>
      </w:r>
      <w:r>
        <w:rPr>
          <w:spacing w:val="-3"/>
          <w:w w:val="110"/>
        </w:rPr>
        <w:t xml:space="preserve">OA </w:t>
      </w:r>
      <w:r>
        <w:rPr>
          <w:w w:val="110"/>
        </w:rPr>
        <w:t xml:space="preserve">is the political economy of publication. </w:t>
      </w:r>
      <w:r>
        <w:rPr>
          <w:spacing w:val="-5"/>
          <w:w w:val="110"/>
        </w:rPr>
        <w:t xml:space="preserve">From </w:t>
      </w:r>
      <w:r>
        <w:rPr>
          <w:w w:val="110"/>
        </w:rPr>
        <w:t>the ’bundles’ debates of the 1990s to the gold/green debates of the 2010s, the sole source of money for publication long ago shifted into the library budget. Th</w:t>
      </w:r>
      <w:r>
        <w:rPr>
          <w:w w:val="110"/>
        </w:rPr>
        <w:t xml:space="preserve">e relationship that library budgets </w:t>
      </w:r>
      <w:r>
        <w:rPr>
          <w:spacing w:val="-4"/>
          <w:w w:val="110"/>
        </w:rPr>
        <w:t xml:space="preserve">have </w:t>
      </w:r>
      <w:r>
        <w:rPr>
          <w:w w:val="110"/>
        </w:rPr>
        <w:t xml:space="preserve">to other parts of the political economy of research (funding for research itself, debates about tenured/non-tenured, adjunct and other temporary salary structures) has shifted as a result of the demand for </w:t>
      </w:r>
      <w:r>
        <w:rPr>
          <w:spacing w:val="-3"/>
          <w:w w:val="110"/>
        </w:rPr>
        <w:t xml:space="preserve">OA, </w:t>
      </w:r>
      <w:r>
        <w:rPr>
          <w:w w:val="110"/>
        </w:rPr>
        <w:t>leadi</w:t>
      </w:r>
      <w:r>
        <w:rPr>
          <w:w w:val="110"/>
        </w:rPr>
        <w:t>ng libraries to re-conceptualize themselves as potential publishers, and publishers to re-conceptualize themselves as serving a ’life cycles’ or ’pipeline’ of research, not just its dissemination.</w:t>
      </w:r>
    </w:p>
    <w:p w14:paraId="2EA61957" w14:textId="77777777" w:rsidR="00B5582D" w:rsidRDefault="00B5582D">
      <w:pPr>
        <w:pStyle w:val="BodyText"/>
        <w:spacing w:before="10"/>
        <w:rPr>
          <w:sz w:val="32"/>
        </w:rPr>
      </w:pPr>
    </w:p>
    <w:p w14:paraId="3526F479" w14:textId="77777777" w:rsidR="00B5582D" w:rsidRDefault="00EB7E23">
      <w:pPr>
        <w:pStyle w:val="Heading2"/>
      </w:pPr>
      <w:r>
        <w:rPr>
          <w:w w:val="110"/>
        </w:rPr>
        <w:t>metrics:</w:t>
      </w:r>
    </w:p>
    <w:p w14:paraId="327DA5F1" w14:textId="77777777" w:rsidR="00B5582D" w:rsidRDefault="00EB7E23">
      <w:pPr>
        <w:pStyle w:val="BodyText"/>
        <w:spacing w:before="279" w:line="312" w:lineRule="auto"/>
        <w:ind w:left="120" w:right="1978"/>
      </w:pPr>
      <w:r>
        <w:rPr>
          <w:w w:val="105"/>
        </w:rPr>
        <w:t xml:space="preserve">More than anything, </w:t>
      </w:r>
      <w:r>
        <w:rPr>
          <w:spacing w:val="-3"/>
          <w:w w:val="105"/>
        </w:rPr>
        <w:t xml:space="preserve">OA </w:t>
      </w:r>
      <w:r>
        <w:rPr>
          <w:w w:val="105"/>
        </w:rPr>
        <w:t xml:space="preserve">is promoted as a </w:t>
      </w:r>
      <w:r>
        <w:rPr>
          <w:spacing w:val="-5"/>
          <w:w w:val="105"/>
        </w:rPr>
        <w:t xml:space="preserve">way </w:t>
      </w:r>
      <w:r>
        <w:rPr>
          <w:w w:val="105"/>
        </w:rPr>
        <w:t xml:space="preserve">to continue to feed the metric gods. </w:t>
      </w:r>
      <w:r>
        <w:rPr>
          <w:spacing w:val="-4"/>
          <w:w w:val="105"/>
        </w:rPr>
        <w:t xml:space="preserve">OA </w:t>
      </w:r>
      <w:r>
        <w:rPr>
          <w:w w:val="105"/>
        </w:rPr>
        <w:t>means more citations, more easily computable data, and more visible uses and re-uses of publications (as well as ’open data’ itself, when conceived of as product and not measure). The innovations in the world of metr</w:t>
      </w:r>
      <w:r>
        <w:rPr>
          <w:w w:val="105"/>
        </w:rPr>
        <w:t>ics—from the quiet expansion of the platforms of the publishers,</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spacing w:val="-3"/>
          <w:w w:val="105"/>
        </w:rPr>
        <w:t>invention</w:t>
      </w:r>
      <w:r>
        <w:rPr>
          <w:spacing w:val="12"/>
          <w:w w:val="105"/>
        </w:rPr>
        <w:t xml:space="preserve"> </w:t>
      </w:r>
      <w:r>
        <w:rPr>
          <w:w w:val="105"/>
        </w:rPr>
        <w:t>of</w:t>
      </w:r>
      <w:r>
        <w:rPr>
          <w:spacing w:val="12"/>
          <w:w w:val="105"/>
        </w:rPr>
        <w:t xml:space="preserve"> </w:t>
      </w:r>
      <w:r>
        <w:rPr>
          <w:w w:val="105"/>
        </w:rPr>
        <w:t>’alt</w:t>
      </w:r>
      <w:r>
        <w:rPr>
          <w:spacing w:val="12"/>
          <w:w w:val="105"/>
        </w:rPr>
        <w:t xml:space="preserve"> </w:t>
      </w:r>
      <w:r>
        <w:rPr>
          <w:w w:val="105"/>
        </w:rPr>
        <w:t>metrics’</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enthusiasm</w:t>
      </w:r>
      <w:r>
        <w:rPr>
          <w:spacing w:val="12"/>
          <w:w w:val="105"/>
        </w:rPr>
        <w:t xml:space="preserve"> </w:t>
      </w:r>
      <w:r>
        <w:rPr>
          <w:w w:val="105"/>
        </w:rPr>
        <w:t>of</w:t>
      </w:r>
      <w:r>
        <w:rPr>
          <w:spacing w:val="12"/>
          <w:w w:val="105"/>
        </w:rPr>
        <w:t xml:space="preserve"> </w:t>
      </w:r>
      <w:r>
        <w:rPr>
          <w:w w:val="105"/>
        </w:rPr>
        <w:t>’open</w:t>
      </w:r>
      <w:r>
        <w:rPr>
          <w:spacing w:val="12"/>
          <w:w w:val="105"/>
        </w:rPr>
        <w:t xml:space="preserve"> </w:t>
      </w:r>
      <w:r>
        <w:rPr>
          <w:w w:val="105"/>
        </w:rPr>
        <w:t>science’</w:t>
      </w:r>
      <w:r>
        <w:rPr>
          <w:spacing w:val="12"/>
          <w:w w:val="105"/>
        </w:rPr>
        <w:t xml:space="preserve"> </w:t>
      </w:r>
      <w:r>
        <w:rPr>
          <w:w w:val="105"/>
        </w:rPr>
        <w:t>for</w:t>
      </w:r>
    </w:p>
    <w:p w14:paraId="1953DC2E" w14:textId="77777777" w:rsidR="00B5582D" w:rsidRDefault="00EB7E23">
      <w:pPr>
        <w:pStyle w:val="BodyText"/>
        <w:spacing w:line="312" w:lineRule="auto"/>
        <w:ind w:left="120" w:right="1978"/>
      </w:pPr>
      <w:r>
        <w:rPr>
          <w:w w:val="105"/>
        </w:rPr>
        <w:t>metrics-driven scientific methods—forms a core feature of what ’OA’ is today, in a way that was not true of Free Soft</w:t>
      </w:r>
      <w:r>
        <w:rPr>
          <w:w w:val="105"/>
        </w:rPr>
        <w:t>ware before it where metrics concerning users, downloads, commits, or lines of code were always after-the-fact measures of quality, and not constitutive ones.</w:t>
      </w:r>
    </w:p>
    <w:p w14:paraId="41328B15" w14:textId="77777777" w:rsidR="00B5582D" w:rsidRDefault="00EB7E23">
      <w:pPr>
        <w:pStyle w:val="BodyText"/>
        <w:spacing w:line="312" w:lineRule="auto"/>
        <w:ind w:left="119" w:right="1868" w:firstLine="338"/>
      </w:pPr>
      <w:r>
        <w:rPr>
          <w:w w:val="105"/>
        </w:rPr>
        <w:t xml:space="preserve">Other components of this sort might </w:t>
      </w:r>
      <w:r>
        <w:rPr>
          <w:spacing w:val="1"/>
          <w:w w:val="105"/>
        </w:rPr>
        <w:t xml:space="preserve">be </w:t>
      </w:r>
      <w:r>
        <w:rPr>
          <w:w w:val="105"/>
        </w:rPr>
        <w:t xml:space="preserve">proposed in an historical-ontological analysis of the transformation of </w:t>
      </w:r>
      <w:r>
        <w:rPr>
          <w:spacing w:val="-3"/>
          <w:w w:val="105"/>
        </w:rPr>
        <w:t xml:space="preserve">OA, </w:t>
      </w:r>
      <w:r>
        <w:rPr>
          <w:w w:val="105"/>
        </w:rPr>
        <w:t xml:space="preserve">but the main point of an exercise like this is to resist the temptation to clutch </w:t>
      </w:r>
      <w:r>
        <w:rPr>
          <w:spacing w:val="-3"/>
          <w:w w:val="105"/>
        </w:rPr>
        <w:t xml:space="preserve">OA </w:t>
      </w:r>
      <w:r>
        <w:rPr>
          <w:w w:val="105"/>
        </w:rPr>
        <w:t>as if it were the beating heart</w:t>
      </w:r>
      <w:r w:rsidR="00656B04">
        <w:rPr>
          <w:w w:val="105"/>
        </w:rPr>
        <w:t xml:space="preserve"> </w:t>
      </w:r>
      <w:r>
        <w:rPr>
          <w:w w:val="105"/>
        </w:rPr>
        <w:t>of</w:t>
      </w:r>
      <w:r w:rsidR="00656B04">
        <w:rPr>
          <w:w w:val="105"/>
        </w:rPr>
        <w:t xml:space="preserve"> </w:t>
      </w:r>
      <w:r>
        <w:rPr>
          <w:w w:val="105"/>
        </w:rPr>
        <w:t>a</w:t>
      </w:r>
      <w:r w:rsidR="00656B04">
        <w:rPr>
          <w:w w:val="105"/>
        </w:rPr>
        <w:t xml:space="preserve"> </w:t>
      </w:r>
      <w:r>
        <w:rPr>
          <w:w w:val="105"/>
        </w:rPr>
        <w:t>social</w:t>
      </w:r>
      <w:r w:rsidR="00656B04">
        <w:rPr>
          <w:w w:val="105"/>
        </w:rPr>
        <w:t xml:space="preserve"> </w:t>
      </w:r>
      <w:r>
        <w:rPr>
          <w:w w:val="105"/>
        </w:rPr>
        <w:t>transformation</w:t>
      </w:r>
      <w:r w:rsidR="00656B04">
        <w:rPr>
          <w:w w:val="105"/>
        </w:rPr>
        <w:t xml:space="preserve"> </w:t>
      </w:r>
      <w:r>
        <w:rPr>
          <w:w w:val="105"/>
        </w:rPr>
        <w:t xml:space="preserve">in science, as if it were a </w:t>
      </w:r>
      <w:r>
        <w:rPr>
          <w:rFonts w:ascii="Arial" w:hAnsi="Arial"/>
          <w:i/>
          <w:w w:val="105"/>
        </w:rPr>
        <w:t>thi</w:t>
      </w:r>
      <w:r>
        <w:rPr>
          <w:rFonts w:ascii="Arial" w:hAnsi="Arial"/>
          <w:i/>
          <w:w w:val="105"/>
        </w:rPr>
        <w:t xml:space="preserve">ng </w:t>
      </w:r>
      <w:r>
        <w:rPr>
          <w:w w:val="105"/>
        </w:rPr>
        <w:t>that must exist, rather than a configuration of elements at a moment</w:t>
      </w:r>
      <w:r>
        <w:rPr>
          <w:spacing w:val="15"/>
          <w:w w:val="105"/>
        </w:rPr>
        <w:t xml:space="preserve"> </w:t>
      </w:r>
      <w:r>
        <w:rPr>
          <w:w w:val="105"/>
        </w:rPr>
        <w:t>in</w:t>
      </w:r>
      <w:r>
        <w:rPr>
          <w:spacing w:val="15"/>
          <w:w w:val="105"/>
        </w:rPr>
        <w:t xml:space="preserve"> </w:t>
      </w:r>
      <w:r>
        <w:rPr>
          <w:w w:val="105"/>
        </w:rPr>
        <w:t>time.</w:t>
      </w:r>
      <w:r>
        <w:rPr>
          <w:spacing w:val="40"/>
          <w:w w:val="105"/>
        </w:rPr>
        <w:t xml:space="preserve"> </w:t>
      </w:r>
      <w:r>
        <w:rPr>
          <w:spacing w:val="-4"/>
          <w:w w:val="105"/>
        </w:rPr>
        <w:t>OA</w:t>
      </w:r>
      <w:r>
        <w:rPr>
          <w:spacing w:val="15"/>
          <w:w w:val="105"/>
        </w:rPr>
        <w:t xml:space="preserve"> </w:t>
      </w:r>
      <w:r>
        <w:rPr>
          <w:spacing w:val="-3"/>
          <w:w w:val="105"/>
        </w:rPr>
        <w:t>was</w:t>
      </w:r>
      <w:r>
        <w:rPr>
          <w:spacing w:val="15"/>
          <w:w w:val="105"/>
        </w:rPr>
        <w:t xml:space="preserve"> </w:t>
      </w:r>
      <w:r>
        <w:rPr>
          <w:w w:val="105"/>
        </w:rPr>
        <w:t>a</w:t>
      </w:r>
      <w:r>
        <w:rPr>
          <w:spacing w:val="15"/>
          <w:w w:val="105"/>
        </w:rPr>
        <w:t xml:space="preserve"> </w:t>
      </w:r>
      <w:r>
        <w:rPr>
          <w:w w:val="105"/>
        </w:rPr>
        <w:t>solution—but</w:t>
      </w:r>
      <w:r>
        <w:rPr>
          <w:spacing w:val="15"/>
          <w:w w:val="105"/>
        </w:rPr>
        <w:t xml:space="preserve"> </w:t>
      </w:r>
      <w:r>
        <w:rPr>
          <w:w w:val="105"/>
        </w:rPr>
        <w:t>it</w:t>
      </w:r>
      <w:r>
        <w:rPr>
          <w:spacing w:val="15"/>
          <w:w w:val="105"/>
        </w:rPr>
        <w:t xml:space="preserve"> </w:t>
      </w:r>
      <w:r>
        <w:rPr>
          <w:w w:val="105"/>
        </w:rPr>
        <w:t>is</w:t>
      </w:r>
      <w:r>
        <w:rPr>
          <w:spacing w:val="15"/>
          <w:w w:val="105"/>
        </w:rPr>
        <w:t xml:space="preserve"> </w:t>
      </w:r>
      <w:r>
        <w:rPr>
          <w:w w:val="105"/>
        </w:rPr>
        <w:t>too</w:t>
      </w:r>
      <w:r>
        <w:rPr>
          <w:spacing w:val="15"/>
          <w:w w:val="105"/>
        </w:rPr>
        <w:t xml:space="preserve"> </w:t>
      </w:r>
      <w:r>
        <w:rPr>
          <w:w w:val="105"/>
        </w:rPr>
        <w:t>easy</w:t>
      </w:r>
      <w:r>
        <w:rPr>
          <w:spacing w:val="15"/>
          <w:w w:val="105"/>
        </w:rPr>
        <w:t xml:space="preserve"> </w:t>
      </w:r>
      <w:r>
        <w:rPr>
          <w:w w:val="105"/>
        </w:rPr>
        <w:t>to</w:t>
      </w:r>
      <w:r>
        <w:rPr>
          <w:spacing w:val="15"/>
          <w:w w:val="105"/>
        </w:rPr>
        <w:t xml:space="preserve"> </w:t>
      </w:r>
      <w:r>
        <w:rPr>
          <w:w w:val="105"/>
        </w:rPr>
        <w:t>lose</w:t>
      </w:r>
      <w:r>
        <w:rPr>
          <w:spacing w:val="15"/>
          <w:w w:val="105"/>
        </w:rPr>
        <w:t xml:space="preserve"> </w:t>
      </w:r>
      <w:r>
        <w:rPr>
          <w:w w:val="105"/>
        </w:rPr>
        <w:t>sight</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problem.</w:t>
      </w:r>
    </w:p>
    <w:p w14:paraId="4B0E6B36" w14:textId="77777777" w:rsidR="00B5582D" w:rsidRDefault="00B5582D">
      <w:pPr>
        <w:pStyle w:val="BodyText"/>
        <w:rPr>
          <w:sz w:val="20"/>
        </w:rPr>
      </w:pPr>
    </w:p>
    <w:p w14:paraId="0333D482" w14:textId="77777777" w:rsidR="00B5582D" w:rsidRDefault="00EB7E23">
      <w:pPr>
        <w:pStyle w:val="Heading1"/>
        <w:spacing w:line="309" w:lineRule="auto"/>
        <w:ind w:right="1978"/>
      </w:pPr>
      <w:r>
        <w:rPr>
          <w:w w:val="105"/>
        </w:rPr>
        <w:t xml:space="preserve">Open Access without Recursive </w:t>
      </w:r>
      <w:r>
        <w:rPr>
          <w:w w:val="105"/>
        </w:rPr>
        <w:lastRenderedPageBreak/>
        <w:t>Publics</w:t>
      </w:r>
    </w:p>
    <w:p w14:paraId="766C2330" w14:textId="77777777" w:rsidR="00B5582D" w:rsidRDefault="00B5582D">
      <w:pPr>
        <w:pStyle w:val="BodyText"/>
        <w:spacing w:before="5"/>
        <w:rPr>
          <w:b/>
          <w:sz w:val="56"/>
        </w:rPr>
      </w:pPr>
    </w:p>
    <w:p w14:paraId="2D8EEFD6" w14:textId="77777777" w:rsidR="00B5582D" w:rsidRDefault="00EB7E23">
      <w:pPr>
        <w:pStyle w:val="BodyText"/>
        <w:spacing w:line="312" w:lineRule="auto"/>
        <w:ind w:left="120" w:right="1980"/>
      </w:pPr>
      <w:r>
        <w:rPr>
          <w:w w:val="105"/>
        </w:rPr>
        <w:t xml:space="preserve">When </w:t>
      </w:r>
      <w:r>
        <w:rPr>
          <w:spacing w:val="-3"/>
          <w:w w:val="105"/>
        </w:rPr>
        <w:t xml:space="preserve">we </w:t>
      </w:r>
      <w:r>
        <w:rPr>
          <w:w w:val="105"/>
        </w:rPr>
        <w:t xml:space="preserve">no longer </w:t>
      </w:r>
      <w:r>
        <w:rPr>
          <w:spacing w:val="-4"/>
          <w:w w:val="105"/>
        </w:rPr>
        <w:t xml:space="preserve">have </w:t>
      </w:r>
      <w:r>
        <w:rPr>
          <w:w w:val="105"/>
        </w:rPr>
        <w:t xml:space="preserve">any commons, but only platforms, will </w:t>
      </w:r>
      <w:r>
        <w:rPr>
          <w:spacing w:val="-4"/>
          <w:w w:val="105"/>
        </w:rPr>
        <w:t xml:space="preserve">we </w:t>
      </w:r>
      <w:r>
        <w:rPr>
          <w:w w:val="105"/>
        </w:rPr>
        <w:t xml:space="preserve">still </w:t>
      </w:r>
      <w:r>
        <w:rPr>
          <w:spacing w:val="-4"/>
          <w:w w:val="105"/>
        </w:rPr>
        <w:t xml:space="preserve">have </w:t>
      </w:r>
      <w:r>
        <w:rPr>
          <w:w w:val="105"/>
        </w:rPr>
        <w:t xml:space="preserve">knowledge as </w:t>
      </w:r>
      <w:r>
        <w:rPr>
          <w:spacing w:val="-4"/>
          <w:w w:val="105"/>
        </w:rPr>
        <w:t xml:space="preserve">we </w:t>
      </w:r>
      <w:r>
        <w:rPr>
          <w:spacing w:val="-3"/>
          <w:w w:val="105"/>
        </w:rPr>
        <w:t xml:space="preserve">know </w:t>
      </w:r>
      <w:r>
        <w:rPr>
          <w:w w:val="105"/>
        </w:rPr>
        <w:t xml:space="preserve">it? This is a question at the heart of research in the philosophy and sociology of knowledge—not just a concern for activism or social </w:t>
      </w:r>
      <w:r>
        <w:rPr>
          <w:spacing w:val="-3"/>
          <w:w w:val="105"/>
        </w:rPr>
        <w:t xml:space="preserve">movements. </w:t>
      </w:r>
      <w:r>
        <w:rPr>
          <w:w w:val="105"/>
        </w:rPr>
        <w:t>If knowledge is socially produced and</w:t>
      </w:r>
      <w:r>
        <w:rPr>
          <w:w w:val="105"/>
        </w:rPr>
        <w:t xml:space="preserve"> maintained, then the nature of the social bond surely matters to the nature</w:t>
      </w:r>
      <w:r w:rsidR="00656B04">
        <w:rPr>
          <w:w w:val="105"/>
        </w:rPr>
        <w:t xml:space="preserve"> </w:t>
      </w:r>
      <w:r>
        <w:rPr>
          <w:w w:val="105"/>
        </w:rPr>
        <w:t xml:space="preserve">of that knowledge. This is not so different than asking whether </w:t>
      </w:r>
      <w:r>
        <w:rPr>
          <w:spacing w:val="-4"/>
          <w:w w:val="105"/>
        </w:rPr>
        <w:t xml:space="preserve">we </w:t>
      </w:r>
      <w:r>
        <w:rPr>
          <w:w w:val="105"/>
        </w:rPr>
        <w:t xml:space="preserve">will still </w:t>
      </w:r>
      <w:r>
        <w:rPr>
          <w:spacing w:val="-4"/>
          <w:w w:val="105"/>
        </w:rPr>
        <w:t xml:space="preserve">have </w:t>
      </w:r>
      <w:r>
        <w:rPr>
          <w:w w:val="105"/>
        </w:rPr>
        <w:t xml:space="preserve">labor or work, as </w:t>
      </w:r>
      <w:r>
        <w:rPr>
          <w:spacing w:val="-3"/>
          <w:w w:val="105"/>
        </w:rPr>
        <w:t xml:space="preserve">we </w:t>
      </w:r>
      <w:r>
        <w:rPr>
          <w:spacing w:val="-4"/>
          <w:w w:val="105"/>
        </w:rPr>
        <w:t xml:space="preserve">have </w:t>
      </w:r>
      <w:r>
        <w:rPr>
          <w:w w:val="105"/>
        </w:rPr>
        <w:t xml:space="preserve">long known it, in an age of </w:t>
      </w:r>
      <w:proofErr w:type="spellStart"/>
      <w:r>
        <w:rPr>
          <w:w w:val="105"/>
        </w:rPr>
        <w:t>precarity</w:t>
      </w:r>
      <w:proofErr w:type="spellEnd"/>
      <w:r>
        <w:rPr>
          <w:w w:val="105"/>
        </w:rPr>
        <w:t>?</w:t>
      </w:r>
      <w:r w:rsidR="00656B04">
        <w:rPr>
          <w:w w:val="105"/>
        </w:rPr>
        <w:t xml:space="preserve"> </w:t>
      </w:r>
      <w:r>
        <w:rPr>
          <w:w w:val="105"/>
        </w:rPr>
        <w:t>What is the knowledge eq</w:t>
      </w:r>
      <w:r>
        <w:rPr>
          <w:w w:val="105"/>
        </w:rPr>
        <w:t>uivalent</w:t>
      </w:r>
      <w:r w:rsidR="00656B04">
        <w:rPr>
          <w:w w:val="105"/>
        </w:rPr>
        <w:t xml:space="preserve"> </w:t>
      </w:r>
      <w:r>
        <w:rPr>
          <w:w w:val="105"/>
        </w:rPr>
        <w:t xml:space="preserve">of </w:t>
      </w:r>
      <w:proofErr w:type="spellStart"/>
      <w:r>
        <w:rPr>
          <w:w w:val="105"/>
        </w:rPr>
        <w:t>precarity</w:t>
      </w:r>
      <w:proofErr w:type="spellEnd"/>
      <w:r>
        <w:rPr>
          <w:w w:val="105"/>
        </w:rPr>
        <w:t xml:space="preserve"> (i.e. not just the existence of precarious knowledge workers, but a kind of </w:t>
      </w:r>
      <w:r>
        <w:rPr>
          <w:rFonts w:ascii="Arial" w:hAnsi="Arial"/>
          <w:i/>
          <w:spacing w:val="-4"/>
          <w:w w:val="105"/>
        </w:rPr>
        <w:t xml:space="preserve">precarious </w:t>
      </w:r>
      <w:r>
        <w:rPr>
          <w:rFonts w:ascii="Arial" w:hAnsi="Arial"/>
          <w:i/>
          <w:w w:val="105"/>
        </w:rPr>
        <w:t xml:space="preserve">knowledge </w:t>
      </w:r>
      <w:r>
        <w:rPr>
          <w:w w:val="105"/>
        </w:rPr>
        <w:t>as</w:t>
      </w:r>
      <w:r>
        <w:rPr>
          <w:spacing w:val="-20"/>
          <w:w w:val="105"/>
        </w:rPr>
        <w:t xml:space="preserve"> </w:t>
      </w:r>
      <w:r>
        <w:rPr>
          <w:w w:val="105"/>
        </w:rPr>
        <w:t>such)?</w:t>
      </w:r>
    </w:p>
    <w:p w14:paraId="5F93B7D6" w14:textId="77777777" w:rsidR="00B5582D" w:rsidRDefault="00EB7E23">
      <w:pPr>
        <w:pStyle w:val="BodyText"/>
        <w:spacing w:line="312" w:lineRule="auto"/>
        <w:ind w:left="120" w:right="1806" w:firstLine="338"/>
      </w:pPr>
      <w:r>
        <w:rPr>
          <w:w w:val="110"/>
        </w:rPr>
        <w:t xml:space="preserve">Do </w:t>
      </w:r>
      <w:r>
        <w:rPr>
          <w:spacing w:val="-4"/>
          <w:w w:val="110"/>
        </w:rPr>
        <w:t xml:space="preserve">we </w:t>
      </w:r>
      <w:r>
        <w:rPr>
          <w:w w:val="110"/>
        </w:rPr>
        <w:t>not already see the evidence of this in the ’post-truth’ of fake news, or the deliberate</w:t>
      </w:r>
      <w:r>
        <w:rPr>
          <w:spacing w:val="-13"/>
          <w:w w:val="110"/>
        </w:rPr>
        <w:t xml:space="preserve"> </w:t>
      </w:r>
      <w:r>
        <w:rPr>
          <w:w w:val="110"/>
        </w:rPr>
        <w:t>refusal</w:t>
      </w:r>
      <w:r>
        <w:rPr>
          <w:spacing w:val="-13"/>
          <w:w w:val="110"/>
        </w:rPr>
        <w:t xml:space="preserve"> </w:t>
      </w:r>
      <w:r>
        <w:rPr>
          <w:spacing w:val="-4"/>
          <w:w w:val="110"/>
        </w:rPr>
        <w:t>by</w:t>
      </w:r>
      <w:r>
        <w:rPr>
          <w:spacing w:val="-13"/>
          <w:w w:val="110"/>
        </w:rPr>
        <w:t xml:space="preserve"> </w:t>
      </w:r>
      <w:r>
        <w:rPr>
          <w:w w:val="110"/>
        </w:rPr>
        <w:t>those</w:t>
      </w:r>
      <w:r>
        <w:rPr>
          <w:spacing w:val="-13"/>
          <w:w w:val="110"/>
        </w:rPr>
        <w:t xml:space="preserve"> </w:t>
      </w:r>
      <w:r>
        <w:rPr>
          <w:w w:val="110"/>
        </w:rPr>
        <w:t>in</w:t>
      </w:r>
      <w:r>
        <w:rPr>
          <w:spacing w:val="-13"/>
          <w:w w:val="110"/>
        </w:rPr>
        <w:t xml:space="preserve"> </w:t>
      </w:r>
      <w:r>
        <w:rPr>
          <w:w w:val="110"/>
        </w:rPr>
        <w:t>power</w:t>
      </w:r>
      <w:r>
        <w:rPr>
          <w:spacing w:val="-13"/>
          <w:w w:val="110"/>
        </w:rPr>
        <w:t xml:space="preserve"> </w:t>
      </w:r>
      <w:r>
        <w:rPr>
          <w:w w:val="110"/>
        </w:rPr>
        <w:t>to</w:t>
      </w:r>
      <w:r>
        <w:rPr>
          <w:spacing w:val="-13"/>
          <w:w w:val="110"/>
        </w:rPr>
        <w:t xml:space="preserve"> </w:t>
      </w:r>
      <w:r>
        <w:rPr>
          <w:w w:val="110"/>
        </w:rPr>
        <w:t>co</w:t>
      </w:r>
      <w:r>
        <w:rPr>
          <w:w w:val="110"/>
        </w:rPr>
        <w:t>untenance</w:t>
      </w:r>
      <w:r>
        <w:rPr>
          <w:spacing w:val="-13"/>
          <w:w w:val="110"/>
        </w:rPr>
        <w:t xml:space="preserve"> </w:t>
      </w:r>
      <w:r>
        <w:rPr>
          <w:w w:val="110"/>
        </w:rPr>
        <w:t>evidence,</w:t>
      </w:r>
      <w:r>
        <w:rPr>
          <w:spacing w:val="-13"/>
          <w:w w:val="110"/>
        </w:rPr>
        <w:t xml:space="preserve"> </w:t>
      </w:r>
      <w:r>
        <w:rPr>
          <w:w w:val="110"/>
        </w:rPr>
        <w:t>truth,</w:t>
      </w:r>
      <w:r>
        <w:rPr>
          <w:spacing w:val="-13"/>
          <w:w w:val="110"/>
        </w:rPr>
        <w:t xml:space="preserve"> </w:t>
      </w:r>
      <w:r>
        <w:rPr>
          <w:w w:val="110"/>
        </w:rPr>
        <w:t>or</w:t>
      </w:r>
      <w:r>
        <w:rPr>
          <w:spacing w:val="-13"/>
          <w:w w:val="110"/>
        </w:rPr>
        <w:t xml:space="preserve"> </w:t>
      </w:r>
      <w:r>
        <w:rPr>
          <w:w w:val="110"/>
        </w:rPr>
        <w:t>established</w:t>
      </w:r>
      <w:r>
        <w:rPr>
          <w:spacing w:val="-13"/>
          <w:w w:val="110"/>
        </w:rPr>
        <w:t xml:space="preserve"> </w:t>
      </w:r>
      <w:r>
        <w:rPr>
          <w:w w:val="110"/>
        </w:rPr>
        <w:t xml:space="preserve">systems of argument and debate? The relationship between knowledge and power is shifting dramatically, because the costs—and the stakes—of producing high </w:t>
      </w:r>
      <w:r>
        <w:rPr>
          <w:spacing w:val="-4"/>
          <w:w w:val="110"/>
        </w:rPr>
        <w:t xml:space="preserve">quality, </w:t>
      </w:r>
      <w:r>
        <w:rPr>
          <w:w w:val="110"/>
        </w:rPr>
        <w:t>authoritative knowledge</w:t>
      </w:r>
      <w:r>
        <w:rPr>
          <w:spacing w:val="-11"/>
          <w:w w:val="110"/>
        </w:rPr>
        <w:t xml:space="preserve"> </w:t>
      </w:r>
      <w:r>
        <w:rPr>
          <w:spacing w:val="-4"/>
          <w:w w:val="110"/>
        </w:rPr>
        <w:t>have</w:t>
      </w:r>
      <w:r>
        <w:rPr>
          <w:spacing w:val="-11"/>
          <w:w w:val="110"/>
        </w:rPr>
        <w:t xml:space="preserve"> </w:t>
      </w:r>
      <w:r>
        <w:rPr>
          <w:w w:val="110"/>
        </w:rPr>
        <w:t>also</w:t>
      </w:r>
      <w:r>
        <w:rPr>
          <w:spacing w:val="-11"/>
          <w:w w:val="110"/>
        </w:rPr>
        <w:t xml:space="preserve"> </w:t>
      </w:r>
      <w:r>
        <w:rPr>
          <w:w w:val="110"/>
        </w:rPr>
        <w:t>shifted.</w:t>
      </w:r>
      <w:r>
        <w:rPr>
          <w:spacing w:val="5"/>
          <w:w w:val="110"/>
        </w:rPr>
        <w:t xml:space="preserve"> </w:t>
      </w:r>
      <w:r>
        <w:rPr>
          <w:w w:val="110"/>
        </w:rPr>
        <w:t>It</w:t>
      </w:r>
      <w:r>
        <w:rPr>
          <w:spacing w:val="-11"/>
          <w:w w:val="110"/>
        </w:rPr>
        <w:t xml:space="preserve"> </w:t>
      </w:r>
      <w:r>
        <w:rPr>
          <w:w w:val="110"/>
        </w:rPr>
        <w:t>is</w:t>
      </w:r>
      <w:r>
        <w:rPr>
          <w:spacing w:val="-11"/>
          <w:w w:val="110"/>
        </w:rPr>
        <w:t xml:space="preserve"> </w:t>
      </w:r>
      <w:r>
        <w:rPr>
          <w:w w:val="110"/>
        </w:rPr>
        <w:t>no</w:t>
      </w:r>
      <w:r>
        <w:rPr>
          <w:w w:val="110"/>
        </w:rPr>
        <w:t>t</w:t>
      </w:r>
      <w:r>
        <w:rPr>
          <w:spacing w:val="-11"/>
          <w:w w:val="110"/>
        </w:rPr>
        <w:t xml:space="preserve"> </w:t>
      </w:r>
      <w:r>
        <w:rPr>
          <w:w w:val="110"/>
        </w:rPr>
        <w:t>so</w:t>
      </w:r>
      <w:r>
        <w:rPr>
          <w:spacing w:val="-11"/>
          <w:w w:val="110"/>
        </w:rPr>
        <w:t xml:space="preserve"> </w:t>
      </w:r>
      <w:r>
        <w:rPr>
          <w:w w:val="110"/>
        </w:rPr>
        <w:t>powerful</w:t>
      </w:r>
      <w:r>
        <w:rPr>
          <w:spacing w:val="-11"/>
          <w:w w:val="110"/>
        </w:rPr>
        <w:t xml:space="preserve"> </w:t>
      </w:r>
      <w:r>
        <w:rPr>
          <w:spacing w:val="-3"/>
          <w:w w:val="110"/>
        </w:rPr>
        <w:t>any</w:t>
      </w:r>
      <w:r>
        <w:rPr>
          <w:spacing w:val="-11"/>
          <w:w w:val="110"/>
        </w:rPr>
        <w:t xml:space="preserve"> </w:t>
      </w:r>
      <w:r>
        <w:rPr>
          <w:w w:val="110"/>
        </w:rPr>
        <w:t>longer;</w:t>
      </w:r>
      <w:r>
        <w:rPr>
          <w:spacing w:val="-11"/>
          <w:w w:val="110"/>
        </w:rPr>
        <w:t xml:space="preserve"> </w:t>
      </w:r>
      <w:r>
        <w:rPr>
          <w:w w:val="110"/>
        </w:rPr>
        <w:t>science</w:t>
      </w:r>
      <w:r>
        <w:rPr>
          <w:spacing w:val="-11"/>
          <w:w w:val="110"/>
        </w:rPr>
        <w:t xml:space="preserve"> </w:t>
      </w:r>
      <w:r>
        <w:rPr>
          <w:w w:val="110"/>
        </w:rPr>
        <w:t>does</w:t>
      </w:r>
      <w:r>
        <w:rPr>
          <w:spacing w:val="-11"/>
          <w:w w:val="110"/>
        </w:rPr>
        <w:t xml:space="preserve"> </w:t>
      </w:r>
      <w:r>
        <w:rPr>
          <w:w w:val="110"/>
        </w:rPr>
        <w:t>not</w:t>
      </w:r>
      <w:r>
        <w:rPr>
          <w:spacing w:val="-11"/>
          <w:w w:val="110"/>
        </w:rPr>
        <w:t xml:space="preserve"> </w:t>
      </w:r>
      <w:r>
        <w:rPr>
          <w:w w:val="110"/>
        </w:rPr>
        <w:t>speak</w:t>
      </w:r>
      <w:r>
        <w:rPr>
          <w:spacing w:val="-11"/>
          <w:w w:val="110"/>
        </w:rPr>
        <w:t xml:space="preserve"> </w:t>
      </w:r>
      <w:r>
        <w:rPr>
          <w:w w:val="110"/>
        </w:rPr>
        <w:t>truth to power because truth is no longer so obviously important to</w:t>
      </w:r>
      <w:r>
        <w:rPr>
          <w:spacing w:val="58"/>
          <w:w w:val="110"/>
        </w:rPr>
        <w:t xml:space="preserve"> </w:t>
      </w:r>
      <w:r>
        <w:rPr>
          <w:w w:val="110"/>
        </w:rPr>
        <w:t>power.</w:t>
      </w:r>
    </w:p>
    <w:p w14:paraId="41007771" w14:textId="77777777" w:rsidR="00B5582D" w:rsidRDefault="00EB7E23">
      <w:pPr>
        <w:pStyle w:val="BodyText"/>
        <w:spacing w:line="252" w:lineRule="exact"/>
        <w:ind w:left="458"/>
      </w:pPr>
      <w:r>
        <w:rPr>
          <w:w w:val="105"/>
        </w:rPr>
        <w:t>Although this is a pessimistic portrait, it may also be a sign of something yet to come.</w:t>
      </w:r>
    </w:p>
    <w:p w14:paraId="49F2F6B4" w14:textId="77777777" w:rsidR="00B5582D" w:rsidRDefault="00EB7E23">
      <w:pPr>
        <w:pStyle w:val="BodyText"/>
        <w:spacing w:before="73" w:line="312" w:lineRule="auto"/>
        <w:ind w:left="120" w:right="1952"/>
      </w:pPr>
      <w:r>
        <w:rPr>
          <w:spacing w:val="-6"/>
          <w:w w:val="105"/>
        </w:rPr>
        <w:t xml:space="preserve">Free </w:t>
      </w:r>
      <w:r>
        <w:rPr>
          <w:w w:val="105"/>
        </w:rPr>
        <w:t xml:space="preserve">software as a </w:t>
      </w:r>
      <w:r>
        <w:rPr>
          <w:spacing w:val="-4"/>
          <w:w w:val="105"/>
        </w:rPr>
        <w:t xml:space="preserve">community, </w:t>
      </w:r>
      <w:r>
        <w:rPr>
          <w:w w:val="105"/>
        </w:rPr>
        <w:t>has been and still sometimes is critiqued as being an exclusionary space of white male sociality (</w:t>
      </w:r>
      <w:proofErr w:type="spellStart"/>
      <w:r>
        <w:rPr>
          <w:w w:val="105"/>
        </w:rPr>
        <w:t>Nafus</w:t>
      </w:r>
      <w:proofErr w:type="spellEnd"/>
      <w:r>
        <w:rPr>
          <w:w w:val="105"/>
        </w:rPr>
        <w:t xml:space="preserve"> 2012; </w:t>
      </w:r>
      <w:proofErr w:type="spellStart"/>
      <w:r>
        <w:rPr>
          <w:w w:val="105"/>
        </w:rPr>
        <w:t>Massanari</w:t>
      </w:r>
      <w:proofErr w:type="spellEnd"/>
      <w:r>
        <w:rPr>
          <w:w w:val="105"/>
        </w:rPr>
        <w:t xml:space="preserve"> 2016; </w:t>
      </w:r>
      <w:r>
        <w:rPr>
          <w:spacing w:val="-5"/>
          <w:w w:val="105"/>
        </w:rPr>
        <w:t>Ford</w:t>
      </w:r>
      <w:r w:rsidR="00656B04">
        <w:rPr>
          <w:spacing w:val="-5"/>
          <w:w w:val="105"/>
        </w:rPr>
        <w:t xml:space="preserve"> </w:t>
      </w:r>
      <w:r>
        <w:rPr>
          <w:w w:val="105"/>
        </w:rPr>
        <w:t>and</w:t>
      </w:r>
      <w:r w:rsidR="00656B04">
        <w:rPr>
          <w:w w:val="105"/>
        </w:rPr>
        <w:t xml:space="preserve"> </w:t>
      </w:r>
      <w:proofErr w:type="spellStart"/>
      <w:r>
        <w:rPr>
          <w:w w:val="105"/>
        </w:rPr>
        <w:t>Wajcman</w:t>
      </w:r>
      <w:proofErr w:type="spellEnd"/>
      <w:r>
        <w:rPr>
          <w:w w:val="105"/>
        </w:rPr>
        <w:t xml:space="preserve"> 2017; </w:t>
      </w:r>
      <w:proofErr w:type="spellStart"/>
      <w:r>
        <w:rPr>
          <w:w w:val="105"/>
        </w:rPr>
        <w:t>Reagle</w:t>
      </w:r>
      <w:proofErr w:type="spellEnd"/>
      <w:r>
        <w:rPr>
          <w:w w:val="105"/>
        </w:rPr>
        <w:t xml:space="preserve"> 2013).</w:t>
      </w:r>
      <w:r w:rsidR="00656B04">
        <w:rPr>
          <w:w w:val="105"/>
        </w:rPr>
        <w:t xml:space="preserve"> </w:t>
      </w:r>
      <w:r>
        <w:rPr>
          <w:w w:val="105"/>
        </w:rPr>
        <w:t>I think this critique is true, but it is less a problem of</w:t>
      </w:r>
      <w:r w:rsidR="00656B04">
        <w:rPr>
          <w:w w:val="105"/>
        </w:rPr>
        <w:t xml:space="preserve"> </w:t>
      </w:r>
      <w:r>
        <w:rPr>
          <w:w w:val="105"/>
        </w:rPr>
        <w:t>identity than it is a patholo</w:t>
      </w:r>
      <w:r>
        <w:rPr>
          <w:w w:val="105"/>
        </w:rPr>
        <w:t>gy of a certain form of liberalism:</w:t>
      </w:r>
      <w:r w:rsidR="00656B04">
        <w:rPr>
          <w:w w:val="105"/>
        </w:rPr>
        <w:t xml:space="preserve"> </w:t>
      </w:r>
      <w:r>
        <w:rPr>
          <w:w w:val="105"/>
        </w:rPr>
        <w:t>a form that demands that</w:t>
      </w:r>
      <w:r w:rsidR="00656B04">
        <w:rPr>
          <w:w w:val="105"/>
        </w:rPr>
        <w:t xml:space="preserve"> </w:t>
      </w:r>
      <w:r>
        <w:rPr>
          <w:w w:val="105"/>
        </w:rPr>
        <w:t xml:space="preserve">merit consists only in the </w:t>
      </w:r>
      <w:r>
        <w:rPr>
          <w:rFonts w:ascii="Arial"/>
          <w:i/>
          <w:w w:val="105"/>
        </w:rPr>
        <w:t xml:space="preserve">content </w:t>
      </w:r>
      <w:r>
        <w:rPr>
          <w:w w:val="105"/>
        </w:rPr>
        <w:t xml:space="preserve">of the things </w:t>
      </w:r>
      <w:r>
        <w:rPr>
          <w:spacing w:val="-3"/>
          <w:w w:val="105"/>
        </w:rPr>
        <w:t xml:space="preserve">we </w:t>
      </w:r>
      <w:r>
        <w:rPr>
          <w:w w:val="105"/>
        </w:rPr>
        <w:t xml:space="preserve">say (whether in a political argument, a scientific paper, or a piece of code), and not in the </w:t>
      </w:r>
      <w:r>
        <w:rPr>
          <w:spacing w:val="-4"/>
          <w:w w:val="105"/>
        </w:rPr>
        <w:t xml:space="preserve">ways we </w:t>
      </w:r>
      <w:r>
        <w:rPr>
          <w:spacing w:val="-3"/>
          <w:w w:val="105"/>
        </w:rPr>
        <w:t xml:space="preserve">say </w:t>
      </w:r>
      <w:r>
        <w:rPr>
          <w:w w:val="105"/>
        </w:rPr>
        <w:t>them, or who is encouraged to</w:t>
      </w:r>
      <w:r>
        <w:rPr>
          <w:spacing w:val="15"/>
          <w:w w:val="105"/>
        </w:rPr>
        <w:t xml:space="preserve"> </w:t>
      </w:r>
      <w:r>
        <w:rPr>
          <w:w w:val="105"/>
        </w:rPr>
        <w:t>say</w:t>
      </w:r>
      <w:r>
        <w:rPr>
          <w:spacing w:val="15"/>
          <w:w w:val="105"/>
        </w:rPr>
        <w:t xml:space="preserve"> </w:t>
      </w:r>
      <w:r>
        <w:rPr>
          <w:w w:val="105"/>
        </w:rPr>
        <w:t>them</w:t>
      </w:r>
      <w:r>
        <w:rPr>
          <w:spacing w:val="15"/>
          <w:w w:val="105"/>
        </w:rPr>
        <w:t xml:space="preserve"> </w:t>
      </w:r>
      <w:r>
        <w:rPr>
          <w:w w:val="105"/>
        </w:rPr>
        <w:t>and</w:t>
      </w:r>
      <w:r>
        <w:rPr>
          <w:spacing w:val="15"/>
          <w:w w:val="105"/>
        </w:rPr>
        <w:t xml:space="preserve"> </w:t>
      </w:r>
      <w:r>
        <w:rPr>
          <w:w w:val="105"/>
        </w:rPr>
        <w:t>who</w:t>
      </w:r>
      <w:r>
        <w:rPr>
          <w:spacing w:val="15"/>
          <w:w w:val="105"/>
        </w:rPr>
        <w:t xml:space="preserve"> </w:t>
      </w:r>
      <w:r>
        <w:rPr>
          <w:w w:val="105"/>
        </w:rPr>
        <w:t>is</w:t>
      </w:r>
      <w:r>
        <w:rPr>
          <w:spacing w:val="15"/>
          <w:w w:val="105"/>
        </w:rPr>
        <w:t xml:space="preserve"> </w:t>
      </w:r>
      <w:r>
        <w:rPr>
          <w:w w:val="105"/>
        </w:rPr>
        <w:t>encouraged</w:t>
      </w:r>
      <w:r>
        <w:rPr>
          <w:spacing w:val="15"/>
          <w:w w:val="105"/>
        </w:rPr>
        <w:t xml:space="preserve"> </w:t>
      </w:r>
      <w:r>
        <w:rPr>
          <w:w w:val="105"/>
        </w:rPr>
        <w:t>to</w:t>
      </w:r>
      <w:r>
        <w:rPr>
          <w:spacing w:val="15"/>
          <w:w w:val="105"/>
        </w:rPr>
        <w:t xml:space="preserve"> </w:t>
      </w:r>
      <w:r>
        <w:rPr>
          <w:w w:val="105"/>
        </w:rPr>
        <w:t>remain</w:t>
      </w:r>
      <w:r>
        <w:rPr>
          <w:spacing w:val="15"/>
          <w:w w:val="105"/>
        </w:rPr>
        <w:t xml:space="preserve"> </w:t>
      </w:r>
      <w:r>
        <w:rPr>
          <w:w w:val="105"/>
        </w:rPr>
        <w:t>silent</w:t>
      </w:r>
      <w:r>
        <w:rPr>
          <w:spacing w:val="15"/>
          <w:w w:val="105"/>
        </w:rPr>
        <w:t xml:space="preserve"> </w:t>
      </w:r>
      <w:r>
        <w:rPr>
          <w:w w:val="105"/>
        </w:rPr>
        <w:t>(Dunbar-Hester</w:t>
      </w:r>
      <w:r>
        <w:rPr>
          <w:spacing w:val="15"/>
          <w:w w:val="105"/>
        </w:rPr>
        <w:t xml:space="preserve"> </w:t>
      </w:r>
      <w:r>
        <w:rPr>
          <w:w w:val="105"/>
        </w:rPr>
        <w:t>2014).</w:t>
      </w:r>
    </w:p>
    <w:p w14:paraId="08EF2A44" w14:textId="77777777" w:rsidR="00B5582D" w:rsidRDefault="00EB7E23" w:rsidP="00656B04">
      <w:pPr>
        <w:pStyle w:val="BodyText"/>
        <w:spacing w:line="312" w:lineRule="auto"/>
        <w:ind w:left="120" w:right="1807" w:firstLine="338"/>
      </w:pPr>
      <w:r>
        <w:rPr>
          <w:w w:val="105"/>
        </w:rPr>
        <w:t>One might, as a result, choose to throw out liberalism</w:t>
      </w:r>
      <w:r w:rsidR="00656B04">
        <w:rPr>
          <w:w w:val="105"/>
        </w:rPr>
        <w:t xml:space="preserve"> </w:t>
      </w:r>
      <w:r>
        <w:rPr>
          <w:w w:val="105"/>
        </w:rPr>
        <w:t>altogether</w:t>
      </w:r>
      <w:r w:rsidR="00656B04">
        <w:rPr>
          <w:w w:val="105"/>
        </w:rPr>
        <w:t xml:space="preserve"> </w:t>
      </w:r>
      <w:r>
        <w:rPr>
          <w:w w:val="105"/>
        </w:rPr>
        <w:t>as</w:t>
      </w:r>
      <w:r w:rsidR="00656B04">
        <w:rPr>
          <w:w w:val="105"/>
        </w:rPr>
        <w:t xml:space="preserve"> </w:t>
      </w:r>
      <w:r>
        <w:rPr>
          <w:w w:val="105"/>
        </w:rPr>
        <w:t>a</w:t>
      </w:r>
      <w:r w:rsidR="00656B04">
        <w:rPr>
          <w:w w:val="105"/>
        </w:rPr>
        <w:t xml:space="preserve"> </w:t>
      </w:r>
      <w:r>
        <w:rPr>
          <w:w w:val="105"/>
        </w:rPr>
        <w:t>broken philosophy of governance and liberation. But it might also</w:t>
      </w:r>
      <w:r w:rsidR="00656B04">
        <w:rPr>
          <w:w w:val="105"/>
        </w:rPr>
        <w:t xml:space="preserve"> </w:t>
      </w:r>
      <w:r>
        <w:rPr>
          <w:spacing w:val="1"/>
          <w:w w:val="105"/>
        </w:rPr>
        <w:t xml:space="preserve">be </w:t>
      </w:r>
      <w:r>
        <w:rPr>
          <w:w w:val="105"/>
        </w:rPr>
        <w:t>an</w:t>
      </w:r>
      <w:r w:rsidR="00656B04">
        <w:rPr>
          <w:w w:val="105"/>
        </w:rPr>
        <w:t xml:space="preserve"> </w:t>
      </w:r>
      <w:r>
        <w:rPr>
          <w:w w:val="105"/>
        </w:rPr>
        <w:t>opportunity</w:t>
      </w:r>
      <w:r w:rsidR="00656B04">
        <w:rPr>
          <w:w w:val="105"/>
        </w:rPr>
        <w:t xml:space="preserve"> </w:t>
      </w:r>
      <w:r>
        <w:rPr>
          <w:w w:val="105"/>
        </w:rPr>
        <w:t>to</w:t>
      </w:r>
      <w:r w:rsidR="00656B04">
        <w:rPr>
          <w:w w:val="105"/>
        </w:rPr>
        <w:t xml:space="preserve"> </w:t>
      </w:r>
      <w:r>
        <w:rPr>
          <w:w w:val="105"/>
        </w:rPr>
        <w:t xml:space="preserve">focus </w:t>
      </w:r>
      <w:r>
        <w:rPr>
          <w:spacing w:val="-4"/>
          <w:w w:val="105"/>
        </w:rPr>
        <w:t xml:space="preserve">much </w:t>
      </w:r>
      <w:r>
        <w:rPr>
          <w:w w:val="105"/>
        </w:rPr>
        <w:t>more specific</w:t>
      </w:r>
      <w:r>
        <w:rPr>
          <w:w w:val="105"/>
        </w:rPr>
        <w:t xml:space="preserve">ally on a particular problem of liberalism, one that the discourse of </w:t>
      </w:r>
      <w:r>
        <w:rPr>
          <w:spacing w:val="-3"/>
          <w:w w:val="105"/>
        </w:rPr>
        <w:t xml:space="preserve">OA </w:t>
      </w:r>
      <w:r>
        <w:rPr>
          <w:w w:val="105"/>
        </w:rPr>
        <w:t>also</w:t>
      </w:r>
      <w:r>
        <w:rPr>
          <w:spacing w:val="15"/>
          <w:w w:val="105"/>
        </w:rPr>
        <w:t xml:space="preserve"> </w:t>
      </w:r>
      <w:r>
        <w:rPr>
          <w:w w:val="105"/>
        </w:rPr>
        <w:t>relies</w:t>
      </w:r>
      <w:r>
        <w:rPr>
          <w:spacing w:val="15"/>
          <w:w w:val="105"/>
        </w:rPr>
        <w:t xml:space="preserve"> </w:t>
      </w:r>
      <w:r>
        <w:rPr>
          <w:w w:val="105"/>
        </w:rPr>
        <w:t>on</w:t>
      </w:r>
      <w:r>
        <w:rPr>
          <w:spacing w:val="15"/>
          <w:w w:val="105"/>
        </w:rPr>
        <w:t xml:space="preserve"> </w:t>
      </w:r>
      <w:r>
        <w:rPr>
          <w:w w:val="105"/>
        </w:rPr>
        <w:t>to</w:t>
      </w:r>
      <w:r>
        <w:rPr>
          <w:spacing w:val="15"/>
          <w:w w:val="105"/>
        </w:rPr>
        <w:t xml:space="preserve"> </w:t>
      </w:r>
      <w:r>
        <w:rPr>
          <w:w w:val="105"/>
        </w:rPr>
        <w:t>a</w:t>
      </w:r>
      <w:r>
        <w:rPr>
          <w:spacing w:val="15"/>
          <w:w w:val="105"/>
        </w:rPr>
        <w:t xml:space="preserve"> </w:t>
      </w:r>
      <w:r>
        <w:rPr>
          <w:w w:val="105"/>
        </w:rPr>
        <w:t>large</w:t>
      </w:r>
      <w:r>
        <w:rPr>
          <w:spacing w:val="15"/>
          <w:w w:val="105"/>
        </w:rPr>
        <w:t xml:space="preserve"> </w:t>
      </w:r>
      <w:r>
        <w:rPr>
          <w:w w:val="105"/>
        </w:rPr>
        <w:t>extent.</w:t>
      </w:r>
      <w:r>
        <w:rPr>
          <w:spacing w:val="43"/>
          <w:w w:val="105"/>
        </w:rPr>
        <w:t xml:space="preserve"> </w:t>
      </w:r>
      <w:r>
        <w:rPr>
          <w:w w:val="105"/>
        </w:rPr>
        <w:t>Perhaps</w:t>
      </w:r>
      <w:r>
        <w:rPr>
          <w:spacing w:val="15"/>
          <w:w w:val="105"/>
        </w:rPr>
        <w:t xml:space="preserve"> </w:t>
      </w:r>
      <w:r>
        <w:rPr>
          <w:w w:val="105"/>
        </w:rPr>
        <w:t>it</w:t>
      </w:r>
      <w:r>
        <w:rPr>
          <w:spacing w:val="15"/>
          <w:w w:val="105"/>
        </w:rPr>
        <w:t xml:space="preserve"> </w:t>
      </w:r>
      <w:r>
        <w:rPr>
          <w:w w:val="105"/>
        </w:rPr>
        <w:t>is</w:t>
      </w:r>
      <w:r>
        <w:rPr>
          <w:spacing w:val="15"/>
          <w:w w:val="105"/>
        </w:rPr>
        <w:t xml:space="preserve"> </w:t>
      </w:r>
      <w:r>
        <w:rPr>
          <w:w w:val="105"/>
        </w:rPr>
        <w:t>not</w:t>
      </w:r>
      <w:r>
        <w:rPr>
          <w:spacing w:val="15"/>
          <w:w w:val="105"/>
        </w:rPr>
        <w:t xml:space="preserve"> </w:t>
      </w:r>
      <w:r>
        <w:rPr>
          <w:w w:val="105"/>
        </w:rPr>
        <w:t>the</w:t>
      </w:r>
      <w:r>
        <w:rPr>
          <w:spacing w:val="15"/>
          <w:w w:val="105"/>
        </w:rPr>
        <w:t xml:space="preserve"> </w:t>
      </w:r>
      <w:r>
        <w:rPr>
          <w:w w:val="105"/>
        </w:rPr>
        <w:t>case</w:t>
      </w:r>
      <w:r>
        <w:rPr>
          <w:spacing w:val="15"/>
          <w:w w:val="105"/>
        </w:rPr>
        <w:t xml:space="preserve"> </w:t>
      </w:r>
      <w:r>
        <w:rPr>
          <w:w w:val="105"/>
        </w:rPr>
        <w:t>that</w:t>
      </w:r>
      <w:r>
        <w:rPr>
          <w:spacing w:val="15"/>
          <w:w w:val="105"/>
        </w:rPr>
        <w:t xml:space="preserve"> </w:t>
      </w:r>
      <w:r>
        <w:rPr>
          <w:w w:val="105"/>
        </w:rPr>
        <w:t>merit</w:t>
      </w:r>
      <w:r>
        <w:rPr>
          <w:spacing w:val="15"/>
          <w:w w:val="105"/>
        </w:rPr>
        <w:t xml:space="preserve"> </w:t>
      </w:r>
      <w:r>
        <w:rPr>
          <w:w w:val="105"/>
        </w:rPr>
        <w:t>derives</w:t>
      </w:r>
      <w:r>
        <w:rPr>
          <w:spacing w:val="15"/>
          <w:w w:val="105"/>
        </w:rPr>
        <w:t xml:space="preserve"> </w:t>
      </w:r>
      <w:r>
        <w:rPr>
          <w:w w:val="105"/>
        </w:rPr>
        <w:t>solely</w:t>
      </w:r>
      <w:r>
        <w:rPr>
          <w:spacing w:val="15"/>
          <w:w w:val="105"/>
        </w:rPr>
        <w:t xml:space="preserve"> </w:t>
      </w:r>
      <w:r>
        <w:rPr>
          <w:w w:val="105"/>
        </w:rPr>
        <w:t>from</w:t>
      </w:r>
      <w:r>
        <w:rPr>
          <w:spacing w:val="15"/>
          <w:w w:val="105"/>
        </w:rPr>
        <w:t xml:space="preserve"> </w:t>
      </w:r>
      <w:r>
        <w:rPr>
          <w:w w:val="105"/>
        </w:rPr>
        <w:t>the</w:t>
      </w:r>
      <w:r w:rsidR="00656B04">
        <w:t xml:space="preserve"> </w:t>
      </w:r>
      <w:r>
        <w:rPr>
          <w:spacing w:val="-3"/>
          <w:w w:val="110"/>
        </w:rPr>
        <w:t>content</w:t>
      </w:r>
      <w:r>
        <w:rPr>
          <w:spacing w:val="-15"/>
          <w:w w:val="110"/>
        </w:rPr>
        <w:t xml:space="preserve"> </w:t>
      </w:r>
      <w:r>
        <w:rPr>
          <w:w w:val="110"/>
        </w:rPr>
        <w:t>of</w:t>
      </w:r>
      <w:r>
        <w:rPr>
          <w:spacing w:val="-15"/>
          <w:w w:val="110"/>
        </w:rPr>
        <w:t xml:space="preserve"> </w:t>
      </w:r>
      <w:r>
        <w:rPr>
          <w:w w:val="110"/>
        </w:rPr>
        <w:t>utterances</w:t>
      </w:r>
      <w:r>
        <w:rPr>
          <w:spacing w:val="-15"/>
          <w:w w:val="110"/>
        </w:rPr>
        <w:t xml:space="preserve"> </w:t>
      </w:r>
      <w:r>
        <w:rPr>
          <w:w w:val="110"/>
        </w:rPr>
        <w:t>freely</w:t>
      </w:r>
      <w:r>
        <w:rPr>
          <w:spacing w:val="-15"/>
          <w:w w:val="110"/>
        </w:rPr>
        <w:t xml:space="preserve"> </w:t>
      </w:r>
      <w:r>
        <w:rPr>
          <w:w w:val="110"/>
        </w:rPr>
        <w:t>and</w:t>
      </w:r>
      <w:r>
        <w:rPr>
          <w:spacing w:val="-15"/>
          <w:w w:val="110"/>
        </w:rPr>
        <w:t xml:space="preserve"> </w:t>
      </w:r>
      <w:r>
        <w:rPr>
          <w:w w:val="110"/>
        </w:rPr>
        <w:t>openly</w:t>
      </w:r>
      <w:r>
        <w:rPr>
          <w:spacing w:val="-15"/>
          <w:w w:val="110"/>
        </w:rPr>
        <w:t xml:space="preserve"> </w:t>
      </w:r>
      <w:r>
        <w:rPr>
          <w:w w:val="110"/>
        </w:rPr>
        <w:t>circulated,</w:t>
      </w:r>
      <w:r>
        <w:rPr>
          <w:spacing w:val="-15"/>
          <w:w w:val="110"/>
        </w:rPr>
        <w:t xml:space="preserve"> </w:t>
      </w:r>
      <w:r>
        <w:rPr>
          <w:w w:val="110"/>
        </w:rPr>
        <w:t>but</w:t>
      </w:r>
      <w:r>
        <w:rPr>
          <w:spacing w:val="-15"/>
          <w:w w:val="110"/>
        </w:rPr>
        <w:t xml:space="preserve"> </w:t>
      </w:r>
      <w:r>
        <w:rPr>
          <w:w w:val="110"/>
        </w:rPr>
        <w:t>also</w:t>
      </w:r>
      <w:r>
        <w:rPr>
          <w:spacing w:val="-15"/>
          <w:w w:val="110"/>
        </w:rPr>
        <w:t xml:space="preserve"> </w:t>
      </w:r>
      <w:r>
        <w:rPr>
          <w:w w:val="110"/>
        </w:rPr>
        <w:t>from</w:t>
      </w:r>
      <w:r>
        <w:rPr>
          <w:spacing w:val="-15"/>
          <w:w w:val="110"/>
        </w:rPr>
        <w:t xml:space="preserve"> </w:t>
      </w:r>
      <w:r>
        <w:rPr>
          <w:w w:val="110"/>
        </w:rPr>
        <w:t>the</w:t>
      </w:r>
      <w:r>
        <w:rPr>
          <w:spacing w:val="-14"/>
          <w:w w:val="110"/>
        </w:rPr>
        <w:t xml:space="preserve"> </w:t>
      </w:r>
      <w:r>
        <w:rPr>
          <w:rFonts w:ascii="Arial"/>
          <w:i/>
          <w:w w:val="110"/>
        </w:rPr>
        <w:t>ways</w:t>
      </w:r>
      <w:r>
        <w:rPr>
          <w:rFonts w:ascii="Arial"/>
          <w:i/>
          <w:spacing w:val="-18"/>
          <w:w w:val="110"/>
        </w:rPr>
        <w:t xml:space="preserve"> </w:t>
      </w:r>
      <w:r>
        <w:rPr>
          <w:rFonts w:ascii="Arial"/>
          <w:i/>
          <w:w w:val="110"/>
        </w:rPr>
        <w:t>in</w:t>
      </w:r>
      <w:r>
        <w:rPr>
          <w:rFonts w:ascii="Arial"/>
          <w:i/>
          <w:spacing w:val="-18"/>
          <w:w w:val="110"/>
        </w:rPr>
        <w:t xml:space="preserve"> </w:t>
      </w:r>
      <w:r>
        <w:rPr>
          <w:rFonts w:ascii="Arial"/>
          <w:i/>
          <w:w w:val="110"/>
        </w:rPr>
        <w:t>which</w:t>
      </w:r>
      <w:r>
        <w:rPr>
          <w:rFonts w:ascii="Arial"/>
          <w:i/>
          <w:spacing w:val="-18"/>
          <w:w w:val="110"/>
        </w:rPr>
        <w:t xml:space="preserve"> </w:t>
      </w:r>
      <w:r>
        <w:rPr>
          <w:rFonts w:ascii="Arial"/>
          <w:i/>
          <w:w w:val="110"/>
        </w:rPr>
        <w:t xml:space="preserve">they </w:t>
      </w:r>
      <w:r>
        <w:rPr>
          <w:rFonts w:ascii="Arial"/>
          <w:i/>
          <w:spacing w:val="-4"/>
          <w:w w:val="110"/>
        </w:rPr>
        <w:t>are</w:t>
      </w:r>
      <w:r>
        <w:rPr>
          <w:rFonts w:ascii="Arial"/>
          <w:i/>
          <w:spacing w:val="-38"/>
          <w:w w:val="110"/>
        </w:rPr>
        <w:t xml:space="preserve"> </w:t>
      </w:r>
      <w:r>
        <w:rPr>
          <w:rFonts w:ascii="Arial"/>
          <w:i/>
          <w:spacing w:val="-3"/>
          <w:w w:val="110"/>
        </w:rPr>
        <w:t>uttered,</w:t>
      </w:r>
      <w:r>
        <w:rPr>
          <w:rFonts w:ascii="Arial"/>
          <w:i/>
          <w:spacing w:val="-38"/>
          <w:w w:val="110"/>
        </w:rPr>
        <w:t xml:space="preserve"> </w:t>
      </w:r>
      <w:r>
        <w:rPr>
          <w:rFonts w:ascii="Arial"/>
          <w:i/>
          <w:w w:val="110"/>
        </w:rPr>
        <w:t>and</w:t>
      </w:r>
      <w:r>
        <w:rPr>
          <w:rFonts w:ascii="Arial"/>
          <w:i/>
          <w:spacing w:val="-38"/>
          <w:w w:val="110"/>
        </w:rPr>
        <w:t xml:space="preserve"> </w:t>
      </w:r>
      <w:r>
        <w:rPr>
          <w:rFonts w:ascii="Arial"/>
          <w:i/>
          <w:w w:val="110"/>
        </w:rPr>
        <w:t>the</w:t>
      </w:r>
      <w:r>
        <w:rPr>
          <w:rFonts w:ascii="Arial"/>
          <w:i/>
          <w:spacing w:val="-38"/>
          <w:w w:val="110"/>
        </w:rPr>
        <w:t xml:space="preserve"> </w:t>
      </w:r>
      <w:r>
        <w:rPr>
          <w:rFonts w:ascii="Arial"/>
          <w:i/>
          <w:w w:val="110"/>
        </w:rPr>
        <w:t>dignity</w:t>
      </w:r>
      <w:r>
        <w:rPr>
          <w:rFonts w:ascii="Arial"/>
          <w:i/>
          <w:spacing w:val="-38"/>
          <w:w w:val="110"/>
        </w:rPr>
        <w:t xml:space="preserve"> </w:t>
      </w:r>
      <w:r>
        <w:rPr>
          <w:rFonts w:ascii="Arial"/>
          <w:i/>
          <w:w w:val="110"/>
        </w:rPr>
        <w:t>of</w:t>
      </w:r>
      <w:r>
        <w:rPr>
          <w:rFonts w:ascii="Arial"/>
          <w:i/>
          <w:spacing w:val="-38"/>
          <w:w w:val="110"/>
        </w:rPr>
        <w:t xml:space="preserve"> </w:t>
      </w:r>
      <w:r>
        <w:rPr>
          <w:rFonts w:ascii="Arial"/>
          <w:i/>
          <w:w w:val="110"/>
        </w:rPr>
        <w:t>the</w:t>
      </w:r>
      <w:r>
        <w:rPr>
          <w:rFonts w:ascii="Arial"/>
          <w:i/>
          <w:spacing w:val="-38"/>
          <w:w w:val="110"/>
        </w:rPr>
        <w:t xml:space="preserve"> </w:t>
      </w:r>
      <w:r>
        <w:rPr>
          <w:rFonts w:ascii="Arial"/>
          <w:i/>
          <w:spacing w:val="-4"/>
          <w:w w:val="110"/>
        </w:rPr>
        <w:t>people</w:t>
      </w:r>
      <w:r>
        <w:rPr>
          <w:rFonts w:ascii="Arial"/>
          <w:i/>
          <w:spacing w:val="-38"/>
          <w:w w:val="110"/>
        </w:rPr>
        <w:t xml:space="preserve"> </w:t>
      </w:r>
      <w:r>
        <w:rPr>
          <w:rFonts w:ascii="Arial"/>
          <w:i/>
          <w:w w:val="110"/>
        </w:rPr>
        <w:t>who</w:t>
      </w:r>
      <w:r>
        <w:rPr>
          <w:rFonts w:ascii="Arial"/>
          <w:i/>
          <w:spacing w:val="-38"/>
          <w:w w:val="110"/>
        </w:rPr>
        <w:t xml:space="preserve"> </w:t>
      </w:r>
      <w:r>
        <w:rPr>
          <w:rFonts w:ascii="Arial"/>
          <w:i/>
          <w:w w:val="110"/>
        </w:rPr>
        <w:t>utter</w:t>
      </w:r>
      <w:r>
        <w:rPr>
          <w:rFonts w:ascii="Arial"/>
          <w:i/>
          <w:spacing w:val="-38"/>
          <w:w w:val="110"/>
        </w:rPr>
        <w:t xml:space="preserve"> </w:t>
      </w:r>
      <w:r>
        <w:rPr>
          <w:rFonts w:ascii="Arial"/>
          <w:i/>
          <w:w w:val="110"/>
        </w:rPr>
        <w:t>them</w:t>
      </w:r>
      <w:r>
        <w:rPr>
          <w:w w:val="110"/>
        </w:rPr>
        <w:t>.</w:t>
      </w:r>
      <w:r>
        <w:rPr>
          <w:spacing w:val="-25"/>
          <w:w w:val="110"/>
        </w:rPr>
        <w:t xml:space="preserve"> </w:t>
      </w:r>
      <w:r>
        <w:rPr>
          <w:w w:val="110"/>
        </w:rPr>
        <w:t>An</w:t>
      </w:r>
      <w:r>
        <w:rPr>
          <w:spacing w:val="-34"/>
          <w:w w:val="110"/>
        </w:rPr>
        <w:t xml:space="preserve"> </w:t>
      </w:r>
      <w:r>
        <w:rPr>
          <w:spacing w:val="-3"/>
          <w:w w:val="110"/>
        </w:rPr>
        <w:t>OA</w:t>
      </w:r>
      <w:r>
        <w:rPr>
          <w:spacing w:val="-34"/>
          <w:w w:val="110"/>
        </w:rPr>
        <w:t xml:space="preserve"> </w:t>
      </w:r>
      <w:r>
        <w:rPr>
          <w:w w:val="110"/>
        </w:rPr>
        <w:t>(or</w:t>
      </w:r>
      <w:r>
        <w:rPr>
          <w:spacing w:val="-34"/>
          <w:w w:val="110"/>
        </w:rPr>
        <w:t xml:space="preserve"> </w:t>
      </w:r>
      <w:r>
        <w:rPr>
          <w:w w:val="110"/>
        </w:rPr>
        <w:t>a</w:t>
      </w:r>
      <w:r>
        <w:rPr>
          <w:spacing w:val="-34"/>
          <w:w w:val="110"/>
        </w:rPr>
        <w:t xml:space="preserve"> </w:t>
      </w:r>
      <w:r>
        <w:rPr>
          <w:w w:val="110"/>
        </w:rPr>
        <w:t>free</w:t>
      </w:r>
      <w:r>
        <w:rPr>
          <w:spacing w:val="-34"/>
          <w:w w:val="110"/>
        </w:rPr>
        <w:t xml:space="preserve"> </w:t>
      </w:r>
      <w:r>
        <w:rPr>
          <w:w w:val="110"/>
        </w:rPr>
        <w:t>software)</w:t>
      </w:r>
      <w:r>
        <w:rPr>
          <w:spacing w:val="-34"/>
          <w:w w:val="110"/>
        </w:rPr>
        <w:t xml:space="preserve"> </w:t>
      </w:r>
      <w:r>
        <w:rPr>
          <w:w w:val="110"/>
        </w:rPr>
        <w:t xml:space="preserve">that embraced that principle would demand that </w:t>
      </w:r>
      <w:r>
        <w:rPr>
          <w:spacing w:val="-4"/>
          <w:w w:val="110"/>
        </w:rPr>
        <w:t xml:space="preserve">we </w:t>
      </w:r>
      <w:r>
        <w:rPr>
          <w:spacing w:val="-3"/>
          <w:w w:val="110"/>
        </w:rPr>
        <w:t xml:space="preserve">pay </w:t>
      </w:r>
      <w:r>
        <w:rPr>
          <w:w w:val="110"/>
        </w:rPr>
        <w:t xml:space="preserve">attention to different problems: </w:t>
      </w:r>
      <w:r>
        <w:rPr>
          <w:spacing w:val="-3"/>
          <w:w w:val="110"/>
        </w:rPr>
        <w:t xml:space="preserve">how </w:t>
      </w:r>
      <w:r>
        <w:rPr>
          <w:w w:val="110"/>
        </w:rPr>
        <w:t>are our platforms, infrastructures, tools organized and built to support not just the circulation of putatively true statements, but the ability to say them in situated and particular</w:t>
      </w:r>
      <w:r>
        <w:rPr>
          <w:spacing w:val="-7"/>
          <w:w w:val="110"/>
        </w:rPr>
        <w:t xml:space="preserve"> </w:t>
      </w:r>
      <w:r>
        <w:rPr>
          <w:spacing w:val="-3"/>
          <w:w w:val="110"/>
        </w:rPr>
        <w:t>ways,</w:t>
      </w:r>
      <w:r>
        <w:rPr>
          <w:spacing w:val="-7"/>
          <w:w w:val="110"/>
        </w:rPr>
        <w:t xml:space="preserve"> </w:t>
      </w:r>
      <w:r>
        <w:rPr>
          <w:w w:val="110"/>
        </w:rPr>
        <w:t>with</w:t>
      </w:r>
      <w:r>
        <w:rPr>
          <w:spacing w:val="-7"/>
          <w:w w:val="110"/>
        </w:rPr>
        <w:t xml:space="preserve"> </w:t>
      </w:r>
      <w:r>
        <w:rPr>
          <w:w w:val="110"/>
        </w:rPr>
        <w:t>respect</w:t>
      </w:r>
      <w:r>
        <w:rPr>
          <w:spacing w:val="-7"/>
          <w:w w:val="110"/>
        </w:rPr>
        <w:t xml:space="preserve"> </w:t>
      </w:r>
      <w:r>
        <w:rPr>
          <w:w w:val="110"/>
        </w:rPr>
        <w:t>for</w:t>
      </w:r>
      <w:r>
        <w:rPr>
          <w:spacing w:val="-7"/>
          <w:w w:val="110"/>
        </w:rPr>
        <w:t xml:space="preserve"> </w:t>
      </w:r>
      <w:r>
        <w:rPr>
          <w:w w:val="110"/>
        </w:rPr>
        <w:t>the</w:t>
      </w:r>
      <w:r>
        <w:rPr>
          <w:spacing w:val="-7"/>
          <w:w w:val="110"/>
        </w:rPr>
        <w:t xml:space="preserve"> </w:t>
      </w:r>
      <w:r>
        <w:rPr>
          <w:w w:val="110"/>
        </w:rPr>
        <w:t>dignity</w:t>
      </w:r>
      <w:r>
        <w:rPr>
          <w:spacing w:val="-7"/>
          <w:w w:val="110"/>
        </w:rPr>
        <w:t xml:space="preserve"> </w:t>
      </w:r>
      <w:r>
        <w:rPr>
          <w:w w:val="110"/>
        </w:rPr>
        <w:t>of</w:t>
      </w:r>
      <w:r>
        <w:rPr>
          <w:spacing w:val="-7"/>
          <w:w w:val="110"/>
        </w:rPr>
        <w:t xml:space="preserve"> </w:t>
      </w:r>
      <w:r>
        <w:rPr>
          <w:w w:val="110"/>
        </w:rPr>
        <w:t>who</w:t>
      </w:r>
      <w:r>
        <w:rPr>
          <w:spacing w:val="-7"/>
          <w:w w:val="110"/>
        </w:rPr>
        <w:t xml:space="preserve"> </w:t>
      </w:r>
      <w:r>
        <w:rPr>
          <w:w w:val="110"/>
        </w:rPr>
        <w:t>is</w:t>
      </w:r>
      <w:r>
        <w:rPr>
          <w:spacing w:val="-7"/>
          <w:w w:val="110"/>
        </w:rPr>
        <w:t xml:space="preserve"> </w:t>
      </w:r>
      <w:r>
        <w:rPr>
          <w:w w:val="110"/>
        </w:rPr>
        <w:t>saying</w:t>
      </w:r>
      <w:r>
        <w:rPr>
          <w:spacing w:val="-7"/>
          <w:w w:val="110"/>
        </w:rPr>
        <w:t xml:space="preserve"> </w:t>
      </w:r>
      <w:r>
        <w:rPr>
          <w:w w:val="110"/>
        </w:rPr>
        <w:t>them,</w:t>
      </w:r>
      <w:r>
        <w:rPr>
          <w:spacing w:val="-7"/>
          <w:w w:val="110"/>
        </w:rPr>
        <w:t xml:space="preserve"> </w:t>
      </w:r>
      <w:r>
        <w:rPr>
          <w:w w:val="110"/>
        </w:rPr>
        <w:t>and</w:t>
      </w:r>
      <w:r>
        <w:rPr>
          <w:spacing w:val="-7"/>
          <w:w w:val="110"/>
        </w:rPr>
        <w:t xml:space="preserve"> </w:t>
      </w:r>
      <w:r>
        <w:rPr>
          <w:w w:val="110"/>
        </w:rPr>
        <w:t>with</w:t>
      </w:r>
      <w:r>
        <w:rPr>
          <w:spacing w:val="-7"/>
          <w:w w:val="110"/>
        </w:rPr>
        <w:t xml:space="preserve"> </w:t>
      </w:r>
      <w:r>
        <w:rPr>
          <w:w w:val="110"/>
        </w:rPr>
        <w:t>the</w:t>
      </w:r>
      <w:r>
        <w:rPr>
          <w:spacing w:val="-7"/>
          <w:w w:val="110"/>
        </w:rPr>
        <w:t xml:space="preserve"> </w:t>
      </w:r>
      <w:r>
        <w:rPr>
          <w:w w:val="110"/>
        </w:rPr>
        <w:t>f</w:t>
      </w:r>
      <w:r>
        <w:rPr>
          <w:w w:val="110"/>
        </w:rPr>
        <w:t>reedom to</w:t>
      </w:r>
      <w:r>
        <w:rPr>
          <w:spacing w:val="-4"/>
          <w:w w:val="110"/>
        </w:rPr>
        <w:t xml:space="preserve"> </w:t>
      </w:r>
      <w:r>
        <w:rPr>
          <w:w w:val="110"/>
        </w:rPr>
        <w:t>explore</w:t>
      </w:r>
      <w:r>
        <w:rPr>
          <w:spacing w:val="-4"/>
          <w:w w:val="110"/>
        </w:rPr>
        <w:t xml:space="preserve"> </w:t>
      </w:r>
      <w:r>
        <w:rPr>
          <w:w w:val="110"/>
        </w:rPr>
        <w:t>the</w:t>
      </w:r>
      <w:r>
        <w:rPr>
          <w:spacing w:val="-4"/>
          <w:w w:val="110"/>
        </w:rPr>
        <w:t xml:space="preserve"> </w:t>
      </w:r>
      <w:r>
        <w:rPr>
          <w:w w:val="110"/>
        </w:rPr>
        <w:t>limits</w:t>
      </w:r>
      <w:r>
        <w:rPr>
          <w:spacing w:val="-4"/>
          <w:w w:val="110"/>
        </w:rPr>
        <w:t xml:space="preserve"> </w:t>
      </w:r>
      <w:r>
        <w:rPr>
          <w:w w:val="110"/>
        </w:rPr>
        <w:t>of</w:t>
      </w:r>
      <w:r>
        <w:rPr>
          <w:spacing w:val="-4"/>
          <w:w w:val="110"/>
        </w:rPr>
        <w:t xml:space="preserve"> </w:t>
      </w:r>
      <w:r>
        <w:rPr>
          <w:rFonts w:ascii="Arial"/>
          <w:i/>
          <w:w w:val="110"/>
        </w:rPr>
        <w:t>that</w:t>
      </w:r>
      <w:r>
        <w:rPr>
          <w:rFonts w:ascii="Arial"/>
          <w:i/>
          <w:spacing w:val="5"/>
          <w:w w:val="110"/>
        </w:rPr>
        <w:t xml:space="preserve"> </w:t>
      </w:r>
      <w:r>
        <w:rPr>
          <w:w w:val="110"/>
        </w:rPr>
        <w:t>kind</w:t>
      </w:r>
      <w:r>
        <w:rPr>
          <w:spacing w:val="-4"/>
          <w:w w:val="110"/>
        </w:rPr>
        <w:t xml:space="preserve"> </w:t>
      </w:r>
      <w:r>
        <w:rPr>
          <w:w w:val="110"/>
        </w:rPr>
        <w:t>of</w:t>
      </w:r>
      <w:r>
        <w:rPr>
          <w:spacing w:val="-4"/>
          <w:w w:val="110"/>
        </w:rPr>
        <w:t xml:space="preserve"> </w:t>
      </w:r>
      <w:r>
        <w:rPr>
          <w:w w:val="110"/>
        </w:rPr>
        <w:t>liberalism,</w:t>
      </w:r>
      <w:r>
        <w:rPr>
          <w:spacing w:val="-4"/>
          <w:w w:val="110"/>
        </w:rPr>
        <w:t xml:space="preserve"> </w:t>
      </w:r>
      <w:r>
        <w:rPr>
          <w:w w:val="110"/>
        </w:rPr>
        <w:t>should</w:t>
      </w:r>
      <w:r>
        <w:rPr>
          <w:spacing w:val="-4"/>
          <w:w w:val="110"/>
        </w:rPr>
        <w:t xml:space="preserve"> we </w:t>
      </w:r>
      <w:r>
        <w:rPr>
          <w:spacing w:val="1"/>
          <w:w w:val="110"/>
        </w:rPr>
        <w:t>be</w:t>
      </w:r>
      <w:r>
        <w:rPr>
          <w:spacing w:val="-4"/>
          <w:w w:val="110"/>
        </w:rPr>
        <w:t xml:space="preserve"> </w:t>
      </w:r>
      <w:r>
        <w:rPr>
          <w:w w:val="110"/>
        </w:rPr>
        <w:t>so</w:t>
      </w:r>
      <w:r>
        <w:rPr>
          <w:spacing w:val="-4"/>
          <w:w w:val="110"/>
        </w:rPr>
        <w:t xml:space="preserve"> </w:t>
      </w:r>
      <w:r>
        <w:rPr>
          <w:w w:val="110"/>
        </w:rPr>
        <w:t>lucky</w:t>
      </w:r>
      <w:r>
        <w:rPr>
          <w:spacing w:val="-4"/>
          <w:w w:val="110"/>
        </w:rPr>
        <w:t xml:space="preserve"> </w:t>
      </w:r>
      <w:r>
        <w:rPr>
          <w:w w:val="110"/>
        </w:rPr>
        <w:t>to</w:t>
      </w:r>
      <w:r>
        <w:rPr>
          <w:spacing w:val="-4"/>
          <w:w w:val="110"/>
        </w:rPr>
        <w:t xml:space="preserve"> </w:t>
      </w:r>
      <w:r>
        <w:rPr>
          <w:w w:val="110"/>
        </w:rPr>
        <w:t>achieve</w:t>
      </w:r>
      <w:r>
        <w:rPr>
          <w:spacing w:val="-4"/>
          <w:w w:val="110"/>
        </w:rPr>
        <w:t xml:space="preserve"> </w:t>
      </w:r>
      <w:r>
        <w:rPr>
          <w:w w:val="110"/>
        </w:rPr>
        <w:t>it.</w:t>
      </w:r>
    </w:p>
    <w:p w14:paraId="5A352222" w14:textId="77777777" w:rsidR="00B5582D" w:rsidRDefault="00B5582D">
      <w:pPr>
        <w:pStyle w:val="BodyText"/>
        <w:spacing w:before="10"/>
        <w:rPr>
          <w:sz w:val="23"/>
        </w:rPr>
      </w:pPr>
    </w:p>
    <w:p w14:paraId="436B4B5E" w14:textId="77777777" w:rsidR="00B5582D" w:rsidRDefault="00EB7E23">
      <w:pPr>
        <w:pStyle w:val="Heading2"/>
        <w:spacing w:before="101"/>
        <w:ind w:left="119"/>
      </w:pPr>
      <w:r>
        <w:rPr>
          <w:w w:val="120"/>
        </w:rPr>
        <w:lastRenderedPageBreak/>
        <w:t>Notes</w:t>
      </w:r>
    </w:p>
    <w:p w14:paraId="063726E6" w14:textId="77777777" w:rsidR="00B5582D" w:rsidRDefault="00EB7E23">
      <w:pPr>
        <w:spacing w:before="229" w:line="264" w:lineRule="auto"/>
        <w:ind w:left="368" w:right="4143"/>
        <w:rPr>
          <w:rFonts w:ascii="Courier New"/>
          <w:sz w:val="18"/>
        </w:rPr>
      </w:pPr>
      <w:r>
        <w:rPr>
          <w:w w:val="85"/>
          <w:position w:val="8"/>
          <w:sz w:val="12"/>
        </w:rPr>
        <w:t>1</w:t>
      </w:r>
      <w:hyperlink r:id="rId8">
        <w:r>
          <w:rPr>
            <w:rFonts w:ascii="Courier New"/>
            <w:w w:val="85"/>
            <w:sz w:val="18"/>
          </w:rPr>
          <w:t>https://</w:t>
        </w:r>
        <w:bookmarkStart w:id="0" w:name="_GoBack"/>
        <w:bookmarkEnd w:id="0"/>
        <w:r>
          <w:rPr>
            <w:rFonts w:ascii="Courier New"/>
            <w:w w:val="85"/>
            <w:sz w:val="18"/>
          </w:rPr>
          <w:t>t</w:t>
        </w:r>
        <w:r>
          <w:rPr>
            <w:rFonts w:ascii="Courier New"/>
            <w:w w:val="85"/>
            <w:sz w:val="18"/>
          </w:rPr>
          <w:t>wobits.net/download/index.html</w:t>
        </w:r>
      </w:hyperlink>
      <w:r>
        <w:rPr>
          <w:rFonts w:ascii="Courier New"/>
          <w:w w:val="85"/>
          <w:sz w:val="18"/>
        </w:rPr>
        <w:t xml:space="preserve"> </w:t>
      </w:r>
      <w:r>
        <w:rPr>
          <w:position w:val="8"/>
          <w:sz w:val="12"/>
        </w:rPr>
        <w:t>2</w:t>
      </w:r>
      <w:hyperlink r:id="rId9">
        <w:r>
          <w:rPr>
            <w:rFonts w:ascii="Courier New"/>
            <w:sz w:val="18"/>
          </w:rPr>
          <w:t>https://craphound.com/</w:t>
        </w:r>
      </w:hyperlink>
    </w:p>
    <w:p w14:paraId="0CDBFF8D" w14:textId="77777777" w:rsidR="00B5582D" w:rsidRDefault="00EB7E23">
      <w:pPr>
        <w:spacing w:line="245" w:lineRule="exact"/>
        <w:ind w:left="368"/>
        <w:rPr>
          <w:rFonts w:ascii="Courier New"/>
          <w:sz w:val="18"/>
        </w:rPr>
      </w:pPr>
      <w:r>
        <w:rPr>
          <w:w w:val="105"/>
          <w:position w:val="8"/>
          <w:sz w:val="12"/>
        </w:rPr>
        <w:t>3</w:t>
      </w:r>
      <w:r>
        <w:rPr>
          <w:w w:val="105"/>
          <w:sz w:val="18"/>
        </w:rPr>
        <w:t xml:space="preserve">For example, Platform </w:t>
      </w:r>
      <w:proofErr w:type="spellStart"/>
      <w:r>
        <w:rPr>
          <w:w w:val="105"/>
          <w:sz w:val="18"/>
        </w:rPr>
        <w:t>Cooperativism</w:t>
      </w:r>
      <w:proofErr w:type="spellEnd"/>
      <w:r>
        <w:rPr>
          <w:w w:val="105"/>
          <w:sz w:val="18"/>
        </w:rPr>
        <w:t xml:space="preserve"> </w:t>
      </w:r>
      <w:hyperlink r:id="rId10">
        <w:r>
          <w:rPr>
            <w:rFonts w:ascii="Courier New"/>
            <w:w w:val="105"/>
            <w:sz w:val="18"/>
          </w:rPr>
          <w:t>https://platform.coop/directory</w:t>
        </w:r>
      </w:hyperlink>
    </w:p>
    <w:p w14:paraId="6EE78E53" w14:textId="77777777" w:rsidR="00B5582D" w:rsidRDefault="00EB7E23">
      <w:pPr>
        <w:spacing w:before="20"/>
        <w:ind w:left="368"/>
        <w:rPr>
          <w:rFonts w:ascii="Courier New" w:hAnsi="Courier New"/>
          <w:sz w:val="18"/>
        </w:rPr>
      </w:pPr>
      <w:r>
        <w:rPr>
          <w:w w:val="110"/>
          <w:position w:val="8"/>
          <w:sz w:val="12"/>
        </w:rPr>
        <w:t>4</w:t>
      </w:r>
      <w:r>
        <w:rPr>
          <w:w w:val="110"/>
          <w:sz w:val="18"/>
        </w:rPr>
        <w:t>See for example the figure from ’Rent Seeking by Elsevier,’ by Alejandro Posada and George Chen (</w:t>
      </w:r>
      <w:hyperlink r:id="rId11">
        <w:r>
          <w:rPr>
            <w:rFonts w:ascii="Courier New" w:hAnsi="Courier New"/>
            <w:w w:val="110"/>
            <w:sz w:val="18"/>
          </w:rPr>
          <w:t>http:</w:t>
        </w:r>
      </w:hyperlink>
    </w:p>
    <w:p w14:paraId="444BF8A5" w14:textId="77777777" w:rsidR="00B5582D" w:rsidRDefault="00EB7E23">
      <w:pPr>
        <w:spacing w:before="62" w:line="290" w:lineRule="auto"/>
        <w:ind w:left="120" w:right="-15"/>
        <w:rPr>
          <w:sz w:val="18"/>
        </w:rPr>
      </w:pPr>
      <w:hyperlink r:id="rId12">
        <w:r>
          <w:rPr>
            <w:rFonts w:ascii="Courier New"/>
            <w:w w:val="85"/>
            <w:sz w:val="18"/>
          </w:rPr>
          <w:t>//knowledgegap.org/index.php/sub-projects/rent-seeking-and-financialization-of-the-academic-</w:t>
        </w:r>
      </w:hyperlink>
      <w:r>
        <w:rPr>
          <w:rFonts w:ascii="Courier New"/>
          <w:w w:val="85"/>
          <w:sz w:val="18"/>
        </w:rPr>
        <w:t xml:space="preserve">publishing-industr </w:t>
      </w:r>
      <w:hyperlink r:id="rId13">
        <w:r>
          <w:rPr>
            <w:rFonts w:ascii="Courier New"/>
            <w:sz w:val="18"/>
          </w:rPr>
          <w:t>preliminary-findings/</w:t>
        </w:r>
      </w:hyperlink>
      <w:r>
        <w:rPr>
          <w:sz w:val="18"/>
        </w:rPr>
        <w:t>)</w:t>
      </w:r>
    </w:p>
    <w:p w14:paraId="318E9A66" w14:textId="77777777" w:rsidR="00B5582D" w:rsidRDefault="00EB7E23">
      <w:pPr>
        <w:spacing w:line="223" w:lineRule="exact"/>
        <w:ind w:left="368"/>
        <w:rPr>
          <w:rFonts w:ascii="Courier New"/>
          <w:sz w:val="18"/>
        </w:rPr>
      </w:pPr>
      <w:r>
        <w:rPr>
          <w:position w:val="8"/>
          <w:sz w:val="12"/>
        </w:rPr>
        <w:t>5</w:t>
      </w:r>
      <w:r>
        <w:rPr>
          <w:sz w:val="18"/>
        </w:rPr>
        <w:t xml:space="preserve">see Sherpa/Romeo </w:t>
      </w:r>
      <w:hyperlink r:id="rId14">
        <w:r>
          <w:rPr>
            <w:rFonts w:ascii="Courier New"/>
            <w:sz w:val="18"/>
          </w:rPr>
          <w:t>http://www.sherpa.ac.uk/romeo/index.php</w:t>
        </w:r>
      </w:hyperlink>
    </w:p>
    <w:p w14:paraId="46C60755" w14:textId="77777777" w:rsidR="00B5582D" w:rsidRDefault="00B5582D">
      <w:pPr>
        <w:pStyle w:val="BodyText"/>
        <w:spacing w:before="9"/>
        <w:rPr>
          <w:rFonts w:ascii="Courier New"/>
          <w:sz w:val="16"/>
        </w:rPr>
      </w:pPr>
    </w:p>
    <w:p w14:paraId="36141E46" w14:textId="77777777" w:rsidR="00B5582D" w:rsidRDefault="00EB7E23">
      <w:pPr>
        <w:pStyle w:val="Heading1"/>
        <w:spacing w:before="100"/>
      </w:pPr>
      <w:r>
        <w:rPr>
          <w:w w:val="105"/>
        </w:rPr>
        <w:t>Bibliography</w:t>
      </w:r>
    </w:p>
    <w:p w14:paraId="3CDA2777" w14:textId="77777777" w:rsidR="00B5582D" w:rsidRDefault="00B5582D">
      <w:pPr>
        <w:pStyle w:val="BodyText"/>
        <w:spacing w:before="8"/>
        <w:rPr>
          <w:b/>
          <w:sz w:val="70"/>
        </w:rPr>
      </w:pPr>
    </w:p>
    <w:p w14:paraId="1828D760" w14:textId="77777777" w:rsidR="00B5582D" w:rsidRDefault="00EB7E23">
      <w:pPr>
        <w:spacing w:line="309" w:lineRule="auto"/>
        <w:ind w:left="458" w:right="1978" w:hanging="339"/>
      </w:pPr>
      <w:proofErr w:type="spellStart"/>
      <w:r>
        <w:t>Benkler</w:t>
      </w:r>
      <w:proofErr w:type="spellEnd"/>
      <w:r>
        <w:t xml:space="preserve">, Yochai. 2007. </w:t>
      </w:r>
      <w:r>
        <w:rPr>
          <w:rFonts w:ascii="Arial"/>
          <w:i/>
        </w:rPr>
        <w:t>The Wealth of Networks: How Social Production Transforms Markets and Freedom</w:t>
      </w:r>
      <w:r>
        <w:t>. Yale University Press.</w:t>
      </w:r>
    </w:p>
    <w:p w14:paraId="71DB3ADD" w14:textId="77777777" w:rsidR="00B5582D" w:rsidRDefault="00EB7E23">
      <w:pPr>
        <w:spacing w:before="93" w:line="309" w:lineRule="auto"/>
        <w:ind w:left="458" w:right="1797" w:hanging="339"/>
      </w:pPr>
      <w:r>
        <w:t xml:space="preserve">Dunbar-Hester, Christina. 2014. </w:t>
      </w:r>
      <w:r>
        <w:rPr>
          <w:rFonts w:ascii="Arial"/>
          <w:i/>
        </w:rPr>
        <w:t>Low Power to the People: Pirates, Protest, and Politics in FM Radio Activism</w:t>
      </w:r>
      <w:r>
        <w:t>. MIT Press.</w:t>
      </w:r>
    </w:p>
    <w:p w14:paraId="026E2AF2" w14:textId="77777777" w:rsidR="00B5582D" w:rsidRDefault="00EB7E23">
      <w:pPr>
        <w:pStyle w:val="BodyText"/>
        <w:spacing w:before="36" w:line="328" w:lineRule="exact"/>
        <w:ind w:left="458" w:right="2050" w:hanging="339"/>
      </w:pPr>
      <w:r>
        <w:t>Ford, Heath</w:t>
      </w:r>
      <w:r>
        <w:t xml:space="preserve">er, and Judy </w:t>
      </w:r>
      <w:proofErr w:type="spellStart"/>
      <w:r>
        <w:t>Wajcman</w:t>
      </w:r>
      <w:proofErr w:type="spellEnd"/>
      <w:r>
        <w:t xml:space="preserve">. 2017. “’Anyone Can Edit’, Not Everyone Does: Wikipedia’s Infrastructure and the Gender Gap”. </w:t>
      </w:r>
      <w:r>
        <w:rPr>
          <w:rFonts w:ascii="Arial" w:hAnsi="Arial"/>
          <w:i/>
        </w:rPr>
        <w:t xml:space="preserve">Social Studies of Science </w:t>
      </w:r>
      <w:r>
        <w:t>47 (4): 511–527. doi:</w:t>
      </w:r>
      <w:r>
        <w:rPr>
          <w:rFonts w:ascii="Monaco" w:hAnsi="Monaco"/>
        </w:rPr>
        <w:t>10.1177/0306312717692172</w:t>
      </w:r>
      <w:r>
        <w:t>.</w:t>
      </w:r>
    </w:p>
    <w:p w14:paraId="577246BA" w14:textId="77777777" w:rsidR="00B5582D" w:rsidRDefault="00EB7E23">
      <w:pPr>
        <w:spacing w:before="148"/>
        <w:ind w:left="120"/>
      </w:pPr>
      <w:r>
        <w:rPr>
          <w:w w:val="105"/>
        </w:rPr>
        <w:t xml:space="preserve">Hacking, I. 2004. </w:t>
      </w:r>
      <w:r>
        <w:rPr>
          <w:rFonts w:ascii="Arial"/>
          <w:i/>
          <w:w w:val="105"/>
        </w:rPr>
        <w:t>Historical Ontology</w:t>
      </w:r>
      <w:r>
        <w:rPr>
          <w:w w:val="105"/>
        </w:rPr>
        <w:t>. Harvard University Press.</w:t>
      </w:r>
    </w:p>
    <w:p w14:paraId="56102BFB" w14:textId="77777777" w:rsidR="00B5582D" w:rsidRDefault="00EB7E23">
      <w:pPr>
        <w:pStyle w:val="BodyText"/>
        <w:spacing w:before="108" w:line="328" w:lineRule="exact"/>
        <w:ind w:left="458" w:right="1978" w:hanging="339"/>
      </w:pPr>
      <w:r>
        <w:rPr>
          <w:w w:val="105"/>
        </w:rPr>
        <w:t>Kel</w:t>
      </w:r>
      <w:r>
        <w:rPr>
          <w:w w:val="105"/>
        </w:rPr>
        <w:t xml:space="preserve">ty, Christopher M. 2014. “Beyond Copyright and </w:t>
      </w:r>
      <w:r>
        <w:rPr>
          <w:spacing w:val="-3"/>
          <w:w w:val="105"/>
        </w:rPr>
        <w:t xml:space="preserve">Technology: </w:t>
      </w:r>
      <w:r>
        <w:rPr>
          <w:w w:val="105"/>
        </w:rPr>
        <w:t xml:space="preserve">What Open Access Can </w:t>
      </w:r>
      <w:r>
        <w:rPr>
          <w:spacing w:val="-5"/>
          <w:w w:val="105"/>
        </w:rPr>
        <w:t xml:space="preserve">Tell </w:t>
      </w:r>
      <w:r>
        <w:rPr>
          <w:w w:val="105"/>
        </w:rPr>
        <w:t xml:space="preserve">Us About </w:t>
      </w:r>
      <w:proofErr w:type="spellStart"/>
      <w:r>
        <w:rPr>
          <w:spacing w:val="-3"/>
          <w:w w:val="105"/>
        </w:rPr>
        <w:t>Precarity</w:t>
      </w:r>
      <w:proofErr w:type="spellEnd"/>
      <w:r>
        <w:rPr>
          <w:spacing w:val="-3"/>
          <w:w w:val="105"/>
        </w:rPr>
        <w:t xml:space="preserve">, Authority, Innovation, </w:t>
      </w:r>
      <w:r>
        <w:rPr>
          <w:w w:val="105"/>
        </w:rPr>
        <w:t xml:space="preserve">and Automation in the University </w:t>
      </w:r>
      <w:r>
        <w:rPr>
          <w:spacing w:val="-4"/>
          <w:w w:val="105"/>
        </w:rPr>
        <w:t>Today”.</w:t>
      </w:r>
      <w:r>
        <w:rPr>
          <w:spacing w:val="-14"/>
          <w:w w:val="105"/>
        </w:rPr>
        <w:t xml:space="preserve"> </w:t>
      </w:r>
      <w:r>
        <w:rPr>
          <w:rFonts w:ascii="Arial" w:hAnsi="Arial"/>
          <w:i/>
          <w:spacing w:val="-3"/>
          <w:w w:val="105"/>
        </w:rPr>
        <w:t>Cultural</w:t>
      </w:r>
      <w:r>
        <w:rPr>
          <w:rFonts w:ascii="Arial" w:hAnsi="Arial"/>
          <w:i/>
          <w:spacing w:val="-18"/>
          <w:w w:val="105"/>
        </w:rPr>
        <w:t xml:space="preserve"> </w:t>
      </w:r>
      <w:r>
        <w:rPr>
          <w:rFonts w:ascii="Arial" w:hAnsi="Arial"/>
          <w:i/>
          <w:spacing w:val="-4"/>
          <w:w w:val="105"/>
        </w:rPr>
        <w:t>Anthropology</w:t>
      </w:r>
      <w:r>
        <w:rPr>
          <w:rFonts w:ascii="Arial" w:hAnsi="Arial"/>
          <w:i/>
          <w:spacing w:val="-9"/>
          <w:w w:val="105"/>
        </w:rPr>
        <w:t xml:space="preserve"> </w:t>
      </w:r>
      <w:r>
        <w:rPr>
          <w:w w:val="105"/>
        </w:rPr>
        <w:t>29</w:t>
      </w:r>
      <w:r>
        <w:rPr>
          <w:spacing w:val="-14"/>
          <w:w w:val="105"/>
        </w:rPr>
        <w:t xml:space="preserve"> </w:t>
      </w:r>
      <w:r>
        <w:rPr>
          <w:w w:val="105"/>
        </w:rPr>
        <w:t>(2):</w:t>
      </w:r>
      <w:r>
        <w:rPr>
          <w:spacing w:val="-14"/>
          <w:w w:val="105"/>
        </w:rPr>
        <w:t xml:space="preserve"> </w:t>
      </w:r>
      <w:r>
        <w:rPr>
          <w:w w:val="105"/>
        </w:rPr>
        <w:t>203–215.</w:t>
      </w:r>
      <w:r>
        <w:rPr>
          <w:spacing w:val="-14"/>
          <w:w w:val="105"/>
        </w:rPr>
        <w:t xml:space="preserve"> </w:t>
      </w:r>
      <w:r>
        <w:rPr>
          <w:w w:val="105"/>
        </w:rPr>
        <w:t>doi:</w:t>
      </w:r>
      <w:r>
        <w:rPr>
          <w:rFonts w:ascii="Monaco" w:hAnsi="Monaco"/>
          <w:w w:val="105"/>
        </w:rPr>
        <w:t>10.14506/ca29.2.02</w:t>
      </w:r>
      <w:r>
        <w:rPr>
          <w:w w:val="105"/>
        </w:rPr>
        <w:t>.</w:t>
      </w:r>
    </w:p>
    <w:p w14:paraId="457427EE" w14:textId="77777777" w:rsidR="00B5582D" w:rsidRDefault="00EB7E23">
      <w:pPr>
        <w:spacing w:before="148" w:line="312" w:lineRule="auto"/>
        <w:ind w:left="458" w:right="1978" w:hanging="339"/>
      </w:pPr>
      <w:r>
        <w:rPr>
          <w:w w:val="105"/>
        </w:rPr>
        <w:t>—</w:t>
      </w:r>
      <w:r>
        <w:rPr>
          <w:spacing w:val="17"/>
          <w:w w:val="105"/>
        </w:rPr>
        <w:t xml:space="preserve"> </w:t>
      </w:r>
      <w:r>
        <w:rPr>
          <w:w w:val="105"/>
        </w:rPr>
        <w:t>.</w:t>
      </w:r>
      <w:r>
        <w:rPr>
          <w:spacing w:val="-13"/>
          <w:w w:val="105"/>
        </w:rPr>
        <w:t xml:space="preserve"> </w:t>
      </w:r>
      <w:r>
        <w:rPr>
          <w:w w:val="105"/>
        </w:rPr>
        <w:t>2008.</w:t>
      </w:r>
      <w:r>
        <w:rPr>
          <w:spacing w:val="-13"/>
          <w:w w:val="105"/>
        </w:rPr>
        <w:t xml:space="preserve"> </w:t>
      </w:r>
      <w:r>
        <w:rPr>
          <w:rFonts w:ascii="Arial" w:hAnsi="Arial"/>
          <w:i/>
          <w:w w:val="105"/>
        </w:rPr>
        <w:t>Two</w:t>
      </w:r>
      <w:r>
        <w:rPr>
          <w:rFonts w:ascii="Arial" w:hAnsi="Arial"/>
          <w:i/>
          <w:spacing w:val="-16"/>
          <w:w w:val="105"/>
        </w:rPr>
        <w:t xml:space="preserve"> </w:t>
      </w:r>
      <w:r>
        <w:rPr>
          <w:rFonts w:ascii="Arial" w:hAnsi="Arial"/>
          <w:i/>
          <w:w w:val="105"/>
        </w:rPr>
        <w:t>Bits:</w:t>
      </w:r>
      <w:r>
        <w:rPr>
          <w:rFonts w:ascii="Arial" w:hAnsi="Arial"/>
          <w:i/>
          <w:spacing w:val="-16"/>
          <w:w w:val="105"/>
        </w:rPr>
        <w:t xml:space="preserve"> </w:t>
      </w:r>
      <w:r>
        <w:rPr>
          <w:rFonts w:ascii="Arial" w:hAnsi="Arial"/>
          <w:i/>
          <w:w w:val="105"/>
        </w:rPr>
        <w:t>The</w:t>
      </w:r>
      <w:r>
        <w:rPr>
          <w:rFonts w:ascii="Arial" w:hAnsi="Arial"/>
          <w:i/>
          <w:spacing w:val="-16"/>
          <w:w w:val="105"/>
        </w:rPr>
        <w:t xml:space="preserve"> </w:t>
      </w:r>
      <w:r>
        <w:rPr>
          <w:rFonts w:ascii="Arial" w:hAnsi="Arial"/>
          <w:i/>
          <w:spacing w:val="-3"/>
          <w:w w:val="105"/>
        </w:rPr>
        <w:t>Cultural</w:t>
      </w:r>
      <w:r>
        <w:rPr>
          <w:rFonts w:ascii="Arial" w:hAnsi="Arial"/>
          <w:i/>
          <w:spacing w:val="-16"/>
          <w:w w:val="105"/>
        </w:rPr>
        <w:t xml:space="preserve"> </w:t>
      </w:r>
      <w:r>
        <w:rPr>
          <w:rFonts w:ascii="Arial" w:hAnsi="Arial"/>
          <w:i/>
          <w:spacing w:val="-3"/>
          <w:w w:val="105"/>
        </w:rPr>
        <w:t>Significance</w:t>
      </w:r>
      <w:r>
        <w:rPr>
          <w:rFonts w:ascii="Arial" w:hAnsi="Arial"/>
          <w:i/>
          <w:spacing w:val="-16"/>
          <w:w w:val="105"/>
        </w:rPr>
        <w:t xml:space="preserve"> </w:t>
      </w:r>
      <w:r>
        <w:rPr>
          <w:rFonts w:ascii="Arial" w:hAnsi="Arial"/>
          <w:i/>
          <w:w w:val="105"/>
        </w:rPr>
        <w:t>of</w:t>
      </w:r>
      <w:r>
        <w:rPr>
          <w:rFonts w:ascii="Arial" w:hAnsi="Arial"/>
          <w:i/>
          <w:spacing w:val="-16"/>
          <w:w w:val="105"/>
        </w:rPr>
        <w:t xml:space="preserve"> </w:t>
      </w:r>
      <w:r>
        <w:rPr>
          <w:rFonts w:ascii="Arial" w:hAnsi="Arial"/>
          <w:i/>
          <w:spacing w:val="-6"/>
          <w:w w:val="105"/>
        </w:rPr>
        <w:t>Free</w:t>
      </w:r>
      <w:r>
        <w:rPr>
          <w:rFonts w:ascii="Arial" w:hAnsi="Arial"/>
          <w:i/>
          <w:spacing w:val="-16"/>
          <w:w w:val="105"/>
        </w:rPr>
        <w:t xml:space="preserve"> </w:t>
      </w:r>
      <w:r>
        <w:rPr>
          <w:rFonts w:ascii="Arial" w:hAnsi="Arial"/>
          <w:i/>
          <w:w w:val="105"/>
        </w:rPr>
        <w:t>Software</w:t>
      </w:r>
      <w:r>
        <w:rPr>
          <w:w w:val="105"/>
        </w:rPr>
        <w:t>.</w:t>
      </w:r>
      <w:r>
        <w:rPr>
          <w:spacing w:val="-13"/>
          <w:w w:val="105"/>
        </w:rPr>
        <w:t xml:space="preserve"> </w:t>
      </w:r>
      <w:r>
        <w:rPr>
          <w:w w:val="105"/>
        </w:rPr>
        <w:t>Durham,</w:t>
      </w:r>
      <w:r>
        <w:rPr>
          <w:spacing w:val="-13"/>
          <w:w w:val="105"/>
        </w:rPr>
        <w:t xml:space="preserve"> </w:t>
      </w:r>
      <w:r>
        <w:rPr>
          <w:w w:val="105"/>
        </w:rPr>
        <w:t>N.C.:</w:t>
      </w:r>
      <w:r>
        <w:rPr>
          <w:spacing w:val="-13"/>
          <w:w w:val="105"/>
        </w:rPr>
        <w:t xml:space="preserve"> </w:t>
      </w:r>
      <w:r>
        <w:rPr>
          <w:w w:val="105"/>
        </w:rPr>
        <w:t>Duke University</w:t>
      </w:r>
      <w:r>
        <w:rPr>
          <w:spacing w:val="13"/>
          <w:w w:val="105"/>
        </w:rPr>
        <w:t xml:space="preserve"> </w:t>
      </w:r>
      <w:r>
        <w:rPr>
          <w:w w:val="105"/>
        </w:rPr>
        <w:t>Press.</w:t>
      </w:r>
    </w:p>
    <w:p w14:paraId="142CB6F2" w14:textId="77777777" w:rsidR="00B5582D" w:rsidRDefault="00EB7E23">
      <w:pPr>
        <w:pStyle w:val="BodyText"/>
        <w:spacing w:before="89"/>
        <w:ind w:left="120"/>
      </w:pPr>
      <w:r>
        <w:rPr>
          <w:w w:val="105"/>
        </w:rPr>
        <w:t xml:space="preserve">Kelty, Christopher M., et al. 2008. “Anthropology In/of Circulation: </w:t>
      </w:r>
      <w:proofErr w:type="gramStart"/>
      <w:r>
        <w:rPr>
          <w:w w:val="105"/>
        </w:rPr>
        <w:t>a</w:t>
      </w:r>
      <w:proofErr w:type="gramEnd"/>
      <w:r>
        <w:rPr>
          <w:w w:val="105"/>
        </w:rPr>
        <w:t xml:space="preserve"> Discussion”.</w:t>
      </w:r>
    </w:p>
    <w:p w14:paraId="12732175" w14:textId="77777777" w:rsidR="00B5582D" w:rsidRDefault="00EB7E23">
      <w:pPr>
        <w:spacing w:before="75"/>
        <w:ind w:left="458"/>
      </w:pPr>
      <w:r>
        <w:rPr>
          <w:rFonts w:ascii="Arial"/>
          <w:i/>
        </w:rPr>
        <w:t xml:space="preserve">Cultural Anthropology </w:t>
      </w:r>
      <w:r>
        <w:t>23 (3).</w:t>
      </w:r>
    </w:p>
    <w:p w14:paraId="65D73A2D" w14:textId="77777777" w:rsidR="00B5582D" w:rsidRDefault="00EB7E23">
      <w:pPr>
        <w:pStyle w:val="BodyText"/>
        <w:spacing w:before="108" w:line="328" w:lineRule="exact"/>
        <w:ind w:left="458" w:right="1698" w:hanging="339"/>
      </w:pPr>
      <w:proofErr w:type="spellStart"/>
      <w:r>
        <w:rPr>
          <w:w w:val="105"/>
        </w:rPr>
        <w:t>Massanari</w:t>
      </w:r>
      <w:proofErr w:type="spellEnd"/>
      <w:r>
        <w:rPr>
          <w:w w:val="105"/>
        </w:rPr>
        <w:t xml:space="preserve">, Adrienne. 2016. “#gamergate and the </w:t>
      </w:r>
      <w:proofErr w:type="spellStart"/>
      <w:r>
        <w:rPr>
          <w:w w:val="105"/>
        </w:rPr>
        <w:t>Fappening</w:t>
      </w:r>
      <w:proofErr w:type="spellEnd"/>
      <w:r>
        <w:rPr>
          <w:w w:val="105"/>
        </w:rPr>
        <w:t>: How Red</w:t>
      </w:r>
      <w:r>
        <w:rPr>
          <w:w w:val="105"/>
        </w:rPr>
        <w:t xml:space="preserve">dit’s Algorithm, Governance, and Culture Support Toxic </w:t>
      </w:r>
      <w:proofErr w:type="spellStart"/>
      <w:r>
        <w:rPr>
          <w:w w:val="105"/>
        </w:rPr>
        <w:t>Technocultures</w:t>
      </w:r>
      <w:proofErr w:type="spellEnd"/>
      <w:r>
        <w:rPr>
          <w:w w:val="105"/>
        </w:rPr>
        <w:t xml:space="preserve">”. </w:t>
      </w:r>
      <w:r>
        <w:rPr>
          <w:rFonts w:ascii="Arial" w:hAnsi="Arial"/>
          <w:i/>
          <w:w w:val="105"/>
        </w:rPr>
        <w:t xml:space="preserve">New Media &amp; Society </w:t>
      </w:r>
      <w:r>
        <w:rPr>
          <w:w w:val="105"/>
        </w:rPr>
        <w:t>19 (3): 329–346. doi:</w:t>
      </w:r>
      <w:r>
        <w:rPr>
          <w:rFonts w:ascii="Monaco" w:hAnsi="Monaco"/>
          <w:w w:val="105"/>
        </w:rPr>
        <w:t>10.1177/1461444815608807</w:t>
      </w:r>
      <w:r>
        <w:rPr>
          <w:w w:val="105"/>
        </w:rPr>
        <w:t>.</w:t>
      </w:r>
    </w:p>
    <w:p w14:paraId="0CDFC4CA" w14:textId="77777777" w:rsidR="00B5582D" w:rsidRDefault="00EB7E23">
      <w:pPr>
        <w:pStyle w:val="BodyText"/>
        <w:spacing w:before="92" w:line="328" w:lineRule="exact"/>
        <w:ind w:left="458" w:right="2219" w:hanging="339"/>
      </w:pPr>
      <w:proofErr w:type="spellStart"/>
      <w:r>
        <w:t>Nafus</w:t>
      </w:r>
      <w:proofErr w:type="spellEnd"/>
      <w:r>
        <w:t xml:space="preserve">, Dawn. 2012. “‘Patches don’t have gender’: What is not open in open source software”. </w:t>
      </w:r>
      <w:r>
        <w:rPr>
          <w:rFonts w:ascii="Arial" w:hAnsi="Arial"/>
          <w:i/>
        </w:rPr>
        <w:t xml:space="preserve">New Media &amp; Society </w:t>
      </w:r>
      <w:r>
        <w:t>14, n</w:t>
      </w:r>
      <w:r>
        <w:t>o. 4 (): 669–683. Visited on 04/01/2014. doi:</w:t>
      </w:r>
      <w:r>
        <w:rPr>
          <w:rFonts w:ascii="Monaco" w:hAnsi="Monaco"/>
        </w:rPr>
        <w:t>10.1177/1461444811422887</w:t>
      </w:r>
      <w:r>
        <w:t>.</w:t>
      </w:r>
    </w:p>
    <w:p w14:paraId="7F8D3732" w14:textId="77777777" w:rsidR="00B5582D" w:rsidRDefault="00EB7E23">
      <w:pPr>
        <w:spacing w:before="148" w:line="312" w:lineRule="auto"/>
        <w:ind w:left="458" w:right="1978" w:hanging="339"/>
      </w:pPr>
      <w:proofErr w:type="spellStart"/>
      <w:r>
        <w:t>Rabinow</w:t>
      </w:r>
      <w:proofErr w:type="spellEnd"/>
      <w:r>
        <w:t xml:space="preserve">, Paul. 2003. </w:t>
      </w:r>
      <w:r>
        <w:rPr>
          <w:rFonts w:ascii="Arial"/>
          <w:i/>
        </w:rPr>
        <w:t>Anthropos Today: Reflections on Modern Equipment</w:t>
      </w:r>
      <w:r>
        <w:t>. Princeton University Press.</w:t>
      </w:r>
    </w:p>
    <w:p w14:paraId="678B73BF" w14:textId="77777777" w:rsidR="00B5582D" w:rsidRDefault="00EB7E23">
      <w:pPr>
        <w:pStyle w:val="BodyText"/>
        <w:spacing w:before="93" w:line="235" w:lineRule="auto"/>
        <w:ind w:left="458" w:right="1978" w:hanging="339"/>
      </w:pPr>
      <w:proofErr w:type="spellStart"/>
      <w:r>
        <w:rPr>
          <w:w w:val="105"/>
        </w:rPr>
        <w:lastRenderedPageBreak/>
        <w:t>Reagle</w:t>
      </w:r>
      <w:proofErr w:type="spellEnd"/>
      <w:r>
        <w:rPr>
          <w:w w:val="105"/>
        </w:rPr>
        <w:t xml:space="preserve">, Joseph. 2013. “"Free </w:t>
      </w:r>
      <w:proofErr w:type="gramStart"/>
      <w:r>
        <w:rPr>
          <w:w w:val="105"/>
        </w:rPr>
        <w:t>As</w:t>
      </w:r>
      <w:proofErr w:type="gramEnd"/>
      <w:r>
        <w:rPr>
          <w:w w:val="105"/>
        </w:rPr>
        <w:t xml:space="preserve"> in Sexist?" Free Culture and the Gender Gap”. </w:t>
      </w:r>
      <w:r>
        <w:rPr>
          <w:rFonts w:ascii="Arial" w:hAnsi="Arial"/>
          <w:i/>
          <w:w w:val="105"/>
        </w:rPr>
        <w:t xml:space="preserve">First Monday </w:t>
      </w:r>
      <w:r>
        <w:rPr>
          <w:w w:val="105"/>
        </w:rPr>
        <w:t>18 (1): nil. doi:</w:t>
      </w:r>
      <w:r>
        <w:rPr>
          <w:rFonts w:ascii="Monaco" w:hAnsi="Monaco"/>
          <w:w w:val="105"/>
        </w:rPr>
        <w:t>10.5210/</w:t>
      </w:r>
      <w:proofErr w:type="gramStart"/>
      <w:r>
        <w:rPr>
          <w:rFonts w:ascii="Monaco" w:hAnsi="Monaco"/>
          <w:w w:val="105"/>
        </w:rPr>
        <w:t>fm.v</w:t>
      </w:r>
      <w:proofErr w:type="gramEnd"/>
      <w:r>
        <w:rPr>
          <w:rFonts w:ascii="Monaco" w:hAnsi="Monaco"/>
          <w:w w:val="105"/>
        </w:rPr>
        <w:t>18i1.4291</w:t>
      </w:r>
      <w:r>
        <w:rPr>
          <w:w w:val="105"/>
        </w:rPr>
        <w:t>.</w:t>
      </w:r>
    </w:p>
    <w:sectPr w:rsidR="00B5582D">
      <w:pgSz w:w="12240" w:h="15840"/>
      <w:pgMar w:top="1500" w:right="0" w:bottom="1760" w:left="1680" w:header="0" w:footer="156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AB70C" w14:textId="77777777" w:rsidR="00EB7E23" w:rsidRDefault="00EB7E23">
      <w:r>
        <w:separator/>
      </w:r>
    </w:p>
  </w:endnote>
  <w:endnote w:type="continuationSeparator" w:id="0">
    <w:p w14:paraId="3EAEE204" w14:textId="77777777" w:rsidR="00EB7E23" w:rsidRDefault="00EB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Monaco">
    <w:panose1 w:val="00000000000000000000"/>
    <w:charset w:val="00"/>
    <w:family w:val="swiss"/>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AA0325" w14:textId="77777777" w:rsidR="00B5582D" w:rsidRDefault="00EB7E23">
    <w:pPr>
      <w:pStyle w:val="BodyText"/>
      <w:spacing w:line="14" w:lineRule="auto"/>
      <w:rPr>
        <w:sz w:val="20"/>
      </w:rPr>
    </w:pPr>
    <w:r>
      <w:pict w14:anchorId="57335E4E">
        <v:shapetype id="_x0000_t202" coordsize="21600,21600" o:spt="202" path="m0,0l0,21600,21600,21600,21600,0xe">
          <v:stroke joinstyle="miter"/>
          <v:path gradientshapeok="t" o:connecttype="rect"/>
        </v:shapetype>
        <v:shape id="_x0000_s1025" type="#_x0000_t202" style="position:absolute;margin-left:301.25pt;margin-top:702.6pt;width:9.45pt;height:15.8pt;z-index:-6232;mso-position-horizontal-relative:page;mso-position-vertical-relative:page" filled="f" stroked="f">
          <v:textbox inset="0,0,0,0">
            <w:txbxContent>
              <w:p w14:paraId="7C874800" w14:textId="77777777" w:rsidR="00B5582D" w:rsidRDefault="00EB7E23">
                <w:pPr>
                  <w:pStyle w:val="BodyText"/>
                  <w:spacing w:before="20"/>
                  <w:ind w:left="40"/>
                </w:pPr>
                <w:r>
                  <w:fldChar w:fldCharType="begin"/>
                </w:r>
                <w:r>
                  <w:rPr>
                    <w:w w:val="98"/>
                  </w:rPr>
                  <w:instrText xml:space="preserve"> PAGE </w:instrText>
                </w:r>
                <w:r>
                  <w:fldChar w:fldCharType="separate"/>
                </w:r>
                <w:r w:rsidR="00656B04">
                  <w:rPr>
                    <w:noProof/>
                    <w:w w:val="98"/>
                  </w:rPr>
                  <w:t>4</w:t>
                </w:r>
                <w:r>
                  <w:fldChar w:fldCharType="end"/>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B78ACE3" w14:textId="77777777" w:rsidR="00B5582D" w:rsidRDefault="00EB7E23">
    <w:pPr>
      <w:pStyle w:val="BodyText"/>
      <w:spacing w:line="14" w:lineRule="auto"/>
      <w:rPr>
        <w:sz w:val="20"/>
      </w:rPr>
    </w:pPr>
    <w:r>
      <w:pict w14:anchorId="68B5BD83">
        <v:shapetype id="_x0000_t202" coordsize="21600,21600" o:spt="202" path="m0,0l0,21600,21600,21600,21600,0xe">
          <v:stroke joinstyle="miter"/>
          <v:path gradientshapeok="t" o:connecttype="rect"/>
        </v:shapetype>
        <v:shape id="_x0000_s1026" type="#_x0000_t202" style="position:absolute;margin-left:301.25pt;margin-top:702.6pt;width:9.45pt;height:15.8pt;z-index:-6256;mso-position-horizontal-relative:page;mso-position-vertical-relative:page" filled="f" stroked="f">
          <v:textbox inset="0,0,0,0">
            <w:txbxContent>
              <w:p w14:paraId="2680FE1F" w14:textId="77777777" w:rsidR="00B5582D" w:rsidRDefault="00EB7E23">
                <w:pPr>
                  <w:pStyle w:val="BodyText"/>
                  <w:spacing w:before="20"/>
                  <w:ind w:left="40"/>
                </w:pPr>
                <w:r>
                  <w:fldChar w:fldCharType="begin"/>
                </w:r>
                <w:r>
                  <w:rPr>
                    <w:w w:val="98"/>
                  </w:rPr>
                  <w:instrText xml:space="preserve"> PAGE </w:instrText>
                </w:r>
                <w:r>
                  <w:fldChar w:fldCharType="separate"/>
                </w:r>
                <w:r w:rsidR="00656B04">
                  <w:rPr>
                    <w:noProof/>
                    <w:w w:val="98"/>
                  </w:rPr>
                  <w:t>5</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F7C77" w14:textId="77777777" w:rsidR="00EB7E23" w:rsidRDefault="00EB7E23">
      <w:r>
        <w:separator/>
      </w:r>
    </w:p>
  </w:footnote>
  <w:footnote w:type="continuationSeparator" w:id="0">
    <w:p w14:paraId="4BA31C31" w14:textId="77777777" w:rsidR="00EB7E23" w:rsidRDefault="00EB7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drawingGridHorizontalSpacing w:val="110"/>
  <w:displayHorizontalDrawingGridEvery w:val="2"/>
  <w:characterSpacingControl w:val="doNotCompress"/>
  <w:hdrShapeDefaults>
    <o:shapedefaults v:ext="edit" spidmax="1027"/>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B5582D"/>
    <w:rsid w:val="00656B04"/>
    <w:rsid w:val="00B5582D"/>
    <w:rsid w:val="00EB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795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3"/>
      <w:ind w:left="120"/>
      <w:outlineLvl w:val="0"/>
    </w:pPr>
    <w:rPr>
      <w:b/>
      <w:bCs/>
      <w:sz w:val="49"/>
      <w:szCs w:val="49"/>
    </w:rPr>
  </w:style>
  <w:style w:type="paragraph" w:styleId="Heading2">
    <w:name w:val="heading 2"/>
    <w:basedOn w:val="Normal"/>
    <w:uiPriority w:val="1"/>
    <w:qFormat/>
    <w:pPr>
      <w:ind w:left="1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nowledgegap.org/index.php/sub-projects/rent-seeking-and-financialization-of-the-academic-publishing-industry/preliminary-findings/" TargetMode="External"/><Relationship Id="rId12" Type="http://schemas.openxmlformats.org/officeDocument/2006/relationships/hyperlink" Target="http://knowledgegap.org/index.php/sub-projects/rent-seeking-and-financialization-of-the-academic-publishing-industry/preliminary-findings/" TargetMode="External"/><Relationship Id="rId13" Type="http://schemas.openxmlformats.org/officeDocument/2006/relationships/hyperlink" Target="http://knowledgegap.org/index.php/sub-projects/rent-seeking-and-financialization-of-the-academic-publishing-industry/preliminary-findings/" TargetMode="External"/><Relationship Id="rId14" Type="http://schemas.openxmlformats.org/officeDocument/2006/relationships/hyperlink" Target="http://www.sherpa.ac.uk/romeo/index.ph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s://twobits.net/download/index.html" TargetMode="External"/><Relationship Id="rId9" Type="http://schemas.openxmlformats.org/officeDocument/2006/relationships/hyperlink" Target="https://craphound.com/" TargetMode="External"/><Relationship Id="rId10" Type="http://schemas.openxmlformats.org/officeDocument/2006/relationships/hyperlink" Target="https://platform.coop/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3166</Words>
  <Characters>18051</Characters>
  <Application>Microsoft Macintosh Word</Application>
  <DocSecurity>0</DocSecurity>
  <Lines>150</Lines>
  <Paragraphs>42</Paragraphs>
  <ScaleCrop>false</ScaleCrop>
  <LinksUpToDate>false</LinksUpToDate>
  <CharactersWithSpaces>21175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Kelty</dc:creator>
  <cp:lastModifiedBy>Christopher Kelty</cp:lastModifiedBy>
  <cp:revision>2</cp:revision>
  <dcterms:created xsi:type="dcterms:W3CDTF">2018-05-17T18:07:00Z</dcterms:created>
  <dcterms:modified xsi:type="dcterms:W3CDTF">2018-05-17T18:12:00Z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Emacs 25.3.1 (Org mode 9.1.13)</vt:lpwstr>
  </property>
  <property fmtid="{D5CDD505-2E9C-101B-9397-08002B2CF9AE}" pid="4" name="LastSaved">
    <vt:filetime>2018-05-17T00:00:00Z</vt:filetime>
  </property>
</Properties>
</file>