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3A055EA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="00C54DB1">
        <w:rPr>
          <w:rFonts w:ascii="ＭＳ Ｐ明朝" w:eastAsia="ＭＳ Ｐ明朝" w:hAnsi="ＭＳ Ｐ明朝" w:hint="eastAsia"/>
          <w:u w:val="single"/>
        </w:rPr>
        <w:t>25023</w:t>
      </w:r>
    </w:p>
    <w:p w14:paraId="7B8D6BD8" w14:textId="7B6F2D09" w:rsidR="00C54DB1" w:rsidRPr="00C54DB1" w:rsidRDefault="00D423A1" w:rsidP="00C54DB1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C54DB1">
        <w:rPr>
          <w:rFonts w:ascii="ＭＳ Ｐ明朝" w:eastAsia="ＭＳ Ｐ明朝" w:hAnsi="ＭＳ Ｐ明朝" w:hint="eastAsia"/>
          <w:u w:val="single"/>
        </w:rPr>
        <w:t>江田悠真</w:t>
      </w:r>
    </w:p>
    <w:p w14:paraId="3B0F5C03" w14:textId="6599CBB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</w:t>
      </w:r>
      <w:r w:rsidR="00003B7B">
        <w:rPr>
          <w:rFonts w:ascii="ＭＳ Ｐ明朝" w:eastAsia="ＭＳ Ｐ明朝" w:hAnsi="ＭＳ Ｐ明朝" w:hint="eastAsia"/>
        </w:rPr>
        <w:t xml:space="preserve">　</w:t>
      </w:r>
      <w:r w:rsidR="00AE453E">
        <w:rPr>
          <w:rFonts w:ascii="ＭＳ Ｐ明朝" w:eastAsia="ＭＳ Ｐ明朝" w:hAnsi="ＭＳ Ｐ明朝" w:hint="eastAsia"/>
        </w:rPr>
        <w:t>一人暮らしにおすすめ</w:t>
      </w:r>
      <w:r w:rsidR="00DB1DA6">
        <w:rPr>
          <w:rFonts w:ascii="ＭＳ Ｐ明朝" w:eastAsia="ＭＳ Ｐ明朝" w:hAnsi="ＭＳ Ｐ明朝" w:hint="eastAsia"/>
        </w:rPr>
        <w:t>の</w:t>
      </w:r>
      <w:r w:rsidR="00AE453E">
        <w:rPr>
          <w:rFonts w:ascii="ＭＳ Ｐ明朝" w:eastAsia="ＭＳ Ｐ明朝" w:hAnsi="ＭＳ Ｐ明朝" w:hint="eastAsia"/>
        </w:rPr>
        <w:t>ペット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16050FA7" w14:textId="719ACD66" w:rsidR="007B016D" w:rsidRPr="007B016D" w:rsidRDefault="007B016D" w:rsidP="007B016D">
      <w:pPr>
        <w:rPr>
          <w:rFonts w:ascii="ＭＳ Ｐ明朝" w:eastAsia="ＭＳ Ｐ明朝" w:hAnsi="ＭＳ Ｐ明朝" w:hint="eastAsia"/>
        </w:rPr>
      </w:pPr>
      <w:r w:rsidRPr="007B016D">
        <w:rPr>
          <w:rFonts w:ascii="ＭＳ Ｐ明朝" w:eastAsia="ＭＳ Ｐ明朝" w:hAnsi="ＭＳ Ｐ明朝"/>
        </w:rPr>
        <w:t xml:space="preserve"> </w:t>
      </w:r>
      <w:r>
        <w:rPr>
          <w:rFonts w:ascii="ＭＳ Ｐ明朝" w:eastAsia="ＭＳ Ｐ明朝" w:hAnsi="ＭＳ Ｐ明朝" w:hint="eastAsia"/>
        </w:rPr>
        <w:t>一人暮らしでも買いやすいペットを紹介する</w:t>
      </w:r>
    </w:p>
    <w:p w14:paraId="7A0E4BD1" w14:textId="7350998F" w:rsidR="00D423A1" w:rsidRDefault="007B016D" w:rsidP="007B016D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ペットを飼いたい人の参考にしてもらうため</w:t>
      </w:r>
    </w:p>
    <w:p w14:paraId="40BEF39C" w14:textId="77777777" w:rsidR="007B016D" w:rsidRDefault="007B016D" w:rsidP="007B016D">
      <w:pPr>
        <w:rPr>
          <w:rFonts w:ascii="ＭＳ Ｐ明朝" w:eastAsia="ＭＳ Ｐ明朝" w:hAnsi="ＭＳ Ｐ明朝" w:hint="eastAsia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2F04E869" w14:textId="0A8FF556" w:rsidR="00DB1DA6" w:rsidRDefault="00DB1DA6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一人暮らしでペットを飼いたい人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73AD308C" w:rsidR="00D423A1" w:rsidRDefault="00DB1DA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カメラ</w:t>
      </w:r>
    </w:p>
    <w:p w14:paraId="74C8BFF6" w14:textId="77777777" w:rsidR="00D423A1" w:rsidRDefault="00D423A1">
      <w:pPr>
        <w:rPr>
          <w:rFonts w:ascii="ＭＳ Ｐ明朝" w:eastAsia="ＭＳ Ｐ明朝" w:hAnsi="ＭＳ Ｐ明朝" w:hint="eastAsia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</w:t>
      </w:r>
      <w:r>
        <w:rPr>
          <w:rFonts w:ascii="ＭＳ Ｐ明朝" w:eastAsia="ＭＳ Ｐ明朝" w:hAnsi="ＭＳ Ｐ明朝" w:hint="eastAsia"/>
        </w:rPr>
        <w:lastRenderedPageBreak/>
        <w:t>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5D02C797" w14:textId="138D318F" w:rsidR="007B016D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>一人暮らしでは</w:t>
      </w:r>
      <w:r>
        <w:rPr>
          <w:rFonts w:ascii="ＭＳ Ｐ明朝" w:eastAsia="ＭＳ Ｐ明朝" w:hAnsi="ＭＳ Ｐ明朝" w:hint="eastAsia"/>
        </w:rPr>
        <w:t>、世話のしやすさ、鳴き声、飼育スペース、費用</w:t>
      </w:r>
      <w:r w:rsidRPr="007B016D">
        <w:rPr>
          <w:rFonts w:ascii="ＭＳ Ｐ明朝" w:eastAsia="ＭＳ Ｐ明朝" w:hAnsi="ＭＳ Ｐ明朝"/>
        </w:rPr>
        <w:t xml:space="preserve">が重要。 </w:t>
      </w:r>
    </w:p>
    <w:p w14:paraId="08B82119" w14:textId="49DDCCB3" w:rsidR="007B016D" w:rsidRPr="007B016D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 xml:space="preserve"> 人によって生活スタイルが違うため、自分に合ったペット選びが必要。 </w:t>
      </w:r>
    </w:p>
    <w:p w14:paraId="60E1935C" w14:textId="4C452109" w:rsidR="00D423A1" w:rsidRDefault="007B016D" w:rsidP="007B016D">
      <w:pPr>
        <w:rPr>
          <w:rFonts w:ascii="ＭＳ Ｐ明朝" w:eastAsia="ＭＳ Ｐ明朝" w:hAnsi="ＭＳ Ｐ明朝"/>
        </w:rPr>
      </w:pPr>
      <w:r w:rsidRPr="007B016D">
        <w:rPr>
          <w:rFonts w:ascii="ＭＳ Ｐ明朝" w:eastAsia="ＭＳ Ｐ明朝" w:hAnsi="ＭＳ Ｐ明朝"/>
        </w:rPr>
        <w:t xml:space="preserve"> 飼う前に、住居のルールや飼育環境を確認することが大切。</w:t>
      </w: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4936" w14:textId="77777777" w:rsidR="00A90C1A" w:rsidRDefault="00A90C1A" w:rsidP="00AE453E">
      <w:pPr>
        <w:spacing w:after="0" w:line="240" w:lineRule="auto"/>
      </w:pPr>
      <w:r>
        <w:separator/>
      </w:r>
    </w:p>
  </w:endnote>
  <w:endnote w:type="continuationSeparator" w:id="0">
    <w:p w14:paraId="4DAC1F3B" w14:textId="77777777" w:rsidR="00A90C1A" w:rsidRDefault="00A90C1A" w:rsidP="00AE4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A968E" w14:textId="77777777" w:rsidR="00A90C1A" w:rsidRDefault="00A90C1A" w:rsidP="00AE453E">
      <w:pPr>
        <w:spacing w:after="0" w:line="240" w:lineRule="auto"/>
      </w:pPr>
      <w:r>
        <w:separator/>
      </w:r>
    </w:p>
  </w:footnote>
  <w:footnote w:type="continuationSeparator" w:id="0">
    <w:p w14:paraId="17AF11C2" w14:textId="77777777" w:rsidR="00A90C1A" w:rsidRDefault="00A90C1A" w:rsidP="00AE45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03B7B"/>
    <w:rsid w:val="000F5B0A"/>
    <w:rsid w:val="00562FAE"/>
    <w:rsid w:val="007B016D"/>
    <w:rsid w:val="007D2454"/>
    <w:rsid w:val="00952701"/>
    <w:rsid w:val="00A90C1A"/>
    <w:rsid w:val="00AC434D"/>
    <w:rsid w:val="00AE453E"/>
    <w:rsid w:val="00C54DB1"/>
    <w:rsid w:val="00C739EB"/>
    <w:rsid w:val="00D423A1"/>
    <w:rsid w:val="00DB1DA6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AE453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AE453E"/>
  </w:style>
  <w:style w:type="paragraph" w:styleId="ae">
    <w:name w:val="footer"/>
    <w:basedOn w:val="a"/>
    <w:link w:val="af"/>
    <w:uiPriority w:val="99"/>
    <w:unhideWhenUsed/>
    <w:rsid w:val="00AE453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AE4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江田　悠真</cp:lastModifiedBy>
  <cp:revision>6</cp:revision>
  <dcterms:created xsi:type="dcterms:W3CDTF">2026-05-29T00:50:00Z</dcterms:created>
  <dcterms:modified xsi:type="dcterms:W3CDTF">2026-07-05T11:51:00Z</dcterms:modified>
</cp:coreProperties>
</file>