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4856FE" w:rsidRPr="00152F07" w:rsidRDefault="002A142B">
      <w:pPr>
        <w:pStyle w:val="Heading1"/>
      </w:pPr>
      <w:r w:rsidRPr="00152F07">
        <w:t xml:space="preserve">Course Description </w:t>
      </w:r>
    </w:p>
    <w:p w:rsidR="004856FE" w:rsidRPr="00152F07" w:rsidRDefault="004856FE"/>
    <w:p w:rsidR="004856FE" w:rsidRDefault="007D0EC5">
      <w:pPr>
        <w:tabs>
          <w:tab w:val="left" w:pos="0"/>
        </w:tabs>
      </w:pPr>
      <w:r w:rsidRPr="007D0EC5">
        <w:t xml:space="preserve">This course exposes students to the coordination, collaboration, knowledge and skills required in school based interventions used by school counselors.  Students will learn evidence-based prevention and intervention techniques in the school setting aimed at providing comprehensive programming to all students, including those with disabilities, those who are English Language Learners (ELL), and those who are gifted. Topics include Student Assistance Program (SAP), Response to Intervention (RtI), Positive Behavioral Interventions and Supports (PBIS), crisis planning/response, substance abuse prevention and intervention, and peer intervention programming.  </w:t>
      </w:r>
    </w:p>
    <w:p w:rsidR="007D0EC5" w:rsidRPr="00152F07" w:rsidRDefault="007D0EC5">
      <w:pPr>
        <w:tabs>
          <w:tab w:val="left" w:pos="0"/>
        </w:tabs>
      </w:pPr>
    </w:p>
    <w:p w:rsidR="004856FE" w:rsidRPr="00152F07" w:rsidRDefault="002A142B">
      <w:pPr>
        <w:pStyle w:val="Heading1"/>
      </w:pPr>
      <w:r w:rsidRPr="00152F07">
        <w:t>University Learning Outcomes (ULO)</w:t>
      </w:r>
    </w:p>
    <w:p w:rsidR="006C4B6D" w:rsidRDefault="006C4B6D" w:rsidP="006C4B6D">
      <w:pPr>
        <w:tabs>
          <w:tab w:val="left" w:pos="0"/>
        </w:tabs>
      </w:pPr>
    </w:p>
    <w:p w:rsidR="006C4B6D" w:rsidRDefault="006C4B6D" w:rsidP="006C4B6D">
      <w:pPr>
        <w:pStyle w:val="AssignmentsLevel2"/>
        <w:numPr>
          <w:ilvl w:val="0"/>
          <w:numId w:val="55"/>
        </w:numPr>
        <w:ind w:left="360"/>
      </w:pPr>
      <w:r>
        <w:rPr>
          <w:b/>
        </w:rPr>
        <w:t>ULO1</w:t>
      </w:r>
      <w:r>
        <w:t>:</w:t>
      </w:r>
      <w:r>
        <w:rPr>
          <w:b/>
        </w:rPr>
        <w:t xml:space="preserve"> </w:t>
      </w:r>
      <w:r>
        <w:t>Knowledge of Human Cultures and the Physical and Natural World</w:t>
      </w:r>
    </w:p>
    <w:p w:rsidR="006C4B6D" w:rsidRDefault="006C4B6D" w:rsidP="006C4B6D">
      <w:pPr>
        <w:pStyle w:val="AssignmentsLevel2"/>
        <w:numPr>
          <w:ilvl w:val="0"/>
          <w:numId w:val="55"/>
        </w:numPr>
        <w:ind w:left="360"/>
      </w:pPr>
      <w:r>
        <w:rPr>
          <w:b/>
        </w:rPr>
        <w:t>ULO2</w:t>
      </w:r>
      <w:r>
        <w:t>: Intellectual and Practical Skills</w:t>
      </w:r>
    </w:p>
    <w:p w:rsidR="006C4B6D" w:rsidRDefault="006C4B6D" w:rsidP="006C4B6D">
      <w:pPr>
        <w:pStyle w:val="AssignmentsLevel2"/>
        <w:numPr>
          <w:ilvl w:val="0"/>
          <w:numId w:val="55"/>
        </w:numPr>
        <w:ind w:left="360"/>
      </w:pPr>
      <w:r>
        <w:rPr>
          <w:b/>
        </w:rPr>
        <w:t>ULO3</w:t>
      </w:r>
      <w:r>
        <w:t>: Personal and Social Responsibility</w:t>
      </w:r>
    </w:p>
    <w:p w:rsidR="006C4B6D" w:rsidRDefault="006C4B6D" w:rsidP="006C4B6D">
      <w:pPr>
        <w:pStyle w:val="AssignmentsLevel2"/>
        <w:numPr>
          <w:ilvl w:val="0"/>
          <w:numId w:val="55"/>
        </w:numPr>
        <w:ind w:left="360"/>
      </w:pPr>
      <w:r>
        <w:rPr>
          <w:b/>
        </w:rPr>
        <w:t>ULO4</w:t>
      </w:r>
      <w:r>
        <w:t>: Integrative and Applied Learning</w:t>
      </w:r>
    </w:p>
    <w:p w:rsidR="006C4B6D" w:rsidRDefault="006C4B6D" w:rsidP="006C4B6D">
      <w:pPr>
        <w:pStyle w:val="AssignmentsLevel2"/>
        <w:numPr>
          <w:ilvl w:val="0"/>
          <w:numId w:val="55"/>
        </w:numPr>
        <w:ind w:left="360"/>
      </w:pPr>
      <w:r>
        <w:rPr>
          <w:b/>
        </w:rPr>
        <w:t>ULO5</w:t>
      </w:r>
      <w:r>
        <w:t>: Immersed in the Critical Concerns of the Sisters of Mercy of the Americas</w:t>
      </w:r>
    </w:p>
    <w:p w:rsidR="004856FE" w:rsidRPr="00152F07" w:rsidRDefault="004856FE"/>
    <w:p w:rsidR="004856FE" w:rsidRPr="00152F07" w:rsidRDefault="002A142B">
      <w:pPr>
        <w:pStyle w:val="Heading1"/>
      </w:pPr>
      <w:r w:rsidRPr="00152F07">
        <w:t>Program Learning Outcomes (PLO)</w:t>
      </w:r>
    </w:p>
    <w:p w:rsidR="004856FE" w:rsidRPr="00152F07" w:rsidRDefault="004856FE"/>
    <w:p w:rsidR="00B01E72" w:rsidRDefault="00B01E72" w:rsidP="00B01E72">
      <w:pPr>
        <w:pStyle w:val="AssignmentsLevel2"/>
        <w:numPr>
          <w:ilvl w:val="0"/>
          <w:numId w:val="57"/>
        </w:numPr>
        <w:ind w:left="360"/>
        <w:rPr>
          <w:iCs/>
        </w:rPr>
      </w:pPr>
      <w:r>
        <w:rPr>
          <w:b/>
          <w:iCs/>
        </w:rPr>
        <w:t>PLO1:</w:t>
      </w:r>
      <w:r>
        <w:rPr>
          <w:iCs/>
        </w:rPr>
        <w:t xml:space="preserve"> </w:t>
      </w:r>
      <w:r>
        <w:t>Establish a counseling identity. (ULO1, 3, 4, 5)</w:t>
      </w:r>
    </w:p>
    <w:p w:rsidR="00B01E72" w:rsidRDefault="00B01E72" w:rsidP="00B01E72">
      <w:pPr>
        <w:pStyle w:val="AssignmentsLevel2"/>
        <w:numPr>
          <w:ilvl w:val="0"/>
          <w:numId w:val="57"/>
        </w:numPr>
        <w:ind w:left="360"/>
        <w:rPr>
          <w:iCs/>
        </w:rPr>
      </w:pPr>
      <w:r>
        <w:rPr>
          <w:b/>
          <w:iCs/>
        </w:rPr>
        <w:t>PLO2:</w:t>
      </w:r>
      <w:r>
        <w:rPr>
          <w:iCs/>
        </w:rPr>
        <w:t xml:space="preserve"> </w:t>
      </w:r>
      <w:r>
        <w:t>Exhibit a strong consistent counseling disposition. (ULO1, 3, 4, 5)</w:t>
      </w:r>
    </w:p>
    <w:p w:rsidR="00B01E72" w:rsidRDefault="00B01E72" w:rsidP="00B01E72">
      <w:pPr>
        <w:pStyle w:val="AssignmentsLevel2"/>
        <w:numPr>
          <w:ilvl w:val="0"/>
          <w:numId w:val="57"/>
        </w:numPr>
        <w:ind w:left="360"/>
        <w:rPr>
          <w:iCs/>
        </w:rPr>
      </w:pPr>
      <w:r>
        <w:rPr>
          <w:b/>
          <w:iCs/>
        </w:rPr>
        <w:t>PLO3:</w:t>
      </w:r>
      <w:r>
        <w:rPr>
          <w:iCs/>
        </w:rPr>
        <w:t xml:space="preserve"> </w:t>
      </w:r>
      <w:r>
        <w:t>Demonstrate proficiency in counseling knowledge and skills as outlined in the 2016 CACREP Standards as applicable to each student concentration area. (ULO1, 2, 3, 4, 5)</w:t>
      </w:r>
    </w:p>
    <w:p w:rsidR="00B01E72" w:rsidRDefault="00B01E72" w:rsidP="00B01E72">
      <w:pPr>
        <w:pStyle w:val="AssignmentsLevel2"/>
        <w:numPr>
          <w:ilvl w:val="0"/>
          <w:numId w:val="57"/>
        </w:numPr>
        <w:ind w:left="360"/>
        <w:rPr>
          <w:iCs/>
        </w:rPr>
      </w:pPr>
      <w:r>
        <w:rPr>
          <w:b/>
          <w:iCs/>
        </w:rPr>
        <w:t>PLO4:</w:t>
      </w:r>
      <w:r>
        <w:rPr>
          <w:iCs/>
        </w:rPr>
        <w:t xml:space="preserve"> </w:t>
      </w:r>
      <w:r>
        <w:t>Demonstrate a multicultural sensitivity, knowledge and competency. (ULO1, 3, 5)</w:t>
      </w:r>
    </w:p>
    <w:p w:rsidR="00B01E72" w:rsidRDefault="00B01E72" w:rsidP="00B01E72">
      <w:pPr>
        <w:pStyle w:val="AssignmentsLevel2"/>
        <w:numPr>
          <w:ilvl w:val="0"/>
          <w:numId w:val="57"/>
        </w:numPr>
        <w:ind w:left="360"/>
        <w:rPr>
          <w:iCs/>
        </w:rPr>
      </w:pPr>
      <w:r>
        <w:rPr>
          <w:b/>
          <w:iCs/>
        </w:rPr>
        <w:t>PLO5:</w:t>
      </w:r>
      <w:r>
        <w:rPr>
          <w:iCs/>
        </w:rPr>
        <w:t xml:space="preserve"> </w:t>
      </w:r>
      <w:r>
        <w:t>Implement the ethical guidelines of the American Counseling Association and its divisions in all counseling practice. (ULO2, 3, 4)</w:t>
      </w:r>
    </w:p>
    <w:p w:rsidR="00B01E72" w:rsidRDefault="00B01E72" w:rsidP="00B01E72">
      <w:pPr>
        <w:pStyle w:val="AssignmentsLevel2"/>
        <w:numPr>
          <w:ilvl w:val="0"/>
          <w:numId w:val="57"/>
        </w:numPr>
        <w:ind w:left="360"/>
        <w:rPr>
          <w:iCs/>
        </w:rPr>
      </w:pPr>
      <w:r>
        <w:rPr>
          <w:b/>
          <w:iCs/>
        </w:rPr>
        <w:t>PLO6:</w:t>
      </w:r>
      <w:r>
        <w:rPr>
          <w:iCs/>
        </w:rPr>
        <w:t xml:space="preserve"> </w:t>
      </w:r>
      <w:r>
        <w:rPr>
          <w:color w:val="222222"/>
        </w:rPr>
        <w:t>Use evidence-based intervention and assessment techniques. (ULO2,4)</w:t>
      </w:r>
    </w:p>
    <w:p w:rsidR="00B01E72" w:rsidRDefault="00B01E72" w:rsidP="00B01E72">
      <w:pPr>
        <w:pStyle w:val="AssignmentsLevel2"/>
        <w:numPr>
          <w:ilvl w:val="0"/>
          <w:numId w:val="57"/>
        </w:numPr>
        <w:ind w:left="360"/>
        <w:rPr>
          <w:iCs/>
        </w:rPr>
      </w:pPr>
      <w:bookmarkStart w:id="0" w:name="_Hlk522003124"/>
      <w:r>
        <w:rPr>
          <w:b/>
          <w:iCs/>
        </w:rPr>
        <w:t>PLO7:</w:t>
      </w:r>
      <w:r>
        <w:rPr>
          <w:iCs/>
        </w:rPr>
        <w:t xml:space="preserve"> </w:t>
      </w:r>
      <w:r>
        <w:t>Articulate the necessity of counseling advocacy and engage in advocacy activities with regard to the Mercy tradition. (ULO5)</w:t>
      </w:r>
    </w:p>
    <w:bookmarkEnd w:id="0"/>
    <w:p w:rsidR="00B01E72" w:rsidRDefault="00B01E72" w:rsidP="00B01E72">
      <w:pPr>
        <w:pStyle w:val="AssignmentsLevel2"/>
        <w:numPr>
          <w:ilvl w:val="0"/>
          <w:numId w:val="57"/>
        </w:numPr>
        <w:ind w:left="360"/>
        <w:rPr>
          <w:iCs/>
        </w:rPr>
      </w:pPr>
      <w:r>
        <w:rPr>
          <w:b/>
          <w:iCs/>
        </w:rPr>
        <w:t>PLO8:</w:t>
      </w:r>
      <w:r>
        <w:rPr>
          <w:iCs/>
        </w:rPr>
        <w:t xml:space="preserve"> </w:t>
      </w:r>
      <w:r>
        <w:rPr>
          <w:color w:val="222222"/>
        </w:rPr>
        <w:t xml:space="preserve">Engage in life-long learning. (ULO1, 2, 3, 4)  </w:t>
      </w:r>
    </w:p>
    <w:p w:rsidR="004856FE" w:rsidRPr="00152F07" w:rsidRDefault="004856FE"/>
    <w:p w:rsidR="004856FE" w:rsidRPr="00152F07" w:rsidRDefault="002A142B">
      <w:pPr>
        <w:pStyle w:val="Heading1"/>
      </w:pPr>
      <w:r w:rsidRPr="00152F07">
        <w:t>Course Learning Outcomes (CLO)</w:t>
      </w:r>
    </w:p>
    <w:p w:rsidR="004856FE" w:rsidRPr="00152F07" w:rsidRDefault="004856FE">
      <w:pPr>
        <w:tabs>
          <w:tab w:val="left" w:pos="0"/>
        </w:tabs>
      </w:pPr>
    </w:p>
    <w:p w:rsidR="004856FE" w:rsidRPr="00152F07" w:rsidRDefault="002A142B">
      <w:pPr>
        <w:numPr>
          <w:ilvl w:val="0"/>
          <w:numId w:val="5"/>
        </w:numPr>
        <w:tabs>
          <w:tab w:val="left" w:pos="0"/>
        </w:tabs>
        <w:ind w:hanging="360"/>
      </w:pPr>
      <w:r w:rsidRPr="00152F07">
        <w:rPr>
          <w:b/>
        </w:rPr>
        <w:lastRenderedPageBreak/>
        <w:t>CLO1</w:t>
      </w:r>
      <w:r w:rsidRPr="00152F07">
        <w:t>: Apply interviewing skills and counseling techniques on an individual student basis.</w:t>
      </w:r>
    </w:p>
    <w:p w:rsidR="004856FE" w:rsidRPr="00152F07" w:rsidRDefault="002A142B">
      <w:pPr>
        <w:numPr>
          <w:ilvl w:val="0"/>
          <w:numId w:val="5"/>
        </w:numPr>
        <w:tabs>
          <w:tab w:val="left" w:pos="0"/>
        </w:tabs>
        <w:ind w:hanging="360"/>
      </w:pPr>
      <w:r w:rsidRPr="00152F07">
        <w:rPr>
          <w:b/>
        </w:rPr>
        <w:t>CLO2</w:t>
      </w:r>
      <w:r w:rsidRPr="00152F07">
        <w:t xml:space="preserve">: Evaluate effective counseling theory application to address </w:t>
      </w:r>
      <w:r w:rsidR="005108AC" w:rsidRPr="00152F07">
        <w:t xml:space="preserve">student and family </w:t>
      </w:r>
      <w:r w:rsidRPr="00152F07">
        <w:t>preventative and remedial needs.</w:t>
      </w:r>
    </w:p>
    <w:p w:rsidR="004856FE" w:rsidRPr="00152F07" w:rsidRDefault="002A142B">
      <w:pPr>
        <w:numPr>
          <w:ilvl w:val="0"/>
          <w:numId w:val="5"/>
        </w:numPr>
        <w:tabs>
          <w:tab w:val="left" w:pos="0"/>
        </w:tabs>
        <w:ind w:hanging="360"/>
      </w:pPr>
      <w:r w:rsidRPr="00152F07">
        <w:rPr>
          <w:b/>
        </w:rPr>
        <w:t>CLO3</w:t>
      </w:r>
      <w:r w:rsidRPr="00152F07">
        <w:t>: Choose appropriate intervention techniques when assessing academic, behavioral, and crisis situations.</w:t>
      </w:r>
    </w:p>
    <w:p w:rsidR="004856FE" w:rsidRPr="00152F07" w:rsidRDefault="002A142B">
      <w:pPr>
        <w:numPr>
          <w:ilvl w:val="0"/>
          <w:numId w:val="5"/>
        </w:numPr>
        <w:tabs>
          <w:tab w:val="left" w:pos="0"/>
        </w:tabs>
        <w:ind w:hanging="360"/>
      </w:pPr>
      <w:r w:rsidRPr="00152F07">
        <w:rPr>
          <w:b/>
        </w:rPr>
        <w:t>CLO4:</w:t>
      </w:r>
      <w:r w:rsidRPr="00152F07">
        <w:t xml:space="preserve"> Determine when the referral process is appropriate to meet students’ behavioral and emotional needs. </w:t>
      </w:r>
    </w:p>
    <w:p w:rsidR="004856FE" w:rsidRPr="00152F07" w:rsidRDefault="002A142B">
      <w:pPr>
        <w:numPr>
          <w:ilvl w:val="0"/>
          <w:numId w:val="5"/>
        </w:numPr>
        <w:tabs>
          <w:tab w:val="left" w:pos="0"/>
        </w:tabs>
        <w:ind w:hanging="360"/>
      </w:pPr>
      <w:r w:rsidRPr="00152F07">
        <w:rPr>
          <w:b/>
        </w:rPr>
        <w:t>CLO5:</w:t>
      </w:r>
      <w:r w:rsidRPr="00152F07">
        <w:t xml:space="preserve"> Analyze ways in which collaboration and consultation aid comprehensive programming. </w:t>
      </w:r>
    </w:p>
    <w:p w:rsidR="004856FE" w:rsidRPr="00152F07" w:rsidRDefault="004856FE">
      <w:pPr>
        <w:tabs>
          <w:tab w:val="left" w:pos="0"/>
        </w:tabs>
      </w:pPr>
    </w:p>
    <w:p w:rsidR="004856FE" w:rsidRPr="00152F07" w:rsidRDefault="002A142B">
      <w:pPr>
        <w:pStyle w:val="Heading1"/>
      </w:pPr>
      <w:r w:rsidRPr="00152F07">
        <w:t>Student Expectations</w:t>
      </w:r>
    </w:p>
    <w:p w:rsidR="004856FE" w:rsidRPr="00152F07" w:rsidRDefault="004856FE">
      <w:pPr>
        <w:widowControl w:val="0"/>
      </w:pPr>
    </w:p>
    <w:p w:rsidR="004856FE" w:rsidRPr="00152F07" w:rsidRDefault="002A142B">
      <w:pPr>
        <w:tabs>
          <w:tab w:val="left" w:pos="0"/>
        </w:tabs>
      </w:pPr>
      <w:r w:rsidRPr="00152F07">
        <w:t>Students are expected to:</w:t>
      </w:r>
    </w:p>
    <w:p w:rsidR="004856FE" w:rsidRPr="00152F07" w:rsidRDefault="00BF0820">
      <w:pPr>
        <w:numPr>
          <w:ilvl w:val="0"/>
          <w:numId w:val="20"/>
        </w:numPr>
        <w:tabs>
          <w:tab w:val="left" w:pos="0"/>
        </w:tabs>
        <w:ind w:hanging="360"/>
      </w:pPr>
      <w:r w:rsidRPr="00152F07">
        <w:t>a</w:t>
      </w:r>
      <w:r w:rsidR="002A142B" w:rsidRPr="00152F07">
        <w:t>sk probing and insightful questions related to course content.</w:t>
      </w:r>
    </w:p>
    <w:p w:rsidR="004856FE" w:rsidRPr="00152F07" w:rsidRDefault="00BF0820">
      <w:pPr>
        <w:numPr>
          <w:ilvl w:val="0"/>
          <w:numId w:val="20"/>
        </w:numPr>
        <w:tabs>
          <w:tab w:val="left" w:pos="0"/>
        </w:tabs>
        <w:ind w:hanging="360"/>
      </w:pPr>
      <w:r w:rsidRPr="00152F07">
        <w:t>m</w:t>
      </w:r>
      <w:r w:rsidR="002A142B" w:rsidRPr="00152F07">
        <w:t>ake meaningful and relevant connections and application to their own learning process.</w:t>
      </w:r>
    </w:p>
    <w:p w:rsidR="004856FE" w:rsidRPr="00152F07" w:rsidRDefault="00BF0820">
      <w:pPr>
        <w:numPr>
          <w:ilvl w:val="0"/>
          <w:numId w:val="20"/>
        </w:numPr>
        <w:tabs>
          <w:tab w:val="left" w:pos="0"/>
        </w:tabs>
        <w:ind w:hanging="360"/>
      </w:pPr>
      <w:r w:rsidRPr="00152F07">
        <w:t>b</w:t>
      </w:r>
      <w:r w:rsidR="002A142B" w:rsidRPr="00152F07">
        <w:t>e productive and contributing members of class discussions.</w:t>
      </w:r>
    </w:p>
    <w:p w:rsidR="004856FE" w:rsidRPr="00152F07" w:rsidRDefault="004856FE">
      <w:pPr>
        <w:tabs>
          <w:tab w:val="left" w:pos="0"/>
        </w:tabs>
      </w:pPr>
    </w:p>
    <w:p w:rsidR="004856FE" w:rsidRPr="00152F07" w:rsidRDefault="002A142B">
      <w:pPr>
        <w:pStyle w:val="Heading1"/>
      </w:pPr>
      <w:r w:rsidRPr="00152F07">
        <w:t>Required Course Materials</w:t>
      </w:r>
    </w:p>
    <w:p w:rsidR="004856FE" w:rsidRPr="00152F07" w:rsidRDefault="004856FE">
      <w:pPr>
        <w:ind w:left="360" w:hanging="360"/>
      </w:pPr>
    </w:p>
    <w:p w:rsidR="00F2677C" w:rsidRPr="00152F07" w:rsidRDefault="007F5649" w:rsidP="00F2677C">
      <w:pPr>
        <w:ind w:left="360" w:hanging="360"/>
        <w:rPr>
          <w:rStyle w:val="Hyperlink"/>
          <w:color w:val="auto"/>
          <w:u w:val="none"/>
        </w:rPr>
      </w:pPr>
      <w:r w:rsidRPr="00152F07">
        <w:t xml:space="preserve">American School Counseling Association (ASCA) student membership at </w:t>
      </w:r>
      <w:hyperlink r:id="rId8" w:history="1">
        <w:r w:rsidR="00F2677C" w:rsidRPr="00152F07">
          <w:rPr>
            <w:rStyle w:val="Hyperlink"/>
          </w:rPr>
          <w:t>http://schoolcounselor.org/</w:t>
        </w:r>
      </w:hyperlink>
      <w:r w:rsidR="00F2677C" w:rsidRPr="00152F07">
        <w:rPr>
          <w:rStyle w:val="Hyperlink"/>
          <w:color w:val="auto"/>
          <w:u w:val="none"/>
        </w:rPr>
        <w:t xml:space="preserve">. </w:t>
      </w:r>
    </w:p>
    <w:p w:rsidR="00F2677C" w:rsidRPr="00152F07" w:rsidRDefault="00F2677C" w:rsidP="00F2677C">
      <w:pPr>
        <w:ind w:left="360" w:hanging="360"/>
        <w:rPr>
          <w:rStyle w:val="Hyperlink"/>
          <w:color w:val="auto"/>
          <w:u w:val="none"/>
        </w:rPr>
      </w:pPr>
    </w:p>
    <w:p w:rsidR="00D32DA0" w:rsidRPr="00152F07" w:rsidRDefault="00F2677C" w:rsidP="00F2677C">
      <w:pPr>
        <w:ind w:left="360" w:hanging="360"/>
        <w:rPr>
          <w:rStyle w:val="Hyperlink"/>
        </w:rPr>
      </w:pPr>
      <w:r w:rsidRPr="00152F07">
        <w:rPr>
          <w:rStyle w:val="Hyperlink"/>
          <w:color w:val="auto"/>
          <w:u w:val="none"/>
        </w:rPr>
        <w:t>T</w:t>
      </w:r>
      <w:r w:rsidR="00D32DA0" w:rsidRPr="00152F07">
        <w:rPr>
          <w:rStyle w:val="Hyperlink"/>
          <w:color w:val="auto"/>
          <w:u w:val="none"/>
        </w:rPr>
        <w:t>o access the ASCA student membership, follow these directions:</w:t>
      </w:r>
    </w:p>
    <w:p w:rsidR="00D32DA0" w:rsidRPr="00152F07" w:rsidRDefault="00D32DA0" w:rsidP="007F5649">
      <w:pPr>
        <w:ind w:left="360" w:hanging="360"/>
        <w:rPr>
          <w:rStyle w:val="Hyperlink"/>
        </w:rPr>
      </w:pPr>
      <w:r w:rsidRPr="00152F07">
        <w:rPr>
          <w:rStyle w:val="Hyperlink"/>
        </w:rPr>
        <w:t xml:space="preserve"> </w:t>
      </w:r>
    </w:p>
    <w:p w:rsidR="00D32DA0" w:rsidRPr="00152F07" w:rsidRDefault="00D32DA0" w:rsidP="00F80F42">
      <w:pPr>
        <w:pStyle w:val="ListParagraph"/>
        <w:numPr>
          <w:ilvl w:val="0"/>
          <w:numId w:val="48"/>
        </w:numPr>
        <w:ind w:left="360"/>
        <w:rPr>
          <w:rStyle w:val="Hyperlink"/>
          <w:color w:val="auto"/>
          <w:u w:val="none"/>
        </w:rPr>
      </w:pPr>
      <w:r w:rsidRPr="00152F07">
        <w:rPr>
          <w:rStyle w:val="Hyperlink"/>
          <w:color w:val="auto"/>
          <w:u w:val="none"/>
        </w:rPr>
        <w:t>Click on the tab “School Counselors &amp; Members.”</w:t>
      </w:r>
    </w:p>
    <w:p w:rsidR="00D32DA0" w:rsidRPr="00152F07" w:rsidRDefault="00D32DA0" w:rsidP="00F80F42">
      <w:pPr>
        <w:pStyle w:val="ListParagraph"/>
        <w:numPr>
          <w:ilvl w:val="0"/>
          <w:numId w:val="48"/>
        </w:numPr>
        <w:ind w:left="360"/>
        <w:rPr>
          <w:rStyle w:val="Hyperlink"/>
          <w:color w:val="auto"/>
          <w:u w:val="none"/>
        </w:rPr>
      </w:pPr>
      <w:r w:rsidRPr="00152F07">
        <w:rPr>
          <w:rStyle w:val="Hyperlink"/>
          <w:color w:val="auto"/>
          <w:u w:val="none"/>
        </w:rPr>
        <w:t>Locate and click on the tab “Member Benefits &amp; Info” on the left hand side bar.</w:t>
      </w:r>
    </w:p>
    <w:p w:rsidR="00D32DA0" w:rsidRPr="00152F07" w:rsidRDefault="00D32DA0" w:rsidP="00F80F42">
      <w:pPr>
        <w:pStyle w:val="ListParagraph"/>
        <w:numPr>
          <w:ilvl w:val="0"/>
          <w:numId w:val="48"/>
        </w:numPr>
        <w:ind w:left="360"/>
        <w:rPr>
          <w:rStyle w:val="Hyperlink"/>
        </w:rPr>
      </w:pPr>
      <w:r w:rsidRPr="00152F07">
        <w:rPr>
          <w:rStyle w:val="Hyperlink"/>
          <w:color w:val="auto"/>
          <w:u w:val="none"/>
        </w:rPr>
        <w:t>Click on the tab “Join or Renew Today” below “Member Benefits &amp; Info.”</w:t>
      </w:r>
    </w:p>
    <w:p w:rsidR="004856FE" w:rsidRPr="00390533" w:rsidRDefault="00D32DA0" w:rsidP="00390533">
      <w:pPr>
        <w:pStyle w:val="ListParagraph"/>
        <w:numPr>
          <w:ilvl w:val="0"/>
          <w:numId w:val="48"/>
        </w:numPr>
        <w:ind w:left="360"/>
        <w:rPr>
          <w:color w:val="0000FF"/>
          <w:u w:val="single"/>
        </w:rPr>
      </w:pPr>
      <w:r w:rsidRPr="00152F07">
        <w:rPr>
          <w:rStyle w:val="Hyperlink"/>
          <w:color w:val="auto"/>
          <w:u w:val="none"/>
        </w:rPr>
        <w:t>Follow the instructions to either join or renew your ASCA membership.</w:t>
      </w:r>
    </w:p>
    <w:p w:rsidR="00390533" w:rsidRDefault="00390533">
      <w:r>
        <w:br w:type="page"/>
      </w:r>
    </w:p>
    <w:p w:rsidR="00181E39" w:rsidRPr="00152F07" w:rsidRDefault="00181E39">
      <w:pPr>
        <w:ind w:left="360" w:hanging="360"/>
      </w:pPr>
      <w:bookmarkStart w:id="1" w:name="_GoBack"/>
      <w:bookmarkEnd w:id="1"/>
    </w:p>
    <w:p w:rsidR="004856FE" w:rsidRPr="00152F07" w:rsidRDefault="002A142B">
      <w:pPr>
        <w:pStyle w:val="Heading1"/>
      </w:pPr>
      <w:r w:rsidRPr="00152F07">
        <w:t>Suggested Point Values</w:t>
      </w:r>
    </w:p>
    <w:p w:rsidR="00D73E4F" w:rsidRPr="00152F07" w:rsidRDefault="00D73E4F">
      <w:pPr>
        <w:widowControl w:val="0"/>
        <w:sectPr w:rsidR="00D73E4F" w:rsidRPr="00152F07">
          <w:headerReference w:type="default" r:id="rId9"/>
          <w:footerReference w:type="default" r:id="rId10"/>
          <w:headerReference w:type="first" r:id="rId11"/>
          <w:footerReference w:type="first" r:id="rId12"/>
          <w:pgSz w:w="15840" w:h="12240"/>
          <w:pgMar w:top="1440" w:right="1440" w:bottom="1440" w:left="1440" w:header="720" w:footer="720" w:gutter="0"/>
          <w:pgNumType w:start="1"/>
          <w:cols w:space="720"/>
          <w:titlePg/>
        </w:sectPr>
      </w:pPr>
    </w:p>
    <w:p w:rsidR="004856FE" w:rsidRPr="00152F07" w:rsidRDefault="004856FE">
      <w:pPr>
        <w:widowControl w:val="0"/>
      </w:pPr>
    </w:p>
    <w:tbl>
      <w:tblPr>
        <w:tblStyle w:val="a"/>
        <w:tblW w:w="6415" w:type="dxa"/>
        <w:tblInd w:w="-230" w:type="dxa"/>
        <w:tblBorders>
          <w:top w:val="single" w:sz="4" w:space="0" w:color="000000"/>
          <w:left w:val="single" w:sz="4" w:space="0" w:color="000000"/>
          <w:bottom w:val="single" w:sz="4" w:space="0" w:color="000000"/>
          <w:right w:val="single" w:sz="4" w:space="0" w:color="000000"/>
          <w:insideH w:val="dotted" w:sz="4" w:space="0" w:color="000000"/>
          <w:insideV w:val="dotted" w:sz="4" w:space="0" w:color="000000"/>
        </w:tblBorders>
        <w:tblLayout w:type="fixed"/>
        <w:tblLook w:val="0400" w:firstRow="0" w:lastRow="0" w:firstColumn="0" w:lastColumn="0" w:noHBand="0" w:noVBand="1"/>
      </w:tblPr>
      <w:tblGrid>
        <w:gridCol w:w="859"/>
        <w:gridCol w:w="2186"/>
        <w:gridCol w:w="1090"/>
        <w:gridCol w:w="2280"/>
      </w:tblGrid>
      <w:tr w:rsidR="004856FE" w:rsidRPr="00152F07" w:rsidTr="00435F93">
        <w:tc>
          <w:tcPr>
            <w:tcW w:w="859" w:type="dxa"/>
            <w:tcBorders>
              <w:top w:val="single" w:sz="4" w:space="0" w:color="000000"/>
              <w:bottom w:val="nil"/>
              <w:right w:val="nil"/>
            </w:tcBorders>
            <w:shd w:val="clear" w:color="auto" w:fill="BD313B"/>
            <w:vAlign w:val="center"/>
          </w:tcPr>
          <w:p w:rsidR="004856FE" w:rsidRPr="00152F07" w:rsidRDefault="004856FE">
            <w:pPr>
              <w:contextualSpacing w:val="0"/>
            </w:pPr>
          </w:p>
        </w:tc>
        <w:tc>
          <w:tcPr>
            <w:tcW w:w="2186" w:type="dxa"/>
            <w:tcBorders>
              <w:top w:val="single" w:sz="4" w:space="0" w:color="000000"/>
              <w:left w:val="nil"/>
              <w:bottom w:val="nil"/>
              <w:right w:val="nil"/>
            </w:tcBorders>
            <w:shd w:val="clear" w:color="auto" w:fill="BD313B"/>
            <w:vAlign w:val="center"/>
          </w:tcPr>
          <w:p w:rsidR="004856FE" w:rsidRPr="00152F07" w:rsidRDefault="002A142B">
            <w:pPr>
              <w:contextualSpacing w:val="0"/>
            </w:pPr>
            <w:r w:rsidRPr="00152F07">
              <w:rPr>
                <w:b/>
                <w:sz w:val="22"/>
              </w:rPr>
              <w:t>Assessment</w:t>
            </w:r>
          </w:p>
        </w:tc>
        <w:tc>
          <w:tcPr>
            <w:tcW w:w="1090" w:type="dxa"/>
            <w:tcBorders>
              <w:top w:val="single" w:sz="4" w:space="0" w:color="000000"/>
              <w:left w:val="nil"/>
              <w:bottom w:val="nil"/>
              <w:right w:val="nil"/>
            </w:tcBorders>
            <w:shd w:val="clear" w:color="auto" w:fill="BD313B"/>
            <w:vAlign w:val="center"/>
          </w:tcPr>
          <w:p w:rsidR="004856FE" w:rsidRPr="00152F07" w:rsidRDefault="002A142B">
            <w:pPr>
              <w:contextualSpacing w:val="0"/>
              <w:jc w:val="center"/>
            </w:pPr>
            <w:r w:rsidRPr="00152F07">
              <w:rPr>
                <w:b/>
                <w:sz w:val="22"/>
              </w:rPr>
              <w:t>Point Value</w:t>
            </w:r>
          </w:p>
        </w:tc>
        <w:tc>
          <w:tcPr>
            <w:tcW w:w="2280" w:type="dxa"/>
            <w:tcBorders>
              <w:top w:val="single" w:sz="4" w:space="0" w:color="000000"/>
              <w:left w:val="nil"/>
              <w:bottom w:val="nil"/>
            </w:tcBorders>
            <w:shd w:val="clear" w:color="auto" w:fill="BD313B"/>
            <w:vAlign w:val="center"/>
          </w:tcPr>
          <w:p w:rsidR="004856FE" w:rsidRPr="00152F07" w:rsidRDefault="002A142B">
            <w:pPr>
              <w:contextualSpacing w:val="0"/>
              <w:jc w:val="center"/>
            </w:pPr>
            <w:r w:rsidRPr="00152F07">
              <w:rPr>
                <w:b/>
                <w:sz w:val="22"/>
              </w:rPr>
              <w:t>Due</w:t>
            </w:r>
          </w:p>
        </w:tc>
      </w:tr>
      <w:tr w:rsidR="004856FE" w:rsidRPr="00152F07" w:rsidTr="00435F93">
        <w:tc>
          <w:tcPr>
            <w:tcW w:w="3045" w:type="dxa"/>
            <w:gridSpan w:val="2"/>
            <w:tcBorders>
              <w:top w:val="nil"/>
              <w:bottom w:val="dotted" w:sz="4" w:space="0" w:color="000000"/>
              <w:right w:val="nil"/>
            </w:tcBorders>
            <w:shd w:val="clear" w:color="auto" w:fill="D8D9DA"/>
            <w:vAlign w:val="center"/>
          </w:tcPr>
          <w:p w:rsidR="004856FE" w:rsidRPr="00152F07" w:rsidRDefault="002A142B">
            <w:pPr>
              <w:contextualSpacing w:val="0"/>
            </w:pPr>
            <w:r w:rsidRPr="00152F07">
              <w:rPr>
                <w:b/>
              </w:rPr>
              <w:t xml:space="preserve">Week 1 </w:t>
            </w:r>
          </w:p>
        </w:tc>
        <w:tc>
          <w:tcPr>
            <w:tcW w:w="1090" w:type="dxa"/>
            <w:tcBorders>
              <w:top w:val="nil"/>
              <w:left w:val="nil"/>
              <w:bottom w:val="dotted" w:sz="4" w:space="0" w:color="000000"/>
              <w:right w:val="nil"/>
            </w:tcBorders>
            <w:shd w:val="clear" w:color="auto" w:fill="D8D9DA"/>
            <w:vAlign w:val="center"/>
          </w:tcPr>
          <w:p w:rsidR="004856FE" w:rsidRPr="00152F07" w:rsidRDefault="004856FE">
            <w:pPr>
              <w:contextualSpacing w:val="0"/>
              <w:jc w:val="center"/>
            </w:pPr>
          </w:p>
        </w:tc>
        <w:tc>
          <w:tcPr>
            <w:tcW w:w="2280" w:type="dxa"/>
            <w:tcBorders>
              <w:top w:val="nil"/>
              <w:left w:val="nil"/>
              <w:bottom w:val="dotted" w:sz="4" w:space="0" w:color="000000"/>
            </w:tcBorders>
            <w:shd w:val="clear" w:color="auto" w:fill="D8D9DA"/>
            <w:vAlign w:val="center"/>
          </w:tcPr>
          <w:p w:rsidR="004856FE" w:rsidRPr="00152F07" w:rsidRDefault="004856FE">
            <w:pPr>
              <w:contextualSpacing w:val="0"/>
              <w:jc w:val="center"/>
            </w:pPr>
          </w:p>
        </w:tc>
      </w:tr>
      <w:tr w:rsidR="004856FE" w:rsidRPr="00152F07" w:rsidTr="00435F93">
        <w:tc>
          <w:tcPr>
            <w:tcW w:w="859" w:type="dxa"/>
            <w:tcBorders>
              <w:top w:val="dotted" w:sz="4" w:space="0" w:color="000000"/>
              <w:bottom w:val="nil"/>
            </w:tcBorders>
            <w:vAlign w:val="center"/>
          </w:tcPr>
          <w:p w:rsidR="004856FE" w:rsidRPr="00152F07" w:rsidRDefault="004856FE">
            <w:pPr>
              <w:contextualSpacing w:val="0"/>
            </w:pPr>
          </w:p>
        </w:tc>
        <w:tc>
          <w:tcPr>
            <w:tcW w:w="2186" w:type="dxa"/>
            <w:tcBorders>
              <w:top w:val="dotted" w:sz="4" w:space="0" w:color="000000"/>
            </w:tcBorders>
            <w:vAlign w:val="center"/>
          </w:tcPr>
          <w:p w:rsidR="004856FE" w:rsidRPr="00152F07" w:rsidRDefault="002A142B">
            <w:pPr>
              <w:contextualSpacing w:val="0"/>
            </w:pPr>
            <w:r w:rsidRPr="00152F07">
              <w:t>Participation</w:t>
            </w:r>
          </w:p>
        </w:tc>
        <w:tc>
          <w:tcPr>
            <w:tcW w:w="1090" w:type="dxa"/>
            <w:tcBorders>
              <w:top w:val="dotted" w:sz="4" w:space="0" w:color="000000"/>
            </w:tcBorders>
            <w:vAlign w:val="center"/>
          </w:tcPr>
          <w:p w:rsidR="004856FE" w:rsidRPr="00152F07" w:rsidRDefault="002A142B">
            <w:pPr>
              <w:contextualSpacing w:val="0"/>
              <w:jc w:val="center"/>
            </w:pPr>
            <w:r w:rsidRPr="00152F07">
              <w:t>1</w:t>
            </w:r>
          </w:p>
        </w:tc>
        <w:tc>
          <w:tcPr>
            <w:tcW w:w="2280" w:type="dxa"/>
            <w:tcBorders>
              <w:top w:val="dotted" w:sz="4" w:space="0" w:color="000000"/>
            </w:tcBorders>
            <w:vAlign w:val="center"/>
          </w:tcPr>
          <w:p w:rsidR="004856FE" w:rsidRPr="00152F07" w:rsidRDefault="002A142B">
            <w:pPr>
              <w:contextualSpacing w:val="0"/>
              <w:jc w:val="center"/>
            </w:pPr>
            <w:r w:rsidRPr="00152F07">
              <w:t>Ongoing</w:t>
            </w:r>
          </w:p>
        </w:tc>
      </w:tr>
      <w:tr w:rsidR="004856FE" w:rsidRPr="00152F07" w:rsidTr="00435F93">
        <w:tc>
          <w:tcPr>
            <w:tcW w:w="859" w:type="dxa"/>
            <w:tcBorders>
              <w:top w:val="nil"/>
              <w:bottom w:val="nil"/>
            </w:tcBorders>
            <w:vAlign w:val="center"/>
          </w:tcPr>
          <w:p w:rsidR="004856FE" w:rsidRPr="00152F07" w:rsidRDefault="004856FE">
            <w:pPr>
              <w:contextualSpacing w:val="0"/>
            </w:pPr>
          </w:p>
        </w:tc>
        <w:tc>
          <w:tcPr>
            <w:tcW w:w="2186" w:type="dxa"/>
            <w:vAlign w:val="center"/>
          </w:tcPr>
          <w:p w:rsidR="004856FE" w:rsidRPr="00152F07" w:rsidRDefault="002A142B">
            <w:pPr>
              <w:contextualSpacing w:val="0"/>
            </w:pPr>
            <w:r w:rsidRPr="00152F07">
              <w:t>Solution-Focused Counseling</w:t>
            </w:r>
          </w:p>
        </w:tc>
        <w:tc>
          <w:tcPr>
            <w:tcW w:w="1090" w:type="dxa"/>
            <w:vAlign w:val="center"/>
          </w:tcPr>
          <w:p w:rsidR="004856FE" w:rsidRPr="00152F07" w:rsidRDefault="002A142B">
            <w:pPr>
              <w:contextualSpacing w:val="0"/>
              <w:jc w:val="center"/>
            </w:pPr>
            <w:r w:rsidRPr="00152F07">
              <w:t>3</w:t>
            </w:r>
          </w:p>
        </w:tc>
        <w:tc>
          <w:tcPr>
            <w:tcW w:w="2280" w:type="dxa"/>
            <w:vAlign w:val="center"/>
          </w:tcPr>
          <w:p w:rsidR="004856FE" w:rsidRPr="00152F07" w:rsidRDefault="002A142B">
            <w:pPr>
              <w:contextualSpacing w:val="0"/>
              <w:jc w:val="center"/>
            </w:pPr>
            <w:r w:rsidRPr="00152F07">
              <w:t>Thursday</w:t>
            </w:r>
            <w:r w:rsidR="00055FC5" w:rsidRPr="00152F07">
              <w:t xml:space="preserve"> </w:t>
            </w:r>
            <w:r w:rsidRPr="00152F07">
              <w:t>&amp; Sunday</w:t>
            </w:r>
          </w:p>
          <w:p w:rsidR="00EE6021" w:rsidRPr="00152F07" w:rsidRDefault="00EE6021">
            <w:pPr>
              <w:contextualSpacing w:val="0"/>
              <w:jc w:val="center"/>
            </w:pPr>
          </w:p>
        </w:tc>
      </w:tr>
      <w:tr w:rsidR="004856FE" w:rsidRPr="00152F07" w:rsidTr="00435F93">
        <w:tc>
          <w:tcPr>
            <w:tcW w:w="859" w:type="dxa"/>
            <w:tcBorders>
              <w:top w:val="nil"/>
              <w:bottom w:val="nil"/>
            </w:tcBorders>
            <w:vAlign w:val="center"/>
          </w:tcPr>
          <w:p w:rsidR="004856FE" w:rsidRPr="00152F07" w:rsidRDefault="004856FE">
            <w:pPr>
              <w:contextualSpacing w:val="0"/>
            </w:pPr>
          </w:p>
        </w:tc>
        <w:tc>
          <w:tcPr>
            <w:tcW w:w="2186" w:type="dxa"/>
            <w:vAlign w:val="center"/>
          </w:tcPr>
          <w:p w:rsidR="004856FE" w:rsidRPr="00152F07" w:rsidRDefault="002A142B">
            <w:pPr>
              <w:contextualSpacing w:val="0"/>
            </w:pPr>
            <w:r w:rsidRPr="00152F07">
              <w:t>Creative Counseling Techniques</w:t>
            </w:r>
          </w:p>
        </w:tc>
        <w:tc>
          <w:tcPr>
            <w:tcW w:w="1090" w:type="dxa"/>
            <w:vAlign w:val="center"/>
          </w:tcPr>
          <w:p w:rsidR="004856FE" w:rsidRPr="00152F07" w:rsidRDefault="002A142B">
            <w:pPr>
              <w:contextualSpacing w:val="0"/>
              <w:jc w:val="center"/>
            </w:pPr>
            <w:r w:rsidRPr="00152F07">
              <w:t>3</w:t>
            </w:r>
          </w:p>
        </w:tc>
        <w:tc>
          <w:tcPr>
            <w:tcW w:w="2280" w:type="dxa"/>
            <w:vAlign w:val="center"/>
          </w:tcPr>
          <w:p w:rsidR="004856FE" w:rsidRPr="00152F07" w:rsidRDefault="00435F93">
            <w:pPr>
              <w:contextualSpacing w:val="0"/>
              <w:jc w:val="center"/>
            </w:pPr>
            <w:r w:rsidRPr="00152F07">
              <w:t>Thursday &amp; Sunday</w:t>
            </w:r>
          </w:p>
        </w:tc>
      </w:tr>
      <w:tr w:rsidR="004856FE" w:rsidRPr="00152F07" w:rsidTr="00435F93">
        <w:tc>
          <w:tcPr>
            <w:tcW w:w="859" w:type="dxa"/>
            <w:tcBorders>
              <w:top w:val="nil"/>
              <w:bottom w:val="nil"/>
            </w:tcBorders>
            <w:vAlign w:val="center"/>
          </w:tcPr>
          <w:p w:rsidR="004856FE" w:rsidRPr="00152F07" w:rsidRDefault="004856FE">
            <w:pPr>
              <w:contextualSpacing w:val="0"/>
            </w:pPr>
          </w:p>
        </w:tc>
        <w:tc>
          <w:tcPr>
            <w:tcW w:w="2186" w:type="dxa"/>
            <w:vAlign w:val="center"/>
          </w:tcPr>
          <w:p w:rsidR="004856FE" w:rsidRPr="00152F07" w:rsidRDefault="002A142B">
            <w:pPr>
              <w:contextualSpacing w:val="0"/>
            </w:pPr>
            <w:r w:rsidRPr="00152F07">
              <w:t>Listening and Communication Skills</w:t>
            </w:r>
          </w:p>
        </w:tc>
        <w:tc>
          <w:tcPr>
            <w:tcW w:w="1090" w:type="dxa"/>
            <w:vAlign w:val="center"/>
          </w:tcPr>
          <w:p w:rsidR="004856FE" w:rsidRPr="00152F07" w:rsidRDefault="00CF6B76">
            <w:pPr>
              <w:contextualSpacing w:val="0"/>
              <w:jc w:val="center"/>
            </w:pPr>
            <w:r w:rsidRPr="00152F07">
              <w:t>4</w:t>
            </w:r>
          </w:p>
        </w:tc>
        <w:tc>
          <w:tcPr>
            <w:tcW w:w="2280" w:type="dxa"/>
            <w:vAlign w:val="center"/>
          </w:tcPr>
          <w:p w:rsidR="004856FE" w:rsidRPr="00152F07" w:rsidRDefault="002A142B">
            <w:pPr>
              <w:contextualSpacing w:val="0"/>
              <w:jc w:val="center"/>
            </w:pPr>
            <w:r w:rsidRPr="00152F07">
              <w:t>Friday</w:t>
            </w:r>
            <w:r w:rsidR="00435F93" w:rsidRPr="00152F07">
              <w:t xml:space="preserve"> &amp;</w:t>
            </w:r>
            <w:r w:rsidR="00055FC5" w:rsidRPr="00152F07">
              <w:t xml:space="preserve"> </w:t>
            </w:r>
            <w:r w:rsidRPr="00152F07">
              <w:t>Sunday</w:t>
            </w:r>
          </w:p>
        </w:tc>
      </w:tr>
      <w:tr w:rsidR="004856FE" w:rsidRPr="00152F07" w:rsidTr="00435F93">
        <w:tc>
          <w:tcPr>
            <w:tcW w:w="859" w:type="dxa"/>
            <w:tcBorders>
              <w:top w:val="nil"/>
              <w:bottom w:val="dotted" w:sz="4" w:space="0" w:color="000000"/>
            </w:tcBorders>
            <w:vAlign w:val="center"/>
          </w:tcPr>
          <w:p w:rsidR="004856FE" w:rsidRPr="00152F07" w:rsidRDefault="004856FE">
            <w:pPr>
              <w:contextualSpacing w:val="0"/>
            </w:pPr>
          </w:p>
        </w:tc>
        <w:tc>
          <w:tcPr>
            <w:tcW w:w="2186" w:type="dxa"/>
            <w:tcBorders>
              <w:bottom w:val="dotted" w:sz="4" w:space="0" w:color="000000"/>
            </w:tcBorders>
            <w:vAlign w:val="center"/>
          </w:tcPr>
          <w:p w:rsidR="004856FE" w:rsidRPr="00152F07" w:rsidRDefault="002A142B">
            <w:pPr>
              <w:contextualSpacing w:val="0"/>
            </w:pPr>
            <w:r w:rsidRPr="00152F07">
              <w:t>Students at Risk</w:t>
            </w:r>
          </w:p>
        </w:tc>
        <w:tc>
          <w:tcPr>
            <w:tcW w:w="1090" w:type="dxa"/>
            <w:tcBorders>
              <w:bottom w:val="dotted" w:sz="4" w:space="0" w:color="000000"/>
            </w:tcBorders>
            <w:vAlign w:val="center"/>
          </w:tcPr>
          <w:p w:rsidR="004856FE" w:rsidRPr="00152F07" w:rsidRDefault="002A142B">
            <w:pPr>
              <w:contextualSpacing w:val="0"/>
              <w:jc w:val="center"/>
            </w:pPr>
            <w:r w:rsidRPr="00152F07">
              <w:t>3</w:t>
            </w:r>
          </w:p>
        </w:tc>
        <w:tc>
          <w:tcPr>
            <w:tcW w:w="2280" w:type="dxa"/>
            <w:tcBorders>
              <w:bottom w:val="dotted" w:sz="4" w:space="0" w:color="000000"/>
            </w:tcBorders>
            <w:vAlign w:val="center"/>
          </w:tcPr>
          <w:p w:rsidR="004856FE" w:rsidRPr="00152F07" w:rsidRDefault="00435F93">
            <w:pPr>
              <w:contextualSpacing w:val="0"/>
              <w:jc w:val="center"/>
            </w:pPr>
            <w:r w:rsidRPr="00152F07">
              <w:t>Thursday &amp; Sunday</w:t>
            </w:r>
          </w:p>
        </w:tc>
      </w:tr>
      <w:tr w:rsidR="004856FE" w:rsidRPr="00152F07" w:rsidTr="00435F93">
        <w:tc>
          <w:tcPr>
            <w:tcW w:w="3045" w:type="dxa"/>
            <w:gridSpan w:val="2"/>
            <w:tcBorders>
              <w:top w:val="dotted" w:sz="4" w:space="0" w:color="000000"/>
              <w:bottom w:val="dotted" w:sz="4" w:space="0" w:color="000000"/>
              <w:right w:val="nil"/>
            </w:tcBorders>
            <w:shd w:val="clear" w:color="auto" w:fill="D8D9DA"/>
            <w:vAlign w:val="center"/>
          </w:tcPr>
          <w:p w:rsidR="004856FE" w:rsidRPr="00152F07" w:rsidRDefault="002A142B">
            <w:pPr>
              <w:contextualSpacing w:val="0"/>
            </w:pPr>
            <w:r w:rsidRPr="00152F07">
              <w:rPr>
                <w:b/>
              </w:rPr>
              <w:t xml:space="preserve">Week 2 </w:t>
            </w:r>
          </w:p>
        </w:tc>
        <w:tc>
          <w:tcPr>
            <w:tcW w:w="1090" w:type="dxa"/>
            <w:tcBorders>
              <w:top w:val="dotted" w:sz="4" w:space="0" w:color="000000"/>
              <w:left w:val="nil"/>
              <w:bottom w:val="dotted" w:sz="4" w:space="0" w:color="000000"/>
              <w:right w:val="nil"/>
            </w:tcBorders>
            <w:shd w:val="clear" w:color="auto" w:fill="D8D9DA"/>
            <w:vAlign w:val="center"/>
          </w:tcPr>
          <w:p w:rsidR="004856FE" w:rsidRPr="00152F07" w:rsidRDefault="004856FE">
            <w:pPr>
              <w:contextualSpacing w:val="0"/>
              <w:jc w:val="center"/>
            </w:pPr>
          </w:p>
        </w:tc>
        <w:tc>
          <w:tcPr>
            <w:tcW w:w="2280" w:type="dxa"/>
            <w:tcBorders>
              <w:top w:val="dotted" w:sz="4" w:space="0" w:color="000000"/>
              <w:left w:val="nil"/>
              <w:bottom w:val="dotted" w:sz="4" w:space="0" w:color="000000"/>
            </w:tcBorders>
            <w:shd w:val="clear" w:color="auto" w:fill="D8D9DA"/>
            <w:vAlign w:val="center"/>
          </w:tcPr>
          <w:p w:rsidR="004856FE" w:rsidRPr="00152F07" w:rsidRDefault="004856FE">
            <w:pPr>
              <w:contextualSpacing w:val="0"/>
              <w:jc w:val="center"/>
            </w:pPr>
          </w:p>
        </w:tc>
      </w:tr>
      <w:tr w:rsidR="004856FE" w:rsidRPr="00152F07" w:rsidTr="00435F93">
        <w:tc>
          <w:tcPr>
            <w:tcW w:w="859" w:type="dxa"/>
            <w:tcBorders>
              <w:top w:val="dotted" w:sz="4" w:space="0" w:color="000000"/>
              <w:bottom w:val="nil"/>
            </w:tcBorders>
            <w:vAlign w:val="center"/>
          </w:tcPr>
          <w:p w:rsidR="004856FE" w:rsidRPr="00152F07" w:rsidRDefault="004856FE">
            <w:pPr>
              <w:contextualSpacing w:val="0"/>
            </w:pPr>
          </w:p>
        </w:tc>
        <w:tc>
          <w:tcPr>
            <w:tcW w:w="2186" w:type="dxa"/>
            <w:tcBorders>
              <w:top w:val="dotted" w:sz="4" w:space="0" w:color="000000"/>
            </w:tcBorders>
            <w:vAlign w:val="center"/>
          </w:tcPr>
          <w:p w:rsidR="004856FE" w:rsidRPr="00152F07" w:rsidRDefault="002A142B">
            <w:pPr>
              <w:contextualSpacing w:val="0"/>
            </w:pPr>
            <w:r w:rsidRPr="00152F07">
              <w:t xml:space="preserve">Participation </w:t>
            </w:r>
          </w:p>
        </w:tc>
        <w:tc>
          <w:tcPr>
            <w:tcW w:w="1090" w:type="dxa"/>
            <w:tcBorders>
              <w:top w:val="dotted" w:sz="4" w:space="0" w:color="000000"/>
            </w:tcBorders>
            <w:vAlign w:val="center"/>
          </w:tcPr>
          <w:p w:rsidR="004856FE" w:rsidRPr="00152F07" w:rsidRDefault="002A142B">
            <w:pPr>
              <w:contextualSpacing w:val="0"/>
              <w:jc w:val="center"/>
            </w:pPr>
            <w:r w:rsidRPr="00152F07">
              <w:t>0.5</w:t>
            </w:r>
          </w:p>
        </w:tc>
        <w:tc>
          <w:tcPr>
            <w:tcW w:w="2280" w:type="dxa"/>
            <w:tcBorders>
              <w:top w:val="dotted" w:sz="4" w:space="0" w:color="000000"/>
            </w:tcBorders>
            <w:vAlign w:val="center"/>
          </w:tcPr>
          <w:p w:rsidR="004856FE" w:rsidRPr="00152F07" w:rsidRDefault="002A142B">
            <w:pPr>
              <w:contextualSpacing w:val="0"/>
              <w:jc w:val="center"/>
            </w:pPr>
            <w:r w:rsidRPr="00152F07">
              <w:t>Ongoing</w:t>
            </w:r>
          </w:p>
        </w:tc>
      </w:tr>
      <w:tr w:rsidR="004856FE" w:rsidRPr="00152F07" w:rsidTr="00435F93">
        <w:tc>
          <w:tcPr>
            <w:tcW w:w="859" w:type="dxa"/>
            <w:tcBorders>
              <w:top w:val="dotted" w:sz="4" w:space="0" w:color="000000"/>
              <w:bottom w:val="nil"/>
            </w:tcBorders>
            <w:vAlign w:val="center"/>
          </w:tcPr>
          <w:p w:rsidR="004856FE" w:rsidRPr="00152F07" w:rsidRDefault="004856FE">
            <w:pPr>
              <w:contextualSpacing w:val="0"/>
            </w:pPr>
          </w:p>
        </w:tc>
        <w:tc>
          <w:tcPr>
            <w:tcW w:w="2186" w:type="dxa"/>
            <w:tcBorders>
              <w:top w:val="dotted" w:sz="4" w:space="0" w:color="000000"/>
            </w:tcBorders>
            <w:vAlign w:val="center"/>
          </w:tcPr>
          <w:p w:rsidR="004856FE" w:rsidRPr="00152F07" w:rsidRDefault="002A142B">
            <w:pPr>
              <w:contextualSpacing w:val="0"/>
            </w:pPr>
            <w:r w:rsidRPr="00152F07">
              <w:t>Flexibility and Goal Setting</w:t>
            </w:r>
          </w:p>
        </w:tc>
        <w:tc>
          <w:tcPr>
            <w:tcW w:w="1090" w:type="dxa"/>
            <w:tcBorders>
              <w:top w:val="dotted" w:sz="4" w:space="0" w:color="000000"/>
            </w:tcBorders>
            <w:vAlign w:val="center"/>
          </w:tcPr>
          <w:p w:rsidR="004856FE" w:rsidRPr="00152F07" w:rsidRDefault="002A142B">
            <w:pPr>
              <w:contextualSpacing w:val="0"/>
              <w:jc w:val="center"/>
            </w:pPr>
            <w:r w:rsidRPr="00152F07">
              <w:t>3</w:t>
            </w:r>
          </w:p>
        </w:tc>
        <w:tc>
          <w:tcPr>
            <w:tcW w:w="2280" w:type="dxa"/>
            <w:tcBorders>
              <w:top w:val="dotted" w:sz="4" w:space="0" w:color="000000"/>
            </w:tcBorders>
            <w:vAlign w:val="center"/>
          </w:tcPr>
          <w:p w:rsidR="004856FE" w:rsidRPr="00152F07" w:rsidRDefault="002A142B">
            <w:pPr>
              <w:contextualSpacing w:val="0"/>
              <w:jc w:val="center"/>
            </w:pPr>
            <w:r w:rsidRPr="00152F07">
              <w:t>Thursday &amp; Sunday</w:t>
            </w:r>
          </w:p>
        </w:tc>
      </w:tr>
      <w:tr w:rsidR="004856FE" w:rsidRPr="00152F07" w:rsidTr="00435F93">
        <w:tc>
          <w:tcPr>
            <w:tcW w:w="859" w:type="dxa"/>
            <w:tcBorders>
              <w:top w:val="dotted" w:sz="4" w:space="0" w:color="000000"/>
              <w:bottom w:val="nil"/>
            </w:tcBorders>
            <w:vAlign w:val="center"/>
          </w:tcPr>
          <w:p w:rsidR="004856FE" w:rsidRPr="00152F07" w:rsidRDefault="004856FE">
            <w:pPr>
              <w:contextualSpacing w:val="0"/>
            </w:pPr>
          </w:p>
        </w:tc>
        <w:tc>
          <w:tcPr>
            <w:tcW w:w="2186" w:type="dxa"/>
            <w:tcBorders>
              <w:top w:val="dotted" w:sz="4" w:space="0" w:color="000000"/>
            </w:tcBorders>
            <w:vAlign w:val="center"/>
          </w:tcPr>
          <w:p w:rsidR="004856FE" w:rsidRPr="00152F07" w:rsidRDefault="002A142B">
            <w:pPr>
              <w:contextualSpacing w:val="0"/>
            </w:pPr>
            <w:r w:rsidRPr="00152F07">
              <w:t>Open-Ended Questioning Skills</w:t>
            </w:r>
          </w:p>
        </w:tc>
        <w:tc>
          <w:tcPr>
            <w:tcW w:w="1090" w:type="dxa"/>
            <w:tcBorders>
              <w:top w:val="dotted" w:sz="4" w:space="0" w:color="000000"/>
            </w:tcBorders>
            <w:vAlign w:val="center"/>
          </w:tcPr>
          <w:p w:rsidR="004856FE" w:rsidRPr="00152F07" w:rsidRDefault="002A142B">
            <w:pPr>
              <w:contextualSpacing w:val="0"/>
              <w:jc w:val="center"/>
            </w:pPr>
            <w:r w:rsidRPr="00152F07">
              <w:t>3</w:t>
            </w:r>
          </w:p>
        </w:tc>
        <w:tc>
          <w:tcPr>
            <w:tcW w:w="2280" w:type="dxa"/>
            <w:tcBorders>
              <w:top w:val="dotted" w:sz="4" w:space="0" w:color="000000"/>
            </w:tcBorders>
            <w:vAlign w:val="center"/>
          </w:tcPr>
          <w:p w:rsidR="004856FE" w:rsidRPr="00152F07" w:rsidRDefault="00435F93">
            <w:pPr>
              <w:contextualSpacing w:val="0"/>
              <w:jc w:val="center"/>
            </w:pPr>
            <w:r w:rsidRPr="00152F07">
              <w:t>Thursday &amp; Sunday</w:t>
            </w:r>
          </w:p>
        </w:tc>
      </w:tr>
      <w:tr w:rsidR="004856FE" w:rsidRPr="00152F07" w:rsidTr="00435F93">
        <w:tc>
          <w:tcPr>
            <w:tcW w:w="859" w:type="dxa"/>
            <w:tcBorders>
              <w:top w:val="dotted" w:sz="4" w:space="0" w:color="000000"/>
              <w:bottom w:val="nil"/>
            </w:tcBorders>
            <w:vAlign w:val="center"/>
          </w:tcPr>
          <w:p w:rsidR="004856FE" w:rsidRPr="00152F07" w:rsidRDefault="004856FE">
            <w:pPr>
              <w:contextualSpacing w:val="0"/>
            </w:pPr>
          </w:p>
        </w:tc>
        <w:tc>
          <w:tcPr>
            <w:tcW w:w="2186" w:type="dxa"/>
            <w:tcBorders>
              <w:top w:val="dotted" w:sz="4" w:space="0" w:color="000000"/>
            </w:tcBorders>
            <w:vAlign w:val="center"/>
          </w:tcPr>
          <w:p w:rsidR="004856FE" w:rsidRPr="00152F07" w:rsidRDefault="002A142B">
            <w:pPr>
              <w:contextualSpacing w:val="0"/>
            </w:pPr>
            <w:r w:rsidRPr="00152F07">
              <w:t>Applying the Skilled Helper Model</w:t>
            </w:r>
          </w:p>
        </w:tc>
        <w:tc>
          <w:tcPr>
            <w:tcW w:w="1090" w:type="dxa"/>
            <w:tcBorders>
              <w:top w:val="dotted" w:sz="4" w:space="0" w:color="000000"/>
            </w:tcBorders>
            <w:vAlign w:val="center"/>
          </w:tcPr>
          <w:p w:rsidR="004856FE" w:rsidRPr="00152F07" w:rsidRDefault="002A142B">
            <w:pPr>
              <w:contextualSpacing w:val="0"/>
              <w:jc w:val="center"/>
            </w:pPr>
            <w:r w:rsidRPr="00152F07">
              <w:t>5</w:t>
            </w:r>
          </w:p>
        </w:tc>
        <w:tc>
          <w:tcPr>
            <w:tcW w:w="2280" w:type="dxa"/>
            <w:tcBorders>
              <w:top w:val="dotted" w:sz="4" w:space="0" w:color="000000"/>
            </w:tcBorders>
            <w:vAlign w:val="center"/>
          </w:tcPr>
          <w:p w:rsidR="004856FE" w:rsidRPr="00152F07" w:rsidRDefault="00435F93">
            <w:pPr>
              <w:contextualSpacing w:val="0"/>
              <w:jc w:val="center"/>
            </w:pPr>
            <w:r w:rsidRPr="00152F07">
              <w:t>Friday &amp; Sunday</w:t>
            </w:r>
          </w:p>
        </w:tc>
      </w:tr>
      <w:tr w:rsidR="004856FE" w:rsidRPr="00152F07" w:rsidTr="00435F93">
        <w:tc>
          <w:tcPr>
            <w:tcW w:w="3045" w:type="dxa"/>
            <w:gridSpan w:val="2"/>
            <w:tcBorders>
              <w:top w:val="dotted" w:sz="4" w:space="0" w:color="000000"/>
              <w:bottom w:val="dotted" w:sz="4" w:space="0" w:color="000000"/>
              <w:right w:val="nil"/>
            </w:tcBorders>
            <w:shd w:val="clear" w:color="auto" w:fill="D8D9DA"/>
            <w:vAlign w:val="center"/>
          </w:tcPr>
          <w:p w:rsidR="004856FE" w:rsidRPr="00152F07" w:rsidRDefault="002A142B">
            <w:pPr>
              <w:contextualSpacing w:val="0"/>
            </w:pPr>
            <w:r w:rsidRPr="00152F07">
              <w:rPr>
                <w:b/>
              </w:rPr>
              <w:t>Week 3</w:t>
            </w:r>
          </w:p>
        </w:tc>
        <w:tc>
          <w:tcPr>
            <w:tcW w:w="1090" w:type="dxa"/>
            <w:tcBorders>
              <w:top w:val="dotted" w:sz="4" w:space="0" w:color="000000"/>
              <w:left w:val="nil"/>
              <w:bottom w:val="dotted" w:sz="4" w:space="0" w:color="000000"/>
              <w:right w:val="nil"/>
            </w:tcBorders>
            <w:shd w:val="clear" w:color="auto" w:fill="D8D9DA"/>
            <w:vAlign w:val="center"/>
          </w:tcPr>
          <w:p w:rsidR="004856FE" w:rsidRPr="00152F07" w:rsidRDefault="004856FE">
            <w:pPr>
              <w:contextualSpacing w:val="0"/>
              <w:jc w:val="center"/>
            </w:pPr>
          </w:p>
        </w:tc>
        <w:tc>
          <w:tcPr>
            <w:tcW w:w="2280" w:type="dxa"/>
            <w:tcBorders>
              <w:top w:val="dotted" w:sz="4" w:space="0" w:color="000000"/>
              <w:left w:val="nil"/>
              <w:bottom w:val="dotted" w:sz="4" w:space="0" w:color="000000"/>
            </w:tcBorders>
            <w:shd w:val="clear" w:color="auto" w:fill="D8D9DA"/>
            <w:vAlign w:val="center"/>
          </w:tcPr>
          <w:p w:rsidR="004856FE" w:rsidRPr="00152F07" w:rsidRDefault="004856FE">
            <w:pPr>
              <w:contextualSpacing w:val="0"/>
              <w:jc w:val="center"/>
            </w:pPr>
          </w:p>
        </w:tc>
      </w:tr>
      <w:tr w:rsidR="004856FE" w:rsidRPr="00152F07" w:rsidTr="00435F93">
        <w:tc>
          <w:tcPr>
            <w:tcW w:w="859" w:type="dxa"/>
            <w:tcBorders>
              <w:top w:val="dotted" w:sz="4" w:space="0" w:color="000000"/>
              <w:bottom w:val="nil"/>
            </w:tcBorders>
            <w:vAlign w:val="center"/>
          </w:tcPr>
          <w:p w:rsidR="004856FE" w:rsidRPr="00152F07" w:rsidRDefault="004856FE">
            <w:pPr>
              <w:contextualSpacing w:val="0"/>
            </w:pPr>
          </w:p>
        </w:tc>
        <w:tc>
          <w:tcPr>
            <w:tcW w:w="2186" w:type="dxa"/>
            <w:tcBorders>
              <w:top w:val="dotted" w:sz="4" w:space="0" w:color="000000"/>
            </w:tcBorders>
            <w:vAlign w:val="center"/>
          </w:tcPr>
          <w:p w:rsidR="004856FE" w:rsidRPr="00152F07" w:rsidRDefault="002A142B">
            <w:pPr>
              <w:contextualSpacing w:val="0"/>
            </w:pPr>
            <w:r w:rsidRPr="00152F07">
              <w:t>Participation</w:t>
            </w:r>
          </w:p>
        </w:tc>
        <w:tc>
          <w:tcPr>
            <w:tcW w:w="1090" w:type="dxa"/>
            <w:tcBorders>
              <w:top w:val="dotted" w:sz="4" w:space="0" w:color="000000"/>
            </w:tcBorders>
            <w:vAlign w:val="center"/>
          </w:tcPr>
          <w:p w:rsidR="004856FE" w:rsidRPr="00152F07" w:rsidRDefault="002A142B">
            <w:pPr>
              <w:contextualSpacing w:val="0"/>
              <w:jc w:val="center"/>
            </w:pPr>
            <w:r w:rsidRPr="00152F07">
              <w:t>0.5</w:t>
            </w:r>
          </w:p>
        </w:tc>
        <w:tc>
          <w:tcPr>
            <w:tcW w:w="2280" w:type="dxa"/>
            <w:tcBorders>
              <w:top w:val="dotted" w:sz="4" w:space="0" w:color="000000"/>
            </w:tcBorders>
            <w:vAlign w:val="center"/>
          </w:tcPr>
          <w:p w:rsidR="004856FE" w:rsidRPr="00152F07" w:rsidRDefault="002A142B">
            <w:pPr>
              <w:contextualSpacing w:val="0"/>
              <w:jc w:val="center"/>
            </w:pPr>
            <w:r w:rsidRPr="00152F07">
              <w:t>Ongoing</w:t>
            </w:r>
          </w:p>
        </w:tc>
      </w:tr>
      <w:tr w:rsidR="004856FE" w:rsidRPr="00152F07" w:rsidTr="00435F93">
        <w:tc>
          <w:tcPr>
            <w:tcW w:w="859" w:type="dxa"/>
            <w:tcBorders>
              <w:top w:val="dotted" w:sz="4" w:space="0" w:color="000000"/>
              <w:bottom w:val="nil"/>
            </w:tcBorders>
            <w:vAlign w:val="center"/>
          </w:tcPr>
          <w:p w:rsidR="004856FE" w:rsidRPr="00152F07" w:rsidRDefault="004856FE">
            <w:pPr>
              <w:contextualSpacing w:val="0"/>
            </w:pPr>
          </w:p>
        </w:tc>
        <w:tc>
          <w:tcPr>
            <w:tcW w:w="2186" w:type="dxa"/>
            <w:tcBorders>
              <w:top w:val="dotted" w:sz="4" w:space="0" w:color="000000"/>
            </w:tcBorders>
            <w:vAlign w:val="center"/>
          </w:tcPr>
          <w:p w:rsidR="004856FE" w:rsidRPr="00152F07" w:rsidRDefault="002A142B">
            <w:pPr>
              <w:contextualSpacing w:val="0"/>
            </w:pPr>
            <w:r w:rsidRPr="00152F07">
              <w:t>The Purpose of RtI</w:t>
            </w:r>
          </w:p>
        </w:tc>
        <w:tc>
          <w:tcPr>
            <w:tcW w:w="1090" w:type="dxa"/>
            <w:tcBorders>
              <w:top w:val="dotted" w:sz="4" w:space="0" w:color="000000"/>
            </w:tcBorders>
            <w:vAlign w:val="center"/>
          </w:tcPr>
          <w:p w:rsidR="004856FE" w:rsidRPr="00152F07" w:rsidRDefault="002A142B">
            <w:pPr>
              <w:contextualSpacing w:val="0"/>
              <w:jc w:val="center"/>
            </w:pPr>
            <w:r w:rsidRPr="00152F07">
              <w:t>3</w:t>
            </w:r>
          </w:p>
        </w:tc>
        <w:tc>
          <w:tcPr>
            <w:tcW w:w="2280" w:type="dxa"/>
            <w:tcBorders>
              <w:top w:val="dotted" w:sz="4" w:space="0" w:color="000000"/>
            </w:tcBorders>
            <w:vAlign w:val="center"/>
          </w:tcPr>
          <w:p w:rsidR="004856FE" w:rsidRPr="00152F07" w:rsidRDefault="00435F93">
            <w:pPr>
              <w:contextualSpacing w:val="0"/>
              <w:jc w:val="center"/>
            </w:pPr>
            <w:r w:rsidRPr="00152F07">
              <w:t>Thursday &amp; Sunday</w:t>
            </w:r>
          </w:p>
        </w:tc>
      </w:tr>
      <w:tr w:rsidR="004856FE" w:rsidRPr="00152F07" w:rsidTr="00435F93">
        <w:tc>
          <w:tcPr>
            <w:tcW w:w="859" w:type="dxa"/>
            <w:tcBorders>
              <w:top w:val="nil"/>
              <w:bottom w:val="nil"/>
            </w:tcBorders>
            <w:vAlign w:val="center"/>
          </w:tcPr>
          <w:p w:rsidR="004856FE" w:rsidRPr="00152F07" w:rsidRDefault="004856FE">
            <w:pPr>
              <w:contextualSpacing w:val="0"/>
            </w:pPr>
          </w:p>
        </w:tc>
        <w:tc>
          <w:tcPr>
            <w:tcW w:w="2186" w:type="dxa"/>
            <w:vAlign w:val="center"/>
          </w:tcPr>
          <w:p w:rsidR="004856FE" w:rsidRPr="00152F07" w:rsidRDefault="002A142B" w:rsidP="00055FC5">
            <w:pPr>
              <w:tabs>
                <w:tab w:val="left" w:pos="2329"/>
              </w:tabs>
              <w:contextualSpacing w:val="0"/>
            </w:pPr>
            <w:r w:rsidRPr="00152F07">
              <w:t>RtI &amp; ELLs, SLD Identification, and Diverse Students</w:t>
            </w:r>
          </w:p>
        </w:tc>
        <w:tc>
          <w:tcPr>
            <w:tcW w:w="1090" w:type="dxa"/>
            <w:vAlign w:val="center"/>
          </w:tcPr>
          <w:p w:rsidR="004856FE" w:rsidRPr="00152F07" w:rsidRDefault="002A142B">
            <w:pPr>
              <w:contextualSpacing w:val="0"/>
              <w:jc w:val="center"/>
            </w:pPr>
            <w:r w:rsidRPr="00152F07">
              <w:t>3</w:t>
            </w:r>
          </w:p>
        </w:tc>
        <w:tc>
          <w:tcPr>
            <w:tcW w:w="2280" w:type="dxa"/>
            <w:vAlign w:val="center"/>
          </w:tcPr>
          <w:p w:rsidR="004856FE" w:rsidRPr="00152F07" w:rsidRDefault="00435F93">
            <w:pPr>
              <w:contextualSpacing w:val="0"/>
              <w:jc w:val="center"/>
            </w:pPr>
            <w:r w:rsidRPr="00152F07">
              <w:t>Thursday &amp; Sunday</w:t>
            </w:r>
          </w:p>
        </w:tc>
      </w:tr>
      <w:tr w:rsidR="004856FE" w:rsidRPr="00152F07" w:rsidTr="00435F93">
        <w:tc>
          <w:tcPr>
            <w:tcW w:w="859" w:type="dxa"/>
            <w:tcBorders>
              <w:top w:val="nil"/>
              <w:bottom w:val="dotted" w:sz="4" w:space="0" w:color="000000"/>
            </w:tcBorders>
            <w:vAlign w:val="center"/>
          </w:tcPr>
          <w:p w:rsidR="004856FE" w:rsidRPr="00152F07" w:rsidRDefault="004856FE">
            <w:pPr>
              <w:contextualSpacing w:val="0"/>
            </w:pPr>
          </w:p>
        </w:tc>
        <w:tc>
          <w:tcPr>
            <w:tcW w:w="2186" w:type="dxa"/>
            <w:tcBorders>
              <w:bottom w:val="dotted" w:sz="4" w:space="0" w:color="000000"/>
            </w:tcBorders>
            <w:vAlign w:val="center"/>
          </w:tcPr>
          <w:p w:rsidR="004856FE" w:rsidRPr="00152F07" w:rsidRDefault="002A142B">
            <w:pPr>
              <w:contextualSpacing w:val="0"/>
            </w:pPr>
            <w:r w:rsidRPr="00152F07">
              <w:t>RtI Scenario</w:t>
            </w:r>
          </w:p>
        </w:tc>
        <w:tc>
          <w:tcPr>
            <w:tcW w:w="1090" w:type="dxa"/>
            <w:tcBorders>
              <w:bottom w:val="dotted" w:sz="4" w:space="0" w:color="000000"/>
            </w:tcBorders>
            <w:vAlign w:val="center"/>
          </w:tcPr>
          <w:p w:rsidR="004856FE" w:rsidRPr="00152F07" w:rsidRDefault="002A142B">
            <w:pPr>
              <w:contextualSpacing w:val="0"/>
              <w:jc w:val="center"/>
            </w:pPr>
            <w:r w:rsidRPr="00152F07">
              <w:t>6</w:t>
            </w:r>
          </w:p>
        </w:tc>
        <w:tc>
          <w:tcPr>
            <w:tcW w:w="2280" w:type="dxa"/>
            <w:tcBorders>
              <w:bottom w:val="dotted" w:sz="4" w:space="0" w:color="000000"/>
            </w:tcBorders>
            <w:vAlign w:val="center"/>
          </w:tcPr>
          <w:p w:rsidR="00EE6021" w:rsidRPr="00152F07" w:rsidRDefault="00435F93" w:rsidP="00435F93">
            <w:pPr>
              <w:contextualSpacing w:val="0"/>
              <w:jc w:val="center"/>
            </w:pPr>
            <w:r w:rsidRPr="00152F07">
              <w:t>Sunday</w:t>
            </w:r>
          </w:p>
        </w:tc>
      </w:tr>
      <w:tr w:rsidR="004856FE" w:rsidRPr="00152F07" w:rsidTr="00435F93">
        <w:tc>
          <w:tcPr>
            <w:tcW w:w="3045" w:type="dxa"/>
            <w:gridSpan w:val="2"/>
            <w:tcBorders>
              <w:top w:val="dotted" w:sz="4" w:space="0" w:color="000000"/>
              <w:bottom w:val="dotted" w:sz="4" w:space="0" w:color="000000"/>
              <w:right w:val="nil"/>
            </w:tcBorders>
            <w:shd w:val="clear" w:color="auto" w:fill="D8D9DA"/>
            <w:vAlign w:val="center"/>
          </w:tcPr>
          <w:p w:rsidR="004856FE" w:rsidRPr="00152F07" w:rsidRDefault="002A142B">
            <w:pPr>
              <w:contextualSpacing w:val="0"/>
            </w:pPr>
            <w:r w:rsidRPr="00152F07">
              <w:rPr>
                <w:b/>
              </w:rPr>
              <w:t xml:space="preserve">Week 4 </w:t>
            </w:r>
          </w:p>
        </w:tc>
        <w:tc>
          <w:tcPr>
            <w:tcW w:w="1090" w:type="dxa"/>
            <w:tcBorders>
              <w:top w:val="dotted" w:sz="4" w:space="0" w:color="000000"/>
              <w:left w:val="nil"/>
              <w:bottom w:val="dotted" w:sz="4" w:space="0" w:color="000000"/>
              <w:right w:val="nil"/>
            </w:tcBorders>
            <w:shd w:val="clear" w:color="auto" w:fill="D8D9DA"/>
            <w:vAlign w:val="center"/>
          </w:tcPr>
          <w:p w:rsidR="004856FE" w:rsidRPr="00152F07" w:rsidRDefault="004856FE">
            <w:pPr>
              <w:contextualSpacing w:val="0"/>
              <w:jc w:val="center"/>
            </w:pPr>
          </w:p>
        </w:tc>
        <w:tc>
          <w:tcPr>
            <w:tcW w:w="2280" w:type="dxa"/>
            <w:tcBorders>
              <w:top w:val="dotted" w:sz="4" w:space="0" w:color="000000"/>
              <w:left w:val="nil"/>
              <w:bottom w:val="dotted" w:sz="4" w:space="0" w:color="000000"/>
            </w:tcBorders>
            <w:shd w:val="clear" w:color="auto" w:fill="D8D9DA"/>
            <w:vAlign w:val="center"/>
          </w:tcPr>
          <w:p w:rsidR="004856FE" w:rsidRPr="00152F07" w:rsidRDefault="004856FE">
            <w:pPr>
              <w:contextualSpacing w:val="0"/>
              <w:jc w:val="center"/>
            </w:pPr>
          </w:p>
        </w:tc>
      </w:tr>
      <w:tr w:rsidR="004856FE" w:rsidRPr="00152F07" w:rsidTr="00435F93">
        <w:tc>
          <w:tcPr>
            <w:tcW w:w="859" w:type="dxa"/>
            <w:tcBorders>
              <w:top w:val="dotted" w:sz="4" w:space="0" w:color="000000"/>
              <w:bottom w:val="nil"/>
            </w:tcBorders>
            <w:vAlign w:val="center"/>
          </w:tcPr>
          <w:p w:rsidR="004856FE" w:rsidRPr="00152F07" w:rsidRDefault="004856FE">
            <w:pPr>
              <w:contextualSpacing w:val="0"/>
            </w:pPr>
          </w:p>
        </w:tc>
        <w:tc>
          <w:tcPr>
            <w:tcW w:w="2186" w:type="dxa"/>
            <w:tcBorders>
              <w:top w:val="dotted" w:sz="4" w:space="0" w:color="000000"/>
            </w:tcBorders>
            <w:vAlign w:val="center"/>
          </w:tcPr>
          <w:p w:rsidR="004856FE" w:rsidRPr="00152F07" w:rsidRDefault="002A142B">
            <w:pPr>
              <w:contextualSpacing w:val="0"/>
            </w:pPr>
            <w:r w:rsidRPr="00152F07">
              <w:t>Participation</w:t>
            </w:r>
          </w:p>
        </w:tc>
        <w:tc>
          <w:tcPr>
            <w:tcW w:w="1090" w:type="dxa"/>
            <w:tcBorders>
              <w:top w:val="dotted" w:sz="4" w:space="0" w:color="000000"/>
            </w:tcBorders>
            <w:vAlign w:val="center"/>
          </w:tcPr>
          <w:p w:rsidR="004856FE" w:rsidRPr="00152F07" w:rsidRDefault="002A142B">
            <w:pPr>
              <w:contextualSpacing w:val="0"/>
              <w:jc w:val="center"/>
            </w:pPr>
            <w:r w:rsidRPr="00152F07">
              <w:t>0.5</w:t>
            </w:r>
          </w:p>
        </w:tc>
        <w:tc>
          <w:tcPr>
            <w:tcW w:w="2280" w:type="dxa"/>
            <w:tcBorders>
              <w:top w:val="dotted" w:sz="4" w:space="0" w:color="000000"/>
            </w:tcBorders>
            <w:vAlign w:val="center"/>
          </w:tcPr>
          <w:p w:rsidR="004856FE" w:rsidRPr="00152F07" w:rsidRDefault="002A142B">
            <w:pPr>
              <w:contextualSpacing w:val="0"/>
              <w:jc w:val="center"/>
            </w:pPr>
            <w:r w:rsidRPr="00152F07">
              <w:t>Ongoing</w:t>
            </w:r>
          </w:p>
        </w:tc>
      </w:tr>
      <w:tr w:rsidR="004856FE" w:rsidRPr="00152F07" w:rsidTr="00435F93">
        <w:tc>
          <w:tcPr>
            <w:tcW w:w="859" w:type="dxa"/>
            <w:tcBorders>
              <w:top w:val="dotted" w:sz="4" w:space="0" w:color="000000"/>
              <w:bottom w:val="nil"/>
            </w:tcBorders>
            <w:vAlign w:val="center"/>
          </w:tcPr>
          <w:p w:rsidR="004856FE" w:rsidRPr="00152F07" w:rsidRDefault="004856FE">
            <w:pPr>
              <w:contextualSpacing w:val="0"/>
            </w:pPr>
          </w:p>
        </w:tc>
        <w:tc>
          <w:tcPr>
            <w:tcW w:w="2186" w:type="dxa"/>
            <w:tcBorders>
              <w:top w:val="dotted" w:sz="4" w:space="0" w:color="000000"/>
            </w:tcBorders>
            <w:vAlign w:val="center"/>
          </w:tcPr>
          <w:p w:rsidR="004856FE" w:rsidRPr="00152F07" w:rsidRDefault="002A142B">
            <w:pPr>
              <w:contextualSpacing w:val="0"/>
            </w:pPr>
            <w:r w:rsidRPr="00152F07">
              <w:t>Positive Behavioral Interventions and Supports (PBIS)</w:t>
            </w:r>
          </w:p>
        </w:tc>
        <w:tc>
          <w:tcPr>
            <w:tcW w:w="1090" w:type="dxa"/>
            <w:tcBorders>
              <w:top w:val="dotted" w:sz="4" w:space="0" w:color="000000"/>
            </w:tcBorders>
            <w:vAlign w:val="center"/>
          </w:tcPr>
          <w:p w:rsidR="004856FE" w:rsidRPr="00152F07" w:rsidRDefault="002A142B">
            <w:pPr>
              <w:contextualSpacing w:val="0"/>
              <w:jc w:val="center"/>
            </w:pPr>
            <w:r w:rsidRPr="00152F07">
              <w:t>3</w:t>
            </w:r>
          </w:p>
        </w:tc>
        <w:tc>
          <w:tcPr>
            <w:tcW w:w="2280" w:type="dxa"/>
            <w:tcBorders>
              <w:top w:val="dotted" w:sz="4" w:space="0" w:color="000000"/>
            </w:tcBorders>
            <w:vAlign w:val="center"/>
          </w:tcPr>
          <w:p w:rsidR="004856FE" w:rsidRPr="00152F07" w:rsidRDefault="00435F93">
            <w:pPr>
              <w:contextualSpacing w:val="0"/>
              <w:jc w:val="center"/>
            </w:pPr>
            <w:r w:rsidRPr="00152F07">
              <w:t>Thursday &amp; Sunday</w:t>
            </w:r>
          </w:p>
        </w:tc>
      </w:tr>
      <w:tr w:rsidR="004856FE" w:rsidRPr="00152F07" w:rsidTr="00435F93">
        <w:tc>
          <w:tcPr>
            <w:tcW w:w="859" w:type="dxa"/>
            <w:tcBorders>
              <w:top w:val="dotted" w:sz="4" w:space="0" w:color="000000"/>
              <w:bottom w:val="nil"/>
            </w:tcBorders>
            <w:vAlign w:val="center"/>
          </w:tcPr>
          <w:p w:rsidR="004856FE" w:rsidRPr="00152F07" w:rsidRDefault="004856FE">
            <w:pPr>
              <w:contextualSpacing w:val="0"/>
            </w:pPr>
          </w:p>
        </w:tc>
        <w:tc>
          <w:tcPr>
            <w:tcW w:w="2186" w:type="dxa"/>
            <w:tcBorders>
              <w:top w:val="dotted" w:sz="4" w:space="0" w:color="000000"/>
            </w:tcBorders>
            <w:vAlign w:val="center"/>
          </w:tcPr>
          <w:p w:rsidR="004856FE" w:rsidRPr="00152F07" w:rsidRDefault="002A142B">
            <w:pPr>
              <w:tabs>
                <w:tab w:val="left" w:pos="2329"/>
              </w:tabs>
              <w:contextualSpacing w:val="0"/>
            </w:pPr>
            <w:r w:rsidRPr="00152F07">
              <w:t xml:space="preserve">Peer </w:t>
            </w:r>
            <w:r w:rsidR="00EB2B2E" w:rsidRPr="00152F07">
              <w:t>Programming Interventions</w:t>
            </w:r>
          </w:p>
        </w:tc>
        <w:tc>
          <w:tcPr>
            <w:tcW w:w="1090" w:type="dxa"/>
            <w:tcBorders>
              <w:top w:val="dotted" w:sz="4" w:space="0" w:color="000000"/>
            </w:tcBorders>
            <w:vAlign w:val="center"/>
          </w:tcPr>
          <w:p w:rsidR="004856FE" w:rsidRPr="00152F07" w:rsidRDefault="002A142B">
            <w:pPr>
              <w:contextualSpacing w:val="0"/>
              <w:jc w:val="center"/>
            </w:pPr>
            <w:r w:rsidRPr="00152F07">
              <w:t>3</w:t>
            </w:r>
          </w:p>
        </w:tc>
        <w:tc>
          <w:tcPr>
            <w:tcW w:w="2280" w:type="dxa"/>
            <w:tcBorders>
              <w:top w:val="dotted" w:sz="4" w:space="0" w:color="000000"/>
            </w:tcBorders>
            <w:vAlign w:val="center"/>
          </w:tcPr>
          <w:p w:rsidR="004856FE" w:rsidRPr="00152F07" w:rsidRDefault="00435F93">
            <w:pPr>
              <w:contextualSpacing w:val="0"/>
              <w:jc w:val="center"/>
            </w:pPr>
            <w:r w:rsidRPr="00152F07">
              <w:t>Thursday &amp; Sunday</w:t>
            </w:r>
          </w:p>
        </w:tc>
      </w:tr>
      <w:tr w:rsidR="004856FE" w:rsidRPr="00152F07" w:rsidTr="00435F93">
        <w:tc>
          <w:tcPr>
            <w:tcW w:w="859" w:type="dxa"/>
            <w:tcBorders>
              <w:top w:val="nil"/>
              <w:bottom w:val="nil"/>
            </w:tcBorders>
            <w:vAlign w:val="center"/>
          </w:tcPr>
          <w:p w:rsidR="004856FE" w:rsidRPr="00152F07" w:rsidRDefault="004856FE">
            <w:pPr>
              <w:contextualSpacing w:val="0"/>
            </w:pPr>
          </w:p>
        </w:tc>
        <w:tc>
          <w:tcPr>
            <w:tcW w:w="2186" w:type="dxa"/>
            <w:vAlign w:val="center"/>
          </w:tcPr>
          <w:p w:rsidR="004856FE" w:rsidRPr="00152F07" w:rsidRDefault="002A142B">
            <w:pPr>
              <w:tabs>
                <w:tab w:val="left" w:pos="0"/>
                <w:tab w:val="left" w:pos="3720"/>
              </w:tabs>
              <w:contextualSpacing w:val="0"/>
            </w:pPr>
            <w:r w:rsidRPr="00152F07">
              <w:t>Student Observation</w:t>
            </w:r>
          </w:p>
        </w:tc>
        <w:tc>
          <w:tcPr>
            <w:tcW w:w="1090" w:type="dxa"/>
            <w:vAlign w:val="center"/>
          </w:tcPr>
          <w:p w:rsidR="004856FE" w:rsidRPr="00152F07" w:rsidRDefault="002A142B">
            <w:pPr>
              <w:contextualSpacing w:val="0"/>
              <w:jc w:val="center"/>
            </w:pPr>
            <w:r w:rsidRPr="00152F07">
              <w:t>5</w:t>
            </w:r>
          </w:p>
        </w:tc>
        <w:tc>
          <w:tcPr>
            <w:tcW w:w="2280" w:type="dxa"/>
            <w:vAlign w:val="center"/>
          </w:tcPr>
          <w:p w:rsidR="004856FE" w:rsidRPr="00152F07" w:rsidRDefault="002A142B" w:rsidP="00435F93">
            <w:pPr>
              <w:contextualSpacing w:val="0"/>
              <w:jc w:val="center"/>
            </w:pPr>
            <w:r w:rsidRPr="00152F07">
              <w:t>Sunday</w:t>
            </w:r>
            <w:r w:rsidR="00055FC5" w:rsidRPr="00152F07">
              <w:t xml:space="preserve"> </w:t>
            </w:r>
          </w:p>
        </w:tc>
      </w:tr>
      <w:tr w:rsidR="004856FE" w:rsidRPr="00152F07" w:rsidTr="00435F93">
        <w:tc>
          <w:tcPr>
            <w:tcW w:w="859" w:type="dxa"/>
            <w:tcBorders>
              <w:top w:val="nil"/>
              <w:bottom w:val="dotted" w:sz="4" w:space="0" w:color="000000"/>
            </w:tcBorders>
            <w:vAlign w:val="center"/>
          </w:tcPr>
          <w:p w:rsidR="004856FE" w:rsidRPr="00152F07" w:rsidRDefault="004856FE">
            <w:pPr>
              <w:contextualSpacing w:val="0"/>
            </w:pPr>
          </w:p>
        </w:tc>
        <w:tc>
          <w:tcPr>
            <w:tcW w:w="2186" w:type="dxa"/>
            <w:tcBorders>
              <w:bottom w:val="dotted" w:sz="4" w:space="0" w:color="000000"/>
            </w:tcBorders>
            <w:vAlign w:val="center"/>
          </w:tcPr>
          <w:p w:rsidR="004856FE" w:rsidRPr="00152F07" w:rsidRDefault="002A142B">
            <w:pPr>
              <w:contextualSpacing w:val="0"/>
            </w:pPr>
            <w:r w:rsidRPr="00152F07">
              <w:t>ABCs and Simple Functional Behavior Analysis (FBA)</w:t>
            </w:r>
          </w:p>
        </w:tc>
        <w:tc>
          <w:tcPr>
            <w:tcW w:w="1090" w:type="dxa"/>
            <w:tcBorders>
              <w:bottom w:val="dotted" w:sz="4" w:space="0" w:color="000000"/>
            </w:tcBorders>
            <w:vAlign w:val="center"/>
          </w:tcPr>
          <w:p w:rsidR="004856FE" w:rsidRPr="00152F07" w:rsidRDefault="00CF6B76">
            <w:pPr>
              <w:contextualSpacing w:val="0"/>
              <w:jc w:val="center"/>
            </w:pPr>
            <w:r w:rsidRPr="00152F07">
              <w:t>4</w:t>
            </w:r>
          </w:p>
        </w:tc>
        <w:tc>
          <w:tcPr>
            <w:tcW w:w="2280" w:type="dxa"/>
            <w:tcBorders>
              <w:bottom w:val="dotted" w:sz="4" w:space="0" w:color="000000"/>
            </w:tcBorders>
            <w:vAlign w:val="center"/>
          </w:tcPr>
          <w:p w:rsidR="004856FE" w:rsidRPr="00152F07" w:rsidRDefault="00435F93">
            <w:pPr>
              <w:contextualSpacing w:val="0"/>
              <w:jc w:val="center"/>
            </w:pPr>
            <w:r w:rsidRPr="00152F07">
              <w:t>Sunday</w:t>
            </w:r>
          </w:p>
        </w:tc>
      </w:tr>
      <w:tr w:rsidR="004856FE" w:rsidRPr="00152F07" w:rsidTr="00435F93">
        <w:tc>
          <w:tcPr>
            <w:tcW w:w="3045" w:type="dxa"/>
            <w:gridSpan w:val="2"/>
            <w:tcBorders>
              <w:top w:val="dotted" w:sz="4" w:space="0" w:color="000000"/>
              <w:bottom w:val="dotted" w:sz="4" w:space="0" w:color="000000"/>
              <w:right w:val="nil"/>
            </w:tcBorders>
            <w:shd w:val="clear" w:color="auto" w:fill="D8D9DA"/>
            <w:vAlign w:val="center"/>
          </w:tcPr>
          <w:p w:rsidR="004856FE" w:rsidRPr="00152F07" w:rsidRDefault="002A142B">
            <w:pPr>
              <w:contextualSpacing w:val="0"/>
            </w:pPr>
            <w:r w:rsidRPr="00152F07">
              <w:rPr>
                <w:b/>
              </w:rPr>
              <w:t xml:space="preserve">Week 5 </w:t>
            </w:r>
          </w:p>
        </w:tc>
        <w:tc>
          <w:tcPr>
            <w:tcW w:w="1090" w:type="dxa"/>
            <w:tcBorders>
              <w:top w:val="dotted" w:sz="4" w:space="0" w:color="000000"/>
              <w:left w:val="nil"/>
              <w:bottom w:val="dotted" w:sz="4" w:space="0" w:color="000000"/>
              <w:right w:val="nil"/>
            </w:tcBorders>
            <w:shd w:val="clear" w:color="auto" w:fill="D8D9DA"/>
            <w:vAlign w:val="center"/>
          </w:tcPr>
          <w:p w:rsidR="004856FE" w:rsidRPr="00152F07" w:rsidRDefault="004856FE">
            <w:pPr>
              <w:contextualSpacing w:val="0"/>
              <w:jc w:val="center"/>
            </w:pPr>
          </w:p>
        </w:tc>
        <w:tc>
          <w:tcPr>
            <w:tcW w:w="2280" w:type="dxa"/>
            <w:tcBorders>
              <w:top w:val="dotted" w:sz="4" w:space="0" w:color="000000"/>
              <w:left w:val="nil"/>
              <w:bottom w:val="dotted" w:sz="4" w:space="0" w:color="000000"/>
            </w:tcBorders>
            <w:shd w:val="clear" w:color="auto" w:fill="D8D9DA"/>
            <w:vAlign w:val="center"/>
          </w:tcPr>
          <w:p w:rsidR="004856FE" w:rsidRPr="00152F07" w:rsidRDefault="004856FE">
            <w:pPr>
              <w:contextualSpacing w:val="0"/>
              <w:jc w:val="center"/>
            </w:pPr>
          </w:p>
        </w:tc>
      </w:tr>
      <w:tr w:rsidR="004856FE" w:rsidRPr="00152F07" w:rsidTr="00435F93">
        <w:tc>
          <w:tcPr>
            <w:tcW w:w="859" w:type="dxa"/>
            <w:tcBorders>
              <w:top w:val="dotted" w:sz="4" w:space="0" w:color="000000"/>
              <w:bottom w:val="nil"/>
            </w:tcBorders>
            <w:vAlign w:val="center"/>
          </w:tcPr>
          <w:p w:rsidR="004856FE" w:rsidRPr="00152F07" w:rsidRDefault="004856FE">
            <w:pPr>
              <w:contextualSpacing w:val="0"/>
            </w:pPr>
          </w:p>
        </w:tc>
        <w:tc>
          <w:tcPr>
            <w:tcW w:w="2186" w:type="dxa"/>
            <w:tcBorders>
              <w:top w:val="dotted" w:sz="4" w:space="0" w:color="000000"/>
            </w:tcBorders>
            <w:vAlign w:val="center"/>
          </w:tcPr>
          <w:p w:rsidR="004856FE" w:rsidRPr="00152F07" w:rsidRDefault="002A142B">
            <w:pPr>
              <w:contextualSpacing w:val="0"/>
            </w:pPr>
            <w:r w:rsidRPr="00152F07">
              <w:t>Participation</w:t>
            </w:r>
          </w:p>
        </w:tc>
        <w:tc>
          <w:tcPr>
            <w:tcW w:w="1090" w:type="dxa"/>
            <w:tcBorders>
              <w:top w:val="dotted" w:sz="4" w:space="0" w:color="000000"/>
            </w:tcBorders>
            <w:vAlign w:val="center"/>
          </w:tcPr>
          <w:p w:rsidR="004856FE" w:rsidRPr="00152F07" w:rsidRDefault="002A142B">
            <w:pPr>
              <w:contextualSpacing w:val="0"/>
              <w:jc w:val="center"/>
            </w:pPr>
            <w:r w:rsidRPr="00152F07">
              <w:t>0.5</w:t>
            </w:r>
          </w:p>
        </w:tc>
        <w:tc>
          <w:tcPr>
            <w:tcW w:w="2280" w:type="dxa"/>
            <w:tcBorders>
              <w:top w:val="dotted" w:sz="4" w:space="0" w:color="000000"/>
            </w:tcBorders>
            <w:vAlign w:val="center"/>
          </w:tcPr>
          <w:p w:rsidR="004856FE" w:rsidRPr="00152F07" w:rsidRDefault="002A142B">
            <w:pPr>
              <w:contextualSpacing w:val="0"/>
              <w:jc w:val="center"/>
            </w:pPr>
            <w:r w:rsidRPr="00152F07">
              <w:t>Ongoing</w:t>
            </w:r>
          </w:p>
        </w:tc>
      </w:tr>
      <w:tr w:rsidR="004856FE" w:rsidRPr="00152F07" w:rsidTr="00435F93">
        <w:tc>
          <w:tcPr>
            <w:tcW w:w="859" w:type="dxa"/>
            <w:tcBorders>
              <w:top w:val="dotted" w:sz="4" w:space="0" w:color="000000"/>
              <w:bottom w:val="nil"/>
            </w:tcBorders>
            <w:vAlign w:val="center"/>
          </w:tcPr>
          <w:p w:rsidR="004856FE" w:rsidRPr="00152F07" w:rsidRDefault="004856FE">
            <w:pPr>
              <w:contextualSpacing w:val="0"/>
            </w:pPr>
          </w:p>
        </w:tc>
        <w:tc>
          <w:tcPr>
            <w:tcW w:w="2186" w:type="dxa"/>
            <w:tcBorders>
              <w:top w:val="dotted" w:sz="4" w:space="0" w:color="000000"/>
            </w:tcBorders>
            <w:vAlign w:val="center"/>
          </w:tcPr>
          <w:p w:rsidR="004856FE" w:rsidRPr="00152F07" w:rsidRDefault="002A142B">
            <w:pPr>
              <w:contextualSpacing w:val="0"/>
            </w:pPr>
            <w:r w:rsidRPr="00152F07">
              <w:t>SAP Teams</w:t>
            </w:r>
          </w:p>
        </w:tc>
        <w:tc>
          <w:tcPr>
            <w:tcW w:w="1090" w:type="dxa"/>
            <w:tcBorders>
              <w:top w:val="dotted" w:sz="4" w:space="0" w:color="000000"/>
            </w:tcBorders>
            <w:vAlign w:val="center"/>
          </w:tcPr>
          <w:p w:rsidR="004856FE" w:rsidRPr="00152F07" w:rsidRDefault="002A142B">
            <w:pPr>
              <w:contextualSpacing w:val="0"/>
              <w:jc w:val="center"/>
            </w:pPr>
            <w:r w:rsidRPr="00152F07">
              <w:t>3</w:t>
            </w:r>
          </w:p>
        </w:tc>
        <w:tc>
          <w:tcPr>
            <w:tcW w:w="2280" w:type="dxa"/>
            <w:tcBorders>
              <w:top w:val="dotted" w:sz="4" w:space="0" w:color="000000"/>
            </w:tcBorders>
            <w:vAlign w:val="center"/>
          </w:tcPr>
          <w:p w:rsidR="004856FE" w:rsidRPr="00152F07" w:rsidRDefault="00435F93">
            <w:pPr>
              <w:contextualSpacing w:val="0"/>
              <w:jc w:val="center"/>
            </w:pPr>
            <w:r w:rsidRPr="00152F07">
              <w:t>Thursday &amp; Sunday</w:t>
            </w:r>
          </w:p>
        </w:tc>
      </w:tr>
      <w:tr w:rsidR="004856FE" w:rsidRPr="00152F07" w:rsidTr="00435F93">
        <w:tc>
          <w:tcPr>
            <w:tcW w:w="859" w:type="dxa"/>
            <w:tcBorders>
              <w:top w:val="dotted" w:sz="4" w:space="0" w:color="000000"/>
              <w:bottom w:val="nil"/>
            </w:tcBorders>
            <w:vAlign w:val="center"/>
          </w:tcPr>
          <w:p w:rsidR="004856FE" w:rsidRPr="00152F07" w:rsidRDefault="004856FE">
            <w:pPr>
              <w:contextualSpacing w:val="0"/>
            </w:pPr>
          </w:p>
        </w:tc>
        <w:tc>
          <w:tcPr>
            <w:tcW w:w="2186" w:type="dxa"/>
            <w:tcBorders>
              <w:top w:val="dotted" w:sz="4" w:space="0" w:color="000000"/>
            </w:tcBorders>
            <w:vAlign w:val="center"/>
          </w:tcPr>
          <w:p w:rsidR="004856FE" w:rsidRPr="00152F07" w:rsidRDefault="002A142B">
            <w:pPr>
              <w:contextualSpacing w:val="0"/>
            </w:pPr>
            <w:r w:rsidRPr="00152F07">
              <w:t>Family Systems Theory</w:t>
            </w:r>
          </w:p>
        </w:tc>
        <w:tc>
          <w:tcPr>
            <w:tcW w:w="1090" w:type="dxa"/>
            <w:tcBorders>
              <w:top w:val="dotted" w:sz="4" w:space="0" w:color="000000"/>
            </w:tcBorders>
            <w:vAlign w:val="center"/>
          </w:tcPr>
          <w:p w:rsidR="004856FE" w:rsidRPr="00152F07" w:rsidRDefault="002A142B">
            <w:pPr>
              <w:contextualSpacing w:val="0"/>
              <w:jc w:val="center"/>
            </w:pPr>
            <w:r w:rsidRPr="00152F07">
              <w:t>3</w:t>
            </w:r>
          </w:p>
        </w:tc>
        <w:tc>
          <w:tcPr>
            <w:tcW w:w="2280" w:type="dxa"/>
            <w:tcBorders>
              <w:top w:val="dotted" w:sz="4" w:space="0" w:color="000000"/>
            </w:tcBorders>
            <w:vAlign w:val="center"/>
          </w:tcPr>
          <w:p w:rsidR="004856FE" w:rsidRPr="00152F07" w:rsidRDefault="00435F93">
            <w:pPr>
              <w:contextualSpacing w:val="0"/>
              <w:jc w:val="center"/>
            </w:pPr>
            <w:r w:rsidRPr="00152F07">
              <w:t>Thursday &amp; Sunday</w:t>
            </w:r>
          </w:p>
        </w:tc>
      </w:tr>
      <w:tr w:rsidR="004856FE" w:rsidRPr="00152F07" w:rsidTr="00435F93">
        <w:tc>
          <w:tcPr>
            <w:tcW w:w="859" w:type="dxa"/>
            <w:tcBorders>
              <w:top w:val="dotted" w:sz="4" w:space="0" w:color="000000"/>
              <w:bottom w:val="nil"/>
            </w:tcBorders>
            <w:vAlign w:val="center"/>
          </w:tcPr>
          <w:p w:rsidR="004856FE" w:rsidRPr="00152F07" w:rsidRDefault="004856FE">
            <w:pPr>
              <w:contextualSpacing w:val="0"/>
            </w:pPr>
          </w:p>
        </w:tc>
        <w:tc>
          <w:tcPr>
            <w:tcW w:w="2186" w:type="dxa"/>
            <w:tcBorders>
              <w:top w:val="dotted" w:sz="4" w:space="0" w:color="000000"/>
            </w:tcBorders>
            <w:vAlign w:val="center"/>
          </w:tcPr>
          <w:p w:rsidR="004856FE" w:rsidRPr="00152F07" w:rsidRDefault="002A142B">
            <w:pPr>
              <w:contextualSpacing w:val="0"/>
            </w:pPr>
            <w:r w:rsidRPr="00152F07">
              <w:t>CST and SAP Family Brochures</w:t>
            </w:r>
          </w:p>
        </w:tc>
        <w:tc>
          <w:tcPr>
            <w:tcW w:w="1090" w:type="dxa"/>
            <w:tcBorders>
              <w:top w:val="dotted" w:sz="4" w:space="0" w:color="000000"/>
            </w:tcBorders>
            <w:vAlign w:val="center"/>
          </w:tcPr>
          <w:p w:rsidR="004856FE" w:rsidRPr="00152F07" w:rsidRDefault="002A142B">
            <w:pPr>
              <w:contextualSpacing w:val="0"/>
              <w:jc w:val="center"/>
            </w:pPr>
            <w:r w:rsidRPr="00152F07">
              <w:t>6</w:t>
            </w:r>
          </w:p>
        </w:tc>
        <w:tc>
          <w:tcPr>
            <w:tcW w:w="2280" w:type="dxa"/>
            <w:tcBorders>
              <w:top w:val="dotted" w:sz="4" w:space="0" w:color="000000"/>
            </w:tcBorders>
            <w:vAlign w:val="center"/>
          </w:tcPr>
          <w:p w:rsidR="004856FE" w:rsidRPr="00152F07" w:rsidRDefault="00435F93">
            <w:pPr>
              <w:contextualSpacing w:val="0"/>
              <w:jc w:val="center"/>
            </w:pPr>
            <w:r w:rsidRPr="00152F07">
              <w:t>Sunday</w:t>
            </w:r>
          </w:p>
        </w:tc>
      </w:tr>
      <w:tr w:rsidR="004856FE" w:rsidRPr="00152F07" w:rsidTr="00435F93">
        <w:tc>
          <w:tcPr>
            <w:tcW w:w="859" w:type="dxa"/>
            <w:tcBorders>
              <w:top w:val="dotted" w:sz="4" w:space="0" w:color="000000"/>
              <w:bottom w:val="nil"/>
            </w:tcBorders>
            <w:vAlign w:val="center"/>
          </w:tcPr>
          <w:p w:rsidR="004856FE" w:rsidRPr="00152F07" w:rsidRDefault="004856FE">
            <w:pPr>
              <w:contextualSpacing w:val="0"/>
            </w:pPr>
          </w:p>
        </w:tc>
        <w:tc>
          <w:tcPr>
            <w:tcW w:w="2186" w:type="dxa"/>
            <w:tcBorders>
              <w:top w:val="dotted" w:sz="4" w:space="0" w:color="000000"/>
            </w:tcBorders>
            <w:vAlign w:val="center"/>
          </w:tcPr>
          <w:p w:rsidR="004856FE" w:rsidRPr="00152F07" w:rsidRDefault="002A142B">
            <w:pPr>
              <w:contextualSpacing w:val="0"/>
            </w:pPr>
            <w:r w:rsidRPr="00152F07">
              <w:t>SAP Team Scenario Role Play</w:t>
            </w:r>
          </w:p>
        </w:tc>
        <w:tc>
          <w:tcPr>
            <w:tcW w:w="1090" w:type="dxa"/>
            <w:tcBorders>
              <w:top w:val="dotted" w:sz="4" w:space="0" w:color="000000"/>
            </w:tcBorders>
            <w:vAlign w:val="center"/>
          </w:tcPr>
          <w:p w:rsidR="004856FE" w:rsidRPr="00152F07" w:rsidRDefault="002A142B">
            <w:pPr>
              <w:contextualSpacing w:val="0"/>
              <w:jc w:val="center"/>
            </w:pPr>
            <w:r w:rsidRPr="00152F07">
              <w:t>7</w:t>
            </w:r>
          </w:p>
        </w:tc>
        <w:tc>
          <w:tcPr>
            <w:tcW w:w="2280" w:type="dxa"/>
            <w:tcBorders>
              <w:top w:val="dotted" w:sz="4" w:space="0" w:color="000000"/>
            </w:tcBorders>
            <w:vAlign w:val="center"/>
          </w:tcPr>
          <w:p w:rsidR="004856FE" w:rsidRPr="00152F07" w:rsidRDefault="00435F93">
            <w:pPr>
              <w:contextualSpacing w:val="0"/>
              <w:jc w:val="center"/>
            </w:pPr>
            <w:r w:rsidRPr="00152F07">
              <w:t>Friday &amp; Sunday</w:t>
            </w:r>
          </w:p>
        </w:tc>
      </w:tr>
      <w:tr w:rsidR="004856FE" w:rsidRPr="00152F07" w:rsidTr="00435F93">
        <w:tc>
          <w:tcPr>
            <w:tcW w:w="3045" w:type="dxa"/>
            <w:gridSpan w:val="2"/>
            <w:tcBorders>
              <w:top w:val="dotted" w:sz="4" w:space="0" w:color="000000"/>
              <w:bottom w:val="dotted" w:sz="4" w:space="0" w:color="000000"/>
              <w:right w:val="nil"/>
            </w:tcBorders>
            <w:shd w:val="clear" w:color="auto" w:fill="D8D9DA"/>
            <w:vAlign w:val="center"/>
          </w:tcPr>
          <w:p w:rsidR="004856FE" w:rsidRPr="00152F07" w:rsidRDefault="002A142B">
            <w:pPr>
              <w:contextualSpacing w:val="0"/>
            </w:pPr>
            <w:r w:rsidRPr="00152F07">
              <w:rPr>
                <w:b/>
              </w:rPr>
              <w:t xml:space="preserve">Week 6 </w:t>
            </w:r>
          </w:p>
        </w:tc>
        <w:tc>
          <w:tcPr>
            <w:tcW w:w="1090" w:type="dxa"/>
            <w:tcBorders>
              <w:top w:val="dotted" w:sz="4" w:space="0" w:color="000000"/>
              <w:left w:val="nil"/>
              <w:bottom w:val="dotted" w:sz="4" w:space="0" w:color="000000"/>
              <w:right w:val="nil"/>
            </w:tcBorders>
            <w:shd w:val="clear" w:color="auto" w:fill="D8D9DA"/>
            <w:vAlign w:val="center"/>
          </w:tcPr>
          <w:p w:rsidR="004856FE" w:rsidRPr="00152F07" w:rsidRDefault="004856FE">
            <w:pPr>
              <w:contextualSpacing w:val="0"/>
              <w:jc w:val="center"/>
            </w:pPr>
          </w:p>
        </w:tc>
        <w:tc>
          <w:tcPr>
            <w:tcW w:w="2280" w:type="dxa"/>
            <w:tcBorders>
              <w:top w:val="dotted" w:sz="4" w:space="0" w:color="000000"/>
              <w:left w:val="nil"/>
              <w:bottom w:val="dotted" w:sz="4" w:space="0" w:color="000000"/>
            </w:tcBorders>
            <w:shd w:val="clear" w:color="auto" w:fill="D8D9DA"/>
            <w:vAlign w:val="center"/>
          </w:tcPr>
          <w:p w:rsidR="004856FE" w:rsidRPr="00152F07" w:rsidRDefault="004856FE">
            <w:pPr>
              <w:contextualSpacing w:val="0"/>
              <w:jc w:val="center"/>
            </w:pPr>
          </w:p>
        </w:tc>
      </w:tr>
      <w:tr w:rsidR="004856FE" w:rsidRPr="00152F07" w:rsidTr="00435F93">
        <w:tc>
          <w:tcPr>
            <w:tcW w:w="859" w:type="dxa"/>
            <w:tcBorders>
              <w:top w:val="dotted" w:sz="4" w:space="0" w:color="000000"/>
              <w:bottom w:val="nil"/>
            </w:tcBorders>
            <w:vAlign w:val="center"/>
          </w:tcPr>
          <w:p w:rsidR="004856FE" w:rsidRPr="00152F07" w:rsidRDefault="004856FE">
            <w:pPr>
              <w:contextualSpacing w:val="0"/>
            </w:pPr>
          </w:p>
        </w:tc>
        <w:tc>
          <w:tcPr>
            <w:tcW w:w="2186" w:type="dxa"/>
            <w:tcBorders>
              <w:top w:val="dotted" w:sz="4" w:space="0" w:color="000000"/>
            </w:tcBorders>
            <w:vAlign w:val="center"/>
          </w:tcPr>
          <w:p w:rsidR="004856FE" w:rsidRPr="00152F07" w:rsidRDefault="002A142B">
            <w:pPr>
              <w:contextualSpacing w:val="0"/>
            </w:pPr>
            <w:r w:rsidRPr="00152F07">
              <w:t>Participation</w:t>
            </w:r>
          </w:p>
        </w:tc>
        <w:tc>
          <w:tcPr>
            <w:tcW w:w="1090" w:type="dxa"/>
            <w:tcBorders>
              <w:top w:val="dotted" w:sz="4" w:space="0" w:color="000000"/>
            </w:tcBorders>
            <w:vAlign w:val="center"/>
          </w:tcPr>
          <w:p w:rsidR="004856FE" w:rsidRPr="00152F07" w:rsidRDefault="002A142B">
            <w:pPr>
              <w:contextualSpacing w:val="0"/>
              <w:jc w:val="center"/>
            </w:pPr>
            <w:r w:rsidRPr="00152F07">
              <w:t>0.5</w:t>
            </w:r>
          </w:p>
        </w:tc>
        <w:tc>
          <w:tcPr>
            <w:tcW w:w="2280" w:type="dxa"/>
            <w:tcBorders>
              <w:top w:val="dotted" w:sz="4" w:space="0" w:color="000000"/>
            </w:tcBorders>
            <w:vAlign w:val="center"/>
          </w:tcPr>
          <w:p w:rsidR="004856FE" w:rsidRPr="00152F07" w:rsidRDefault="002A142B">
            <w:pPr>
              <w:contextualSpacing w:val="0"/>
              <w:jc w:val="center"/>
            </w:pPr>
            <w:r w:rsidRPr="00152F07">
              <w:t>Ongoing</w:t>
            </w:r>
          </w:p>
        </w:tc>
      </w:tr>
      <w:tr w:rsidR="004856FE" w:rsidRPr="00152F07" w:rsidTr="00435F93">
        <w:tc>
          <w:tcPr>
            <w:tcW w:w="859" w:type="dxa"/>
            <w:tcBorders>
              <w:top w:val="dotted" w:sz="4" w:space="0" w:color="000000"/>
              <w:bottom w:val="nil"/>
            </w:tcBorders>
            <w:vAlign w:val="center"/>
          </w:tcPr>
          <w:p w:rsidR="004856FE" w:rsidRPr="00152F07" w:rsidRDefault="004856FE">
            <w:pPr>
              <w:contextualSpacing w:val="0"/>
            </w:pPr>
          </w:p>
        </w:tc>
        <w:tc>
          <w:tcPr>
            <w:tcW w:w="2186" w:type="dxa"/>
            <w:tcBorders>
              <w:top w:val="dotted" w:sz="4" w:space="0" w:color="000000"/>
            </w:tcBorders>
            <w:vAlign w:val="center"/>
          </w:tcPr>
          <w:p w:rsidR="004856FE" w:rsidRPr="00152F07" w:rsidRDefault="002A142B">
            <w:pPr>
              <w:contextualSpacing w:val="0"/>
            </w:pPr>
            <w:r w:rsidRPr="00152F07">
              <w:t>Post-Traumatic Stress</w:t>
            </w:r>
          </w:p>
        </w:tc>
        <w:tc>
          <w:tcPr>
            <w:tcW w:w="1090" w:type="dxa"/>
            <w:tcBorders>
              <w:top w:val="dotted" w:sz="4" w:space="0" w:color="000000"/>
            </w:tcBorders>
            <w:vAlign w:val="center"/>
          </w:tcPr>
          <w:p w:rsidR="004856FE" w:rsidRPr="00152F07" w:rsidRDefault="002A142B">
            <w:pPr>
              <w:contextualSpacing w:val="0"/>
              <w:jc w:val="center"/>
            </w:pPr>
            <w:r w:rsidRPr="00152F07">
              <w:t>3</w:t>
            </w:r>
          </w:p>
        </w:tc>
        <w:tc>
          <w:tcPr>
            <w:tcW w:w="2280" w:type="dxa"/>
            <w:tcBorders>
              <w:top w:val="dotted" w:sz="4" w:space="0" w:color="000000"/>
            </w:tcBorders>
            <w:vAlign w:val="center"/>
          </w:tcPr>
          <w:p w:rsidR="004856FE" w:rsidRPr="00152F07" w:rsidRDefault="00435F93">
            <w:pPr>
              <w:contextualSpacing w:val="0"/>
              <w:jc w:val="center"/>
            </w:pPr>
            <w:r w:rsidRPr="00152F07">
              <w:t>Thursday &amp; Sunday</w:t>
            </w:r>
          </w:p>
        </w:tc>
      </w:tr>
      <w:tr w:rsidR="004856FE" w:rsidRPr="00152F07" w:rsidTr="00435F93">
        <w:tc>
          <w:tcPr>
            <w:tcW w:w="859" w:type="dxa"/>
            <w:tcBorders>
              <w:top w:val="dotted" w:sz="4" w:space="0" w:color="000000"/>
              <w:bottom w:val="nil"/>
            </w:tcBorders>
            <w:vAlign w:val="center"/>
          </w:tcPr>
          <w:p w:rsidR="004856FE" w:rsidRPr="00152F07" w:rsidRDefault="004856FE">
            <w:pPr>
              <w:contextualSpacing w:val="0"/>
            </w:pPr>
          </w:p>
        </w:tc>
        <w:tc>
          <w:tcPr>
            <w:tcW w:w="2186" w:type="dxa"/>
            <w:tcBorders>
              <w:top w:val="dotted" w:sz="4" w:space="0" w:color="000000"/>
            </w:tcBorders>
            <w:vAlign w:val="center"/>
          </w:tcPr>
          <w:p w:rsidR="004856FE" w:rsidRPr="00152F07" w:rsidRDefault="002A142B">
            <w:pPr>
              <w:contextualSpacing w:val="0"/>
            </w:pPr>
            <w:r w:rsidRPr="00152F07">
              <w:t>Counseling for Grief and Loss</w:t>
            </w:r>
          </w:p>
        </w:tc>
        <w:tc>
          <w:tcPr>
            <w:tcW w:w="1090" w:type="dxa"/>
            <w:tcBorders>
              <w:top w:val="dotted" w:sz="4" w:space="0" w:color="000000"/>
            </w:tcBorders>
            <w:vAlign w:val="center"/>
          </w:tcPr>
          <w:p w:rsidR="004856FE" w:rsidRPr="00152F07" w:rsidRDefault="002A142B">
            <w:pPr>
              <w:contextualSpacing w:val="0"/>
              <w:jc w:val="center"/>
            </w:pPr>
            <w:r w:rsidRPr="00152F07">
              <w:t>3</w:t>
            </w:r>
          </w:p>
        </w:tc>
        <w:tc>
          <w:tcPr>
            <w:tcW w:w="2280" w:type="dxa"/>
            <w:tcBorders>
              <w:top w:val="dotted" w:sz="4" w:space="0" w:color="000000"/>
            </w:tcBorders>
            <w:vAlign w:val="center"/>
          </w:tcPr>
          <w:p w:rsidR="004856FE" w:rsidRPr="00152F07" w:rsidRDefault="00435F93">
            <w:pPr>
              <w:contextualSpacing w:val="0"/>
              <w:jc w:val="center"/>
            </w:pPr>
            <w:r w:rsidRPr="00152F07">
              <w:t>Thursday &amp; Sunday</w:t>
            </w:r>
          </w:p>
        </w:tc>
      </w:tr>
      <w:tr w:rsidR="004856FE" w:rsidRPr="00152F07" w:rsidTr="00435F93">
        <w:tc>
          <w:tcPr>
            <w:tcW w:w="859" w:type="dxa"/>
            <w:tcBorders>
              <w:top w:val="dotted" w:sz="4" w:space="0" w:color="000000"/>
              <w:bottom w:val="nil"/>
            </w:tcBorders>
            <w:vAlign w:val="center"/>
          </w:tcPr>
          <w:p w:rsidR="004856FE" w:rsidRPr="00152F07" w:rsidRDefault="004856FE">
            <w:pPr>
              <w:contextualSpacing w:val="0"/>
            </w:pPr>
          </w:p>
        </w:tc>
        <w:tc>
          <w:tcPr>
            <w:tcW w:w="2186" w:type="dxa"/>
            <w:tcBorders>
              <w:top w:val="dotted" w:sz="4" w:space="0" w:color="000000"/>
            </w:tcBorders>
            <w:vAlign w:val="center"/>
          </w:tcPr>
          <w:p w:rsidR="004856FE" w:rsidRPr="00152F07" w:rsidRDefault="002A142B" w:rsidP="00886F14">
            <w:pPr>
              <w:contextualSpacing w:val="0"/>
            </w:pPr>
            <w:r w:rsidRPr="00152F07">
              <w:t xml:space="preserve">Suicide Prevention and </w:t>
            </w:r>
            <w:r w:rsidR="00886F14" w:rsidRPr="00152F07">
              <w:t>Self-Injurious Behavior</w:t>
            </w:r>
          </w:p>
        </w:tc>
        <w:tc>
          <w:tcPr>
            <w:tcW w:w="1090" w:type="dxa"/>
            <w:tcBorders>
              <w:top w:val="dotted" w:sz="4" w:space="0" w:color="000000"/>
            </w:tcBorders>
            <w:vAlign w:val="center"/>
          </w:tcPr>
          <w:p w:rsidR="004856FE" w:rsidRPr="00152F07" w:rsidRDefault="002A142B">
            <w:pPr>
              <w:contextualSpacing w:val="0"/>
              <w:jc w:val="center"/>
            </w:pPr>
            <w:r w:rsidRPr="00152F07">
              <w:t>3</w:t>
            </w:r>
          </w:p>
        </w:tc>
        <w:tc>
          <w:tcPr>
            <w:tcW w:w="2280" w:type="dxa"/>
            <w:tcBorders>
              <w:top w:val="dotted" w:sz="4" w:space="0" w:color="000000"/>
            </w:tcBorders>
            <w:vAlign w:val="center"/>
          </w:tcPr>
          <w:p w:rsidR="004856FE" w:rsidRPr="00152F07" w:rsidRDefault="00435F93">
            <w:pPr>
              <w:contextualSpacing w:val="0"/>
              <w:jc w:val="center"/>
            </w:pPr>
            <w:r w:rsidRPr="00152F07">
              <w:t>Thursday &amp; Sunday</w:t>
            </w:r>
          </w:p>
        </w:tc>
      </w:tr>
      <w:tr w:rsidR="004856FE" w:rsidRPr="00152F07" w:rsidTr="00435F93">
        <w:tc>
          <w:tcPr>
            <w:tcW w:w="859" w:type="dxa"/>
            <w:tcBorders>
              <w:top w:val="dotted" w:sz="4" w:space="0" w:color="000000"/>
              <w:bottom w:val="nil"/>
            </w:tcBorders>
            <w:vAlign w:val="center"/>
          </w:tcPr>
          <w:p w:rsidR="004856FE" w:rsidRPr="00152F07" w:rsidRDefault="004856FE">
            <w:pPr>
              <w:contextualSpacing w:val="0"/>
            </w:pPr>
          </w:p>
        </w:tc>
        <w:tc>
          <w:tcPr>
            <w:tcW w:w="2186" w:type="dxa"/>
            <w:tcBorders>
              <w:top w:val="dotted" w:sz="4" w:space="0" w:color="000000"/>
            </w:tcBorders>
            <w:vAlign w:val="center"/>
          </w:tcPr>
          <w:p w:rsidR="004856FE" w:rsidRPr="00152F07" w:rsidRDefault="002A142B">
            <w:pPr>
              <w:contextualSpacing w:val="0"/>
            </w:pPr>
            <w:r w:rsidRPr="00152F07">
              <w:t>Crisis Resources</w:t>
            </w:r>
          </w:p>
        </w:tc>
        <w:tc>
          <w:tcPr>
            <w:tcW w:w="1090" w:type="dxa"/>
            <w:tcBorders>
              <w:top w:val="dotted" w:sz="4" w:space="0" w:color="000000"/>
            </w:tcBorders>
            <w:vAlign w:val="center"/>
          </w:tcPr>
          <w:p w:rsidR="004856FE" w:rsidRPr="00152F07" w:rsidRDefault="002A142B">
            <w:pPr>
              <w:contextualSpacing w:val="0"/>
              <w:jc w:val="center"/>
            </w:pPr>
            <w:r w:rsidRPr="00152F07">
              <w:t>2</w:t>
            </w:r>
          </w:p>
        </w:tc>
        <w:tc>
          <w:tcPr>
            <w:tcW w:w="2280" w:type="dxa"/>
            <w:tcBorders>
              <w:top w:val="dotted" w:sz="4" w:space="0" w:color="000000"/>
            </w:tcBorders>
            <w:vAlign w:val="center"/>
          </w:tcPr>
          <w:p w:rsidR="004856FE" w:rsidRPr="00152F07" w:rsidRDefault="00435F93">
            <w:pPr>
              <w:contextualSpacing w:val="0"/>
              <w:jc w:val="center"/>
            </w:pPr>
            <w:r w:rsidRPr="00152F07">
              <w:t>Friday &amp; Sunday</w:t>
            </w:r>
          </w:p>
        </w:tc>
      </w:tr>
    </w:tbl>
    <w:p w:rsidR="00D73E4F" w:rsidRPr="00152F07" w:rsidRDefault="00D73E4F">
      <w:pPr>
        <w:rPr>
          <w:b/>
        </w:rPr>
        <w:sectPr w:rsidR="00D73E4F" w:rsidRPr="00152F07" w:rsidSect="00987828">
          <w:type w:val="continuous"/>
          <w:pgSz w:w="15840" w:h="12240"/>
          <w:pgMar w:top="1440" w:right="1440" w:bottom="1440" w:left="1440" w:header="720" w:footer="720" w:gutter="0"/>
          <w:pgNumType w:start="1"/>
          <w:cols w:num="2" w:space="720"/>
          <w:titlePg/>
        </w:sectPr>
      </w:pPr>
    </w:p>
    <w:p w:rsidR="004856FE" w:rsidRPr="00152F07" w:rsidRDefault="004856FE">
      <w:pPr>
        <w:widowControl w:val="0"/>
      </w:pPr>
      <w:bookmarkStart w:id="2" w:name="h.gjdgxs" w:colFirst="0" w:colLast="0"/>
      <w:bookmarkEnd w:id="2"/>
    </w:p>
    <w:p w:rsidR="007C700A" w:rsidRPr="00152F07" w:rsidRDefault="007C700A">
      <w:pPr>
        <w:widowControl w:val="0"/>
      </w:pPr>
    </w:p>
    <w:p w:rsidR="007C700A" w:rsidRPr="00152F07" w:rsidRDefault="007C700A">
      <w:pPr>
        <w:widowControl w:val="0"/>
      </w:pPr>
    </w:p>
    <w:p w:rsidR="007C700A" w:rsidRPr="00152F07" w:rsidRDefault="007C700A">
      <w:pPr>
        <w:widowControl w:val="0"/>
      </w:pPr>
    </w:p>
    <w:p w:rsidR="007C700A" w:rsidRPr="00152F07" w:rsidRDefault="007C700A">
      <w:pPr>
        <w:widowControl w:val="0"/>
      </w:pPr>
    </w:p>
    <w:p w:rsidR="007C700A" w:rsidRPr="00152F07" w:rsidRDefault="007C700A">
      <w:pPr>
        <w:widowControl w:val="0"/>
      </w:pPr>
    </w:p>
    <w:tbl>
      <w:tblPr>
        <w:tblStyle w:val="a"/>
        <w:tblW w:w="6415" w:type="dxa"/>
        <w:tblInd w:w="-230" w:type="dxa"/>
        <w:tblBorders>
          <w:top w:val="single" w:sz="4" w:space="0" w:color="000000"/>
          <w:left w:val="single" w:sz="4" w:space="0" w:color="000000"/>
          <w:bottom w:val="single" w:sz="4" w:space="0" w:color="000000"/>
          <w:right w:val="single" w:sz="4" w:space="0" w:color="000000"/>
          <w:insideH w:val="dotted" w:sz="4" w:space="0" w:color="000000"/>
          <w:insideV w:val="dotted" w:sz="4" w:space="0" w:color="000000"/>
        </w:tblBorders>
        <w:tblLayout w:type="fixed"/>
        <w:tblLook w:val="0400" w:firstRow="0" w:lastRow="0" w:firstColumn="0" w:lastColumn="0" w:noHBand="0" w:noVBand="1"/>
      </w:tblPr>
      <w:tblGrid>
        <w:gridCol w:w="859"/>
        <w:gridCol w:w="1859"/>
        <w:gridCol w:w="1417"/>
        <w:gridCol w:w="2280"/>
      </w:tblGrid>
      <w:tr w:rsidR="00987828" w:rsidRPr="00152F07" w:rsidTr="00987828">
        <w:tc>
          <w:tcPr>
            <w:tcW w:w="2718" w:type="dxa"/>
            <w:gridSpan w:val="2"/>
            <w:tcBorders>
              <w:top w:val="dotted" w:sz="4" w:space="0" w:color="000000"/>
              <w:bottom w:val="dotted" w:sz="4" w:space="0" w:color="000000"/>
              <w:right w:val="nil"/>
            </w:tcBorders>
            <w:shd w:val="clear" w:color="auto" w:fill="D8D9DA"/>
            <w:vAlign w:val="center"/>
          </w:tcPr>
          <w:p w:rsidR="00987828" w:rsidRPr="00152F07" w:rsidRDefault="00987828" w:rsidP="00987828">
            <w:pPr>
              <w:contextualSpacing w:val="0"/>
            </w:pPr>
            <w:r w:rsidRPr="00152F07">
              <w:rPr>
                <w:b/>
              </w:rPr>
              <w:t xml:space="preserve">Week 7 </w:t>
            </w:r>
          </w:p>
        </w:tc>
        <w:tc>
          <w:tcPr>
            <w:tcW w:w="1417" w:type="dxa"/>
            <w:tcBorders>
              <w:top w:val="dotted" w:sz="4" w:space="0" w:color="000000"/>
              <w:left w:val="nil"/>
              <w:bottom w:val="dotted" w:sz="4" w:space="0" w:color="000000"/>
              <w:right w:val="nil"/>
            </w:tcBorders>
            <w:shd w:val="clear" w:color="auto" w:fill="D8D9DA"/>
            <w:vAlign w:val="center"/>
          </w:tcPr>
          <w:p w:rsidR="00987828" w:rsidRPr="00152F07" w:rsidRDefault="00987828" w:rsidP="00987828">
            <w:pPr>
              <w:contextualSpacing w:val="0"/>
              <w:jc w:val="center"/>
            </w:pPr>
          </w:p>
        </w:tc>
        <w:tc>
          <w:tcPr>
            <w:tcW w:w="2280" w:type="dxa"/>
            <w:tcBorders>
              <w:top w:val="dotted" w:sz="4" w:space="0" w:color="000000"/>
              <w:left w:val="nil"/>
              <w:bottom w:val="dotted" w:sz="4" w:space="0" w:color="000000"/>
            </w:tcBorders>
            <w:shd w:val="clear" w:color="auto" w:fill="D8D9DA"/>
            <w:vAlign w:val="center"/>
          </w:tcPr>
          <w:p w:rsidR="00987828" w:rsidRPr="00152F07" w:rsidRDefault="00987828" w:rsidP="00987828">
            <w:pPr>
              <w:contextualSpacing w:val="0"/>
              <w:jc w:val="center"/>
            </w:pPr>
          </w:p>
        </w:tc>
      </w:tr>
      <w:tr w:rsidR="00987828" w:rsidRPr="00152F07" w:rsidTr="00987828">
        <w:tc>
          <w:tcPr>
            <w:tcW w:w="859" w:type="dxa"/>
            <w:tcBorders>
              <w:top w:val="dotted" w:sz="4" w:space="0" w:color="000000"/>
              <w:bottom w:val="nil"/>
            </w:tcBorders>
            <w:vAlign w:val="center"/>
          </w:tcPr>
          <w:p w:rsidR="00987828" w:rsidRPr="00152F07" w:rsidRDefault="00987828" w:rsidP="00987828">
            <w:pPr>
              <w:contextualSpacing w:val="0"/>
            </w:pPr>
          </w:p>
        </w:tc>
        <w:tc>
          <w:tcPr>
            <w:tcW w:w="1859" w:type="dxa"/>
            <w:tcBorders>
              <w:top w:val="dotted" w:sz="4" w:space="0" w:color="000000"/>
            </w:tcBorders>
            <w:vAlign w:val="center"/>
          </w:tcPr>
          <w:p w:rsidR="00987828" w:rsidRPr="00152F07" w:rsidRDefault="00987828" w:rsidP="00987828">
            <w:pPr>
              <w:contextualSpacing w:val="0"/>
            </w:pPr>
            <w:r w:rsidRPr="00152F07">
              <w:t>Participation</w:t>
            </w:r>
          </w:p>
        </w:tc>
        <w:tc>
          <w:tcPr>
            <w:tcW w:w="1417" w:type="dxa"/>
            <w:tcBorders>
              <w:top w:val="dotted" w:sz="4" w:space="0" w:color="000000"/>
            </w:tcBorders>
            <w:vAlign w:val="center"/>
          </w:tcPr>
          <w:p w:rsidR="00987828" w:rsidRPr="00152F07" w:rsidRDefault="00987828" w:rsidP="00987828">
            <w:pPr>
              <w:contextualSpacing w:val="0"/>
              <w:jc w:val="center"/>
            </w:pPr>
            <w:r w:rsidRPr="00152F07">
              <w:t>0.5</w:t>
            </w:r>
          </w:p>
        </w:tc>
        <w:tc>
          <w:tcPr>
            <w:tcW w:w="2280" w:type="dxa"/>
            <w:tcBorders>
              <w:top w:val="dotted" w:sz="4" w:space="0" w:color="000000"/>
            </w:tcBorders>
            <w:vAlign w:val="center"/>
          </w:tcPr>
          <w:p w:rsidR="00987828" w:rsidRPr="00152F07" w:rsidRDefault="00987828" w:rsidP="00987828">
            <w:pPr>
              <w:contextualSpacing w:val="0"/>
              <w:jc w:val="center"/>
            </w:pPr>
            <w:r w:rsidRPr="00152F07">
              <w:t>Ongoing</w:t>
            </w:r>
          </w:p>
        </w:tc>
      </w:tr>
      <w:tr w:rsidR="00987828" w:rsidRPr="00152F07" w:rsidTr="00987828">
        <w:tc>
          <w:tcPr>
            <w:tcW w:w="859" w:type="dxa"/>
            <w:tcBorders>
              <w:top w:val="dotted" w:sz="4" w:space="0" w:color="000000"/>
              <w:bottom w:val="nil"/>
            </w:tcBorders>
            <w:vAlign w:val="center"/>
          </w:tcPr>
          <w:p w:rsidR="00987828" w:rsidRPr="00152F07" w:rsidRDefault="00987828" w:rsidP="00987828">
            <w:pPr>
              <w:contextualSpacing w:val="0"/>
            </w:pPr>
          </w:p>
        </w:tc>
        <w:tc>
          <w:tcPr>
            <w:tcW w:w="1859" w:type="dxa"/>
            <w:tcBorders>
              <w:top w:val="dotted" w:sz="4" w:space="0" w:color="000000"/>
            </w:tcBorders>
            <w:vAlign w:val="center"/>
          </w:tcPr>
          <w:p w:rsidR="00987828" w:rsidRPr="00152F07" w:rsidRDefault="00987828" w:rsidP="00987828">
            <w:pPr>
              <w:contextualSpacing w:val="0"/>
            </w:pPr>
            <w:r w:rsidRPr="00152F07">
              <w:t>Counseling Referral</w:t>
            </w:r>
          </w:p>
        </w:tc>
        <w:tc>
          <w:tcPr>
            <w:tcW w:w="1417" w:type="dxa"/>
            <w:tcBorders>
              <w:top w:val="dotted" w:sz="4" w:space="0" w:color="000000"/>
            </w:tcBorders>
            <w:vAlign w:val="center"/>
          </w:tcPr>
          <w:p w:rsidR="00987828" w:rsidRPr="00152F07" w:rsidRDefault="00987828" w:rsidP="00987828">
            <w:pPr>
              <w:contextualSpacing w:val="0"/>
              <w:jc w:val="center"/>
            </w:pPr>
            <w:r w:rsidRPr="00152F07">
              <w:t>3</w:t>
            </w:r>
          </w:p>
        </w:tc>
        <w:tc>
          <w:tcPr>
            <w:tcW w:w="2280" w:type="dxa"/>
            <w:tcBorders>
              <w:top w:val="dotted" w:sz="4" w:space="0" w:color="000000"/>
            </w:tcBorders>
            <w:vAlign w:val="center"/>
          </w:tcPr>
          <w:p w:rsidR="00987828" w:rsidRPr="00152F07" w:rsidRDefault="007C700A" w:rsidP="00987828">
            <w:pPr>
              <w:contextualSpacing w:val="0"/>
              <w:jc w:val="center"/>
            </w:pPr>
            <w:r w:rsidRPr="00152F07">
              <w:t>Thursday &amp; Sunday</w:t>
            </w:r>
          </w:p>
        </w:tc>
      </w:tr>
      <w:tr w:rsidR="00987828" w:rsidRPr="00152F07" w:rsidTr="00987828">
        <w:tc>
          <w:tcPr>
            <w:tcW w:w="859" w:type="dxa"/>
            <w:tcBorders>
              <w:top w:val="dotted" w:sz="4" w:space="0" w:color="000000"/>
              <w:bottom w:val="nil"/>
            </w:tcBorders>
            <w:vAlign w:val="center"/>
          </w:tcPr>
          <w:p w:rsidR="00987828" w:rsidRPr="00152F07" w:rsidRDefault="00987828" w:rsidP="00987828">
            <w:pPr>
              <w:contextualSpacing w:val="0"/>
            </w:pPr>
          </w:p>
        </w:tc>
        <w:tc>
          <w:tcPr>
            <w:tcW w:w="1859" w:type="dxa"/>
            <w:tcBorders>
              <w:top w:val="dotted" w:sz="4" w:space="0" w:color="000000"/>
            </w:tcBorders>
            <w:vAlign w:val="center"/>
          </w:tcPr>
          <w:p w:rsidR="00987828" w:rsidRPr="00152F07" w:rsidRDefault="00987828" w:rsidP="00987828">
            <w:pPr>
              <w:contextualSpacing w:val="0"/>
            </w:pPr>
            <w:r w:rsidRPr="00152F07">
              <w:t>Mandated Reporter</w:t>
            </w:r>
          </w:p>
        </w:tc>
        <w:tc>
          <w:tcPr>
            <w:tcW w:w="1417" w:type="dxa"/>
            <w:tcBorders>
              <w:top w:val="dotted" w:sz="4" w:space="0" w:color="000000"/>
            </w:tcBorders>
            <w:vAlign w:val="center"/>
          </w:tcPr>
          <w:p w:rsidR="00987828" w:rsidRPr="00152F07" w:rsidRDefault="00987828" w:rsidP="00987828">
            <w:pPr>
              <w:contextualSpacing w:val="0"/>
              <w:jc w:val="center"/>
            </w:pPr>
            <w:r w:rsidRPr="00152F07">
              <w:t>3</w:t>
            </w:r>
          </w:p>
        </w:tc>
        <w:tc>
          <w:tcPr>
            <w:tcW w:w="2280" w:type="dxa"/>
            <w:tcBorders>
              <w:top w:val="dotted" w:sz="4" w:space="0" w:color="000000"/>
            </w:tcBorders>
            <w:vAlign w:val="center"/>
          </w:tcPr>
          <w:p w:rsidR="00987828" w:rsidRPr="00152F07" w:rsidRDefault="007C700A" w:rsidP="00987828">
            <w:pPr>
              <w:contextualSpacing w:val="0"/>
              <w:jc w:val="center"/>
            </w:pPr>
            <w:r w:rsidRPr="00152F07">
              <w:t>Thursday &amp; Sunday</w:t>
            </w:r>
          </w:p>
        </w:tc>
      </w:tr>
      <w:tr w:rsidR="00987828" w:rsidRPr="00152F07" w:rsidTr="00987828">
        <w:tc>
          <w:tcPr>
            <w:tcW w:w="859" w:type="dxa"/>
            <w:tcBorders>
              <w:top w:val="dotted" w:sz="4" w:space="0" w:color="000000"/>
              <w:bottom w:val="nil"/>
            </w:tcBorders>
            <w:vAlign w:val="center"/>
          </w:tcPr>
          <w:p w:rsidR="00987828" w:rsidRPr="00152F07" w:rsidRDefault="00987828" w:rsidP="00987828">
            <w:pPr>
              <w:contextualSpacing w:val="0"/>
            </w:pPr>
          </w:p>
        </w:tc>
        <w:tc>
          <w:tcPr>
            <w:tcW w:w="1859" w:type="dxa"/>
            <w:tcBorders>
              <w:top w:val="dotted" w:sz="4" w:space="0" w:color="000000"/>
            </w:tcBorders>
            <w:vAlign w:val="center"/>
          </w:tcPr>
          <w:p w:rsidR="00987828" w:rsidRPr="00152F07" w:rsidRDefault="00987828" w:rsidP="00987828">
            <w:pPr>
              <w:contextualSpacing w:val="0"/>
            </w:pPr>
            <w:r w:rsidRPr="00152F07">
              <w:t>Community-Based Referral</w:t>
            </w:r>
          </w:p>
        </w:tc>
        <w:tc>
          <w:tcPr>
            <w:tcW w:w="1417" w:type="dxa"/>
            <w:tcBorders>
              <w:top w:val="dotted" w:sz="4" w:space="0" w:color="000000"/>
            </w:tcBorders>
            <w:vAlign w:val="center"/>
          </w:tcPr>
          <w:p w:rsidR="00987828" w:rsidRPr="00152F07" w:rsidRDefault="00CF6B76" w:rsidP="00987828">
            <w:pPr>
              <w:contextualSpacing w:val="0"/>
              <w:jc w:val="center"/>
            </w:pPr>
            <w:r w:rsidRPr="00152F07">
              <w:t>4</w:t>
            </w:r>
          </w:p>
        </w:tc>
        <w:tc>
          <w:tcPr>
            <w:tcW w:w="2280" w:type="dxa"/>
            <w:tcBorders>
              <w:top w:val="dotted" w:sz="4" w:space="0" w:color="000000"/>
            </w:tcBorders>
            <w:vAlign w:val="center"/>
          </w:tcPr>
          <w:p w:rsidR="00987828" w:rsidRPr="00152F07" w:rsidRDefault="007C700A" w:rsidP="00987828">
            <w:pPr>
              <w:contextualSpacing w:val="0"/>
              <w:jc w:val="center"/>
            </w:pPr>
            <w:r w:rsidRPr="00152F07">
              <w:t>Thursday &amp; Sunday</w:t>
            </w:r>
          </w:p>
        </w:tc>
      </w:tr>
      <w:tr w:rsidR="00987828" w:rsidRPr="00152F07" w:rsidTr="00987828">
        <w:tc>
          <w:tcPr>
            <w:tcW w:w="859" w:type="dxa"/>
            <w:tcBorders>
              <w:top w:val="dotted" w:sz="4" w:space="0" w:color="000000"/>
              <w:bottom w:val="nil"/>
            </w:tcBorders>
            <w:vAlign w:val="center"/>
          </w:tcPr>
          <w:p w:rsidR="00987828" w:rsidRPr="00152F07" w:rsidRDefault="00987828" w:rsidP="00987828">
            <w:pPr>
              <w:contextualSpacing w:val="0"/>
            </w:pPr>
          </w:p>
        </w:tc>
        <w:tc>
          <w:tcPr>
            <w:tcW w:w="1859" w:type="dxa"/>
            <w:tcBorders>
              <w:top w:val="dotted" w:sz="4" w:space="0" w:color="000000"/>
            </w:tcBorders>
            <w:vAlign w:val="center"/>
          </w:tcPr>
          <w:p w:rsidR="00987828" w:rsidRPr="00152F07" w:rsidRDefault="00987828" w:rsidP="00987828">
            <w:pPr>
              <w:contextualSpacing w:val="0"/>
            </w:pPr>
            <w:r w:rsidRPr="00152F07">
              <w:t>Counselor Interview</w:t>
            </w:r>
          </w:p>
        </w:tc>
        <w:tc>
          <w:tcPr>
            <w:tcW w:w="1417" w:type="dxa"/>
            <w:tcBorders>
              <w:top w:val="dotted" w:sz="4" w:space="0" w:color="000000"/>
            </w:tcBorders>
            <w:vAlign w:val="center"/>
          </w:tcPr>
          <w:p w:rsidR="00987828" w:rsidRPr="00152F07" w:rsidRDefault="00987828" w:rsidP="00987828">
            <w:pPr>
              <w:contextualSpacing w:val="0"/>
              <w:jc w:val="center"/>
            </w:pPr>
            <w:r w:rsidRPr="00152F07">
              <w:t>5</w:t>
            </w:r>
          </w:p>
        </w:tc>
        <w:tc>
          <w:tcPr>
            <w:tcW w:w="2280" w:type="dxa"/>
            <w:tcBorders>
              <w:top w:val="dotted" w:sz="4" w:space="0" w:color="000000"/>
            </w:tcBorders>
            <w:vAlign w:val="center"/>
          </w:tcPr>
          <w:p w:rsidR="00987828" w:rsidRPr="00152F07" w:rsidRDefault="007C700A" w:rsidP="00987828">
            <w:pPr>
              <w:contextualSpacing w:val="0"/>
              <w:jc w:val="center"/>
            </w:pPr>
            <w:r w:rsidRPr="00152F07">
              <w:t>Friday &amp; Sunday</w:t>
            </w:r>
          </w:p>
          <w:p w:rsidR="007C700A" w:rsidRPr="00152F07" w:rsidRDefault="007C700A" w:rsidP="007C700A">
            <w:pPr>
              <w:contextualSpacing w:val="0"/>
            </w:pPr>
          </w:p>
        </w:tc>
      </w:tr>
      <w:tr w:rsidR="00987828" w:rsidRPr="00152F07" w:rsidTr="00987828">
        <w:tc>
          <w:tcPr>
            <w:tcW w:w="2718" w:type="dxa"/>
            <w:gridSpan w:val="2"/>
            <w:tcBorders>
              <w:top w:val="dotted" w:sz="4" w:space="0" w:color="000000"/>
              <w:bottom w:val="single" w:sz="4" w:space="0" w:color="000000"/>
              <w:right w:val="nil"/>
            </w:tcBorders>
            <w:shd w:val="clear" w:color="auto" w:fill="BD313B"/>
            <w:vAlign w:val="center"/>
          </w:tcPr>
          <w:p w:rsidR="00987828" w:rsidRPr="00152F07" w:rsidRDefault="00987828" w:rsidP="00987828">
            <w:pPr>
              <w:contextualSpacing w:val="0"/>
            </w:pPr>
            <w:r w:rsidRPr="00152F07">
              <w:rPr>
                <w:b/>
              </w:rPr>
              <w:t>Total Points</w:t>
            </w:r>
          </w:p>
        </w:tc>
        <w:tc>
          <w:tcPr>
            <w:tcW w:w="1417" w:type="dxa"/>
            <w:tcBorders>
              <w:top w:val="dotted" w:sz="4" w:space="0" w:color="000000"/>
              <w:left w:val="nil"/>
              <w:bottom w:val="single" w:sz="4" w:space="0" w:color="000000"/>
              <w:right w:val="nil"/>
            </w:tcBorders>
            <w:shd w:val="clear" w:color="auto" w:fill="BD313B"/>
            <w:vAlign w:val="center"/>
          </w:tcPr>
          <w:p w:rsidR="00987828" w:rsidRPr="00152F07" w:rsidRDefault="00987828" w:rsidP="00987828">
            <w:pPr>
              <w:contextualSpacing w:val="0"/>
              <w:jc w:val="center"/>
            </w:pPr>
            <w:r w:rsidRPr="00152F07">
              <w:rPr>
                <w:b/>
              </w:rPr>
              <w:t>100</w:t>
            </w:r>
          </w:p>
        </w:tc>
        <w:tc>
          <w:tcPr>
            <w:tcW w:w="2280" w:type="dxa"/>
            <w:tcBorders>
              <w:top w:val="dotted" w:sz="4" w:space="0" w:color="000000"/>
              <w:left w:val="nil"/>
              <w:bottom w:val="single" w:sz="4" w:space="0" w:color="000000"/>
            </w:tcBorders>
            <w:shd w:val="clear" w:color="auto" w:fill="BD313B"/>
            <w:vAlign w:val="center"/>
          </w:tcPr>
          <w:p w:rsidR="00987828" w:rsidRPr="00152F07" w:rsidRDefault="00987828" w:rsidP="00987828">
            <w:pPr>
              <w:contextualSpacing w:val="0"/>
              <w:jc w:val="center"/>
            </w:pPr>
          </w:p>
        </w:tc>
      </w:tr>
    </w:tbl>
    <w:p w:rsidR="00435F93" w:rsidRPr="00152F07" w:rsidRDefault="00435F93">
      <w:pPr>
        <w:widowControl w:val="0"/>
      </w:pPr>
    </w:p>
    <w:p w:rsidR="00435F93" w:rsidRPr="00152F07" w:rsidRDefault="00435F93">
      <w:pPr>
        <w:widowControl w:val="0"/>
      </w:pPr>
    </w:p>
    <w:p w:rsidR="00435F93" w:rsidRPr="00152F07" w:rsidRDefault="00435F93">
      <w:pPr>
        <w:widowControl w:val="0"/>
      </w:pPr>
    </w:p>
    <w:p w:rsidR="004856FE" w:rsidRPr="00152F07" w:rsidRDefault="002A142B" w:rsidP="006C4B6D">
      <w:pPr>
        <w:pStyle w:val="Heading1"/>
        <w:ind w:hanging="270"/>
      </w:pPr>
      <w:r w:rsidRPr="00152F07">
        <w:t>Course Schedule</w:t>
      </w:r>
    </w:p>
    <w:p w:rsidR="004856FE" w:rsidRPr="00152F07" w:rsidRDefault="004856FE"/>
    <w:tbl>
      <w:tblPr>
        <w:tblStyle w:val="a0"/>
        <w:tblW w:w="5702" w:type="dxa"/>
        <w:tblInd w:w="-120" w:type="dxa"/>
        <w:tblBorders>
          <w:top w:val="single" w:sz="4" w:space="0" w:color="000000"/>
          <w:left w:val="single" w:sz="4" w:space="0" w:color="000000"/>
          <w:bottom w:val="single" w:sz="4" w:space="0" w:color="000000"/>
          <w:right w:val="single" w:sz="4" w:space="0" w:color="000000"/>
          <w:insideH w:val="dotted" w:sz="4" w:space="0" w:color="000000"/>
          <w:insideV w:val="dotted" w:sz="4" w:space="0" w:color="000000"/>
        </w:tblBorders>
        <w:tblLayout w:type="fixed"/>
        <w:tblLook w:val="0400" w:firstRow="0" w:lastRow="0" w:firstColumn="0" w:lastColumn="0" w:noHBand="0" w:noVBand="1"/>
      </w:tblPr>
      <w:tblGrid>
        <w:gridCol w:w="1258"/>
        <w:gridCol w:w="2221"/>
        <w:gridCol w:w="2223"/>
      </w:tblGrid>
      <w:tr w:rsidR="004856FE" w:rsidRPr="00152F07" w:rsidTr="006C4B6D">
        <w:tc>
          <w:tcPr>
            <w:tcW w:w="1258" w:type="dxa"/>
            <w:tcBorders>
              <w:top w:val="single" w:sz="4" w:space="0" w:color="000000"/>
              <w:bottom w:val="dotted" w:sz="4" w:space="0" w:color="000000"/>
              <w:right w:val="nil"/>
            </w:tcBorders>
            <w:shd w:val="clear" w:color="auto" w:fill="BD313B"/>
            <w:vAlign w:val="center"/>
          </w:tcPr>
          <w:p w:rsidR="004856FE" w:rsidRPr="00152F07" w:rsidRDefault="002A142B">
            <w:pPr>
              <w:tabs>
                <w:tab w:val="left" w:pos="0"/>
                <w:tab w:val="left" w:pos="3720"/>
              </w:tabs>
              <w:spacing w:before="40" w:after="40"/>
              <w:contextualSpacing w:val="0"/>
              <w:jc w:val="center"/>
              <w:rPr>
                <w:rFonts w:ascii="Arial" w:hAnsi="Arial" w:cs="Arial"/>
              </w:rPr>
            </w:pPr>
            <w:r w:rsidRPr="00152F07">
              <w:rPr>
                <w:rFonts w:ascii="Arial" w:hAnsi="Arial" w:cs="Arial"/>
                <w:b/>
              </w:rPr>
              <w:t>Week</w:t>
            </w:r>
          </w:p>
        </w:tc>
        <w:tc>
          <w:tcPr>
            <w:tcW w:w="2221" w:type="dxa"/>
            <w:tcBorders>
              <w:top w:val="single" w:sz="4" w:space="0" w:color="000000"/>
              <w:left w:val="nil"/>
              <w:bottom w:val="dotted" w:sz="4" w:space="0" w:color="000000"/>
              <w:right w:val="nil"/>
            </w:tcBorders>
            <w:shd w:val="clear" w:color="auto" w:fill="BD313B"/>
            <w:vAlign w:val="center"/>
          </w:tcPr>
          <w:p w:rsidR="004856FE" w:rsidRPr="00152F07" w:rsidRDefault="002A142B">
            <w:pPr>
              <w:tabs>
                <w:tab w:val="left" w:pos="0"/>
                <w:tab w:val="left" w:pos="3720"/>
              </w:tabs>
              <w:spacing w:before="40" w:after="40"/>
              <w:contextualSpacing w:val="0"/>
              <w:jc w:val="center"/>
              <w:rPr>
                <w:rFonts w:ascii="Arial" w:hAnsi="Arial" w:cs="Arial"/>
              </w:rPr>
            </w:pPr>
            <w:r w:rsidRPr="00152F07">
              <w:rPr>
                <w:rFonts w:ascii="Arial" w:hAnsi="Arial" w:cs="Arial"/>
                <w:b/>
              </w:rPr>
              <w:t>Start</w:t>
            </w:r>
          </w:p>
        </w:tc>
        <w:tc>
          <w:tcPr>
            <w:tcW w:w="2223" w:type="dxa"/>
            <w:tcBorders>
              <w:top w:val="single" w:sz="4" w:space="0" w:color="000000"/>
              <w:left w:val="nil"/>
              <w:bottom w:val="dotted" w:sz="4" w:space="0" w:color="000000"/>
            </w:tcBorders>
            <w:shd w:val="clear" w:color="auto" w:fill="BD313B"/>
            <w:vAlign w:val="center"/>
          </w:tcPr>
          <w:p w:rsidR="004856FE" w:rsidRPr="00152F07" w:rsidRDefault="002A142B">
            <w:pPr>
              <w:tabs>
                <w:tab w:val="left" w:pos="0"/>
                <w:tab w:val="left" w:pos="3720"/>
              </w:tabs>
              <w:spacing w:before="40" w:after="40"/>
              <w:contextualSpacing w:val="0"/>
              <w:jc w:val="center"/>
              <w:rPr>
                <w:rFonts w:ascii="Arial" w:hAnsi="Arial" w:cs="Arial"/>
              </w:rPr>
            </w:pPr>
            <w:r w:rsidRPr="00152F07">
              <w:rPr>
                <w:rFonts w:ascii="Arial" w:hAnsi="Arial" w:cs="Arial"/>
                <w:b/>
              </w:rPr>
              <w:t>End</w:t>
            </w:r>
          </w:p>
        </w:tc>
      </w:tr>
      <w:tr w:rsidR="004505E5" w:rsidRPr="00152F07" w:rsidTr="006C4B6D">
        <w:tc>
          <w:tcPr>
            <w:tcW w:w="1258" w:type="dxa"/>
            <w:tcBorders>
              <w:top w:val="dotted" w:sz="4" w:space="0" w:color="000000"/>
            </w:tcBorders>
            <w:vAlign w:val="center"/>
          </w:tcPr>
          <w:p w:rsidR="004505E5" w:rsidRPr="00152F07" w:rsidRDefault="004505E5">
            <w:pPr>
              <w:tabs>
                <w:tab w:val="left" w:pos="0"/>
                <w:tab w:val="left" w:pos="3720"/>
              </w:tabs>
              <w:spacing w:before="40" w:after="40"/>
              <w:contextualSpacing w:val="0"/>
              <w:jc w:val="center"/>
              <w:rPr>
                <w:rFonts w:ascii="Arial" w:hAnsi="Arial" w:cs="Arial"/>
              </w:rPr>
            </w:pPr>
            <w:r w:rsidRPr="00152F07">
              <w:rPr>
                <w:rFonts w:ascii="Arial" w:hAnsi="Arial" w:cs="Arial"/>
              </w:rPr>
              <w:t>One</w:t>
            </w:r>
          </w:p>
        </w:tc>
        <w:tc>
          <w:tcPr>
            <w:tcW w:w="2221" w:type="dxa"/>
            <w:tcBorders>
              <w:top w:val="dotted" w:sz="4" w:space="0" w:color="000000"/>
            </w:tcBorders>
            <w:vAlign w:val="center"/>
          </w:tcPr>
          <w:p w:rsidR="004505E5" w:rsidRPr="00152F07" w:rsidRDefault="004505E5">
            <w:pPr>
              <w:tabs>
                <w:tab w:val="left" w:pos="0"/>
                <w:tab w:val="left" w:pos="3720"/>
              </w:tabs>
              <w:spacing w:before="40" w:after="40"/>
              <w:contextualSpacing w:val="0"/>
              <w:jc w:val="center"/>
              <w:rPr>
                <w:rFonts w:ascii="Arial" w:hAnsi="Arial" w:cs="Arial"/>
              </w:rPr>
            </w:pPr>
            <w:r w:rsidRPr="00152F07">
              <w:rPr>
                <w:rFonts w:ascii="Arial" w:hAnsi="Arial" w:cs="Arial"/>
              </w:rPr>
              <w:t>&lt;insert start date&gt;</w:t>
            </w:r>
          </w:p>
        </w:tc>
        <w:tc>
          <w:tcPr>
            <w:tcW w:w="2223" w:type="dxa"/>
            <w:tcBorders>
              <w:top w:val="dotted" w:sz="4" w:space="0" w:color="000000"/>
            </w:tcBorders>
            <w:vAlign w:val="center"/>
          </w:tcPr>
          <w:p w:rsidR="004505E5" w:rsidRPr="00152F07" w:rsidRDefault="004505E5">
            <w:pPr>
              <w:tabs>
                <w:tab w:val="left" w:pos="0"/>
                <w:tab w:val="left" w:pos="3720"/>
              </w:tabs>
              <w:spacing w:before="40" w:after="40"/>
              <w:contextualSpacing w:val="0"/>
              <w:jc w:val="center"/>
              <w:rPr>
                <w:rFonts w:ascii="Arial" w:hAnsi="Arial" w:cs="Arial"/>
              </w:rPr>
            </w:pPr>
            <w:r w:rsidRPr="00152F07">
              <w:rPr>
                <w:rFonts w:ascii="Arial" w:hAnsi="Arial" w:cs="Arial"/>
              </w:rPr>
              <w:t>&lt;insert end date&gt;</w:t>
            </w:r>
          </w:p>
        </w:tc>
      </w:tr>
      <w:tr w:rsidR="004856FE" w:rsidRPr="00152F07" w:rsidTr="006C4B6D">
        <w:tc>
          <w:tcPr>
            <w:tcW w:w="1258" w:type="dxa"/>
            <w:shd w:val="clear" w:color="auto" w:fill="D8D9DA"/>
            <w:vAlign w:val="center"/>
          </w:tcPr>
          <w:p w:rsidR="004856FE" w:rsidRPr="00152F07" w:rsidRDefault="002A142B">
            <w:pPr>
              <w:tabs>
                <w:tab w:val="left" w:pos="0"/>
                <w:tab w:val="left" w:pos="3720"/>
              </w:tabs>
              <w:spacing w:before="40" w:after="40"/>
              <w:contextualSpacing w:val="0"/>
              <w:jc w:val="center"/>
              <w:rPr>
                <w:rFonts w:ascii="Arial" w:hAnsi="Arial" w:cs="Arial"/>
              </w:rPr>
            </w:pPr>
            <w:r w:rsidRPr="00152F07">
              <w:rPr>
                <w:rFonts w:ascii="Arial" w:hAnsi="Arial" w:cs="Arial"/>
              </w:rPr>
              <w:t>Two</w:t>
            </w:r>
          </w:p>
        </w:tc>
        <w:tc>
          <w:tcPr>
            <w:tcW w:w="2221" w:type="dxa"/>
            <w:shd w:val="clear" w:color="auto" w:fill="D8D9DA"/>
            <w:vAlign w:val="center"/>
          </w:tcPr>
          <w:p w:rsidR="004856FE" w:rsidRPr="00152F07" w:rsidRDefault="004856FE">
            <w:pPr>
              <w:tabs>
                <w:tab w:val="left" w:pos="0"/>
                <w:tab w:val="left" w:pos="3720"/>
              </w:tabs>
              <w:spacing w:before="40" w:after="40"/>
              <w:contextualSpacing w:val="0"/>
              <w:jc w:val="center"/>
              <w:rPr>
                <w:rFonts w:ascii="Arial" w:hAnsi="Arial" w:cs="Arial"/>
              </w:rPr>
            </w:pPr>
          </w:p>
        </w:tc>
        <w:tc>
          <w:tcPr>
            <w:tcW w:w="2223" w:type="dxa"/>
            <w:shd w:val="clear" w:color="auto" w:fill="D8D9DA"/>
            <w:vAlign w:val="center"/>
          </w:tcPr>
          <w:p w:rsidR="00055FC5" w:rsidRPr="00152F07" w:rsidRDefault="00055FC5" w:rsidP="00055FC5">
            <w:pPr>
              <w:tabs>
                <w:tab w:val="left" w:pos="0"/>
                <w:tab w:val="left" w:pos="3720"/>
              </w:tabs>
              <w:spacing w:before="40" w:after="40"/>
              <w:contextualSpacing w:val="0"/>
              <w:jc w:val="center"/>
              <w:rPr>
                <w:rFonts w:ascii="Arial" w:hAnsi="Arial" w:cs="Arial"/>
              </w:rPr>
            </w:pPr>
          </w:p>
        </w:tc>
      </w:tr>
      <w:tr w:rsidR="004856FE" w:rsidRPr="00152F07" w:rsidTr="006C4B6D">
        <w:tc>
          <w:tcPr>
            <w:tcW w:w="1258" w:type="dxa"/>
            <w:vAlign w:val="center"/>
          </w:tcPr>
          <w:p w:rsidR="004856FE" w:rsidRPr="00152F07" w:rsidRDefault="002A142B">
            <w:pPr>
              <w:tabs>
                <w:tab w:val="left" w:pos="0"/>
                <w:tab w:val="left" w:pos="3720"/>
              </w:tabs>
              <w:spacing w:before="40" w:after="40"/>
              <w:contextualSpacing w:val="0"/>
              <w:jc w:val="center"/>
              <w:rPr>
                <w:rFonts w:ascii="Arial" w:hAnsi="Arial" w:cs="Arial"/>
              </w:rPr>
            </w:pPr>
            <w:r w:rsidRPr="00152F07">
              <w:rPr>
                <w:rFonts w:ascii="Arial" w:hAnsi="Arial" w:cs="Arial"/>
              </w:rPr>
              <w:t>Three</w:t>
            </w:r>
          </w:p>
        </w:tc>
        <w:tc>
          <w:tcPr>
            <w:tcW w:w="2221" w:type="dxa"/>
            <w:vAlign w:val="center"/>
          </w:tcPr>
          <w:p w:rsidR="004856FE" w:rsidRPr="00152F07" w:rsidRDefault="004856FE">
            <w:pPr>
              <w:tabs>
                <w:tab w:val="left" w:pos="0"/>
                <w:tab w:val="left" w:pos="3720"/>
              </w:tabs>
              <w:spacing w:before="40" w:after="40"/>
              <w:contextualSpacing w:val="0"/>
              <w:jc w:val="center"/>
              <w:rPr>
                <w:rFonts w:ascii="Arial" w:hAnsi="Arial" w:cs="Arial"/>
              </w:rPr>
            </w:pPr>
          </w:p>
        </w:tc>
        <w:tc>
          <w:tcPr>
            <w:tcW w:w="2223" w:type="dxa"/>
            <w:vAlign w:val="center"/>
          </w:tcPr>
          <w:p w:rsidR="004856FE" w:rsidRPr="00152F07" w:rsidRDefault="004856FE">
            <w:pPr>
              <w:tabs>
                <w:tab w:val="left" w:pos="0"/>
                <w:tab w:val="left" w:pos="3720"/>
              </w:tabs>
              <w:spacing w:before="40" w:after="40"/>
              <w:contextualSpacing w:val="0"/>
              <w:jc w:val="center"/>
              <w:rPr>
                <w:rFonts w:ascii="Arial" w:hAnsi="Arial" w:cs="Arial"/>
              </w:rPr>
            </w:pPr>
          </w:p>
        </w:tc>
      </w:tr>
      <w:tr w:rsidR="004856FE" w:rsidRPr="00152F07" w:rsidTr="006C4B6D">
        <w:tc>
          <w:tcPr>
            <w:tcW w:w="1258" w:type="dxa"/>
            <w:shd w:val="clear" w:color="auto" w:fill="D8D9DA"/>
            <w:vAlign w:val="center"/>
          </w:tcPr>
          <w:p w:rsidR="004856FE" w:rsidRPr="00152F07" w:rsidRDefault="002A142B">
            <w:pPr>
              <w:tabs>
                <w:tab w:val="left" w:pos="0"/>
                <w:tab w:val="left" w:pos="3720"/>
              </w:tabs>
              <w:spacing w:before="40" w:after="40"/>
              <w:contextualSpacing w:val="0"/>
              <w:jc w:val="center"/>
              <w:rPr>
                <w:rFonts w:ascii="Arial" w:hAnsi="Arial" w:cs="Arial"/>
              </w:rPr>
            </w:pPr>
            <w:r w:rsidRPr="00152F07">
              <w:rPr>
                <w:rFonts w:ascii="Arial" w:hAnsi="Arial" w:cs="Arial"/>
              </w:rPr>
              <w:t>Four</w:t>
            </w:r>
          </w:p>
        </w:tc>
        <w:tc>
          <w:tcPr>
            <w:tcW w:w="2221" w:type="dxa"/>
            <w:shd w:val="clear" w:color="auto" w:fill="D8D9DA"/>
            <w:vAlign w:val="center"/>
          </w:tcPr>
          <w:p w:rsidR="004856FE" w:rsidRPr="00152F07" w:rsidRDefault="004856FE">
            <w:pPr>
              <w:tabs>
                <w:tab w:val="left" w:pos="0"/>
                <w:tab w:val="left" w:pos="3720"/>
              </w:tabs>
              <w:spacing w:before="40" w:after="40"/>
              <w:contextualSpacing w:val="0"/>
              <w:jc w:val="center"/>
              <w:rPr>
                <w:rFonts w:ascii="Arial" w:hAnsi="Arial" w:cs="Arial"/>
              </w:rPr>
            </w:pPr>
          </w:p>
        </w:tc>
        <w:tc>
          <w:tcPr>
            <w:tcW w:w="2223" w:type="dxa"/>
            <w:shd w:val="clear" w:color="auto" w:fill="D8D9DA"/>
            <w:vAlign w:val="center"/>
          </w:tcPr>
          <w:p w:rsidR="004856FE" w:rsidRPr="00152F07" w:rsidRDefault="004856FE">
            <w:pPr>
              <w:tabs>
                <w:tab w:val="left" w:pos="0"/>
                <w:tab w:val="left" w:pos="3720"/>
              </w:tabs>
              <w:spacing w:before="40" w:after="40"/>
              <w:contextualSpacing w:val="0"/>
              <w:jc w:val="center"/>
              <w:rPr>
                <w:rFonts w:ascii="Arial" w:hAnsi="Arial" w:cs="Arial"/>
              </w:rPr>
            </w:pPr>
          </w:p>
        </w:tc>
      </w:tr>
      <w:tr w:rsidR="004856FE" w:rsidRPr="00152F07" w:rsidTr="006C4B6D">
        <w:tc>
          <w:tcPr>
            <w:tcW w:w="1258" w:type="dxa"/>
            <w:vAlign w:val="center"/>
          </w:tcPr>
          <w:p w:rsidR="004856FE" w:rsidRPr="00152F07" w:rsidRDefault="002A142B">
            <w:pPr>
              <w:tabs>
                <w:tab w:val="left" w:pos="0"/>
                <w:tab w:val="left" w:pos="3720"/>
              </w:tabs>
              <w:spacing w:before="40" w:after="40"/>
              <w:contextualSpacing w:val="0"/>
              <w:jc w:val="center"/>
              <w:rPr>
                <w:rFonts w:ascii="Arial" w:hAnsi="Arial" w:cs="Arial"/>
              </w:rPr>
            </w:pPr>
            <w:r w:rsidRPr="00152F07">
              <w:rPr>
                <w:rFonts w:ascii="Arial" w:hAnsi="Arial" w:cs="Arial"/>
              </w:rPr>
              <w:t>Five</w:t>
            </w:r>
          </w:p>
        </w:tc>
        <w:tc>
          <w:tcPr>
            <w:tcW w:w="2221" w:type="dxa"/>
            <w:vAlign w:val="center"/>
          </w:tcPr>
          <w:p w:rsidR="004856FE" w:rsidRPr="00152F07" w:rsidRDefault="004856FE">
            <w:pPr>
              <w:tabs>
                <w:tab w:val="left" w:pos="0"/>
                <w:tab w:val="left" w:pos="3720"/>
              </w:tabs>
              <w:spacing w:before="40" w:after="40"/>
              <w:contextualSpacing w:val="0"/>
              <w:jc w:val="center"/>
              <w:rPr>
                <w:rFonts w:ascii="Arial" w:hAnsi="Arial" w:cs="Arial"/>
              </w:rPr>
            </w:pPr>
          </w:p>
        </w:tc>
        <w:tc>
          <w:tcPr>
            <w:tcW w:w="2223" w:type="dxa"/>
            <w:vAlign w:val="center"/>
          </w:tcPr>
          <w:p w:rsidR="004856FE" w:rsidRPr="00152F07" w:rsidRDefault="004856FE">
            <w:pPr>
              <w:tabs>
                <w:tab w:val="left" w:pos="0"/>
                <w:tab w:val="left" w:pos="3720"/>
              </w:tabs>
              <w:spacing w:before="40" w:after="40"/>
              <w:contextualSpacing w:val="0"/>
              <w:jc w:val="center"/>
              <w:rPr>
                <w:rFonts w:ascii="Arial" w:hAnsi="Arial" w:cs="Arial"/>
              </w:rPr>
            </w:pPr>
          </w:p>
        </w:tc>
      </w:tr>
      <w:tr w:rsidR="004856FE" w:rsidRPr="00152F07" w:rsidTr="006C4B6D">
        <w:tc>
          <w:tcPr>
            <w:tcW w:w="1258" w:type="dxa"/>
            <w:shd w:val="clear" w:color="auto" w:fill="D8D9DA"/>
            <w:vAlign w:val="center"/>
          </w:tcPr>
          <w:p w:rsidR="004856FE" w:rsidRPr="00152F07" w:rsidRDefault="002A142B">
            <w:pPr>
              <w:tabs>
                <w:tab w:val="left" w:pos="0"/>
                <w:tab w:val="left" w:pos="3720"/>
              </w:tabs>
              <w:spacing w:before="40" w:after="40"/>
              <w:contextualSpacing w:val="0"/>
              <w:jc w:val="center"/>
              <w:rPr>
                <w:rFonts w:ascii="Arial" w:hAnsi="Arial" w:cs="Arial"/>
              </w:rPr>
            </w:pPr>
            <w:r w:rsidRPr="00152F07">
              <w:rPr>
                <w:rFonts w:ascii="Arial" w:hAnsi="Arial" w:cs="Arial"/>
              </w:rPr>
              <w:t>Six</w:t>
            </w:r>
          </w:p>
        </w:tc>
        <w:tc>
          <w:tcPr>
            <w:tcW w:w="2221" w:type="dxa"/>
            <w:shd w:val="clear" w:color="auto" w:fill="D8D9DA"/>
            <w:vAlign w:val="center"/>
          </w:tcPr>
          <w:p w:rsidR="004856FE" w:rsidRPr="00152F07" w:rsidRDefault="004856FE">
            <w:pPr>
              <w:tabs>
                <w:tab w:val="left" w:pos="0"/>
                <w:tab w:val="left" w:pos="3720"/>
              </w:tabs>
              <w:spacing w:before="40" w:after="40"/>
              <w:contextualSpacing w:val="0"/>
              <w:jc w:val="center"/>
              <w:rPr>
                <w:rFonts w:ascii="Arial" w:hAnsi="Arial" w:cs="Arial"/>
              </w:rPr>
            </w:pPr>
          </w:p>
        </w:tc>
        <w:tc>
          <w:tcPr>
            <w:tcW w:w="2223" w:type="dxa"/>
            <w:shd w:val="clear" w:color="auto" w:fill="D8D9DA"/>
            <w:vAlign w:val="center"/>
          </w:tcPr>
          <w:p w:rsidR="004856FE" w:rsidRPr="00152F07" w:rsidRDefault="004856FE">
            <w:pPr>
              <w:tabs>
                <w:tab w:val="left" w:pos="0"/>
                <w:tab w:val="left" w:pos="3720"/>
              </w:tabs>
              <w:spacing w:before="40" w:after="40"/>
              <w:contextualSpacing w:val="0"/>
              <w:jc w:val="center"/>
              <w:rPr>
                <w:rFonts w:ascii="Arial" w:hAnsi="Arial" w:cs="Arial"/>
              </w:rPr>
            </w:pPr>
          </w:p>
        </w:tc>
      </w:tr>
      <w:tr w:rsidR="004856FE" w:rsidRPr="00152F07" w:rsidTr="006C4B6D">
        <w:tc>
          <w:tcPr>
            <w:tcW w:w="1258" w:type="dxa"/>
            <w:vAlign w:val="center"/>
          </w:tcPr>
          <w:p w:rsidR="004856FE" w:rsidRPr="00152F07" w:rsidRDefault="002A142B">
            <w:pPr>
              <w:tabs>
                <w:tab w:val="left" w:pos="0"/>
                <w:tab w:val="left" w:pos="3720"/>
              </w:tabs>
              <w:spacing w:before="40" w:after="40"/>
              <w:contextualSpacing w:val="0"/>
              <w:jc w:val="center"/>
              <w:rPr>
                <w:rFonts w:ascii="Arial" w:hAnsi="Arial" w:cs="Arial"/>
              </w:rPr>
            </w:pPr>
            <w:r w:rsidRPr="00152F07">
              <w:rPr>
                <w:rFonts w:ascii="Arial" w:hAnsi="Arial" w:cs="Arial"/>
              </w:rPr>
              <w:t>Seven</w:t>
            </w:r>
          </w:p>
        </w:tc>
        <w:tc>
          <w:tcPr>
            <w:tcW w:w="2221" w:type="dxa"/>
            <w:vAlign w:val="center"/>
          </w:tcPr>
          <w:p w:rsidR="004856FE" w:rsidRPr="00152F07" w:rsidRDefault="004856FE">
            <w:pPr>
              <w:tabs>
                <w:tab w:val="left" w:pos="0"/>
                <w:tab w:val="left" w:pos="3720"/>
              </w:tabs>
              <w:spacing w:before="40" w:after="40"/>
              <w:contextualSpacing w:val="0"/>
              <w:jc w:val="center"/>
              <w:rPr>
                <w:rFonts w:ascii="Arial" w:hAnsi="Arial" w:cs="Arial"/>
              </w:rPr>
            </w:pPr>
          </w:p>
        </w:tc>
        <w:tc>
          <w:tcPr>
            <w:tcW w:w="2223" w:type="dxa"/>
            <w:vAlign w:val="center"/>
          </w:tcPr>
          <w:p w:rsidR="004856FE" w:rsidRPr="00152F07" w:rsidRDefault="004856FE">
            <w:pPr>
              <w:tabs>
                <w:tab w:val="left" w:pos="0"/>
                <w:tab w:val="left" w:pos="3720"/>
              </w:tabs>
              <w:spacing w:before="40" w:after="40"/>
              <w:contextualSpacing w:val="0"/>
              <w:jc w:val="center"/>
              <w:rPr>
                <w:rFonts w:ascii="Arial" w:hAnsi="Arial" w:cs="Arial"/>
              </w:rPr>
            </w:pPr>
          </w:p>
        </w:tc>
      </w:tr>
    </w:tbl>
    <w:p w:rsidR="004856FE" w:rsidRPr="00152F07" w:rsidRDefault="004856FE">
      <w:pPr>
        <w:tabs>
          <w:tab w:val="left" w:pos="0"/>
          <w:tab w:val="left" w:pos="3720"/>
        </w:tabs>
      </w:pPr>
    </w:p>
    <w:p w:rsidR="004856FE" w:rsidRPr="00152F07" w:rsidRDefault="002A142B" w:rsidP="00886F14">
      <w:r w:rsidRPr="00152F07">
        <w:br w:type="page"/>
      </w:r>
    </w:p>
    <w:p w:rsidR="004856FE" w:rsidRPr="00152F07" w:rsidRDefault="002A142B">
      <w:pPr>
        <w:pStyle w:val="Heading1"/>
        <w:jc w:val="center"/>
      </w:pPr>
      <w:r w:rsidRPr="00152F07">
        <w:rPr>
          <w:sz w:val="28"/>
        </w:rPr>
        <w:lastRenderedPageBreak/>
        <w:t>Weekly Learning Modules</w:t>
      </w:r>
    </w:p>
    <w:p w:rsidR="004856FE" w:rsidRPr="00152F07" w:rsidRDefault="004856FE">
      <w:pPr>
        <w:widowControl w:val="0"/>
      </w:pPr>
    </w:p>
    <w:tbl>
      <w:tblPr>
        <w:tblStyle w:val="a1"/>
        <w:tblpPr w:leftFromText="180" w:rightFromText="180" w:vertAnchor="text" w:tblpX="-410" w:tblpY="1"/>
        <w:tblOverlap w:val="never"/>
        <w:tblW w:w="130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40"/>
        <w:gridCol w:w="8730"/>
        <w:gridCol w:w="1440"/>
        <w:gridCol w:w="1440"/>
      </w:tblGrid>
      <w:tr w:rsidR="00D800E0" w:rsidRPr="00152F07" w:rsidTr="00F80F42">
        <w:trPr>
          <w:trHeight w:val="520"/>
        </w:trPr>
        <w:tc>
          <w:tcPr>
            <w:tcW w:w="10170" w:type="dxa"/>
            <w:gridSpan w:val="2"/>
            <w:tcBorders>
              <w:bottom w:val="single" w:sz="4" w:space="0" w:color="000000"/>
              <w:right w:val="nil"/>
            </w:tcBorders>
            <w:shd w:val="clear" w:color="auto" w:fill="BD313B"/>
            <w:tcMar>
              <w:left w:w="115" w:type="dxa"/>
              <w:right w:w="115" w:type="dxa"/>
            </w:tcMar>
            <w:vAlign w:val="center"/>
          </w:tcPr>
          <w:p w:rsidR="004856FE" w:rsidRPr="00152F07" w:rsidRDefault="002A142B" w:rsidP="00F80F42">
            <w:pPr>
              <w:rPr>
                <w:color w:val="FFFFFF" w:themeColor="background1"/>
              </w:rPr>
            </w:pPr>
            <w:bookmarkStart w:id="3" w:name="h.30j0zll" w:colFirst="0" w:colLast="0"/>
            <w:bookmarkEnd w:id="3"/>
            <w:r w:rsidRPr="00152F07">
              <w:rPr>
                <w:b/>
                <w:color w:val="FFFFFF" w:themeColor="background1"/>
                <w:sz w:val="24"/>
              </w:rPr>
              <w:t>Week One: Introduction to Prevention, Intervention, and Response Services</w:t>
            </w:r>
          </w:p>
        </w:tc>
        <w:tc>
          <w:tcPr>
            <w:tcW w:w="2880" w:type="dxa"/>
            <w:gridSpan w:val="2"/>
            <w:tcBorders>
              <w:left w:val="nil"/>
              <w:bottom w:val="single" w:sz="4" w:space="0" w:color="000000"/>
            </w:tcBorders>
            <w:shd w:val="clear" w:color="auto" w:fill="BD313B"/>
            <w:vAlign w:val="center"/>
          </w:tcPr>
          <w:p w:rsidR="004856FE" w:rsidRPr="00152F07" w:rsidRDefault="004856FE" w:rsidP="00F80F42">
            <w:pPr>
              <w:tabs>
                <w:tab w:val="left" w:pos="0"/>
                <w:tab w:val="left" w:pos="3720"/>
              </w:tabs>
              <w:rPr>
                <w:color w:val="FFFFFF" w:themeColor="background1"/>
              </w:rPr>
            </w:pPr>
          </w:p>
        </w:tc>
      </w:tr>
      <w:tr w:rsidR="004856FE" w:rsidRPr="00152F07" w:rsidTr="00F80F42">
        <w:tc>
          <w:tcPr>
            <w:tcW w:w="10170" w:type="dxa"/>
            <w:gridSpan w:val="2"/>
            <w:tcBorders>
              <w:bottom w:val="single" w:sz="4" w:space="0" w:color="000000"/>
              <w:right w:val="nil"/>
            </w:tcBorders>
            <w:shd w:val="clear" w:color="auto" w:fill="D8D9DA"/>
            <w:tcMar>
              <w:top w:w="115" w:type="dxa"/>
              <w:left w:w="115" w:type="dxa"/>
              <w:bottom w:w="115" w:type="dxa"/>
              <w:right w:w="115" w:type="dxa"/>
            </w:tcMar>
          </w:tcPr>
          <w:p w:rsidR="004856FE" w:rsidRPr="00152F07" w:rsidRDefault="002A142B" w:rsidP="00F80F42">
            <w:pPr>
              <w:tabs>
                <w:tab w:val="left" w:pos="0"/>
                <w:tab w:val="left" w:pos="3720"/>
              </w:tabs>
            </w:pPr>
            <w:r w:rsidRPr="00152F07">
              <w:rPr>
                <w:b/>
                <w:i/>
                <w:sz w:val="22"/>
              </w:rPr>
              <w:t>Learning Objectives</w:t>
            </w:r>
          </w:p>
        </w:tc>
        <w:tc>
          <w:tcPr>
            <w:tcW w:w="2880" w:type="dxa"/>
            <w:gridSpan w:val="2"/>
            <w:tcBorders>
              <w:left w:val="nil"/>
              <w:bottom w:val="single" w:sz="4" w:space="0" w:color="000000"/>
            </w:tcBorders>
            <w:shd w:val="clear" w:color="auto" w:fill="D8D9DA"/>
          </w:tcPr>
          <w:p w:rsidR="004856FE" w:rsidRPr="00152F07" w:rsidRDefault="002A142B" w:rsidP="00F80F42">
            <w:pPr>
              <w:tabs>
                <w:tab w:val="left" w:pos="0"/>
                <w:tab w:val="left" w:pos="3720"/>
              </w:tabs>
            </w:pPr>
            <w:r w:rsidRPr="00152F07">
              <w:rPr>
                <w:b/>
                <w:i/>
              </w:rPr>
              <w:t>Alignment</w:t>
            </w:r>
          </w:p>
        </w:tc>
      </w:tr>
      <w:tr w:rsidR="004856FE" w:rsidRPr="00152F07" w:rsidTr="00F80F42">
        <w:trPr>
          <w:trHeight w:val="20"/>
        </w:trPr>
        <w:tc>
          <w:tcPr>
            <w:tcW w:w="10170" w:type="dxa"/>
            <w:gridSpan w:val="2"/>
            <w:tcBorders>
              <w:top w:val="single" w:sz="4" w:space="0" w:color="000000"/>
              <w:left w:val="single" w:sz="4" w:space="0" w:color="000000"/>
              <w:bottom w:val="nil"/>
              <w:right w:val="nil"/>
            </w:tcBorders>
            <w:tcMar>
              <w:top w:w="115" w:type="dxa"/>
              <w:left w:w="115" w:type="dxa"/>
              <w:bottom w:w="115" w:type="dxa"/>
              <w:right w:w="115" w:type="dxa"/>
            </w:tcMar>
          </w:tcPr>
          <w:p w:rsidR="004856FE" w:rsidRPr="00152F07" w:rsidRDefault="002A142B" w:rsidP="00F80F42">
            <w:pPr>
              <w:numPr>
                <w:ilvl w:val="1"/>
                <w:numId w:val="7"/>
              </w:numPr>
              <w:tabs>
                <w:tab w:val="left" w:pos="0"/>
              </w:tabs>
              <w:ind w:hanging="360"/>
            </w:pPr>
            <w:r w:rsidRPr="00152F07">
              <w:t xml:space="preserve">Distinguish between the counseling theories considered </w:t>
            </w:r>
            <w:r w:rsidR="00055452" w:rsidRPr="00152F07">
              <w:t xml:space="preserve">to be </w:t>
            </w:r>
            <w:r w:rsidRPr="00152F07">
              <w:t>best practice within schools.</w:t>
            </w:r>
          </w:p>
        </w:tc>
        <w:tc>
          <w:tcPr>
            <w:tcW w:w="2880" w:type="dxa"/>
            <w:gridSpan w:val="2"/>
            <w:tcBorders>
              <w:top w:val="single" w:sz="4" w:space="0" w:color="000000"/>
              <w:left w:val="nil"/>
              <w:bottom w:val="nil"/>
              <w:right w:val="single" w:sz="4" w:space="0" w:color="000000"/>
            </w:tcBorders>
          </w:tcPr>
          <w:p w:rsidR="004856FE" w:rsidRPr="00152F07" w:rsidRDefault="002A142B" w:rsidP="00F80F42">
            <w:pPr>
              <w:tabs>
                <w:tab w:val="left" w:pos="0"/>
                <w:tab w:val="left" w:pos="3720"/>
              </w:tabs>
            </w:pPr>
            <w:r w:rsidRPr="00152F07">
              <w:t>CLO2</w:t>
            </w:r>
          </w:p>
        </w:tc>
      </w:tr>
      <w:tr w:rsidR="004856FE" w:rsidRPr="00152F07" w:rsidTr="00F80F42">
        <w:trPr>
          <w:trHeight w:val="20"/>
        </w:trPr>
        <w:tc>
          <w:tcPr>
            <w:tcW w:w="10170" w:type="dxa"/>
            <w:gridSpan w:val="2"/>
            <w:tcBorders>
              <w:top w:val="nil"/>
              <w:left w:val="single" w:sz="4" w:space="0" w:color="000000"/>
              <w:bottom w:val="nil"/>
              <w:right w:val="nil"/>
            </w:tcBorders>
            <w:tcMar>
              <w:top w:w="115" w:type="dxa"/>
              <w:left w:w="115" w:type="dxa"/>
              <w:bottom w:w="115" w:type="dxa"/>
              <w:right w:w="115" w:type="dxa"/>
            </w:tcMar>
          </w:tcPr>
          <w:p w:rsidR="004856FE" w:rsidRPr="00152F07" w:rsidRDefault="002A142B" w:rsidP="00F80F42">
            <w:pPr>
              <w:numPr>
                <w:ilvl w:val="1"/>
                <w:numId w:val="7"/>
              </w:numPr>
              <w:tabs>
                <w:tab w:val="left" w:pos="0"/>
              </w:tabs>
              <w:ind w:hanging="360"/>
            </w:pPr>
            <w:r w:rsidRPr="00152F07">
              <w:t>Identify the basic interviewing and communication skills utilized in a school counseling setting.</w:t>
            </w:r>
          </w:p>
        </w:tc>
        <w:tc>
          <w:tcPr>
            <w:tcW w:w="2880" w:type="dxa"/>
            <w:gridSpan w:val="2"/>
            <w:tcBorders>
              <w:top w:val="nil"/>
              <w:left w:val="nil"/>
              <w:bottom w:val="nil"/>
              <w:right w:val="single" w:sz="4" w:space="0" w:color="000000"/>
            </w:tcBorders>
          </w:tcPr>
          <w:p w:rsidR="004856FE" w:rsidRPr="00152F07" w:rsidRDefault="002A142B" w:rsidP="00F80F42">
            <w:pPr>
              <w:tabs>
                <w:tab w:val="left" w:pos="0"/>
                <w:tab w:val="left" w:pos="3720"/>
              </w:tabs>
            </w:pPr>
            <w:r w:rsidRPr="00152F07">
              <w:t>CLO1</w:t>
            </w:r>
          </w:p>
        </w:tc>
      </w:tr>
      <w:tr w:rsidR="004856FE" w:rsidRPr="00152F07" w:rsidTr="00F80F42">
        <w:trPr>
          <w:trHeight w:val="120"/>
        </w:trPr>
        <w:tc>
          <w:tcPr>
            <w:tcW w:w="10170" w:type="dxa"/>
            <w:gridSpan w:val="2"/>
            <w:tcBorders>
              <w:top w:val="nil"/>
              <w:left w:val="single" w:sz="4" w:space="0" w:color="000000"/>
              <w:bottom w:val="nil"/>
              <w:right w:val="nil"/>
            </w:tcBorders>
            <w:tcMar>
              <w:top w:w="115" w:type="dxa"/>
              <w:left w:w="115" w:type="dxa"/>
              <w:bottom w:w="115" w:type="dxa"/>
              <w:right w:w="115" w:type="dxa"/>
            </w:tcMar>
          </w:tcPr>
          <w:p w:rsidR="004856FE" w:rsidRPr="00152F07" w:rsidRDefault="002A142B" w:rsidP="00F80F42">
            <w:pPr>
              <w:numPr>
                <w:ilvl w:val="1"/>
                <w:numId w:val="7"/>
              </w:numPr>
              <w:tabs>
                <w:tab w:val="left" w:pos="0"/>
              </w:tabs>
              <w:ind w:hanging="360"/>
            </w:pPr>
            <w:r w:rsidRPr="00152F07">
              <w:t>Identify characteristics of students considered</w:t>
            </w:r>
            <w:r w:rsidR="00DC2F36" w:rsidRPr="00152F07">
              <w:t xml:space="preserve"> to be</w:t>
            </w:r>
            <w:r w:rsidRPr="00152F07">
              <w:t xml:space="preserve"> at risk.</w:t>
            </w:r>
          </w:p>
        </w:tc>
        <w:tc>
          <w:tcPr>
            <w:tcW w:w="2880" w:type="dxa"/>
            <w:gridSpan w:val="2"/>
            <w:tcBorders>
              <w:top w:val="nil"/>
              <w:left w:val="nil"/>
              <w:bottom w:val="nil"/>
              <w:right w:val="single" w:sz="4" w:space="0" w:color="000000"/>
            </w:tcBorders>
          </w:tcPr>
          <w:p w:rsidR="004856FE" w:rsidRPr="00152F07" w:rsidRDefault="002A142B" w:rsidP="00F80F42">
            <w:pPr>
              <w:tabs>
                <w:tab w:val="left" w:pos="0"/>
                <w:tab w:val="left" w:pos="3720"/>
              </w:tabs>
            </w:pPr>
            <w:r w:rsidRPr="00152F07">
              <w:t>CLO3, CLO4, CLO5</w:t>
            </w:r>
          </w:p>
        </w:tc>
      </w:tr>
      <w:tr w:rsidR="004856FE" w:rsidRPr="00152F07" w:rsidTr="00F80F42">
        <w:trPr>
          <w:trHeight w:val="460"/>
        </w:trPr>
        <w:tc>
          <w:tcPr>
            <w:tcW w:w="10170" w:type="dxa"/>
            <w:gridSpan w:val="2"/>
            <w:tcBorders>
              <w:top w:val="single" w:sz="4" w:space="0" w:color="000000"/>
              <w:right w:val="single" w:sz="4" w:space="0" w:color="000000"/>
            </w:tcBorders>
            <w:shd w:val="clear" w:color="auto" w:fill="D8D9DA"/>
            <w:tcMar>
              <w:top w:w="115" w:type="dxa"/>
              <w:left w:w="115" w:type="dxa"/>
              <w:bottom w:w="115" w:type="dxa"/>
              <w:right w:w="115" w:type="dxa"/>
            </w:tcMar>
          </w:tcPr>
          <w:p w:rsidR="004856FE" w:rsidRPr="00152F07" w:rsidRDefault="002A142B" w:rsidP="00F80F42">
            <w:pPr>
              <w:tabs>
                <w:tab w:val="left" w:pos="0"/>
                <w:tab w:val="left" w:pos="3720"/>
              </w:tabs>
            </w:pPr>
            <w:r w:rsidRPr="00152F07">
              <w:rPr>
                <w:b/>
                <w:i/>
                <w:sz w:val="22"/>
              </w:rPr>
              <w:t>Required Learning Resources and Activities</w:t>
            </w:r>
            <w:r w:rsidRPr="00152F07">
              <w:rPr>
                <w:i/>
              </w:rPr>
              <w:t>: Students must complete any resources activities listed in this section as selected by the instructor.</w:t>
            </w:r>
          </w:p>
        </w:tc>
        <w:tc>
          <w:tcPr>
            <w:tcW w:w="1440" w:type="dxa"/>
            <w:tcBorders>
              <w:top w:val="single" w:sz="4" w:space="0" w:color="000000"/>
              <w:left w:val="single" w:sz="4" w:space="0" w:color="000000"/>
              <w:right w:val="single" w:sz="4" w:space="0" w:color="000000"/>
            </w:tcBorders>
            <w:shd w:val="clear" w:color="auto" w:fill="D8D9DA"/>
          </w:tcPr>
          <w:p w:rsidR="004856FE" w:rsidRPr="00152F07" w:rsidRDefault="002A142B" w:rsidP="00F80F42">
            <w:pPr>
              <w:tabs>
                <w:tab w:val="left" w:pos="0"/>
                <w:tab w:val="left" w:pos="3720"/>
              </w:tabs>
            </w:pPr>
            <w:r w:rsidRPr="00152F07">
              <w:rPr>
                <w:b/>
                <w:i/>
              </w:rPr>
              <w:t>Alignment</w:t>
            </w:r>
          </w:p>
        </w:tc>
        <w:tc>
          <w:tcPr>
            <w:tcW w:w="1440" w:type="dxa"/>
            <w:tcBorders>
              <w:top w:val="single" w:sz="4" w:space="0" w:color="000000"/>
              <w:left w:val="single" w:sz="4" w:space="0" w:color="000000"/>
            </w:tcBorders>
            <w:shd w:val="clear" w:color="auto" w:fill="D8D9DA"/>
          </w:tcPr>
          <w:p w:rsidR="004856FE" w:rsidRPr="00152F07" w:rsidRDefault="002A142B" w:rsidP="00F80F42">
            <w:pPr>
              <w:tabs>
                <w:tab w:val="left" w:pos="0"/>
                <w:tab w:val="left" w:pos="3720"/>
              </w:tabs>
            </w:pPr>
            <w:r w:rsidRPr="00152F07">
              <w:rPr>
                <w:b/>
                <w:i/>
              </w:rPr>
              <w:t>Pages/AIE/</w:t>
            </w:r>
          </w:p>
          <w:p w:rsidR="004856FE" w:rsidRPr="00152F07" w:rsidRDefault="002A142B" w:rsidP="00F80F42">
            <w:pPr>
              <w:tabs>
                <w:tab w:val="left" w:pos="0"/>
                <w:tab w:val="left" w:pos="3720"/>
              </w:tabs>
            </w:pPr>
            <w:r w:rsidRPr="00152F07">
              <w:rPr>
                <w:b/>
                <w:i/>
              </w:rPr>
              <w:t>Generic</w:t>
            </w:r>
          </w:p>
        </w:tc>
      </w:tr>
      <w:tr w:rsidR="00D800E0" w:rsidRPr="00152F07" w:rsidTr="00F80F42">
        <w:tc>
          <w:tcPr>
            <w:tcW w:w="10170" w:type="dxa"/>
            <w:gridSpan w:val="2"/>
            <w:tcMar>
              <w:top w:w="115" w:type="dxa"/>
              <w:left w:w="115" w:type="dxa"/>
              <w:bottom w:w="115" w:type="dxa"/>
              <w:right w:w="115" w:type="dxa"/>
            </w:tcMar>
          </w:tcPr>
          <w:p w:rsidR="00D800E0" w:rsidRPr="00152F07" w:rsidRDefault="00D800E0" w:rsidP="00F80F42">
            <w:r w:rsidRPr="00152F07">
              <w:rPr>
                <w:b/>
              </w:rPr>
              <w:t>Icebreaker Activity</w:t>
            </w:r>
          </w:p>
          <w:p w:rsidR="00D800E0" w:rsidRPr="00152F07" w:rsidRDefault="00D800E0" w:rsidP="00F80F42"/>
          <w:p w:rsidR="00D800E0" w:rsidRPr="00152F07" w:rsidRDefault="00D800E0" w:rsidP="00F80F42">
            <w:pPr>
              <w:spacing w:after="220"/>
            </w:pPr>
            <w:r w:rsidRPr="00152F07">
              <w:rPr>
                <w:b/>
              </w:rPr>
              <w:t>Welcome</w:t>
            </w:r>
            <w:r w:rsidRPr="00152F07">
              <w:t xml:space="preserve"> to the first week of the course!</w:t>
            </w:r>
          </w:p>
          <w:p w:rsidR="00D800E0" w:rsidRPr="00152F07" w:rsidRDefault="00D800E0" w:rsidP="00F80F42">
            <w:pPr>
              <w:spacing w:after="220"/>
            </w:pPr>
            <w:r w:rsidRPr="00152F07">
              <w:rPr>
                <w:b/>
              </w:rPr>
              <w:t>Create</w:t>
            </w:r>
            <w:r w:rsidRPr="00152F07">
              <w:t xml:space="preserve"> a wall on Padlet (</w:t>
            </w:r>
            <w:hyperlink r:id="rId13">
              <w:r w:rsidRPr="00152F07">
                <w:rPr>
                  <w:color w:val="0000FF"/>
                  <w:u w:val="single"/>
                </w:rPr>
                <w:t>http://padlet.com/</w:t>
              </w:r>
            </w:hyperlink>
            <w:r w:rsidRPr="00152F07">
              <w:t>) to introduce yourself to your classmates.</w:t>
            </w:r>
          </w:p>
          <w:p w:rsidR="00D800E0" w:rsidRPr="00152F07" w:rsidRDefault="00D800E0" w:rsidP="00F80F42">
            <w:pPr>
              <w:spacing w:after="220"/>
            </w:pPr>
            <w:r w:rsidRPr="00152F07">
              <w:rPr>
                <w:b/>
              </w:rPr>
              <w:t>Post</w:t>
            </w:r>
            <w:r w:rsidRPr="00152F07">
              <w:t xml:space="preserve"> images that represent your educational background, your interests and hobbies, what interests you most about counseling, and your professional goals. Include a short description with each photo.</w:t>
            </w:r>
          </w:p>
          <w:p w:rsidR="00D800E0" w:rsidRPr="00152F07" w:rsidRDefault="00D800E0" w:rsidP="00F80F42">
            <w:pPr>
              <w:spacing w:after="220"/>
            </w:pPr>
            <w:r w:rsidRPr="00152F07">
              <w:rPr>
                <w:b/>
              </w:rPr>
              <w:t>Post</w:t>
            </w:r>
            <w:r w:rsidRPr="00152F07">
              <w:t xml:space="preserve"> a link to your Padlet wall to the Icebreaker Activity discussion forum by Thursday.</w:t>
            </w:r>
          </w:p>
          <w:p w:rsidR="00D800E0" w:rsidRPr="00152F07" w:rsidRDefault="00D800E0" w:rsidP="00F80F42">
            <w:r w:rsidRPr="00152F07">
              <w:rPr>
                <w:b/>
              </w:rPr>
              <w:t>Post</w:t>
            </w:r>
            <w:r w:rsidRPr="00152F07">
              <w:t xml:space="preserve"> feedback on your classmates’ Padlet walls.</w:t>
            </w:r>
          </w:p>
        </w:tc>
        <w:tc>
          <w:tcPr>
            <w:tcW w:w="1440" w:type="dxa"/>
            <w:tcBorders>
              <w:bottom w:val="single" w:sz="4" w:space="0" w:color="000000"/>
            </w:tcBorders>
          </w:tcPr>
          <w:p w:rsidR="00D800E0" w:rsidRPr="00152F07" w:rsidRDefault="00D800E0" w:rsidP="00F80F42">
            <w:r w:rsidRPr="00152F07">
              <w:t>N/A</w:t>
            </w:r>
          </w:p>
        </w:tc>
        <w:tc>
          <w:tcPr>
            <w:tcW w:w="1440" w:type="dxa"/>
            <w:tcBorders>
              <w:bottom w:val="single" w:sz="4" w:space="0" w:color="000000"/>
            </w:tcBorders>
          </w:tcPr>
          <w:p w:rsidR="00D800E0" w:rsidRPr="00152F07" w:rsidRDefault="00D800E0" w:rsidP="00F80F42">
            <w:pPr>
              <w:tabs>
                <w:tab w:val="left" w:pos="5927"/>
              </w:tabs>
            </w:pPr>
            <w:r w:rsidRPr="00152F07">
              <w:t xml:space="preserve">Presentation: private post, share, and comment = </w:t>
            </w:r>
            <w:r w:rsidRPr="00152F07">
              <w:rPr>
                <w:b/>
              </w:rPr>
              <w:t>1 hour</w:t>
            </w:r>
            <w:r w:rsidRPr="00152F07">
              <w:rPr>
                <w:b/>
              </w:rPr>
              <w:tab/>
            </w:r>
          </w:p>
          <w:p w:rsidR="00D800E0" w:rsidRPr="00152F07" w:rsidRDefault="00D800E0" w:rsidP="00F80F42"/>
        </w:tc>
      </w:tr>
      <w:tr w:rsidR="004856FE" w:rsidRPr="00152F07" w:rsidTr="00F80F42">
        <w:tc>
          <w:tcPr>
            <w:tcW w:w="10170" w:type="dxa"/>
            <w:gridSpan w:val="2"/>
            <w:tcMar>
              <w:top w:w="115" w:type="dxa"/>
              <w:left w:w="115" w:type="dxa"/>
              <w:bottom w:w="115" w:type="dxa"/>
              <w:right w:w="115" w:type="dxa"/>
            </w:tcMar>
          </w:tcPr>
          <w:p w:rsidR="004856FE" w:rsidRPr="00152F07" w:rsidRDefault="002A142B" w:rsidP="00F80F42">
            <w:r w:rsidRPr="00152F07">
              <w:rPr>
                <w:b/>
              </w:rPr>
              <w:t>Read</w:t>
            </w:r>
            <w:r w:rsidRPr="00152F07">
              <w:t xml:space="preserve"> each of the following:</w:t>
            </w:r>
          </w:p>
          <w:p w:rsidR="004856FE" w:rsidRPr="00152F07" w:rsidRDefault="004856FE" w:rsidP="00F80F42"/>
          <w:p w:rsidR="004856FE" w:rsidRPr="00152F07" w:rsidRDefault="002A142B" w:rsidP="00F80F42">
            <w:pPr>
              <w:pStyle w:val="ListParagraph"/>
              <w:numPr>
                <w:ilvl w:val="0"/>
                <w:numId w:val="44"/>
              </w:numPr>
              <w:ind w:left="380"/>
            </w:pPr>
            <w:r w:rsidRPr="00152F07">
              <w:t xml:space="preserve">American School Counselor Association. (2011). </w:t>
            </w:r>
            <w:r w:rsidRPr="00152F07">
              <w:rPr>
                <w:i/>
              </w:rPr>
              <w:t xml:space="preserve">The </w:t>
            </w:r>
            <w:r w:rsidR="00DD7421" w:rsidRPr="00152F07">
              <w:rPr>
                <w:i/>
              </w:rPr>
              <w:t>p</w:t>
            </w:r>
            <w:r w:rsidRPr="00152F07">
              <w:rPr>
                <w:i/>
              </w:rPr>
              <w:t xml:space="preserve">rofessional </w:t>
            </w:r>
            <w:r w:rsidR="00DD7421" w:rsidRPr="00152F07">
              <w:rPr>
                <w:i/>
              </w:rPr>
              <w:t>s</w:t>
            </w:r>
            <w:r w:rsidRPr="00152F07">
              <w:rPr>
                <w:i/>
              </w:rPr>
              <w:t xml:space="preserve">chool </w:t>
            </w:r>
            <w:r w:rsidR="00DD7421" w:rsidRPr="00152F07">
              <w:rPr>
                <w:i/>
              </w:rPr>
              <w:t>c</w:t>
            </w:r>
            <w:r w:rsidRPr="00152F07">
              <w:rPr>
                <w:i/>
              </w:rPr>
              <w:t xml:space="preserve">ounselor and the </w:t>
            </w:r>
            <w:r w:rsidR="00DD7421" w:rsidRPr="00152F07">
              <w:rPr>
                <w:i/>
              </w:rPr>
              <w:t>i</w:t>
            </w:r>
            <w:r w:rsidRPr="00152F07">
              <w:rPr>
                <w:i/>
              </w:rPr>
              <w:t xml:space="preserve">dentification, </w:t>
            </w:r>
            <w:r w:rsidR="00DD7421" w:rsidRPr="00152F07">
              <w:rPr>
                <w:i/>
              </w:rPr>
              <w:t>p</w:t>
            </w:r>
            <w:r w:rsidRPr="00152F07">
              <w:rPr>
                <w:i/>
              </w:rPr>
              <w:t xml:space="preserve">revention, and </w:t>
            </w:r>
            <w:r w:rsidR="00DD7421" w:rsidRPr="00152F07">
              <w:rPr>
                <w:i/>
              </w:rPr>
              <w:t>i</w:t>
            </w:r>
            <w:r w:rsidRPr="00152F07">
              <w:rPr>
                <w:i/>
              </w:rPr>
              <w:t xml:space="preserve">ntervention of </w:t>
            </w:r>
            <w:r w:rsidR="00DD7421" w:rsidRPr="00152F07">
              <w:rPr>
                <w:i/>
              </w:rPr>
              <w:t>b</w:t>
            </w:r>
            <w:r w:rsidRPr="00152F07">
              <w:rPr>
                <w:i/>
              </w:rPr>
              <w:t xml:space="preserve">ehaviors that </w:t>
            </w:r>
            <w:r w:rsidR="00DD7421" w:rsidRPr="00152F07">
              <w:rPr>
                <w:i/>
              </w:rPr>
              <w:t>a</w:t>
            </w:r>
            <w:r w:rsidRPr="00152F07">
              <w:rPr>
                <w:i/>
              </w:rPr>
              <w:t xml:space="preserve">re </w:t>
            </w:r>
            <w:r w:rsidR="00DD7421" w:rsidRPr="00152F07">
              <w:rPr>
                <w:i/>
              </w:rPr>
              <w:t>h</w:t>
            </w:r>
            <w:r w:rsidRPr="00152F07">
              <w:rPr>
                <w:i/>
              </w:rPr>
              <w:t xml:space="preserve">armful and </w:t>
            </w:r>
            <w:r w:rsidR="00DD7421" w:rsidRPr="00152F07">
              <w:rPr>
                <w:i/>
              </w:rPr>
              <w:t>p</w:t>
            </w:r>
            <w:r w:rsidRPr="00152F07">
              <w:rPr>
                <w:i/>
              </w:rPr>
              <w:t xml:space="preserve">lace </w:t>
            </w:r>
            <w:r w:rsidR="00DD7421" w:rsidRPr="00152F07">
              <w:rPr>
                <w:i/>
              </w:rPr>
              <w:t>s</w:t>
            </w:r>
            <w:r w:rsidRPr="00152F07">
              <w:rPr>
                <w:i/>
              </w:rPr>
              <w:t xml:space="preserve">tudents </w:t>
            </w:r>
            <w:r w:rsidR="00DD7421" w:rsidRPr="00152F07">
              <w:rPr>
                <w:i/>
              </w:rPr>
              <w:t>a</w:t>
            </w:r>
            <w:r w:rsidRPr="00152F07">
              <w:rPr>
                <w:i/>
              </w:rPr>
              <w:t>t</w:t>
            </w:r>
            <w:r w:rsidR="00DD7421" w:rsidRPr="00152F07">
              <w:rPr>
                <w:i/>
              </w:rPr>
              <w:t xml:space="preserve"> r</w:t>
            </w:r>
            <w:r w:rsidRPr="00152F07">
              <w:rPr>
                <w:i/>
              </w:rPr>
              <w:t>isk</w:t>
            </w:r>
            <w:r w:rsidRPr="00152F07">
              <w:t xml:space="preserve">. Retrieved April 29, 2015 at </w:t>
            </w:r>
            <w:hyperlink r:id="rId14" w:history="1">
              <w:r w:rsidR="00A563EA" w:rsidRPr="00152F07">
                <w:rPr>
                  <w:rStyle w:val="Hyperlink"/>
                </w:rPr>
                <w:t>http://schoolcounselor.org/asca/media/asca/PositionStatements/PS_Intervention.pdf</w:t>
              </w:r>
            </w:hyperlink>
            <w:r w:rsidR="00A563EA" w:rsidRPr="00152F07">
              <w:t xml:space="preserve">. </w:t>
            </w:r>
          </w:p>
          <w:p w:rsidR="004856FE" w:rsidRPr="00152F07" w:rsidRDefault="004856FE" w:rsidP="00F80F42">
            <w:pPr>
              <w:pStyle w:val="ListParagraph"/>
              <w:ind w:left="380"/>
            </w:pPr>
          </w:p>
          <w:p w:rsidR="004856FE" w:rsidRPr="00152F07" w:rsidRDefault="002A142B" w:rsidP="00F80F42">
            <w:pPr>
              <w:pStyle w:val="ListParagraph"/>
              <w:numPr>
                <w:ilvl w:val="0"/>
                <w:numId w:val="44"/>
              </w:numPr>
              <w:ind w:left="380"/>
            </w:pPr>
            <w:r w:rsidRPr="00152F07">
              <w:t xml:space="preserve">LoFrisco, B. (2012). The </w:t>
            </w:r>
            <w:r w:rsidR="001B592C" w:rsidRPr="00152F07">
              <w:t>s</w:t>
            </w:r>
            <w:r w:rsidRPr="00152F07">
              <w:t xml:space="preserve">kill of </w:t>
            </w:r>
            <w:r w:rsidR="001B592C" w:rsidRPr="00152F07">
              <w:t>s</w:t>
            </w:r>
            <w:r w:rsidRPr="00152F07">
              <w:t>elf-</w:t>
            </w:r>
            <w:r w:rsidR="001B592C" w:rsidRPr="00152F07">
              <w:t>d</w:t>
            </w:r>
            <w:r w:rsidRPr="00152F07">
              <w:t xml:space="preserve">isclosure: What </w:t>
            </w:r>
            <w:r w:rsidR="001B592C" w:rsidRPr="00152F07">
              <w:t>y</w:t>
            </w:r>
            <w:r w:rsidRPr="00152F07">
              <w:t xml:space="preserve">ou </w:t>
            </w:r>
            <w:r w:rsidR="001B592C" w:rsidRPr="00152F07">
              <w:t>n</w:t>
            </w:r>
            <w:r w:rsidRPr="00152F07">
              <w:t xml:space="preserve">eed to </w:t>
            </w:r>
            <w:r w:rsidR="001B592C" w:rsidRPr="00152F07">
              <w:t>k</w:t>
            </w:r>
            <w:r w:rsidRPr="00152F07">
              <w:t xml:space="preserve">now. </w:t>
            </w:r>
            <w:r w:rsidRPr="00152F07">
              <w:rPr>
                <w:i/>
              </w:rPr>
              <w:t>Masters In Counseling</w:t>
            </w:r>
            <w:r w:rsidRPr="00152F07">
              <w:t xml:space="preserve">. Retrieved April 29, 2015 from </w:t>
            </w:r>
            <w:hyperlink r:id="rId15">
              <w:r w:rsidRPr="00152F07">
                <w:rPr>
                  <w:color w:val="0000FF"/>
                  <w:u w:val="single"/>
                </w:rPr>
                <w:t>http://www.mastersincounseling.org/self-disclosure-what-you-need-to-know.html</w:t>
              </w:r>
            </w:hyperlink>
            <w:r w:rsidRPr="00152F07">
              <w:t xml:space="preserve">. </w:t>
            </w:r>
          </w:p>
          <w:p w:rsidR="004856FE" w:rsidRPr="00152F07" w:rsidRDefault="004856FE" w:rsidP="00F80F42">
            <w:pPr>
              <w:pStyle w:val="ListParagraph"/>
              <w:ind w:left="380"/>
            </w:pPr>
          </w:p>
          <w:p w:rsidR="004856FE" w:rsidRPr="00152F07" w:rsidRDefault="002A142B" w:rsidP="00F80F42">
            <w:pPr>
              <w:pStyle w:val="ListParagraph"/>
              <w:numPr>
                <w:ilvl w:val="0"/>
                <w:numId w:val="44"/>
              </w:numPr>
              <w:ind w:left="380"/>
            </w:pPr>
            <w:r w:rsidRPr="00152F07">
              <w:t xml:space="preserve">Find Youth Info. (2013). </w:t>
            </w:r>
            <w:r w:rsidRPr="00152F07">
              <w:rPr>
                <w:i/>
              </w:rPr>
              <w:t xml:space="preserve">Risk and </w:t>
            </w:r>
            <w:r w:rsidR="00896627" w:rsidRPr="00152F07">
              <w:rPr>
                <w:i/>
              </w:rPr>
              <w:t>p</w:t>
            </w:r>
            <w:r w:rsidRPr="00152F07">
              <w:rPr>
                <w:i/>
              </w:rPr>
              <w:t xml:space="preserve">rotective </w:t>
            </w:r>
            <w:r w:rsidR="00896627" w:rsidRPr="00152F07">
              <w:rPr>
                <w:i/>
              </w:rPr>
              <w:t>f</w:t>
            </w:r>
            <w:r w:rsidRPr="00152F07">
              <w:rPr>
                <w:i/>
              </w:rPr>
              <w:t xml:space="preserve">actors for </w:t>
            </w:r>
            <w:r w:rsidR="00896627" w:rsidRPr="00152F07">
              <w:rPr>
                <w:i/>
              </w:rPr>
              <w:t>y</w:t>
            </w:r>
            <w:r w:rsidRPr="00152F07">
              <w:rPr>
                <w:i/>
              </w:rPr>
              <w:t>outh</w:t>
            </w:r>
            <w:r w:rsidRPr="00152F07">
              <w:t xml:space="preserve">. Retrieved April 29, 2015 from </w:t>
            </w:r>
            <w:hyperlink r:id="rId16">
              <w:r w:rsidR="00D800E0" w:rsidRPr="00152F07">
                <w:rPr>
                  <w:color w:val="0000FF"/>
                  <w:u w:val="single"/>
                </w:rPr>
                <w:t>http://youth.gov/youth-topics/youth-mental-health/risk-and-protective-factors-youth</w:t>
              </w:r>
            </w:hyperlink>
            <w:r w:rsidRPr="00152F07">
              <w:t>.</w:t>
            </w:r>
          </w:p>
        </w:tc>
        <w:tc>
          <w:tcPr>
            <w:tcW w:w="1440" w:type="dxa"/>
            <w:tcBorders>
              <w:bottom w:val="single" w:sz="4" w:space="0" w:color="000000"/>
            </w:tcBorders>
          </w:tcPr>
          <w:p w:rsidR="004856FE" w:rsidRPr="00152F07" w:rsidRDefault="002A142B" w:rsidP="00F80F42">
            <w:r w:rsidRPr="00152F07">
              <w:lastRenderedPageBreak/>
              <w:t>COURSE</w:t>
            </w:r>
          </w:p>
        </w:tc>
        <w:tc>
          <w:tcPr>
            <w:tcW w:w="1440" w:type="dxa"/>
            <w:tcBorders>
              <w:bottom w:val="single" w:sz="4" w:space="0" w:color="000000"/>
            </w:tcBorders>
          </w:tcPr>
          <w:p w:rsidR="004856FE" w:rsidRPr="00152F07" w:rsidRDefault="004856FE" w:rsidP="00F80F42"/>
        </w:tc>
      </w:tr>
      <w:tr w:rsidR="004856FE" w:rsidRPr="00152F07" w:rsidTr="00F80F42">
        <w:tc>
          <w:tcPr>
            <w:tcW w:w="10170" w:type="dxa"/>
            <w:gridSpan w:val="2"/>
            <w:tcMar>
              <w:top w:w="115" w:type="dxa"/>
              <w:left w:w="115" w:type="dxa"/>
              <w:bottom w:w="115" w:type="dxa"/>
              <w:right w:w="115" w:type="dxa"/>
            </w:tcMar>
          </w:tcPr>
          <w:p w:rsidR="004856FE" w:rsidRPr="00152F07" w:rsidRDefault="002A142B" w:rsidP="00F80F42">
            <w:pPr>
              <w:tabs>
                <w:tab w:val="left" w:pos="2329"/>
              </w:tabs>
            </w:pPr>
            <w:r w:rsidRPr="00152F07">
              <w:rPr>
                <w:b/>
              </w:rPr>
              <w:t>Videos</w:t>
            </w:r>
          </w:p>
          <w:p w:rsidR="004856FE" w:rsidRPr="00152F07" w:rsidRDefault="004856FE" w:rsidP="00F80F42">
            <w:pPr>
              <w:tabs>
                <w:tab w:val="left" w:pos="2329"/>
              </w:tabs>
            </w:pPr>
          </w:p>
          <w:p w:rsidR="004856FE" w:rsidRPr="00152F07" w:rsidRDefault="002A142B" w:rsidP="00F80F42">
            <w:r w:rsidRPr="00152F07">
              <w:rPr>
                <w:b/>
              </w:rPr>
              <w:t xml:space="preserve">Log in </w:t>
            </w:r>
            <w:r w:rsidRPr="00152F07">
              <w:t>to ASCA</w:t>
            </w:r>
            <w:r w:rsidR="00E4447F" w:rsidRPr="00152F07">
              <w:t xml:space="preserve"> at </w:t>
            </w:r>
            <w:hyperlink r:id="rId17" w:history="1">
              <w:r w:rsidR="00E4447F" w:rsidRPr="00152F07">
                <w:rPr>
                  <w:rStyle w:val="Hyperlink"/>
                </w:rPr>
                <w:t>http://schoolcounselor.org/</w:t>
              </w:r>
            </w:hyperlink>
            <w:r w:rsidR="00A644F7" w:rsidRPr="00152F07">
              <w:t>,</w:t>
            </w:r>
            <w:r w:rsidRPr="00152F07">
              <w:t xml:space="preserve"> and click on </w:t>
            </w:r>
            <w:r w:rsidRPr="00152F07">
              <w:rPr>
                <w:b/>
              </w:rPr>
              <w:t>Professional Development</w:t>
            </w:r>
            <w:r w:rsidRPr="00152F07">
              <w:t xml:space="preserve">. </w:t>
            </w:r>
          </w:p>
          <w:p w:rsidR="004856FE" w:rsidRPr="00152F07" w:rsidRDefault="004856FE" w:rsidP="00F80F42"/>
          <w:p w:rsidR="004856FE" w:rsidRPr="00152F07" w:rsidRDefault="002A142B" w:rsidP="00F80F42">
            <w:r w:rsidRPr="00152F07">
              <w:rPr>
                <w:b/>
              </w:rPr>
              <w:t xml:space="preserve">Scroll </w:t>
            </w:r>
            <w:r w:rsidRPr="00152F07">
              <w:t>down</w:t>
            </w:r>
            <w:r w:rsidR="00061CFD" w:rsidRPr="00152F07">
              <w:t>,</w:t>
            </w:r>
            <w:r w:rsidRPr="00152F07">
              <w:t xml:space="preserve"> and select </w:t>
            </w:r>
            <w:r w:rsidRPr="00152F07">
              <w:rPr>
                <w:b/>
              </w:rPr>
              <w:t xml:space="preserve">Webinar </w:t>
            </w:r>
            <w:r w:rsidR="00C02E83" w:rsidRPr="00152F07">
              <w:rPr>
                <w:b/>
              </w:rPr>
              <w:t>on Demand</w:t>
            </w:r>
            <w:r w:rsidRPr="00152F07">
              <w:t xml:space="preserve">. </w:t>
            </w:r>
          </w:p>
          <w:p w:rsidR="004856FE" w:rsidRPr="00152F07" w:rsidRDefault="004856FE" w:rsidP="00F80F42"/>
          <w:p w:rsidR="004856FE" w:rsidRPr="00152F07" w:rsidRDefault="002A142B" w:rsidP="00F80F42">
            <w:r w:rsidRPr="00152F07">
              <w:rPr>
                <w:b/>
              </w:rPr>
              <w:t>Select</w:t>
            </w:r>
            <w:r w:rsidRPr="00152F07">
              <w:t xml:space="preserve"> and watch the following videos</w:t>
            </w:r>
            <w:r w:rsidR="00C02E83" w:rsidRPr="00152F07">
              <w:t xml:space="preserve"> under the category 'Miscellaneous'</w:t>
            </w:r>
            <w:r w:rsidRPr="00152F07">
              <w:t>:</w:t>
            </w:r>
          </w:p>
          <w:p w:rsidR="004856FE" w:rsidRPr="00152F07" w:rsidRDefault="004856FE" w:rsidP="00F80F42"/>
          <w:p w:rsidR="004856FE" w:rsidRPr="00152F07" w:rsidRDefault="002A142B" w:rsidP="00F80F42">
            <w:pPr>
              <w:pStyle w:val="ListParagraph"/>
              <w:numPr>
                <w:ilvl w:val="0"/>
                <w:numId w:val="25"/>
              </w:numPr>
              <w:ind w:left="410" w:hanging="360"/>
              <w:rPr>
                <w:rFonts w:eastAsia="Times New Roman"/>
              </w:rPr>
            </w:pPr>
            <w:r w:rsidRPr="00152F07">
              <w:t>“Solution-Focused Counseling Techniques for the School Setting” [01:04:00] ASCA Webinar presented by Paul Barnes</w:t>
            </w:r>
            <w:r w:rsidR="00592D28" w:rsidRPr="00152F07">
              <w:t xml:space="preserve">. </w:t>
            </w:r>
            <w:r w:rsidR="00D2729E" w:rsidRPr="00152F07">
              <w:rPr>
                <w:rFonts w:eastAsia="Times New Roman"/>
                <w:bdr w:val="none" w:sz="0" w:space="0" w:color="auto" w:frame="1"/>
              </w:rPr>
              <w:t>Download video file: </w:t>
            </w:r>
            <w:hyperlink r:id="rId18" w:tgtFrame="_blank" w:tooltip="Asca-webinar-series -solution-focused-counseling-techniques-for-the-school-setting" w:history="1">
              <w:r w:rsidR="00D2729E" w:rsidRPr="00152F07">
                <w:rPr>
                  <w:rStyle w:val="Hyperlink"/>
                  <w:rFonts w:eastAsia="Times New Roman"/>
                  <w:bdr w:val="none" w:sz="0" w:space="0" w:color="auto" w:frame="1"/>
                </w:rPr>
                <w:t>Asca-webinar-series -solution-focused-counseling-techniques-for-the-school-setting-1.m4v</w:t>
              </w:r>
            </w:hyperlink>
          </w:p>
          <w:p w:rsidR="004856FE" w:rsidRPr="00152F07" w:rsidRDefault="00C02E83" w:rsidP="00F80F42">
            <w:pPr>
              <w:numPr>
                <w:ilvl w:val="0"/>
                <w:numId w:val="25"/>
              </w:numPr>
              <w:ind w:left="410" w:hanging="360"/>
            </w:pPr>
            <w:r w:rsidRPr="00152F07">
              <w:rPr>
                <w:highlight w:val="white"/>
              </w:rPr>
              <w:t xml:space="preserve">“Creative Counseling Techniques </w:t>
            </w:r>
            <w:r w:rsidR="002A142B" w:rsidRPr="00152F07">
              <w:rPr>
                <w:highlight w:val="white"/>
              </w:rPr>
              <w:t>for Dealing with Difficult Students” [01:04:00] ASCA Webinar presented by Ed Jacobs, PhD and Chris Schimmel, PhD</w:t>
            </w:r>
          </w:p>
          <w:p w:rsidR="004856FE" w:rsidRPr="00152F07" w:rsidRDefault="004856FE" w:rsidP="00F80F42"/>
          <w:p w:rsidR="004856FE" w:rsidRPr="00152F07" w:rsidRDefault="002A142B" w:rsidP="00F80F42">
            <w:pPr>
              <w:ind w:left="380"/>
            </w:pPr>
            <w:r w:rsidRPr="00152F07">
              <w:rPr>
                <w:b/>
                <w:highlight w:val="white"/>
              </w:rPr>
              <w:t>Note.</w:t>
            </w:r>
            <w:r w:rsidR="00E34D78" w:rsidRPr="00152F07">
              <w:rPr>
                <w:highlight w:val="white"/>
              </w:rPr>
              <w:t xml:space="preserve"> The second</w:t>
            </w:r>
            <w:r w:rsidRPr="00152F07">
              <w:rPr>
                <w:highlight w:val="white"/>
              </w:rPr>
              <w:t xml:space="preserve"> video is also available on YouTube at </w:t>
            </w:r>
            <w:hyperlink r:id="rId19">
              <w:r w:rsidRPr="00152F07">
                <w:rPr>
                  <w:color w:val="0000FF"/>
                  <w:u w:val="single"/>
                </w:rPr>
                <w:t>https://youtu.be/4DOv-ZkCN3Y</w:t>
              </w:r>
            </w:hyperlink>
            <w:r w:rsidRPr="00152F07">
              <w:t>.</w:t>
            </w:r>
          </w:p>
          <w:p w:rsidR="004856FE" w:rsidRPr="00152F07" w:rsidRDefault="004856FE" w:rsidP="00F80F42"/>
          <w:p w:rsidR="004856FE" w:rsidRPr="00152F07" w:rsidRDefault="002A142B" w:rsidP="00F80F42">
            <w:r w:rsidRPr="00152F07">
              <w:rPr>
                <w:b/>
              </w:rPr>
              <w:t>Watch</w:t>
            </w:r>
            <w:r w:rsidRPr="00152F07">
              <w:t xml:space="preserve"> the following </w:t>
            </w:r>
            <w:r w:rsidR="00E4447F" w:rsidRPr="00152F07">
              <w:t xml:space="preserve">three </w:t>
            </w:r>
            <w:r w:rsidRPr="00152F07">
              <w:t>videos on YouTube:</w:t>
            </w:r>
          </w:p>
          <w:p w:rsidR="004856FE" w:rsidRPr="00152F07" w:rsidRDefault="004856FE" w:rsidP="00F80F42"/>
          <w:p w:rsidR="004856FE" w:rsidRPr="00152F07" w:rsidRDefault="002A142B" w:rsidP="00F80F42">
            <w:pPr>
              <w:numPr>
                <w:ilvl w:val="0"/>
                <w:numId w:val="25"/>
              </w:numPr>
              <w:ind w:left="410" w:hanging="360"/>
            </w:pPr>
            <w:r w:rsidRPr="00152F07">
              <w:t xml:space="preserve">“Basic Counseling Skills: Role Play” [4:15] at </w:t>
            </w:r>
            <w:hyperlink r:id="rId20">
              <w:r w:rsidRPr="00152F07">
                <w:rPr>
                  <w:color w:val="0000FF"/>
                  <w:u w:val="single"/>
                </w:rPr>
                <w:t>https://youtu.be/OwW8x_0YGLI</w:t>
              </w:r>
            </w:hyperlink>
            <w:r w:rsidRPr="00152F07">
              <w:t xml:space="preserve"> </w:t>
            </w:r>
          </w:p>
          <w:p w:rsidR="004856FE" w:rsidRPr="00152F07" w:rsidRDefault="002A142B" w:rsidP="00F80F42">
            <w:pPr>
              <w:numPr>
                <w:ilvl w:val="0"/>
                <w:numId w:val="25"/>
              </w:numPr>
              <w:ind w:left="410" w:hanging="360"/>
            </w:pPr>
            <w:r w:rsidRPr="00152F07">
              <w:t xml:space="preserve">“Practice 1 Week 4” [5:20] at </w:t>
            </w:r>
            <w:hyperlink r:id="rId21">
              <w:r w:rsidRPr="00152F07">
                <w:rPr>
                  <w:color w:val="0000FF"/>
                  <w:u w:val="single"/>
                </w:rPr>
                <w:t>https://youtu.be/JT4eUJHcV3Y</w:t>
              </w:r>
            </w:hyperlink>
            <w:r w:rsidRPr="00152F07">
              <w:t xml:space="preserve"> </w:t>
            </w:r>
          </w:p>
          <w:p w:rsidR="004856FE" w:rsidRPr="00152F07" w:rsidRDefault="002A142B" w:rsidP="00F80F42">
            <w:pPr>
              <w:numPr>
                <w:ilvl w:val="0"/>
                <w:numId w:val="25"/>
              </w:numPr>
              <w:ind w:left="410" w:hanging="360"/>
            </w:pPr>
            <w:r w:rsidRPr="00152F07">
              <w:t xml:space="preserve">“Practice 1 Week 3” [4:38] at </w:t>
            </w:r>
            <w:hyperlink r:id="rId22">
              <w:r w:rsidRPr="00152F07">
                <w:rPr>
                  <w:color w:val="0000FF"/>
                  <w:u w:val="single"/>
                </w:rPr>
                <w:t>https://youtu.be/Rf1jfCICqsQ</w:t>
              </w:r>
            </w:hyperlink>
            <w:r w:rsidRPr="00152F07">
              <w:t xml:space="preserve"> </w:t>
            </w:r>
          </w:p>
        </w:tc>
        <w:tc>
          <w:tcPr>
            <w:tcW w:w="1440" w:type="dxa"/>
            <w:tcBorders>
              <w:bottom w:val="single" w:sz="4" w:space="0" w:color="000000"/>
            </w:tcBorders>
          </w:tcPr>
          <w:p w:rsidR="004856FE" w:rsidRPr="00152F07" w:rsidRDefault="002A142B" w:rsidP="00F80F42">
            <w:r w:rsidRPr="00152F07">
              <w:t>WEEK1</w:t>
            </w:r>
          </w:p>
        </w:tc>
        <w:tc>
          <w:tcPr>
            <w:tcW w:w="1440" w:type="dxa"/>
            <w:tcBorders>
              <w:bottom w:val="single" w:sz="4" w:space="0" w:color="000000"/>
            </w:tcBorders>
          </w:tcPr>
          <w:p w:rsidR="004856FE" w:rsidRPr="00152F07" w:rsidRDefault="00A563EA" w:rsidP="00F80F42">
            <w:r w:rsidRPr="00152F07">
              <w:t xml:space="preserve">Webinar videos = </w:t>
            </w:r>
            <w:r w:rsidRPr="00152F07">
              <w:rPr>
                <w:b/>
              </w:rPr>
              <w:t>2 hour</w:t>
            </w:r>
          </w:p>
        </w:tc>
      </w:tr>
      <w:tr w:rsidR="004856FE" w:rsidRPr="00152F07" w:rsidTr="00F80F42">
        <w:tc>
          <w:tcPr>
            <w:tcW w:w="10170" w:type="dxa"/>
            <w:gridSpan w:val="2"/>
            <w:tcMar>
              <w:top w:w="115" w:type="dxa"/>
              <w:left w:w="115" w:type="dxa"/>
              <w:bottom w:w="115" w:type="dxa"/>
              <w:right w:w="115" w:type="dxa"/>
            </w:tcMar>
          </w:tcPr>
          <w:p w:rsidR="004856FE" w:rsidRPr="00152F07" w:rsidRDefault="002A142B" w:rsidP="00F80F42">
            <w:r w:rsidRPr="00152F07">
              <w:rPr>
                <w:b/>
              </w:rPr>
              <w:t>Tutorials</w:t>
            </w:r>
          </w:p>
          <w:p w:rsidR="004856FE" w:rsidRPr="00152F07" w:rsidRDefault="004856FE" w:rsidP="00F80F42"/>
          <w:p w:rsidR="004856FE" w:rsidRPr="00152F07" w:rsidRDefault="002A142B" w:rsidP="00F80F42">
            <w:r w:rsidRPr="00152F07">
              <w:t xml:space="preserve">During this course, you will be asked to use and participate in various technologies to complete activities and assignments. Below are tutorials available to you on how to use the technologies utilized in this course. </w:t>
            </w:r>
          </w:p>
          <w:p w:rsidR="004856FE" w:rsidRPr="00152F07" w:rsidRDefault="004856FE" w:rsidP="00F80F42"/>
          <w:p w:rsidR="004856FE" w:rsidRPr="00152F07" w:rsidRDefault="002A142B" w:rsidP="00F80F42">
            <w:r w:rsidRPr="00152F07">
              <w:rPr>
                <w:b/>
              </w:rPr>
              <w:lastRenderedPageBreak/>
              <w:t>Review</w:t>
            </w:r>
            <w:r w:rsidRPr="00152F07">
              <w:t xml:space="preserve"> the tutorials available on Blackboard as needed. </w:t>
            </w:r>
          </w:p>
          <w:p w:rsidR="004856FE" w:rsidRPr="00152F07" w:rsidRDefault="004856FE" w:rsidP="00F80F42"/>
          <w:p w:rsidR="004856FE" w:rsidRPr="00152F07" w:rsidRDefault="002A142B" w:rsidP="00F80F42">
            <w:r w:rsidRPr="00152F07">
              <w:rPr>
                <w:b/>
              </w:rPr>
              <w:t>Click</w:t>
            </w:r>
            <w:r w:rsidRPr="00152F07">
              <w:t xml:space="preserve"> the Technology Tutorials button from the menu on the left.</w:t>
            </w:r>
          </w:p>
        </w:tc>
        <w:tc>
          <w:tcPr>
            <w:tcW w:w="1440" w:type="dxa"/>
            <w:tcBorders>
              <w:bottom w:val="single" w:sz="4" w:space="0" w:color="000000"/>
            </w:tcBorders>
          </w:tcPr>
          <w:p w:rsidR="004856FE" w:rsidRPr="00152F07" w:rsidRDefault="002A142B" w:rsidP="00F80F42">
            <w:r w:rsidRPr="00152F07">
              <w:lastRenderedPageBreak/>
              <w:t>N/A</w:t>
            </w:r>
          </w:p>
        </w:tc>
        <w:tc>
          <w:tcPr>
            <w:tcW w:w="1440" w:type="dxa"/>
            <w:tcBorders>
              <w:bottom w:val="single" w:sz="4" w:space="0" w:color="000000"/>
            </w:tcBorders>
          </w:tcPr>
          <w:p w:rsidR="004856FE" w:rsidRPr="00152F07" w:rsidRDefault="002A142B" w:rsidP="00F80F42">
            <w:r w:rsidRPr="00152F07">
              <w:t>N/A</w:t>
            </w:r>
          </w:p>
        </w:tc>
      </w:tr>
      <w:tr w:rsidR="004856FE" w:rsidRPr="00152F07" w:rsidTr="00F80F42">
        <w:tc>
          <w:tcPr>
            <w:tcW w:w="10170" w:type="dxa"/>
            <w:gridSpan w:val="2"/>
            <w:tcMar>
              <w:top w:w="115" w:type="dxa"/>
              <w:left w:w="115" w:type="dxa"/>
              <w:bottom w:w="115" w:type="dxa"/>
              <w:right w:w="115" w:type="dxa"/>
            </w:tcMar>
          </w:tcPr>
          <w:p w:rsidR="004856FE" w:rsidRPr="00152F07" w:rsidRDefault="002A142B" w:rsidP="00F80F42">
            <w:r w:rsidRPr="00152F07">
              <w:rPr>
                <w:b/>
              </w:rPr>
              <w:t>Weekly Participation and Discussion</w:t>
            </w:r>
          </w:p>
          <w:p w:rsidR="004856FE" w:rsidRPr="00152F07" w:rsidRDefault="004856FE" w:rsidP="00F80F42"/>
          <w:p w:rsidR="004856FE" w:rsidRPr="00152F07" w:rsidRDefault="002A142B" w:rsidP="00F80F42">
            <w:r w:rsidRPr="00152F07">
              <w:t>The purpose of the weekly discussions is to provide you with a way to synthesize the concepts presented in this course. Each week, you will respond to the discussion questions with a substantive post of 200</w:t>
            </w:r>
            <w:r w:rsidR="00034B8D" w:rsidRPr="00152F07">
              <w:t>–</w:t>
            </w:r>
            <w:r w:rsidRPr="00152F07">
              <w:t>250 words that addresses all the prompts for the question by 11:59 p.m. EST of the listed due date. By the conclusion of each week, Sunday at 11:59 p.m. EST, you will make at least one substantive comment of 100</w:t>
            </w:r>
            <w:r w:rsidR="00034B8D" w:rsidRPr="00152F07">
              <w:t>–</w:t>
            </w:r>
            <w:r w:rsidRPr="00152F07">
              <w:t>150 words to three of your classmates’ posts for each assigned discussion question. Your comments must further the discussion by following the RISE Model for meaningful feedback. It is recommended that you check in periodically throughout the week to ensure that you are meeting the participation requirement.</w:t>
            </w:r>
          </w:p>
          <w:p w:rsidR="004856FE" w:rsidRPr="00152F07" w:rsidRDefault="004856FE" w:rsidP="00F80F42"/>
          <w:p w:rsidR="004856FE" w:rsidRPr="00152F07" w:rsidRDefault="00D3704B" w:rsidP="00F80F42">
            <w:r w:rsidRPr="00152F07">
              <w:rPr>
                <w:b/>
              </w:rPr>
              <w:t>Review</w:t>
            </w:r>
            <w:r w:rsidRPr="00152F07">
              <w:t xml:space="preserve"> the </w:t>
            </w:r>
            <w:r w:rsidRPr="005A6BA0">
              <w:t>RISE Model for Peer Feedback</w:t>
            </w:r>
            <w:r w:rsidRPr="00152F07">
              <w:t>.</w:t>
            </w:r>
          </w:p>
        </w:tc>
        <w:tc>
          <w:tcPr>
            <w:tcW w:w="1440" w:type="dxa"/>
            <w:tcBorders>
              <w:bottom w:val="single" w:sz="4" w:space="0" w:color="000000"/>
            </w:tcBorders>
          </w:tcPr>
          <w:p w:rsidR="004856FE" w:rsidRPr="00152F07" w:rsidRDefault="002A142B" w:rsidP="00F80F42">
            <w:r w:rsidRPr="00152F07">
              <w:t>N/A</w:t>
            </w:r>
          </w:p>
        </w:tc>
        <w:tc>
          <w:tcPr>
            <w:tcW w:w="1440" w:type="dxa"/>
            <w:tcBorders>
              <w:bottom w:val="single" w:sz="4" w:space="0" w:color="000000"/>
            </w:tcBorders>
          </w:tcPr>
          <w:p w:rsidR="004856FE" w:rsidRPr="00152F07" w:rsidRDefault="002A142B" w:rsidP="00F80F42">
            <w:r w:rsidRPr="00152F07">
              <w:t>N/A</w:t>
            </w:r>
          </w:p>
        </w:tc>
      </w:tr>
      <w:tr w:rsidR="004856FE" w:rsidRPr="00152F07" w:rsidTr="00F80F42">
        <w:tc>
          <w:tcPr>
            <w:tcW w:w="1440" w:type="dxa"/>
            <w:tcBorders>
              <w:bottom w:val="single" w:sz="4" w:space="0" w:color="000000"/>
              <w:right w:val="nil"/>
            </w:tcBorders>
            <w:shd w:val="clear" w:color="auto" w:fill="E6E6E6"/>
            <w:tcMar>
              <w:top w:w="115" w:type="dxa"/>
              <w:left w:w="115" w:type="dxa"/>
              <w:bottom w:w="115" w:type="dxa"/>
              <w:right w:w="115" w:type="dxa"/>
            </w:tcMar>
          </w:tcPr>
          <w:p w:rsidR="004856FE" w:rsidRPr="00152F07" w:rsidRDefault="002A142B" w:rsidP="00F80F42">
            <w:pPr>
              <w:ind w:left="360" w:hanging="360"/>
            </w:pPr>
            <w:r w:rsidRPr="00152F07">
              <w:rPr>
                <w:b/>
              </w:rPr>
              <w:t>Total</w:t>
            </w:r>
          </w:p>
        </w:tc>
        <w:tc>
          <w:tcPr>
            <w:tcW w:w="8730" w:type="dxa"/>
            <w:tcBorders>
              <w:left w:val="nil"/>
              <w:bottom w:val="single" w:sz="4" w:space="0" w:color="000000"/>
              <w:right w:val="nil"/>
            </w:tcBorders>
            <w:shd w:val="clear" w:color="auto" w:fill="E6E6E6"/>
            <w:tcMar>
              <w:top w:w="115" w:type="dxa"/>
              <w:left w:w="115" w:type="dxa"/>
              <w:bottom w:w="115" w:type="dxa"/>
              <w:right w:w="115" w:type="dxa"/>
            </w:tcMar>
          </w:tcPr>
          <w:p w:rsidR="004856FE" w:rsidRPr="00152F07" w:rsidRDefault="004856FE" w:rsidP="00F80F42">
            <w:pPr>
              <w:ind w:left="360" w:hanging="360"/>
            </w:pPr>
          </w:p>
        </w:tc>
        <w:tc>
          <w:tcPr>
            <w:tcW w:w="1440" w:type="dxa"/>
            <w:tcBorders>
              <w:left w:val="nil"/>
              <w:bottom w:val="single" w:sz="4" w:space="0" w:color="000000"/>
            </w:tcBorders>
            <w:shd w:val="clear" w:color="auto" w:fill="E6E6E6"/>
          </w:tcPr>
          <w:p w:rsidR="004856FE" w:rsidRPr="00152F07" w:rsidRDefault="004856FE" w:rsidP="00F80F42">
            <w:pPr>
              <w:ind w:left="360" w:hanging="360"/>
            </w:pPr>
          </w:p>
        </w:tc>
        <w:tc>
          <w:tcPr>
            <w:tcW w:w="1440" w:type="dxa"/>
            <w:tcBorders>
              <w:bottom w:val="single" w:sz="4" w:space="0" w:color="000000"/>
            </w:tcBorders>
            <w:shd w:val="clear" w:color="auto" w:fill="E6E6E6"/>
          </w:tcPr>
          <w:p w:rsidR="004856FE" w:rsidRPr="00152F07" w:rsidRDefault="00266E84" w:rsidP="00F80F42">
            <w:pPr>
              <w:ind w:left="360" w:hanging="360"/>
            </w:pPr>
            <w:r w:rsidRPr="00152F07">
              <w:rPr>
                <w:b/>
              </w:rPr>
              <w:t>3</w:t>
            </w:r>
            <w:r w:rsidR="002A142B" w:rsidRPr="00152F07">
              <w:rPr>
                <w:b/>
              </w:rPr>
              <w:t xml:space="preserve"> hour</w:t>
            </w:r>
          </w:p>
        </w:tc>
      </w:tr>
      <w:tr w:rsidR="004856FE" w:rsidRPr="00152F07" w:rsidTr="00F80F42">
        <w:tc>
          <w:tcPr>
            <w:tcW w:w="10170" w:type="dxa"/>
            <w:gridSpan w:val="2"/>
            <w:tcBorders>
              <w:top w:val="single" w:sz="4" w:space="0" w:color="000000"/>
              <w:left w:val="single" w:sz="4" w:space="0" w:color="000000"/>
              <w:bottom w:val="single" w:sz="4" w:space="0" w:color="000000"/>
              <w:right w:val="single" w:sz="4" w:space="0" w:color="000000"/>
            </w:tcBorders>
            <w:shd w:val="clear" w:color="auto" w:fill="D8D9DA"/>
            <w:tcMar>
              <w:top w:w="115" w:type="dxa"/>
              <w:left w:w="115" w:type="dxa"/>
              <w:bottom w:w="115" w:type="dxa"/>
              <w:right w:w="115" w:type="dxa"/>
            </w:tcMar>
          </w:tcPr>
          <w:p w:rsidR="004856FE" w:rsidRPr="00152F07" w:rsidRDefault="002A142B" w:rsidP="00F80F42">
            <w:pPr>
              <w:tabs>
                <w:tab w:val="left" w:pos="0"/>
                <w:tab w:val="left" w:pos="3720"/>
              </w:tabs>
            </w:pPr>
            <w:r w:rsidRPr="00152F07">
              <w:rPr>
                <w:b/>
                <w:i/>
                <w:sz w:val="22"/>
              </w:rPr>
              <w:t>Supplemental Learning Resources and Activities</w:t>
            </w:r>
            <w:r w:rsidRPr="00152F07">
              <w:rPr>
                <w:i/>
              </w:rPr>
              <w:t xml:space="preserve">: These resources and activities provide further exploration of content, supplemental information, and skill building. Students may complete items in this section on their own or as selected by the instructor. </w:t>
            </w:r>
          </w:p>
        </w:tc>
        <w:tc>
          <w:tcPr>
            <w:tcW w:w="1440" w:type="dxa"/>
            <w:tcBorders>
              <w:top w:val="single" w:sz="4" w:space="0" w:color="000000"/>
              <w:left w:val="single" w:sz="4" w:space="0" w:color="000000"/>
              <w:bottom w:val="single" w:sz="4" w:space="0" w:color="000000"/>
              <w:right w:val="single" w:sz="4" w:space="0" w:color="808080"/>
            </w:tcBorders>
            <w:shd w:val="clear" w:color="auto" w:fill="D8D9DA"/>
          </w:tcPr>
          <w:p w:rsidR="004856FE" w:rsidRPr="00152F07" w:rsidRDefault="002A142B" w:rsidP="00F80F42">
            <w:pPr>
              <w:tabs>
                <w:tab w:val="left" w:pos="0"/>
                <w:tab w:val="left" w:pos="3720"/>
              </w:tabs>
            </w:pPr>
            <w:r w:rsidRPr="00152F07">
              <w:rPr>
                <w:b/>
                <w:i/>
              </w:rPr>
              <w:t>Alignment</w:t>
            </w:r>
          </w:p>
        </w:tc>
        <w:tc>
          <w:tcPr>
            <w:tcW w:w="1440" w:type="dxa"/>
            <w:tcBorders>
              <w:top w:val="single" w:sz="4" w:space="0" w:color="000000"/>
              <w:left w:val="single" w:sz="4" w:space="0" w:color="000000"/>
              <w:bottom w:val="single" w:sz="4" w:space="0" w:color="000000"/>
              <w:right w:val="single" w:sz="4" w:space="0" w:color="000000"/>
            </w:tcBorders>
            <w:shd w:val="clear" w:color="auto" w:fill="D8D9DA"/>
          </w:tcPr>
          <w:p w:rsidR="004856FE" w:rsidRPr="00152F07" w:rsidRDefault="002A142B" w:rsidP="00F80F42">
            <w:pPr>
              <w:tabs>
                <w:tab w:val="left" w:pos="0"/>
                <w:tab w:val="left" w:pos="3720"/>
              </w:tabs>
            </w:pPr>
            <w:r w:rsidRPr="00152F07">
              <w:rPr>
                <w:b/>
                <w:i/>
              </w:rPr>
              <w:t>Pages/AIE/</w:t>
            </w:r>
          </w:p>
          <w:p w:rsidR="004856FE" w:rsidRPr="00152F07" w:rsidRDefault="002A142B" w:rsidP="00F80F42">
            <w:pPr>
              <w:tabs>
                <w:tab w:val="left" w:pos="0"/>
                <w:tab w:val="left" w:pos="3720"/>
              </w:tabs>
            </w:pPr>
            <w:r w:rsidRPr="00152F07">
              <w:rPr>
                <w:b/>
                <w:i/>
              </w:rPr>
              <w:t>Generic</w:t>
            </w:r>
          </w:p>
        </w:tc>
      </w:tr>
      <w:tr w:rsidR="004856FE" w:rsidRPr="00152F07" w:rsidTr="00F80F42">
        <w:tc>
          <w:tcPr>
            <w:tcW w:w="10170" w:type="dxa"/>
            <w:gridSpan w:val="2"/>
            <w:tcBorders>
              <w:top w:val="single" w:sz="4" w:space="0" w:color="000000"/>
              <w:right w:val="single" w:sz="4" w:space="0" w:color="000000"/>
            </w:tcBorders>
            <w:shd w:val="clear" w:color="auto" w:fill="FFFFFF"/>
            <w:tcMar>
              <w:top w:w="115" w:type="dxa"/>
              <w:left w:w="115" w:type="dxa"/>
              <w:bottom w:w="115" w:type="dxa"/>
              <w:right w:w="115" w:type="dxa"/>
            </w:tcMar>
          </w:tcPr>
          <w:p w:rsidR="004856FE" w:rsidRPr="00152F07" w:rsidRDefault="002A142B" w:rsidP="00F80F42">
            <w:r w:rsidRPr="00152F07">
              <w:rPr>
                <w:b/>
              </w:rPr>
              <w:t xml:space="preserve">Adobe Connect Live Discussion </w:t>
            </w:r>
          </w:p>
          <w:p w:rsidR="004856FE" w:rsidRPr="00152F07" w:rsidRDefault="004856FE" w:rsidP="00F80F42"/>
          <w:p w:rsidR="004856FE" w:rsidRPr="00152F07" w:rsidRDefault="00D2729E" w:rsidP="00F80F42">
            <w:r w:rsidRPr="00152F07">
              <w:rPr>
                <w:b/>
              </w:rPr>
              <w:t>Partici</w:t>
            </w:r>
            <w:r w:rsidR="002A142B" w:rsidRPr="00152F07">
              <w:rPr>
                <w:b/>
              </w:rPr>
              <w:t>e</w:t>
            </w:r>
            <w:r w:rsidR="002A142B" w:rsidRPr="00152F07">
              <w:t xml:space="preserve"> in the scheduled live session with the course instructor. This session will provide an overview of the class and discuss the </w:t>
            </w:r>
            <w:r w:rsidRPr="00152F07">
              <w:t>major assignments in the cou</w:t>
            </w:r>
            <w:r w:rsidR="002A142B" w:rsidRPr="00152F07">
              <w:rPr>
                <w:b/>
              </w:rPr>
              <w:t>re</w:t>
            </w:r>
            <w:r w:rsidR="002A142B" w:rsidRPr="00152F07">
              <w:t xml:space="preserve"> to ask questions concerning the content of the week and the course as a whole.</w:t>
            </w:r>
          </w:p>
          <w:p w:rsidR="004856FE" w:rsidRPr="00152F07" w:rsidRDefault="002A142B" w:rsidP="00F80F42">
            <w:pPr>
              <w:tabs>
                <w:tab w:val="left" w:pos="0"/>
                <w:tab w:val="left" w:pos="3720"/>
              </w:tabs>
            </w:pPr>
            <w:r w:rsidRPr="00152F07">
              <w:br/>
            </w:r>
            <w:r w:rsidRPr="00152F07">
              <w:rPr>
                <w:b/>
              </w:rPr>
              <w:t xml:space="preserve">Note. </w:t>
            </w:r>
            <w:r w:rsidRPr="00152F07">
              <w:t>A recorded lecture will be made available to those who are unable to attend the live session.</w:t>
            </w:r>
          </w:p>
        </w:tc>
        <w:tc>
          <w:tcPr>
            <w:tcW w:w="1440" w:type="dxa"/>
            <w:tcBorders>
              <w:top w:val="single" w:sz="4" w:space="0" w:color="000000"/>
              <w:left w:val="single" w:sz="4" w:space="0" w:color="000000"/>
            </w:tcBorders>
            <w:shd w:val="clear" w:color="auto" w:fill="FFFFFF"/>
          </w:tcPr>
          <w:p w:rsidR="004856FE" w:rsidRPr="00152F07" w:rsidRDefault="002A142B" w:rsidP="00F80F42">
            <w:pPr>
              <w:tabs>
                <w:tab w:val="left" w:pos="0"/>
                <w:tab w:val="left" w:pos="3720"/>
              </w:tabs>
            </w:pPr>
            <w:r w:rsidRPr="00152F07">
              <w:t>COURSE</w:t>
            </w:r>
          </w:p>
        </w:tc>
        <w:tc>
          <w:tcPr>
            <w:tcW w:w="1440" w:type="dxa"/>
            <w:tcBorders>
              <w:top w:val="single" w:sz="4" w:space="0" w:color="000000"/>
              <w:left w:val="single" w:sz="4" w:space="0" w:color="000000"/>
            </w:tcBorders>
            <w:shd w:val="clear" w:color="auto" w:fill="FFFFFF"/>
          </w:tcPr>
          <w:p w:rsidR="004856FE" w:rsidRPr="00152F07" w:rsidRDefault="002A142B" w:rsidP="00F80F42">
            <w:pPr>
              <w:tabs>
                <w:tab w:val="left" w:pos="0"/>
                <w:tab w:val="left" w:pos="3720"/>
              </w:tabs>
            </w:pPr>
            <w:r w:rsidRPr="00152F07">
              <w:t xml:space="preserve">Live Discussion: lecture and discussion = </w:t>
            </w:r>
            <w:r w:rsidRPr="00152F07">
              <w:rPr>
                <w:b/>
              </w:rPr>
              <w:t>1 hour</w:t>
            </w:r>
          </w:p>
          <w:p w:rsidR="004856FE" w:rsidRPr="00152F07" w:rsidRDefault="004856FE" w:rsidP="00F80F42">
            <w:pPr>
              <w:tabs>
                <w:tab w:val="left" w:pos="0"/>
                <w:tab w:val="left" w:pos="3720"/>
              </w:tabs>
            </w:pPr>
          </w:p>
        </w:tc>
      </w:tr>
      <w:tr w:rsidR="004856FE" w:rsidRPr="00152F07" w:rsidTr="00F80F42">
        <w:tc>
          <w:tcPr>
            <w:tcW w:w="1440" w:type="dxa"/>
            <w:tcBorders>
              <w:bottom w:val="single" w:sz="4" w:space="0" w:color="000000"/>
              <w:right w:val="nil"/>
            </w:tcBorders>
            <w:shd w:val="clear" w:color="auto" w:fill="E6E6E6"/>
            <w:tcMar>
              <w:top w:w="115" w:type="dxa"/>
              <w:left w:w="115" w:type="dxa"/>
              <w:bottom w:w="115" w:type="dxa"/>
              <w:right w:w="115" w:type="dxa"/>
            </w:tcMar>
          </w:tcPr>
          <w:p w:rsidR="004856FE" w:rsidRPr="00152F07" w:rsidRDefault="002A142B" w:rsidP="00F80F42">
            <w:pPr>
              <w:tabs>
                <w:tab w:val="left" w:pos="0"/>
                <w:tab w:val="left" w:pos="3720"/>
              </w:tabs>
            </w:pPr>
            <w:r w:rsidRPr="00152F07">
              <w:rPr>
                <w:b/>
              </w:rPr>
              <w:t>Total</w:t>
            </w:r>
          </w:p>
        </w:tc>
        <w:tc>
          <w:tcPr>
            <w:tcW w:w="8730" w:type="dxa"/>
            <w:tcBorders>
              <w:left w:val="nil"/>
              <w:bottom w:val="single" w:sz="4" w:space="0" w:color="000000"/>
              <w:right w:val="nil"/>
            </w:tcBorders>
            <w:shd w:val="clear" w:color="auto" w:fill="E6E6E6"/>
            <w:tcMar>
              <w:top w:w="115" w:type="dxa"/>
              <w:left w:w="115" w:type="dxa"/>
              <w:bottom w:w="115" w:type="dxa"/>
              <w:right w:w="115" w:type="dxa"/>
            </w:tcMar>
          </w:tcPr>
          <w:p w:rsidR="004856FE" w:rsidRPr="00152F07" w:rsidRDefault="004856FE" w:rsidP="00F80F42">
            <w:pPr>
              <w:tabs>
                <w:tab w:val="left" w:pos="0"/>
                <w:tab w:val="left" w:pos="3720"/>
              </w:tabs>
            </w:pPr>
          </w:p>
        </w:tc>
        <w:tc>
          <w:tcPr>
            <w:tcW w:w="1440" w:type="dxa"/>
            <w:tcBorders>
              <w:left w:val="nil"/>
              <w:bottom w:val="single" w:sz="4" w:space="0" w:color="000000"/>
            </w:tcBorders>
            <w:shd w:val="clear" w:color="auto" w:fill="E6E6E6"/>
          </w:tcPr>
          <w:p w:rsidR="004856FE" w:rsidRPr="00152F07" w:rsidRDefault="004856FE" w:rsidP="00F80F42">
            <w:pPr>
              <w:tabs>
                <w:tab w:val="left" w:pos="0"/>
                <w:tab w:val="left" w:pos="3720"/>
              </w:tabs>
            </w:pPr>
          </w:p>
        </w:tc>
        <w:tc>
          <w:tcPr>
            <w:tcW w:w="1440" w:type="dxa"/>
            <w:tcBorders>
              <w:bottom w:val="single" w:sz="4" w:space="0" w:color="000000"/>
            </w:tcBorders>
            <w:shd w:val="clear" w:color="auto" w:fill="E6E6E6"/>
          </w:tcPr>
          <w:p w:rsidR="004856FE" w:rsidRPr="00152F07" w:rsidRDefault="002A142B" w:rsidP="00F80F42">
            <w:pPr>
              <w:tabs>
                <w:tab w:val="left" w:pos="0"/>
                <w:tab w:val="left" w:pos="3720"/>
              </w:tabs>
            </w:pPr>
            <w:r w:rsidRPr="00152F07">
              <w:rPr>
                <w:b/>
              </w:rPr>
              <w:t>1 hour</w:t>
            </w:r>
          </w:p>
        </w:tc>
      </w:tr>
      <w:tr w:rsidR="004856FE" w:rsidRPr="00152F07" w:rsidTr="00F80F42">
        <w:tc>
          <w:tcPr>
            <w:tcW w:w="10170" w:type="dxa"/>
            <w:gridSpan w:val="2"/>
            <w:tcBorders>
              <w:right w:val="single" w:sz="4" w:space="0" w:color="000000"/>
            </w:tcBorders>
            <w:shd w:val="clear" w:color="auto" w:fill="D8D9DA"/>
            <w:tcMar>
              <w:top w:w="115" w:type="dxa"/>
              <w:left w:w="115" w:type="dxa"/>
              <w:bottom w:w="115" w:type="dxa"/>
              <w:right w:w="115" w:type="dxa"/>
            </w:tcMar>
          </w:tcPr>
          <w:p w:rsidR="004856FE" w:rsidRPr="00152F07" w:rsidRDefault="002A142B" w:rsidP="00F80F42">
            <w:pPr>
              <w:tabs>
                <w:tab w:val="left" w:pos="0"/>
                <w:tab w:val="left" w:pos="3720"/>
              </w:tabs>
            </w:pPr>
            <w:r w:rsidRPr="00152F07">
              <w:rPr>
                <w:b/>
                <w:i/>
                <w:sz w:val="22"/>
              </w:rPr>
              <w:t>Assignment</w:t>
            </w:r>
            <w:r w:rsidRPr="00152F07">
              <w:rPr>
                <w:i/>
              </w:rPr>
              <w:t>: Students must complete the weekly assignment(s).</w:t>
            </w:r>
          </w:p>
        </w:tc>
        <w:tc>
          <w:tcPr>
            <w:tcW w:w="1440" w:type="dxa"/>
            <w:tcBorders>
              <w:left w:val="single" w:sz="4" w:space="0" w:color="000000"/>
            </w:tcBorders>
            <w:shd w:val="clear" w:color="auto" w:fill="D8D9DA"/>
          </w:tcPr>
          <w:p w:rsidR="004856FE" w:rsidRPr="00152F07" w:rsidRDefault="002A142B" w:rsidP="00F80F42">
            <w:pPr>
              <w:tabs>
                <w:tab w:val="left" w:pos="0"/>
                <w:tab w:val="left" w:pos="3720"/>
              </w:tabs>
            </w:pPr>
            <w:r w:rsidRPr="00152F07">
              <w:rPr>
                <w:b/>
                <w:i/>
              </w:rPr>
              <w:t>Alignment</w:t>
            </w:r>
          </w:p>
        </w:tc>
        <w:tc>
          <w:tcPr>
            <w:tcW w:w="1440" w:type="dxa"/>
            <w:tcBorders>
              <w:left w:val="single" w:sz="4" w:space="0" w:color="000000"/>
            </w:tcBorders>
            <w:shd w:val="clear" w:color="auto" w:fill="D8D9DA"/>
          </w:tcPr>
          <w:p w:rsidR="004856FE" w:rsidRPr="00152F07" w:rsidRDefault="002A142B" w:rsidP="00F80F42">
            <w:r w:rsidRPr="00152F07">
              <w:rPr>
                <w:b/>
                <w:i/>
              </w:rPr>
              <w:t>Points/AIE/Generic</w:t>
            </w:r>
          </w:p>
        </w:tc>
      </w:tr>
      <w:tr w:rsidR="004856FE" w:rsidRPr="00152F07" w:rsidTr="00F80F42">
        <w:tc>
          <w:tcPr>
            <w:tcW w:w="10170" w:type="dxa"/>
            <w:gridSpan w:val="2"/>
            <w:tcMar>
              <w:top w:w="115" w:type="dxa"/>
              <w:left w:w="115" w:type="dxa"/>
              <w:bottom w:w="115" w:type="dxa"/>
              <w:right w:w="115" w:type="dxa"/>
            </w:tcMar>
          </w:tcPr>
          <w:p w:rsidR="004856FE" w:rsidRPr="00152F07" w:rsidRDefault="002A142B" w:rsidP="00F80F42">
            <w:pPr>
              <w:tabs>
                <w:tab w:val="left" w:pos="2329"/>
              </w:tabs>
            </w:pPr>
            <w:r w:rsidRPr="00152F07">
              <w:rPr>
                <w:b/>
              </w:rPr>
              <w:lastRenderedPageBreak/>
              <w:t>Solution-Focused Counseling</w:t>
            </w:r>
          </w:p>
          <w:p w:rsidR="004856FE" w:rsidRPr="00152F07" w:rsidRDefault="004856FE" w:rsidP="00F80F42">
            <w:pPr>
              <w:tabs>
                <w:tab w:val="left" w:pos="2329"/>
              </w:tabs>
            </w:pPr>
          </w:p>
          <w:p w:rsidR="004856FE" w:rsidRPr="00152F07" w:rsidRDefault="002A142B" w:rsidP="00F80F42">
            <w:pPr>
              <w:tabs>
                <w:tab w:val="left" w:pos="2329"/>
              </w:tabs>
            </w:pPr>
            <w:r w:rsidRPr="00152F07">
              <w:rPr>
                <w:b/>
              </w:rPr>
              <w:t xml:space="preserve">Refer </w:t>
            </w:r>
            <w:r w:rsidRPr="00152F07">
              <w:t>to the</w:t>
            </w:r>
            <w:r w:rsidRPr="00152F07">
              <w:rPr>
                <w:b/>
              </w:rPr>
              <w:t xml:space="preserve"> </w:t>
            </w:r>
            <w:r w:rsidRPr="00152F07">
              <w:t>Solution-Focused Counseling Techniques for the School Setting ASCA Webinar.</w:t>
            </w:r>
          </w:p>
          <w:p w:rsidR="004856FE" w:rsidRPr="00152F07" w:rsidRDefault="004856FE" w:rsidP="00F80F42">
            <w:pPr>
              <w:tabs>
                <w:tab w:val="left" w:pos="2329"/>
              </w:tabs>
            </w:pPr>
          </w:p>
          <w:p w:rsidR="004856FE" w:rsidRPr="00152F07" w:rsidRDefault="002A142B" w:rsidP="00F80F42">
            <w:r w:rsidRPr="00152F07">
              <w:rPr>
                <w:b/>
              </w:rPr>
              <w:t xml:space="preserve">Respond </w:t>
            </w:r>
            <w:r w:rsidRPr="00152F07">
              <w:t>to the following questions in the Solution-Focused Counseling forum by Thursday:</w:t>
            </w:r>
          </w:p>
          <w:p w:rsidR="004856FE" w:rsidRPr="00152F07" w:rsidRDefault="004856FE" w:rsidP="00F80F42"/>
          <w:p w:rsidR="004856FE" w:rsidRPr="00152F07" w:rsidRDefault="002A142B" w:rsidP="00F80F42">
            <w:pPr>
              <w:numPr>
                <w:ilvl w:val="0"/>
                <w:numId w:val="33"/>
              </w:numPr>
              <w:ind w:left="380" w:hanging="330"/>
            </w:pPr>
            <w:r w:rsidRPr="00152F07">
              <w:t xml:space="preserve">What is </w:t>
            </w:r>
            <w:r w:rsidR="00F65142" w:rsidRPr="00152F07">
              <w:t>s</w:t>
            </w:r>
            <w:r w:rsidRPr="00152F07">
              <w:t>olution-</w:t>
            </w:r>
            <w:r w:rsidR="00F65142" w:rsidRPr="00152F07">
              <w:t>f</w:t>
            </w:r>
            <w:r w:rsidRPr="00152F07">
              <w:t xml:space="preserve">ocused </w:t>
            </w:r>
            <w:r w:rsidR="00F65142" w:rsidRPr="00152F07">
              <w:t>c</w:t>
            </w:r>
            <w:r w:rsidRPr="00152F07">
              <w:t>ounseling (SFC)</w:t>
            </w:r>
            <w:r w:rsidR="00195141" w:rsidRPr="00152F07">
              <w:t>,</w:t>
            </w:r>
            <w:r w:rsidRPr="00152F07">
              <w:t xml:space="preserve"> and why is it an appropriate model within a K</w:t>
            </w:r>
            <w:r w:rsidR="008362D6" w:rsidRPr="00152F07">
              <w:t>–</w:t>
            </w:r>
            <w:r w:rsidRPr="00152F07">
              <w:t>12 school setting</w:t>
            </w:r>
            <w:r w:rsidR="00305DF9" w:rsidRPr="00152F07">
              <w:t>?</w:t>
            </w:r>
            <w:r w:rsidRPr="00152F07">
              <w:t xml:space="preserve"> Support your response with examples. </w:t>
            </w:r>
          </w:p>
          <w:p w:rsidR="004856FE" w:rsidRPr="00152F07" w:rsidRDefault="002A142B" w:rsidP="00F80F42">
            <w:pPr>
              <w:numPr>
                <w:ilvl w:val="0"/>
                <w:numId w:val="33"/>
              </w:numPr>
              <w:ind w:left="380" w:hanging="360"/>
            </w:pPr>
            <w:r w:rsidRPr="00152F07">
              <w:t xml:space="preserve">Discuss the </w:t>
            </w:r>
            <w:r w:rsidR="001219ED" w:rsidRPr="00152F07">
              <w:t>eight</w:t>
            </w:r>
            <w:r w:rsidRPr="00152F07">
              <w:t xml:space="preserve"> elements of the SFC model in detail</w:t>
            </w:r>
            <w:r w:rsidR="001219ED" w:rsidRPr="00152F07">
              <w:t>,</w:t>
            </w:r>
            <w:r w:rsidRPr="00152F07">
              <w:t xml:space="preserve"> and describe how the use of SFC can be an effective approach when interventions are needed. </w:t>
            </w:r>
          </w:p>
          <w:p w:rsidR="004856FE" w:rsidRPr="00152F07" w:rsidRDefault="002A142B" w:rsidP="00F80F42">
            <w:pPr>
              <w:numPr>
                <w:ilvl w:val="0"/>
                <w:numId w:val="33"/>
              </w:numPr>
              <w:ind w:left="380" w:hanging="360"/>
            </w:pPr>
            <w:r w:rsidRPr="00152F07">
              <w:t>Describe how the miracle question is effective</w:t>
            </w:r>
            <w:r w:rsidR="0040661E" w:rsidRPr="00152F07">
              <w:t>.</w:t>
            </w:r>
          </w:p>
          <w:p w:rsidR="004856FE" w:rsidRPr="00152F07" w:rsidRDefault="004856FE" w:rsidP="00F80F42"/>
          <w:p w:rsidR="004856FE" w:rsidRPr="00152F07" w:rsidRDefault="002A142B" w:rsidP="00F80F42">
            <w:r w:rsidRPr="00152F07">
              <w:rPr>
                <w:b/>
              </w:rPr>
              <w:t>Post</w:t>
            </w:r>
            <w:r w:rsidRPr="00152F07">
              <w:t xml:space="preserve"> constructive criticism, clarification, additional questions, or your own relevant thoughts to three of your classmates' posts by Sunday.</w:t>
            </w:r>
          </w:p>
        </w:tc>
        <w:tc>
          <w:tcPr>
            <w:tcW w:w="1440" w:type="dxa"/>
          </w:tcPr>
          <w:p w:rsidR="004856FE" w:rsidRPr="00152F07" w:rsidRDefault="002A142B" w:rsidP="00F80F42">
            <w:pPr>
              <w:tabs>
                <w:tab w:val="left" w:pos="2329"/>
              </w:tabs>
            </w:pPr>
            <w:r w:rsidRPr="00152F07">
              <w:t>1.1, 1.2</w:t>
            </w:r>
          </w:p>
        </w:tc>
        <w:tc>
          <w:tcPr>
            <w:tcW w:w="1440" w:type="dxa"/>
          </w:tcPr>
          <w:p w:rsidR="004856FE" w:rsidRPr="00152F07" w:rsidRDefault="002A142B" w:rsidP="00F80F42">
            <w:pPr>
              <w:tabs>
                <w:tab w:val="left" w:pos="2329"/>
              </w:tabs>
            </w:pPr>
            <w:r w:rsidRPr="00152F07">
              <w:t xml:space="preserve">Discussion: one post and replies to three other posts = </w:t>
            </w:r>
            <w:r w:rsidRPr="00152F07">
              <w:rPr>
                <w:b/>
              </w:rPr>
              <w:t>1 hour</w:t>
            </w:r>
          </w:p>
        </w:tc>
      </w:tr>
      <w:tr w:rsidR="004856FE" w:rsidRPr="00152F07" w:rsidTr="00F80F42">
        <w:tc>
          <w:tcPr>
            <w:tcW w:w="10170" w:type="dxa"/>
            <w:gridSpan w:val="2"/>
            <w:tcMar>
              <w:top w:w="115" w:type="dxa"/>
              <w:left w:w="115" w:type="dxa"/>
              <w:bottom w:w="115" w:type="dxa"/>
              <w:right w:w="115" w:type="dxa"/>
            </w:tcMar>
          </w:tcPr>
          <w:p w:rsidR="004856FE" w:rsidRPr="00152F07" w:rsidRDefault="002A142B" w:rsidP="00F80F42">
            <w:pPr>
              <w:tabs>
                <w:tab w:val="left" w:pos="2329"/>
              </w:tabs>
            </w:pPr>
            <w:r w:rsidRPr="00152F07">
              <w:rPr>
                <w:b/>
              </w:rPr>
              <w:t>Creative Counseling Techniques</w:t>
            </w:r>
          </w:p>
          <w:p w:rsidR="004856FE" w:rsidRPr="00152F07" w:rsidRDefault="004856FE" w:rsidP="00F80F42">
            <w:pPr>
              <w:tabs>
                <w:tab w:val="left" w:pos="2329"/>
              </w:tabs>
            </w:pPr>
          </w:p>
          <w:p w:rsidR="004856FE" w:rsidRPr="00152F07" w:rsidRDefault="002A142B" w:rsidP="00F80F42">
            <w:pPr>
              <w:tabs>
                <w:tab w:val="left" w:pos="2329"/>
              </w:tabs>
            </w:pPr>
            <w:r w:rsidRPr="00152F07">
              <w:rPr>
                <w:b/>
                <w:highlight w:val="white"/>
              </w:rPr>
              <w:t>Refer</w:t>
            </w:r>
            <w:r w:rsidRPr="00152F07">
              <w:rPr>
                <w:highlight w:val="white"/>
              </w:rPr>
              <w:t xml:space="preserve"> to the Creative Counseling Techniques for Dealing with Difficult Students ASCA Webinar.</w:t>
            </w:r>
          </w:p>
          <w:p w:rsidR="004856FE" w:rsidRPr="00152F07" w:rsidRDefault="004856FE" w:rsidP="00F80F42">
            <w:pPr>
              <w:tabs>
                <w:tab w:val="left" w:pos="2329"/>
              </w:tabs>
            </w:pPr>
          </w:p>
          <w:p w:rsidR="004856FE" w:rsidRPr="00152F07" w:rsidRDefault="002A142B" w:rsidP="00F80F42">
            <w:r w:rsidRPr="00152F07">
              <w:rPr>
                <w:b/>
              </w:rPr>
              <w:t xml:space="preserve">Respond </w:t>
            </w:r>
            <w:r w:rsidRPr="00152F07">
              <w:t>to the following questions in the Creative Counseling Techniques forum by Thursday:</w:t>
            </w:r>
          </w:p>
          <w:p w:rsidR="004856FE" w:rsidRPr="00152F07" w:rsidRDefault="004856FE" w:rsidP="00F80F42"/>
          <w:p w:rsidR="004856FE" w:rsidRPr="00152F07" w:rsidRDefault="002A142B" w:rsidP="00F80F42">
            <w:pPr>
              <w:numPr>
                <w:ilvl w:val="0"/>
                <w:numId w:val="10"/>
              </w:numPr>
              <w:ind w:left="380" w:hanging="360"/>
            </w:pPr>
            <w:r w:rsidRPr="00152F07">
              <w:t>According to the presenters, what is the difference between a Friday night helper and a Sunday helper? What are the attitudes of a Sunday helper?</w:t>
            </w:r>
          </w:p>
          <w:p w:rsidR="004856FE" w:rsidRPr="00152F07" w:rsidRDefault="002A142B" w:rsidP="00F80F42">
            <w:pPr>
              <w:numPr>
                <w:ilvl w:val="0"/>
                <w:numId w:val="10"/>
              </w:numPr>
              <w:ind w:left="380" w:hanging="360"/>
            </w:pPr>
            <w:r w:rsidRPr="00152F07">
              <w:t xml:space="preserve">Describe the </w:t>
            </w:r>
            <w:r w:rsidR="002D189F" w:rsidRPr="00152F07">
              <w:t>six</w:t>
            </w:r>
            <w:r w:rsidRPr="00152F07">
              <w:t xml:space="preserve"> stages of change. </w:t>
            </w:r>
          </w:p>
          <w:p w:rsidR="004856FE" w:rsidRPr="00152F07" w:rsidRDefault="002A142B" w:rsidP="00F80F42">
            <w:pPr>
              <w:numPr>
                <w:ilvl w:val="0"/>
                <w:numId w:val="10"/>
              </w:numPr>
              <w:ind w:left="380" w:hanging="360"/>
            </w:pPr>
            <w:r w:rsidRPr="00152F07">
              <w:t>What theory and/or techniques mentioned in this webinar would be most helpful when dealing with difficult students?</w:t>
            </w:r>
          </w:p>
          <w:p w:rsidR="004856FE" w:rsidRPr="00152F07" w:rsidRDefault="004856FE" w:rsidP="00F80F42">
            <w:pPr>
              <w:tabs>
                <w:tab w:val="left" w:pos="2329"/>
              </w:tabs>
            </w:pPr>
          </w:p>
          <w:p w:rsidR="004856FE" w:rsidRPr="00152F07" w:rsidRDefault="002A142B" w:rsidP="00F80F42">
            <w:pPr>
              <w:tabs>
                <w:tab w:val="left" w:pos="2329"/>
              </w:tabs>
            </w:pPr>
            <w:r w:rsidRPr="00152F07">
              <w:rPr>
                <w:b/>
              </w:rPr>
              <w:t>Post</w:t>
            </w:r>
            <w:r w:rsidRPr="00152F07">
              <w:t xml:space="preserve"> constructive criticism, clarification, additional questions, or your own relevant thoughts to three of your classmates' posts by Sunday.</w:t>
            </w:r>
          </w:p>
        </w:tc>
        <w:tc>
          <w:tcPr>
            <w:tcW w:w="1440" w:type="dxa"/>
          </w:tcPr>
          <w:p w:rsidR="004856FE" w:rsidRPr="00152F07" w:rsidRDefault="002A142B" w:rsidP="00F80F42">
            <w:pPr>
              <w:tabs>
                <w:tab w:val="left" w:pos="2329"/>
              </w:tabs>
            </w:pPr>
            <w:r w:rsidRPr="00152F07">
              <w:t>1.1, 1.2, 1.3</w:t>
            </w:r>
          </w:p>
        </w:tc>
        <w:tc>
          <w:tcPr>
            <w:tcW w:w="1440" w:type="dxa"/>
          </w:tcPr>
          <w:p w:rsidR="004856FE" w:rsidRPr="00152F07" w:rsidRDefault="002A142B" w:rsidP="00F80F42">
            <w:pPr>
              <w:tabs>
                <w:tab w:val="left" w:pos="2329"/>
              </w:tabs>
            </w:pPr>
            <w:r w:rsidRPr="00152F07">
              <w:t xml:space="preserve">Discussion: one post and replies to three other posts = </w:t>
            </w:r>
            <w:r w:rsidRPr="00152F07">
              <w:rPr>
                <w:b/>
              </w:rPr>
              <w:t>1 hour</w:t>
            </w:r>
          </w:p>
        </w:tc>
      </w:tr>
      <w:tr w:rsidR="004856FE" w:rsidRPr="00152F07" w:rsidTr="00F80F42">
        <w:tc>
          <w:tcPr>
            <w:tcW w:w="10170" w:type="dxa"/>
            <w:gridSpan w:val="2"/>
            <w:tcMar>
              <w:top w:w="115" w:type="dxa"/>
              <w:left w:w="115" w:type="dxa"/>
              <w:bottom w:w="115" w:type="dxa"/>
              <w:right w:w="115" w:type="dxa"/>
            </w:tcMar>
          </w:tcPr>
          <w:p w:rsidR="004856FE" w:rsidRPr="00152F07" w:rsidRDefault="002A142B" w:rsidP="00F80F42">
            <w:pPr>
              <w:tabs>
                <w:tab w:val="left" w:pos="2329"/>
              </w:tabs>
            </w:pPr>
            <w:r w:rsidRPr="00152F07">
              <w:rPr>
                <w:b/>
              </w:rPr>
              <w:t>Listening and Communication Skills</w:t>
            </w:r>
          </w:p>
          <w:p w:rsidR="004856FE" w:rsidRPr="00152F07" w:rsidRDefault="004856FE" w:rsidP="00F80F42">
            <w:pPr>
              <w:tabs>
                <w:tab w:val="left" w:pos="2329"/>
              </w:tabs>
            </w:pPr>
          </w:p>
          <w:p w:rsidR="004856FE" w:rsidRPr="00152F07" w:rsidRDefault="002A142B" w:rsidP="00F80F42">
            <w:pPr>
              <w:widowControl w:val="0"/>
            </w:pPr>
            <w:r w:rsidRPr="00152F07">
              <w:t xml:space="preserve">Your instructor will divide the class into pairs or groups of three and </w:t>
            </w:r>
            <w:r w:rsidR="00993F7B" w:rsidRPr="00152F07">
              <w:t xml:space="preserve">will </w:t>
            </w:r>
            <w:r w:rsidRPr="00152F07">
              <w:t>notify each student of who they will be working with. You should be notified by Monday of Week 1.</w:t>
            </w:r>
          </w:p>
          <w:p w:rsidR="004856FE" w:rsidRPr="00152F07" w:rsidRDefault="004856FE" w:rsidP="00F80F42">
            <w:pPr>
              <w:widowControl w:val="0"/>
            </w:pPr>
          </w:p>
          <w:p w:rsidR="004856FE" w:rsidRPr="00152F07" w:rsidRDefault="002A142B" w:rsidP="00F80F42">
            <w:pPr>
              <w:widowControl w:val="0"/>
            </w:pPr>
            <w:r w:rsidRPr="00152F07">
              <w:rPr>
                <w:b/>
              </w:rPr>
              <w:t>Imagine</w:t>
            </w:r>
            <w:r w:rsidRPr="00152F07">
              <w:t xml:space="preserve"> </w:t>
            </w:r>
            <w:r w:rsidR="00271727" w:rsidRPr="00152F07">
              <w:t xml:space="preserve">that </w:t>
            </w:r>
            <w:r w:rsidRPr="00152F07">
              <w:t>you are working with a 16-year</w:t>
            </w:r>
            <w:r w:rsidR="00BF6F07" w:rsidRPr="00152F07">
              <w:t>-</w:t>
            </w:r>
            <w:r w:rsidRPr="00152F07">
              <w:t>old student in a school setting</w:t>
            </w:r>
            <w:r w:rsidR="00E9119B" w:rsidRPr="00152F07">
              <w:t xml:space="preserve">. The student </w:t>
            </w:r>
            <w:r w:rsidRPr="00152F07">
              <w:t xml:space="preserve">has been fighting with their parents over house rules, earning C average grades, and </w:t>
            </w:r>
            <w:r w:rsidR="003229DE" w:rsidRPr="00152F07">
              <w:t xml:space="preserve">has </w:t>
            </w:r>
            <w:r w:rsidRPr="00152F07">
              <w:t xml:space="preserve">not </w:t>
            </w:r>
            <w:r w:rsidR="00275C8B" w:rsidRPr="00152F07">
              <w:t xml:space="preserve">been </w:t>
            </w:r>
            <w:r w:rsidRPr="00152F07">
              <w:t>allowed to apply for a part</w:t>
            </w:r>
            <w:r w:rsidR="00275C8B" w:rsidRPr="00152F07">
              <w:t>-</w:t>
            </w:r>
            <w:r w:rsidRPr="00152F07">
              <w:t>time job. Although this student came willingly to your office, they are demonstrating resistance by giving you one</w:t>
            </w:r>
            <w:r w:rsidR="005E565F" w:rsidRPr="00152F07">
              <w:t>-</w:t>
            </w:r>
            <w:r w:rsidRPr="00152F07">
              <w:t xml:space="preserve">word answers and </w:t>
            </w:r>
            <w:r w:rsidR="009D048E" w:rsidRPr="00152F07">
              <w:t xml:space="preserve">avoiding </w:t>
            </w:r>
            <w:r w:rsidRPr="00152F07">
              <w:t>eye contact. When you b</w:t>
            </w:r>
            <w:r w:rsidR="00AB430F" w:rsidRPr="00152F07">
              <w:t>egin</w:t>
            </w:r>
            <w:r w:rsidRPr="00152F07">
              <w:t xml:space="preserve"> to</w:t>
            </w:r>
            <w:r w:rsidR="00A214CE" w:rsidRPr="00152F07">
              <w:t xml:space="preserve"> gather</w:t>
            </w:r>
            <w:r w:rsidRPr="00152F07">
              <w:t xml:space="preserve"> information, the student says, "This is pointless. </w:t>
            </w:r>
            <w:r w:rsidR="008752EE" w:rsidRPr="00152F07">
              <w:t>There’s</w:t>
            </w:r>
            <w:r w:rsidRPr="00152F07">
              <w:t xml:space="preserve"> nothing you can do to help me in this situation. My parents hate me</w:t>
            </w:r>
            <w:r w:rsidR="00817DD7" w:rsidRPr="00152F07">
              <w:t>,</w:t>
            </w:r>
            <w:r w:rsidRPr="00152F07">
              <w:t xml:space="preserve"> and they don't trust me. What makes you think talking to you will change that?"</w:t>
            </w:r>
          </w:p>
          <w:p w:rsidR="004856FE" w:rsidRPr="00152F07" w:rsidRDefault="004856FE" w:rsidP="00F80F42"/>
          <w:p w:rsidR="004856FE" w:rsidRPr="00152F07" w:rsidRDefault="002A142B" w:rsidP="00F80F42">
            <w:pPr>
              <w:widowControl w:val="0"/>
            </w:pPr>
            <w:r w:rsidRPr="00152F07">
              <w:rPr>
                <w:b/>
              </w:rPr>
              <w:t>Role</w:t>
            </w:r>
            <w:r w:rsidRPr="00152F07">
              <w:t xml:space="preserve"> play this scenario</w:t>
            </w:r>
            <w:r w:rsidR="00F276F9" w:rsidRPr="00152F07">
              <w:t>,</w:t>
            </w:r>
            <w:r w:rsidRPr="00152F07">
              <w:t xml:space="preserve"> and record it using a video conferencing tool of your choice, such as Oovoo (</w:t>
            </w:r>
            <w:hyperlink r:id="rId23">
              <w:r w:rsidRPr="00152F07">
                <w:rPr>
                  <w:color w:val="0000FF"/>
                  <w:u w:val="single"/>
                </w:rPr>
                <w:t>www.oovoo.com</w:t>
              </w:r>
            </w:hyperlink>
            <w:r w:rsidRPr="00152F07">
              <w:t>) or</w:t>
            </w:r>
            <w:r w:rsidR="00715B8C" w:rsidRPr="00152F07">
              <w:t xml:space="preserve"> Zoom</w:t>
            </w:r>
            <w:r w:rsidRPr="00152F07">
              <w:t xml:space="preserve"> (</w:t>
            </w:r>
            <w:hyperlink r:id="rId24">
              <w:r w:rsidRPr="00152F07">
                <w:rPr>
                  <w:color w:val="0000FF"/>
                  <w:u w:val="single"/>
                </w:rPr>
                <w:t>www.zoom.us</w:t>
              </w:r>
            </w:hyperlink>
            <w:r w:rsidRPr="00152F07">
              <w:t>). You and your partner will each play the school counselor's role and the student's role, lasting 5</w:t>
            </w:r>
            <w:r w:rsidR="00FA322B" w:rsidRPr="00152F07">
              <w:t>–</w:t>
            </w:r>
            <w:r w:rsidRPr="00152F07">
              <w:t>7 minutes per role play.</w:t>
            </w:r>
          </w:p>
          <w:p w:rsidR="004856FE" w:rsidRPr="00152F07" w:rsidRDefault="004856FE" w:rsidP="00F80F42">
            <w:pPr>
              <w:widowControl w:val="0"/>
            </w:pPr>
          </w:p>
          <w:p w:rsidR="004856FE" w:rsidRPr="00152F07" w:rsidRDefault="002A142B" w:rsidP="00F80F42">
            <w:r w:rsidRPr="00152F07">
              <w:rPr>
                <w:b/>
              </w:rPr>
              <w:t xml:space="preserve">Demonstrate </w:t>
            </w:r>
            <w:r w:rsidRPr="00152F07">
              <w:t>nonverbal communication, open-ended questions, avoid close-ended questions, and the following</w:t>
            </w:r>
            <w:r w:rsidR="003B6236" w:rsidRPr="00152F07">
              <w:t xml:space="preserve"> </w:t>
            </w:r>
            <w:r w:rsidRPr="00152F07">
              <w:t>listening and communication skills:</w:t>
            </w:r>
          </w:p>
          <w:p w:rsidR="004856FE" w:rsidRPr="00152F07" w:rsidRDefault="004856FE" w:rsidP="00F80F42"/>
          <w:p w:rsidR="004856FE" w:rsidRPr="00152F07" w:rsidRDefault="002A142B" w:rsidP="00F80F42">
            <w:pPr>
              <w:numPr>
                <w:ilvl w:val="0"/>
                <w:numId w:val="9"/>
              </w:numPr>
              <w:ind w:left="355" w:hanging="360"/>
            </w:pPr>
            <w:r w:rsidRPr="00152F07">
              <w:t>Basic listening and communication skills</w:t>
            </w:r>
            <w:r w:rsidR="002A0F63" w:rsidRPr="00152F07">
              <w:t>:</w:t>
            </w:r>
            <w:r w:rsidRPr="00152F07">
              <w:t xml:space="preserve"> Attending, active listening, reflective understanding (basic empathy), probing, summarizing</w:t>
            </w:r>
          </w:p>
          <w:p w:rsidR="004856FE" w:rsidRPr="00152F07" w:rsidRDefault="002A142B" w:rsidP="00F80F42">
            <w:pPr>
              <w:numPr>
                <w:ilvl w:val="0"/>
                <w:numId w:val="9"/>
              </w:numPr>
              <w:ind w:left="355" w:hanging="360"/>
            </w:pPr>
            <w:r w:rsidRPr="00152F07">
              <w:t>Advanced communication</w:t>
            </w:r>
            <w:r w:rsidR="00DD3F30" w:rsidRPr="00152F07">
              <w:t>:</w:t>
            </w:r>
            <w:r w:rsidRPr="00152F07">
              <w:t xml:space="preserve"> Giving feedback, challenging, confrontation, accurate empathy, self-disclosure, immediacy, and interpretation</w:t>
            </w:r>
          </w:p>
          <w:p w:rsidR="004856FE" w:rsidRPr="00152F07" w:rsidRDefault="004856FE" w:rsidP="00F80F42"/>
          <w:p w:rsidR="004856FE" w:rsidRPr="00152F07" w:rsidRDefault="002A142B" w:rsidP="00F80F42">
            <w:r w:rsidRPr="00152F07">
              <w:rPr>
                <w:b/>
              </w:rPr>
              <w:t>Post</w:t>
            </w:r>
            <w:r w:rsidRPr="00152F07">
              <w:t xml:space="preserve"> a link to your recording in Blackboard by Friday.</w:t>
            </w:r>
          </w:p>
          <w:p w:rsidR="004856FE" w:rsidRPr="00152F07" w:rsidRDefault="002A142B" w:rsidP="00F80F42">
            <w:pPr>
              <w:tabs>
                <w:tab w:val="left" w:pos="2329"/>
              </w:tabs>
            </w:pPr>
            <w:r w:rsidRPr="00152F07">
              <w:rPr>
                <w:rFonts w:eastAsia="Times New Roman"/>
              </w:rPr>
              <w:br/>
            </w:r>
            <w:r w:rsidR="00886F14" w:rsidRPr="00152F07">
              <w:rPr>
                <w:b/>
              </w:rPr>
              <w:t>Post</w:t>
            </w:r>
            <w:r w:rsidR="00886F14" w:rsidRPr="00152F07">
              <w:t xml:space="preserve"> constructive criticism, clarification, additional questions, or your own relevant thoughts to three of your classmates' posts by Sunday.</w:t>
            </w:r>
          </w:p>
        </w:tc>
        <w:tc>
          <w:tcPr>
            <w:tcW w:w="1440" w:type="dxa"/>
          </w:tcPr>
          <w:p w:rsidR="004856FE" w:rsidRPr="00152F07" w:rsidRDefault="002A142B" w:rsidP="00F80F42">
            <w:pPr>
              <w:tabs>
                <w:tab w:val="left" w:pos="2329"/>
              </w:tabs>
            </w:pPr>
            <w:r w:rsidRPr="00152F07">
              <w:lastRenderedPageBreak/>
              <w:t>1.2</w:t>
            </w:r>
          </w:p>
        </w:tc>
        <w:tc>
          <w:tcPr>
            <w:tcW w:w="1440" w:type="dxa"/>
          </w:tcPr>
          <w:p w:rsidR="004856FE" w:rsidRPr="00152F07" w:rsidRDefault="002A142B" w:rsidP="00F80F42">
            <w:pPr>
              <w:tabs>
                <w:tab w:val="left" w:pos="2329"/>
              </w:tabs>
            </w:pPr>
            <w:r w:rsidRPr="00152F07">
              <w:t xml:space="preserve">Scenario: </w:t>
            </w:r>
            <w:r w:rsidR="00644F8A" w:rsidRPr="00152F07">
              <w:t>Scenario</w:t>
            </w:r>
            <w:r w:rsidRPr="00152F07">
              <w:t xml:space="preserve"> Analysis and </w:t>
            </w:r>
            <w:r w:rsidRPr="00152F07">
              <w:lastRenderedPageBreak/>
              <w:t xml:space="preserve">posting = </w:t>
            </w:r>
            <w:r w:rsidRPr="00152F07">
              <w:rPr>
                <w:b/>
              </w:rPr>
              <w:t>2 hours</w:t>
            </w:r>
          </w:p>
        </w:tc>
      </w:tr>
      <w:tr w:rsidR="004856FE" w:rsidRPr="00152F07" w:rsidTr="00F80F42">
        <w:tc>
          <w:tcPr>
            <w:tcW w:w="10170" w:type="dxa"/>
            <w:gridSpan w:val="2"/>
            <w:tcMar>
              <w:top w:w="115" w:type="dxa"/>
              <w:left w:w="115" w:type="dxa"/>
              <w:bottom w:w="115" w:type="dxa"/>
              <w:right w:w="115" w:type="dxa"/>
            </w:tcMar>
          </w:tcPr>
          <w:p w:rsidR="004856FE" w:rsidRPr="00152F07" w:rsidRDefault="002A142B" w:rsidP="00F80F42">
            <w:pPr>
              <w:tabs>
                <w:tab w:val="left" w:pos="2329"/>
              </w:tabs>
            </w:pPr>
            <w:r w:rsidRPr="00152F07">
              <w:rPr>
                <w:b/>
              </w:rPr>
              <w:lastRenderedPageBreak/>
              <w:t>Students At Risk</w:t>
            </w:r>
          </w:p>
          <w:p w:rsidR="004856FE" w:rsidRPr="00152F07" w:rsidRDefault="004856FE" w:rsidP="00F80F42">
            <w:pPr>
              <w:tabs>
                <w:tab w:val="left" w:pos="2329"/>
              </w:tabs>
            </w:pPr>
          </w:p>
          <w:p w:rsidR="004856FE" w:rsidRPr="00152F07" w:rsidRDefault="002A142B" w:rsidP="00F80F42">
            <w:r w:rsidRPr="00152F07">
              <w:rPr>
                <w:b/>
              </w:rPr>
              <w:t xml:space="preserve">Respond </w:t>
            </w:r>
            <w:r w:rsidRPr="00152F07">
              <w:t>to the following questions in the Students At Risk forum by Thursday:</w:t>
            </w:r>
          </w:p>
          <w:p w:rsidR="004856FE" w:rsidRPr="00152F07" w:rsidRDefault="004856FE" w:rsidP="00F80F42">
            <w:pPr>
              <w:tabs>
                <w:tab w:val="left" w:pos="2329"/>
              </w:tabs>
            </w:pPr>
          </w:p>
          <w:p w:rsidR="004856FE" w:rsidRPr="00152F07" w:rsidRDefault="002A142B" w:rsidP="00F80F42">
            <w:r w:rsidRPr="00152F07">
              <w:rPr>
                <w:b/>
              </w:rPr>
              <w:t>Identify</w:t>
            </w:r>
            <w:r w:rsidRPr="00152F07">
              <w:t xml:space="preserve"> risk factors that have the potential to impede student success. How can the school counselor help to decrease these risk factors?</w:t>
            </w:r>
          </w:p>
          <w:p w:rsidR="004856FE" w:rsidRPr="00152F07" w:rsidRDefault="002A142B" w:rsidP="00F80F42">
            <w:pPr>
              <w:tabs>
                <w:tab w:val="left" w:pos="2329"/>
              </w:tabs>
            </w:pPr>
            <w:r w:rsidRPr="00152F07">
              <w:rPr>
                <w:rFonts w:eastAsia="Times New Roman"/>
              </w:rPr>
              <w:br/>
            </w:r>
            <w:r w:rsidRPr="00152F07">
              <w:rPr>
                <w:b/>
              </w:rPr>
              <w:t>Include</w:t>
            </w:r>
            <w:r w:rsidRPr="00152F07">
              <w:t xml:space="preserve"> risk factors from all domains that are related to </w:t>
            </w:r>
            <w:r w:rsidR="00383793" w:rsidRPr="00152F07">
              <w:t>s</w:t>
            </w:r>
            <w:r w:rsidRPr="00152F07">
              <w:t>ocial/</w:t>
            </w:r>
            <w:r w:rsidR="00383793" w:rsidRPr="00152F07">
              <w:t>e</w:t>
            </w:r>
            <w:r w:rsidRPr="00152F07">
              <w:t xml:space="preserve">motional, </w:t>
            </w:r>
            <w:r w:rsidR="00383793" w:rsidRPr="00152F07">
              <w:t>m</w:t>
            </w:r>
            <w:r w:rsidRPr="00152F07">
              <w:t xml:space="preserve">ental </w:t>
            </w:r>
            <w:r w:rsidR="00383793" w:rsidRPr="00152F07">
              <w:t>h</w:t>
            </w:r>
            <w:r w:rsidRPr="00152F07">
              <w:t xml:space="preserve">ealth, </w:t>
            </w:r>
            <w:r w:rsidR="00383793" w:rsidRPr="00152F07">
              <w:t>d</w:t>
            </w:r>
            <w:r w:rsidRPr="00152F07">
              <w:t>rug/</w:t>
            </w:r>
            <w:r w:rsidR="00383793" w:rsidRPr="00152F07">
              <w:t>a</w:t>
            </w:r>
            <w:r w:rsidRPr="00152F07">
              <w:t xml:space="preserve">lcohol use, or a </w:t>
            </w:r>
            <w:r w:rsidR="00383793" w:rsidRPr="00152F07">
              <w:t>t</w:t>
            </w:r>
            <w:r w:rsidRPr="00152F07">
              <w:t>raumatic event.</w:t>
            </w:r>
          </w:p>
          <w:p w:rsidR="004856FE" w:rsidRPr="00152F07" w:rsidRDefault="002A142B" w:rsidP="00F80F42">
            <w:pPr>
              <w:tabs>
                <w:tab w:val="left" w:pos="2329"/>
              </w:tabs>
            </w:pPr>
            <w:r w:rsidRPr="00152F07">
              <w:rPr>
                <w:b/>
              </w:rPr>
              <w:lastRenderedPageBreak/>
              <w:t>Post</w:t>
            </w:r>
            <w:r w:rsidRPr="00152F07">
              <w:t xml:space="preserve"> constructive criticism, clarification, additional questions, or your own relevant thoughts to three of your classmates' posts by Sunday.</w:t>
            </w:r>
          </w:p>
        </w:tc>
        <w:tc>
          <w:tcPr>
            <w:tcW w:w="1440" w:type="dxa"/>
          </w:tcPr>
          <w:p w:rsidR="004856FE" w:rsidRPr="00152F07" w:rsidRDefault="002A142B" w:rsidP="00F80F42">
            <w:pPr>
              <w:tabs>
                <w:tab w:val="left" w:pos="2329"/>
              </w:tabs>
            </w:pPr>
            <w:r w:rsidRPr="00152F07">
              <w:lastRenderedPageBreak/>
              <w:t>1.3</w:t>
            </w:r>
          </w:p>
        </w:tc>
        <w:tc>
          <w:tcPr>
            <w:tcW w:w="1440" w:type="dxa"/>
          </w:tcPr>
          <w:p w:rsidR="004856FE" w:rsidRPr="00152F07" w:rsidRDefault="002A142B" w:rsidP="00F80F42">
            <w:pPr>
              <w:tabs>
                <w:tab w:val="left" w:pos="2329"/>
              </w:tabs>
            </w:pPr>
            <w:r w:rsidRPr="00152F07">
              <w:t xml:space="preserve">Discussion: one post and replies to three other posts = </w:t>
            </w:r>
            <w:r w:rsidRPr="00152F07">
              <w:rPr>
                <w:b/>
              </w:rPr>
              <w:t>1 hour</w:t>
            </w:r>
          </w:p>
        </w:tc>
      </w:tr>
      <w:tr w:rsidR="009E66B9" w:rsidRPr="00152F07" w:rsidTr="00F80F42">
        <w:tc>
          <w:tcPr>
            <w:tcW w:w="1440" w:type="dxa"/>
            <w:tcBorders>
              <w:right w:val="nil"/>
            </w:tcBorders>
            <w:shd w:val="clear" w:color="auto" w:fill="E6E6E6"/>
            <w:tcMar>
              <w:top w:w="115" w:type="dxa"/>
              <w:left w:w="115" w:type="dxa"/>
              <w:bottom w:w="115" w:type="dxa"/>
              <w:right w:w="115" w:type="dxa"/>
            </w:tcMar>
          </w:tcPr>
          <w:p w:rsidR="009E66B9" w:rsidRPr="00152F07" w:rsidRDefault="009E66B9" w:rsidP="00F80F42">
            <w:pPr>
              <w:tabs>
                <w:tab w:val="left" w:pos="2329"/>
              </w:tabs>
              <w:rPr>
                <w:b/>
              </w:rPr>
            </w:pPr>
            <w:r w:rsidRPr="00152F07">
              <w:rPr>
                <w:b/>
              </w:rPr>
              <w:t>Total</w:t>
            </w:r>
          </w:p>
        </w:tc>
        <w:tc>
          <w:tcPr>
            <w:tcW w:w="8730" w:type="dxa"/>
            <w:tcBorders>
              <w:left w:val="nil"/>
              <w:bottom w:val="single" w:sz="4" w:space="0" w:color="000000"/>
              <w:right w:val="nil"/>
            </w:tcBorders>
            <w:shd w:val="clear" w:color="auto" w:fill="E6E6E6"/>
            <w:tcMar>
              <w:top w:w="115" w:type="dxa"/>
              <w:left w:w="115" w:type="dxa"/>
              <w:bottom w:w="115" w:type="dxa"/>
              <w:right w:w="115" w:type="dxa"/>
            </w:tcMar>
          </w:tcPr>
          <w:p w:rsidR="009E66B9" w:rsidRPr="00152F07" w:rsidRDefault="009E66B9" w:rsidP="00F80F42"/>
        </w:tc>
        <w:tc>
          <w:tcPr>
            <w:tcW w:w="1440" w:type="dxa"/>
            <w:tcBorders>
              <w:left w:val="nil"/>
              <w:bottom w:val="single" w:sz="4" w:space="0" w:color="000000"/>
            </w:tcBorders>
            <w:shd w:val="clear" w:color="auto" w:fill="E6E6E6"/>
          </w:tcPr>
          <w:p w:rsidR="009E66B9" w:rsidRPr="00152F07" w:rsidRDefault="009E66B9" w:rsidP="00F80F42">
            <w:pPr>
              <w:tabs>
                <w:tab w:val="left" w:pos="2329"/>
              </w:tabs>
            </w:pPr>
          </w:p>
        </w:tc>
        <w:tc>
          <w:tcPr>
            <w:tcW w:w="1440" w:type="dxa"/>
            <w:tcBorders>
              <w:bottom w:val="single" w:sz="4" w:space="0" w:color="000000"/>
            </w:tcBorders>
            <w:shd w:val="clear" w:color="auto" w:fill="E6E6E6"/>
          </w:tcPr>
          <w:p w:rsidR="009E66B9" w:rsidRPr="00152F07" w:rsidRDefault="001D1E9C" w:rsidP="00F80F42">
            <w:pPr>
              <w:tabs>
                <w:tab w:val="left" w:pos="2329"/>
              </w:tabs>
              <w:rPr>
                <w:b/>
              </w:rPr>
            </w:pPr>
            <w:r w:rsidRPr="00152F07">
              <w:rPr>
                <w:b/>
              </w:rPr>
              <w:t>5</w:t>
            </w:r>
            <w:r w:rsidR="009E66B9" w:rsidRPr="00152F07">
              <w:rPr>
                <w:b/>
              </w:rPr>
              <w:t xml:space="preserve"> hours</w:t>
            </w:r>
          </w:p>
        </w:tc>
      </w:tr>
      <w:tr w:rsidR="00445756" w:rsidRPr="00152F07" w:rsidTr="00F80F42">
        <w:tc>
          <w:tcPr>
            <w:tcW w:w="1440" w:type="dxa"/>
            <w:tcBorders>
              <w:right w:val="single" w:sz="4" w:space="0" w:color="000000"/>
            </w:tcBorders>
            <w:shd w:val="clear" w:color="auto" w:fill="E6E6E6"/>
            <w:tcMar>
              <w:top w:w="115" w:type="dxa"/>
              <w:left w:w="115" w:type="dxa"/>
              <w:bottom w:w="115" w:type="dxa"/>
              <w:right w:w="115" w:type="dxa"/>
            </w:tcMar>
          </w:tcPr>
          <w:p w:rsidR="00445756" w:rsidRPr="00152F07" w:rsidRDefault="00445756" w:rsidP="00F80F42">
            <w:pPr>
              <w:tabs>
                <w:tab w:val="left" w:pos="2329"/>
              </w:tabs>
            </w:pPr>
            <w:r w:rsidRPr="00152F07">
              <w:rPr>
                <w:b/>
              </w:rPr>
              <w:t>Notes</w:t>
            </w:r>
          </w:p>
        </w:tc>
        <w:tc>
          <w:tcPr>
            <w:tcW w:w="11610" w:type="dxa"/>
            <w:gridSpan w:val="3"/>
            <w:tcBorders>
              <w:left w:val="single" w:sz="4" w:space="0" w:color="000000"/>
            </w:tcBorders>
            <w:shd w:val="clear" w:color="auto" w:fill="E6E6E6"/>
            <w:tcMar>
              <w:top w:w="115" w:type="dxa"/>
              <w:left w:w="115" w:type="dxa"/>
              <w:bottom w:w="115" w:type="dxa"/>
              <w:right w:w="115" w:type="dxa"/>
            </w:tcMar>
          </w:tcPr>
          <w:p w:rsidR="00445756" w:rsidRPr="00152F07" w:rsidRDefault="00F80F42" w:rsidP="00F80F42">
            <w:r w:rsidRPr="00152F07">
              <w:t>For the Listening and Communication Skills assignment, instructors must divide the class into pairs—or groups of three if there is an uneven number of students in the course—and must notify students of their group arrangements before the course starts. Include this as a step in the checklist.</w:t>
            </w:r>
          </w:p>
        </w:tc>
      </w:tr>
    </w:tbl>
    <w:p w:rsidR="004856FE" w:rsidRPr="00152F07" w:rsidRDefault="004856FE">
      <w:pPr>
        <w:widowControl w:val="0"/>
      </w:pPr>
    </w:p>
    <w:p w:rsidR="004856FE" w:rsidRPr="00152F07" w:rsidRDefault="004856FE">
      <w:pPr>
        <w:tabs>
          <w:tab w:val="left" w:pos="360"/>
        </w:tabs>
        <w:spacing w:before="60" w:after="60"/>
      </w:pPr>
    </w:p>
    <w:p w:rsidR="004856FE" w:rsidRPr="00152F07" w:rsidRDefault="002A142B">
      <w:r w:rsidRPr="00152F07">
        <w:br w:type="page"/>
      </w:r>
    </w:p>
    <w:tbl>
      <w:tblPr>
        <w:tblStyle w:val="a2"/>
        <w:tblpPr w:leftFromText="180" w:rightFromText="180" w:vertAnchor="text" w:tblpX="-410" w:tblpY="1"/>
        <w:tblOverlap w:val="never"/>
        <w:tblW w:w="130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40"/>
        <w:gridCol w:w="8730"/>
        <w:gridCol w:w="1440"/>
        <w:gridCol w:w="1440"/>
      </w:tblGrid>
      <w:tr w:rsidR="00D3704B" w:rsidRPr="00152F07" w:rsidTr="00F80F42">
        <w:trPr>
          <w:trHeight w:val="520"/>
        </w:trPr>
        <w:tc>
          <w:tcPr>
            <w:tcW w:w="10170" w:type="dxa"/>
            <w:gridSpan w:val="2"/>
            <w:tcBorders>
              <w:bottom w:val="single" w:sz="4" w:space="0" w:color="000000"/>
              <w:right w:val="nil"/>
            </w:tcBorders>
            <w:shd w:val="clear" w:color="auto" w:fill="BD313B"/>
            <w:tcMar>
              <w:left w:w="115" w:type="dxa"/>
              <w:right w:w="115" w:type="dxa"/>
            </w:tcMar>
            <w:vAlign w:val="center"/>
          </w:tcPr>
          <w:p w:rsidR="004856FE" w:rsidRPr="00152F07" w:rsidRDefault="002A142B" w:rsidP="00F80F42">
            <w:pPr>
              <w:rPr>
                <w:color w:val="FFFFFF" w:themeColor="background1"/>
              </w:rPr>
            </w:pPr>
            <w:bookmarkStart w:id="4" w:name="h.1fob9te" w:colFirst="0" w:colLast="0"/>
            <w:bookmarkEnd w:id="4"/>
            <w:r w:rsidRPr="00152F07">
              <w:rPr>
                <w:b/>
                <w:color w:val="FFFFFF" w:themeColor="background1"/>
                <w:sz w:val="24"/>
              </w:rPr>
              <w:lastRenderedPageBreak/>
              <w:t>Week Two: The Skilled Helper Model</w:t>
            </w:r>
          </w:p>
        </w:tc>
        <w:tc>
          <w:tcPr>
            <w:tcW w:w="1440" w:type="dxa"/>
            <w:tcBorders>
              <w:left w:val="nil"/>
              <w:bottom w:val="single" w:sz="4" w:space="0" w:color="000000"/>
              <w:right w:val="nil"/>
            </w:tcBorders>
            <w:shd w:val="clear" w:color="auto" w:fill="BD313B"/>
          </w:tcPr>
          <w:p w:rsidR="004856FE" w:rsidRPr="00152F07" w:rsidRDefault="004856FE" w:rsidP="00F80F42">
            <w:pPr>
              <w:tabs>
                <w:tab w:val="left" w:pos="0"/>
                <w:tab w:val="left" w:pos="3720"/>
              </w:tabs>
              <w:rPr>
                <w:color w:val="FFFFFF" w:themeColor="background1"/>
              </w:rPr>
            </w:pPr>
          </w:p>
        </w:tc>
        <w:tc>
          <w:tcPr>
            <w:tcW w:w="1440" w:type="dxa"/>
            <w:tcBorders>
              <w:left w:val="nil"/>
              <w:bottom w:val="single" w:sz="4" w:space="0" w:color="000000"/>
            </w:tcBorders>
            <w:shd w:val="clear" w:color="auto" w:fill="BD313B"/>
          </w:tcPr>
          <w:p w:rsidR="004856FE" w:rsidRPr="00152F07" w:rsidRDefault="004856FE" w:rsidP="00F80F42">
            <w:pPr>
              <w:tabs>
                <w:tab w:val="left" w:pos="0"/>
                <w:tab w:val="left" w:pos="3720"/>
              </w:tabs>
              <w:rPr>
                <w:color w:val="FFFFFF" w:themeColor="background1"/>
              </w:rPr>
            </w:pPr>
          </w:p>
        </w:tc>
      </w:tr>
      <w:tr w:rsidR="004856FE" w:rsidRPr="00152F07" w:rsidTr="00F80F42">
        <w:tc>
          <w:tcPr>
            <w:tcW w:w="10170" w:type="dxa"/>
            <w:gridSpan w:val="2"/>
            <w:tcBorders>
              <w:bottom w:val="single" w:sz="4" w:space="0" w:color="000000"/>
              <w:right w:val="nil"/>
            </w:tcBorders>
            <w:shd w:val="clear" w:color="auto" w:fill="D8D9DA"/>
            <w:tcMar>
              <w:top w:w="115" w:type="dxa"/>
              <w:left w:w="115" w:type="dxa"/>
              <w:bottom w:w="115" w:type="dxa"/>
              <w:right w:w="115" w:type="dxa"/>
            </w:tcMar>
          </w:tcPr>
          <w:p w:rsidR="004856FE" w:rsidRPr="00152F07" w:rsidRDefault="002A142B" w:rsidP="00F80F42">
            <w:pPr>
              <w:tabs>
                <w:tab w:val="left" w:pos="0"/>
                <w:tab w:val="left" w:pos="3720"/>
              </w:tabs>
            </w:pPr>
            <w:r w:rsidRPr="00152F07">
              <w:rPr>
                <w:b/>
                <w:i/>
                <w:sz w:val="22"/>
              </w:rPr>
              <w:t>Learning Objectives</w:t>
            </w:r>
          </w:p>
        </w:tc>
        <w:tc>
          <w:tcPr>
            <w:tcW w:w="2880" w:type="dxa"/>
            <w:gridSpan w:val="2"/>
            <w:tcBorders>
              <w:left w:val="nil"/>
              <w:bottom w:val="single" w:sz="4" w:space="0" w:color="000000"/>
            </w:tcBorders>
            <w:shd w:val="clear" w:color="auto" w:fill="D8D9DA"/>
          </w:tcPr>
          <w:p w:rsidR="004856FE" w:rsidRPr="00152F07" w:rsidRDefault="002A142B" w:rsidP="00F80F42">
            <w:pPr>
              <w:tabs>
                <w:tab w:val="left" w:pos="0"/>
                <w:tab w:val="left" w:pos="3720"/>
              </w:tabs>
            </w:pPr>
            <w:r w:rsidRPr="00152F07">
              <w:rPr>
                <w:b/>
                <w:i/>
              </w:rPr>
              <w:t>Alignment</w:t>
            </w:r>
          </w:p>
        </w:tc>
      </w:tr>
      <w:tr w:rsidR="004856FE" w:rsidRPr="00152F07" w:rsidTr="00F80F42">
        <w:trPr>
          <w:trHeight w:val="20"/>
        </w:trPr>
        <w:tc>
          <w:tcPr>
            <w:tcW w:w="10170" w:type="dxa"/>
            <w:gridSpan w:val="2"/>
            <w:tcBorders>
              <w:top w:val="single" w:sz="4" w:space="0" w:color="000000"/>
              <w:left w:val="single" w:sz="4" w:space="0" w:color="000000"/>
              <w:bottom w:val="nil"/>
              <w:right w:val="nil"/>
            </w:tcBorders>
            <w:tcMar>
              <w:top w:w="115" w:type="dxa"/>
              <w:left w:w="115" w:type="dxa"/>
              <w:bottom w:w="115" w:type="dxa"/>
              <w:right w:w="115" w:type="dxa"/>
            </w:tcMar>
          </w:tcPr>
          <w:p w:rsidR="004856FE" w:rsidRPr="00152F07" w:rsidRDefault="002A142B" w:rsidP="00F80F42">
            <w:pPr>
              <w:numPr>
                <w:ilvl w:val="1"/>
                <w:numId w:val="4"/>
              </w:numPr>
              <w:tabs>
                <w:tab w:val="left" w:pos="0"/>
              </w:tabs>
              <w:ind w:hanging="360"/>
            </w:pPr>
            <w:r w:rsidRPr="00152F07">
              <w:t>Apply the three-stage framework of the Skilled Helper Model to scenarios within the counseling field.</w:t>
            </w:r>
          </w:p>
        </w:tc>
        <w:tc>
          <w:tcPr>
            <w:tcW w:w="2880" w:type="dxa"/>
            <w:gridSpan w:val="2"/>
            <w:tcBorders>
              <w:top w:val="single" w:sz="4" w:space="0" w:color="000000"/>
              <w:left w:val="nil"/>
              <w:bottom w:val="nil"/>
              <w:right w:val="single" w:sz="4" w:space="0" w:color="000000"/>
            </w:tcBorders>
          </w:tcPr>
          <w:p w:rsidR="004856FE" w:rsidRPr="00152F07" w:rsidRDefault="002A142B" w:rsidP="00F80F42">
            <w:pPr>
              <w:tabs>
                <w:tab w:val="left" w:pos="0"/>
                <w:tab w:val="left" w:pos="3720"/>
              </w:tabs>
            </w:pPr>
            <w:r w:rsidRPr="00152F07">
              <w:t>CLO1</w:t>
            </w:r>
          </w:p>
        </w:tc>
      </w:tr>
      <w:tr w:rsidR="004856FE" w:rsidRPr="00152F07" w:rsidTr="00F80F42">
        <w:trPr>
          <w:trHeight w:val="20"/>
        </w:trPr>
        <w:tc>
          <w:tcPr>
            <w:tcW w:w="10170" w:type="dxa"/>
            <w:gridSpan w:val="2"/>
            <w:tcBorders>
              <w:top w:val="nil"/>
              <w:left w:val="single" w:sz="4" w:space="0" w:color="000000"/>
              <w:bottom w:val="nil"/>
              <w:right w:val="nil"/>
            </w:tcBorders>
            <w:tcMar>
              <w:top w:w="115" w:type="dxa"/>
              <w:left w:w="115" w:type="dxa"/>
              <w:bottom w:w="115" w:type="dxa"/>
              <w:right w:w="115" w:type="dxa"/>
            </w:tcMar>
          </w:tcPr>
          <w:p w:rsidR="004856FE" w:rsidRPr="00152F07" w:rsidRDefault="002A142B" w:rsidP="00F80F42">
            <w:pPr>
              <w:numPr>
                <w:ilvl w:val="1"/>
                <w:numId w:val="4"/>
              </w:numPr>
              <w:tabs>
                <w:tab w:val="left" w:pos="0"/>
              </w:tabs>
              <w:ind w:hanging="360"/>
            </w:pPr>
            <w:r w:rsidRPr="00152F07">
              <w:t xml:space="preserve">Determine the importance of utilizing open-ended questioning skills, flexibility, and goal-setting while handling problematic situations. </w:t>
            </w:r>
          </w:p>
        </w:tc>
        <w:tc>
          <w:tcPr>
            <w:tcW w:w="2880" w:type="dxa"/>
            <w:gridSpan w:val="2"/>
            <w:tcBorders>
              <w:top w:val="nil"/>
              <w:left w:val="nil"/>
              <w:bottom w:val="nil"/>
              <w:right w:val="single" w:sz="4" w:space="0" w:color="000000"/>
            </w:tcBorders>
          </w:tcPr>
          <w:p w:rsidR="004856FE" w:rsidRPr="00152F07" w:rsidRDefault="002A142B" w:rsidP="00F80F42">
            <w:pPr>
              <w:tabs>
                <w:tab w:val="left" w:pos="0"/>
                <w:tab w:val="left" w:pos="3720"/>
              </w:tabs>
            </w:pPr>
            <w:r w:rsidRPr="00152F07">
              <w:t>CLO1, CLO3</w:t>
            </w:r>
          </w:p>
        </w:tc>
      </w:tr>
      <w:tr w:rsidR="004856FE" w:rsidRPr="00152F07" w:rsidTr="00F80F42">
        <w:trPr>
          <w:trHeight w:val="460"/>
        </w:trPr>
        <w:tc>
          <w:tcPr>
            <w:tcW w:w="10170" w:type="dxa"/>
            <w:gridSpan w:val="2"/>
            <w:tcBorders>
              <w:top w:val="single" w:sz="4" w:space="0" w:color="000000"/>
              <w:right w:val="single" w:sz="4" w:space="0" w:color="000000"/>
            </w:tcBorders>
            <w:shd w:val="clear" w:color="auto" w:fill="D8D9DA"/>
            <w:tcMar>
              <w:top w:w="115" w:type="dxa"/>
              <w:left w:w="115" w:type="dxa"/>
              <w:bottom w:w="115" w:type="dxa"/>
              <w:right w:w="115" w:type="dxa"/>
            </w:tcMar>
          </w:tcPr>
          <w:p w:rsidR="004856FE" w:rsidRPr="00152F07" w:rsidRDefault="002A142B" w:rsidP="00F80F42">
            <w:pPr>
              <w:tabs>
                <w:tab w:val="left" w:pos="0"/>
                <w:tab w:val="left" w:pos="3720"/>
              </w:tabs>
            </w:pPr>
            <w:r w:rsidRPr="00152F07">
              <w:rPr>
                <w:b/>
                <w:i/>
                <w:sz w:val="22"/>
              </w:rPr>
              <w:t>Required Learning Resources and Activities</w:t>
            </w:r>
            <w:r w:rsidRPr="00152F07">
              <w:rPr>
                <w:i/>
              </w:rPr>
              <w:t>: Students must complete any resources activities listed in this section as selected by the instructor.</w:t>
            </w:r>
          </w:p>
        </w:tc>
        <w:tc>
          <w:tcPr>
            <w:tcW w:w="1440" w:type="dxa"/>
            <w:tcBorders>
              <w:top w:val="single" w:sz="4" w:space="0" w:color="000000"/>
              <w:left w:val="single" w:sz="4" w:space="0" w:color="000000"/>
              <w:right w:val="single" w:sz="4" w:space="0" w:color="000000"/>
            </w:tcBorders>
            <w:shd w:val="clear" w:color="auto" w:fill="D8D9DA"/>
          </w:tcPr>
          <w:p w:rsidR="004856FE" w:rsidRPr="00152F07" w:rsidRDefault="002A142B" w:rsidP="00F80F42">
            <w:pPr>
              <w:tabs>
                <w:tab w:val="left" w:pos="0"/>
                <w:tab w:val="left" w:pos="3720"/>
              </w:tabs>
            </w:pPr>
            <w:r w:rsidRPr="00152F07">
              <w:rPr>
                <w:b/>
                <w:i/>
              </w:rPr>
              <w:t>Alignment</w:t>
            </w:r>
          </w:p>
        </w:tc>
        <w:tc>
          <w:tcPr>
            <w:tcW w:w="1440" w:type="dxa"/>
            <w:tcBorders>
              <w:top w:val="single" w:sz="4" w:space="0" w:color="000000"/>
              <w:left w:val="single" w:sz="4" w:space="0" w:color="000000"/>
            </w:tcBorders>
            <w:shd w:val="clear" w:color="auto" w:fill="D8D9DA"/>
          </w:tcPr>
          <w:p w:rsidR="004856FE" w:rsidRPr="00152F07" w:rsidRDefault="002A142B" w:rsidP="00F80F42">
            <w:pPr>
              <w:tabs>
                <w:tab w:val="left" w:pos="0"/>
                <w:tab w:val="left" w:pos="3720"/>
              </w:tabs>
            </w:pPr>
            <w:r w:rsidRPr="00152F07">
              <w:rPr>
                <w:b/>
                <w:i/>
              </w:rPr>
              <w:t>Pages/AIE/</w:t>
            </w:r>
          </w:p>
          <w:p w:rsidR="004856FE" w:rsidRPr="00152F07" w:rsidRDefault="002A142B" w:rsidP="00F80F42">
            <w:pPr>
              <w:tabs>
                <w:tab w:val="left" w:pos="0"/>
                <w:tab w:val="left" w:pos="3720"/>
              </w:tabs>
            </w:pPr>
            <w:r w:rsidRPr="00152F07">
              <w:rPr>
                <w:b/>
                <w:i/>
              </w:rPr>
              <w:t>Generic</w:t>
            </w:r>
          </w:p>
        </w:tc>
      </w:tr>
      <w:tr w:rsidR="004856FE" w:rsidRPr="00152F07" w:rsidTr="00F80F42">
        <w:tc>
          <w:tcPr>
            <w:tcW w:w="10170" w:type="dxa"/>
            <w:gridSpan w:val="2"/>
            <w:tcMar>
              <w:top w:w="115" w:type="dxa"/>
              <w:left w:w="115" w:type="dxa"/>
              <w:bottom w:w="115" w:type="dxa"/>
              <w:right w:w="115" w:type="dxa"/>
            </w:tcMar>
          </w:tcPr>
          <w:p w:rsidR="004856FE" w:rsidRPr="00152F07" w:rsidRDefault="002A142B" w:rsidP="00F80F42">
            <w:pPr>
              <w:ind w:left="360" w:hanging="360"/>
            </w:pPr>
            <w:r w:rsidRPr="00152F07">
              <w:rPr>
                <w:b/>
              </w:rPr>
              <w:t>Read</w:t>
            </w:r>
            <w:r w:rsidRPr="00152F07">
              <w:t xml:space="preserve"> each of the following:</w:t>
            </w:r>
          </w:p>
          <w:p w:rsidR="004856FE" w:rsidRPr="00152F07" w:rsidRDefault="004856FE" w:rsidP="00F80F42">
            <w:pPr>
              <w:ind w:left="360" w:hanging="360"/>
            </w:pPr>
          </w:p>
          <w:p w:rsidR="004856FE" w:rsidRPr="00152F07" w:rsidRDefault="002A142B" w:rsidP="00D30D5A">
            <w:pPr>
              <w:pStyle w:val="ListParagraph"/>
              <w:numPr>
                <w:ilvl w:val="0"/>
                <w:numId w:val="45"/>
              </w:numPr>
            </w:pPr>
            <w:r w:rsidRPr="00152F07">
              <w:t xml:space="preserve">Nelson, P. J. M. (2007). </w:t>
            </w:r>
            <w:r w:rsidRPr="00152F07">
              <w:rPr>
                <w:i/>
              </w:rPr>
              <w:t xml:space="preserve">An </w:t>
            </w:r>
            <w:r w:rsidR="00E83094" w:rsidRPr="00152F07">
              <w:rPr>
                <w:i/>
              </w:rPr>
              <w:t>e</w:t>
            </w:r>
            <w:r w:rsidRPr="00152F07">
              <w:rPr>
                <w:i/>
              </w:rPr>
              <w:t xml:space="preserve">asy </w:t>
            </w:r>
            <w:r w:rsidR="00E83094" w:rsidRPr="00152F07">
              <w:rPr>
                <w:i/>
              </w:rPr>
              <w:t>i</w:t>
            </w:r>
            <w:r w:rsidRPr="00152F07">
              <w:rPr>
                <w:i/>
              </w:rPr>
              <w:t xml:space="preserve">ntroduction to Egan’s </w:t>
            </w:r>
            <w:r w:rsidR="006D509A" w:rsidRPr="00152F07">
              <w:rPr>
                <w:i/>
              </w:rPr>
              <w:t>s</w:t>
            </w:r>
            <w:r w:rsidRPr="00152F07">
              <w:rPr>
                <w:i/>
              </w:rPr>
              <w:t xml:space="preserve">killed </w:t>
            </w:r>
            <w:r w:rsidR="006D509A" w:rsidRPr="00152F07">
              <w:rPr>
                <w:i/>
              </w:rPr>
              <w:t>h</w:t>
            </w:r>
            <w:r w:rsidRPr="00152F07">
              <w:rPr>
                <w:i/>
              </w:rPr>
              <w:t xml:space="preserve">elper </w:t>
            </w:r>
            <w:r w:rsidR="00A40DC2" w:rsidRPr="00152F07">
              <w:rPr>
                <w:i/>
              </w:rPr>
              <w:t>s</w:t>
            </w:r>
            <w:r w:rsidRPr="00152F07">
              <w:rPr>
                <w:i/>
              </w:rPr>
              <w:t xml:space="preserve">olution </w:t>
            </w:r>
            <w:r w:rsidR="00EA41A8" w:rsidRPr="00152F07">
              <w:rPr>
                <w:i/>
              </w:rPr>
              <w:t>f</w:t>
            </w:r>
            <w:r w:rsidRPr="00152F07">
              <w:rPr>
                <w:i/>
              </w:rPr>
              <w:t xml:space="preserve">ocused </w:t>
            </w:r>
            <w:r w:rsidR="00EA41A8" w:rsidRPr="00152F07">
              <w:rPr>
                <w:i/>
              </w:rPr>
              <w:t>c</w:t>
            </w:r>
            <w:r w:rsidRPr="00152F07">
              <w:rPr>
                <w:i/>
              </w:rPr>
              <w:t xml:space="preserve">ounselling </w:t>
            </w:r>
            <w:r w:rsidR="00EA41A8" w:rsidRPr="00152F07">
              <w:rPr>
                <w:i/>
              </w:rPr>
              <w:t>a</w:t>
            </w:r>
            <w:r w:rsidRPr="00152F07">
              <w:rPr>
                <w:i/>
              </w:rPr>
              <w:t xml:space="preserve">pproach, </w:t>
            </w:r>
            <w:r w:rsidR="00EA41A8" w:rsidRPr="00152F07">
              <w:rPr>
                <w:i/>
              </w:rPr>
              <w:t>p</w:t>
            </w:r>
            <w:r w:rsidRPr="00152F07">
              <w:rPr>
                <w:i/>
              </w:rPr>
              <w:t xml:space="preserve">art </w:t>
            </w:r>
            <w:r w:rsidR="00EA41A8" w:rsidRPr="00152F07">
              <w:rPr>
                <w:i/>
              </w:rPr>
              <w:t>o</w:t>
            </w:r>
            <w:r w:rsidRPr="00152F07">
              <w:rPr>
                <w:i/>
              </w:rPr>
              <w:t>ne</w:t>
            </w:r>
            <w:r w:rsidRPr="00152F07">
              <w:t xml:space="preserve">. Retrieved April 29, 2015 from </w:t>
            </w:r>
            <w:r w:rsidR="00D30D5A" w:rsidRPr="00D30D5A">
              <w:t>https://docplayer.net/25838023-An-easy-introduction-to-egan-s-skilled-helper-solution-focused-counselling-approach-by-patrick-jm-nelson-part-one.html</w:t>
            </w:r>
            <w:r w:rsidRPr="00152F07">
              <w:t>.</w:t>
            </w:r>
          </w:p>
          <w:p w:rsidR="004856FE" w:rsidRPr="00152F07" w:rsidRDefault="004856FE" w:rsidP="00F80F42">
            <w:pPr>
              <w:pStyle w:val="ListParagraph"/>
              <w:ind w:left="380"/>
            </w:pPr>
          </w:p>
          <w:p w:rsidR="004856FE" w:rsidRPr="00152F07" w:rsidRDefault="002A142B" w:rsidP="00F80F42">
            <w:pPr>
              <w:pStyle w:val="ListParagraph"/>
              <w:numPr>
                <w:ilvl w:val="0"/>
                <w:numId w:val="45"/>
              </w:numPr>
              <w:ind w:left="380"/>
            </w:pPr>
            <w:r w:rsidRPr="00152F07">
              <w:t xml:space="preserve">Cheek, B. (2006). </w:t>
            </w:r>
            <w:r w:rsidRPr="00152F07">
              <w:rPr>
                <w:i/>
              </w:rPr>
              <w:t>Egan’s Skilled Helper Model</w:t>
            </w:r>
            <w:r w:rsidRPr="00152F07">
              <w:t xml:space="preserve">. Retrieved April 29, 2015 from </w:t>
            </w:r>
            <w:hyperlink r:id="rId25">
              <w:r w:rsidRPr="00152F07">
                <w:rPr>
                  <w:color w:val="1155CC"/>
                  <w:u w:val="single"/>
                </w:rPr>
                <w:t>http://www.gp-training.net/training/communication_skills/mentoring/egan.htm</w:t>
              </w:r>
            </w:hyperlink>
            <w:r w:rsidRPr="00152F07">
              <w:t>.</w:t>
            </w:r>
          </w:p>
        </w:tc>
        <w:tc>
          <w:tcPr>
            <w:tcW w:w="1440" w:type="dxa"/>
          </w:tcPr>
          <w:p w:rsidR="004856FE" w:rsidRPr="00152F07" w:rsidRDefault="00886F14" w:rsidP="00F80F42">
            <w:r w:rsidRPr="00152F07">
              <w:t>WEEK2</w:t>
            </w:r>
          </w:p>
        </w:tc>
        <w:tc>
          <w:tcPr>
            <w:tcW w:w="1440" w:type="dxa"/>
          </w:tcPr>
          <w:p w:rsidR="004856FE" w:rsidRPr="00152F07" w:rsidRDefault="004856FE" w:rsidP="00F80F42"/>
        </w:tc>
      </w:tr>
      <w:tr w:rsidR="004856FE" w:rsidRPr="00152F07" w:rsidTr="00F80F42">
        <w:tc>
          <w:tcPr>
            <w:tcW w:w="10170" w:type="dxa"/>
            <w:gridSpan w:val="2"/>
            <w:tcMar>
              <w:top w:w="115" w:type="dxa"/>
              <w:left w:w="115" w:type="dxa"/>
              <w:bottom w:w="115" w:type="dxa"/>
              <w:right w:w="115" w:type="dxa"/>
            </w:tcMar>
          </w:tcPr>
          <w:p w:rsidR="004856FE" w:rsidRPr="00152F07" w:rsidRDefault="002A142B" w:rsidP="00F80F42">
            <w:pPr>
              <w:tabs>
                <w:tab w:val="left" w:pos="2329"/>
              </w:tabs>
            </w:pPr>
            <w:r w:rsidRPr="00152F07">
              <w:rPr>
                <w:b/>
              </w:rPr>
              <w:t>Videos</w:t>
            </w:r>
          </w:p>
          <w:p w:rsidR="004856FE" w:rsidRPr="00152F07" w:rsidRDefault="004856FE" w:rsidP="00F80F42">
            <w:pPr>
              <w:tabs>
                <w:tab w:val="left" w:pos="2329"/>
              </w:tabs>
            </w:pPr>
          </w:p>
          <w:p w:rsidR="004856FE" w:rsidRPr="00152F07" w:rsidRDefault="002A142B" w:rsidP="00F80F42">
            <w:r w:rsidRPr="00152F07">
              <w:rPr>
                <w:b/>
              </w:rPr>
              <w:t>Watch</w:t>
            </w:r>
            <w:r w:rsidRPr="00152F07">
              <w:t xml:space="preserve"> the following </w:t>
            </w:r>
            <w:r w:rsidR="00E4447F" w:rsidRPr="00152F07">
              <w:t xml:space="preserve">two </w:t>
            </w:r>
            <w:r w:rsidRPr="00152F07">
              <w:t>video</w:t>
            </w:r>
            <w:r w:rsidR="00E4447F" w:rsidRPr="00152F07">
              <w:t>s</w:t>
            </w:r>
            <w:r w:rsidRPr="00152F07">
              <w:t xml:space="preserve"> on YouTube:</w:t>
            </w:r>
          </w:p>
          <w:p w:rsidR="004856FE" w:rsidRPr="00152F07" w:rsidRDefault="004856FE" w:rsidP="00F80F42"/>
          <w:p w:rsidR="004856FE" w:rsidRPr="00152F07" w:rsidRDefault="002A142B" w:rsidP="00F80F42">
            <w:pPr>
              <w:numPr>
                <w:ilvl w:val="0"/>
                <w:numId w:val="13"/>
              </w:numPr>
              <w:ind w:left="330" w:hanging="330"/>
            </w:pPr>
            <w:r w:rsidRPr="00152F07">
              <w:t xml:space="preserve">“Motivational Interviewing” [17:22] at </w:t>
            </w:r>
            <w:hyperlink r:id="rId26">
              <w:r w:rsidRPr="00152F07">
                <w:rPr>
                  <w:color w:val="0000FF"/>
                  <w:u w:val="single"/>
                </w:rPr>
                <w:t>https://youtu.be/s3MCJZ7OGRk?list=PLHcnBQJSFrk2npo39QJNILCHWIt0vAGrp</w:t>
              </w:r>
            </w:hyperlink>
            <w:r w:rsidRPr="00152F07">
              <w:t xml:space="preserve"> </w:t>
            </w:r>
          </w:p>
          <w:p w:rsidR="004856FE" w:rsidRPr="00152F07" w:rsidRDefault="002A142B" w:rsidP="00F80F42">
            <w:pPr>
              <w:numPr>
                <w:ilvl w:val="0"/>
                <w:numId w:val="13"/>
              </w:numPr>
              <w:ind w:left="330" w:hanging="330"/>
            </w:pPr>
            <w:r w:rsidRPr="00152F07">
              <w:t xml:space="preserve">“The Skilled-Helper Model by Gerard Egan Explanation” [10:14] at </w:t>
            </w:r>
            <w:hyperlink r:id="rId27">
              <w:r w:rsidRPr="00152F07">
                <w:rPr>
                  <w:color w:val="0000FF"/>
                  <w:u w:val="single"/>
                </w:rPr>
                <w:t>https://youtu.be/UxoxVrA8</w:t>
              </w:r>
            </w:hyperlink>
            <w:hyperlink r:id="rId28">
              <w:r w:rsidRPr="00152F07">
                <w:rPr>
                  <w:color w:val="0000FF"/>
                  <w:u w:val="single"/>
                </w:rPr>
                <w:t>d</w:t>
              </w:r>
            </w:hyperlink>
            <w:hyperlink r:id="rId29">
              <w:r w:rsidRPr="00152F07">
                <w:rPr>
                  <w:color w:val="0000FF"/>
                  <w:u w:val="single"/>
                </w:rPr>
                <w:t>Ls</w:t>
              </w:r>
            </w:hyperlink>
            <w:r w:rsidRPr="00152F07">
              <w:t xml:space="preserve"> </w:t>
            </w:r>
          </w:p>
        </w:tc>
        <w:tc>
          <w:tcPr>
            <w:tcW w:w="1440" w:type="dxa"/>
          </w:tcPr>
          <w:p w:rsidR="004856FE" w:rsidRPr="00152F07" w:rsidRDefault="002A142B" w:rsidP="00F80F42">
            <w:r w:rsidRPr="00152F07">
              <w:t>W</w:t>
            </w:r>
            <w:r w:rsidR="00886F14" w:rsidRPr="00152F07">
              <w:t>EEK2</w:t>
            </w:r>
          </w:p>
        </w:tc>
        <w:tc>
          <w:tcPr>
            <w:tcW w:w="1440" w:type="dxa"/>
          </w:tcPr>
          <w:p w:rsidR="004856FE" w:rsidRPr="00152F07" w:rsidRDefault="004856FE" w:rsidP="00F80F42"/>
        </w:tc>
      </w:tr>
      <w:tr w:rsidR="004856FE" w:rsidRPr="00152F07" w:rsidTr="00F80F42">
        <w:tc>
          <w:tcPr>
            <w:tcW w:w="1440" w:type="dxa"/>
            <w:tcBorders>
              <w:bottom w:val="single" w:sz="4" w:space="0" w:color="000000"/>
              <w:right w:val="nil"/>
            </w:tcBorders>
            <w:shd w:val="clear" w:color="auto" w:fill="E6E6E6"/>
            <w:tcMar>
              <w:top w:w="115" w:type="dxa"/>
              <w:left w:w="115" w:type="dxa"/>
              <w:bottom w:w="115" w:type="dxa"/>
              <w:right w:w="115" w:type="dxa"/>
            </w:tcMar>
          </w:tcPr>
          <w:p w:rsidR="004856FE" w:rsidRPr="00152F07" w:rsidRDefault="002A142B" w:rsidP="00F80F42">
            <w:pPr>
              <w:ind w:left="360" w:hanging="360"/>
            </w:pPr>
            <w:r w:rsidRPr="00152F07">
              <w:rPr>
                <w:b/>
              </w:rPr>
              <w:t>Total</w:t>
            </w:r>
          </w:p>
        </w:tc>
        <w:tc>
          <w:tcPr>
            <w:tcW w:w="8730" w:type="dxa"/>
            <w:tcBorders>
              <w:left w:val="nil"/>
              <w:bottom w:val="single" w:sz="4" w:space="0" w:color="000000"/>
              <w:right w:val="nil"/>
            </w:tcBorders>
            <w:shd w:val="clear" w:color="auto" w:fill="E6E6E6"/>
            <w:tcMar>
              <w:top w:w="115" w:type="dxa"/>
              <w:left w:w="115" w:type="dxa"/>
              <w:bottom w:w="115" w:type="dxa"/>
              <w:right w:w="115" w:type="dxa"/>
            </w:tcMar>
          </w:tcPr>
          <w:p w:rsidR="004856FE" w:rsidRPr="00152F07" w:rsidRDefault="004856FE" w:rsidP="00F80F42">
            <w:pPr>
              <w:ind w:left="360" w:hanging="360"/>
            </w:pPr>
          </w:p>
        </w:tc>
        <w:tc>
          <w:tcPr>
            <w:tcW w:w="1440" w:type="dxa"/>
            <w:tcBorders>
              <w:left w:val="nil"/>
              <w:bottom w:val="single" w:sz="4" w:space="0" w:color="000000"/>
            </w:tcBorders>
            <w:shd w:val="clear" w:color="auto" w:fill="E6E6E6"/>
          </w:tcPr>
          <w:p w:rsidR="004856FE" w:rsidRPr="00152F07" w:rsidRDefault="004856FE" w:rsidP="00F80F42">
            <w:pPr>
              <w:ind w:left="360" w:hanging="360"/>
            </w:pPr>
          </w:p>
        </w:tc>
        <w:tc>
          <w:tcPr>
            <w:tcW w:w="1440" w:type="dxa"/>
            <w:tcBorders>
              <w:bottom w:val="single" w:sz="4" w:space="0" w:color="000000"/>
            </w:tcBorders>
            <w:shd w:val="clear" w:color="auto" w:fill="E6E6E6"/>
          </w:tcPr>
          <w:p w:rsidR="004856FE" w:rsidRPr="00152F07" w:rsidRDefault="004856FE" w:rsidP="00F80F42">
            <w:pPr>
              <w:ind w:left="360" w:hanging="360"/>
            </w:pPr>
          </w:p>
        </w:tc>
      </w:tr>
      <w:tr w:rsidR="004856FE" w:rsidRPr="00152F07" w:rsidTr="00F80F42">
        <w:tc>
          <w:tcPr>
            <w:tcW w:w="10170" w:type="dxa"/>
            <w:gridSpan w:val="2"/>
            <w:tcBorders>
              <w:right w:val="single" w:sz="4" w:space="0" w:color="000000"/>
            </w:tcBorders>
            <w:shd w:val="clear" w:color="auto" w:fill="D8D9DA"/>
            <w:tcMar>
              <w:top w:w="115" w:type="dxa"/>
              <w:left w:w="115" w:type="dxa"/>
              <w:bottom w:w="115" w:type="dxa"/>
              <w:right w:w="115" w:type="dxa"/>
            </w:tcMar>
          </w:tcPr>
          <w:p w:rsidR="004856FE" w:rsidRPr="00152F07" w:rsidRDefault="002A142B" w:rsidP="00F80F42">
            <w:pPr>
              <w:tabs>
                <w:tab w:val="left" w:pos="0"/>
                <w:tab w:val="left" w:pos="3720"/>
              </w:tabs>
            </w:pPr>
            <w:r w:rsidRPr="00152F07">
              <w:rPr>
                <w:b/>
                <w:i/>
                <w:sz w:val="22"/>
              </w:rPr>
              <w:t>Assignment</w:t>
            </w:r>
            <w:r w:rsidRPr="00152F07">
              <w:rPr>
                <w:i/>
              </w:rPr>
              <w:t>: Students must complete the weekly assignment(s).</w:t>
            </w:r>
          </w:p>
        </w:tc>
        <w:tc>
          <w:tcPr>
            <w:tcW w:w="1440" w:type="dxa"/>
            <w:tcBorders>
              <w:left w:val="single" w:sz="4" w:space="0" w:color="000000"/>
            </w:tcBorders>
            <w:shd w:val="clear" w:color="auto" w:fill="D8D9DA"/>
          </w:tcPr>
          <w:p w:rsidR="004856FE" w:rsidRPr="00152F07" w:rsidRDefault="002A142B" w:rsidP="00F80F42">
            <w:pPr>
              <w:tabs>
                <w:tab w:val="left" w:pos="0"/>
                <w:tab w:val="left" w:pos="3720"/>
              </w:tabs>
            </w:pPr>
            <w:r w:rsidRPr="00152F07">
              <w:rPr>
                <w:b/>
                <w:i/>
              </w:rPr>
              <w:t>Alignment</w:t>
            </w:r>
          </w:p>
        </w:tc>
        <w:tc>
          <w:tcPr>
            <w:tcW w:w="1440" w:type="dxa"/>
            <w:tcBorders>
              <w:left w:val="single" w:sz="4" w:space="0" w:color="000000"/>
            </w:tcBorders>
            <w:shd w:val="clear" w:color="auto" w:fill="D8D9DA"/>
          </w:tcPr>
          <w:p w:rsidR="004856FE" w:rsidRPr="00152F07" w:rsidRDefault="00F80F42" w:rsidP="00F80F42">
            <w:pPr>
              <w:tabs>
                <w:tab w:val="left" w:pos="0"/>
                <w:tab w:val="left" w:pos="3720"/>
              </w:tabs>
            </w:pPr>
            <w:r w:rsidRPr="00152F07">
              <w:rPr>
                <w:b/>
                <w:i/>
              </w:rPr>
              <w:t>Points/AIE/Generic</w:t>
            </w:r>
          </w:p>
        </w:tc>
      </w:tr>
      <w:tr w:rsidR="004856FE" w:rsidRPr="00152F07" w:rsidTr="00F80F42">
        <w:tc>
          <w:tcPr>
            <w:tcW w:w="10170" w:type="dxa"/>
            <w:gridSpan w:val="2"/>
            <w:tcMar>
              <w:top w:w="115" w:type="dxa"/>
              <w:left w:w="115" w:type="dxa"/>
              <w:bottom w:w="115" w:type="dxa"/>
              <w:right w:w="115" w:type="dxa"/>
            </w:tcMar>
          </w:tcPr>
          <w:p w:rsidR="004856FE" w:rsidRPr="00152F07" w:rsidRDefault="002A142B" w:rsidP="00F80F42">
            <w:pPr>
              <w:tabs>
                <w:tab w:val="left" w:pos="2329"/>
              </w:tabs>
            </w:pPr>
            <w:r w:rsidRPr="00152F07">
              <w:rPr>
                <w:b/>
              </w:rPr>
              <w:lastRenderedPageBreak/>
              <w:t xml:space="preserve">Flexibility and </w:t>
            </w:r>
            <w:r w:rsidR="005F774E" w:rsidRPr="00152F07">
              <w:rPr>
                <w:b/>
              </w:rPr>
              <w:t xml:space="preserve">SMART </w:t>
            </w:r>
            <w:r w:rsidRPr="00152F07">
              <w:rPr>
                <w:b/>
              </w:rPr>
              <w:t>Goal Setting</w:t>
            </w:r>
          </w:p>
          <w:p w:rsidR="004856FE" w:rsidRPr="00152F07" w:rsidRDefault="004856FE" w:rsidP="00F80F42">
            <w:pPr>
              <w:tabs>
                <w:tab w:val="left" w:pos="2329"/>
              </w:tabs>
            </w:pPr>
          </w:p>
          <w:p w:rsidR="004856FE" w:rsidRPr="00152F07" w:rsidRDefault="002A142B" w:rsidP="00F80F42">
            <w:r w:rsidRPr="00152F07">
              <w:rPr>
                <w:b/>
              </w:rPr>
              <w:t xml:space="preserve">Respond </w:t>
            </w:r>
            <w:r w:rsidRPr="00152F07">
              <w:t xml:space="preserve">to the following questions in the Flexibility and </w:t>
            </w:r>
            <w:r w:rsidR="005F774E" w:rsidRPr="00152F07">
              <w:t xml:space="preserve">SMART </w:t>
            </w:r>
            <w:r w:rsidRPr="00152F07">
              <w:t>Goal Setting forum by Thursday:</w:t>
            </w:r>
          </w:p>
          <w:p w:rsidR="004856FE" w:rsidRPr="00152F07" w:rsidRDefault="004856FE" w:rsidP="00F80F42"/>
          <w:p w:rsidR="004856FE" w:rsidRPr="00152F07" w:rsidRDefault="002A142B" w:rsidP="00F80F42">
            <w:pPr>
              <w:numPr>
                <w:ilvl w:val="0"/>
                <w:numId w:val="12"/>
              </w:numPr>
              <w:ind w:left="380" w:hanging="360"/>
            </w:pPr>
            <w:r w:rsidRPr="00152F07">
              <w:t xml:space="preserve">Why is flexibility in the problem management process so important? Identify and discuss specific reasons. </w:t>
            </w:r>
          </w:p>
          <w:p w:rsidR="004856FE" w:rsidRPr="00152F07" w:rsidRDefault="002A142B" w:rsidP="00F80F42">
            <w:pPr>
              <w:numPr>
                <w:ilvl w:val="0"/>
                <w:numId w:val="12"/>
              </w:numPr>
              <w:ind w:left="380" w:hanging="360"/>
            </w:pPr>
            <w:r w:rsidRPr="00152F07">
              <w:t>Why is goal setting important in counseling? Identify and discuss guidelines for helping students set goals for themselves.</w:t>
            </w:r>
          </w:p>
          <w:p w:rsidR="004856FE" w:rsidRPr="00152F07" w:rsidRDefault="004856FE" w:rsidP="00F80F42">
            <w:pPr>
              <w:tabs>
                <w:tab w:val="left" w:pos="2329"/>
              </w:tabs>
            </w:pPr>
          </w:p>
          <w:p w:rsidR="004856FE" w:rsidRPr="00152F07" w:rsidRDefault="002A142B" w:rsidP="00F80F42">
            <w:pPr>
              <w:tabs>
                <w:tab w:val="left" w:pos="2329"/>
              </w:tabs>
            </w:pPr>
            <w:r w:rsidRPr="00152F07">
              <w:rPr>
                <w:b/>
              </w:rPr>
              <w:t>Post</w:t>
            </w:r>
            <w:r w:rsidRPr="00152F07">
              <w:t xml:space="preserve"> constructive criticism, clarification, additional questions, or your own relevant thoughts to three of your classmates' posts by Sunday.</w:t>
            </w:r>
          </w:p>
        </w:tc>
        <w:tc>
          <w:tcPr>
            <w:tcW w:w="1440" w:type="dxa"/>
          </w:tcPr>
          <w:p w:rsidR="004856FE" w:rsidRPr="00152F07" w:rsidRDefault="002A142B" w:rsidP="00F80F42">
            <w:pPr>
              <w:tabs>
                <w:tab w:val="left" w:pos="2329"/>
              </w:tabs>
            </w:pPr>
            <w:r w:rsidRPr="00152F07">
              <w:t>2.2</w:t>
            </w:r>
          </w:p>
        </w:tc>
        <w:tc>
          <w:tcPr>
            <w:tcW w:w="1440" w:type="dxa"/>
          </w:tcPr>
          <w:p w:rsidR="004856FE" w:rsidRPr="00152F07" w:rsidRDefault="002A142B" w:rsidP="00F80F42">
            <w:pPr>
              <w:tabs>
                <w:tab w:val="left" w:pos="2329"/>
              </w:tabs>
            </w:pPr>
            <w:r w:rsidRPr="00152F07">
              <w:t xml:space="preserve">Discussion: one post and replies to three other posts = </w:t>
            </w:r>
            <w:r w:rsidRPr="00152F07">
              <w:rPr>
                <w:b/>
              </w:rPr>
              <w:t>1 hour</w:t>
            </w:r>
          </w:p>
        </w:tc>
      </w:tr>
      <w:tr w:rsidR="004856FE" w:rsidRPr="00152F07" w:rsidTr="00F80F42">
        <w:tc>
          <w:tcPr>
            <w:tcW w:w="10170" w:type="dxa"/>
            <w:gridSpan w:val="2"/>
            <w:tcMar>
              <w:top w:w="115" w:type="dxa"/>
              <w:left w:w="115" w:type="dxa"/>
              <w:bottom w:w="115" w:type="dxa"/>
              <w:right w:w="115" w:type="dxa"/>
            </w:tcMar>
          </w:tcPr>
          <w:p w:rsidR="004856FE" w:rsidRPr="00152F07" w:rsidRDefault="002A142B" w:rsidP="00F80F42">
            <w:pPr>
              <w:tabs>
                <w:tab w:val="left" w:pos="2329"/>
              </w:tabs>
            </w:pPr>
            <w:r w:rsidRPr="00152F07">
              <w:rPr>
                <w:b/>
              </w:rPr>
              <w:t>Open-Ended Questioning Skills</w:t>
            </w:r>
          </w:p>
          <w:p w:rsidR="004856FE" w:rsidRPr="00152F07" w:rsidRDefault="004856FE" w:rsidP="00F80F42">
            <w:pPr>
              <w:tabs>
                <w:tab w:val="left" w:pos="2329"/>
              </w:tabs>
            </w:pPr>
          </w:p>
          <w:p w:rsidR="004856FE" w:rsidRPr="00152F07" w:rsidRDefault="002A142B" w:rsidP="00F80F42">
            <w:r w:rsidRPr="00152F07">
              <w:rPr>
                <w:b/>
              </w:rPr>
              <w:t xml:space="preserve">Respond </w:t>
            </w:r>
            <w:r w:rsidRPr="00152F07">
              <w:t>to the following question in the Open-Ended Questioning Skills forum by Thursday:</w:t>
            </w:r>
          </w:p>
          <w:p w:rsidR="004856FE" w:rsidRPr="00152F07" w:rsidRDefault="004856FE" w:rsidP="00F80F42"/>
          <w:p w:rsidR="004856FE" w:rsidRPr="00152F07" w:rsidRDefault="002A142B" w:rsidP="00F80F42">
            <w:pPr>
              <w:numPr>
                <w:ilvl w:val="0"/>
                <w:numId w:val="30"/>
              </w:numPr>
              <w:tabs>
                <w:tab w:val="left" w:pos="2329"/>
              </w:tabs>
              <w:ind w:left="420" w:hanging="360"/>
            </w:pPr>
            <w:r w:rsidRPr="00152F07">
              <w:t xml:space="preserve">Explain why using open-ended questions </w:t>
            </w:r>
            <w:r w:rsidR="005976E8" w:rsidRPr="00152F07">
              <w:t xml:space="preserve">is </w:t>
            </w:r>
            <w:r w:rsidRPr="00152F07">
              <w:t xml:space="preserve">more impactful when counseling a student. Can you think of times when using close-ended questions </w:t>
            </w:r>
            <w:r w:rsidR="005976E8" w:rsidRPr="00152F07">
              <w:t xml:space="preserve">is </w:t>
            </w:r>
            <w:r w:rsidRPr="00152F07">
              <w:t>necessary? Support your response with examples.</w:t>
            </w:r>
          </w:p>
          <w:p w:rsidR="004856FE" w:rsidRPr="00152F07" w:rsidRDefault="002A142B" w:rsidP="00F80F42">
            <w:pPr>
              <w:numPr>
                <w:ilvl w:val="0"/>
                <w:numId w:val="30"/>
              </w:numPr>
              <w:tabs>
                <w:tab w:val="left" w:pos="2329"/>
              </w:tabs>
              <w:ind w:left="420" w:hanging="360"/>
            </w:pPr>
            <w:r w:rsidRPr="00152F07">
              <w:t>How does the use of open-ended questions help the counselor be an agent of change?</w:t>
            </w:r>
          </w:p>
          <w:p w:rsidR="004856FE" w:rsidRPr="00152F07" w:rsidRDefault="002A142B" w:rsidP="00F80F42">
            <w:pPr>
              <w:tabs>
                <w:tab w:val="left" w:pos="2329"/>
              </w:tabs>
            </w:pPr>
            <w:r w:rsidRPr="00152F07">
              <w:rPr>
                <w:b/>
              </w:rPr>
              <w:br/>
              <w:t>Post</w:t>
            </w:r>
            <w:r w:rsidRPr="00152F07">
              <w:t xml:space="preserve"> constructive criticism, clarification, additional questions, or your own relevant thoughts to three of your classmates' posts by Sunday.</w:t>
            </w:r>
          </w:p>
        </w:tc>
        <w:tc>
          <w:tcPr>
            <w:tcW w:w="1440" w:type="dxa"/>
          </w:tcPr>
          <w:p w:rsidR="004856FE" w:rsidRPr="00152F07" w:rsidRDefault="002A142B" w:rsidP="00F80F42">
            <w:pPr>
              <w:tabs>
                <w:tab w:val="left" w:pos="2329"/>
              </w:tabs>
            </w:pPr>
            <w:r w:rsidRPr="00152F07">
              <w:t>2.2</w:t>
            </w:r>
          </w:p>
        </w:tc>
        <w:tc>
          <w:tcPr>
            <w:tcW w:w="1440" w:type="dxa"/>
          </w:tcPr>
          <w:p w:rsidR="004856FE" w:rsidRPr="00152F07" w:rsidRDefault="002A142B" w:rsidP="00F80F42">
            <w:pPr>
              <w:tabs>
                <w:tab w:val="left" w:pos="2329"/>
              </w:tabs>
            </w:pPr>
            <w:r w:rsidRPr="00152F07">
              <w:t xml:space="preserve">Discussion: one post and replies to three other posts = </w:t>
            </w:r>
            <w:r w:rsidRPr="00152F07">
              <w:rPr>
                <w:b/>
              </w:rPr>
              <w:t>1 hour</w:t>
            </w:r>
          </w:p>
        </w:tc>
      </w:tr>
      <w:tr w:rsidR="004856FE" w:rsidRPr="00152F07" w:rsidTr="00F80F42">
        <w:tc>
          <w:tcPr>
            <w:tcW w:w="10170" w:type="dxa"/>
            <w:gridSpan w:val="2"/>
            <w:tcMar>
              <w:top w:w="115" w:type="dxa"/>
              <w:left w:w="115" w:type="dxa"/>
              <w:bottom w:w="115" w:type="dxa"/>
              <w:right w:w="115" w:type="dxa"/>
            </w:tcMar>
          </w:tcPr>
          <w:p w:rsidR="004856FE" w:rsidRPr="00152F07" w:rsidRDefault="002A142B" w:rsidP="00F80F42">
            <w:pPr>
              <w:tabs>
                <w:tab w:val="left" w:pos="2329"/>
              </w:tabs>
            </w:pPr>
            <w:r w:rsidRPr="00152F07">
              <w:rPr>
                <w:b/>
              </w:rPr>
              <w:t>Applying the Skilled Helper Model</w:t>
            </w:r>
          </w:p>
          <w:p w:rsidR="004856FE" w:rsidRPr="00152F07" w:rsidRDefault="004856FE" w:rsidP="00F80F42">
            <w:pPr>
              <w:tabs>
                <w:tab w:val="left" w:pos="2329"/>
              </w:tabs>
            </w:pPr>
          </w:p>
          <w:p w:rsidR="004856FE" w:rsidRPr="00152F07" w:rsidRDefault="002A142B" w:rsidP="00F80F42">
            <w:r w:rsidRPr="00152F07">
              <w:rPr>
                <w:b/>
              </w:rPr>
              <w:t>Discuss</w:t>
            </w:r>
            <w:r w:rsidRPr="00152F07">
              <w:t xml:space="preserve"> the 3 stages in the Skilled Helper Model framework</w:t>
            </w:r>
            <w:r w:rsidR="00DC5D3B" w:rsidRPr="00152F07">
              <w:t>,</w:t>
            </w:r>
            <w:r w:rsidRPr="00152F07">
              <w:t xml:space="preserve"> and apply each stage to the following scenarios</w:t>
            </w:r>
            <w:r w:rsidR="00913299" w:rsidRPr="00152F07">
              <w:t>.</w:t>
            </w:r>
            <w:r w:rsidRPr="00152F07">
              <w:t xml:space="preserve"> </w:t>
            </w:r>
          </w:p>
          <w:p w:rsidR="004856FE" w:rsidRPr="00152F07" w:rsidRDefault="004856FE" w:rsidP="00F80F42"/>
          <w:p w:rsidR="004856FE" w:rsidRPr="00152F07" w:rsidRDefault="002A142B" w:rsidP="00F80F42">
            <w:pPr>
              <w:numPr>
                <w:ilvl w:val="0"/>
                <w:numId w:val="19"/>
              </w:numPr>
              <w:ind w:left="380" w:hanging="360"/>
            </w:pPr>
            <w:r w:rsidRPr="00152F07">
              <w:t>A high school student with severe social anxiety</w:t>
            </w:r>
            <w:r w:rsidR="002D4C19" w:rsidRPr="00152F07">
              <w:t xml:space="preserve"> who</w:t>
            </w:r>
            <w:r w:rsidRPr="00152F07">
              <w:t xml:space="preserve"> is currently struggling to even speak in class and has become socially isolated</w:t>
            </w:r>
          </w:p>
          <w:p w:rsidR="004856FE" w:rsidRPr="00152F07" w:rsidRDefault="002A142B" w:rsidP="00F80F42">
            <w:pPr>
              <w:numPr>
                <w:ilvl w:val="0"/>
                <w:numId w:val="19"/>
              </w:numPr>
              <w:ind w:left="380" w:hanging="360"/>
            </w:pPr>
            <w:r w:rsidRPr="00152F07">
              <w:t>An elementary student whose parents are recently divorced</w:t>
            </w:r>
            <w:r w:rsidR="00564D5D" w:rsidRPr="00152F07">
              <w:t>, who</w:t>
            </w:r>
            <w:r w:rsidRPr="00152F07">
              <w:t xml:space="preserve"> has been observed being “defiant and disrespectful” by teachers during class and </w:t>
            </w:r>
            <w:r w:rsidR="00A569F1" w:rsidRPr="00152F07">
              <w:t xml:space="preserve">who </w:t>
            </w:r>
            <w:r w:rsidRPr="00152F07">
              <w:t>has begun to exhibit aggression towards his teachers and peers</w:t>
            </w:r>
          </w:p>
          <w:p w:rsidR="004856FE" w:rsidRPr="00152F07" w:rsidRDefault="004856FE" w:rsidP="00F80F42"/>
          <w:p w:rsidR="004856FE" w:rsidRPr="00152F07" w:rsidRDefault="002A142B" w:rsidP="00F80F42">
            <w:r w:rsidRPr="00152F07">
              <w:rPr>
                <w:b/>
              </w:rPr>
              <w:t xml:space="preserve">Write </w:t>
            </w:r>
            <w:r w:rsidRPr="00152F07">
              <w:t>a 1</w:t>
            </w:r>
            <w:r w:rsidR="00CF1794" w:rsidRPr="00152F07">
              <w:t>,</w:t>
            </w:r>
            <w:r w:rsidRPr="00152F07">
              <w:t>050- to 1</w:t>
            </w:r>
            <w:r w:rsidR="00CF1794" w:rsidRPr="00152F07">
              <w:t>,</w:t>
            </w:r>
            <w:r w:rsidRPr="00152F07">
              <w:t xml:space="preserve">550-word paper demonstrating your application of </w:t>
            </w:r>
            <w:r w:rsidR="0045523D" w:rsidRPr="00152F07">
              <w:t>t</w:t>
            </w:r>
            <w:r w:rsidRPr="00152F07">
              <w:t>he Skilled Helper Model to each scenario.</w:t>
            </w:r>
          </w:p>
          <w:p w:rsidR="004856FE" w:rsidRPr="00152F07" w:rsidRDefault="004856FE" w:rsidP="00F80F42"/>
          <w:p w:rsidR="004856FE" w:rsidRPr="00152F07" w:rsidRDefault="002A142B" w:rsidP="00F80F42">
            <w:r w:rsidRPr="00152F07">
              <w:rPr>
                <w:b/>
              </w:rPr>
              <w:lastRenderedPageBreak/>
              <w:t>Apply</w:t>
            </w:r>
            <w:r w:rsidRPr="00152F07">
              <w:t xml:space="preserve"> the listening and communication skills learned in </w:t>
            </w:r>
            <w:r w:rsidR="00AB430F" w:rsidRPr="00152F07">
              <w:t>W</w:t>
            </w:r>
            <w:r w:rsidRPr="00152F07">
              <w:t xml:space="preserve">eek </w:t>
            </w:r>
            <w:r w:rsidR="00AB430F" w:rsidRPr="00152F07">
              <w:t>O</w:t>
            </w:r>
            <w:r w:rsidRPr="00152F07">
              <w:t>ne</w:t>
            </w:r>
            <w:r w:rsidR="00D10AD7" w:rsidRPr="00152F07">
              <w:t>,</w:t>
            </w:r>
            <w:r w:rsidRPr="00152F07">
              <w:t xml:space="preserve"> and use open-ended questioning.</w:t>
            </w:r>
          </w:p>
          <w:p w:rsidR="004856FE" w:rsidRPr="00152F07" w:rsidRDefault="004856FE" w:rsidP="00F80F42"/>
          <w:p w:rsidR="004856FE" w:rsidRPr="00152F07" w:rsidRDefault="002A142B" w:rsidP="00F80F42">
            <w:r w:rsidRPr="00152F07">
              <w:rPr>
                <w:b/>
              </w:rPr>
              <w:t>Post</w:t>
            </w:r>
            <w:r w:rsidRPr="00152F07">
              <w:t xml:space="preserve"> your responses by Friday.</w:t>
            </w:r>
          </w:p>
          <w:p w:rsidR="004856FE" w:rsidRPr="00152F07" w:rsidRDefault="004856FE" w:rsidP="00F80F42"/>
          <w:p w:rsidR="004856FE" w:rsidRPr="00152F07" w:rsidRDefault="002A142B" w:rsidP="00F80F42">
            <w:pPr>
              <w:tabs>
                <w:tab w:val="left" w:pos="2329"/>
              </w:tabs>
            </w:pPr>
            <w:r w:rsidRPr="00152F07">
              <w:rPr>
                <w:b/>
              </w:rPr>
              <w:t>Post</w:t>
            </w:r>
            <w:r w:rsidRPr="00152F07">
              <w:t xml:space="preserve"> constructive criticism, clarification, additional questions, or your own relevant thoughts to three of your classmates' posts by Sunday.</w:t>
            </w:r>
          </w:p>
        </w:tc>
        <w:tc>
          <w:tcPr>
            <w:tcW w:w="1440" w:type="dxa"/>
          </w:tcPr>
          <w:p w:rsidR="004856FE" w:rsidRPr="00152F07" w:rsidRDefault="002A142B" w:rsidP="00F80F42">
            <w:pPr>
              <w:tabs>
                <w:tab w:val="left" w:pos="2329"/>
              </w:tabs>
            </w:pPr>
            <w:r w:rsidRPr="00152F07">
              <w:lastRenderedPageBreak/>
              <w:t>2.1, 2.2</w:t>
            </w:r>
          </w:p>
        </w:tc>
        <w:tc>
          <w:tcPr>
            <w:tcW w:w="1440" w:type="dxa"/>
          </w:tcPr>
          <w:p w:rsidR="004856FE" w:rsidRPr="00152F07" w:rsidRDefault="002A142B" w:rsidP="00BF393C">
            <w:pPr>
              <w:tabs>
                <w:tab w:val="left" w:pos="2329"/>
              </w:tabs>
            </w:pPr>
            <w:r w:rsidRPr="00152F07">
              <w:t xml:space="preserve">Scenario: Scenario Analysis with paper and responses = </w:t>
            </w:r>
            <w:r w:rsidR="00BF393C" w:rsidRPr="00152F07">
              <w:rPr>
                <w:b/>
              </w:rPr>
              <w:t>2</w:t>
            </w:r>
            <w:r w:rsidRPr="00152F07">
              <w:rPr>
                <w:b/>
              </w:rPr>
              <w:t xml:space="preserve"> hours</w:t>
            </w:r>
          </w:p>
        </w:tc>
      </w:tr>
      <w:tr w:rsidR="004856FE" w:rsidRPr="00152F07" w:rsidTr="00F80F42">
        <w:tc>
          <w:tcPr>
            <w:tcW w:w="1440" w:type="dxa"/>
            <w:tcBorders>
              <w:right w:val="nil"/>
            </w:tcBorders>
            <w:shd w:val="clear" w:color="auto" w:fill="E6E6E6"/>
            <w:tcMar>
              <w:top w:w="115" w:type="dxa"/>
              <w:left w:w="115" w:type="dxa"/>
              <w:bottom w:w="115" w:type="dxa"/>
              <w:right w:w="115" w:type="dxa"/>
            </w:tcMar>
          </w:tcPr>
          <w:p w:rsidR="004856FE" w:rsidRPr="00152F07" w:rsidRDefault="002A142B" w:rsidP="00F80F42">
            <w:pPr>
              <w:tabs>
                <w:tab w:val="left" w:pos="2329"/>
              </w:tabs>
            </w:pPr>
            <w:r w:rsidRPr="00152F07">
              <w:rPr>
                <w:b/>
              </w:rPr>
              <w:t>Total</w:t>
            </w:r>
          </w:p>
        </w:tc>
        <w:tc>
          <w:tcPr>
            <w:tcW w:w="8730" w:type="dxa"/>
            <w:tcBorders>
              <w:left w:val="nil"/>
              <w:right w:val="nil"/>
            </w:tcBorders>
            <w:shd w:val="clear" w:color="auto" w:fill="E6E6E6"/>
            <w:tcMar>
              <w:top w:w="115" w:type="dxa"/>
              <w:left w:w="115" w:type="dxa"/>
              <w:bottom w:w="115" w:type="dxa"/>
              <w:right w:w="115" w:type="dxa"/>
            </w:tcMar>
          </w:tcPr>
          <w:p w:rsidR="004856FE" w:rsidRPr="00152F07" w:rsidRDefault="004856FE" w:rsidP="00F80F42">
            <w:pPr>
              <w:tabs>
                <w:tab w:val="left" w:pos="2329"/>
              </w:tabs>
            </w:pPr>
          </w:p>
        </w:tc>
        <w:tc>
          <w:tcPr>
            <w:tcW w:w="1440" w:type="dxa"/>
            <w:tcBorders>
              <w:left w:val="nil"/>
            </w:tcBorders>
            <w:shd w:val="clear" w:color="auto" w:fill="E6E6E6"/>
          </w:tcPr>
          <w:p w:rsidR="004856FE" w:rsidRPr="00152F07" w:rsidRDefault="004856FE" w:rsidP="00F80F42">
            <w:pPr>
              <w:tabs>
                <w:tab w:val="left" w:pos="2329"/>
              </w:tabs>
            </w:pPr>
          </w:p>
        </w:tc>
        <w:tc>
          <w:tcPr>
            <w:tcW w:w="1440" w:type="dxa"/>
            <w:shd w:val="clear" w:color="auto" w:fill="E6E6E6"/>
          </w:tcPr>
          <w:p w:rsidR="004856FE" w:rsidRPr="00152F07" w:rsidRDefault="00BF393C" w:rsidP="00F80F42">
            <w:pPr>
              <w:tabs>
                <w:tab w:val="left" w:pos="2329"/>
              </w:tabs>
            </w:pPr>
            <w:r w:rsidRPr="00152F07">
              <w:rPr>
                <w:b/>
              </w:rPr>
              <w:t>4</w:t>
            </w:r>
            <w:r w:rsidR="002A142B" w:rsidRPr="00152F07">
              <w:rPr>
                <w:b/>
              </w:rPr>
              <w:t xml:space="preserve"> hours</w:t>
            </w:r>
          </w:p>
        </w:tc>
      </w:tr>
      <w:tr w:rsidR="004856FE" w:rsidRPr="00152F07" w:rsidTr="00F80F42">
        <w:tc>
          <w:tcPr>
            <w:tcW w:w="1440" w:type="dxa"/>
            <w:tcBorders>
              <w:right w:val="single" w:sz="4" w:space="0" w:color="000000"/>
            </w:tcBorders>
            <w:shd w:val="clear" w:color="auto" w:fill="E6E6E6"/>
            <w:tcMar>
              <w:top w:w="115" w:type="dxa"/>
              <w:left w:w="115" w:type="dxa"/>
              <w:bottom w:w="115" w:type="dxa"/>
              <w:right w:w="115" w:type="dxa"/>
            </w:tcMar>
          </w:tcPr>
          <w:p w:rsidR="004856FE" w:rsidRPr="00152F07" w:rsidRDefault="002A142B" w:rsidP="00F80F42">
            <w:pPr>
              <w:tabs>
                <w:tab w:val="left" w:pos="2329"/>
              </w:tabs>
            </w:pPr>
            <w:r w:rsidRPr="00152F07">
              <w:rPr>
                <w:b/>
              </w:rPr>
              <w:t>Notes</w:t>
            </w:r>
          </w:p>
        </w:tc>
        <w:tc>
          <w:tcPr>
            <w:tcW w:w="11610" w:type="dxa"/>
            <w:gridSpan w:val="3"/>
            <w:tcBorders>
              <w:left w:val="single" w:sz="4" w:space="0" w:color="000000"/>
            </w:tcBorders>
            <w:shd w:val="clear" w:color="auto" w:fill="E6E6E6"/>
          </w:tcPr>
          <w:p w:rsidR="004856FE" w:rsidRPr="00152F07" w:rsidRDefault="004856FE" w:rsidP="00F80F42">
            <w:pPr>
              <w:tabs>
                <w:tab w:val="left" w:pos="2329"/>
              </w:tabs>
            </w:pPr>
          </w:p>
        </w:tc>
      </w:tr>
    </w:tbl>
    <w:p w:rsidR="004856FE" w:rsidRPr="00152F07" w:rsidRDefault="004856FE">
      <w:pPr>
        <w:widowControl w:val="0"/>
      </w:pPr>
    </w:p>
    <w:p w:rsidR="004856FE" w:rsidRPr="00152F07" w:rsidRDefault="004856FE">
      <w:pPr>
        <w:tabs>
          <w:tab w:val="left" w:pos="360"/>
        </w:tabs>
        <w:spacing w:before="60" w:after="60"/>
      </w:pPr>
    </w:p>
    <w:p w:rsidR="004856FE" w:rsidRPr="00152F07" w:rsidRDefault="002A142B">
      <w:r w:rsidRPr="00152F07">
        <w:br w:type="page"/>
      </w:r>
    </w:p>
    <w:tbl>
      <w:tblPr>
        <w:tblStyle w:val="a3"/>
        <w:tblpPr w:leftFromText="180" w:rightFromText="180" w:vertAnchor="text" w:tblpX="-410" w:tblpY="1"/>
        <w:tblOverlap w:val="never"/>
        <w:tblW w:w="130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40"/>
        <w:gridCol w:w="8730"/>
        <w:gridCol w:w="1440"/>
        <w:gridCol w:w="1440"/>
      </w:tblGrid>
      <w:tr w:rsidR="00D3704B" w:rsidRPr="00152F07" w:rsidTr="00F80F42">
        <w:trPr>
          <w:trHeight w:val="520"/>
        </w:trPr>
        <w:tc>
          <w:tcPr>
            <w:tcW w:w="10170" w:type="dxa"/>
            <w:gridSpan w:val="2"/>
            <w:tcBorders>
              <w:bottom w:val="single" w:sz="4" w:space="0" w:color="000000"/>
              <w:right w:val="nil"/>
            </w:tcBorders>
            <w:shd w:val="clear" w:color="auto" w:fill="BD313B"/>
            <w:tcMar>
              <w:left w:w="115" w:type="dxa"/>
              <w:right w:w="115" w:type="dxa"/>
            </w:tcMar>
            <w:vAlign w:val="center"/>
          </w:tcPr>
          <w:p w:rsidR="004856FE" w:rsidRPr="00152F07" w:rsidRDefault="002A142B" w:rsidP="00F80F42">
            <w:pPr>
              <w:rPr>
                <w:color w:val="FFFFFF" w:themeColor="background1"/>
              </w:rPr>
            </w:pPr>
            <w:bookmarkStart w:id="5" w:name="h.3znysh7" w:colFirst="0" w:colLast="0"/>
            <w:bookmarkEnd w:id="5"/>
            <w:r w:rsidRPr="00152F07">
              <w:rPr>
                <w:b/>
                <w:color w:val="FFFFFF" w:themeColor="background1"/>
                <w:sz w:val="24"/>
              </w:rPr>
              <w:lastRenderedPageBreak/>
              <w:t>Week Three: Response to Intervention (RtI)</w:t>
            </w:r>
          </w:p>
        </w:tc>
        <w:tc>
          <w:tcPr>
            <w:tcW w:w="1440" w:type="dxa"/>
            <w:tcBorders>
              <w:left w:val="nil"/>
              <w:bottom w:val="single" w:sz="4" w:space="0" w:color="000000"/>
              <w:right w:val="nil"/>
            </w:tcBorders>
            <w:shd w:val="clear" w:color="auto" w:fill="BD313B"/>
          </w:tcPr>
          <w:p w:rsidR="004856FE" w:rsidRPr="00152F07" w:rsidRDefault="004856FE" w:rsidP="00F80F42">
            <w:pPr>
              <w:tabs>
                <w:tab w:val="left" w:pos="0"/>
                <w:tab w:val="left" w:pos="3720"/>
              </w:tabs>
              <w:rPr>
                <w:color w:val="FFFFFF" w:themeColor="background1"/>
              </w:rPr>
            </w:pPr>
          </w:p>
        </w:tc>
        <w:tc>
          <w:tcPr>
            <w:tcW w:w="1440" w:type="dxa"/>
            <w:tcBorders>
              <w:left w:val="nil"/>
              <w:bottom w:val="single" w:sz="4" w:space="0" w:color="000000"/>
            </w:tcBorders>
            <w:shd w:val="clear" w:color="auto" w:fill="BD313B"/>
          </w:tcPr>
          <w:p w:rsidR="004856FE" w:rsidRPr="00152F07" w:rsidRDefault="004856FE" w:rsidP="00F80F42">
            <w:pPr>
              <w:tabs>
                <w:tab w:val="left" w:pos="0"/>
                <w:tab w:val="left" w:pos="3720"/>
              </w:tabs>
              <w:rPr>
                <w:color w:val="FFFFFF" w:themeColor="background1"/>
              </w:rPr>
            </w:pPr>
          </w:p>
        </w:tc>
      </w:tr>
      <w:tr w:rsidR="004856FE" w:rsidRPr="00152F07" w:rsidTr="00F80F42">
        <w:tc>
          <w:tcPr>
            <w:tcW w:w="10170" w:type="dxa"/>
            <w:gridSpan w:val="2"/>
            <w:tcBorders>
              <w:bottom w:val="single" w:sz="4" w:space="0" w:color="000000"/>
              <w:right w:val="nil"/>
            </w:tcBorders>
            <w:shd w:val="clear" w:color="auto" w:fill="D8D9DA"/>
            <w:tcMar>
              <w:top w:w="115" w:type="dxa"/>
              <w:left w:w="115" w:type="dxa"/>
              <w:bottom w:w="115" w:type="dxa"/>
              <w:right w:w="115" w:type="dxa"/>
            </w:tcMar>
          </w:tcPr>
          <w:p w:rsidR="004856FE" w:rsidRPr="00152F07" w:rsidRDefault="002A142B" w:rsidP="00F80F42">
            <w:pPr>
              <w:tabs>
                <w:tab w:val="left" w:pos="0"/>
                <w:tab w:val="left" w:pos="3720"/>
              </w:tabs>
            </w:pPr>
            <w:r w:rsidRPr="00152F07">
              <w:rPr>
                <w:b/>
                <w:i/>
                <w:sz w:val="22"/>
              </w:rPr>
              <w:t>Learning Objectives</w:t>
            </w:r>
          </w:p>
        </w:tc>
        <w:tc>
          <w:tcPr>
            <w:tcW w:w="2880" w:type="dxa"/>
            <w:gridSpan w:val="2"/>
            <w:tcBorders>
              <w:left w:val="nil"/>
              <w:bottom w:val="single" w:sz="4" w:space="0" w:color="000000"/>
            </w:tcBorders>
            <w:shd w:val="clear" w:color="auto" w:fill="D8D9DA"/>
          </w:tcPr>
          <w:p w:rsidR="004856FE" w:rsidRPr="00152F07" w:rsidRDefault="002A142B" w:rsidP="00F80F42">
            <w:pPr>
              <w:tabs>
                <w:tab w:val="left" w:pos="0"/>
                <w:tab w:val="left" w:pos="3720"/>
              </w:tabs>
            </w:pPr>
            <w:r w:rsidRPr="00152F07">
              <w:rPr>
                <w:b/>
                <w:i/>
              </w:rPr>
              <w:t>Alignment</w:t>
            </w:r>
          </w:p>
        </w:tc>
      </w:tr>
      <w:tr w:rsidR="004856FE" w:rsidRPr="00152F07" w:rsidTr="00F80F42">
        <w:trPr>
          <w:trHeight w:val="20"/>
        </w:trPr>
        <w:tc>
          <w:tcPr>
            <w:tcW w:w="10170" w:type="dxa"/>
            <w:gridSpan w:val="2"/>
            <w:tcBorders>
              <w:bottom w:val="nil"/>
              <w:right w:val="nil"/>
            </w:tcBorders>
            <w:tcMar>
              <w:top w:w="115" w:type="dxa"/>
              <w:left w:w="115" w:type="dxa"/>
              <w:bottom w:w="115" w:type="dxa"/>
              <w:right w:w="115" w:type="dxa"/>
            </w:tcMar>
          </w:tcPr>
          <w:p w:rsidR="004856FE" w:rsidRPr="00152F07" w:rsidRDefault="002A142B" w:rsidP="00F80F42">
            <w:pPr>
              <w:numPr>
                <w:ilvl w:val="1"/>
                <w:numId w:val="16"/>
              </w:numPr>
              <w:tabs>
                <w:tab w:val="left" w:pos="0"/>
              </w:tabs>
              <w:ind w:hanging="360"/>
            </w:pPr>
            <w:r w:rsidRPr="00152F07">
              <w:t>Define the purpose and process of a Response to Intervention (RtI) team.</w:t>
            </w:r>
          </w:p>
        </w:tc>
        <w:tc>
          <w:tcPr>
            <w:tcW w:w="2880" w:type="dxa"/>
            <w:gridSpan w:val="2"/>
            <w:tcBorders>
              <w:left w:val="nil"/>
              <w:bottom w:val="nil"/>
            </w:tcBorders>
          </w:tcPr>
          <w:p w:rsidR="004856FE" w:rsidRPr="00152F07" w:rsidRDefault="002A142B" w:rsidP="00F80F42">
            <w:pPr>
              <w:tabs>
                <w:tab w:val="left" w:pos="0"/>
                <w:tab w:val="left" w:pos="3720"/>
              </w:tabs>
            </w:pPr>
            <w:r w:rsidRPr="00152F07">
              <w:t>CLO3, CLO5</w:t>
            </w:r>
          </w:p>
        </w:tc>
      </w:tr>
      <w:tr w:rsidR="004856FE" w:rsidRPr="00152F07" w:rsidTr="00F80F42">
        <w:trPr>
          <w:trHeight w:val="20"/>
        </w:trPr>
        <w:tc>
          <w:tcPr>
            <w:tcW w:w="10170" w:type="dxa"/>
            <w:gridSpan w:val="2"/>
            <w:tcBorders>
              <w:top w:val="nil"/>
              <w:bottom w:val="nil"/>
              <w:right w:val="nil"/>
            </w:tcBorders>
            <w:tcMar>
              <w:top w:w="115" w:type="dxa"/>
              <w:left w:w="115" w:type="dxa"/>
              <w:bottom w:w="115" w:type="dxa"/>
              <w:right w:w="115" w:type="dxa"/>
            </w:tcMar>
          </w:tcPr>
          <w:p w:rsidR="004856FE" w:rsidRPr="00152F07" w:rsidRDefault="002A142B" w:rsidP="00F80F42">
            <w:pPr>
              <w:numPr>
                <w:ilvl w:val="1"/>
                <w:numId w:val="16"/>
              </w:numPr>
              <w:tabs>
                <w:tab w:val="left" w:pos="0"/>
              </w:tabs>
              <w:ind w:hanging="360"/>
            </w:pPr>
            <w:r w:rsidRPr="00152F07">
              <w:t>Compare various instruction and intervention techniques within the tiered system.</w:t>
            </w:r>
          </w:p>
        </w:tc>
        <w:tc>
          <w:tcPr>
            <w:tcW w:w="2880" w:type="dxa"/>
            <w:gridSpan w:val="2"/>
            <w:tcBorders>
              <w:top w:val="nil"/>
              <w:left w:val="nil"/>
              <w:bottom w:val="nil"/>
            </w:tcBorders>
          </w:tcPr>
          <w:p w:rsidR="004856FE" w:rsidRPr="00152F07" w:rsidRDefault="002A142B" w:rsidP="00F80F42">
            <w:pPr>
              <w:tabs>
                <w:tab w:val="left" w:pos="0"/>
                <w:tab w:val="left" w:pos="3720"/>
              </w:tabs>
            </w:pPr>
            <w:r w:rsidRPr="00152F07">
              <w:t>CLO3, CLO5</w:t>
            </w:r>
          </w:p>
        </w:tc>
      </w:tr>
      <w:tr w:rsidR="004856FE" w:rsidRPr="00152F07" w:rsidTr="00F80F42">
        <w:trPr>
          <w:trHeight w:val="120"/>
        </w:trPr>
        <w:tc>
          <w:tcPr>
            <w:tcW w:w="10170" w:type="dxa"/>
            <w:gridSpan w:val="2"/>
            <w:tcBorders>
              <w:top w:val="nil"/>
              <w:bottom w:val="single" w:sz="4" w:space="0" w:color="000000"/>
              <w:right w:val="nil"/>
            </w:tcBorders>
            <w:tcMar>
              <w:top w:w="115" w:type="dxa"/>
              <w:left w:w="115" w:type="dxa"/>
              <w:bottom w:w="115" w:type="dxa"/>
              <w:right w:w="115" w:type="dxa"/>
            </w:tcMar>
          </w:tcPr>
          <w:p w:rsidR="004856FE" w:rsidRPr="00152F07" w:rsidRDefault="002A142B" w:rsidP="00F80F42">
            <w:pPr>
              <w:numPr>
                <w:ilvl w:val="1"/>
                <w:numId w:val="16"/>
              </w:numPr>
              <w:tabs>
                <w:tab w:val="left" w:pos="0"/>
              </w:tabs>
              <w:ind w:hanging="360"/>
            </w:pPr>
            <w:r w:rsidRPr="00152F07">
              <w:t xml:space="preserve">Explain the role of RtI implementation in aiding specific learning disability identification, </w:t>
            </w:r>
            <w:r w:rsidR="00B01423" w:rsidRPr="00152F07">
              <w:t xml:space="preserve">as well as </w:t>
            </w:r>
            <w:r w:rsidRPr="00152F07">
              <w:t>ESL and diverse students’ achievement.</w:t>
            </w:r>
          </w:p>
          <w:p w:rsidR="004856FE" w:rsidRPr="00152F07" w:rsidRDefault="004856FE" w:rsidP="00F80F42">
            <w:pPr>
              <w:tabs>
                <w:tab w:val="left" w:pos="0"/>
              </w:tabs>
              <w:ind w:left="360"/>
            </w:pPr>
          </w:p>
          <w:p w:rsidR="004856FE" w:rsidRPr="00152F07" w:rsidRDefault="002A142B" w:rsidP="00F80F42">
            <w:pPr>
              <w:numPr>
                <w:ilvl w:val="1"/>
                <w:numId w:val="16"/>
              </w:numPr>
              <w:tabs>
                <w:tab w:val="left" w:pos="0"/>
              </w:tabs>
              <w:ind w:hanging="360"/>
            </w:pPr>
            <w:r w:rsidRPr="00152F07">
              <w:t>Determine how to utilize peer interventions to support effective academic outcomes.</w:t>
            </w:r>
          </w:p>
        </w:tc>
        <w:tc>
          <w:tcPr>
            <w:tcW w:w="2880" w:type="dxa"/>
            <w:gridSpan w:val="2"/>
            <w:tcBorders>
              <w:top w:val="nil"/>
              <w:left w:val="nil"/>
              <w:bottom w:val="single" w:sz="4" w:space="0" w:color="000000"/>
            </w:tcBorders>
          </w:tcPr>
          <w:p w:rsidR="004856FE" w:rsidRPr="00152F07" w:rsidRDefault="002A142B" w:rsidP="00F80F42">
            <w:pPr>
              <w:tabs>
                <w:tab w:val="left" w:pos="0"/>
                <w:tab w:val="left" w:pos="3720"/>
              </w:tabs>
            </w:pPr>
            <w:r w:rsidRPr="00152F07">
              <w:t>CLO1, CLO2, CLO5</w:t>
            </w:r>
          </w:p>
          <w:p w:rsidR="004856FE" w:rsidRPr="00152F07" w:rsidRDefault="004856FE" w:rsidP="00F80F42">
            <w:pPr>
              <w:tabs>
                <w:tab w:val="left" w:pos="0"/>
                <w:tab w:val="left" w:pos="3720"/>
              </w:tabs>
            </w:pPr>
          </w:p>
          <w:p w:rsidR="004856FE" w:rsidRPr="00152F07" w:rsidRDefault="004856FE" w:rsidP="00F80F42">
            <w:pPr>
              <w:tabs>
                <w:tab w:val="left" w:pos="0"/>
                <w:tab w:val="left" w:pos="3720"/>
              </w:tabs>
            </w:pPr>
          </w:p>
          <w:p w:rsidR="004856FE" w:rsidRPr="00152F07" w:rsidRDefault="002A142B" w:rsidP="00F80F42">
            <w:pPr>
              <w:tabs>
                <w:tab w:val="left" w:pos="0"/>
                <w:tab w:val="left" w:pos="3720"/>
              </w:tabs>
            </w:pPr>
            <w:r w:rsidRPr="00152F07">
              <w:t>CLO3</w:t>
            </w:r>
          </w:p>
        </w:tc>
      </w:tr>
      <w:tr w:rsidR="004856FE" w:rsidRPr="00152F07" w:rsidTr="00F80F42">
        <w:trPr>
          <w:trHeight w:val="460"/>
        </w:trPr>
        <w:tc>
          <w:tcPr>
            <w:tcW w:w="10170" w:type="dxa"/>
            <w:gridSpan w:val="2"/>
            <w:tcBorders>
              <w:right w:val="single" w:sz="4" w:space="0" w:color="000000"/>
            </w:tcBorders>
            <w:shd w:val="clear" w:color="auto" w:fill="D8D9DA"/>
            <w:tcMar>
              <w:top w:w="115" w:type="dxa"/>
              <w:left w:w="115" w:type="dxa"/>
              <w:bottom w:w="115" w:type="dxa"/>
              <w:right w:w="115" w:type="dxa"/>
            </w:tcMar>
          </w:tcPr>
          <w:p w:rsidR="004856FE" w:rsidRPr="00152F07" w:rsidRDefault="002A142B" w:rsidP="00F80F42">
            <w:pPr>
              <w:tabs>
                <w:tab w:val="left" w:pos="0"/>
                <w:tab w:val="left" w:pos="3720"/>
              </w:tabs>
            </w:pPr>
            <w:r w:rsidRPr="00152F07">
              <w:rPr>
                <w:b/>
                <w:i/>
                <w:sz w:val="22"/>
              </w:rPr>
              <w:t>Required Learning Resources and Activities</w:t>
            </w:r>
            <w:r w:rsidRPr="00152F07">
              <w:rPr>
                <w:i/>
              </w:rPr>
              <w:t>: Students must complete any resources activities listed in this section as selected by the instructor.</w:t>
            </w:r>
          </w:p>
        </w:tc>
        <w:tc>
          <w:tcPr>
            <w:tcW w:w="1440" w:type="dxa"/>
            <w:tcBorders>
              <w:left w:val="single" w:sz="4" w:space="0" w:color="000000"/>
              <w:right w:val="single" w:sz="4" w:space="0" w:color="000000"/>
            </w:tcBorders>
            <w:shd w:val="clear" w:color="auto" w:fill="D8D9DA"/>
          </w:tcPr>
          <w:p w:rsidR="004856FE" w:rsidRPr="00152F07" w:rsidRDefault="002A142B" w:rsidP="00F80F42">
            <w:pPr>
              <w:tabs>
                <w:tab w:val="left" w:pos="0"/>
                <w:tab w:val="left" w:pos="3720"/>
              </w:tabs>
            </w:pPr>
            <w:r w:rsidRPr="00152F07">
              <w:rPr>
                <w:b/>
                <w:i/>
              </w:rPr>
              <w:t>Alignment</w:t>
            </w:r>
          </w:p>
        </w:tc>
        <w:tc>
          <w:tcPr>
            <w:tcW w:w="1440" w:type="dxa"/>
            <w:tcBorders>
              <w:left w:val="single" w:sz="4" w:space="0" w:color="000000"/>
            </w:tcBorders>
            <w:shd w:val="clear" w:color="auto" w:fill="D8D9DA"/>
          </w:tcPr>
          <w:p w:rsidR="004856FE" w:rsidRPr="00152F07" w:rsidRDefault="002A142B" w:rsidP="00F80F42">
            <w:pPr>
              <w:tabs>
                <w:tab w:val="left" w:pos="0"/>
                <w:tab w:val="left" w:pos="3720"/>
              </w:tabs>
            </w:pPr>
            <w:r w:rsidRPr="00152F07">
              <w:rPr>
                <w:b/>
                <w:i/>
              </w:rPr>
              <w:t>Pages/AIE/</w:t>
            </w:r>
          </w:p>
          <w:p w:rsidR="004856FE" w:rsidRPr="00152F07" w:rsidRDefault="002A142B" w:rsidP="00F80F42">
            <w:pPr>
              <w:tabs>
                <w:tab w:val="left" w:pos="0"/>
                <w:tab w:val="left" w:pos="3720"/>
              </w:tabs>
            </w:pPr>
            <w:r w:rsidRPr="00152F07">
              <w:rPr>
                <w:b/>
                <w:i/>
              </w:rPr>
              <w:t>Generic</w:t>
            </w:r>
          </w:p>
        </w:tc>
      </w:tr>
      <w:tr w:rsidR="004856FE" w:rsidRPr="00152F07" w:rsidTr="00F80F42">
        <w:tc>
          <w:tcPr>
            <w:tcW w:w="10170" w:type="dxa"/>
            <w:gridSpan w:val="2"/>
            <w:tcMar>
              <w:top w:w="115" w:type="dxa"/>
              <w:left w:w="115" w:type="dxa"/>
              <w:bottom w:w="115" w:type="dxa"/>
              <w:right w:w="115" w:type="dxa"/>
            </w:tcMar>
          </w:tcPr>
          <w:p w:rsidR="004856FE" w:rsidRPr="00152F07" w:rsidRDefault="002A142B" w:rsidP="00F80F42">
            <w:pPr>
              <w:ind w:left="360" w:hanging="360"/>
            </w:pPr>
            <w:r w:rsidRPr="00152F07">
              <w:rPr>
                <w:b/>
              </w:rPr>
              <w:t>Read</w:t>
            </w:r>
            <w:r w:rsidRPr="00152F07">
              <w:t xml:space="preserve"> each of the following:</w:t>
            </w:r>
          </w:p>
          <w:p w:rsidR="004856FE" w:rsidRPr="00152F07" w:rsidRDefault="004856FE" w:rsidP="00F80F42">
            <w:pPr>
              <w:ind w:left="360" w:hanging="360"/>
            </w:pPr>
          </w:p>
          <w:p w:rsidR="004856FE" w:rsidRPr="00152F07" w:rsidRDefault="002A142B" w:rsidP="00F80F42">
            <w:pPr>
              <w:pStyle w:val="ListParagraph"/>
              <w:numPr>
                <w:ilvl w:val="0"/>
                <w:numId w:val="46"/>
              </w:numPr>
              <w:ind w:left="380"/>
            </w:pPr>
            <w:r w:rsidRPr="00152F07">
              <w:t xml:space="preserve">American School Counselor Association. (2014). </w:t>
            </w:r>
            <w:r w:rsidRPr="00152F07">
              <w:rPr>
                <w:i/>
              </w:rPr>
              <w:t xml:space="preserve">The </w:t>
            </w:r>
            <w:r w:rsidR="001C28D2" w:rsidRPr="00152F07">
              <w:rPr>
                <w:i/>
              </w:rPr>
              <w:t>p</w:t>
            </w:r>
            <w:r w:rsidRPr="00152F07">
              <w:rPr>
                <w:i/>
              </w:rPr>
              <w:t xml:space="preserve">rofessional </w:t>
            </w:r>
            <w:r w:rsidR="001C28D2" w:rsidRPr="00152F07">
              <w:rPr>
                <w:i/>
              </w:rPr>
              <w:t>s</w:t>
            </w:r>
            <w:r w:rsidRPr="00152F07">
              <w:rPr>
                <w:i/>
              </w:rPr>
              <w:t xml:space="preserve">chool </w:t>
            </w:r>
            <w:r w:rsidR="001C28D2" w:rsidRPr="00152F07">
              <w:rPr>
                <w:i/>
              </w:rPr>
              <w:t>c</w:t>
            </w:r>
            <w:r w:rsidRPr="00152F07">
              <w:rPr>
                <w:i/>
              </w:rPr>
              <w:t xml:space="preserve">ounselor and </w:t>
            </w:r>
            <w:r w:rsidR="001C28D2" w:rsidRPr="00152F07">
              <w:rPr>
                <w:i/>
              </w:rPr>
              <w:t>m</w:t>
            </w:r>
            <w:r w:rsidRPr="00152F07">
              <w:rPr>
                <w:i/>
              </w:rPr>
              <w:t>ulti</w:t>
            </w:r>
            <w:r w:rsidR="001C28D2" w:rsidRPr="00152F07">
              <w:rPr>
                <w:i/>
              </w:rPr>
              <w:t>t</w:t>
            </w:r>
            <w:r w:rsidRPr="00152F07">
              <w:rPr>
                <w:i/>
              </w:rPr>
              <w:t xml:space="preserve">iered </w:t>
            </w:r>
            <w:r w:rsidR="001C28D2" w:rsidRPr="00152F07">
              <w:rPr>
                <w:i/>
              </w:rPr>
              <w:t>s</w:t>
            </w:r>
            <w:r w:rsidRPr="00152F07">
              <w:rPr>
                <w:i/>
              </w:rPr>
              <w:t xml:space="preserve">ystems of </w:t>
            </w:r>
            <w:r w:rsidR="001C28D2" w:rsidRPr="00152F07">
              <w:rPr>
                <w:i/>
              </w:rPr>
              <w:t>s</w:t>
            </w:r>
            <w:r w:rsidRPr="00152F07">
              <w:rPr>
                <w:i/>
              </w:rPr>
              <w:t>upport</w:t>
            </w:r>
            <w:r w:rsidRPr="00152F07">
              <w:t xml:space="preserve">. Retrieved April 29, 2015 from </w:t>
            </w:r>
            <w:hyperlink r:id="rId30" w:history="1">
              <w:r w:rsidR="004C728B" w:rsidRPr="00152F07">
                <w:rPr>
                  <w:rStyle w:val="Hyperlink"/>
                </w:rPr>
                <w:t>http://schoolcounselor.org/asca/media/asca/PositionStatements/PS_MultitieredSupportSystem.pdf</w:t>
              </w:r>
            </w:hyperlink>
            <w:r w:rsidRPr="00152F07">
              <w:t>.</w:t>
            </w:r>
            <w:r w:rsidR="004C728B" w:rsidRPr="00152F07">
              <w:t xml:space="preserve"> </w:t>
            </w:r>
          </w:p>
          <w:p w:rsidR="004856FE" w:rsidRPr="00152F07" w:rsidRDefault="004856FE" w:rsidP="00F80F42">
            <w:pPr>
              <w:pStyle w:val="ListParagraph"/>
              <w:ind w:left="380"/>
            </w:pPr>
          </w:p>
          <w:p w:rsidR="004856FE" w:rsidRPr="00152F07" w:rsidRDefault="002A142B" w:rsidP="00F80F42">
            <w:pPr>
              <w:pStyle w:val="ListParagraph"/>
              <w:numPr>
                <w:ilvl w:val="0"/>
                <w:numId w:val="46"/>
              </w:numPr>
              <w:ind w:left="380"/>
            </w:pPr>
            <w:r w:rsidRPr="00152F07">
              <w:t xml:space="preserve">American School Counselor Association. (2008). </w:t>
            </w:r>
            <w:r w:rsidRPr="00152F07">
              <w:rPr>
                <w:i/>
              </w:rPr>
              <w:t xml:space="preserve">The </w:t>
            </w:r>
            <w:r w:rsidR="00D005BF" w:rsidRPr="00152F07">
              <w:rPr>
                <w:i/>
              </w:rPr>
              <w:t>p</w:t>
            </w:r>
            <w:r w:rsidRPr="00152F07">
              <w:rPr>
                <w:i/>
              </w:rPr>
              <w:t xml:space="preserve">rofessional </w:t>
            </w:r>
            <w:r w:rsidR="00D005BF" w:rsidRPr="00152F07">
              <w:rPr>
                <w:i/>
              </w:rPr>
              <w:t>s</w:t>
            </w:r>
            <w:r w:rsidRPr="00152F07">
              <w:rPr>
                <w:i/>
              </w:rPr>
              <w:t xml:space="preserve">chool </w:t>
            </w:r>
            <w:r w:rsidR="00D005BF" w:rsidRPr="00152F07">
              <w:rPr>
                <w:i/>
              </w:rPr>
              <w:t>c</w:t>
            </w:r>
            <w:r w:rsidRPr="00152F07">
              <w:rPr>
                <w:i/>
              </w:rPr>
              <w:t xml:space="preserve">ounselor and </w:t>
            </w:r>
            <w:r w:rsidR="00D005BF" w:rsidRPr="00152F07">
              <w:rPr>
                <w:i/>
              </w:rPr>
              <w:t>p</w:t>
            </w:r>
            <w:r w:rsidRPr="00152F07">
              <w:rPr>
                <w:i/>
              </w:rPr>
              <w:t xml:space="preserve">eer </w:t>
            </w:r>
            <w:r w:rsidR="00D005BF" w:rsidRPr="00152F07">
              <w:rPr>
                <w:i/>
              </w:rPr>
              <w:t>h</w:t>
            </w:r>
            <w:r w:rsidRPr="00152F07">
              <w:rPr>
                <w:i/>
              </w:rPr>
              <w:t>elping</w:t>
            </w:r>
            <w:r w:rsidRPr="00152F07">
              <w:t xml:space="preserve">. Retrieved April 29, 2015 from </w:t>
            </w:r>
            <w:hyperlink r:id="rId31" w:history="1">
              <w:r w:rsidR="00E34CC9" w:rsidRPr="00152F07">
                <w:rPr>
                  <w:rStyle w:val="Hyperlink"/>
                </w:rPr>
                <w:t>http://schoolcounselor.org/asca/media/asca/PositionStatements/PS_PeerHelping.pdf</w:t>
              </w:r>
            </w:hyperlink>
            <w:r w:rsidR="00E34CC9" w:rsidRPr="00152F07">
              <w:t xml:space="preserve">. </w:t>
            </w:r>
          </w:p>
          <w:p w:rsidR="004856FE" w:rsidRPr="00152F07" w:rsidRDefault="004856FE" w:rsidP="00F80F42">
            <w:pPr>
              <w:pStyle w:val="ListParagraph"/>
              <w:ind w:left="380"/>
            </w:pPr>
          </w:p>
          <w:p w:rsidR="004856FE" w:rsidRPr="00152F07" w:rsidRDefault="002A142B" w:rsidP="00F80F42">
            <w:pPr>
              <w:pStyle w:val="ListParagraph"/>
              <w:numPr>
                <w:ilvl w:val="0"/>
                <w:numId w:val="46"/>
              </w:numPr>
              <w:ind w:left="380"/>
            </w:pPr>
            <w:r w:rsidRPr="00152F07">
              <w:t xml:space="preserve">RTI Action Network. (n.d.). </w:t>
            </w:r>
            <w:r w:rsidRPr="00152F07">
              <w:rPr>
                <w:i/>
              </w:rPr>
              <w:t>What is RTI?</w:t>
            </w:r>
            <w:r w:rsidRPr="00152F07">
              <w:t xml:space="preserve"> Retrieved April 29, 2015 from </w:t>
            </w:r>
            <w:hyperlink r:id="rId32" w:history="1">
              <w:r w:rsidR="000F53A4" w:rsidRPr="00152F07">
                <w:rPr>
                  <w:rStyle w:val="Hyperlink"/>
                </w:rPr>
                <w:t>http://www.rtinetwork.org/learn/what/whatisrti</w:t>
              </w:r>
            </w:hyperlink>
            <w:r w:rsidRPr="00152F07">
              <w:t>.</w:t>
            </w:r>
          </w:p>
          <w:p w:rsidR="004856FE" w:rsidRPr="00152F07" w:rsidRDefault="004856FE" w:rsidP="00F80F42">
            <w:pPr>
              <w:pStyle w:val="ListParagraph"/>
              <w:ind w:left="380"/>
            </w:pPr>
          </w:p>
          <w:p w:rsidR="004856FE" w:rsidRPr="00152F07" w:rsidRDefault="002A142B" w:rsidP="00F80F42">
            <w:pPr>
              <w:pStyle w:val="ListParagraph"/>
              <w:numPr>
                <w:ilvl w:val="0"/>
                <w:numId w:val="46"/>
              </w:numPr>
              <w:ind w:left="380"/>
            </w:pPr>
            <w:r w:rsidRPr="00152F07">
              <w:t xml:space="preserve">Batsche, G. (n.d.). Building </w:t>
            </w:r>
            <w:r w:rsidR="00493A84" w:rsidRPr="00152F07">
              <w:t>s</w:t>
            </w:r>
            <w:r w:rsidRPr="00152F07">
              <w:t xml:space="preserve">upport. </w:t>
            </w:r>
            <w:r w:rsidRPr="00152F07">
              <w:rPr>
                <w:i/>
              </w:rPr>
              <w:t>RTI Action Network</w:t>
            </w:r>
            <w:r w:rsidRPr="00152F07">
              <w:t xml:space="preserve">. Retrieved April 29, 2015 from </w:t>
            </w:r>
            <w:hyperlink r:id="rId33">
              <w:r w:rsidRPr="00152F07">
                <w:rPr>
                  <w:color w:val="0000FF"/>
                  <w:u w:val="single"/>
                </w:rPr>
                <w:t>http://www.rtinetwork.org/getstarted/buildsupport/buildingsupport</w:t>
              </w:r>
            </w:hyperlink>
            <w:r w:rsidRPr="00152F07">
              <w:t>.</w:t>
            </w:r>
          </w:p>
          <w:p w:rsidR="004856FE" w:rsidRPr="00152F07" w:rsidRDefault="004856FE" w:rsidP="00F80F42">
            <w:pPr>
              <w:pStyle w:val="ListParagraph"/>
              <w:ind w:left="380"/>
            </w:pPr>
          </w:p>
          <w:p w:rsidR="004856FE" w:rsidRPr="00152F07" w:rsidRDefault="002A142B" w:rsidP="00F80F42">
            <w:pPr>
              <w:pStyle w:val="ListParagraph"/>
              <w:numPr>
                <w:ilvl w:val="0"/>
                <w:numId w:val="46"/>
              </w:numPr>
              <w:ind w:left="380"/>
            </w:pPr>
            <w:r w:rsidRPr="00152F07">
              <w:lastRenderedPageBreak/>
              <w:t xml:space="preserve">Batsche, G. (n.d.). Developing a </w:t>
            </w:r>
            <w:r w:rsidR="00493A84" w:rsidRPr="00152F07">
              <w:t>p</w:t>
            </w:r>
            <w:r w:rsidRPr="00152F07">
              <w:t xml:space="preserve">lan. </w:t>
            </w:r>
            <w:r w:rsidRPr="00152F07">
              <w:rPr>
                <w:i/>
              </w:rPr>
              <w:t>RTI Action Network</w:t>
            </w:r>
            <w:r w:rsidRPr="00152F07">
              <w:t xml:space="preserve">. Retrieved April 29, 2015 from </w:t>
            </w:r>
            <w:hyperlink r:id="rId34">
              <w:r w:rsidRPr="00152F07">
                <w:rPr>
                  <w:color w:val="0000FF"/>
                  <w:u w:val="single"/>
                </w:rPr>
                <w:t>http://www.rtinetwork.org/getstarted/develop/developingplan</w:t>
              </w:r>
            </w:hyperlink>
            <w:r w:rsidRPr="00152F07">
              <w:t xml:space="preserve">. </w:t>
            </w:r>
          </w:p>
          <w:p w:rsidR="004856FE" w:rsidRPr="00152F07" w:rsidRDefault="004856FE" w:rsidP="00F80F42">
            <w:pPr>
              <w:pStyle w:val="ListParagraph"/>
              <w:ind w:left="380"/>
            </w:pPr>
          </w:p>
          <w:p w:rsidR="000F53A4" w:rsidRPr="00152F07" w:rsidRDefault="002A142B" w:rsidP="00F80F42">
            <w:pPr>
              <w:pStyle w:val="ListParagraph"/>
              <w:numPr>
                <w:ilvl w:val="0"/>
                <w:numId w:val="46"/>
              </w:numPr>
              <w:ind w:left="380"/>
            </w:pPr>
            <w:r w:rsidRPr="00152F07">
              <w:t xml:space="preserve">RTI Action Network. (n.d.). </w:t>
            </w:r>
            <w:r w:rsidRPr="00152F07">
              <w:rPr>
                <w:i/>
              </w:rPr>
              <w:t xml:space="preserve">RTI-Based SLD </w:t>
            </w:r>
            <w:r w:rsidR="00E43426" w:rsidRPr="00152F07">
              <w:rPr>
                <w:i/>
              </w:rPr>
              <w:t>i</w:t>
            </w:r>
            <w:r w:rsidRPr="00152F07">
              <w:rPr>
                <w:i/>
              </w:rPr>
              <w:t xml:space="preserve">dentification </w:t>
            </w:r>
            <w:r w:rsidR="00E43426" w:rsidRPr="00152F07">
              <w:rPr>
                <w:i/>
              </w:rPr>
              <w:t>t</w:t>
            </w:r>
            <w:r w:rsidRPr="00152F07">
              <w:rPr>
                <w:i/>
              </w:rPr>
              <w:t>oolkit: Online guide to RTI-</w:t>
            </w:r>
            <w:r w:rsidR="00E43426" w:rsidRPr="00152F07">
              <w:rPr>
                <w:i/>
              </w:rPr>
              <w:t>b</w:t>
            </w:r>
            <w:r w:rsidRPr="00152F07">
              <w:rPr>
                <w:i/>
              </w:rPr>
              <w:t xml:space="preserve">ased </w:t>
            </w:r>
            <w:r w:rsidR="00E43426" w:rsidRPr="00152F07">
              <w:rPr>
                <w:i/>
              </w:rPr>
              <w:t>i</w:t>
            </w:r>
            <w:r w:rsidRPr="00152F07">
              <w:rPr>
                <w:i/>
              </w:rPr>
              <w:t>dentification.</w:t>
            </w:r>
            <w:r w:rsidRPr="00152F07">
              <w:t xml:space="preserve"> Retrieved April 29, 2015 from </w:t>
            </w:r>
            <w:hyperlink r:id="rId35">
              <w:r w:rsidRPr="00152F07">
                <w:rPr>
                  <w:color w:val="0000FF"/>
                  <w:u w:val="single"/>
                </w:rPr>
                <w:t>http://www.rtinetwork.org/getstarted/sld-identification-toolkit</w:t>
              </w:r>
            </w:hyperlink>
            <w:r w:rsidRPr="00152F07">
              <w:t>.</w:t>
            </w:r>
          </w:p>
          <w:p w:rsidR="000F53A4" w:rsidRPr="00152F07" w:rsidRDefault="000F53A4" w:rsidP="00F80F42">
            <w:pPr>
              <w:pStyle w:val="ListParagraph"/>
            </w:pPr>
          </w:p>
          <w:p w:rsidR="004856FE" w:rsidRPr="00152F07" w:rsidRDefault="000F53A4" w:rsidP="00F80F42">
            <w:pPr>
              <w:pStyle w:val="ListParagraph"/>
              <w:numPr>
                <w:ilvl w:val="0"/>
                <w:numId w:val="46"/>
              </w:numPr>
              <w:ind w:left="380"/>
            </w:pPr>
            <w:r w:rsidRPr="00152F07">
              <w:t>Pennsylvania Department of Education’s Pennsylvania. (2011</w:t>
            </w:r>
            <w:r w:rsidR="007372DE" w:rsidRPr="00152F07">
              <w:t xml:space="preserve">). </w:t>
            </w:r>
            <w:r w:rsidR="002A142B" w:rsidRPr="00152F07">
              <w:t>RtI &amp; English Language Learners (ELLs).</w:t>
            </w:r>
            <w:r w:rsidR="007372DE" w:rsidRPr="00152F07">
              <w:t xml:space="preserve"> </w:t>
            </w:r>
            <w:r w:rsidR="007372DE" w:rsidRPr="00152F07">
              <w:rPr>
                <w:i/>
              </w:rPr>
              <w:t>Multi-Tiered Systems of Support (MTSS-RtII)</w:t>
            </w:r>
            <w:r w:rsidR="007372DE" w:rsidRPr="00152F07">
              <w:t xml:space="preserve">. </w:t>
            </w:r>
            <w:r w:rsidR="002A142B" w:rsidRPr="00152F07">
              <w:t xml:space="preserve">Retrieved April 29, 2015 from </w:t>
            </w:r>
            <w:hyperlink r:id="rId36" w:tgtFrame="_blank" w:history="1">
              <w:r w:rsidR="00D30D5A">
                <w:rPr>
                  <w:rStyle w:val="Hyperlink"/>
                  <w:color w:val="0563C1"/>
                </w:rPr>
                <w:t>http://www.pattan.net/category/Educational%20Initiatives/Multi-Tiered%20Systems%20of%20Support%20%28MTSS%29/page/partii_and_english_language_learners_ells.html</w:t>
              </w:r>
            </w:hyperlink>
            <w:r w:rsidR="002A142B" w:rsidRPr="00152F07">
              <w:t xml:space="preserve">. </w:t>
            </w:r>
          </w:p>
        </w:tc>
        <w:tc>
          <w:tcPr>
            <w:tcW w:w="1440" w:type="dxa"/>
          </w:tcPr>
          <w:p w:rsidR="004856FE" w:rsidRPr="00152F07" w:rsidRDefault="002A142B" w:rsidP="00F80F42">
            <w:r w:rsidRPr="00152F07">
              <w:lastRenderedPageBreak/>
              <w:t>WEEK3</w:t>
            </w:r>
          </w:p>
        </w:tc>
        <w:tc>
          <w:tcPr>
            <w:tcW w:w="1440" w:type="dxa"/>
          </w:tcPr>
          <w:p w:rsidR="004856FE" w:rsidRPr="00152F07" w:rsidRDefault="004856FE" w:rsidP="00F80F42"/>
        </w:tc>
      </w:tr>
      <w:tr w:rsidR="004856FE" w:rsidRPr="00152F07" w:rsidTr="00F80F42">
        <w:tc>
          <w:tcPr>
            <w:tcW w:w="10170" w:type="dxa"/>
            <w:gridSpan w:val="2"/>
            <w:tcMar>
              <w:top w:w="115" w:type="dxa"/>
              <w:left w:w="115" w:type="dxa"/>
              <w:bottom w:w="115" w:type="dxa"/>
              <w:right w:w="115" w:type="dxa"/>
            </w:tcMar>
          </w:tcPr>
          <w:p w:rsidR="004856FE" w:rsidRPr="00152F07" w:rsidRDefault="002A142B" w:rsidP="00F80F42">
            <w:pPr>
              <w:tabs>
                <w:tab w:val="left" w:pos="2329"/>
              </w:tabs>
            </w:pPr>
            <w:r w:rsidRPr="00152F07">
              <w:rPr>
                <w:b/>
              </w:rPr>
              <w:t>Videos</w:t>
            </w:r>
          </w:p>
          <w:p w:rsidR="004856FE" w:rsidRPr="00152F07" w:rsidRDefault="004856FE" w:rsidP="00F80F42">
            <w:pPr>
              <w:tabs>
                <w:tab w:val="left" w:pos="2329"/>
              </w:tabs>
            </w:pPr>
          </w:p>
          <w:p w:rsidR="004856FE" w:rsidRPr="00152F07" w:rsidRDefault="002A142B" w:rsidP="00F80F42">
            <w:r w:rsidRPr="00152F07">
              <w:rPr>
                <w:b/>
              </w:rPr>
              <w:t>Log</w:t>
            </w:r>
            <w:r w:rsidRPr="00152F07">
              <w:t xml:space="preserve"> in to ASCA</w:t>
            </w:r>
            <w:r w:rsidR="003E5A3D" w:rsidRPr="00152F07">
              <w:t xml:space="preserve"> at </w:t>
            </w:r>
            <w:hyperlink r:id="rId37" w:history="1">
              <w:r w:rsidR="003E5A3D" w:rsidRPr="00152F07">
                <w:rPr>
                  <w:rStyle w:val="Hyperlink"/>
                </w:rPr>
                <w:t>http://schoolcounselor.org/</w:t>
              </w:r>
            </w:hyperlink>
            <w:r w:rsidR="00000005" w:rsidRPr="00152F07">
              <w:t>,</w:t>
            </w:r>
            <w:r w:rsidRPr="00152F07">
              <w:t xml:space="preserve"> and click on </w:t>
            </w:r>
            <w:r w:rsidRPr="00152F07">
              <w:rPr>
                <w:b/>
              </w:rPr>
              <w:t>Professional Development</w:t>
            </w:r>
            <w:r w:rsidRPr="00152F07">
              <w:t>.</w:t>
            </w:r>
          </w:p>
          <w:p w:rsidR="004856FE" w:rsidRPr="00152F07" w:rsidRDefault="002A142B" w:rsidP="00F80F42">
            <w:r w:rsidRPr="00152F07">
              <w:br/>
            </w:r>
            <w:r w:rsidRPr="00152F07">
              <w:rPr>
                <w:b/>
              </w:rPr>
              <w:t xml:space="preserve">Scroll </w:t>
            </w:r>
            <w:r w:rsidRPr="00152F07">
              <w:t>down</w:t>
            </w:r>
            <w:r w:rsidR="001639A2" w:rsidRPr="00152F07">
              <w:t>,</w:t>
            </w:r>
            <w:r w:rsidRPr="00152F07">
              <w:t xml:space="preserve"> and select </w:t>
            </w:r>
            <w:r w:rsidRPr="00152F07">
              <w:rPr>
                <w:b/>
              </w:rPr>
              <w:t xml:space="preserve">Webinar </w:t>
            </w:r>
            <w:r w:rsidR="00C07037" w:rsidRPr="00152F07">
              <w:rPr>
                <w:b/>
              </w:rPr>
              <w:t>on Demand</w:t>
            </w:r>
            <w:r w:rsidRPr="00152F07">
              <w:t>.</w:t>
            </w:r>
          </w:p>
          <w:p w:rsidR="004856FE" w:rsidRPr="00152F07" w:rsidRDefault="004856FE" w:rsidP="00F80F42"/>
          <w:p w:rsidR="004856FE" w:rsidRPr="00152F07" w:rsidRDefault="002A142B" w:rsidP="00F80F42">
            <w:r w:rsidRPr="00152F07">
              <w:rPr>
                <w:b/>
              </w:rPr>
              <w:t>Select</w:t>
            </w:r>
            <w:r w:rsidRPr="00152F07">
              <w:t xml:space="preserve"> and watch the following video</w:t>
            </w:r>
            <w:r w:rsidR="00C07037" w:rsidRPr="00152F07">
              <w:t xml:space="preserve"> under the category ‘Miscellaneous’</w:t>
            </w:r>
            <w:r w:rsidRPr="00152F07">
              <w:t>:</w:t>
            </w:r>
          </w:p>
          <w:p w:rsidR="004856FE" w:rsidRPr="00152F07" w:rsidRDefault="004856FE" w:rsidP="00F80F42"/>
          <w:p w:rsidR="004856FE" w:rsidRPr="00152F07" w:rsidRDefault="002A142B" w:rsidP="00F80F42">
            <w:pPr>
              <w:numPr>
                <w:ilvl w:val="0"/>
                <w:numId w:val="6"/>
              </w:numPr>
              <w:ind w:left="380" w:hanging="360"/>
            </w:pPr>
            <w:r w:rsidRPr="00152F07">
              <w:t>“School Counselor’s Roles in Multi-Tier Models of Support: Ideas and Implementation Strategies” [59:49] ASCA Webinar presented by Jennifer Betters-Bubon.</w:t>
            </w:r>
          </w:p>
          <w:p w:rsidR="004856FE" w:rsidRPr="00152F07" w:rsidRDefault="004856FE" w:rsidP="00F80F42">
            <w:pPr>
              <w:ind w:left="720"/>
            </w:pPr>
          </w:p>
          <w:p w:rsidR="007372DE" w:rsidRPr="00152F07" w:rsidRDefault="002A142B" w:rsidP="00F80F42">
            <w:pPr>
              <w:ind w:left="380"/>
            </w:pPr>
            <w:r w:rsidRPr="00152F07">
              <w:rPr>
                <w:b/>
                <w:highlight w:val="white"/>
              </w:rPr>
              <w:t>Note.</w:t>
            </w:r>
            <w:r w:rsidRPr="00152F07">
              <w:rPr>
                <w:highlight w:val="white"/>
              </w:rPr>
              <w:t xml:space="preserve"> This video is also available on YouTube at </w:t>
            </w:r>
            <w:hyperlink r:id="rId38">
              <w:r w:rsidRPr="00152F07">
                <w:rPr>
                  <w:color w:val="0000FF"/>
                  <w:u w:val="single"/>
                </w:rPr>
                <w:t>https://youtu.be/t88GdvDcLZI</w:t>
              </w:r>
            </w:hyperlink>
            <w:r w:rsidRPr="00152F07">
              <w:t xml:space="preserve">. </w:t>
            </w:r>
          </w:p>
          <w:p w:rsidR="007372DE" w:rsidRPr="00152F07" w:rsidRDefault="007372DE" w:rsidP="00F80F42">
            <w:pPr>
              <w:rPr>
                <w:b/>
              </w:rPr>
            </w:pPr>
          </w:p>
          <w:p w:rsidR="007372DE" w:rsidRPr="00152F07" w:rsidRDefault="007372DE" w:rsidP="00F80F42">
            <w:r w:rsidRPr="00152F07">
              <w:rPr>
                <w:b/>
              </w:rPr>
              <w:t>Watch</w:t>
            </w:r>
            <w:r w:rsidRPr="00152F07">
              <w:t xml:space="preserve"> the following videos: </w:t>
            </w:r>
          </w:p>
          <w:p w:rsidR="007372DE" w:rsidRPr="00152F07" w:rsidRDefault="007372DE" w:rsidP="00F80F42"/>
          <w:p w:rsidR="00CB4F13" w:rsidRPr="00152F07" w:rsidRDefault="00CB4F13" w:rsidP="00F80F42">
            <w:pPr>
              <w:numPr>
                <w:ilvl w:val="0"/>
                <w:numId w:val="13"/>
              </w:numPr>
              <w:ind w:left="380" w:hanging="360"/>
            </w:pPr>
            <w:r w:rsidRPr="00152F07">
              <w:t xml:space="preserve">“English Language Learners within a Response to Instruction and Intervention Model” [15:00] at </w:t>
            </w:r>
            <w:hyperlink r:id="rId39" w:history="1">
              <w:r w:rsidR="00D3704B" w:rsidRPr="00152F07">
                <w:rPr>
                  <w:rStyle w:val="Hyperlink"/>
                </w:rPr>
                <w:t>https://www.youtube.com/watch?v=pJCBW1V8ufs</w:t>
              </w:r>
            </w:hyperlink>
            <w:r w:rsidRPr="00152F07">
              <w:rPr>
                <w:color w:val="1155CC"/>
                <w:u w:val="single"/>
              </w:rPr>
              <w:t xml:space="preserve"> </w:t>
            </w:r>
            <w:hyperlink r:id="rId40"/>
          </w:p>
          <w:p w:rsidR="007372DE" w:rsidRPr="00152F07" w:rsidRDefault="007372DE" w:rsidP="00F80F42">
            <w:pPr>
              <w:numPr>
                <w:ilvl w:val="0"/>
                <w:numId w:val="13"/>
              </w:numPr>
              <w:ind w:left="380" w:hanging="360"/>
            </w:pPr>
            <w:r w:rsidRPr="00152F07">
              <w:t xml:space="preserve">“Mastering RtI: Response to Intervention – A Step-by-Step Approach” [4:33] at </w:t>
            </w:r>
            <w:hyperlink r:id="rId41">
              <w:r w:rsidRPr="00152F07">
                <w:rPr>
                  <w:color w:val="0000FF"/>
                  <w:u w:val="single"/>
                </w:rPr>
                <w:t>https://youtu.be/EtGHJncXDy4</w:t>
              </w:r>
            </w:hyperlink>
          </w:p>
        </w:tc>
        <w:tc>
          <w:tcPr>
            <w:tcW w:w="1440" w:type="dxa"/>
          </w:tcPr>
          <w:p w:rsidR="004856FE" w:rsidRPr="00152F07" w:rsidRDefault="002A142B" w:rsidP="00F80F42">
            <w:r w:rsidRPr="00152F07">
              <w:t>WEEK3</w:t>
            </w:r>
          </w:p>
        </w:tc>
        <w:tc>
          <w:tcPr>
            <w:tcW w:w="1440" w:type="dxa"/>
          </w:tcPr>
          <w:p w:rsidR="004856FE" w:rsidRPr="00152F07" w:rsidRDefault="00D61856" w:rsidP="00F80F42">
            <w:r w:rsidRPr="00152F07">
              <w:t xml:space="preserve">Webinar video = </w:t>
            </w:r>
            <w:r w:rsidRPr="00152F07">
              <w:rPr>
                <w:b/>
              </w:rPr>
              <w:t>1 hour</w:t>
            </w:r>
          </w:p>
        </w:tc>
      </w:tr>
      <w:tr w:rsidR="004856FE" w:rsidRPr="00152F07" w:rsidTr="00F80F42">
        <w:tc>
          <w:tcPr>
            <w:tcW w:w="1440" w:type="dxa"/>
            <w:tcBorders>
              <w:bottom w:val="single" w:sz="4" w:space="0" w:color="000000"/>
              <w:right w:val="nil"/>
            </w:tcBorders>
            <w:shd w:val="clear" w:color="auto" w:fill="E6E6E6"/>
            <w:tcMar>
              <w:top w:w="115" w:type="dxa"/>
              <w:left w:w="115" w:type="dxa"/>
              <w:bottom w:w="115" w:type="dxa"/>
              <w:right w:w="115" w:type="dxa"/>
            </w:tcMar>
          </w:tcPr>
          <w:p w:rsidR="004856FE" w:rsidRPr="00152F07" w:rsidRDefault="002A142B" w:rsidP="00F80F42">
            <w:pPr>
              <w:ind w:left="360" w:hanging="360"/>
            </w:pPr>
            <w:r w:rsidRPr="00152F07">
              <w:rPr>
                <w:b/>
              </w:rPr>
              <w:t>Total</w:t>
            </w:r>
          </w:p>
        </w:tc>
        <w:tc>
          <w:tcPr>
            <w:tcW w:w="8730" w:type="dxa"/>
            <w:tcBorders>
              <w:left w:val="nil"/>
              <w:bottom w:val="single" w:sz="4" w:space="0" w:color="000000"/>
              <w:right w:val="nil"/>
            </w:tcBorders>
            <w:shd w:val="clear" w:color="auto" w:fill="E6E6E6"/>
            <w:tcMar>
              <w:top w:w="115" w:type="dxa"/>
              <w:left w:w="115" w:type="dxa"/>
              <w:bottom w:w="115" w:type="dxa"/>
              <w:right w:w="115" w:type="dxa"/>
            </w:tcMar>
          </w:tcPr>
          <w:p w:rsidR="004856FE" w:rsidRPr="00152F07" w:rsidRDefault="004856FE" w:rsidP="00F80F42">
            <w:pPr>
              <w:ind w:left="360" w:hanging="360"/>
            </w:pPr>
          </w:p>
        </w:tc>
        <w:tc>
          <w:tcPr>
            <w:tcW w:w="1440" w:type="dxa"/>
            <w:tcBorders>
              <w:left w:val="nil"/>
              <w:bottom w:val="single" w:sz="4" w:space="0" w:color="000000"/>
            </w:tcBorders>
            <w:shd w:val="clear" w:color="auto" w:fill="E6E6E6"/>
          </w:tcPr>
          <w:p w:rsidR="004856FE" w:rsidRPr="00152F07" w:rsidRDefault="004856FE" w:rsidP="00F80F42">
            <w:pPr>
              <w:ind w:left="360" w:hanging="360"/>
            </w:pPr>
          </w:p>
        </w:tc>
        <w:tc>
          <w:tcPr>
            <w:tcW w:w="1440" w:type="dxa"/>
            <w:tcBorders>
              <w:bottom w:val="single" w:sz="4" w:space="0" w:color="000000"/>
            </w:tcBorders>
            <w:shd w:val="clear" w:color="auto" w:fill="E6E6E6"/>
          </w:tcPr>
          <w:p w:rsidR="004856FE" w:rsidRPr="00152F07" w:rsidRDefault="00D61856" w:rsidP="00F80F42">
            <w:pPr>
              <w:ind w:left="360" w:hanging="360"/>
              <w:rPr>
                <w:b/>
              </w:rPr>
            </w:pPr>
            <w:r w:rsidRPr="00152F07">
              <w:rPr>
                <w:b/>
              </w:rPr>
              <w:t>1 hour</w:t>
            </w:r>
          </w:p>
        </w:tc>
      </w:tr>
      <w:tr w:rsidR="004856FE" w:rsidRPr="00152F07" w:rsidTr="00F80F42">
        <w:tc>
          <w:tcPr>
            <w:tcW w:w="10170" w:type="dxa"/>
            <w:gridSpan w:val="2"/>
            <w:tcBorders>
              <w:right w:val="single" w:sz="4" w:space="0" w:color="000000"/>
            </w:tcBorders>
            <w:shd w:val="clear" w:color="auto" w:fill="D8D9DA"/>
            <w:tcMar>
              <w:top w:w="115" w:type="dxa"/>
              <w:left w:w="115" w:type="dxa"/>
              <w:bottom w:w="115" w:type="dxa"/>
              <w:right w:w="115" w:type="dxa"/>
            </w:tcMar>
          </w:tcPr>
          <w:p w:rsidR="004856FE" w:rsidRPr="00152F07" w:rsidRDefault="002A142B" w:rsidP="00F80F42">
            <w:pPr>
              <w:tabs>
                <w:tab w:val="left" w:pos="0"/>
                <w:tab w:val="left" w:pos="3720"/>
              </w:tabs>
            </w:pPr>
            <w:r w:rsidRPr="00152F07">
              <w:rPr>
                <w:b/>
                <w:i/>
                <w:sz w:val="22"/>
              </w:rPr>
              <w:lastRenderedPageBreak/>
              <w:t>Assignment</w:t>
            </w:r>
            <w:r w:rsidRPr="00152F07">
              <w:rPr>
                <w:i/>
              </w:rPr>
              <w:t>: Students must complete the weekly assignment(s).</w:t>
            </w:r>
          </w:p>
        </w:tc>
        <w:tc>
          <w:tcPr>
            <w:tcW w:w="1440" w:type="dxa"/>
            <w:tcBorders>
              <w:left w:val="single" w:sz="4" w:space="0" w:color="000000"/>
            </w:tcBorders>
            <w:shd w:val="clear" w:color="auto" w:fill="D8D9DA"/>
          </w:tcPr>
          <w:p w:rsidR="004856FE" w:rsidRPr="00152F07" w:rsidRDefault="002A142B" w:rsidP="00F80F42">
            <w:pPr>
              <w:tabs>
                <w:tab w:val="left" w:pos="0"/>
                <w:tab w:val="left" w:pos="3720"/>
              </w:tabs>
            </w:pPr>
            <w:r w:rsidRPr="00152F07">
              <w:rPr>
                <w:b/>
                <w:i/>
              </w:rPr>
              <w:t>Alignment</w:t>
            </w:r>
          </w:p>
        </w:tc>
        <w:tc>
          <w:tcPr>
            <w:tcW w:w="1440" w:type="dxa"/>
            <w:tcBorders>
              <w:left w:val="single" w:sz="4" w:space="0" w:color="000000"/>
            </w:tcBorders>
            <w:shd w:val="clear" w:color="auto" w:fill="D8D9DA"/>
          </w:tcPr>
          <w:p w:rsidR="004856FE" w:rsidRPr="00152F07" w:rsidRDefault="00F80F42" w:rsidP="00F80F42">
            <w:r w:rsidRPr="00152F07">
              <w:rPr>
                <w:b/>
                <w:i/>
              </w:rPr>
              <w:t>Points/AIE/Generic</w:t>
            </w:r>
          </w:p>
        </w:tc>
      </w:tr>
      <w:tr w:rsidR="004856FE" w:rsidRPr="00152F07" w:rsidTr="00F80F42">
        <w:tc>
          <w:tcPr>
            <w:tcW w:w="10170" w:type="dxa"/>
            <w:gridSpan w:val="2"/>
            <w:tcMar>
              <w:top w:w="115" w:type="dxa"/>
              <w:left w:w="115" w:type="dxa"/>
              <w:bottom w:w="115" w:type="dxa"/>
              <w:right w:w="115" w:type="dxa"/>
            </w:tcMar>
          </w:tcPr>
          <w:p w:rsidR="004856FE" w:rsidRPr="00152F07" w:rsidRDefault="002A142B" w:rsidP="00F80F42">
            <w:pPr>
              <w:tabs>
                <w:tab w:val="left" w:pos="2329"/>
              </w:tabs>
            </w:pPr>
            <w:r w:rsidRPr="00152F07">
              <w:rPr>
                <w:b/>
              </w:rPr>
              <w:t>The Purpose and Process of RtI</w:t>
            </w:r>
          </w:p>
          <w:p w:rsidR="004856FE" w:rsidRPr="00152F07" w:rsidRDefault="004856FE" w:rsidP="00F80F42">
            <w:pPr>
              <w:tabs>
                <w:tab w:val="left" w:pos="2329"/>
              </w:tabs>
            </w:pPr>
          </w:p>
          <w:p w:rsidR="004856FE" w:rsidRPr="00152F07" w:rsidRDefault="002A142B" w:rsidP="00F80F42">
            <w:pPr>
              <w:tabs>
                <w:tab w:val="left" w:pos="2329"/>
              </w:tabs>
            </w:pPr>
            <w:r w:rsidRPr="00152F07">
              <w:rPr>
                <w:b/>
                <w:highlight w:val="white"/>
              </w:rPr>
              <w:t>Refer</w:t>
            </w:r>
            <w:r w:rsidRPr="00152F07">
              <w:rPr>
                <w:highlight w:val="white"/>
              </w:rPr>
              <w:t xml:space="preserve"> to this week’s reading and video selections.</w:t>
            </w:r>
          </w:p>
          <w:p w:rsidR="004856FE" w:rsidRPr="00152F07" w:rsidRDefault="004856FE" w:rsidP="00F80F42">
            <w:pPr>
              <w:tabs>
                <w:tab w:val="left" w:pos="2329"/>
              </w:tabs>
            </w:pPr>
          </w:p>
          <w:p w:rsidR="004856FE" w:rsidRPr="00152F07" w:rsidRDefault="002A142B" w:rsidP="00F80F42">
            <w:r w:rsidRPr="00152F07">
              <w:rPr>
                <w:b/>
              </w:rPr>
              <w:t xml:space="preserve">Respond </w:t>
            </w:r>
            <w:r w:rsidRPr="00152F07">
              <w:t>to the following questions in The Purpose and Process of RtI forum by Thursday:</w:t>
            </w:r>
          </w:p>
          <w:p w:rsidR="004856FE" w:rsidRPr="00152F07" w:rsidRDefault="004856FE" w:rsidP="00F80F42"/>
          <w:p w:rsidR="004856FE" w:rsidRPr="00152F07" w:rsidRDefault="002A142B" w:rsidP="00F80F42">
            <w:pPr>
              <w:numPr>
                <w:ilvl w:val="0"/>
                <w:numId w:val="21"/>
              </w:numPr>
              <w:ind w:left="380" w:hanging="360"/>
            </w:pPr>
            <w:r w:rsidRPr="00152F07">
              <w:rPr>
                <w:highlight w:val="white"/>
              </w:rPr>
              <w:t xml:space="preserve">Define RtI and its purpose. Compare the tiered interventions at </w:t>
            </w:r>
            <w:r w:rsidRPr="00152F07">
              <w:t>the universal, secondary, and tertiary levels</w:t>
            </w:r>
            <w:r w:rsidRPr="00152F07">
              <w:rPr>
                <w:highlight w:val="white"/>
              </w:rPr>
              <w:t>.</w:t>
            </w:r>
          </w:p>
          <w:p w:rsidR="004856FE" w:rsidRPr="00152F07" w:rsidRDefault="00695548" w:rsidP="00F80F42">
            <w:pPr>
              <w:numPr>
                <w:ilvl w:val="0"/>
                <w:numId w:val="21"/>
              </w:numPr>
              <w:ind w:left="380" w:hanging="360"/>
            </w:pPr>
            <w:r w:rsidRPr="00152F07">
              <w:rPr>
                <w:highlight w:val="white"/>
              </w:rPr>
              <w:t>What are</w:t>
            </w:r>
            <w:r w:rsidR="002A142B" w:rsidRPr="00152F07">
              <w:rPr>
                <w:highlight w:val="white"/>
              </w:rPr>
              <w:t xml:space="preserve"> the essential components of the RtI system</w:t>
            </w:r>
            <w:r w:rsidRPr="00152F07">
              <w:rPr>
                <w:highlight w:val="white"/>
              </w:rPr>
              <w:t>?</w:t>
            </w:r>
            <w:r w:rsidR="002A142B" w:rsidRPr="00152F07">
              <w:rPr>
                <w:highlight w:val="white"/>
              </w:rPr>
              <w:t xml:space="preserve"> </w:t>
            </w:r>
            <w:r w:rsidRPr="00152F07">
              <w:t>Why are they essential? Explain</w:t>
            </w:r>
            <w:r w:rsidR="002A142B" w:rsidRPr="00152F07">
              <w:t xml:space="preserve">. </w:t>
            </w:r>
          </w:p>
          <w:p w:rsidR="004856FE" w:rsidRPr="00152F07" w:rsidRDefault="00695548" w:rsidP="00F80F42">
            <w:pPr>
              <w:numPr>
                <w:ilvl w:val="0"/>
                <w:numId w:val="21"/>
              </w:numPr>
              <w:ind w:left="380" w:hanging="360"/>
            </w:pPr>
            <w:r w:rsidRPr="00152F07">
              <w:rPr>
                <w:highlight w:val="white"/>
              </w:rPr>
              <w:t>What are</w:t>
            </w:r>
            <w:r w:rsidR="002A142B" w:rsidRPr="00152F07">
              <w:rPr>
                <w:highlight w:val="white"/>
              </w:rPr>
              <w:t xml:space="preserve"> the different types of data collected for effective implementation</w:t>
            </w:r>
            <w:r w:rsidRPr="00152F07">
              <w:rPr>
                <w:highlight w:val="white"/>
              </w:rPr>
              <w:t>? Discuss each one briefly.</w:t>
            </w:r>
          </w:p>
          <w:p w:rsidR="004856FE" w:rsidRPr="00152F07" w:rsidRDefault="002A142B" w:rsidP="00F80F42">
            <w:pPr>
              <w:numPr>
                <w:ilvl w:val="0"/>
                <w:numId w:val="21"/>
              </w:numPr>
              <w:ind w:left="380" w:hanging="360"/>
            </w:pPr>
            <w:r w:rsidRPr="00152F07">
              <w:rPr>
                <w:highlight w:val="white"/>
              </w:rPr>
              <w:t xml:space="preserve">What is the role of the school counselor in RtI? </w:t>
            </w:r>
            <w:r w:rsidR="00695548" w:rsidRPr="00152F07">
              <w:rPr>
                <w:highlight w:val="white"/>
              </w:rPr>
              <w:t>How does</w:t>
            </w:r>
            <w:r w:rsidRPr="00152F07">
              <w:rPr>
                <w:highlight w:val="white"/>
              </w:rPr>
              <w:t xml:space="preserve"> a </w:t>
            </w:r>
            <w:r w:rsidR="002758BC" w:rsidRPr="00152F07">
              <w:rPr>
                <w:highlight w:val="white"/>
              </w:rPr>
              <w:t>m</w:t>
            </w:r>
            <w:r w:rsidRPr="00152F07">
              <w:rPr>
                <w:highlight w:val="white"/>
              </w:rPr>
              <w:t xml:space="preserve">ultitiered </w:t>
            </w:r>
            <w:r w:rsidR="002758BC" w:rsidRPr="00152F07">
              <w:rPr>
                <w:highlight w:val="white"/>
              </w:rPr>
              <w:t>s</w:t>
            </w:r>
            <w:r w:rsidRPr="00152F07">
              <w:rPr>
                <w:highlight w:val="white"/>
              </w:rPr>
              <w:t xml:space="preserve">ystem of </w:t>
            </w:r>
            <w:r w:rsidR="002758BC" w:rsidRPr="00152F07">
              <w:rPr>
                <w:highlight w:val="white"/>
              </w:rPr>
              <w:t>s</w:t>
            </w:r>
            <w:r w:rsidRPr="00152F07">
              <w:rPr>
                <w:highlight w:val="white"/>
              </w:rPr>
              <w:t>upport relate to the ASCA model?</w:t>
            </w:r>
          </w:p>
          <w:p w:rsidR="004856FE" w:rsidRPr="00152F07" w:rsidRDefault="004856FE" w:rsidP="00F80F42">
            <w:pPr>
              <w:tabs>
                <w:tab w:val="left" w:pos="2329"/>
              </w:tabs>
            </w:pPr>
          </w:p>
          <w:p w:rsidR="004856FE" w:rsidRPr="00152F07" w:rsidRDefault="002A142B" w:rsidP="00F80F42">
            <w:pPr>
              <w:tabs>
                <w:tab w:val="left" w:pos="2329"/>
              </w:tabs>
            </w:pPr>
            <w:r w:rsidRPr="00152F07">
              <w:rPr>
                <w:b/>
              </w:rPr>
              <w:t>Post</w:t>
            </w:r>
            <w:r w:rsidRPr="00152F07">
              <w:t xml:space="preserve"> constructive criticism, clarification, additional questions, or your own relevant thoughts to three of your classmates' posts by Sunday.</w:t>
            </w:r>
          </w:p>
        </w:tc>
        <w:tc>
          <w:tcPr>
            <w:tcW w:w="1440" w:type="dxa"/>
          </w:tcPr>
          <w:p w:rsidR="004856FE" w:rsidRPr="00152F07" w:rsidRDefault="002A142B" w:rsidP="00F80F42">
            <w:pPr>
              <w:tabs>
                <w:tab w:val="left" w:pos="2329"/>
              </w:tabs>
            </w:pPr>
            <w:r w:rsidRPr="00152F07">
              <w:t>3.1, 3.2</w:t>
            </w:r>
          </w:p>
        </w:tc>
        <w:tc>
          <w:tcPr>
            <w:tcW w:w="1440" w:type="dxa"/>
          </w:tcPr>
          <w:p w:rsidR="004856FE" w:rsidRPr="00152F07" w:rsidRDefault="002A142B" w:rsidP="00F80F42">
            <w:pPr>
              <w:tabs>
                <w:tab w:val="left" w:pos="2329"/>
              </w:tabs>
            </w:pPr>
            <w:r w:rsidRPr="00152F07">
              <w:t xml:space="preserve">Discussion: one post and replies to three other posts = </w:t>
            </w:r>
            <w:r w:rsidRPr="00152F07">
              <w:rPr>
                <w:b/>
              </w:rPr>
              <w:t>1 hour</w:t>
            </w:r>
          </w:p>
        </w:tc>
      </w:tr>
      <w:tr w:rsidR="004856FE" w:rsidRPr="00152F07" w:rsidTr="00F80F42">
        <w:tc>
          <w:tcPr>
            <w:tcW w:w="10170" w:type="dxa"/>
            <w:gridSpan w:val="2"/>
            <w:tcMar>
              <w:top w:w="115" w:type="dxa"/>
              <w:left w:w="115" w:type="dxa"/>
              <w:bottom w:w="115" w:type="dxa"/>
              <w:right w:w="115" w:type="dxa"/>
            </w:tcMar>
          </w:tcPr>
          <w:p w:rsidR="004856FE" w:rsidRPr="00152F07" w:rsidRDefault="002A142B" w:rsidP="00F80F42">
            <w:pPr>
              <w:tabs>
                <w:tab w:val="left" w:pos="2329"/>
              </w:tabs>
            </w:pPr>
            <w:r w:rsidRPr="00152F07">
              <w:rPr>
                <w:b/>
              </w:rPr>
              <w:t>RtI &amp; ELLs, SLD Identification, and Diverse Students</w:t>
            </w:r>
          </w:p>
          <w:p w:rsidR="004856FE" w:rsidRPr="00152F07" w:rsidRDefault="004856FE" w:rsidP="00F80F42">
            <w:pPr>
              <w:tabs>
                <w:tab w:val="left" w:pos="2329"/>
              </w:tabs>
            </w:pPr>
          </w:p>
          <w:p w:rsidR="004856FE" w:rsidRPr="00152F07" w:rsidRDefault="002A142B" w:rsidP="00F80F42">
            <w:r w:rsidRPr="00152F07">
              <w:rPr>
                <w:b/>
              </w:rPr>
              <w:t xml:space="preserve">Respond </w:t>
            </w:r>
            <w:r w:rsidRPr="00152F07">
              <w:t>to the following questions in the RtI &amp; ELLs, SLD Identification, and Diverse Students</w:t>
            </w:r>
            <w:r w:rsidRPr="00152F07">
              <w:rPr>
                <w:b/>
                <w:sz w:val="23"/>
              </w:rPr>
              <w:t xml:space="preserve"> </w:t>
            </w:r>
            <w:r w:rsidRPr="00152F07">
              <w:t>forum by Thursday:</w:t>
            </w:r>
          </w:p>
          <w:p w:rsidR="004856FE" w:rsidRPr="00152F07" w:rsidRDefault="004856FE" w:rsidP="00F80F42"/>
          <w:p w:rsidR="004856FE" w:rsidRPr="00152F07" w:rsidRDefault="002A142B" w:rsidP="00F80F42">
            <w:pPr>
              <w:numPr>
                <w:ilvl w:val="0"/>
                <w:numId w:val="14"/>
              </w:numPr>
              <w:ind w:left="380" w:hanging="360"/>
            </w:pPr>
            <w:r w:rsidRPr="00152F07">
              <w:t>Explain why and how RtI is used in the identification of specific learning disabilities (SLD).</w:t>
            </w:r>
          </w:p>
          <w:p w:rsidR="004856FE" w:rsidRPr="00152F07" w:rsidRDefault="002A142B" w:rsidP="00F80F42">
            <w:pPr>
              <w:numPr>
                <w:ilvl w:val="0"/>
                <w:numId w:val="14"/>
              </w:numPr>
              <w:ind w:left="380" w:hanging="360"/>
            </w:pPr>
            <w:r w:rsidRPr="00152F07">
              <w:t>Describe the role RtI plays in supporting English Language Learners (ELLs) and culturally and diverse populations</w:t>
            </w:r>
            <w:r w:rsidR="00892FA2" w:rsidRPr="00152F07">
              <w:t>.</w:t>
            </w:r>
          </w:p>
          <w:p w:rsidR="004856FE" w:rsidRPr="00152F07" w:rsidRDefault="004856FE" w:rsidP="00F80F42">
            <w:pPr>
              <w:tabs>
                <w:tab w:val="left" w:pos="2329"/>
              </w:tabs>
            </w:pPr>
          </w:p>
          <w:p w:rsidR="004856FE" w:rsidRPr="00152F07" w:rsidRDefault="002A142B" w:rsidP="00F80F42">
            <w:pPr>
              <w:tabs>
                <w:tab w:val="left" w:pos="2329"/>
              </w:tabs>
            </w:pPr>
            <w:r w:rsidRPr="00152F07">
              <w:rPr>
                <w:b/>
              </w:rPr>
              <w:t>Support</w:t>
            </w:r>
            <w:r w:rsidRPr="00152F07">
              <w:t xml:space="preserve"> your responses with examples.</w:t>
            </w:r>
          </w:p>
          <w:p w:rsidR="004856FE" w:rsidRPr="00152F07" w:rsidRDefault="004856FE" w:rsidP="00F80F42">
            <w:pPr>
              <w:tabs>
                <w:tab w:val="left" w:pos="2329"/>
              </w:tabs>
            </w:pPr>
          </w:p>
          <w:p w:rsidR="004856FE" w:rsidRPr="00152F07" w:rsidRDefault="002A142B" w:rsidP="00F80F42">
            <w:pPr>
              <w:tabs>
                <w:tab w:val="left" w:pos="2329"/>
              </w:tabs>
            </w:pPr>
            <w:r w:rsidRPr="00152F07">
              <w:rPr>
                <w:b/>
              </w:rPr>
              <w:t>Post</w:t>
            </w:r>
            <w:r w:rsidRPr="00152F07">
              <w:t xml:space="preserve"> constructive criticism, clarification, additional questions, or your own relevant thoughts to three of your classmates' posts by Sunday.</w:t>
            </w:r>
          </w:p>
        </w:tc>
        <w:tc>
          <w:tcPr>
            <w:tcW w:w="1440" w:type="dxa"/>
          </w:tcPr>
          <w:p w:rsidR="004856FE" w:rsidRPr="00152F07" w:rsidRDefault="002A142B" w:rsidP="00F80F42">
            <w:pPr>
              <w:tabs>
                <w:tab w:val="left" w:pos="2329"/>
              </w:tabs>
            </w:pPr>
            <w:r w:rsidRPr="00152F07">
              <w:t>3.3</w:t>
            </w:r>
          </w:p>
        </w:tc>
        <w:tc>
          <w:tcPr>
            <w:tcW w:w="1440" w:type="dxa"/>
          </w:tcPr>
          <w:p w:rsidR="004856FE" w:rsidRPr="00152F07" w:rsidRDefault="002A142B" w:rsidP="00F80F42">
            <w:pPr>
              <w:tabs>
                <w:tab w:val="left" w:pos="2329"/>
              </w:tabs>
            </w:pPr>
            <w:r w:rsidRPr="00152F07">
              <w:t xml:space="preserve">Discussion: one post and replies to three other posts = </w:t>
            </w:r>
            <w:r w:rsidRPr="00152F07">
              <w:rPr>
                <w:b/>
              </w:rPr>
              <w:t>1 hour</w:t>
            </w:r>
          </w:p>
        </w:tc>
      </w:tr>
      <w:tr w:rsidR="004856FE" w:rsidRPr="00152F07" w:rsidTr="00F80F42">
        <w:tc>
          <w:tcPr>
            <w:tcW w:w="10170" w:type="dxa"/>
            <w:gridSpan w:val="2"/>
            <w:tcMar>
              <w:top w:w="115" w:type="dxa"/>
              <w:left w:w="115" w:type="dxa"/>
              <w:bottom w:w="115" w:type="dxa"/>
              <w:right w:w="115" w:type="dxa"/>
            </w:tcMar>
          </w:tcPr>
          <w:p w:rsidR="004856FE" w:rsidRPr="00152F07" w:rsidRDefault="002A142B" w:rsidP="00F80F42">
            <w:pPr>
              <w:tabs>
                <w:tab w:val="left" w:pos="2329"/>
              </w:tabs>
            </w:pPr>
            <w:r w:rsidRPr="00152F07">
              <w:rPr>
                <w:b/>
              </w:rPr>
              <w:t>RtI Scenario</w:t>
            </w:r>
          </w:p>
          <w:p w:rsidR="004856FE" w:rsidRPr="00152F07" w:rsidRDefault="004856FE" w:rsidP="00F80F42">
            <w:pPr>
              <w:tabs>
                <w:tab w:val="left" w:pos="2329"/>
              </w:tabs>
            </w:pPr>
          </w:p>
          <w:p w:rsidR="004856FE" w:rsidRPr="00152F07" w:rsidRDefault="002A142B" w:rsidP="00F80F42">
            <w:pPr>
              <w:widowControl w:val="0"/>
            </w:pPr>
            <w:r w:rsidRPr="00152F07">
              <w:rPr>
                <w:b/>
              </w:rPr>
              <w:lastRenderedPageBreak/>
              <w:t>Imagine</w:t>
            </w:r>
            <w:r w:rsidRPr="00152F07">
              <w:t xml:space="preserve"> </w:t>
            </w:r>
            <w:r w:rsidR="008A16D5" w:rsidRPr="00152F07">
              <w:t xml:space="preserve">that </w:t>
            </w:r>
            <w:r w:rsidRPr="00152F07">
              <w:t>your school is completing the second marking period and Jared, an 11</w:t>
            </w:r>
            <w:r w:rsidR="00D00341" w:rsidRPr="00152F07">
              <w:t>-</w:t>
            </w:r>
            <w:r w:rsidRPr="00152F07">
              <w:t>year</w:t>
            </w:r>
            <w:r w:rsidR="00D00341" w:rsidRPr="00152F07">
              <w:t>-</w:t>
            </w:r>
            <w:r w:rsidRPr="00152F07">
              <w:t>old middle school students</w:t>
            </w:r>
            <w:r w:rsidR="00D00341" w:rsidRPr="00152F07">
              <w:t>,</w:t>
            </w:r>
            <w:r w:rsidRPr="00152F07">
              <w:t xml:space="preserve"> </w:t>
            </w:r>
            <w:r w:rsidR="00A30DFA" w:rsidRPr="00152F07">
              <w:t xml:space="preserve">has </w:t>
            </w:r>
            <w:r w:rsidR="00D00341" w:rsidRPr="00152F07">
              <w:t>m</w:t>
            </w:r>
            <w:r w:rsidRPr="00152F07">
              <w:t xml:space="preserve">ath grades </w:t>
            </w:r>
            <w:r w:rsidR="00A30DFA" w:rsidRPr="00152F07">
              <w:t xml:space="preserve">that </w:t>
            </w:r>
            <w:r w:rsidRPr="00152F07">
              <w:t>have been on a steady decline since the middle of first marking period. He earned mainly Cs on his M</w:t>
            </w:r>
            <w:r w:rsidR="00BD7F3C" w:rsidRPr="00152F07">
              <w:t xml:space="preserve">arking </w:t>
            </w:r>
            <w:r w:rsidRPr="00152F07">
              <w:t>P</w:t>
            </w:r>
            <w:r w:rsidR="00BD7F3C" w:rsidRPr="00152F07">
              <w:t>eriod (MP)</w:t>
            </w:r>
            <w:r w:rsidRPr="00152F07">
              <w:t xml:space="preserve"> 1 </w:t>
            </w:r>
            <w:r w:rsidR="00B16F6B" w:rsidRPr="00152F07">
              <w:t>r</w:t>
            </w:r>
            <w:r w:rsidRPr="00152F07">
              <w:t xml:space="preserve">eport card. However, Jared currently is failing </w:t>
            </w:r>
            <w:r w:rsidR="00B1489C" w:rsidRPr="00152F07">
              <w:t>m</w:t>
            </w:r>
            <w:r w:rsidRPr="00152F07">
              <w:t>ath. Despite the teacher's positive classroom efforts, including offering extra help, Jared continues to refuse to participate during classroom lessons. During a universal screening, Jared was identified as at</w:t>
            </w:r>
            <w:r w:rsidR="0010780A" w:rsidRPr="00152F07">
              <w:t xml:space="preserve"> </w:t>
            </w:r>
            <w:r w:rsidRPr="00152F07">
              <w:t xml:space="preserve">risk of failing and was referred to the RtI team. The RtI team began monitoring Jared's progress. Jared scored basic in </w:t>
            </w:r>
            <w:r w:rsidR="006E1AF7" w:rsidRPr="00152F07">
              <w:t>m</w:t>
            </w:r>
            <w:r w:rsidRPr="00152F07">
              <w:t xml:space="preserve">ath on the </w:t>
            </w:r>
            <w:r w:rsidR="00BD7F3C" w:rsidRPr="00152F07">
              <w:t>Pennsylvania System of School Assessment (</w:t>
            </w:r>
            <w:r w:rsidRPr="00152F07">
              <w:t>PSSAs</w:t>
            </w:r>
            <w:r w:rsidR="00BD7F3C" w:rsidRPr="00152F07">
              <w:t>)</w:t>
            </w:r>
            <w:r w:rsidR="006F1336" w:rsidRPr="00152F07">
              <w:t>,</w:t>
            </w:r>
            <w:r w:rsidRPr="00152F07">
              <w:t xml:space="preserve"> and his </w:t>
            </w:r>
            <w:r w:rsidR="00BD7F3C" w:rsidRPr="00152F07">
              <w:t>Measures of Academic Progress (</w:t>
            </w:r>
            <w:r w:rsidRPr="00152F07">
              <w:t>MAP</w:t>
            </w:r>
            <w:r w:rsidR="00BD7F3C" w:rsidRPr="00152F07">
              <w:t>)</w:t>
            </w:r>
            <w:r w:rsidRPr="00152F07">
              <w:t xml:space="preserve"> scores show a decline since </w:t>
            </w:r>
            <w:r w:rsidR="0078562B" w:rsidRPr="00152F07">
              <w:t xml:space="preserve">the first </w:t>
            </w:r>
            <w:r w:rsidRPr="00152F07">
              <w:t>marking period. Jared has joined small</w:t>
            </w:r>
            <w:r w:rsidR="00371C80" w:rsidRPr="00152F07">
              <w:t>-</w:t>
            </w:r>
            <w:r w:rsidRPr="00152F07">
              <w:t xml:space="preserve">group counseling with </w:t>
            </w:r>
            <w:r w:rsidR="00BB6A4E" w:rsidRPr="00152F07">
              <w:t xml:space="preserve">six </w:t>
            </w:r>
            <w:r w:rsidRPr="00152F07">
              <w:t>other middle schoolers to improve</w:t>
            </w:r>
            <w:r w:rsidR="00160115" w:rsidRPr="00152F07">
              <w:t xml:space="preserve"> his</w:t>
            </w:r>
            <w:r w:rsidRPr="00152F07">
              <w:t xml:space="preserve"> study skills. The school counselor reports </w:t>
            </w:r>
            <w:r w:rsidR="002C73B8" w:rsidRPr="00152F07">
              <w:t xml:space="preserve">that </w:t>
            </w:r>
            <w:r w:rsidRPr="00152F07">
              <w:t xml:space="preserve">Jared participates in </w:t>
            </w:r>
            <w:r w:rsidR="00A402D4" w:rsidRPr="00152F07">
              <w:t xml:space="preserve">the </w:t>
            </w:r>
            <w:r w:rsidRPr="00152F07">
              <w:t xml:space="preserve">group but </w:t>
            </w:r>
            <w:r w:rsidR="00A402D4" w:rsidRPr="00152F07">
              <w:t xml:space="preserve">that </w:t>
            </w:r>
            <w:r w:rsidRPr="00152F07">
              <w:t>the outcome data show</w:t>
            </w:r>
            <w:r w:rsidR="00590170" w:rsidRPr="00152F07">
              <w:t xml:space="preserve"> that</w:t>
            </w:r>
            <w:r w:rsidRPr="00152F07">
              <w:t xml:space="preserve"> he is not making progress within the classroom. </w:t>
            </w:r>
          </w:p>
          <w:p w:rsidR="004856FE" w:rsidRPr="00152F07" w:rsidRDefault="004856FE" w:rsidP="00F80F42"/>
          <w:p w:rsidR="004856FE" w:rsidRPr="00152F07" w:rsidRDefault="002A142B" w:rsidP="00F80F42">
            <w:pPr>
              <w:numPr>
                <w:ilvl w:val="0"/>
                <w:numId w:val="18"/>
              </w:numPr>
              <w:ind w:left="380" w:hanging="360"/>
            </w:pPr>
            <w:r w:rsidRPr="00152F07">
              <w:t>What tiered intervention would be appropriate for Jared with the given information?</w:t>
            </w:r>
          </w:p>
          <w:p w:rsidR="004856FE" w:rsidRPr="00152F07" w:rsidRDefault="002A142B" w:rsidP="00F80F42">
            <w:pPr>
              <w:numPr>
                <w:ilvl w:val="0"/>
                <w:numId w:val="18"/>
              </w:numPr>
              <w:ind w:left="380" w:hanging="360"/>
            </w:pPr>
            <w:r w:rsidRPr="00152F07">
              <w:t xml:space="preserve">What interventions are appropriate to support Jared in this tier? </w:t>
            </w:r>
          </w:p>
          <w:p w:rsidR="004856FE" w:rsidRPr="00152F07" w:rsidRDefault="002A142B" w:rsidP="00F80F42">
            <w:pPr>
              <w:numPr>
                <w:ilvl w:val="0"/>
                <w:numId w:val="18"/>
              </w:numPr>
              <w:ind w:left="380" w:hanging="360"/>
            </w:pPr>
            <w:r w:rsidRPr="00152F07">
              <w:t>How could peer mentoring and peer tutoring be applied as an effective intervention? In which tier is this intervention appropriate?</w:t>
            </w:r>
          </w:p>
          <w:p w:rsidR="004856FE" w:rsidRPr="00152F07" w:rsidRDefault="004856FE" w:rsidP="00F80F42"/>
          <w:p w:rsidR="004856FE" w:rsidRPr="00152F07" w:rsidRDefault="002A142B" w:rsidP="00F80F42">
            <w:r w:rsidRPr="00152F07">
              <w:rPr>
                <w:b/>
              </w:rPr>
              <w:t>Support</w:t>
            </w:r>
            <w:r w:rsidRPr="00152F07">
              <w:t xml:space="preserve"> your answers with examples.</w:t>
            </w:r>
          </w:p>
          <w:p w:rsidR="004856FE" w:rsidRPr="00152F07" w:rsidRDefault="004856FE" w:rsidP="00F80F42"/>
          <w:p w:rsidR="004856FE" w:rsidRPr="00152F07" w:rsidRDefault="002A142B" w:rsidP="00F80F42">
            <w:r w:rsidRPr="00152F07">
              <w:t>Now imagine</w:t>
            </w:r>
            <w:r w:rsidR="00504D94" w:rsidRPr="00152F07">
              <w:t xml:space="preserve"> that</w:t>
            </w:r>
            <w:r w:rsidRPr="00152F07">
              <w:t xml:space="preserve"> the RtI team has reconvened and reports the data collected from the progress</w:t>
            </w:r>
            <w:r w:rsidR="00816238" w:rsidRPr="00152F07">
              <w:t>-</w:t>
            </w:r>
            <w:r w:rsidRPr="00152F07">
              <w:t xml:space="preserve">monitoring tool. Over the last </w:t>
            </w:r>
            <w:r w:rsidR="00D1637E" w:rsidRPr="00152F07">
              <w:t>four</w:t>
            </w:r>
            <w:r w:rsidRPr="00152F07">
              <w:t xml:space="preserve"> weeks, Jared demonstrated low performance and a declining growth rate during progress monitoring. Additionally, his math teacher reports that Jared continues to show little to no response to positive reinforcement during math class.</w:t>
            </w:r>
            <w:r w:rsidRPr="00152F07">
              <w:rPr>
                <w:sz w:val="22"/>
              </w:rPr>
              <w:t xml:space="preserve"> </w:t>
            </w:r>
            <w:r w:rsidR="00D1637E" w:rsidRPr="00152F07">
              <w:t>Y</w:t>
            </w:r>
            <w:r w:rsidRPr="00152F07">
              <w:t xml:space="preserve">ou have been meeting with Jared for three consecutive weeks and have noted </w:t>
            </w:r>
            <w:r w:rsidR="00860076" w:rsidRPr="00152F07">
              <w:t xml:space="preserve">that </w:t>
            </w:r>
            <w:r w:rsidRPr="00152F07">
              <w:t xml:space="preserve">Jared admits to hating </w:t>
            </w:r>
            <w:r w:rsidR="00860076" w:rsidRPr="00152F07">
              <w:t>m</w:t>
            </w:r>
            <w:r w:rsidRPr="00152F07">
              <w:t>ath and is resistant to asking for help.</w:t>
            </w:r>
          </w:p>
          <w:p w:rsidR="004856FE" w:rsidRPr="00152F07" w:rsidRDefault="004856FE" w:rsidP="00F80F42"/>
          <w:p w:rsidR="004856FE" w:rsidRPr="00152F07" w:rsidRDefault="002A142B" w:rsidP="00F80F42">
            <w:pPr>
              <w:widowControl w:val="0"/>
              <w:numPr>
                <w:ilvl w:val="0"/>
                <w:numId w:val="28"/>
              </w:numPr>
              <w:ind w:left="380" w:hanging="390"/>
            </w:pPr>
            <w:r w:rsidRPr="00152F07">
              <w:t xml:space="preserve">What should the RtI team's next move be? Follow the </w:t>
            </w:r>
            <w:r w:rsidR="0036323B" w:rsidRPr="00152F07">
              <w:t>m</w:t>
            </w:r>
            <w:r w:rsidRPr="00152F07">
              <w:t>ultitier model</w:t>
            </w:r>
            <w:r w:rsidR="00C85BA9" w:rsidRPr="00152F07">
              <w:t>,</w:t>
            </w:r>
            <w:r w:rsidRPr="00152F07">
              <w:t xml:space="preserve"> and provide examples in your response.</w:t>
            </w:r>
          </w:p>
          <w:p w:rsidR="004856FE" w:rsidRPr="00152F07" w:rsidRDefault="002A142B" w:rsidP="00F80F42">
            <w:pPr>
              <w:widowControl w:val="0"/>
              <w:numPr>
                <w:ilvl w:val="0"/>
                <w:numId w:val="28"/>
              </w:numPr>
              <w:ind w:left="380" w:hanging="390"/>
            </w:pPr>
            <w:r w:rsidRPr="00152F07">
              <w:t>Discuss the interventions appropriate at this tiered level of support.</w:t>
            </w:r>
          </w:p>
          <w:p w:rsidR="004856FE" w:rsidRPr="00152F07" w:rsidRDefault="00E833FB" w:rsidP="00F80F42">
            <w:pPr>
              <w:widowControl w:val="0"/>
              <w:numPr>
                <w:ilvl w:val="0"/>
                <w:numId w:val="28"/>
              </w:numPr>
              <w:ind w:left="380" w:hanging="390"/>
            </w:pPr>
            <w:r w:rsidRPr="00152F07">
              <w:t>D</w:t>
            </w:r>
            <w:r w:rsidR="002A142B" w:rsidRPr="00152F07">
              <w:t xml:space="preserve">iscuss the time associated with each step and how a student moves </w:t>
            </w:r>
            <w:r w:rsidR="00C803DA" w:rsidRPr="00152F07">
              <w:t>between</w:t>
            </w:r>
            <w:r w:rsidR="002A142B" w:rsidRPr="00152F07">
              <w:t xml:space="preserve"> tier</w:t>
            </w:r>
            <w:r w:rsidR="00C803DA" w:rsidRPr="00152F07">
              <w:t>s</w:t>
            </w:r>
            <w:r w:rsidR="002A142B" w:rsidRPr="00152F07">
              <w:t xml:space="preserve">. </w:t>
            </w:r>
          </w:p>
          <w:p w:rsidR="004856FE" w:rsidRPr="00152F07" w:rsidRDefault="004856FE" w:rsidP="00F80F42">
            <w:pPr>
              <w:widowControl w:val="0"/>
            </w:pPr>
          </w:p>
          <w:p w:rsidR="004856FE" w:rsidRPr="00152F07" w:rsidRDefault="002A142B" w:rsidP="00F80F42">
            <w:pPr>
              <w:widowControl w:val="0"/>
            </w:pPr>
            <w:r w:rsidRPr="00152F07">
              <w:rPr>
                <w:b/>
              </w:rPr>
              <w:t>Post</w:t>
            </w:r>
            <w:r w:rsidRPr="00152F07">
              <w:t xml:space="preserve"> your res</w:t>
            </w:r>
            <w:r w:rsidR="00E34CC9" w:rsidRPr="00152F07">
              <w:t>ponse to Blackboard by Sunday.</w:t>
            </w:r>
          </w:p>
        </w:tc>
        <w:tc>
          <w:tcPr>
            <w:tcW w:w="1440" w:type="dxa"/>
          </w:tcPr>
          <w:p w:rsidR="004856FE" w:rsidRPr="00152F07" w:rsidRDefault="002A142B" w:rsidP="00F80F42">
            <w:pPr>
              <w:tabs>
                <w:tab w:val="left" w:pos="2329"/>
              </w:tabs>
            </w:pPr>
            <w:r w:rsidRPr="00152F07">
              <w:lastRenderedPageBreak/>
              <w:t>3.1, 3.2, 3.3, 3.4</w:t>
            </w:r>
          </w:p>
        </w:tc>
        <w:tc>
          <w:tcPr>
            <w:tcW w:w="1440" w:type="dxa"/>
          </w:tcPr>
          <w:p w:rsidR="004856FE" w:rsidRPr="00152F07" w:rsidRDefault="0041483F" w:rsidP="00F80F42">
            <w:pPr>
              <w:tabs>
                <w:tab w:val="left" w:pos="2329"/>
              </w:tabs>
            </w:pPr>
            <w:r w:rsidRPr="00152F07">
              <w:t>Scenario</w:t>
            </w:r>
            <w:r w:rsidR="002A142B" w:rsidRPr="00152F07">
              <w:t xml:space="preserve">: Scenario </w:t>
            </w:r>
            <w:r w:rsidR="002A142B" w:rsidRPr="00152F07">
              <w:lastRenderedPageBreak/>
              <w:t xml:space="preserve">Analysis with paper and responses = </w:t>
            </w:r>
            <w:r w:rsidR="00E34CC9" w:rsidRPr="00152F07">
              <w:rPr>
                <w:b/>
              </w:rPr>
              <w:t>1.5</w:t>
            </w:r>
            <w:r w:rsidR="002A142B" w:rsidRPr="00152F07">
              <w:rPr>
                <w:b/>
              </w:rPr>
              <w:t xml:space="preserve"> hours</w:t>
            </w:r>
          </w:p>
        </w:tc>
      </w:tr>
      <w:tr w:rsidR="004856FE" w:rsidRPr="00152F07" w:rsidTr="00F80F42">
        <w:tc>
          <w:tcPr>
            <w:tcW w:w="1440" w:type="dxa"/>
            <w:tcBorders>
              <w:right w:val="nil"/>
            </w:tcBorders>
            <w:shd w:val="clear" w:color="auto" w:fill="E6E6E6"/>
            <w:tcMar>
              <w:top w:w="115" w:type="dxa"/>
              <w:left w:w="115" w:type="dxa"/>
              <w:bottom w:w="115" w:type="dxa"/>
              <w:right w:w="115" w:type="dxa"/>
            </w:tcMar>
          </w:tcPr>
          <w:p w:rsidR="004856FE" w:rsidRPr="00152F07" w:rsidRDefault="002A142B" w:rsidP="00F80F42">
            <w:pPr>
              <w:tabs>
                <w:tab w:val="left" w:pos="2329"/>
              </w:tabs>
            </w:pPr>
            <w:r w:rsidRPr="00152F07">
              <w:rPr>
                <w:b/>
              </w:rPr>
              <w:lastRenderedPageBreak/>
              <w:t>Total</w:t>
            </w:r>
          </w:p>
        </w:tc>
        <w:tc>
          <w:tcPr>
            <w:tcW w:w="8730" w:type="dxa"/>
            <w:tcBorders>
              <w:left w:val="nil"/>
              <w:right w:val="nil"/>
            </w:tcBorders>
            <w:shd w:val="clear" w:color="auto" w:fill="E6E6E6"/>
            <w:tcMar>
              <w:top w:w="115" w:type="dxa"/>
              <w:left w:w="115" w:type="dxa"/>
              <w:bottom w:w="115" w:type="dxa"/>
              <w:right w:w="115" w:type="dxa"/>
            </w:tcMar>
          </w:tcPr>
          <w:p w:rsidR="004856FE" w:rsidRPr="00152F07" w:rsidRDefault="004856FE" w:rsidP="00F80F42">
            <w:pPr>
              <w:tabs>
                <w:tab w:val="left" w:pos="2329"/>
              </w:tabs>
            </w:pPr>
          </w:p>
        </w:tc>
        <w:tc>
          <w:tcPr>
            <w:tcW w:w="1440" w:type="dxa"/>
            <w:tcBorders>
              <w:left w:val="nil"/>
            </w:tcBorders>
            <w:shd w:val="clear" w:color="auto" w:fill="E6E6E6"/>
          </w:tcPr>
          <w:p w:rsidR="004856FE" w:rsidRPr="00152F07" w:rsidRDefault="004856FE" w:rsidP="00F80F42">
            <w:pPr>
              <w:tabs>
                <w:tab w:val="left" w:pos="2329"/>
              </w:tabs>
            </w:pPr>
          </w:p>
        </w:tc>
        <w:tc>
          <w:tcPr>
            <w:tcW w:w="1440" w:type="dxa"/>
            <w:shd w:val="clear" w:color="auto" w:fill="E6E6E6"/>
          </w:tcPr>
          <w:p w:rsidR="004856FE" w:rsidRPr="00152F07" w:rsidRDefault="00D61856" w:rsidP="00F80F42">
            <w:pPr>
              <w:tabs>
                <w:tab w:val="left" w:pos="2329"/>
              </w:tabs>
            </w:pPr>
            <w:r w:rsidRPr="00152F07">
              <w:rPr>
                <w:b/>
              </w:rPr>
              <w:t>3</w:t>
            </w:r>
            <w:r w:rsidR="00886F14" w:rsidRPr="00152F07">
              <w:rPr>
                <w:b/>
              </w:rPr>
              <w:t>.5</w:t>
            </w:r>
            <w:r w:rsidR="002A142B" w:rsidRPr="00152F07">
              <w:rPr>
                <w:b/>
              </w:rPr>
              <w:t xml:space="preserve"> hours</w:t>
            </w:r>
          </w:p>
        </w:tc>
      </w:tr>
      <w:tr w:rsidR="004856FE" w:rsidRPr="00152F07" w:rsidTr="00F80F42">
        <w:tc>
          <w:tcPr>
            <w:tcW w:w="1440" w:type="dxa"/>
            <w:tcBorders>
              <w:right w:val="single" w:sz="4" w:space="0" w:color="000000"/>
            </w:tcBorders>
            <w:shd w:val="clear" w:color="auto" w:fill="E6E6E6"/>
            <w:tcMar>
              <w:top w:w="115" w:type="dxa"/>
              <w:left w:w="115" w:type="dxa"/>
              <w:bottom w:w="115" w:type="dxa"/>
              <w:right w:w="115" w:type="dxa"/>
            </w:tcMar>
          </w:tcPr>
          <w:p w:rsidR="004856FE" w:rsidRPr="00152F07" w:rsidRDefault="002A142B" w:rsidP="00F80F42">
            <w:pPr>
              <w:tabs>
                <w:tab w:val="left" w:pos="2329"/>
              </w:tabs>
            </w:pPr>
            <w:r w:rsidRPr="00152F07">
              <w:rPr>
                <w:b/>
              </w:rPr>
              <w:t>Notes</w:t>
            </w:r>
          </w:p>
        </w:tc>
        <w:tc>
          <w:tcPr>
            <w:tcW w:w="11610" w:type="dxa"/>
            <w:gridSpan w:val="3"/>
            <w:tcBorders>
              <w:left w:val="single" w:sz="4" w:space="0" w:color="000000"/>
            </w:tcBorders>
            <w:shd w:val="clear" w:color="auto" w:fill="E6E6E6"/>
          </w:tcPr>
          <w:p w:rsidR="004856FE" w:rsidRPr="00152F07" w:rsidRDefault="004856FE" w:rsidP="00F80F42">
            <w:pPr>
              <w:tabs>
                <w:tab w:val="left" w:pos="2329"/>
              </w:tabs>
            </w:pPr>
          </w:p>
        </w:tc>
      </w:tr>
    </w:tbl>
    <w:p w:rsidR="004856FE" w:rsidRPr="00152F07" w:rsidRDefault="002A142B">
      <w:r w:rsidRPr="00152F07">
        <w:lastRenderedPageBreak/>
        <w:br w:type="page"/>
      </w:r>
    </w:p>
    <w:tbl>
      <w:tblPr>
        <w:tblStyle w:val="a4"/>
        <w:tblpPr w:leftFromText="180" w:rightFromText="180" w:vertAnchor="text" w:tblpX="-410" w:tblpY="1"/>
        <w:tblOverlap w:val="never"/>
        <w:tblW w:w="130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40"/>
        <w:gridCol w:w="8730"/>
        <w:gridCol w:w="1440"/>
        <w:gridCol w:w="1440"/>
      </w:tblGrid>
      <w:tr w:rsidR="004856FE" w:rsidRPr="00152F07" w:rsidTr="00F80F42">
        <w:trPr>
          <w:trHeight w:val="520"/>
        </w:trPr>
        <w:tc>
          <w:tcPr>
            <w:tcW w:w="10170" w:type="dxa"/>
            <w:gridSpan w:val="2"/>
            <w:tcBorders>
              <w:bottom w:val="single" w:sz="4" w:space="0" w:color="000000"/>
              <w:right w:val="nil"/>
            </w:tcBorders>
            <w:shd w:val="clear" w:color="auto" w:fill="BD313B"/>
            <w:tcMar>
              <w:left w:w="115" w:type="dxa"/>
              <w:right w:w="115" w:type="dxa"/>
            </w:tcMar>
            <w:vAlign w:val="center"/>
          </w:tcPr>
          <w:p w:rsidR="004856FE" w:rsidRPr="00152F07" w:rsidRDefault="002A142B" w:rsidP="00F80F42">
            <w:pPr>
              <w:rPr>
                <w:color w:val="FFFFFF" w:themeColor="background1"/>
              </w:rPr>
            </w:pPr>
            <w:bookmarkStart w:id="6" w:name="h.2et92p0" w:colFirst="0" w:colLast="0"/>
            <w:bookmarkEnd w:id="6"/>
            <w:r w:rsidRPr="00152F07">
              <w:rPr>
                <w:b/>
                <w:color w:val="FFFFFF" w:themeColor="background1"/>
                <w:sz w:val="24"/>
              </w:rPr>
              <w:lastRenderedPageBreak/>
              <w:t>Week Four: Positive Behavioral Interventions and Supports (PBIS)</w:t>
            </w:r>
          </w:p>
        </w:tc>
        <w:tc>
          <w:tcPr>
            <w:tcW w:w="1440" w:type="dxa"/>
            <w:tcBorders>
              <w:left w:val="nil"/>
              <w:bottom w:val="single" w:sz="4" w:space="0" w:color="000000"/>
              <w:right w:val="nil"/>
            </w:tcBorders>
            <w:shd w:val="clear" w:color="auto" w:fill="BD313B"/>
          </w:tcPr>
          <w:p w:rsidR="004856FE" w:rsidRPr="00152F07" w:rsidRDefault="004856FE" w:rsidP="00F80F42">
            <w:pPr>
              <w:tabs>
                <w:tab w:val="left" w:pos="0"/>
                <w:tab w:val="left" w:pos="3720"/>
              </w:tabs>
              <w:rPr>
                <w:color w:val="FFFFFF" w:themeColor="background1"/>
              </w:rPr>
            </w:pPr>
          </w:p>
        </w:tc>
        <w:tc>
          <w:tcPr>
            <w:tcW w:w="1440" w:type="dxa"/>
            <w:tcBorders>
              <w:left w:val="nil"/>
              <w:bottom w:val="single" w:sz="4" w:space="0" w:color="000000"/>
            </w:tcBorders>
            <w:shd w:val="clear" w:color="auto" w:fill="BD313B"/>
          </w:tcPr>
          <w:p w:rsidR="004856FE" w:rsidRPr="00152F07" w:rsidRDefault="004856FE" w:rsidP="00F80F42">
            <w:pPr>
              <w:tabs>
                <w:tab w:val="left" w:pos="0"/>
                <w:tab w:val="left" w:pos="3720"/>
              </w:tabs>
              <w:rPr>
                <w:color w:val="FFFFFF" w:themeColor="background1"/>
              </w:rPr>
            </w:pPr>
          </w:p>
        </w:tc>
      </w:tr>
      <w:tr w:rsidR="004856FE" w:rsidRPr="00152F07" w:rsidTr="00F80F42">
        <w:tc>
          <w:tcPr>
            <w:tcW w:w="10170" w:type="dxa"/>
            <w:gridSpan w:val="2"/>
            <w:tcBorders>
              <w:bottom w:val="single" w:sz="4" w:space="0" w:color="000000"/>
              <w:right w:val="nil"/>
            </w:tcBorders>
            <w:shd w:val="clear" w:color="auto" w:fill="D8D9DA"/>
            <w:tcMar>
              <w:top w:w="115" w:type="dxa"/>
              <w:left w:w="115" w:type="dxa"/>
              <w:bottom w:w="115" w:type="dxa"/>
              <w:right w:w="115" w:type="dxa"/>
            </w:tcMar>
          </w:tcPr>
          <w:p w:rsidR="004856FE" w:rsidRPr="00152F07" w:rsidRDefault="002A142B" w:rsidP="00F80F42">
            <w:pPr>
              <w:tabs>
                <w:tab w:val="left" w:pos="0"/>
                <w:tab w:val="left" w:pos="3720"/>
              </w:tabs>
            </w:pPr>
            <w:r w:rsidRPr="00152F07">
              <w:rPr>
                <w:b/>
                <w:i/>
                <w:sz w:val="22"/>
              </w:rPr>
              <w:t>Learning Objectives</w:t>
            </w:r>
          </w:p>
        </w:tc>
        <w:tc>
          <w:tcPr>
            <w:tcW w:w="2880" w:type="dxa"/>
            <w:gridSpan w:val="2"/>
            <w:tcBorders>
              <w:left w:val="nil"/>
              <w:bottom w:val="single" w:sz="4" w:space="0" w:color="000000"/>
            </w:tcBorders>
            <w:shd w:val="clear" w:color="auto" w:fill="D8D9DA"/>
          </w:tcPr>
          <w:p w:rsidR="004856FE" w:rsidRPr="00152F07" w:rsidRDefault="002A142B" w:rsidP="00F80F42">
            <w:pPr>
              <w:tabs>
                <w:tab w:val="left" w:pos="0"/>
                <w:tab w:val="left" w:pos="3720"/>
              </w:tabs>
            </w:pPr>
            <w:r w:rsidRPr="00152F07">
              <w:rPr>
                <w:b/>
                <w:i/>
              </w:rPr>
              <w:t>Alignment</w:t>
            </w:r>
          </w:p>
        </w:tc>
      </w:tr>
      <w:tr w:rsidR="004856FE" w:rsidRPr="00152F07" w:rsidTr="00F80F42">
        <w:trPr>
          <w:trHeight w:val="20"/>
        </w:trPr>
        <w:tc>
          <w:tcPr>
            <w:tcW w:w="10170" w:type="dxa"/>
            <w:gridSpan w:val="2"/>
            <w:tcBorders>
              <w:bottom w:val="nil"/>
              <w:right w:val="nil"/>
            </w:tcBorders>
            <w:tcMar>
              <w:top w:w="115" w:type="dxa"/>
              <w:left w:w="115" w:type="dxa"/>
              <w:bottom w:w="115" w:type="dxa"/>
              <w:right w:w="115" w:type="dxa"/>
            </w:tcMar>
          </w:tcPr>
          <w:p w:rsidR="004856FE" w:rsidRPr="00152F07" w:rsidRDefault="002A142B" w:rsidP="00F80F42">
            <w:pPr>
              <w:numPr>
                <w:ilvl w:val="1"/>
                <w:numId w:val="8"/>
              </w:numPr>
              <w:tabs>
                <w:tab w:val="left" w:pos="0"/>
              </w:tabs>
              <w:ind w:hanging="360"/>
            </w:pPr>
            <w:r w:rsidRPr="00152F07">
              <w:t>Analyze the advantages of school-wide Positive Behavioral Interventions and Supports (PBIS).</w:t>
            </w:r>
          </w:p>
        </w:tc>
        <w:tc>
          <w:tcPr>
            <w:tcW w:w="2880" w:type="dxa"/>
            <w:gridSpan w:val="2"/>
            <w:tcBorders>
              <w:left w:val="nil"/>
              <w:bottom w:val="nil"/>
            </w:tcBorders>
          </w:tcPr>
          <w:p w:rsidR="004856FE" w:rsidRPr="00152F07" w:rsidRDefault="002A142B" w:rsidP="00F80F42">
            <w:pPr>
              <w:tabs>
                <w:tab w:val="left" w:pos="0"/>
                <w:tab w:val="left" w:pos="3720"/>
              </w:tabs>
            </w:pPr>
            <w:r w:rsidRPr="00152F07">
              <w:t>CLO5</w:t>
            </w:r>
          </w:p>
        </w:tc>
      </w:tr>
      <w:tr w:rsidR="004856FE" w:rsidRPr="00152F07" w:rsidTr="00F80F42">
        <w:trPr>
          <w:trHeight w:val="20"/>
        </w:trPr>
        <w:tc>
          <w:tcPr>
            <w:tcW w:w="10170" w:type="dxa"/>
            <w:gridSpan w:val="2"/>
            <w:tcBorders>
              <w:top w:val="nil"/>
              <w:bottom w:val="nil"/>
              <w:right w:val="nil"/>
            </w:tcBorders>
            <w:tcMar>
              <w:top w:w="115" w:type="dxa"/>
              <w:left w:w="115" w:type="dxa"/>
              <w:bottom w:w="115" w:type="dxa"/>
              <w:right w:w="115" w:type="dxa"/>
            </w:tcMar>
          </w:tcPr>
          <w:p w:rsidR="004856FE" w:rsidRPr="00152F07" w:rsidRDefault="002A142B" w:rsidP="00F80F42">
            <w:pPr>
              <w:numPr>
                <w:ilvl w:val="1"/>
                <w:numId w:val="8"/>
              </w:numPr>
              <w:tabs>
                <w:tab w:val="left" w:pos="0"/>
              </w:tabs>
              <w:ind w:hanging="360"/>
            </w:pPr>
            <w:r w:rsidRPr="00152F07">
              <w:t>Differentiate between the interventions offered at each stage within the multitier system of support services.</w:t>
            </w:r>
          </w:p>
        </w:tc>
        <w:tc>
          <w:tcPr>
            <w:tcW w:w="2880" w:type="dxa"/>
            <w:gridSpan w:val="2"/>
            <w:tcBorders>
              <w:top w:val="nil"/>
              <w:left w:val="nil"/>
              <w:bottom w:val="nil"/>
            </w:tcBorders>
          </w:tcPr>
          <w:p w:rsidR="004856FE" w:rsidRPr="00152F07" w:rsidRDefault="002A142B" w:rsidP="00F80F42">
            <w:pPr>
              <w:tabs>
                <w:tab w:val="left" w:pos="0"/>
                <w:tab w:val="left" w:pos="3720"/>
              </w:tabs>
            </w:pPr>
            <w:r w:rsidRPr="00152F07">
              <w:t>CLO3, CLO4</w:t>
            </w:r>
          </w:p>
        </w:tc>
      </w:tr>
      <w:tr w:rsidR="004856FE" w:rsidRPr="00152F07" w:rsidTr="00F80F42">
        <w:trPr>
          <w:trHeight w:val="120"/>
        </w:trPr>
        <w:tc>
          <w:tcPr>
            <w:tcW w:w="10170" w:type="dxa"/>
            <w:gridSpan w:val="2"/>
            <w:tcBorders>
              <w:top w:val="nil"/>
              <w:bottom w:val="single" w:sz="4" w:space="0" w:color="000000"/>
              <w:right w:val="nil"/>
            </w:tcBorders>
            <w:tcMar>
              <w:top w:w="115" w:type="dxa"/>
              <w:left w:w="115" w:type="dxa"/>
              <w:bottom w:w="115" w:type="dxa"/>
              <w:right w:w="115" w:type="dxa"/>
            </w:tcMar>
          </w:tcPr>
          <w:p w:rsidR="004856FE" w:rsidRPr="00152F07" w:rsidRDefault="002A142B" w:rsidP="00F80F42">
            <w:pPr>
              <w:numPr>
                <w:ilvl w:val="1"/>
                <w:numId w:val="8"/>
              </w:numPr>
              <w:tabs>
                <w:tab w:val="left" w:pos="0"/>
              </w:tabs>
              <w:ind w:hanging="360"/>
            </w:pPr>
            <w:r w:rsidRPr="00152F07">
              <w:t>Determine the process of conducting specific student observations and functional behavioral assessments.</w:t>
            </w:r>
          </w:p>
          <w:p w:rsidR="004856FE" w:rsidRPr="00152F07" w:rsidRDefault="004856FE" w:rsidP="00F80F42">
            <w:pPr>
              <w:tabs>
                <w:tab w:val="left" w:pos="0"/>
              </w:tabs>
              <w:ind w:left="360"/>
            </w:pPr>
          </w:p>
          <w:p w:rsidR="004856FE" w:rsidRPr="00152F07" w:rsidRDefault="002A142B" w:rsidP="00F80F42">
            <w:pPr>
              <w:numPr>
                <w:ilvl w:val="1"/>
                <w:numId w:val="8"/>
              </w:numPr>
              <w:tabs>
                <w:tab w:val="left" w:pos="0"/>
              </w:tabs>
              <w:ind w:hanging="360"/>
            </w:pPr>
            <w:r w:rsidRPr="00152F07">
              <w:t>Determine how to utilize peer interventions to support positive behavior outcomes.</w:t>
            </w:r>
          </w:p>
        </w:tc>
        <w:tc>
          <w:tcPr>
            <w:tcW w:w="2880" w:type="dxa"/>
            <w:gridSpan w:val="2"/>
            <w:tcBorders>
              <w:top w:val="nil"/>
              <w:left w:val="nil"/>
              <w:bottom w:val="single" w:sz="4" w:space="0" w:color="000000"/>
            </w:tcBorders>
          </w:tcPr>
          <w:p w:rsidR="004856FE" w:rsidRPr="00152F07" w:rsidRDefault="002A142B" w:rsidP="00F80F42">
            <w:pPr>
              <w:tabs>
                <w:tab w:val="left" w:pos="0"/>
                <w:tab w:val="left" w:pos="3720"/>
              </w:tabs>
            </w:pPr>
            <w:r w:rsidRPr="00152F07">
              <w:t>CLO3</w:t>
            </w:r>
          </w:p>
          <w:p w:rsidR="004856FE" w:rsidRPr="00152F07" w:rsidRDefault="004856FE" w:rsidP="00F80F42">
            <w:pPr>
              <w:tabs>
                <w:tab w:val="left" w:pos="0"/>
                <w:tab w:val="left" w:pos="3720"/>
              </w:tabs>
            </w:pPr>
          </w:p>
          <w:p w:rsidR="004856FE" w:rsidRPr="00152F07" w:rsidRDefault="002A142B" w:rsidP="00F80F42">
            <w:pPr>
              <w:tabs>
                <w:tab w:val="left" w:pos="0"/>
                <w:tab w:val="left" w:pos="3720"/>
              </w:tabs>
            </w:pPr>
            <w:r w:rsidRPr="00152F07">
              <w:t>CLO3, CLO4</w:t>
            </w:r>
          </w:p>
        </w:tc>
      </w:tr>
      <w:tr w:rsidR="004856FE" w:rsidRPr="00152F07" w:rsidTr="00F80F42">
        <w:trPr>
          <w:trHeight w:val="460"/>
        </w:trPr>
        <w:tc>
          <w:tcPr>
            <w:tcW w:w="10170" w:type="dxa"/>
            <w:gridSpan w:val="2"/>
            <w:tcBorders>
              <w:right w:val="single" w:sz="4" w:space="0" w:color="000000"/>
            </w:tcBorders>
            <w:shd w:val="clear" w:color="auto" w:fill="D8D9DA"/>
            <w:tcMar>
              <w:top w:w="115" w:type="dxa"/>
              <w:left w:w="115" w:type="dxa"/>
              <w:bottom w:w="115" w:type="dxa"/>
              <w:right w:w="115" w:type="dxa"/>
            </w:tcMar>
          </w:tcPr>
          <w:p w:rsidR="004856FE" w:rsidRPr="00152F07" w:rsidRDefault="002A142B" w:rsidP="00F80F42">
            <w:pPr>
              <w:tabs>
                <w:tab w:val="left" w:pos="0"/>
                <w:tab w:val="left" w:pos="3720"/>
              </w:tabs>
            </w:pPr>
            <w:r w:rsidRPr="00152F07">
              <w:rPr>
                <w:b/>
                <w:i/>
                <w:sz w:val="22"/>
              </w:rPr>
              <w:t>Required Learning Resources and Activities</w:t>
            </w:r>
            <w:r w:rsidRPr="00152F07">
              <w:rPr>
                <w:i/>
              </w:rPr>
              <w:t>: Students must complete any resources activities listed in this section as selected by the instructor.</w:t>
            </w:r>
          </w:p>
        </w:tc>
        <w:tc>
          <w:tcPr>
            <w:tcW w:w="1440" w:type="dxa"/>
            <w:tcBorders>
              <w:left w:val="single" w:sz="4" w:space="0" w:color="000000"/>
              <w:right w:val="single" w:sz="4" w:space="0" w:color="000000"/>
            </w:tcBorders>
            <w:shd w:val="clear" w:color="auto" w:fill="D8D9DA"/>
          </w:tcPr>
          <w:p w:rsidR="004856FE" w:rsidRPr="00152F07" w:rsidRDefault="002A142B" w:rsidP="00F80F42">
            <w:pPr>
              <w:tabs>
                <w:tab w:val="left" w:pos="0"/>
                <w:tab w:val="left" w:pos="3720"/>
              </w:tabs>
            </w:pPr>
            <w:r w:rsidRPr="00152F07">
              <w:rPr>
                <w:b/>
                <w:i/>
              </w:rPr>
              <w:t>Alignment</w:t>
            </w:r>
          </w:p>
        </w:tc>
        <w:tc>
          <w:tcPr>
            <w:tcW w:w="1440" w:type="dxa"/>
            <w:tcBorders>
              <w:left w:val="single" w:sz="4" w:space="0" w:color="000000"/>
            </w:tcBorders>
            <w:shd w:val="clear" w:color="auto" w:fill="D8D9DA"/>
          </w:tcPr>
          <w:p w:rsidR="004856FE" w:rsidRPr="00152F07" w:rsidRDefault="002A142B" w:rsidP="00F80F42">
            <w:pPr>
              <w:tabs>
                <w:tab w:val="left" w:pos="0"/>
                <w:tab w:val="left" w:pos="3720"/>
              </w:tabs>
            </w:pPr>
            <w:r w:rsidRPr="00152F07">
              <w:rPr>
                <w:b/>
                <w:i/>
              </w:rPr>
              <w:t>Pages/AIE/</w:t>
            </w:r>
          </w:p>
          <w:p w:rsidR="004856FE" w:rsidRPr="00152F07" w:rsidRDefault="002A142B" w:rsidP="00F80F42">
            <w:pPr>
              <w:tabs>
                <w:tab w:val="left" w:pos="0"/>
                <w:tab w:val="left" w:pos="3720"/>
              </w:tabs>
            </w:pPr>
            <w:r w:rsidRPr="00152F07">
              <w:rPr>
                <w:b/>
                <w:i/>
              </w:rPr>
              <w:t>Generic</w:t>
            </w:r>
          </w:p>
        </w:tc>
      </w:tr>
      <w:tr w:rsidR="004856FE" w:rsidRPr="00152F07" w:rsidTr="00F80F42">
        <w:trPr>
          <w:trHeight w:val="361"/>
        </w:trPr>
        <w:tc>
          <w:tcPr>
            <w:tcW w:w="10170" w:type="dxa"/>
            <w:gridSpan w:val="2"/>
            <w:tcMar>
              <w:top w:w="115" w:type="dxa"/>
              <w:left w:w="115" w:type="dxa"/>
              <w:bottom w:w="115" w:type="dxa"/>
              <w:right w:w="115" w:type="dxa"/>
            </w:tcMar>
          </w:tcPr>
          <w:p w:rsidR="004856FE" w:rsidRPr="00152F07" w:rsidRDefault="002A142B" w:rsidP="00F80F42">
            <w:pPr>
              <w:ind w:left="360" w:hanging="360"/>
            </w:pPr>
            <w:r w:rsidRPr="00152F07">
              <w:rPr>
                <w:b/>
              </w:rPr>
              <w:t>Read</w:t>
            </w:r>
            <w:r w:rsidRPr="00152F07">
              <w:t xml:space="preserve"> the following articles:</w:t>
            </w:r>
          </w:p>
          <w:p w:rsidR="004856FE" w:rsidRPr="00152F07" w:rsidRDefault="004856FE" w:rsidP="00F80F42">
            <w:pPr>
              <w:ind w:left="360" w:hanging="360"/>
            </w:pPr>
          </w:p>
          <w:p w:rsidR="004856FE" w:rsidRPr="00152F07" w:rsidRDefault="002A142B" w:rsidP="00F80F42">
            <w:pPr>
              <w:numPr>
                <w:ilvl w:val="0"/>
                <w:numId w:val="29"/>
              </w:numPr>
              <w:ind w:left="410" w:hanging="410"/>
              <w:rPr>
                <w:color w:val="1155CC"/>
                <w:u w:val="single"/>
              </w:rPr>
            </w:pPr>
            <w:r w:rsidRPr="00152F07">
              <w:t xml:space="preserve">Sugai, G. (n.d.). School-Wide </w:t>
            </w:r>
            <w:r w:rsidR="00446DDF" w:rsidRPr="00152F07">
              <w:t>p</w:t>
            </w:r>
            <w:r w:rsidRPr="00152F07">
              <w:t xml:space="preserve">ositive </w:t>
            </w:r>
            <w:r w:rsidR="00446DDF" w:rsidRPr="00152F07">
              <w:t>b</w:t>
            </w:r>
            <w:r w:rsidRPr="00152F07">
              <w:t xml:space="preserve">ehavior </w:t>
            </w:r>
            <w:r w:rsidR="00446DDF" w:rsidRPr="00152F07">
              <w:t>s</w:t>
            </w:r>
            <w:r w:rsidRPr="00152F07">
              <w:t xml:space="preserve">upport and </w:t>
            </w:r>
            <w:r w:rsidR="00446DDF" w:rsidRPr="00152F07">
              <w:t>r</w:t>
            </w:r>
            <w:r w:rsidRPr="00152F07">
              <w:t xml:space="preserve">esponse to </w:t>
            </w:r>
            <w:r w:rsidR="00446DDF" w:rsidRPr="00152F07">
              <w:t>i</w:t>
            </w:r>
            <w:r w:rsidRPr="00152F07">
              <w:t xml:space="preserve">ntervention. </w:t>
            </w:r>
            <w:r w:rsidRPr="00152F07">
              <w:rPr>
                <w:i/>
              </w:rPr>
              <w:t xml:space="preserve">RTI Action Network. </w:t>
            </w:r>
            <w:r w:rsidRPr="00152F07">
              <w:t xml:space="preserve">Retrieved April 29, 2015 from </w:t>
            </w:r>
            <w:hyperlink r:id="rId42" w:history="1">
              <w:r w:rsidR="00886F14" w:rsidRPr="00152F07">
                <w:rPr>
                  <w:rStyle w:val="Hyperlink"/>
                </w:rPr>
                <w:t>http://www.rtinetwork.org/learn/behavior-supports/schoolwidebehavior</w:t>
              </w:r>
            </w:hyperlink>
            <w:r w:rsidR="00886F14" w:rsidRPr="00152F07">
              <w:rPr>
                <w:color w:val="1155CC"/>
                <w:u w:val="single"/>
              </w:rPr>
              <w:t xml:space="preserve"> </w:t>
            </w:r>
          </w:p>
          <w:p w:rsidR="004856FE" w:rsidRPr="00152F07" w:rsidRDefault="0048696A" w:rsidP="00F80F42">
            <w:pPr>
              <w:ind w:left="410" w:hanging="410"/>
            </w:pPr>
            <w:hyperlink r:id="rId43"/>
          </w:p>
          <w:p w:rsidR="00D25F27" w:rsidRPr="00152F07" w:rsidRDefault="00886F14" w:rsidP="00D25F27">
            <w:pPr>
              <w:widowControl w:val="0"/>
              <w:numPr>
                <w:ilvl w:val="0"/>
                <w:numId w:val="29"/>
              </w:numPr>
              <w:ind w:left="380" w:hanging="380"/>
            </w:pPr>
            <w:r w:rsidRPr="00152F07">
              <w:t>Pennsylvania Department of Education. (20</w:t>
            </w:r>
            <w:r w:rsidR="00C805F1" w:rsidRPr="00152F07">
              <w:t>1</w:t>
            </w:r>
            <w:r w:rsidR="00656D4A" w:rsidRPr="00152F07">
              <w:t>5</w:t>
            </w:r>
            <w:r w:rsidRPr="00152F07">
              <w:t xml:space="preserve">). </w:t>
            </w:r>
            <w:r w:rsidRPr="00152F07">
              <w:rPr>
                <w:i/>
              </w:rPr>
              <w:t xml:space="preserve">Functional </w:t>
            </w:r>
            <w:r w:rsidR="00D21EFF" w:rsidRPr="00152F07">
              <w:rPr>
                <w:i/>
              </w:rPr>
              <w:t>b</w:t>
            </w:r>
            <w:r w:rsidRPr="00152F07">
              <w:rPr>
                <w:i/>
              </w:rPr>
              <w:t xml:space="preserve">ehavioral </w:t>
            </w:r>
            <w:r w:rsidR="00D21EFF" w:rsidRPr="00152F07">
              <w:rPr>
                <w:i/>
              </w:rPr>
              <w:t>a</w:t>
            </w:r>
            <w:r w:rsidRPr="00152F07">
              <w:rPr>
                <w:i/>
              </w:rPr>
              <w:t>ssessment (FBA)</w:t>
            </w:r>
            <w:r w:rsidRPr="00152F07">
              <w:t xml:space="preserve">. Retrieved </w:t>
            </w:r>
            <w:r w:rsidR="00656D4A" w:rsidRPr="00152F07">
              <w:t xml:space="preserve">November 10, 2015 from </w:t>
            </w:r>
            <w:hyperlink r:id="rId44" w:history="1">
              <w:r w:rsidR="00656D4A" w:rsidRPr="00152F07">
                <w:rPr>
                  <w:rStyle w:val="Hyperlink"/>
                </w:rPr>
                <w:t>http://pattan.net-website.s3.amazonaws.com/images/2015/04/08/FBA_Flyer0315.pdf</w:t>
              </w:r>
            </w:hyperlink>
            <w:r w:rsidR="00C805F1" w:rsidRPr="00152F07">
              <w:t>.</w:t>
            </w:r>
            <w:r w:rsidR="00656D4A" w:rsidRPr="00152F07">
              <w:t xml:space="preserve"> </w:t>
            </w:r>
          </w:p>
          <w:p w:rsidR="00D25F27" w:rsidRPr="00152F07" w:rsidRDefault="00D25F27" w:rsidP="00D25F27">
            <w:pPr>
              <w:pStyle w:val="ListParagraph"/>
              <w:rPr>
                <w:rFonts w:eastAsia="Times New Roman"/>
              </w:rPr>
            </w:pPr>
          </w:p>
          <w:p w:rsidR="00215BF9" w:rsidRPr="00152F07" w:rsidRDefault="006E61FE" w:rsidP="00D25F27">
            <w:pPr>
              <w:widowControl w:val="0"/>
              <w:numPr>
                <w:ilvl w:val="0"/>
                <w:numId w:val="29"/>
              </w:numPr>
              <w:ind w:left="380" w:hanging="380"/>
            </w:pPr>
            <w:r w:rsidRPr="00152F07">
              <w:rPr>
                <w:rFonts w:eastAsia="Times New Roman"/>
              </w:rPr>
              <w:t>Safe &amp; Responsive Schools. (2000). </w:t>
            </w:r>
            <w:r w:rsidRPr="00152F07">
              <w:rPr>
                <w:rFonts w:eastAsia="Times New Roman"/>
                <w:i/>
                <w:iCs/>
              </w:rPr>
              <w:t>Creating a positive climate: Peer mediation</w:t>
            </w:r>
            <w:r w:rsidRPr="00152F07">
              <w:rPr>
                <w:rFonts w:eastAsia="Times New Roman"/>
              </w:rPr>
              <w:t>.</w:t>
            </w:r>
            <w:r w:rsidR="00D25F27" w:rsidRPr="00152F07">
              <w:rPr>
                <w:rFonts w:eastAsia="Times New Roman"/>
              </w:rPr>
              <w:t xml:space="preserve"> </w:t>
            </w:r>
          </w:p>
          <w:p w:rsidR="00D25F27" w:rsidRPr="00152F07" w:rsidRDefault="00D25F27" w:rsidP="00D25F27">
            <w:pPr>
              <w:pStyle w:val="NormalWeb"/>
              <w:widowControl w:val="0"/>
              <w:spacing w:before="0" w:beforeAutospacing="0" w:after="0" w:afterAutospacing="0"/>
              <w:ind w:left="405"/>
              <w:textAlignment w:val="baseline"/>
              <w:rPr>
                <w:rFonts w:ascii="Arial" w:hAnsi="Arial" w:cs="Arial"/>
              </w:rPr>
            </w:pPr>
          </w:p>
          <w:p w:rsidR="002D427C" w:rsidRPr="00152F07" w:rsidRDefault="00886F14" w:rsidP="00755E48">
            <w:pPr>
              <w:widowControl w:val="0"/>
              <w:numPr>
                <w:ilvl w:val="0"/>
                <w:numId w:val="29"/>
              </w:numPr>
              <w:ind w:left="410" w:hanging="410"/>
              <w:textAlignment w:val="baseline"/>
            </w:pPr>
            <w:r w:rsidRPr="00152F07">
              <w:t xml:space="preserve">Possible Sources of PBS Data. Florida’s PBS Project. (2007). </w:t>
            </w:r>
            <w:r w:rsidRPr="00152F07">
              <w:rPr>
                <w:i/>
              </w:rPr>
              <w:t xml:space="preserve">Possible </w:t>
            </w:r>
            <w:r w:rsidR="00134424" w:rsidRPr="00152F07">
              <w:rPr>
                <w:i/>
              </w:rPr>
              <w:t>s</w:t>
            </w:r>
            <w:r w:rsidRPr="00152F07">
              <w:rPr>
                <w:i/>
              </w:rPr>
              <w:t xml:space="preserve">ources of PBS </w:t>
            </w:r>
            <w:r w:rsidR="00134424" w:rsidRPr="00152F07">
              <w:rPr>
                <w:i/>
              </w:rPr>
              <w:t>d</w:t>
            </w:r>
            <w:r w:rsidRPr="00152F07">
              <w:rPr>
                <w:i/>
              </w:rPr>
              <w:t>ata</w:t>
            </w:r>
            <w:r w:rsidRPr="00152F07">
              <w:t xml:space="preserve">. Retrieved from </w:t>
            </w:r>
            <w:hyperlink r:id="rId45" w:history="1">
              <w:r w:rsidRPr="00152F07">
                <w:rPr>
                  <w:rStyle w:val="Hyperlink"/>
                </w:rPr>
                <w:t>http://flpbs.fmhi.usf.edu/revision07/tertiary/Possible%20Sources%20of%20Data.pdf</w:t>
              </w:r>
            </w:hyperlink>
            <w:r w:rsidRPr="00152F07">
              <w:t xml:space="preserve">. </w:t>
            </w:r>
          </w:p>
        </w:tc>
        <w:tc>
          <w:tcPr>
            <w:tcW w:w="1440" w:type="dxa"/>
          </w:tcPr>
          <w:p w:rsidR="004856FE" w:rsidRPr="00152F07" w:rsidRDefault="002A142B" w:rsidP="00F80F42">
            <w:r w:rsidRPr="00152F07">
              <w:t>WEEK4</w:t>
            </w:r>
          </w:p>
        </w:tc>
        <w:tc>
          <w:tcPr>
            <w:tcW w:w="1440" w:type="dxa"/>
          </w:tcPr>
          <w:p w:rsidR="004856FE" w:rsidRPr="00152F07" w:rsidRDefault="004856FE" w:rsidP="00F80F42"/>
        </w:tc>
      </w:tr>
      <w:tr w:rsidR="004856FE" w:rsidRPr="00152F07" w:rsidTr="00F80F42">
        <w:tc>
          <w:tcPr>
            <w:tcW w:w="10170" w:type="dxa"/>
            <w:gridSpan w:val="2"/>
            <w:tcMar>
              <w:top w:w="115" w:type="dxa"/>
              <w:left w:w="115" w:type="dxa"/>
              <w:bottom w:w="115" w:type="dxa"/>
              <w:right w:w="115" w:type="dxa"/>
            </w:tcMar>
          </w:tcPr>
          <w:p w:rsidR="004856FE" w:rsidRPr="00152F07" w:rsidRDefault="002A142B" w:rsidP="00F80F42">
            <w:r w:rsidRPr="00152F07">
              <w:rPr>
                <w:b/>
              </w:rPr>
              <w:t>Click</w:t>
            </w:r>
            <w:r w:rsidRPr="00152F07">
              <w:t xml:space="preserve"> the following link to access the website </w:t>
            </w:r>
            <w:hyperlink r:id="rId46">
              <w:r w:rsidRPr="00152F07">
                <w:rPr>
                  <w:color w:val="1155CC"/>
                  <w:u w:val="single"/>
                </w:rPr>
                <w:t>https://www.pbis.org/</w:t>
              </w:r>
            </w:hyperlink>
            <w:r w:rsidRPr="00152F07">
              <w:t>.</w:t>
            </w:r>
          </w:p>
          <w:p w:rsidR="004856FE" w:rsidRPr="00152F07" w:rsidRDefault="004856FE" w:rsidP="00F80F42"/>
          <w:p w:rsidR="004856FE" w:rsidRPr="00152F07" w:rsidRDefault="002A142B" w:rsidP="00F80F42">
            <w:r w:rsidRPr="00152F07">
              <w:rPr>
                <w:b/>
              </w:rPr>
              <w:t>Navigate</w:t>
            </w:r>
            <w:r w:rsidRPr="00152F07">
              <w:t xml:space="preserve"> </w:t>
            </w:r>
            <w:r w:rsidR="00E17F15" w:rsidRPr="00152F07">
              <w:t xml:space="preserve">to </w:t>
            </w:r>
            <w:r w:rsidRPr="00152F07">
              <w:t>the following tabs on the PBIS website</w:t>
            </w:r>
            <w:r w:rsidR="00A3353F" w:rsidRPr="00152F07">
              <w:t>,</w:t>
            </w:r>
            <w:r w:rsidRPr="00152F07">
              <w:t xml:space="preserve"> and read</w:t>
            </w:r>
            <w:r w:rsidRPr="00152F07">
              <w:rPr>
                <w:b/>
              </w:rPr>
              <w:t xml:space="preserve"> </w:t>
            </w:r>
            <w:r w:rsidRPr="00152F07">
              <w:t>the information associated with each one:</w:t>
            </w:r>
          </w:p>
          <w:p w:rsidR="004856FE" w:rsidRPr="00152F07" w:rsidRDefault="004856FE" w:rsidP="00F80F42"/>
          <w:p w:rsidR="004856FE" w:rsidRPr="00152F07" w:rsidRDefault="002A142B" w:rsidP="00F80F42">
            <w:pPr>
              <w:numPr>
                <w:ilvl w:val="0"/>
                <w:numId w:val="17"/>
              </w:numPr>
              <w:ind w:left="380" w:hanging="360"/>
            </w:pPr>
            <w:r w:rsidRPr="00152F07">
              <w:lastRenderedPageBreak/>
              <w:t>School</w:t>
            </w:r>
          </w:p>
          <w:p w:rsidR="004856FE" w:rsidRPr="00152F07" w:rsidRDefault="002A142B" w:rsidP="00F80F42">
            <w:pPr>
              <w:numPr>
                <w:ilvl w:val="0"/>
                <w:numId w:val="17"/>
              </w:numPr>
              <w:ind w:left="380" w:hanging="360"/>
            </w:pPr>
            <w:r w:rsidRPr="00152F07">
              <w:t>Bully Prevention</w:t>
            </w:r>
          </w:p>
          <w:p w:rsidR="004856FE" w:rsidRPr="00152F07" w:rsidRDefault="002A142B" w:rsidP="00F80F42">
            <w:pPr>
              <w:numPr>
                <w:ilvl w:val="0"/>
                <w:numId w:val="17"/>
              </w:numPr>
              <w:ind w:left="380" w:hanging="360"/>
            </w:pPr>
            <w:r w:rsidRPr="00152F07">
              <w:t>SWPBIS for beginners</w:t>
            </w:r>
          </w:p>
          <w:p w:rsidR="004856FE" w:rsidRPr="00152F07" w:rsidRDefault="002A142B" w:rsidP="00F80F42">
            <w:pPr>
              <w:numPr>
                <w:ilvl w:val="0"/>
                <w:numId w:val="17"/>
              </w:numPr>
              <w:ind w:left="380" w:hanging="360"/>
            </w:pPr>
            <w:r w:rsidRPr="00152F07">
              <w:t>Primary level</w:t>
            </w:r>
          </w:p>
          <w:p w:rsidR="004856FE" w:rsidRPr="00152F07" w:rsidRDefault="002A142B" w:rsidP="00F80F42">
            <w:pPr>
              <w:numPr>
                <w:ilvl w:val="0"/>
                <w:numId w:val="17"/>
              </w:numPr>
              <w:ind w:left="380" w:hanging="360"/>
            </w:pPr>
            <w:r w:rsidRPr="00152F07">
              <w:t>Secondary level</w:t>
            </w:r>
          </w:p>
          <w:p w:rsidR="004856FE" w:rsidRPr="00152F07" w:rsidRDefault="002A142B" w:rsidP="00F80F42">
            <w:pPr>
              <w:numPr>
                <w:ilvl w:val="0"/>
                <w:numId w:val="17"/>
              </w:numPr>
              <w:ind w:left="380" w:hanging="360"/>
            </w:pPr>
            <w:r w:rsidRPr="00152F07">
              <w:t>Tertiary level</w:t>
            </w:r>
          </w:p>
        </w:tc>
        <w:tc>
          <w:tcPr>
            <w:tcW w:w="1440" w:type="dxa"/>
          </w:tcPr>
          <w:p w:rsidR="004856FE" w:rsidRPr="00152F07" w:rsidRDefault="002A142B" w:rsidP="00F80F42">
            <w:r w:rsidRPr="00152F07">
              <w:lastRenderedPageBreak/>
              <w:t>WEEK4</w:t>
            </w:r>
          </w:p>
        </w:tc>
        <w:tc>
          <w:tcPr>
            <w:tcW w:w="1440" w:type="dxa"/>
          </w:tcPr>
          <w:p w:rsidR="004856FE" w:rsidRPr="00152F07" w:rsidRDefault="004856FE" w:rsidP="00F80F42"/>
        </w:tc>
      </w:tr>
      <w:tr w:rsidR="004856FE" w:rsidRPr="00152F07" w:rsidTr="00F80F42">
        <w:tc>
          <w:tcPr>
            <w:tcW w:w="10170" w:type="dxa"/>
            <w:gridSpan w:val="2"/>
            <w:tcMar>
              <w:top w:w="115" w:type="dxa"/>
              <w:left w:w="115" w:type="dxa"/>
              <w:bottom w:w="115" w:type="dxa"/>
              <w:right w:w="115" w:type="dxa"/>
            </w:tcMar>
          </w:tcPr>
          <w:p w:rsidR="004856FE" w:rsidRPr="00152F07" w:rsidRDefault="002A142B" w:rsidP="00F80F42">
            <w:r w:rsidRPr="00152F07">
              <w:rPr>
                <w:b/>
              </w:rPr>
              <w:t>Videos</w:t>
            </w:r>
          </w:p>
          <w:p w:rsidR="004856FE" w:rsidRPr="00152F07" w:rsidRDefault="004856FE" w:rsidP="00F80F42"/>
          <w:p w:rsidR="004856FE" w:rsidRPr="00152F07" w:rsidRDefault="002A142B" w:rsidP="00F80F42">
            <w:r w:rsidRPr="00152F07">
              <w:rPr>
                <w:b/>
              </w:rPr>
              <w:t>Log</w:t>
            </w:r>
            <w:r w:rsidRPr="00152F07">
              <w:t xml:space="preserve"> in to ASCA</w:t>
            </w:r>
            <w:r w:rsidR="005D7C4B" w:rsidRPr="00152F07">
              <w:t>,</w:t>
            </w:r>
            <w:r w:rsidRPr="00152F07">
              <w:t xml:space="preserve"> and click on </w:t>
            </w:r>
            <w:r w:rsidRPr="00152F07">
              <w:rPr>
                <w:b/>
              </w:rPr>
              <w:t>Professional Development</w:t>
            </w:r>
            <w:r w:rsidRPr="00152F07">
              <w:t>.</w:t>
            </w:r>
          </w:p>
          <w:p w:rsidR="004856FE" w:rsidRPr="00152F07" w:rsidRDefault="002A142B" w:rsidP="00F80F42">
            <w:r w:rsidRPr="00152F07">
              <w:br/>
            </w:r>
            <w:r w:rsidRPr="00152F07">
              <w:rPr>
                <w:b/>
              </w:rPr>
              <w:t xml:space="preserve">Scroll </w:t>
            </w:r>
            <w:r w:rsidRPr="00152F07">
              <w:t>down</w:t>
            </w:r>
            <w:r w:rsidR="009F0A5B" w:rsidRPr="00152F07">
              <w:t>,</w:t>
            </w:r>
            <w:r w:rsidRPr="00152F07">
              <w:t xml:space="preserve"> and select </w:t>
            </w:r>
            <w:r w:rsidRPr="00152F07">
              <w:rPr>
                <w:b/>
              </w:rPr>
              <w:t xml:space="preserve">Webinar </w:t>
            </w:r>
            <w:r w:rsidR="00D25F27" w:rsidRPr="00152F07">
              <w:rPr>
                <w:b/>
              </w:rPr>
              <w:t>on Demand</w:t>
            </w:r>
            <w:r w:rsidRPr="00152F07">
              <w:t>.</w:t>
            </w:r>
          </w:p>
          <w:p w:rsidR="004856FE" w:rsidRPr="00152F07" w:rsidRDefault="004856FE" w:rsidP="00F80F42"/>
          <w:p w:rsidR="004856FE" w:rsidRPr="00152F07" w:rsidRDefault="002A142B" w:rsidP="00F80F42">
            <w:r w:rsidRPr="00152F07">
              <w:rPr>
                <w:b/>
              </w:rPr>
              <w:t>Select</w:t>
            </w:r>
            <w:r w:rsidRPr="00152F07">
              <w:t xml:space="preserve"> and watch the following video</w:t>
            </w:r>
            <w:r w:rsidR="00D25F27" w:rsidRPr="00152F07">
              <w:t xml:space="preserve"> under the category ‘Miscellaneous’</w:t>
            </w:r>
            <w:r w:rsidRPr="00152F07">
              <w:t>:</w:t>
            </w:r>
          </w:p>
          <w:p w:rsidR="004856FE" w:rsidRPr="00152F07" w:rsidRDefault="004856FE" w:rsidP="00F80F42"/>
          <w:p w:rsidR="004856FE" w:rsidRPr="00152F07" w:rsidRDefault="002A142B" w:rsidP="00F80F42">
            <w:pPr>
              <w:numPr>
                <w:ilvl w:val="0"/>
                <w:numId w:val="6"/>
              </w:numPr>
              <w:ind w:left="380" w:hanging="360"/>
            </w:pPr>
            <w:r w:rsidRPr="00152F07">
              <w:t>“School Counselor’s Roles in Multi-Tier Models of Support: Ideas and Implementation Strategies” [59:49] ASCA Webinar presented by Jennifer Betters-Bubon.</w:t>
            </w:r>
          </w:p>
          <w:p w:rsidR="004856FE" w:rsidRPr="00152F07" w:rsidRDefault="004856FE" w:rsidP="00F80F42">
            <w:pPr>
              <w:ind w:left="720"/>
            </w:pPr>
          </w:p>
          <w:p w:rsidR="004856FE" w:rsidRPr="00152F07" w:rsidRDefault="002A142B" w:rsidP="00F80F42">
            <w:pPr>
              <w:ind w:left="380"/>
            </w:pPr>
            <w:r w:rsidRPr="00152F07">
              <w:rPr>
                <w:b/>
                <w:highlight w:val="white"/>
              </w:rPr>
              <w:t>Note.</w:t>
            </w:r>
            <w:r w:rsidRPr="00152F07">
              <w:rPr>
                <w:highlight w:val="white"/>
              </w:rPr>
              <w:t xml:space="preserve"> This video is also available on YouTube at </w:t>
            </w:r>
            <w:hyperlink r:id="rId47">
              <w:r w:rsidRPr="00152F07">
                <w:rPr>
                  <w:color w:val="0000FF"/>
                  <w:u w:val="single"/>
                </w:rPr>
                <w:t>https://youtu.be/t88GdvDcLZI</w:t>
              </w:r>
            </w:hyperlink>
            <w:r w:rsidRPr="00152F07">
              <w:t xml:space="preserve">. </w:t>
            </w:r>
          </w:p>
          <w:p w:rsidR="004856FE" w:rsidRPr="00152F07" w:rsidRDefault="004856FE" w:rsidP="00F80F42"/>
          <w:p w:rsidR="004856FE" w:rsidRPr="00152F07" w:rsidRDefault="002A142B" w:rsidP="00F80F42">
            <w:r w:rsidRPr="00152F07">
              <w:rPr>
                <w:b/>
              </w:rPr>
              <w:t>Watch</w:t>
            </w:r>
            <w:r w:rsidRPr="00152F07">
              <w:t xml:space="preserve"> the following </w:t>
            </w:r>
            <w:r w:rsidR="00DE3E6A" w:rsidRPr="00152F07">
              <w:t xml:space="preserve">five </w:t>
            </w:r>
            <w:r w:rsidRPr="00152F07">
              <w:t>video</w:t>
            </w:r>
            <w:r w:rsidR="008C6002" w:rsidRPr="00152F07">
              <w:t>s</w:t>
            </w:r>
            <w:r w:rsidRPr="00152F07">
              <w:t xml:space="preserve"> on YouTube:</w:t>
            </w:r>
          </w:p>
          <w:p w:rsidR="004856FE" w:rsidRPr="00152F07" w:rsidRDefault="004856FE" w:rsidP="00F80F42"/>
          <w:p w:rsidR="004856FE" w:rsidRPr="00152F07" w:rsidRDefault="002A142B" w:rsidP="00F80F42">
            <w:pPr>
              <w:numPr>
                <w:ilvl w:val="0"/>
                <w:numId w:val="22"/>
              </w:numPr>
              <w:ind w:left="380" w:hanging="360"/>
            </w:pPr>
            <w:r w:rsidRPr="00152F07">
              <w:t xml:space="preserve">“Creating the Culture of Positive Behavior Supports” [30:14] at </w:t>
            </w:r>
            <w:hyperlink r:id="rId48">
              <w:r w:rsidRPr="00152F07">
                <w:rPr>
                  <w:color w:val="0000FF"/>
                  <w:u w:val="single"/>
                </w:rPr>
                <w:t>https://youtu.be/Vc-Tjqm20cU</w:t>
              </w:r>
            </w:hyperlink>
            <w:r w:rsidRPr="00152F07">
              <w:t xml:space="preserve"> </w:t>
            </w:r>
          </w:p>
          <w:p w:rsidR="004856FE" w:rsidRPr="00152F07" w:rsidRDefault="002A142B" w:rsidP="00F80F42">
            <w:pPr>
              <w:widowControl w:val="0"/>
              <w:numPr>
                <w:ilvl w:val="0"/>
                <w:numId w:val="22"/>
              </w:numPr>
              <w:ind w:left="380" w:hanging="360"/>
            </w:pPr>
            <w:r w:rsidRPr="00152F07">
              <w:t xml:space="preserve">“Behavior Data - Collection Types” [4:21] at </w:t>
            </w:r>
            <w:hyperlink r:id="rId49">
              <w:r w:rsidRPr="00152F07">
                <w:rPr>
                  <w:color w:val="0000FF"/>
                  <w:u w:val="single"/>
                </w:rPr>
                <w:t>https://www.youtube.com/watch?v=aJ0yNBcYYYI</w:t>
              </w:r>
            </w:hyperlink>
            <w:hyperlink r:id="rId50"/>
          </w:p>
          <w:p w:rsidR="004856FE" w:rsidRPr="00152F07" w:rsidRDefault="002A142B" w:rsidP="00F80F42">
            <w:pPr>
              <w:widowControl w:val="0"/>
              <w:numPr>
                <w:ilvl w:val="0"/>
                <w:numId w:val="22"/>
              </w:numPr>
              <w:ind w:left="380" w:hanging="360"/>
            </w:pPr>
            <w:r w:rsidRPr="00152F07">
              <w:t xml:space="preserve">“Behavioral Observation” [3:44] at </w:t>
            </w:r>
            <w:hyperlink r:id="rId51">
              <w:r w:rsidRPr="00152F07">
                <w:rPr>
                  <w:color w:val="0000FF"/>
                  <w:u w:val="single"/>
                </w:rPr>
                <w:t>https://www.youtube.com/watch?v=Gq6v59YoPUM</w:t>
              </w:r>
            </w:hyperlink>
            <w:r w:rsidRPr="00152F07">
              <w:t xml:space="preserve"> </w:t>
            </w:r>
          </w:p>
          <w:p w:rsidR="004856FE" w:rsidRPr="00152F07" w:rsidRDefault="002A142B" w:rsidP="00F80F42">
            <w:pPr>
              <w:widowControl w:val="0"/>
              <w:numPr>
                <w:ilvl w:val="0"/>
                <w:numId w:val="22"/>
              </w:numPr>
              <w:ind w:left="380" w:hanging="360"/>
            </w:pPr>
            <w:r w:rsidRPr="00152F07">
              <w:t xml:space="preserve">“The ABCs of Behavior” [8:35] at </w:t>
            </w:r>
            <w:hyperlink r:id="rId52">
              <w:r w:rsidRPr="00152F07">
                <w:rPr>
                  <w:color w:val="0000FF"/>
                  <w:u w:val="single"/>
                </w:rPr>
                <w:t>https://www.youtube.com/watch?v=GxcIM8klHuY</w:t>
              </w:r>
            </w:hyperlink>
            <w:r w:rsidRPr="00152F07">
              <w:t xml:space="preserve"> </w:t>
            </w:r>
          </w:p>
          <w:p w:rsidR="004856FE" w:rsidRPr="00152F07" w:rsidRDefault="002A142B" w:rsidP="00F80F42">
            <w:pPr>
              <w:widowControl w:val="0"/>
              <w:numPr>
                <w:ilvl w:val="0"/>
                <w:numId w:val="22"/>
              </w:numPr>
              <w:ind w:left="380" w:hanging="360"/>
            </w:pPr>
            <w:r w:rsidRPr="00152F07">
              <w:t xml:space="preserve">“Completing an ABC Analysis” [5:52] at </w:t>
            </w:r>
            <w:hyperlink r:id="rId53">
              <w:r w:rsidRPr="00152F07">
                <w:rPr>
                  <w:color w:val="0000FF"/>
                  <w:u w:val="single"/>
                </w:rPr>
                <w:t>https://www.youtube.com/watch?v=xThcmhwFlKw</w:t>
              </w:r>
            </w:hyperlink>
            <w:r w:rsidRPr="00152F07">
              <w:t xml:space="preserve"> </w:t>
            </w:r>
          </w:p>
        </w:tc>
        <w:tc>
          <w:tcPr>
            <w:tcW w:w="1440" w:type="dxa"/>
            <w:tcBorders>
              <w:bottom w:val="single" w:sz="4" w:space="0" w:color="000000"/>
            </w:tcBorders>
          </w:tcPr>
          <w:p w:rsidR="004856FE" w:rsidRPr="00152F07" w:rsidRDefault="002A142B" w:rsidP="00F80F42">
            <w:r w:rsidRPr="00152F07">
              <w:t>WEEK4</w:t>
            </w:r>
          </w:p>
        </w:tc>
        <w:tc>
          <w:tcPr>
            <w:tcW w:w="1440" w:type="dxa"/>
            <w:tcBorders>
              <w:bottom w:val="single" w:sz="4" w:space="0" w:color="000000"/>
            </w:tcBorders>
          </w:tcPr>
          <w:p w:rsidR="004856FE" w:rsidRPr="00152F07" w:rsidRDefault="004856FE" w:rsidP="00F80F42"/>
        </w:tc>
      </w:tr>
      <w:tr w:rsidR="004856FE" w:rsidRPr="00152F07" w:rsidTr="00F80F42">
        <w:trPr>
          <w:trHeight w:val="226"/>
        </w:trPr>
        <w:tc>
          <w:tcPr>
            <w:tcW w:w="1440" w:type="dxa"/>
            <w:tcBorders>
              <w:bottom w:val="single" w:sz="4" w:space="0" w:color="000000"/>
              <w:right w:val="nil"/>
            </w:tcBorders>
            <w:shd w:val="clear" w:color="auto" w:fill="E6E6E6"/>
            <w:tcMar>
              <w:top w:w="115" w:type="dxa"/>
              <w:left w:w="115" w:type="dxa"/>
              <w:bottom w:w="115" w:type="dxa"/>
              <w:right w:w="115" w:type="dxa"/>
            </w:tcMar>
          </w:tcPr>
          <w:p w:rsidR="004856FE" w:rsidRPr="00152F07" w:rsidRDefault="002A142B" w:rsidP="00F80F42">
            <w:pPr>
              <w:ind w:left="360" w:hanging="360"/>
            </w:pPr>
            <w:r w:rsidRPr="00152F07">
              <w:rPr>
                <w:b/>
              </w:rPr>
              <w:t>Total</w:t>
            </w:r>
          </w:p>
        </w:tc>
        <w:tc>
          <w:tcPr>
            <w:tcW w:w="8730" w:type="dxa"/>
            <w:tcBorders>
              <w:left w:val="nil"/>
              <w:bottom w:val="single" w:sz="4" w:space="0" w:color="000000"/>
              <w:right w:val="nil"/>
            </w:tcBorders>
            <w:shd w:val="clear" w:color="auto" w:fill="E6E6E6"/>
            <w:tcMar>
              <w:top w:w="115" w:type="dxa"/>
              <w:left w:w="115" w:type="dxa"/>
              <w:bottom w:w="115" w:type="dxa"/>
              <w:right w:w="115" w:type="dxa"/>
            </w:tcMar>
          </w:tcPr>
          <w:p w:rsidR="004856FE" w:rsidRPr="00152F07" w:rsidRDefault="004856FE" w:rsidP="00F80F42">
            <w:pPr>
              <w:ind w:left="360" w:hanging="360"/>
            </w:pPr>
          </w:p>
        </w:tc>
        <w:tc>
          <w:tcPr>
            <w:tcW w:w="1440" w:type="dxa"/>
            <w:tcBorders>
              <w:left w:val="nil"/>
              <w:bottom w:val="single" w:sz="4" w:space="0" w:color="000000"/>
            </w:tcBorders>
            <w:shd w:val="clear" w:color="auto" w:fill="E6E6E6"/>
          </w:tcPr>
          <w:p w:rsidR="004856FE" w:rsidRPr="00152F07" w:rsidRDefault="004856FE" w:rsidP="00F80F42">
            <w:pPr>
              <w:ind w:left="360" w:hanging="360"/>
            </w:pPr>
          </w:p>
        </w:tc>
        <w:tc>
          <w:tcPr>
            <w:tcW w:w="1440" w:type="dxa"/>
            <w:tcBorders>
              <w:bottom w:val="single" w:sz="4" w:space="0" w:color="000000"/>
            </w:tcBorders>
            <w:shd w:val="clear" w:color="auto" w:fill="E6E6E6"/>
          </w:tcPr>
          <w:p w:rsidR="004856FE" w:rsidRPr="00152F07" w:rsidRDefault="004856FE" w:rsidP="00F80F42">
            <w:pPr>
              <w:ind w:left="360" w:hanging="360"/>
            </w:pPr>
          </w:p>
        </w:tc>
      </w:tr>
      <w:tr w:rsidR="004856FE" w:rsidRPr="00152F07" w:rsidTr="00F80F42">
        <w:tc>
          <w:tcPr>
            <w:tcW w:w="10170" w:type="dxa"/>
            <w:gridSpan w:val="2"/>
            <w:tcBorders>
              <w:right w:val="single" w:sz="4" w:space="0" w:color="000000"/>
            </w:tcBorders>
            <w:shd w:val="clear" w:color="auto" w:fill="D8D9DA"/>
            <w:tcMar>
              <w:top w:w="115" w:type="dxa"/>
              <w:left w:w="115" w:type="dxa"/>
              <w:bottom w:w="115" w:type="dxa"/>
              <w:right w:w="115" w:type="dxa"/>
            </w:tcMar>
          </w:tcPr>
          <w:p w:rsidR="004856FE" w:rsidRPr="00152F07" w:rsidRDefault="002A142B" w:rsidP="00F80F42">
            <w:pPr>
              <w:tabs>
                <w:tab w:val="left" w:pos="0"/>
                <w:tab w:val="left" w:pos="3720"/>
              </w:tabs>
            </w:pPr>
            <w:r w:rsidRPr="00152F07">
              <w:rPr>
                <w:b/>
                <w:i/>
                <w:sz w:val="22"/>
              </w:rPr>
              <w:t>Assignment</w:t>
            </w:r>
            <w:r w:rsidRPr="00152F07">
              <w:rPr>
                <w:i/>
              </w:rPr>
              <w:t>: Students must complete the weekly assignment(s).</w:t>
            </w:r>
          </w:p>
        </w:tc>
        <w:tc>
          <w:tcPr>
            <w:tcW w:w="1440" w:type="dxa"/>
            <w:tcBorders>
              <w:left w:val="single" w:sz="4" w:space="0" w:color="000000"/>
            </w:tcBorders>
            <w:shd w:val="clear" w:color="auto" w:fill="D8D9DA"/>
          </w:tcPr>
          <w:p w:rsidR="004856FE" w:rsidRPr="00152F07" w:rsidRDefault="002A142B" w:rsidP="00F80F42">
            <w:pPr>
              <w:tabs>
                <w:tab w:val="left" w:pos="0"/>
                <w:tab w:val="left" w:pos="3720"/>
              </w:tabs>
            </w:pPr>
            <w:r w:rsidRPr="00152F07">
              <w:rPr>
                <w:b/>
                <w:i/>
              </w:rPr>
              <w:t>Alignment</w:t>
            </w:r>
          </w:p>
        </w:tc>
        <w:tc>
          <w:tcPr>
            <w:tcW w:w="1440" w:type="dxa"/>
            <w:tcBorders>
              <w:left w:val="single" w:sz="4" w:space="0" w:color="000000"/>
            </w:tcBorders>
            <w:shd w:val="clear" w:color="auto" w:fill="D8D9DA"/>
          </w:tcPr>
          <w:p w:rsidR="00445756" w:rsidRPr="00152F07" w:rsidRDefault="00445756" w:rsidP="00F80F42">
            <w:pPr>
              <w:rPr>
                <w:color w:val="auto"/>
              </w:rPr>
            </w:pPr>
            <w:r w:rsidRPr="00152F07">
              <w:rPr>
                <w:b/>
                <w:bCs/>
                <w:i/>
                <w:iCs/>
              </w:rPr>
              <w:t>Points/AIE/</w:t>
            </w:r>
          </w:p>
          <w:p w:rsidR="004856FE" w:rsidRPr="00152F07" w:rsidRDefault="00445756" w:rsidP="00F80F42">
            <w:pPr>
              <w:rPr>
                <w:rFonts w:eastAsia="Times New Roman"/>
                <w:color w:val="auto"/>
              </w:rPr>
            </w:pPr>
            <w:r w:rsidRPr="00152F07">
              <w:rPr>
                <w:rFonts w:eastAsia="Times New Roman"/>
                <w:b/>
                <w:bCs/>
                <w:i/>
                <w:iCs/>
              </w:rPr>
              <w:t>Generic</w:t>
            </w:r>
          </w:p>
        </w:tc>
      </w:tr>
      <w:tr w:rsidR="004856FE" w:rsidRPr="00152F07" w:rsidTr="00F80F42">
        <w:tc>
          <w:tcPr>
            <w:tcW w:w="10170" w:type="dxa"/>
            <w:gridSpan w:val="2"/>
            <w:tcMar>
              <w:top w:w="115" w:type="dxa"/>
              <w:left w:w="115" w:type="dxa"/>
              <w:bottom w:w="115" w:type="dxa"/>
              <w:right w:w="115" w:type="dxa"/>
            </w:tcMar>
          </w:tcPr>
          <w:p w:rsidR="004856FE" w:rsidRPr="00152F07" w:rsidRDefault="002A142B" w:rsidP="00F80F42">
            <w:pPr>
              <w:tabs>
                <w:tab w:val="left" w:pos="2329"/>
              </w:tabs>
            </w:pPr>
            <w:r w:rsidRPr="00152F07">
              <w:rPr>
                <w:b/>
              </w:rPr>
              <w:lastRenderedPageBreak/>
              <w:t>Positive Behavioral Interventions and Supports (PBIS)</w:t>
            </w:r>
          </w:p>
          <w:p w:rsidR="004856FE" w:rsidRPr="00152F07" w:rsidRDefault="004856FE" w:rsidP="00F80F42">
            <w:pPr>
              <w:tabs>
                <w:tab w:val="left" w:pos="2329"/>
              </w:tabs>
            </w:pPr>
          </w:p>
          <w:p w:rsidR="004856FE" w:rsidRPr="00152F07" w:rsidRDefault="002A142B" w:rsidP="00F80F42">
            <w:pPr>
              <w:tabs>
                <w:tab w:val="left" w:pos="2329"/>
              </w:tabs>
            </w:pPr>
            <w:r w:rsidRPr="00152F07">
              <w:rPr>
                <w:b/>
              </w:rPr>
              <w:t xml:space="preserve">Refer </w:t>
            </w:r>
            <w:r w:rsidRPr="00152F07">
              <w:t>to this week’s reading and video selections.</w:t>
            </w:r>
          </w:p>
          <w:p w:rsidR="004856FE" w:rsidRPr="00152F07" w:rsidRDefault="004856FE" w:rsidP="00F80F42">
            <w:pPr>
              <w:tabs>
                <w:tab w:val="left" w:pos="2329"/>
              </w:tabs>
            </w:pPr>
          </w:p>
          <w:p w:rsidR="004856FE" w:rsidRPr="00152F07" w:rsidRDefault="002A142B" w:rsidP="00F80F42">
            <w:r w:rsidRPr="00152F07">
              <w:rPr>
                <w:b/>
              </w:rPr>
              <w:t xml:space="preserve">Respond </w:t>
            </w:r>
            <w:r w:rsidRPr="00152F07">
              <w:t>to the following questions in the Positive Behavioral Interventions and Supports (PBIS) forum by Thursday:</w:t>
            </w:r>
          </w:p>
          <w:p w:rsidR="004856FE" w:rsidRPr="00152F07" w:rsidRDefault="004856FE" w:rsidP="00F80F42">
            <w:pPr>
              <w:tabs>
                <w:tab w:val="left" w:pos="2329"/>
              </w:tabs>
            </w:pPr>
          </w:p>
          <w:p w:rsidR="004856FE" w:rsidRPr="00152F07" w:rsidRDefault="002A142B" w:rsidP="00F80F42">
            <w:pPr>
              <w:numPr>
                <w:ilvl w:val="0"/>
                <w:numId w:val="32"/>
              </w:numPr>
              <w:ind w:left="355" w:hanging="360"/>
            </w:pPr>
            <w:r w:rsidRPr="00152F07">
              <w:rPr>
                <w:highlight w:val="white"/>
              </w:rPr>
              <w:t xml:space="preserve">Define PBIS. </w:t>
            </w:r>
            <w:r w:rsidR="0057581B" w:rsidRPr="00152F07">
              <w:rPr>
                <w:highlight w:val="white"/>
              </w:rPr>
              <w:t>What are</w:t>
            </w:r>
            <w:r w:rsidRPr="00152F07">
              <w:rPr>
                <w:highlight w:val="white"/>
              </w:rPr>
              <w:t xml:space="preserve"> the essential components of the PBIS model</w:t>
            </w:r>
            <w:r w:rsidR="0057581B" w:rsidRPr="00152F07">
              <w:rPr>
                <w:highlight w:val="white"/>
              </w:rPr>
              <w:t>? Explain them briefly.</w:t>
            </w:r>
            <w:r w:rsidRPr="00152F07">
              <w:rPr>
                <w:highlight w:val="white"/>
              </w:rPr>
              <w:t xml:space="preserve"> </w:t>
            </w:r>
          </w:p>
          <w:p w:rsidR="004856FE" w:rsidRPr="00152F07" w:rsidRDefault="002A142B" w:rsidP="00F80F42">
            <w:pPr>
              <w:numPr>
                <w:ilvl w:val="0"/>
                <w:numId w:val="32"/>
              </w:numPr>
              <w:ind w:left="355" w:hanging="360"/>
            </w:pPr>
            <w:r w:rsidRPr="00152F07">
              <w:rPr>
                <w:highlight w:val="white"/>
              </w:rPr>
              <w:t>What is the role of the school counselor in PBIS? How does PBIS support the RtI system?</w:t>
            </w:r>
          </w:p>
          <w:p w:rsidR="004856FE" w:rsidRPr="00152F07" w:rsidRDefault="002A142B" w:rsidP="00F80F42">
            <w:pPr>
              <w:numPr>
                <w:ilvl w:val="0"/>
                <w:numId w:val="32"/>
              </w:numPr>
              <w:ind w:left="355" w:hanging="360"/>
            </w:pPr>
            <w:r w:rsidRPr="00152F07">
              <w:rPr>
                <w:highlight w:val="white"/>
              </w:rPr>
              <w:t xml:space="preserve">Compare the tiered interventions at </w:t>
            </w:r>
            <w:r w:rsidRPr="00152F07">
              <w:t>the universal, secondary, and tertiary levels</w:t>
            </w:r>
            <w:r w:rsidRPr="00152F07">
              <w:rPr>
                <w:highlight w:val="white"/>
              </w:rPr>
              <w:t xml:space="preserve">. </w:t>
            </w:r>
          </w:p>
          <w:p w:rsidR="004856FE" w:rsidRPr="00152F07" w:rsidRDefault="004856FE" w:rsidP="00F80F42"/>
          <w:p w:rsidR="004856FE" w:rsidRPr="00152F07" w:rsidRDefault="002A142B" w:rsidP="00F80F42">
            <w:r w:rsidRPr="00152F07">
              <w:rPr>
                <w:b/>
                <w:highlight w:val="white"/>
              </w:rPr>
              <w:t xml:space="preserve">Support </w:t>
            </w:r>
            <w:r w:rsidRPr="00152F07">
              <w:rPr>
                <w:highlight w:val="white"/>
              </w:rPr>
              <w:t xml:space="preserve">your response with examples. </w:t>
            </w:r>
          </w:p>
          <w:p w:rsidR="004856FE" w:rsidRPr="00152F07" w:rsidRDefault="004856FE" w:rsidP="00F80F42">
            <w:pPr>
              <w:tabs>
                <w:tab w:val="left" w:pos="2329"/>
              </w:tabs>
            </w:pPr>
          </w:p>
          <w:p w:rsidR="004856FE" w:rsidRPr="00152F07" w:rsidRDefault="002A142B" w:rsidP="00F80F42">
            <w:pPr>
              <w:tabs>
                <w:tab w:val="left" w:pos="2329"/>
              </w:tabs>
            </w:pPr>
            <w:r w:rsidRPr="00152F07">
              <w:rPr>
                <w:b/>
              </w:rPr>
              <w:t>Post</w:t>
            </w:r>
            <w:r w:rsidRPr="00152F07">
              <w:t xml:space="preserve"> constructive criticism, clarification, additional questions, or your own relevant thoughts to three of your classmates' posts by Sunday.</w:t>
            </w:r>
          </w:p>
        </w:tc>
        <w:tc>
          <w:tcPr>
            <w:tcW w:w="1440" w:type="dxa"/>
          </w:tcPr>
          <w:p w:rsidR="004856FE" w:rsidRPr="00152F07" w:rsidRDefault="002A142B" w:rsidP="00F80F42">
            <w:pPr>
              <w:tabs>
                <w:tab w:val="left" w:pos="2329"/>
              </w:tabs>
            </w:pPr>
            <w:r w:rsidRPr="00152F07">
              <w:t>4.1, 4.2</w:t>
            </w:r>
          </w:p>
        </w:tc>
        <w:tc>
          <w:tcPr>
            <w:tcW w:w="1440" w:type="dxa"/>
          </w:tcPr>
          <w:p w:rsidR="004856FE" w:rsidRPr="00152F07" w:rsidRDefault="002A142B" w:rsidP="00F80F42">
            <w:pPr>
              <w:tabs>
                <w:tab w:val="left" w:pos="2329"/>
              </w:tabs>
            </w:pPr>
            <w:r w:rsidRPr="00152F07">
              <w:t xml:space="preserve">Discussion: one post and replies to three other posts = </w:t>
            </w:r>
            <w:r w:rsidRPr="00152F07">
              <w:rPr>
                <w:b/>
              </w:rPr>
              <w:t>1 hour</w:t>
            </w:r>
          </w:p>
        </w:tc>
      </w:tr>
      <w:tr w:rsidR="004856FE" w:rsidRPr="00152F07" w:rsidTr="00F80F42">
        <w:tc>
          <w:tcPr>
            <w:tcW w:w="10170" w:type="dxa"/>
            <w:gridSpan w:val="2"/>
            <w:tcMar>
              <w:top w:w="115" w:type="dxa"/>
              <w:left w:w="115" w:type="dxa"/>
              <w:bottom w:w="115" w:type="dxa"/>
              <w:right w:w="115" w:type="dxa"/>
            </w:tcMar>
          </w:tcPr>
          <w:p w:rsidR="004856FE" w:rsidRPr="00152F07" w:rsidRDefault="002A142B" w:rsidP="00F80F42">
            <w:pPr>
              <w:tabs>
                <w:tab w:val="left" w:pos="2329"/>
              </w:tabs>
            </w:pPr>
            <w:r w:rsidRPr="00152F07">
              <w:rPr>
                <w:b/>
              </w:rPr>
              <w:t xml:space="preserve">Peer </w:t>
            </w:r>
            <w:r w:rsidR="00D6285E" w:rsidRPr="00152F07">
              <w:rPr>
                <w:b/>
              </w:rPr>
              <w:t>Programing Interventions</w:t>
            </w:r>
          </w:p>
          <w:p w:rsidR="004856FE" w:rsidRPr="00152F07" w:rsidRDefault="004856FE" w:rsidP="00F80F42">
            <w:pPr>
              <w:tabs>
                <w:tab w:val="left" w:pos="2329"/>
              </w:tabs>
            </w:pPr>
          </w:p>
          <w:p w:rsidR="004856FE" w:rsidRPr="00152F07" w:rsidRDefault="002A142B" w:rsidP="00F80F42">
            <w:r w:rsidRPr="00152F07">
              <w:rPr>
                <w:b/>
              </w:rPr>
              <w:t xml:space="preserve">Respond </w:t>
            </w:r>
            <w:r w:rsidRPr="00152F07">
              <w:t xml:space="preserve">to the following questions in the Peer </w:t>
            </w:r>
            <w:r w:rsidR="00EB2B2E" w:rsidRPr="00152F07">
              <w:t>Programming Interventions</w:t>
            </w:r>
            <w:r w:rsidRPr="00152F07">
              <w:t xml:space="preserve"> forum by Thursday:</w:t>
            </w:r>
          </w:p>
          <w:p w:rsidR="004856FE" w:rsidRPr="00152F07" w:rsidRDefault="004856FE" w:rsidP="00F80F42">
            <w:pPr>
              <w:tabs>
                <w:tab w:val="left" w:pos="2329"/>
              </w:tabs>
            </w:pPr>
          </w:p>
          <w:p w:rsidR="004856FE" w:rsidRPr="00152F07" w:rsidRDefault="00A24896" w:rsidP="00F80F42">
            <w:pPr>
              <w:pStyle w:val="ListParagraph"/>
              <w:numPr>
                <w:ilvl w:val="0"/>
                <w:numId w:val="49"/>
              </w:numPr>
              <w:tabs>
                <w:tab w:val="left" w:pos="2329"/>
              </w:tabs>
              <w:ind w:left="380"/>
            </w:pPr>
            <w:r w:rsidRPr="00152F07">
              <w:rPr>
                <w:rFonts w:eastAsia="Times New Roman"/>
                <w:color w:val="222222"/>
                <w:shd w:val="clear" w:color="auto" w:fill="FFFFFF"/>
              </w:rPr>
              <w:t xml:space="preserve">Explain the difference between peer mediation, peer mentoring, peer tutoring.  Include details about how peer programming interventions within the PBIS Framework can have positive effects on the student body. </w:t>
            </w:r>
          </w:p>
          <w:p w:rsidR="00A24896" w:rsidRPr="00152F07" w:rsidRDefault="00A24896" w:rsidP="00F80F42">
            <w:pPr>
              <w:pStyle w:val="ListParagraph"/>
              <w:tabs>
                <w:tab w:val="left" w:pos="2329"/>
              </w:tabs>
            </w:pPr>
          </w:p>
          <w:p w:rsidR="004856FE" w:rsidRPr="00152F07" w:rsidRDefault="002A142B" w:rsidP="00F80F42">
            <w:pPr>
              <w:tabs>
                <w:tab w:val="left" w:pos="2329"/>
              </w:tabs>
            </w:pPr>
            <w:r w:rsidRPr="00152F07">
              <w:rPr>
                <w:b/>
              </w:rPr>
              <w:t>Post</w:t>
            </w:r>
            <w:r w:rsidRPr="00152F07">
              <w:t xml:space="preserve"> constructive criticism, clarification, additional questions, or your own relevant thoughts to three of your classmates' posts by Sunday.</w:t>
            </w:r>
          </w:p>
        </w:tc>
        <w:tc>
          <w:tcPr>
            <w:tcW w:w="1440" w:type="dxa"/>
          </w:tcPr>
          <w:p w:rsidR="004856FE" w:rsidRPr="00152F07" w:rsidRDefault="002A142B" w:rsidP="00F80F42">
            <w:pPr>
              <w:tabs>
                <w:tab w:val="left" w:pos="2329"/>
              </w:tabs>
            </w:pPr>
            <w:r w:rsidRPr="00152F07">
              <w:t>4.1, 4.2, 4.4</w:t>
            </w:r>
          </w:p>
        </w:tc>
        <w:tc>
          <w:tcPr>
            <w:tcW w:w="1440" w:type="dxa"/>
          </w:tcPr>
          <w:p w:rsidR="004856FE" w:rsidRPr="00152F07" w:rsidRDefault="002A142B" w:rsidP="00F80F42">
            <w:pPr>
              <w:tabs>
                <w:tab w:val="left" w:pos="2329"/>
              </w:tabs>
            </w:pPr>
            <w:r w:rsidRPr="00152F07">
              <w:t xml:space="preserve">Discussion: one post and replies to three other posts = </w:t>
            </w:r>
            <w:r w:rsidRPr="00152F07">
              <w:rPr>
                <w:b/>
              </w:rPr>
              <w:t>1 hour</w:t>
            </w:r>
          </w:p>
        </w:tc>
      </w:tr>
      <w:tr w:rsidR="004856FE" w:rsidRPr="00152F07" w:rsidTr="00F80F42">
        <w:tc>
          <w:tcPr>
            <w:tcW w:w="10170" w:type="dxa"/>
            <w:gridSpan w:val="2"/>
            <w:tcMar>
              <w:top w:w="115" w:type="dxa"/>
              <w:left w:w="115" w:type="dxa"/>
              <w:bottom w:w="115" w:type="dxa"/>
              <w:right w:w="115" w:type="dxa"/>
            </w:tcMar>
          </w:tcPr>
          <w:p w:rsidR="004856FE" w:rsidRPr="00152F07" w:rsidRDefault="002A142B" w:rsidP="00F80F42">
            <w:pPr>
              <w:widowControl w:val="0"/>
            </w:pPr>
            <w:r w:rsidRPr="00152F07">
              <w:rPr>
                <w:b/>
              </w:rPr>
              <w:t>Student Observation</w:t>
            </w:r>
          </w:p>
          <w:p w:rsidR="004856FE" w:rsidRPr="00152F07" w:rsidRDefault="004856FE" w:rsidP="00F80F42">
            <w:pPr>
              <w:widowControl w:val="0"/>
            </w:pPr>
          </w:p>
          <w:p w:rsidR="004856FE" w:rsidRPr="00152F07" w:rsidRDefault="002A142B" w:rsidP="00F80F42">
            <w:pPr>
              <w:widowControl w:val="0"/>
            </w:pPr>
            <w:r w:rsidRPr="00152F07">
              <w:rPr>
                <w:b/>
              </w:rPr>
              <w:t xml:space="preserve">Contact </w:t>
            </w:r>
            <w:r w:rsidRPr="00152F07">
              <w:t>a teacher or school counselor in a local school district, charter school, and parochial school.</w:t>
            </w:r>
          </w:p>
          <w:p w:rsidR="004856FE" w:rsidRPr="00152F07" w:rsidRDefault="004856FE" w:rsidP="00F80F42">
            <w:pPr>
              <w:widowControl w:val="0"/>
            </w:pPr>
          </w:p>
          <w:p w:rsidR="004856FE" w:rsidRPr="00152F07" w:rsidRDefault="002A142B" w:rsidP="00F80F42">
            <w:pPr>
              <w:widowControl w:val="0"/>
            </w:pPr>
            <w:r w:rsidRPr="00152F07">
              <w:rPr>
                <w:b/>
              </w:rPr>
              <w:t>Note.</w:t>
            </w:r>
            <w:r w:rsidRPr="00152F07">
              <w:t xml:space="preserve"> </w:t>
            </w:r>
            <w:r w:rsidR="00471D1D" w:rsidRPr="00152F07">
              <w:t>S</w:t>
            </w:r>
            <w:r w:rsidRPr="00152F07">
              <w:t>ummer camps, boys and girls scouts’ troop meetings, and other organized events could fulfill requirements to conduct your observation</w:t>
            </w:r>
            <w:r w:rsidR="00471D1D" w:rsidRPr="00152F07">
              <w:t xml:space="preserve"> during summer months</w:t>
            </w:r>
            <w:r w:rsidRPr="00152F07">
              <w:t>.</w:t>
            </w:r>
          </w:p>
          <w:p w:rsidR="004856FE" w:rsidRPr="00152F07" w:rsidRDefault="004856FE" w:rsidP="00F80F42">
            <w:pPr>
              <w:widowControl w:val="0"/>
            </w:pPr>
          </w:p>
          <w:p w:rsidR="004856FE" w:rsidRPr="00152F07" w:rsidRDefault="002A142B" w:rsidP="00F80F42">
            <w:pPr>
              <w:widowControl w:val="0"/>
            </w:pPr>
            <w:r w:rsidRPr="00152F07">
              <w:rPr>
                <w:b/>
              </w:rPr>
              <w:t>Observe</w:t>
            </w:r>
            <w:r w:rsidRPr="00152F07">
              <w:t xml:space="preserve"> a student during a school day activity who the teacher</w:t>
            </w:r>
            <w:r w:rsidR="00592A93" w:rsidRPr="00152F07">
              <w:t xml:space="preserve"> or </w:t>
            </w:r>
            <w:r w:rsidRPr="00152F07">
              <w:t xml:space="preserve">school counselor identifies as a behavioral </w:t>
            </w:r>
            <w:r w:rsidRPr="00152F07">
              <w:lastRenderedPageBreak/>
              <w:t xml:space="preserve">concern. </w:t>
            </w:r>
          </w:p>
          <w:p w:rsidR="004856FE" w:rsidRPr="00152F07" w:rsidRDefault="004856FE" w:rsidP="00F80F42">
            <w:pPr>
              <w:widowControl w:val="0"/>
            </w:pPr>
          </w:p>
          <w:p w:rsidR="004856FE" w:rsidRPr="00152F07" w:rsidRDefault="002A142B" w:rsidP="00F80F42">
            <w:pPr>
              <w:widowControl w:val="0"/>
            </w:pPr>
            <w:r w:rsidRPr="00152F07">
              <w:rPr>
                <w:b/>
              </w:rPr>
              <w:t xml:space="preserve">Conduct </w:t>
            </w:r>
            <w:r w:rsidRPr="00152F07">
              <w:t xml:space="preserve">a 20-minute observation of this student using one of the observation tools provided in the </w:t>
            </w:r>
            <w:r w:rsidR="003B427F" w:rsidRPr="00152F07">
              <w:rPr>
                <w:i/>
              </w:rPr>
              <w:t>Interval Recording (Time-on-Task) Observation</w:t>
            </w:r>
            <w:r w:rsidR="003B427F" w:rsidRPr="00152F07">
              <w:t xml:space="preserve"> document</w:t>
            </w:r>
            <w:r w:rsidR="0028766E" w:rsidRPr="00152F07">
              <w:t xml:space="preserve"> at </w:t>
            </w:r>
            <w:hyperlink r:id="rId54" w:history="1">
              <w:r w:rsidR="0028766E" w:rsidRPr="00152F07">
                <w:rPr>
                  <w:rFonts w:eastAsia="Times New Roman"/>
                  <w:color w:val="0000CC"/>
                  <w:u w:val="single"/>
                </w:rPr>
                <w:t>http://sherburnenorthernwrightspecialeducationcooperative.org/uploads/16_Interval_Recording_observation__time-on-task_.docx</w:t>
              </w:r>
            </w:hyperlink>
            <w:r w:rsidR="0028766E" w:rsidRPr="00152F07">
              <w:t xml:space="preserve">. </w:t>
            </w:r>
          </w:p>
          <w:p w:rsidR="0028766E" w:rsidRPr="00152F07" w:rsidRDefault="0028766E" w:rsidP="00F80F42">
            <w:pPr>
              <w:widowControl w:val="0"/>
            </w:pPr>
          </w:p>
          <w:p w:rsidR="004856FE" w:rsidRPr="00152F07" w:rsidRDefault="002A142B" w:rsidP="00F80F42">
            <w:pPr>
              <w:widowControl w:val="0"/>
            </w:pPr>
            <w:r w:rsidRPr="00152F07">
              <w:rPr>
                <w:b/>
              </w:rPr>
              <w:t xml:space="preserve">Imagine </w:t>
            </w:r>
            <w:r w:rsidR="00BE04BF" w:rsidRPr="00152F07">
              <w:t xml:space="preserve">that </w:t>
            </w:r>
            <w:r w:rsidRPr="00152F07">
              <w:t xml:space="preserve">you are attending a follow up meeting for the PBIS team to report data collected. </w:t>
            </w:r>
          </w:p>
          <w:p w:rsidR="004856FE" w:rsidRPr="00152F07" w:rsidRDefault="004856FE" w:rsidP="00F80F42">
            <w:pPr>
              <w:widowControl w:val="0"/>
            </w:pPr>
          </w:p>
          <w:p w:rsidR="004856FE" w:rsidRPr="00152F07" w:rsidRDefault="002A142B" w:rsidP="00F80F42">
            <w:pPr>
              <w:widowControl w:val="0"/>
            </w:pPr>
            <w:r w:rsidRPr="00152F07">
              <w:rPr>
                <w:b/>
              </w:rPr>
              <w:t>Write</w:t>
            </w:r>
            <w:r w:rsidRPr="00152F07">
              <w:t xml:space="preserve"> a 550-</w:t>
            </w:r>
            <w:r w:rsidR="0077530D" w:rsidRPr="00152F07">
              <w:t xml:space="preserve"> to </w:t>
            </w:r>
            <w:r w:rsidRPr="00152F07">
              <w:t>750</w:t>
            </w:r>
            <w:r w:rsidR="0077530D" w:rsidRPr="00152F07">
              <w:t>-</w:t>
            </w:r>
            <w:r w:rsidRPr="00152F07">
              <w:t xml:space="preserve">word paper discussing your observation findings. </w:t>
            </w:r>
          </w:p>
          <w:p w:rsidR="004856FE" w:rsidRPr="00152F07" w:rsidRDefault="004856FE" w:rsidP="00F80F42">
            <w:pPr>
              <w:widowControl w:val="0"/>
            </w:pPr>
          </w:p>
          <w:p w:rsidR="006313CF" w:rsidRPr="00152F07" w:rsidRDefault="006313CF" w:rsidP="00F80F42">
            <w:pPr>
              <w:widowControl w:val="0"/>
            </w:pPr>
            <w:r w:rsidRPr="00152F07">
              <w:rPr>
                <w:b/>
              </w:rPr>
              <w:t>Note.</w:t>
            </w:r>
            <w:r w:rsidRPr="00152F07">
              <w:t xml:space="preserve"> Be sure to follow confidentiality guidelines by not disclosing identifiable information</w:t>
            </w:r>
            <w:r w:rsidR="009E7ED0" w:rsidRPr="00152F07">
              <w:t>, such as student’s name, while completing this assignment</w:t>
            </w:r>
            <w:r w:rsidRPr="00152F07">
              <w:t>.</w:t>
            </w:r>
          </w:p>
          <w:p w:rsidR="006313CF" w:rsidRPr="00152F07" w:rsidRDefault="006313CF" w:rsidP="00F80F42">
            <w:pPr>
              <w:widowControl w:val="0"/>
            </w:pPr>
          </w:p>
          <w:p w:rsidR="004856FE" w:rsidRPr="00152F07" w:rsidRDefault="002A142B" w:rsidP="00F80F42">
            <w:pPr>
              <w:widowControl w:val="0"/>
            </w:pPr>
            <w:r w:rsidRPr="00152F07">
              <w:rPr>
                <w:b/>
              </w:rPr>
              <w:t>Include</w:t>
            </w:r>
            <w:r w:rsidRPr="00152F07">
              <w:t xml:space="preserve"> each of the following in your paper:</w:t>
            </w:r>
          </w:p>
          <w:p w:rsidR="004856FE" w:rsidRPr="00152F07" w:rsidRDefault="004856FE" w:rsidP="00F80F42">
            <w:pPr>
              <w:widowControl w:val="0"/>
            </w:pPr>
          </w:p>
          <w:p w:rsidR="004856FE" w:rsidRPr="00152F07" w:rsidRDefault="002A142B" w:rsidP="00F80F42">
            <w:pPr>
              <w:widowControl w:val="0"/>
              <w:numPr>
                <w:ilvl w:val="0"/>
                <w:numId w:val="39"/>
              </w:numPr>
              <w:ind w:left="355" w:hanging="360"/>
              <w:contextualSpacing/>
            </w:pPr>
            <w:r w:rsidRPr="00152F07">
              <w:t xml:space="preserve">Date and </w:t>
            </w:r>
            <w:r w:rsidR="00D5223E" w:rsidRPr="00152F07">
              <w:t>t</w:t>
            </w:r>
            <w:r w:rsidRPr="00152F07">
              <w:t xml:space="preserve">imes of </w:t>
            </w:r>
            <w:r w:rsidR="00D5223E" w:rsidRPr="00152F07">
              <w:t>o</w:t>
            </w:r>
            <w:r w:rsidRPr="00152F07">
              <w:t>bservation</w:t>
            </w:r>
          </w:p>
          <w:p w:rsidR="004856FE" w:rsidRPr="00152F07" w:rsidRDefault="002A142B" w:rsidP="00F80F42">
            <w:pPr>
              <w:widowControl w:val="0"/>
              <w:numPr>
                <w:ilvl w:val="0"/>
                <w:numId w:val="39"/>
              </w:numPr>
              <w:ind w:left="355" w:hanging="360"/>
              <w:contextualSpacing/>
            </w:pPr>
            <w:r w:rsidRPr="00152F07">
              <w:t xml:space="preserve">A description of the class activity </w:t>
            </w:r>
          </w:p>
          <w:p w:rsidR="004856FE" w:rsidRPr="00152F07" w:rsidRDefault="002A142B" w:rsidP="00F80F42">
            <w:pPr>
              <w:widowControl w:val="0"/>
              <w:numPr>
                <w:ilvl w:val="0"/>
                <w:numId w:val="39"/>
              </w:numPr>
              <w:ind w:left="355" w:hanging="360"/>
              <w:contextualSpacing/>
            </w:pPr>
            <w:r w:rsidRPr="00152F07">
              <w:t>Directions given by the teacher</w:t>
            </w:r>
          </w:p>
          <w:p w:rsidR="004856FE" w:rsidRPr="00152F07" w:rsidRDefault="002A142B" w:rsidP="00F80F42">
            <w:pPr>
              <w:widowControl w:val="0"/>
              <w:numPr>
                <w:ilvl w:val="0"/>
                <w:numId w:val="39"/>
              </w:numPr>
              <w:ind w:left="355" w:hanging="360"/>
              <w:contextualSpacing/>
            </w:pPr>
            <w:r w:rsidRPr="00152F07">
              <w:t xml:space="preserve">The </w:t>
            </w:r>
            <w:r w:rsidR="00786A83" w:rsidRPr="00152F07">
              <w:t>a</w:t>
            </w:r>
            <w:r w:rsidRPr="00152F07">
              <w:t>ntecedents</w:t>
            </w:r>
          </w:p>
          <w:p w:rsidR="004856FE" w:rsidRPr="00152F07" w:rsidRDefault="002A142B" w:rsidP="00F80F42">
            <w:pPr>
              <w:widowControl w:val="0"/>
              <w:numPr>
                <w:ilvl w:val="0"/>
                <w:numId w:val="39"/>
              </w:numPr>
              <w:ind w:left="355" w:hanging="360"/>
              <w:contextualSpacing/>
            </w:pPr>
            <w:r w:rsidRPr="00152F07">
              <w:t>The observed behaviors</w:t>
            </w:r>
          </w:p>
          <w:p w:rsidR="004856FE" w:rsidRPr="00152F07" w:rsidRDefault="002A142B" w:rsidP="00F80F42">
            <w:pPr>
              <w:widowControl w:val="0"/>
              <w:numPr>
                <w:ilvl w:val="0"/>
                <w:numId w:val="39"/>
              </w:numPr>
              <w:ind w:left="355" w:hanging="360"/>
              <w:contextualSpacing/>
            </w:pPr>
            <w:r w:rsidRPr="00152F07">
              <w:t>The consequences</w:t>
            </w:r>
          </w:p>
          <w:p w:rsidR="004856FE" w:rsidRPr="00152F07" w:rsidRDefault="002A142B" w:rsidP="00F80F42">
            <w:pPr>
              <w:widowControl w:val="0"/>
              <w:numPr>
                <w:ilvl w:val="0"/>
                <w:numId w:val="39"/>
              </w:numPr>
              <w:ind w:left="355" w:hanging="360"/>
              <w:contextualSpacing/>
            </w:pPr>
            <w:r w:rsidRPr="00152F07">
              <w:t xml:space="preserve">Duration and </w:t>
            </w:r>
            <w:r w:rsidR="00455BE0" w:rsidRPr="00152F07">
              <w:t>i</w:t>
            </w:r>
            <w:r w:rsidRPr="00152F07">
              <w:t>ntensity</w:t>
            </w:r>
          </w:p>
          <w:p w:rsidR="004856FE" w:rsidRPr="00152F07" w:rsidRDefault="002A142B" w:rsidP="00F80F42">
            <w:pPr>
              <w:widowControl w:val="0"/>
              <w:numPr>
                <w:ilvl w:val="0"/>
                <w:numId w:val="39"/>
              </w:numPr>
              <w:ind w:left="355" w:hanging="360"/>
              <w:contextualSpacing/>
            </w:pPr>
            <w:r w:rsidRPr="00152F07">
              <w:t xml:space="preserve">What types of redirection or classroom interventions </w:t>
            </w:r>
            <w:r w:rsidR="001237B9" w:rsidRPr="00152F07">
              <w:t xml:space="preserve">were </w:t>
            </w:r>
            <w:r w:rsidRPr="00152F07">
              <w:t>used to help the student?</w:t>
            </w:r>
          </w:p>
          <w:p w:rsidR="004856FE" w:rsidRPr="00152F07" w:rsidRDefault="004856FE" w:rsidP="00F80F42">
            <w:pPr>
              <w:widowControl w:val="0"/>
            </w:pPr>
          </w:p>
          <w:p w:rsidR="004856FE" w:rsidRPr="00152F07" w:rsidRDefault="002A142B" w:rsidP="00F80F42">
            <w:pPr>
              <w:widowControl w:val="0"/>
            </w:pPr>
            <w:r w:rsidRPr="00152F07">
              <w:rPr>
                <w:b/>
              </w:rPr>
              <w:t>Post</w:t>
            </w:r>
            <w:r w:rsidRPr="00152F07">
              <w:t xml:space="preserve"> your observation and paper to Blackboard by Sunday.</w:t>
            </w:r>
          </w:p>
        </w:tc>
        <w:tc>
          <w:tcPr>
            <w:tcW w:w="1440" w:type="dxa"/>
          </w:tcPr>
          <w:p w:rsidR="004856FE" w:rsidRPr="00152F07" w:rsidRDefault="002A142B" w:rsidP="00F80F42">
            <w:pPr>
              <w:tabs>
                <w:tab w:val="left" w:pos="2329"/>
              </w:tabs>
            </w:pPr>
            <w:r w:rsidRPr="00152F07">
              <w:lastRenderedPageBreak/>
              <w:t>4.3</w:t>
            </w:r>
          </w:p>
        </w:tc>
        <w:tc>
          <w:tcPr>
            <w:tcW w:w="1440" w:type="dxa"/>
          </w:tcPr>
          <w:p w:rsidR="004856FE" w:rsidRPr="00152F07" w:rsidRDefault="002A142B" w:rsidP="00F80F42">
            <w:pPr>
              <w:tabs>
                <w:tab w:val="left" w:pos="2329"/>
              </w:tabs>
            </w:pPr>
            <w:r w:rsidRPr="00152F07">
              <w:t xml:space="preserve">Observation Case Study: Analysis and paper = </w:t>
            </w:r>
            <w:r w:rsidRPr="00152F07">
              <w:rPr>
                <w:b/>
              </w:rPr>
              <w:t>2 hours</w:t>
            </w:r>
          </w:p>
        </w:tc>
      </w:tr>
      <w:tr w:rsidR="004856FE" w:rsidRPr="00152F07" w:rsidTr="00F80F42">
        <w:tc>
          <w:tcPr>
            <w:tcW w:w="10170" w:type="dxa"/>
            <w:gridSpan w:val="2"/>
            <w:tcMar>
              <w:top w:w="115" w:type="dxa"/>
              <w:left w:w="115" w:type="dxa"/>
              <w:bottom w:w="115" w:type="dxa"/>
              <w:right w:w="115" w:type="dxa"/>
            </w:tcMar>
          </w:tcPr>
          <w:p w:rsidR="004856FE" w:rsidRPr="00152F07" w:rsidRDefault="002A142B" w:rsidP="00F80F42">
            <w:pPr>
              <w:widowControl w:val="0"/>
            </w:pPr>
            <w:r w:rsidRPr="00152F07">
              <w:rPr>
                <w:b/>
              </w:rPr>
              <w:t>ABCs and Functional Behavior</w:t>
            </w:r>
            <w:r w:rsidR="00F629A1" w:rsidRPr="00152F07">
              <w:rPr>
                <w:b/>
              </w:rPr>
              <w:t>al Assessment</w:t>
            </w:r>
            <w:r w:rsidRPr="00152F07">
              <w:rPr>
                <w:b/>
              </w:rPr>
              <w:t xml:space="preserve"> </w:t>
            </w:r>
            <w:r w:rsidR="00F629A1" w:rsidRPr="00152F07">
              <w:rPr>
                <w:b/>
              </w:rPr>
              <w:t>Submission</w:t>
            </w:r>
          </w:p>
          <w:p w:rsidR="004856FE" w:rsidRPr="00152F07" w:rsidRDefault="004856FE" w:rsidP="00F80F42">
            <w:pPr>
              <w:widowControl w:val="0"/>
            </w:pPr>
          </w:p>
          <w:p w:rsidR="004856FE" w:rsidRPr="00152F07" w:rsidRDefault="002A142B" w:rsidP="00F80F42">
            <w:pPr>
              <w:widowControl w:val="0"/>
            </w:pPr>
            <w:r w:rsidRPr="00152F07">
              <w:rPr>
                <w:b/>
              </w:rPr>
              <w:t>Create</w:t>
            </w:r>
            <w:r w:rsidRPr="00152F07">
              <w:t xml:space="preserve"> a 7- to 10-slide </w:t>
            </w:r>
            <w:r w:rsidR="00D310E2" w:rsidRPr="00152F07">
              <w:t xml:space="preserve">narrated </w:t>
            </w:r>
            <w:r w:rsidRPr="00152F07">
              <w:t>presentation using an online tool of your choice, such as Haiku Deck (</w:t>
            </w:r>
            <w:hyperlink r:id="rId55">
              <w:r w:rsidRPr="00152F07">
                <w:rPr>
                  <w:color w:val="0563C1"/>
                  <w:u w:val="single"/>
                </w:rPr>
                <w:t>www.haikudeck.com</w:t>
              </w:r>
            </w:hyperlink>
            <w:r w:rsidRPr="00152F07">
              <w:t>)</w:t>
            </w:r>
            <w:r w:rsidR="009E7ED0" w:rsidRPr="00152F07">
              <w:t>,</w:t>
            </w:r>
            <w:r w:rsidRPr="00152F07">
              <w:t xml:space="preserve"> Prezi (</w:t>
            </w:r>
            <w:hyperlink r:id="rId56">
              <w:r w:rsidRPr="00152F07">
                <w:rPr>
                  <w:color w:val="0563C1"/>
                  <w:u w:val="single"/>
                </w:rPr>
                <w:t>www.prezi.com</w:t>
              </w:r>
            </w:hyperlink>
            <w:r w:rsidRPr="00152F07">
              <w:t xml:space="preserve">), </w:t>
            </w:r>
            <w:r w:rsidR="009E7ED0" w:rsidRPr="00152F07">
              <w:t>or Microsoft</w:t>
            </w:r>
            <w:r w:rsidR="009E7ED0" w:rsidRPr="00152F07">
              <w:rPr>
                <w:vertAlign w:val="superscript"/>
              </w:rPr>
              <w:t>®</w:t>
            </w:r>
            <w:r w:rsidR="009E7ED0" w:rsidRPr="00152F07">
              <w:t xml:space="preserve"> PowerPoint</w:t>
            </w:r>
            <w:r w:rsidR="009E7ED0" w:rsidRPr="00152F07">
              <w:rPr>
                <w:vertAlign w:val="superscript"/>
              </w:rPr>
              <w:t>®</w:t>
            </w:r>
            <w:r w:rsidR="009E7ED0" w:rsidRPr="00152F07">
              <w:t xml:space="preserve"> </w:t>
            </w:r>
            <w:r w:rsidRPr="00152F07">
              <w:t xml:space="preserve">on the process of writing a simple </w:t>
            </w:r>
            <w:r w:rsidR="0043242E" w:rsidRPr="00152F07">
              <w:t>functional behavior analysis (</w:t>
            </w:r>
            <w:r w:rsidRPr="00152F07">
              <w:t>FBA</w:t>
            </w:r>
            <w:r w:rsidR="0043242E" w:rsidRPr="00152F07">
              <w:t>)</w:t>
            </w:r>
            <w:r w:rsidRPr="00152F07">
              <w:t>.</w:t>
            </w:r>
          </w:p>
          <w:p w:rsidR="004856FE" w:rsidRPr="00152F07" w:rsidRDefault="004856FE" w:rsidP="00F80F42">
            <w:pPr>
              <w:widowControl w:val="0"/>
            </w:pPr>
          </w:p>
          <w:p w:rsidR="004856FE" w:rsidRPr="00152F07" w:rsidRDefault="002A142B" w:rsidP="00F80F42">
            <w:pPr>
              <w:widowControl w:val="0"/>
            </w:pPr>
            <w:r w:rsidRPr="00152F07">
              <w:rPr>
                <w:b/>
              </w:rPr>
              <w:t>Include</w:t>
            </w:r>
            <w:r w:rsidRPr="00152F07">
              <w:t xml:space="preserve"> the following:</w:t>
            </w:r>
          </w:p>
          <w:p w:rsidR="004856FE" w:rsidRPr="00152F07" w:rsidRDefault="004856FE" w:rsidP="00F80F42">
            <w:pPr>
              <w:widowControl w:val="0"/>
            </w:pPr>
          </w:p>
          <w:p w:rsidR="004856FE" w:rsidRPr="00152F07" w:rsidRDefault="00DF1EAF" w:rsidP="00F80F42">
            <w:pPr>
              <w:widowControl w:val="0"/>
              <w:numPr>
                <w:ilvl w:val="0"/>
                <w:numId w:val="38"/>
              </w:numPr>
              <w:ind w:left="355" w:hanging="360"/>
              <w:contextualSpacing/>
            </w:pPr>
            <w:r w:rsidRPr="00152F07">
              <w:t xml:space="preserve">A definition of </w:t>
            </w:r>
            <w:r w:rsidR="002A142B" w:rsidRPr="00152F07">
              <w:t>an ABC analysis</w:t>
            </w:r>
          </w:p>
          <w:p w:rsidR="004856FE" w:rsidRPr="00152F07" w:rsidRDefault="002A142B" w:rsidP="00F80F42">
            <w:pPr>
              <w:widowControl w:val="0"/>
              <w:numPr>
                <w:ilvl w:val="0"/>
                <w:numId w:val="38"/>
              </w:numPr>
              <w:ind w:left="355" w:hanging="360"/>
              <w:contextualSpacing/>
            </w:pPr>
            <w:r w:rsidRPr="00152F07">
              <w:t>The components of an ABC analysis</w:t>
            </w:r>
          </w:p>
          <w:p w:rsidR="004856FE" w:rsidRPr="00152F07" w:rsidRDefault="002A142B" w:rsidP="00F80F42">
            <w:pPr>
              <w:widowControl w:val="0"/>
              <w:numPr>
                <w:ilvl w:val="0"/>
                <w:numId w:val="38"/>
              </w:numPr>
              <w:ind w:left="355" w:hanging="360"/>
              <w:contextualSpacing/>
            </w:pPr>
            <w:r w:rsidRPr="00152F07">
              <w:t>The information needed to conduct this type of observation</w:t>
            </w:r>
          </w:p>
          <w:p w:rsidR="004856FE" w:rsidRPr="00152F07" w:rsidRDefault="002A142B" w:rsidP="00F80F42">
            <w:pPr>
              <w:widowControl w:val="0"/>
              <w:numPr>
                <w:ilvl w:val="0"/>
                <w:numId w:val="38"/>
              </w:numPr>
              <w:ind w:left="355" w:hanging="360"/>
              <w:contextualSpacing/>
            </w:pPr>
            <w:r w:rsidRPr="00152F07">
              <w:t>The role an ABC analysis plays when writing an FBA</w:t>
            </w:r>
          </w:p>
          <w:p w:rsidR="004856FE" w:rsidRPr="00152F07" w:rsidRDefault="002A142B" w:rsidP="00F80F42">
            <w:pPr>
              <w:widowControl w:val="0"/>
              <w:numPr>
                <w:ilvl w:val="0"/>
                <w:numId w:val="38"/>
              </w:numPr>
              <w:ind w:left="355" w:hanging="360"/>
              <w:contextualSpacing/>
            </w:pPr>
            <w:r w:rsidRPr="00152F07">
              <w:t>When an FBA is appropriate</w:t>
            </w:r>
            <w:r w:rsidR="004D6381" w:rsidRPr="00152F07">
              <w:t>, and f</w:t>
            </w:r>
            <w:r w:rsidRPr="00152F07">
              <w:t>or what population</w:t>
            </w:r>
          </w:p>
          <w:p w:rsidR="004856FE" w:rsidRPr="00152F07" w:rsidRDefault="004856FE" w:rsidP="00F80F42">
            <w:pPr>
              <w:widowControl w:val="0"/>
            </w:pPr>
          </w:p>
          <w:p w:rsidR="004856FE" w:rsidRPr="00152F07" w:rsidRDefault="002A142B" w:rsidP="00F80F42">
            <w:pPr>
              <w:widowControl w:val="0"/>
            </w:pPr>
            <w:r w:rsidRPr="00152F07">
              <w:rPr>
                <w:b/>
              </w:rPr>
              <w:t>Post</w:t>
            </w:r>
            <w:r w:rsidRPr="00152F07">
              <w:t xml:space="preserve"> your presentation link t</w:t>
            </w:r>
            <w:r w:rsidR="00796F5F" w:rsidRPr="00152F07">
              <w:t>o Blackboard by Sunday.</w:t>
            </w:r>
          </w:p>
        </w:tc>
        <w:tc>
          <w:tcPr>
            <w:tcW w:w="1440" w:type="dxa"/>
          </w:tcPr>
          <w:p w:rsidR="004856FE" w:rsidRPr="00152F07" w:rsidRDefault="002A142B" w:rsidP="00F80F42">
            <w:pPr>
              <w:tabs>
                <w:tab w:val="left" w:pos="2329"/>
              </w:tabs>
            </w:pPr>
            <w:r w:rsidRPr="00152F07">
              <w:lastRenderedPageBreak/>
              <w:t>4.3</w:t>
            </w:r>
          </w:p>
        </w:tc>
        <w:tc>
          <w:tcPr>
            <w:tcW w:w="1440" w:type="dxa"/>
          </w:tcPr>
          <w:p w:rsidR="004856FE" w:rsidRPr="00152F07" w:rsidRDefault="002A142B" w:rsidP="00F80F42">
            <w:pPr>
              <w:tabs>
                <w:tab w:val="left" w:pos="2329"/>
              </w:tabs>
            </w:pPr>
            <w:r w:rsidRPr="00152F07">
              <w:t xml:space="preserve">Presentation: reviews and posts response = </w:t>
            </w:r>
            <w:r w:rsidR="00E60E70" w:rsidRPr="00152F07">
              <w:rPr>
                <w:b/>
              </w:rPr>
              <w:t>0.5</w:t>
            </w:r>
            <w:r w:rsidRPr="00152F07">
              <w:rPr>
                <w:b/>
              </w:rPr>
              <w:t xml:space="preserve"> hour</w:t>
            </w:r>
          </w:p>
        </w:tc>
      </w:tr>
      <w:tr w:rsidR="004856FE" w:rsidRPr="00152F07" w:rsidTr="00F80F42">
        <w:tc>
          <w:tcPr>
            <w:tcW w:w="1440" w:type="dxa"/>
            <w:tcBorders>
              <w:right w:val="nil"/>
            </w:tcBorders>
            <w:shd w:val="clear" w:color="auto" w:fill="E6E6E6"/>
            <w:tcMar>
              <w:top w:w="115" w:type="dxa"/>
              <w:left w:w="115" w:type="dxa"/>
              <w:bottom w:w="115" w:type="dxa"/>
              <w:right w:w="115" w:type="dxa"/>
            </w:tcMar>
          </w:tcPr>
          <w:p w:rsidR="004856FE" w:rsidRPr="00152F07" w:rsidRDefault="002A142B" w:rsidP="00F80F42">
            <w:pPr>
              <w:tabs>
                <w:tab w:val="left" w:pos="2329"/>
              </w:tabs>
            </w:pPr>
            <w:r w:rsidRPr="00152F07">
              <w:rPr>
                <w:b/>
              </w:rPr>
              <w:t>Total</w:t>
            </w:r>
          </w:p>
        </w:tc>
        <w:tc>
          <w:tcPr>
            <w:tcW w:w="8730" w:type="dxa"/>
            <w:tcBorders>
              <w:left w:val="nil"/>
              <w:right w:val="nil"/>
            </w:tcBorders>
            <w:shd w:val="clear" w:color="auto" w:fill="E6E6E6"/>
            <w:tcMar>
              <w:top w:w="115" w:type="dxa"/>
              <w:left w:w="115" w:type="dxa"/>
              <w:bottom w:w="115" w:type="dxa"/>
              <w:right w:w="115" w:type="dxa"/>
            </w:tcMar>
          </w:tcPr>
          <w:p w:rsidR="004856FE" w:rsidRPr="00152F07" w:rsidRDefault="004856FE" w:rsidP="00F80F42">
            <w:pPr>
              <w:tabs>
                <w:tab w:val="left" w:pos="2329"/>
              </w:tabs>
            </w:pPr>
          </w:p>
        </w:tc>
        <w:tc>
          <w:tcPr>
            <w:tcW w:w="1440" w:type="dxa"/>
            <w:tcBorders>
              <w:left w:val="nil"/>
            </w:tcBorders>
            <w:shd w:val="clear" w:color="auto" w:fill="E6E6E6"/>
          </w:tcPr>
          <w:p w:rsidR="004856FE" w:rsidRPr="00152F07" w:rsidRDefault="004856FE" w:rsidP="00F80F42">
            <w:pPr>
              <w:tabs>
                <w:tab w:val="left" w:pos="2329"/>
              </w:tabs>
            </w:pPr>
          </w:p>
        </w:tc>
        <w:tc>
          <w:tcPr>
            <w:tcW w:w="1440" w:type="dxa"/>
            <w:shd w:val="clear" w:color="auto" w:fill="E6E6E6"/>
          </w:tcPr>
          <w:p w:rsidR="004856FE" w:rsidRPr="00152F07" w:rsidRDefault="00282409" w:rsidP="00F80F42">
            <w:pPr>
              <w:tabs>
                <w:tab w:val="left" w:pos="2329"/>
              </w:tabs>
            </w:pPr>
            <w:r w:rsidRPr="00152F07">
              <w:rPr>
                <w:b/>
              </w:rPr>
              <w:t>4</w:t>
            </w:r>
            <w:r w:rsidR="002A142B" w:rsidRPr="00152F07">
              <w:rPr>
                <w:b/>
              </w:rPr>
              <w:t>.5 hours</w:t>
            </w:r>
          </w:p>
        </w:tc>
      </w:tr>
      <w:tr w:rsidR="004856FE" w:rsidRPr="00152F07" w:rsidTr="00F80F42">
        <w:trPr>
          <w:trHeight w:val="1918"/>
        </w:trPr>
        <w:tc>
          <w:tcPr>
            <w:tcW w:w="1440" w:type="dxa"/>
            <w:tcBorders>
              <w:right w:val="single" w:sz="4" w:space="0" w:color="000000"/>
            </w:tcBorders>
            <w:shd w:val="clear" w:color="auto" w:fill="E6E6E6"/>
            <w:tcMar>
              <w:top w:w="115" w:type="dxa"/>
              <w:left w:w="115" w:type="dxa"/>
              <w:bottom w:w="115" w:type="dxa"/>
              <w:right w:w="115" w:type="dxa"/>
            </w:tcMar>
          </w:tcPr>
          <w:p w:rsidR="004856FE" w:rsidRPr="00152F07" w:rsidRDefault="002A142B" w:rsidP="00F80F42">
            <w:pPr>
              <w:tabs>
                <w:tab w:val="left" w:pos="2329"/>
              </w:tabs>
            </w:pPr>
            <w:r w:rsidRPr="00152F07">
              <w:rPr>
                <w:b/>
              </w:rPr>
              <w:t>Notes</w:t>
            </w:r>
          </w:p>
        </w:tc>
        <w:tc>
          <w:tcPr>
            <w:tcW w:w="11610" w:type="dxa"/>
            <w:gridSpan w:val="3"/>
            <w:tcBorders>
              <w:left w:val="single" w:sz="4" w:space="0" w:color="000000"/>
            </w:tcBorders>
            <w:shd w:val="clear" w:color="auto" w:fill="E6E6E6"/>
          </w:tcPr>
          <w:p w:rsidR="00F80F42" w:rsidRPr="00152F07" w:rsidRDefault="00F80F42" w:rsidP="00F80F42">
            <w:pPr>
              <w:pStyle w:val="NormalWeb"/>
              <w:rPr>
                <w:rFonts w:ascii="Arial" w:eastAsia="Times New Roman" w:hAnsi="Arial" w:cs="Arial"/>
              </w:rPr>
            </w:pPr>
            <w:r w:rsidRPr="00152F07">
              <w:rPr>
                <w:rFonts w:ascii="Arial" w:eastAsia="Times New Roman" w:hAnsi="Arial" w:cs="Arial"/>
                <w:b/>
                <w:bCs/>
              </w:rPr>
              <w:t xml:space="preserve">IMPORTANT: </w:t>
            </w:r>
            <w:r w:rsidRPr="00152F07">
              <w:rPr>
                <w:rFonts w:ascii="Arial" w:eastAsia="Times New Roman" w:hAnsi="Arial" w:cs="Arial"/>
                <w:i/>
                <w:iCs/>
              </w:rPr>
              <w:t>In the case that students cannot conduct the observation within a summer camp, boy and girl scouts’ troop meetings, or other organized event, the video and directions provided below can be used in its place for assignment completion.</w:t>
            </w:r>
          </w:p>
          <w:p w:rsidR="00F80F42" w:rsidRPr="00152F07" w:rsidRDefault="00F80F42" w:rsidP="00F80F42">
            <w:pPr>
              <w:pStyle w:val="NormalWeb"/>
              <w:rPr>
                <w:rFonts w:ascii="Arial" w:eastAsia="Times New Roman" w:hAnsi="Arial" w:cs="Arial"/>
              </w:rPr>
            </w:pPr>
            <w:r w:rsidRPr="00152F07">
              <w:rPr>
                <w:rFonts w:ascii="Arial" w:eastAsia="Times New Roman" w:hAnsi="Arial" w:cs="Arial"/>
                <w:b/>
                <w:bCs/>
              </w:rPr>
              <w:t>Watch</w:t>
            </w:r>
            <w:r w:rsidRPr="00152F07">
              <w:rPr>
                <w:rFonts w:ascii="Arial" w:eastAsia="Times New Roman" w:hAnsi="Arial" w:cs="Arial"/>
              </w:rPr>
              <w:t xml:space="preserve"> the “Behavior Observation” video on YouTube, starting at the four-minute mark, at </w:t>
            </w:r>
            <w:hyperlink r:id="rId57" w:history="1">
              <w:r w:rsidRPr="00152F07">
                <w:rPr>
                  <w:rStyle w:val="Hyperlink"/>
                  <w:rFonts w:ascii="Arial" w:eastAsia="Times New Roman" w:hAnsi="Arial" w:cs="Arial"/>
                </w:rPr>
                <w:t>https://www.youtube.com/watch?v=0HGwnQmvrfY</w:t>
              </w:r>
            </w:hyperlink>
            <w:r w:rsidRPr="00152F07">
              <w:rPr>
                <w:rFonts w:ascii="Arial" w:eastAsia="Times New Roman" w:hAnsi="Arial" w:cs="Arial"/>
              </w:rPr>
              <w:t xml:space="preserve">. </w:t>
            </w:r>
          </w:p>
          <w:p w:rsidR="00F80F42" w:rsidRPr="00152F07" w:rsidRDefault="00F80F42" w:rsidP="00F80F42">
            <w:pPr>
              <w:pStyle w:val="NormalWeb"/>
              <w:rPr>
                <w:rFonts w:ascii="Arial" w:eastAsia="Times New Roman" w:hAnsi="Arial" w:cs="Arial"/>
              </w:rPr>
            </w:pPr>
            <w:r w:rsidRPr="00152F07">
              <w:rPr>
                <w:rFonts w:ascii="Arial" w:eastAsia="Times New Roman" w:hAnsi="Arial" w:cs="Arial"/>
                <w:b/>
                <w:bCs/>
              </w:rPr>
              <w:t>Notice</w:t>
            </w:r>
            <w:r w:rsidRPr="00152F07">
              <w:rPr>
                <w:rFonts w:ascii="Arial" w:eastAsia="Times New Roman" w:hAnsi="Arial" w:cs="Arial"/>
              </w:rPr>
              <w:t xml:space="preserve"> that there is a group of students who arrive late to class.</w:t>
            </w:r>
          </w:p>
          <w:p w:rsidR="00F80F42" w:rsidRPr="00152F07" w:rsidRDefault="00F80F42" w:rsidP="00F80F42">
            <w:pPr>
              <w:pStyle w:val="NormalWeb"/>
              <w:rPr>
                <w:rFonts w:ascii="Arial" w:eastAsia="Times New Roman" w:hAnsi="Arial" w:cs="Arial"/>
              </w:rPr>
            </w:pPr>
            <w:r w:rsidRPr="00152F07">
              <w:rPr>
                <w:rFonts w:ascii="Arial" w:eastAsia="Times New Roman" w:hAnsi="Arial" w:cs="Arial"/>
                <w:b/>
                <w:bCs/>
              </w:rPr>
              <w:t>Observe</w:t>
            </w:r>
            <w:r w:rsidRPr="00152F07">
              <w:rPr>
                <w:rFonts w:ascii="Arial" w:eastAsia="Times New Roman" w:hAnsi="Arial" w:cs="Arial"/>
              </w:rPr>
              <w:t xml:space="preserve"> the student seated on the left at the group of three desks, in front of the camera.</w:t>
            </w:r>
          </w:p>
          <w:p w:rsidR="00F80F42" w:rsidRPr="00152F07" w:rsidRDefault="00F80F42" w:rsidP="00F80F42">
            <w:pPr>
              <w:pStyle w:val="NormalWeb"/>
              <w:rPr>
                <w:rFonts w:ascii="Arial" w:eastAsia="Times New Roman" w:hAnsi="Arial" w:cs="Arial"/>
              </w:rPr>
            </w:pPr>
            <w:r w:rsidRPr="00152F07">
              <w:rPr>
                <w:rFonts w:ascii="Arial" w:eastAsia="Times New Roman" w:hAnsi="Arial" w:cs="Arial"/>
                <w:b/>
                <w:bCs/>
              </w:rPr>
              <w:t xml:space="preserve">Conduct </w:t>
            </w:r>
            <w:r w:rsidRPr="00152F07">
              <w:rPr>
                <w:rFonts w:ascii="Arial" w:eastAsia="Times New Roman" w:hAnsi="Arial" w:cs="Arial"/>
              </w:rPr>
              <w:t>a virtual observation of this student using one of the observation tools in Blackboard.</w:t>
            </w:r>
          </w:p>
          <w:p w:rsidR="00F80F42" w:rsidRPr="00152F07" w:rsidRDefault="00F80F42" w:rsidP="00F80F42">
            <w:pPr>
              <w:pStyle w:val="NormalWeb"/>
              <w:rPr>
                <w:rFonts w:ascii="Arial" w:eastAsia="Times New Roman" w:hAnsi="Arial" w:cs="Arial"/>
              </w:rPr>
            </w:pPr>
            <w:r w:rsidRPr="00152F07">
              <w:rPr>
                <w:rFonts w:ascii="Arial" w:eastAsia="Times New Roman" w:hAnsi="Arial" w:cs="Arial"/>
                <w:b/>
                <w:bCs/>
              </w:rPr>
              <w:t xml:space="preserve">Imagine </w:t>
            </w:r>
            <w:r w:rsidRPr="00152F07">
              <w:rPr>
                <w:rFonts w:ascii="Arial" w:eastAsia="Times New Roman" w:hAnsi="Arial" w:cs="Arial"/>
              </w:rPr>
              <w:t xml:space="preserve">that you are attending a follow up meeting for the PBIS team to report data collected. </w:t>
            </w:r>
          </w:p>
          <w:p w:rsidR="00F80F42" w:rsidRPr="00152F07" w:rsidRDefault="00F80F42" w:rsidP="00F80F42">
            <w:pPr>
              <w:pStyle w:val="NormalWeb"/>
              <w:rPr>
                <w:rFonts w:ascii="Arial" w:eastAsia="Times New Roman" w:hAnsi="Arial" w:cs="Arial"/>
              </w:rPr>
            </w:pPr>
            <w:r w:rsidRPr="00152F07">
              <w:rPr>
                <w:rFonts w:ascii="Arial" w:eastAsia="Times New Roman" w:hAnsi="Arial" w:cs="Arial"/>
                <w:b/>
                <w:bCs/>
              </w:rPr>
              <w:t>Write</w:t>
            </w:r>
            <w:r w:rsidRPr="00152F07">
              <w:rPr>
                <w:rFonts w:ascii="Arial" w:eastAsia="Times New Roman" w:hAnsi="Arial" w:cs="Arial"/>
              </w:rPr>
              <w:t xml:space="preserve"> a 500- to 700-word paper discussing your observation findings. Discuss the kinds of behaviors you observed.</w:t>
            </w:r>
          </w:p>
          <w:p w:rsidR="00F80F42" w:rsidRPr="00152F07" w:rsidRDefault="00F80F42" w:rsidP="00F80F42">
            <w:pPr>
              <w:pStyle w:val="NormalWeb"/>
              <w:rPr>
                <w:rFonts w:ascii="Arial" w:eastAsia="Times New Roman" w:hAnsi="Arial" w:cs="Arial"/>
              </w:rPr>
            </w:pPr>
            <w:r w:rsidRPr="00152F07">
              <w:rPr>
                <w:rFonts w:ascii="Arial" w:eastAsia="Times New Roman" w:hAnsi="Arial" w:cs="Arial"/>
                <w:b/>
                <w:bCs/>
              </w:rPr>
              <w:t>Include</w:t>
            </w:r>
            <w:r w:rsidRPr="00152F07">
              <w:rPr>
                <w:rFonts w:ascii="Arial" w:eastAsia="Times New Roman" w:hAnsi="Arial" w:cs="Arial"/>
              </w:rPr>
              <w:t xml:space="preserve"> the following in your paper:</w:t>
            </w:r>
          </w:p>
          <w:p w:rsidR="00F80F42" w:rsidRPr="00152F07" w:rsidRDefault="00F80F42" w:rsidP="00F80F42">
            <w:pPr>
              <w:pStyle w:val="NormalWeb"/>
              <w:numPr>
                <w:ilvl w:val="0"/>
                <w:numId w:val="52"/>
              </w:numPr>
              <w:rPr>
                <w:rFonts w:ascii="Arial" w:eastAsia="Times New Roman" w:hAnsi="Arial" w:cs="Arial"/>
              </w:rPr>
            </w:pPr>
            <w:r w:rsidRPr="00152F07">
              <w:rPr>
                <w:rFonts w:ascii="Arial" w:eastAsia="Times New Roman" w:hAnsi="Arial" w:cs="Arial"/>
              </w:rPr>
              <w:t>Date and times of observation</w:t>
            </w:r>
          </w:p>
          <w:p w:rsidR="00F80F42" w:rsidRPr="00152F07" w:rsidRDefault="00F80F42" w:rsidP="00F80F42">
            <w:pPr>
              <w:pStyle w:val="NormalWeb"/>
              <w:numPr>
                <w:ilvl w:val="0"/>
                <w:numId w:val="52"/>
              </w:numPr>
              <w:rPr>
                <w:rFonts w:ascii="Arial" w:eastAsia="Times New Roman" w:hAnsi="Arial" w:cs="Arial"/>
              </w:rPr>
            </w:pPr>
            <w:r w:rsidRPr="00152F07">
              <w:rPr>
                <w:rFonts w:ascii="Arial" w:eastAsia="Times New Roman" w:hAnsi="Arial" w:cs="Arial"/>
              </w:rPr>
              <w:t xml:space="preserve">A description of the class activity </w:t>
            </w:r>
          </w:p>
          <w:p w:rsidR="00F80F42" w:rsidRPr="00152F07" w:rsidRDefault="00F80F42" w:rsidP="00F80F42">
            <w:pPr>
              <w:pStyle w:val="NormalWeb"/>
              <w:numPr>
                <w:ilvl w:val="0"/>
                <w:numId w:val="52"/>
              </w:numPr>
              <w:rPr>
                <w:rFonts w:ascii="Arial" w:eastAsia="Times New Roman" w:hAnsi="Arial" w:cs="Arial"/>
              </w:rPr>
            </w:pPr>
            <w:r w:rsidRPr="00152F07">
              <w:rPr>
                <w:rFonts w:ascii="Arial" w:eastAsia="Times New Roman" w:hAnsi="Arial" w:cs="Arial"/>
              </w:rPr>
              <w:t>Directions given by the teacher</w:t>
            </w:r>
          </w:p>
          <w:p w:rsidR="00F80F42" w:rsidRPr="00152F07" w:rsidRDefault="00F80F42" w:rsidP="00F80F42">
            <w:pPr>
              <w:pStyle w:val="NormalWeb"/>
              <w:numPr>
                <w:ilvl w:val="0"/>
                <w:numId w:val="52"/>
              </w:numPr>
              <w:rPr>
                <w:rFonts w:ascii="Arial" w:eastAsia="Times New Roman" w:hAnsi="Arial" w:cs="Arial"/>
              </w:rPr>
            </w:pPr>
            <w:r w:rsidRPr="00152F07">
              <w:rPr>
                <w:rFonts w:ascii="Arial" w:eastAsia="Times New Roman" w:hAnsi="Arial" w:cs="Arial"/>
              </w:rPr>
              <w:lastRenderedPageBreak/>
              <w:t>The antecedents</w:t>
            </w:r>
          </w:p>
          <w:p w:rsidR="00F80F42" w:rsidRPr="00152F07" w:rsidRDefault="00F80F42" w:rsidP="00F80F42">
            <w:pPr>
              <w:pStyle w:val="NormalWeb"/>
              <w:numPr>
                <w:ilvl w:val="0"/>
                <w:numId w:val="52"/>
              </w:numPr>
              <w:rPr>
                <w:rFonts w:ascii="Arial" w:eastAsia="Times New Roman" w:hAnsi="Arial" w:cs="Arial"/>
              </w:rPr>
            </w:pPr>
            <w:r w:rsidRPr="00152F07">
              <w:rPr>
                <w:rFonts w:ascii="Arial" w:eastAsia="Times New Roman" w:hAnsi="Arial" w:cs="Arial"/>
              </w:rPr>
              <w:t>The observed behaviors</w:t>
            </w:r>
          </w:p>
          <w:p w:rsidR="00F80F42" w:rsidRPr="00152F07" w:rsidRDefault="00F80F42" w:rsidP="00F80F42">
            <w:pPr>
              <w:pStyle w:val="NormalWeb"/>
              <w:numPr>
                <w:ilvl w:val="0"/>
                <w:numId w:val="52"/>
              </w:numPr>
              <w:rPr>
                <w:rFonts w:ascii="Arial" w:eastAsia="Times New Roman" w:hAnsi="Arial" w:cs="Arial"/>
              </w:rPr>
            </w:pPr>
            <w:r w:rsidRPr="00152F07">
              <w:rPr>
                <w:rFonts w:ascii="Arial" w:eastAsia="Times New Roman" w:hAnsi="Arial" w:cs="Arial"/>
              </w:rPr>
              <w:t>The consequences</w:t>
            </w:r>
          </w:p>
          <w:p w:rsidR="00F80F42" w:rsidRPr="00152F07" w:rsidRDefault="00F80F42" w:rsidP="00F80F42">
            <w:pPr>
              <w:pStyle w:val="NormalWeb"/>
              <w:numPr>
                <w:ilvl w:val="0"/>
                <w:numId w:val="52"/>
              </w:numPr>
              <w:rPr>
                <w:rFonts w:ascii="Arial" w:eastAsia="Times New Roman" w:hAnsi="Arial" w:cs="Arial"/>
              </w:rPr>
            </w:pPr>
            <w:r w:rsidRPr="00152F07">
              <w:rPr>
                <w:rFonts w:ascii="Arial" w:eastAsia="Times New Roman" w:hAnsi="Arial" w:cs="Arial"/>
              </w:rPr>
              <w:t>Duration and intensity</w:t>
            </w:r>
          </w:p>
          <w:p w:rsidR="00F80F42" w:rsidRPr="00152F07" w:rsidRDefault="00F80F42" w:rsidP="00F80F42">
            <w:pPr>
              <w:pStyle w:val="NormalWeb"/>
              <w:numPr>
                <w:ilvl w:val="0"/>
                <w:numId w:val="52"/>
              </w:numPr>
              <w:rPr>
                <w:rFonts w:ascii="Arial" w:eastAsia="Times New Roman" w:hAnsi="Arial" w:cs="Arial"/>
              </w:rPr>
            </w:pPr>
            <w:r w:rsidRPr="00152F07">
              <w:rPr>
                <w:rFonts w:ascii="Arial" w:eastAsia="Times New Roman" w:hAnsi="Arial" w:cs="Arial"/>
              </w:rPr>
              <w:t>What types of redirection or classroom interventions were used to help the student?</w:t>
            </w:r>
          </w:p>
          <w:p w:rsidR="004856FE" w:rsidRPr="00152F07" w:rsidRDefault="00F80F42" w:rsidP="00F80F42">
            <w:pPr>
              <w:pStyle w:val="NormalWeb"/>
              <w:rPr>
                <w:rFonts w:ascii="Arial" w:eastAsia="Times New Roman" w:hAnsi="Arial" w:cs="Arial"/>
              </w:rPr>
            </w:pPr>
            <w:r w:rsidRPr="00152F07">
              <w:rPr>
                <w:rFonts w:ascii="Arial" w:eastAsia="Times New Roman" w:hAnsi="Arial" w:cs="Arial"/>
                <w:b/>
                <w:bCs/>
              </w:rPr>
              <w:t>Post</w:t>
            </w:r>
            <w:r w:rsidRPr="00152F07">
              <w:rPr>
                <w:rFonts w:ascii="Arial" w:eastAsia="Times New Roman" w:hAnsi="Arial" w:cs="Arial"/>
              </w:rPr>
              <w:t xml:space="preserve"> your observation and paper to Blackboard by Sunday.</w:t>
            </w:r>
          </w:p>
        </w:tc>
      </w:tr>
    </w:tbl>
    <w:p w:rsidR="004856FE" w:rsidRPr="00152F07" w:rsidRDefault="004856FE">
      <w:pPr>
        <w:widowControl w:val="0"/>
      </w:pPr>
    </w:p>
    <w:p w:rsidR="004856FE" w:rsidRPr="00152F07" w:rsidRDefault="004856FE">
      <w:pPr>
        <w:tabs>
          <w:tab w:val="left" w:pos="360"/>
        </w:tabs>
        <w:spacing w:before="60" w:after="60"/>
      </w:pPr>
    </w:p>
    <w:p w:rsidR="004856FE" w:rsidRPr="00152F07" w:rsidRDefault="002A142B">
      <w:r w:rsidRPr="00152F07">
        <w:br w:type="page"/>
      </w:r>
    </w:p>
    <w:tbl>
      <w:tblPr>
        <w:tblStyle w:val="a5"/>
        <w:tblpPr w:leftFromText="180" w:rightFromText="180" w:vertAnchor="text" w:tblpX="-410" w:tblpY="1"/>
        <w:tblOverlap w:val="never"/>
        <w:tblW w:w="130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40"/>
        <w:gridCol w:w="8730"/>
        <w:gridCol w:w="1455"/>
        <w:gridCol w:w="1425"/>
      </w:tblGrid>
      <w:tr w:rsidR="004856FE" w:rsidRPr="00152F07" w:rsidTr="00F80F42">
        <w:trPr>
          <w:trHeight w:val="520"/>
        </w:trPr>
        <w:tc>
          <w:tcPr>
            <w:tcW w:w="10170" w:type="dxa"/>
            <w:gridSpan w:val="2"/>
            <w:tcBorders>
              <w:bottom w:val="single" w:sz="4" w:space="0" w:color="000000"/>
              <w:right w:val="nil"/>
            </w:tcBorders>
            <w:shd w:val="clear" w:color="auto" w:fill="BD313B"/>
            <w:tcMar>
              <w:left w:w="115" w:type="dxa"/>
              <w:right w:w="115" w:type="dxa"/>
            </w:tcMar>
            <w:vAlign w:val="center"/>
          </w:tcPr>
          <w:p w:rsidR="004856FE" w:rsidRPr="00152F07" w:rsidRDefault="002A142B" w:rsidP="00F80F42">
            <w:pPr>
              <w:rPr>
                <w:color w:val="FFFFFF" w:themeColor="background1"/>
              </w:rPr>
            </w:pPr>
            <w:bookmarkStart w:id="7" w:name="h.tyjcwt" w:colFirst="0" w:colLast="0"/>
            <w:bookmarkEnd w:id="7"/>
            <w:r w:rsidRPr="00152F07">
              <w:rPr>
                <w:b/>
                <w:color w:val="FFFFFF" w:themeColor="background1"/>
                <w:sz w:val="24"/>
              </w:rPr>
              <w:lastRenderedPageBreak/>
              <w:t>Week Five: Student Assistance Program (SAP)</w:t>
            </w:r>
          </w:p>
        </w:tc>
        <w:tc>
          <w:tcPr>
            <w:tcW w:w="1455" w:type="dxa"/>
            <w:tcBorders>
              <w:left w:val="nil"/>
              <w:bottom w:val="single" w:sz="4" w:space="0" w:color="000000"/>
              <w:right w:val="nil"/>
            </w:tcBorders>
            <w:shd w:val="clear" w:color="auto" w:fill="BD313B"/>
          </w:tcPr>
          <w:p w:rsidR="004856FE" w:rsidRPr="00152F07" w:rsidRDefault="004856FE" w:rsidP="00F80F42">
            <w:pPr>
              <w:tabs>
                <w:tab w:val="left" w:pos="0"/>
                <w:tab w:val="left" w:pos="3720"/>
              </w:tabs>
              <w:rPr>
                <w:color w:val="FFFFFF" w:themeColor="background1"/>
              </w:rPr>
            </w:pPr>
          </w:p>
        </w:tc>
        <w:tc>
          <w:tcPr>
            <w:tcW w:w="1425" w:type="dxa"/>
            <w:tcBorders>
              <w:left w:val="nil"/>
              <w:bottom w:val="single" w:sz="4" w:space="0" w:color="000000"/>
            </w:tcBorders>
            <w:shd w:val="clear" w:color="auto" w:fill="BD313B"/>
          </w:tcPr>
          <w:p w:rsidR="004856FE" w:rsidRPr="00152F07" w:rsidRDefault="004856FE" w:rsidP="00F80F42">
            <w:pPr>
              <w:tabs>
                <w:tab w:val="left" w:pos="0"/>
                <w:tab w:val="left" w:pos="3720"/>
              </w:tabs>
              <w:rPr>
                <w:color w:val="FFFFFF" w:themeColor="background1"/>
              </w:rPr>
            </w:pPr>
          </w:p>
        </w:tc>
      </w:tr>
      <w:tr w:rsidR="004856FE" w:rsidRPr="00152F07" w:rsidTr="00F80F42">
        <w:tc>
          <w:tcPr>
            <w:tcW w:w="10170" w:type="dxa"/>
            <w:gridSpan w:val="2"/>
            <w:tcBorders>
              <w:bottom w:val="single" w:sz="4" w:space="0" w:color="000000"/>
              <w:right w:val="nil"/>
            </w:tcBorders>
            <w:shd w:val="clear" w:color="auto" w:fill="D8D9DA"/>
            <w:tcMar>
              <w:top w:w="115" w:type="dxa"/>
              <w:left w:w="115" w:type="dxa"/>
              <w:bottom w:w="115" w:type="dxa"/>
              <w:right w:w="115" w:type="dxa"/>
            </w:tcMar>
          </w:tcPr>
          <w:p w:rsidR="004856FE" w:rsidRPr="00152F07" w:rsidRDefault="002A142B" w:rsidP="00F80F42">
            <w:pPr>
              <w:tabs>
                <w:tab w:val="left" w:pos="0"/>
                <w:tab w:val="left" w:pos="3720"/>
              </w:tabs>
            </w:pPr>
            <w:r w:rsidRPr="00152F07">
              <w:rPr>
                <w:b/>
                <w:i/>
                <w:sz w:val="22"/>
              </w:rPr>
              <w:t>Learning Objectives</w:t>
            </w:r>
          </w:p>
        </w:tc>
        <w:tc>
          <w:tcPr>
            <w:tcW w:w="2880" w:type="dxa"/>
            <w:gridSpan w:val="2"/>
            <w:tcBorders>
              <w:left w:val="nil"/>
              <w:bottom w:val="single" w:sz="4" w:space="0" w:color="000000"/>
            </w:tcBorders>
            <w:shd w:val="clear" w:color="auto" w:fill="D8D9DA"/>
          </w:tcPr>
          <w:p w:rsidR="004856FE" w:rsidRPr="00152F07" w:rsidRDefault="002A142B" w:rsidP="00F80F42">
            <w:pPr>
              <w:tabs>
                <w:tab w:val="left" w:pos="0"/>
                <w:tab w:val="left" w:pos="3720"/>
              </w:tabs>
            </w:pPr>
            <w:r w:rsidRPr="00152F07">
              <w:rPr>
                <w:b/>
                <w:i/>
              </w:rPr>
              <w:t>Alignment</w:t>
            </w:r>
          </w:p>
        </w:tc>
      </w:tr>
      <w:tr w:rsidR="004856FE" w:rsidRPr="00152F07" w:rsidTr="00F80F42">
        <w:trPr>
          <w:trHeight w:val="20"/>
        </w:trPr>
        <w:tc>
          <w:tcPr>
            <w:tcW w:w="10170" w:type="dxa"/>
            <w:gridSpan w:val="2"/>
            <w:tcBorders>
              <w:bottom w:val="nil"/>
              <w:right w:val="nil"/>
            </w:tcBorders>
            <w:tcMar>
              <w:top w:w="115" w:type="dxa"/>
              <w:left w:w="115" w:type="dxa"/>
              <w:bottom w:w="115" w:type="dxa"/>
              <w:right w:w="115" w:type="dxa"/>
            </w:tcMar>
          </w:tcPr>
          <w:p w:rsidR="004856FE" w:rsidRPr="00152F07" w:rsidRDefault="002A142B" w:rsidP="00F80F42">
            <w:pPr>
              <w:numPr>
                <w:ilvl w:val="1"/>
                <w:numId w:val="11"/>
              </w:numPr>
              <w:tabs>
                <w:tab w:val="left" w:pos="0"/>
              </w:tabs>
              <w:ind w:hanging="360"/>
            </w:pPr>
            <w:r w:rsidRPr="00152F07">
              <w:t>Define the purpose and procedures of the Student Assistance Program (SAP).</w:t>
            </w:r>
          </w:p>
        </w:tc>
        <w:tc>
          <w:tcPr>
            <w:tcW w:w="2880" w:type="dxa"/>
            <w:gridSpan w:val="2"/>
            <w:tcBorders>
              <w:left w:val="nil"/>
              <w:bottom w:val="nil"/>
            </w:tcBorders>
          </w:tcPr>
          <w:p w:rsidR="004856FE" w:rsidRPr="00152F07" w:rsidRDefault="002A142B" w:rsidP="00F80F42">
            <w:pPr>
              <w:tabs>
                <w:tab w:val="left" w:pos="0"/>
                <w:tab w:val="left" w:pos="3720"/>
              </w:tabs>
            </w:pPr>
            <w:r w:rsidRPr="00152F07">
              <w:t>CLO3, CLO4, CLO5</w:t>
            </w:r>
          </w:p>
        </w:tc>
      </w:tr>
      <w:tr w:rsidR="004856FE" w:rsidRPr="00152F07" w:rsidTr="00F80F42">
        <w:trPr>
          <w:trHeight w:val="20"/>
        </w:trPr>
        <w:tc>
          <w:tcPr>
            <w:tcW w:w="10170" w:type="dxa"/>
            <w:gridSpan w:val="2"/>
            <w:tcBorders>
              <w:top w:val="nil"/>
              <w:bottom w:val="nil"/>
              <w:right w:val="nil"/>
            </w:tcBorders>
            <w:tcMar>
              <w:top w:w="115" w:type="dxa"/>
              <w:left w:w="115" w:type="dxa"/>
              <w:bottom w:w="115" w:type="dxa"/>
              <w:right w:w="115" w:type="dxa"/>
            </w:tcMar>
          </w:tcPr>
          <w:p w:rsidR="004856FE" w:rsidRPr="00152F07" w:rsidRDefault="002A142B" w:rsidP="00F80F42">
            <w:pPr>
              <w:numPr>
                <w:ilvl w:val="1"/>
                <w:numId w:val="11"/>
              </w:numPr>
              <w:tabs>
                <w:tab w:val="left" w:pos="0"/>
              </w:tabs>
              <w:ind w:hanging="360"/>
            </w:pPr>
            <w:r w:rsidRPr="00152F07">
              <w:t>Determine the differing roles of the SAP team members.</w:t>
            </w:r>
          </w:p>
        </w:tc>
        <w:tc>
          <w:tcPr>
            <w:tcW w:w="2880" w:type="dxa"/>
            <w:gridSpan w:val="2"/>
            <w:tcBorders>
              <w:top w:val="nil"/>
              <w:left w:val="nil"/>
              <w:bottom w:val="nil"/>
            </w:tcBorders>
          </w:tcPr>
          <w:p w:rsidR="004856FE" w:rsidRPr="00152F07" w:rsidRDefault="002A142B" w:rsidP="00F80F42">
            <w:pPr>
              <w:tabs>
                <w:tab w:val="left" w:pos="0"/>
                <w:tab w:val="left" w:pos="3720"/>
              </w:tabs>
            </w:pPr>
            <w:r w:rsidRPr="00152F07">
              <w:t>CLO5</w:t>
            </w:r>
          </w:p>
        </w:tc>
      </w:tr>
      <w:tr w:rsidR="004856FE" w:rsidRPr="00152F07" w:rsidTr="00F80F42">
        <w:trPr>
          <w:trHeight w:val="120"/>
        </w:trPr>
        <w:tc>
          <w:tcPr>
            <w:tcW w:w="10170" w:type="dxa"/>
            <w:gridSpan w:val="2"/>
            <w:tcBorders>
              <w:top w:val="nil"/>
              <w:bottom w:val="single" w:sz="4" w:space="0" w:color="000000"/>
              <w:right w:val="nil"/>
            </w:tcBorders>
            <w:tcMar>
              <w:top w:w="115" w:type="dxa"/>
              <w:left w:w="115" w:type="dxa"/>
              <w:bottom w:w="115" w:type="dxa"/>
              <w:right w:w="115" w:type="dxa"/>
            </w:tcMar>
          </w:tcPr>
          <w:p w:rsidR="004856FE" w:rsidRPr="00152F07" w:rsidRDefault="002A142B" w:rsidP="00F80F42">
            <w:pPr>
              <w:numPr>
                <w:ilvl w:val="1"/>
                <w:numId w:val="11"/>
              </w:numPr>
              <w:tabs>
                <w:tab w:val="left" w:pos="0"/>
              </w:tabs>
              <w:ind w:hanging="360"/>
            </w:pPr>
            <w:r w:rsidRPr="00152F07">
              <w:t>Identify developmentally</w:t>
            </w:r>
            <w:r w:rsidR="008B468C" w:rsidRPr="00152F07">
              <w:t xml:space="preserve"> </w:t>
            </w:r>
            <w:r w:rsidRPr="00152F07">
              <w:t xml:space="preserve">appropriate prevention strategies and intervention resources for students and families </w:t>
            </w:r>
            <w:r w:rsidR="00170644" w:rsidRPr="00152F07">
              <w:t xml:space="preserve">who are </w:t>
            </w:r>
            <w:r w:rsidRPr="00152F07">
              <w:t>identified with drug and alcohol use and mental health-related concerns.</w:t>
            </w:r>
          </w:p>
          <w:p w:rsidR="004856FE" w:rsidRPr="00152F07" w:rsidRDefault="004856FE" w:rsidP="00F80F42">
            <w:pPr>
              <w:tabs>
                <w:tab w:val="left" w:pos="0"/>
              </w:tabs>
              <w:ind w:left="360"/>
            </w:pPr>
          </w:p>
          <w:p w:rsidR="004856FE" w:rsidRPr="00152F07" w:rsidRDefault="002A142B" w:rsidP="00F80F42">
            <w:pPr>
              <w:numPr>
                <w:ilvl w:val="1"/>
                <w:numId w:val="11"/>
              </w:numPr>
              <w:tabs>
                <w:tab w:val="left" w:pos="0"/>
              </w:tabs>
              <w:ind w:hanging="360"/>
            </w:pPr>
            <w:r w:rsidRPr="00152F07">
              <w:t>Determine effective application of the Family Systems Theory to families in need of support.</w:t>
            </w:r>
          </w:p>
        </w:tc>
        <w:tc>
          <w:tcPr>
            <w:tcW w:w="2880" w:type="dxa"/>
            <w:gridSpan w:val="2"/>
            <w:tcBorders>
              <w:top w:val="nil"/>
              <w:left w:val="nil"/>
              <w:bottom w:val="single" w:sz="4" w:space="0" w:color="000000"/>
            </w:tcBorders>
          </w:tcPr>
          <w:p w:rsidR="004856FE" w:rsidRPr="00152F07" w:rsidRDefault="002A142B" w:rsidP="00F80F42">
            <w:pPr>
              <w:tabs>
                <w:tab w:val="left" w:pos="0"/>
                <w:tab w:val="left" w:pos="3720"/>
              </w:tabs>
            </w:pPr>
            <w:r w:rsidRPr="00152F07">
              <w:t>CLO2, CLO3, CLO4, CLO5</w:t>
            </w:r>
          </w:p>
          <w:p w:rsidR="004856FE" w:rsidRPr="00152F07" w:rsidRDefault="004856FE" w:rsidP="00F80F42">
            <w:pPr>
              <w:tabs>
                <w:tab w:val="left" w:pos="0"/>
                <w:tab w:val="left" w:pos="3720"/>
              </w:tabs>
            </w:pPr>
          </w:p>
          <w:p w:rsidR="004856FE" w:rsidRPr="00152F07" w:rsidRDefault="004856FE" w:rsidP="00F80F42">
            <w:pPr>
              <w:tabs>
                <w:tab w:val="left" w:pos="0"/>
                <w:tab w:val="left" w:pos="3720"/>
              </w:tabs>
            </w:pPr>
          </w:p>
          <w:p w:rsidR="004856FE" w:rsidRPr="00152F07" w:rsidRDefault="002A142B" w:rsidP="00F80F42">
            <w:pPr>
              <w:tabs>
                <w:tab w:val="left" w:pos="0"/>
                <w:tab w:val="left" w:pos="3720"/>
              </w:tabs>
            </w:pPr>
            <w:r w:rsidRPr="00152F07">
              <w:t>CLO2, CLO3, CLO4</w:t>
            </w:r>
          </w:p>
        </w:tc>
      </w:tr>
      <w:tr w:rsidR="004856FE" w:rsidRPr="00152F07" w:rsidTr="00F80F42">
        <w:trPr>
          <w:trHeight w:val="460"/>
        </w:trPr>
        <w:tc>
          <w:tcPr>
            <w:tcW w:w="10170" w:type="dxa"/>
            <w:gridSpan w:val="2"/>
            <w:tcBorders>
              <w:right w:val="single" w:sz="4" w:space="0" w:color="000000"/>
            </w:tcBorders>
            <w:shd w:val="clear" w:color="auto" w:fill="D8D9DA"/>
            <w:tcMar>
              <w:top w:w="115" w:type="dxa"/>
              <w:left w:w="115" w:type="dxa"/>
              <w:bottom w:w="115" w:type="dxa"/>
              <w:right w:w="115" w:type="dxa"/>
            </w:tcMar>
          </w:tcPr>
          <w:p w:rsidR="004856FE" w:rsidRPr="00152F07" w:rsidRDefault="002A142B" w:rsidP="00F80F42">
            <w:pPr>
              <w:tabs>
                <w:tab w:val="left" w:pos="0"/>
                <w:tab w:val="left" w:pos="3720"/>
              </w:tabs>
            </w:pPr>
            <w:r w:rsidRPr="00152F07">
              <w:rPr>
                <w:b/>
                <w:i/>
                <w:sz w:val="22"/>
              </w:rPr>
              <w:t>Required Learning Resources and Activities</w:t>
            </w:r>
            <w:r w:rsidRPr="00152F07">
              <w:rPr>
                <w:i/>
              </w:rPr>
              <w:t>: Students must complete any resources activities listed in this section as selected by the instructor.</w:t>
            </w:r>
          </w:p>
        </w:tc>
        <w:tc>
          <w:tcPr>
            <w:tcW w:w="1455" w:type="dxa"/>
            <w:tcBorders>
              <w:left w:val="single" w:sz="4" w:space="0" w:color="000000"/>
              <w:right w:val="single" w:sz="4" w:space="0" w:color="000000"/>
            </w:tcBorders>
            <w:shd w:val="clear" w:color="auto" w:fill="D8D9DA"/>
          </w:tcPr>
          <w:p w:rsidR="004856FE" w:rsidRPr="00152F07" w:rsidRDefault="002A142B" w:rsidP="00F80F42">
            <w:pPr>
              <w:tabs>
                <w:tab w:val="left" w:pos="0"/>
                <w:tab w:val="left" w:pos="3720"/>
              </w:tabs>
            </w:pPr>
            <w:r w:rsidRPr="00152F07">
              <w:rPr>
                <w:b/>
                <w:i/>
              </w:rPr>
              <w:t>Alignment</w:t>
            </w:r>
          </w:p>
        </w:tc>
        <w:tc>
          <w:tcPr>
            <w:tcW w:w="1425" w:type="dxa"/>
            <w:tcBorders>
              <w:left w:val="single" w:sz="4" w:space="0" w:color="000000"/>
            </w:tcBorders>
            <w:shd w:val="clear" w:color="auto" w:fill="D8D9DA"/>
          </w:tcPr>
          <w:p w:rsidR="004856FE" w:rsidRPr="00152F07" w:rsidRDefault="002A142B" w:rsidP="00F80F42">
            <w:pPr>
              <w:tabs>
                <w:tab w:val="left" w:pos="0"/>
                <w:tab w:val="left" w:pos="3720"/>
              </w:tabs>
            </w:pPr>
            <w:r w:rsidRPr="00152F07">
              <w:rPr>
                <w:b/>
                <w:i/>
              </w:rPr>
              <w:t>Pages/AIE/</w:t>
            </w:r>
          </w:p>
          <w:p w:rsidR="004856FE" w:rsidRPr="00152F07" w:rsidRDefault="002A142B" w:rsidP="00F80F42">
            <w:pPr>
              <w:tabs>
                <w:tab w:val="left" w:pos="0"/>
                <w:tab w:val="left" w:pos="3720"/>
              </w:tabs>
            </w:pPr>
            <w:r w:rsidRPr="00152F07">
              <w:rPr>
                <w:b/>
                <w:i/>
              </w:rPr>
              <w:t>Generic</w:t>
            </w:r>
          </w:p>
        </w:tc>
      </w:tr>
      <w:tr w:rsidR="004856FE" w:rsidRPr="00152F07" w:rsidTr="00F80F42">
        <w:tc>
          <w:tcPr>
            <w:tcW w:w="10170" w:type="dxa"/>
            <w:gridSpan w:val="2"/>
            <w:tcMar>
              <w:top w:w="115" w:type="dxa"/>
              <w:left w:w="115" w:type="dxa"/>
              <w:bottom w:w="115" w:type="dxa"/>
              <w:right w:w="115" w:type="dxa"/>
            </w:tcMar>
          </w:tcPr>
          <w:p w:rsidR="004856FE" w:rsidRPr="00152F07" w:rsidRDefault="002A142B" w:rsidP="00F80F42">
            <w:r w:rsidRPr="00152F07">
              <w:rPr>
                <w:b/>
              </w:rPr>
              <w:t>Read</w:t>
            </w:r>
            <w:r w:rsidRPr="00152F07">
              <w:t xml:space="preserve"> each of the following:</w:t>
            </w:r>
          </w:p>
          <w:p w:rsidR="004856FE" w:rsidRPr="00152F07" w:rsidRDefault="004856FE" w:rsidP="00F80F42"/>
          <w:p w:rsidR="004856FE" w:rsidRPr="00152F07" w:rsidRDefault="002A142B" w:rsidP="00F80F42">
            <w:pPr>
              <w:pStyle w:val="ListParagraph"/>
              <w:numPr>
                <w:ilvl w:val="0"/>
                <w:numId w:val="47"/>
              </w:numPr>
              <w:ind w:left="380"/>
              <w:rPr>
                <w:color w:val="1155CC"/>
                <w:u w:val="single"/>
              </w:rPr>
            </w:pPr>
            <w:r w:rsidRPr="00152F07">
              <w:t xml:space="preserve">American School Counselor Association. (2009). </w:t>
            </w:r>
            <w:r w:rsidRPr="00152F07">
              <w:rPr>
                <w:i/>
              </w:rPr>
              <w:t xml:space="preserve">The </w:t>
            </w:r>
            <w:r w:rsidR="000D3F86" w:rsidRPr="00152F07">
              <w:rPr>
                <w:i/>
              </w:rPr>
              <w:t>p</w:t>
            </w:r>
            <w:r w:rsidRPr="00152F07">
              <w:rPr>
                <w:i/>
              </w:rPr>
              <w:t xml:space="preserve">rofessional </w:t>
            </w:r>
            <w:r w:rsidR="000D3F86" w:rsidRPr="00152F07">
              <w:rPr>
                <w:i/>
              </w:rPr>
              <w:t>s</w:t>
            </w:r>
            <w:r w:rsidRPr="00152F07">
              <w:rPr>
                <w:i/>
              </w:rPr>
              <w:t xml:space="preserve">chool </w:t>
            </w:r>
            <w:r w:rsidR="000D3F86" w:rsidRPr="00152F07">
              <w:rPr>
                <w:i/>
              </w:rPr>
              <w:t>c</w:t>
            </w:r>
            <w:r w:rsidRPr="00152F07">
              <w:rPr>
                <w:i/>
              </w:rPr>
              <w:t xml:space="preserve">ounselor and </w:t>
            </w:r>
            <w:r w:rsidR="000D3F86" w:rsidRPr="00152F07">
              <w:rPr>
                <w:i/>
              </w:rPr>
              <w:t>s</w:t>
            </w:r>
            <w:r w:rsidRPr="00152F07">
              <w:rPr>
                <w:i/>
              </w:rPr>
              <w:t xml:space="preserve">tudent </w:t>
            </w:r>
            <w:r w:rsidR="000D3F86" w:rsidRPr="00152F07">
              <w:rPr>
                <w:i/>
              </w:rPr>
              <w:t>m</w:t>
            </w:r>
            <w:r w:rsidRPr="00152F07">
              <w:rPr>
                <w:i/>
              </w:rPr>
              <w:t xml:space="preserve">ental </w:t>
            </w:r>
            <w:r w:rsidR="000D3F86" w:rsidRPr="00152F07">
              <w:rPr>
                <w:i/>
              </w:rPr>
              <w:t>h</w:t>
            </w:r>
            <w:r w:rsidRPr="00152F07">
              <w:rPr>
                <w:i/>
              </w:rPr>
              <w:t>ealth</w:t>
            </w:r>
            <w:r w:rsidR="0014291F" w:rsidRPr="00152F07">
              <w:t xml:space="preserve">. Retrieved April 29, 2015 at </w:t>
            </w:r>
            <w:hyperlink r:id="rId58" w:history="1">
              <w:r w:rsidR="0014291F" w:rsidRPr="00152F07">
                <w:rPr>
                  <w:rStyle w:val="Hyperlink"/>
                </w:rPr>
                <w:t>http://schoolcounselor.org/asca/media/asca/PositionStatements/PS_StudentMentalHealth.pdf</w:t>
              </w:r>
            </w:hyperlink>
            <w:r w:rsidR="0014291F" w:rsidRPr="00152F07">
              <w:t>.</w:t>
            </w:r>
          </w:p>
          <w:p w:rsidR="0014291F" w:rsidRPr="00152F07" w:rsidRDefault="0014291F" w:rsidP="00F80F42">
            <w:pPr>
              <w:pStyle w:val="ListParagraph"/>
              <w:ind w:left="380"/>
              <w:rPr>
                <w:color w:val="1155CC"/>
                <w:u w:val="single"/>
              </w:rPr>
            </w:pPr>
          </w:p>
          <w:p w:rsidR="0014291F" w:rsidRPr="00152F07" w:rsidRDefault="0014291F" w:rsidP="00F80F42">
            <w:pPr>
              <w:pStyle w:val="ListParagraph"/>
              <w:numPr>
                <w:ilvl w:val="0"/>
                <w:numId w:val="47"/>
              </w:numPr>
              <w:ind w:left="380"/>
              <w:rPr>
                <w:rFonts w:eastAsia="Times New Roman"/>
              </w:rPr>
            </w:pPr>
            <w:r w:rsidRPr="00152F07">
              <w:rPr>
                <w:rFonts w:eastAsia="Times New Roman"/>
              </w:rPr>
              <w:t xml:space="preserve">Pennsylvania Student Assistance Program. (2015). </w:t>
            </w:r>
            <w:r w:rsidRPr="00152F07">
              <w:rPr>
                <w:rFonts w:eastAsia="Times New Roman"/>
                <w:i/>
              </w:rPr>
              <w:t xml:space="preserve">Student </w:t>
            </w:r>
            <w:r w:rsidR="000E6C84" w:rsidRPr="00152F07">
              <w:rPr>
                <w:rFonts w:eastAsia="Times New Roman"/>
                <w:i/>
              </w:rPr>
              <w:t>a</w:t>
            </w:r>
            <w:r w:rsidRPr="00152F07">
              <w:rPr>
                <w:rFonts w:eastAsia="Times New Roman"/>
                <w:i/>
              </w:rPr>
              <w:t xml:space="preserve">ssistance </w:t>
            </w:r>
            <w:r w:rsidR="000E6C84" w:rsidRPr="00152F07">
              <w:rPr>
                <w:rFonts w:eastAsia="Times New Roman"/>
                <w:i/>
              </w:rPr>
              <w:t>p</w:t>
            </w:r>
            <w:r w:rsidRPr="00152F07">
              <w:rPr>
                <w:rFonts w:eastAsia="Times New Roman"/>
                <w:i/>
              </w:rPr>
              <w:t>rocess in Pennsylvania</w:t>
            </w:r>
            <w:r w:rsidRPr="00152F07">
              <w:rPr>
                <w:rFonts w:eastAsia="Times New Roman"/>
              </w:rPr>
              <w:t xml:space="preserve">. Retrieved April 29, 2015 from </w:t>
            </w:r>
            <w:hyperlink r:id="rId59" w:history="1">
              <w:r w:rsidRPr="00152F07">
                <w:rPr>
                  <w:rStyle w:val="Hyperlink"/>
                  <w:rFonts w:eastAsia="Times New Roman"/>
                </w:rPr>
                <w:t>http://www.sap.state.pa.us/uploadedfiles/SAPprocessflowchart-jan2015.pdf</w:t>
              </w:r>
            </w:hyperlink>
            <w:r w:rsidRPr="00152F07">
              <w:t>.</w:t>
            </w:r>
          </w:p>
          <w:p w:rsidR="0014291F" w:rsidRPr="00152F07" w:rsidRDefault="0014291F" w:rsidP="00F80F42">
            <w:pPr>
              <w:pStyle w:val="ListParagraph"/>
              <w:ind w:left="380"/>
              <w:rPr>
                <w:color w:val="1155CC"/>
                <w:u w:val="single"/>
              </w:rPr>
            </w:pPr>
          </w:p>
          <w:p w:rsidR="0014291F" w:rsidRPr="00152F07" w:rsidRDefault="0014291F" w:rsidP="00F80F42">
            <w:pPr>
              <w:pStyle w:val="ListParagraph"/>
              <w:numPr>
                <w:ilvl w:val="0"/>
                <w:numId w:val="47"/>
              </w:numPr>
              <w:ind w:left="380"/>
              <w:rPr>
                <w:rFonts w:eastAsia="Times New Roman"/>
              </w:rPr>
            </w:pPr>
            <w:r w:rsidRPr="00152F07">
              <w:rPr>
                <w:rFonts w:eastAsia="Times New Roman"/>
              </w:rPr>
              <w:t xml:space="preserve">Pennsylvania Student Assistance Program. (2015). </w:t>
            </w:r>
            <w:r w:rsidRPr="00152F07">
              <w:rPr>
                <w:rFonts w:eastAsia="Times New Roman"/>
                <w:i/>
              </w:rPr>
              <w:t>Foundations of SAP</w:t>
            </w:r>
            <w:r w:rsidRPr="00152F07">
              <w:rPr>
                <w:rFonts w:eastAsia="Times New Roman"/>
              </w:rPr>
              <w:t>. Retrieved May 5, 2015 from</w:t>
            </w:r>
            <w:r w:rsidRPr="00152F07">
              <w:t xml:space="preserve"> </w:t>
            </w:r>
            <w:hyperlink r:id="rId60" w:history="1">
              <w:r w:rsidRPr="00152F07">
                <w:rPr>
                  <w:rStyle w:val="Hyperlink"/>
                  <w:rFonts w:eastAsia="Times New Roman"/>
                </w:rPr>
                <w:t>http://www.sap.state.pa.us/uploadedfiles/SAPbridgetraining-module1-foundations.pdf</w:t>
              </w:r>
            </w:hyperlink>
            <w:r w:rsidRPr="00152F07">
              <w:t>.</w:t>
            </w:r>
            <w:r w:rsidRPr="00152F07">
              <w:rPr>
                <w:rFonts w:eastAsia="Times New Roman"/>
              </w:rPr>
              <w:t xml:space="preserve"> </w:t>
            </w:r>
          </w:p>
          <w:p w:rsidR="0014291F" w:rsidRPr="00152F07" w:rsidRDefault="0014291F" w:rsidP="00F80F42">
            <w:pPr>
              <w:pStyle w:val="ListParagraph"/>
              <w:ind w:left="380"/>
              <w:rPr>
                <w:rFonts w:eastAsia="Times New Roman"/>
              </w:rPr>
            </w:pPr>
          </w:p>
          <w:p w:rsidR="0014291F" w:rsidRPr="00152F07" w:rsidRDefault="0014291F" w:rsidP="00F80F42">
            <w:pPr>
              <w:pStyle w:val="ListParagraph"/>
              <w:numPr>
                <w:ilvl w:val="0"/>
                <w:numId w:val="47"/>
              </w:numPr>
              <w:ind w:left="380"/>
              <w:rPr>
                <w:rFonts w:eastAsia="Times New Roman"/>
              </w:rPr>
            </w:pPr>
            <w:r w:rsidRPr="00152F07">
              <w:rPr>
                <w:rFonts w:eastAsia="Times New Roman"/>
              </w:rPr>
              <w:t xml:space="preserve">Pennsylvania Student Assistance Program. (2015). </w:t>
            </w:r>
            <w:r w:rsidRPr="00152F07">
              <w:rPr>
                <w:rFonts w:eastAsia="Times New Roman"/>
                <w:i/>
              </w:rPr>
              <w:t xml:space="preserve">SAP team and </w:t>
            </w:r>
            <w:r w:rsidR="008B7B53" w:rsidRPr="00152F07">
              <w:rPr>
                <w:rFonts w:eastAsia="Times New Roman"/>
                <w:i/>
              </w:rPr>
              <w:t>p</w:t>
            </w:r>
            <w:r w:rsidRPr="00152F07">
              <w:rPr>
                <w:rFonts w:eastAsia="Times New Roman"/>
                <w:i/>
              </w:rPr>
              <w:t>rocess</w:t>
            </w:r>
            <w:r w:rsidRPr="00152F07">
              <w:rPr>
                <w:rFonts w:eastAsia="Times New Roman"/>
              </w:rPr>
              <w:t xml:space="preserve">. Retrieved May 5, 2015 from </w:t>
            </w:r>
            <w:hyperlink r:id="rId61" w:history="1">
              <w:r w:rsidRPr="00152F07">
                <w:rPr>
                  <w:rStyle w:val="Hyperlink"/>
                  <w:rFonts w:eastAsia="Times New Roman"/>
                </w:rPr>
                <w:t>http://www.sap.state.pa.us/uploadedfiles/SAPbridgetraining-module2-teamandprocess.pdf</w:t>
              </w:r>
            </w:hyperlink>
            <w:r w:rsidRPr="00152F07">
              <w:t>.</w:t>
            </w:r>
            <w:r w:rsidRPr="00152F07">
              <w:rPr>
                <w:rFonts w:eastAsia="Times New Roman"/>
              </w:rPr>
              <w:t xml:space="preserve"> </w:t>
            </w:r>
          </w:p>
          <w:p w:rsidR="0014291F" w:rsidRPr="00152F07" w:rsidRDefault="0014291F" w:rsidP="00F80F42">
            <w:pPr>
              <w:pStyle w:val="ListParagraph"/>
              <w:ind w:left="380"/>
              <w:rPr>
                <w:rFonts w:eastAsia="Times New Roman"/>
              </w:rPr>
            </w:pPr>
          </w:p>
          <w:p w:rsidR="0014291F" w:rsidRPr="00152F07" w:rsidRDefault="0014291F" w:rsidP="00F80F42">
            <w:pPr>
              <w:pStyle w:val="ListParagraph"/>
              <w:numPr>
                <w:ilvl w:val="0"/>
                <w:numId w:val="47"/>
              </w:numPr>
              <w:ind w:left="380"/>
              <w:rPr>
                <w:rFonts w:eastAsia="Times New Roman"/>
              </w:rPr>
            </w:pPr>
            <w:r w:rsidRPr="00152F07">
              <w:rPr>
                <w:rFonts w:eastAsia="Times New Roman"/>
              </w:rPr>
              <w:lastRenderedPageBreak/>
              <w:t xml:space="preserve">Pennsylvania Student Assistance Program. (2015). </w:t>
            </w:r>
            <w:r w:rsidRPr="00152F07">
              <w:rPr>
                <w:rFonts w:eastAsia="Times New Roman"/>
                <w:i/>
                <w:shd w:val="clear" w:color="auto" w:fill="FFFFFF"/>
              </w:rPr>
              <w:t xml:space="preserve">Working </w:t>
            </w:r>
            <w:r w:rsidR="00D20C4A" w:rsidRPr="00152F07">
              <w:rPr>
                <w:rFonts w:eastAsia="Times New Roman"/>
                <w:i/>
                <w:shd w:val="clear" w:color="auto" w:fill="FFFFFF"/>
              </w:rPr>
              <w:t>c</w:t>
            </w:r>
            <w:r w:rsidRPr="00152F07">
              <w:rPr>
                <w:rFonts w:eastAsia="Times New Roman"/>
                <w:i/>
                <w:shd w:val="clear" w:color="auto" w:fill="FFFFFF"/>
              </w:rPr>
              <w:t xml:space="preserve">ollaboratively to </w:t>
            </w:r>
            <w:r w:rsidR="00D20C4A" w:rsidRPr="00152F07">
              <w:rPr>
                <w:rFonts w:eastAsia="Times New Roman"/>
                <w:i/>
                <w:shd w:val="clear" w:color="auto" w:fill="FFFFFF"/>
              </w:rPr>
              <w:t>e</w:t>
            </w:r>
            <w:r w:rsidRPr="00152F07">
              <w:rPr>
                <w:rFonts w:eastAsia="Times New Roman"/>
                <w:i/>
                <w:shd w:val="clear" w:color="auto" w:fill="FFFFFF"/>
              </w:rPr>
              <w:t xml:space="preserve">ngage </w:t>
            </w:r>
            <w:r w:rsidR="00D20C4A" w:rsidRPr="00152F07">
              <w:rPr>
                <w:rFonts w:eastAsia="Times New Roman"/>
                <w:i/>
                <w:shd w:val="clear" w:color="auto" w:fill="FFFFFF"/>
              </w:rPr>
              <w:t>f</w:t>
            </w:r>
            <w:r w:rsidRPr="00152F07">
              <w:rPr>
                <w:rFonts w:eastAsia="Times New Roman"/>
                <w:i/>
                <w:shd w:val="clear" w:color="auto" w:fill="FFFFFF"/>
              </w:rPr>
              <w:t xml:space="preserve">amilies and </w:t>
            </w:r>
            <w:r w:rsidR="00BC73E4" w:rsidRPr="00152F07">
              <w:rPr>
                <w:rFonts w:eastAsia="Times New Roman"/>
                <w:i/>
                <w:shd w:val="clear" w:color="auto" w:fill="FFFFFF"/>
              </w:rPr>
              <w:t>s</w:t>
            </w:r>
            <w:r w:rsidRPr="00152F07">
              <w:rPr>
                <w:rFonts w:eastAsia="Times New Roman"/>
                <w:i/>
                <w:shd w:val="clear" w:color="auto" w:fill="FFFFFF"/>
              </w:rPr>
              <w:t>chool/</w:t>
            </w:r>
            <w:r w:rsidR="00BC73E4" w:rsidRPr="00152F07">
              <w:rPr>
                <w:rFonts w:eastAsia="Times New Roman"/>
                <w:i/>
                <w:shd w:val="clear" w:color="auto" w:fill="FFFFFF"/>
              </w:rPr>
              <w:t>c</w:t>
            </w:r>
            <w:r w:rsidRPr="00152F07">
              <w:rPr>
                <w:rFonts w:eastAsia="Times New Roman"/>
                <w:i/>
                <w:shd w:val="clear" w:color="auto" w:fill="FFFFFF"/>
              </w:rPr>
              <w:t xml:space="preserve">ommunity </w:t>
            </w:r>
            <w:r w:rsidR="00BC73E4" w:rsidRPr="00152F07">
              <w:rPr>
                <w:rFonts w:eastAsia="Times New Roman"/>
                <w:i/>
                <w:shd w:val="clear" w:color="auto" w:fill="FFFFFF"/>
              </w:rPr>
              <w:t>p</w:t>
            </w:r>
            <w:r w:rsidRPr="00152F07">
              <w:rPr>
                <w:rFonts w:eastAsia="Times New Roman"/>
                <w:i/>
                <w:shd w:val="clear" w:color="auto" w:fill="FFFFFF"/>
              </w:rPr>
              <w:t xml:space="preserve">artners in SAP </w:t>
            </w:r>
            <w:r w:rsidR="00F95911" w:rsidRPr="00152F07">
              <w:rPr>
                <w:rFonts w:eastAsia="Times New Roman"/>
                <w:i/>
                <w:shd w:val="clear" w:color="auto" w:fill="FFFFFF"/>
              </w:rPr>
              <w:t>p</w:t>
            </w:r>
            <w:r w:rsidRPr="00152F07">
              <w:rPr>
                <w:rFonts w:eastAsia="Times New Roman"/>
                <w:i/>
                <w:shd w:val="clear" w:color="auto" w:fill="FFFFFF"/>
              </w:rPr>
              <w:t>rocess</w:t>
            </w:r>
            <w:r w:rsidRPr="00152F07">
              <w:rPr>
                <w:rFonts w:eastAsia="Times New Roman"/>
                <w:shd w:val="clear" w:color="auto" w:fill="FFFFFF"/>
              </w:rPr>
              <w:t>. Retrieved May 5, 2015 from</w:t>
            </w:r>
            <w:r w:rsidRPr="00152F07">
              <w:rPr>
                <w:rFonts w:eastAsia="Times New Roman"/>
              </w:rPr>
              <w:t xml:space="preserve"> </w:t>
            </w:r>
            <w:hyperlink r:id="rId62" w:history="1">
              <w:r w:rsidRPr="00152F07">
                <w:rPr>
                  <w:rStyle w:val="Hyperlink"/>
                  <w:rFonts w:eastAsia="Times New Roman"/>
                </w:rPr>
                <w:t>http://www.sap.state.pa.us/uploadedfiles/SAPbridgetraining-module3-engagement.pdf</w:t>
              </w:r>
            </w:hyperlink>
            <w:r w:rsidRPr="00152F07">
              <w:t>.</w:t>
            </w:r>
            <w:r w:rsidRPr="00152F07">
              <w:rPr>
                <w:rFonts w:eastAsia="Times New Roman"/>
              </w:rPr>
              <w:t xml:space="preserve"> </w:t>
            </w:r>
          </w:p>
          <w:p w:rsidR="0014291F" w:rsidRPr="00152F07" w:rsidRDefault="0014291F" w:rsidP="00F80F42">
            <w:pPr>
              <w:pStyle w:val="ListParagraph"/>
              <w:ind w:left="380"/>
              <w:rPr>
                <w:rFonts w:eastAsia="Times New Roman"/>
              </w:rPr>
            </w:pPr>
          </w:p>
          <w:p w:rsidR="0014291F" w:rsidRPr="00152F07" w:rsidRDefault="0014291F" w:rsidP="00F80F42">
            <w:pPr>
              <w:pStyle w:val="ListParagraph"/>
              <w:numPr>
                <w:ilvl w:val="0"/>
                <w:numId w:val="47"/>
              </w:numPr>
              <w:ind w:left="380"/>
              <w:rPr>
                <w:rFonts w:eastAsia="Times New Roman"/>
              </w:rPr>
            </w:pPr>
            <w:r w:rsidRPr="00152F07">
              <w:rPr>
                <w:rFonts w:eastAsia="Times New Roman"/>
              </w:rPr>
              <w:t xml:space="preserve">Pennsylvania Student Assistance Program. (2015). </w:t>
            </w:r>
            <w:r w:rsidRPr="00152F07">
              <w:rPr>
                <w:rFonts w:eastAsia="Times New Roman"/>
                <w:i/>
              </w:rPr>
              <w:t xml:space="preserve">Resiliency and </w:t>
            </w:r>
            <w:r w:rsidR="001B4275" w:rsidRPr="00152F07">
              <w:rPr>
                <w:rFonts w:eastAsia="Times New Roman"/>
                <w:i/>
              </w:rPr>
              <w:t>t</w:t>
            </w:r>
            <w:r w:rsidRPr="00152F07">
              <w:rPr>
                <w:rFonts w:eastAsia="Times New Roman"/>
                <w:i/>
              </w:rPr>
              <w:t>rauma</w:t>
            </w:r>
            <w:r w:rsidRPr="00152F07">
              <w:rPr>
                <w:rFonts w:eastAsia="Times New Roman"/>
              </w:rPr>
              <w:t xml:space="preserve">. Retrieved May 5, 2015 from </w:t>
            </w:r>
            <w:hyperlink r:id="rId63" w:history="1">
              <w:r w:rsidRPr="00152F07">
                <w:rPr>
                  <w:rStyle w:val="Hyperlink"/>
                  <w:rFonts w:eastAsia="Times New Roman"/>
                </w:rPr>
                <w:t>http://www.sap.state.pa.us/uploadedfiles/SAPbridgetraining-module4-sec1.pdf</w:t>
              </w:r>
            </w:hyperlink>
            <w:r w:rsidRPr="00152F07">
              <w:t>.</w:t>
            </w:r>
            <w:r w:rsidRPr="00152F07">
              <w:rPr>
                <w:rFonts w:eastAsia="Times New Roman"/>
              </w:rPr>
              <w:t xml:space="preserve"> </w:t>
            </w:r>
          </w:p>
          <w:p w:rsidR="0014291F" w:rsidRPr="00152F07" w:rsidRDefault="0014291F" w:rsidP="00F80F42">
            <w:pPr>
              <w:pStyle w:val="ListParagraph"/>
              <w:ind w:left="380"/>
              <w:rPr>
                <w:rFonts w:eastAsia="Times New Roman"/>
              </w:rPr>
            </w:pPr>
          </w:p>
          <w:p w:rsidR="0014291F" w:rsidRPr="00152F07" w:rsidRDefault="0014291F" w:rsidP="00F80F42">
            <w:pPr>
              <w:pStyle w:val="ListParagraph"/>
              <w:numPr>
                <w:ilvl w:val="0"/>
                <w:numId w:val="47"/>
              </w:numPr>
              <w:ind w:left="380"/>
              <w:rPr>
                <w:rFonts w:eastAsia="Times New Roman"/>
              </w:rPr>
            </w:pPr>
            <w:r w:rsidRPr="00152F07">
              <w:rPr>
                <w:rFonts w:eastAsia="Times New Roman"/>
              </w:rPr>
              <w:t xml:space="preserve">Pennsylvania Student Assistance Program. (2015). </w:t>
            </w:r>
            <w:r w:rsidRPr="00152F07">
              <w:rPr>
                <w:rFonts w:eastAsia="Times New Roman"/>
                <w:i/>
              </w:rPr>
              <w:t xml:space="preserve">Addiction and </w:t>
            </w:r>
            <w:r w:rsidR="00A16B96" w:rsidRPr="00152F07">
              <w:rPr>
                <w:rFonts w:eastAsia="Times New Roman"/>
                <w:i/>
              </w:rPr>
              <w:t>s</w:t>
            </w:r>
            <w:r w:rsidRPr="00152F07">
              <w:rPr>
                <w:rFonts w:eastAsia="Times New Roman"/>
                <w:i/>
              </w:rPr>
              <w:t xml:space="preserve">ubstance </w:t>
            </w:r>
            <w:r w:rsidR="00A16B96" w:rsidRPr="00152F07">
              <w:rPr>
                <w:rFonts w:eastAsia="Times New Roman"/>
                <w:i/>
              </w:rPr>
              <w:t>a</w:t>
            </w:r>
            <w:r w:rsidRPr="00152F07">
              <w:rPr>
                <w:rFonts w:eastAsia="Times New Roman"/>
                <w:i/>
              </w:rPr>
              <w:t>buse</w:t>
            </w:r>
            <w:r w:rsidRPr="00152F07">
              <w:rPr>
                <w:rFonts w:eastAsia="Times New Roman"/>
              </w:rPr>
              <w:t xml:space="preserve">. Retrieved May 5, 2015 from </w:t>
            </w:r>
            <w:hyperlink r:id="rId64" w:history="1">
              <w:r w:rsidRPr="00152F07">
                <w:rPr>
                  <w:rStyle w:val="Hyperlink"/>
                  <w:rFonts w:eastAsia="Times New Roman"/>
                </w:rPr>
                <w:t>http://www.sap.state.pa.us/uploadedfiles/SAPbridgetraining-module4-sec2.pdf</w:t>
              </w:r>
            </w:hyperlink>
            <w:r w:rsidRPr="00152F07">
              <w:t>.</w:t>
            </w:r>
            <w:r w:rsidRPr="00152F07">
              <w:rPr>
                <w:rFonts w:eastAsia="Times New Roman"/>
              </w:rPr>
              <w:t xml:space="preserve"> </w:t>
            </w:r>
          </w:p>
          <w:p w:rsidR="0014291F" w:rsidRPr="00152F07" w:rsidRDefault="0014291F" w:rsidP="00F80F42">
            <w:pPr>
              <w:pStyle w:val="ListParagraph"/>
              <w:ind w:left="380"/>
              <w:rPr>
                <w:rFonts w:eastAsia="Times New Roman"/>
              </w:rPr>
            </w:pPr>
          </w:p>
          <w:p w:rsidR="0014291F" w:rsidRPr="00152F07" w:rsidRDefault="0014291F" w:rsidP="00F80F42">
            <w:pPr>
              <w:pStyle w:val="ListParagraph"/>
              <w:numPr>
                <w:ilvl w:val="0"/>
                <w:numId w:val="47"/>
              </w:numPr>
              <w:ind w:left="380"/>
              <w:rPr>
                <w:rFonts w:eastAsia="Times New Roman"/>
              </w:rPr>
            </w:pPr>
            <w:r w:rsidRPr="00152F07">
              <w:rPr>
                <w:rFonts w:eastAsia="Times New Roman"/>
              </w:rPr>
              <w:t xml:space="preserve">Pennsylvania Student Assistance Program. (2015). </w:t>
            </w:r>
            <w:r w:rsidRPr="00152F07">
              <w:rPr>
                <w:rFonts w:eastAsia="Times New Roman"/>
                <w:i/>
              </w:rPr>
              <w:t xml:space="preserve">Behavioral </w:t>
            </w:r>
            <w:r w:rsidR="00950C93" w:rsidRPr="00152F07">
              <w:rPr>
                <w:rFonts w:eastAsia="Times New Roman"/>
                <w:i/>
              </w:rPr>
              <w:t>h</w:t>
            </w:r>
            <w:r w:rsidRPr="00152F07">
              <w:rPr>
                <w:rFonts w:eastAsia="Times New Roman"/>
                <w:i/>
              </w:rPr>
              <w:t xml:space="preserve">ealth and </w:t>
            </w:r>
            <w:r w:rsidR="00950C93" w:rsidRPr="00152F07">
              <w:rPr>
                <w:rFonts w:eastAsia="Times New Roman"/>
                <w:i/>
              </w:rPr>
              <w:t>o</w:t>
            </w:r>
            <w:r w:rsidRPr="00152F07">
              <w:rPr>
                <w:rFonts w:eastAsia="Times New Roman"/>
                <w:i/>
              </w:rPr>
              <w:t xml:space="preserve">bservable </w:t>
            </w:r>
            <w:r w:rsidR="00950C93" w:rsidRPr="00152F07">
              <w:rPr>
                <w:rFonts w:eastAsia="Times New Roman"/>
                <w:i/>
              </w:rPr>
              <w:t>b</w:t>
            </w:r>
            <w:r w:rsidRPr="00152F07">
              <w:rPr>
                <w:rFonts w:eastAsia="Times New Roman"/>
                <w:i/>
              </w:rPr>
              <w:t>ehaviors</w:t>
            </w:r>
            <w:r w:rsidRPr="00152F07">
              <w:rPr>
                <w:rFonts w:eastAsia="Times New Roman"/>
              </w:rPr>
              <w:t xml:space="preserve">. Retrieved May 5, 2025 from </w:t>
            </w:r>
            <w:hyperlink r:id="rId65" w:history="1">
              <w:r w:rsidRPr="00152F07">
                <w:rPr>
                  <w:rStyle w:val="Hyperlink"/>
                  <w:rFonts w:eastAsia="Times New Roman"/>
                </w:rPr>
                <w:t>http://www.sap.state.pa.us/uploadedfiles/SAPbridgetraining-module4-sec3.pdf</w:t>
              </w:r>
            </w:hyperlink>
            <w:r w:rsidRPr="00152F07">
              <w:t>.</w:t>
            </w:r>
            <w:r w:rsidRPr="00152F07">
              <w:rPr>
                <w:rFonts w:eastAsia="Times New Roman"/>
              </w:rPr>
              <w:t xml:space="preserve"> </w:t>
            </w:r>
          </w:p>
          <w:p w:rsidR="0014291F" w:rsidRPr="00152F07" w:rsidRDefault="0014291F" w:rsidP="00F80F42">
            <w:pPr>
              <w:pStyle w:val="ListParagraph"/>
              <w:ind w:left="380"/>
              <w:rPr>
                <w:rFonts w:eastAsia="Times New Roman"/>
              </w:rPr>
            </w:pPr>
          </w:p>
          <w:p w:rsidR="004856FE" w:rsidRPr="00152F07" w:rsidRDefault="0014291F" w:rsidP="00F80F42">
            <w:pPr>
              <w:pStyle w:val="ListParagraph"/>
              <w:numPr>
                <w:ilvl w:val="0"/>
                <w:numId w:val="47"/>
              </w:numPr>
              <w:ind w:left="380"/>
              <w:rPr>
                <w:rFonts w:eastAsia="Times New Roman"/>
              </w:rPr>
            </w:pPr>
            <w:r w:rsidRPr="00152F07">
              <w:rPr>
                <w:rFonts w:eastAsia="Times New Roman"/>
              </w:rPr>
              <w:t xml:space="preserve">Pennsylvania Student Assistance Program. (2015). </w:t>
            </w:r>
            <w:r w:rsidRPr="00152F07">
              <w:rPr>
                <w:rFonts w:eastAsia="Times New Roman"/>
                <w:i/>
              </w:rPr>
              <w:t xml:space="preserve">Continuum of </w:t>
            </w:r>
            <w:r w:rsidR="0092584D" w:rsidRPr="00152F07">
              <w:rPr>
                <w:rFonts w:eastAsia="Times New Roman"/>
                <w:i/>
              </w:rPr>
              <w:t>c</w:t>
            </w:r>
            <w:r w:rsidRPr="00152F07">
              <w:rPr>
                <w:rFonts w:eastAsia="Times New Roman"/>
                <w:i/>
              </w:rPr>
              <w:t>are/</w:t>
            </w:r>
            <w:r w:rsidR="0092584D" w:rsidRPr="00152F07">
              <w:rPr>
                <w:rFonts w:eastAsia="Times New Roman"/>
                <w:i/>
              </w:rPr>
              <w:t>a</w:t>
            </w:r>
            <w:r w:rsidRPr="00152F07">
              <w:rPr>
                <w:rFonts w:eastAsia="Times New Roman"/>
                <w:i/>
              </w:rPr>
              <w:t>ftercare</w:t>
            </w:r>
            <w:r w:rsidRPr="00152F07">
              <w:rPr>
                <w:rFonts w:eastAsia="Times New Roman"/>
              </w:rPr>
              <w:t xml:space="preserve">. Retrieved May 5, 2015 from </w:t>
            </w:r>
            <w:hyperlink r:id="rId66" w:history="1">
              <w:r w:rsidRPr="00152F07">
                <w:rPr>
                  <w:rStyle w:val="Hyperlink"/>
                  <w:rFonts w:eastAsia="Times New Roman"/>
                </w:rPr>
                <w:t>http://www.sap.state.pa.us/uploadedfiles/SAPbridgetraining-module4-sec4.pdf</w:t>
              </w:r>
            </w:hyperlink>
            <w:r w:rsidRPr="00152F07">
              <w:t>.</w:t>
            </w:r>
            <w:r w:rsidRPr="00152F07">
              <w:rPr>
                <w:rFonts w:eastAsia="Times New Roman"/>
              </w:rPr>
              <w:t xml:space="preserve"> </w:t>
            </w:r>
          </w:p>
        </w:tc>
        <w:tc>
          <w:tcPr>
            <w:tcW w:w="1455" w:type="dxa"/>
          </w:tcPr>
          <w:p w:rsidR="004856FE" w:rsidRPr="00152F07" w:rsidRDefault="002A142B" w:rsidP="00F80F42">
            <w:r w:rsidRPr="00152F07">
              <w:lastRenderedPageBreak/>
              <w:t>WEEK5</w:t>
            </w:r>
          </w:p>
        </w:tc>
        <w:tc>
          <w:tcPr>
            <w:tcW w:w="1425" w:type="dxa"/>
          </w:tcPr>
          <w:p w:rsidR="004856FE" w:rsidRPr="00152F07" w:rsidRDefault="004856FE" w:rsidP="00F80F42"/>
        </w:tc>
      </w:tr>
      <w:tr w:rsidR="004856FE" w:rsidRPr="00152F07" w:rsidTr="00F80F42">
        <w:tc>
          <w:tcPr>
            <w:tcW w:w="10170" w:type="dxa"/>
            <w:gridSpan w:val="2"/>
            <w:tcMar>
              <w:top w:w="115" w:type="dxa"/>
              <w:left w:w="115" w:type="dxa"/>
              <w:bottom w:w="115" w:type="dxa"/>
              <w:right w:w="115" w:type="dxa"/>
            </w:tcMar>
          </w:tcPr>
          <w:p w:rsidR="004856FE" w:rsidRPr="00152F07" w:rsidRDefault="002A142B" w:rsidP="00F80F42">
            <w:pPr>
              <w:tabs>
                <w:tab w:val="left" w:pos="2329"/>
              </w:tabs>
            </w:pPr>
            <w:r w:rsidRPr="00152F07">
              <w:rPr>
                <w:b/>
              </w:rPr>
              <w:t>Videos</w:t>
            </w:r>
          </w:p>
          <w:p w:rsidR="004856FE" w:rsidRPr="00152F07" w:rsidRDefault="004856FE" w:rsidP="00F80F42">
            <w:pPr>
              <w:tabs>
                <w:tab w:val="left" w:pos="2329"/>
              </w:tabs>
            </w:pPr>
          </w:p>
          <w:p w:rsidR="004856FE" w:rsidRPr="00152F07" w:rsidRDefault="002A142B" w:rsidP="00F80F42">
            <w:pPr>
              <w:widowControl w:val="0"/>
            </w:pPr>
            <w:r w:rsidRPr="00152F07">
              <w:rPr>
                <w:b/>
              </w:rPr>
              <w:t>Log</w:t>
            </w:r>
            <w:r w:rsidRPr="00152F07">
              <w:t xml:space="preserve"> in to ASCA</w:t>
            </w:r>
            <w:r w:rsidR="00D075F8" w:rsidRPr="00152F07">
              <w:t xml:space="preserve"> at </w:t>
            </w:r>
            <w:hyperlink r:id="rId67" w:history="1">
              <w:r w:rsidR="00D075F8" w:rsidRPr="00152F07">
                <w:rPr>
                  <w:rStyle w:val="Hyperlink"/>
                </w:rPr>
                <w:t>http://schoolcounselor.org/</w:t>
              </w:r>
            </w:hyperlink>
            <w:r w:rsidR="00EA0CBD" w:rsidRPr="00152F07">
              <w:t>,</w:t>
            </w:r>
            <w:r w:rsidRPr="00152F07">
              <w:t xml:space="preserve"> and click on </w:t>
            </w:r>
            <w:r w:rsidRPr="00152F07">
              <w:rPr>
                <w:b/>
              </w:rPr>
              <w:t>Professional Development</w:t>
            </w:r>
            <w:r w:rsidRPr="00152F07">
              <w:t>.</w:t>
            </w:r>
          </w:p>
          <w:p w:rsidR="004856FE" w:rsidRPr="00152F07" w:rsidRDefault="004856FE" w:rsidP="00F80F42">
            <w:pPr>
              <w:widowControl w:val="0"/>
            </w:pPr>
          </w:p>
          <w:p w:rsidR="004856FE" w:rsidRPr="00152F07" w:rsidRDefault="002A142B" w:rsidP="00F80F42">
            <w:pPr>
              <w:widowControl w:val="0"/>
            </w:pPr>
            <w:r w:rsidRPr="00152F07">
              <w:rPr>
                <w:b/>
              </w:rPr>
              <w:t>Scroll</w:t>
            </w:r>
            <w:r w:rsidRPr="00152F07">
              <w:t xml:space="preserve"> down</w:t>
            </w:r>
            <w:r w:rsidR="00162459" w:rsidRPr="00152F07">
              <w:t>,</w:t>
            </w:r>
            <w:r w:rsidRPr="00152F07">
              <w:t xml:space="preserve"> and select </w:t>
            </w:r>
            <w:r w:rsidRPr="00152F07">
              <w:rPr>
                <w:b/>
              </w:rPr>
              <w:t xml:space="preserve">Webinar </w:t>
            </w:r>
            <w:r w:rsidR="00D25F27" w:rsidRPr="00152F07">
              <w:rPr>
                <w:b/>
              </w:rPr>
              <w:t>on Demand</w:t>
            </w:r>
            <w:r w:rsidRPr="00152F07">
              <w:t>.</w:t>
            </w:r>
          </w:p>
          <w:p w:rsidR="004856FE" w:rsidRPr="00152F07" w:rsidRDefault="004856FE" w:rsidP="00F80F42">
            <w:pPr>
              <w:widowControl w:val="0"/>
            </w:pPr>
          </w:p>
          <w:p w:rsidR="004856FE" w:rsidRPr="00152F07" w:rsidRDefault="002A142B" w:rsidP="00F80F42">
            <w:pPr>
              <w:widowControl w:val="0"/>
            </w:pPr>
            <w:r w:rsidRPr="00152F07">
              <w:rPr>
                <w:b/>
              </w:rPr>
              <w:t>Select</w:t>
            </w:r>
            <w:r w:rsidR="00D25F27" w:rsidRPr="00152F07">
              <w:t xml:space="preserve"> and watch the following video under the category ‘Miscellaneous’</w:t>
            </w:r>
            <w:r w:rsidRPr="00152F07">
              <w:t>:</w:t>
            </w:r>
          </w:p>
          <w:p w:rsidR="004856FE" w:rsidRPr="00152F07" w:rsidRDefault="004856FE" w:rsidP="00F80F42">
            <w:pPr>
              <w:widowControl w:val="0"/>
            </w:pPr>
          </w:p>
          <w:p w:rsidR="004856FE" w:rsidRPr="00152F07" w:rsidRDefault="002A142B" w:rsidP="00F80F42">
            <w:pPr>
              <w:widowControl w:val="0"/>
              <w:numPr>
                <w:ilvl w:val="0"/>
                <w:numId w:val="37"/>
              </w:numPr>
              <w:ind w:left="380" w:hanging="390"/>
            </w:pPr>
            <w:r w:rsidRPr="00152F07">
              <w:t>"Educating Teens on Drug Facts" [57:53] ASCA Webinar presented by Sheri Grabus, Ph.D. and Wanda Boone</w:t>
            </w:r>
          </w:p>
          <w:p w:rsidR="004856FE" w:rsidRPr="00152F07" w:rsidRDefault="004856FE" w:rsidP="00F80F42">
            <w:pPr>
              <w:widowControl w:val="0"/>
            </w:pPr>
          </w:p>
          <w:p w:rsidR="004856FE" w:rsidRPr="00152F07" w:rsidRDefault="002A142B" w:rsidP="00F80F42">
            <w:pPr>
              <w:widowControl w:val="0"/>
            </w:pPr>
            <w:r w:rsidRPr="00152F07">
              <w:rPr>
                <w:b/>
              </w:rPr>
              <w:t xml:space="preserve">Watch </w:t>
            </w:r>
            <w:r w:rsidRPr="00152F07">
              <w:t xml:space="preserve">the following </w:t>
            </w:r>
            <w:r w:rsidR="00D075F8" w:rsidRPr="00152F07">
              <w:t xml:space="preserve">four </w:t>
            </w:r>
            <w:r w:rsidRPr="00152F07">
              <w:t>videos on YouTube:</w:t>
            </w:r>
          </w:p>
          <w:p w:rsidR="004856FE" w:rsidRPr="00152F07" w:rsidRDefault="004856FE" w:rsidP="00F80F42">
            <w:pPr>
              <w:widowControl w:val="0"/>
            </w:pPr>
          </w:p>
          <w:p w:rsidR="004856FE" w:rsidRPr="00152F07" w:rsidRDefault="002A142B" w:rsidP="00F80F42">
            <w:pPr>
              <w:widowControl w:val="0"/>
              <w:numPr>
                <w:ilvl w:val="0"/>
                <w:numId w:val="37"/>
              </w:numPr>
              <w:ind w:left="380" w:hanging="390"/>
            </w:pPr>
            <w:r w:rsidRPr="00152F07">
              <w:t>Student Assistance Program [</w:t>
            </w:r>
            <w:r w:rsidR="00D30D5A">
              <w:t>4</w:t>
            </w:r>
            <w:r w:rsidRPr="00152F07">
              <w:t>:</w:t>
            </w:r>
            <w:r w:rsidR="00D30D5A">
              <w:t>5</w:t>
            </w:r>
            <w:r w:rsidRPr="00152F07">
              <w:t xml:space="preserve">8] at </w:t>
            </w:r>
            <w:hyperlink r:id="rId68" w:tgtFrame="_blank" w:history="1">
              <w:r w:rsidR="00D30D5A" w:rsidRPr="002C0394">
                <w:t>https://www.youtube.com/watch?v=oooufxW7Y2Y</w:t>
              </w:r>
            </w:hyperlink>
            <w:r w:rsidR="00D30D5A" w:rsidRPr="002C0394">
              <w:t xml:space="preserve"> </w:t>
            </w:r>
            <w:r w:rsidR="007372DE" w:rsidRPr="002C0394">
              <w:t xml:space="preserve"> </w:t>
            </w:r>
            <w:r w:rsidR="007372DE" w:rsidRPr="00152F07">
              <w:rPr>
                <w:color w:val="0070C0"/>
                <w:u w:val="single"/>
              </w:rPr>
              <w:t xml:space="preserve"> </w:t>
            </w:r>
            <w:r w:rsidRPr="00152F07">
              <w:rPr>
                <w:color w:val="0070C0"/>
              </w:rPr>
              <w:t xml:space="preserve"> </w:t>
            </w:r>
          </w:p>
          <w:p w:rsidR="00F249D5" w:rsidRPr="00152F07" w:rsidRDefault="002A142B" w:rsidP="00F249D5">
            <w:pPr>
              <w:numPr>
                <w:ilvl w:val="0"/>
                <w:numId w:val="37"/>
              </w:numPr>
              <w:ind w:left="380" w:hanging="390"/>
              <w:rPr>
                <w:rStyle w:val="Hyperlink"/>
                <w:color w:val="000000"/>
                <w:u w:val="none"/>
              </w:rPr>
            </w:pPr>
            <w:r w:rsidRPr="00152F07">
              <w:t xml:space="preserve">Masonic Model Student Assistance Program [7:00] at </w:t>
            </w:r>
            <w:hyperlink r:id="rId69" w:history="1">
              <w:r w:rsidR="007372DE" w:rsidRPr="00152F07">
                <w:rPr>
                  <w:rStyle w:val="Hyperlink"/>
                </w:rPr>
                <w:t xml:space="preserve">https://www.youtube.com/watch?v=rv8HgNN9AWQ </w:t>
              </w:r>
            </w:hyperlink>
          </w:p>
          <w:p w:rsidR="004856FE" w:rsidRPr="00152F07" w:rsidRDefault="00F249D5" w:rsidP="00F249D5">
            <w:pPr>
              <w:numPr>
                <w:ilvl w:val="0"/>
                <w:numId w:val="37"/>
              </w:numPr>
              <w:ind w:left="380" w:hanging="390"/>
            </w:pPr>
            <w:r w:rsidRPr="00152F07">
              <w:t>Bowenian Therapy [10:15</w:t>
            </w:r>
            <w:r w:rsidR="00B66DA4" w:rsidRPr="00152F07">
              <w:t xml:space="preserve">] </w:t>
            </w:r>
            <w:hyperlink r:id="rId70" w:history="1">
              <w:r w:rsidRPr="00152F07">
                <w:rPr>
                  <w:rStyle w:val="Hyperlink"/>
                  <w:rFonts w:eastAsia="Times New Roman"/>
                  <w:sz w:val="22"/>
                  <w:szCs w:val="22"/>
                  <w:bdr w:val="none" w:sz="0" w:space="0" w:color="auto" w:frame="1"/>
                </w:rPr>
                <w:t>https://www.youtube.com/watch?v=Em1hFfIk9hs&amp;nohtml5=False</w:t>
              </w:r>
            </w:hyperlink>
            <w:hyperlink r:id="rId71"/>
          </w:p>
          <w:p w:rsidR="004856FE" w:rsidRPr="00152F07" w:rsidRDefault="002A142B" w:rsidP="00F80F42">
            <w:pPr>
              <w:numPr>
                <w:ilvl w:val="0"/>
                <w:numId w:val="37"/>
              </w:numPr>
              <w:ind w:left="380" w:hanging="390"/>
            </w:pPr>
            <w:r w:rsidRPr="00152F07">
              <w:t xml:space="preserve">Mental Health Awareness [2:44] at </w:t>
            </w:r>
            <w:hyperlink r:id="rId72" w:history="1">
              <w:r w:rsidR="007372DE" w:rsidRPr="00152F07">
                <w:rPr>
                  <w:rStyle w:val="Hyperlink"/>
                </w:rPr>
                <w:t xml:space="preserve">https://www.youtube.com/watch?v=qKCdg4k4mck </w:t>
              </w:r>
            </w:hyperlink>
            <w:r w:rsidR="007372DE" w:rsidRPr="00152F07">
              <w:rPr>
                <w:color w:val="0070C0"/>
                <w:u w:val="single"/>
              </w:rPr>
              <w:t xml:space="preserve"> </w:t>
            </w:r>
            <w:r w:rsidR="0014291F" w:rsidRPr="00152F07">
              <w:rPr>
                <w:color w:val="0070C0"/>
                <w:u w:val="single"/>
              </w:rPr>
              <w:t xml:space="preserve"> </w:t>
            </w:r>
            <w:r w:rsidRPr="00152F07">
              <w:rPr>
                <w:color w:val="0070C0"/>
              </w:rPr>
              <w:t xml:space="preserve"> </w:t>
            </w:r>
          </w:p>
        </w:tc>
        <w:tc>
          <w:tcPr>
            <w:tcW w:w="1455" w:type="dxa"/>
          </w:tcPr>
          <w:p w:rsidR="004856FE" w:rsidRPr="00152F07" w:rsidRDefault="002A142B" w:rsidP="00F80F42">
            <w:r w:rsidRPr="00152F07">
              <w:t>WEEK5</w:t>
            </w:r>
          </w:p>
        </w:tc>
        <w:tc>
          <w:tcPr>
            <w:tcW w:w="1425" w:type="dxa"/>
          </w:tcPr>
          <w:p w:rsidR="004856FE" w:rsidRPr="00152F07" w:rsidRDefault="00B66DA4" w:rsidP="00F80F42">
            <w:r w:rsidRPr="00152F07">
              <w:t xml:space="preserve">Webinar video = </w:t>
            </w:r>
            <w:r w:rsidRPr="00152F07">
              <w:rPr>
                <w:b/>
              </w:rPr>
              <w:t>1 hour</w:t>
            </w:r>
          </w:p>
        </w:tc>
      </w:tr>
      <w:tr w:rsidR="004856FE" w:rsidRPr="00152F07" w:rsidTr="00F80F42">
        <w:tc>
          <w:tcPr>
            <w:tcW w:w="1440" w:type="dxa"/>
            <w:tcBorders>
              <w:bottom w:val="single" w:sz="4" w:space="0" w:color="000000"/>
              <w:right w:val="nil"/>
            </w:tcBorders>
            <w:shd w:val="clear" w:color="auto" w:fill="E6E6E6"/>
            <w:tcMar>
              <w:top w:w="115" w:type="dxa"/>
              <w:left w:w="115" w:type="dxa"/>
              <w:bottom w:w="115" w:type="dxa"/>
              <w:right w:w="115" w:type="dxa"/>
            </w:tcMar>
          </w:tcPr>
          <w:p w:rsidR="004856FE" w:rsidRPr="00152F07" w:rsidRDefault="002A142B" w:rsidP="00F80F42">
            <w:pPr>
              <w:ind w:left="360" w:hanging="360"/>
            </w:pPr>
            <w:r w:rsidRPr="00152F07">
              <w:rPr>
                <w:b/>
              </w:rPr>
              <w:lastRenderedPageBreak/>
              <w:t>Total</w:t>
            </w:r>
          </w:p>
        </w:tc>
        <w:tc>
          <w:tcPr>
            <w:tcW w:w="8730" w:type="dxa"/>
            <w:tcBorders>
              <w:left w:val="nil"/>
              <w:bottom w:val="single" w:sz="4" w:space="0" w:color="000000"/>
              <w:right w:val="nil"/>
            </w:tcBorders>
            <w:shd w:val="clear" w:color="auto" w:fill="E6E6E6"/>
            <w:tcMar>
              <w:top w:w="115" w:type="dxa"/>
              <w:left w:w="115" w:type="dxa"/>
              <w:bottom w:w="115" w:type="dxa"/>
              <w:right w:w="115" w:type="dxa"/>
            </w:tcMar>
          </w:tcPr>
          <w:p w:rsidR="004856FE" w:rsidRPr="00152F07" w:rsidRDefault="004856FE" w:rsidP="00F80F42">
            <w:pPr>
              <w:ind w:left="360" w:hanging="360"/>
            </w:pPr>
          </w:p>
        </w:tc>
        <w:tc>
          <w:tcPr>
            <w:tcW w:w="1455" w:type="dxa"/>
            <w:tcBorders>
              <w:left w:val="nil"/>
              <w:bottom w:val="single" w:sz="4" w:space="0" w:color="000000"/>
            </w:tcBorders>
            <w:shd w:val="clear" w:color="auto" w:fill="E6E6E6"/>
          </w:tcPr>
          <w:p w:rsidR="004856FE" w:rsidRPr="00152F07" w:rsidRDefault="004856FE" w:rsidP="00F80F42">
            <w:pPr>
              <w:ind w:left="360" w:hanging="360"/>
            </w:pPr>
          </w:p>
        </w:tc>
        <w:tc>
          <w:tcPr>
            <w:tcW w:w="1425" w:type="dxa"/>
            <w:tcBorders>
              <w:bottom w:val="single" w:sz="4" w:space="0" w:color="000000"/>
            </w:tcBorders>
            <w:shd w:val="clear" w:color="auto" w:fill="E6E6E6"/>
          </w:tcPr>
          <w:p w:rsidR="004856FE" w:rsidRPr="00152F07" w:rsidRDefault="00B66DA4" w:rsidP="00F80F42">
            <w:pPr>
              <w:ind w:left="360" w:hanging="360"/>
              <w:rPr>
                <w:b/>
              </w:rPr>
            </w:pPr>
            <w:r w:rsidRPr="00152F07">
              <w:rPr>
                <w:b/>
              </w:rPr>
              <w:t>1 hour</w:t>
            </w:r>
          </w:p>
        </w:tc>
      </w:tr>
      <w:tr w:rsidR="004856FE" w:rsidRPr="00152F07" w:rsidTr="00F80F42">
        <w:tc>
          <w:tcPr>
            <w:tcW w:w="10170" w:type="dxa"/>
            <w:gridSpan w:val="2"/>
            <w:tcBorders>
              <w:right w:val="single" w:sz="4" w:space="0" w:color="000000"/>
            </w:tcBorders>
            <w:shd w:val="clear" w:color="auto" w:fill="D8D9DA"/>
            <w:tcMar>
              <w:top w:w="115" w:type="dxa"/>
              <w:left w:w="115" w:type="dxa"/>
              <w:bottom w:w="115" w:type="dxa"/>
              <w:right w:w="115" w:type="dxa"/>
            </w:tcMar>
          </w:tcPr>
          <w:p w:rsidR="004856FE" w:rsidRPr="00152F07" w:rsidRDefault="002A142B" w:rsidP="00F80F42">
            <w:pPr>
              <w:tabs>
                <w:tab w:val="left" w:pos="0"/>
                <w:tab w:val="left" w:pos="3720"/>
              </w:tabs>
            </w:pPr>
            <w:r w:rsidRPr="00152F07">
              <w:rPr>
                <w:b/>
                <w:i/>
                <w:sz w:val="22"/>
              </w:rPr>
              <w:t>Assignment</w:t>
            </w:r>
            <w:r w:rsidRPr="00152F07">
              <w:rPr>
                <w:i/>
              </w:rPr>
              <w:t>: Students must complete the weekly assignment(s).</w:t>
            </w:r>
          </w:p>
        </w:tc>
        <w:tc>
          <w:tcPr>
            <w:tcW w:w="1455" w:type="dxa"/>
            <w:tcBorders>
              <w:left w:val="single" w:sz="4" w:space="0" w:color="000000"/>
            </w:tcBorders>
            <w:shd w:val="clear" w:color="auto" w:fill="D8D9DA"/>
          </w:tcPr>
          <w:p w:rsidR="004856FE" w:rsidRPr="00152F07" w:rsidRDefault="002A142B" w:rsidP="00F80F42">
            <w:pPr>
              <w:tabs>
                <w:tab w:val="left" w:pos="0"/>
                <w:tab w:val="left" w:pos="3720"/>
              </w:tabs>
            </w:pPr>
            <w:r w:rsidRPr="00152F07">
              <w:rPr>
                <w:b/>
                <w:i/>
              </w:rPr>
              <w:t>Alignment</w:t>
            </w:r>
          </w:p>
        </w:tc>
        <w:tc>
          <w:tcPr>
            <w:tcW w:w="1425" w:type="dxa"/>
            <w:tcBorders>
              <w:left w:val="single" w:sz="4" w:space="0" w:color="000000"/>
            </w:tcBorders>
            <w:shd w:val="clear" w:color="auto" w:fill="D8D9DA"/>
          </w:tcPr>
          <w:p w:rsidR="004856FE" w:rsidRPr="00152F07" w:rsidRDefault="002A142B" w:rsidP="00F80F42">
            <w:r w:rsidRPr="00152F07">
              <w:rPr>
                <w:b/>
                <w:i/>
              </w:rPr>
              <w:t>Points/AIE/</w:t>
            </w:r>
          </w:p>
          <w:p w:rsidR="004856FE" w:rsidRPr="00152F07" w:rsidRDefault="002A142B" w:rsidP="00F80F42">
            <w:r w:rsidRPr="00152F07">
              <w:rPr>
                <w:b/>
                <w:i/>
              </w:rPr>
              <w:t>Generic</w:t>
            </w:r>
          </w:p>
        </w:tc>
      </w:tr>
      <w:tr w:rsidR="004856FE" w:rsidRPr="00152F07" w:rsidTr="00F80F42">
        <w:tc>
          <w:tcPr>
            <w:tcW w:w="10170" w:type="dxa"/>
            <w:gridSpan w:val="2"/>
            <w:tcMar>
              <w:top w:w="115" w:type="dxa"/>
              <w:left w:w="115" w:type="dxa"/>
              <w:bottom w:w="115" w:type="dxa"/>
              <w:right w:w="115" w:type="dxa"/>
            </w:tcMar>
          </w:tcPr>
          <w:p w:rsidR="004856FE" w:rsidRPr="00152F07" w:rsidRDefault="002A142B" w:rsidP="00F80F42">
            <w:pPr>
              <w:tabs>
                <w:tab w:val="left" w:pos="2329"/>
              </w:tabs>
            </w:pPr>
            <w:r w:rsidRPr="00152F07">
              <w:rPr>
                <w:b/>
              </w:rPr>
              <w:t>SAP Teams</w:t>
            </w:r>
          </w:p>
          <w:p w:rsidR="004856FE" w:rsidRPr="00152F07" w:rsidRDefault="004856FE" w:rsidP="00F80F42">
            <w:pPr>
              <w:tabs>
                <w:tab w:val="left" w:pos="2329"/>
              </w:tabs>
            </w:pPr>
          </w:p>
          <w:p w:rsidR="004856FE" w:rsidRPr="00152F07" w:rsidRDefault="002A142B" w:rsidP="00F80F42">
            <w:r w:rsidRPr="00152F07">
              <w:rPr>
                <w:b/>
              </w:rPr>
              <w:t xml:space="preserve">Respond </w:t>
            </w:r>
            <w:r w:rsidRPr="00152F07">
              <w:t>to the following questions in the SAP Teams forum by Thursday:</w:t>
            </w:r>
          </w:p>
          <w:p w:rsidR="004856FE" w:rsidRPr="00152F07" w:rsidRDefault="004856FE" w:rsidP="00F80F42">
            <w:pPr>
              <w:tabs>
                <w:tab w:val="left" w:pos="2329"/>
              </w:tabs>
            </w:pPr>
          </w:p>
          <w:p w:rsidR="00B66DA4" w:rsidRPr="00152F07" w:rsidRDefault="00B66DA4" w:rsidP="00F80F42">
            <w:pPr>
              <w:widowControl w:val="0"/>
              <w:numPr>
                <w:ilvl w:val="0"/>
                <w:numId w:val="36"/>
              </w:numPr>
              <w:ind w:left="355" w:hanging="390"/>
            </w:pPr>
            <w:r w:rsidRPr="00152F07">
              <w:t>Explain what SAP is, who can access SAP, and what concerns the program serves.</w:t>
            </w:r>
          </w:p>
          <w:p w:rsidR="00B66DA4" w:rsidRPr="00152F07" w:rsidRDefault="00B66DA4" w:rsidP="00F80F42">
            <w:pPr>
              <w:widowControl w:val="0"/>
              <w:numPr>
                <w:ilvl w:val="0"/>
                <w:numId w:val="36"/>
              </w:numPr>
              <w:ind w:left="355" w:hanging="390"/>
            </w:pPr>
            <w:r w:rsidRPr="00152F07">
              <w:t xml:space="preserve">Identify the members of a SAP team and their roles. </w:t>
            </w:r>
          </w:p>
          <w:p w:rsidR="00B66DA4" w:rsidRPr="00152F07" w:rsidRDefault="00B66DA4" w:rsidP="00F80F42">
            <w:pPr>
              <w:widowControl w:val="0"/>
              <w:numPr>
                <w:ilvl w:val="0"/>
                <w:numId w:val="36"/>
              </w:numPr>
              <w:ind w:left="355" w:hanging="390"/>
            </w:pPr>
            <w:r w:rsidRPr="00152F07">
              <w:t>Explain the responsibilities of the SAP team by identifying the four phases of SAP.</w:t>
            </w:r>
          </w:p>
          <w:p w:rsidR="004856FE" w:rsidRPr="00152F07" w:rsidRDefault="00B66DA4" w:rsidP="00F80F42">
            <w:pPr>
              <w:widowControl w:val="0"/>
              <w:numPr>
                <w:ilvl w:val="0"/>
                <w:numId w:val="36"/>
              </w:numPr>
              <w:ind w:left="355" w:hanging="390"/>
            </w:pPr>
            <w:r w:rsidRPr="00152F07">
              <w:t xml:space="preserve">Explain the process to use if a parent or guardian refuses SAP services. </w:t>
            </w:r>
          </w:p>
          <w:p w:rsidR="00B66DA4" w:rsidRPr="00152F07" w:rsidRDefault="00B66DA4" w:rsidP="00F80F42">
            <w:pPr>
              <w:tabs>
                <w:tab w:val="left" w:pos="2329"/>
              </w:tabs>
              <w:rPr>
                <w:b/>
              </w:rPr>
            </w:pPr>
          </w:p>
          <w:p w:rsidR="004856FE" w:rsidRPr="00152F07" w:rsidRDefault="002A142B" w:rsidP="00F80F42">
            <w:pPr>
              <w:tabs>
                <w:tab w:val="left" w:pos="2329"/>
              </w:tabs>
            </w:pPr>
            <w:r w:rsidRPr="00152F07">
              <w:rPr>
                <w:b/>
              </w:rPr>
              <w:t>Post</w:t>
            </w:r>
            <w:r w:rsidRPr="00152F07">
              <w:t xml:space="preserve"> constructive criticism, clarification, additional questions, or your own relevant thoughts to three of your classmates' posts by Sunday.</w:t>
            </w:r>
          </w:p>
        </w:tc>
        <w:tc>
          <w:tcPr>
            <w:tcW w:w="1455" w:type="dxa"/>
          </w:tcPr>
          <w:p w:rsidR="004856FE" w:rsidRPr="00152F07" w:rsidRDefault="002A142B" w:rsidP="00F80F42">
            <w:pPr>
              <w:tabs>
                <w:tab w:val="left" w:pos="2329"/>
              </w:tabs>
            </w:pPr>
            <w:r w:rsidRPr="00152F07">
              <w:t>5.1, 5.2</w:t>
            </w:r>
          </w:p>
        </w:tc>
        <w:tc>
          <w:tcPr>
            <w:tcW w:w="1425" w:type="dxa"/>
          </w:tcPr>
          <w:p w:rsidR="004856FE" w:rsidRPr="00152F07" w:rsidRDefault="002A142B" w:rsidP="00F80F42">
            <w:pPr>
              <w:tabs>
                <w:tab w:val="left" w:pos="2329"/>
              </w:tabs>
            </w:pPr>
            <w:r w:rsidRPr="00152F07">
              <w:t xml:space="preserve">Discussion: one post and replies to three other posts = </w:t>
            </w:r>
            <w:r w:rsidRPr="00152F07">
              <w:rPr>
                <w:b/>
              </w:rPr>
              <w:t>1 hour</w:t>
            </w:r>
          </w:p>
        </w:tc>
      </w:tr>
      <w:tr w:rsidR="004856FE" w:rsidRPr="00152F07" w:rsidTr="00F80F42">
        <w:tc>
          <w:tcPr>
            <w:tcW w:w="10170" w:type="dxa"/>
            <w:gridSpan w:val="2"/>
            <w:tcMar>
              <w:top w:w="115" w:type="dxa"/>
              <w:left w:w="115" w:type="dxa"/>
              <w:bottom w:w="115" w:type="dxa"/>
              <w:right w:w="115" w:type="dxa"/>
            </w:tcMar>
          </w:tcPr>
          <w:p w:rsidR="004856FE" w:rsidRPr="00152F07" w:rsidRDefault="002A142B" w:rsidP="00F80F42">
            <w:pPr>
              <w:tabs>
                <w:tab w:val="left" w:pos="2329"/>
              </w:tabs>
            </w:pPr>
            <w:r w:rsidRPr="00152F07">
              <w:rPr>
                <w:b/>
              </w:rPr>
              <w:t>Family Systems Theory</w:t>
            </w:r>
          </w:p>
          <w:p w:rsidR="004856FE" w:rsidRPr="00152F07" w:rsidRDefault="004856FE" w:rsidP="00F80F42">
            <w:pPr>
              <w:tabs>
                <w:tab w:val="left" w:pos="2329"/>
              </w:tabs>
            </w:pPr>
          </w:p>
          <w:p w:rsidR="004856FE" w:rsidRPr="00152F07" w:rsidRDefault="002A142B" w:rsidP="00F80F42">
            <w:r w:rsidRPr="00152F07">
              <w:rPr>
                <w:b/>
              </w:rPr>
              <w:t xml:space="preserve">Respond </w:t>
            </w:r>
            <w:r w:rsidRPr="00152F07">
              <w:t>to the following questions in the Family Systems Theory forum by Thursday:</w:t>
            </w:r>
          </w:p>
          <w:p w:rsidR="004856FE" w:rsidRPr="00152F07" w:rsidRDefault="004856FE" w:rsidP="00F80F42">
            <w:pPr>
              <w:tabs>
                <w:tab w:val="left" w:pos="2329"/>
              </w:tabs>
            </w:pPr>
          </w:p>
          <w:p w:rsidR="001470DE" w:rsidRPr="00152F07" w:rsidRDefault="001470DE" w:rsidP="00F80F42">
            <w:pPr>
              <w:widowControl w:val="0"/>
              <w:numPr>
                <w:ilvl w:val="0"/>
                <w:numId w:val="42"/>
              </w:numPr>
              <w:ind w:left="355" w:hanging="360"/>
              <w:contextualSpacing/>
            </w:pPr>
            <w:r w:rsidRPr="00152F07">
              <w:t>Explain how the family dynamic can impact a student’s emotional wellbeing and produce learning barriers.</w:t>
            </w:r>
          </w:p>
          <w:p w:rsidR="004856FE" w:rsidRPr="00152F07" w:rsidRDefault="001470DE" w:rsidP="00F80F42">
            <w:pPr>
              <w:widowControl w:val="0"/>
              <w:numPr>
                <w:ilvl w:val="0"/>
                <w:numId w:val="42"/>
              </w:numPr>
              <w:ind w:left="355" w:hanging="360"/>
              <w:contextualSpacing/>
            </w:pPr>
            <w:r w:rsidRPr="00152F07">
              <w:t xml:space="preserve">How can understanding </w:t>
            </w:r>
            <w:r w:rsidR="002A142B" w:rsidRPr="00152F07">
              <w:t>Family Systems Theory help a school counselor's assist his</w:t>
            </w:r>
            <w:r w:rsidR="00A030DF" w:rsidRPr="00152F07">
              <w:t xml:space="preserve"> or </w:t>
            </w:r>
            <w:r w:rsidR="002A142B" w:rsidRPr="00152F07">
              <w:t>her students?</w:t>
            </w:r>
          </w:p>
          <w:p w:rsidR="004856FE" w:rsidRPr="00152F07" w:rsidRDefault="004856FE" w:rsidP="00F80F42">
            <w:pPr>
              <w:tabs>
                <w:tab w:val="left" w:pos="2329"/>
              </w:tabs>
            </w:pPr>
          </w:p>
          <w:p w:rsidR="001470DE" w:rsidRPr="00152F07" w:rsidRDefault="001470DE" w:rsidP="00F80F42">
            <w:pPr>
              <w:widowControl w:val="0"/>
              <w:contextualSpacing/>
            </w:pPr>
            <w:r w:rsidRPr="00152F07">
              <w:rPr>
                <w:b/>
              </w:rPr>
              <w:t>Incorporate</w:t>
            </w:r>
            <w:r w:rsidRPr="00152F07">
              <w:t xml:space="preserve"> the 8 major components of Family Systems Theory in your response.</w:t>
            </w:r>
          </w:p>
          <w:p w:rsidR="001470DE" w:rsidRPr="00152F07" w:rsidRDefault="001470DE" w:rsidP="00F80F42">
            <w:pPr>
              <w:tabs>
                <w:tab w:val="left" w:pos="2329"/>
              </w:tabs>
            </w:pPr>
          </w:p>
          <w:p w:rsidR="004856FE" w:rsidRPr="00152F07" w:rsidRDefault="002A142B" w:rsidP="00F80F42">
            <w:pPr>
              <w:tabs>
                <w:tab w:val="left" w:pos="2329"/>
              </w:tabs>
            </w:pPr>
            <w:r w:rsidRPr="00152F07">
              <w:rPr>
                <w:b/>
              </w:rPr>
              <w:t>Post</w:t>
            </w:r>
            <w:r w:rsidRPr="00152F07">
              <w:t xml:space="preserve"> constructive criticism, clarification, additional questions, or your own relevant thoughts to three of your classmates' posts by Sunday.</w:t>
            </w:r>
          </w:p>
        </w:tc>
        <w:tc>
          <w:tcPr>
            <w:tcW w:w="1455" w:type="dxa"/>
          </w:tcPr>
          <w:p w:rsidR="004856FE" w:rsidRPr="00152F07" w:rsidRDefault="002A142B" w:rsidP="00F80F42">
            <w:pPr>
              <w:tabs>
                <w:tab w:val="left" w:pos="2329"/>
              </w:tabs>
            </w:pPr>
            <w:r w:rsidRPr="00152F07">
              <w:t>5.4</w:t>
            </w:r>
          </w:p>
        </w:tc>
        <w:tc>
          <w:tcPr>
            <w:tcW w:w="1425" w:type="dxa"/>
          </w:tcPr>
          <w:p w:rsidR="004856FE" w:rsidRPr="00152F07" w:rsidRDefault="002A142B" w:rsidP="00F80F42">
            <w:pPr>
              <w:tabs>
                <w:tab w:val="left" w:pos="2329"/>
              </w:tabs>
            </w:pPr>
            <w:r w:rsidRPr="00152F07">
              <w:t xml:space="preserve">Discussion: one post and replies to three other posts = </w:t>
            </w:r>
            <w:r w:rsidRPr="00152F07">
              <w:rPr>
                <w:b/>
              </w:rPr>
              <w:t>1 hour</w:t>
            </w:r>
          </w:p>
        </w:tc>
      </w:tr>
      <w:tr w:rsidR="004856FE" w:rsidRPr="00152F07" w:rsidTr="00F80F42">
        <w:tc>
          <w:tcPr>
            <w:tcW w:w="10170" w:type="dxa"/>
            <w:gridSpan w:val="2"/>
            <w:tcMar>
              <w:top w:w="115" w:type="dxa"/>
              <w:left w:w="115" w:type="dxa"/>
              <w:bottom w:w="115" w:type="dxa"/>
              <w:right w:w="115" w:type="dxa"/>
            </w:tcMar>
          </w:tcPr>
          <w:p w:rsidR="004856FE" w:rsidRPr="00152F07" w:rsidRDefault="002A142B" w:rsidP="00F80F42">
            <w:pPr>
              <w:tabs>
                <w:tab w:val="left" w:pos="2329"/>
              </w:tabs>
            </w:pPr>
            <w:r w:rsidRPr="00152F07">
              <w:rPr>
                <w:b/>
              </w:rPr>
              <w:t>CST and SAP Family Brochures</w:t>
            </w:r>
          </w:p>
          <w:p w:rsidR="004856FE" w:rsidRPr="00152F07" w:rsidRDefault="004856FE" w:rsidP="00F80F42">
            <w:pPr>
              <w:tabs>
                <w:tab w:val="left" w:pos="2329"/>
              </w:tabs>
            </w:pPr>
          </w:p>
          <w:p w:rsidR="004856FE" w:rsidRPr="00152F07" w:rsidRDefault="002A142B" w:rsidP="00F80F42">
            <w:pPr>
              <w:widowControl w:val="0"/>
            </w:pPr>
            <w:r w:rsidRPr="00152F07">
              <w:rPr>
                <w:b/>
              </w:rPr>
              <w:t>Imagine</w:t>
            </w:r>
            <w:r w:rsidRPr="00152F07">
              <w:t xml:space="preserve"> </w:t>
            </w:r>
            <w:r w:rsidR="003F3E23" w:rsidRPr="00152F07">
              <w:t xml:space="preserve">that </w:t>
            </w:r>
            <w:r w:rsidRPr="00152F07">
              <w:t xml:space="preserve">your school district is redesigning its SAP team and </w:t>
            </w:r>
            <w:r w:rsidR="00E44AD2" w:rsidRPr="00152F07">
              <w:t xml:space="preserve">that </w:t>
            </w:r>
            <w:r w:rsidRPr="00152F07">
              <w:t xml:space="preserve">you have been tasked with creating family brochures for both elementary and secondary levels within the district. </w:t>
            </w:r>
          </w:p>
          <w:p w:rsidR="004856FE" w:rsidRPr="00152F07" w:rsidRDefault="004856FE" w:rsidP="00F80F42">
            <w:pPr>
              <w:widowControl w:val="0"/>
            </w:pPr>
          </w:p>
          <w:p w:rsidR="004856FE" w:rsidRPr="00152F07" w:rsidRDefault="002A142B" w:rsidP="00F80F42">
            <w:pPr>
              <w:widowControl w:val="0"/>
            </w:pPr>
            <w:r w:rsidRPr="00152F07">
              <w:rPr>
                <w:b/>
                <w:i/>
              </w:rPr>
              <w:lastRenderedPageBreak/>
              <w:t>Brochure 1</w:t>
            </w:r>
          </w:p>
          <w:p w:rsidR="004856FE" w:rsidRPr="00152F07" w:rsidRDefault="004856FE" w:rsidP="00F80F42">
            <w:pPr>
              <w:widowControl w:val="0"/>
            </w:pPr>
          </w:p>
          <w:p w:rsidR="004856FE" w:rsidRPr="00152F07" w:rsidRDefault="002A142B" w:rsidP="00F80F42">
            <w:pPr>
              <w:widowControl w:val="0"/>
            </w:pPr>
            <w:r w:rsidRPr="00152F07">
              <w:rPr>
                <w:b/>
              </w:rPr>
              <w:t>Create</w:t>
            </w:r>
            <w:r w:rsidRPr="00152F07">
              <w:t xml:space="preserve"> an Elementary-level (K</w:t>
            </w:r>
            <w:r w:rsidR="00283C3E" w:rsidRPr="00152F07">
              <w:t>–</w:t>
            </w:r>
            <w:r w:rsidRPr="00152F07">
              <w:t>6) SAP brochure</w:t>
            </w:r>
            <w:r w:rsidR="00101BF4" w:rsidRPr="00152F07">
              <w:t>,</w:t>
            </w:r>
            <w:r w:rsidRPr="00152F07">
              <w:t xml:space="preserve"> and title it </w:t>
            </w:r>
            <w:r w:rsidRPr="00152F07">
              <w:rPr>
                <w:i/>
              </w:rPr>
              <w:t>Child Study Team (CST).</w:t>
            </w:r>
          </w:p>
          <w:p w:rsidR="004856FE" w:rsidRPr="00152F07" w:rsidRDefault="004856FE" w:rsidP="00F80F42">
            <w:pPr>
              <w:widowControl w:val="0"/>
            </w:pPr>
          </w:p>
          <w:p w:rsidR="004856FE" w:rsidRPr="00152F07" w:rsidRDefault="002A142B" w:rsidP="00F80F42">
            <w:pPr>
              <w:widowControl w:val="0"/>
            </w:pPr>
            <w:r w:rsidRPr="00152F07">
              <w:rPr>
                <w:b/>
              </w:rPr>
              <w:t>Use</w:t>
            </w:r>
            <w:r w:rsidRPr="00152F07">
              <w:t xml:space="preserve"> a tool of your choice, such as </w:t>
            </w:r>
            <w:r w:rsidR="00210BA5" w:rsidRPr="00152F07">
              <w:t>Microsoft</w:t>
            </w:r>
            <w:r w:rsidR="00210BA5" w:rsidRPr="00152F07">
              <w:rPr>
                <w:vertAlign w:val="superscript"/>
              </w:rPr>
              <w:t>®</w:t>
            </w:r>
            <w:r w:rsidR="00210BA5" w:rsidRPr="00152F07">
              <w:t xml:space="preserve"> Word</w:t>
            </w:r>
            <w:r w:rsidR="00210BA5" w:rsidRPr="00152F07">
              <w:rPr>
                <w:vertAlign w:val="superscript"/>
              </w:rPr>
              <w:t>®</w:t>
            </w:r>
            <w:r w:rsidR="00210BA5" w:rsidRPr="00152F07">
              <w:t xml:space="preserve">, </w:t>
            </w:r>
            <w:r w:rsidRPr="00152F07">
              <w:t>Microsoft</w:t>
            </w:r>
            <w:r w:rsidR="00120D5E" w:rsidRPr="00152F07">
              <w:rPr>
                <w:vertAlign w:val="superscript"/>
              </w:rPr>
              <w:t>®</w:t>
            </w:r>
            <w:r w:rsidRPr="00152F07">
              <w:t xml:space="preserve"> Publisher</w:t>
            </w:r>
            <w:r w:rsidR="008F6124" w:rsidRPr="00152F07">
              <w:rPr>
                <w:vertAlign w:val="superscript"/>
              </w:rPr>
              <w:t>®</w:t>
            </w:r>
            <w:r w:rsidR="00210BA5" w:rsidRPr="00152F07">
              <w:t xml:space="preserve">, </w:t>
            </w:r>
            <w:r w:rsidRPr="00152F07">
              <w:t>or Canva (</w:t>
            </w:r>
            <w:hyperlink w:history="1">
              <w:r w:rsidR="007372DE" w:rsidRPr="00152F07">
                <w:rPr>
                  <w:rStyle w:val="Hyperlink"/>
                </w:rPr>
                <w:t>www.canva.com</w:t>
              </w:r>
            </w:hyperlink>
            <w:r w:rsidRPr="00152F07">
              <w:t>).</w:t>
            </w:r>
          </w:p>
          <w:p w:rsidR="004856FE" w:rsidRPr="00152F07" w:rsidRDefault="004856FE" w:rsidP="00F80F42">
            <w:pPr>
              <w:widowControl w:val="0"/>
            </w:pPr>
          </w:p>
          <w:p w:rsidR="004856FE" w:rsidRPr="00152F07" w:rsidRDefault="002A142B" w:rsidP="00F80F42">
            <w:pPr>
              <w:widowControl w:val="0"/>
            </w:pPr>
            <w:r w:rsidRPr="00152F07">
              <w:rPr>
                <w:b/>
              </w:rPr>
              <w:t xml:space="preserve">Include </w:t>
            </w:r>
            <w:r w:rsidRPr="00152F07">
              <w:t>the following:</w:t>
            </w:r>
          </w:p>
          <w:p w:rsidR="004856FE" w:rsidRPr="00152F07" w:rsidRDefault="004856FE" w:rsidP="00F80F42">
            <w:pPr>
              <w:widowControl w:val="0"/>
            </w:pPr>
          </w:p>
          <w:p w:rsidR="004856FE" w:rsidRPr="00152F07" w:rsidRDefault="002A142B" w:rsidP="00F80F42">
            <w:pPr>
              <w:widowControl w:val="0"/>
              <w:numPr>
                <w:ilvl w:val="0"/>
                <w:numId w:val="34"/>
              </w:numPr>
              <w:ind w:left="380" w:hanging="390"/>
            </w:pPr>
            <w:r w:rsidRPr="00152F07">
              <w:t>A catchy heading</w:t>
            </w:r>
          </w:p>
          <w:p w:rsidR="004856FE" w:rsidRPr="00152F07" w:rsidRDefault="002A142B" w:rsidP="00F80F42">
            <w:pPr>
              <w:widowControl w:val="0"/>
              <w:numPr>
                <w:ilvl w:val="0"/>
                <w:numId w:val="34"/>
              </w:numPr>
              <w:ind w:left="380" w:hanging="390"/>
            </w:pPr>
            <w:r w:rsidRPr="00152F07">
              <w:t>Age</w:t>
            </w:r>
            <w:r w:rsidR="00132337" w:rsidRPr="00152F07">
              <w:t>-</w:t>
            </w:r>
            <w:r w:rsidRPr="00152F07">
              <w:t>appropriate pictures</w:t>
            </w:r>
          </w:p>
          <w:p w:rsidR="004856FE" w:rsidRPr="00152F07" w:rsidRDefault="002A142B" w:rsidP="00F80F42">
            <w:pPr>
              <w:widowControl w:val="0"/>
              <w:numPr>
                <w:ilvl w:val="0"/>
                <w:numId w:val="34"/>
              </w:numPr>
              <w:ind w:left="380" w:hanging="390"/>
            </w:pPr>
            <w:r w:rsidRPr="00152F07">
              <w:t>Privacy/</w:t>
            </w:r>
            <w:r w:rsidR="00E52CDE" w:rsidRPr="00152F07">
              <w:t>c</w:t>
            </w:r>
            <w:r w:rsidRPr="00152F07">
              <w:t>onfidentiality disclosure</w:t>
            </w:r>
          </w:p>
          <w:p w:rsidR="004856FE" w:rsidRPr="00152F07" w:rsidRDefault="00E52CDE" w:rsidP="00F80F42">
            <w:pPr>
              <w:widowControl w:val="0"/>
              <w:numPr>
                <w:ilvl w:val="0"/>
                <w:numId w:val="34"/>
              </w:numPr>
              <w:ind w:left="380" w:hanging="390"/>
            </w:pPr>
            <w:r w:rsidRPr="00152F07">
              <w:t xml:space="preserve">An explanation of </w:t>
            </w:r>
            <w:r w:rsidR="002A142B" w:rsidRPr="00152F07">
              <w:t>CST</w:t>
            </w:r>
          </w:p>
          <w:p w:rsidR="004856FE" w:rsidRPr="00152F07" w:rsidRDefault="002A142B" w:rsidP="00F80F42">
            <w:pPr>
              <w:widowControl w:val="0"/>
              <w:numPr>
                <w:ilvl w:val="0"/>
                <w:numId w:val="34"/>
              </w:numPr>
              <w:ind w:left="380" w:hanging="390"/>
            </w:pPr>
            <w:r w:rsidRPr="00152F07">
              <w:t xml:space="preserve">A list of behaviors </w:t>
            </w:r>
            <w:r w:rsidR="00F63270" w:rsidRPr="00152F07">
              <w:t xml:space="preserve">the </w:t>
            </w:r>
            <w:r w:rsidRPr="00152F07">
              <w:t xml:space="preserve">child may </w:t>
            </w:r>
            <w:r w:rsidR="00F63270" w:rsidRPr="00152F07">
              <w:t>display</w:t>
            </w:r>
          </w:p>
          <w:p w:rsidR="004856FE" w:rsidRPr="00152F07" w:rsidRDefault="002A142B" w:rsidP="00F80F42">
            <w:pPr>
              <w:widowControl w:val="0"/>
              <w:numPr>
                <w:ilvl w:val="0"/>
                <w:numId w:val="34"/>
              </w:numPr>
              <w:ind w:left="380" w:hanging="390"/>
            </w:pPr>
            <w:r w:rsidRPr="00152F07">
              <w:t>A list of life</w:t>
            </w:r>
            <w:r w:rsidR="00404610" w:rsidRPr="00152F07">
              <w:t>-</w:t>
            </w:r>
            <w:r w:rsidRPr="00152F07">
              <w:t>changing events that a child could be having trouble coping with (i.e. divorce)</w:t>
            </w:r>
          </w:p>
          <w:p w:rsidR="004856FE" w:rsidRPr="00152F07" w:rsidRDefault="002A142B" w:rsidP="00F80F42">
            <w:pPr>
              <w:widowControl w:val="0"/>
              <w:numPr>
                <w:ilvl w:val="0"/>
                <w:numId w:val="34"/>
              </w:numPr>
              <w:ind w:left="380" w:hanging="390"/>
            </w:pPr>
            <w:r w:rsidRPr="00152F07">
              <w:t>How the child become</w:t>
            </w:r>
            <w:r w:rsidR="00460E1A" w:rsidRPr="00152F07">
              <w:t>s</w:t>
            </w:r>
            <w:r w:rsidRPr="00152F07">
              <w:t xml:space="preserve"> involved in CST</w:t>
            </w:r>
          </w:p>
          <w:p w:rsidR="004856FE" w:rsidRPr="00152F07" w:rsidRDefault="002A142B" w:rsidP="00F80F42">
            <w:pPr>
              <w:widowControl w:val="0"/>
              <w:numPr>
                <w:ilvl w:val="0"/>
                <w:numId w:val="34"/>
              </w:numPr>
              <w:ind w:left="380" w:hanging="390"/>
            </w:pPr>
            <w:r w:rsidRPr="00152F07">
              <w:t xml:space="preserve">What </w:t>
            </w:r>
            <w:r w:rsidR="00566A83" w:rsidRPr="00152F07">
              <w:t xml:space="preserve">may happen </w:t>
            </w:r>
            <w:r w:rsidRPr="00152F07">
              <w:t xml:space="preserve">if someone </w:t>
            </w:r>
            <w:r w:rsidR="00566A83" w:rsidRPr="00152F07">
              <w:t xml:space="preserve">refers a </w:t>
            </w:r>
            <w:r w:rsidRPr="00152F07">
              <w:t>child to CST</w:t>
            </w:r>
          </w:p>
          <w:p w:rsidR="004856FE" w:rsidRPr="00152F07" w:rsidRDefault="002A142B" w:rsidP="00F80F42">
            <w:pPr>
              <w:widowControl w:val="0"/>
              <w:numPr>
                <w:ilvl w:val="0"/>
                <w:numId w:val="34"/>
              </w:numPr>
              <w:ind w:left="380" w:hanging="390"/>
            </w:pPr>
            <w:r w:rsidRPr="00152F07">
              <w:t xml:space="preserve">How </w:t>
            </w:r>
            <w:r w:rsidR="001A11AF" w:rsidRPr="00152F07">
              <w:t xml:space="preserve">parents can </w:t>
            </w:r>
            <w:r w:rsidRPr="00152F07">
              <w:t>contact CST</w:t>
            </w:r>
          </w:p>
          <w:p w:rsidR="004856FE" w:rsidRPr="00152F07" w:rsidRDefault="004856FE" w:rsidP="00F80F42">
            <w:pPr>
              <w:widowControl w:val="0"/>
            </w:pPr>
          </w:p>
          <w:p w:rsidR="004856FE" w:rsidRPr="00152F07" w:rsidRDefault="002A142B" w:rsidP="00F80F42">
            <w:pPr>
              <w:widowControl w:val="0"/>
            </w:pPr>
            <w:r w:rsidRPr="00152F07">
              <w:rPr>
                <w:b/>
                <w:i/>
              </w:rPr>
              <w:t>Brochure 2</w:t>
            </w:r>
          </w:p>
          <w:p w:rsidR="004856FE" w:rsidRPr="00152F07" w:rsidRDefault="004856FE" w:rsidP="00F80F42">
            <w:pPr>
              <w:widowControl w:val="0"/>
            </w:pPr>
          </w:p>
          <w:p w:rsidR="004856FE" w:rsidRPr="00152F07" w:rsidRDefault="002A142B" w:rsidP="00F80F42">
            <w:pPr>
              <w:widowControl w:val="0"/>
            </w:pPr>
            <w:r w:rsidRPr="00152F07">
              <w:rPr>
                <w:b/>
              </w:rPr>
              <w:t>Create</w:t>
            </w:r>
            <w:r w:rsidRPr="00152F07">
              <w:t xml:space="preserve"> a Secondary-level (7-12) SAP brochure and title is Student Assistance Program (SAP). </w:t>
            </w:r>
          </w:p>
          <w:p w:rsidR="004856FE" w:rsidRPr="00152F07" w:rsidRDefault="004856FE" w:rsidP="00F80F42">
            <w:pPr>
              <w:widowControl w:val="0"/>
            </w:pPr>
          </w:p>
          <w:p w:rsidR="004856FE" w:rsidRPr="00152F07" w:rsidRDefault="002A142B" w:rsidP="00F80F42">
            <w:pPr>
              <w:widowControl w:val="0"/>
            </w:pPr>
            <w:r w:rsidRPr="00152F07">
              <w:rPr>
                <w:b/>
              </w:rPr>
              <w:t xml:space="preserve">Use </w:t>
            </w:r>
            <w:r w:rsidRPr="00152F07">
              <w:t>a tool of your choice, such as Microsoft</w:t>
            </w:r>
            <w:r w:rsidR="008F6124" w:rsidRPr="00152F07">
              <w:rPr>
                <w:vertAlign w:val="superscript"/>
              </w:rPr>
              <w:t>®</w:t>
            </w:r>
            <w:r w:rsidR="008F6124" w:rsidRPr="00152F07">
              <w:t xml:space="preserve"> </w:t>
            </w:r>
            <w:r w:rsidRPr="00152F07">
              <w:t>Publisher</w:t>
            </w:r>
            <w:r w:rsidR="008F6124" w:rsidRPr="00152F07">
              <w:rPr>
                <w:vertAlign w:val="superscript"/>
              </w:rPr>
              <w:t>®</w:t>
            </w:r>
            <w:r w:rsidR="008F6124" w:rsidRPr="00152F07">
              <w:t xml:space="preserve"> </w:t>
            </w:r>
            <w:r w:rsidRPr="00152F07">
              <w:t>or Canva (</w:t>
            </w:r>
            <w:hyperlink w:history="1">
              <w:r w:rsidR="007372DE" w:rsidRPr="00152F07">
                <w:rPr>
                  <w:rStyle w:val="Hyperlink"/>
                </w:rPr>
                <w:t>www.canva.com</w:t>
              </w:r>
            </w:hyperlink>
            <w:r w:rsidRPr="00152F07">
              <w:t>).</w:t>
            </w:r>
          </w:p>
          <w:p w:rsidR="004856FE" w:rsidRPr="00152F07" w:rsidRDefault="004856FE" w:rsidP="00F80F42">
            <w:pPr>
              <w:widowControl w:val="0"/>
            </w:pPr>
          </w:p>
          <w:p w:rsidR="004856FE" w:rsidRPr="00152F07" w:rsidRDefault="002A142B" w:rsidP="00F80F42">
            <w:pPr>
              <w:widowControl w:val="0"/>
            </w:pPr>
            <w:r w:rsidRPr="00152F07">
              <w:rPr>
                <w:b/>
              </w:rPr>
              <w:t>Include</w:t>
            </w:r>
            <w:r w:rsidRPr="00152F07">
              <w:t xml:space="preserve"> the following:</w:t>
            </w:r>
          </w:p>
          <w:p w:rsidR="004856FE" w:rsidRPr="00152F07" w:rsidRDefault="004856FE" w:rsidP="00F80F42">
            <w:pPr>
              <w:widowControl w:val="0"/>
            </w:pPr>
          </w:p>
          <w:p w:rsidR="004856FE" w:rsidRPr="00152F07" w:rsidRDefault="002A142B" w:rsidP="00F80F42">
            <w:pPr>
              <w:widowControl w:val="0"/>
              <w:numPr>
                <w:ilvl w:val="0"/>
                <w:numId w:val="35"/>
              </w:numPr>
              <w:ind w:left="380" w:hanging="390"/>
            </w:pPr>
            <w:r w:rsidRPr="00152F07">
              <w:t>A catchy heading</w:t>
            </w:r>
          </w:p>
          <w:p w:rsidR="004856FE" w:rsidRPr="00152F07" w:rsidRDefault="002A142B" w:rsidP="00F80F42">
            <w:pPr>
              <w:widowControl w:val="0"/>
              <w:numPr>
                <w:ilvl w:val="0"/>
                <w:numId w:val="35"/>
              </w:numPr>
              <w:ind w:left="380" w:hanging="390"/>
            </w:pPr>
            <w:r w:rsidRPr="00152F07">
              <w:t>Age appropriate pictures</w:t>
            </w:r>
          </w:p>
          <w:p w:rsidR="004856FE" w:rsidRPr="00152F07" w:rsidRDefault="002A142B" w:rsidP="00F80F42">
            <w:pPr>
              <w:widowControl w:val="0"/>
              <w:numPr>
                <w:ilvl w:val="0"/>
                <w:numId w:val="35"/>
              </w:numPr>
              <w:ind w:left="380" w:hanging="390"/>
            </w:pPr>
            <w:r w:rsidRPr="00152F07">
              <w:t>Confidentiality and SAP</w:t>
            </w:r>
          </w:p>
          <w:p w:rsidR="004856FE" w:rsidRPr="00152F07" w:rsidRDefault="00570CD6" w:rsidP="00F80F42">
            <w:pPr>
              <w:widowControl w:val="0"/>
              <w:numPr>
                <w:ilvl w:val="0"/>
                <w:numId w:val="35"/>
              </w:numPr>
              <w:ind w:left="380" w:hanging="390"/>
            </w:pPr>
            <w:r w:rsidRPr="00152F07">
              <w:t xml:space="preserve">An explanation of </w:t>
            </w:r>
            <w:r w:rsidR="002A142B" w:rsidRPr="00152F07">
              <w:t>SAP</w:t>
            </w:r>
          </w:p>
          <w:p w:rsidR="004856FE" w:rsidRPr="00152F07" w:rsidRDefault="00570CD6" w:rsidP="00F80F42">
            <w:pPr>
              <w:widowControl w:val="0"/>
              <w:numPr>
                <w:ilvl w:val="0"/>
                <w:numId w:val="35"/>
              </w:numPr>
              <w:ind w:left="380" w:hanging="390"/>
            </w:pPr>
            <w:r w:rsidRPr="00152F07">
              <w:t xml:space="preserve">An explanation of what </w:t>
            </w:r>
            <w:r w:rsidR="002A142B" w:rsidRPr="00152F07">
              <w:t>SAP is not</w:t>
            </w:r>
          </w:p>
          <w:p w:rsidR="004856FE" w:rsidRPr="00152F07" w:rsidRDefault="002A142B" w:rsidP="00F80F42">
            <w:pPr>
              <w:widowControl w:val="0"/>
              <w:numPr>
                <w:ilvl w:val="0"/>
                <w:numId w:val="35"/>
              </w:numPr>
              <w:ind w:left="380" w:hanging="390"/>
            </w:pPr>
            <w:r w:rsidRPr="00152F07">
              <w:t>SAP team members and their role</w:t>
            </w:r>
          </w:p>
          <w:p w:rsidR="004856FE" w:rsidRPr="00152F07" w:rsidRDefault="002A142B" w:rsidP="00F80F42">
            <w:pPr>
              <w:widowControl w:val="0"/>
              <w:numPr>
                <w:ilvl w:val="0"/>
                <w:numId w:val="35"/>
              </w:numPr>
              <w:ind w:left="380" w:hanging="390"/>
            </w:pPr>
            <w:r w:rsidRPr="00152F07">
              <w:t>A list of behaviors</w:t>
            </w:r>
            <w:r w:rsidR="00CD7963" w:rsidRPr="00152F07">
              <w:t xml:space="preserve">, </w:t>
            </w:r>
            <w:r w:rsidRPr="00152F07">
              <w:t>concerns</w:t>
            </w:r>
            <w:r w:rsidR="00CD7963" w:rsidRPr="00152F07">
              <w:t xml:space="preserve">, or </w:t>
            </w:r>
            <w:r w:rsidRPr="00152F07">
              <w:t>reasons a student could be referred to SAP</w:t>
            </w:r>
          </w:p>
          <w:p w:rsidR="004856FE" w:rsidRPr="00152F07" w:rsidRDefault="00454475" w:rsidP="00F80F42">
            <w:pPr>
              <w:widowControl w:val="0"/>
              <w:numPr>
                <w:ilvl w:val="0"/>
                <w:numId w:val="35"/>
              </w:numPr>
              <w:ind w:left="380" w:hanging="390"/>
            </w:pPr>
            <w:r w:rsidRPr="00152F07">
              <w:t xml:space="preserve">An explanation of how </w:t>
            </w:r>
            <w:r w:rsidR="002A142B" w:rsidRPr="00152F07">
              <w:t>a student is referred to SAP</w:t>
            </w:r>
          </w:p>
          <w:p w:rsidR="004856FE" w:rsidRPr="00152F07" w:rsidRDefault="004856FE" w:rsidP="00F80F42">
            <w:pPr>
              <w:widowControl w:val="0"/>
            </w:pPr>
          </w:p>
          <w:p w:rsidR="004856FE" w:rsidRPr="00152F07" w:rsidRDefault="002A142B" w:rsidP="00F80F42">
            <w:pPr>
              <w:widowControl w:val="0"/>
            </w:pPr>
            <w:r w:rsidRPr="00152F07">
              <w:rPr>
                <w:b/>
              </w:rPr>
              <w:t xml:space="preserve">Submit </w:t>
            </w:r>
            <w:r w:rsidRPr="00152F07">
              <w:t xml:space="preserve">both brochures in Blackboard by </w:t>
            </w:r>
            <w:r w:rsidR="00466EA9" w:rsidRPr="00152F07">
              <w:t>Sun</w:t>
            </w:r>
            <w:r w:rsidRPr="00152F07">
              <w:t>day.</w:t>
            </w:r>
          </w:p>
          <w:p w:rsidR="00466EA9" w:rsidRPr="00152F07" w:rsidRDefault="00466EA9" w:rsidP="00F80F42">
            <w:pPr>
              <w:widowControl w:val="0"/>
            </w:pPr>
          </w:p>
          <w:p w:rsidR="00466EA9" w:rsidRPr="00152F07" w:rsidRDefault="00466EA9" w:rsidP="00F80F42">
            <w:pPr>
              <w:widowControl w:val="0"/>
            </w:pPr>
            <w:r w:rsidRPr="00152F07">
              <w:rPr>
                <w:b/>
                <w:i/>
              </w:rPr>
              <w:t>Note.</w:t>
            </w:r>
            <w:r w:rsidRPr="00152F07">
              <w:t xml:space="preserve"> For the purposes of this assignment, Child Study Team (CST) refers to SAP at the elementary level, not special education.</w:t>
            </w:r>
          </w:p>
        </w:tc>
        <w:tc>
          <w:tcPr>
            <w:tcW w:w="1455" w:type="dxa"/>
          </w:tcPr>
          <w:p w:rsidR="004856FE" w:rsidRPr="00152F07" w:rsidRDefault="002A142B" w:rsidP="00F80F42">
            <w:pPr>
              <w:tabs>
                <w:tab w:val="left" w:pos="2329"/>
              </w:tabs>
            </w:pPr>
            <w:r w:rsidRPr="00152F07">
              <w:lastRenderedPageBreak/>
              <w:t>5.1, 5.2</w:t>
            </w:r>
          </w:p>
        </w:tc>
        <w:tc>
          <w:tcPr>
            <w:tcW w:w="1425" w:type="dxa"/>
          </w:tcPr>
          <w:p w:rsidR="004856FE" w:rsidRPr="00152F07" w:rsidRDefault="00B963CF" w:rsidP="00F80F42">
            <w:pPr>
              <w:tabs>
                <w:tab w:val="left" w:pos="2329"/>
              </w:tabs>
            </w:pPr>
            <w:r w:rsidRPr="00152F07">
              <w:t>Brochure: Brochure</w:t>
            </w:r>
            <w:r w:rsidR="002A142B" w:rsidRPr="00152F07">
              <w:t xml:space="preserve"> = </w:t>
            </w:r>
            <w:r w:rsidR="00466EA9" w:rsidRPr="00152F07">
              <w:rPr>
                <w:b/>
              </w:rPr>
              <w:t>1 hour</w:t>
            </w:r>
          </w:p>
        </w:tc>
      </w:tr>
      <w:tr w:rsidR="004856FE" w:rsidRPr="00152F07" w:rsidTr="00F80F42">
        <w:tc>
          <w:tcPr>
            <w:tcW w:w="10170" w:type="dxa"/>
            <w:gridSpan w:val="2"/>
            <w:tcMar>
              <w:top w:w="115" w:type="dxa"/>
              <w:left w:w="115" w:type="dxa"/>
              <w:bottom w:w="115" w:type="dxa"/>
              <w:right w:w="115" w:type="dxa"/>
            </w:tcMar>
          </w:tcPr>
          <w:p w:rsidR="004856FE" w:rsidRPr="00152F07" w:rsidRDefault="002A142B" w:rsidP="00F80F42">
            <w:pPr>
              <w:tabs>
                <w:tab w:val="left" w:pos="2329"/>
              </w:tabs>
            </w:pPr>
            <w:r w:rsidRPr="00152F07">
              <w:rPr>
                <w:b/>
              </w:rPr>
              <w:lastRenderedPageBreak/>
              <w:t>SAP Team Scenario Role Play</w:t>
            </w:r>
          </w:p>
          <w:p w:rsidR="004856FE" w:rsidRPr="00152F07" w:rsidRDefault="004856FE" w:rsidP="00F80F42">
            <w:pPr>
              <w:tabs>
                <w:tab w:val="left" w:pos="2329"/>
              </w:tabs>
            </w:pPr>
          </w:p>
          <w:p w:rsidR="004856FE" w:rsidRPr="00152F07" w:rsidRDefault="002A142B" w:rsidP="00F80F42">
            <w:r w:rsidRPr="00152F07">
              <w:t>The instructor will divide the class into groups and notify you which group you belong to.</w:t>
            </w:r>
          </w:p>
          <w:p w:rsidR="004856FE" w:rsidRPr="00152F07" w:rsidRDefault="004856FE" w:rsidP="00F80F42"/>
          <w:p w:rsidR="004856FE" w:rsidRPr="00152F07" w:rsidRDefault="002A142B" w:rsidP="00F80F42">
            <w:r w:rsidRPr="00152F07">
              <w:rPr>
                <w:b/>
              </w:rPr>
              <w:t xml:space="preserve">Collaborate </w:t>
            </w:r>
            <w:r w:rsidRPr="00152F07">
              <w:t>with your team in your group forum to complete the following</w:t>
            </w:r>
            <w:r w:rsidR="006523BD" w:rsidRPr="00152F07">
              <w:t xml:space="preserve"> scenario</w:t>
            </w:r>
            <w:r w:rsidRPr="00152F07">
              <w:t>:</w:t>
            </w:r>
          </w:p>
          <w:p w:rsidR="004856FE" w:rsidRPr="00152F07" w:rsidRDefault="004856FE" w:rsidP="00F80F42"/>
          <w:p w:rsidR="004856FE" w:rsidRPr="00152F07" w:rsidRDefault="002A142B" w:rsidP="00F80F42">
            <w:pPr>
              <w:widowControl w:val="0"/>
              <w:ind w:left="330"/>
            </w:pPr>
            <w:r w:rsidRPr="00152F07">
              <w:t>Imagine</w:t>
            </w:r>
            <w:r w:rsidR="006523BD" w:rsidRPr="00152F07">
              <w:t xml:space="preserve"> that</w:t>
            </w:r>
            <w:r w:rsidRPr="00152F07">
              <w:t xml:space="preserve"> you are members of your school's SAP team. The team meets every Tuesday at 11 a</w:t>
            </w:r>
            <w:r w:rsidR="00492243" w:rsidRPr="00152F07">
              <w:t>.</w:t>
            </w:r>
            <w:r w:rsidRPr="00152F07">
              <w:t>m</w:t>
            </w:r>
            <w:r w:rsidR="00492243" w:rsidRPr="00152F07">
              <w:t>.</w:t>
            </w:r>
            <w:r w:rsidRPr="00152F07">
              <w:t xml:space="preserve"> and had a total of 144 students referred to SAP this school year. During a weekly meeting at the end of MP 3, the team receives </w:t>
            </w:r>
            <w:r w:rsidR="00BE1D26" w:rsidRPr="00152F07">
              <w:t>three</w:t>
            </w:r>
            <w:r w:rsidRPr="00152F07">
              <w:t xml:space="preserve"> SAP referrals (</w:t>
            </w:r>
            <w:r w:rsidR="00BE1D26" w:rsidRPr="00152F07">
              <w:t>one</w:t>
            </w:r>
            <w:r w:rsidRPr="00152F07">
              <w:t xml:space="preserve"> English teacher and </w:t>
            </w:r>
            <w:r w:rsidR="00BE1D26" w:rsidRPr="00152F07">
              <w:t>two</w:t>
            </w:r>
            <w:r w:rsidRPr="00152F07">
              <w:t xml:space="preserve"> friends) for Julia, a 17</w:t>
            </w:r>
            <w:r w:rsidR="002D02E0" w:rsidRPr="00152F07">
              <w:t>-</w:t>
            </w:r>
            <w:r w:rsidRPr="00152F07">
              <w:t>year</w:t>
            </w:r>
            <w:r w:rsidR="002D02E0" w:rsidRPr="00152F07">
              <w:t>-</w:t>
            </w:r>
            <w:r w:rsidRPr="00152F07">
              <w:t xml:space="preserve">old </w:t>
            </w:r>
            <w:r w:rsidR="002D02E0" w:rsidRPr="00152F07">
              <w:t>j</w:t>
            </w:r>
            <w:r w:rsidRPr="00152F07">
              <w:t xml:space="preserve">unior. </w:t>
            </w:r>
          </w:p>
          <w:p w:rsidR="004856FE" w:rsidRPr="00152F07" w:rsidRDefault="004856FE" w:rsidP="00F80F42">
            <w:pPr>
              <w:widowControl w:val="0"/>
              <w:ind w:left="330"/>
            </w:pPr>
          </w:p>
          <w:p w:rsidR="004856FE" w:rsidRPr="00152F07" w:rsidRDefault="002A142B" w:rsidP="00F80F42">
            <w:pPr>
              <w:widowControl w:val="0"/>
              <w:ind w:left="330"/>
            </w:pPr>
            <w:r w:rsidRPr="00152F07">
              <w:t xml:space="preserve">The English teacher reports </w:t>
            </w:r>
            <w:r w:rsidR="00DF7ABF" w:rsidRPr="00152F07">
              <w:t xml:space="preserve">that </w:t>
            </w:r>
            <w:r w:rsidRPr="00152F07">
              <w:t xml:space="preserve">she enjoys having </w:t>
            </w:r>
            <w:r w:rsidR="00DF7ABF" w:rsidRPr="00152F07">
              <w:t xml:space="preserve">Julia </w:t>
            </w:r>
            <w:r w:rsidRPr="00152F07">
              <w:t>as a student. Julia held an A average in English over the past two years, has a pleasant personality</w:t>
            </w:r>
            <w:r w:rsidR="00967BBD" w:rsidRPr="00152F07">
              <w:t>,</w:t>
            </w:r>
            <w:r w:rsidRPr="00152F07">
              <w:t xml:space="preserve"> and is eager to participate in class. Over the past month, Mrs. English has witnessed Julia's attitude towards school change. Initially, she seemed tired</w:t>
            </w:r>
            <w:r w:rsidR="0087681A" w:rsidRPr="00152F07">
              <w:t>,</w:t>
            </w:r>
            <w:r w:rsidRPr="00152F07">
              <w:t xml:space="preserve"> putting her head down in between activities</w:t>
            </w:r>
            <w:r w:rsidR="00207903" w:rsidRPr="00152F07">
              <w:t>;</w:t>
            </w:r>
            <w:r w:rsidRPr="00152F07">
              <w:t xml:space="preserve"> however, lately her behaviors have become more withdrawn. Julia is no long completing assignments in or outside of class and was caught cutting class in the girls’ bathroom two out of the three times </w:t>
            </w:r>
            <w:r w:rsidR="00956950" w:rsidRPr="00152F07">
              <w:t xml:space="preserve">she </w:t>
            </w:r>
            <w:r w:rsidRPr="00152F07">
              <w:t>missed class. Currently, her grade is a D. Mrs. English tried speaking to Julia privately, but Julia's response was, "</w:t>
            </w:r>
            <w:r w:rsidR="00F74145" w:rsidRPr="00152F07">
              <w:t>T</w:t>
            </w:r>
            <w:r w:rsidRPr="00152F07">
              <w:t xml:space="preserve">hanks, but </w:t>
            </w:r>
            <w:r w:rsidR="00F74145" w:rsidRPr="00152F07">
              <w:t xml:space="preserve">I’m </w:t>
            </w:r>
            <w:r w:rsidRPr="00152F07">
              <w:t>okay."</w:t>
            </w:r>
          </w:p>
          <w:p w:rsidR="004856FE" w:rsidRPr="00152F07" w:rsidRDefault="004856FE" w:rsidP="00F80F42">
            <w:pPr>
              <w:widowControl w:val="0"/>
              <w:ind w:left="330"/>
            </w:pPr>
          </w:p>
          <w:p w:rsidR="004856FE" w:rsidRPr="00152F07" w:rsidRDefault="002A142B" w:rsidP="00F80F42">
            <w:pPr>
              <w:widowControl w:val="0"/>
              <w:ind w:left="330"/>
            </w:pPr>
            <w:r w:rsidRPr="00152F07">
              <w:t xml:space="preserve">Julia and her two friends have been close since 7th grade. Friend A reports </w:t>
            </w:r>
            <w:r w:rsidR="00CD0939" w:rsidRPr="00152F07">
              <w:t xml:space="preserve">that </w:t>
            </w:r>
            <w:r w:rsidRPr="00152F07">
              <w:t xml:space="preserve">Julia has become withdrawn from the group; </w:t>
            </w:r>
            <w:r w:rsidR="00D1735A" w:rsidRPr="00152F07">
              <w:t xml:space="preserve">she </w:t>
            </w:r>
            <w:r w:rsidRPr="00152F07">
              <w:t xml:space="preserve">no longer </w:t>
            </w:r>
            <w:r w:rsidR="00D1735A" w:rsidRPr="00152F07">
              <w:t xml:space="preserve">makes </w:t>
            </w:r>
            <w:r w:rsidRPr="00152F07">
              <w:t xml:space="preserve">plans to get together on the weekend and is avoidant when Friend A calls, texts, and sees her in school. Friend B reported seeing Julia with a different group of friends a </w:t>
            </w:r>
            <w:r w:rsidR="008D400B" w:rsidRPr="00152F07">
              <w:t>few</w:t>
            </w:r>
            <w:r w:rsidRPr="00152F07">
              <w:t xml:space="preserve"> weeks ago. Friend B thinks</w:t>
            </w:r>
            <w:r w:rsidR="00AD243C" w:rsidRPr="00152F07">
              <w:t xml:space="preserve"> that</w:t>
            </w:r>
            <w:r w:rsidRPr="00152F07">
              <w:t xml:space="preserve"> Julia hasn't been the same since she began hanging out with that crowd.</w:t>
            </w:r>
          </w:p>
          <w:p w:rsidR="004856FE" w:rsidRPr="00152F07" w:rsidRDefault="004856FE" w:rsidP="00F80F42">
            <w:pPr>
              <w:widowControl w:val="0"/>
            </w:pPr>
          </w:p>
          <w:p w:rsidR="004856FE" w:rsidRPr="00152F07" w:rsidRDefault="002A142B" w:rsidP="00F80F42">
            <w:pPr>
              <w:widowControl w:val="0"/>
            </w:pPr>
            <w:r w:rsidRPr="00152F07">
              <w:t xml:space="preserve">Each participant will assume a role within the SAP team (SAP </w:t>
            </w:r>
            <w:r w:rsidR="005B49D1" w:rsidRPr="00152F07">
              <w:t>f</w:t>
            </w:r>
            <w:r w:rsidRPr="00152F07">
              <w:t xml:space="preserve">acilitator, </w:t>
            </w:r>
            <w:r w:rsidR="005B49D1" w:rsidRPr="00152F07">
              <w:t>c</w:t>
            </w:r>
            <w:r w:rsidRPr="00152F07">
              <w:t xml:space="preserve">ase </w:t>
            </w:r>
            <w:r w:rsidR="005B49D1" w:rsidRPr="00152F07">
              <w:t>m</w:t>
            </w:r>
            <w:r w:rsidRPr="00152F07">
              <w:t xml:space="preserve">anager, </w:t>
            </w:r>
            <w:r w:rsidR="005B49D1" w:rsidRPr="00152F07">
              <w:t>a</w:t>
            </w:r>
            <w:r w:rsidRPr="00152F07">
              <w:t>dministrator</w:t>
            </w:r>
            <w:r w:rsidR="00EA5087" w:rsidRPr="00152F07">
              <w:t>/student</w:t>
            </w:r>
            <w:r w:rsidRPr="00152F07">
              <w:t xml:space="preserve">, and </w:t>
            </w:r>
            <w:r w:rsidR="005B49D1" w:rsidRPr="00152F07">
              <w:t>p</w:t>
            </w:r>
            <w:r w:rsidRPr="00152F07">
              <w:t xml:space="preserve">arent). </w:t>
            </w:r>
          </w:p>
          <w:p w:rsidR="004856FE" w:rsidRPr="00152F07" w:rsidRDefault="004856FE" w:rsidP="00F80F42">
            <w:pPr>
              <w:widowControl w:val="0"/>
            </w:pPr>
          </w:p>
          <w:p w:rsidR="004856FE" w:rsidRPr="00152F07" w:rsidRDefault="002A142B" w:rsidP="00F80F42">
            <w:pPr>
              <w:widowControl w:val="0"/>
            </w:pPr>
            <w:r w:rsidRPr="00152F07">
              <w:t>Meet with your assigned SAP team via an online video conferencing tool such as Google Hangouts (</w:t>
            </w:r>
            <w:hyperlink r:id="rId73">
              <w:r w:rsidRPr="00152F07">
                <w:rPr>
                  <w:color w:val="0000FF"/>
                  <w:u w:val="single"/>
                </w:rPr>
                <w:t>https://plus.google.com/hangouts</w:t>
              </w:r>
            </w:hyperlink>
            <w:r w:rsidRPr="00152F07">
              <w:t>) or Zoom (</w:t>
            </w:r>
            <w:hyperlink r:id="rId74">
              <w:r w:rsidRPr="00152F07">
                <w:rPr>
                  <w:color w:val="0000FF"/>
                  <w:u w:val="single"/>
                </w:rPr>
                <w:t>http://www.zoom.us</w:t>
              </w:r>
            </w:hyperlink>
            <w:r w:rsidRPr="00152F07">
              <w:t xml:space="preserve">) to </w:t>
            </w:r>
            <w:r w:rsidR="00D2658B" w:rsidRPr="00152F07">
              <w:t xml:space="preserve">create a 10- 15 minute </w:t>
            </w:r>
            <w:r w:rsidRPr="00152F07">
              <w:t xml:space="preserve">role-play </w:t>
            </w:r>
            <w:r w:rsidR="00D2658B" w:rsidRPr="00152F07">
              <w:t xml:space="preserve">of </w:t>
            </w:r>
            <w:r w:rsidRPr="00152F07">
              <w:t xml:space="preserve">the </w:t>
            </w:r>
            <w:r w:rsidRPr="00152F07">
              <w:lastRenderedPageBreak/>
              <w:t>following</w:t>
            </w:r>
            <w:r w:rsidR="008B42FC" w:rsidRPr="00152F07">
              <w:t>.</w:t>
            </w:r>
            <w:r w:rsidR="00E07D1E" w:rsidRPr="00152F07">
              <w:t xml:space="preserve"> </w:t>
            </w:r>
          </w:p>
          <w:p w:rsidR="004856FE" w:rsidRPr="00152F07" w:rsidRDefault="004856FE" w:rsidP="00F80F42">
            <w:pPr>
              <w:widowControl w:val="0"/>
            </w:pPr>
          </w:p>
          <w:p w:rsidR="004856FE" w:rsidRPr="00152F07" w:rsidRDefault="002A142B" w:rsidP="00F80F42">
            <w:pPr>
              <w:widowControl w:val="0"/>
            </w:pPr>
            <w:r w:rsidRPr="00152F07">
              <w:rPr>
                <w:b/>
                <w:i/>
              </w:rPr>
              <w:t>Part 1</w:t>
            </w:r>
          </w:p>
          <w:p w:rsidR="004856FE" w:rsidRPr="00152F07" w:rsidRDefault="004856FE" w:rsidP="00F80F42">
            <w:pPr>
              <w:widowControl w:val="0"/>
            </w:pPr>
          </w:p>
          <w:p w:rsidR="004856FE" w:rsidRPr="00152F07" w:rsidRDefault="002A142B" w:rsidP="00F80F42">
            <w:pPr>
              <w:widowControl w:val="0"/>
            </w:pPr>
            <w:r w:rsidRPr="00152F07">
              <w:rPr>
                <w:b/>
              </w:rPr>
              <w:t>Designate</w:t>
            </w:r>
            <w:r w:rsidRPr="00152F07">
              <w:t xml:space="preserve"> a</w:t>
            </w:r>
            <w:r w:rsidR="00147CD0" w:rsidRPr="00152F07">
              <w:t>n</w:t>
            </w:r>
            <w:r w:rsidRPr="00152F07">
              <w:t xml:space="preserve"> SAP member to review the information above with the team.</w:t>
            </w:r>
          </w:p>
          <w:p w:rsidR="004856FE" w:rsidRPr="00152F07" w:rsidRDefault="004856FE" w:rsidP="00F80F42">
            <w:pPr>
              <w:widowControl w:val="0"/>
            </w:pPr>
          </w:p>
          <w:p w:rsidR="004856FE" w:rsidRPr="00152F07" w:rsidRDefault="002A142B" w:rsidP="00F80F42">
            <w:pPr>
              <w:rPr>
                <w:rFonts w:eastAsia="Times New Roman"/>
                <w:color w:val="auto"/>
              </w:rPr>
            </w:pPr>
            <w:r w:rsidRPr="00152F07">
              <w:rPr>
                <w:b/>
              </w:rPr>
              <w:t>Discuss</w:t>
            </w:r>
            <w:r w:rsidRPr="00152F07">
              <w:t xml:space="preserve"> the </w:t>
            </w:r>
            <w:r w:rsidR="001A3E49" w:rsidRPr="00152F07">
              <w:rPr>
                <w:rFonts w:eastAsia="Times New Roman"/>
              </w:rPr>
              <w:t>additional information you will need to gather and determine whose input the team will need</w:t>
            </w:r>
            <w:r w:rsidRPr="00152F07">
              <w:t>.</w:t>
            </w:r>
          </w:p>
          <w:p w:rsidR="004856FE" w:rsidRPr="00152F07" w:rsidRDefault="004856FE" w:rsidP="00F80F42">
            <w:pPr>
              <w:widowControl w:val="0"/>
            </w:pPr>
          </w:p>
          <w:p w:rsidR="004856FE" w:rsidRPr="00152F07" w:rsidRDefault="002A142B" w:rsidP="00F80F42">
            <w:pPr>
              <w:widowControl w:val="0"/>
            </w:pPr>
            <w:r w:rsidRPr="00152F07">
              <w:rPr>
                <w:b/>
                <w:i/>
              </w:rPr>
              <w:t>Part 2</w:t>
            </w:r>
          </w:p>
          <w:p w:rsidR="004856FE" w:rsidRPr="00152F07" w:rsidRDefault="004856FE" w:rsidP="00F80F42">
            <w:pPr>
              <w:widowControl w:val="0"/>
            </w:pPr>
          </w:p>
          <w:p w:rsidR="004856FE" w:rsidRPr="00152F07" w:rsidRDefault="002A142B" w:rsidP="00F80F42">
            <w:pPr>
              <w:widowControl w:val="0"/>
            </w:pPr>
            <w:r w:rsidRPr="00152F07">
              <w:rPr>
                <w:b/>
              </w:rPr>
              <w:t>Conduct</w:t>
            </w:r>
            <w:r w:rsidRPr="00152F07">
              <w:t xml:space="preserve"> the initial </w:t>
            </w:r>
            <w:r w:rsidR="00956203" w:rsidRPr="00152F07">
              <w:t>p</w:t>
            </w:r>
            <w:r w:rsidR="0088263E" w:rsidRPr="00152F07">
              <w:t>arent phone call. T</w:t>
            </w:r>
            <w:r w:rsidRPr="00152F07">
              <w:t>alk through the initial conversation with Julia's mom.</w:t>
            </w:r>
          </w:p>
          <w:p w:rsidR="004856FE" w:rsidRPr="00152F07" w:rsidRDefault="004856FE" w:rsidP="00F80F42">
            <w:pPr>
              <w:tabs>
                <w:tab w:val="left" w:pos="2329"/>
              </w:tabs>
            </w:pPr>
          </w:p>
          <w:p w:rsidR="004856FE" w:rsidRPr="00152F07" w:rsidRDefault="002A142B" w:rsidP="00F80F42">
            <w:pPr>
              <w:widowControl w:val="0"/>
            </w:pPr>
            <w:r w:rsidRPr="00152F07">
              <w:rPr>
                <w:b/>
              </w:rPr>
              <w:t xml:space="preserve">Imagine </w:t>
            </w:r>
            <w:r w:rsidR="0088263E" w:rsidRPr="00152F07">
              <w:t xml:space="preserve">that </w:t>
            </w:r>
            <w:r w:rsidRPr="00152F07">
              <w:t xml:space="preserve">your team receives verbal and written parent permission to </w:t>
            </w:r>
            <w:r w:rsidR="000561CA" w:rsidRPr="00152F07">
              <w:t>begin</w:t>
            </w:r>
            <w:r w:rsidR="00B963CF" w:rsidRPr="00152F07">
              <w:t xml:space="preserve"> SAP Services</w:t>
            </w:r>
            <w:r w:rsidRPr="00152F07">
              <w:t xml:space="preserve">. </w:t>
            </w:r>
          </w:p>
          <w:p w:rsidR="004856FE" w:rsidRPr="00152F07" w:rsidRDefault="004856FE" w:rsidP="00F80F42">
            <w:pPr>
              <w:widowControl w:val="0"/>
            </w:pPr>
          </w:p>
          <w:p w:rsidR="004856FE" w:rsidRPr="00152F07" w:rsidRDefault="002A142B" w:rsidP="00F80F42">
            <w:pPr>
              <w:widowControl w:val="0"/>
            </w:pPr>
            <w:r w:rsidRPr="00152F07">
              <w:rPr>
                <w:b/>
                <w:i/>
              </w:rPr>
              <w:t>Part 3</w:t>
            </w:r>
          </w:p>
          <w:p w:rsidR="004856FE" w:rsidRPr="00152F07" w:rsidRDefault="004856FE" w:rsidP="00F80F42">
            <w:pPr>
              <w:widowControl w:val="0"/>
            </w:pPr>
          </w:p>
          <w:p w:rsidR="00915401" w:rsidRPr="00152F07" w:rsidRDefault="002A142B" w:rsidP="00F80F42">
            <w:pPr>
              <w:widowControl w:val="0"/>
            </w:pPr>
            <w:r w:rsidRPr="00152F07">
              <w:rPr>
                <w:b/>
              </w:rPr>
              <w:t>Conduct</w:t>
            </w:r>
            <w:r w:rsidRPr="00152F07">
              <w:t xml:space="preserve"> </w:t>
            </w:r>
            <w:r w:rsidR="00910EF3" w:rsidRPr="00152F07">
              <w:t xml:space="preserve">an </w:t>
            </w:r>
            <w:r w:rsidRPr="00152F07">
              <w:t>interview between the student and the case manager by creating a dialogue that reflects the following scenario:</w:t>
            </w:r>
          </w:p>
          <w:p w:rsidR="00915401" w:rsidRPr="00152F07" w:rsidRDefault="00915401" w:rsidP="00F80F42">
            <w:pPr>
              <w:widowControl w:val="0"/>
            </w:pPr>
          </w:p>
          <w:p w:rsidR="00915401" w:rsidRPr="00152F07" w:rsidRDefault="002A142B" w:rsidP="00F80F42">
            <w:pPr>
              <w:widowControl w:val="0"/>
              <w:ind w:left="320"/>
            </w:pPr>
            <w:r w:rsidRPr="00152F07">
              <w:t xml:space="preserve">Julia is feeling a tremendous amount of pressure and has </w:t>
            </w:r>
            <w:r w:rsidR="000E49DE" w:rsidRPr="00152F07">
              <w:t xml:space="preserve">chosen </w:t>
            </w:r>
            <w:r w:rsidRPr="00152F07">
              <w:t xml:space="preserve">to begin using alcohol and marijuana as an escape. </w:t>
            </w:r>
          </w:p>
          <w:p w:rsidR="00B963CF" w:rsidRPr="00152F07" w:rsidRDefault="00B963CF" w:rsidP="00F80F42">
            <w:pPr>
              <w:widowControl w:val="0"/>
              <w:ind w:left="320"/>
            </w:pPr>
          </w:p>
          <w:p w:rsidR="00915401" w:rsidRPr="00152F07" w:rsidRDefault="000E49DE" w:rsidP="00F80F42">
            <w:pPr>
              <w:widowControl w:val="0"/>
              <w:rPr>
                <w:b/>
                <w:i/>
              </w:rPr>
            </w:pPr>
            <w:r w:rsidRPr="00152F07">
              <w:t>T</w:t>
            </w:r>
            <w:r w:rsidR="002A142B" w:rsidRPr="00152F07">
              <w:t xml:space="preserve">he team reconvenes and presents </w:t>
            </w:r>
            <w:r w:rsidR="001A3E49" w:rsidRPr="00152F07">
              <w:t xml:space="preserve">the additional information collected </w:t>
            </w:r>
            <w:r w:rsidR="002A142B" w:rsidRPr="00152F07">
              <w:t xml:space="preserve">and the information from Julia's interview. The </w:t>
            </w:r>
            <w:r w:rsidR="001A3E49" w:rsidRPr="00152F07">
              <w:t>additional input</w:t>
            </w:r>
            <w:r w:rsidR="002A142B" w:rsidRPr="00152F07">
              <w:t xml:space="preserve"> show</w:t>
            </w:r>
            <w:r w:rsidR="001A3E49" w:rsidRPr="00152F07">
              <w:t>s</w:t>
            </w:r>
            <w:r w:rsidR="002A142B" w:rsidRPr="00152F07">
              <w:t xml:space="preserve"> similar results. Three teachers report Julia's drop in grades, sleeping in class</w:t>
            </w:r>
            <w:r w:rsidR="00A86AAD" w:rsidRPr="00152F07">
              <w:t>,</w:t>
            </w:r>
            <w:r w:rsidR="002A142B" w:rsidRPr="00152F07">
              <w:t xml:space="preserve"> and unusual behavior. The school counselor reports </w:t>
            </w:r>
            <w:r w:rsidR="00E7558E" w:rsidRPr="00152F07">
              <w:t xml:space="preserve">that </w:t>
            </w:r>
            <w:r w:rsidR="002A142B" w:rsidRPr="00152F07">
              <w:t xml:space="preserve">Julia having a low </w:t>
            </w:r>
            <w:r w:rsidR="00442D2F" w:rsidRPr="00152F07">
              <w:t>a</w:t>
            </w:r>
            <w:r w:rsidR="006D5432" w:rsidRPr="00152F07">
              <w:t>ffect</w:t>
            </w:r>
            <w:r w:rsidR="002A142B" w:rsidRPr="00152F07">
              <w:t>, a change in peer groups</w:t>
            </w:r>
            <w:r w:rsidR="00253BDA" w:rsidRPr="00152F07">
              <w:t>,</w:t>
            </w:r>
            <w:r w:rsidR="002A142B" w:rsidRPr="00152F07">
              <w:t xml:space="preserve"> and </w:t>
            </w:r>
            <w:r w:rsidR="00253BDA" w:rsidRPr="00152F07">
              <w:t xml:space="preserve">an </w:t>
            </w:r>
            <w:r w:rsidR="002A142B" w:rsidRPr="00152F07">
              <w:t xml:space="preserve">association with substance users. The nurse reports </w:t>
            </w:r>
            <w:r w:rsidR="00FB76B4" w:rsidRPr="00152F07">
              <w:t xml:space="preserve">that </w:t>
            </w:r>
            <w:r w:rsidR="002A142B" w:rsidRPr="00152F07">
              <w:t xml:space="preserve">Julia </w:t>
            </w:r>
            <w:r w:rsidR="00D708D5" w:rsidRPr="00152F07">
              <w:t xml:space="preserve">has been </w:t>
            </w:r>
            <w:r w:rsidR="002A142B" w:rsidRPr="00152F07">
              <w:t xml:space="preserve">in </w:t>
            </w:r>
            <w:r w:rsidR="00D708D5" w:rsidRPr="00152F07">
              <w:t xml:space="preserve">her </w:t>
            </w:r>
            <w:r w:rsidR="002A142B" w:rsidRPr="00152F07">
              <w:t>office three times in the last two weeks</w:t>
            </w:r>
            <w:r w:rsidR="00D708D5" w:rsidRPr="00152F07">
              <w:t>,</w:t>
            </w:r>
            <w:r w:rsidR="002A142B" w:rsidRPr="00152F07">
              <w:t xml:space="preserve"> requesting to sleep.</w:t>
            </w:r>
          </w:p>
          <w:p w:rsidR="00915401" w:rsidRPr="00152F07" w:rsidRDefault="00915401" w:rsidP="00F80F42">
            <w:pPr>
              <w:widowControl w:val="0"/>
              <w:rPr>
                <w:b/>
                <w:i/>
              </w:rPr>
            </w:pPr>
          </w:p>
          <w:p w:rsidR="00915401" w:rsidRPr="00152F07" w:rsidRDefault="002A142B" w:rsidP="00F80F42">
            <w:pPr>
              <w:widowControl w:val="0"/>
            </w:pPr>
            <w:r w:rsidRPr="00152F07">
              <w:rPr>
                <w:b/>
                <w:i/>
              </w:rPr>
              <w:t>Part 4</w:t>
            </w:r>
          </w:p>
          <w:p w:rsidR="00915401" w:rsidRPr="00152F07" w:rsidRDefault="00915401" w:rsidP="00F80F42">
            <w:pPr>
              <w:widowControl w:val="0"/>
            </w:pPr>
          </w:p>
          <w:p w:rsidR="004856FE" w:rsidRPr="00152F07" w:rsidRDefault="002A142B" w:rsidP="00F80F42">
            <w:pPr>
              <w:widowControl w:val="0"/>
            </w:pPr>
            <w:r w:rsidRPr="00152F07">
              <w:t xml:space="preserve">As members of the SAP team, discuss the school-based interventions appropriate for Julia. </w:t>
            </w:r>
            <w:r w:rsidR="00E07D1E" w:rsidRPr="00152F07">
              <w:t>Determine how the team will manage Julia’s case.</w:t>
            </w:r>
          </w:p>
          <w:p w:rsidR="004856FE" w:rsidRPr="00152F07" w:rsidRDefault="004856FE" w:rsidP="00F80F42">
            <w:pPr>
              <w:widowControl w:val="0"/>
            </w:pPr>
          </w:p>
          <w:p w:rsidR="004856FE" w:rsidRPr="00152F07" w:rsidRDefault="002A142B" w:rsidP="00F80F42">
            <w:pPr>
              <w:widowControl w:val="0"/>
            </w:pPr>
            <w:r w:rsidRPr="00152F07">
              <w:rPr>
                <w:b/>
              </w:rPr>
              <w:t>Note</w:t>
            </w:r>
            <w:r w:rsidR="00637357" w:rsidRPr="00152F07">
              <w:t xml:space="preserve">. </w:t>
            </w:r>
            <w:r w:rsidR="00E07D1E" w:rsidRPr="00152F07">
              <w:t xml:space="preserve">All four parts of this role-play activity should be included in one video. </w:t>
            </w:r>
            <w:r w:rsidRPr="00152F07">
              <w:t xml:space="preserve">Identify each part by announcing </w:t>
            </w:r>
            <w:r w:rsidRPr="00152F07">
              <w:lastRenderedPageBreak/>
              <w:t xml:space="preserve">the associated </w:t>
            </w:r>
            <w:r w:rsidR="004355FD" w:rsidRPr="00152F07">
              <w:t>number</w:t>
            </w:r>
            <w:r w:rsidR="00017C80" w:rsidRPr="00152F07">
              <w:t xml:space="preserve"> and title</w:t>
            </w:r>
            <w:r w:rsidRPr="00152F07">
              <w:t>. Example: Part 1 - Referral; Part 2 - Phone call; Part 3 - Student Interview; Part 4 - Intervention Recommendations.</w:t>
            </w:r>
          </w:p>
          <w:p w:rsidR="004856FE" w:rsidRPr="00152F07" w:rsidRDefault="004856FE" w:rsidP="00F80F42">
            <w:pPr>
              <w:widowControl w:val="0"/>
            </w:pPr>
          </w:p>
          <w:p w:rsidR="004856FE" w:rsidRPr="00152F07" w:rsidRDefault="002A142B" w:rsidP="00F80F42">
            <w:pPr>
              <w:widowControl w:val="0"/>
            </w:pPr>
            <w:r w:rsidRPr="00152F07">
              <w:rPr>
                <w:b/>
              </w:rPr>
              <w:t xml:space="preserve">Submit </w:t>
            </w:r>
            <w:r w:rsidRPr="00152F07">
              <w:t>the recording of your group</w:t>
            </w:r>
            <w:r w:rsidR="00BE0A45" w:rsidRPr="00152F07">
              <w:t>’</w:t>
            </w:r>
            <w:r w:rsidRPr="00152F07">
              <w:t xml:space="preserve">s </w:t>
            </w:r>
            <w:r w:rsidR="00BE0A45" w:rsidRPr="00152F07">
              <w:t xml:space="preserve">role play </w:t>
            </w:r>
            <w:r w:rsidRPr="00152F07">
              <w:t>to Blackboard by Friday.</w:t>
            </w:r>
          </w:p>
          <w:p w:rsidR="004856FE" w:rsidRPr="00152F07" w:rsidRDefault="004856FE" w:rsidP="00F80F42">
            <w:pPr>
              <w:widowControl w:val="0"/>
            </w:pPr>
          </w:p>
          <w:p w:rsidR="004856FE" w:rsidRPr="00152F07" w:rsidRDefault="00772326" w:rsidP="00F80F42">
            <w:pPr>
              <w:widowControl w:val="0"/>
            </w:pPr>
            <w:r w:rsidRPr="00152F07">
              <w:rPr>
                <w:b/>
              </w:rPr>
              <w:t>Choose</w:t>
            </w:r>
            <w:r w:rsidRPr="00152F07">
              <w:t xml:space="preserve"> one group’s role play to critique. Provide constructive feedback and suggest at least one other intervention that could be useful for Julia by </w:t>
            </w:r>
            <w:r w:rsidR="002A142B" w:rsidRPr="00152F07">
              <w:t>Sunday</w:t>
            </w:r>
            <w:r w:rsidR="00E07D1E" w:rsidRPr="00152F07">
              <w:t>.</w:t>
            </w:r>
          </w:p>
        </w:tc>
        <w:tc>
          <w:tcPr>
            <w:tcW w:w="1455" w:type="dxa"/>
          </w:tcPr>
          <w:p w:rsidR="004856FE" w:rsidRPr="00152F07" w:rsidRDefault="002A142B" w:rsidP="00F80F42">
            <w:pPr>
              <w:tabs>
                <w:tab w:val="left" w:pos="2329"/>
              </w:tabs>
            </w:pPr>
            <w:r w:rsidRPr="00152F07">
              <w:lastRenderedPageBreak/>
              <w:t>5.1, 5.2, 5.3</w:t>
            </w:r>
          </w:p>
        </w:tc>
        <w:tc>
          <w:tcPr>
            <w:tcW w:w="1425" w:type="dxa"/>
          </w:tcPr>
          <w:p w:rsidR="004856FE" w:rsidRPr="00152F07" w:rsidRDefault="002A142B" w:rsidP="00F80F42">
            <w:pPr>
              <w:tabs>
                <w:tab w:val="left" w:pos="2329"/>
              </w:tabs>
            </w:pPr>
            <w:r w:rsidRPr="00152F07">
              <w:t xml:space="preserve">Scenario: Scenario Analysis, role play and responses = </w:t>
            </w:r>
            <w:r w:rsidRPr="00152F07">
              <w:rPr>
                <w:b/>
              </w:rPr>
              <w:t>3 hours</w:t>
            </w:r>
          </w:p>
        </w:tc>
      </w:tr>
      <w:tr w:rsidR="004856FE" w:rsidRPr="00152F07" w:rsidTr="00F80F42">
        <w:tc>
          <w:tcPr>
            <w:tcW w:w="1440" w:type="dxa"/>
            <w:tcBorders>
              <w:right w:val="nil"/>
            </w:tcBorders>
            <w:shd w:val="clear" w:color="auto" w:fill="E6E6E6"/>
            <w:tcMar>
              <w:top w:w="115" w:type="dxa"/>
              <w:left w:w="115" w:type="dxa"/>
              <w:bottom w:w="115" w:type="dxa"/>
              <w:right w:w="115" w:type="dxa"/>
            </w:tcMar>
          </w:tcPr>
          <w:p w:rsidR="004856FE" w:rsidRPr="00152F07" w:rsidRDefault="002A142B" w:rsidP="00F80F42">
            <w:pPr>
              <w:tabs>
                <w:tab w:val="left" w:pos="2329"/>
              </w:tabs>
            </w:pPr>
            <w:r w:rsidRPr="00152F07">
              <w:rPr>
                <w:b/>
              </w:rPr>
              <w:lastRenderedPageBreak/>
              <w:t>Total</w:t>
            </w:r>
          </w:p>
        </w:tc>
        <w:tc>
          <w:tcPr>
            <w:tcW w:w="8730" w:type="dxa"/>
            <w:tcBorders>
              <w:left w:val="nil"/>
              <w:right w:val="nil"/>
            </w:tcBorders>
            <w:shd w:val="clear" w:color="auto" w:fill="E6E6E6"/>
            <w:tcMar>
              <w:top w:w="115" w:type="dxa"/>
              <w:left w:w="115" w:type="dxa"/>
              <w:bottom w:w="115" w:type="dxa"/>
              <w:right w:w="115" w:type="dxa"/>
            </w:tcMar>
          </w:tcPr>
          <w:p w:rsidR="004856FE" w:rsidRPr="00152F07" w:rsidRDefault="004856FE" w:rsidP="00F80F42">
            <w:pPr>
              <w:tabs>
                <w:tab w:val="left" w:pos="2329"/>
              </w:tabs>
            </w:pPr>
          </w:p>
        </w:tc>
        <w:tc>
          <w:tcPr>
            <w:tcW w:w="1455" w:type="dxa"/>
            <w:tcBorders>
              <w:left w:val="nil"/>
            </w:tcBorders>
            <w:shd w:val="clear" w:color="auto" w:fill="E6E6E6"/>
          </w:tcPr>
          <w:p w:rsidR="004856FE" w:rsidRPr="00152F07" w:rsidRDefault="004856FE" w:rsidP="00F80F42">
            <w:pPr>
              <w:tabs>
                <w:tab w:val="left" w:pos="2329"/>
              </w:tabs>
            </w:pPr>
          </w:p>
        </w:tc>
        <w:tc>
          <w:tcPr>
            <w:tcW w:w="1425" w:type="dxa"/>
            <w:shd w:val="clear" w:color="auto" w:fill="E6E6E6"/>
          </w:tcPr>
          <w:p w:rsidR="004856FE" w:rsidRPr="00152F07" w:rsidRDefault="00466EA9" w:rsidP="00F80F42">
            <w:pPr>
              <w:tabs>
                <w:tab w:val="left" w:pos="2329"/>
              </w:tabs>
            </w:pPr>
            <w:r w:rsidRPr="00152F07">
              <w:rPr>
                <w:b/>
              </w:rPr>
              <w:t>6</w:t>
            </w:r>
            <w:r w:rsidR="002A142B" w:rsidRPr="00152F07">
              <w:rPr>
                <w:b/>
              </w:rPr>
              <w:t xml:space="preserve"> hours</w:t>
            </w:r>
          </w:p>
        </w:tc>
      </w:tr>
      <w:tr w:rsidR="004856FE" w:rsidRPr="00152F07" w:rsidTr="00F80F42">
        <w:trPr>
          <w:trHeight w:val="2431"/>
        </w:trPr>
        <w:tc>
          <w:tcPr>
            <w:tcW w:w="1440" w:type="dxa"/>
            <w:tcBorders>
              <w:right w:val="single" w:sz="4" w:space="0" w:color="000000"/>
            </w:tcBorders>
            <w:shd w:val="clear" w:color="auto" w:fill="E6E6E6"/>
            <w:tcMar>
              <w:top w:w="115" w:type="dxa"/>
              <w:left w:w="115" w:type="dxa"/>
              <w:bottom w:w="115" w:type="dxa"/>
              <w:right w:w="115" w:type="dxa"/>
            </w:tcMar>
          </w:tcPr>
          <w:p w:rsidR="004856FE" w:rsidRPr="00152F07" w:rsidRDefault="002A142B" w:rsidP="00F80F42">
            <w:pPr>
              <w:tabs>
                <w:tab w:val="left" w:pos="2329"/>
              </w:tabs>
            </w:pPr>
            <w:r w:rsidRPr="00152F07">
              <w:rPr>
                <w:b/>
              </w:rPr>
              <w:t>Notes</w:t>
            </w:r>
          </w:p>
        </w:tc>
        <w:tc>
          <w:tcPr>
            <w:tcW w:w="11610" w:type="dxa"/>
            <w:gridSpan w:val="3"/>
            <w:tcBorders>
              <w:left w:val="single" w:sz="4" w:space="0" w:color="000000"/>
            </w:tcBorders>
            <w:shd w:val="clear" w:color="auto" w:fill="E6E6E6"/>
          </w:tcPr>
          <w:p w:rsidR="00F80F42" w:rsidRPr="00152F07" w:rsidRDefault="00F80F42" w:rsidP="00F80F42">
            <w:r w:rsidRPr="00152F07">
              <w:rPr>
                <w:b/>
                <w:bCs/>
              </w:rPr>
              <w:t xml:space="preserve">IMPORTANT: </w:t>
            </w:r>
            <w:r w:rsidRPr="00152F07">
              <w:rPr>
                <w:i/>
                <w:iCs/>
              </w:rPr>
              <w:t>Groups for the SAP Team Scenario Role Play should consist of at least 4 students. Students will need to designate the following roles between their group members:</w:t>
            </w:r>
          </w:p>
          <w:p w:rsidR="00F80F42" w:rsidRPr="00152F07" w:rsidRDefault="00F80F42" w:rsidP="00F80F42"/>
          <w:p w:rsidR="00F80F42" w:rsidRPr="00152F07" w:rsidRDefault="00F80F42" w:rsidP="00F80F42">
            <w:pPr>
              <w:numPr>
                <w:ilvl w:val="0"/>
                <w:numId w:val="51"/>
              </w:numPr>
            </w:pPr>
            <w:r w:rsidRPr="00152F07">
              <w:t>SAP Facilitator</w:t>
            </w:r>
          </w:p>
          <w:p w:rsidR="00F80F42" w:rsidRPr="00152F07" w:rsidRDefault="00F80F42" w:rsidP="00F80F42">
            <w:pPr>
              <w:numPr>
                <w:ilvl w:val="0"/>
                <w:numId w:val="51"/>
              </w:numPr>
            </w:pPr>
            <w:r w:rsidRPr="00152F07">
              <w:t>Case Manager</w:t>
            </w:r>
          </w:p>
          <w:p w:rsidR="00F80F42" w:rsidRPr="00152F07" w:rsidRDefault="00F80F42" w:rsidP="00F80F42">
            <w:pPr>
              <w:numPr>
                <w:ilvl w:val="0"/>
                <w:numId w:val="51"/>
              </w:numPr>
            </w:pPr>
            <w:r w:rsidRPr="00152F07">
              <w:t>Administrator/ Student</w:t>
            </w:r>
          </w:p>
          <w:p w:rsidR="00F80F42" w:rsidRPr="00152F07" w:rsidRDefault="00F80F42" w:rsidP="00F80F42">
            <w:pPr>
              <w:numPr>
                <w:ilvl w:val="0"/>
                <w:numId w:val="51"/>
              </w:numPr>
            </w:pPr>
            <w:r w:rsidRPr="00152F07">
              <w:t>Parent</w:t>
            </w:r>
          </w:p>
          <w:p w:rsidR="004856FE" w:rsidRPr="00152F07" w:rsidRDefault="00F80F42" w:rsidP="00F80F42">
            <w:r w:rsidRPr="00152F07">
              <w:br/>
            </w:r>
            <w:r w:rsidRPr="00152F07">
              <w:rPr>
                <w:b/>
                <w:bCs/>
              </w:rPr>
              <w:t>Note.</w:t>
            </w:r>
            <w:r w:rsidRPr="00152F07">
              <w:t xml:space="preserve"> For groups of 5, students should assume one role per group member. In the case of too few students in the class, students can assume more than one role. </w:t>
            </w:r>
          </w:p>
        </w:tc>
      </w:tr>
    </w:tbl>
    <w:p w:rsidR="004856FE" w:rsidRPr="00152F07" w:rsidRDefault="004856FE">
      <w:pPr>
        <w:widowControl w:val="0"/>
      </w:pPr>
    </w:p>
    <w:p w:rsidR="004856FE" w:rsidRPr="00152F07" w:rsidRDefault="004856FE">
      <w:pPr>
        <w:tabs>
          <w:tab w:val="left" w:pos="360"/>
        </w:tabs>
        <w:spacing w:before="60" w:after="60"/>
      </w:pPr>
    </w:p>
    <w:p w:rsidR="004856FE" w:rsidRPr="00152F07" w:rsidRDefault="002A142B">
      <w:r w:rsidRPr="00152F07">
        <w:br w:type="page"/>
      </w:r>
    </w:p>
    <w:p w:rsidR="004856FE" w:rsidRPr="00152F07" w:rsidRDefault="004856FE"/>
    <w:tbl>
      <w:tblPr>
        <w:tblStyle w:val="a6"/>
        <w:tblW w:w="13050" w:type="dxa"/>
        <w:tblInd w:w="-4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40"/>
        <w:gridCol w:w="8730"/>
        <w:gridCol w:w="1440"/>
        <w:gridCol w:w="1440"/>
      </w:tblGrid>
      <w:tr w:rsidR="004856FE" w:rsidRPr="00152F07">
        <w:trPr>
          <w:trHeight w:val="520"/>
        </w:trPr>
        <w:tc>
          <w:tcPr>
            <w:tcW w:w="10170" w:type="dxa"/>
            <w:gridSpan w:val="2"/>
            <w:tcBorders>
              <w:bottom w:val="single" w:sz="4" w:space="0" w:color="000000"/>
              <w:right w:val="nil"/>
            </w:tcBorders>
            <w:shd w:val="clear" w:color="auto" w:fill="BD313B"/>
            <w:tcMar>
              <w:left w:w="115" w:type="dxa"/>
              <w:right w:w="115" w:type="dxa"/>
            </w:tcMar>
            <w:vAlign w:val="center"/>
          </w:tcPr>
          <w:p w:rsidR="004856FE" w:rsidRPr="00152F07" w:rsidRDefault="002A142B">
            <w:pPr>
              <w:rPr>
                <w:color w:val="FFFFFF" w:themeColor="background1"/>
              </w:rPr>
            </w:pPr>
            <w:bookmarkStart w:id="8" w:name="h.3dy6vkm" w:colFirst="0" w:colLast="0"/>
            <w:bookmarkEnd w:id="8"/>
            <w:r w:rsidRPr="00152F07">
              <w:rPr>
                <w:b/>
                <w:color w:val="FFFFFF" w:themeColor="background1"/>
                <w:sz w:val="24"/>
              </w:rPr>
              <w:t>Week Six: Crisis Assessment</w:t>
            </w:r>
          </w:p>
        </w:tc>
        <w:tc>
          <w:tcPr>
            <w:tcW w:w="1440" w:type="dxa"/>
            <w:tcBorders>
              <w:left w:val="nil"/>
              <w:bottom w:val="single" w:sz="4" w:space="0" w:color="000000"/>
              <w:right w:val="nil"/>
            </w:tcBorders>
            <w:shd w:val="clear" w:color="auto" w:fill="BD313B"/>
          </w:tcPr>
          <w:p w:rsidR="004856FE" w:rsidRPr="00152F07" w:rsidRDefault="004856FE">
            <w:pPr>
              <w:tabs>
                <w:tab w:val="left" w:pos="0"/>
                <w:tab w:val="left" w:pos="3720"/>
              </w:tabs>
              <w:rPr>
                <w:color w:val="FFFFFF" w:themeColor="background1"/>
              </w:rPr>
            </w:pPr>
          </w:p>
        </w:tc>
        <w:tc>
          <w:tcPr>
            <w:tcW w:w="1440" w:type="dxa"/>
            <w:tcBorders>
              <w:left w:val="nil"/>
              <w:bottom w:val="single" w:sz="4" w:space="0" w:color="000000"/>
            </w:tcBorders>
            <w:shd w:val="clear" w:color="auto" w:fill="BD313B"/>
          </w:tcPr>
          <w:p w:rsidR="004856FE" w:rsidRPr="00152F07" w:rsidRDefault="004856FE">
            <w:pPr>
              <w:tabs>
                <w:tab w:val="left" w:pos="0"/>
                <w:tab w:val="left" w:pos="3720"/>
              </w:tabs>
              <w:rPr>
                <w:color w:val="FFFFFF" w:themeColor="background1"/>
              </w:rPr>
            </w:pPr>
          </w:p>
        </w:tc>
      </w:tr>
      <w:tr w:rsidR="004856FE" w:rsidRPr="00152F07">
        <w:tc>
          <w:tcPr>
            <w:tcW w:w="10170" w:type="dxa"/>
            <w:gridSpan w:val="2"/>
            <w:tcBorders>
              <w:bottom w:val="single" w:sz="4" w:space="0" w:color="000000"/>
              <w:right w:val="nil"/>
            </w:tcBorders>
            <w:shd w:val="clear" w:color="auto" w:fill="D8D9DA"/>
            <w:tcMar>
              <w:top w:w="115" w:type="dxa"/>
              <w:left w:w="115" w:type="dxa"/>
              <w:bottom w:w="115" w:type="dxa"/>
              <w:right w:w="115" w:type="dxa"/>
            </w:tcMar>
          </w:tcPr>
          <w:p w:rsidR="004856FE" w:rsidRPr="00152F07" w:rsidRDefault="002A142B">
            <w:pPr>
              <w:tabs>
                <w:tab w:val="left" w:pos="0"/>
                <w:tab w:val="left" w:pos="3720"/>
              </w:tabs>
            </w:pPr>
            <w:r w:rsidRPr="00152F07">
              <w:rPr>
                <w:b/>
                <w:i/>
                <w:sz w:val="22"/>
              </w:rPr>
              <w:t>Learning Objectives</w:t>
            </w:r>
          </w:p>
        </w:tc>
        <w:tc>
          <w:tcPr>
            <w:tcW w:w="2880" w:type="dxa"/>
            <w:gridSpan w:val="2"/>
            <w:tcBorders>
              <w:left w:val="nil"/>
              <w:bottom w:val="single" w:sz="4" w:space="0" w:color="000000"/>
            </w:tcBorders>
            <w:shd w:val="clear" w:color="auto" w:fill="D8D9DA"/>
          </w:tcPr>
          <w:p w:rsidR="004856FE" w:rsidRPr="00152F07" w:rsidRDefault="002A142B">
            <w:pPr>
              <w:tabs>
                <w:tab w:val="left" w:pos="0"/>
                <w:tab w:val="left" w:pos="3720"/>
              </w:tabs>
            </w:pPr>
            <w:r w:rsidRPr="00152F07">
              <w:rPr>
                <w:b/>
                <w:i/>
              </w:rPr>
              <w:t>Alignment</w:t>
            </w:r>
          </w:p>
        </w:tc>
      </w:tr>
      <w:tr w:rsidR="004856FE" w:rsidRPr="00152F07">
        <w:trPr>
          <w:trHeight w:val="20"/>
        </w:trPr>
        <w:tc>
          <w:tcPr>
            <w:tcW w:w="10170" w:type="dxa"/>
            <w:gridSpan w:val="2"/>
            <w:tcBorders>
              <w:bottom w:val="nil"/>
              <w:right w:val="nil"/>
            </w:tcBorders>
            <w:tcMar>
              <w:top w:w="115" w:type="dxa"/>
              <w:left w:w="115" w:type="dxa"/>
              <w:bottom w:w="115" w:type="dxa"/>
              <w:right w:w="115" w:type="dxa"/>
            </w:tcMar>
          </w:tcPr>
          <w:p w:rsidR="004856FE" w:rsidRPr="00152F07" w:rsidRDefault="002A142B" w:rsidP="00F80F42">
            <w:pPr>
              <w:numPr>
                <w:ilvl w:val="1"/>
                <w:numId w:val="31"/>
              </w:numPr>
              <w:tabs>
                <w:tab w:val="left" w:pos="0"/>
              </w:tabs>
              <w:ind w:hanging="360"/>
            </w:pPr>
            <w:r w:rsidRPr="00152F07">
              <w:t>Describe risk factors, preventive factors</w:t>
            </w:r>
            <w:r w:rsidR="00DA49F8" w:rsidRPr="00152F07">
              <w:t>,</w:t>
            </w:r>
            <w:r w:rsidRPr="00152F07">
              <w:t xml:space="preserve"> and warning signs of youth in crisis.</w:t>
            </w:r>
          </w:p>
        </w:tc>
        <w:tc>
          <w:tcPr>
            <w:tcW w:w="2880" w:type="dxa"/>
            <w:gridSpan w:val="2"/>
            <w:tcBorders>
              <w:left w:val="nil"/>
              <w:bottom w:val="nil"/>
            </w:tcBorders>
          </w:tcPr>
          <w:p w:rsidR="004856FE" w:rsidRPr="00152F07" w:rsidRDefault="002A142B">
            <w:pPr>
              <w:tabs>
                <w:tab w:val="left" w:pos="0"/>
                <w:tab w:val="left" w:pos="3720"/>
              </w:tabs>
            </w:pPr>
            <w:r w:rsidRPr="00152F07">
              <w:t>CLO1, CLO3</w:t>
            </w:r>
          </w:p>
        </w:tc>
      </w:tr>
      <w:tr w:rsidR="004856FE" w:rsidRPr="00152F07">
        <w:trPr>
          <w:trHeight w:val="20"/>
        </w:trPr>
        <w:tc>
          <w:tcPr>
            <w:tcW w:w="10170" w:type="dxa"/>
            <w:gridSpan w:val="2"/>
            <w:tcBorders>
              <w:top w:val="nil"/>
              <w:bottom w:val="nil"/>
              <w:right w:val="nil"/>
            </w:tcBorders>
            <w:tcMar>
              <w:top w:w="115" w:type="dxa"/>
              <w:left w:w="115" w:type="dxa"/>
              <w:bottom w:w="115" w:type="dxa"/>
              <w:right w:w="115" w:type="dxa"/>
            </w:tcMar>
          </w:tcPr>
          <w:p w:rsidR="004856FE" w:rsidRPr="00152F07" w:rsidRDefault="002A142B" w:rsidP="00F80F42">
            <w:pPr>
              <w:numPr>
                <w:ilvl w:val="1"/>
                <w:numId w:val="31"/>
              </w:numPr>
              <w:tabs>
                <w:tab w:val="left" w:pos="0"/>
              </w:tabs>
              <w:ind w:hanging="360"/>
            </w:pPr>
            <w:r w:rsidRPr="00152F07">
              <w:t xml:space="preserve">Explain best practices </w:t>
            </w:r>
            <w:r w:rsidR="00227017" w:rsidRPr="00152F07">
              <w:t xml:space="preserve">for </w:t>
            </w:r>
            <w:r w:rsidRPr="00152F07">
              <w:t>aid</w:t>
            </w:r>
            <w:r w:rsidR="00227017" w:rsidRPr="00152F07">
              <w:t>ing</w:t>
            </w:r>
            <w:r w:rsidRPr="00152F07">
              <w:t xml:space="preserve"> in suicide prevention, grief and loss support, post-traumatic stress</w:t>
            </w:r>
            <w:r w:rsidR="00F562F8" w:rsidRPr="00152F07">
              <w:t>,</w:t>
            </w:r>
            <w:r w:rsidRPr="00152F07">
              <w:t xml:space="preserve"> and other mental health-related issues.</w:t>
            </w:r>
          </w:p>
        </w:tc>
        <w:tc>
          <w:tcPr>
            <w:tcW w:w="2880" w:type="dxa"/>
            <w:gridSpan w:val="2"/>
            <w:tcBorders>
              <w:top w:val="nil"/>
              <w:left w:val="nil"/>
              <w:bottom w:val="nil"/>
            </w:tcBorders>
          </w:tcPr>
          <w:p w:rsidR="004856FE" w:rsidRPr="00152F07" w:rsidRDefault="002A142B">
            <w:pPr>
              <w:tabs>
                <w:tab w:val="left" w:pos="0"/>
                <w:tab w:val="left" w:pos="3720"/>
              </w:tabs>
            </w:pPr>
            <w:r w:rsidRPr="00152F07">
              <w:t>CLO1, CLO3, CLO4</w:t>
            </w:r>
          </w:p>
        </w:tc>
      </w:tr>
      <w:tr w:rsidR="004856FE" w:rsidRPr="00152F07">
        <w:trPr>
          <w:trHeight w:val="120"/>
        </w:trPr>
        <w:tc>
          <w:tcPr>
            <w:tcW w:w="10170" w:type="dxa"/>
            <w:gridSpan w:val="2"/>
            <w:tcBorders>
              <w:top w:val="nil"/>
              <w:bottom w:val="single" w:sz="4" w:space="0" w:color="000000"/>
              <w:right w:val="nil"/>
            </w:tcBorders>
            <w:tcMar>
              <w:top w:w="115" w:type="dxa"/>
              <w:left w:w="115" w:type="dxa"/>
              <w:bottom w:w="115" w:type="dxa"/>
              <w:right w:w="115" w:type="dxa"/>
            </w:tcMar>
          </w:tcPr>
          <w:p w:rsidR="004856FE" w:rsidRPr="00152F07" w:rsidRDefault="002A142B" w:rsidP="00F80F42">
            <w:pPr>
              <w:numPr>
                <w:ilvl w:val="1"/>
                <w:numId w:val="31"/>
              </w:numPr>
              <w:tabs>
                <w:tab w:val="left" w:pos="0"/>
              </w:tabs>
              <w:ind w:hanging="360"/>
            </w:pPr>
            <w:r w:rsidRPr="00152F07">
              <w:t>Distinguish interventions for varying crisis situations.</w:t>
            </w:r>
          </w:p>
        </w:tc>
        <w:tc>
          <w:tcPr>
            <w:tcW w:w="2880" w:type="dxa"/>
            <w:gridSpan w:val="2"/>
            <w:tcBorders>
              <w:top w:val="nil"/>
              <w:left w:val="nil"/>
              <w:bottom w:val="single" w:sz="4" w:space="0" w:color="000000"/>
            </w:tcBorders>
          </w:tcPr>
          <w:p w:rsidR="004856FE" w:rsidRPr="00152F07" w:rsidRDefault="002A142B">
            <w:pPr>
              <w:tabs>
                <w:tab w:val="left" w:pos="0"/>
                <w:tab w:val="left" w:pos="3720"/>
              </w:tabs>
            </w:pPr>
            <w:r w:rsidRPr="00152F07">
              <w:t>CLO3, CLO4, CLO5</w:t>
            </w:r>
          </w:p>
        </w:tc>
      </w:tr>
      <w:tr w:rsidR="004856FE" w:rsidRPr="00152F07">
        <w:trPr>
          <w:trHeight w:val="460"/>
        </w:trPr>
        <w:tc>
          <w:tcPr>
            <w:tcW w:w="10170" w:type="dxa"/>
            <w:gridSpan w:val="2"/>
            <w:tcBorders>
              <w:right w:val="single" w:sz="4" w:space="0" w:color="000000"/>
            </w:tcBorders>
            <w:shd w:val="clear" w:color="auto" w:fill="D8D9DA"/>
            <w:tcMar>
              <w:top w:w="115" w:type="dxa"/>
              <w:left w:w="115" w:type="dxa"/>
              <w:bottom w:w="115" w:type="dxa"/>
              <w:right w:w="115" w:type="dxa"/>
            </w:tcMar>
          </w:tcPr>
          <w:p w:rsidR="004856FE" w:rsidRPr="00152F07" w:rsidRDefault="002A142B">
            <w:pPr>
              <w:tabs>
                <w:tab w:val="left" w:pos="0"/>
                <w:tab w:val="left" w:pos="3720"/>
              </w:tabs>
            </w:pPr>
            <w:r w:rsidRPr="00152F07">
              <w:rPr>
                <w:b/>
                <w:i/>
                <w:sz w:val="22"/>
              </w:rPr>
              <w:t>Required Learning Resources and Activities</w:t>
            </w:r>
            <w:r w:rsidRPr="00152F07">
              <w:rPr>
                <w:b/>
                <w:i/>
              </w:rPr>
              <w:t>: Students must complete any resources activities listed in this section as selected by the instructor.</w:t>
            </w:r>
          </w:p>
        </w:tc>
        <w:tc>
          <w:tcPr>
            <w:tcW w:w="1440" w:type="dxa"/>
            <w:tcBorders>
              <w:left w:val="single" w:sz="4" w:space="0" w:color="000000"/>
              <w:right w:val="single" w:sz="4" w:space="0" w:color="000000"/>
            </w:tcBorders>
            <w:shd w:val="clear" w:color="auto" w:fill="D8D9DA"/>
          </w:tcPr>
          <w:p w:rsidR="004856FE" w:rsidRPr="00152F07" w:rsidRDefault="002A142B">
            <w:pPr>
              <w:tabs>
                <w:tab w:val="left" w:pos="0"/>
                <w:tab w:val="left" w:pos="3720"/>
              </w:tabs>
            </w:pPr>
            <w:r w:rsidRPr="00152F07">
              <w:rPr>
                <w:b/>
                <w:i/>
              </w:rPr>
              <w:t>Alignment</w:t>
            </w:r>
          </w:p>
        </w:tc>
        <w:tc>
          <w:tcPr>
            <w:tcW w:w="1440" w:type="dxa"/>
            <w:tcBorders>
              <w:left w:val="single" w:sz="4" w:space="0" w:color="000000"/>
            </w:tcBorders>
            <w:shd w:val="clear" w:color="auto" w:fill="D8D9DA"/>
          </w:tcPr>
          <w:p w:rsidR="004856FE" w:rsidRPr="00152F07" w:rsidRDefault="002A142B">
            <w:pPr>
              <w:tabs>
                <w:tab w:val="left" w:pos="0"/>
                <w:tab w:val="left" w:pos="3720"/>
              </w:tabs>
            </w:pPr>
            <w:r w:rsidRPr="00152F07">
              <w:rPr>
                <w:b/>
                <w:i/>
              </w:rPr>
              <w:t>Pages/AIE/</w:t>
            </w:r>
          </w:p>
          <w:p w:rsidR="004856FE" w:rsidRPr="00152F07" w:rsidRDefault="002A142B">
            <w:pPr>
              <w:tabs>
                <w:tab w:val="left" w:pos="0"/>
                <w:tab w:val="left" w:pos="3720"/>
              </w:tabs>
            </w:pPr>
            <w:r w:rsidRPr="00152F07">
              <w:rPr>
                <w:b/>
                <w:i/>
              </w:rPr>
              <w:t>Generic</w:t>
            </w:r>
          </w:p>
        </w:tc>
      </w:tr>
      <w:tr w:rsidR="004856FE" w:rsidRPr="00152F07">
        <w:trPr>
          <w:trHeight w:val="20"/>
        </w:trPr>
        <w:tc>
          <w:tcPr>
            <w:tcW w:w="10170" w:type="dxa"/>
            <w:gridSpan w:val="2"/>
            <w:tcMar>
              <w:top w:w="115" w:type="dxa"/>
              <w:left w:w="115" w:type="dxa"/>
              <w:bottom w:w="115" w:type="dxa"/>
              <w:right w:w="115" w:type="dxa"/>
            </w:tcMar>
          </w:tcPr>
          <w:p w:rsidR="004856FE" w:rsidRPr="00152F07" w:rsidRDefault="002A142B">
            <w:r w:rsidRPr="00152F07">
              <w:rPr>
                <w:b/>
              </w:rPr>
              <w:t>Read</w:t>
            </w:r>
            <w:r w:rsidRPr="00152F07">
              <w:t xml:space="preserve"> the following:</w:t>
            </w:r>
          </w:p>
          <w:p w:rsidR="004856FE" w:rsidRPr="00152F07" w:rsidRDefault="004856FE"/>
          <w:p w:rsidR="004856FE" w:rsidRPr="00152F07" w:rsidRDefault="002A142B" w:rsidP="002E59B4">
            <w:pPr>
              <w:numPr>
                <w:ilvl w:val="0"/>
                <w:numId w:val="26"/>
              </w:numPr>
              <w:ind w:left="380" w:hanging="390"/>
            </w:pPr>
            <w:r w:rsidRPr="00152F07">
              <w:t xml:space="preserve">American School Counselor Association. (2013). </w:t>
            </w:r>
            <w:r w:rsidRPr="00152F07">
              <w:rPr>
                <w:i/>
              </w:rPr>
              <w:t xml:space="preserve">The </w:t>
            </w:r>
            <w:r w:rsidR="000D3220" w:rsidRPr="00152F07">
              <w:rPr>
                <w:i/>
              </w:rPr>
              <w:t>p</w:t>
            </w:r>
            <w:r w:rsidRPr="00152F07">
              <w:rPr>
                <w:i/>
              </w:rPr>
              <w:t xml:space="preserve">rofessional </w:t>
            </w:r>
            <w:r w:rsidR="000D3220" w:rsidRPr="00152F07">
              <w:rPr>
                <w:i/>
              </w:rPr>
              <w:t>s</w:t>
            </w:r>
            <w:r w:rsidRPr="00152F07">
              <w:rPr>
                <w:i/>
              </w:rPr>
              <w:t xml:space="preserve">chool </w:t>
            </w:r>
            <w:r w:rsidR="000D3220" w:rsidRPr="00152F07">
              <w:rPr>
                <w:i/>
              </w:rPr>
              <w:t>c</w:t>
            </w:r>
            <w:r w:rsidRPr="00152F07">
              <w:rPr>
                <w:i/>
              </w:rPr>
              <w:t xml:space="preserve">ounselor and </w:t>
            </w:r>
            <w:r w:rsidR="000D3220" w:rsidRPr="00152F07">
              <w:rPr>
                <w:i/>
              </w:rPr>
              <w:t>s</w:t>
            </w:r>
            <w:r w:rsidRPr="00152F07">
              <w:rPr>
                <w:i/>
              </w:rPr>
              <w:t xml:space="preserve">afe </w:t>
            </w:r>
            <w:r w:rsidR="000D3220" w:rsidRPr="00152F07">
              <w:rPr>
                <w:i/>
              </w:rPr>
              <w:t>s</w:t>
            </w:r>
            <w:r w:rsidRPr="00152F07">
              <w:rPr>
                <w:i/>
              </w:rPr>
              <w:t xml:space="preserve">chools and </w:t>
            </w:r>
            <w:r w:rsidR="000D3220" w:rsidRPr="00152F07">
              <w:rPr>
                <w:i/>
              </w:rPr>
              <w:t>c</w:t>
            </w:r>
            <w:r w:rsidRPr="00152F07">
              <w:rPr>
                <w:i/>
              </w:rPr>
              <w:t xml:space="preserve">risis </w:t>
            </w:r>
            <w:r w:rsidR="000D3220" w:rsidRPr="00152F07">
              <w:rPr>
                <w:i/>
              </w:rPr>
              <w:t>r</w:t>
            </w:r>
            <w:r w:rsidRPr="00152F07">
              <w:rPr>
                <w:i/>
              </w:rPr>
              <w:t>esponse</w:t>
            </w:r>
            <w:r w:rsidRPr="00152F07">
              <w:t xml:space="preserve">. Retrieved April 29, 2015 at </w:t>
            </w:r>
            <w:hyperlink r:id="rId75" w:history="1">
              <w:r w:rsidR="0014291F" w:rsidRPr="00152F07">
                <w:rPr>
                  <w:rStyle w:val="Hyperlink"/>
                </w:rPr>
                <w:t>http://schoolcounselor.org/asca/media/asca/PositionStatements/PS_SafeSchools.pdf</w:t>
              </w:r>
            </w:hyperlink>
            <w:r w:rsidRPr="00152F07">
              <w:t>.</w:t>
            </w:r>
          </w:p>
          <w:p w:rsidR="0014291F" w:rsidRPr="00152F07" w:rsidRDefault="0014291F" w:rsidP="002E59B4">
            <w:pPr>
              <w:ind w:left="380"/>
            </w:pPr>
          </w:p>
          <w:p w:rsidR="0014291F" w:rsidRPr="00152F07" w:rsidRDefault="0014291F" w:rsidP="002E59B4">
            <w:pPr>
              <w:numPr>
                <w:ilvl w:val="0"/>
                <w:numId w:val="26"/>
              </w:numPr>
              <w:ind w:left="380" w:hanging="390"/>
            </w:pPr>
            <w:r w:rsidRPr="00152F07">
              <w:t xml:space="preserve">American School Counselor Association. (2004). </w:t>
            </w:r>
            <w:r w:rsidRPr="00152F07">
              <w:rPr>
                <w:i/>
              </w:rPr>
              <w:t xml:space="preserve">Childhood </w:t>
            </w:r>
            <w:r w:rsidR="0077777B" w:rsidRPr="00152F07">
              <w:rPr>
                <w:i/>
              </w:rPr>
              <w:t>t</w:t>
            </w:r>
            <w:r w:rsidRPr="00152F07">
              <w:rPr>
                <w:i/>
              </w:rPr>
              <w:t xml:space="preserve">raumatic </w:t>
            </w:r>
            <w:r w:rsidR="0077777B" w:rsidRPr="00152F07">
              <w:rPr>
                <w:i/>
              </w:rPr>
              <w:t>g</w:t>
            </w:r>
            <w:r w:rsidRPr="00152F07">
              <w:rPr>
                <w:i/>
              </w:rPr>
              <w:t xml:space="preserve">rief </w:t>
            </w:r>
            <w:r w:rsidR="0077777B" w:rsidRPr="00152F07">
              <w:rPr>
                <w:i/>
              </w:rPr>
              <w:t>e</w:t>
            </w:r>
            <w:r w:rsidRPr="00152F07">
              <w:rPr>
                <w:i/>
              </w:rPr>
              <w:t xml:space="preserve">ducational </w:t>
            </w:r>
            <w:r w:rsidR="0077777B" w:rsidRPr="00152F07">
              <w:rPr>
                <w:i/>
              </w:rPr>
              <w:t>m</w:t>
            </w:r>
            <w:r w:rsidRPr="00152F07">
              <w:rPr>
                <w:i/>
              </w:rPr>
              <w:t>aterials.</w:t>
            </w:r>
            <w:r w:rsidRPr="00152F07">
              <w:t xml:space="preserve"> Retrieved April 29, 2015 from </w:t>
            </w:r>
            <w:hyperlink r:id="rId76" w:history="1">
              <w:r w:rsidRPr="00152F07">
                <w:rPr>
                  <w:rStyle w:val="Hyperlink"/>
                </w:rPr>
                <w:t>http://schoolcounselor.org/asca/media/asca/Resource%20Center/Crisis-Trauma-Violence/Sample%20Documents/National-child-truamatic-stress-network.pdf</w:t>
              </w:r>
            </w:hyperlink>
            <w:r w:rsidRPr="00152F07">
              <w:t>.</w:t>
            </w:r>
          </w:p>
          <w:p w:rsidR="0014291F" w:rsidRPr="00152F07" w:rsidRDefault="0014291F" w:rsidP="002E59B4">
            <w:pPr>
              <w:ind w:left="380"/>
              <w:textAlignment w:val="baseline"/>
            </w:pPr>
          </w:p>
          <w:p w:rsidR="0014291F" w:rsidRPr="00152F07" w:rsidRDefault="0014291F" w:rsidP="002E59B4">
            <w:pPr>
              <w:numPr>
                <w:ilvl w:val="0"/>
                <w:numId w:val="26"/>
              </w:numPr>
              <w:ind w:left="380" w:hanging="390"/>
            </w:pPr>
            <w:r w:rsidRPr="00152F07">
              <w:t xml:space="preserve">The Center for Mental Health in Schools. (2015). </w:t>
            </w:r>
            <w:r w:rsidRPr="00152F07">
              <w:rPr>
                <w:i/>
              </w:rPr>
              <w:t xml:space="preserve">Crisis </w:t>
            </w:r>
            <w:r w:rsidR="00C41ACE" w:rsidRPr="00152F07">
              <w:rPr>
                <w:i/>
              </w:rPr>
              <w:t>p</w:t>
            </w:r>
            <w:r w:rsidRPr="00152F07">
              <w:rPr>
                <w:i/>
              </w:rPr>
              <w:t xml:space="preserve">revention and </w:t>
            </w:r>
            <w:r w:rsidR="00C41ACE" w:rsidRPr="00152F07">
              <w:rPr>
                <w:i/>
              </w:rPr>
              <w:t>i</w:t>
            </w:r>
            <w:r w:rsidRPr="00152F07">
              <w:rPr>
                <w:i/>
              </w:rPr>
              <w:t xml:space="preserve">ntervention </w:t>
            </w:r>
            <w:r w:rsidR="00C41ACE" w:rsidRPr="00152F07">
              <w:rPr>
                <w:i/>
              </w:rPr>
              <w:t>t</w:t>
            </w:r>
            <w:r w:rsidRPr="00152F07">
              <w:rPr>
                <w:i/>
              </w:rPr>
              <w:t>ools</w:t>
            </w:r>
            <w:r w:rsidRPr="00152F07">
              <w:t xml:space="preserve">. Retrieved May 10, 2015 from </w:t>
            </w:r>
            <w:hyperlink r:id="rId77" w:history="1">
              <w:r w:rsidRPr="00152F07">
                <w:rPr>
                  <w:rStyle w:val="Hyperlink"/>
                </w:rPr>
                <w:t>http://smhp.psych.ucla.edu/pdfdocs/wheresithappening/stpaul/A-19-34.pdf</w:t>
              </w:r>
            </w:hyperlink>
            <w:r w:rsidRPr="00152F07">
              <w:t>.</w:t>
            </w:r>
          </w:p>
          <w:p w:rsidR="0014291F" w:rsidRPr="00152F07" w:rsidRDefault="0014291F" w:rsidP="002E59B4">
            <w:pPr>
              <w:ind w:left="380"/>
              <w:textAlignment w:val="baseline"/>
            </w:pPr>
            <w:r w:rsidRPr="00152F07">
              <w:t xml:space="preserve"> </w:t>
            </w:r>
          </w:p>
          <w:p w:rsidR="0014291F" w:rsidRPr="00152F07" w:rsidRDefault="00442D2F" w:rsidP="002E59B4">
            <w:pPr>
              <w:numPr>
                <w:ilvl w:val="0"/>
                <w:numId w:val="26"/>
              </w:numPr>
              <w:ind w:left="380" w:hanging="390"/>
            </w:pPr>
            <w:r w:rsidRPr="00152F07">
              <w:rPr>
                <w:color w:val="222222"/>
                <w:shd w:val="clear" w:color="auto" w:fill="FFFFFF"/>
              </w:rPr>
              <w:t>American Association of Suicidology</w:t>
            </w:r>
            <w:r w:rsidRPr="00152F07">
              <w:rPr>
                <w:color w:val="111111"/>
                <w:shd w:val="clear" w:color="auto" w:fill="F4F4F4"/>
              </w:rPr>
              <w:t>. (n.d.).</w:t>
            </w:r>
            <w:r w:rsidRPr="00152F07">
              <w:rPr>
                <w:rStyle w:val="m8074677322046875146gmail-m930042758506148629gmail-m667158638701347248gmail-apple-converted-space"/>
                <w:i/>
                <w:iCs/>
                <w:color w:val="111111"/>
                <w:bdr w:val="none" w:sz="0" w:space="0" w:color="auto" w:frame="1"/>
                <w:shd w:val="clear" w:color="auto" w:fill="F4F4F4"/>
              </w:rPr>
              <w:t> Know the warning signs of s</w:t>
            </w:r>
            <w:r w:rsidRPr="00152F07">
              <w:rPr>
                <w:rStyle w:val="Emphasis"/>
                <w:color w:val="111111"/>
                <w:bdr w:val="none" w:sz="0" w:space="0" w:color="auto" w:frame="1"/>
                <w:shd w:val="clear" w:color="auto" w:fill="F4F4F4"/>
              </w:rPr>
              <w:t>uicide</w:t>
            </w:r>
            <w:r w:rsidRPr="00152F07">
              <w:rPr>
                <w:color w:val="111111"/>
                <w:shd w:val="clear" w:color="auto" w:fill="F4F4F4"/>
              </w:rPr>
              <w:t>. Retrieved October 20, 2016 from</w:t>
            </w:r>
            <w:r w:rsidRPr="00152F07">
              <w:rPr>
                <w:rStyle w:val="m8074677322046875146gmail-m930042758506148629gmail-m667158638701347248gmail-apple-converted-space"/>
                <w:color w:val="111111"/>
                <w:shd w:val="clear" w:color="auto" w:fill="F4F4F4"/>
              </w:rPr>
              <w:t> </w:t>
            </w:r>
            <w:hyperlink r:id="rId78" w:tgtFrame="_blank" w:history="1">
              <w:r w:rsidRPr="00152F07">
                <w:rPr>
                  <w:rStyle w:val="Hyperlink"/>
                  <w:shd w:val="clear" w:color="auto" w:fill="FFFFFF"/>
                </w:rPr>
                <w:t>http://www.suicidology.org/resources/warning-signs</w:t>
              </w:r>
            </w:hyperlink>
            <w:r w:rsidR="0014291F" w:rsidRPr="00152F07">
              <w:t>.</w:t>
            </w:r>
          </w:p>
          <w:p w:rsidR="004856FE" w:rsidRPr="00152F07" w:rsidRDefault="004856FE" w:rsidP="00987828">
            <w:pPr>
              <w:widowControl w:val="0"/>
            </w:pPr>
          </w:p>
          <w:p w:rsidR="007458CB" w:rsidRPr="00152F07" w:rsidRDefault="0014291F" w:rsidP="007458CB">
            <w:pPr>
              <w:numPr>
                <w:ilvl w:val="0"/>
                <w:numId w:val="26"/>
              </w:numPr>
              <w:ind w:left="380" w:hanging="390"/>
            </w:pPr>
            <w:r w:rsidRPr="00152F07">
              <w:t xml:space="preserve">Substance Abuse and Mental Health Services Administration (SAMHSA). (n.d.). </w:t>
            </w:r>
            <w:r w:rsidRPr="00152F07">
              <w:rPr>
                <w:i/>
              </w:rPr>
              <w:t xml:space="preserve">Risk and </w:t>
            </w:r>
            <w:r w:rsidR="00FF55EF" w:rsidRPr="00152F07">
              <w:rPr>
                <w:i/>
              </w:rPr>
              <w:t>p</w:t>
            </w:r>
            <w:r w:rsidRPr="00152F07">
              <w:rPr>
                <w:i/>
              </w:rPr>
              <w:t>rotective factors</w:t>
            </w:r>
            <w:r w:rsidRPr="00152F07">
              <w:t xml:space="preserve">. Retrieved May 5, 2015 from </w:t>
            </w:r>
            <w:hyperlink r:id="rId79" w:history="1">
              <w:r w:rsidRPr="00152F07">
                <w:rPr>
                  <w:rStyle w:val="Hyperlink"/>
                </w:rPr>
                <w:t>http://www.suicidepreventionlifeline.org/learn/riskfactors.aspx</w:t>
              </w:r>
            </w:hyperlink>
            <w:r w:rsidRPr="00152F07">
              <w:t>.</w:t>
            </w:r>
          </w:p>
          <w:p w:rsidR="007458CB" w:rsidRPr="00152F07" w:rsidRDefault="007458CB" w:rsidP="007458CB">
            <w:pPr>
              <w:pStyle w:val="ListParagraph"/>
              <w:rPr>
                <w:color w:val="222222"/>
                <w:sz w:val="19"/>
                <w:szCs w:val="19"/>
              </w:rPr>
            </w:pPr>
          </w:p>
          <w:p w:rsidR="0014291F" w:rsidRPr="00152F07" w:rsidRDefault="00442D2F" w:rsidP="007458CB">
            <w:pPr>
              <w:numPr>
                <w:ilvl w:val="0"/>
                <w:numId w:val="26"/>
              </w:numPr>
              <w:ind w:left="380" w:hanging="390"/>
            </w:pPr>
            <w:r w:rsidRPr="00152F07">
              <w:rPr>
                <w:color w:val="222222"/>
              </w:rPr>
              <w:lastRenderedPageBreak/>
              <w:t>American Association of Suicidology</w:t>
            </w:r>
            <w:r w:rsidRPr="00152F07">
              <w:rPr>
                <w:color w:val="111111"/>
                <w:shd w:val="clear" w:color="auto" w:fill="F4F4F4"/>
              </w:rPr>
              <w:t>. (n.d.).</w:t>
            </w:r>
            <w:r w:rsidRPr="00152F07">
              <w:rPr>
                <w:rStyle w:val="m8074677322046875146gmail-m930042758506148629gmail-m667158638701347248gmail-apple-converted-space"/>
                <w:i/>
                <w:iCs/>
                <w:color w:val="111111"/>
                <w:bdr w:val="none" w:sz="0" w:space="0" w:color="auto" w:frame="1"/>
                <w:shd w:val="clear" w:color="auto" w:fill="F4F4F4"/>
              </w:rPr>
              <w:t> Safety Planning Brief Interventions</w:t>
            </w:r>
            <w:r w:rsidRPr="00152F07">
              <w:rPr>
                <w:color w:val="111111"/>
                <w:shd w:val="clear" w:color="auto" w:fill="F4F4F4"/>
              </w:rPr>
              <w:t>. Retrieved October 20, 2016 from</w:t>
            </w:r>
            <w:r w:rsidR="007458CB" w:rsidRPr="00152F07">
              <w:t xml:space="preserve"> </w:t>
            </w:r>
            <w:hyperlink r:id="rId80" w:tgtFrame="_blank" w:history="1">
              <w:r w:rsidRPr="00152F07">
                <w:rPr>
                  <w:rStyle w:val="Hyperlink"/>
                </w:rPr>
                <w:t>http://www.suicidology.org/Portals/14/docs/PreventionCourse/Presentations/Week%207%20Presos/Safety_Planning_Brief_Interventions.pdf?ver=2016-06-27-150907-210</w:t>
              </w:r>
            </w:hyperlink>
            <w:r w:rsidR="007458CB" w:rsidRPr="00152F07">
              <w:rPr>
                <w:color w:val="0000FF"/>
              </w:rPr>
              <w:t>.</w:t>
            </w:r>
          </w:p>
          <w:p w:rsidR="004856FE" w:rsidRPr="00152F07" w:rsidRDefault="004856FE" w:rsidP="002E59B4">
            <w:pPr>
              <w:widowControl w:val="0"/>
              <w:ind w:left="380" w:hanging="390"/>
            </w:pPr>
          </w:p>
          <w:p w:rsidR="0014291F" w:rsidRPr="00152F07" w:rsidRDefault="0014291F" w:rsidP="002E59B4">
            <w:pPr>
              <w:numPr>
                <w:ilvl w:val="0"/>
                <w:numId w:val="26"/>
              </w:numPr>
              <w:ind w:left="380" w:hanging="390"/>
            </w:pPr>
            <w:r w:rsidRPr="00152F07">
              <w:t xml:space="preserve">Perry, B. and Rubenstein, J. (2015). </w:t>
            </w:r>
            <w:r w:rsidRPr="00152F07">
              <w:rPr>
                <w:i/>
              </w:rPr>
              <w:t xml:space="preserve">The </w:t>
            </w:r>
            <w:r w:rsidR="00414A1C" w:rsidRPr="00152F07">
              <w:rPr>
                <w:i/>
              </w:rPr>
              <w:t>c</w:t>
            </w:r>
            <w:r w:rsidRPr="00152F07">
              <w:rPr>
                <w:i/>
              </w:rPr>
              <w:t xml:space="preserve">hild’s </w:t>
            </w:r>
            <w:r w:rsidR="00414A1C" w:rsidRPr="00152F07">
              <w:rPr>
                <w:i/>
              </w:rPr>
              <w:t>l</w:t>
            </w:r>
            <w:r w:rsidRPr="00152F07">
              <w:rPr>
                <w:i/>
              </w:rPr>
              <w:t xml:space="preserve">oss: Death, </w:t>
            </w:r>
            <w:r w:rsidR="00414A1C" w:rsidRPr="00152F07">
              <w:rPr>
                <w:i/>
              </w:rPr>
              <w:t>g</w:t>
            </w:r>
            <w:r w:rsidRPr="00152F07">
              <w:rPr>
                <w:i/>
              </w:rPr>
              <w:t xml:space="preserve">rief, and </w:t>
            </w:r>
            <w:r w:rsidR="00414A1C" w:rsidRPr="00152F07">
              <w:rPr>
                <w:i/>
              </w:rPr>
              <w:t>m</w:t>
            </w:r>
            <w:r w:rsidRPr="00152F07">
              <w:rPr>
                <w:i/>
              </w:rPr>
              <w:t>ourning</w:t>
            </w:r>
            <w:r w:rsidR="007458CB" w:rsidRPr="00152F07">
              <w:t xml:space="preserve">. Retrieved May </w:t>
            </w:r>
            <w:r w:rsidRPr="00152F07">
              <w:t xml:space="preserve">5, 2015 from </w:t>
            </w:r>
            <w:hyperlink r:id="rId81" w:history="1">
              <w:r w:rsidRPr="00152F07">
                <w:rPr>
                  <w:rStyle w:val="Hyperlink"/>
                </w:rPr>
                <w:t>http://teacher.scholastic.com/professional/bruceperry/child_loss.htm</w:t>
              </w:r>
            </w:hyperlink>
            <w:r w:rsidRPr="00152F07">
              <w:t>.</w:t>
            </w:r>
          </w:p>
          <w:p w:rsidR="00987828" w:rsidRPr="00152F07" w:rsidRDefault="0014291F" w:rsidP="00C9441B">
            <w:pPr>
              <w:ind w:left="380"/>
              <w:textAlignment w:val="baseline"/>
            </w:pPr>
            <w:r w:rsidRPr="00152F07">
              <w:t xml:space="preserve"> </w:t>
            </w:r>
          </w:p>
          <w:p w:rsidR="004856FE" w:rsidRPr="00152F07" w:rsidRDefault="00987828" w:rsidP="00987828">
            <w:pPr>
              <w:numPr>
                <w:ilvl w:val="0"/>
                <w:numId w:val="26"/>
              </w:numPr>
              <w:ind w:left="380" w:hanging="390"/>
            </w:pPr>
            <w:r w:rsidRPr="00152F07">
              <w:t xml:space="preserve">Gurwitch, R. &amp; Schonfeld, D. (2011). Support Traumatized Students. </w:t>
            </w:r>
            <w:r w:rsidRPr="00152F07">
              <w:rPr>
                <w:i/>
              </w:rPr>
              <w:t>American School Counselor Association</w:t>
            </w:r>
            <w:r w:rsidRPr="00152F07">
              <w:t xml:space="preserve">. Retrieved April 29, 2015 from </w:t>
            </w:r>
            <w:hyperlink r:id="rId82" w:tgtFrame="_blank" w:history="1">
              <w:r w:rsidR="00D30D5A">
                <w:rPr>
                  <w:rStyle w:val="Hyperlink"/>
                  <w:color w:val="0563C1"/>
                </w:rPr>
                <w:t>https://www.schoolcounselor.org/magazine/blogs/september-october-2011/support-traumatized-students</w:t>
              </w:r>
            </w:hyperlink>
            <w:r w:rsidRPr="00152F07">
              <w:t>.</w:t>
            </w:r>
          </w:p>
        </w:tc>
        <w:tc>
          <w:tcPr>
            <w:tcW w:w="1440" w:type="dxa"/>
          </w:tcPr>
          <w:p w:rsidR="004856FE" w:rsidRPr="00152F07" w:rsidRDefault="002A142B">
            <w:r w:rsidRPr="00152F07">
              <w:lastRenderedPageBreak/>
              <w:t>WEEK6</w:t>
            </w:r>
          </w:p>
        </w:tc>
        <w:tc>
          <w:tcPr>
            <w:tcW w:w="1440" w:type="dxa"/>
          </w:tcPr>
          <w:p w:rsidR="004856FE" w:rsidRPr="00152F07" w:rsidRDefault="004856FE"/>
        </w:tc>
      </w:tr>
      <w:tr w:rsidR="004856FE" w:rsidRPr="00152F07">
        <w:tc>
          <w:tcPr>
            <w:tcW w:w="10170" w:type="dxa"/>
            <w:gridSpan w:val="2"/>
            <w:tcMar>
              <w:top w:w="115" w:type="dxa"/>
              <w:left w:w="115" w:type="dxa"/>
              <w:bottom w:w="115" w:type="dxa"/>
              <w:right w:w="115" w:type="dxa"/>
            </w:tcMar>
          </w:tcPr>
          <w:p w:rsidR="004856FE" w:rsidRPr="00152F07" w:rsidRDefault="002A142B">
            <w:pPr>
              <w:tabs>
                <w:tab w:val="left" w:pos="2329"/>
              </w:tabs>
            </w:pPr>
            <w:r w:rsidRPr="00152F07">
              <w:rPr>
                <w:b/>
              </w:rPr>
              <w:t>Videos</w:t>
            </w:r>
          </w:p>
          <w:p w:rsidR="004856FE" w:rsidRPr="00152F07" w:rsidRDefault="004856FE"/>
          <w:p w:rsidR="004856FE" w:rsidRPr="00152F07" w:rsidRDefault="002A142B">
            <w:pPr>
              <w:widowControl w:val="0"/>
            </w:pPr>
            <w:r w:rsidRPr="00152F07">
              <w:rPr>
                <w:b/>
              </w:rPr>
              <w:t>Log</w:t>
            </w:r>
            <w:r w:rsidRPr="00152F07">
              <w:t xml:space="preserve"> i</w:t>
            </w:r>
            <w:r w:rsidRPr="00152F07">
              <w:rPr>
                <w:b/>
              </w:rPr>
              <w:t>n</w:t>
            </w:r>
            <w:r w:rsidRPr="00152F07">
              <w:t xml:space="preserve"> to ASCA</w:t>
            </w:r>
            <w:r w:rsidR="00CE669D" w:rsidRPr="00152F07">
              <w:t>,</w:t>
            </w:r>
            <w:r w:rsidRPr="00152F07">
              <w:t xml:space="preserve"> and click on </w:t>
            </w:r>
            <w:r w:rsidRPr="00152F07">
              <w:rPr>
                <w:b/>
              </w:rPr>
              <w:t>Professional Development</w:t>
            </w:r>
            <w:r w:rsidRPr="00152F07">
              <w:t>.</w:t>
            </w:r>
          </w:p>
          <w:p w:rsidR="004856FE" w:rsidRPr="00152F07" w:rsidRDefault="004856FE">
            <w:pPr>
              <w:widowControl w:val="0"/>
            </w:pPr>
          </w:p>
          <w:p w:rsidR="004856FE" w:rsidRPr="00152F07" w:rsidRDefault="002A142B">
            <w:pPr>
              <w:widowControl w:val="0"/>
            </w:pPr>
            <w:r w:rsidRPr="00152F07">
              <w:rPr>
                <w:b/>
              </w:rPr>
              <w:t>Scroll</w:t>
            </w:r>
            <w:r w:rsidRPr="00152F07">
              <w:t xml:space="preserve"> down</w:t>
            </w:r>
            <w:r w:rsidR="00607508" w:rsidRPr="00152F07">
              <w:t>,</w:t>
            </w:r>
            <w:r w:rsidRPr="00152F07">
              <w:t xml:space="preserve"> and select </w:t>
            </w:r>
            <w:r w:rsidRPr="00152F07">
              <w:rPr>
                <w:b/>
              </w:rPr>
              <w:t xml:space="preserve">Webinar </w:t>
            </w:r>
            <w:r w:rsidR="007458CB" w:rsidRPr="00152F07">
              <w:rPr>
                <w:b/>
              </w:rPr>
              <w:t>on Demand</w:t>
            </w:r>
            <w:r w:rsidRPr="00152F07">
              <w:t>.</w:t>
            </w:r>
          </w:p>
          <w:p w:rsidR="004856FE" w:rsidRPr="00152F07" w:rsidRDefault="004856FE">
            <w:pPr>
              <w:widowControl w:val="0"/>
            </w:pPr>
          </w:p>
          <w:p w:rsidR="004856FE" w:rsidRPr="00152F07" w:rsidRDefault="002A142B">
            <w:pPr>
              <w:widowControl w:val="0"/>
            </w:pPr>
            <w:r w:rsidRPr="00152F07">
              <w:rPr>
                <w:b/>
              </w:rPr>
              <w:t>Select</w:t>
            </w:r>
            <w:r w:rsidRPr="00152F07">
              <w:t xml:space="preserve"> and watch the following videos</w:t>
            </w:r>
            <w:r w:rsidR="007458CB" w:rsidRPr="00152F07">
              <w:t xml:space="preserve"> </w:t>
            </w:r>
            <w:r w:rsidR="007458CB" w:rsidRPr="00152F07">
              <w:rPr>
                <w:color w:val="111111"/>
                <w:shd w:val="clear" w:color="auto" w:fill="F4F4F4"/>
              </w:rPr>
              <w:t>under the category 'Crisis Management and Response'</w:t>
            </w:r>
            <w:r w:rsidRPr="00152F07">
              <w:t>:</w:t>
            </w:r>
          </w:p>
          <w:p w:rsidR="00A63A89" w:rsidRPr="00152F07" w:rsidRDefault="00A63A89" w:rsidP="00A63A89">
            <w:pPr>
              <w:widowControl w:val="0"/>
            </w:pPr>
          </w:p>
          <w:p w:rsidR="004856FE" w:rsidRPr="00152F07" w:rsidRDefault="002A142B" w:rsidP="00F80F42">
            <w:pPr>
              <w:pStyle w:val="ListParagraph"/>
              <w:widowControl w:val="0"/>
              <w:numPr>
                <w:ilvl w:val="0"/>
                <w:numId w:val="50"/>
              </w:numPr>
              <w:ind w:left="380"/>
            </w:pPr>
            <w:r w:rsidRPr="00152F07">
              <w:t>“Counseling Kids in Crisis” [1:00:45] ASCA Webinar presented by Jeannie R. Studer</w:t>
            </w:r>
            <w:r w:rsidR="00A63A89" w:rsidRPr="00152F07">
              <w:t xml:space="preserve"> at </w:t>
            </w:r>
            <w:hyperlink r:id="rId83" w:history="1">
              <w:r w:rsidR="00A63A89" w:rsidRPr="00152F07">
                <w:rPr>
                  <w:rStyle w:val="Hyperlink"/>
                </w:rPr>
                <w:t>http://www.schoolcounselor.org/asca/media/webinars/2011-11-09-15-00-Counseling-Kids-in-Crisis.wmv</w:t>
              </w:r>
            </w:hyperlink>
            <w:r w:rsidR="00A63A89" w:rsidRPr="00152F07">
              <w:t xml:space="preserve"> </w:t>
            </w:r>
          </w:p>
          <w:p w:rsidR="004856FE" w:rsidRPr="00152F07" w:rsidRDefault="002A142B" w:rsidP="00F80F42">
            <w:pPr>
              <w:pStyle w:val="ListParagraph"/>
              <w:numPr>
                <w:ilvl w:val="0"/>
                <w:numId w:val="50"/>
              </w:numPr>
              <w:ind w:left="380"/>
            </w:pPr>
            <w:r w:rsidRPr="00152F07">
              <w:t>"Supporting Students After Crisis and Loss" [1:11:42] ASCA Webinar by Robin Gurwitch</w:t>
            </w:r>
            <w:r w:rsidR="00A63A89" w:rsidRPr="00152F07">
              <w:t xml:space="preserve"> at </w:t>
            </w:r>
            <w:hyperlink r:id="rId84" w:history="1">
              <w:r w:rsidR="00A63A89" w:rsidRPr="00152F07">
                <w:rPr>
                  <w:rStyle w:val="Hyperlink"/>
                </w:rPr>
                <w:t>http://www.schoolcounselor.org/asca/media/webinars/2011-09-07-15-02-Supporting-Students-After-Crisis-and-Loss.wmv</w:t>
              </w:r>
            </w:hyperlink>
            <w:r w:rsidR="00A63A89" w:rsidRPr="00152F07">
              <w:t xml:space="preserve"> </w:t>
            </w:r>
          </w:p>
          <w:p w:rsidR="004856FE" w:rsidRPr="00152F07" w:rsidRDefault="004856FE"/>
          <w:p w:rsidR="004856FE" w:rsidRPr="00152F07" w:rsidRDefault="002A142B">
            <w:r w:rsidRPr="00152F07">
              <w:rPr>
                <w:b/>
              </w:rPr>
              <w:t>Watch</w:t>
            </w:r>
            <w:r w:rsidRPr="00152F07">
              <w:t xml:space="preserve"> the following </w:t>
            </w:r>
            <w:r w:rsidR="0052538C" w:rsidRPr="00152F07">
              <w:t xml:space="preserve">three </w:t>
            </w:r>
            <w:r w:rsidRPr="00152F07">
              <w:t>videos on YouTube:</w:t>
            </w:r>
          </w:p>
          <w:p w:rsidR="004856FE" w:rsidRPr="00152F07" w:rsidRDefault="004856FE">
            <w:pPr>
              <w:widowControl w:val="0"/>
            </w:pPr>
          </w:p>
          <w:p w:rsidR="004856FE" w:rsidRPr="00152F07" w:rsidRDefault="002A142B" w:rsidP="00F80F42">
            <w:pPr>
              <w:widowControl w:val="0"/>
              <w:numPr>
                <w:ilvl w:val="0"/>
                <w:numId w:val="41"/>
              </w:numPr>
              <w:ind w:left="380" w:hanging="365"/>
              <w:contextualSpacing/>
            </w:pPr>
            <w:r w:rsidRPr="00152F07">
              <w:t xml:space="preserve">“Suicide Assessment Role Play - Ideation and Plan without Intent” [12:46] at </w:t>
            </w:r>
            <w:hyperlink r:id="rId85">
              <w:r w:rsidRPr="00152F07">
                <w:rPr>
                  <w:color w:val="0000FF"/>
                  <w:u w:val="single"/>
                </w:rPr>
                <w:t>https://www.youtube.com/watch?v=4gtDUCVAxxY</w:t>
              </w:r>
            </w:hyperlink>
            <w:r w:rsidRPr="00152F07">
              <w:t>.</w:t>
            </w:r>
          </w:p>
          <w:p w:rsidR="004856FE" w:rsidRPr="00152F07" w:rsidRDefault="002A142B" w:rsidP="00F80F42">
            <w:pPr>
              <w:widowControl w:val="0"/>
              <w:numPr>
                <w:ilvl w:val="0"/>
                <w:numId w:val="41"/>
              </w:numPr>
              <w:ind w:left="380" w:hanging="365"/>
              <w:contextualSpacing/>
            </w:pPr>
            <w:r w:rsidRPr="00152F07">
              <w:t xml:space="preserve">“Suicide Assessment Role-Play - Ideation, Intent, and Plan” [14:36] at </w:t>
            </w:r>
            <w:hyperlink r:id="rId86">
              <w:r w:rsidRPr="00152F07">
                <w:rPr>
                  <w:color w:val="0000FF"/>
                  <w:u w:val="single"/>
                </w:rPr>
                <w:t>https://www.youtube.com/watch?v=0XEKrRJeB5I</w:t>
              </w:r>
            </w:hyperlink>
            <w:r w:rsidRPr="00152F07">
              <w:t>.</w:t>
            </w:r>
          </w:p>
          <w:p w:rsidR="004856FE" w:rsidRPr="00152F07" w:rsidRDefault="002A142B" w:rsidP="002E59B4">
            <w:pPr>
              <w:numPr>
                <w:ilvl w:val="0"/>
                <w:numId w:val="22"/>
              </w:numPr>
              <w:ind w:left="380" w:hanging="360"/>
            </w:pPr>
            <w:r w:rsidRPr="00152F07">
              <w:t xml:space="preserve">“Basic Methods for Assessing Suicide Prevention Risk” [12:47] at </w:t>
            </w:r>
            <w:hyperlink r:id="rId87">
              <w:r w:rsidRPr="00152F07">
                <w:rPr>
                  <w:color w:val="0000FF"/>
                  <w:u w:val="single"/>
                </w:rPr>
                <w:t>https://youtu.be/1L0tuT60N7A</w:t>
              </w:r>
            </w:hyperlink>
            <w:r w:rsidRPr="00152F07">
              <w:t xml:space="preserve">. </w:t>
            </w:r>
          </w:p>
        </w:tc>
        <w:tc>
          <w:tcPr>
            <w:tcW w:w="1440" w:type="dxa"/>
            <w:tcBorders>
              <w:bottom w:val="single" w:sz="4" w:space="0" w:color="000000"/>
            </w:tcBorders>
          </w:tcPr>
          <w:p w:rsidR="004856FE" w:rsidRPr="00152F07" w:rsidRDefault="002A142B">
            <w:r w:rsidRPr="00152F07">
              <w:t>WEEK6</w:t>
            </w:r>
          </w:p>
        </w:tc>
        <w:tc>
          <w:tcPr>
            <w:tcW w:w="1440" w:type="dxa"/>
            <w:tcBorders>
              <w:bottom w:val="single" w:sz="4" w:space="0" w:color="000000"/>
            </w:tcBorders>
          </w:tcPr>
          <w:p w:rsidR="004856FE" w:rsidRPr="00152F07" w:rsidRDefault="000C196E">
            <w:r w:rsidRPr="00152F07">
              <w:t>Webinar videos =</w:t>
            </w:r>
            <w:r w:rsidRPr="00152F07">
              <w:rPr>
                <w:b/>
              </w:rPr>
              <w:t xml:space="preserve"> 2 hours</w:t>
            </w:r>
          </w:p>
        </w:tc>
      </w:tr>
      <w:tr w:rsidR="004856FE" w:rsidRPr="00152F07">
        <w:tc>
          <w:tcPr>
            <w:tcW w:w="1440" w:type="dxa"/>
            <w:tcBorders>
              <w:bottom w:val="single" w:sz="4" w:space="0" w:color="000000"/>
              <w:right w:val="nil"/>
            </w:tcBorders>
            <w:shd w:val="clear" w:color="auto" w:fill="E6E6E6"/>
            <w:tcMar>
              <w:top w:w="115" w:type="dxa"/>
              <w:left w:w="115" w:type="dxa"/>
              <w:bottom w:w="115" w:type="dxa"/>
              <w:right w:w="115" w:type="dxa"/>
            </w:tcMar>
          </w:tcPr>
          <w:p w:rsidR="004856FE" w:rsidRPr="00152F07" w:rsidRDefault="002A142B">
            <w:pPr>
              <w:ind w:left="360" w:hanging="360"/>
            </w:pPr>
            <w:r w:rsidRPr="00152F07">
              <w:rPr>
                <w:b/>
              </w:rPr>
              <w:lastRenderedPageBreak/>
              <w:t>Total</w:t>
            </w:r>
          </w:p>
        </w:tc>
        <w:tc>
          <w:tcPr>
            <w:tcW w:w="8730" w:type="dxa"/>
            <w:tcBorders>
              <w:left w:val="nil"/>
              <w:bottom w:val="single" w:sz="4" w:space="0" w:color="000000"/>
              <w:right w:val="nil"/>
            </w:tcBorders>
            <w:shd w:val="clear" w:color="auto" w:fill="E6E6E6"/>
            <w:tcMar>
              <w:top w:w="115" w:type="dxa"/>
              <w:left w:w="115" w:type="dxa"/>
              <w:bottom w:w="115" w:type="dxa"/>
              <w:right w:w="115" w:type="dxa"/>
            </w:tcMar>
          </w:tcPr>
          <w:p w:rsidR="004856FE" w:rsidRPr="00152F07" w:rsidRDefault="004856FE">
            <w:pPr>
              <w:ind w:left="360" w:hanging="360"/>
            </w:pPr>
          </w:p>
        </w:tc>
        <w:tc>
          <w:tcPr>
            <w:tcW w:w="1440" w:type="dxa"/>
            <w:tcBorders>
              <w:left w:val="nil"/>
              <w:bottom w:val="single" w:sz="4" w:space="0" w:color="000000"/>
            </w:tcBorders>
            <w:shd w:val="clear" w:color="auto" w:fill="E6E6E6"/>
          </w:tcPr>
          <w:p w:rsidR="004856FE" w:rsidRPr="00152F07" w:rsidRDefault="004856FE">
            <w:pPr>
              <w:ind w:left="360" w:hanging="360"/>
            </w:pPr>
          </w:p>
        </w:tc>
        <w:tc>
          <w:tcPr>
            <w:tcW w:w="1440" w:type="dxa"/>
            <w:tcBorders>
              <w:bottom w:val="single" w:sz="4" w:space="0" w:color="000000"/>
            </w:tcBorders>
            <w:shd w:val="clear" w:color="auto" w:fill="E6E6E6"/>
          </w:tcPr>
          <w:p w:rsidR="004856FE" w:rsidRPr="00152F07" w:rsidRDefault="000C196E">
            <w:pPr>
              <w:ind w:left="360" w:hanging="360"/>
              <w:rPr>
                <w:b/>
              </w:rPr>
            </w:pPr>
            <w:r w:rsidRPr="00152F07">
              <w:rPr>
                <w:b/>
              </w:rPr>
              <w:t>2 hours</w:t>
            </w:r>
          </w:p>
        </w:tc>
      </w:tr>
      <w:tr w:rsidR="004856FE" w:rsidRPr="00152F07">
        <w:tc>
          <w:tcPr>
            <w:tcW w:w="10170" w:type="dxa"/>
            <w:gridSpan w:val="2"/>
            <w:tcBorders>
              <w:right w:val="single" w:sz="4" w:space="0" w:color="000000"/>
            </w:tcBorders>
            <w:shd w:val="clear" w:color="auto" w:fill="D8D9DA"/>
            <w:tcMar>
              <w:top w:w="115" w:type="dxa"/>
              <w:left w:w="115" w:type="dxa"/>
              <w:bottom w:w="115" w:type="dxa"/>
              <w:right w:w="115" w:type="dxa"/>
            </w:tcMar>
          </w:tcPr>
          <w:p w:rsidR="004856FE" w:rsidRPr="00152F07" w:rsidRDefault="002A142B">
            <w:pPr>
              <w:tabs>
                <w:tab w:val="left" w:pos="0"/>
                <w:tab w:val="left" w:pos="3720"/>
              </w:tabs>
            </w:pPr>
            <w:r w:rsidRPr="00152F07">
              <w:rPr>
                <w:b/>
                <w:i/>
                <w:sz w:val="22"/>
              </w:rPr>
              <w:t>Assignment</w:t>
            </w:r>
            <w:r w:rsidRPr="00152F07">
              <w:rPr>
                <w:b/>
                <w:i/>
              </w:rPr>
              <w:t>: Students must complete the weekly assignment(s).</w:t>
            </w:r>
          </w:p>
        </w:tc>
        <w:tc>
          <w:tcPr>
            <w:tcW w:w="1440" w:type="dxa"/>
            <w:tcBorders>
              <w:left w:val="single" w:sz="4" w:space="0" w:color="000000"/>
            </w:tcBorders>
            <w:shd w:val="clear" w:color="auto" w:fill="D8D9DA"/>
          </w:tcPr>
          <w:p w:rsidR="004856FE" w:rsidRPr="00152F07" w:rsidRDefault="002A142B">
            <w:pPr>
              <w:tabs>
                <w:tab w:val="left" w:pos="0"/>
                <w:tab w:val="left" w:pos="3720"/>
              </w:tabs>
            </w:pPr>
            <w:r w:rsidRPr="00152F07">
              <w:rPr>
                <w:b/>
                <w:i/>
              </w:rPr>
              <w:t>Alignment</w:t>
            </w:r>
          </w:p>
        </w:tc>
        <w:tc>
          <w:tcPr>
            <w:tcW w:w="1440" w:type="dxa"/>
            <w:tcBorders>
              <w:left w:val="single" w:sz="4" w:space="0" w:color="000000"/>
            </w:tcBorders>
            <w:shd w:val="clear" w:color="auto" w:fill="D8D9DA"/>
          </w:tcPr>
          <w:p w:rsidR="004856FE" w:rsidRPr="00152F07" w:rsidRDefault="002A142B">
            <w:r w:rsidRPr="00152F07">
              <w:rPr>
                <w:b/>
                <w:i/>
              </w:rPr>
              <w:t>Points/AIE/</w:t>
            </w:r>
          </w:p>
          <w:p w:rsidR="004856FE" w:rsidRPr="00152F07" w:rsidRDefault="002A142B">
            <w:r w:rsidRPr="00152F07">
              <w:rPr>
                <w:b/>
                <w:i/>
              </w:rPr>
              <w:t>Generic</w:t>
            </w:r>
          </w:p>
        </w:tc>
      </w:tr>
      <w:tr w:rsidR="004856FE" w:rsidRPr="00152F07">
        <w:tc>
          <w:tcPr>
            <w:tcW w:w="10170" w:type="dxa"/>
            <w:gridSpan w:val="2"/>
            <w:tcMar>
              <w:top w:w="115" w:type="dxa"/>
              <w:left w:w="115" w:type="dxa"/>
              <w:bottom w:w="115" w:type="dxa"/>
              <w:right w:w="115" w:type="dxa"/>
            </w:tcMar>
          </w:tcPr>
          <w:p w:rsidR="004856FE" w:rsidRPr="00152F07" w:rsidRDefault="002A142B">
            <w:pPr>
              <w:tabs>
                <w:tab w:val="left" w:pos="2329"/>
              </w:tabs>
            </w:pPr>
            <w:r w:rsidRPr="00152F07">
              <w:rPr>
                <w:b/>
              </w:rPr>
              <w:t>Post-Traumatic Stress</w:t>
            </w:r>
          </w:p>
          <w:p w:rsidR="004856FE" w:rsidRPr="00152F07" w:rsidRDefault="004856FE">
            <w:pPr>
              <w:tabs>
                <w:tab w:val="left" w:pos="2329"/>
              </w:tabs>
            </w:pPr>
          </w:p>
          <w:p w:rsidR="004856FE" w:rsidRPr="00152F07" w:rsidRDefault="002A142B">
            <w:pPr>
              <w:tabs>
                <w:tab w:val="left" w:pos="2329"/>
              </w:tabs>
            </w:pPr>
            <w:r w:rsidRPr="00152F07">
              <w:rPr>
                <w:b/>
              </w:rPr>
              <w:t xml:space="preserve">Respond </w:t>
            </w:r>
            <w:r w:rsidRPr="00152F07">
              <w:t>to the following questions in the Post-Traumatic Stress forum by Thursday:</w:t>
            </w:r>
          </w:p>
          <w:p w:rsidR="004856FE" w:rsidRPr="00152F07" w:rsidRDefault="004856FE">
            <w:pPr>
              <w:tabs>
                <w:tab w:val="left" w:pos="2329"/>
              </w:tabs>
            </w:pPr>
          </w:p>
          <w:p w:rsidR="004856FE" w:rsidRPr="00152F07" w:rsidRDefault="003E5030" w:rsidP="007372DE">
            <w:pPr>
              <w:numPr>
                <w:ilvl w:val="0"/>
                <w:numId w:val="2"/>
              </w:numPr>
              <w:tabs>
                <w:tab w:val="left" w:pos="2329"/>
              </w:tabs>
              <w:ind w:left="380" w:hanging="360"/>
            </w:pPr>
            <w:r w:rsidRPr="00152F07">
              <w:t xml:space="preserve">What are </w:t>
            </w:r>
            <w:r w:rsidR="002A142B" w:rsidRPr="00152F07">
              <w:t>the risk factors and warning signs of a student experiencing post-traumatic stress</w:t>
            </w:r>
            <w:r w:rsidRPr="00152F07">
              <w:t>?</w:t>
            </w:r>
          </w:p>
          <w:p w:rsidR="004856FE" w:rsidRPr="00152F07" w:rsidRDefault="002A142B" w:rsidP="007372DE">
            <w:pPr>
              <w:numPr>
                <w:ilvl w:val="0"/>
                <w:numId w:val="2"/>
              </w:numPr>
              <w:tabs>
                <w:tab w:val="left" w:pos="2329"/>
              </w:tabs>
              <w:ind w:left="380" w:hanging="360"/>
            </w:pPr>
            <w:r w:rsidRPr="00152F07">
              <w:t>What is the role of the counselor in helping students who are experiencing post-traumatic stress?</w:t>
            </w:r>
          </w:p>
          <w:p w:rsidR="004856FE" w:rsidRPr="00152F07" w:rsidRDefault="00F37CF2" w:rsidP="007372DE">
            <w:pPr>
              <w:numPr>
                <w:ilvl w:val="0"/>
                <w:numId w:val="2"/>
              </w:numPr>
              <w:tabs>
                <w:tab w:val="left" w:pos="2329"/>
              </w:tabs>
              <w:ind w:left="380" w:hanging="360"/>
            </w:pPr>
            <w:r w:rsidRPr="00152F07">
              <w:t xml:space="preserve">What are </w:t>
            </w:r>
            <w:r w:rsidR="002A142B" w:rsidRPr="00152F07">
              <w:t>the interventions a school counselor can use at the elementary, middle, and high school levels?</w:t>
            </w:r>
          </w:p>
          <w:p w:rsidR="004856FE" w:rsidRPr="00152F07" w:rsidRDefault="004856FE">
            <w:pPr>
              <w:tabs>
                <w:tab w:val="left" w:pos="2329"/>
              </w:tabs>
            </w:pPr>
          </w:p>
          <w:p w:rsidR="004856FE" w:rsidRPr="00152F07" w:rsidRDefault="002A142B">
            <w:pPr>
              <w:tabs>
                <w:tab w:val="left" w:pos="2329"/>
              </w:tabs>
            </w:pPr>
            <w:r w:rsidRPr="00152F07">
              <w:rPr>
                <w:b/>
              </w:rPr>
              <w:t>Post</w:t>
            </w:r>
            <w:r w:rsidRPr="00152F07">
              <w:t xml:space="preserve"> constructive criticism, clarification, additional questions, or your own relevant thoughts to three of your classmates' posts by Sunday.</w:t>
            </w:r>
          </w:p>
        </w:tc>
        <w:tc>
          <w:tcPr>
            <w:tcW w:w="1440" w:type="dxa"/>
          </w:tcPr>
          <w:p w:rsidR="004856FE" w:rsidRPr="00152F07" w:rsidRDefault="002A142B">
            <w:pPr>
              <w:tabs>
                <w:tab w:val="left" w:pos="2329"/>
              </w:tabs>
            </w:pPr>
            <w:r w:rsidRPr="00152F07">
              <w:t>6.1, 6.2, 6.3</w:t>
            </w:r>
          </w:p>
        </w:tc>
        <w:tc>
          <w:tcPr>
            <w:tcW w:w="1440" w:type="dxa"/>
          </w:tcPr>
          <w:p w:rsidR="004856FE" w:rsidRPr="00152F07" w:rsidRDefault="002A142B">
            <w:pPr>
              <w:tabs>
                <w:tab w:val="left" w:pos="2329"/>
              </w:tabs>
            </w:pPr>
            <w:r w:rsidRPr="00152F07">
              <w:t xml:space="preserve">Discussion: one post and replies to three other posts = </w:t>
            </w:r>
            <w:r w:rsidRPr="00152F07">
              <w:rPr>
                <w:b/>
              </w:rPr>
              <w:t>1 hour</w:t>
            </w:r>
          </w:p>
        </w:tc>
      </w:tr>
      <w:tr w:rsidR="004856FE" w:rsidRPr="00152F07">
        <w:tc>
          <w:tcPr>
            <w:tcW w:w="10170" w:type="dxa"/>
            <w:gridSpan w:val="2"/>
            <w:tcMar>
              <w:top w:w="115" w:type="dxa"/>
              <w:left w:w="115" w:type="dxa"/>
              <w:bottom w:w="115" w:type="dxa"/>
              <w:right w:w="115" w:type="dxa"/>
            </w:tcMar>
          </w:tcPr>
          <w:p w:rsidR="004856FE" w:rsidRPr="00152F07" w:rsidRDefault="002A142B">
            <w:pPr>
              <w:tabs>
                <w:tab w:val="left" w:pos="2329"/>
              </w:tabs>
            </w:pPr>
            <w:r w:rsidRPr="00152F07">
              <w:rPr>
                <w:b/>
              </w:rPr>
              <w:t>Counseling for Grief and Loss</w:t>
            </w:r>
          </w:p>
          <w:p w:rsidR="004856FE" w:rsidRPr="00152F07" w:rsidRDefault="004856FE">
            <w:pPr>
              <w:tabs>
                <w:tab w:val="left" w:pos="2329"/>
              </w:tabs>
            </w:pPr>
          </w:p>
          <w:p w:rsidR="004856FE" w:rsidRPr="00152F07" w:rsidRDefault="002A142B">
            <w:pPr>
              <w:tabs>
                <w:tab w:val="left" w:pos="2329"/>
              </w:tabs>
            </w:pPr>
            <w:r w:rsidRPr="00152F07">
              <w:rPr>
                <w:b/>
              </w:rPr>
              <w:t xml:space="preserve">Respond </w:t>
            </w:r>
            <w:r w:rsidRPr="00152F07">
              <w:t>to the following questions in the Counseling for Grief and Loss forum by Thursday:</w:t>
            </w:r>
          </w:p>
          <w:p w:rsidR="004856FE" w:rsidRPr="00152F07" w:rsidRDefault="004856FE">
            <w:pPr>
              <w:tabs>
                <w:tab w:val="left" w:pos="2329"/>
              </w:tabs>
            </w:pPr>
          </w:p>
          <w:p w:rsidR="00230F5B" w:rsidRPr="00152F07" w:rsidRDefault="000C196E" w:rsidP="000C196E">
            <w:pPr>
              <w:numPr>
                <w:ilvl w:val="0"/>
                <w:numId w:val="2"/>
              </w:numPr>
              <w:tabs>
                <w:tab w:val="left" w:pos="2329"/>
              </w:tabs>
              <w:ind w:left="380" w:hanging="360"/>
            </w:pPr>
            <w:r w:rsidRPr="00152F07">
              <w:t xml:space="preserve">Discuss how each stage of grief impacts learning. </w:t>
            </w:r>
          </w:p>
          <w:p w:rsidR="004856FE" w:rsidRPr="00152F07" w:rsidRDefault="0013050E" w:rsidP="000C196E">
            <w:pPr>
              <w:numPr>
                <w:ilvl w:val="0"/>
                <w:numId w:val="2"/>
              </w:numPr>
              <w:tabs>
                <w:tab w:val="left" w:pos="2329"/>
              </w:tabs>
              <w:ind w:left="380" w:hanging="360"/>
            </w:pPr>
            <w:r w:rsidRPr="00152F07">
              <w:t xml:space="preserve">What are </w:t>
            </w:r>
            <w:r w:rsidR="002A142B" w:rsidRPr="00152F07">
              <w:t>the ways both presenters say is helpful when working with grieving students</w:t>
            </w:r>
            <w:r w:rsidRPr="00152F07">
              <w:t>?</w:t>
            </w:r>
          </w:p>
          <w:p w:rsidR="0047217E" w:rsidRPr="00152F07" w:rsidRDefault="002A142B" w:rsidP="003403E4">
            <w:pPr>
              <w:numPr>
                <w:ilvl w:val="0"/>
                <w:numId w:val="2"/>
              </w:numPr>
              <w:tabs>
                <w:tab w:val="left" w:pos="2329"/>
              </w:tabs>
              <w:ind w:left="380" w:hanging="360"/>
            </w:pPr>
            <w:r w:rsidRPr="00152F07">
              <w:t>What types of interventions are appropriate for school counselors to use when working with grieving students?</w:t>
            </w:r>
            <w:r w:rsidR="0047217E" w:rsidRPr="00152F07">
              <w:t xml:space="preserve"> Discuss interventions for elementary, middle, and high school students.</w:t>
            </w:r>
          </w:p>
          <w:p w:rsidR="004856FE" w:rsidRPr="00152F07" w:rsidRDefault="002A142B" w:rsidP="003403E4">
            <w:pPr>
              <w:numPr>
                <w:ilvl w:val="0"/>
                <w:numId w:val="2"/>
              </w:numPr>
              <w:tabs>
                <w:tab w:val="left" w:pos="2329"/>
              </w:tabs>
              <w:ind w:left="380" w:hanging="360"/>
            </w:pPr>
            <w:r w:rsidRPr="00152F07">
              <w:t>In what ways should the adults within a school seek the appropriate help if they are also affected by the loss?</w:t>
            </w:r>
          </w:p>
          <w:p w:rsidR="004856FE" w:rsidRPr="00152F07" w:rsidRDefault="004856FE">
            <w:pPr>
              <w:tabs>
                <w:tab w:val="left" w:pos="2329"/>
              </w:tabs>
            </w:pPr>
          </w:p>
          <w:p w:rsidR="004856FE" w:rsidRPr="00152F07" w:rsidRDefault="002A142B">
            <w:pPr>
              <w:tabs>
                <w:tab w:val="left" w:pos="2329"/>
              </w:tabs>
            </w:pPr>
            <w:r w:rsidRPr="00152F07">
              <w:rPr>
                <w:b/>
              </w:rPr>
              <w:t>Post</w:t>
            </w:r>
            <w:r w:rsidRPr="00152F07">
              <w:t xml:space="preserve"> constructive criticism, clarification, additional questions, or your own relevant thoughts to three of your classmates' posts by Sunday.</w:t>
            </w:r>
          </w:p>
        </w:tc>
        <w:tc>
          <w:tcPr>
            <w:tcW w:w="1440" w:type="dxa"/>
          </w:tcPr>
          <w:p w:rsidR="004856FE" w:rsidRPr="00152F07" w:rsidRDefault="002A142B">
            <w:pPr>
              <w:tabs>
                <w:tab w:val="left" w:pos="2329"/>
              </w:tabs>
            </w:pPr>
            <w:r w:rsidRPr="00152F07">
              <w:t>6.1, 6.2, 6.3</w:t>
            </w:r>
          </w:p>
        </w:tc>
        <w:tc>
          <w:tcPr>
            <w:tcW w:w="1440" w:type="dxa"/>
          </w:tcPr>
          <w:p w:rsidR="004856FE" w:rsidRPr="00152F07" w:rsidRDefault="002A142B">
            <w:pPr>
              <w:tabs>
                <w:tab w:val="left" w:pos="2329"/>
              </w:tabs>
            </w:pPr>
            <w:r w:rsidRPr="00152F07">
              <w:t xml:space="preserve">Discussion: one post and replies to three other posts = </w:t>
            </w:r>
            <w:r w:rsidRPr="00152F07">
              <w:rPr>
                <w:b/>
              </w:rPr>
              <w:t>1 hour</w:t>
            </w:r>
          </w:p>
        </w:tc>
      </w:tr>
      <w:tr w:rsidR="004856FE" w:rsidRPr="00152F07">
        <w:tc>
          <w:tcPr>
            <w:tcW w:w="10170" w:type="dxa"/>
            <w:gridSpan w:val="2"/>
            <w:tcMar>
              <w:top w:w="115" w:type="dxa"/>
              <w:left w:w="115" w:type="dxa"/>
              <w:bottom w:w="115" w:type="dxa"/>
              <w:right w:w="115" w:type="dxa"/>
            </w:tcMar>
          </w:tcPr>
          <w:p w:rsidR="004856FE" w:rsidRPr="00152F07" w:rsidRDefault="002A142B">
            <w:r w:rsidRPr="00152F07">
              <w:rPr>
                <w:b/>
              </w:rPr>
              <w:t>Suicide Prevention and Self-Injurious Behavior</w:t>
            </w:r>
          </w:p>
          <w:p w:rsidR="004856FE" w:rsidRPr="00152F07" w:rsidRDefault="004856FE"/>
          <w:p w:rsidR="004856FE" w:rsidRPr="00152F07" w:rsidRDefault="002A142B">
            <w:r w:rsidRPr="00152F07">
              <w:rPr>
                <w:b/>
                <w:i/>
              </w:rPr>
              <w:t>Part 1</w:t>
            </w:r>
          </w:p>
          <w:p w:rsidR="004856FE" w:rsidRPr="00152F07" w:rsidRDefault="004856FE"/>
          <w:p w:rsidR="004856FE" w:rsidRPr="00152F07" w:rsidRDefault="002A142B">
            <w:pPr>
              <w:widowControl w:val="0"/>
            </w:pPr>
            <w:r w:rsidRPr="00152F07">
              <w:rPr>
                <w:b/>
              </w:rPr>
              <w:lastRenderedPageBreak/>
              <w:t>Describe</w:t>
            </w:r>
            <w:r w:rsidRPr="00152F07">
              <w:t xml:space="preserve"> the risk factors, protective factors, and warning signs of a suicidal student.</w:t>
            </w:r>
          </w:p>
          <w:p w:rsidR="004856FE" w:rsidRPr="00152F07" w:rsidRDefault="004856FE">
            <w:pPr>
              <w:widowControl w:val="0"/>
            </w:pPr>
          </w:p>
          <w:p w:rsidR="004856FE" w:rsidRPr="00152F07" w:rsidRDefault="002A142B">
            <w:pPr>
              <w:widowControl w:val="0"/>
            </w:pPr>
            <w:r w:rsidRPr="00152F07">
              <w:rPr>
                <w:b/>
              </w:rPr>
              <w:t>Discuss</w:t>
            </w:r>
            <w:r w:rsidRPr="00152F07">
              <w:t xml:space="preserve"> the process of conducting a suicide screening. </w:t>
            </w:r>
          </w:p>
          <w:p w:rsidR="004856FE" w:rsidRPr="00152F07" w:rsidRDefault="004856FE">
            <w:pPr>
              <w:widowControl w:val="0"/>
            </w:pPr>
          </w:p>
          <w:p w:rsidR="004856FE" w:rsidRPr="00152F07" w:rsidRDefault="002A142B">
            <w:pPr>
              <w:widowControl w:val="0"/>
            </w:pPr>
            <w:r w:rsidRPr="00152F07">
              <w:rPr>
                <w:b/>
              </w:rPr>
              <w:t>Explain</w:t>
            </w:r>
            <w:r w:rsidRPr="00152F07">
              <w:t xml:space="preserve"> why close-ended questions are necessary when dealing with a crisis situation. </w:t>
            </w:r>
          </w:p>
          <w:p w:rsidR="004856FE" w:rsidRPr="00152F07" w:rsidRDefault="004856FE">
            <w:pPr>
              <w:widowControl w:val="0"/>
            </w:pPr>
          </w:p>
          <w:p w:rsidR="004856FE" w:rsidRPr="00152F07" w:rsidRDefault="002A142B">
            <w:pPr>
              <w:widowControl w:val="0"/>
            </w:pPr>
            <w:r w:rsidRPr="00152F07">
              <w:rPr>
                <w:b/>
                <w:i/>
              </w:rPr>
              <w:t>Part 2</w:t>
            </w:r>
          </w:p>
          <w:p w:rsidR="004856FE" w:rsidRPr="00152F07" w:rsidRDefault="004856FE">
            <w:pPr>
              <w:widowControl w:val="0"/>
            </w:pPr>
          </w:p>
          <w:p w:rsidR="004856FE" w:rsidRPr="00152F07" w:rsidRDefault="002A142B">
            <w:pPr>
              <w:widowControl w:val="0"/>
            </w:pPr>
            <w:r w:rsidRPr="00152F07">
              <w:rPr>
                <w:b/>
              </w:rPr>
              <w:t xml:space="preserve">Imagine </w:t>
            </w:r>
            <w:r w:rsidR="000F0884" w:rsidRPr="00152F07">
              <w:t xml:space="preserve">that </w:t>
            </w:r>
            <w:r w:rsidRPr="00152F07">
              <w:t>a student you've counseled in the past requests an individual counseling session. She has a history of nonsuicidal self-harm and is now experiencing high levels of stress. The student insists on keeping self-harm as a possible alternative for coping with stress.</w:t>
            </w:r>
          </w:p>
          <w:p w:rsidR="004856FE" w:rsidRPr="00152F07" w:rsidRDefault="004856FE">
            <w:pPr>
              <w:widowControl w:val="0"/>
            </w:pPr>
          </w:p>
          <w:p w:rsidR="004856FE" w:rsidRPr="00152F07" w:rsidRDefault="002A142B">
            <w:pPr>
              <w:widowControl w:val="0"/>
            </w:pPr>
            <w:r w:rsidRPr="00152F07">
              <w:rPr>
                <w:b/>
              </w:rPr>
              <w:t>Determine</w:t>
            </w:r>
            <w:r w:rsidRPr="00152F07">
              <w:t xml:space="preserve"> how you as the school counselor would negotiate a safety plan with your student. What types of intervention would you include in the plan?</w:t>
            </w:r>
          </w:p>
          <w:p w:rsidR="0096343B" w:rsidRPr="00152F07" w:rsidRDefault="0096343B">
            <w:pPr>
              <w:widowControl w:val="0"/>
            </w:pPr>
          </w:p>
          <w:p w:rsidR="0096343B" w:rsidRPr="00152F07" w:rsidRDefault="0096343B">
            <w:pPr>
              <w:widowControl w:val="0"/>
            </w:pPr>
            <w:r w:rsidRPr="00152F07">
              <w:rPr>
                <w:b/>
              </w:rPr>
              <w:t xml:space="preserve">Post </w:t>
            </w:r>
            <w:r w:rsidRPr="00152F07">
              <w:t xml:space="preserve">your responses to Part 1 and Part 2 to Blackboard by Thursday. </w:t>
            </w:r>
          </w:p>
          <w:p w:rsidR="004856FE" w:rsidRPr="00152F07" w:rsidRDefault="004856FE">
            <w:pPr>
              <w:widowControl w:val="0"/>
            </w:pPr>
          </w:p>
          <w:p w:rsidR="004856FE" w:rsidRPr="00152F07" w:rsidRDefault="002A142B">
            <w:r w:rsidRPr="00152F07">
              <w:rPr>
                <w:b/>
              </w:rPr>
              <w:t>Post</w:t>
            </w:r>
            <w:r w:rsidRPr="00152F07">
              <w:t xml:space="preserve"> constructive criticism, clarification, additional questions, or your own relevant thoughts to three of your classmates' posts by Sunday.</w:t>
            </w:r>
          </w:p>
        </w:tc>
        <w:tc>
          <w:tcPr>
            <w:tcW w:w="1440" w:type="dxa"/>
          </w:tcPr>
          <w:p w:rsidR="004856FE" w:rsidRPr="00152F07" w:rsidRDefault="002A142B">
            <w:pPr>
              <w:tabs>
                <w:tab w:val="left" w:pos="2329"/>
              </w:tabs>
            </w:pPr>
            <w:r w:rsidRPr="00152F07">
              <w:lastRenderedPageBreak/>
              <w:t>6.1, 6.2, 6.3</w:t>
            </w:r>
          </w:p>
        </w:tc>
        <w:tc>
          <w:tcPr>
            <w:tcW w:w="1440" w:type="dxa"/>
          </w:tcPr>
          <w:p w:rsidR="004856FE" w:rsidRPr="00152F07" w:rsidRDefault="0096343B" w:rsidP="0096343B">
            <w:pPr>
              <w:tabs>
                <w:tab w:val="left" w:pos="2329"/>
              </w:tabs>
            </w:pPr>
            <w:r w:rsidRPr="00152F07">
              <w:t xml:space="preserve">Scenario: Scenario Analysis and </w:t>
            </w:r>
            <w:r w:rsidRPr="00152F07">
              <w:lastRenderedPageBreak/>
              <w:t xml:space="preserve">responses = </w:t>
            </w:r>
            <w:r w:rsidRPr="00152F07">
              <w:rPr>
                <w:b/>
              </w:rPr>
              <w:t>2 hours</w:t>
            </w:r>
          </w:p>
        </w:tc>
      </w:tr>
      <w:tr w:rsidR="004856FE" w:rsidRPr="00152F07">
        <w:tc>
          <w:tcPr>
            <w:tcW w:w="10170" w:type="dxa"/>
            <w:gridSpan w:val="2"/>
            <w:tcMar>
              <w:top w:w="115" w:type="dxa"/>
              <w:left w:w="115" w:type="dxa"/>
              <w:bottom w:w="115" w:type="dxa"/>
              <w:right w:w="115" w:type="dxa"/>
            </w:tcMar>
          </w:tcPr>
          <w:p w:rsidR="004856FE" w:rsidRPr="00152F07" w:rsidRDefault="002A142B">
            <w:pPr>
              <w:widowControl w:val="0"/>
            </w:pPr>
            <w:r w:rsidRPr="00152F07">
              <w:rPr>
                <w:b/>
              </w:rPr>
              <w:lastRenderedPageBreak/>
              <w:t>Crisis Resources</w:t>
            </w:r>
          </w:p>
          <w:p w:rsidR="004856FE" w:rsidRPr="00152F07" w:rsidRDefault="004856FE">
            <w:pPr>
              <w:widowControl w:val="0"/>
            </w:pPr>
          </w:p>
          <w:p w:rsidR="004856FE" w:rsidRPr="00152F07" w:rsidRDefault="002A142B">
            <w:pPr>
              <w:widowControl w:val="0"/>
            </w:pPr>
            <w:r w:rsidRPr="00152F07">
              <w:rPr>
                <w:b/>
              </w:rPr>
              <w:t>Imagine</w:t>
            </w:r>
            <w:r w:rsidRPr="00152F07">
              <w:t xml:space="preserve"> </w:t>
            </w:r>
            <w:r w:rsidR="002B18C0" w:rsidRPr="00152F07">
              <w:t xml:space="preserve">that </w:t>
            </w:r>
            <w:r w:rsidRPr="00152F07">
              <w:t xml:space="preserve">you are tasked with creating a new resources page on your school's guidance website. </w:t>
            </w:r>
          </w:p>
          <w:p w:rsidR="004856FE" w:rsidRPr="00152F07" w:rsidRDefault="004856FE">
            <w:pPr>
              <w:widowControl w:val="0"/>
            </w:pPr>
          </w:p>
          <w:p w:rsidR="004856FE" w:rsidRPr="00152F07" w:rsidRDefault="002A142B">
            <w:pPr>
              <w:widowControl w:val="0"/>
            </w:pPr>
            <w:r w:rsidRPr="00152F07">
              <w:rPr>
                <w:b/>
              </w:rPr>
              <w:t>Create</w:t>
            </w:r>
            <w:r w:rsidRPr="00152F07">
              <w:t xml:space="preserve"> a web resource using a tool of your choice, such a Google Sites (</w:t>
            </w:r>
            <w:hyperlink r:id="rId88">
              <w:r w:rsidRPr="00152F07">
                <w:rPr>
                  <w:color w:val="0563C1"/>
                  <w:u w:val="single"/>
                </w:rPr>
                <w:t>https://sites.google.com/</w:t>
              </w:r>
            </w:hyperlink>
            <w:r w:rsidRPr="00152F07">
              <w:t>), Weebly (</w:t>
            </w:r>
            <w:hyperlink r:id="rId89">
              <w:r w:rsidRPr="00152F07">
                <w:rPr>
                  <w:color w:val="0563C1"/>
                  <w:u w:val="single"/>
                </w:rPr>
                <w:t>http://www.weebly.com</w:t>
              </w:r>
            </w:hyperlink>
            <w:r w:rsidRPr="00152F07">
              <w:t>), or Wikispaces (</w:t>
            </w:r>
            <w:hyperlink r:id="rId90">
              <w:r w:rsidRPr="00152F07">
                <w:rPr>
                  <w:color w:val="0563C1"/>
                  <w:u w:val="single"/>
                </w:rPr>
                <w:t>http://www.wikispaces.com/content/teacher</w:t>
              </w:r>
            </w:hyperlink>
            <w:r w:rsidRPr="00152F07">
              <w:t>).</w:t>
            </w:r>
          </w:p>
          <w:p w:rsidR="004856FE" w:rsidRPr="00152F07" w:rsidRDefault="004856FE">
            <w:pPr>
              <w:widowControl w:val="0"/>
            </w:pPr>
          </w:p>
          <w:p w:rsidR="004856FE" w:rsidRPr="00152F07" w:rsidRDefault="002A142B">
            <w:pPr>
              <w:widowControl w:val="0"/>
            </w:pPr>
            <w:r w:rsidRPr="00152F07">
              <w:rPr>
                <w:b/>
              </w:rPr>
              <w:t>Identify</w:t>
            </w:r>
            <w:r w:rsidRPr="00152F07">
              <w:t xml:space="preserve"> facts, statistics, general information</w:t>
            </w:r>
            <w:r w:rsidR="00515963" w:rsidRPr="00152F07">
              <w:t>,</w:t>
            </w:r>
            <w:r w:rsidRPr="00152F07">
              <w:t xml:space="preserve"> and a list of at least </w:t>
            </w:r>
            <w:r w:rsidR="00873C13" w:rsidRPr="00152F07">
              <w:t>three</w:t>
            </w:r>
            <w:r w:rsidRPr="00152F07">
              <w:t xml:space="preserve"> local resources for the following crisis situations:</w:t>
            </w:r>
          </w:p>
          <w:p w:rsidR="004856FE" w:rsidRPr="00152F07" w:rsidRDefault="004856FE">
            <w:pPr>
              <w:widowControl w:val="0"/>
            </w:pPr>
          </w:p>
          <w:p w:rsidR="004856FE" w:rsidRPr="00152F07" w:rsidRDefault="002A142B" w:rsidP="007372DE">
            <w:pPr>
              <w:widowControl w:val="0"/>
              <w:numPr>
                <w:ilvl w:val="0"/>
                <w:numId w:val="27"/>
              </w:numPr>
              <w:ind w:left="380" w:hanging="390"/>
            </w:pPr>
            <w:r w:rsidRPr="00152F07">
              <w:t xml:space="preserve">Suicide </w:t>
            </w:r>
            <w:r w:rsidR="003D422A" w:rsidRPr="00152F07">
              <w:t>p</w:t>
            </w:r>
            <w:r w:rsidRPr="00152F07">
              <w:t xml:space="preserve">revention and </w:t>
            </w:r>
            <w:r w:rsidR="003D422A" w:rsidRPr="00152F07">
              <w:t>i</w:t>
            </w:r>
            <w:r w:rsidRPr="00152F07">
              <w:t>ntervention</w:t>
            </w:r>
          </w:p>
          <w:p w:rsidR="004856FE" w:rsidRPr="00152F07" w:rsidRDefault="002A142B" w:rsidP="007372DE">
            <w:pPr>
              <w:widowControl w:val="0"/>
              <w:numPr>
                <w:ilvl w:val="0"/>
                <w:numId w:val="27"/>
              </w:numPr>
              <w:ind w:left="380" w:hanging="390"/>
            </w:pPr>
            <w:r w:rsidRPr="00152F07">
              <w:t xml:space="preserve">Grief and </w:t>
            </w:r>
            <w:r w:rsidR="003D422A" w:rsidRPr="00152F07">
              <w:t>l</w:t>
            </w:r>
            <w:r w:rsidRPr="00152F07">
              <w:t>oss</w:t>
            </w:r>
          </w:p>
          <w:p w:rsidR="004856FE" w:rsidRPr="00152F07" w:rsidRDefault="002A142B" w:rsidP="007372DE">
            <w:pPr>
              <w:widowControl w:val="0"/>
              <w:numPr>
                <w:ilvl w:val="0"/>
                <w:numId w:val="27"/>
              </w:numPr>
              <w:ind w:left="380" w:hanging="390"/>
            </w:pPr>
            <w:r w:rsidRPr="00152F07">
              <w:t>Post-</w:t>
            </w:r>
            <w:r w:rsidR="003D422A" w:rsidRPr="00152F07">
              <w:t>t</w:t>
            </w:r>
            <w:r w:rsidRPr="00152F07">
              <w:t xml:space="preserve">raumatic </w:t>
            </w:r>
            <w:r w:rsidR="003D422A" w:rsidRPr="00152F07">
              <w:t>s</w:t>
            </w:r>
            <w:r w:rsidRPr="00152F07">
              <w:t>tress</w:t>
            </w:r>
          </w:p>
          <w:p w:rsidR="004856FE" w:rsidRPr="00152F07" w:rsidRDefault="002A142B" w:rsidP="007372DE">
            <w:pPr>
              <w:widowControl w:val="0"/>
              <w:numPr>
                <w:ilvl w:val="0"/>
                <w:numId w:val="27"/>
              </w:numPr>
              <w:ind w:left="380" w:hanging="390"/>
            </w:pPr>
            <w:r w:rsidRPr="00152F07">
              <w:t xml:space="preserve">Mental </w:t>
            </w:r>
            <w:r w:rsidR="003D422A" w:rsidRPr="00152F07">
              <w:t>h</w:t>
            </w:r>
            <w:r w:rsidRPr="00152F07">
              <w:t>ealth concerns</w:t>
            </w:r>
          </w:p>
          <w:p w:rsidR="004856FE" w:rsidRPr="00152F07" w:rsidRDefault="004856FE">
            <w:pPr>
              <w:widowControl w:val="0"/>
            </w:pPr>
          </w:p>
          <w:p w:rsidR="004856FE" w:rsidRPr="00152F07" w:rsidRDefault="002A142B">
            <w:pPr>
              <w:widowControl w:val="0"/>
            </w:pPr>
            <w:r w:rsidRPr="00152F07">
              <w:rPr>
                <w:b/>
              </w:rPr>
              <w:t>Tailor</w:t>
            </w:r>
            <w:r w:rsidRPr="00152F07">
              <w:t xml:space="preserve"> this web resource towards the students and families in K</w:t>
            </w:r>
            <w:r w:rsidR="003C1654" w:rsidRPr="00152F07">
              <w:t>–</w:t>
            </w:r>
            <w:r w:rsidRPr="00152F07">
              <w:t xml:space="preserve">12. </w:t>
            </w:r>
          </w:p>
          <w:p w:rsidR="004856FE" w:rsidRPr="00152F07" w:rsidRDefault="004856FE">
            <w:pPr>
              <w:widowControl w:val="0"/>
            </w:pPr>
          </w:p>
          <w:p w:rsidR="004856FE" w:rsidRPr="00152F07" w:rsidRDefault="002A142B">
            <w:pPr>
              <w:widowControl w:val="0"/>
            </w:pPr>
            <w:r w:rsidRPr="00152F07">
              <w:rPr>
                <w:b/>
              </w:rPr>
              <w:t>Explain</w:t>
            </w:r>
            <w:r w:rsidRPr="00152F07">
              <w:t xml:space="preserve"> how each of these crisis situations can cause barriers to learning.  </w:t>
            </w:r>
          </w:p>
          <w:p w:rsidR="004856FE" w:rsidRPr="00152F07" w:rsidRDefault="004856FE">
            <w:pPr>
              <w:widowControl w:val="0"/>
            </w:pPr>
          </w:p>
          <w:p w:rsidR="004856FE" w:rsidRPr="00152F07" w:rsidRDefault="002A142B">
            <w:pPr>
              <w:widowControl w:val="0"/>
            </w:pPr>
            <w:r w:rsidRPr="00152F07">
              <w:rPr>
                <w:b/>
              </w:rPr>
              <w:t>Post</w:t>
            </w:r>
            <w:r w:rsidRPr="00152F07">
              <w:t xml:space="preserve"> a link to your web resource to the Crisis Situations discussion forum by </w:t>
            </w:r>
            <w:r w:rsidR="00230F5B" w:rsidRPr="00152F07">
              <w:t>Fri</w:t>
            </w:r>
            <w:r w:rsidRPr="00152F07">
              <w:t>day.</w:t>
            </w:r>
          </w:p>
          <w:p w:rsidR="004856FE" w:rsidRPr="00152F07" w:rsidRDefault="004856FE">
            <w:pPr>
              <w:widowControl w:val="0"/>
            </w:pPr>
          </w:p>
          <w:p w:rsidR="004856FE" w:rsidRPr="00152F07" w:rsidRDefault="002A142B">
            <w:pPr>
              <w:widowControl w:val="0"/>
            </w:pPr>
            <w:r w:rsidRPr="00152F07">
              <w:rPr>
                <w:b/>
              </w:rPr>
              <w:t>Post</w:t>
            </w:r>
            <w:r w:rsidRPr="00152F07">
              <w:t xml:space="preserve"> constructive feedback, criticism, clarification, additional questions, or your own relevant thoughts to at least three of your classmates’ resources by Sunday.</w:t>
            </w:r>
          </w:p>
        </w:tc>
        <w:tc>
          <w:tcPr>
            <w:tcW w:w="1440" w:type="dxa"/>
          </w:tcPr>
          <w:p w:rsidR="004856FE" w:rsidRPr="00152F07" w:rsidRDefault="002A142B">
            <w:pPr>
              <w:tabs>
                <w:tab w:val="left" w:pos="2329"/>
              </w:tabs>
            </w:pPr>
            <w:r w:rsidRPr="00152F07">
              <w:lastRenderedPageBreak/>
              <w:t>6.1, 6.2, 6.3</w:t>
            </w:r>
          </w:p>
        </w:tc>
        <w:tc>
          <w:tcPr>
            <w:tcW w:w="1440" w:type="dxa"/>
          </w:tcPr>
          <w:p w:rsidR="004856FE" w:rsidRPr="00152F07" w:rsidRDefault="00C1033E" w:rsidP="00624CE0">
            <w:pPr>
              <w:tabs>
                <w:tab w:val="left" w:pos="2329"/>
              </w:tabs>
            </w:pPr>
            <w:r w:rsidRPr="00152F07">
              <w:t xml:space="preserve">Presentation: reviews and posts response = </w:t>
            </w:r>
            <w:r w:rsidR="00624CE0" w:rsidRPr="00152F07">
              <w:rPr>
                <w:b/>
              </w:rPr>
              <w:t>1 hour</w:t>
            </w:r>
          </w:p>
        </w:tc>
      </w:tr>
      <w:tr w:rsidR="004856FE" w:rsidRPr="00152F07">
        <w:tc>
          <w:tcPr>
            <w:tcW w:w="1440" w:type="dxa"/>
            <w:tcBorders>
              <w:right w:val="nil"/>
            </w:tcBorders>
            <w:shd w:val="clear" w:color="auto" w:fill="E6E6E6"/>
            <w:tcMar>
              <w:top w:w="115" w:type="dxa"/>
              <w:left w:w="115" w:type="dxa"/>
              <w:bottom w:w="115" w:type="dxa"/>
              <w:right w:w="115" w:type="dxa"/>
            </w:tcMar>
          </w:tcPr>
          <w:p w:rsidR="004856FE" w:rsidRPr="00152F07" w:rsidRDefault="002A142B">
            <w:pPr>
              <w:tabs>
                <w:tab w:val="left" w:pos="2329"/>
              </w:tabs>
            </w:pPr>
            <w:r w:rsidRPr="00152F07">
              <w:rPr>
                <w:b/>
              </w:rPr>
              <w:t>Total</w:t>
            </w:r>
          </w:p>
        </w:tc>
        <w:tc>
          <w:tcPr>
            <w:tcW w:w="8730" w:type="dxa"/>
            <w:tcBorders>
              <w:left w:val="nil"/>
              <w:right w:val="nil"/>
            </w:tcBorders>
            <w:shd w:val="clear" w:color="auto" w:fill="E6E6E6"/>
            <w:tcMar>
              <w:top w:w="115" w:type="dxa"/>
              <w:left w:w="115" w:type="dxa"/>
              <w:bottom w:w="115" w:type="dxa"/>
              <w:right w:w="115" w:type="dxa"/>
            </w:tcMar>
          </w:tcPr>
          <w:p w:rsidR="004856FE" w:rsidRPr="00152F07" w:rsidRDefault="004856FE">
            <w:pPr>
              <w:tabs>
                <w:tab w:val="left" w:pos="2329"/>
              </w:tabs>
            </w:pPr>
          </w:p>
        </w:tc>
        <w:tc>
          <w:tcPr>
            <w:tcW w:w="1440" w:type="dxa"/>
            <w:tcBorders>
              <w:left w:val="nil"/>
            </w:tcBorders>
            <w:shd w:val="clear" w:color="auto" w:fill="E6E6E6"/>
          </w:tcPr>
          <w:p w:rsidR="004856FE" w:rsidRPr="00152F07" w:rsidRDefault="004856FE">
            <w:pPr>
              <w:tabs>
                <w:tab w:val="left" w:pos="2329"/>
              </w:tabs>
            </w:pPr>
          </w:p>
        </w:tc>
        <w:tc>
          <w:tcPr>
            <w:tcW w:w="1440" w:type="dxa"/>
            <w:shd w:val="clear" w:color="auto" w:fill="E6E6E6"/>
          </w:tcPr>
          <w:p w:rsidR="004856FE" w:rsidRPr="00152F07" w:rsidRDefault="00624CE0">
            <w:pPr>
              <w:tabs>
                <w:tab w:val="left" w:pos="2329"/>
              </w:tabs>
            </w:pPr>
            <w:r w:rsidRPr="00152F07">
              <w:rPr>
                <w:b/>
              </w:rPr>
              <w:t>5</w:t>
            </w:r>
            <w:r w:rsidR="00C1033E" w:rsidRPr="00152F07">
              <w:rPr>
                <w:b/>
              </w:rPr>
              <w:t xml:space="preserve"> hours</w:t>
            </w:r>
          </w:p>
        </w:tc>
      </w:tr>
      <w:tr w:rsidR="004856FE" w:rsidRPr="00152F07">
        <w:tc>
          <w:tcPr>
            <w:tcW w:w="1440" w:type="dxa"/>
            <w:tcBorders>
              <w:right w:val="single" w:sz="4" w:space="0" w:color="000000"/>
            </w:tcBorders>
            <w:shd w:val="clear" w:color="auto" w:fill="E6E6E6"/>
            <w:tcMar>
              <w:top w:w="115" w:type="dxa"/>
              <w:left w:w="115" w:type="dxa"/>
              <w:bottom w:w="115" w:type="dxa"/>
              <w:right w:w="115" w:type="dxa"/>
            </w:tcMar>
          </w:tcPr>
          <w:p w:rsidR="004856FE" w:rsidRPr="00152F07" w:rsidRDefault="002A142B">
            <w:pPr>
              <w:tabs>
                <w:tab w:val="left" w:pos="2329"/>
              </w:tabs>
            </w:pPr>
            <w:r w:rsidRPr="00152F07">
              <w:rPr>
                <w:b/>
              </w:rPr>
              <w:t>Notes</w:t>
            </w:r>
          </w:p>
        </w:tc>
        <w:tc>
          <w:tcPr>
            <w:tcW w:w="11610" w:type="dxa"/>
            <w:gridSpan w:val="3"/>
            <w:tcBorders>
              <w:left w:val="single" w:sz="4" w:space="0" w:color="000000"/>
            </w:tcBorders>
            <w:shd w:val="clear" w:color="auto" w:fill="E6E6E6"/>
          </w:tcPr>
          <w:p w:rsidR="004856FE" w:rsidRPr="00152F07" w:rsidRDefault="004856FE">
            <w:pPr>
              <w:tabs>
                <w:tab w:val="left" w:pos="2329"/>
              </w:tabs>
            </w:pPr>
          </w:p>
        </w:tc>
      </w:tr>
    </w:tbl>
    <w:p w:rsidR="004856FE" w:rsidRPr="00152F07" w:rsidRDefault="004856FE">
      <w:pPr>
        <w:widowControl w:val="0"/>
      </w:pPr>
    </w:p>
    <w:p w:rsidR="004856FE" w:rsidRPr="00152F07" w:rsidRDefault="004856FE">
      <w:pPr>
        <w:tabs>
          <w:tab w:val="left" w:pos="360"/>
        </w:tabs>
        <w:spacing w:before="60" w:after="60"/>
      </w:pPr>
    </w:p>
    <w:p w:rsidR="004856FE" w:rsidRPr="00152F07" w:rsidRDefault="002A142B">
      <w:r w:rsidRPr="00152F07">
        <w:br w:type="page"/>
      </w:r>
    </w:p>
    <w:tbl>
      <w:tblPr>
        <w:tblStyle w:val="a7"/>
        <w:tblW w:w="13050" w:type="dxa"/>
        <w:tblInd w:w="-4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40"/>
        <w:gridCol w:w="8730"/>
        <w:gridCol w:w="1440"/>
        <w:gridCol w:w="1440"/>
      </w:tblGrid>
      <w:tr w:rsidR="004856FE" w:rsidRPr="00152F07">
        <w:trPr>
          <w:trHeight w:val="520"/>
        </w:trPr>
        <w:tc>
          <w:tcPr>
            <w:tcW w:w="10170" w:type="dxa"/>
            <w:gridSpan w:val="2"/>
            <w:tcBorders>
              <w:bottom w:val="single" w:sz="4" w:space="0" w:color="000000"/>
              <w:right w:val="nil"/>
            </w:tcBorders>
            <w:shd w:val="clear" w:color="auto" w:fill="BD313B"/>
            <w:tcMar>
              <w:left w:w="115" w:type="dxa"/>
              <w:right w:w="115" w:type="dxa"/>
            </w:tcMar>
            <w:vAlign w:val="center"/>
          </w:tcPr>
          <w:p w:rsidR="004856FE" w:rsidRPr="00152F07" w:rsidRDefault="002A142B">
            <w:pPr>
              <w:rPr>
                <w:color w:val="FFFFFF" w:themeColor="background1"/>
              </w:rPr>
            </w:pPr>
            <w:bookmarkStart w:id="9" w:name="h.1t3h5sf" w:colFirst="0" w:colLast="0"/>
            <w:bookmarkEnd w:id="9"/>
            <w:r w:rsidRPr="00152F07">
              <w:rPr>
                <w:b/>
                <w:color w:val="FFFFFF" w:themeColor="background1"/>
                <w:sz w:val="24"/>
              </w:rPr>
              <w:lastRenderedPageBreak/>
              <w:t>Week Seven: Referral Process</w:t>
            </w:r>
          </w:p>
        </w:tc>
        <w:tc>
          <w:tcPr>
            <w:tcW w:w="1440" w:type="dxa"/>
            <w:tcBorders>
              <w:left w:val="nil"/>
              <w:bottom w:val="single" w:sz="4" w:space="0" w:color="000000"/>
              <w:right w:val="nil"/>
            </w:tcBorders>
            <w:shd w:val="clear" w:color="auto" w:fill="BD313B"/>
          </w:tcPr>
          <w:p w:rsidR="004856FE" w:rsidRPr="00152F07" w:rsidRDefault="004856FE">
            <w:pPr>
              <w:tabs>
                <w:tab w:val="left" w:pos="0"/>
                <w:tab w:val="left" w:pos="3720"/>
              </w:tabs>
              <w:rPr>
                <w:color w:val="FFFFFF" w:themeColor="background1"/>
              </w:rPr>
            </w:pPr>
          </w:p>
        </w:tc>
        <w:tc>
          <w:tcPr>
            <w:tcW w:w="1440" w:type="dxa"/>
            <w:tcBorders>
              <w:left w:val="nil"/>
              <w:bottom w:val="single" w:sz="4" w:space="0" w:color="000000"/>
            </w:tcBorders>
            <w:shd w:val="clear" w:color="auto" w:fill="BD313B"/>
          </w:tcPr>
          <w:p w:rsidR="004856FE" w:rsidRPr="00152F07" w:rsidRDefault="004856FE">
            <w:pPr>
              <w:tabs>
                <w:tab w:val="left" w:pos="0"/>
                <w:tab w:val="left" w:pos="3720"/>
              </w:tabs>
              <w:rPr>
                <w:color w:val="FFFFFF" w:themeColor="background1"/>
              </w:rPr>
            </w:pPr>
          </w:p>
        </w:tc>
      </w:tr>
      <w:tr w:rsidR="004856FE" w:rsidRPr="00152F07">
        <w:tc>
          <w:tcPr>
            <w:tcW w:w="10170" w:type="dxa"/>
            <w:gridSpan w:val="2"/>
            <w:tcBorders>
              <w:bottom w:val="single" w:sz="4" w:space="0" w:color="000000"/>
              <w:right w:val="nil"/>
            </w:tcBorders>
            <w:shd w:val="clear" w:color="auto" w:fill="D8D9DA"/>
            <w:tcMar>
              <w:top w:w="115" w:type="dxa"/>
              <w:left w:w="115" w:type="dxa"/>
              <w:bottom w:w="115" w:type="dxa"/>
              <w:right w:w="115" w:type="dxa"/>
            </w:tcMar>
          </w:tcPr>
          <w:p w:rsidR="004856FE" w:rsidRPr="00152F07" w:rsidRDefault="002A142B">
            <w:pPr>
              <w:tabs>
                <w:tab w:val="left" w:pos="0"/>
                <w:tab w:val="left" w:pos="3720"/>
              </w:tabs>
            </w:pPr>
            <w:r w:rsidRPr="00152F07">
              <w:rPr>
                <w:b/>
                <w:i/>
                <w:sz w:val="22"/>
              </w:rPr>
              <w:t>Learning Objectives</w:t>
            </w:r>
          </w:p>
        </w:tc>
        <w:tc>
          <w:tcPr>
            <w:tcW w:w="2880" w:type="dxa"/>
            <w:gridSpan w:val="2"/>
            <w:tcBorders>
              <w:left w:val="nil"/>
              <w:bottom w:val="single" w:sz="4" w:space="0" w:color="000000"/>
            </w:tcBorders>
            <w:shd w:val="clear" w:color="auto" w:fill="D8D9DA"/>
          </w:tcPr>
          <w:p w:rsidR="004856FE" w:rsidRPr="00152F07" w:rsidRDefault="002A142B">
            <w:pPr>
              <w:tabs>
                <w:tab w:val="left" w:pos="0"/>
                <w:tab w:val="left" w:pos="3720"/>
              </w:tabs>
            </w:pPr>
            <w:r w:rsidRPr="00152F07">
              <w:rPr>
                <w:b/>
                <w:i/>
              </w:rPr>
              <w:t>Alignment</w:t>
            </w:r>
          </w:p>
        </w:tc>
      </w:tr>
      <w:tr w:rsidR="004856FE" w:rsidRPr="00152F07">
        <w:trPr>
          <w:trHeight w:val="20"/>
        </w:trPr>
        <w:tc>
          <w:tcPr>
            <w:tcW w:w="10170" w:type="dxa"/>
            <w:gridSpan w:val="2"/>
            <w:tcBorders>
              <w:bottom w:val="nil"/>
              <w:right w:val="nil"/>
            </w:tcBorders>
            <w:tcMar>
              <w:top w:w="115" w:type="dxa"/>
              <w:left w:w="115" w:type="dxa"/>
              <w:bottom w:w="115" w:type="dxa"/>
              <w:right w:w="115" w:type="dxa"/>
            </w:tcMar>
          </w:tcPr>
          <w:p w:rsidR="004856FE" w:rsidRPr="00152F07" w:rsidRDefault="002A142B">
            <w:pPr>
              <w:numPr>
                <w:ilvl w:val="1"/>
                <w:numId w:val="15"/>
              </w:numPr>
              <w:tabs>
                <w:tab w:val="left" w:pos="0"/>
              </w:tabs>
              <w:ind w:hanging="360"/>
            </w:pPr>
            <w:r w:rsidRPr="00152F07">
              <w:t>Differentiate between a crisis assessment and the criteria for making an outside referral.</w:t>
            </w:r>
          </w:p>
        </w:tc>
        <w:tc>
          <w:tcPr>
            <w:tcW w:w="2880" w:type="dxa"/>
            <w:gridSpan w:val="2"/>
            <w:tcBorders>
              <w:left w:val="nil"/>
              <w:bottom w:val="nil"/>
            </w:tcBorders>
          </w:tcPr>
          <w:p w:rsidR="004856FE" w:rsidRPr="00152F07" w:rsidRDefault="002A142B">
            <w:pPr>
              <w:tabs>
                <w:tab w:val="left" w:pos="0"/>
                <w:tab w:val="left" w:pos="3720"/>
              </w:tabs>
            </w:pPr>
            <w:r w:rsidRPr="00152F07">
              <w:t>CLO4</w:t>
            </w:r>
          </w:p>
        </w:tc>
      </w:tr>
      <w:tr w:rsidR="004856FE" w:rsidRPr="00152F07">
        <w:trPr>
          <w:trHeight w:val="20"/>
        </w:trPr>
        <w:tc>
          <w:tcPr>
            <w:tcW w:w="10170" w:type="dxa"/>
            <w:gridSpan w:val="2"/>
            <w:tcBorders>
              <w:top w:val="nil"/>
              <w:bottom w:val="nil"/>
              <w:right w:val="nil"/>
            </w:tcBorders>
            <w:tcMar>
              <w:top w:w="115" w:type="dxa"/>
              <w:left w:w="115" w:type="dxa"/>
              <w:bottom w:w="115" w:type="dxa"/>
              <w:right w:w="115" w:type="dxa"/>
            </w:tcMar>
          </w:tcPr>
          <w:p w:rsidR="004856FE" w:rsidRPr="00152F07" w:rsidRDefault="002A142B">
            <w:pPr>
              <w:numPr>
                <w:ilvl w:val="1"/>
                <w:numId w:val="15"/>
              </w:numPr>
              <w:tabs>
                <w:tab w:val="left" w:pos="0"/>
              </w:tabs>
              <w:ind w:hanging="360"/>
            </w:pPr>
            <w:r w:rsidRPr="00152F07">
              <w:t>Establish the appropriate procedures for making a crisis referral.</w:t>
            </w:r>
          </w:p>
        </w:tc>
        <w:tc>
          <w:tcPr>
            <w:tcW w:w="2880" w:type="dxa"/>
            <w:gridSpan w:val="2"/>
            <w:tcBorders>
              <w:top w:val="nil"/>
              <w:left w:val="nil"/>
              <w:bottom w:val="nil"/>
            </w:tcBorders>
          </w:tcPr>
          <w:p w:rsidR="004856FE" w:rsidRPr="00152F07" w:rsidRDefault="002A142B">
            <w:pPr>
              <w:tabs>
                <w:tab w:val="left" w:pos="0"/>
                <w:tab w:val="left" w:pos="3720"/>
              </w:tabs>
            </w:pPr>
            <w:r w:rsidRPr="00152F07">
              <w:t>CLO3, CLO4</w:t>
            </w:r>
          </w:p>
        </w:tc>
      </w:tr>
      <w:tr w:rsidR="004856FE" w:rsidRPr="00152F07">
        <w:trPr>
          <w:trHeight w:val="120"/>
        </w:trPr>
        <w:tc>
          <w:tcPr>
            <w:tcW w:w="10170" w:type="dxa"/>
            <w:gridSpan w:val="2"/>
            <w:tcBorders>
              <w:top w:val="nil"/>
              <w:bottom w:val="single" w:sz="4" w:space="0" w:color="000000"/>
              <w:right w:val="nil"/>
            </w:tcBorders>
            <w:tcMar>
              <w:top w:w="115" w:type="dxa"/>
              <w:left w:w="115" w:type="dxa"/>
              <w:bottom w:w="115" w:type="dxa"/>
              <w:right w:w="115" w:type="dxa"/>
            </w:tcMar>
          </w:tcPr>
          <w:p w:rsidR="004856FE" w:rsidRPr="00152F07" w:rsidRDefault="003052E4">
            <w:pPr>
              <w:numPr>
                <w:ilvl w:val="1"/>
                <w:numId w:val="15"/>
              </w:numPr>
              <w:tabs>
                <w:tab w:val="left" w:pos="0"/>
              </w:tabs>
              <w:ind w:hanging="360"/>
            </w:pPr>
            <w:r w:rsidRPr="00152F07">
              <w:t>Explain</w:t>
            </w:r>
            <w:r w:rsidR="002A142B" w:rsidRPr="00152F07">
              <w:t xml:space="preserve"> the significance of being a mandated reporter and the process of making a ChildLine report.</w:t>
            </w:r>
          </w:p>
          <w:p w:rsidR="004856FE" w:rsidRPr="00152F07" w:rsidRDefault="004856FE">
            <w:pPr>
              <w:tabs>
                <w:tab w:val="left" w:pos="0"/>
              </w:tabs>
              <w:ind w:left="360"/>
            </w:pPr>
          </w:p>
          <w:p w:rsidR="004856FE" w:rsidRPr="00152F07" w:rsidRDefault="003052E4">
            <w:pPr>
              <w:numPr>
                <w:ilvl w:val="1"/>
                <w:numId w:val="15"/>
              </w:numPr>
              <w:tabs>
                <w:tab w:val="left" w:pos="0"/>
              </w:tabs>
              <w:ind w:hanging="360"/>
            </w:pPr>
            <w:r w:rsidRPr="00152F07">
              <w:t>Summarize</w:t>
            </w:r>
            <w:r w:rsidR="002A142B" w:rsidRPr="00152F07">
              <w:t xml:space="preserve"> a transition plan that consists of in-school supports related to aftercare.</w:t>
            </w:r>
          </w:p>
        </w:tc>
        <w:tc>
          <w:tcPr>
            <w:tcW w:w="2880" w:type="dxa"/>
            <w:gridSpan w:val="2"/>
            <w:tcBorders>
              <w:top w:val="nil"/>
              <w:left w:val="nil"/>
              <w:bottom w:val="single" w:sz="4" w:space="0" w:color="000000"/>
            </w:tcBorders>
          </w:tcPr>
          <w:p w:rsidR="004856FE" w:rsidRPr="00152F07" w:rsidRDefault="002A142B">
            <w:pPr>
              <w:tabs>
                <w:tab w:val="left" w:pos="0"/>
                <w:tab w:val="left" w:pos="3720"/>
              </w:tabs>
            </w:pPr>
            <w:r w:rsidRPr="00152F07">
              <w:t>CLO3, CLO4</w:t>
            </w:r>
          </w:p>
          <w:p w:rsidR="004856FE" w:rsidRPr="00152F07" w:rsidRDefault="004856FE">
            <w:pPr>
              <w:tabs>
                <w:tab w:val="left" w:pos="0"/>
                <w:tab w:val="left" w:pos="3720"/>
              </w:tabs>
            </w:pPr>
          </w:p>
          <w:p w:rsidR="004856FE" w:rsidRPr="00152F07" w:rsidRDefault="002A142B">
            <w:pPr>
              <w:tabs>
                <w:tab w:val="left" w:pos="0"/>
                <w:tab w:val="left" w:pos="3720"/>
              </w:tabs>
            </w:pPr>
            <w:r w:rsidRPr="00152F07">
              <w:t>CLO2, CLO3</w:t>
            </w:r>
          </w:p>
        </w:tc>
      </w:tr>
      <w:tr w:rsidR="004856FE" w:rsidRPr="00152F07">
        <w:trPr>
          <w:trHeight w:val="460"/>
        </w:trPr>
        <w:tc>
          <w:tcPr>
            <w:tcW w:w="10170" w:type="dxa"/>
            <w:gridSpan w:val="2"/>
            <w:tcBorders>
              <w:right w:val="single" w:sz="4" w:space="0" w:color="000000"/>
            </w:tcBorders>
            <w:shd w:val="clear" w:color="auto" w:fill="D8D9DA"/>
            <w:tcMar>
              <w:top w:w="115" w:type="dxa"/>
              <w:left w:w="115" w:type="dxa"/>
              <w:bottom w:w="115" w:type="dxa"/>
              <w:right w:w="115" w:type="dxa"/>
            </w:tcMar>
          </w:tcPr>
          <w:p w:rsidR="004856FE" w:rsidRPr="00152F07" w:rsidRDefault="002A142B">
            <w:pPr>
              <w:tabs>
                <w:tab w:val="left" w:pos="0"/>
                <w:tab w:val="left" w:pos="3720"/>
              </w:tabs>
            </w:pPr>
            <w:r w:rsidRPr="00152F07">
              <w:rPr>
                <w:b/>
                <w:i/>
                <w:sz w:val="22"/>
              </w:rPr>
              <w:t>Required Learning Resources and Activities</w:t>
            </w:r>
            <w:r w:rsidRPr="00152F07">
              <w:rPr>
                <w:i/>
              </w:rPr>
              <w:t>: Students must complete any resources activities listed in this section as selected by the instructor.</w:t>
            </w:r>
          </w:p>
        </w:tc>
        <w:tc>
          <w:tcPr>
            <w:tcW w:w="1440" w:type="dxa"/>
            <w:tcBorders>
              <w:left w:val="single" w:sz="4" w:space="0" w:color="000000"/>
              <w:right w:val="single" w:sz="4" w:space="0" w:color="000000"/>
            </w:tcBorders>
            <w:shd w:val="clear" w:color="auto" w:fill="D8D9DA"/>
          </w:tcPr>
          <w:p w:rsidR="004856FE" w:rsidRPr="00152F07" w:rsidRDefault="002A142B">
            <w:pPr>
              <w:tabs>
                <w:tab w:val="left" w:pos="0"/>
                <w:tab w:val="left" w:pos="3720"/>
              </w:tabs>
            </w:pPr>
            <w:r w:rsidRPr="00152F07">
              <w:rPr>
                <w:b/>
                <w:i/>
              </w:rPr>
              <w:t>Alignment</w:t>
            </w:r>
          </w:p>
        </w:tc>
        <w:tc>
          <w:tcPr>
            <w:tcW w:w="1440" w:type="dxa"/>
            <w:tcBorders>
              <w:left w:val="single" w:sz="4" w:space="0" w:color="000000"/>
            </w:tcBorders>
            <w:shd w:val="clear" w:color="auto" w:fill="D8D9DA"/>
          </w:tcPr>
          <w:p w:rsidR="004856FE" w:rsidRPr="00152F07" w:rsidRDefault="002A142B">
            <w:pPr>
              <w:tabs>
                <w:tab w:val="left" w:pos="0"/>
                <w:tab w:val="left" w:pos="3720"/>
              </w:tabs>
            </w:pPr>
            <w:r w:rsidRPr="00152F07">
              <w:rPr>
                <w:b/>
                <w:i/>
              </w:rPr>
              <w:t>Pages/AIE/</w:t>
            </w:r>
          </w:p>
          <w:p w:rsidR="004856FE" w:rsidRPr="00152F07" w:rsidRDefault="002A142B">
            <w:pPr>
              <w:tabs>
                <w:tab w:val="left" w:pos="0"/>
                <w:tab w:val="left" w:pos="3720"/>
              </w:tabs>
            </w:pPr>
            <w:r w:rsidRPr="00152F07">
              <w:rPr>
                <w:b/>
                <w:i/>
              </w:rPr>
              <w:t>Generic</w:t>
            </w:r>
          </w:p>
        </w:tc>
      </w:tr>
      <w:tr w:rsidR="004856FE" w:rsidRPr="00152F07">
        <w:tc>
          <w:tcPr>
            <w:tcW w:w="10170" w:type="dxa"/>
            <w:gridSpan w:val="2"/>
            <w:tcMar>
              <w:top w:w="115" w:type="dxa"/>
              <w:left w:w="115" w:type="dxa"/>
              <w:bottom w:w="115" w:type="dxa"/>
              <w:right w:w="115" w:type="dxa"/>
            </w:tcMar>
          </w:tcPr>
          <w:p w:rsidR="004856FE" w:rsidRPr="00152F07" w:rsidRDefault="002A142B">
            <w:pPr>
              <w:ind w:left="360" w:hanging="360"/>
            </w:pPr>
            <w:r w:rsidRPr="00152F07">
              <w:rPr>
                <w:b/>
              </w:rPr>
              <w:t>Read</w:t>
            </w:r>
            <w:r w:rsidRPr="00152F07">
              <w:t xml:space="preserve"> the following:</w:t>
            </w:r>
          </w:p>
          <w:p w:rsidR="004856FE" w:rsidRPr="00152F07" w:rsidRDefault="004856FE">
            <w:pPr>
              <w:ind w:left="360" w:hanging="360"/>
            </w:pPr>
          </w:p>
          <w:p w:rsidR="002E59B4" w:rsidRPr="00152F07" w:rsidRDefault="002E59B4" w:rsidP="00F80F42">
            <w:pPr>
              <w:pStyle w:val="ListParagraph"/>
              <w:numPr>
                <w:ilvl w:val="0"/>
                <w:numId w:val="43"/>
              </w:numPr>
              <w:ind w:left="380"/>
            </w:pPr>
            <w:r w:rsidRPr="00152F07">
              <w:t xml:space="preserve">Department of Human Services. (n.d.) </w:t>
            </w:r>
            <w:r w:rsidRPr="00152F07">
              <w:rPr>
                <w:i/>
              </w:rPr>
              <w:t xml:space="preserve">Mandated </w:t>
            </w:r>
            <w:r w:rsidR="004D2DA9" w:rsidRPr="00152F07">
              <w:rPr>
                <w:i/>
              </w:rPr>
              <w:t>r</w:t>
            </w:r>
            <w:r w:rsidRPr="00152F07">
              <w:rPr>
                <w:i/>
              </w:rPr>
              <w:t>eporters</w:t>
            </w:r>
            <w:r w:rsidRPr="00152F07">
              <w:t xml:space="preserve">. Retrieved </w:t>
            </w:r>
            <w:r w:rsidR="004C2068" w:rsidRPr="00152F07">
              <w:t>November 9</w:t>
            </w:r>
            <w:r w:rsidRPr="00152F07">
              <w:t xml:space="preserve">, 2015 from </w:t>
            </w:r>
            <w:hyperlink r:id="rId91" w:history="1">
              <w:r w:rsidR="004C2068" w:rsidRPr="00152F07">
                <w:rPr>
                  <w:rStyle w:val="Hyperlink"/>
                </w:rPr>
                <w:t>http://keepkidssafe.pa.gov/cs/groups/webcontent/documents/document/c_137646.pdf</w:t>
              </w:r>
            </w:hyperlink>
            <w:r w:rsidR="004C2068" w:rsidRPr="00152F07">
              <w:t xml:space="preserve">. </w:t>
            </w:r>
          </w:p>
          <w:p w:rsidR="002E59B4" w:rsidRPr="00152F07" w:rsidRDefault="002E59B4" w:rsidP="002E59B4">
            <w:pPr>
              <w:pStyle w:val="ListParagraph"/>
              <w:ind w:left="380"/>
              <w:rPr>
                <w:rFonts w:eastAsia="Times New Roman"/>
              </w:rPr>
            </w:pPr>
          </w:p>
          <w:p w:rsidR="002E59B4" w:rsidRPr="00152F07" w:rsidRDefault="002E59B4" w:rsidP="00F80F42">
            <w:pPr>
              <w:pStyle w:val="ListParagraph"/>
              <w:numPr>
                <w:ilvl w:val="0"/>
                <w:numId w:val="43"/>
              </w:numPr>
              <w:ind w:left="380"/>
            </w:pPr>
            <w:r w:rsidRPr="00152F07">
              <w:t xml:space="preserve">American School Counselor Association. (2003). </w:t>
            </w:r>
            <w:r w:rsidRPr="00152F07">
              <w:rPr>
                <w:i/>
              </w:rPr>
              <w:t xml:space="preserve">The </w:t>
            </w:r>
            <w:r w:rsidR="004D2DA9" w:rsidRPr="00152F07">
              <w:rPr>
                <w:i/>
              </w:rPr>
              <w:t>p</w:t>
            </w:r>
            <w:r w:rsidRPr="00152F07">
              <w:rPr>
                <w:i/>
              </w:rPr>
              <w:t xml:space="preserve">rofessional </w:t>
            </w:r>
            <w:r w:rsidR="004D2DA9" w:rsidRPr="00152F07">
              <w:rPr>
                <w:i/>
              </w:rPr>
              <w:t>s</w:t>
            </w:r>
            <w:r w:rsidRPr="00152F07">
              <w:rPr>
                <w:i/>
              </w:rPr>
              <w:t xml:space="preserve">chool </w:t>
            </w:r>
            <w:r w:rsidR="004D2DA9" w:rsidRPr="00152F07">
              <w:rPr>
                <w:i/>
              </w:rPr>
              <w:t>c</w:t>
            </w:r>
            <w:r w:rsidRPr="00152F07">
              <w:rPr>
                <w:i/>
              </w:rPr>
              <w:t xml:space="preserve">ounselor and </w:t>
            </w:r>
            <w:r w:rsidR="004D2DA9" w:rsidRPr="00152F07">
              <w:rPr>
                <w:i/>
              </w:rPr>
              <w:t>c</w:t>
            </w:r>
            <w:r w:rsidRPr="00152F07">
              <w:rPr>
                <w:i/>
              </w:rPr>
              <w:t xml:space="preserve">hild </w:t>
            </w:r>
            <w:r w:rsidR="004D2DA9" w:rsidRPr="00152F07">
              <w:rPr>
                <w:i/>
              </w:rPr>
              <w:t>a</w:t>
            </w:r>
            <w:r w:rsidRPr="00152F07">
              <w:rPr>
                <w:i/>
              </w:rPr>
              <w:t xml:space="preserve">buse and </w:t>
            </w:r>
            <w:r w:rsidR="004D2DA9" w:rsidRPr="00152F07">
              <w:rPr>
                <w:i/>
              </w:rPr>
              <w:t>n</w:t>
            </w:r>
            <w:r w:rsidRPr="00152F07">
              <w:rPr>
                <w:i/>
              </w:rPr>
              <w:t xml:space="preserve">eglect </w:t>
            </w:r>
            <w:r w:rsidR="004D2DA9" w:rsidRPr="00152F07">
              <w:rPr>
                <w:i/>
              </w:rPr>
              <w:t>p</w:t>
            </w:r>
            <w:r w:rsidRPr="00152F07">
              <w:rPr>
                <w:i/>
              </w:rPr>
              <w:t>revention</w:t>
            </w:r>
            <w:r w:rsidR="004C2068" w:rsidRPr="00152F07">
              <w:t xml:space="preserve">. Retrieved April 29, 2015 from </w:t>
            </w:r>
            <w:hyperlink r:id="rId92" w:history="1">
              <w:r w:rsidR="004C2068" w:rsidRPr="00152F07">
                <w:rPr>
                  <w:rStyle w:val="Hyperlink"/>
                </w:rPr>
                <w:t>http://www.schoolcounselor.org/asca/media/asca/PositionStatements/PS_ChildAbuse.pdf</w:t>
              </w:r>
            </w:hyperlink>
            <w:r w:rsidR="004C2068" w:rsidRPr="00152F07">
              <w:t xml:space="preserve">. </w:t>
            </w:r>
          </w:p>
          <w:p w:rsidR="002E59B4" w:rsidRPr="00152F07" w:rsidRDefault="002E59B4" w:rsidP="002E59B4">
            <w:pPr>
              <w:pStyle w:val="ListParagraph"/>
              <w:ind w:left="380"/>
              <w:rPr>
                <w:rFonts w:eastAsia="Times New Roman"/>
              </w:rPr>
            </w:pPr>
          </w:p>
          <w:p w:rsidR="002E59B4" w:rsidRPr="00152F07" w:rsidRDefault="002E59B4" w:rsidP="00F80F42">
            <w:pPr>
              <w:pStyle w:val="ListParagraph"/>
              <w:numPr>
                <w:ilvl w:val="0"/>
                <w:numId w:val="43"/>
              </w:numPr>
              <w:ind w:left="380"/>
            </w:pPr>
            <w:r w:rsidRPr="00152F07">
              <w:t xml:space="preserve">National Alliance on Mental Health. (2015). </w:t>
            </w:r>
            <w:r w:rsidRPr="00152F07">
              <w:rPr>
                <w:i/>
              </w:rPr>
              <w:t xml:space="preserve">Getting </w:t>
            </w:r>
            <w:r w:rsidR="009F769C" w:rsidRPr="00152F07">
              <w:rPr>
                <w:i/>
              </w:rPr>
              <w:t>t</w:t>
            </w:r>
            <w:r w:rsidRPr="00152F07">
              <w:rPr>
                <w:i/>
              </w:rPr>
              <w:t xml:space="preserve">reatment </w:t>
            </w:r>
            <w:r w:rsidR="009F769C" w:rsidRPr="00152F07">
              <w:rPr>
                <w:i/>
              </w:rPr>
              <w:t>d</w:t>
            </w:r>
            <w:r w:rsidRPr="00152F07">
              <w:rPr>
                <w:i/>
              </w:rPr>
              <w:t xml:space="preserve">uring a </w:t>
            </w:r>
            <w:r w:rsidR="009F769C" w:rsidRPr="00152F07">
              <w:rPr>
                <w:i/>
              </w:rPr>
              <w:t>c</w:t>
            </w:r>
            <w:r w:rsidRPr="00152F07">
              <w:rPr>
                <w:i/>
              </w:rPr>
              <w:t>risis</w:t>
            </w:r>
            <w:r w:rsidRPr="00152F07">
              <w:t xml:space="preserve">. Retrieved May 11, 2015 from </w:t>
            </w:r>
            <w:hyperlink r:id="rId93" w:history="1">
              <w:r w:rsidRPr="00152F07">
                <w:rPr>
                  <w:color w:val="0000FF"/>
                  <w:u w:val="single"/>
                </w:rPr>
                <w:t>http://www.nami.org/Learn-More/Treatment/Getting-Treatment-During-a-Crisis</w:t>
              </w:r>
            </w:hyperlink>
            <w:r w:rsidRPr="00152F07">
              <w:t xml:space="preserve"> </w:t>
            </w:r>
          </w:p>
          <w:p w:rsidR="002E59B4" w:rsidRPr="00152F07" w:rsidRDefault="002E59B4" w:rsidP="002E59B4">
            <w:pPr>
              <w:pStyle w:val="ListParagraph"/>
              <w:ind w:left="380"/>
              <w:rPr>
                <w:rFonts w:eastAsia="Times New Roman"/>
              </w:rPr>
            </w:pPr>
          </w:p>
          <w:p w:rsidR="002E59B4" w:rsidRPr="00152F07" w:rsidRDefault="002E59B4" w:rsidP="00F80F42">
            <w:pPr>
              <w:pStyle w:val="ListParagraph"/>
              <w:numPr>
                <w:ilvl w:val="0"/>
                <w:numId w:val="43"/>
              </w:numPr>
              <w:ind w:left="380"/>
            </w:pPr>
            <w:r w:rsidRPr="00152F07">
              <w:t xml:space="preserve">National Alliance on Mental Health. (2015). </w:t>
            </w:r>
            <w:r w:rsidRPr="00152F07">
              <w:rPr>
                <w:i/>
              </w:rPr>
              <w:t xml:space="preserve">Treatment </w:t>
            </w:r>
            <w:r w:rsidR="00BD4DF8" w:rsidRPr="00152F07">
              <w:rPr>
                <w:i/>
              </w:rPr>
              <w:t>s</w:t>
            </w:r>
            <w:r w:rsidRPr="00152F07">
              <w:rPr>
                <w:i/>
              </w:rPr>
              <w:t>ettings</w:t>
            </w:r>
            <w:r w:rsidR="00BD4DF8" w:rsidRPr="00152F07">
              <w:rPr>
                <w:i/>
              </w:rPr>
              <w:t>.</w:t>
            </w:r>
            <w:r w:rsidRPr="00152F07">
              <w:t xml:space="preserve"> Retrieved May 11, 2015 from </w:t>
            </w:r>
            <w:hyperlink r:id="rId94" w:history="1">
              <w:r w:rsidRPr="00152F07">
                <w:rPr>
                  <w:color w:val="0000FF"/>
                  <w:u w:val="single"/>
                </w:rPr>
                <w:t>http://www.nami.org/Learn-More/Treatment/Treatment-Settings</w:t>
              </w:r>
            </w:hyperlink>
            <w:r w:rsidRPr="00152F07">
              <w:t xml:space="preserve"> </w:t>
            </w:r>
          </w:p>
          <w:p w:rsidR="002E59B4" w:rsidRPr="00152F07" w:rsidRDefault="002E59B4" w:rsidP="002E59B4">
            <w:pPr>
              <w:pStyle w:val="ListParagraph"/>
              <w:ind w:left="380"/>
            </w:pPr>
          </w:p>
          <w:p w:rsidR="00D23E46" w:rsidRPr="00152F07" w:rsidRDefault="002E59B4" w:rsidP="00D23E46">
            <w:pPr>
              <w:pStyle w:val="ListParagraph"/>
              <w:numPr>
                <w:ilvl w:val="0"/>
                <w:numId w:val="43"/>
              </w:numPr>
              <w:ind w:left="380"/>
            </w:pPr>
            <w:r w:rsidRPr="00152F07">
              <w:t xml:space="preserve">Department of Child &amp; Family Studies. (2012). </w:t>
            </w:r>
            <w:r w:rsidRPr="00152F07">
              <w:rPr>
                <w:i/>
              </w:rPr>
              <w:t xml:space="preserve">Intervention </w:t>
            </w:r>
            <w:r w:rsidR="005405A6" w:rsidRPr="00152F07">
              <w:rPr>
                <w:i/>
              </w:rPr>
              <w:t>s</w:t>
            </w:r>
            <w:r w:rsidRPr="00152F07">
              <w:rPr>
                <w:i/>
              </w:rPr>
              <w:t xml:space="preserve">trategies: Establishing a </w:t>
            </w:r>
            <w:r w:rsidR="005405A6" w:rsidRPr="00152F07">
              <w:rPr>
                <w:i/>
              </w:rPr>
              <w:t>c</w:t>
            </w:r>
            <w:r w:rsidRPr="00152F07">
              <w:rPr>
                <w:i/>
              </w:rPr>
              <w:t xml:space="preserve">ommunity </w:t>
            </w:r>
            <w:r w:rsidR="005405A6" w:rsidRPr="00152F07">
              <w:rPr>
                <w:i/>
              </w:rPr>
              <w:t>r</w:t>
            </w:r>
            <w:r w:rsidRPr="00152F07">
              <w:rPr>
                <w:i/>
              </w:rPr>
              <w:t>esponse</w:t>
            </w:r>
            <w:r w:rsidRPr="00152F07">
              <w:t xml:space="preserve">. Retrieved May 10, 2015 from </w:t>
            </w:r>
            <w:hyperlink r:id="rId95" w:history="1">
              <w:r w:rsidRPr="00152F07">
                <w:rPr>
                  <w:rStyle w:val="Hyperlink"/>
                </w:rPr>
                <w:t>http://theguide.fmhi.usf.edu/</w:t>
              </w:r>
            </w:hyperlink>
          </w:p>
          <w:p w:rsidR="00D23E46" w:rsidRPr="00152F07" w:rsidRDefault="00D23E46" w:rsidP="00D23E46">
            <w:pPr>
              <w:pStyle w:val="ListParagraph"/>
            </w:pPr>
          </w:p>
          <w:p w:rsidR="00D23E46" w:rsidRPr="00152F07" w:rsidRDefault="00D23E46" w:rsidP="00D23E46">
            <w:pPr>
              <w:pStyle w:val="ListParagraph"/>
              <w:numPr>
                <w:ilvl w:val="1"/>
                <w:numId w:val="43"/>
              </w:numPr>
            </w:pPr>
            <w:r w:rsidRPr="00152F07">
              <w:lastRenderedPageBreak/>
              <w:t xml:space="preserve">Note. Scroll down and </w:t>
            </w:r>
            <w:r w:rsidRPr="00152F07">
              <w:rPr>
                <w:sz w:val="19"/>
                <w:szCs w:val="19"/>
                <w:shd w:val="clear" w:color="auto" w:fill="FFFFFF"/>
              </w:rPr>
              <w:t xml:space="preserve">click on "Issue Brief 6a" - </w:t>
            </w:r>
            <w:r w:rsidRPr="00152F07">
              <w:rPr>
                <w:shd w:val="clear" w:color="auto" w:fill="FFFFFF"/>
              </w:rPr>
              <w:t>Intervention strategies: Establishing a community response</w:t>
            </w:r>
          </w:p>
          <w:p w:rsidR="002E59B4" w:rsidRPr="00152F07" w:rsidRDefault="002E59B4" w:rsidP="002E59B4">
            <w:pPr>
              <w:pStyle w:val="ListParagraph"/>
              <w:ind w:left="380"/>
            </w:pPr>
          </w:p>
          <w:p w:rsidR="002E59B4" w:rsidRPr="00152F07" w:rsidRDefault="002E59B4" w:rsidP="00F80F42">
            <w:pPr>
              <w:pStyle w:val="ListParagraph"/>
              <w:numPr>
                <w:ilvl w:val="0"/>
                <w:numId w:val="43"/>
              </w:numPr>
              <w:ind w:left="380"/>
            </w:pPr>
            <w:r w:rsidRPr="00152F07">
              <w:t xml:space="preserve">Prevent Child Abuse NJ. (n.d.) </w:t>
            </w:r>
            <w:r w:rsidRPr="00152F07">
              <w:rPr>
                <w:i/>
              </w:rPr>
              <w:t xml:space="preserve">Physical and </w:t>
            </w:r>
            <w:r w:rsidR="00C37440" w:rsidRPr="00152F07">
              <w:rPr>
                <w:i/>
              </w:rPr>
              <w:t>b</w:t>
            </w:r>
            <w:r w:rsidRPr="00152F07">
              <w:rPr>
                <w:i/>
              </w:rPr>
              <w:t xml:space="preserve">ehavioral </w:t>
            </w:r>
            <w:r w:rsidR="00C37440" w:rsidRPr="00152F07">
              <w:rPr>
                <w:i/>
              </w:rPr>
              <w:t>i</w:t>
            </w:r>
            <w:r w:rsidRPr="00152F07">
              <w:rPr>
                <w:i/>
              </w:rPr>
              <w:t xml:space="preserve">ndicators of </w:t>
            </w:r>
            <w:r w:rsidR="00C37440" w:rsidRPr="00152F07">
              <w:rPr>
                <w:i/>
              </w:rPr>
              <w:t>c</w:t>
            </w:r>
            <w:r w:rsidRPr="00152F07">
              <w:rPr>
                <w:i/>
              </w:rPr>
              <w:t xml:space="preserve">hild </w:t>
            </w:r>
            <w:r w:rsidR="00C37440" w:rsidRPr="00152F07">
              <w:rPr>
                <w:i/>
              </w:rPr>
              <w:t>a</w:t>
            </w:r>
            <w:r w:rsidRPr="00152F07">
              <w:rPr>
                <w:i/>
              </w:rPr>
              <w:t xml:space="preserve">buse and </w:t>
            </w:r>
            <w:r w:rsidR="00C37440" w:rsidRPr="00152F07">
              <w:rPr>
                <w:i/>
              </w:rPr>
              <w:t>n</w:t>
            </w:r>
            <w:r w:rsidRPr="00152F07">
              <w:rPr>
                <w:i/>
              </w:rPr>
              <w:t>eglect</w:t>
            </w:r>
            <w:r w:rsidRPr="00152F07">
              <w:t xml:space="preserve">. Retrieved May 11, 2015 from </w:t>
            </w:r>
            <w:hyperlink r:id="rId96" w:tgtFrame="_blank" w:history="1">
              <w:r w:rsidR="00D30D5A">
                <w:rPr>
                  <w:rStyle w:val="Hyperlink"/>
                  <w:color w:val="0563C1"/>
                </w:rPr>
                <w:t>https://www.nj.gov/dcf/documents/news/publications/Indicators.pdf</w:t>
              </w:r>
            </w:hyperlink>
            <w:r w:rsidR="002C0394" w:rsidRPr="00B72858">
              <w:rPr>
                <w:rStyle w:val="Hyperlink"/>
                <w:u w:val="none"/>
              </w:rPr>
              <w:t>.</w:t>
            </w:r>
          </w:p>
          <w:p w:rsidR="002E59B4" w:rsidRPr="00152F07" w:rsidRDefault="002E59B4" w:rsidP="002E59B4">
            <w:pPr>
              <w:pStyle w:val="ListParagraph"/>
              <w:ind w:left="380"/>
            </w:pPr>
          </w:p>
          <w:p w:rsidR="002E59B4" w:rsidRPr="00152F07" w:rsidRDefault="002E59B4" w:rsidP="00F80F42">
            <w:pPr>
              <w:pStyle w:val="ListParagraph"/>
              <w:numPr>
                <w:ilvl w:val="0"/>
                <w:numId w:val="43"/>
              </w:numPr>
              <w:ind w:left="380"/>
            </w:pPr>
            <w:r w:rsidRPr="00152F07">
              <w:t xml:space="preserve">Crime and Violence Prevention Center. (2007). </w:t>
            </w:r>
            <w:r w:rsidRPr="00152F07">
              <w:rPr>
                <w:i/>
              </w:rPr>
              <w:t xml:space="preserve">Child </w:t>
            </w:r>
            <w:r w:rsidR="001C74D6" w:rsidRPr="00152F07">
              <w:rPr>
                <w:i/>
              </w:rPr>
              <w:t>a</w:t>
            </w:r>
            <w:r w:rsidRPr="00152F07">
              <w:rPr>
                <w:i/>
              </w:rPr>
              <w:t xml:space="preserve">buse: Educator’s </w:t>
            </w:r>
            <w:r w:rsidR="001C74D6" w:rsidRPr="00152F07">
              <w:rPr>
                <w:i/>
              </w:rPr>
              <w:t>r</w:t>
            </w:r>
            <w:r w:rsidRPr="00152F07">
              <w:rPr>
                <w:i/>
              </w:rPr>
              <w:t>esponsibilities</w:t>
            </w:r>
            <w:r w:rsidRPr="00152F07">
              <w:t xml:space="preserve">. </w:t>
            </w:r>
            <w:hyperlink r:id="rId97" w:history="1">
              <w:r w:rsidR="008E4082" w:rsidRPr="00152F07">
                <w:rPr>
                  <w:rStyle w:val="Hyperlink"/>
                </w:rPr>
                <w:t>http://web.csulb.edu/~nmatza/powerpoint/HSc411BAssign/Laws/child.abuse.ed.respons.pdf</w:t>
              </w:r>
            </w:hyperlink>
            <w:r w:rsidRPr="00152F07">
              <w:rPr>
                <w:rStyle w:val="Hyperlink"/>
              </w:rPr>
              <w:t xml:space="preserve"> </w:t>
            </w:r>
          </w:p>
          <w:p w:rsidR="002E59B4" w:rsidRPr="00152F07" w:rsidRDefault="002E59B4" w:rsidP="002E59B4">
            <w:pPr>
              <w:pStyle w:val="ListParagraph"/>
              <w:ind w:left="380"/>
            </w:pPr>
          </w:p>
          <w:p w:rsidR="004856FE" w:rsidRPr="00152F07" w:rsidRDefault="002E59B4" w:rsidP="00F80F42">
            <w:pPr>
              <w:pStyle w:val="ListParagraph"/>
              <w:numPr>
                <w:ilvl w:val="0"/>
                <w:numId w:val="43"/>
              </w:numPr>
              <w:ind w:left="380"/>
            </w:pPr>
            <w:r w:rsidRPr="00152F07">
              <w:t xml:space="preserve">American Association of Suicidology. (2015). </w:t>
            </w:r>
            <w:r w:rsidRPr="00152F07">
              <w:rPr>
                <w:i/>
              </w:rPr>
              <w:t xml:space="preserve">Frequently asked </w:t>
            </w:r>
            <w:r w:rsidR="00315158" w:rsidRPr="00152F07">
              <w:rPr>
                <w:i/>
              </w:rPr>
              <w:t>q</w:t>
            </w:r>
            <w:r w:rsidRPr="00152F07">
              <w:rPr>
                <w:i/>
              </w:rPr>
              <w:t xml:space="preserve">uestions about </w:t>
            </w:r>
            <w:r w:rsidR="00315158" w:rsidRPr="00152F07">
              <w:rPr>
                <w:i/>
              </w:rPr>
              <w:t>s</w:t>
            </w:r>
            <w:r w:rsidRPr="00152F07">
              <w:rPr>
                <w:i/>
              </w:rPr>
              <w:t>uicide</w:t>
            </w:r>
            <w:r w:rsidRPr="00152F07">
              <w:t xml:space="preserve">. Retrieved from </w:t>
            </w:r>
            <w:hyperlink r:id="rId98" w:history="1">
              <w:r w:rsidR="004C2068" w:rsidRPr="00152F07">
                <w:rPr>
                  <w:rStyle w:val="Hyperlink"/>
                </w:rPr>
                <w:t>www.suicidology.org</w:t>
              </w:r>
            </w:hyperlink>
            <w:r w:rsidR="004C2068" w:rsidRPr="00152F07">
              <w:t xml:space="preserve">. </w:t>
            </w:r>
          </w:p>
        </w:tc>
        <w:tc>
          <w:tcPr>
            <w:tcW w:w="1440" w:type="dxa"/>
          </w:tcPr>
          <w:p w:rsidR="004856FE" w:rsidRPr="00152F07" w:rsidRDefault="004856FE"/>
        </w:tc>
        <w:tc>
          <w:tcPr>
            <w:tcW w:w="1440" w:type="dxa"/>
          </w:tcPr>
          <w:p w:rsidR="004856FE" w:rsidRPr="00152F07" w:rsidRDefault="004856FE"/>
        </w:tc>
      </w:tr>
      <w:tr w:rsidR="004856FE" w:rsidRPr="00152F07">
        <w:tc>
          <w:tcPr>
            <w:tcW w:w="1440" w:type="dxa"/>
            <w:tcBorders>
              <w:bottom w:val="single" w:sz="4" w:space="0" w:color="000000"/>
              <w:right w:val="nil"/>
            </w:tcBorders>
            <w:shd w:val="clear" w:color="auto" w:fill="E6E6E6"/>
            <w:tcMar>
              <w:top w:w="115" w:type="dxa"/>
              <w:left w:w="115" w:type="dxa"/>
              <w:bottom w:w="115" w:type="dxa"/>
              <w:right w:w="115" w:type="dxa"/>
            </w:tcMar>
          </w:tcPr>
          <w:p w:rsidR="004856FE" w:rsidRPr="00152F07" w:rsidRDefault="002A142B">
            <w:pPr>
              <w:ind w:left="360" w:hanging="360"/>
            </w:pPr>
            <w:r w:rsidRPr="00152F07">
              <w:rPr>
                <w:b/>
              </w:rPr>
              <w:t>Total</w:t>
            </w:r>
          </w:p>
        </w:tc>
        <w:tc>
          <w:tcPr>
            <w:tcW w:w="8730" w:type="dxa"/>
            <w:tcBorders>
              <w:left w:val="nil"/>
              <w:bottom w:val="single" w:sz="4" w:space="0" w:color="000000"/>
              <w:right w:val="nil"/>
            </w:tcBorders>
            <w:shd w:val="clear" w:color="auto" w:fill="E6E6E6"/>
            <w:tcMar>
              <w:top w:w="115" w:type="dxa"/>
              <w:left w:w="115" w:type="dxa"/>
              <w:bottom w:w="115" w:type="dxa"/>
              <w:right w:w="115" w:type="dxa"/>
            </w:tcMar>
          </w:tcPr>
          <w:p w:rsidR="004856FE" w:rsidRPr="00152F07" w:rsidRDefault="004856FE">
            <w:pPr>
              <w:ind w:left="360" w:hanging="360"/>
            </w:pPr>
          </w:p>
        </w:tc>
        <w:tc>
          <w:tcPr>
            <w:tcW w:w="1440" w:type="dxa"/>
            <w:tcBorders>
              <w:left w:val="nil"/>
              <w:bottom w:val="single" w:sz="4" w:space="0" w:color="000000"/>
            </w:tcBorders>
            <w:shd w:val="clear" w:color="auto" w:fill="E6E6E6"/>
          </w:tcPr>
          <w:p w:rsidR="004856FE" w:rsidRPr="00152F07" w:rsidRDefault="004856FE">
            <w:pPr>
              <w:ind w:left="360" w:hanging="360"/>
            </w:pPr>
          </w:p>
        </w:tc>
        <w:tc>
          <w:tcPr>
            <w:tcW w:w="1440" w:type="dxa"/>
            <w:tcBorders>
              <w:bottom w:val="single" w:sz="4" w:space="0" w:color="000000"/>
            </w:tcBorders>
            <w:shd w:val="clear" w:color="auto" w:fill="E6E6E6"/>
          </w:tcPr>
          <w:p w:rsidR="004856FE" w:rsidRPr="00152F07" w:rsidRDefault="004856FE">
            <w:pPr>
              <w:ind w:left="360" w:hanging="360"/>
            </w:pPr>
          </w:p>
        </w:tc>
      </w:tr>
      <w:tr w:rsidR="004856FE" w:rsidRPr="00152F07">
        <w:tc>
          <w:tcPr>
            <w:tcW w:w="10170" w:type="dxa"/>
            <w:gridSpan w:val="2"/>
            <w:tcBorders>
              <w:top w:val="single" w:sz="4" w:space="0" w:color="000000"/>
              <w:left w:val="single" w:sz="4" w:space="0" w:color="000000"/>
              <w:bottom w:val="single" w:sz="4" w:space="0" w:color="000000"/>
              <w:right w:val="single" w:sz="4" w:space="0" w:color="000000"/>
            </w:tcBorders>
            <w:shd w:val="clear" w:color="auto" w:fill="D8D9DA"/>
            <w:tcMar>
              <w:top w:w="115" w:type="dxa"/>
              <w:left w:w="115" w:type="dxa"/>
              <w:bottom w:w="115" w:type="dxa"/>
              <w:right w:w="115" w:type="dxa"/>
            </w:tcMar>
          </w:tcPr>
          <w:p w:rsidR="004856FE" w:rsidRPr="00152F07" w:rsidRDefault="002A142B">
            <w:pPr>
              <w:tabs>
                <w:tab w:val="left" w:pos="0"/>
                <w:tab w:val="left" w:pos="3720"/>
              </w:tabs>
            </w:pPr>
            <w:r w:rsidRPr="00152F07">
              <w:rPr>
                <w:b/>
                <w:i/>
                <w:sz w:val="22"/>
              </w:rPr>
              <w:t>Supplemental Learning Resources and Activities</w:t>
            </w:r>
            <w:r w:rsidRPr="00152F07">
              <w:rPr>
                <w:i/>
              </w:rPr>
              <w:t>: These resources and activities provide further exploration of content, supplemental information, and skill building. Students may complete items in this section on their own or as selected by the instructor.</w:t>
            </w:r>
          </w:p>
        </w:tc>
        <w:tc>
          <w:tcPr>
            <w:tcW w:w="1440" w:type="dxa"/>
            <w:tcBorders>
              <w:top w:val="single" w:sz="4" w:space="0" w:color="000000"/>
              <w:left w:val="single" w:sz="4" w:space="0" w:color="000000"/>
              <w:bottom w:val="single" w:sz="4" w:space="0" w:color="000000"/>
              <w:right w:val="single" w:sz="4" w:space="0" w:color="808080"/>
            </w:tcBorders>
            <w:shd w:val="clear" w:color="auto" w:fill="D8D9DA"/>
          </w:tcPr>
          <w:p w:rsidR="004856FE" w:rsidRPr="00152F07" w:rsidRDefault="002A142B">
            <w:pPr>
              <w:tabs>
                <w:tab w:val="left" w:pos="0"/>
                <w:tab w:val="left" w:pos="3720"/>
              </w:tabs>
            </w:pPr>
            <w:r w:rsidRPr="00152F07">
              <w:rPr>
                <w:b/>
                <w:i/>
              </w:rPr>
              <w:t>Alignment</w:t>
            </w:r>
          </w:p>
        </w:tc>
        <w:tc>
          <w:tcPr>
            <w:tcW w:w="1440" w:type="dxa"/>
            <w:tcBorders>
              <w:top w:val="single" w:sz="4" w:space="0" w:color="000000"/>
              <w:left w:val="single" w:sz="4" w:space="0" w:color="000000"/>
              <w:bottom w:val="single" w:sz="4" w:space="0" w:color="000000"/>
              <w:right w:val="single" w:sz="4" w:space="0" w:color="000000"/>
            </w:tcBorders>
            <w:shd w:val="clear" w:color="auto" w:fill="D8D9DA"/>
          </w:tcPr>
          <w:p w:rsidR="004856FE" w:rsidRPr="00152F07" w:rsidRDefault="002A142B">
            <w:pPr>
              <w:tabs>
                <w:tab w:val="left" w:pos="0"/>
                <w:tab w:val="left" w:pos="3720"/>
              </w:tabs>
            </w:pPr>
            <w:r w:rsidRPr="00152F07">
              <w:rPr>
                <w:b/>
                <w:i/>
              </w:rPr>
              <w:t>Pages/AIE/</w:t>
            </w:r>
          </w:p>
          <w:p w:rsidR="004856FE" w:rsidRPr="00152F07" w:rsidRDefault="002A142B">
            <w:pPr>
              <w:tabs>
                <w:tab w:val="left" w:pos="0"/>
                <w:tab w:val="left" w:pos="3720"/>
              </w:tabs>
            </w:pPr>
            <w:r w:rsidRPr="00152F07">
              <w:rPr>
                <w:b/>
                <w:i/>
              </w:rPr>
              <w:t>Generic</w:t>
            </w:r>
          </w:p>
        </w:tc>
      </w:tr>
      <w:tr w:rsidR="004856FE" w:rsidRPr="00152F07">
        <w:tc>
          <w:tcPr>
            <w:tcW w:w="10170" w:type="dxa"/>
            <w:gridSpan w:val="2"/>
            <w:tcBorders>
              <w:top w:val="single" w:sz="4" w:space="0" w:color="000000"/>
              <w:right w:val="single" w:sz="4" w:space="0" w:color="000000"/>
            </w:tcBorders>
            <w:shd w:val="clear" w:color="auto" w:fill="FFFFFF"/>
            <w:tcMar>
              <w:top w:w="115" w:type="dxa"/>
              <w:left w:w="115" w:type="dxa"/>
              <w:bottom w:w="115" w:type="dxa"/>
              <w:right w:w="115" w:type="dxa"/>
            </w:tcMar>
          </w:tcPr>
          <w:p w:rsidR="004856FE" w:rsidRPr="00152F07" w:rsidRDefault="002A142B">
            <w:r w:rsidRPr="00152F07">
              <w:rPr>
                <w:b/>
              </w:rPr>
              <w:t xml:space="preserve">Adobe Connect Live Discussion </w:t>
            </w:r>
          </w:p>
          <w:p w:rsidR="004856FE" w:rsidRPr="00152F07" w:rsidRDefault="004856FE"/>
          <w:p w:rsidR="004856FE" w:rsidRPr="00152F07" w:rsidRDefault="002A142B">
            <w:r w:rsidRPr="00152F07">
              <w:rPr>
                <w:b/>
              </w:rPr>
              <w:t>Participate</w:t>
            </w:r>
            <w:r w:rsidRPr="00152F07">
              <w:t xml:space="preserve"> in the scheduled live session with the course instructor. This session will provide a summary of the class.</w:t>
            </w:r>
          </w:p>
          <w:p w:rsidR="004856FE" w:rsidRPr="00152F07" w:rsidRDefault="004856FE"/>
          <w:p w:rsidR="004856FE" w:rsidRPr="00152F07" w:rsidRDefault="002A142B">
            <w:r w:rsidRPr="00152F07">
              <w:rPr>
                <w:b/>
              </w:rPr>
              <w:t>Prepare</w:t>
            </w:r>
            <w:r w:rsidRPr="00152F07">
              <w:t xml:space="preserve"> to ask questions concerning the content of the course and provide constructive feedback.</w:t>
            </w:r>
          </w:p>
          <w:p w:rsidR="004856FE" w:rsidRPr="00152F07" w:rsidRDefault="002A142B">
            <w:pPr>
              <w:tabs>
                <w:tab w:val="left" w:pos="0"/>
                <w:tab w:val="left" w:pos="3720"/>
              </w:tabs>
            </w:pPr>
            <w:r w:rsidRPr="00152F07">
              <w:br/>
            </w:r>
            <w:r w:rsidRPr="00152F07">
              <w:rPr>
                <w:b/>
              </w:rPr>
              <w:t>Note.</w:t>
            </w:r>
            <w:r w:rsidRPr="00152F07">
              <w:rPr>
                <w:i/>
              </w:rPr>
              <w:t xml:space="preserve"> </w:t>
            </w:r>
            <w:r w:rsidRPr="00152F07">
              <w:t>A recorded lecture will be made available to those who are unable to attend the live session.</w:t>
            </w:r>
          </w:p>
        </w:tc>
        <w:tc>
          <w:tcPr>
            <w:tcW w:w="1440" w:type="dxa"/>
            <w:tcBorders>
              <w:top w:val="single" w:sz="4" w:space="0" w:color="000000"/>
              <w:left w:val="single" w:sz="4" w:space="0" w:color="000000"/>
            </w:tcBorders>
            <w:shd w:val="clear" w:color="auto" w:fill="FFFFFF"/>
          </w:tcPr>
          <w:p w:rsidR="004856FE" w:rsidRPr="00152F07" w:rsidRDefault="002A142B">
            <w:pPr>
              <w:tabs>
                <w:tab w:val="left" w:pos="0"/>
                <w:tab w:val="left" w:pos="3720"/>
              </w:tabs>
            </w:pPr>
            <w:r w:rsidRPr="00152F07">
              <w:t>N/A</w:t>
            </w:r>
          </w:p>
        </w:tc>
        <w:tc>
          <w:tcPr>
            <w:tcW w:w="1440" w:type="dxa"/>
            <w:tcBorders>
              <w:top w:val="single" w:sz="4" w:space="0" w:color="000000"/>
              <w:left w:val="single" w:sz="4" w:space="0" w:color="000000"/>
            </w:tcBorders>
            <w:shd w:val="clear" w:color="auto" w:fill="FFFFFF"/>
          </w:tcPr>
          <w:p w:rsidR="004856FE" w:rsidRPr="00152F07" w:rsidRDefault="002A142B">
            <w:pPr>
              <w:tabs>
                <w:tab w:val="left" w:pos="0"/>
                <w:tab w:val="left" w:pos="3720"/>
              </w:tabs>
            </w:pPr>
            <w:r w:rsidRPr="00152F07">
              <w:t xml:space="preserve">Live Discussion: lecture and discussion = </w:t>
            </w:r>
            <w:r w:rsidRPr="00152F07">
              <w:rPr>
                <w:b/>
              </w:rPr>
              <w:t>1 hour</w:t>
            </w:r>
          </w:p>
        </w:tc>
      </w:tr>
      <w:tr w:rsidR="004856FE" w:rsidRPr="00152F07">
        <w:tc>
          <w:tcPr>
            <w:tcW w:w="1440" w:type="dxa"/>
            <w:tcBorders>
              <w:bottom w:val="single" w:sz="4" w:space="0" w:color="000000"/>
              <w:right w:val="nil"/>
            </w:tcBorders>
            <w:shd w:val="clear" w:color="auto" w:fill="E6E6E6"/>
            <w:tcMar>
              <w:top w:w="115" w:type="dxa"/>
              <w:left w:w="115" w:type="dxa"/>
              <w:bottom w:w="115" w:type="dxa"/>
              <w:right w:w="115" w:type="dxa"/>
            </w:tcMar>
          </w:tcPr>
          <w:p w:rsidR="004856FE" w:rsidRPr="00152F07" w:rsidRDefault="002A142B">
            <w:pPr>
              <w:tabs>
                <w:tab w:val="left" w:pos="0"/>
                <w:tab w:val="left" w:pos="3720"/>
              </w:tabs>
            </w:pPr>
            <w:r w:rsidRPr="00152F07">
              <w:rPr>
                <w:b/>
              </w:rPr>
              <w:t>Total</w:t>
            </w:r>
          </w:p>
        </w:tc>
        <w:tc>
          <w:tcPr>
            <w:tcW w:w="8730" w:type="dxa"/>
            <w:tcBorders>
              <w:left w:val="nil"/>
              <w:bottom w:val="single" w:sz="4" w:space="0" w:color="000000"/>
              <w:right w:val="nil"/>
            </w:tcBorders>
            <w:shd w:val="clear" w:color="auto" w:fill="E6E6E6"/>
            <w:tcMar>
              <w:top w:w="115" w:type="dxa"/>
              <w:left w:w="115" w:type="dxa"/>
              <w:bottom w:w="115" w:type="dxa"/>
              <w:right w:w="115" w:type="dxa"/>
            </w:tcMar>
          </w:tcPr>
          <w:p w:rsidR="004856FE" w:rsidRPr="00152F07" w:rsidRDefault="004856FE">
            <w:pPr>
              <w:tabs>
                <w:tab w:val="left" w:pos="0"/>
                <w:tab w:val="left" w:pos="3720"/>
              </w:tabs>
            </w:pPr>
          </w:p>
        </w:tc>
        <w:tc>
          <w:tcPr>
            <w:tcW w:w="1440" w:type="dxa"/>
            <w:tcBorders>
              <w:left w:val="nil"/>
              <w:bottom w:val="single" w:sz="4" w:space="0" w:color="000000"/>
            </w:tcBorders>
            <w:shd w:val="clear" w:color="auto" w:fill="E6E6E6"/>
          </w:tcPr>
          <w:p w:rsidR="004856FE" w:rsidRPr="00152F07" w:rsidRDefault="004856FE">
            <w:pPr>
              <w:tabs>
                <w:tab w:val="left" w:pos="0"/>
                <w:tab w:val="left" w:pos="3720"/>
              </w:tabs>
            </w:pPr>
          </w:p>
        </w:tc>
        <w:tc>
          <w:tcPr>
            <w:tcW w:w="1440" w:type="dxa"/>
            <w:tcBorders>
              <w:bottom w:val="single" w:sz="4" w:space="0" w:color="000000"/>
            </w:tcBorders>
            <w:shd w:val="clear" w:color="auto" w:fill="E6E6E6"/>
          </w:tcPr>
          <w:p w:rsidR="004856FE" w:rsidRPr="00152F07" w:rsidRDefault="002A142B">
            <w:pPr>
              <w:tabs>
                <w:tab w:val="left" w:pos="0"/>
                <w:tab w:val="left" w:pos="3720"/>
              </w:tabs>
            </w:pPr>
            <w:r w:rsidRPr="00152F07">
              <w:rPr>
                <w:b/>
              </w:rPr>
              <w:t>1 hour</w:t>
            </w:r>
          </w:p>
        </w:tc>
      </w:tr>
      <w:tr w:rsidR="004856FE" w:rsidRPr="00152F07">
        <w:tc>
          <w:tcPr>
            <w:tcW w:w="10170" w:type="dxa"/>
            <w:gridSpan w:val="2"/>
            <w:tcBorders>
              <w:right w:val="single" w:sz="4" w:space="0" w:color="000000"/>
            </w:tcBorders>
            <w:shd w:val="clear" w:color="auto" w:fill="D8D9DA"/>
            <w:tcMar>
              <w:top w:w="115" w:type="dxa"/>
              <w:left w:w="115" w:type="dxa"/>
              <w:bottom w:w="115" w:type="dxa"/>
              <w:right w:w="115" w:type="dxa"/>
            </w:tcMar>
          </w:tcPr>
          <w:p w:rsidR="004856FE" w:rsidRPr="00152F07" w:rsidRDefault="002A142B">
            <w:pPr>
              <w:tabs>
                <w:tab w:val="left" w:pos="0"/>
                <w:tab w:val="left" w:pos="3720"/>
              </w:tabs>
            </w:pPr>
            <w:r w:rsidRPr="00152F07">
              <w:rPr>
                <w:b/>
                <w:i/>
                <w:sz w:val="22"/>
              </w:rPr>
              <w:t>Assignment</w:t>
            </w:r>
            <w:r w:rsidRPr="00152F07">
              <w:rPr>
                <w:i/>
              </w:rPr>
              <w:t>: Students must complete the weekly assignment(s).</w:t>
            </w:r>
          </w:p>
        </w:tc>
        <w:tc>
          <w:tcPr>
            <w:tcW w:w="1440" w:type="dxa"/>
            <w:tcBorders>
              <w:left w:val="single" w:sz="4" w:space="0" w:color="000000"/>
            </w:tcBorders>
            <w:shd w:val="clear" w:color="auto" w:fill="D8D9DA"/>
          </w:tcPr>
          <w:p w:rsidR="004856FE" w:rsidRPr="00152F07" w:rsidRDefault="002A142B">
            <w:pPr>
              <w:tabs>
                <w:tab w:val="left" w:pos="0"/>
                <w:tab w:val="left" w:pos="3720"/>
              </w:tabs>
            </w:pPr>
            <w:r w:rsidRPr="00152F07">
              <w:rPr>
                <w:b/>
                <w:i/>
              </w:rPr>
              <w:t>Alignment</w:t>
            </w:r>
          </w:p>
        </w:tc>
        <w:tc>
          <w:tcPr>
            <w:tcW w:w="1440" w:type="dxa"/>
            <w:tcBorders>
              <w:left w:val="single" w:sz="4" w:space="0" w:color="000000"/>
            </w:tcBorders>
            <w:shd w:val="clear" w:color="auto" w:fill="D8D9DA"/>
          </w:tcPr>
          <w:p w:rsidR="004856FE" w:rsidRPr="00152F07" w:rsidRDefault="002A142B">
            <w:r w:rsidRPr="00152F07">
              <w:rPr>
                <w:b/>
                <w:i/>
              </w:rPr>
              <w:t>Points/AIE/</w:t>
            </w:r>
          </w:p>
          <w:p w:rsidR="004856FE" w:rsidRPr="00152F07" w:rsidRDefault="002A142B">
            <w:r w:rsidRPr="00152F07">
              <w:rPr>
                <w:b/>
                <w:i/>
              </w:rPr>
              <w:t>Generic</w:t>
            </w:r>
          </w:p>
        </w:tc>
      </w:tr>
      <w:tr w:rsidR="004856FE" w:rsidRPr="00152F07">
        <w:tc>
          <w:tcPr>
            <w:tcW w:w="10170" w:type="dxa"/>
            <w:gridSpan w:val="2"/>
            <w:tcMar>
              <w:top w:w="115" w:type="dxa"/>
              <w:left w:w="115" w:type="dxa"/>
              <w:bottom w:w="115" w:type="dxa"/>
              <w:right w:w="115" w:type="dxa"/>
            </w:tcMar>
          </w:tcPr>
          <w:p w:rsidR="004856FE" w:rsidRPr="00152F07" w:rsidRDefault="002A142B">
            <w:pPr>
              <w:tabs>
                <w:tab w:val="left" w:pos="2329"/>
              </w:tabs>
            </w:pPr>
            <w:r w:rsidRPr="00152F07">
              <w:rPr>
                <w:b/>
              </w:rPr>
              <w:t>Counseling Referral</w:t>
            </w:r>
          </w:p>
          <w:p w:rsidR="004856FE" w:rsidRPr="00152F07" w:rsidRDefault="004856FE">
            <w:pPr>
              <w:tabs>
                <w:tab w:val="left" w:pos="2329"/>
              </w:tabs>
            </w:pPr>
          </w:p>
          <w:p w:rsidR="004856FE" w:rsidRPr="00152F07" w:rsidRDefault="002A142B">
            <w:pPr>
              <w:tabs>
                <w:tab w:val="left" w:pos="2329"/>
              </w:tabs>
            </w:pPr>
            <w:r w:rsidRPr="00152F07">
              <w:rPr>
                <w:b/>
              </w:rPr>
              <w:lastRenderedPageBreak/>
              <w:t xml:space="preserve">Respond </w:t>
            </w:r>
            <w:r w:rsidRPr="00152F07">
              <w:t>to the following questions in the Counseling Referral forum by Thursday:</w:t>
            </w:r>
          </w:p>
          <w:p w:rsidR="004856FE" w:rsidRPr="00152F07" w:rsidRDefault="004856FE">
            <w:pPr>
              <w:tabs>
                <w:tab w:val="left" w:pos="2329"/>
              </w:tabs>
            </w:pPr>
          </w:p>
          <w:p w:rsidR="004856FE" w:rsidRPr="00152F07" w:rsidRDefault="003631B6" w:rsidP="007372DE">
            <w:pPr>
              <w:widowControl w:val="0"/>
              <w:numPr>
                <w:ilvl w:val="0"/>
                <w:numId w:val="24"/>
              </w:numPr>
              <w:ind w:left="380" w:hanging="390"/>
            </w:pPr>
            <w:r w:rsidRPr="00152F07">
              <w:t xml:space="preserve">What is the difference </w:t>
            </w:r>
            <w:r w:rsidR="002A142B" w:rsidRPr="00152F07">
              <w:t>between a counseling assessment and a counseling referral?</w:t>
            </w:r>
          </w:p>
          <w:p w:rsidR="004856FE" w:rsidRPr="00152F07" w:rsidRDefault="002A142B" w:rsidP="007372DE">
            <w:pPr>
              <w:widowControl w:val="0"/>
              <w:numPr>
                <w:ilvl w:val="0"/>
                <w:numId w:val="24"/>
              </w:numPr>
              <w:ind w:left="380" w:hanging="390"/>
            </w:pPr>
            <w:r w:rsidRPr="00152F07">
              <w:t xml:space="preserve">In what instances would a counseling referral become necessary? Discuss the reasons a student could be referred to an outside agency. </w:t>
            </w:r>
            <w:r w:rsidR="00ED137C" w:rsidRPr="00152F07">
              <w:t>I</w:t>
            </w:r>
            <w:r w:rsidRPr="00152F07">
              <w:t>nclude all referral types in your answer.</w:t>
            </w:r>
          </w:p>
          <w:p w:rsidR="004856FE" w:rsidRPr="00152F07" w:rsidRDefault="004856FE">
            <w:pPr>
              <w:tabs>
                <w:tab w:val="left" w:pos="2329"/>
              </w:tabs>
            </w:pPr>
          </w:p>
          <w:p w:rsidR="004856FE" w:rsidRPr="00152F07" w:rsidRDefault="002A142B">
            <w:pPr>
              <w:tabs>
                <w:tab w:val="left" w:pos="2329"/>
              </w:tabs>
            </w:pPr>
            <w:r w:rsidRPr="00152F07">
              <w:rPr>
                <w:b/>
              </w:rPr>
              <w:t>Post</w:t>
            </w:r>
            <w:r w:rsidRPr="00152F07">
              <w:t xml:space="preserve"> constructive criticism, clarification, additional questions, or your own relevant thoughts to three of your classmates' posts by Sunday.</w:t>
            </w:r>
          </w:p>
        </w:tc>
        <w:tc>
          <w:tcPr>
            <w:tcW w:w="1440" w:type="dxa"/>
          </w:tcPr>
          <w:p w:rsidR="004856FE" w:rsidRPr="00152F07" w:rsidRDefault="002A142B">
            <w:pPr>
              <w:tabs>
                <w:tab w:val="left" w:pos="2329"/>
              </w:tabs>
            </w:pPr>
            <w:r w:rsidRPr="00152F07">
              <w:lastRenderedPageBreak/>
              <w:t>7.1</w:t>
            </w:r>
          </w:p>
        </w:tc>
        <w:tc>
          <w:tcPr>
            <w:tcW w:w="1440" w:type="dxa"/>
          </w:tcPr>
          <w:p w:rsidR="004856FE" w:rsidRPr="00152F07" w:rsidRDefault="002A142B">
            <w:pPr>
              <w:tabs>
                <w:tab w:val="left" w:pos="2329"/>
              </w:tabs>
            </w:pPr>
            <w:r w:rsidRPr="00152F07">
              <w:t xml:space="preserve">Discussion: one post and </w:t>
            </w:r>
            <w:r w:rsidRPr="00152F07">
              <w:lastRenderedPageBreak/>
              <w:t xml:space="preserve">replies to three other posts = </w:t>
            </w:r>
            <w:r w:rsidRPr="00152F07">
              <w:rPr>
                <w:b/>
              </w:rPr>
              <w:t>1 hour</w:t>
            </w:r>
          </w:p>
        </w:tc>
      </w:tr>
      <w:tr w:rsidR="004856FE" w:rsidRPr="00152F07">
        <w:tc>
          <w:tcPr>
            <w:tcW w:w="10170" w:type="dxa"/>
            <w:gridSpan w:val="2"/>
            <w:tcMar>
              <w:top w:w="115" w:type="dxa"/>
              <w:left w:w="115" w:type="dxa"/>
              <w:bottom w:w="115" w:type="dxa"/>
              <w:right w:w="115" w:type="dxa"/>
            </w:tcMar>
          </w:tcPr>
          <w:p w:rsidR="004856FE" w:rsidRPr="00152F07" w:rsidRDefault="002A142B">
            <w:pPr>
              <w:tabs>
                <w:tab w:val="left" w:pos="2329"/>
              </w:tabs>
            </w:pPr>
            <w:r w:rsidRPr="00152F07">
              <w:rPr>
                <w:b/>
              </w:rPr>
              <w:lastRenderedPageBreak/>
              <w:t>Mandated Reporter</w:t>
            </w:r>
          </w:p>
          <w:p w:rsidR="004856FE" w:rsidRPr="00152F07" w:rsidRDefault="004856FE">
            <w:pPr>
              <w:tabs>
                <w:tab w:val="left" w:pos="2329"/>
              </w:tabs>
            </w:pPr>
          </w:p>
          <w:p w:rsidR="004856FE" w:rsidRPr="00152F07" w:rsidRDefault="002A142B">
            <w:pPr>
              <w:tabs>
                <w:tab w:val="left" w:pos="2329"/>
              </w:tabs>
            </w:pPr>
            <w:r w:rsidRPr="00152F07">
              <w:rPr>
                <w:b/>
              </w:rPr>
              <w:t xml:space="preserve">Respond </w:t>
            </w:r>
            <w:r w:rsidRPr="00152F07">
              <w:t>to the following questions in the Mandated Reporter forum by Thursday:</w:t>
            </w:r>
          </w:p>
          <w:p w:rsidR="004856FE" w:rsidRPr="00152F07" w:rsidRDefault="004856FE">
            <w:pPr>
              <w:tabs>
                <w:tab w:val="left" w:pos="2329"/>
              </w:tabs>
            </w:pPr>
          </w:p>
          <w:p w:rsidR="004856FE" w:rsidRPr="00152F07" w:rsidRDefault="002A142B" w:rsidP="00F80F42">
            <w:pPr>
              <w:widowControl w:val="0"/>
              <w:numPr>
                <w:ilvl w:val="0"/>
                <w:numId w:val="40"/>
              </w:numPr>
              <w:ind w:left="380" w:hanging="390"/>
            </w:pPr>
            <w:r w:rsidRPr="00152F07">
              <w:t>What is a mandated reporter? Who are considered to be mandated reporters?</w:t>
            </w:r>
          </w:p>
          <w:p w:rsidR="004856FE" w:rsidRPr="00152F07" w:rsidRDefault="002A142B" w:rsidP="00F80F42">
            <w:pPr>
              <w:numPr>
                <w:ilvl w:val="0"/>
                <w:numId w:val="40"/>
              </w:numPr>
              <w:tabs>
                <w:tab w:val="left" w:pos="2329"/>
              </w:tabs>
              <w:ind w:left="380" w:hanging="390"/>
            </w:pPr>
            <w:r w:rsidRPr="00152F07">
              <w:t>Under what circumstances would an incident need to be reported to ChildLine?</w:t>
            </w:r>
          </w:p>
          <w:p w:rsidR="004856FE" w:rsidRPr="00152F07" w:rsidRDefault="004856FE">
            <w:pPr>
              <w:tabs>
                <w:tab w:val="left" w:pos="2329"/>
              </w:tabs>
            </w:pPr>
          </w:p>
          <w:p w:rsidR="004856FE" w:rsidRPr="00152F07" w:rsidRDefault="002A142B">
            <w:pPr>
              <w:tabs>
                <w:tab w:val="left" w:pos="2329"/>
              </w:tabs>
            </w:pPr>
            <w:r w:rsidRPr="00152F07">
              <w:rPr>
                <w:b/>
              </w:rPr>
              <w:t>Post</w:t>
            </w:r>
            <w:r w:rsidRPr="00152F07">
              <w:t xml:space="preserve"> constructive criticism, clarification, additional questions, or your own relevant thoughts to three of your classmates' posts by Sunday.</w:t>
            </w:r>
          </w:p>
        </w:tc>
        <w:tc>
          <w:tcPr>
            <w:tcW w:w="1440" w:type="dxa"/>
          </w:tcPr>
          <w:p w:rsidR="004856FE" w:rsidRPr="00152F07" w:rsidRDefault="002A142B">
            <w:pPr>
              <w:tabs>
                <w:tab w:val="left" w:pos="2329"/>
              </w:tabs>
            </w:pPr>
            <w:r w:rsidRPr="00152F07">
              <w:t>7.3</w:t>
            </w:r>
          </w:p>
        </w:tc>
        <w:tc>
          <w:tcPr>
            <w:tcW w:w="1440" w:type="dxa"/>
          </w:tcPr>
          <w:p w:rsidR="004856FE" w:rsidRPr="00152F07" w:rsidRDefault="002A142B">
            <w:pPr>
              <w:tabs>
                <w:tab w:val="left" w:pos="2329"/>
              </w:tabs>
            </w:pPr>
            <w:r w:rsidRPr="00152F07">
              <w:t xml:space="preserve">Discussion: one post and replies to three other posts = </w:t>
            </w:r>
            <w:r w:rsidRPr="00152F07">
              <w:rPr>
                <w:b/>
              </w:rPr>
              <w:t>1 hour</w:t>
            </w:r>
          </w:p>
        </w:tc>
      </w:tr>
      <w:tr w:rsidR="004856FE" w:rsidRPr="00152F07">
        <w:tc>
          <w:tcPr>
            <w:tcW w:w="10170" w:type="dxa"/>
            <w:gridSpan w:val="2"/>
            <w:tcMar>
              <w:top w:w="115" w:type="dxa"/>
              <w:left w:w="115" w:type="dxa"/>
              <w:bottom w:w="115" w:type="dxa"/>
              <w:right w:w="115" w:type="dxa"/>
            </w:tcMar>
          </w:tcPr>
          <w:p w:rsidR="004856FE" w:rsidRPr="00152F07" w:rsidRDefault="002A142B">
            <w:pPr>
              <w:widowControl w:val="0"/>
            </w:pPr>
            <w:r w:rsidRPr="00152F07">
              <w:rPr>
                <w:b/>
              </w:rPr>
              <w:t xml:space="preserve">Community-Based Referral </w:t>
            </w:r>
          </w:p>
          <w:p w:rsidR="004856FE" w:rsidRPr="00152F07" w:rsidRDefault="004856FE">
            <w:pPr>
              <w:widowControl w:val="0"/>
            </w:pPr>
          </w:p>
          <w:p w:rsidR="004856FE" w:rsidRPr="00152F07" w:rsidRDefault="002A142B">
            <w:pPr>
              <w:widowControl w:val="0"/>
            </w:pPr>
            <w:r w:rsidRPr="00152F07">
              <w:rPr>
                <w:b/>
              </w:rPr>
              <w:t>Imagine</w:t>
            </w:r>
            <w:r w:rsidRPr="00152F07">
              <w:t xml:space="preserve"> the SAP team contacted the SAP </w:t>
            </w:r>
            <w:r w:rsidR="00AF4E32" w:rsidRPr="00152F07">
              <w:t>l</w:t>
            </w:r>
            <w:r w:rsidRPr="00152F07">
              <w:t xml:space="preserve">iaison to recommend assessments for students who may benefit from community-based services. </w:t>
            </w:r>
          </w:p>
          <w:p w:rsidR="004856FE" w:rsidRPr="00152F07" w:rsidRDefault="004856FE">
            <w:pPr>
              <w:widowControl w:val="0"/>
            </w:pPr>
          </w:p>
          <w:p w:rsidR="004856FE" w:rsidRPr="00152F07" w:rsidRDefault="002A142B">
            <w:pPr>
              <w:widowControl w:val="0"/>
            </w:pPr>
            <w:r w:rsidRPr="00152F07">
              <w:rPr>
                <w:b/>
              </w:rPr>
              <w:t>Research</w:t>
            </w:r>
            <w:r w:rsidRPr="00152F07">
              <w:t xml:space="preserve"> </w:t>
            </w:r>
            <w:r w:rsidR="00AD3A98" w:rsidRPr="00152F07">
              <w:t>three</w:t>
            </w:r>
            <w:r w:rsidRPr="00152F07">
              <w:t xml:space="preserve"> local</w:t>
            </w:r>
            <w:r w:rsidR="00912453" w:rsidRPr="00152F07">
              <w:t>,</w:t>
            </w:r>
            <w:r w:rsidRPr="00152F07">
              <w:t xml:space="preserve"> community-based resources that are appropriate for each of the following referral types:</w:t>
            </w:r>
          </w:p>
          <w:p w:rsidR="004856FE" w:rsidRPr="00152F07" w:rsidRDefault="004856FE">
            <w:pPr>
              <w:widowControl w:val="0"/>
            </w:pPr>
          </w:p>
          <w:p w:rsidR="004856FE" w:rsidRPr="00152F07" w:rsidRDefault="002A142B">
            <w:pPr>
              <w:widowControl w:val="0"/>
              <w:numPr>
                <w:ilvl w:val="0"/>
                <w:numId w:val="22"/>
              </w:numPr>
              <w:ind w:left="355" w:hanging="365"/>
              <w:contextualSpacing/>
            </w:pPr>
            <w:r w:rsidRPr="00152F07">
              <w:t xml:space="preserve">Drug and </w:t>
            </w:r>
            <w:r w:rsidR="00912453" w:rsidRPr="00152F07">
              <w:t>a</w:t>
            </w:r>
            <w:r w:rsidRPr="00152F07">
              <w:t>lcohol</w:t>
            </w:r>
          </w:p>
          <w:p w:rsidR="004856FE" w:rsidRPr="00152F07" w:rsidRDefault="002A142B">
            <w:pPr>
              <w:widowControl w:val="0"/>
              <w:numPr>
                <w:ilvl w:val="0"/>
                <w:numId w:val="22"/>
              </w:numPr>
              <w:ind w:left="355" w:hanging="365"/>
              <w:contextualSpacing/>
            </w:pPr>
            <w:r w:rsidRPr="00152F07">
              <w:t xml:space="preserve">Grief and </w:t>
            </w:r>
            <w:r w:rsidR="00BC251B" w:rsidRPr="00152F07">
              <w:t>l</w:t>
            </w:r>
            <w:r w:rsidRPr="00152F07">
              <w:t>oss</w:t>
            </w:r>
          </w:p>
          <w:p w:rsidR="004856FE" w:rsidRPr="00152F07" w:rsidRDefault="002A142B">
            <w:pPr>
              <w:widowControl w:val="0"/>
              <w:numPr>
                <w:ilvl w:val="0"/>
                <w:numId w:val="22"/>
              </w:numPr>
              <w:ind w:left="355" w:hanging="365"/>
              <w:contextualSpacing/>
            </w:pPr>
            <w:r w:rsidRPr="00152F07">
              <w:t>Self-injurious behaviors</w:t>
            </w:r>
          </w:p>
          <w:p w:rsidR="004856FE" w:rsidRPr="00152F07" w:rsidRDefault="002A142B">
            <w:pPr>
              <w:widowControl w:val="0"/>
              <w:numPr>
                <w:ilvl w:val="0"/>
                <w:numId w:val="22"/>
              </w:numPr>
              <w:ind w:left="355" w:hanging="365"/>
              <w:contextualSpacing/>
            </w:pPr>
            <w:r w:rsidRPr="00152F07">
              <w:t>A suicidal student</w:t>
            </w:r>
          </w:p>
          <w:p w:rsidR="004856FE" w:rsidRPr="00152F07" w:rsidRDefault="002A142B">
            <w:pPr>
              <w:widowControl w:val="0"/>
              <w:numPr>
                <w:ilvl w:val="0"/>
                <w:numId w:val="22"/>
              </w:numPr>
              <w:ind w:left="355" w:hanging="365"/>
              <w:contextualSpacing/>
            </w:pPr>
            <w:r w:rsidRPr="00152F07">
              <w:t xml:space="preserve">Mental </w:t>
            </w:r>
            <w:r w:rsidR="00A12325" w:rsidRPr="00152F07">
              <w:t>h</w:t>
            </w:r>
            <w:r w:rsidRPr="00152F07">
              <w:t>ealth agencies</w:t>
            </w:r>
          </w:p>
          <w:p w:rsidR="004856FE" w:rsidRPr="00152F07" w:rsidRDefault="002A142B">
            <w:pPr>
              <w:widowControl w:val="0"/>
              <w:numPr>
                <w:ilvl w:val="0"/>
                <w:numId w:val="22"/>
              </w:numPr>
              <w:ind w:left="355" w:hanging="365"/>
              <w:contextualSpacing/>
            </w:pPr>
            <w:r w:rsidRPr="00152F07">
              <w:t xml:space="preserve">Juvenile </w:t>
            </w:r>
            <w:r w:rsidR="00A12325" w:rsidRPr="00152F07">
              <w:t>d</w:t>
            </w:r>
            <w:r w:rsidRPr="00152F07">
              <w:t>etention</w:t>
            </w:r>
          </w:p>
          <w:p w:rsidR="004856FE" w:rsidRPr="00152F07" w:rsidRDefault="004856FE">
            <w:pPr>
              <w:widowControl w:val="0"/>
            </w:pPr>
          </w:p>
          <w:p w:rsidR="004856FE" w:rsidRPr="00152F07" w:rsidRDefault="003F6B34">
            <w:pPr>
              <w:widowControl w:val="0"/>
            </w:pPr>
            <w:r w:rsidRPr="00152F07">
              <w:rPr>
                <w:b/>
              </w:rPr>
              <w:t>Create</w:t>
            </w:r>
            <w:r w:rsidR="002A142B" w:rsidRPr="00152F07">
              <w:t xml:space="preserve"> a</w:t>
            </w:r>
            <w:r w:rsidRPr="00152F07">
              <w:t xml:space="preserve"> </w:t>
            </w:r>
            <w:r w:rsidR="00C03670" w:rsidRPr="00152F07">
              <w:t>two</w:t>
            </w:r>
            <w:r w:rsidRPr="00152F07">
              <w:t xml:space="preserve">- to </w:t>
            </w:r>
            <w:r w:rsidR="00C03670" w:rsidRPr="00152F07">
              <w:t>four</w:t>
            </w:r>
            <w:r w:rsidRPr="00152F07">
              <w:t>-page resource document with a</w:t>
            </w:r>
            <w:r w:rsidR="002A142B" w:rsidRPr="00152F07">
              <w:t xml:space="preserve"> description of where each agency</w:t>
            </w:r>
            <w:r w:rsidRPr="00152F07">
              <w:t xml:space="preserve"> or </w:t>
            </w:r>
            <w:r w:rsidR="002A142B" w:rsidRPr="00152F07">
              <w:t xml:space="preserve">organization is </w:t>
            </w:r>
            <w:r w:rsidR="002A142B" w:rsidRPr="00152F07">
              <w:lastRenderedPageBreak/>
              <w:t>located and the services they offer</w:t>
            </w:r>
            <w:r w:rsidRPr="00152F07">
              <w:t xml:space="preserve"> to youth and families</w:t>
            </w:r>
            <w:r w:rsidR="002A142B" w:rsidRPr="00152F07">
              <w:t xml:space="preserve">. </w:t>
            </w:r>
          </w:p>
          <w:p w:rsidR="00D23E46" w:rsidRPr="00152F07" w:rsidRDefault="00D23E46">
            <w:pPr>
              <w:widowControl w:val="0"/>
            </w:pPr>
          </w:p>
          <w:p w:rsidR="003F6B34" w:rsidRPr="00152F07" w:rsidRDefault="003F6B34">
            <w:pPr>
              <w:widowControl w:val="0"/>
            </w:pPr>
            <w:r w:rsidRPr="00152F07">
              <w:rPr>
                <w:b/>
              </w:rPr>
              <w:t xml:space="preserve">Include </w:t>
            </w:r>
            <w:r w:rsidRPr="00152F07">
              <w:t xml:space="preserve">an APA-formatted reference page. </w:t>
            </w:r>
          </w:p>
          <w:p w:rsidR="004856FE" w:rsidRPr="00152F07" w:rsidRDefault="004856FE">
            <w:pPr>
              <w:widowControl w:val="0"/>
            </w:pPr>
          </w:p>
          <w:p w:rsidR="004856FE" w:rsidRPr="00152F07" w:rsidRDefault="002A142B">
            <w:pPr>
              <w:widowControl w:val="0"/>
            </w:pPr>
            <w:r w:rsidRPr="00152F07">
              <w:rPr>
                <w:b/>
              </w:rPr>
              <w:t>Submit</w:t>
            </w:r>
            <w:r w:rsidRPr="00152F07">
              <w:t xml:space="preserve"> your assignment </w:t>
            </w:r>
            <w:r w:rsidR="00DF10D3" w:rsidRPr="00152F07">
              <w:t>to</w:t>
            </w:r>
            <w:r w:rsidRPr="00152F07">
              <w:t xml:space="preserve"> Blackboard by Thursday.</w:t>
            </w:r>
          </w:p>
          <w:p w:rsidR="004856FE" w:rsidRPr="00152F07" w:rsidRDefault="004856FE">
            <w:pPr>
              <w:widowControl w:val="0"/>
            </w:pPr>
          </w:p>
          <w:p w:rsidR="004856FE" w:rsidRPr="00152F07" w:rsidRDefault="002A142B">
            <w:pPr>
              <w:tabs>
                <w:tab w:val="left" w:pos="2329"/>
              </w:tabs>
            </w:pPr>
            <w:r w:rsidRPr="00152F07">
              <w:rPr>
                <w:b/>
              </w:rPr>
              <w:t>Post</w:t>
            </w:r>
            <w:r w:rsidRPr="00152F07">
              <w:t xml:space="preserve"> constructive criticism, clarification, additional questions, or your own relevant thoughts to three of your classmates' posts by Sunday.</w:t>
            </w:r>
          </w:p>
        </w:tc>
        <w:tc>
          <w:tcPr>
            <w:tcW w:w="1440" w:type="dxa"/>
          </w:tcPr>
          <w:p w:rsidR="004856FE" w:rsidRPr="00152F07" w:rsidRDefault="007372DE">
            <w:pPr>
              <w:tabs>
                <w:tab w:val="left" w:pos="2329"/>
              </w:tabs>
            </w:pPr>
            <w:r w:rsidRPr="00152F07">
              <w:lastRenderedPageBreak/>
              <w:t>7.1</w:t>
            </w:r>
          </w:p>
        </w:tc>
        <w:tc>
          <w:tcPr>
            <w:tcW w:w="1440" w:type="dxa"/>
          </w:tcPr>
          <w:p w:rsidR="004856FE" w:rsidRPr="00152F07" w:rsidRDefault="00D40ED8" w:rsidP="00D40ED8">
            <w:pPr>
              <w:tabs>
                <w:tab w:val="left" w:pos="2329"/>
              </w:tabs>
            </w:pPr>
            <w:r w:rsidRPr="00152F07">
              <w:t xml:space="preserve">Web Review Activity: Research, document, one post and replies to three other posts </w:t>
            </w:r>
            <w:r w:rsidR="00DF10D3" w:rsidRPr="00152F07">
              <w:t xml:space="preserve">= </w:t>
            </w:r>
            <w:r w:rsidR="00BF393C" w:rsidRPr="00152F07">
              <w:rPr>
                <w:b/>
              </w:rPr>
              <w:t>2</w:t>
            </w:r>
            <w:r w:rsidR="00DF10D3" w:rsidRPr="00152F07">
              <w:rPr>
                <w:b/>
              </w:rPr>
              <w:t xml:space="preserve"> hours</w:t>
            </w:r>
          </w:p>
        </w:tc>
      </w:tr>
      <w:tr w:rsidR="004856FE" w:rsidRPr="00152F07">
        <w:tc>
          <w:tcPr>
            <w:tcW w:w="10170" w:type="dxa"/>
            <w:gridSpan w:val="2"/>
            <w:tcMar>
              <w:top w:w="115" w:type="dxa"/>
              <w:left w:w="115" w:type="dxa"/>
              <w:bottom w:w="115" w:type="dxa"/>
              <w:right w:w="115" w:type="dxa"/>
            </w:tcMar>
          </w:tcPr>
          <w:p w:rsidR="004856FE" w:rsidRPr="00152F07" w:rsidRDefault="002A142B">
            <w:pPr>
              <w:tabs>
                <w:tab w:val="left" w:pos="2329"/>
              </w:tabs>
            </w:pPr>
            <w:r w:rsidRPr="00152F07">
              <w:rPr>
                <w:b/>
              </w:rPr>
              <w:t>Counselor Interview</w:t>
            </w:r>
          </w:p>
          <w:p w:rsidR="004856FE" w:rsidRPr="00152F07" w:rsidRDefault="004856FE">
            <w:pPr>
              <w:tabs>
                <w:tab w:val="left" w:pos="2329"/>
              </w:tabs>
            </w:pPr>
          </w:p>
          <w:p w:rsidR="004856FE" w:rsidRPr="00152F07" w:rsidRDefault="002A142B">
            <w:r w:rsidRPr="00152F07">
              <w:rPr>
                <w:b/>
              </w:rPr>
              <w:t>Imagine</w:t>
            </w:r>
            <w:r w:rsidRPr="00152F07">
              <w:t xml:space="preserve"> that you have been tasked with educating school counselors in your district about your school district’s referral process.</w:t>
            </w:r>
          </w:p>
          <w:p w:rsidR="004856FE" w:rsidRPr="00152F07" w:rsidRDefault="004856FE"/>
          <w:p w:rsidR="004856FE" w:rsidRPr="00152F07" w:rsidRDefault="002A142B">
            <w:r w:rsidRPr="00152F07">
              <w:rPr>
                <w:b/>
              </w:rPr>
              <w:t>Interview</w:t>
            </w:r>
            <w:r w:rsidRPr="00152F07">
              <w:t xml:space="preserve"> a school counselor who works at the grade level of interest to you.</w:t>
            </w:r>
          </w:p>
          <w:p w:rsidR="004856FE" w:rsidRPr="00152F07" w:rsidRDefault="004856FE"/>
          <w:p w:rsidR="004856FE" w:rsidRPr="00152F07" w:rsidRDefault="002A142B">
            <w:r w:rsidRPr="00152F07">
              <w:rPr>
                <w:b/>
              </w:rPr>
              <w:t>Discuss</w:t>
            </w:r>
            <w:r w:rsidRPr="00152F07">
              <w:t xml:space="preserve"> the following in your interview:</w:t>
            </w:r>
          </w:p>
          <w:p w:rsidR="004856FE" w:rsidRPr="00152F07" w:rsidRDefault="004856FE"/>
          <w:p w:rsidR="004856FE" w:rsidRPr="00152F07" w:rsidRDefault="002A142B" w:rsidP="007372DE">
            <w:pPr>
              <w:numPr>
                <w:ilvl w:val="0"/>
                <w:numId w:val="3"/>
              </w:numPr>
              <w:ind w:left="380" w:hanging="360"/>
            </w:pPr>
            <w:r w:rsidRPr="00152F07">
              <w:t>The counselor’s primary roles and responsibilities when crisis situations arise</w:t>
            </w:r>
          </w:p>
          <w:p w:rsidR="004856FE" w:rsidRPr="00152F07" w:rsidRDefault="00E80324" w:rsidP="007372DE">
            <w:pPr>
              <w:numPr>
                <w:ilvl w:val="0"/>
                <w:numId w:val="3"/>
              </w:numPr>
              <w:ind w:left="380" w:hanging="360"/>
            </w:pPr>
            <w:r w:rsidRPr="00152F07">
              <w:t xml:space="preserve">The </w:t>
            </w:r>
            <w:r w:rsidR="002A142B" w:rsidRPr="00152F07">
              <w:t xml:space="preserve">types of referrals </w:t>
            </w:r>
            <w:r w:rsidRPr="00152F07">
              <w:t xml:space="preserve">that </w:t>
            </w:r>
            <w:r w:rsidR="002A142B" w:rsidRPr="00152F07">
              <w:t>have been made</w:t>
            </w:r>
          </w:p>
          <w:p w:rsidR="004856FE" w:rsidRPr="00152F07" w:rsidRDefault="00390DBC" w:rsidP="007372DE">
            <w:pPr>
              <w:numPr>
                <w:ilvl w:val="0"/>
                <w:numId w:val="3"/>
              </w:numPr>
              <w:ind w:left="380" w:hanging="360"/>
            </w:pPr>
            <w:r w:rsidRPr="00152F07">
              <w:t>T</w:t>
            </w:r>
            <w:r w:rsidR="002A142B" w:rsidRPr="00152F07">
              <w:t>he district policies and procedures for making an outside referral</w:t>
            </w:r>
          </w:p>
          <w:p w:rsidR="004856FE" w:rsidRPr="00152F07" w:rsidRDefault="00AB2F13" w:rsidP="007372DE">
            <w:pPr>
              <w:numPr>
                <w:ilvl w:val="0"/>
                <w:numId w:val="3"/>
              </w:numPr>
              <w:ind w:left="380" w:hanging="360"/>
            </w:pPr>
            <w:r w:rsidRPr="00152F07">
              <w:t xml:space="preserve">A description of the </w:t>
            </w:r>
            <w:r w:rsidR="002A142B" w:rsidRPr="00152F07">
              <w:t>referral process</w:t>
            </w:r>
          </w:p>
          <w:p w:rsidR="004856FE" w:rsidRPr="00152F07" w:rsidRDefault="002A142B" w:rsidP="007372DE">
            <w:pPr>
              <w:numPr>
                <w:ilvl w:val="0"/>
                <w:numId w:val="3"/>
              </w:numPr>
              <w:ind w:left="380" w:hanging="360"/>
            </w:pPr>
            <w:r w:rsidRPr="00152F07">
              <w:t>How this person handles emergency crisis situations as they arise while still meeting his or her daily responsibilities</w:t>
            </w:r>
          </w:p>
          <w:p w:rsidR="004856FE" w:rsidRPr="00152F07" w:rsidRDefault="008A1EC7" w:rsidP="007372DE">
            <w:pPr>
              <w:numPr>
                <w:ilvl w:val="0"/>
                <w:numId w:val="3"/>
              </w:numPr>
              <w:ind w:left="380" w:hanging="360"/>
            </w:pPr>
            <w:r w:rsidRPr="00152F07">
              <w:t xml:space="preserve">The </w:t>
            </w:r>
            <w:r w:rsidR="0079042A" w:rsidRPr="00152F07">
              <w:t>a</w:t>
            </w:r>
            <w:r w:rsidR="002A142B" w:rsidRPr="00152F07">
              <w:t>ftercare plan for a student transitioning back from treatment or placement</w:t>
            </w:r>
          </w:p>
          <w:p w:rsidR="004856FE" w:rsidRPr="00152F07" w:rsidRDefault="004856FE"/>
          <w:p w:rsidR="004856FE" w:rsidRPr="00152F07" w:rsidRDefault="002A142B">
            <w:r w:rsidRPr="00152F07">
              <w:rPr>
                <w:b/>
              </w:rPr>
              <w:t>Create</w:t>
            </w:r>
            <w:r w:rsidRPr="00152F07">
              <w:t xml:space="preserve"> an online presentation using a tool of your choice, such as Prezi </w:t>
            </w:r>
            <w:hyperlink r:id="rId99">
              <w:r w:rsidRPr="00152F07">
                <w:rPr>
                  <w:color w:val="0000FF"/>
                  <w:u w:val="single"/>
                </w:rPr>
                <w:t>(http://www.prezi.com)</w:t>
              </w:r>
            </w:hyperlink>
            <w:r w:rsidRPr="00152F07">
              <w:t xml:space="preserve"> or Haiku Deck </w:t>
            </w:r>
            <w:hyperlink r:id="rId100">
              <w:r w:rsidRPr="00152F07">
                <w:rPr>
                  <w:color w:val="0000FF"/>
                  <w:u w:val="single"/>
                </w:rPr>
                <w:t>(https://www.haikudeck.com/)</w:t>
              </w:r>
            </w:hyperlink>
            <w:r w:rsidRPr="00152F07">
              <w:t>, on the information you learned from your interview and job shadowing experience</w:t>
            </w:r>
            <w:r w:rsidR="00680AF9" w:rsidRPr="00152F07">
              <w:t>.</w:t>
            </w:r>
          </w:p>
          <w:p w:rsidR="004856FE" w:rsidRPr="00152F07" w:rsidRDefault="004856FE"/>
          <w:p w:rsidR="004856FE" w:rsidRPr="00152F07" w:rsidRDefault="002A142B" w:rsidP="007372DE">
            <w:pPr>
              <w:numPr>
                <w:ilvl w:val="0"/>
                <w:numId w:val="1"/>
              </w:numPr>
              <w:ind w:left="380" w:hanging="360"/>
            </w:pPr>
            <w:r w:rsidRPr="00152F07">
              <w:t>Summarize the information you learned from the interview.</w:t>
            </w:r>
          </w:p>
          <w:p w:rsidR="004856FE" w:rsidRPr="00152F07" w:rsidRDefault="002A142B" w:rsidP="007372DE">
            <w:pPr>
              <w:numPr>
                <w:ilvl w:val="0"/>
                <w:numId w:val="1"/>
              </w:numPr>
              <w:ind w:left="380" w:hanging="360"/>
            </w:pPr>
            <w:r w:rsidRPr="00152F07">
              <w:t>Describe how the experience matched your perceptions and course readings about the referral process.</w:t>
            </w:r>
          </w:p>
          <w:p w:rsidR="004856FE" w:rsidRPr="00152F07" w:rsidRDefault="002A142B" w:rsidP="007372DE">
            <w:pPr>
              <w:numPr>
                <w:ilvl w:val="0"/>
                <w:numId w:val="1"/>
              </w:numPr>
              <w:ind w:left="380" w:hanging="360"/>
            </w:pPr>
            <w:r w:rsidRPr="00152F07">
              <w:t>Include any questions that you have about the referral process as a result of your work with the school counselor.</w:t>
            </w:r>
          </w:p>
          <w:p w:rsidR="004856FE" w:rsidRPr="00152F07" w:rsidRDefault="004856FE"/>
          <w:p w:rsidR="004856FE" w:rsidRPr="00152F07" w:rsidRDefault="002A142B">
            <w:r w:rsidRPr="00152F07">
              <w:rPr>
                <w:b/>
              </w:rPr>
              <w:t>Submit</w:t>
            </w:r>
            <w:r w:rsidRPr="00152F07">
              <w:t xml:space="preserve"> a link to your presentation to the School Counselor Interview discussion forum by Friday.</w:t>
            </w:r>
          </w:p>
          <w:p w:rsidR="004856FE" w:rsidRPr="00152F07" w:rsidRDefault="004856FE"/>
          <w:p w:rsidR="004856FE" w:rsidRPr="00152F07" w:rsidRDefault="002A142B">
            <w:r w:rsidRPr="00152F07">
              <w:rPr>
                <w:b/>
              </w:rPr>
              <w:t>Post</w:t>
            </w:r>
            <w:r w:rsidRPr="00152F07">
              <w:t xml:space="preserve"> constructive criticism, clarification, additional questions, or your own relevant thoughts to three of your classmates' posts by Sunday.</w:t>
            </w:r>
          </w:p>
          <w:p w:rsidR="004856FE" w:rsidRPr="00152F07" w:rsidRDefault="004856FE">
            <w:pPr>
              <w:tabs>
                <w:tab w:val="left" w:pos="2329"/>
              </w:tabs>
            </w:pPr>
          </w:p>
          <w:p w:rsidR="004856FE" w:rsidRPr="00152F07" w:rsidRDefault="002A142B">
            <w:pPr>
              <w:tabs>
                <w:tab w:val="left" w:pos="2329"/>
              </w:tabs>
            </w:pPr>
            <w:r w:rsidRPr="00152F07">
              <w:rPr>
                <w:b/>
              </w:rPr>
              <w:t>Note.</w:t>
            </w:r>
            <w:r w:rsidRPr="00152F07">
              <w:t xml:space="preserve"> If you need job shadowing experience, consider using this opportunity to spend additional time with the school counselor you are interviewing. Arrange this additional time when you arrange for the interview. If you participate in job shadowing, document the experience in your pre-practicum log.</w:t>
            </w:r>
          </w:p>
        </w:tc>
        <w:tc>
          <w:tcPr>
            <w:tcW w:w="1440" w:type="dxa"/>
          </w:tcPr>
          <w:p w:rsidR="004856FE" w:rsidRPr="00152F07" w:rsidRDefault="002A142B">
            <w:pPr>
              <w:tabs>
                <w:tab w:val="left" w:pos="2329"/>
              </w:tabs>
            </w:pPr>
            <w:r w:rsidRPr="00152F07">
              <w:lastRenderedPageBreak/>
              <w:t>7.2, 7.4</w:t>
            </w:r>
          </w:p>
        </w:tc>
        <w:tc>
          <w:tcPr>
            <w:tcW w:w="1440" w:type="dxa"/>
          </w:tcPr>
          <w:p w:rsidR="004856FE" w:rsidRPr="00152F07" w:rsidRDefault="00D40ED8">
            <w:pPr>
              <w:tabs>
                <w:tab w:val="left" w:pos="2329"/>
              </w:tabs>
            </w:pPr>
            <w:r w:rsidRPr="00152F07">
              <w:t xml:space="preserve">Presentation: Interview, private post, share, and comment = </w:t>
            </w:r>
            <w:r w:rsidRPr="00152F07">
              <w:rPr>
                <w:b/>
              </w:rPr>
              <w:t>3 hours</w:t>
            </w:r>
          </w:p>
        </w:tc>
      </w:tr>
      <w:tr w:rsidR="004856FE" w:rsidRPr="00152F07">
        <w:tc>
          <w:tcPr>
            <w:tcW w:w="1440" w:type="dxa"/>
            <w:tcBorders>
              <w:right w:val="nil"/>
            </w:tcBorders>
            <w:shd w:val="clear" w:color="auto" w:fill="E6E6E6"/>
            <w:tcMar>
              <w:top w:w="115" w:type="dxa"/>
              <w:left w:w="115" w:type="dxa"/>
              <w:bottom w:w="115" w:type="dxa"/>
              <w:right w:w="115" w:type="dxa"/>
            </w:tcMar>
          </w:tcPr>
          <w:p w:rsidR="004856FE" w:rsidRPr="00152F07" w:rsidRDefault="002A142B">
            <w:pPr>
              <w:tabs>
                <w:tab w:val="left" w:pos="2329"/>
              </w:tabs>
            </w:pPr>
            <w:bookmarkStart w:id="10" w:name="h.4d34og8" w:colFirst="0" w:colLast="0"/>
            <w:bookmarkEnd w:id="10"/>
            <w:r w:rsidRPr="00152F07">
              <w:rPr>
                <w:b/>
              </w:rPr>
              <w:t>Total</w:t>
            </w:r>
          </w:p>
        </w:tc>
        <w:tc>
          <w:tcPr>
            <w:tcW w:w="8730" w:type="dxa"/>
            <w:tcBorders>
              <w:left w:val="nil"/>
              <w:right w:val="nil"/>
            </w:tcBorders>
            <w:shd w:val="clear" w:color="auto" w:fill="E6E6E6"/>
            <w:tcMar>
              <w:top w:w="115" w:type="dxa"/>
              <w:left w:w="115" w:type="dxa"/>
              <w:bottom w:w="115" w:type="dxa"/>
              <w:right w:w="115" w:type="dxa"/>
            </w:tcMar>
          </w:tcPr>
          <w:p w:rsidR="004856FE" w:rsidRPr="00152F07" w:rsidRDefault="004856FE">
            <w:pPr>
              <w:tabs>
                <w:tab w:val="left" w:pos="2329"/>
              </w:tabs>
            </w:pPr>
          </w:p>
        </w:tc>
        <w:tc>
          <w:tcPr>
            <w:tcW w:w="1440" w:type="dxa"/>
            <w:tcBorders>
              <w:left w:val="nil"/>
            </w:tcBorders>
            <w:shd w:val="clear" w:color="auto" w:fill="E6E6E6"/>
          </w:tcPr>
          <w:p w:rsidR="004856FE" w:rsidRPr="00152F07" w:rsidRDefault="004856FE">
            <w:pPr>
              <w:tabs>
                <w:tab w:val="left" w:pos="2329"/>
              </w:tabs>
            </w:pPr>
          </w:p>
        </w:tc>
        <w:tc>
          <w:tcPr>
            <w:tcW w:w="1440" w:type="dxa"/>
            <w:shd w:val="clear" w:color="auto" w:fill="E6E6E6"/>
          </w:tcPr>
          <w:p w:rsidR="004856FE" w:rsidRPr="00152F07" w:rsidRDefault="00BF393C">
            <w:pPr>
              <w:tabs>
                <w:tab w:val="left" w:pos="2329"/>
              </w:tabs>
            </w:pPr>
            <w:r w:rsidRPr="00152F07">
              <w:rPr>
                <w:b/>
              </w:rPr>
              <w:t>7</w:t>
            </w:r>
            <w:r w:rsidR="009220A4" w:rsidRPr="00152F07">
              <w:rPr>
                <w:b/>
              </w:rPr>
              <w:t xml:space="preserve"> hours</w:t>
            </w:r>
          </w:p>
        </w:tc>
      </w:tr>
      <w:tr w:rsidR="004856FE" w:rsidRPr="00152F07">
        <w:tc>
          <w:tcPr>
            <w:tcW w:w="1440" w:type="dxa"/>
            <w:tcBorders>
              <w:right w:val="single" w:sz="4" w:space="0" w:color="000000"/>
            </w:tcBorders>
            <w:shd w:val="clear" w:color="auto" w:fill="E6E6E6"/>
            <w:tcMar>
              <w:top w:w="115" w:type="dxa"/>
              <w:left w:w="115" w:type="dxa"/>
              <w:bottom w:w="115" w:type="dxa"/>
              <w:right w:w="115" w:type="dxa"/>
            </w:tcMar>
          </w:tcPr>
          <w:p w:rsidR="004856FE" w:rsidRPr="00152F07" w:rsidRDefault="002A142B">
            <w:pPr>
              <w:tabs>
                <w:tab w:val="left" w:pos="2329"/>
              </w:tabs>
            </w:pPr>
            <w:r w:rsidRPr="00152F07">
              <w:rPr>
                <w:b/>
              </w:rPr>
              <w:t>Notes</w:t>
            </w:r>
          </w:p>
        </w:tc>
        <w:tc>
          <w:tcPr>
            <w:tcW w:w="11610" w:type="dxa"/>
            <w:gridSpan w:val="3"/>
            <w:tcBorders>
              <w:left w:val="single" w:sz="4" w:space="0" w:color="000000"/>
            </w:tcBorders>
            <w:shd w:val="clear" w:color="auto" w:fill="E6E6E6"/>
          </w:tcPr>
          <w:p w:rsidR="004856FE" w:rsidRPr="00152F07" w:rsidRDefault="004856FE">
            <w:pPr>
              <w:tabs>
                <w:tab w:val="left" w:pos="2329"/>
              </w:tabs>
            </w:pPr>
          </w:p>
        </w:tc>
      </w:tr>
    </w:tbl>
    <w:p w:rsidR="004856FE" w:rsidRPr="00152F07" w:rsidRDefault="004856FE"/>
    <w:p w:rsidR="004856FE" w:rsidRPr="00152F07" w:rsidRDefault="002A142B">
      <w:r w:rsidRPr="00152F07">
        <w:br w:type="page"/>
      </w:r>
    </w:p>
    <w:p w:rsidR="004856FE" w:rsidRPr="00152F07" w:rsidRDefault="002A142B">
      <w:pPr>
        <w:pStyle w:val="Heading1"/>
      </w:pPr>
      <w:bookmarkStart w:id="11" w:name="h.2s8eyo1" w:colFirst="0" w:colLast="0"/>
      <w:bookmarkEnd w:id="11"/>
      <w:r w:rsidRPr="00152F07">
        <w:lastRenderedPageBreak/>
        <w:t>Breakdown of Academic Instructional Equivalencies</w:t>
      </w:r>
    </w:p>
    <w:p w:rsidR="004856FE" w:rsidRPr="00152F07" w:rsidRDefault="004856FE"/>
    <w:tbl>
      <w:tblPr>
        <w:tblStyle w:val="a8"/>
        <w:tblW w:w="9576" w:type="dxa"/>
        <w:tblInd w:w="-345" w:type="dxa"/>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3078"/>
        <w:gridCol w:w="4958"/>
        <w:gridCol w:w="1540"/>
      </w:tblGrid>
      <w:tr w:rsidR="004856FE" w:rsidRPr="00152F07">
        <w:tc>
          <w:tcPr>
            <w:tcW w:w="3078" w:type="dxa"/>
            <w:shd w:val="clear" w:color="auto" w:fill="BD313B"/>
            <w:vAlign w:val="center"/>
          </w:tcPr>
          <w:p w:rsidR="004856FE" w:rsidRPr="00152F07" w:rsidRDefault="004856FE">
            <w:pPr>
              <w:contextualSpacing w:val="0"/>
            </w:pPr>
          </w:p>
        </w:tc>
        <w:tc>
          <w:tcPr>
            <w:tcW w:w="4958" w:type="dxa"/>
            <w:shd w:val="clear" w:color="auto" w:fill="BD313B"/>
            <w:vAlign w:val="center"/>
          </w:tcPr>
          <w:p w:rsidR="004856FE" w:rsidRPr="00152F07" w:rsidRDefault="004856FE">
            <w:pPr>
              <w:contextualSpacing w:val="0"/>
            </w:pPr>
          </w:p>
        </w:tc>
        <w:tc>
          <w:tcPr>
            <w:tcW w:w="1540" w:type="dxa"/>
            <w:shd w:val="clear" w:color="auto" w:fill="BD313B"/>
            <w:vAlign w:val="center"/>
          </w:tcPr>
          <w:p w:rsidR="004856FE" w:rsidRPr="00152F07" w:rsidRDefault="004856FE">
            <w:pPr>
              <w:contextualSpacing w:val="0"/>
            </w:pPr>
          </w:p>
        </w:tc>
      </w:tr>
      <w:tr w:rsidR="004856FE" w:rsidRPr="00152F07">
        <w:tc>
          <w:tcPr>
            <w:tcW w:w="3078" w:type="dxa"/>
            <w:shd w:val="clear" w:color="auto" w:fill="D8D9DA"/>
            <w:vAlign w:val="center"/>
          </w:tcPr>
          <w:p w:rsidR="004856FE" w:rsidRPr="00152F07" w:rsidRDefault="002A142B">
            <w:pPr>
              <w:contextualSpacing w:val="0"/>
            </w:pPr>
            <w:r w:rsidRPr="00152F07">
              <w:rPr>
                <w:b/>
              </w:rPr>
              <w:t>Week 1</w:t>
            </w:r>
          </w:p>
        </w:tc>
        <w:tc>
          <w:tcPr>
            <w:tcW w:w="4958" w:type="dxa"/>
            <w:shd w:val="clear" w:color="auto" w:fill="D8D9DA"/>
            <w:vAlign w:val="center"/>
          </w:tcPr>
          <w:p w:rsidR="004856FE" w:rsidRPr="00152F07" w:rsidRDefault="004856FE">
            <w:pPr>
              <w:contextualSpacing w:val="0"/>
            </w:pPr>
          </w:p>
        </w:tc>
        <w:tc>
          <w:tcPr>
            <w:tcW w:w="1540" w:type="dxa"/>
            <w:shd w:val="clear" w:color="auto" w:fill="D8D9DA"/>
            <w:vAlign w:val="center"/>
          </w:tcPr>
          <w:p w:rsidR="004856FE" w:rsidRPr="00152F07" w:rsidRDefault="004856FE">
            <w:pPr>
              <w:contextualSpacing w:val="0"/>
            </w:pPr>
          </w:p>
        </w:tc>
      </w:tr>
      <w:tr w:rsidR="004856FE" w:rsidRPr="00152F07">
        <w:tc>
          <w:tcPr>
            <w:tcW w:w="3078" w:type="dxa"/>
            <w:vAlign w:val="center"/>
          </w:tcPr>
          <w:p w:rsidR="004856FE" w:rsidRPr="00152F07" w:rsidRDefault="002A142B">
            <w:pPr>
              <w:contextualSpacing w:val="0"/>
            </w:pPr>
            <w:r w:rsidRPr="00152F07">
              <w:t>Required</w:t>
            </w:r>
          </w:p>
        </w:tc>
        <w:tc>
          <w:tcPr>
            <w:tcW w:w="4958" w:type="dxa"/>
            <w:vAlign w:val="center"/>
          </w:tcPr>
          <w:p w:rsidR="004856FE" w:rsidRPr="00152F07" w:rsidRDefault="004856FE">
            <w:pPr>
              <w:contextualSpacing w:val="0"/>
            </w:pPr>
          </w:p>
        </w:tc>
        <w:tc>
          <w:tcPr>
            <w:tcW w:w="1540" w:type="dxa"/>
            <w:vAlign w:val="center"/>
          </w:tcPr>
          <w:p w:rsidR="004856FE" w:rsidRPr="00152F07" w:rsidRDefault="00266E84">
            <w:pPr>
              <w:contextualSpacing w:val="0"/>
            </w:pPr>
            <w:r w:rsidRPr="00152F07">
              <w:t>8</w:t>
            </w:r>
          </w:p>
        </w:tc>
      </w:tr>
      <w:tr w:rsidR="004856FE" w:rsidRPr="00152F07">
        <w:tc>
          <w:tcPr>
            <w:tcW w:w="3078" w:type="dxa"/>
            <w:vAlign w:val="center"/>
          </w:tcPr>
          <w:p w:rsidR="004856FE" w:rsidRPr="00152F07" w:rsidRDefault="002A142B">
            <w:pPr>
              <w:contextualSpacing w:val="0"/>
            </w:pPr>
            <w:r w:rsidRPr="00152F07">
              <w:t>Supplemental</w:t>
            </w:r>
          </w:p>
        </w:tc>
        <w:tc>
          <w:tcPr>
            <w:tcW w:w="4958" w:type="dxa"/>
            <w:vAlign w:val="center"/>
          </w:tcPr>
          <w:p w:rsidR="004856FE" w:rsidRPr="00152F07" w:rsidRDefault="004856FE">
            <w:pPr>
              <w:contextualSpacing w:val="0"/>
            </w:pPr>
          </w:p>
        </w:tc>
        <w:tc>
          <w:tcPr>
            <w:tcW w:w="1540" w:type="dxa"/>
            <w:vAlign w:val="center"/>
          </w:tcPr>
          <w:p w:rsidR="004856FE" w:rsidRPr="00152F07" w:rsidRDefault="00F65936">
            <w:pPr>
              <w:contextualSpacing w:val="0"/>
            </w:pPr>
            <w:r w:rsidRPr="00152F07">
              <w:t>1</w:t>
            </w:r>
          </w:p>
        </w:tc>
      </w:tr>
      <w:tr w:rsidR="004856FE" w:rsidRPr="00152F07">
        <w:tc>
          <w:tcPr>
            <w:tcW w:w="3078" w:type="dxa"/>
            <w:vAlign w:val="center"/>
          </w:tcPr>
          <w:p w:rsidR="004856FE" w:rsidRPr="00152F07" w:rsidRDefault="004856FE">
            <w:pPr>
              <w:contextualSpacing w:val="0"/>
            </w:pPr>
          </w:p>
        </w:tc>
        <w:tc>
          <w:tcPr>
            <w:tcW w:w="4958" w:type="dxa"/>
            <w:vAlign w:val="center"/>
          </w:tcPr>
          <w:p w:rsidR="004856FE" w:rsidRPr="00152F07" w:rsidRDefault="004856FE">
            <w:pPr>
              <w:contextualSpacing w:val="0"/>
            </w:pPr>
          </w:p>
        </w:tc>
        <w:tc>
          <w:tcPr>
            <w:tcW w:w="1540" w:type="dxa"/>
            <w:vAlign w:val="center"/>
          </w:tcPr>
          <w:p w:rsidR="004856FE" w:rsidRPr="00152F07" w:rsidRDefault="004856FE">
            <w:pPr>
              <w:contextualSpacing w:val="0"/>
            </w:pPr>
          </w:p>
        </w:tc>
      </w:tr>
      <w:tr w:rsidR="004856FE" w:rsidRPr="00152F07">
        <w:tc>
          <w:tcPr>
            <w:tcW w:w="3078" w:type="dxa"/>
            <w:shd w:val="clear" w:color="auto" w:fill="D8D9DA"/>
            <w:vAlign w:val="center"/>
          </w:tcPr>
          <w:p w:rsidR="004856FE" w:rsidRPr="00152F07" w:rsidRDefault="002A142B">
            <w:pPr>
              <w:contextualSpacing w:val="0"/>
            </w:pPr>
            <w:r w:rsidRPr="00152F07">
              <w:rPr>
                <w:b/>
              </w:rPr>
              <w:t>Week 2</w:t>
            </w:r>
          </w:p>
        </w:tc>
        <w:tc>
          <w:tcPr>
            <w:tcW w:w="4958" w:type="dxa"/>
            <w:shd w:val="clear" w:color="auto" w:fill="D8D9DA"/>
            <w:vAlign w:val="center"/>
          </w:tcPr>
          <w:p w:rsidR="004856FE" w:rsidRPr="00152F07" w:rsidRDefault="004856FE">
            <w:pPr>
              <w:contextualSpacing w:val="0"/>
            </w:pPr>
          </w:p>
        </w:tc>
        <w:tc>
          <w:tcPr>
            <w:tcW w:w="1540" w:type="dxa"/>
            <w:shd w:val="clear" w:color="auto" w:fill="D8D9DA"/>
            <w:vAlign w:val="center"/>
          </w:tcPr>
          <w:p w:rsidR="004856FE" w:rsidRPr="00152F07" w:rsidRDefault="004856FE">
            <w:pPr>
              <w:contextualSpacing w:val="0"/>
            </w:pPr>
          </w:p>
        </w:tc>
      </w:tr>
      <w:tr w:rsidR="004856FE" w:rsidRPr="00152F07">
        <w:tc>
          <w:tcPr>
            <w:tcW w:w="3078" w:type="dxa"/>
            <w:vAlign w:val="center"/>
          </w:tcPr>
          <w:p w:rsidR="004856FE" w:rsidRPr="00152F07" w:rsidRDefault="002A142B">
            <w:pPr>
              <w:contextualSpacing w:val="0"/>
            </w:pPr>
            <w:r w:rsidRPr="00152F07">
              <w:t>Required</w:t>
            </w:r>
          </w:p>
        </w:tc>
        <w:tc>
          <w:tcPr>
            <w:tcW w:w="4958" w:type="dxa"/>
            <w:vAlign w:val="center"/>
          </w:tcPr>
          <w:p w:rsidR="004856FE" w:rsidRPr="00152F07" w:rsidRDefault="004856FE">
            <w:pPr>
              <w:contextualSpacing w:val="0"/>
            </w:pPr>
          </w:p>
        </w:tc>
        <w:tc>
          <w:tcPr>
            <w:tcW w:w="1540" w:type="dxa"/>
            <w:vAlign w:val="center"/>
          </w:tcPr>
          <w:p w:rsidR="004856FE" w:rsidRPr="00152F07" w:rsidRDefault="00BF393C">
            <w:pPr>
              <w:contextualSpacing w:val="0"/>
            </w:pPr>
            <w:r w:rsidRPr="00152F07">
              <w:t>4</w:t>
            </w:r>
          </w:p>
        </w:tc>
      </w:tr>
      <w:tr w:rsidR="004856FE" w:rsidRPr="00152F07">
        <w:tc>
          <w:tcPr>
            <w:tcW w:w="3078" w:type="dxa"/>
            <w:vAlign w:val="center"/>
          </w:tcPr>
          <w:p w:rsidR="004856FE" w:rsidRPr="00152F07" w:rsidRDefault="002A142B">
            <w:pPr>
              <w:contextualSpacing w:val="0"/>
            </w:pPr>
            <w:r w:rsidRPr="00152F07">
              <w:t>Supplemental</w:t>
            </w:r>
          </w:p>
        </w:tc>
        <w:tc>
          <w:tcPr>
            <w:tcW w:w="4958" w:type="dxa"/>
            <w:vAlign w:val="center"/>
          </w:tcPr>
          <w:p w:rsidR="004856FE" w:rsidRPr="00152F07" w:rsidRDefault="004856FE">
            <w:pPr>
              <w:contextualSpacing w:val="0"/>
            </w:pPr>
          </w:p>
        </w:tc>
        <w:tc>
          <w:tcPr>
            <w:tcW w:w="1540" w:type="dxa"/>
            <w:vAlign w:val="center"/>
          </w:tcPr>
          <w:p w:rsidR="004856FE" w:rsidRPr="00152F07" w:rsidRDefault="00F65936">
            <w:pPr>
              <w:contextualSpacing w:val="0"/>
            </w:pPr>
            <w:r w:rsidRPr="00152F07">
              <w:t>0</w:t>
            </w:r>
          </w:p>
        </w:tc>
      </w:tr>
      <w:tr w:rsidR="004856FE" w:rsidRPr="00152F07">
        <w:tc>
          <w:tcPr>
            <w:tcW w:w="3078" w:type="dxa"/>
            <w:vAlign w:val="center"/>
          </w:tcPr>
          <w:p w:rsidR="004856FE" w:rsidRPr="00152F07" w:rsidRDefault="004856FE">
            <w:pPr>
              <w:contextualSpacing w:val="0"/>
            </w:pPr>
          </w:p>
        </w:tc>
        <w:tc>
          <w:tcPr>
            <w:tcW w:w="4958" w:type="dxa"/>
            <w:vAlign w:val="center"/>
          </w:tcPr>
          <w:p w:rsidR="004856FE" w:rsidRPr="00152F07" w:rsidRDefault="004856FE">
            <w:pPr>
              <w:contextualSpacing w:val="0"/>
            </w:pPr>
          </w:p>
        </w:tc>
        <w:tc>
          <w:tcPr>
            <w:tcW w:w="1540" w:type="dxa"/>
            <w:vAlign w:val="center"/>
          </w:tcPr>
          <w:p w:rsidR="004856FE" w:rsidRPr="00152F07" w:rsidRDefault="004856FE">
            <w:pPr>
              <w:contextualSpacing w:val="0"/>
            </w:pPr>
          </w:p>
        </w:tc>
      </w:tr>
      <w:tr w:rsidR="004856FE" w:rsidRPr="00152F07">
        <w:tc>
          <w:tcPr>
            <w:tcW w:w="3078" w:type="dxa"/>
            <w:shd w:val="clear" w:color="auto" w:fill="D8D9DA"/>
            <w:vAlign w:val="center"/>
          </w:tcPr>
          <w:p w:rsidR="004856FE" w:rsidRPr="00152F07" w:rsidRDefault="002A142B">
            <w:pPr>
              <w:contextualSpacing w:val="0"/>
            </w:pPr>
            <w:r w:rsidRPr="00152F07">
              <w:rPr>
                <w:b/>
              </w:rPr>
              <w:t>Week 3</w:t>
            </w:r>
          </w:p>
        </w:tc>
        <w:tc>
          <w:tcPr>
            <w:tcW w:w="4958" w:type="dxa"/>
            <w:shd w:val="clear" w:color="auto" w:fill="D8D9DA"/>
            <w:vAlign w:val="center"/>
          </w:tcPr>
          <w:p w:rsidR="004856FE" w:rsidRPr="00152F07" w:rsidRDefault="004856FE">
            <w:pPr>
              <w:contextualSpacing w:val="0"/>
            </w:pPr>
          </w:p>
        </w:tc>
        <w:tc>
          <w:tcPr>
            <w:tcW w:w="1540" w:type="dxa"/>
            <w:shd w:val="clear" w:color="auto" w:fill="D8D9DA"/>
            <w:vAlign w:val="center"/>
          </w:tcPr>
          <w:p w:rsidR="004856FE" w:rsidRPr="00152F07" w:rsidRDefault="004856FE">
            <w:pPr>
              <w:contextualSpacing w:val="0"/>
            </w:pPr>
          </w:p>
        </w:tc>
      </w:tr>
      <w:tr w:rsidR="004856FE" w:rsidRPr="00152F07">
        <w:tc>
          <w:tcPr>
            <w:tcW w:w="3078" w:type="dxa"/>
            <w:vAlign w:val="center"/>
          </w:tcPr>
          <w:p w:rsidR="004856FE" w:rsidRPr="00152F07" w:rsidRDefault="002A142B">
            <w:pPr>
              <w:contextualSpacing w:val="0"/>
            </w:pPr>
            <w:r w:rsidRPr="00152F07">
              <w:t>Required</w:t>
            </w:r>
          </w:p>
        </w:tc>
        <w:tc>
          <w:tcPr>
            <w:tcW w:w="4958" w:type="dxa"/>
            <w:vAlign w:val="center"/>
          </w:tcPr>
          <w:p w:rsidR="004856FE" w:rsidRPr="00152F07" w:rsidRDefault="004856FE">
            <w:pPr>
              <w:contextualSpacing w:val="0"/>
            </w:pPr>
          </w:p>
        </w:tc>
        <w:tc>
          <w:tcPr>
            <w:tcW w:w="1540" w:type="dxa"/>
            <w:vAlign w:val="center"/>
          </w:tcPr>
          <w:p w:rsidR="004856FE" w:rsidRPr="00152F07" w:rsidRDefault="00C07037">
            <w:pPr>
              <w:contextualSpacing w:val="0"/>
            </w:pPr>
            <w:r w:rsidRPr="00152F07">
              <w:t>4</w:t>
            </w:r>
            <w:r w:rsidR="00EA4081" w:rsidRPr="00152F07">
              <w:t>.5</w:t>
            </w:r>
          </w:p>
        </w:tc>
      </w:tr>
      <w:tr w:rsidR="004856FE" w:rsidRPr="00152F07">
        <w:tc>
          <w:tcPr>
            <w:tcW w:w="3078" w:type="dxa"/>
            <w:vAlign w:val="center"/>
          </w:tcPr>
          <w:p w:rsidR="004856FE" w:rsidRPr="00152F07" w:rsidRDefault="002A142B">
            <w:pPr>
              <w:contextualSpacing w:val="0"/>
            </w:pPr>
            <w:r w:rsidRPr="00152F07">
              <w:t>Supplemental</w:t>
            </w:r>
          </w:p>
        </w:tc>
        <w:tc>
          <w:tcPr>
            <w:tcW w:w="4958" w:type="dxa"/>
            <w:vAlign w:val="center"/>
          </w:tcPr>
          <w:p w:rsidR="004856FE" w:rsidRPr="00152F07" w:rsidRDefault="004856FE">
            <w:pPr>
              <w:contextualSpacing w:val="0"/>
            </w:pPr>
          </w:p>
        </w:tc>
        <w:tc>
          <w:tcPr>
            <w:tcW w:w="1540" w:type="dxa"/>
            <w:vAlign w:val="center"/>
          </w:tcPr>
          <w:p w:rsidR="004856FE" w:rsidRPr="00152F07" w:rsidRDefault="00C07037">
            <w:pPr>
              <w:contextualSpacing w:val="0"/>
            </w:pPr>
            <w:r w:rsidRPr="00152F07">
              <w:t>0</w:t>
            </w:r>
          </w:p>
        </w:tc>
      </w:tr>
      <w:tr w:rsidR="004856FE" w:rsidRPr="00152F07">
        <w:tc>
          <w:tcPr>
            <w:tcW w:w="3078" w:type="dxa"/>
            <w:vAlign w:val="center"/>
          </w:tcPr>
          <w:p w:rsidR="004856FE" w:rsidRPr="00152F07" w:rsidRDefault="004856FE">
            <w:pPr>
              <w:contextualSpacing w:val="0"/>
            </w:pPr>
          </w:p>
        </w:tc>
        <w:tc>
          <w:tcPr>
            <w:tcW w:w="4958" w:type="dxa"/>
            <w:vAlign w:val="center"/>
          </w:tcPr>
          <w:p w:rsidR="004856FE" w:rsidRPr="00152F07" w:rsidRDefault="004856FE">
            <w:pPr>
              <w:contextualSpacing w:val="0"/>
            </w:pPr>
          </w:p>
        </w:tc>
        <w:tc>
          <w:tcPr>
            <w:tcW w:w="1540" w:type="dxa"/>
            <w:vAlign w:val="center"/>
          </w:tcPr>
          <w:p w:rsidR="004856FE" w:rsidRPr="00152F07" w:rsidRDefault="004856FE">
            <w:pPr>
              <w:contextualSpacing w:val="0"/>
            </w:pPr>
          </w:p>
        </w:tc>
      </w:tr>
      <w:tr w:rsidR="004856FE" w:rsidRPr="00152F07">
        <w:tc>
          <w:tcPr>
            <w:tcW w:w="3078" w:type="dxa"/>
            <w:shd w:val="clear" w:color="auto" w:fill="D8D9DA"/>
            <w:vAlign w:val="center"/>
          </w:tcPr>
          <w:p w:rsidR="004856FE" w:rsidRPr="00152F07" w:rsidRDefault="002A142B">
            <w:pPr>
              <w:contextualSpacing w:val="0"/>
            </w:pPr>
            <w:r w:rsidRPr="00152F07">
              <w:rPr>
                <w:b/>
              </w:rPr>
              <w:t>Week 4</w:t>
            </w:r>
          </w:p>
        </w:tc>
        <w:tc>
          <w:tcPr>
            <w:tcW w:w="4958" w:type="dxa"/>
            <w:shd w:val="clear" w:color="auto" w:fill="D8D9DA"/>
            <w:vAlign w:val="center"/>
          </w:tcPr>
          <w:p w:rsidR="004856FE" w:rsidRPr="00152F07" w:rsidRDefault="004856FE">
            <w:pPr>
              <w:contextualSpacing w:val="0"/>
            </w:pPr>
          </w:p>
        </w:tc>
        <w:tc>
          <w:tcPr>
            <w:tcW w:w="1540" w:type="dxa"/>
            <w:shd w:val="clear" w:color="auto" w:fill="D8D9DA"/>
            <w:vAlign w:val="center"/>
          </w:tcPr>
          <w:p w:rsidR="004856FE" w:rsidRPr="00152F07" w:rsidRDefault="004856FE">
            <w:pPr>
              <w:contextualSpacing w:val="0"/>
            </w:pPr>
          </w:p>
        </w:tc>
      </w:tr>
      <w:tr w:rsidR="004856FE" w:rsidRPr="00152F07">
        <w:tc>
          <w:tcPr>
            <w:tcW w:w="3078" w:type="dxa"/>
            <w:vAlign w:val="center"/>
          </w:tcPr>
          <w:p w:rsidR="004856FE" w:rsidRPr="00152F07" w:rsidRDefault="002A142B">
            <w:pPr>
              <w:contextualSpacing w:val="0"/>
            </w:pPr>
            <w:r w:rsidRPr="00152F07">
              <w:t>Required</w:t>
            </w:r>
          </w:p>
        </w:tc>
        <w:tc>
          <w:tcPr>
            <w:tcW w:w="4958" w:type="dxa"/>
            <w:vAlign w:val="center"/>
          </w:tcPr>
          <w:p w:rsidR="004856FE" w:rsidRPr="00152F07" w:rsidRDefault="004856FE">
            <w:pPr>
              <w:contextualSpacing w:val="0"/>
            </w:pPr>
          </w:p>
        </w:tc>
        <w:tc>
          <w:tcPr>
            <w:tcW w:w="1540" w:type="dxa"/>
            <w:vAlign w:val="center"/>
          </w:tcPr>
          <w:p w:rsidR="004856FE" w:rsidRPr="00152F07" w:rsidRDefault="001A1A26">
            <w:pPr>
              <w:contextualSpacing w:val="0"/>
            </w:pPr>
            <w:r w:rsidRPr="00152F07">
              <w:t>4</w:t>
            </w:r>
            <w:r w:rsidR="00EA4081" w:rsidRPr="00152F07">
              <w:t>.5</w:t>
            </w:r>
          </w:p>
        </w:tc>
      </w:tr>
      <w:tr w:rsidR="004856FE" w:rsidRPr="00152F07">
        <w:tc>
          <w:tcPr>
            <w:tcW w:w="3078" w:type="dxa"/>
            <w:vAlign w:val="center"/>
          </w:tcPr>
          <w:p w:rsidR="004856FE" w:rsidRPr="00152F07" w:rsidRDefault="002A142B">
            <w:pPr>
              <w:contextualSpacing w:val="0"/>
            </w:pPr>
            <w:r w:rsidRPr="00152F07">
              <w:t>Supplemental</w:t>
            </w:r>
          </w:p>
        </w:tc>
        <w:tc>
          <w:tcPr>
            <w:tcW w:w="4958" w:type="dxa"/>
            <w:vAlign w:val="center"/>
          </w:tcPr>
          <w:p w:rsidR="004856FE" w:rsidRPr="00152F07" w:rsidRDefault="004856FE">
            <w:pPr>
              <w:contextualSpacing w:val="0"/>
            </w:pPr>
          </w:p>
        </w:tc>
        <w:tc>
          <w:tcPr>
            <w:tcW w:w="1540" w:type="dxa"/>
            <w:vAlign w:val="center"/>
          </w:tcPr>
          <w:p w:rsidR="004856FE" w:rsidRPr="00152F07" w:rsidRDefault="00F65936">
            <w:pPr>
              <w:contextualSpacing w:val="0"/>
            </w:pPr>
            <w:r w:rsidRPr="00152F07">
              <w:t>0</w:t>
            </w:r>
          </w:p>
        </w:tc>
      </w:tr>
      <w:tr w:rsidR="004856FE" w:rsidRPr="00152F07">
        <w:tc>
          <w:tcPr>
            <w:tcW w:w="3078" w:type="dxa"/>
            <w:vAlign w:val="center"/>
          </w:tcPr>
          <w:p w:rsidR="004856FE" w:rsidRPr="00152F07" w:rsidRDefault="004856FE">
            <w:pPr>
              <w:contextualSpacing w:val="0"/>
            </w:pPr>
          </w:p>
        </w:tc>
        <w:tc>
          <w:tcPr>
            <w:tcW w:w="4958" w:type="dxa"/>
            <w:vAlign w:val="center"/>
          </w:tcPr>
          <w:p w:rsidR="004856FE" w:rsidRPr="00152F07" w:rsidRDefault="004856FE">
            <w:pPr>
              <w:contextualSpacing w:val="0"/>
            </w:pPr>
          </w:p>
        </w:tc>
        <w:tc>
          <w:tcPr>
            <w:tcW w:w="1540" w:type="dxa"/>
            <w:vAlign w:val="center"/>
          </w:tcPr>
          <w:p w:rsidR="004856FE" w:rsidRPr="00152F07" w:rsidRDefault="004856FE">
            <w:pPr>
              <w:contextualSpacing w:val="0"/>
            </w:pPr>
          </w:p>
        </w:tc>
      </w:tr>
      <w:tr w:rsidR="004856FE" w:rsidRPr="00152F07">
        <w:tc>
          <w:tcPr>
            <w:tcW w:w="3078" w:type="dxa"/>
            <w:shd w:val="clear" w:color="auto" w:fill="D8D9DA"/>
            <w:vAlign w:val="center"/>
          </w:tcPr>
          <w:p w:rsidR="004856FE" w:rsidRPr="00152F07" w:rsidRDefault="002A142B">
            <w:pPr>
              <w:contextualSpacing w:val="0"/>
            </w:pPr>
            <w:r w:rsidRPr="00152F07">
              <w:rPr>
                <w:b/>
              </w:rPr>
              <w:t>Week5</w:t>
            </w:r>
          </w:p>
        </w:tc>
        <w:tc>
          <w:tcPr>
            <w:tcW w:w="4958" w:type="dxa"/>
            <w:shd w:val="clear" w:color="auto" w:fill="D8D9DA"/>
            <w:vAlign w:val="center"/>
          </w:tcPr>
          <w:p w:rsidR="004856FE" w:rsidRPr="00152F07" w:rsidRDefault="004856FE">
            <w:pPr>
              <w:contextualSpacing w:val="0"/>
            </w:pPr>
          </w:p>
        </w:tc>
        <w:tc>
          <w:tcPr>
            <w:tcW w:w="1540" w:type="dxa"/>
            <w:shd w:val="clear" w:color="auto" w:fill="D8D9DA"/>
            <w:vAlign w:val="center"/>
          </w:tcPr>
          <w:p w:rsidR="004856FE" w:rsidRPr="00152F07" w:rsidRDefault="004856FE">
            <w:pPr>
              <w:contextualSpacing w:val="0"/>
            </w:pPr>
          </w:p>
        </w:tc>
      </w:tr>
      <w:tr w:rsidR="004856FE" w:rsidRPr="00152F07">
        <w:tc>
          <w:tcPr>
            <w:tcW w:w="3078" w:type="dxa"/>
            <w:vAlign w:val="center"/>
          </w:tcPr>
          <w:p w:rsidR="004856FE" w:rsidRPr="00152F07" w:rsidRDefault="002A142B">
            <w:pPr>
              <w:contextualSpacing w:val="0"/>
            </w:pPr>
            <w:r w:rsidRPr="00152F07">
              <w:t>Required</w:t>
            </w:r>
          </w:p>
        </w:tc>
        <w:tc>
          <w:tcPr>
            <w:tcW w:w="4958" w:type="dxa"/>
            <w:vAlign w:val="center"/>
          </w:tcPr>
          <w:p w:rsidR="004856FE" w:rsidRPr="00152F07" w:rsidRDefault="004856FE">
            <w:pPr>
              <w:contextualSpacing w:val="0"/>
            </w:pPr>
          </w:p>
        </w:tc>
        <w:tc>
          <w:tcPr>
            <w:tcW w:w="1540" w:type="dxa"/>
            <w:vAlign w:val="center"/>
          </w:tcPr>
          <w:p w:rsidR="004856FE" w:rsidRPr="00152F07" w:rsidRDefault="00EA4081">
            <w:pPr>
              <w:contextualSpacing w:val="0"/>
            </w:pPr>
            <w:r w:rsidRPr="00152F07">
              <w:t>7</w:t>
            </w:r>
          </w:p>
        </w:tc>
      </w:tr>
      <w:tr w:rsidR="004856FE" w:rsidRPr="00152F07">
        <w:tc>
          <w:tcPr>
            <w:tcW w:w="3078" w:type="dxa"/>
            <w:vAlign w:val="center"/>
          </w:tcPr>
          <w:p w:rsidR="004856FE" w:rsidRPr="00152F07" w:rsidRDefault="002A142B">
            <w:pPr>
              <w:contextualSpacing w:val="0"/>
            </w:pPr>
            <w:r w:rsidRPr="00152F07">
              <w:t>Supplemental</w:t>
            </w:r>
          </w:p>
        </w:tc>
        <w:tc>
          <w:tcPr>
            <w:tcW w:w="4958" w:type="dxa"/>
            <w:vAlign w:val="center"/>
          </w:tcPr>
          <w:p w:rsidR="004856FE" w:rsidRPr="00152F07" w:rsidRDefault="004856FE">
            <w:pPr>
              <w:contextualSpacing w:val="0"/>
            </w:pPr>
          </w:p>
        </w:tc>
        <w:tc>
          <w:tcPr>
            <w:tcW w:w="1540" w:type="dxa"/>
            <w:vAlign w:val="center"/>
          </w:tcPr>
          <w:p w:rsidR="004856FE" w:rsidRPr="00152F07" w:rsidRDefault="00F65936">
            <w:pPr>
              <w:contextualSpacing w:val="0"/>
            </w:pPr>
            <w:r w:rsidRPr="00152F07">
              <w:t>0</w:t>
            </w:r>
          </w:p>
        </w:tc>
      </w:tr>
      <w:tr w:rsidR="004856FE" w:rsidRPr="00152F07">
        <w:tc>
          <w:tcPr>
            <w:tcW w:w="3078" w:type="dxa"/>
            <w:vAlign w:val="center"/>
          </w:tcPr>
          <w:p w:rsidR="004856FE" w:rsidRPr="00152F07" w:rsidRDefault="004856FE">
            <w:pPr>
              <w:contextualSpacing w:val="0"/>
            </w:pPr>
          </w:p>
        </w:tc>
        <w:tc>
          <w:tcPr>
            <w:tcW w:w="4958" w:type="dxa"/>
            <w:vAlign w:val="center"/>
          </w:tcPr>
          <w:p w:rsidR="004856FE" w:rsidRPr="00152F07" w:rsidRDefault="004856FE">
            <w:pPr>
              <w:contextualSpacing w:val="0"/>
            </w:pPr>
          </w:p>
        </w:tc>
        <w:tc>
          <w:tcPr>
            <w:tcW w:w="1540" w:type="dxa"/>
            <w:vAlign w:val="center"/>
          </w:tcPr>
          <w:p w:rsidR="004856FE" w:rsidRPr="00152F07" w:rsidRDefault="004856FE">
            <w:pPr>
              <w:contextualSpacing w:val="0"/>
            </w:pPr>
          </w:p>
        </w:tc>
      </w:tr>
      <w:tr w:rsidR="004856FE" w:rsidRPr="00152F07">
        <w:tc>
          <w:tcPr>
            <w:tcW w:w="3078" w:type="dxa"/>
            <w:shd w:val="clear" w:color="auto" w:fill="D8D9DA"/>
            <w:vAlign w:val="center"/>
          </w:tcPr>
          <w:p w:rsidR="004856FE" w:rsidRPr="00152F07" w:rsidRDefault="002A142B">
            <w:pPr>
              <w:contextualSpacing w:val="0"/>
            </w:pPr>
            <w:r w:rsidRPr="00152F07">
              <w:rPr>
                <w:b/>
              </w:rPr>
              <w:t>Week 6</w:t>
            </w:r>
          </w:p>
        </w:tc>
        <w:tc>
          <w:tcPr>
            <w:tcW w:w="4958" w:type="dxa"/>
            <w:shd w:val="clear" w:color="auto" w:fill="D8D9DA"/>
            <w:vAlign w:val="center"/>
          </w:tcPr>
          <w:p w:rsidR="004856FE" w:rsidRPr="00152F07" w:rsidRDefault="004856FE">
            <w:pPr>
              <w:contextualSpacing w:val="0"/>
            </w:pPr>
          </w:p>
        </w:tc>
        <w:tc>
          <w:tcPr>
            <w:tcW w:w="1540" w:type="dxa"/>
            <w:shd w:val="clear" w:color="auto" w:fill="D8D9DA"/>
            <w:vAlign w:val="center"/>
          </w:tcPr>
          <w:p w:rsidR="004856FE" w:rsidRPr="00152F07" w:rsidRDefault="004856FE">
            <w:pPr>
              <w:contextualSpacing w:val="0"/>
            </w:pPr>
          </w:p>
        </w:tc>
      </w:tr>
      <w:tr w:rsidR="004856FE" w:rsidRPr="00152F07">
        <w:tc>
          <w:tcPr>
            <w:tcW w:w="3078" w:type="dxa"/>
            <w:vAlign w:val="center"/>
          </w:tcPr>
          <w:p w:rsidR="004856FE" w:rsidRPr="00152F07" w:rsidRDefault="002A142B">
            <w:pPr>
              <w:contextualSpacing w:val="0"/>
            </w:pPr>
            <w:r w:rsidRPr="00152F07">
              <w:t>Required</w:t>
            </w:r>
          </w:p>
        </w:tc>
        <w:tc>
          <w:tcPr>
            <w:tcW w:w="4958" w:type="dxa"/>
            <w:vAlign w:val="center"/>
          </w:tcPr>
          <w:p w:rsidR="004856FE" w:rsidRPr="00152F07" w:rsidRDefault="004856FE">
            <w:pPr>
              <w:contextualSpacing w:val="0"/>
            </w:pPr>
          </w:p>
        </w:tc>
        <w:tc>
          <w:tcPr>
            <w:tcW w:w="1540" w:type="dxa"/>
            <w:vAlign w:val="center"/>
          </w:tcPr>
          <w:p w:rsidR="004856FE" w:rsidRPr="00152F07" w:rsidRDefault="00624CE0">
            <w:pPr>
              <w:contextualSpacing w:val="0"/>
            </w:pPr>
            <w:r w:rsidRPr="00152F07">
              <w:t>7</w:t>
            </w:r>
          </w:p>
        </w:tc>
      </w:tr>
      <w:tr w:rsidR="004856FE" w:rsidRPr="00152F07">
        <w:tc>
          <w:tcPr>
            <w:tcW w:w="3078" w:type="dxa"/>
            <w:vAlign w:val="center"/>
          </w:tcPr>
          <w:p w:rsidR="004856FE" w:rsidRPr="00152F07" w:rsidRDefault="002A142B">
            <w:pPr>
              <w:contextualSpacing w:val="0"/>
            </w:pPr>
            <w:r w:rsidRPr="00152F07">
              <w:t>Supplemental</w:t>
            </w:r>
          </w:p>
        </w:tc>
        <w:tc>
          <w:tcPr>
            <w:tcW w:w="4958" w:type="dxa"/>
            <w:vAlign w:val="center"/>
          </w:tcPr>
          <w:p w:rsidR="004856FE" w:rsidRPr="00152F07" w:rsidRDefault="004856FE">
            <w:pPr>
              <w:contextualSpacing w:val="0"/>
            </w:pPr>
          </w:p>
        </w:tc>
        <w:tc>
          <w:tcPr>
            <w:tcW w:w="1540" w:type="dxa"/>
            <w:vAlign w:val="center"/>
          </w:tcPr>
          <w:p w:rsidR="004856FE" w:rsidRPr="00152F07" w:rsidRDefault="00F65936">
            <w:pPr>
              <w:contextualSpacing w:val="0"/>
            </w:pPr>
            <w:r w:rsidRPr="00152F07">
              <w:t>0</w:t>
            </w:r>
          </w:p>
        </w:tc>
      </w:tr>
      <w:tr w:rsidR="004856FE" w:rsidRPr="00152F07">
        <w:tc>
          <w:tcPr>
            <w:tcW w:w="3078" w:type="dxa"/>
            <w:vAlign w:val="center"/>
          </w:tcPr>
          <w:p w:rsidR="004856FE" w:rsidRPr="00152F07" w:rsidRDefault="004856FE">
            <w:pPr>
              <w:contextualSpacing w:val="0"/>
            </w:pPr>
          </w:p>
        </w:tc>
        <w:tc>
          <w:tcPr>
            <w:tcW w:w="4958" w:type="dxa"/>
            <w:vAlign w:val="center"/>
          </w:tcPr>
          <w:p w:rsidR="004856FE" w:rsidRPr="00152F07" w:rsidRDefault="004856FE">
            <w:pPr>
              <w:contextualSpacing w:val="0"/>
            </w:pPr>
          </w:p>
        </w:tc>
        <w:tc>
          <w:tcPr>
            <w:tcW w:w="1540" w:type="dxa"/>
            <w:vAlign w:val="center"/>
          </w:tcPr>
          <w:p w:rsidR="004856FE" w:rsidRPr="00152F07" w:rsidRDefault="004856FE">
            <w:pPr>
              <w:contextualSpacing w:val="0"/>
            </w:pPr>
          </w:p>
        </w:tc>
      </w:tr>
      <w:tr w:rsidR="004856FE" w:rsidRPr="00152F07">
        <w:tc>
          <w:tcPr>
            <w:tcW w:w="3078" w:type="dxa"/>
            <w:shd w:val="clear" w:color="auto" w:fill="D8D9DA"/>
            <w:vAlign w:val="center"/>
          </w:tcPr>
          <w:p w:rsidR="004856FE" w:rsidRPr="00152F07" w:rsidRDefault="002A142B">
            <w:pPr>
              <w:contextualSpacing w:val="0"/>
            </w:pPr>
            <w:r w:rsidRPr="00152F07">
              <w:rPr>
                <w:b/>
              </w:rPr>
              <w:t>Week 7</w:t>
            </w:r>
          </w:p>
        </w:tc>
        <w:tc>
          <w:tcPr>
            <w:tcW w:w="4958" w:type="dxa"/>
            <w:shd w:val="clear" w:color="auto" w:fill="D8D9DA"/>
            <w:vAlign w:val="center"/>
          </w:tcPr>
          <w:p w:rsidR="004856FE" w:rsidRPr="00152F07" w:rsidRDefault="004856FE">
            <w:pPr>
              <w:contextualSpacing w:val="0"/>
            </w:pPr>
          </w:p>
        </w:tc>
        <w:tc>
          <w:tcPr>
            <w:tcW w:w="1540" w:type="dxa"/>
            <w:shd w:val="clear" w:color="auto" w:fill="D8D9DA"/>
            <w:vAlign w:val="center"/>
          </w:tcPr>
          <w:p w:rsidR="004856FE" w:rsidRPr="00152F07" w:rsidRDefault="004856FE">
            <w:pPr>
              <w:contextualSpacing w:val="0"/>
            </w:pPr>
          </w:p>
        </w:tc>
      </w:tr>
      <w:tr w:rsidR="004856FE" w:rsidRPr="00152F07">
        <w:tc>
          <w:tcPr>
            <w:tcW w:w="3078" w:type="dxa"/>
            <w:vAlign w:val="center"/>
          </w:tcPr>
          <w:p w:rsidR="004856FE" w:rsidRPr="00152F07" w:rsidRDefault="002A142B">
            <w:pPr>
              <w:contextualSpacing w:val="0"/>
            </w:pPr>
            <w:r w:rsidRPr="00152F07">
              <w:t>Required</w:t>
            </w:r>
          </w:p>
        </w:tc>
        <w:tc>
          <w:tcPr>
            <w:tcW w:w="4958" w:type="dxa"/>
            <w:vAlign w:val="center"/>
          </w:tcPr>
          <w:p w:rsidR="004856FE" w:rsidRPr="00152F07" w:rsidRDefault="004856FE">
            <w:pPr>
              <w:contextualSpacing w:val="0"/>
            </w:pPr>
          </w:p>
        </w:tc>
        <w:tc>
          <w:tcPr>
            <w:tcW w:w="1540" w:type="dxa"/>
            <w:vAlign w:val="center"/>
          </w:tcPr>
          <w:p w:rsidR="004856FE" w:rsidRPr="00152F07" w:rsidRDefault="00BF393C">
            <w:pPr>
              <w:contextualSpacing w:val="0"/>
            </w:pPr>
            <w:r w:rsidRPr="00152F07">
              <w:t>7</w:t>
            </w:r>
          </w:p>
        </w:tc>
      </w:tr>
      <w:tr w:rsidR="004856FE" w:rsidRPr="00152F07">
        <w:tc>
          <w:tcPr>
            <w:tcW w:w="3078" w:type="dxa"/>
            <w:vAlign w:val="center"/>
          </w:tcPr>
          <w:p w:rsidR="004856FE" w:rsidRPr="00152F07" w:rsidRDefault="002A142B">
            <w:pPr>
              <w:contextualSpacing w:val="0"/>
            </w:pPr>
            <w:r w:rsidRPr="00152F07">
              <w:t>Supplemental</w:t>
            </w:r>
          </w:p>
        </w:tc>
        <w:tc>
          <w:tcPr>
            <w:tcW w:w="4958" w:type="dxa"/>
            <w:vAlign w:val="center"/>
          </w:tcPr>
          <w:p w:rsidR="004856FE" w:rsidRPr="00152F07" w:rsidRDefault="004856FE">
            <w:pPr>
              <w:contextualSpacing w:val="0"/>
            </w:pPr>
          </w:p>
        </w:tc>
        <w:tc>
          <w:tcPr>
            <w:tcW w:w="1540" w:type="dxa"/>
            <w:vAlign w:val="center"/>
          </w:tcPr>
          <w:p w:rsidR="004856FE" w:rsidRPr="00152F07" w:rsidRDefault="00F65936">
            <w:pPr>
              <w:contextualSpacing w:val="0"/>
            </w:pPr>
            <w:r w:rsidRPr="00152F07">
              <w:t>1</w:t>
            </w:r>
          </w:p>
        </w:tc>
      </w:tr>
      <w:tr w:rsidR="004856FE" w:rsidRPr="00152F07">
        <w:tc>
          <w:tcPr>
            <w:tcW w:w="3078" w:type="dxa"/>
            <w:vAlign w:val="center"/>
          </w:tcPr>
          <w:p w:rsidR="004856FE" w:rsidRPr="00152F07" w:rsidRDefault="004856FE">
            <w:pPr>
              <w:contextualSpacing w:val="0"/>
            </w:pPr>
          </w:p>
        </w:tc>
        <w:tc>
          <w:tcPr>
            <w:tcW w:w="4958" w:type="dxa"/>
            <w:vAlign w:val="center"/>
          </w:tcPr>
          <w:p w:rsidR="004856FE" w:rsidRPr="00152F07" w:rsidRDefault="004856FE">
            <w:pPr>
              <w:contextualSpacing w:val="0"/>
            </w:pPr>
          </w:p>
        </w:tc>
        <w:tc>
          <w:tcPr>
            <w:tcW w:w="1540" w:type="dxa"/>
            <w:vAlign w:val="center"/>
          </w:tcPr>
          <w:p w:rsidR="004856FE" w:rsidRPr="00152F07" w:rsidRDefault="004856FE">
            <w:pPr>
              <w:contextualSpacing w:val="0"/>
            </w:pPr>
          </w:p>
        </w:tc>
      </w:tr>
      <w:tr w:rsidR="004856FE" w:rsidRPr="00152F07">
        <w:tc>
          <w:tcPr>
            <w:tcW w:w="3078" w:type="dxa"/>
            <w:shd w:val="clear" w:color="auto" w:fill="BD313B"/>
            <w:vAlign w:val="center"/>
          </w:tcPr>
          <w:p w:rsidR="004856FE" w:rsidRPr="00152F07" w:rsidRDefault="004856FE">
            <w:pPr>
              <w:contextualSpacing w:val="0"/>
            </w:pPr>
          </w:p>
        </w:tc>
        <w:tc>
          <w:tcPr>
            <w:tcW w:w="4958" w:type="dxa"/>
            <w:shd w:val="clear" w:color="auto" w:fill="BD313B"/>
            <w:vAlign w:val="center"/>
          </w:tcPr>
          <w:p w:rsidR="004856FE" w:rsidRPr="00152F07" w:rsidRDefault="004856FE">
            <w:pPr>
              <w:contextualSpacing w:val="0"/>
            </w:pPr>
          </w:p>
        </w:tc>
        <w:tc>
          <w:tcPr>
            <w:tcW w:w="1540" w:type="dxa"/>
            <w:shd w:val="clear" w:color="auto" w:fill="BD313B"/>
            <w:vAlign w:val="center"/>
          </w:tcPr>
          <w:p w:rsidR="004856FE" w:rsidRPr="00152F07" w:rsidRDefault="004856FE">
            <w:pPr>
              <w:contextualSpacing w:val="0"/>
            </w:pPr>
          </w:p>
        </w:tc>
      </w:tr>
      <w:tr w:rsidR="004856FE" w:rsidRPr="00152F07">
        <w:tc>
          <w:tcPr>
            <w:tcW w:w="3078" w:type="dxa"/>
            <w:vAlign w:val="center"/>
          </w:tcPr>
          <w:p w:rsidR="004856FE" w:rsidRPr="00152F07" w:rsidRDefault="002A142B">
            <w:pPr>
              <w:contextualSpacing w:val="0"/>
            </w:pPr>
            <w:r w:rsidRPr="00152F07">
              <w:rPr>
                <w:b/>
              </w:rPr>
              <w:t>Total Required Hours</w:t>
            </w:r>
          </w:p>
        </w:tc>
        <w:tc>
          <w:tcPr>
            <w:tcW w:w="4958" w:type="dxa"/>
            <w:vAlign w:val="center"/>
          </w:tcPr>
          <w:p w:rsidR="004856FE" w:rsidRPr="00152F07" w:rsidRDefault="004856FE">
            <w:pPr>
              <w:contextualSpacing w:val="0"/>
            </w:pPr>
          </w:p>
        </w:tc>
        <w:tc>
          <w:tcPr>
            <w:tcW w:w="1540" w:type="dxa"/>
            <w:vAlign w:val="center"/>
          </w:tcPr>
          <w:p w:rsidR="004856FE" w:rsidRPr="00152F07" w:rsidRDefault="00F65936" w:rsidP="00BF393C">
            <w:pPr>
              <w:contextualSpacing w:val="0"/>
            </w:pPr>
            <w:r w:rsidRPr="00152F07">
              <w:t>4</w:t>
            </w:r>
            <w:r w:rsidR="00BF393C" w:rsidRPr="00152F07">
              <w:t>2</w:t>
            </w:r>
          </w:p>
        </w:tc>
      </w:tr>
      <w:tr w:rsidR="004856FE" w:rsidRPr="00152F07">
        <w:tc>
          <w:tcPr>
            <w:tcW w:w="3078" w:type="dxa"/>
            <w:vAlign w:val="center"/>
          </w:tcPr>
          <w:p w:rsidR="004856FE" w:rsidRPr="00152F07" w:rsidRDefault="002A142B">
            <w:pPr>
              <w:contextualSpacing w:val="0"/>
            </w:pPr>
            <w:r w:rsidRPr="00152F07">
              <w:rPr>
                <w:b/>
              </w:rPr>
              <w:t>Total Supplemental Hours</w:t>
            </w:r>
          </w:p>
        </w:tc>
        <w:tc>
          <w:tcPr>
            <w:tcW w:w="4958" w:type="dxa"/>
            <w:vAlign w:val="center"/>
          </w:tcPr>
          <w:p w:rsidR="004856FE" w:rsidRPr="00152F07" w:rsidRDefault="004856FE">
            <w:pPr>
              <w:contextualSpacing w:val="0"/>
            </w:pPr>
          </w:p>
        </w:tc>
        <w:tc>
          <w:tcPr>
            <w:tcW w:w="1540" w:type="dxa"/>
            <w:vAlign w:val="center"/>
          </w:tcPr>
          <w:p w:rsidR="004856FE" w:rsidRPr="00152F07" w:rsidRDefault="00F65936">
            <w:pPr>
              <w:contextualSpacing w:val="0"/>
            </w:pPr>
            <w:r w:rsidRPr="00152F07">
              <w:t xml:space="preserve">  </w:t>
            </w:r>
            <w:r w:rsidR="00501686" w:rsidRPr="00152F07">
              <w:t>2</w:t>
            </w:r>
          </w:p>
        </w:tc>
      </w:tr>
      <w:tr w:rsidR="004856FE" w:rsidRPr="00152F07">
        <w:tc>
          <w:tcPr>
            <w:tcW w:w="3078" w:type="dxa"/>
            <w:vAlign w:val="center"/>
          </w:tcPr>
          <w:p w:rsidR="004856FE" w:rsidRPr="00152F07" w:rsidRDefault="002A142B">
            <w:pPr>
              <w:contextualSpacing w:val="0"/>
            </w:pPr>
            <w:r w:rsidRPr="00152F07">
              <w:rPr>
                <w:b/>
              </w:rPr>
              <w:t>Total Hours</w:t>
            </w:r>
          </w:p>
        </w:tc>
        <w:tc>
          <w:tcPr>
            <w:tcW w:w="4958" w:type="dxa"/>
            <w:vAlign w:val="center"/>
          </w:tcPr>
          <w:p w:rsidR="004856FE" w:rsidRPr="00152F07" w:rsidRDefault="004856FE">
            <w:pPr>
              <w:contextualSpacing w:val="0"/>
            </w:pPr>
          </w:p>
        </w:tc>
        <w:tc>
          <w:tcPr>
            <w:tcW w:w="1540" w:type="dxa"/>
            <w:vAlign w:val="center"/>
          </w:tcPr>
          <w:p w:rsidR="004856FE" w:rsidRPr="00152F07" w:rsidRDefault="00F65936">
            <w:pPr>
              <w:contextualSpacing w:val="0"/>
            </w:pPr>
            <w:r w:rsidRPr="00152F07">
              <w:t>4</w:t>
            </w:r>
            <w:r w:rsidR="00BF393C" w:rsidRPr="00152F07">
              <w:t>4</w:t>
            </w:r>
          </w:p>
        </w:tc>
      </w:tr>
    </w:tbl>
    <w:p w:rsidR="004856FE" w:rsidRPr="00152F07" w:rsidRDefault="004856FE"/>
    <w:sectPr w:rsidR="004856FE" w:rsidRPr="00152F07" w:rsidSect="00D73E4F">
      <w:type w:val="continuous"/>
      <w:pgSz w:w="15840" w:h="122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696A" w:rsidRDefault="0048696A">
      <w:r>
        <w:separator/>
      </w:r>
    </w:p>
  </w:endnote>
  <w:endnote w:type="continuationSeparator" w:id="0">
    <w:p w:rsidR="0048696A" w:rsidRDefault="004869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Times">
    <w:panose1 w:val="02020603050405020304"/>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1E39" w:rsidRDefault="00181E39">
    <w:pPr>
      <w:tabs>
        <w:tab w:val="center" w:pos="4320"/>
        <w:tab w:val="right" w:pos="8640"/>
      </w:tabs>
      <w:jc w:val="right"/>
    </w:pPr>
    <w:r>
      <w:t xml:space="preserve">Version 1 </w:t>
    </w:r>
  </w:p>
  <w:p w:rsidR="00181E39" w:rsidRDefault="00181E39">
    <w:pPr>
      <w:tabs>
        <w:tab w:val="center" w:pos="4320"/>
        <w:tab w:val="right" w:pos="8640"/>
      </w:tabs>
      <w:spacing w:after="720"/>
      <w:jc w:val="right"/>
    </w:pPr>
    <w:r>
      <w:t>Aug 2017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1E39" w:rsidRDefault="00181E39">
    <w:pPr>
      <w:tabs>
        <w:tab w:val="center" w:pos="4320"/>
        <w:tab w:val="right" w:pos="8640"/>
      </w:tabs>
      <w:jc w:val="right"/>
    </w:pPr>
    <w:r>
      <w:t>Version 1</w:t>
    </w:r>
  </w:p>
  <w:p w:rsidR="00181E39" w:rsidRDefault="00181E39">
    <w:pPr>
      <w:tabs>
        <w:tab w:val="center" w:pos="4320"/>
        <w:tab w:val="right" w:pos="8640"/>
      </w:tabs>
      <w:spacing w:after="720"/>
      <w:jc w:val="right"/>
    </w:pPr>
    <w:r>
      <w:t>Aug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696A" w:rsidRDefault="0048696A">
      <w:r>
        <w:separator/>
      </w:r>
    </w:p>
  </w:footnote>
  <w:footnote w:type="continuationSeparator" w:id="0">
    <w:p w:rsidR="0048696A" w:rsidRDefault="004869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1E39" w:rsidRDefault="00181E39">
    <w:pPr>
      <w:tabs>
        <w:tab w:val="center" w:pos="4320"/>
        <w:tab w:val="right" w:pos="8640"/>
      </w:tabs>
      <w:spacing w:before="720"/>
      <w:jc w:val="right"/>
    </w:pPr>
    <w:r>
      <w:fldChar w:fldCharType="begin"/>
    </w:r>
    <w:r>
      <w:instrText>PAGE</w:instrText>
    </w:r>
    <w:r>
      <w:fldChar w:fldCharType="separate"/>
    </w:r>
    <w:r>
      <w:rPr>
        <w:noProof/>
      </w:rPr>
      <w:t>18</w:t>
    </w:r>
    <w:r>
      <w:rPr>
        <w:noProof/>
      </w:rPr>
      <w:fldChar w:fldCharType="end"/>
    </w:r>
  </w:p>
  <w:p w:rsidR="00181E39" w:rsidRDefault="00181E39">
    <w:pPr>
      <w:tabs>
        <w:tab w:val="center" w:pos="4320"/>
        <w:tab w:val="right" w:pos="8640"/>
      </w:tabs>
    </w:pPr>
    <w:r>
      <w:t>CNS523: Intervention Techniques Counseling</w:t>
    </w:r>
    <w:r>
      <w:tab/>
    </w:r>
  </w:p>
  <w:p w:rsidR="00181E39" w:rsidRDefault="00181E39">
    <w:pPr>
      <w:tabs>
        <w:tab w:val="center" w:pos="4320"/>
        <w:tab w:val="right" w:pos="864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1E39" w:rsidRPr="00B21089" w:rsidRDefault="00181E39" w:rsidP="00E86ABC">
    <w:pPr>
      <w:pStyle w:val="Title"/>
      <w:tabs>
        <w:tab w:val="left" w:pos="7846"/>
        <w:tab w:val="right" w:pos="12960"/>
      </w:tabs>
    </w:pPr>
    <w:r>
      <w:tab/>
    </w:r>
    <w:r>
      <w:tab/>
    </w:r>
    <w:r w:rsidRPr="00825CE5">
      <w:rPr>
        <w:noProof/>
      </w:rPr>
      <w:drawing>
        <wp:inline distT="0" distB="0" distL="0" distR="0">
          <wp:extent cx="2107382" cy="914400"/>
          <wp:effectExtent l="0" t="0" r="0" b="0"/>
          <wp:docPr id="1" name="Picture 1"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rsidR="00181E39" w:rsidRDefault="00181E39">
    <w:pPr>
      <w:pStyle w:val="Heading1"/>
      <w:spacing w:line="276" w:lineRule="auto"/>
      <w:jc w:val="right"/>
    </w:pPr>
    <w:r>
      <w:rPr>
        <w:sz w:val="28"/>
      </w:rPr>
      <w:t>Faculty Instructional Guide</w:t>
    </w:r>
  </w:p>
  <w:p w:rsidR="00181E39" w:rsidRDefault="00181E39">
    <w:pPr>
      <w:pStyle w:val="Heading2"/>
      <w:spacing w:line="276" w:lineRule="auto"/>
    </w:pPr>
    <w:r>
      <w:rPr>
        <w:color w:val="BD313B"/>
      </w:rPr>
      <w:t>CNS 523: Intervention Techniques in Counseling</w:t>
    </w:r>
  </w:p>
  <w:p w:rsidR="00181E39" w:rsidRDefault="00181E39">
    <w:pPr>
      <w:tabs>
        <w:tab w:val="left" w:pos="240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95C3E"/>
    <w:multiLevelType w:val="multilevel"/>
    <w:tmpl w:val="DB5CD302"/>
    <w:lvl w:ilvl="0">
      <w:start w:val="1"/>
      <w:numFmt w:val="bullet"/>
      <w:lvlText w:val="●"/>
      <w:lvlJc w:val="left"/>
      <w:pPr>
        <w:ind w:left="720" w:firstLine="1800"/>
      </w:pPr>
      <w:rPr>
        <w:rFonts w:ascii="Arial" w:eastAsia="Arial" w:hAnsi="Arial" w:cs="Arial"/>
        <w:sz w:val="20"/>
      </w:rPr>
    </w:lvl>
    <w:lvl w:ilvl="1">
      <w:start w:val="1"/>
      <w:numFmt w:val="bullet"/>
      <w:lvlText w:val="o"/>
      <w:lvlJc w:val="left"/>
      <w:pPr>
        <w:ind w:left="1440" w:firstLine="3960"/>
      </w:pPr>
      <w:rPr>
        <w:rFonts w:ascii="Arial" w:eastAsia="Arial" w:hAnsi="Arial" w:cs="Arial"/>
        <w:sz w:val="20"/>
      </w:rPr>
    </w:lvl>
    <w:lvl w:ilvl="2">
      <w:start w:val="1"/>
      <w:numFmt w:val="bullet"/>
      <w:lvlText w:val="▪"/>
      <w:lvlJc w:val="left"/>
      <w:pPr>
        <w:ind w:left="2160" w:firstLine="6120"/>
      </w:pPr>
      <w:rPr>
        <w:rFonts w:ascii="Arial" w:eastAsia="Arial" w:hAnsi="Arial" w:cs="Arial"/>
        <w:sz w:val="20"/>
      </w:rPr>
    </w:lvl>
    <w:lvl w:ilvl="3">
      <w:start w:val="1"/>
      <w:numFmt w:val="bullet"/>
      <w:lvlText w:val="▪"/>
      <w:lvlJc w:val="left"/>
      <w:pPr>
        <w:ind w:left="2880" w:firstLine="8280"/>
      </w:pPr>
      <w:rPr>
        <w:rFonts w:ascii="Arial" w:eastAsia="Arial" w:hAnsi="Arial" w:cs="Arial"/>
        <w:sz w:val="20"/>
      </w:rPr>
    </w:lvl>
    <w:lvl w:ilvl="4">
      <w:start w:val="1"/>
      <w:numFmt w:val="bullet"/>
      <w:lvlText w:val="▪"/>
      <w:lvlJc w:val="left"/>
      <w:pPr>
        <w:ind w:left="3600" w:firstLine="10440"/>
      </w:pPr>
      <w:rPr>
        <w:rFonts w:ascii="Arial" w:eastAsia="Arial" w:hAnsi="Arial" w:cs="Arial"/>
        <w:sz w:val="20"/>
      </w:rPr>
    </w:lvl>
    <w:lvl w:ilvl="5">
      <w:start w:val="1"/>
      <w:numFmt w:val="bullet"/>
      <w:lvlText w:val="▪"/>
      <w:lvlJc w:val="left"/>
      <w:pPr>
        <w:ind w:left="4320" w:firstLine="12600"/>
      </w:pPr>
      <w:rPr>
        <w:rFonts w:ascii="Arial" w:eastAsia="Arial" w:hAnsi="Arial" w:cs="Arial"/>
        <w:sz w:val="20"/>
      </w:rPr>
    </w:lvl>
    <w:lvl w:ilvl="6">
      <w:start w:val="1"/>
      <w:numFmt w:val="bullet"/>
      <w:lvlText w:val="▪"/>
      <w:lvlJc w:val="left"/>
      <w:pPr>
        <w:ind w:left="5040" w:firstLine="14760"/>
      </w:pPr>
      <w:rPr>
        <w:rFonts w:ascii="Arial" w:eastAsia="Arial" w:hAnsi="Arial" w:cs="Arial"/>
        <w:sz w:val="20"/>
      </w:rPr>
    </w:lvl>
    <w:lvl w:ilvl="7">
      <w:start w:val="1"/>
      <w:numFmt w:val="bullet"/>
      <w:lvlText w:val="▪"/>
      <w:lvlJc w:val="left"/>
      <w:pPr>
        <w:ind w:left="5760" w:firstLine="16920"/>
      </w:pPr>
      <w:rPr>
        <w:rFonts w:ascii="Arial" w:eastAsia="Arial" w:hAnsi="Arial" w:cs="Arial"/>
        <w:sz w:val="20"/>
      </w:rPr>
    </w:lvl>
    <w:lvl w:ilvl="8">
      <w:start w:val="1"/>
      <w:numFmt w:val="bullet"/>
      <w:lvlText w:val="▪"/>
      <w:lvlJc w:val="left"/>
      <w:pPr>
        <w:ind w:left="6480" w:firstLine="19080"/>
      </w:pPr>
      <w:rPr>
        <w:rFonts w:ascii="Arial" w:eastAsia="Arial" w:hAnsi="Arial" w:cs="Arial"/>
        <w:sz w:val="20"/>
      </w:rPr>
    </w:lvl>
  </w:abstractNum>
  <w:abstractNum w:abstractNumId="1" w15:restartNumberingAfterBreak="0">
    <w:nsid w:val="028A2306"/>
    <w:multiLevelType w:val="multilevel"/>
    <w:tmpl w:val="99A4CFBA"/>
    <w:lvl w:ilvl="0">
      <w:start w:val="1"/>
      <w:numFmt w:val="bullet"/>
      <w:lvlText w:val="●"/>
      <w:lvlJc w:val="left"/>
      <w:pPr>
        <w:ind w:left="720" w:firstLine="1800"/>
      </w:pPr>
      <w:rPr>
        <w:rFonts w:ascii="Arial" w:eastAsia="Arial" w:hAnsi="Arial" w:cs="Arial"/>
        <w:sz w:val="20"/>
      </w:rPr>
    </w:lvl>
    <w:lvl w:ilvl="1">
      <w:start w:val="1"/>
      <w:numFmt w:val="bullet"/>
      <w:lvlText w:val="o"/>
      <w:lvlJc w:val="left"/>
      <w:pPr>
        <w:ind w:left="1440" w:firstLine="3960"/>
      </w:pPr>
      <w:rPr>
        <w:rFonts w:ascii="Arial" w:eastAsia="Arial" w:hAnsi="Arial" w:cs="Arial"/>
        <w:sz w:val="20"/>
      </w:rPr>
    </w:lvl>
    <w:lvl w:ilvl="2">
      <w:start w:val="1"/>
      <w:numFmt w:val="bullet"/>
      <w:lvlText w:val="▪"/>
      <w:lvlJc w:val="left"/>
      <w:pPr>
        <w:ind w:left="2160" w:firstLine="6120"/>
      </w:pPr>
      <w:rPr>
        <w:rFonts w:ascii="Arial" w:eastAsia="Arial" w:hAnsi="Arial" w:cs="Arial"/>
        <w:sz w:val="20"/>
      </w:rPr>
    </w:lvl>
    <w:lvl w:ilvl="3">
      <w:start w:val="1"/>
      <w:numFmt w:val="bullet"/>
      <w:lvlText w:val="▪"/>
      <w:lvlJc w:val="left"/>
      <w:pPr>
        <w:ind w:left="2880" w:firstLine="8280"/>
      </w:pPr>
      <w:rPr>
        <w:rFonts w:ascii="Arial" w:eastAsia="Arial" w:hAnsi="Arial" w:cs="Arial"/>
        <w:sz w:val="20"/>
      </w:rPr>
    </w:lvl>
    <w:lvl w:ilvl="4">
      <w:start w:val="1"/>
      <w:numFmt w:val="bullet"/>
      <w:lvlText w:val="▪"/>
      <w:lvlJc w:val="left"/>
      <w:pPr>
        <w:ind w:left="3600" w:firstLine="10440"/>
      </w:pPr>
      <w:rPr>
        <w:rFonts w:ascii="Arial" w:eastAsia="Arial" w:hAnsi="Arial" w:cs="Arial"/>
        <w:sz w:val="20"/>
      </w:rPr>
    </w:lvl>
    <w:lvl w:ilvl="5">
      <w:start w:val="1"/>
      <w:numFmt w:val="bullet"/>
      <w:lvlText w:val="▪"/>
      <w:lvlJc w:val="left"/>
      <w:pPr>
        <w:ind w:left="4320" w:firstLine="12600"/>
      </w:pPr>
      <w:rPr>
        <w:rFonts w:ascii="Arial" w:eastAsia="Arial" w:hAnsi="Arial" w:cs="Arial"/>
        <w:sz w:val="20"/>
      </w:rPr>
    </w:lvl>
    <w:lvl w:ilvl="6">
      <w:start w:val="1"/>
      <w:numFmt w:val="bullet"/>
      <w:lvlText w:val="▪"/>
      <w:lvlJc w:val="left"/>
      <w:pPr>
        <w:ind w:left="5040" w:firstLine="14760"/>
      </w:pPr>
      <w:rPr>
        <w:rFonts w:ascii="Arial" w:eastAsia="Arial" w:hAnsi="Arial" w:cs="Arial"/>
        <w:sz w:val="20"/>
      </w:rPr>
    </w:lvl>
    <w:lvl w:ilvl="7">
      <w:start w:val="1"/>
      <w:numFmt w:val="bullet"/>
      <w:lvlText w:val="▪"/>
      <w:lvlJc w:val="left"/>
      <w:pPr>
        <w:ind w:left="5760" w:firstLine="16920"/>
      </w:pPr>
      <w:rPr>
        <w:rFonts w:ascii="Arial" w:eastAsia="Arial" w:hAnsi="Arial" w:cs="Arial"/>
        <w:sz w:val="20"/>
      </w:rPr>
    </w:lvl>
    <w:lvl w:ilvl="8">
      <w:start w:val="1"/>
      <w:numFmt w:val="bullet"/>
      <w:lvlText w:val="▪"/>
      <w:lvlJc w:val="left"/>
      <w:pPr>
        <w:ind w:left="6480" w:firstLine="19080"/>
      </w:pPr>
      <w:rPr>
        <w:rFonts w:ascii="Arial" w:eastAsia="Arial" w:hAnsi="Arial" w:cs="Arial"/>
        <w:sz w:val="20"/>
      </w:rPr>
    </w:lvl>
  </w:abstractNum>
  <w:abstractNum w:abstractNumId="2" w15:restartNumberingAfterBreak="0">
    <w:nsid w:val="053040A7"/>
    <w:multiLevelType w:val="multilevel"/>
    <w:tmpl w:val="EDF2FC3E"/>
    <w:lvl w:ilvl="0">
      <w:start w:val="1"/>
      <w:numFmt w:val="bullet"/>
      <w:lvlText w:val="●"/>
      <w:lvlJc w:val="left"/>
      <w:pPr>
        <w:ind w:left="360" w:firstLine="720"/>
      </w:pPr>
      <w:rPr>
        <w:rFonts w:ascii="Arial" w:eastAsia="Arial" w:hAnsi="Arial" w:cs="Arial"/>
      </w:rPr>
    </w:lvl>
    <w:lvl w:ilvl="1">
      <w:start w:val="1"/>
      <w:numFmt w:val="bullet"/>
      <w:lvlText w:val="o"/>
      <w:lvlJc w:val="left"/>
      <w:pPr>
        <w:ind w:left="1080" w:firstLine="2880"/>
      </w:pPr>
      <w:rPr>
        <w:rFonts w:ascii="Arial" w:eastAsia="Arial" w:hAnsi="Arial" w:cs="Arial"/>
      </w:rPr>
    </w:lvl>
    <w:lvl w:ilvl="2">
      <w:start w:val="1"/>
      <w:numFmt w:val="bullet"/>
      <w:lvlText w:val="▪"/>
      <w:lvlJc w:val="left"/>
      <w:pPr>
        <w:ind w:left="1800" w:firstLine="5040"/>
      </w:pPr>
      <w:rPr>
        <w:rFonts w:ascii="Arial" w:eastAsia="Arial" w:hAnsi="Arial" w:cs="Arial"/>
      </w:rPr>
    </w:lvl>
    <w:lvl w:ilvl="3">
      <w:start w:val="1"/>
      <w:numFmt w:val="bullet"/>
      <w:lvlText w:val="●"/>
      <w:lvlJc w:val="left"/>
      <w:pPr>
        <w:ind w:left="2520" w:firstLine="7200"/>
      </w:pPr>
      <w:rPr>
        <w:rFonts w:ascii="Arial" w:eastAsia="Arial" w:hAnsi="Arial" w:cs="Arial"/>
      </w:rPr>
    </w:lvl>
    <w:lvl w:ilvl="4">
      <w:start w:val="1"/>
      <w:numFmt w:val="bullet"/>
      <w:lvlText w:val="o"/>
      <w:lvlJc w:val="left"/>
      <w:pPr>
        <w:ind w:left="3240" w:firstLine="9360"/>
      </w:pPr>
      <w:rPr>
        <w:rFonts w:ascii="Arial" w:eastAsia="Arial" w:hAnsi="Arial" w:cs="Arial"/>
      </w:rPr>
    </w:lvl>
    <w:lvl w:ilvl="5">
      <w:start w:val="1"/>
      <w:numFmt w:val="bullet"/>
      <w:lvlText w:val="▪"/>
      <w:lvlJc w:val="left"/>
      <w:pPr>
        <w:ind w:left="3960" w:firstLine="11520"/>
      </w:pPr>
      <w:rPr>
        <w:rFonts w:ascii="Arial" w:eastAsia="Arial" w:hAnsi="Arial" w:cs="Arial"/>
      </w:rPr>
    </w:lvl>
    <w:lvl w:ilvl="6">
      <w:start w:val="1"/>
      <w:numFmt w:val="bullet"/>
      <w:lvlText w:val="●"/>
      <w:lvlJc w:val="left"/>
      <w:pPr>
        <w:ind w:left="4680" w:firstLine="13680"/>
      </w:pPr>
      <w:rPr>
        <w:rFonts w:ascii="Arial" w:eastAsia="Arial" w:hAnsi="Arial" w:cs="Arial"/>
      </w:rPr>
    </w:lvl>
    <w:lvl w:ilvl="7">
      <w:start w:val="1"/>
      <w:numFmt w:val="bullet"/>
      <w:lvlText w:val="o"/>
      <w:lvlJc w:val="left"/>
      <w:pPr>
        <w:ind w:left="5400" w:firstLine="15840"/>
      </w:pPr>
      <w:rPr>
        <w:rFonts w:ascii="Arial" w:eastAsia="Arial" w:hAnsi="Arial" w:cs="Arial"/>
      </w:rPr>
    </w:lvl>
    <w:lvl w:ilvl="8">
      <w:start w:val="1"/>
      <w:numFmt w:val="bullet"/>
      <w:lvlText w:val="▪"/>
      <w:lvlJc w:val="left"/>
      <w:pPr>
        <w:ind w:left="6120" w:firstLine="18000"/>
      </w:pPr>
      <w:rPr>
        <w:rFonts w:ascii="Arial" w:eastAsia="Arial" w:hAnsi="Arial" w:cs="Arial"/>
      </w:rPr>
    </w:lvl>
  </w:abstractNum>
  <w:abstractNum w:abstractNumId="3" w15:restartNumberingAfterBreak="0">
    <w:nsid w:val="14F07809"/>
    <w:multiLevelType w:val="hybridMultilevel"/>
    <w:tmpl w:val="0CDEEFBE"/>
    <w:lvl w:ilvl="0" w:tplc="D3AE68B0">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586E96"/>
    <w:multiLevelType w:val="multilevel"/>
    <w:tmpl w:val="7636617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15:restartNumberingAfterBreak="0">
    <w:nsid w:val="17816F9C"/>
    <w:multiLevelType w:val="multilevel"/>
    <w:tmpl w:val="EA9E624C"/>
    <w:lvl w:ilvl="0">
      <w:start w:val="1"/>
      <w:numFmt w:val="bullet"/>
      <w:lvlText w:val="●"/>
      <w:lvlJc w:val="left"/>
      <w:pPr>
        <w:ind w:left="720" w:firstLine="1800"/>
      </w:pPr>
      <w:rPr>
        <w:rFonts w:ascii="Arial" w:eastAsia="Arial" w:hAnsi="Arial" w:cs="Arial"/>
        <w:sz w:val="20"/>
      </w:rPr>
    </w:lvl>
    <w:lvl w:ilvl="1">
      <w:start w:val="1"/>
      <w:numFmt w:val="bullet"/>
      <w:lvlText w:val="o"/>
      <w:lvlJc w:val="left"/>
      <w:pPr>
        <w:ind w:left="1440" w:firstLine="3960"/>
      </w:pPr>
      <w:rPr>
        <w:rFonts w:ascii="Arial" w:eastAsia="Arial" w:hAnsi="Arial" w:cs="Arial"/>
        <w:sz w:val="20"/>
      </w:rPr>
    </w:lvl>
    <w:lvl w:ilvl="2">
      <w:start w:val="1"/>
      <w:numFmt w:val="bullet"/>
      <w:lvlText w:val="▪"/>
      <w:lvlJc w:val="left"/>
      <w:pPr>
        <w:ind w:left="2160" w:firstLine="6120"/>
      </w:pPr>
      <w:rPr>
        <w:rFonts w:ascii="Arial" w:eastAsia="Arial" w:hAnsi="Arial" w:cs="Arial"/>
        <w:sz w:val="20"/>
      </w:rPr>
    </w:lvl>
    <w:lvl w:ilvl="3">
      <w:start w:val="1"/>
      <w:numFmt w:val="bullet"/>
      <w:lvlText w:val="▪"/>
      <w:lvlJc w:val="left"/>
      <w:pPr>
        <w:ind w:left="2880" w:firstLine="8280"/>
      </w:pPr>
      <w:rPr>
        <w:rFonts w:ascii="Arial" w:eastAsia="Arial" w:hAnsi="Arial" w:cs="Arial"/>
        <w:sz w:val="20"/>
      </w:rPr>
    </w:lvl>
    <w:lvl w:ilvl="4">
      <w:start w:val="1"/>
      <w:numFmt w:val="bullet"/>
      <w:lvlText w:val="▪"/>
      <w:lvlJc w:val="left"/>
      <w:pPr>
        <w:ind w:left="3600" w:firstLine="10440"/>
      </w:pPr>
      <w:rPr>
        <w:rFonts w:ascii="Arial" w:eastAsia="Arial" w:hAnsi="Arial" w:cs="Arial"/>
        <w:sz w:val="20"/>
      </w:rPr>
    </w:lvl>
    <w:lvl w:ilvl="5">
      <w:start w:val="1"/>
      <w:numFmt w:val="bullet"/>
      <w:lvlText w:val="▪"/>
      <w:lvlJc w:val="left"/>
      <w:pPr>
        <w:ind w:left="4320" w:firstLine="12600"/>
      </w:pPr>
      <w:rPr>
        <w:rFonts w:ascii="Arial" w:eastAsia="Arial" w:hAnsi="Arial" w:cs="Arial"/>
        <w:sz w:val="20"/>
      </w:rPr>
    </w:lvl>
    <w:lvl w:ilvl="6">
      <w:start w:val="1"/>
      <w:numFmt w:val="bullet"/>
      <w:lvlText w:val="▪"/>
      <w:lvlJc w:val="left"/>
      <w:pPr>
        <w:ind w:left="5040" w:firstLine="14760"/>
      </w:pPr>
      <w:rPr>
        <w:rFonts w:ascii="Arial" w:eastAsia="Arial" w:hAnsi="Arial" w:cs="Arial"/>
        <w:sz w:val="20"/>
      </w:rPr>
    </w:lvl>
    <w:lvl w:ilvl="7">
      <w:start w:val="1"/>
      <w:numFmt w:val="bullet"/>
      <w:lvlText w:val="▪"/>
      <w:lvlJc w:val="left"/>
      <w:pPr>
        <w:ind w:left="5760" w:firstLine="16920"/>
      </w:pPr>
      <w:rPr>
        <w:rFonts w:ascii="Arial" w:eastAsia="Arial" w:hAnsi="Arial" w:cs="Arial"/>
        <w:sz w:val="20"/>
      </w:rPr>
    </w:lvl>
    <w:lvl w:ilvl="8">
      <w:start w:val="1"/>
      <w:numFmt w:val="bullet"/>
      <w:lvlText w:val="▪"/>
      <w:lvlJc w:val="left"/>
      <w:pPr>
        <w:ind w:left="6480" w:firstLine="19080"/>
      </w:pPr>
      <w:rPr>
        <w:rFonts w:ascii="Arial" w:eastAsia="Arial" w:hAnsi="Arial" w:cs="Arial"/>
        <w:sz w:val="20"/>
      </w:rPr>
    </w:lvl>
  </w:abstractNum>
  <w:abstractNum w:abstractNumId="6" w15:restartNumberingAfterBreak="0">
    <w:nsid w:val="17FC4583"/>
    <w:multiLevelType w:val="multilevel"/>
    <w:tmpl w:val="C76AB6CA"/>
    <w:lvl w:ilvl="0">
      <w:start w:val="1"/>
      <w:numFmt w:val="bullet"/>
      <w:lvlText w:val="●"/>
      <w:lvlJc w:val="left"/>
      <w:pPr>
        <w:ind w:left="720" w:firstLine="1800"/>
      </w:pPr>
      <w:rPr>
        <w:rFonts w:ascii="Arial" w:eastAsia="Arial" w:hAnsi="Arial" w:cs="Arial"/>
        <w:sz w:val="20"/>
      </w:rPr>
    </w:lvl>
    <w:lvl w:ilvl="1">
      <w:start w:val="1"/>
      <w:numFmt w:val="bullet"/>
      <w:lvlText w:val="o"/>
      <w:lvlJc w:val="left"/>
      <w:pPr>
        <w:ind w:left="1440" w:firstLine="3960"/>
      </w:pPr>
      <w:rPr>
        <w:rFonts w:ascii="Arial" w:eastAsia="Arial" w:hAnsi="Arial" w:cs="Arial"/>
        <w:sz w:val="20"/>
      </w:rPr>
    </w:lvl>
    <w:lvl w:ilvl="2">
      <w:start w:val="1"/>
      <w:numFmt w:val="bullet"/>
      <w:lvlText w:val="▪"/>
      <w:lvlJc w:val="left"/>
      <w:pPr>
        <w:ind w:left="2160" w:firstLine="6120"/>
      </w:pPr>
      <w:rPr>
        <w:rFonts w:ascii="Arial" w:eastAsia="Arial" w:hAnsi="Arial" w:cs="Arial"/>
        <w:sz w:val="20"/>
      </w:rPr>
    </w:lvl>
    <w:lvl w:ilvl="3">
      <w:start w:val="1"/>
      <w:numFmt w:val="bullet"/>
      <w:lvlText w:val="▪"/>
      <w:lvlJc w:val="left"/>
      <w:pPr>
        <w:ind w:left="2880" w:firstLine="8280"/>
      </w:pPr>
      <w:rPr>
        <w:rFonts w:ascii="Arial" w:eastAsia="Arial" w:hAnsi="Arial" w:cs="Arial"/>
        <w:sz w:val="20"/>
      </w:rPr>
    </w:lvl>
    <w:lvl w:ilvl="4">
      <w:start w:val="1"/>
      <w:numFmt w:val="bullet"/>
      <w:lvlText w:val="▪"/>
      <w:lvlJc w:val="left"/>
      <w:pPr>
        <w:ind w:left="3600" w:firstLine="10440"/>
      </w:pPr>
      <w:rPr>
        <w:rFonts w:ascii="Arial" w:eastAsia="Arial" w:hAnsi="Arial" w:cs="Arial"/>
        <w:sz w:val="20"/>
      </w:rPr>
    </w:lvl>
    <w:lvl w:ilvl="5">
      <w:start w:val="1"/>
      <w:numFmt w:val="bullet"/>
      <w:lvlText w:val="▪"/>
      <w:lvlJc w:val="left"/>
      <w:pPr>
        <w:ind w:left="4320" w:firstLine="12600"/>
      </w:pPr>
      <w:rPr>
        <w:rFonts w:ascii="Arial" w:eastAsia="Arial" w:hAnsi="Arial" w:cs="Arial"/>
        <w:sz w:val="20"/>
      </w:rPr>
    </w:lvl>
    <w:lvl w:ilvl="6">
      <w:start w:val="1"/>
      <w:numFmt w:val="bullet"/>
      <w:lvlText w:val="▪"/>
      <w:lvlJc w:val="left"/>
      <w:pPr>
        <w:ind w:left="5040" w:firstLine="14760"/>
      </w:pPr>
      <w:rPr>
        <w:rFonts w:ascii="Arial" w:eastAsia="Arial" w:hAnsi="Arial" w:cs="Arial"/>
        <w:sz w:val="20"/>
      </w:rPr>
    </w:lvl>
    <w:lvl w:ilvl="7">
      <w:start w:val="1"/>
      <w:numFmt w:val="bullet"/>
      <w:lvlText w:val="▪"/>
      <w:lvlJc w:val="left"/>
      <w:pPr>
        <w:ind w:left="5760" w:firstLine="16920"/>
      </w:pPr>
      <w:rPr>
        <w:rFonts w:ascii="Arial" w:eastAsia="Arial" w:hAnsi="Arial" w:cs="Arial"/>
        <w:sz w:val="20"/>
      </w:rPr>
    </w:lvl>
    <w:lvl w:ilvl="8">
      <w:start w:val="1"/>
      <w:numFmt w:val="bullet"/>
      <w:lvlText w:val="▪"/>
      <w:lvlJc w:val="left"/>
      <w:pPr>
        <w:ind w:left="6480" w:firstLine="19080"/>
      </w:pPr>
      <w:rPr>
        <w:rFonts w:ascii="Arial" w:eastAsia="Arial" w:hAnsi="Arial" w:cs="Arial"/>
        <w:sz w:val="20"/>
      </w:rPr>
    </w:lvl>
  </w:abstractNum>
  <w:abstractNum w:abstractNumId="7" w15:restartNumberingAfterBreak="0">
    <w:nsid w:val="19D076D2"/>
    <w:multiLevelType w:val="hybridMultilevel"/>
    <w:tmpl w:val="E57A10F6"/>
    <w:lvl w:ilvl="0" w:tplc="EE3E789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176E06"/>
    <w:multiLevelType w:val="hybridMultilevel"/>
    <w:tmpl w:val="55FC0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952123"/>
    <w:multiLevelType w:val="multilevel"/>
    <w:tmpl w:val="E1C03BD8"/>
    <w:lvl w:ilvl="0">
      <w:start w:val="1"/>
      <w:numFmt w:val="decimal"/>
      <w:lvlText w:val="%1"/>
      <w:lvlJc w:val="left"/>
      <w:pPr>
        <w:ind w:left="360" w:firstLine="720"/>
      </w:pPr>
      <w:rPr>
        <w:b/>
      </w:rPr>
    </w:lvl>
    <w:lvl w:ilvl="1">
      <w:start w:val="1"/>
      <w:numFmt w:val="decimal"/>
      <w:lvlText w:val="7.%2"/>
      <w:lvlJc w:val="left"/>
      <w:pPr>
        <w:ind w:left="360" w:firstLine="720"/>
      </w:pPr>
      <w:rPr>
        <w:b/>
        <w:i w:val="0"/>
      </w:rPr>
    </w:lvl>
    <w:lvl w:ilvl="2">
      <w:start w:val="1"/>
      <w:numFmt w:val="decimal"/>
      <w:lvlText w:val="%1.%2.%3"/>
      <w:lvlJc w:val="left"/>
      <w:pPr>
        <w:ind w:left="720" w:firstLine="1440"/>
      </w:pPr>
      <w:rPr>
        <w:b/>
      </w:rPr>
    </w:lvl>
    <w:lvl w:ilvl="3">
      <w:start w:val="1"/>
      <w:numFmt w:val="decimal"/>
      <w:lvlText w:val="%1.%2.%3.%4"/>
      <w:lvlJc w:val="left"/>
      <w:pPr>
        <w:ind w:left="720" w:firstLine="1440"/>
      </w:pPr>
      <w:rPr>
        <w:b/>
      </w:rPr>
    </w:lvl>
    <w:lvl w:ilvl="4">
      <w:start w:val="1"/>
      <w:numFmt w:val="decimal"/>
      <w:lvlText w:val="%1.%2.%3.%4.%5"/>
      <w:lvlJc w:val="left"/>
      <w:pPr>
        <w:ind w:left="1080" w:firstLine="2160"/>
      </w:pPr>
      <w:rPr>
        <w:b/>
      </w:rPr>
    </w:lvl>
    <w:lvl w:ilvl="5">
      <w:start w:val="1"/>
      <w:numFmt w:val="decimal"/>
      <w:lvlText w:val="%1.%2.%3.%4.%5.%6"/>
      <w:lvlJc w:val="left"/>
      <w:pPr>
        <w:ind w:left="1080" w:firstLine="2160"/>
      </w:pPr>
      <w:rPr>
        <w:b/>
      </w:rPr>
    </w:lvl>
    <w:lvl w:ilvl="6">
      <w:start w:val="1"/>
      <w:numFmt w:val="decimal"/>
      <w:lvlText w:val="%1.%2.%3.%4.%5.%6.%7"/>
      <w:lvlJc w:val="left"/>
      <w:pPr>
        <w:ind w:left="1440" w:firstLine="2880"/>
      </w:pPr>
      <w:rPr>
        <w:b/>
      </w:rPr>
    </w:lvl>
    <w:lvl w:ilvl="7">
      <w:start w:val="1"/>
      <w:numFmt w:val="decimal"/>
      <w:lvlText w:val="%1.%2.%3.%4.%5.%6.%7.%8"/>
      <w:lvlJc w:val="left"/>
      <w:pPr>
        <w:ind w:left="1440" w:firstLine="2880"/>
      </w:pPr>
      <w:rPr>
        <w:b/>
      </w:rPr>
    </w:lvl>
    <w:lvl w:ilvl="8">
      <w:start w:val="1"/>
      <w:numFmt w:val="decimal"/>
      <w:lvlText w:val="%1.%2.%3.%4.%5.%6.%7.%8.%9"/>
      <w:lvlJc w:val="left"/>
      <w:pPr>
        <w:ind w:left="1800" w:firstLine="3600"/>
      </w:pPr>
      <w:rPr>
        <w:b/>
      </w:rPr>
    </w:lvl>
  </w:abstractNum>
  <w:abstractNum w:abstractNumId="10" w15:restartNumberingAfterBreak="0">
    <w:nsid w:val="26A96457"/>
    <w:multiLevelType w:val="multilevel"/>
    <w:tmpl w:val="364E9EF4"/>
    <w:lvl w:ilvl="0">
      <w:start w:val="1"/>
      <w:numFmt w:val="bullet"/>
      <w:lvlText w:val="●"/>
      <w:lvlJc w:val="left"/>
      <w:pPr>
        <w:ind w:left="720" w:firstLine="1800"/>
      </w:pPr>
      <w:rPr>
        <w:rFonts w:ascii="Arial" w:eastAsia="Arial" w:hAnsi="Arial" w:cs="Arial"/>
        <w:sz w:val="20"/>
      </w:rPr>
    </w:lvl>
    <w:lvl w:ilvl="1">
      <w:start w:val="1"/>
      <w:numFmt w:val="bullet"/>
      <w:lvlText w:val="o"/>
      <w:lvlJc w:val="left"/>
      <w:pPr>
        <w:ind w:left="1440" w:firstLine="3960"/>
      </w:pPr>
      <w:rPr>
        <w:rFonts w:ascii="Arial" w:eastAsia="Arial" w:hAnsi="Arial" w:cs="Arial"/>
        <w:sz w:val="20"/>
      </w:rPr>
    </w:lvl>
    <w:lvl w:ilvl="2">
      <w:start w:val="1"/>
      <w:numFmt w:val="bullet"/>
      <w:lvlText w:val="▪"/>
      <w:lvlJc w:val="left"/>
      <w:pPr>
        <w:ind w:left="2160" w:firstLine="6120"/>
      </w:pPr>
      <w:rPr>
        <w:rFonts w:ascii="Arial" w:eastAsia="Arial" w:hAnsi="Arial" w:cs="Arial"/>
        <w:sz w:val="20"/>
      </w:rPr>
    </w:lvl>
    <w:lvl w:ilvl="3">
      <w:start w:val="1"/>
      <w:numFmt w:val="bullet"/>
      <w:lvlText w:val="▪"/>
      <w:lvlJc w:val="left"/>
      <w:pPr>
        <w:ind w:left="2880" w:firstLine="8280"/>
      </w:pPr>
      <w:rPr>
        <w:rFonts w:ascii="Arial" w:eastAsia="Arial" w:hAnsi="Arial" w:cs="Arial"/>
        <w:sz w:val="20"/>
      </w:rPr>
    </w:lvl>
    <w:lvl w:ilvl="4">
      <w:start w:val="1"/>
      <w:numFmt w:val="bullet"/>
      <w:lvlText w:val="▪"/>
      <w:lvlJc w:val="left"/>
      <w:pPr>
        <w:ind w:left="3600" w:firstLine="10440"/>
      </w:pPr>
      <w:rPr>
        <w:rFonts w:ascii="Arial" w:eastAsia="Arial" w:hAnsi="Arial" w:cs="Arial"/>
        <w:sz w:val="20"/>
      </w:rPr>
    </w:lvl>
    <w:lvl w:ilvl="5">
      <w:start w:val="1"/>
      <w:numFmt w:val="bullet"/>
      <w:lvlText w:val="▪"/>
      <w:lvlJc w:val="left"/>
      <w:pPr>
        <w:ind w:left="4320" w:firstLine="12600"/>
      </w:pPr>
      <w:rPr>
        <w:rFonts w:ascii="Arial" w:eastAsia="Arial" w:hAnsi="Arial" w:cs="Arial"/>
        <w:sz w:val="20"/>
      </w:rPr>
    </w:lvl>
    <w:lvl w:ilvl="6">
      <w:start w:val="1"/>
      <w:numFmt w:val="bullet"/>
      <w:lvlText w:val="▪"/>
      <w:lvlJc w:val="left"/>
      <w:pPr>
        <w:ind w:left="5040" w:firstLine="14760"/>
      </w:pPr>
      <w:rPr>
        <w:rFonts w:ascii="Arial" w:eastAsia="Arial" w:hAnsi="Arial" w:cs="Arial"/>
        <w:sz w:val="20"/>
      </w:rPr>
    </w:lvl>
    <w:lvl w:ilvl="7">
      <w:start w:val="1"/>
      <w:numFmt w:val="bullet"/>
      <w:lvlText w:val="▪"/>
      <w:lvlJc w:val="left"/>
      <w:pPr>
        <w:ind w:left="5760" w:firstLine="16920"/>
      </w:pPr>
      <w:rPr>
        <w:rFonts w:ascii="Arial" w:eastAsia="Arial" w:hAnsi="Arial" w:cs="Arial"/>
        <w:sz w:val="20"/>
      </w:rPr>
    </w:lvl>
    <w:lvl w:ilvl="8">
      <w:start w:val="1"/>
      <w:numFmt w:val="bullet"/>
      <w:lvlText w:val="▪"/>
      <w:lvlJc w:val="left"/>
      <w:pPr>
        <w:ind w:left="6480" w:firstLine="19080"/>
      </w:pPr>
      <w:rPr>
        <w:rFonts w:ascii="Arial" w:eastAsia="Arial" w:hAnsi="Arial" w:cs="Arial"/>
        <w:sz w:val="20"/>
      </w:rPr>
    </w:lvl>
  </w:abstractNum>
  <w:abstractNum w:abstractNumId="11" w15:restartNumberingAfterBreak="0">
    <w:nsid w:val="27175183"/>
    <w:multiLevelType w:val="multilevel"/>
    <w:tmpl w:val="90DAA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B677B9"/>
    <w:multiLevelType w:val="multilevel"/>
    <w:tmpl w:val="752A3710"/>
    <w:lvl w:ilvl="0">
      <w:start w:val="1"/>
      <w:numFmt w:val="bullet"/>
      <w:lvlText w:val="●"/>
      <w:lvlJc w:val="left"/>
      <w:pPr>
        <w:ind w:left="720" w:firstLine="1800"/>
      </w:pPr>
      <w:rPr>
        <w:rFonts w:ascii="Arial" w:eastAsia="Arial" w:hAnsi="Arial" w:cs="Arial"/>
        <w:sz w:val="20"/>
      </w:rPr>
    </w:lvl>
    <w:lvl w:ilvl="1">
      <w:start w:val="1"/>
      <w:numFmt w:val="bullet"/>
      <w:lvlText w:val="o"/>
      <w:lvlJc w:val="left"/>
      <w:pPr>
        <w:ind w:left="1440" w:firstLine="3960"/>
      </w:pPr>
      <w:rPr>
        <w:rFonts w:ascii="Arial" w:eastAsia="Arial" w:hAnsi="Arial" w:cs="Arial"/>
        <w:sz w:val="20"/>
      </w:rPr>
    </w:lvl>
    <w:lvl w:ilvl="2">
      <w:start w:val="1"/>
      <w:numFmt w:val="bullet"/>
      <w:lvlText w:val="▪"/>
      <w:lvlJc w:val="left"/>
      <w:pPr>
        <w:ind w:left="2160" w:firstLine="6120"/>
      </w:pPr>
      <w:rPr>
        <w:rFonts w:ascii="Arial" w:eastAsia="Arial" w:hAnsi="Arial" w:cs="Arial"/>
        <w:sz w:val="20"/>
      </w:rPr>
    </w:lvl>
    <w:lvl w:ilvl="3">
      <w:start w:val="1"/>
      <w:numFmt w:val="bullet"/>
      <w:lvlText w:val="▪"/>
      <w:lvlJc w:val="left"/>
      <w:pPr>
        <w:ind w:left="2880" w:firstLine="8280"/>
      </w:pPr>
      <w:rPr>
        <w:rFonts w:ascii="Arial" w:eastAsia="Arial" w:hAnsi="Arial" w:cs="Arial"/>
        <w:sz w:val="20"/>
      </w:rPr>
    </w:lvl>
    <w:lvl w:ilvl="4">
      <w:start w:val="1"/>
      <w:numFmt w:val="bullet"/>
      <w:lvlText w:val="▪"/>
      <w:lvlJc w:val="left"/>
      <w:pPr>
        <w:ind w:left="3600" w:firstLine="10440"/>
      </w:pPr>
      <w:rPr>
        <w:rFonts w:ascii="Arial" w:eastAsia="Arial" w:hAnsi="Arial" w:cs="Arial"/>
        <w:sz w:val="20"/>
      </w:rPr>
    </w:lvl>
    <w:lvl w:ilvl="5">
      <w:start w:val="1"/>
      <w:numFmt w:val="bullet"/>
      <w:lvlText w:val="▪"/>
      <w:lvlJc w:val="left"/>
      <w:pPr>
        <w:ind w:left="4320" w:firstLine="12600"/>
      </w:pPr>
      <w:rPr>
        <w:rFonts w:ascii="Arial" w:eastAsia="Arial" w:hAnsi="Arial" w:cs="Arial"/>
        <w:sz w:val="20"/>
      </w:rPr>
    </w:lvl>
    <w:lvl w:ilvl="6">
      <w:start w:val="1"/>
      <w:numFmt w:val="bullet"/>
      <w:lvlText w:val="▪"/>
      <w:lvlJc w:val="left"/>
      <w:pPr>
        <w:ind w:left="5040" w:firstLine="14760"/>
      </w:pPr>
      <w:rPr>
        <w:rFonts w:ascii="Arial" w:eastAsia="Arial" w:hAnsi="Arial" w:cs="Arial"/>
        <w:sz w:val="20"/>
      </w:rPr>
    </w:lvl>
    <w:lvl w:ilvl="7">
      <w:start w:val="1"/>
      <w:numFmt w:val="bullet"/>
      <w:lvlText w:val="▪"/>
      <w:lvlJc w:val="left"/>
      <w:pPr>
        <w:ind w:left="5760" w:firstLine="16920"/>
      </w:pPr>
      <w:rPr>
        <w:rFonts w:ascii="Arial" w:eastAsia="Arial" w:hAnsi="Arial" w:cs="Arial"/>
        <w:sz w:val="20"/>
      </w:rPr>
    </w:lvl>
    <w:lvl w:ilvl="8">
      <w:start w:val="1"/>
      <w:numFmt w:val="bullet"/>
      <w:lvlText w:val="▪"/>
      <w:lvlJc w:val="left"/>
      <w:pPr>
        <w:ind w:left="6480" w:firstLine="19080"/>
      </w:pPr>
      <w:rPr>
        <w:rFonts w:ascii="Arial" w:eastAsia="Arial" w:hAnsi="Arial" w:cs="Arial"/>
        <w:sz w:val="20"/>
      </w:rPr>
    </w:lvl>
  </w:abstractNum>
  <w:abstractNum w:abstractNumId="13" w15:restartNumberingAfterBreak="0">
    <w:nsid w:val="2CAD1BC1"/>
    <w:multiLevelType w:val="multilevel"/>
    <w:tmpl w:val="FCAC1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3802C3"/>
    <w:multiLevelType w:val="hybridMultilevel"/>
    <w:tmpl w:val="14CAD842"/>
    <w:lvl w:ilvl="0" w:tplc="D3B6705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FD7DF8"/>
    <w:multiLevelType w:val="multilevel"/>
    <w:tmpl w:val="CAF4AA98"/>
    <w:lvl w:ilvl="0">
      <w:start w:val="1"/>
      <w:numFmt w:val="decimal"/>
      <w:lvlText w:val="%1"/>
      <w:lvlJc w:val="left"/>
      <w:pPr>
        <w:ind w:left="360" w:firstLine="720"/>
      </w:pPr>
      <w:rPr>
        <w:b/>
      </w:rPr>
    </w:lvl>
    <w:lvl w:ilvl="1">
      <w:start w:val="1"/>
      <w:numFmt w:val="decimal"/>
      <w:lvlText w:val="6.%2"/>
      <w:lvlJc w:val="left"/>
      <w:pPr>
        <w:ind w:left="360" w:firstLine="720"/>
      </w:pPr>
      <w:rPr>
        <w:b/>
        <w:i w:val="0"/>
      </w:rPr>
    </w:lvl>
    <w:lvl w:ilvl="2">
      <w:start w:val="1"/>
      <w:numFmt w:val="decimal"/>
      <w:lvlText w:val="%1.%2.%3"/>
      <w:lvlJc w:val="left"/>
      <w:pPr>
        <w:ind w:left="720" w:firstLine="1440"/>
      </w:pPr>
      <w:rPr>
        <w:b/>
      </w:rPr>
    </w:lvl>
    <w:lvl w:ilvl="3">
      <w:start w:val="1"/>
      <w:numFmt w:val="decimal"/>
      <w:lvlText w:val="%1.%2.%3.%4"/>
      <w:lvlJc w:val="left"/>
      <w:pPr>
        <w:ind w:left="720" w:firstLine="1440"/>
      </w:pPr>
      <w:rPr>
        <w:b/>
      </w:rPr>
    </w:lvl>
    <w:lvl w:ilvl="4">
      <w:start w:val="1"/>
      <w:numFmt w:val="decimal"/>
      <w:lvlText w:val="%1.%2.%3.%4.%5"/>
      <w:lvlJc w:val="left"/>
      <w:pPr>
        <w:ind w:left="1080" w:firstLine="2160"/>
      </w:pPr>
      <w:rPr>
        <w:b/>
      </w:rPr>
    </w:lvl>
    <w:lvl w:ilvl="5">
      <w:start w:val="1"/>
      <w:numFmt w:val="decimal"/>
      <w:lvlText w:val="%1.%2.%3.%4.%5.%6"/>
      <w:lvlJc w:val="left"/>
      <w:pPr>
        <w:ind w:left="1080" w:firstLine="2160"/>
      </w:pPr>
      <w:rPr>
        <w:b/>
      </w:rPr>
    </w:lvl>
    <w:lvl w:ilvl="6">
      <w:start w:val="1"/>
      <w:numFmt w:val="decimal"/>
      <w:lvlText w:val="%1.%2.%3.%4.%5.%6.%7"/>
      <w:lvlJc w:val="left"/>
      <w:pPr>
        <w:ind w:left="1440" w:firstLine="2880"/>
      </w:pPr>
      <w:rPr>
        <w:b/>
      </w:rPr>
    </w:lvl>
    <w:lvl w:ilvl="7">
      <w:start w:val="1"/>
      <w:numFmt w:val="decimal"/>
      <w:lvlText w:val="%1.%2.%3.%4.%5.%6.%7.%8"/>
      <w:lvlJc w:val="left"/>
      <w:pPr>
        <w:ind w:left="1440" w:firstLine="2880"/>
      </w:pPr>
      <w:rPr>
        <w:b/>
      </w:rPr>
    </w:lvl>
    <w:lvl w:ilvl="8">
      <w:start w:val="1"/>
      <w:numFmt w:val="decimal"/>
      <w:lvlText w:val="%1.%2.%3.%4.%5.%6.%7.%8.%9"/>
      <w:lvlJc w:val="left"/>
      <w:pPr>
        <w:ind w:left="1800" w:firstLine="3600"/>
      </w:pPr>
      <w:rPr>
        <w:b/>
      </w:rPr>
    </w:lvl>
  </w:abstractNum>
  <w:abstractNum w:abstractNumId="16" w15:restartNumberingAfterBreak="0">
    <w:nsid w:val="2E907FFB"/>
    <w:multiLevelType w:val="multilevel"/>
    <w:tmpl w:val="26805BB0"/>
    <w:lvl w:ilvl="0">
      <w:start w:val="1"/>
      <w:numFmt w:val="bullet"/>
      <w:lvlText w:val="●"/>
      <w:lvlJc w:val="left"/>
      <w:pPr>
        <w:ind w:left="360" w:firstLine="720"/>
      </w:pPr>
      <w:rPr>
        <w:rFonts w:ascii="Arial" w:eastAsia="Arial" w:hAnsi="Arial" w:cs="Arial"/>
      </w:rPr>
    </w:lvl>
    <w:lvl w:ilvl="1">
      <w:start w:val="1"/>
      <w:numFmt w:val="bullet"/>
      <w:lvlText w:val="o"/>
      <w:lvlJc w:val="left"/>
      <w:pPr>
        <w:ind w:left="1080" w:firstLine="2880"/>
      </w:pPr>
      <w:rPr>
        <w:rFonts w:ascii="Arial" w:eastAsia="Arial" w:hAnsi="Arial" w:cs="Arial"/>
      </w:rPr>
    </w:lvl>
    <w:lvl w:ilvl="2">
      <w:start w:val="1"/>
      <w:numFmt w:val="bullet"/>
      <w:lvlText w:val="▪"/>
      <w:lvlJc w:val="left"/>
      <w:pPr>
        <w:ind w:left="1800" w:firstLine="5040"/>
      </w:pPr>
      <w:rPr>
        <w:rFonts w:ascii="Arial" w:eastAsia="Arial" w:hAnsi="Arial" w:cs="Arial"/>
      </w:rPr>
    </w:lvl>
    <w:lvl w:ilvl="3">
      <w:start w:val="1"/>
      <w:numFmt w:val="bullet"/>
      <w:lvlText w:val="●"/>
      <w:lvlJc w:val="left"/>
      <w:pPr>
        <w:ind w:left="2520" w:firstLine="7200"/>
      </w:pPr>
      <w:rPr>
        <w:rFonts w:ascii="Arial" w:eastAsia="Arial" w:hAnsi="Arial" w:cs="Arial"/>
      </w:rPr>
    </w:lvl>
    <w:lvl w:ilvl="4">
      <w:start w:val="1"/>
      <w:numFmt w:val="bullet"/>
      <w:lvlText w:val="o"/>
      <w:lvlJc w:val="left"/>
      <w:pPr>
        <w:ind w:left="3240" w:firstLine="9360"/>
      </w:pPr>
      <w:rPr>
        <w:rFonts w:ascii="Arial" w:eastAsia="Arial" w:hAnsi="Arial" w:cs="Arial"/>
      </w:rPr>
    </w:lvl>
    <w:lvl w:ilvl="5">
      <w:start w:val="1"/>
      <w:numFmt w:val="bullet"/>
      <w:lvlText w:val="▪"/>
      <w:lvlJc w:val="left"/>
      <w:pPr>
        <w:ind w:left="3960" w:firstLine="11520"/>
      </w:pPr>
      <w:rPr>
        <w:rFonts w:ascii="Arial" w:eastAsia="Arial" w:hAnsi="Arial" w:cs="Arial"/>
      </w:rPr>
    </w:lvl>
    <w:lvl w:ilvl="6">
      <w:start w:val="1"/>
      <w:numFmt w:val="bullet"/>
      <w:lvlText w:val="●"/>
      <w:lvlJc w:val="left"/>
      <w:pPr>
        <w:ind w:left="4680" w:firstLine="13680"/>
      </w:pPr>
      <w:rPr>
        <w:rFonts w:ascii="Arial" w:eastAsia="Arial" w:hAnsi="Arial" w:cs="Arial"/>
      </w:rPr>
    </w:lvl>
    <w:lvl w:ilvl="7">
      <w:start w:val="1"/>
      <w:numFmt w:val="bullet"/>
      <w:lvlText w:val="o"/>
      <w:lvlJc w:val="left"/>
      <w:pPr>
        <w:ind w:left="5400" w:firstLine="15840"/>
      </w:pPr>
      <w:rPr>
        <w:rFonts w:ascii="Arial" w:eastAsia="Arial" w:hAnsi="Arial" w:cs="Arial"/>
      </w:rPr>
    </w:lvl>
    <w:lvl w:ilvl="8">
      <w:start w:val="1"/>
      <w:numFmt w:val="bullet"/>
      <w:lvlText w:val="▪"/>
      <w:lvlJc w:val="left"/>
      <w:pPr>
        <w:ind w:left="6120" w:firstLine="18000"/>
      </w:pPr>
      <w:rPr>
        <w:rFonts w:ascii="Arial" w:eastAsia="Arial" w:hAnsi="Arial" w:cs="Arial"/>
      </w:rPr>
    </w:lvl>
  </w:abstractNum>
  <w:abstractNum w:abstractNumId="17" w15:restartNumberingAfterBreak="0">
    <w:nsid w:val="2E9B3C09"/>
    <w:multiLevelType w:val="multilevel"/>
    <w:tmpl w:val="DA8A99A2"/>
    <w:lvl w:ilvl="0">
      <w:start w:val="1"/>
      <w:numFmt w:val="decimal"/>
      <w:lvlText w:val="%1"/>
      <w:lvlJc w:val="left"/>
      <w:pPr>
        <w:ind w:left="360" w:firstLine="720"/>
      </w:pPr>
      <w:rPr>
        <w:b/>
      </w:rPr>
    </w:lvl>
    <w:lvl w:ilvl="1">
      <w:start w:val="1"/>
      <w:numFmt w:val="decimal"/>
      <w:lvlText w:val="2.%2"/>
      <w:lvlJc w:val="left"/>
      <w:pPr>
        <w:ind w:left="360" w:firstLine="720"/>
      </w:pPr>
      <w:rPr>
        <w:b/>
        <w:i w:val="0"/>
      </w:rPr>
    </w:lvl>
    <w:lvl w:ilvl="2">
      <w:start w:val="1"/>
      <w:numFmt w:val="decimal"/>
      <w:lvlText w:val="%1.%2.%3"/>
      <w:lvlJc w:val="left"/>
      <w:pPr>
        <w:ind w:left="720" w:firstLine="1440"/>
      </w:pPr>
      <w:rPr>
        <w:b/>
      </w:rPr>
    </w:lvl>
    <w:lvl w:ilvl="3">
      <w:start w:val="1"/>
      <w:numFmt w:val="decimal"/>
      <w:lvlText w:val="%1.%2.%3.%4"/>
      <w:lvlJc w:val="left"/>
      <w:pPr>
        <w:ind w:left="720" w:firstLine="1440"/>
      </w:pPr>
      <w:rPr>
        <w:b/>
      </w:rPr>
    </w:lvl>
    <w:lvl w:ilvl="4">
      <w:start w:val="1"/>
      <w:numFmt w:val="decimal"/>
      <w:lvlText w:val="%1.%2.%3.%4.%5"/>
      <w:lvlJc w:val="left"/>
      <w:pPr>
        <w:ind w:left="1080" w:firstLine="2160"/>
      </w:pPr>
      <w:rPr>
        <w:b/>
      </w:rPr>
    </w:lvl>
    <w:lvl w:ilvl="5">
      <w:start w:val="1"/>
      <w:numFmt w:val="decimal"/>
      <w:lvlText w:val="%1.%2.%3.%4.%5.%6"/>
      <w:lvlJc w:val="left"/>
      <w:pPr>
        <w:ind w:left="1080" w:firstLine="2160"/>
      </w:pPr>
      <w:rPr>
        <w:b/>
      </w:rPr>
    </w:lvl>
    <w:lvl w:ilvl="6">
      <w:start w:val="1"/>
      <w:numFmt w:val="decimal"/>
      <w:lvlText w:val="%1.%2.%3.%4.%5.%6.%7"/>
      <w:lvlJc w:val="left"/>
      <w:pPr>
        <w:ind w:left="1440" w:firstLine="2880"/>
      </w:pPr>
      <w:rPr>
        <w:b/>
      </w:rPr>
    </w:lvl>
    <w:lvl w:ilvl="7">
      <w:start w:val="1"/>
      <w:numFmt w:val="decimal"/>
      <w:lvlText w:val="%1.%2.%3.%4.%5.%6.%7.%8"/>
      <w:lvlJc w:val="left"/>
      <w:pPr>
        <w:ind w:left="1440" w:firstLine="2880"/>
      </w:pPr>
      <w:rPr>
        <w:b/>
      </w:rPr>
    </w:lvl>
    <w:lvl w:ilvl="8">
      <w:start w:val="1"/>
      <w:numFmt w:val="decimal"/>
      <w:lvlText w:val="%1.%2.%3.%4.%5.%6.%7.%8.%9"/>
      <w:lvlJc w:val="left"/>
      <w:pPr>
        <w:ind w:left="1800" w:firstLine="3600"/>
      </w:pPr>
      <w:rPr>
        <w:b/>
      </w:rPr>
    </w:lvl>
  </w:abstractNum>
  <w:abstractNum w:abstractNumId="18" w15:restartNumberingAfterBreak="0">
    <w:nsid w:val="2E9D739B"/>
    <w:multiLevelType w:val="hybridMultilevel"/>
    <w:tmpl w:val="8B06CB2C"/>
    <w:lvl w:ilvl="0" w:tplc="D3B6705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E305C3"/>
    <w:multiLevelType w:val="multilevel"/>
    <w:tmpl w:val="8B023B8C"/>
    <w:lvl w:ilvl="0">
      <w:start w:val="1"/>
      <w:numFmt w:val="decimal"/>
      <w:lvlText w:val="%1"/>
      <w:lvlJc w:val="left"/>
      <w:pPr>
        <w:ind w:left="360" w:firstLine="720"/>
      </w:pPr>
      <w:rPr>
        <w:b/>
      </w:rPr>
    </w:lvl>
    <w:lvl w:ilvl="1">
      <w:start w:val="1"/>
      <w:numFmt w:val="decimal"/>
      <w:lvlText w:val="3.%2"/>
      <w:lvlJc w:val="left"/>
      <w:pPr>
        <w:ind w:left="360" w:firstLine="720"/>
      </w:pPr>
      <w:rPr>
        <w:b/>
        <w:i w:val="0"/>
      </w:rPr>
    </w:lvl>
    <w:lvl w:ilvl="2">
      <w:start w:val="1"/>
      <w:numFmt w:val="decimal"/>
      <w:lvlText w:val="%1.%2.%3"/>
      <w:lvlJc w:val="left"/>
      <w:pPr>
        <w:ind w:left="720" w:firstLine="1440"/>
      </w:pPr>
      <w:rPr>
        <w:b/>
      </w:rPr>
    </w:lvl>
    <w:lvl w:ilvl="3">
      <w:start w:val="1"/>
      <w:numFmt w:val="decimal"/>
      <w:lvlText w:val="%1.%2.%3.%4"/>
      <w:lvlJc w:val="left"/>
      <w:pPr>
        <w:ind w:left="720" w:firstLine="1440"/>
      </w:pPr>
      <w:rPr>
        <w:b/>
      </w:rPr>
    </w:lvl>
    <w:lvl w:ilvl="4">
      <w:start w:val="1"/>
      <w:numFmt w:val="decimal"/>
      <w:lvlText w:val="%1.%2.%3.%4.%5"/>
      <w:lvlJc w:val="left"/>
      <w:pPr>
        <w:ind w:left="1080" w:firstLine="2160"/>
      </w:pPr>
      <w:rPr>
        <w:b/>
      </w:rPr>
    </w:lvl>
    <w:lvl w:ilvl="5">
      <w:start w:val="1"/>
      <w:numFmt w:val="decimal"/>
      <w:lvlText w:val="%1.%2.%3.%4.%5.%6"/>
      <w:lvlJc w:val="left"/>
      <w:pPr>
        <w:ind w:left="1080" w:firstLine="2160"/>
      </w:pPr>
      <w:rPr>
        <w:b/>
      </w:rPr>
    </w:lvl>
    <w:lvl w:ilvl="6">
      <w:start w:val="1"/>
      <w:numFmt w:val="decimal"/>
      <w:lvlText w:val="%1.%2.%3.%4.%5.%6.%7"/>
      <w:lvlJc w:val="left"/>
      <w:pPr>
        <w:ind w:left="1440" w:firstLine="2880"/>
      </w:pPr>
      <w:rPr>
        <w:b/>
      </w:rPr>
    </w:lvl>
    <w:lvl w:ilvl="7">
      <w:start w:val="1"/>
      <w:numFmt w:val="decimal"/>
      <w:lvlText w:val="%1.%2.%3.%4.%5.%6.%7.%8"/>
      <w:lvlJc w:val="left"/>
      <w:pPr>
        <w:ind w:left="1440" w:firstLine="2880"/>
      </w:pPr>
      <w:rPr>
        <w:b/>
      </w:rPr>
    </w:lvl>
    <w:lvl w:ilvl="8">
      <w:start w:val="1"/>
      <w:numFmt w:val="decimal"/>
      <w:lvlText w:val="%1.%2.%3.%4.%5.%6.%7.%8.%9"/>
      <w:lvlJc w:val="left"/>
      <w:pPr>
        <w:ind w:left="1800" w:firstLine="3600"/>
      </w:pPr>
      <w:rPr>
        <w:b/>
      </w:rPr>
    </w:lvl>
  </w:abstractNum>
  <w:abstractNum w:abstractNumId="20" w15:restartNumberingAfterBreak="0">
    <w:nsid w:val="2F7B3DEF"/>
    <w:multiLevelType w:val="multilevel"/>
    <w:tmpl w:val="752E0010"/>
    <w:lvl w:ilvl="0">
      <w:start w:val="1"/>
      <w:numFmt w:val="bullet"/>
      <w:lvlText w:val="●"/>
      <w:lvlJc w:val="left"/>
      <w:pPr>
        <w:ind w:left="360" w:firstLine="720"/>
      </w:pPr>
      <w:rPr>
        <w:rFonts w:ascii="Arial" w:eastAsia="Arial" w:hAnsi="Arial" w:cs="Arial"/>
      </w:rPr>
    </w:lvl>
    <w:lvl w:ilvl="1">
      <w:start w:val="1"/>
      <w:numFmt w:val="bullet"/>
      <w:lvlText w:val="o"/>
      <w:lvlJc w:val="left"/>
      <w:pPr>
        <w:ind w:left="1080" w:firstLine="2880"/>
      </w:pPr>
      <w:rPr>
        <w:rFonts w:ascii="Arial" w:eastAsia="Arial" w:hAnsi="Arial" w:cs="Arial"/>
      </w:rPr>
    </w:lvl>
    <w:lvl w:ilvl="2">
      <w:start w:val="1"/>
      <w:numFmt w:val="bullet"/>
      <w:lvlText w:val="▪"/>
      <w:lvlJc w:val="left"/>
      <w:pPr>
        <w:ind w:left="1800" w:firstLine="5040"/>
      </w:pPr>
      <w:rPr>
        <w:rFonts w:ascii="Arial" w:eastAsia="Arial" w:hAnsi="Arial" w:cs="Arial"/>
      </w:rPr>
    </w:lvl>
    <w:lvl w:ilvl="3">
      <w:start w:val="1"/>
      <w:numFmt w:val="bullet"/>
      <w:lvlText w:val="●"/>
      <w:lvlJc w:val="left"/>
      <w:pPr>
        <w:ind w:left="2520" w:firstLine="7200"/>
      </w:pPr>
      <w:rPr>
        <w:rFonts w:ascii="Arial" w:eastAsia="Arial" w:hAnsi="Arial" w:cs="Arial"/>
      </w:rPr>
    </w:lvl>
    <w:lvl w:ilvl="4">
      <w:start w:val="1"/>
      <w:numFmt w:val="bullet"/>
      <w:lvlText w:val="o"/>
      <w:lvlJc w:val="left"/>
      <w:pPr>
        <w:ind w:left="3240" w:firstLine="9360"/>
      </w:pPr>
      <w:rPr>
        <w:rFonts w:ascii="Arial" w:eastAsia="Arial" w:hAnsi="Arial" w:cs="Arial"/>
      </w:rPr>
    </w:lvl>
    <w:lvl w:ilvl="5">
      <w:start w:val="1"/>
      <w:numFmt w:val="bullet"/>
      <w:lvlText w:val="▪"/>
      <w:lvlJc w:val="left"/>
      <w:pPr>
        <w:ind w:left="3960" w:firstLine="11520"/>
      </w:pPr>
      <w:rPr>
        <w:rFonts w:ascii="Arial" w:eastAsia="Arial" w:hAnsi="Arial" w:cs="Arial"/>
      </w:rPr>
    </w:lvl>
    <w:lvl w:ilvl="6">
      <w:start w:val="1"/>
      <w:numFmt w:val="bullet"/>
      <w:lvlText w:val="●"/>
      <w:lvlJc w:val="left"/>
      <w:pPr>
        <w:ind w:left="4680" w:firstLine="13680"/>
      </w:pPr>
      <w:rPr>
        <w:rFonts w:ascii="Arial" w:eastAsia="Arial" w:hAnsi="Arial" w:cs="Arial"/>
      </w:rPr>
    </w:lvl>
    <w:lvl w:ilvl="7">
      <w:start w:val="1"/>
      <w:numFmt w:val="bullet"/>
      <w:lvlText w:val="o"/>
      <w:lvlJc w:val="left"/>
      <w:pPr>
        <w:ind w:left="5400" w:firstLine="15840"/>
      </w:pPr>
      <w:rPr>
        <w:rFonts w:ascii="Arial" w:eastAsia="Arial" w:hAnsi="Arial" w:cs="Arial"/>
      </w:rPr>
    </w:lvl>
    <w:lvl w:ilvl="8">
      <w:start w:val="1"/>
      <w:numFmt w:val="bullet"/>
      <w:lvlText w:val="▪"/>
      <w:lvlJc w:val="left"/>
      <w:pPr>
        <w:ind w:left="6120" w:firstLine="18000"/>
      </w:pPr>
      <w:rPr>
        <w:rFonts w:ascii="Arial" w:eastAsia="Arial" w:hAnsi="Arial" w:cs="Arial"/>
      </w:rPr>
    </w:lvl>
  </w:abstractNum>
  <w:abstractNum w:abstractNumId="21" w15:restartNumberingAfterBreak="0">
    <w:nsid w:val="33340FF2"/>
    <w:multiLevelType w:val="multilevel"/>
    <w:tmpl w:val="02A82064"/>
    <w:lvl w:ilvl="0">
      <w:start w:val="1"/>
      <w:numFmt w:val="bullet"/>
      <w:lvlText w:val="●"/>
      <w:lvlJc w:val="left"/>
      <w:pPr>
        <w:ind w:left="720" w:firstLine="1800"/>
      </w:pPr>
      <w:rPr>
        <w:rFonts w:ascii="Arial" w:eastAsia="Arial" w:hAnsi="Arial" w:cs="Arial"/>
        <w:color w:val="auto"/>
        <w:sz w:val="20"/>
      </w:rPr>
    </w:lvl>
    <w:lvl w:ilvl="1">
      <w:start w:val="1"/>
      <w:numFmt w:val="bullet"/>
      <w:lvlText w:val="o"/>
      <w:lvlJc w:val="left"/>
      <w:pPr>
        <w:ind w:left="1440" w:firstLine="3960"/>
      </w:pPr>
      <w:rPr>
        <w:rFonts w:ascii="Arial" w:eastAsia="Arial" w:hAnsi="Arial" w:cs="Arial"/>
        <w:sz w:val="20"/>
      </w:rPr>
    </w:lvl>
    <w:lvl w:ilvl="2">
      <w:start w:val="1"/>
      <w:numFmt w:val="bullet"/>
      <w:lvlText w:val="▪"/>
      <w:lvlJc w:val="left"/>
      <w:pPr>
        <w:ind w:left="2160" w:firstLine="6120"/>
      </w:pPr>
      <w:rPr>
        <w:rFonts w:ascii="Arial" w:eastAsia="Arial" w:hAnsi="Arial" w:cs="Arial"/>
        <w:sz w:val="20"/>
      </w:rPr>
    </w:lvl>
    <w:lvl w:ilvl="3">
      <w:start w:val="1"/>
      <w:numFmt w:val="bullet"/>
      <w:lvlText w:val="▪"/>
      <w:lvlJc w:val="left"/>
      <w:pPr>
        <w:ind w:left="2880" w:firstLine="8280"/>
      </w:pPr>
      <w:rPr>
        <w:rFonts w:ascii="Arial" w:eastAsia="Arial" w:hAnsi="Arial" w:cs="Arial"/>
        <w:sz w:val="20"/>
      </w:rPr>
    </w:lvl>
    <w:lvl w:ilvl="4">
      <w:start w:val="1"/>
      <w:numFmt w:val="bullet"/>
      <w:lvlText w:val="▪"/>
      <w:lvlJc w:val="left"/>
      <w:pPr>
        <w:ind w:left="3600" w:firstLine="10440"/>
      </w:pPr>
      <w:rPr>
        <w:rFonts w:ascii="Arial" w:eastAsia="Arial" w:hAnsi="Arial" w:cs="Arial"/>
        <w:sz w:val="20"/>
      </w:rPr>
    </w:lvl>
    <w:lvl w:ilvl="5">
      <w:start w:val="1"/>
      <w:numFmt w:val="bullet"/>
      <w:lvlText w:val="▪"/>
      <w:lvlJc w:val="left"/>
      <w:pPr>
        <w:ind w:left="4320" w:firstLine="12600"/>
      </w:pPr>
      <w:rPr>
        <w:rFonts w:ascii="Arial" w:eastAsia="Arial" w:hAnsi="Arial" w:cs="Arial"/>
        <w:sz w:val="20"/>
      </w:rPr>
    </w:lvl>
    <w:lvl w:ilvl="6">
      <w:start w:val="1"/>
      <w:numFmt w:val="bullet"/>
      <w:lvlText w:val="▪"/>
      <w:lvlJc w:val="left"/>
      <w:pPr>
        <w:ind w:left="5040" w:firstLine="14760"/>
      </w:pPr>
      <w:rPr>
        <w:rFonts w:ascii="Arial" w:eastAsia="Arial" w:hAnsi="Arial" w:cs="Arial"/>
        <w:sz w:val="20"/>
      </w:rPr>
    </w:lvl>
    <w:lvl w:ilvl="7">
      <w:start w:val="1"/>
      <w:numFmt w:val="bullet"/>
      <w:lvlText w:val="▪"/>
      <w:lvlJc w:val="left"/>
      <w:pPr>
        <w:ind w:left="5760" w:firstLine="16920"/>
      </w:pPr>
      <w:rPr>
        <w:rFonts w:ascii="Arial" w:eastAsia="Arial" w:hAnsi="Arial" w:cs="Arial"/>
        <w:sz w:val="20"/>
      </w:rPr>
    </w:lvl>
    <w:lvl w:ilvl="8">
      <w:start w:val="1"/>
      <w:numFmt w:val="bullet"/>
      <w:lvlText w:val="▪"/>
      <w:lvlJc w:val="left"/>
      <w:pPr>
        <w:ind w:left="6480" w:firstLine="19080"/>
      </w:pPr>
      <w:rPr>
        <w:rFonts w:ascii="Arial" w:eastAsia="Arial" w:hAnsi="Arial" w:cs="Arial"/>
        <w:sz w:val="20"/>
      </w:rPr>
    </w:lvl>
  </w:abstractNum>
  <w:abstractNum w:abstractNumId="22" w15:restartNumberingAfterBreak="0">
    <w:nsid w:val="3A4B05D9"/>
    <w:multiLevelType w:val="multilevel"/>
    <w:tmpl w:val="0C42ACB2"/>
    <w:lvl w:ilvl="0">
      <w:start w:val="1"/>
      <w:numFmt w:val="bullet"/>
      <w:lvlText w:val="●"/>
      <w:lvlJc w:val="left"/>
      <w:pPr>
        <w:ind w:left="720" w:firstLine="1800"/>
      </w:pPr>
      <w:rPr>
        <w:rFonts w:ascii="Arial" w:eastAsia="Arial" w:hAnsi="Arial" w:cs="Arial"/>
        <w:sz w:val="20"/>
      </w:rPr>
    </w:lvl>
    <w:lvl w:ilvl="1">
      <w:start w:val="1"/>
      <w:numFmt w:val="bullet"/>
      <w:lvlText w:val="o"/>
      <w:lvlJc w:val="left"/>
      <w:pPr>
        <w:ind w:left="1440" w:firstLine="3960"/>
      </w:pPr>
      <w:rPr>
        <w:rFonts w:ascii="Arial" w:eastAsia="Arial" w:hAnsi="Arial" w:cs="Arial"/>
        <w:sz w:val="20"/>
      </w:rPr>
    </w:lvl>
    <w:lvl w:ilvl="2">
      <w:start w:val="1"/>
      <w:numFmt w:val="bullet"/>
      <w:lvlText w:val="▪"/>
      <w:lvlJc w:val="left"/>
      <w:pPr>
        <w:ind w:left="2160" w:firstLine="6120"/>
      </w:pPr>
      <w:rPr>
        <w:rFonts w:ascii="Arial" w:eastAsia="Arial" w:hAnsi="Arial" w:cs="Arial"/>
        <w:sz w:val="20"/>
      </w:rPr>
    </w:lvl>
    <w:lvl w:ilvl="3">
      <w:start w:val="1"/>
      <w:numFmt w:val="bullet"/>
      <w:lvlText w:val="▪"/>
      <w:lvlJc w:val="left"/>
      <w:pPr>
        <w:ind w:left="2880" w:firstLine="8280"/>
      </w:pPr>
      <w:rPr>
        <w:rFonts w:ascii="Arial" w:eastAsia="Arial" w:hAnsi="Arial" w:cs="Arial"/>
        <w:sz w:val="20"/>
      </w:rPr>
    </w:lvl>
    <w:lvl w:ilvl="4">
      <w:start w:val="1"/>
      <w:numFmt w:val="bullet"/>
      <w:lvlText w:val="▪"/>
      <w:lvlJc w:val="left"/>
      <w:pPr>
        <w:ind w:left="3600" w:firstLine="10440"/>
      </w:pPr>
      <w:rPr>
        <w:rFonts w:ascii="Arial" w:eastAsia="Arial" w:hAnsi="Arial" w:cs="Arial"/>
        <w:sz w:val="20"/>
      </w:rPr>
    </w:lvl>
    <w:lvl w:ilvl="5">
      <w:start w:val="1"/>
      <w:numFmt w:val="bullet"/>
      <w:lvlText w:val="▪"/>
      <w:lvlJc w:val="left"/>
      <w:pPr>
        <w:ind w:left="4320" w:firstLine="12600"/>
      </w:pPr>
      <w:rPr>
        <w:rFonts w:ascii="Arial" w:eastAsia="Arial" w:hAnsi="Arial" w:cs="Arial"/>
        <w:sz w:val="20"/>
      </w:rPr>
    </w:lvl>
    <w:lvl w:ilvl="6">
      <w:start w:val="1"/>
      <w:numFmt w:val="bullet"/>
      <w:lvlText w:val="▪"/>
      <w:lvlJc w:val="left"/>
      <w:pPr>
        <w:ind w:left="5040" w:firstLine="14760"/>
      </w:pPr>
      <w:rPr>
        <w:rFonts w:ascii="Arial" w:eastAsia="Arial" w:hAnsi="Arial" w:cs="Arial"/>
        <w:sz w:val="20"/>
      </w:rPr>
    </w:lvl>
    <w:lvl w:ilvl="7">
      <w:start w:val="1"/>
      <w:numFmt w:val="bullet"/>
      <w:lvlText w:val="▪"/>
      <w:lvlJc w:val="left"/>
      <w:pPr>
        <w:ind w:left="5760" w:firstLine="16920"/>
      </w:pPr>
      <w:rPr>
        <w:rFonts w:ascii="Arial" w:eastAsia="Arial" w:hAnsi="Arial" w:cs="Arial"/>
        <w:sz w:val="20"/>
      </w:rPr>
    </w:lvl>
    <w:lvl w:ilvl="8">
      <w:start w:val="1"/>
      <w:numFmt w:val="bullet"/>
      <w:lvlText w:val="▪"/>
      <w:lvlJc w:val="left"/>
      <w:pPr>
        <w:ind w:left="6480" w:firstLine="19080"/>
      </w:pPr>
      <w:rPr>
        <w:rFonts w:ascii="Arial" w:eastAsia="Arial" w:hAnsi="Arial" w:cs="Arial"/>
        <w:sz w:val="20"/>
      </w:rPr>
    </w:lvl>
  </w:abstractNum>
  <w:abstractNum w:abstractNumId="23" w15:restartNumberingAfterBreak="0">
    <w:nsid w:val="3BAE48ED"/>
    <w:multiLevelType w:val="multilevel"/>
    <w:tmpl w:val="E45886E6"/>
    <w:lvl w:ilvl="0">
      <w:start w:val="1"/>
      <w:numFmt w:val="bullet"/>
      <w:lvlText w:val="●"/>
      <w:lvlJc w:val="left"/>
      <w:pPr>
        <w:ind w:left="720" w:firstLine="1800"/>
      </w:pPr>
      <w:rPr>
        <w:rFonts w:ascii="Arial" w:eastAsia="Arial" w:hAnsi="Arial" w:cs="Arial"/>
        <w:sz w:val="20"/>
      </w:rPr>
    </w:lvl>
    <w:lvl w:ilvl="1">
      <w:start w:val="1"/>
      <w:numFmt w:val="bullet"/>
      <w:lvlText w:val="o"/>
      <w:lvlJc w:val="left"/>
      <w:pPr>
        <w:ind w:left="1440" w:firstLine="3960"/>
      </w:pPr>
      <w:rPr>
        <w:rFonts w:ascii="Arial" w:eastAsia="Arial" w:hAnsi="Arial" w:cs="Arial"/>
        <w:sz w:val="20"/>
      </w:rPr>
    </w:lvl>
    <w:lvl w:ilvl="2">
      <w:start w:val="1"/>
      <w:numFmt w:val="bullet"/>
      <w:lvlText w:val="▪"/>
      <w:lvlJc w:val="left"/>
      <w:pPr>
        <w:ind w:left="2160" w:firstLine="6120"/>
      </w:pPr>
      <w:rPr>
        <w:rFonts w:ascii="Arial" w:eastAsia="Arial" w:hAnsi="Arial" w:cs="Arial"/>
        <w:sz w:val="20"/>
      </w:rPr>
    </w:lvl>
    <w:lvl w:ilvl="3">
      <w:start w:val="1"/>
      <w:numFmt w:val="bullet"/>
      <w:lvlText w:val="▪"/>
      <w:lvlJc w:val="left"/>
      <w:pPr>
        <w:ind w:left="2880" w:firstLine="8280"/>
      </w:pPr>
      <w:rPr>
        <w:rFonts w:ascii="Arial" w:eastAsia="Arial" w:hAnsi="Arial" w:cs="Arial"/>
        <w:sz w:val="20"/>
      </w:rPr>
    </w:lvl>
    <w:lvl w:ilvl="4">
      <w:start w:val="1"/>
      <w:numFmt w:val="bullet"/>
      <w:lvlText w:val="▪"/>
      <w:lvlJc w:val="left"/>
      <w:pPr>
        <w:ind w:left="3600" w:firstLine="10440"/>
      </w:pPr>
      <w:rPr>
        <w:rFonts w:ascii="Arial" w:eastAsia="Arial" w:hAnsi="Arial" w:cs="Arial"/>
        <w:sz w:val="20"/>
      </w:rPr>
    </w:lvl>
    <w:lvl w:ilvl="5">
      <w:start w:val="1"/>
      <w:numFmt w:val="bullet"/>
      <w:lvlText w:val="▪"/>
      <w:lvlJc w:val="left"/>
      <w:pPr>
        <w:ind w:left="4320" w:firstLine="12600"/>
      </w:pPr>
      <w:rPr>
        <w:rFonts w:ascii="Arial" w:eastAsia="Arial" w:hAnsi="Arial" w:cs="Arial"/>
        <w:sz w:val="20"/>
      </w:rPr>
    </w:lvl>
    <w:lvl w:ilvl="6">
      <w:start w:val="1"/>
      <w:numFmt w:val="bullet"/>
      <w:lvlText w:val="▪"/>
      <w:lvlJc w:val="left"/>
      <w:pPr>
        <w:ind w:left="5040" w:firstLine="14760"/>
      </w:pPr>
      <w:rPr>
        <w:rFonts w:ascii="Arial" w:eastAsia="Arial" w:hAnsi="Arial" w:cs="Arial"/>
        <w:sz w:val="20"/>
      </w:rPr>
    </w:lvl>
    <w:lvl w:ilvl="7">
      <w:start w:val="1"/>
      <w:numFmt w:val="bullet"/>
      <w:lvlText w:val="▪"/>
      <w:lvlJc w:val="left"/>
      <w:pPr>
        <w:ind w:left="5760" w:firstLine="16920"/>
      </w:pPr>
      <w:rPr>
        <w:rFonts w:ascii="Arial" w:eastAsia="Arial" w:hAnsi="Arial" w:cs="Arial"/>
        <w:sz w:val="20"/>
      </w:rPr>
    </w:lvl>
    <w:lvl w:ilvl="8">
      <w:start w:val="1"/>
      <w:numFmt w:val="bullet"/>
      <w:lvlText w:val="▪"/>
      <w:lvlJc w:val="left"/>
      <w:pPr>
        <w:ind w:left="6480" w:firstLine="19080"/>
      </w:pPr>
      <w:rPr>
        <w:rFonts w:ascii="Arial" w:eastAsia="Arial" w:hAnsi="Arial" w:cs="Arial"/>
        <w:sz w:val="20"/>
      </w:rPr>
    </w:lvl>
  </w:abstractNum>
  <w:abstractNum w:abstractNumId="24" w15:restartNumberingAfterBreak="0">
    <w:nsid w:val="40A8373E"/>
    <w:multiLevelType w:val="hybridMultilevel"/>
    <w:tmpl w:val="ECD44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0B5A5E"/>
    <w:multiLevelType w:val="multilevel"/>
    <w:tmpl w:val="1E16BD3A"/>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26" w15:restartNumberingAfterBreak="0">
    <w:nsid w:val="42D81544"/>
    <w:multiLevelType w:val="multilevel"/>
    <w:tmpl w:val="229C01A4"/>
    <w:lvl w:ilvl="0">
      <w:start w:val="1"/>
      <w:numFmt w:val="bullet"/>
      <w:lvlText w:val="●"/>
      <w:lvlJc w:val="left"/>
      <w:pPr>
        <w:ind w:left="720" w:firstLine="1800"/>
      </w:pPr>
      <w:rPr>
        <w:rFonts w:ascii="Arial" w:eastAsia="Arial" w:hAnsi="Arial" w:cs="Arial"/>
        <w:sz w:val="20"/>
      </w:rPr>
    </w:lvl>
    <w:lvl w:ilvl="1">
      <w:start w:val="1"/>
      <w:numFmt w:val="bullet"/>
      <w:lvlText w:val="o"/>
      <w:lvlJc w:val="left"/>
      <w:pPr>
        <w:ind w:left="1440" w:firstLine="3960"/>
      </w:pPr>
      <w:rPr>
        <w:rFonts w:ascii="Arial" w:eastAsia="Arial" w:hAnsi="Arial" w:cs="Arial"/>
        <w:sz w:val="20"/>
      </w:rPr>
    </w:lvl>
    <w:lvl w:ilvl="2">
      <w:start w:val="1"/>
      <w:numFmt w:val="bullet"/>
      <w:lvlText w:val="▪"/>
      <w:lvlJc w:val="left"/>
      <w:pPr>
        <w:ind w:left="2160" w:firstLine="6120"/>
      </w:pPr>
      <w:rPr>
        <w:rFonts w:ascii="Arial" w:eastAsia="Arial" w:hAnsi="Arial" w:cs="Arial"/>
        <w:sz w:val="20"/>
      </w:rPr>
    </w:lvl>
    <w:lvl w:ilvl="3">
      <w:start w:val="1"/>
      <w:numFmt w:val="bullet"/>
      <w:lvlText w:val="▪"/>
      <w:lvlJc w:val="left"/>
      <w:pPr>
        <w:ind w:left="2880" w:firstLine="8280"/>
      </w:pPr>
      <w:rPr>
        <w:rFonts w:ascii="Arial" w:eastAsia="Arial" w:hAnsi="Arial" w:cs="Arial"/>
        <w:sz w:val="20"/>
      </w:rPr>
    </w:lvl>
    <w:lvl w:ilvl="4">
      <w:start w:val="1"/>
      <w:numFmt w:val="bullet"/>
      <w:lvlText w:val="▪"/>
      <w:lvlJc w:val="left"/>
      <w:pPr>
        <w:ind w:left="3600" w:firstLine="10440"/>
      </w:pPr>
      <w:rPr>
        <w:rFonts w:ascii="Arial" w:eastAsia="Arial" w:hAnsi="Arial" w:cs="Arial"/>
        <w:sz w:val="20"/>
      </w:rPr>
    </w:lvl>
    <w:lvl w:ilvl="5">
      <w:start w:val="1"/>
      <w:numFmt w:val="bullet"/>
      <w:lvlText w:val="▪"/>
      <w:lvlJc w:val="left"/>
      <w:pPr>
        <w:ind w:left="4320" w:firstLine="12600"/>
      </w:pPr>
      <w:rPr>
        <w:rFonts w:ascii="Arial" w:eastAsia="Arial" w:hAnsi="Arial" w:cs="Arial"/>
        <w:sz w:val="20"/>
      </w:rPr>
    </w:lvl>
    <w:lvl w:ilvl="6">
      <w:start w:val="1"/>
      <w:numFmt w:val="bullet"/>
      <w:lvlText w:val="▪"/>
      <w:lvlJc w:val="left"/>
      <w:pPr>
        <w:ind w:left="5040" w:firstLine="14760"/>
      </w:pPr>
      <w:rPr>
        <w:rFonts w:ascii="Arial" w:eastAsia="Arial" w:hAnsi="Arial" w:cs="Arial"/>
        <w:sz w:val="20"/>
      </w:rPr>
    </w:lvl>
    <w:lvl w:ilvl="7">
      <w:start w:val="1"/>
      <w:numFmt w:val="bullet"/>
      <w:lvlText w:val="▪"/>
      <w:lvlJc w:val="left"/>
      <w:pPr>
        <w:ind w:left="5760" w:firstLine="16920"/>
      </w:pPr>
      <w:rPr>
        <w:rFonts w:ascii="Arial" w:eastAsia="Arial" w:hAnsi="Arial" w:cs="Arial"/>
        <w:sz w:val="20"/>
      </w:rPr>
    </w:lvl>
    <w:lvl w:ilvl="8">
      <w:start w:val="1"/>
      <w:numFmt w:val="bullet"/>
      <w:lvlText w:val="▪"/>
      <w:lvlJc w:val="left"/>
      <w:pPr>
        <w:ind w:left="6480" w:firstLine="19080"/>
      </w:pPr>
      <w:rPr>
        <w:rFonts w:ascii="Arial" w:eastAsia="Arial" w:hAnsi="Arial" w:cs="Arial"/>
        <w:sz w:val="20"/>
      </w:rPr>
    </w:lvl>
  </w:abstractNum>
  <w:abstractNum w:abstractNumId="27" w15:restartNumberingAfterBreak="0">
    <w:nsid w:val="4854703E"/>
    <w:multiLevelType w:val="multilevel"/>
    <w:tmpl w:val="A97A2606"/>
    <w:lvl w:ilvl="0">
      <w:start w:val="1"/>
      <w:numFmt w:val="bullet"/>
      <w:lvlText w:val="●"/>
      <w:lvlJc w:val="left"/>
      <w:pPr>
        <w:ind w:left="720" w:firstLine="1800"/>
      </w:pPr>
      <w:rPr>
        <w:rFonts w:ascii="Arial" w:eastAsia="Arial" w:hAnsi="Arial" w:cs="Arial"/>
        <w:sz w:val="20"/>
      </w:rPr>
    </w:lvl>
    <w:lvl w:ilvl="1">
      <w:start w:val="1"/>
      <w:numFmt w:val="bullet"/>
      <w:lvlText w:val="o"/>
      <w:lvlJc w:val="left"/>
      <w:pPr>
        <w:ind w:left="1440" w:firstLine="3960"/>
      </w:pPr>
      <w:rPr>
        <w:rFonts w:ascii="Arial" w:eastAsia="Arial" w:hAnsi="Arial" w:cs="Arial"/>
        <w:sz w:val="20"/>
      </w:rPr>
    </w:lvl>
    <w:lvl w:ilvl="2">
      <w:start w:val="1"/>
      <w:numFmt w:val="bullet"/>
      <w:lvlText w:val="▪"/>
      <w:lvlJc w:val="left"/>
      <w:pPr>
        <w:ind w:left="2160" w:firstLine="6120"/>
      </w:pPr>
      <w:rPr>
        <w:rFonts w:ascii="Arial" w:eastAsia="Arial" w:hAnsi="Arial" w:cs="Arial"/>
        <w:sz w:val="20"/>
      </w:rPr>
    </w:lvl>
    <w:lvl w:ilvl="3">
      <w:start w:val="1"/>
      <w:numFmt w:val="bullet"/>
      <w:lvlText w:val="▪"/>
      <w:lvlJc w:val="left"/>
      <w:pPr>
        <w:ind w:left="2880" w:firstLine="8280"/>
      </w:pPr>
      <w:rPr>
        <w:rFonts w:ascii="Arial" w:eastAsia="Arial" w:hAnsi="Arial" w:cs="Arial"/>
        <w:sz w:val="20"/>
      </w:rPr>
    </w:lvl>
    <w:lvl w:ilvl="4">
      <w:start w:val="1"/>
      <w:numFmt w:val="bullet"/>
      <w:lvlText w:val="▪"/>
      <w:lvlJc w:val="left"/>
      <w:pPr>
        <w:ind w:left="3600" w:firstLine="10440"/>
      </w:pPr>
      <w:rPr>
        <w:rFonts w:ascii="Arial" w:eastAsia="Arial" w:hAnsi="Arial" w:cs="Arial"/>
        <w:sz w:val="20"/>
      </w:rPr>
    </w:lvl>
    <w:lvl w:ilvl="5">
      <w:start w:val="1"/>
      <w:numFmt w:val="bullet"/>
      <w:lvlText w:val="▪"/>
      <w:lvlJc w:val="left"/>
      <w:pPr>
        <w:ind w:left="4320" w:firstLine="12600"/>
      </w:pPr>
      <w:rPr>
        <w:rFonts w:ascii="Arial" w:eastAsia="Arial" w:hAnsi="Arial" w:cs="Arial"/>
        <w:sz w:val="20"/>
      </w:rPr>
    </w:lvl>
    <w:lvl w:ilvl="6">
      <w:start w:val="1"/>
      <w:numFmt w:val="bullet"/>
      <w:lvlText w:val="▪"/>
      <w:lvlJc w:val="left"/>
      <w:pPr>
        <w:ind w:left="5040" w:firstLine="14760"/>
      </w:pPr>
      <w:rPr>
        <w:rFonts w:ascii="Arial" w:eastAsia="Arial" w:hAnsi="Arial" w:cs="Arial"/>
        <w:sz w:val="20"/>
      </w:rPr>
    </w:lvl>
    <w:lvl w:ilvl="7">
      <w:start w:val="1"/>
      <w:numFmt w:val="bullet"/>
      <w:lvlText w:val="▪"/>
      <w:lvlJc w:val="left"/>
      <w:pPr>
        <w:ind w:left="5760" w:firstLine="16920"/>
      </w:pPr>
      <w:rPr>
        <w:rFonts w:ascii="Arial" w:eastAsia="Arial" w:hAnsi="Arial" w:cs="Arial"/>
        <w:sz w:val="20"/>
      </w:rPr>
    </w:lvl>
    <w:lvl w:ilvl="8">
      <w:start w:val="1"/>
      <w:numFmt w:val="bullet"/>
      <w:lvlText w:val="▪"/>
      <w:lvlJc w:val="left"/>
      <w:pPr>
        <w:ind w:left="6480" w:firstLine="19080"/>
      </w:pPr>
      <w:rPr>
        <w:rFonts w:ascii="Arial" w:eastAsia="Arial" w:hAnsi="Arial" w:cs="Arial"/>
        <w:sz w:val="20"/>
      </w:rPr>
    </w:lvl>
  </w:abstractNum>
  <w:abstractNum w:abstractNumId="28" w15:restartNumberingAfterBreak="0">
    <w:nsid w:val="4BDA2197"/>
    <w:multiLevelType w:val="multilevel"/>
    <w:tmpl w:val="8EACF3BE"/>
    <w:lvl w:ilvl="0">
      <w:start w:val="1"/>
      <w:numFmt w:val="bullet"/>
      <w:lvlText w:val="●"/>
      <w:lvlJc w:val="left"/>
      <w:pPr>
        <w:ind w:left="720" w:firstLine="1800"/>
      </w:pPr>
      <w:rPr>
        <w:rFonts w:ascii="Arial" w:eastAsia="Arial" w:hAnsi="Arial" w:cs="Arial"/>
        <w:sz w:val="20"/>
      </w:rPr>
    </w:lvl>
    <w:lvl w:ilvl="1">
      <w:start w:val="1"/>
      <w:numFmt w:val="bullet"/>
      <w:lvlText w:val="o"/>
      <w:lvlJc w:val="left"/>
      <w:pPr>
        <w:ind w:left="1440" w:firstLine="3960"/>
      </w:pPr>
      <w:rPr>
        <w:rFonts w:ascii="Arial" w:eastAsia="Arial" w:hAnsi="Arial" w:cs="Arial"/>
        <w:sz w:val="20"/>
      </w:rPr>
    </w:lvl>
    <w:lvl w:ilvl="2">
      <w:start w:val="1"/>
      <w:numFmt w:val="bullet"/>
      <w:lvlText w:val="▪"/>
      <w:lvlJc w:val="left"/>
      <w:pPr>
        <w:ind w:left="2160" w:firstLine="6120"/>
      </w:pPr>
      <w:rPr>
        <w:rFonts w:ascii="Arial" w:eastAsia="Arial" w:hAnsi="Arial" w:cs="Arial"/>
        <w:sz w:val="20"/>
      </w:rPr>
    </w:lvl>
    <w:lvl w:ilvl="3">
      <w:start w:val="1"/>
      <w:numFmt w:val="bullet"/>
      <w:lvlText w:val="▪"/>
      <w:lvlJc w:val="left"/>
      <w:pPr>
        <w:ind w:left="2880" w:firstLine="8280"/>
      </w:pPr>
      <w:rPr>
        <w:rFonts w:ascii="Arial" w:eastAsia="Arial" w:hAnsi="Arial" w:cs="Arial"/>
        <w:sz w:val="20"/>
      </w:rPr>
    </w:lvl>
    <w:lvl w:ilvl="4">
      <w:start w:val="1"/>
      <w:numFmt w:val="bullet"/>
      <w:lvlText w:val="▪"/>
      <w:lvlJc w:val="left"/>
      <w:pPr>
        <w:ind w:left="3600" w:firstLine="10440"/>
      </w:pPr>
      <w:rPr>
        <w:rFonts w:ascii="Arial" w:eastAsia="Arial" w:hAnsi="Arial" w:cs="Arial"/>
        <w:sz w:val="20"/>
      </w:rPr>
    </w:lvl>
    <w:lvl w:ilvl="5">
      <w:start w:val="1"/>
      <w:numFmt w:val="bullet"/>
      <w:lvlText w:val="▪"/>
      <w:lvlJc w:val="left"/>
      <w:pPr>
        <w:ind w:left="4320" w:firstLine="12600"/>
      </w:pPr>
      <w:rPr>
        <w:rFonts w:ascii="Arial" w:eastAsia="Arial" w:hAnsi="Arial" w:cs="Arial"/>
        <w:sz w:val="20"/>
      </w:rPr>
    </w:lvl>
    <w:lvl w:ilvl="6">
      <w:start w:val="1"/>
      <w:numFmt w:val="bullet"/>
      <w:lvlText w:val="▪"/>
      <w:lvlJc w:val="left"/>
      <w:pPr>
        <w:ind w:left="5040" w:firstLine="14760"/>
      </w:pPr>
      <w:rPr>
        <w:rFonts w:ascii="Arial" w:eastAsia="Arial" w:hAnsi="Arial" w:cs="Arial"/>
        <w:sz w:val="20"/>
      </w:rPr>
    </w:lvl>
    <w:lvl w:ilvl="7">
      <w:start w:val="1"/>
      <w:numFmt w:val="bullet"/>
      <w:lvlText w:val="▪"/>
      <w:lvlJc w:val="left"/>
      <w:pPr>
        <w:ind w:left="5760" w:firstLine="16920"/>
      </w:pPr>
      <w:rPr>
        <w:rFonts w:ascii="Arial" w:eastAsia="Arial" w:hAnsi="Arial" w:cs="Arial"/>
        <w:sz w:val="20"/>
      </w:rPr>
    </w:lvl>
    <w:lvl w:ilvl="8">
      <w:start w:val="1"/>
      <w:numFmt w:val="bullet"/>
      <w:lvlText w:val="▪"/>
      <w:lvlJc w:val="left"/>
      <w:pPr>
        <w:ind w:left="6480" w:firstLine="19080"/>
      </w:pPr>
      <w:rPr>
        <w:rFonts w:ascii="Arial" w:eastAsia="Arial" w:hAnsi="Arial" w:cs="Arial"/>
        <w:sz w:val="20"/>
      </w:rPr>
    </w:lvl>
  </w:abstractNum>
  <w:abstractNum w:abstractNumId="29" w15:restartNumberingAfterBreak="0">
    <w:nsid w:val="4E671D10"/>
    <w:multiLevelType w:val="multilevel"/>
    <w:tmpl w:val="69EA9520"/>
    <w:lvl w:ilvl="0">
      <w:start w:val="1"/>
      <w:numFmt w:val="decimal"/>
      <w:lvlText w:val="%1"/>
      <w:lvlJc w:val="left"/>
      <w:pPr>
        <w:ind w:left="360" w:firstLine="720"/>
      </w:pPr>
      <w:rPr>
        <w:b/>
      </w:rPr>
    </w:lvl>
    <w:lvl w:ilvl="1">
      <w:start w:val="1"/>
      <w:numFmt w:val="decimal"/>
      <w:lvlText w:val="5.%2"/>
      <w:lvlJc w:val="left"/>
      <w:pPr>
        <w:ind w:left="360" w:firstLine="720"/>
      </w:pPr>
      <w:rPr>
        <w:b/>
        <w:i w:val="0"/>
      </w:rPr>
    </w:lvl>
    <w:lvl w:ilvl="2">
      <w:start w:val="1"/>
      <w:numFmt w:val="decimal"/>
      <w:lvlText w:val="%1.%2.%3"/>
      <w:lvlJc w:val="left"/>
      <w:pPr>
        <w:ind w:left="720" w:firstLine="1440"/>
      </w:pPr>
      <w:rPr>
        <w:b/>
      </w:rPr>
    </w:lvl>
    <w:lvl w:ilvl="3">
      <w:start w:val="1"/>
      <w:numFmt w:val="decimal"/>
      <w:lvlText w:val="%1.%2.%3.%4"/>
      <w:lvlJc w:val="left"/>
      <w:pPr>
        <w:ind w:left="720" w:firstLine="1440"/>
      </w:pPr>
      <w:rPr>
        <w:b/>
      </w:rPr>
    </w:lvl>
    <w:lvl w:ilvl="4">
      <w:start w:val="1"/>
      <w:numFmt w:val="decimal"/>
      <w:lvlText w:val="%1.%2.%3.%4.%5"/>
      <w:lvlJc w:val="left"/>
      <w:pPr>
        <w:ind w:left="1080" w:firstLine="2160"/>
      </w:pPr>
      <w:rPr>
        <w:b/>
      </w:rPr>
    </w:lvl>
    <w:lvl w:ilvl="5">
      <w:start w:val="1"/>
      <w:numFmt w:val="decimal"/>
      <w:lvlText w:val="%1.%2.%3.%4.%5.%6"/>
      <w:lvlJc w:val="left"/>
      <w:pPr>
        <w:ind w:left="1080" w:firstLine="2160"/>
      </w:pPr>
      <w:rPr>
        <w:b/>
      </w:rPr>
    </w:lvl>
    <w:lvl w:ilvl="6">
      <w:start w:val="1"/>
      <w:numFmt w:val="decimal"/>
      <w:lvlText w:val="%1.%2.%3.%4.%5.%6.%7"/>
      <w:lvlJc w:val="left"/>
      <w:pPr>
        <w:ind w:left="1440" w:firstLine="2880"/>
      </w:pPr>
      <w:rPr>
        <w:b/>
      </w:rPr>
    </w:lvl>
    <w:lvl w:ilvl="7">
      <w:start w:val="1"/>
      <w:numFmt w:val="decimal"/>
      <w:lvlText w:val="%1.%2.%3.%4.%5.%6.%7.%8"/>
      <w:lvlJc w:val="left"/>
      <w:pPr>
        <w:ind w:left="1440" w:firstLine="2880"/>
      </w:pPr>
      <w:rPr>
        <w:b/>
      </w:rPr>
    </w:lvl>
    <w:lvl w:ilvl="8">
      <w:start w:val="1"/>
      <w:numFmt w:val="decimal"/>
      <w:lvlText w:val="%1.%2.%3.%4.%5.%6.%7.%8.%9"/>
      <w:lvlJc w:val="left"/>
      <w:pPr>
        <w:ind w:left="1800" w:firstLine="3600"/>
      </w:pPr>
      <w:rPr>
        <w:b/>
      </w:rPr>
    </w:lvl>
  </w:abstractNum>
  <w:abstractNum w:abstractNumId="30" w15:restartNumberingAfterBreak="0">
    <w:nsid w:val="4EB54E08"/>
    <w:multiLevelType w:val="multilevel"/>
    <w:tmpl w:val="92E86820"/>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31" w15:restartNumberingAfterBreak="0">
    <w:nsid w:val="4EDC0FD8"/>
    <w:multiLevelType w:val="multilevel"/>
    <w:tmpl w:val="0C58C826"/>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32" w15:restartNumberingAfterBreak="0">
    <w:nsid w:val="503D70D9"/>
    <w:multiLevelType w:val="multilevel"/>
    <w:tmpl w:val="1730FC82"/>
    <w:lvl w:ilvl="0">
      <w:start w:val="1"/>
      <w:numFmt w:val="bullet"/>
      <w:lvlText w:val="●"/>
      <w:lvlJc w:val="left"/>
      <w:pPr>
        <w:ind w:left="720" w:firstLine="1800"/>
      </w:pPr>
      <w:rPr>
        <w:rFonts w:ascii="Arial" w:eastAsia="Arial" w:hAnsi="Arial" w:cs="Arial"/>
        <w:sz w:val="20"/>
      </w:rPr>
    </w:lvl>
    <w:lvl w:ilvl="1">
      <w:start w:val="1"/>
      <w:numFmt w:val="bullet"/>
      <w:lvlText w:val="o"/>
      <w:lvlJc w:val="left"/>
      <w:pPr>
        <w:ind w:left="1440" w:firstLine="3960"/>
      </w:pPr>
      <w:rPr>
        <w:rFonts w:ascii="Arial" w:eastAsia="Arial" w:hAnsi="Arial" w:cs="Arial"/>
        <w:sz w:val="20"/>
      </w:rPr>
    </w:lvl>
    <w:lvl w:ilvl="2">
      <w:start w:val="1"/>
      <w:numFmt w:val="bullet"/>
      <w:lvlText w:val="▪"/>
      <w:lvlJc w:val="left"/>
      <w:pPr>
        <w:ind w:left="2160" w:firstLine="6120"/>
      </w:pPr>
      <w:rPr>
        <w:rFonts w:ascii="Arial" w:eastAsia="Arial" w:hAnsi="Arial" w:cs="Arial"/>
        <w:sz w:val="20"/>
      </w:rPr>
    </w:lvl>
    <w:lvl w:ilvl="3">
      <w:start w:val="1"/>
      <w:numFmt w:val="bullet"/>
      <w:lvlText w:val="▪"/>
      <w:lvlJc w:val="left"/>
      <w:pPr>
        <w:ind w:left="2880" w:firstLine="8280"/>
      </w:pPr>
      <w:rPr>
        <w:rFonts w:ascii="Arial" w:eastAsia="Arial" w:hAnsi="Arial" w:cs="Arial"/>
        <w:sz w:val="20"/>
      </w:rPr>
    </w:lvl>
    <w:lvl w:ilvl="4">
      <w:start w:val="1"/>
      <w:numFmt w:val="bullet"/>
      <w:lvlText w:val="▪"/>
      <w:lvlJc w:val="left"/>
      <w:pPr>
        <w:ind w:left="3600" w:firstLine="10440"/>
      </w:pPr>
      <w:rPr>
        <w:rFonts w:ascii="Arial" w:eastAsia="Arial" w:hAnsi="Arial" w:cs="Arial"/>
        <w:sz w:val="20"/>
      </w:rPr>
    </w:lvl>
    <w:lvl w:ilvl="5">
      <w:start w:val="1"/>
      <w:numFmt w:val="bullet"/>
      <w:lvlText w:val="▪"/>
      <w:lvlJc w:val="left"/>
      <w:pPr>
        <w:ind w:left="4320" w:firstLine="12600"/>
      </w:pPr>
      <w:rPr>
        <w:rFonts w:ascii="Arial" w:eastAsia="Arial" w:hAnsi="Arial" w:cs="Arial"/>
        <w:sz w:val="20"/>
      </w:rPr>
    </w:lvl>
    <w:lvl w:ilvl="6">
      <w:start w:val="1"/>
      <w:numFmt w:val="bullet"/>
      <w:lvlText w:val="▪"/>
      <w:lvlJc w:val="left"/>
      <w:pPr>
        <w:ind w:left="5040" w:firstLine="14760"/>
      </w:pPr>
      <w:rPr>
        <w:rFonts w:ascii="Arial" w:eastAsia="Arial" w:hAnsi="Arial" w:cs="Arial"/>
        <w:sz w:val="20"/>
      </w:rPr>
    </w:lvl>
    <w:lvl w:ilvl="7">
      <w:start w:val="1"/>
      <w:numFmt w:val="bullet"/>
      <w:lvlText w:val="▪"/>
      <w:lvlJc w:val="left"/>
      <w:pPr>
        <w:ind w:left="5760" w:firstLine="16920"/>
      </w:pPr>
      <w:rPr>
        <w:rFonts w:ascii="Arial" w:eastAsia="Arial" w:hAnsi="Arial" w:cs="Arial"/>
        <w:sz w:val="20"/>
      </w:rPr>
    </w:lvl>
    <w:lvl w:ilvl="8">
      <w:start w:val="1"/>
      <w:numFmt w:val="bullet"/>
      <w:lvlText w:val="▪"/>
      <w:lvlJc w:val="left"/>
      <w:pPr>
        <w:ind w:left="6480" w:firstLine="19080"/>
      </w:pPr>
      <w:rPr>
        <w:rFonts w:ascii="Arial" w:eastAsia="Arial" w:hAnsi="Arial" w:cs="Arial"/>
        <w:sz w:val="20"/>
      </w:rPr>
    </w:lvl>
  </w:abstractNum>
  <w:abstractNum w:abstractNumId="33" w15:restartNumberingAfterBreak="0">
    <w:nsid w:val="56577E44"/>
    <w:multiLevelType w:val="multilevel"/>
    <w:tmpl w:val="A402647C"/>
    <w:lvl w:ilvl="0">
      <w:start w:val="1"/>
      <w:numFmt w:val="bullet"/>
      <w:lvlText w:val="●"/>
      <w:lvlJc w:val="left"/>
      <w:pPr>
        <w:ind w:left="720" w:firstLine="1800"/>
      </w:pPr>
      <w:rPr>
        <w:rFonts w:ascii="Arial" w:eastAsia="Arial" w:hAnsi="Arial" w:cs="Arial"/>
        <w:sz w:val="20"/>
      </w:rPr>
    </w:lvl>
    <w:lvl w:ilvl="1">
      <w:start w:val="1"/>
      <w:numFmt w:val="bullet"/>
      <w:lvlText w:val="o"/>
      <w:lvlJc w:val="left"/>
      <w:pPr>
        <w:ind w:left="1440" w:firstLine="3960"/>
      </w:pPr>
      <w:rPr>
        <w:rFonts w:ascii="Arial" w:eastAsia="Arial" w:hAnsi="Arial" w:cs="Arial"/>
        <w:sz w:val="20"/>
      </w:rPr>
    </w:lvl>
    <w:lvl w:ilvl="2">
      <w:start w:val="1"/>
      <w:numFmt w:val="bullet"/>
      <w:lvlText w:val="▪"/>
      <w:lvlJc w:val="left"/>
      <w:pPr>
        <w:ind w:left="2160" w:firstLine="6120"/>
      </w:pPr>
      <w:rPr>
        <w:rFonts w:ascii="Arial" w:eastAsia="Arial" w:hAnsi="Arial" w:cs="Arial"/>
        <w:sz w:val="20"/>
      </w:rPr>
    </w:lvl>
    <w:lvl w:ilvl="3">
      <w:start w:val="1"/>
      <w:numFmt w:val="bullet"/>
      <w:lvlText w:val="▪"/>
      <w:lvlJc w:val="left"/>
      <w:pPr>
        <w:ind w:left="2880" w:firstLine="8280"/>
      </w:pPr>
      <w:rPr>
        <w:rFonts w:ascii="Arial" w:eastAsia="Arial" w:hAnsi="Arial" w:cs="Arial"/>
        <w:sz w:val="20"/>
      </w:rPr>
    </w:lvl>
    <w:lvl w:ilvl="4">
      <w:start w:val="1"/>
      <w:numFmt w:val="bullet"/>
      <w:lvlText w:val="▪"/>
      <w:lvlJc w:val="left"/>
      <w:pPr>
        <w:ind w:left="3600" w:firstLine="10440"/>
      </w:pPr>
      <w:rPr>
        <w:rFonts w:ascii="Arial" w:eastAsia="Arial" w:hAnsi="Arial" w:cs="Arial"/>
        <w:sz w:val="20"/>
      </w:rPr>
    </w:lvl>
    <w:lvl w:ilvl="5">
      <w:start w:val="1"/>
      <w:numFmt w:val="bullet"/>
      <w:lvlText w:val="▪"/>
      <w:lvlJc w:val="left"/>
      <w:pPr>
        <w:ind w:left="4320" w:firstLine="12600"/>
      </w:pPr>
      <w:rPr>
        <w:rFonts w:ascii="Arial" w:eastAsia="Arial" w:hAnsi="Arial" w:cs="Arial"/>
        <w:sz w:val="20"/>
      </w:rPr>
    </w:lvl>
    <w:lvl w:ilvl="6">
      <w:start w:val="1"/>
      <w:numFmt w:val="bullet"/>
      <w:lvlText w:val="▪"/>
      <w:lvlJc w:val="left"/>
      <w:pPr>
        <w:ind w:left="5040" w:firstLine="14760"/>
      </w:pPr>
      <w:rPr>
        <w:rFonts w:ascii="Arial" w:eastAsia="Arial" w:hAnsi="Arial" w:cs="Arial"/>
        <w:sz w:val="20"/>
      </w:rPr>
    </w:lvl>
    <w:lvl w:ilvl="7">
      <w:start w:val="1"/>
      <w:numFmt w:val="bullet"/>
      <w:lvlText w:val="▪"/>
      <w:lvlJc w:val="left"/>
      <w:pPr>
        <w:ind w:left="5760" w:firstLine="16920"/>
      </w:pPr>
      <w:rPr>
        <w:rFonts w:ascii="Arial" w:eastAsia="Arial" w:hAnsi="Arial" w:cs="Arial"/>
        <w:sz w:val="20"/>
      </w:rPr>
    </w:lvl>
    <w:lvl w:ilvl="8">
      <w:start w:val="1"/>
      <w:numFmt w:val="bullet"/>
      <w:lvlText w:val="▪"/>
      <w:lvlJc w:val="left"/>
      <w:pPr>
        <w:ind w:left="6480" w:firstLine="19080"/>
      </w:pPr>
      <w:rPr>
        <w:rFonts w:ascii="Arial" w:eastAsia="Arial" w:hAnsi="Arial" w:cs="Arial"/>
        <w:sz w:val="20"/>
      </w:rPr>
    </w:lvl>
  </w:abstractNum>
  <w:abstractNum w:abstractNumId="34" w15:restartNumberingAfterBreak="0">
    <w:nsid w:val="57983B60"/>
    <w:multiLevelType w:val="multilevel"/>
    <w:tmpl w:val="460A503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5" w15:restartNumberingAfterBreak="0">
    <w:nsid w:val="59CB095F"/>
    <w:multiLevelType w:val="hybridMultilevel"/>
    <w:tmpl w:val="7D8267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A786FCC"/>
    <w:multiLevelType w:val="multilevel"/>
    <w:tmpl w:val="6B04ECD0"/>
    <w:lvl w:ilvl="0">
      <w:start w:val="1"/>
      <w:numFmt w:val="decimal"/>
      <w:lvlText w:val="%1"/>
      <w:lvlJc w:val="left"/>
      <w:pPr>
        <w:ind w:left="360" w:firstLine="720"/>
      </w:pPr>
      <w:rPr>
        <w:b/>
      </w:rPr>
    </w:lvl>
    <w:lvl w:ilvl="1">
      <w:start w:val="1"/>
      <w:numFmt w:val="decimal"/>
      <w:lvlText w:val="4.%2"/>
      <w:lvlJc w:val="left"/>
      <w:pPr>
        <w:ind w:left="360" w:firstLine="720"/>
      </w:pPr>
      <w:rPr>
        <w:b/>
        <w:i w:val="0"/>
      </w:rPr>
    </w:lvl>
    <w:lvl w:ilvl="2">
      <w:start w:val="1"/>
      <w:numFmt w:val="decimal"/>
      <w:lvlText w:val="%1.%2.%3"/>
      <w:lvlJc w:val="left"/>
      <w:pPr>
        <w:ind w:left="720" w:firstLine="1440"/>
      </w:pPr>
      <w:rPr>
        <w:b/>
      </w:rPr>
    </w:lvl>
    <w:lvl w:ilvl="3">
      <w:start w:val="1"/>
      <w:numFmt w:val="decimal"/>
      <w:lvlText w:val="%1.%2.%3.%4"/>
      <w:lvlJc w:val="left"/>
      <w:pPr>
        <w:ind w:left="720" w:firstLine="1440"/>
      </w:pPr>
      <w:rPr>
        <w:b/>
      </w:rPr>
    </w:lvl>
    <w:lvl w:ilvl="4">
      <w:start w:val="1"/>
      <w:numFmt w:val="decimal"/>
      <w:lvlText w:val="%1.%2.%3.%4.%5"/>
      <w:lvlJc w:val="left"/>
      <w:pPr>
        <w:ind w:left="1080" w:firstLine="2160"/>
      </w:pPr>
      <w:rPr>
        <w:b/>
      </w:rPr>
    </w:lvl>
    <w:lvl w:ilvl="5">
      <w:start w:val="1"/>
      <w:numFmt w:val="decimal"/>
      <w:lvlText w:val="%1.%2.%3.%4.%5.%6"/>
      <w:lvlJc w:val="left"/>
      <w:pPr>
        <w:ind w:left="1080" w:firstLine="2160"/>
      </w:pPr>
      <w:rPr>
        <w:b/>
      </w:rPr>
    </w:lvl>
    <w:lvl w:ilvl="6">
      <w:start w:val="1"/>
      <w:numFmt w:val="decimal"/>
      <w:lvlText w:val="%1.%2.%3.%4.%5.%6.%7"/>
      <w:lvlJc w:val="left"/>
      <w:pPr>
        <w:ind w:left="1440" w:firstLine="2880"/>
      </w:pPr>
      <w:rPr>
        <w:b/>
      </w:rPr>
    </w:lvl>
    <w:lvl w:ilvl="7">
      <w:start w:val="1"/>
      <w:numFmt w:val="decimal"/>
      <w:lvlText w:val="%1.%2.%3.%4.%5.%6.%7.%8"/>
      <w:lvlJc w:val="left"/>
      <w:pPr>
        <w:ind w:left="1440" w:firstLine="2880"/>
      </w:pPr>
      <w:rPr>
        <w:b/>
      </w:rPr>
    </w:lvl>
    <w:lvl w:ilvl="8">
      <w:start w:val="1"/>
      <w:numFmt w:val="decimal"/>
      <w:lvlText w:val="%1.%2.%3.%4.%5.%6.%7.%8.%9"/>
      <w:lvlJc w:val="left"/>
      <w:pPr>
        <w:ind w:left="1800" w:firstLine="3600"/>
      </w:pPr>
      <w:rPr>
        <w:b/>
      </w:rPr>
    </w:lvl>
  </w:abstractNum>
  <w:abstractNum w:abstractNumId="37" w15:restartNumberingAfterBreak="0">
    <w:nsid w:val="5AFF40D6"/>
    <w:multiLevelType w:val="multilevel"/>
    <w:tmpl w:val="072A4480"/>
    <w:lvl w:ilvl="0">
      <w:start w:val="1"/>
      <w:numFmt w:val="bullet"/>
      <w:lvlText w:val="●"/>
      <w:lvlJc w:val="left"/>
      <w:pPr>
        <w:ind w:left="720" w:firstLine="1800"/>
      </w:pPr>
      <w:rPr>
        <w:rFonts w:ascii="Arial" w:eastAsia="Arial" w:hAnsi="Arial" w:cs="Arial"/>
        <w:sz w:val="20"/>
      </w:rPr>
    </w:lvl>
    <w:lvl w:ilvl="1">
      <w:start w:val="1"/>
      <w:numFmt w:val="bullet"/>
      <w:lvlText w:val="o"/>
      <w:lvlJc w:val="left"/>
      <w:pPr>
        <w:ind w:left="1440" w:firstLine="3960"/>
      </w:pPr>
      <w:rPr>
        <w:rFonts w:ascii="Arial" w:eastAsia="Arial" w:hAnsi="Arial" w:cs="Arial"/>
        <w:sz w:val="20"/>
      </w:rPr>
    </w:lvl>
    <w:lvl w:ilvl="2">
      <w:start w:val="1"/>
      <w:numFmt w:val="bullet"/>
      <w:lvlText w:val="▪"/>
      <w:lvlJc w:val="left"/>
      <w:pPr>
        <w:ind w:left="2160" w:firstLine="6120"/>
      </w:pPr>
      <w:rPr>
        <w:rFonts w:ascii="Arial" w:eastAsia="Arial" w:hAnsi="Arial" w:cs="Arial"/>
        <w:sz w:val="20"/>
      </w:rPr>
    </w:lvl>
    <w:lvl w:ilvl="3">
      <w:start w:val="1"/>
      <w:numFmt w:val="bullet"/>
      <w:lvlText w:val="▪"/>
      <w:lvlJc w:val="left"/>
      <w:pPr>
        <w:ind w:left="2880" w:firstLine="8280"/>
      </w:pPr>
      <w:rPr>
        <w:rFonts w:ascii="Arial" w:eastAsia="Arial" w:hAnsi="Arial" w:cs="Arial"/>
        <w:sz w:val="20"/>
      </w:rPr>
    </w:lvl>
    <w:lvl w:ilvl="4">
      <w:start w:val="1"/>
      <w:numFmt w:val="bullet"/>
      <w:lvlText w:val="▪"/>
      <w:lvlJc w:val="left"/>
      <w:pPr>
        <w:ind w:left="3600" w:firstLine="10440"/>
      </w:pPr>
      <w:rPr>
        <w:rFonts w:ascii="Arial" w:eastAsia="Arial" w:hAnsi="Arial" w:cs="Arial"/>
        <w:sz w:val="20"/>
      </w:rPr>
    </w:lvl>
    <w:lvl w:ilvl="5">
      <w:start w:val="1"/>
      <w:numFmt w:val="bullet"/>
      <w:lvlText w:val="▪"/>
      <w:lvlJc w:val="left"/>
      <w:pPr>
        <w:ind w:left="4320" w:firstLine="12600"/>
      </w:pPr>
      <w:rPr>
        <w:rFonts w:ascii="Arial" w:eastAsia="Arial" w:hAnsi="Arial" w:cs="Arial"/>
        <w:sz w:val="20"/>
      </w:rPr>
    </w:lvl>
    <w:lvl w:ilvl="6">
      <w:start w:val="1"/>
      <w:numFmt w:val="bullet"/>
      <w:lvlText w:val="▪"/>
      <w:lvlJc w:val="left"/>
      <w:pPr>
        <w:ind w:left="5040" w:firstLine="14760"/>
      </w:pPr>
      <w:rPr>
        <w:rFonts w:ascii="Arial" w:eastAsia="Arial" w:hAnsi="Arial" w:cs="Arial"/>
        <w:sz w:val="20"/>
      </w:rPr>
    </w:lvl>
    <w:lvl w:ilvl="7">
      <w:start w:val="1"/>
      <w:numFmt w:val="bullet"/>
      <w:lvlText w:val="▪"/>
      <w:lvlJc w:val="left"/>
      <w:pPr>
        <w:ind w:left="5760" w:firstLine="16920"/>
      </w:pPr>
      <w:rPr>
        <w:rFonts w:ascii="Arial" w:eastAsia="Arial" w:hAnsi="Arial" w:cs="Arial"/>
        <w:sz w:val="20"/>
      </w:rPr>
    </w:lvl>
    <w:lvl w:ilvl="8">
      <w:start w:val="1"/>
      <w:numFmt w:val="bullet"/>
      <w:lvlText w:val="▪"/>
      <w:lvlJc w:val="left"/>
      <w:pPr>
        <w:ind w:left="6480" w:firstLine="19080"/>
      </w:pPr>
      <w:rPr>
        <w:rFonts w:ascii="Arial" w:eastAsia="Arial" w:hAnsi="Arial" w:cs="Arial"/>
        <w:sz w:val="20"/>
      </w:rPr>
    </w:lvl>
  </w:abstractNum>
  <w:abstractNum w:abstractNumId="38" w15:restartNumberingAfterBreak="0">
    <w:nsid w:val="5BDF442A"/>
    <w:multiLevelType w:val="multilevel"/>
    <w:tmpl w:val="A6CC58C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39" w15:restartNumberingAfterBreak="0">
    <w:nsid w:val="625F21C7"/>
    <w:multiLevelType w:val="multilevel"/>
    <w:tmpl w:val="0AFA666C"/>
    <w:lvl w:ilvl="0">
      <w:start w:val="1"/>
      <w:numFmt w:val="bullet"/>
      <w:lvlText w:val="●"/>
      <w:lvlJc w:val="left"/>
      <w:pPr>
        <w:ind w:left="720" w:firstLine="1800"/>
      </w:pPr>
      <w:rPr>
        <w:rFonts w:ascii="Arial" w:eastAsia="Arial" w:hAnsi="Arial" w:cs="Arial"/>
        <w:sz w:val="20"/>
      </w:rPr>
    </w:lvl>
    <w:lvl w:ilvl="1">
      <w:start w:val="1"/>
      <w:numFmt w:val="bullet"/>
      <w:lvlText w:val="o"/>
      <w:lvlJc w:val="left"/>
      <w:pPr>
        <w:ind w:left="1440" w:firstLine="3960"/>
      </w:pPr>
      <w:rPr>
        <w:rFonts w:ascii="Arial" w:eastAsia="Arial" w:hAnsi="Arial" w:cs="Arial"/>
        <w:sz w:val="20"/>
      </w:rPr>
    </w:lvl>
    <w:lvl w:ilvl="2">
      <w:start w:val="1"/>
      <w:numFmt w:val="bullet"/>
      <w:lvlText w:val="▪"/>
      <w:lvlJc w:val="left"/>
      <w:pPr>
        <w:ind w:left="2160" w:firstLine="6120"/>
      </w:pPr>
      <w:rPr>
        <w:rFonts w:ascii="Arial" w:eastAsia="Arial" w:hAnsi="Arial" w:cs="Arial"/>
        <w:sz w:val="20"/>
      </w:rPr>
    </w:lvl>
    <w:lvl w:ilvl="3">
      <w:start w:val="1"/>
      <w:numFmt w:val="bullet"/>
      <w:lvlText w:val="▪"/>
      <w:lvlJc w:val="left"/>
      <w:pPr>
        <w:ind w:left="2880" w:firstLine="8280"/>
      </w:pPr>
      <w:rPr>
        <w:rFonts w:ascii="Arial" w:eastAsia="Arial" w:hAnsi="Arial" w:cs="Arial"/>
        <w:sz w:val="20"/>
      </w:rPr>
    </w:lvl>
    <w:lvl w:ilvl="4">
      <w:start w:val="1"/>
      <w:numFmt w:val="bullet"/>
      <w:lvlText w:val="▪"/>
      <w:lvlJc w:val="left"/>
      <w:pPr>
        <w:ind w:left="3600" w:firstLine="10440"/>
      </w:pPr>
      <w:rPr>
        <w:rFonts w:ascii="Arial" w:eastAsia="Arial" w:hAnsi="Arial" w:cs="Arial"/>
        <w:sz w:val="20"/>
      </w:rPr>
    </w:lvl>
    <w:lvl w:ilvl="5">
      <w:start w:val="1"/>
      <w:numFmt w:val="bullet"/>
      <w:lvlText w:val="▪"/>
      <w:lvlJc w:val="left"/>
      <w:pPr>
        <w:ind w:left="4320" w:firstLine="12600"/>
      </w:pPr>
      <w:rPr>
        <w:rFonts w:ascii="Arial" w:eastAsia="Arial" w:hAnsi="Arial" w:cs="Arial"/>
        <w:sz w:val="20"/>
      </w:rPr>
    </w:lvl>
    <w:lvl w:ilvl="6">
      <w:start w:val="1"/>
      <w:numFmt w:val="bullet"/>
      <w:lvlText w:val="▪"/>
      <w:lvlJc w:val="left"/>
      <w:pPr>
        <w:ind w:left="5040" w:firstLine="14760"/>
      </w:pPr>
      <w:rPr>
        <w:rFonts w:ascii="Arial" w:eastAsia="Arial" w:hAnsi="Arial" w:cs="Arial"/>
        <w:sz w:val="20"/>
      </w:rPr>
    </w:lvl>
    <w:lvl w:ilvl="7">
      <w:start w:val="1"/>
      <w:numFmt w:val="bullet"/>
      <w:lvlText w:val="▪"/>
      <w:lvlJc w:val="left"/>
      <w:pPr>
        <w:ind w:left="5760" w:firstLine="16920"/>
      </w:pPr>
      <w:rPr>
        <w:rFonts w:ascii="Arial" w:eastAsia="Arial" w:hAnsi="Arial" w:cs="Arial"/>
        <w:sz w:val="20"/>
      </w:rPr>
    </w:lvl>
    <w:lvl w:ilvl="8">
      <w:start w:val="1"/>
      <w:numFmt w:val="bullet"/>
      <w:lvlText w:val="▪"/>
      <w:lvlJc w:val="left"/>
      <w:pPr>
        <w:ind w:left="6480" w:firstLine="19080"/>
      </w:pPr>
      <w:rPr>
        <w:rFonts w:ascii="Arial" w:eastAsia="Arial" w:hAnsi="Arial" w:cs="Arial"/>
        <w:sz w:val="20"/>
      </w:rPr>
    </w:lvl>
  </w:abstractNum>
  <w:abstractNum w:abstractNumId="40" w15:restartNumberingAfterBreak="0">
    <w:nsid w:val="627A1F56"/>
    <w:multiLevelType w:val="multilevel"/>
    <w:tmpl w:val="D0BE919E"/>
    <w:lvl w:ilvl="0">
      <w:start w:val="1"/>
      <w:numFmt w:val="bullet"/>
      <w:lvlText w:val="●"/>
      <w:lvlJc w:val="left"/>
      <w:pPr>
        <w:ind w:left="720" w:firstLine="1800"/>
      </w:pPr>
      <w:rPr>
        <w:rFonts w:ascii="Arial" w:eastAsia="Arial" w:hAnsi="Arial" w:cs="Arial"/>
        <w:sz w:val="20"/>
      </w:rPr>
    </w:lvl>
    <w:lvl w:ilvl="1">
      <w:start w:val="1"/>
      <w:numFmt w:val="bullet"/>
      <w:lvlText w:val="o"/>
      <w:lvlJc w:val="left"/>
      <w:pPr>
        <w:ind w:left="1440" w:firstLine="3960"/>
      </w:pPr>
      <w:rPr>
        <w:rFonts w:ascii="Arial" w:eastAsia="Arial" w:hAnsi="Arial" w:cs="Arial"/>
        <w:sz w:val="20"/>
      </w:rPr>
    </w:lvl>
    <w:lvl w:ilvl="2">
      <w:start w:val="1"/>
      <w:numFmt w:val="bullet"/>
      <w:lvlText w:val="▪"/>
      <w:lvlJc w:val="left"/>
      <w:pPr>
        <w:ind w:left="2160" w:firstLine="6120"/>
      </w:pPr>
      <w:rPr>
        <w:rFonts w:ascii="Arial" w:eastAsia="Arial" w:hAnsi="Arial" w:cs="Arial"/>
        <w:sz w:val="20"/>
      </w:rPr>
    </w:lvl>
    <w:lvl w:ilvl="3">
      <w:start w:val="1"/>
      <w:numFmt w:val="bullet"/>
      <w:lvlText w:val="▪"/>
      <w:lvlJc w:val="left"/>
      <w:pPr>
        <w:ind w:left="2880" w:firstLine="8280"/>
      </w:pPr>
      <w:rPr>
        <w:rFonts w:ascii="Arial" w:eastAsia="Arial" w:hAnsi="Arial" w:cs="Arial"/>
        <w:sz w:val="20"/>
      </w:rPr>
    </w:lvl>
    <w:lvl w:ilvl="4">
      <w:start w:val="1"/>
      <w:numFmt w:val="bullet"/>
      <w:lvlText w:val="▪"/>
      <w:lvlJc w:val="left"/>
      <w:pPr>
        <w:ind w:left="3600" w:firstLine="10440"/>
      </w:pPr>
      <w:rPr>
        <w:rFonts w:ascii="Arial" w:eastAsia="Arial" w:hAnsi="Arial" w:cs="Arial"/>
        <w:sz w:val="20"/>
      </w:rPr>
    </w:lvl>
    <w:lvl w:ilvl="5">
      <w:start w:val="1"/>
      <w:numFmt w:val="bullet"/>
      <w:lvlText w:val="▪"/>
      <w:lvlJc w:val="left"/>
      <w:pPr>
        <w:ind w:left="4320" w:firstLine="12600"/>
      </w:pPr>
      <w:rPr>
        <w:rFonts w:ascii="Arial" w:eastAsia="Arial" w:hAnsi="Arial" w:cs="Arial"/>
        <w:sz w:val="20"/>
      </w:rPr>
    </w:lvl>
    <w:lvl w:ilvl="6">
      <w:start w:val="1"/>
      <w:numFmt w:val="bullet"/>
      <w:lvlText w:val="▪"/>
      <w:lvlJc w:val="left"/>
      <w:pPr>
        <w:ind w:left="5040" w:firstLine="14760"/>
      </w:pPr>
      <w:rPr>
        <w:rFonts w:ascii="Arial" w:eastAsia="Arial" w:hAnsi="Arial" w:cs="Arial"/>
        <w:sz w:val="20"/>
      </w:rPr>
    </w:lvl>
    <w:lvl w:ilvl="7">
      <w:start w:val="1"/>
      <w:numFmt w:val="bullet"/>
      <w:lvlText w:val="▪"/>
      <w:lvlJc w:val="left"/>
      <w:pPr>
        <w:ind w:left="5760" w:firstLine="16920"/>
      </w:pPr>
      <w:rPr>
        <w:rFonts w:ascii="Arial" w:eastAsia="Arial" w:hAnsi="Arial" w:cs="Arial"/>
        <w:sz w:val="20"/>
      </w:rPr>
    </w:lvl>
    <w:lvl w:ilvl="8">
      <w:start w:val="1"/>
      <w:numFmt w:val="bullet"/>
      <w:lvlText w:val="▪"/>
      <w:lvlJc w:val="left"/>
      <w:pPr>
        <w:ind w:left="6480" w:firstLine="19080"/>
      </w:pPr>
      <w:rPr>
        <w:rFonts w:ascii="Arial" w:eastAsia="Arial" w:hAnsi="Arial" w:cs="Arial"/>
        <w:sz w:val="20"/>
      </w:rPr>
    </w:lvl>
  </w:abstractNum>
  <w:abstractNum w:abstractNumId="41" w15:restartNumberingAfterBreak="0">
    <w:nsid w:val="6314453E"/>
    <w:multiLevelType w:val="multilevel"/>
    <w:tmpl w:val="4EAED042"/>
    <w:lvl w:ilvl="0">
      <w:start w:val="1"/>
      <w:numFmt w:val="bullet"/>
      <w:lvlText w:val="●"/>
      <w:lvlJc w:val="left"/>
      <w:pPr>
        <w:ind w:left="720" w:firstLine="1800"/>
      </w:pPr>
      <w:rPr>
        <w:rFonts w:ascii="Arial" w:eastAsia="Arial" w:hAnsi="Arial" w:cs="Arial"/>
        <w:sz w:val="20"/>
      </w:rPr>
    </w:lvl>
    <w:lvl w:ilvl="1">
      <w:start w:val="1"/>
      <w:numFmt w:val="bullet"/>
      <w:lvlText w:val="o"/>
      <w:lvlJc w:val="left"/>
      <w:pPr>
        <w:ind w:left="1440" w:firstLine="3960"/>
      </w:pPr>
      <w:rPr>
        <w:rFonts w:ascii="Arial" w:eastAsia="Arial" w:hAnsi="Arial" w:cs="Arial"/>
        <w:sz w:val="20"/>
      </w:rPr>
    </w:lvl>
    <w:lvl w:ilvl="2">
      <w:start w:val="1"/>
      <w:numFmt w:val="bullet"/>
      <w:lvlText w:val="▪"/>
      <w:lvlJc w:val="left"/>
      <w:pPr>
        <w:ind w:left="2160" w:firstLine="6120"/>
      </w:pPr>
      <w:rPr>
        <w:rFonts w:ascii="Arial" w:eastAsia="Arial" w:hAnsi="Arial" w:cs="Arial"/>
        <w:sz w:val="20"/>
      </w:rPr>
    </w:lvl>
    <w:lvl w:ilvl="3">
      <w:start w:val="1"/>
      <w:numFmt w:val="bullet"/>
      <w:lvlText w:val="▪"/>
      <w:lvlJc w:val="left"/>
      <w:pPr>
        <w:ind w:left="2880" w:firstLine="8280"/>
      </w:pPr>
      <w:rPr>
        <w:rFonts w:ascii="Arial" w:eastAsia="Arial" w:hAnsi="Arial" w:cs="Arial"/>
        <w:sz w:val="20"/>
      </w:rPr>
    </w:lvl>
    <w:lvl w:ilvl="4">
      <w:start w:val="1"/>
      <w:numFmt w:val="bullet"/>
      <w:lvlText w:val="▪"/>
      <w:lvlJc w:val="left"/>
      <w:pPr>
        <w:ind w:left="3600" w:firstLine="10440"/>
      </w:pPr>
      <w:rPr>
        <w:rFonts w:ascii="Arial" w:eastAsia="Arial" w:hAnsi="Arial" w:cs="Arial"/>
        <w:sz w:val="20"/>
      </w:rPr>
    </w:lvl>
    <w:lvl w:ilvl="5">
      <w:start w:val="1"/>
      <w:numFmt w:val="bullet"/>
      <w:lvlText w:val="▪"/>
      <w:lvlJc w:val="left"/>
      <w:pPr>
        <w:ind w:left="4320" w:firstLine="12600"/>
      </w:pPr>
      <w:rPr>
        <w:rFonts w:ascii="Arial" w:eastAsia="Arial" w:hAnsi="Arial" w:cs="Arial"/>
        <w:sz w:val="20"/>
      </w:rPr>
    </w:lvl>
    <w:lvl w:ilvl="6">
      <w:start w:val="1"/>
      <w:numFmt w:val="bullet"/>
      <w:lvlText w:val="▪"/>
      <w:lvlJc w:val="left"/>
      <w:pPr>
        <w:ind w:left="5040" w:firstLine="14760"/>
      </w:pPr>
      <w:rPr>
        <w:rFonts w:ascii="Arial" w:eastAsia="Arial" w:hAnsi="Arial" w:cs="Arial"/>
        <w:sz w:val="20"/>
      </w:rPr>
    </w:lvl>
    <w:lvl w:ilvl="7">
      <w:start w:val="1"/>
      <w:numFmt w:val="bullet"/>
      <w:lvlText w:val="▪"/>
      <w:lvlJc w:val="left"/>
      <w:pPr>
        <w:ind w:left="5760" w:firstLine="16920"/>
      </w:pPr>
      <w:rPr>
        <w:rFonts w:ascii="Arial" w:eastAsia="Arial" w:hAnsi="Arial" w:cs="Arial"/>
        <w:sz w:val="20"/>
      </w:rPr>
    </w:lvl>
    <w:lvl w:ilvl="8">
      <w:start w:val="1"/>
      <w:numFmt w:val="bullet"/>
      <w:lvlText w:val="▪"/>
      <w:lvlJc w:val="left"/>
      <w:pPr>
        <w:ind w:left="6480" w:firstLine="19080"/>
      </w:pPr>
      <w:rPr>
        <w:rFonts w:ascii="Arial" w:eastAsia="Arial" w:hAnsi="Arial" w:cs="Arial"/>
        <w:sz w:val="20"/>
      </w:rPr>
    </w:lvl>
  </w:abstractNum>
  <w:abstractNum w:abstractNumId="42" w15:restartNumberingAfterBreak="0">
    <w:nsid w:val="657F0CA7"/>
    <w:multiLevelType w:val="multilevel"/>
    <w:tmpl w:val="07547AC0"/>
    <w:lvl w:ilvl="0">
      <w:start w:val="1"/>
      <w:numFmt w:val="bullet"/>
      <w:lvlText w:val="●"/>
      <w:lvlJc w:val="left"/>
      <w:pPr>
        <w:ind w:left="720" w:firstLine="1800"/>
      </w:pPr>
      <w:rPr>
        <w:rFonts w:ascii="Arial" w:eastAsia="Arial" w:hAnsi="Arial" w:cs="Arial"/>
        <w:sz w:val="20"/>
      </w:rPr>
    </w:lvl>
    <w:lvl w:ilvl="1">
      <w:start w:val="1"/>
      <w:numFmt w:val="bullet"/>
      <w:lvlText w:val="o"/>
      <w:lvlJc w:val="left"/>
      <w:pPr>
        <w:ind w:left="1440" w:firstLine="3960"/>
      </w:pPr>
      <w:rPr>
        <w:rFonts w:ascii="Arial" w:eastAsia="Arial" w:hAnsi="Arial" w:cs="Arial"/>
        <w:sz w:val="20"/>
      </w:rPr>
    </w:lvl>
    <w:lvl w:ilvl="2">
      <w:start w:val="1"/>
      <w:numFmt w:val="bullet"/>
      <w:lvlText w:val="▪"/>
      <w:lvlJc w:val="left"/>
      <w:pPr>
        <w:ind w:left="2160" w:firstLine="6120"/>
      </w:pPr>
      <w:rPr>
        <w:rFonts w:ascii="Arial" w:eastAsia="Arial" w:hAnsi="Arial" w:cs="Arial"/>
        <w:sz w:val="20"/>
      </w:rPr>
    </w:lvl>
    <w:lvl w:ilvl="3">
      <w:start w:val="1"/>
      <w:numFmt w:val="bullet"/>
      <w:lvlText w:val="▪"/>
      <w:lvlJc w:val="left"/>
      <w:pPr>
        <w:ind w:left="2880" w:firstLine="8280"/>
      </w:pPr>
      <w:rPr>
        <w:rFonts w:ascii="Arial" w:eastAsia="Arial" w:hAnsi="Arial" w:cs="Arial"/>
        <w:sz w:val="20"/>
      </w:rPr>
    </w:lvl>
    <w:lvl w:ilvl="4">
      <w:start w:val="1"/>
      <w:numFmt w:val="bullet"/>
      <w:lvlText w:val="▪"/>
      <w:lvlJc w:val="left"/>
      <w:pPr>
        <w:ind w:left="3600" w:firstLine="10440"/>
      </w:pPr>
      <w:rPr>
        <w:rFonts w:ascii="Arial" w:eastAsia="Arial" w:hAnsi="Arial" w:cs="Arial"/>
        <w:sz w:val="20"/>
      </w:rPr>
    </w:lvl>
    <w:lvl w:ilvl="5">
      <w:start w:val="1"/>
      <w:numFmt w:val="bullet"/>
      <w:lvlText w:val="▪"/>
      <w:lvlJc w:val="left"/>
      <w:pPr>
        <w:ind w:left="4320" w:firstLine="12600"/>
      </w:pPr>
      <w:rPr>
        <w:rFonts w:ascii="Arial" w:eastAsia="Arial" w:hAnsi="Arial" w:cs="Arial"/>
        <w:sz w:val="20"/>
      </w:rPr>
    </w:lvl>
    <w:lvl w:ilvl="6">
      <w:start w:val="1"/>
      <w:numFmt w:val="bullet"/>
      <w:lvlText w:val="▪"/>
      <w:lvlJc w:val="left"/>
      <w:pPr>
        <w:ind w:left="5040" w:firstLine="14760"/>
      </w:pPr>
      <w:rPr>
        <w:rFonts w:ascii="Arial" w:eastAsia="Arial" w:hAnsi="Arial" w:cs="Arial"/>
        <w:sz w:val="20"/>
      </w:rPr>
    </w:lvl>
    <w:lvl w:ilvl="7">
      <w:start w:val="1"/>
      <w:numFmt w:val="bullet"/>
      <w:lvlText w:val="▪"/>
      <w:lvlJc w:val="left"/>
      <w:pPr>
        <w:ind w:left="5760" w:firstLine="16920"/>
      </w:pPr>
      <w:rPr>
        <w:rFonts w:ascii="Arial" w:eastAsia="Arial" w:hAnsi="Arial" w:cs="Arial"/>
        <w:sz w:val="20"/>
      </w:rPr>
    </w:lvl>
    <w:lvl w:ilvl="8">
      <w:start w:val="1"/>
      <w:numFmt w:val="bullet"/>
      <w:lvlText w:val="▪"/>
      <w:lvlJc w:val="left"/>
      <w:pPr>
        <w:ind w:left="6480" w:firstLine="19080"/>
      </w:pPr>
      <w:rPr>
        <w:rFonts w:ascii="Arial" w:eastAsia="Arial" w:hAnsi="Arial" w:cs="Arial"/>
        <w:sz w:val="20"/>
      </w:rPr>
    </w:lvl>
  </w:abstractNum>
  <w:abstractNum w:abstractNumId="43" w15:restartNumberingAfterBreak="0">
    <w:nsid w:val="65D974FA"/>
    <w:multiLevelType w:val="multilevel"/>
    <w:tmpl w:val="CF964B08"/>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44" w15:restartNumberingAfterBreak="0">
    <w:nsid w:val="69B76474"/>
    <w:multiLevelType w:val="multilevel"/>
    <w:tmpl w:val="203015A4"/>
    <w:lvl w:ilvl="0">
      <w:start w:val="1"/>
      <w:numFmt w:val="decimal"/>
      <w:lvlText w:val="%1"/>
      <w:lvlJc w:val="left"/>
      <w:pPr>
        <w:ind w:left="360" w:firstLine="720"/>
      </w:pPr>
      <w:rPr>
        <w:b/>
      </w:rPr>
    </w:lvl>
    <w:lvl w:ilvl="1">
      <w:start w:val="1"/>
      <w:numFmt w:val="decimal"/>
      <w:lvlText w:val="1.%2"/>
      <w:lvlJc w:val="left"/>
      <w:pPr>
        <w:ind w:left="360" w:firstLine="720"/>
      </w:pPr>
      <w:rPr>
        <w:rFonts w:ascii="Arial" w:eastAsia="Arial" w:hAnsi="Arial" w:cs="Arial"/>
        <w:b/>
        <w:i w:val="0"/>
      </w:rPr>
    </w:lvl>
    <w:lvl w:ilvl="2">
      <w:start w:val="1"/>
      <w:numFmt w:val="decimal"/>
      <w:lvlText w:val="%1.%2.%3"/>
      <w:lvlJc w:val="left"/>
      <w:pPr>
        <w:ind w:left="720" w:firstLine="1440"/>
      </w:pPr>
      <w:rPr>
        <w:b/>
      </w:rPr>
    </w:lvl>
    <w:lvl w:ilvl="3">
      <w:start w:val="1"/>
      <w:numFmt w:val="decimal"/>
      <w:lvlText w:val="%1.%2.%3.%4"/>
      <w:lvlJc w:val="left"/>
      <w:pPr>
        <w:ind w:left="720" w:firstLine="1440"/>
      </w:pPr>
      <w:rPr>
        <w:b/>
      </w:rPr>
    </w:lvl>
    <w:lvl w:ilvl="4">
      <w:start w:val="1"/>
      <w:numFmt w:val="decimal"/>
      <w:lvlText w:val="%1.%2.%3.%4.%5"/>
      <w:lvlJc w:val="left"/>
      <w:pPr>
        <w:ind w:left="1080" w:firstLine="2160"/>
      </w:pPr>
      <w:rPr>
        <w:b/>
      </w:rPr>
    </w:lvl>
    <w:lvl w:ilvl="5">
      <w:start w:val="1"/>
      <w:numFmt w:val="decimal"/>
      <w:lvlText w:val="%1.%2.%3.%4.%5.%6"/>
      <w:lvlJc w:val="left"/>
      <w:pPr>
        <w:ind w:left="1080" w:firstLine="2160"/>
      </w:pPr>
      <w:rPr>
        <w:b/>
      </w:rPr>
    </w:lvl>
    <w:lvl w:ilvl="6">
      <w:start w:val="1"/>
      <w:numFmt w:val="decimal"/>
      <w:lvlText w:val="%1.%2.%3.%4.%5.%6.%7"/>
      <w:lvlJc w:val="left"/>
      <w:pPr>
        <w:ind w:left="1440" w:firstLine="2880"/>
      </w:pPr>
      <w:rPr>
        <w:b/>
      </w:rPr>
    </w:lvl>
    <w:lvl w:ilvl="7">
      <w:start w:val="1"/>
      <w:numFmt w:val="decimal"/>
      <w:lvlText w:val="%1.%2.%3.%4.%5.%6.%7.%8"/>
      <w:lvlJc w:val="left"/>
      <w:pPr>
        <w:ind w:left="1440" w:firstLine="2880"/>
      </w:pPr>
      <w:rPr>
        <w:b/>
      </w:rPr>
    </w:lvl>
    <w:lvl w:ilvl="8">
      <w:start w:val="1"/>
      <w:numFmt w:val="decimal"/>
      <w:lvlText w:val="%1.%2.%3.%4.%5.%6.%7.%8.%9"/>
      <w:lvlJc w:val="left"/>
      <w:pPr>
        <w:ind w:left="1800" w:firstLine="3600"/>
      </w:pPr>
      <w:rPr>
        <w:b/>
      </w:rPr>
    </w:lvl>
  </w:abstractNum>
  <w:abstractNum w:abstractNumId="45" w15:restartNumberingAfterBreak="0">
    <w:nsid w:val="6C414ADB"/>
    <w:multiLevelType w:val="multilevel"/>
    <w:tmpl w:val="E1181060"/>
    <w:lvl w:ilvl="0">
      <w:start w:val="1"/>
      <w:numFmt w:val="bullet"/>
      <w:lvlText w:val="●"/>
      <w:lvlJc w:val="left"/>
      <w:pPr>
        <w:ind w:left="720" w:firstLine="1800"/>
      </w:pPr>
      <w:rPr>
        <w:rFonts w:ascii="Arial" w:eastAsia="Arial" w:hAnsi="Arial" w:cs="Arial"/>
        <w:sz w:val="20"/>
      </w:rPr>
    </w:lvl>
    <w:lvl w:ilvl="1">
      <w:start w:val="1"/>
      <w:numFmt w:val="bullet"/>
      <w:lvlText w:val="o"/>
      <w:lvlJc w:val="left"/>
      <w:pPr>
        <w:ind w:left="1440" w:firstLine="3960"/>
      </w:pPr>
      <w:rPr>
        <w:rFonts w:ascii="Arial" w:eastAsia="Arial" w:hAnsi="Arial" w:cs="Arial"/>
        <w:sz w:val="20"/>
      </w:rPr>
    </w:lvl>
    <w:lvl w:ilvl="2">
      <w:start w:val="1"/>
      <w:numFmt w:val="bullet"/>
      <w:lvlText w:val="▪"/>
      <w:lvlJc w:val="left"/>
      <w:pPr>
        <w:ind w:left="2160" w:firstLine="6120"/>
      </w:pPr>
      <w:rPr>
        <w:rFonts w:ascii="Arial" w:eastAsia="Arial" w:hAnsi="Arial" w:cs="Arial"/>
        <w:sz w:val="20"/>
      </w:rPr>
    </w:lvl>
    <w:lvl w:ilvl="3">
      <w:start w:val="1"/>
      <w:numFmt w:val="bullet"/>
      <w:lvlText w:val="▪"/>
      <w:lvlJc w:val="left"/>
      <w:pPr>
        <w:ind w:left="2880" w:firstLine="8280"/>
      </w:pPr>
      <w:rPr>
        <w:rFonts w:ascii="Arial" w:eastAsia="Arial" w:hAnsi="Arial" w:cs="Arial"/>
        <w:sz w:val="20"/>
      </w:rPr>
    </w:lvl>
    <w:lvl w:ilvl="4">
      <w:start w:val="1"/>
      <w:numFmt w:val="bullet"/>
      <w:lvlText w:val="▪"/>
      <w:lvlJc w:val="left"/>
      <w:pPr>
        <w:ind w:left="3600" w:firstLine="10440"/>
      </w:pPr>
      <w:rPr>
        <w:rFonts w:ascii="Arial" w:eastAsia="Arial" w:hAnsi="Arial" w:cs="Arial"/>
        <w:sz w:val="20"/>
      </w:rPr>
    </w:lvl>
    <w:lvl w:ilvl="5">
      <w:start w:val="1"/>
      <w:numFmt w:val="bullet"/>
      <w:lvlText w:val="▪"/>
      <w:lvlJc w:val="left"/>
      <w:pPr>
        <w:ind w:left="4320" w:firstLine="12600"/>
      </w:pPr>
      <w:rPr>
        <w:rFonts w:ascii="Arial" w:eastAsia="Arial" w:hAnsi="Arial" w:cs="Arial"/>
        <w:sz w:val="20"/>
      </w:rPr>
    </w:lvl>
    <w:lvl w:ilvl="6">
      <w:start w:val="1"/>
      <w:numFmt w:val="bullet"/>
      <w:lvlText w:val="▪"/>
      <w:lvlJc w:val="left"/>
      <w:pPr>
        <w:ind w:left="5040" w:firstLine="14760"/>
      </w:pPr>
      <w:rPr>
        <w:rFonts w:ascii="Arial" w:eastAsia="Arial" w:hAnsi="Arial" w:cs="Arial"/>
        <w:sz w:val="20"/>
      </w:rPr>
    </w:lvl>
    <w:lvl w:ilvl="7">
      <w:start w:val="1"/>
      <w:numFmt w:val="bullet"/>
      <w:lvlText w:val="▪"/>
      <w:lvlJc w:val="left"/>
      <w:pPr>
        <w:ind w:left="5760" w:firstLine="16920"/>
      </w:pPr>
      <w:rPr>
        <w:rFonts w:ascii="Arial" w:eastAsia="Arial" w:hAnsi="Arial" w:cs="Arial"/>
        <w:sz w:val="20"/>
      </w:rPr>
    </w:lvl>
    <w:lvl w:ilvl="8">
      <w:start w:val="1"/>
      <w:numFmt w:val="bullet"/>
      <w:lvlText w:val="▪"/>
      <w:lvlJc w:val="left"/>
      <w:pPr>
        <w:ind w:left="6480" w:firstLine="19080"/>
      </w:pPr>
      <w:rPr>
        <w:rFonts w:ascii="Arial" w:eastAsia="Arial" w:hAnsi="Arial" w:cs="Arial"/>
        <w:sz w:val="20"/>
      </w:rPr>
    </w:lvl>
  </w:abstractNum>
  <w:abstractNum w:abstractNumId="46" w15:restartNumberingAfterBreak="0">
    <w:nsid w:val="71E1137B"/>
    <w:multiLevelType w:val="multilevel"/>
    <w:tmpl w:val="1758F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34C0904"/>
    <w:multiLevelType w:val="multilevel"/>
    <w:tmpl w:val="08969BB2"/>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48" w15:restartNumberingAfterBreak="0">
    <w:nsid w:val="74B766B1"/>
    <w:multiLevelType w:val="multilevel"/>
    <w:tmpl w:val="C486D4F8"/>
    <w:lvl w:ilvl="0">
      <w:start w:val="1"/>
      <w:numFmt w:val="bullet"/>
      <w:lvlText w:val="●"/>
      <w:lvlJc w:val="left"/>
      <w:pPr>
        <w:ind w:left="720" w:firstLine="1800"/>
      </w:pPr>
      <w:rPr>
        <w:rFonts w:ascii="Arial" w:eastAsia="Arial" w:hAnsi="Arial" w:cs="Arial"/>
        <w:sz w:val="20"/>
      </w:rPr>
    </w:lvl>
    <w:lvl w:ilvl="1">
      <w:start w:val="1"/>
      <w:numFmt w:val="bullet"/>
      <w:lvlText w:val="o"/>
      <w:lvlJc w:val="left"/>
      <w:pPr>
        <w:ind w:left="1440" w:firstLine="3960"/>
      </w:pPr>
      <w:rPr>
        <w:rFonts w:ascii="Arial" w:eastAsia="Arial" w:hAnsi="Arial" w:cs="Arial"/>
        <w:sz w:val="20"/>
      </w:rPr>
    </w:lvl>
    <w:lvl w:ilvl="2">
      <w:start w:val="1"/>
      <w:numFmt w:val="bullet"/>
      <w:lvlText w:val="▪"/>
      <w:lvlJc w:val="left"/>
      <w:pPr>
        <w:ind w:left="2160" w:firstLine="6120"/>
      </w:pPr>
      <w:rPr>
        <w:rFonts w:ascii="Arial" w:eastAsia="Arial" w:hAnsi="Arial" w:cs="Arial"/>
        <w:sz w:val="20"/>
      </w:rPr>
    </w:lvl>
    <w:lvl w:ilvl="3">
      <w:start w:val="1"/>
      <w:numFmt w:val="bullet"/>
      <w:lvlText w:val="▪"/>
      <w:lvlJc w:val="left"/>
      <w:pPr>
        <w:ind w:left="2880" w:firstLine="8280"/>
      </w:pPr>
      <w:rPr>
        <w:rFonts w:ascii="Arial" w:eastAsia="Arial" w:hAnsi="Arial" w:cs="Arial"/>
        <w:sz w:val="20"/>
      </w:rPr>
    </w:lvl>
    <w:lvl w:ilvl="4">
      <w:start w:val="1"/>
      <w:numFmt w:val="bullet"/>
      <w:lvlText w:val="▪"/>
      <w:lvlJc w:val="left"/>
      <w:pPr>
        <w:ind w:left="3600" w:firstLine="10440"/>
      </w:pPr>
      <w:rPr>
        <w:rFonts w:ascii="Arial" w:eastAsia="Arial" w:hAnsi="Arial" w:cs="Arial"/>
        <w:sz w:val="20"/>
      </w:rPr>
    </w:lvl>
    <w:lvl w:ilvl="5">
      <w:start w:val="1"/>
      <w:numFmt w:val="bullet"/>
      <w:lvlText w:val="▪"/>
      <w:lvlJc w:val="left"/>
      <w:pPr>
        <w:ind w:left="4320" w:firstLine="12600"/>
      </w:pPr>
      <w:rPr>
        <w:rFonts w:ascii="Arial" w:eastAsia="Arial" w:hAnsi="Arial" w:cs="Arial"/>
        <w:sz w:val="20"/>
      </w:rPr>
    </w:lvl>
    <w:lvl w:ilvl="6">
      <w:start w:val="1"/>
      <w:numFmt w:val="bullet"/>
      <w:lvlText w:val="▪"/>
      <w:lvlJc w:val="left"/>
      <w:pPr>
        <w:ind w:left="5040" w:firstLine="14760"/>
      </w:pPr>
      <w:rPr>
        <w:rFonts w:ascii="Arial" w:eastAsia="Arial" w:hAnsi="Arial" w:cs="Arial"/>
        <w:sz w:val="20"/>
      </w:rPr>
    </w:lvl>
    <w:lvl w:ilvl="7">
      <w:start w:val="1"/>
      <w:numFmt w:val="bullet"/>
      <w:lvlText w:val="▪"/>
      <w:lvlJc w:val="left"/>
      <w:pPr>
        <w:ind w:left="5760" w:firstLine="16920"/>
      </w:pPr>
      <w:rPr>
        <w:rFonts w:ascii="Arial" w:eastAsia="Arial" w:hAnsi="Arial" w:cs="Arial"/>
        <w:sz w:val="20"/>
      </w:rPr>
    </w:lvl>
    <w:lvl w:ilvl="8">
      <w:start w:val="1"/>
      <w:numFmt w:val="bullet"/>
      <w:lvlText w:val="▪"/>
      <w:lvlJc w:val="left"/>
      <w:pPr>
        <w:ind w:left="6480" w:firstLine="19080"/>
      </w:pPr>
      <w:rPr>
        <w:rFonts w:ascii="Arial" w:eastAsia="Arial" w:hAnsi="Arial" w:cs="Arial"/>
        <w:sz w:val="20"/>
      </w:rPr>
    </w:lvl>
  </w:abstractNum>
  <w:abstractNum w:abstractNumId="49" w15:restartNumberingAfterBreak="0">
    <w:nsid w:val="78146754"/>
    <w:multiLevelType w:val="hybridMultilevel"/>
    <w:tmpl w:val="BE6A7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8146D1A"/>
    <w:multiLevelType w:val="multilevel"/>
    <w:tmpl w:val="9400413E"/>
    <w:lvl w:ilvl="0">
      <w:start w:val="1"/>
      <w:numFmt w:val="bullet"/>
      <w:lvlText w:val="●"/>
      <w:lvlJc w:val="left"/>
      <w:pPr>
        <w:ind w:left="720" w:firstLine="1800"/>
      </w:pPr>
      <w:rPr>
        <w:rFonts w:ascii="Arial" w:eastAsia="Arial" w:hAnsi="Arial" w:cs="Arial"/>
        <w:sz w:val="20"/>
      </w:rPr>
    </w:lvl>
    <w:lvl w:ilvl="1">
      <w:start w:val="1"/>
      <w:numFmt w:val="bullet"/>
      <w:lvlText w:val="o"/>
      <w:lvlJc w:val="left"/>
      <w:pPr>
        <w:ind w:left="1440" w:firstLine="3960"/>
      </w:pPr>
      <w:rPr>
        <w:rFonts w:ascii="Arial" w:eastAsia="Arial" w:hAnsi="Arial" w:cs="Arial"/>
        <w:sz w:val="20"/>
      </w:rPr>
    </w:lvl>
    <w:lvl w:ilvl="2">
      <w:start w:val="1"/>
      <w:numFmt w:val="bullet"/>
      <w:lvlText w:val="▪"/>
      <w:lvlJc w:val="left"/>
      <w:pPr>
        <w:ind w:left="2160" w:firstLine="6120"/>
      </w:pPr>
      <w:rPr>
        <w:rFonts w:ascii="Arial" w:eastAsia="Arial" w:hAnsi="Arial" w:cs="Arial"/>
        <w:sz w:val="20"/>
      </w:rPr>
    </w:lvl>
    <w:lvl w:ilvl="3">
      <w:start w:val="1"/>
      <w:numFmt w:val="bullet"/>
      <w:lvlText w:val="▪"/>
      <w:lvlJc w:val="left"/>
      <w:pPr>
        <w:ind w:left="2880" w:firstLine="8280"/>
      </w:pPr>
      <w:rPr>
        <w:rFonts w:ascii="Arial" w:eastAsia="Arial" w:hAnsi="Arial" w:cs="Arial"/>
        <w:sz w:val="20"/>
      </w:rPr>
    </w:lvl>
    <w:lvl w:ilvl="4">
      <w:start w:val="1"/>
      <w:numFmt w:val="bullet"/>
      <w:lvlText w:val="▪"/>
      <w:lvlJc w:val="left"/>
      <w:pPr>
        <w:ind w:left="3600" w:firstLine="10440"/>
      </w:pPr>
      <w:rPr>
        <w:rFonts w:ascii="Arial" w:eastAsia="Arial" w:hAnsi="Arial" w:cs="Arial"/>
        <w:sz w:val="20"/>
      </w:rPr>
    </w:lvl>
    <w:lvl w:ilvl="5">
      <w:start w:val="1"/>
      <w:numFmt w:val="bullet"/>
      <w:lvlText w:val="▪"/>
      <w:lvlJc w:val="left"/>
      <w:pPr>
        <w:ind w:left="4320" w:firstLine="12600"/>
      </w:pPr>
      <w:rPr>
        <w:rFonts w:ascii="Arial" w:eastAsia="Arial" w:hAnsi="Arial" w:cs="Arial"/>
        <w:sz w:val="20"/>
      </w:rPr>
    </w:lvl>
    <w:lvl w:ilvl="6">
      <w:start w:val="1"/>
      <w:numFmt w:val="bullet"/>
      <w:lvlText w:val="▪"/>
      <w:lvlJc w:val="left"/>
      <w:pPr>
        <w:ind w:left="5040" w:firstLine="14760"/>
      </w:pPr>
      <w:rPr>
        <w:rFonts w:ascii="Arial" w:eastAsia="Arial" w:hAnsi="Arial" w:cs="Arial"/>
        <w:sz w:val="20"/>
      </w:rPr>
    </w:lvl>
    <w:lvl w:ilvl="7">
      <w:start w:val="1"/>
      <w:numFmt w:val="bullet"/>
      <w:lvlText w:val="▪"/>
      <w:lvlJc w:val="left"/>
      <w:pPr>
        <w:ind w:left="5760" w:firstLine="16920"/>
      </w:pPr>
      <w:rPr>
        <w:rFonts w:ascii="Arial" w:eastAsia="Arial" w:hAnsi="Arial" w:cs="Arial"/>
        <w:sz w:val="20"/>
      </w:rPr>
    </w:lvl>
    <w:lvl w:ilvl="8">
      <w:start w:val="1"/>
      <w:numFmt w:val="bullet"/>
      <w:lvlText w:val="▪"/>
      <w:lvlJc w:val="left"/>
      <w:pPr>
        <w:ind w:left="6480" w:firstLine="19080"/>
      </w:pPr>
      <w:rPr>
        <w:rFonts w:ascii="Arial" w:eastAsia="Arial" w:hAnsi="Arial" w:cs="Arial"/>
        <w:sz w:val="20"/>
      </w:rPr>
    </w:lvl>
  </w:abstractNum>
  <w:abstractNum w:abstractNumId="51" w15:restartNumberingAfterBreak="0">
    <w:nsid w:val="7927137D"/>
    <w:multiLevelType w:val="multilevel"/>
    <w:tmpl w:val="CBE814C4"/>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52" w15:restartNumberingAfterBreak="0">
    <w:nsid w:val="7B3C04FE"/>
    <w:multiLevelType w:val="multilevel"/>
    <w:tmpl w:val="8AAA3D2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3" w15:restartNumberingAfterBreak="0">
    <w:nsid w:val="7F60628F"/>
    <w:multiLevelType w:val="hybridMultilevel"/>
    <w:tmpl w:val="8CB0D02A"/>
    <w:lvl w:ilvl="0" w:tplc="5B66D1FE">
      <w:start w:val="1"/>
      <w:numFmt w:val="bullet"/>
      <w:pStyle w:val="AssignmentsLevel2"/>
      <w:lvlText w:val=""/>
      <w:lvlJc w:val="left"/>
      <w:pPr>
        <w:ind w:left="720" w:hanging="360"/>
      </w:pPr>
      <w:rPr>
        <w:rFonts w:ascii="Symbol" w:hAnsi="Symbol" w:hint="default"/>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8"/>
  </w:num>
  <w:num w:numId="2">
    <w:abstractNumId w:val="25"/>
  </w:num>
  <w:num w:numId="3">
    <w:abstractNumId w:val="50"/>
  </w:num>
  <w:num w:numId="4">
    <w:abstractNumId w:val="17"/>
  </w:num>
  <w:num w:numId="5">
    <w:abstractNumId w:val="20"/>
  </w:num>
  <w:num w:numId="6">
    <w:abstractNumId w:val="43"/>
  </w:num>
  <w:num w:numId="7">
    <w:abstractNumId w:val="44"/>
  </w:num>
  <w:num w:numId="8">
    <w:abstractNumId w:val="36"/>
  </w:num>
  <w:num w:numId="9">
    <w:abstractNumId w:val="23"/>
  </w:num>
  <w:num w:numId="10">
    <w:abstractNumId w:val="32"/>
  </w:num>
  <w:num w:numId="11">
    <w:abstractNumId w:val="29"/>
  </w:num>
  <w:num w:numId="12">
    <w:abstractNumId w:val="12"/>
  </w:num>
  <w:num w:numId="13">
    <w:abstractNumId w:val="47"/>
  </w:num>
  <w:num w:numId="14">
    <w:abstractNumId w:val="26"/>
  </w:num>
  <w:num w:numId="15">
    <w:abstractNumId w:val="9"/>
  </w:num>
  <w:num w:numId="16">
    <w:abstractNumId w:val="19"/>
  </w:num>
  <w:num w:numId="17">
    <w:abstractNumId w:val="39"/>
  </w:num>
  <w:num w:numId="18">
    <w:abstractNumId w:val="42"/>
  </w:num>
  <w:num w:numId="19">
    <w:abstractNumId w:val="37"/>
  </w:num>
  <w:num w:numId="20">
    <w:abstractNumId w:val="16"/>
  </w:num>
  <w:num w:numId="21">
    <w:abstractNumId w:val="40"/>
  </w:num>
  <w:num w:numId="22">
    <w:abstractNumId w:val="51"/>
  </w:num>
  <w:num w:numId="23">
    <w:abstractNumId w:val="2"/>
  </w:num>
  <w:num w:numId="24">
    <w:abstractNumId w:val="22"/>
  </w:num>
  <w:num w:numId="25">
    <w:abstractNumId w:val="31"/>
  </w:num>
  <w:num w:numId="26">
    <w:abstractNumId w:val="0"/>
  </w:num>
  <w:num w:numId="27">
    <w:abstractNumId w:val="33"/>
  </w:num>
  <w:num w:numId="28">
    <w:abstractNumId w:val="10"/>
  </w:num>
  <w:num w:numId="29">
    <w:abstractNumId w:val="21"/>
  </w:num>
  <w:num w:numId="30">
    <w:abstractNumId w:val="38"/>
  </w:num>
  <w:num w:numId="31">
    <w:abstractNumId w:val="15"/>
  </w:num>
  <w:num w:numId="32">
    <w:abstractNumId w:val="6"/>
  </w:num>
  <w:num w:numId="33">
    <w:abstractNumId w:val="48"/>
  </w:num>
  <w:num w:numId="34">
    <w:abstractNumId w:val="41"/>
  </w:num>
  <w:num w:numId="35">
    <w:abstractNumId w:val="1"/>
  </w:num>
  <w:num w:numId="36">
    <w:abstractNumId w:val="27"/>
  </w:num>
  <w:num w:numId="37">
    <w:abstractNumId w:val="5"/>
  </w:num>
  <w:num w:numId="38">
    <w:abstractNumId w:val="34"/>
  </w:num>
  <w:num w:numId="39">
    <w:abstractNumId w:val="52"/>
  </w:num>
  <w:num w:numId="40">
    <w:abstractNumId w:val="45"/>
  </w:num>
  <w:num w:numId="41">
    <w:abstractNumId w:val="30"/>
  </w:num>
  <w:num w:numId="42">
    <w:abstractNumId w:val="4"/>
  </w:num>
  <w:num w:numId="43">
    <w:abstractNumId w:val="35"/>
  </w:num>
  <w:num w:numId="44">
    <w:abstractNumId w:val="24"/>
  </w:num>
  <w:num w:numId="45">
    <w:abstractNumId w:val="49"/>
  </w:num>
  <w:num w:numId="46">
    <w:abstractNumId w:val="8"/>
  </w:num>
  <w:num w:numId="47">
    <w:abstractNumId w:val="14"/>
  </w:num>
  <w:num w:numId="48">
    <w:abstractNumId w:val="7"/>
  </w:num>
  <w:num w:numId="49">
    <w:abstractNumId w:val="18"/>
  </w:num>
  <w:num w:numId="50">
    <w:abstractNumId w:val="3"/>
  </w:num>
  <w:num w:numId="51">
    <w:abstractNumId w:val="13"/>
  </w:num>
  <w:num w:numId="52">
    <w:abstractNumId w:val="11"/>
  </w:num>
  <w:num w:numId="53">
    <w:abstractNumId w:val="46"/>
  </w:num>
  <w:num w:numId="54">
    <w:abstractNumId w:val="53"/>
  </w:num>
  <w:num w:numId="55">
    <w:abstractNumId w:val="53"/>
  </w:num>
  <w:num w:numId="56">
    <w:abstractNumId w:val="53"/>
  </w:num>
  <w:num w:numId="57">
    <w:abstractNumId w:val="53"/>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56FE"/>
    <w:rsid w:val="00000005"/>
    <w:rsid w:val="00017C80"/>
    <w:rsid w:val="00027763"/>
    <w:rsid w:val="000325F6"/>
    <w:rsid w:val="00034A39"/>
    <w:rsid w:val="00034B8D"/>
    <w:rsid w:val="00050B63"/>
    <w:rsid w:val="000514A3"/>
    <w:rsid w:val="00051F2D"/>
    <w:rsid w:val="00053B36"/>
    <w:rsid w:val="00055452"/>
    <w:rsid w:val="00055FC5"/>
    <w:rsid w:val="000561CA"/>
    <w:rsid w:val="00061CFD"/>
    <w:rsid w:val="000636A9"/>
    <w:rsid w:val="00084A25"/>
    <w:rsid w:val="00096B2A"/>
    <w:rsid w:val="000A30A3"/>
    <w:rsid w:val="000B1011"/>
    <w:rsid w:val="000C196E"/>
    <w:rsid w:val="000C2E80"/>
    <w:rsid w:val="000D3220"/>
    <w:rsid w:val="000D3F86"/>
    <w:rsid w:val="000E3DC5"/>
    <w:rsid w:val="000E49DE"/>
    <w:rsid w:val="000E6C84"/>
    <w:rsid w:val="000F0884"/>
    <w:rsid w:val="000F53A4"/>
    <w:rsid w:val="000F5F32"/>
    <w:rsid w:val="00101BF4"/>
    <w:rsid w:val="00106F44"/>
    <w:rsid w:val="0010780A"/>
    <w:rsid w:val="00120D5E"/>
    <w:rsid w:val="001219ED"/>
    <w:rsid w:val="001237B9"/>
    <w:rsid w:val="0013050E"/>
    <w:rsid w:val="00130D26"/>
    <w:rsid w:val="00131EC3"/>
    <w:rsid w:val="00132337"/>
    <w:rsid w:val="00134424"/>
    <w:rsid w:val="00141670"/>
    <w:rsid w:val="0014291F"/>
    <w:rsid w:val="001470DE"/>
    <w:rsid w:val="00147CD0"/>
    <w:rsid w:val="00152F07"/>
    <w:rsid w:val="00160115"/>
    <w:rsid w:val="00162459"/>
    <w:rsid w:val="001639A2"/>
    <w:rsid w:val="00164532"/>
    <w:rsid w:val="001654B4"/>
    <w:rsid w:val="00165BB9"/>
    <w:rsid w:val="00170644"/>
    <w:rsid w:val="001766CB"/>
    <w:rsid w:val="00181E39"/>
    <w:rsid w:val="00183A0F"/>
    <w:rsid w:val="0018668C"/>
    <w:rsid w:val="00195141"/>
    <w:rsid w:val="00197E22"/>
    <w:rsid w:val="001A11AF"/>
    <w:rsid w:val="001A1A26"/>
    <w:rsid w:val="001A3099"/>
    <w:rsid w:val="001A3E49"/>
    <w:rsid w:val="001A4436"/>
    <w:rsid w:val="001B4275"/>
    <w:rsid w:val="001B592C"/>
    <w:rsid w:val="001C1CC1"/>
    <w:rsid w:val="001C28D2"/>
    <w:rsid w:val="001C74D6"/>
    <w:rsid w:val="001D1E9C"/>
    <w:rsid w:val="001E00B9"/>
    <w:rsid w:val="001E58DC"/>
    <w:rsid w:val="001E6043"/>
    <w:rsid w:val="001F08B9"/>
    <w:rsid w:val="001F2A53"/>
    <w:rsid w:val="001F38F6"/>
    <w:rsid w:val="001F7F98"/>
    <w:rsid w:val="00204330"/>
    <w:rsid w:val="00204C93"/>
    <w:rsid w:val="00207903"/>
    <w:rsid w:val="00210BA5"/>
    <w:rsid w:val="00215BF9"/>
    <w:rsid w:val="0021746D"/>
    <w:rsid w:val="00224BAB"/>
    <w:rsid w:val="00227017"/>
    <w:rsid w:val="0023089E"/>
    <w:rsid w:val="00230F5B"/>
    <w:rsid w:val="00253BDA"/>
    <w:rsid w:val="00254119"/>
    <w:rsid w:val="002605F3"/>
    <w:rsid w:val="0026265F"/>
    <w:rsid w:val="002631D2"/>
    <w:rsid w:val="00266E84"/>
    <w:rsid w:val="00271727"/>
    <w:rsid w:val="002758BC"/>
    <w:rsid w:val="00275C8B"/>
    <w:rsid w:val="00282409"/>
    <w:rsid w:val="002831B3"/>
    <w:rsid w:val="00283C3E"/>
    <w:rsid w:val="0028766E"/>
    <w:rsid w:val="0029440B"/>
    <w:rsid w:val="002A0F63"/>
    <w:rsid w:val="002A142B"/>
    <w:rsid w:val="002A3184"/>
    <w:rsid w:val="002B18C0"/>
    <w:rsid w:val="002B2397"/>
    <w:rsid w:val="002B3475"/>
    <w:rsid w:val="002B3B80"/>
    <w:rsid w:val="002C0394"/>
    <w:rsid w:val="002C5925"/>
    <w:rsid w:val="002C73B8"/>
    <w:rsid w:val="002D02E0"/>
    <w:rsid w:val="002D189F"/>
    <w:rsid w:val="002D427C"/>
    <w:rsid w:val="002D4512"/>
    <w:rsid w:val="002D4C19"/>
    <w:rsid w:val="002D6004"/>
    <w:rsid w:val="002E2759"/>
    <w:rsid w:val="002E319B"/>
    <w:rsid w:val="002E56F0"/>
    <w:rsid w:val="002E59B4"/>
    <w:rsid w:val="002E7B30"/>
    <w:rsid w:val="003052E4"/>
    <w:rsid w:val="00305DF9"/>
    <w:rsid w:val="00315158"/>
    <w:rsid w:val="003229DE"/>
    <w:rsid w:val="00335583"/>
    <w:rsid w:val="00337CA8"/>
    <w:rsid w:val="003403E4"/>
    <w:rsid w:val="003631B6"/>
    <w:rsid w:val="0036323B"/>
    <w:rsid w:val="003659E7"/>
    <w:rsid w:val="00371C80"/>
    <w:rsid w:val="003737EC"/>
    <w:rsid w:val="003813D5"/>
    <w:rsid w:val="00383793"/>
    <w:rsid w:val="00383FEF"/>
    <w:rsid w:val="00390533"/>
    <w:rsid w:val="00390DBC"/>
    <w:rsid w:val="003B1D5A"/>
    <w:rsid w:val="003B427F"/>
    <w:rsid w:val="003B569E"/>
    <w:rsid w:val="003B6236"/>
    <w:rsid w:val="003C00D1"/>
    <w:rsid w:val="003C1654"/>
    <w:rsid w:val="003C4520"/>
    <w:rsid w:val="003D1C49"/>
    <w:rsid w:val="003D422A"/>
    <w:rsid w:val="003D53D0"/>
    <w:rsid w:val="003D7391"/>
    <w:rsid w:val="003E2AE7"/>
    <w:rsid w:val="003E46A2"/>
    <w:rsid w:val="003E49B6"/>
    <w:rsid w:val="003E5030"/>
    <w:rsid w:val="003E5A3D"/>
    <w:rsid w:val="003F0E04"/>
    <w:rsid w:val="003F3E23"/>
    <w:rsid w:val="003F6B34"/>
    <w:rsid w:val="00404610"/>
    <w:rsid w:val="0040661E"/>
    <w:rsid w:val="00406E3F"/>
    <w:rsid w:val="0041483F"/>
    <w:rsid w:val="00414A1C"/>
    <w:rsid w:val="00416F1E"/>
    <w:rsid w:val="00417C4D"/>
    <w:rsid w:val="004238B4"/>
    <w:rsid w:val="0043242E"/>
    <w:rsid w:val="004355FD"/>
    <w:rsid w:val="00435F93"/>
    <w:rsid w:val="00437967"/>
    <w:rsid w:val="00442D2F"/>
    <w:rsid w:val="0044400A"/>
    <w:rsid w:val="00445756"/>
    <w:rsid w:val="00446DDF"/>
    <w:rsid w:val="004505E5"/>
    <w:rsid w:val="00454475"/>
    <w:rsid w:val="00454FAD"/>
    <w:rsid w:val="0045523D"/>
    <w:rsid w:val="00455ABB"/>
    <w:rsid w:val="00455BE0"/>
    <w:rsid w:val="00457A02"/>
    <w:rsid w:val="00460E1A"/>
    <w:rsid w:val="00466EA9"/>
    <w:rsid w:val="00470EEA"/>
    <w:rsid w:val="00471D1D"/>
    <w:rsid w:val="0047217E"/>
    <w:rsid w:val="00484E5E"/>
    <w:rsid w:val="004856FE"/>
    <w:rsid w:val="0048696A"/>
    <w:rsid w:val="00490FF7"/>
    <w:rsid w:val="00491B50"/>
    <w:rsid w:val="00492243"/>
    <w:rsid w:val="00493A84"/>
    <w:rsid w:val="0049689C"/>
    <w:rsid w:val="004A2900"/>
    <w:rsid w:val="004B3CBA"/>
    <w:rsid w:val="004C2068"/>
    <w:rsid w:val="004C728B"/>
    <w:rsid w:val="004D2DA9"/>
    <w:rsid w:val="004D304A"/>
    <w:rsid w:val="004D6381"/>
    <w:rsid w:val="004D7603"/>
    <w:rsid w:val="004E108E"/>
    <w:rsid w:val="004E472B"/>
    <w:rsid w:val="00501686"/>
    <w:rsid w:val="00504D94"/>
    <w:rsid w:val="005108AC"/>
    <w:rsid w:val="00515963"/>
    <w:rsid w:val="0052538C"/>
    <w:rsid w:val="005262DA"/>
    <w:rsid w:val="005405A6"/>
    <w:rsid w:val="005611F2"/>
    <w:rsid w:val="00564D5D"/>
    <w:rsid w:val="00566A83"/>
    <w:rsid w:val="00570CD6"/>
    <w:rsid w:val="0057581B"/>
    <w:rsid w:val="00590170"/>
    <w:rsid w:val="00592A93"/>
    <w:rsid w:val="00592D28"/>
    <w:rsid w:val="005962BD"/>
    <w:rsid w:val="005976E8"/>
    <w:rsid w:val="00597B3A"/>
    <w:rsid w:val="005A53E5"/>
    <w:rsid w:val="005A6BA0"/>
    <w:rsid w:val="005A7E80"/>
    <w:rsid w:val="005B09DF"/>
    <w:rsid w:val="005B49D1"/>
    <w:rsid w:val="005C54EA"/>
    <w:rsid w:val="005D7C4B"/>
    <w:rsid w:val="005E565F"/>
    <w:rsid w:val="005F2001"/>
    <w:rsid w:val="005F774E"/>
    <w:rsid w:val="00607508"/>
    <w:rsid w:val="00611399"/>
    <w:rsid w:val="00616AFA"/>
    <w:rsid w:val="00617272"/>
    <w:rsid w:val="00624CE0"/>
    <w:rsid w:val="00630CEE"/>
    <w:rsid w:val="006313CF"/>
    <w:rsid w:val="0063290C"/>
    <w:rsid w:val="0063733B"/>
    <w:rsid w:val="00637357"/>
    <w:rsid w:val="00644F8A"/>
    <w:rsid w:val="006502E8"/>
    <w:rsid w:val="006523BD"/>
    <w:rsid w:val="00655884"/>
    <w:rsid w:val="00656D4A"/>
    <w:rsid w:val="00677D02"/>
    <w:rsid w:val="00680AF9"/>
    <w:rsid w:val="00695548"/>
    <w:rsid w:val="0069575D"/>
    <w:rsid w:val="006A16BA"/>
    <w:rsid w:val="006A49EF"/>
    <w:rsid w:val="006B1807"/>
    <w:rsid w:val="006B4A7B"/>
    <w:rsid w:val="006C1B26"/>
    <w:rsid w:val="006C4B6D"/>
    <w:rsid w:val="006D1ECF"/>
    <w:rsid w:val="006D509A"/>
    <w:rsid w:val="006D5432"/>
    <w:rsid w:val="006E1AF7"/>
    <w:rsid w:val="006E4F69"/>
    <w:rsid w:val="006E61FE"/>
    <w:rsid w:val="006E6B54"/>
    <w:rsid w:val="006F1336"/>
    <w:rsid w:val="006F220B"/>
    <w:rsid w:val="006F40B1"/>
    <w:rsid w:val="00701329"/>
    <w:rsid w:val="00704D1F"/>
    <w:rsid w:val="0071110D"/>
    <w:rsid w:val="007133D8"/>
    <w:rsid w:val="00715B8C"/>
    <w:rsid w:val="00721326"/>
    <w:rsid w:val="00727744"/>
    <w:rsid w:val="007372DE"/>
    <w:rsid w:val="007379A0"/>
    <w:rsid w:val="00741B92"/>
    <w:rsid w:val="00742A8D"/>
    <w:rsid w:val="007458CB"/>
    <w:rsid w:val="0075015E"/>
    <w:rsid w:val="00755E48"/>
    <w:rsid w:val="0076156D"/>
    <w:rsid w:val="00762D6C"/>
    <w:rsid w:val="00772326"/>
    <w:rsid w:val="0077530D"/>
    <w:rsid w:val="0077777B"/>
    <w:rsid w:val="0078562B"/>
    <w:rsid w:val="00785F1E"/>
    <w:rsid w:val="00786A83"/>
    <w:rsid w:val="00787AFB"/>
    <w:rsid w:val="0079042A"/>
    <w:rsid w:val="00796F5F"/>
    <w:rsid w:val="007C700A"/>
    <w:rsid w:val="007D0EC5"/>
    <w:rsid w:val="007F5649"/>
    <w:rsid w:val="007F6BDB"/>
    <w:rsid w:val="0080206D"/>
    <w:rsid w:val="00816238"/>
    <w:rsid w:val="00817DD7"/>
    <w:rsid w:val="008362D6"/>
    <w:rsid w:val="00860076"/>
    <w:rsid w:val="00870443"/>
    <w:rsid w:val="00873C13"/>
    <w:rsid w:val="0087446B"/>
    <w:rsid w:val="008752EE"/>
    <w:rsid w:val="0087681A"/>
    <w:rsid w:val="0088263E"/>
    <w:rsid w:val="008842C0"/>
    <w:rsid w:val="00886F14"/>
    <w:rsid w:val="00892FA2"/>
    <w:rsid w:val="00896627"/>
    <w:rsid w:val="00896CA7"/>
    <w:rsid w:val="008A16D5"/>
    <w:rsid w:val="008A1EC7"/>
    <w:rsid w:val="008A35C7"/>
    <w:rsid w:val="008A483B"/>
    <w:rsid w:val="008B42FC"/>
    <w:rsid w:val="008B468C"/>
    <w:rsid w:val="008B7B53"/>
    <w:rsid w:val="008C6002"/>
    <w:rsid w:val="008D400B"/>
    <w:rsid w:val="008E3274"/>
    <w:rsid w:val="008E4082"/>
    <w:rsid w:val="008E481F"/>
    <w:rsid w:val="008F22A0"/>
    <w:rsid w:val="008F459E"/>
    <w:rsid w:val="008F6124"/>
    <w:rsid w:val="00910EF3"/>
    <w:rsid w:val="00912453"/>
    <w:rsid w:val="009126B5"/>
    <w:rsid w:val="00913299"/>
    <w:rsid w:val="009145C5"/>
    <w:rsid w:val="00915401"/>
    <w:rsid w:val="009220A4"/>
    <w:rsid w:val="0092584D"/>
    <w:rsid w:val="009278C3"/>
    <w:rsid w:val="00950C93"/>
    <w:rsid w:val="00956203"/>
    <w:rsid w:val="00956950"/>
    <w:rsid w:val="00956995"/>
    <w:rsid w:val="0096343B"/>
    <w:rsid w:val="00964014"/>
    <w:rsid w:val="00967BBD"/>
    <w:rsid w:val="00973288"/>
    <w:rsid w:val="00974B28"/>
    <w:rsid w:val="0097609C"/>
    <w:rsid w:val="0098056E"/>
    <w:rsid w:val="00987828"/>
    <w:rsid w:val="00993F7B"/>
    <w:rsid w:val="009945BC"/>
    <w:rsid w:val="009977DA"/>
    <w:rsid w:val="009A4CE5"/>
    <w:rsid w:val="009C0A38"/>
    <w:rsid w:val="009D048E"/>
    <w:rsid w:val="009D147D"/>
    <w:rsid w:val="009E1789"/>
    <w:rsid w:val="009E3467"/>
    <w:rsid w:val="009E66B9"/>
    <w:rsid w:val="009E7ED0"/>
    <w:rsid w:val="009F0A5B"/>
    <w:rsid w:val="009F5737"/>
    <w:rsid w:val="009F6CCD"/>
    <w:rsid w:val="009F769C"/>
    <w:rsid w:val="00A030DF"/>
    <w:rsid w:val="00A11224"/>
    <w:rsid w:val="00A12325"/>
    <w:rsid w:val="00A12F3F"/>
    <w:rsid w:val="00A16B96"/>
    <w:rsid w:val="00A214CE"/>
    <w:rsid w:val="00A24896"/>
    <w:rsid w:val="00A30DFA"/>
    <w:rsid w:val="00A330E3"/>
    <w:rsid w:val="00A3353F"/>
    <w:rsid w:val="00A37F8F"/>
    <w:rsid w:val="00A402D4"/>
    <w:rsid w:val="00A40DC2"/>
    <w:rsid w:val="00A4703A"/>
    <w:rsid w:val="00A563EA"/>
    <w:rsid w:val="00A569F1"/>
    <w:rsid w:val="00A56B06"/>
    <w:rsid w:val="00A62B5E"/>
    <w:rsid w:val="00A63A89"/>
    <w:rsid w:val="00A644F7"/>
    <w:rsid w:val="00A71A39"/>
    <w:rsid w:val="00A73043"/>
    <w:rsid w:val="00A86AAD"/>
    <w:rsid w:val="00A8706D"/>
    <w:rsid w:val="00AA5059"/>
    <w:rsid w:val="00AA754C"/>
    <w:rsid w:val="00AB1B93"/>
    <w:rsid w:val="00AB2F13"/>
    <w:rsid w:val="00AB2F39"/>
    <w:rsid w:val="00AB430F"/>
    <w:rsid w:val="00AC1031"/>
    <w:rsid w:val="00AD243C"/>
    <w:rsid w:val="00AD2453"/>
    <w:rsid w:val="00AD3A98"/>
    <w:rsid w:val="00AF4E32"/>
    <w:rsid w:val="00AF7C36"/>
    <w:rsid w:val="00B01423"/>
    <w:rsid w:val="00B01E72"/>
    <w:rsid w:val="00B1489C"/>
    <w:rsid w:val="00B16F6B"/>
    <w:rsid w:val="00B246F6"/>
    <w:rsid w:val="00B257A6"/>
    <w:rsid w:val="00B5439C"/>
    <w:rsid w:val="00B66DA4"/>
    <w:rsid w:val="00B67A93"/>
    <w:rsid w:val="00B72858"/>
    <w:rsid w:val="00B8636A"/>
    <w:rsid w:val="00B8667C"/>
    <w:rsid w:val="00B963CF"/>
    <w:rsid w:val="00BB5DEB"/>
    <w:rsid w:val="00BB6A4E"/>
    <w:rsid w:val="00BC251B"/>
    <w:rsid w:val="00BC4F3C"/>
    <w:rsid w:val="00BC6DA3"/>
    <w:rsid w:val="00BC73E4"/>
    <w:rsid w:val="00BD4596"/>
    <w:rsid w:val="00BD4DF8"/>
    <w:rsid w:val="00BD7F3C"/>
    <w:rsid w:val="00BE04BF"/>
    <w:rsid w:val="00BE0A45"/>
    <w:rsid w:val="00BE1D26"/>
    <w:rsid w:val="00BE5B6A"/>
    <w:rsid w:val="00BE5E78"/>
    <w:rsid w:val="00BF0820"/>
    <w:rsid w:val="00BF393C"/>
    <w:rsid w:val="00BF6F07"/>
    <w:rsid w:val="00C02AE1"/>
    <w:rsid w:val="00C02E83"/>
    <w:rsid w:val="00C03670"/>
    <w:rsid w:val="00C07037"/>
    <w:rsid w:val="00C1033E"/>
    <w:rsid w:val="00C26E5A"/>
    <w:rsid w:val="00C309CB"/>
    <w:rsid w:val="00C34CE5"/>
    <w:rsid w:val="00C37440"/>
    <w:rsid w:val="00C40C6B"/>
    <w:rsid w:val="00C41ACE"/>
    <w:rsid w:val="00C5016E"/>
    <w:rsid w:val="00C60FD5"/>
    <w:rsid w:val="00C67AF9"/>
    <w:rsid w:val="00C708B0"/>
    <w:rsid w:val="00C7444F"/>
    <w:rsid w:val="00C77B75"/>
    <w:rsid w:val="00C803DA"/>
    <w:rsid w:val="00C805F1"/>
    <w:rsid w:val="00C85BA9"/>
    <w:rsid w:val="00C9441B"/>
    <w:rsid w:val="00C97786"/>
    <w:rsid w:val="00CA506D"/>
    <w:rsid w:val="00CA6072"/>
    <w:rsid w:val="00CA6AE3"/>
    <w:rsid w:val="00CB013B"/>
    <w:rsid w:val="00CB0722"/>
    <w:rsid w:val="00CB4F13"/>
    <w:rsid w:val="00CC1FC9"/>
    <w:rsid w:val="00CD0939"/>
    <w:rsid w:val="00CD5ACE"/>
    <w:rsid w:val="00CD7963"/>
    <w:rsid w:val="00CE1510"/>
    <w:rsid w:val="00CE669D"/>
    <w:rsid w:val="00CF1794"/>
    <w:rsid w:val="00CF6B76"/>
    <w:rsid w:val="00D00341"/>
    <w:rsid w:val="00D005BF"/>
    <w:rsid w:val="00D057DE"/>
    <w:rsid w:val="00D075DA"/>
    <w:rsid w:val="00D075F8"/>
    <w:rsid w:val="00D10AD7"/>
    <w:rsid w:val="00D1637E"/>
    <w:rsid w:val="00D1735A"/>
    <w:rsid w:val="00D17AE8"/>
    <w:rsid w:val="00D20C4A"/>
    <w:rsid w:val="00D21EFF"/>
    <w:rsid w:val="00D23E46"/>
    <w:rsid w:val="00D25F27"/>
    <w:rsid w:val="00D2658B"/>
    <w:rsid w:val="00D2729E"/>
    <w:rsid w:val="00D30D5A"/>
    <w:rsid w:val="00D310E2"/>
    <w:rsid w:val="00D32DA0"/>
    <w:rsid w:val="00D35746"/>
    <w:rsid w:val="00D3704B"/>
    <w:rsid w:val="00D40ED8"/>
    <w:rsid w:val="00D5223E"/>
    <w:rsid w:val="00D61856"/>
    <w:rsid w:val="00D6285E"/>
    <w:rsid w:val="00D708D5"/>
    <w:rsid w:val="00D73E4F"/>
    <w:rsid w:val="00D800E0"/>
    <w:rsid w:val="00D80753"/>
    <w:rsid w:val="00D8526A"/>
    <w:rsid w:val="00D95469"/>
    <w:rsid w:val="00DA49F8"/>
    <w:rsid w:val="00DC2F36"/>
    <w:rsid w:val="00DC5D3B"/>
    <w:rsid w:val="00DD3F30"/>
    <w:rsid w:val="00DD6CD8"/>
    <w:rsid w:val="00DD7421"/>
    <w:rsid w:val="00DE3E6A"/>
    <w:rsid w:val="00DF0C8C"/>
    <w:rsid w:val="00DF10D3"/>
    <w:rsid w:val="00DF1D84"/>
    <w:rsid w:val="00DF1EAF"/>
    <w:rsid w:val="00DF3DBE"/>
    <w:rsid w:val="00DF7ABF"/>
    <w:rsid w:val="00E046CE"/>
    <w:rsid w:val="00E04EEA"/>
    <w:rsid w:val="00E064CF"/>
    <w:rsid w:val="00E07D1E"/>
    <w:rsid w:val="00E17F15"/>
    <w:rsid w:val="00E34CC9"/>
    <w:rsid w:val="00E34D78"/>
    <w:rsid w:val="00E43426"/>
    <w:rsid w:val="00E4447F"/>
    <w:rsid w:val="00E44AD2"/>
    <w:rsid w:val="00E52CDE"/>
    <w:rsid w:val="00E6048A"/>
    <w:rsid w:val="00E60E70"/>
    <w:rsid w:val="00E6258E"/>
    <w:rsid w:val="00E6584B"/>
    <w:rsid w:val="00E663A2"/>
    <w:rsid w:val="00E7558E"/>
    <w:rsid w:val="00E75757"/>
    <w:rsid w:val="00E80324"/>
    <w:rsid w:val="00E83094"/>
    <w:rsid w:val="00E833FB"/>
    <w:rsid w:val="00E86ABC"/>
    <w:rsid w:val="00E9119B"/>
    <w:rsid w:val="00EA0CBD"/>
    <w:rsid w:val="00EA4081"/>
    <w:rsid w:val="00EA41A8"/>
    <w:rsid w:val="00EA5087"/>
    <w:rsid w:val="00EB2B2E"/>
    <w:rsid w:val="00EB6FBC"/>
    <w:rsid w:val="00EB7EFA"/>
    <w:rsid w:val="00EC47D6"/>
    <w:rsid w:val="00EC598C"/>
    <w:rsid w:val="00EC6E41"/>
    <w:rsid w:val="00ED137C"/>
    <w:rsid w:val="00EE10D1"/>
    <w:rsid w:val="00EE6021"/>
    <w:rsid w:val="00EF2432"/>
    <w:rsid w:val="00F06820"/>
    <w:rsid w:val="00F20184"/>
    <w:rsid w:val="00F21A73"/>
    <w:rsid w:val="00F249D5"/>
    <w:rsid w:val="00F2677C"/>
    <w:rsid w:val="00F276F9"/>
    <w:rsid w:val="00F318F8"/>
    <w:rsid w:val="00F37CF2"/>
    <w:rsid w:val="00F55B73"/>
    <w:rsid w:val="00F562F8"/>
    <w:rsid w:val="00F56868"/>
    <w:rsid w:val="00F629A1"/>
    <w:rsid w:val="00F63270"/>
    <w:rsid w:val="00F65142"/>
    <w:rsid w:val="00F65936"/>
    <w:rsid w:val="00F670A0"/>
    <w:rsid w:val="00F73709"/>
    <w:rsid w:val="00F74145"/>
    <w:rsid w:val="00F80F42"/>
    <w:rsid w:val="00F905E6"/>
    <w:rsid w:val="00F907AE"/>
    <w:rsid w:val="00F93F75"/>
    <w:rsid w:val="00F95911"/>
    <w:rsid w:val="00FA17DA"/>
    <w:rsid w:val="00FA322B"/>
    <w:rsid w:val="00FB76B4"/>
    <w:rsid w:val="00FC5932"/>
    <w:rsid w:val="00FE7024"/>
    <w:rsid w:val="00FF55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0E473D1"/>
  <w15:docId w15:val="{5B144336-962F-49CF-A16F-36E1124C0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742A8D"/>
  </w:style>
  <w:style w:type="paragraph" w:styleId="Heading1">
    <w:name w:val="heading 1"/>
    <w:basedOn w:val="Normal"/>
    <w:next w:val="Normal"/>
    <w:rsid w:val="00742A8D"/>
    <w:pPr>
      <w:keepNext/>
      <w:keepLines/>
      <w:outlineLvl w:val="0"/>
    </w:pPr>
    <w:rPr>
      <w:b/>
      <w:color w:val="BD313B"/>
      <w:sz w:val="22"/>
    </w:rPr>
  </w:style>
  <w:style w:type="paragraph" w:styleId="Heading2">
    <w:name w:val="heading 2"/>
    <w:basedOn w:val="Normal"/>
    <w:next w:val="Normal"/>
    <w:rsid w:val="00742A8D"/>
    <w:pPr>
      <w:keepNext/>
      <w:keepLines/>
      <w:tabs>
        <w:tab w:val="left" w:pos="990"/>
      </w:tabs>
      <w:jc w:val="right"/>
      <w:outlineLvl w:val="1"/>
    </w:pPr>
    <w:rPr>
      <w:b/>
      <w:color w:val="9C2C2A"/>
    </w:rPr>
  </w:style>
  <w:style w:type="paragraph" w:styleId="Heading3">
    <w:name w:val="heading 3"/>
    <w:basedOn w:val="Normal"/>
    <w:next w:val="Normal"/>
    <w:rsid w:val="00742A8D"/>
    <w:pPr>
      <w:keepNext/>
      <w:keepLines/>
      <w:spacing w:before="240" w:after="60"/>
      <w:outlineLvl w:val="2"/>
    </w:pPr>
    <w:rPr>
      <w:b/>
      <w:sz w:val="26"/>
    </w:rPr>
  </w:style>
  <w:style w:type="paragraph" w:styleId="Heading4">
    <w:name w:val="heading 4"/>
    <w:basedOn w:val="Normal"/>
    <w:next w:val="Normal"/>
    <w:rsid w:val="00742A8D"/>
    <w:pPr>
      <w:keepNext/>
      <w:keepLines/>
      <w:spacing w:before="240" w:after="40"/>
      <w:outlineLvl w:val="3"/>
    </w:pPr>
    <w:rPr>
      <w:b/>
      <w:sz w:val="24"/>
    </w:rPr>
  </w:style>
  <w:style w:type="paragraph" w:styleId="Heading5">
    <w:name w:val="heading 5"/>
    <w:basedOn w:val="Normal"/>
    <w:next w:val="Normal"/>
    <w:rsid w:val="00742A8D"/>
    <w:pPr>
      <w:keepNext/>
      <w:keepLines/>
      <w:spacing w:before="220" w:after="40"/>
      <w:outlineLvl w:val="4"/>
    </w:pPr>
    <w:rPr>
      <w:b/>
      <w:sz w:val="22"/>
    </w:rPr>
  </w:style>
  <w:style w:type="paragraph" w:styleId="Heading6">
    <w:name w:val="heading 6"/>
    <w:basedOn w:val="Normal"/>
    <w:next w:val="Normal"/>
    <w:rsid w:val="00742A8D"/>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742A8D"/>
    <w:pPr>
      <w:keepNext/>
      <w:keepLines/>
    </w:pPr>
    <w:rPr>
      <w:b/>
      <w:color w:val="BD313B"/>
      <w:sz w:val="36"/>
    </w:rPr>
  </w:style>
  <w:style w:type="paragraph" w:styleId="Subtitle">
    <w:name w:val="Subtitle"/>
    <w:basedOn w:val="Normal"/>
    <w:next w:val="Normal"/>
    <w:rsid w:val="00742A8D"/>
    <w:pPr>
      <w:keepNext/>
      <w:keepLines/>
      <w:spacing w:before="360" w:after="80"/>
    </w:pPr>
    <w:rPr>
      <w:rFonts w:ascii="Georgia" w:eastAsia="Georgia" w:hAnsi="Georgia" w:cs="Georgia"/>
      <w:i/>
      <w:color w:val="666666"/>
      <w:sz w:val="48"/>
    </w:rPr>
  </w:style>
  <w:style w:type="table" w:customStyle="1" w:styleId="a">
    <w:basedOn w:val="TableNormal"/>
    <w:rsid w:val="00742A8D"/>
    <w:pPr>
      <w:contextualSpacing/>
    </w:pPr>
    <w:tblPr>
      <w:tblStyleRowBandSize w:val="1"/>
      <w:tblStyleColBandSize w:val="1"/>
      <w:tblCellMar>
        <w:left w:w="115" w:type="dxa"/>
        <w:right w:w="115" w:type="dxa"/>
      </w:tblCellMar>
    </w:tblPr>
  </w:style>
  <w:style w:type="table" w:customStyle="1" w:styleId="a0">
    <w:basedOn w:val="TableNormal"/>
    <w:rsid w:val="00742A8D"/>
    <w:pPr>
      <w:contextualSpacing/>
    </w:pPr>
    <w:rPr>
      <w:rFonts w:ascii="Calibri" w:eastAsia="Calibri" w:hAnsi="Calibri" w:cs="Calibri"/>
      <w:sz w:val="22"/>
    </w:rPr>
    <w:tblPr>
      <w:tblStyleRowBandSize w:val="1"/>
      <w:tblStyleColBandSize w:val="1"/>
      <w:tblCellMar>
        <w:left w:w="115" w:type="dxa"/>
        <w:right w:w="115" w:type="dxa"/>
      </w:tblCellMar>
    </w:tblPr>
  </w:style>
  <w:style w:type="table" w:customStyle="1" w:styleId="a1">
    <w:basedOn w:val="TableNormal"/>
    <w:rsid w:val="00742A8D"/>
    <w:tblPr>
      <w:tblStyleRowBandSize w:val="1"/>
      <w:tblStyleColBandSize w:val="1"/>
      <w:tblCellMar>
        <w:left w:w="115" w:type="dxa"/>
        <w:right w:w="115" w:type="dxa"/>
      </w:tblCellMar>
    </w:tblPr>
  </w:style>
  <w:style w:type="table" w:customStyle="1" w:styleId="a2">
    <w:basedOn w:val="TableNormal"/>
    <w:rsid w:val="00742A8D"/>
    <w:tblPr>
      <w:tblStyleRowBandSize w:val="1"/>
      <w:tblStyleColBandSize w:val="1"/>
      <w:tblCellMar>
        <w:left w:w="115" w:type="dxa"/>
        <w:right w:w="115" w:type="dxa"/>
      </w:tblCellMar>
    </w:tblPr>
  </w:style>
  <w:style w:type="table" w:customStyle="1" w:styleId="a3">
    <w:basedOn w:val="TableNormal"/>
    <w:rsid w:val="00742A8D"/>
    <w:tblPr>
      <w:tblStyleRowBandSize w:val="1"/>
      <w:tblStyleColBandSize w:val="1"/>
      <w:tblCellMar>
        <w:left w:w="115" w:type="dxa"/>
        <w:right w:w="115" w:type="dxa"/>
      </w:tblCellMar>
    </w:tblPr>
  </w:style>
  <w:style w:type="table" w:customStyle="1" w:styleId="a4">
    <w:basedOn w:val="TableNormal"/>
    <w:rsid w:val="00742A8D"/>
    <w:tblPr>
      <w:tblStyleRowBandSize w:val="1"/>
      <w:tblStyleColBandSize w:val="1"/>
      <w:tblCellMar>
        <w:left w:w="115" w:type="dxa"/>
        <w:right w:w="115" w:type="dxa"/>
      </w:tblCellMar>
    </w:tblPr>
  </w:style>
  <w:style w:type="table" w:customStyle="1" w:styleId="a5">
    <w:basedOn w:val="TableNormal"/>
    <w:rsid w:val="00742A8D"/>
    <w:tblPr>
      <w:tblStyleRowBandSize w:val="1"/>
      <w:tblStyleColBandSize w:val="1"/>
      <w:tblCellMar>
        <w:left w:w="115" w:type="dxa"/>
        <w:right w:w="115" w:type="dxa"/>
      </w:tblCellMar>
    </w:tblPr>
  </w:style>
  <w:style w:type="table" w:customStyle="1" w:styleId="a6">
    <w:basedOn w:val="TableNormal"/>
    <w:rsid w:val="00742A8D"/>
    <w:tblPr>
      <w:tblStyleRowBandSize w:val="1"/>
      <w:tblStyleColBandSize w:val="1"/>
      <w:tblCellMar>
        <w:left w:w="115" w:type="dxa"/>
        <w:right w:w="115" w:type="dxa"/>
      </w:tblCellMar>
    </w:tblPr>
  </w:style>
  <w:style w:type="table" w:customStyle="1" w:styleId="a7">
    <w:basedOn w:val="TableNormal"/>
    <w:rsid w:val="00742A8D"/>
    <w:tblPr>
      <w:tblStyleRowBandSize w:val="1"/>
      <w:tblStyleColBandSize w:val="1"/>
      <w:tblCellMar>
        <w:left w:w="115" w:type="dxa"/>
        <w:right w:w="115" w:type="dxa"/>
      </w:tblCellMar>
    </w:tblPr>
  </w:style>
  <w:style w:type="table" w:customStyle="1" w:styleId="a8">
    <w:basedOn w:val="TableNormal"/>
    <w:rsid w:val="00742A8D"/>
    <w:pPr>
      <w:contextualSpacing/>
    </w:pPr>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sid w:val="00742A8D"/>
  </w:style>
  <w:style w:type="character" w:customStyle="1" w:styleId="CommentTextChar">
    <w:name w:val="Comment Text Char"/>
    <w:basedOn w:val="DefaultParagraphFont"/>
    <w:link w:val="CommentText"/>
    <w:uiPriority w:val="99"/>
    <w:semiHidden/>
    <w:rsid w:val="00742A8D"/>
  </w:style>
  <w:style w:type="character" w:styleId="CommentReference">
    <w:name w:val="annotation reference"/>
    <w:basedOn w:val="DefaultParagraphFont"/>
    <w:uiPriority w:val="99"/>
    <w:semiHidden/>
    <w:unhideWhenUsed/>
    <w:rsid w:val="00742A8D"/>
    <w:rPr>
      <w:sz w:val="16"/>
      <w:szCs w:val="16"/>
    </w:rPr>
  </w:style>
  <w:style w:type="paragraph" w:styleId="BalloonText">
    <w:name w:val="Balloon Text"/>
    <w:basedOn w:val="Normal"/>
    <w:link w:val="BalloonTextChar"/>
    <w:uiPriority w:val="99"/>
    <w:semiHidden/>
    <w:unhideWhenUsed/>
    <w:rsid w:val="006B180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1807"/>
    <w:rPr>
      <w:rFonts w:ascii="Segoe UI" w:hAnsi="Segoe UI" w:cs="Segoe UI"/>
      <w:sz w:val="18"/>
      <w:szCs w:val="18"/>
    </w:rPr>
  </w:style>
  <w:style w:type="character" w:styleId="Hyperlink">
    <w:name w:val="Hyperlink"/>
    <w:basedOn w:val="DefaultParagraphFont"/>
    <w:uiPriority w:val="99"/>
    <w:unhideWhenUsed/>
    <w:rsid w:val="00886F14"/>
    <w:rPr>
      <w:color w:val="0000FF"/>
      <w:u w:val="single"/>
    </w:rPr>
  </w:style>
  <w:style w:type="paragraph" w:styleId="ListParagraph">
    <w:name w:val="List Paragraph"/>
    <w:basedOn w:val="Normal"/>
    <w:uiPriority w:val="34"/>
    <w:qFormat/>
    <w:rsid w:val="00886F14"/>
    <w:pPr>
      <w:ind w:left="720"/>
      <w:contextualSpacing/>
    </w:pPr>
  </w:style>
  <w:style w:type="character" w:styleId="FollowedHyperlink">
    <w:name w:val="FollowedHyperlink"/>
    <w:basedOn w:val="DefaultParagraphFont"/>
    <w:uiPriority w:val="99"/>
    <w:semiHidden/>
    <w:unhideWhenUsed/>
    <w:rsid w:val="00886F14"/>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2E59B4"/>
    <w:rPr>
      <w:b/>
      <w:bCs/>
    </w:rPr>
  </w:style>
  <w:style w:type="character" w:customStyle="1" w:styleId="CommentSubjectChar">
    <w:name w:val="Comment Subject Char"/>
    <w:basedOn w:val="CommentTextChar"/>
    <w:link w:val="CommentSubject"/>
    <w:uiPriority w:val="99"/>
    <w:semiHidden/>
    <w:rsid w:val="002E59B4"/>
    <w:rPr>
      <w:b/>
      <w:bCs/>
    </w:rPr>
  </w:style>
  <w:style w:type="paragraph" w:styleId="Header">
    <w:name w:val="header"/>
    <w:basedOn w:val="Normal"/>
    <w:link w:val="HeaderChar"/>
    <w:uiPriority w:val="99"/>
    <w:unhideWhenUsed/>
    <w:rsid w:val="00130D26"/>
    <w:pPr>
      <w:tabs>
        <w:tab w:val="center" w:pos="4320"/>
        <w:tab w:val="right" w:pos="8640"/>
      </w:tabs>
    </w:pPr>
  </w:style>
  <w:style w:type="character" w:customStyle="1" w:styleId="HeaderChar">
    <w:name w:val="Header Char"/>
    <w:basedOn w:val="DefaultParagraphFont"/>
    <w:link w:val="Header"/>
    <w:uiPriority w:val="99"/>
    <w:rsid w:val="00130D26"/>
  </w:style>
  <w:style w:type="paragraph" w:styleId="Footer">
    <w:name w:val="footer"/>
    <w:basedOn w:val="Normal"/>
    <w:link w:val="FooterChar"/>
    <w:uiPriority w:val="99"/>
    <w:unhideWhenUsed/>
    <w:rsid w:val="00130D26"/>
    <w:pPr>
      <w:tabs>
        <w:tab w:val="center" w:pos="4320"/>
        <w:tab w:val="right" w:pos="8640"/>
      </w:tabs>
    </w:pPr>
  </w:style>
  <w:style w:type="character" w:customStyle="1" w:styleId="FooterChar">
    <w:name w:val="Footer Char"/>
    <w:basedOn w:val="DefaultParagraphFont"/>
    <w:link w:val="Footer"/>
    <w:uiPriority w:val="99"/>
    <w:rsid w:val="00130D26"/>
  </w:style>
  <w:style w:type="paragraph" w:styleId="Revision">
    <w:name w:val="Revision"/>
    <w:hidden/>
    <w:uiPriority w:val="99"/>
    <w:semiHidden/>
    <w:rsid w:val="008842C0"/>
  </w:style>
  <w:style w:type="character" w:customStyle="1" w:styleId="TitleChar">
    <w:name w:val="Title Char"/>
    <w:basedOn w:val="DefaultParagraphFont"/>
    <w:link w:val="Title"/>
    <w:rsid w:val="00E86ABC"/>
    <w:rPr>
      <w:b/>
      <w:color w:val="BD313B"/>
      <w:sz w:val="36"/>
    </w:rPr>
  </w:style>
  <w:style w:type="paragraph" w:styleId="NormalWeb">
    <w:name w:val="Normal (Web)"/>
    <w:basedOn w:val="Normal"/>
    <w:uiPriority w:val="99"/>
    <w:unhideWhenUsed/>
    <w:rsid w:val="002D427C"/>
    <w:pPr>
      <w:spacing w:before="100" w:beforeAutospacing="1" w:after="100" w:afterAutospacing="1"/>
    </w:pPr>
    <w:rPr>
      <w:rFonts w:ascii="Times" w:hAnsi="Times" w:cs="Times New Roman"/>
      <w:color w:val="auto"/>
    </w:rPr>
  </w:style>
  <w:style w:type="character" w:customStyle="1" w:styleId="apple-converted-space">
    <w:name w:val="apple-converted-space"/>
    <w:basedOn w:val="DefaultParagraphFont"/>
    <w:rsid w:val="002D427C"/>
  </w:style>
  <w:style w:type="character" w:customStyle="1" w:styleId="cit-sep">
    <w:name w:val="cit-sep"/>
    <w:basedOn w:val="DefaultParagraphFont"/>
    <w:rsid w:val="009126B5"/>
  </w:style>
  <w:style w:type="character" w:customStyle="1" w:styleId="cit-subtitle">
    <w:name w:val="cit-subtitle"/>
    <w:basedOn w:val="DefaultParagraphFont"/>
    <w:rsid w:val="009126B5"/>
  </w:style>
  <w:style w:type="paragraph" w:styleId="TOC1">
    <w:name w:val="toc 1"/>
    <w:basedOn w:val="Normal"/>
    <w:next w:val="Normal"/>
    <w:autoRedefine/>
    <w:uiPriority w:val="39"/>
    <w:unhideWhenUsed/>
    <w:rsid w:val="005262DA"/>
  </w:style>
  <w:style w:type="paragraph" w:styleId="TOC2">
    <w:name w:val="toc 2"/>
    <w:basedOn w:val="Normal"/>
    <w:next w:val="Normal"/>
    <w:autoRedefine/>
    <w:uiPriority w:val="39"/>
    <w:unhideWhenUsed/>
    <w:rsid w:val="005262DA"/>
    <w:pPr>
      <w:ind w:left="200"/>
    </w:pPr>
  </w:style>
  <w:style w:type="paragraph" w:styleId="TOC3">
    <w:name w:val="toc 3"/>
    <w:basedOn w:val="Normal"/>
    <w:next w:val="Normal"/>
    <w:autoRedefine/>
    <w:uiPriority w:val="39"/>
    <w:unhideWhenUsed/>
    <w:rsid w:val="005262DA"/>
    <w:pPr>
      <w:ind w:left="400"/>
    </w:pPr>
  </w:style>
  <w:style w:type="paragraph" w:styleId="TOC4">
    <w:name w:val="toc 4"/>
    <w:basedOn w:val="Normal"/>
    <w:next w:val="Normal"/>
    <w:autoRedefine/>
    <w:uiPriority w:val="39"/>
    <w:unhideWhenUsed/>
    <w:rsid w:val="005262DA"/>
    <w:pPr>
      <w:ind w:left="600"/>
    </w:pPr>
  </w:style>
  <w:style w:type="paragraph" w:styleId="TOC5">
    <w:name w:val="toc 5"/>
    <w:basedOn w:val="Normal"/>
    <w:next w:val="Normal"/>
    <w:autoRedefine/>
    <w:uiPriority w:val="39"/>
    <w:unhideWhenUsed/>
    <w:rsid w:val="005262DA"/>
    <w:pPr>
      <w:ind w:left="800"/>
    </w:pPr>
  </w:style>
  <w:style w:type="paragraph" w:styleId="TOC6">
    <w:name w:val="toc 6"/>
    <w:basedOn w:val="Normal"/>
    <w:next w:val="Normal"/>
    <w:autoRedefine/>
    <w:uiPriority w:val="39"/>
    <w:unhideWhenUsed/>
    <w:rsid w:val="005262DA"/>
    <w:pPr>
      <w:ind w:left="1000"/>
    </w:pPr>
  </w:style>
  <w:style w:type="paragraph" w:styleId="TOC7">
    <w:name w:val="toc 7"/>
    <w:basedOn w:val="Normal"/>
    <w:next w:val="Normal"/>
    <w:autoRedefine/>
    <w:uiPriority w:val="39"/>
    <w:unhideWhenUsed/>
    <w:rsid w:val="005262DA"/>
    <w:pPr>
      <w:ind w:left="1200"/>
    </w:pPr>
  </w:style>
  <w:style w:type="paragraph" w:styleId="TOC8">
    <w:name w:val="toc 8"/>
    <w:basedOn w:val="Normal"/>
    <w:next w:val="Normal"/>
    <w:autoRedefine/>
    <w:uiPriority w:val="39"/>
    <w:unhideWhenUsed/>
    <w:rsid w:val="005262DA"/>
    <w:pPr>
      <w:ind w:left="1400"/>
    </w:pPr>
  </w:style>
  <w:style w:type="paragraph" w:styleId="TOC9">
    <w:name w:val="toc 9"/>
    <w:basedOn w:val="Normal"/>
    <w:next w:val="Normal"/>
    <w:autoRedefine/>
    <w:uiPriority w:val="39"/>
    <w:unhideWhenUsed/>
    <w:rsid w:val="005262DA"/>
    <w:pPr>
      <w:ind w:left="1600"/>
    </w:pPr>
  </w:style>
  <w:style w:type="character" w:customStyle="1" w:styleId="m8074677322046875146gmail-m930042758506148629gmail-m667158638701347248gmail-apple-converted-space">
    <w:name w:val="m_8074677322046875146gmail-m_930042758506148629gmail-m_667158638701347248gmail-apple-converted-space"/>
    <w:basedOn w:val="DefaultParagraphFont"/>
    <w:rsid w:val="00442D2F"/>
  </w:style>
  <w:style w:type="character" w:styleId="Emphasis">
    <w:name w:val="Emphasis"/>
    <w:basedOn w:val="DefaultParagraphFont"/>
    <w:uiPriority w:val="20"/>
    <w:qFormat/>
    <w:rsid w:val="00442D2F"/>
    <w:rPr>
      <w:i/>
      <w:iCs/>
    </w:rPr>
  </w:style>
  <w:style w:type="character" w:customStyle="1" w:styleId="AssignmentsLevel2Char">
    <w:name w:val="Assignments Level 2 Char"/>
    <w:basedOn w:val="DefaultParagraphFont"/>
    <w:link w:val="AssignmentsLevel2"/>
    <w:locked/>
    <w:rsid w:val="006C4B6D"/>
  </w:style>
  <w:style w:type="paragraph" w:customStyle="1" w:styleId="AssignmentsLevel2">
    <w:name w:val="Assignments Level 2"/>
    <w:basedOn w:val="Normal"/>
    <w:link w:val="AssignmentsLevel2Char"/>
    <w:qFormat/>
    <w:rsid w:val="006C4B6D"/>
    <w:pPr>
      <w:widowControl w:val="0"/>
      <w:numPr>
        <w:numId w:val="54"/>
      </w:numPr>
      <w:ind w:left="360"/>
    </w:pPr>
  </w:style>
  <w:style w:type="paragraph" w:customStyle="1" w:styleId="AssignmentsLevel3">
    <w:name w:val="Assignments Level 3"/>
    <w:basedOn w:val="AssignmentsLevel2"/>
    <w:qFormat/>
    <w:rsid w:val="006C4B6D"/>
    <w:pPr>
      <w:numPr>
        <w:ilvl w:val="1"/>
      </w:numPr>
      <w:tabs>
        <w:tab w:val="num" w:pos="360"/>
        <w:tab w:val="num" w:pos="1440"/>
      </w:tabs>
      <w:ind w:left="720" w:firstLine="3960"/>
    </w:pPr>
  </w:style>
  <w:style w:type="paragraph" w:customStyle="1" w:styleId="AssignmentsLevel4">
    <w:name w:val="Assignments Level 4"/>
    <w:basedOn w:val="AssignmentsLevel3"/>
    <w:qFormat/>
    <w:rsid w:val="00B01E72"/>
    <w:pPr>
      <w:numPr>
        <w:ilvl w:val="0"/>
        <w:numId w:val="0"/>
      </w:numPr>
      <w:tabs>
        <w:tab w:val="num" w:pos="360"/>
        <w:tab w:val="num" w:pos="1440"/>
        <w:tab w:val="num" w:pos="2160"/>
      </w:tabs>
      <w:ind w:left="108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85327">
      <w:bodyDiv w:val="1"/>
      <w:marLeft w:val="0"/>
      <w:marRight w:val="0"/>
      <w:marTop w:val="0"/>
      <w:marBottom w:val="0"/>
      <w:divBdr>
        <w:top w:val="none" w:sz="0" w:space="0" w:color="auto"/>
        <w:left w:val="none" w:sz="0" w:space="0" w:color="auto"/>
        <w:bottom w:val="none" w:sz="0" w:space="0" w:color="auto"/>
        <w:right w:val="none" w:sz="0" w:space="0" w:color="auto"/>
      </w:divBdr>
    </w:div>
    <w:div w:id="35156044">
      <w:bodyDiv w:val="1"/>
      <w:marLeft w:val="0"/>
      <w:marRight w:val="0"/>
      <w:marTop w:val="0"/>
      <w:marBottom w:val="0"/>
      <w:divBdr>
        <w:top w:val="none" w:sz="0" w:space="0" w:color="auto"/>
        <w:left w:val="none" w:sz="0" w:space="0" w:color="auto"/>
        <w:bottom w:val="none" w:sz="0" w:space="0" w:color="auto"/>
        <w:right w:val="none" w:sz="0" w:space="0" w:color="auto"/>
      </w:divBdr>
    </w:div>
    <w:div w:id="53433911">
      <w:bodyDiv w:val="1"/>
      <w:marLeft w:val="0"/>
      <w:marRight w:val="0"/>
      <w:marTop w:val="0"/>
      <w:marBottom w:val="0"/>
      <w:divBdr>
        <w:top w:val="none" w:sz="0" w:space="0" w:color="auto"/>
        <w:left w:val="none" w:sz="0" w:space="0" w:color="auto"/>
        <w:bottom w:val="none" w:sz="0" w:space="0" w:color="auto"/>
        <w:right w:val="none" w:sz="0" w:space="0" w:color="auto"/>
      </w:divBdr>
      <w:divsChild>
        <w:div w:id="344946726">
          <w:marLeft w:val="-525"/>
          <w:marRight w:val="0"/>
          <w:marTop w:val="0"/>
          <w:marBottom w:val="0"/>
          <w:divBdr>
            <w:top w:val="none" w:sz="0" w:space="0" w:color="auto"/>
            <w:left w:val="none" w:sz="0" w:space="0" w:color="auto"/>
            <w:bottom w:val="none" w:sz="0" w:space="0" w:color="auto"/>
            <w:right w:val="none" w:sz="0" w:space="0" w:color="auto"/>
          </w:divBdr>
        </w:div>
      </w:divsChild>
    </w:div>
    <w:div w:id="56905375">
      <w:bodyDiv w:val="1"/>
      <w:marLeft w:val="0"/>
      <w:marRight w:val="0"/>
      <w:marTop w:val="0"/>
      <w:marBottom w:val="0"/>
      <w:divBdr>
        <w:top w:val="none" w:sz="0" w:space="0" w:color="auto"/>
        <w:left w:val="none" w:sz="0" w:space="0" w:color="auto"/>
        <w:bottom w:val="none" w:sz="0" w:space="0" w:color="auto"/>
        <w:right w:val="none" w:sz="0" w:space="0" w:color="auto"/>
      </w:divBdr>
    </w:div>
    <w:div w:id="106387776">
      <w:bodyDiv w:val="1"/>
      <w:marLeft w:val="0"/>
      <w:marRight w:val="0"/>
      <w:marTop w:val="0"/>
      <w:marBottom w:val="0"/>
      <w:divBdr>
        <w:top w:val="none" w:sz="0" w:space="0" w:color="auto"/>
        <w:left w:val="none" w:sz="0" w:space="0" w:color="auto"/>
        <w:bottom w:val="none" w:sz="0" w:space="0" w:color="auto"/>
        <w:right w:val="none" w:sz="0" w:space="0" w:color="auto"/>
      </w:divBdr>
    </w:div>
    <w:div w:id="263001552">
      <w:bodyDiv w:val="1"/>
      <w:marLeft w:val="0"/>
      <w:marRight w:val="0"/>
      <w:marTop w:val="0"/>
      <w:marBottom w:val="0"/>
      <w:divBdr>
        <w:top w:val="none" w:sz="0" w:space="0" w:color="auto"/>
        <w:left w:val="none" w:sz="0" w:space="0" w:color="auto"/>
        <w:bottom w:val="none" w:sz="0" w:space="0" w:color="auto"/>
        <w:right w:val="none" w:sz="0" w:space="0" w:color="auto"/>
      </w:divBdr>
    </w:div>
    <w:div w:id="389308614">
      <w:bodyDiv w:val="1"/>
      <w:marLeft w:val="0"/>
      <w:marRight w:val="0"/>
      <w:marTop w:val="0"/>
      <w:marBottom w:val="0"/>
      <w:divBdr>
        <w:top w:val="none" w:sz="0" w:space="0" w:color="auto"/>
        <w:left w:val="none" w:sz="0" w:space="0" w:color="auto"/>
        <w:bottom w:val="none" w:sz="0" w:space="0" w:color="auto"/>
        <w:right w:val="none" w:sz="0" w:space="0" w:color="auto"/>
      </w:divBdr>
    </w:div>
    <w:div w:id="408305988">
      <w:bodyDiv w:val="1"/>
      <w:marLeft w:val="0"/>
      <w:marRight w:val="0"/>
      <w:marTop w:val="0"/>
      <w:marBottom w:val="0"/>
      <w:divBdr>
        <w:top w:val="none" w:sz="0" w:space="0" w:color="auto"/>
        <w:left w:val="none" w:sz="0" w:space="0" w:color="auto"/>
        <w:bottom w:val="none" w:sz="0" w:space="0" w:color="auto"/>
        <w:right w:val="none" w:sz="0" w:space="0" w:color="auto"/>
      </w:divBdr>
    </w:div>
    <w:div w:id="483619153">
      <w:bodyDiv w:val="1"/>
      <w:marLeft w:val="0"/>
      <w:marRight w:val="0"/>
      <w:marTop w:val="0"/>
      <w:marBottom w:val="0"/>
      <w:divBdr>
        <w:top w:val="none" w:sz="0" w:space="0" w:color="auto"/>
        <w:left w:val="none" w:sz="0" w:space="0" w:color="auto"/>
        <w:bottom w:val="none" w:sz="0" w:space="0" w:color="auto"/>
        <w:right w:val="none" w:sz="0" w:space="0" w:color="auto"/>
      </w:divBdr>
    </w:div>
    <w:div w:id="708998090">
      <w:bodyDiv w:val="1"/>
      <w:marLeft w:val="0"/>
      <w:marRight w:val="0"/>
      <w:marTop w:val="0"/>
      <w:marBottom w:val="0"/>
      <w:divBdr>
        <w:top w:val="none" w:sz="0" w:space="0" w:color="auto"/>
        <w:left w:val="none" w:sz="0" w:space="0" w:color="auto"/>
        <w:bottom w:val="none" w:sz="0" w:space="0" w:color="auto"/>
        <w:right w:val="none" w:sz="0" w:space="0" w:color="auto"/>
      </w:divBdr>
    </w:div>
    <w:div w:id="762842394">
      <w:bodyDiv w:val="1"/>
      <w:marLeft w:val="0"/>
      <w:marRight w:val="0"/>
      <w:marTop w:val="0"/>
      <w:marBottom w:val="0"/>
      <w:divBdr>
        <w:top w:val="none" w:sz="0" w:space="0" w:color="auto"/>
        <w:left w:val="none" w:sz="0" w:space="0" w:color="auto"/>
        <w:bottom w:val="none" w:sz="0" w:space="0" w:color="auto"/>
        <w:right w:val="none" w:sz="0" w:space="0" w:color="auto"/>
      </w:divBdr>
    </w:div>
    <w:div w:id="807554821">
      <w:bodyDiv w:val="1"/>
      <w:marLeft w:val="0"/>
      <w:marRight w:val="0"/>
      <w:marTop w:val="0"/>
      <w:marBottom w:val="0"/>
      <w:divBdr>
        <w:top w:val="none" w:sz="0" w:space="0" w:color="auto"/>
        <w:left w:val="none" w:sz="0" w:space="0" w:color="auto"/>
        <w:bottom w:val="none" w:sz="0" w:space="0" w:color="auto"/>
        <w:right w:val="none" w:sz="0" w:space="0" w:color="auto"/>
      </w:divBdr>
    </w:div>
    <w:div w:id="811294580">
      <w:bodyDiv w:val="1"/>
      <w:marLeft w:val="0"/>
      <w:marRight w:val="0"/>
      <w:marTop w:val="0"/>
      <w:marBottom w:val="0"/>
      <w:divBdr>
        <w:top w:val="none" w:sz="0" w:space="0" w:color="auto"/>
        <w:left w:val="none" w:sz="0" w:space="0" w:color="auto"/>
        <w:bottom w:val="none" w:sz="0" w:space="0" w:color="auto"/>
        <w:right w:val="none" w:sz="0" w:space="0" w:color="auto"/>
      </w:divBdr>
    </w:div>
    <w:div w:id="841967008">
      <w:bodyDiv w:val="1"/>
      <w:marLeft w:val="0"/>
      <w:marRight w:val="0"/>
      <w:marTop w:val="0"/>
      <w:marBottom w:val="0"/>
      <w:divBdr>
        <w:top w:val="none" w:sz="0" w:space="0" w:color="auto"/>
        <w:left w:val="none" w:sz="0" w:space="0" w:color="auto"/>
        <w:bottom w:val="none" w:sz="0" w:space="0" w:color="auto"/>
        <w:right w:val="none" w:sz="0" w:space="0" w:color="auto"/>
      </w:divBdr>
    </w:div>
    <w:div w:id="896356827">
      <w:bodyDiv w:val="1"/>
      <w:marLeft w:val="0"/>
      <w:marRight w:val="0"/>
      <w:marTop w:val="0"/>
      <w:marBottom w:val="0"/>
      <w:divBdr>
        <w:top w:val="none" w:sz="0" w:space="0" w:color="auto"/>
        <w:left w:val="none" w:sz="0" w:space="0" w:color="auto"/>
        <w:bottom w:val="none" w:sz="0" w:space="0" w:color="auto"/>
        <w:right w:val="none" w:sz="0" w:space="0" w:color="auto"/>
      </w:divBdr>
      <w:divsChild>
        <w:div w:id="1958827089">
          <w:marLeft w:val="-525"/>
          <w:marRight w:val="0"/>
          <w:marTop w:val="0"/>
          <w:marBottom w:val="0"/>
          <w:divBdr>
            <w:top w:val="none" w:sz="0" w:space="0" w:color="auto"/>
            <w:left w:val="none" w:sz="0" w:space="0" w:color="auto"/>
            <w:bottom w:val="none" w:sz="0" w:space="0" w:color="auto"/>
            <w:right w:val="none" w:sz="0" w:space="0" w:color="auto"/>
          </w:divBdr>
        </w:div>
      </w:divsChild>
    </w:div>
    <w:div w:id="1044523161">
      <w:bodyDiv w:val="1"/>
      <w:marLeft w:val="0"/>
      <w:marRight w:val="0"/>
      <w:marTop w:val="0"/>
      <w:marBottom w:val="0"/>
      <w:divBdr>
        <w:top w:val="none" w:sz="0" w:space="0" w:color="auto"/>
        <w:left w:val="none" w:sz="0" w:space="0" w:color="auto"/>
        <w:bottom w:val="none" w:sz="0" w:space="0" w:color="auto"/>
        <w:right w:val="none" w:sz="0" w:space="0" w:color="auto"/>
      </w:divBdr>
    </w:div>
    <w:div w:id="1058162856">
      <w:bodyDiv w:val="1"/>
      <w:marLeft w:val="0"/>
      <w:marRight w:val="0"/>
      <w:marTop w:val="0"/>
      <w:marBottom w:val="0"/>
      <w:divBdr>
        <w:top w:val="none" w:sz="0" w:space="0" w:color="auto"/>
        <w:left w:val="none" w:sz="0" w:space="0" w:color="auto"/>
        <w:bottom w:val="none" w:sz="0" w:space="0" w:color="auto"/>
        <w:right w:val="none" w:sz="0" w:space="0" w:color="auto"/>
      </w:divBdr>
    </w:div>
    <w:div w:id="1200632358">
      <w:bodyDiv w:val="1"/>
      <w:marLeft w:val="0"/>
      <w:marRight w:val="0"/>
      <w:marTop w:val="0"/>
      <w:marBottom w:val="0"/>
      <w:divBdr>
        <w:top w:val="none" w:sz="0" w:space="0" w:color="auto"/>
        <w:left w:val="none" w:sz="0" w:space="0" w:color="auto"/>
        <w:bottom w:val="none" w:sz="0" w:space="0" w:color="auto"/>
        <w:right w:val="none" w:sz="0" w:space="0" w:color="auto"/>
      </w:divBdr>
    </w:div>
    <w:div w:id="1214196707">
      <w:bodyDiv w:val="1"/>
      <w:marLeft w:val="0"/>
      <w:marRight w:val="0"/>
      <w:marTop w:val="0"/>
      <w:marBottom w:val="0"/>
      <w:divBdr>
        <w:top w:val="none" w:sz="0" w:space="0" w:color="auto"/>
        <w:left w:val="none" w:sz="0" w:space="0" w:color="auto"/>
        <w:bottom w:val="none" w:sz="0" w:space="0" w:color="auto"/>
        <w:right w:val="none" w:sz="0" w:space="0" w:color="auto"/>
      </w:divBdr>
    </w:div>
    <w:div w:id="1226185720">
      <w:bodyDiv w:val="1"/>
      <w:marLeft w:val="0"/>
      <w:marRight w:val="0"/>
      <w:marTop w:val="0"/>
      <w:marBottom w:val="0"/>
      <w:divBdr>
        <w:top w:val="none" w:sz="0" w:space="0" w:color="auto"/>
        <w:left w:val="none" w:sz="0" w:space="0" w:color="auto"/>
        <w:bottom w:val="none" w:sz="0" w:space="0" w:color="auto"/>
        <w:right w:val="none" w:sz="0" w:space="0" w:color="auto"/>
      </w:divBdr>
      <w:divsChild>
        <w:div w:id="2117673394">
          <w:marLeft w:val="0"/>
          <w:marRight w:val="0"/>
          <w:marTop w:val="0"/>
          <w:marBottom w:val="0"/>
          <w:divBdr>
            <w:top w:val="none" w:sz="0" w:space="0" w:color="auto"/>
            <w:left w:val="none" w:sz="0" w:space="0" w:color="auto"/>
            <w:bottom w:val="none" w:sz="0" w:space="0" w:color="auto"/>
            <w:right w:val="none" w:sz="0" w:space="0" w:color="auto"/>
          </w:divBdr>
        </w:div>
        <w:div w:id="1235091765">
          <w:marLeft w:val="0"/>
          <w:marRight w:val="0"/>
          <w:marTop w:val="0"/>
          <w:marBottom w:val="0"/>
          <w:divBdr>
            <w:top w:val="none" w:sz="0" w:space="0" w:color="auto"/>
            <w:left w:val="none" w:sz="0" w:space="0" w:color="auto"/>
            <w:bottom w:val="none" w:sz="0" w:space="0" w:color="auto"/>
            <w:right w:val="none" w:sz="0" w:space="0" w:color="auto"/>
          </w:divBdr>
        </w:div>
      </w:divsChild>
    </w:div>
    <w:div w:id="1375423812">
      <w:bodyDiv w:val="1"/>
      <w:marLeft w:val="0"/>
      <w:marRight w:val="0"/>
      <w:marTop w:val="0"/>
      <w:marBottom w:val="0"/>
      <w:divBdr>
        <w:top w:val="none" w:sz="0" w:space="0" w:color="auto"/>
        <w:left w:val="none" w:sz="0" w:space="0" w:color="auto"/>
        <w:bottom w:val="none" w:sz="0" w:space="0" w:color="auto"/>
        <w:right w:val="none" w:sz="0" w:space="0" w:color="auto"/>
      </w:divBdr>
    </w:div>
    <w:div w:id="1460340935">
      <w:bodyDiv w:val="1"/>
      <w:marLeft w:val="0"/>
      <w:marRight w:val="0"/>
      <w:marTop w:val="0"/>
      <w:marBottom w:val="0"/>
      <w:divBdr>
        <w:top w:val="none" w:sz="0" w:space="0" w:color="auto"/>
        <w:left w:val="none" w:sz="0" w:space="0" w:color="auto"/>
        <w:bottom w:val="none" w:sz="0" w:space="0" w:color="auto"/>
        <w:right w:val="none" w:sz="0" w:space="0" w:color="auto"/>
      </w:divBdr>
    </w:div>
    <w:div w:id="1481926186">
      <w:bodyDiv w:val="1"/>
      <w:marLeft w:val="0"/>
      <w:marRight w:val="0"/>
      <w:marTop w:val="0"/>
      <w:marBottom w:val="0"/>
      <w:divBdr>
        <w:top w:val="none" w:sz="0" w:space="0" w:color="auto"/>
        <w:left w:val="none" w:sz="0" w:space="0" w:color="auto"/>
        <w:bottom w:val="none" w:sz="0" w:space="0" w:color="auto"/>
        <w:right w:val="none" w:sz="0" w:space="0" w:color="auto"/>
      </w:divBdr>
    </w:div>
    <w:div w:id="1590116047">
      <w:bodyDiv w:val="1"/>
      <w:marLeft w:val="0"/>
      <w:marRight w:val="0"/>
      <w:marTop w:val="0"/>
      <w:marBottom w:val="0"/>
      <w:divBdr>
        <w:top w:val="none" w:sz="0" w:space="0" w:color="auto"/>
        <w:left w:val="none" w:sz="0" w:space="0" w:color="auto"/>
        <w:bottom w:val="none" w:sz="0" w:space="0" w:color="auto"/>
        <w:right w:val="none" w:sz="0" w:space="0" w:color="auto"/>
      </w:divBdr>
    </w:div>
    <w:div w:id="1597134179">
      <w:bodyDiv w:val="1"/>
      <w:marLeft w:val="0"/>
      <w:marRight w:val="0"/>
      <w:marTop w:val="0"/>
      <w:marBottom w:val="0"/>
      <w:divBdr>
        <w:top w:val="none" w:sz="0" w:space="0" w:color="auto"/>
        <w:left w:val="none" w:sz="0" w:space="0" w:color="auto"/>
        <w:bottom w:val="none" w:sz="0" w:space="0" w:color="auto"/>
        <w:right w:val="none" w:sz="0" w:space="0" w:color="auto"/>
      </w:divBdr>
      <w:divsChild>
        <w:div w:id="1549300656">
          <w:marLeft w:val="-525"/>
          <w:marRight w:val="0"/>
          <w:marTop w:val="0"/>
          <w:marBottom w:val="0"/>
          <w:divBdr>
            <w:top w:val="none" w:sz="0" w:space="0" w:color="auto"/>
            <w:left w:val="none" w:sz="0" w:space="0" w:color="auto"/>
            <w:bottom w:val="none" w:sz="0" w:space="0" w:color="auto"/>
            <w:right w:val="none" w:sz="0" w:space="0" w:color="auto"/>
          </w:divBdr>
        </w:div>
      </w:divsChild>
    </w:div>
    <w:div w:id="1616406159">
      <w:bodyDiv w:val="1"/>
      <w:marLeft w:val="0"/>
      <w:marRight w:val="0"/>
      <w:marTop w:val="0"/>
      <w:marBottom w:val="0"/>
      <w:divBdr>
        <w:top w:val="none" w:sz="0" w:space="0" w:color="auto"/>
        <w:left w:val="none" w:sz="0" w:space="0" w:color="auto"/>
        <w:bottom w:val="none" w:sz="0" w:space="0" w:color="auto"/>
        <w:right w:val="none" w:sz="0" w:space="0" w:color="auto"/>
      </w:divBdr>
    </w:div>
    <w:div w:id="1698309515">
      <w:bodyDiv w:val="1"/>
      <w:marLeft w:val="0"/>
      <w:marRight w:val="0"/>
      <w:marTop w:val="0"/>
      <w:marBottom w:val="0"/>
      <w:divBdr>
        <w:top w:val="none" w:sz="0" w:space="0" w:color="auto"/>
        <w:left w:val="none" w:sz="0" w:space="0" w:color="auto"/>
        <w:bottom w:val="none" w:sz="0" w:space="0" w:color="auto"/>
        <w:right w:val="none" w:sz="0" w:space="0" w:color="auto"/>
      </w:divBdr>
    </w:div>
    <w:div w:id="1701322086">
      <w:bodyDiv w:val="1"/>
      <w:marLeft w:val="0"/>
      <w:marRight w:val="0"/>
      <w:marTop w:val="0"/>
      <w:marBottom w:val="0"/>
      <w:divBdr>
        <w:top w:val="none" w:sz="0" w:space="0" w:color="auto"/>
        <w:left w:val="none" w:sz="0" w:space="0" w:color="auto"/>
        <w:bottom w:val="none" w:sz="0" w:space="0" w:color="auto"/>
        <w:right w:val="none" w:sz="0" w:space="0" w:color="auto"/>
      </w:divBdr>
    </w:div>
    <w:div w:id="1781678744">
      <w:bodyDiv w:val="1"/>
      <w:marLeft w:val="0"/>
      <w:marRight w:val="0"/>
      <w:marTop w:val="0"/>
      <w:marBottom w:val="0"/>
      <w:divBdr>
        <w:top w:val="none" w:sz="0" w:space="0" w:color="auto"/>
        <w:left w:val="none" w:sz="0" w:space="0" w:color="auto"/>
        <w:bottom w:val="none" w:sz="0" w:space="0" w:color="auto"/>
        <w:right w:val="none" w:sz="0" w:space="0" w:color="auto"/>
      </w:divBdr>
    </w:div>
    <w:div w:id="1834099601">
      <w:bodyDiv w:val="1"/>
      <w:marLeft w:val="0"/>
      <w:marRight w:val="0"/>
      <w:marTop w:val="0"/>
      <w:marBottom w:val="0"/>
      <w:divBdr>
        <w:top w:val="none" w:sz="0" w:space="0" w:color="auto"/>
        <w:left w:val="none" w:sz="0" w:space="0" w:color="auto"/>
        <w:bottom w:val="none" w:sz="0" w:space="0" w:color="auto"/>
        <w:right w:val="none" w:sz="0" w:space="0" w:color="auto"/>
      </w:divBdr>
    </w:div>
    <w:div w:id="1992173814">
      <w:bodyDiv w:val="1"/>
      <w:marLeft w:val="0"/>
      <w:marRight w:val="0"/>
      <w:marTop w:val="0"/>
      <w:marBottom w:val="0"/>
      <w:divBdr>
        <w:top w:val="none" w:sz="0" w:space="0" w:color="auto"/>
        <w:left w:val="none" w:sz="0" w:space="0" w:color="auto"/>
        <w:bottom w:val="none" w:sz="0" w:space="0" w:color="auto"/>
        <w:right w:val="none" w:sz="0" w:space="0" w:color="auto"/>
      </w:divBdr>
    </w:div>
    <w:div w:id="1998998460">
      <w:bodyDiv w:val="1"/>
      <w:marLeft w:val="0"/>
      <w:marRight w:val="0"/>
      <w:marTop w:val="0"/>
      <w:marBottom w:val="0"/>
      <w:divBdr>
        <w:top w:val="none" w:sz="0" w:space="0" w:color="auto"/>
        <w:left w:val="none" w:sz="0" w:space="0" w:color="auto"/>
        <w:bottom w:val="none" w:sz="0" w:space="0" w:color="auto"/>
        <w:right w:val="none" w:sz="0" w:space="0" w:color="auto"/>
      </w:divBdr>
    </w:div>
    <w:div w:id="2023585829">
      <w:bodyDiv w:val="1"/>
      <w:marLeft w:val="0"/>
      <w:marRight w:val="0"/>
      <w:marTop w:val="0"/>
      <w:marBottom w:val="0"/>
      <w:divBdr>
        <w:top w:val="none" w:sz="0" w:space="0" w:color="auto"/>
        <w:left w:val="none" w:sz="0" w:space="0" w:color="auto"/>
        <w:bottom w:val="none" w:sz="0" w:space="0" w:color="auto"/>
        <w:right w:val="none" w:sz="0" w:space="0" w:color="auto"/>
      </w:divBdr>
    </w:div>
    <w:div w:id="2051954079">
      <w:bodyDiv w:val="1"/>
      <w:marLeft w:val="0"/>
      <w:marRight w:val="0"/>
      <w:marTop w:val="0"/>
      <w:marBottom w:val="0"/>
      <w:divBdr>
        <w:top w:val="none" w:sz="0" w:space="0" w:color="auto"/>
        <w:left w:val="none" w:sz="0" w:space="0" w:color="auto"/>
        <w:bottom w:val="none" w:sz="0" w:space="0" w:color="auto"/>
        <w:right w:val="none" w:sz="0" w:space="0" w:color="auto"/>
      </w:divBdr>
    </w:div>
    <w:div w:id="2103839632">
      <w:bodyDiv w:val="1"/>
      <w:marLeft w:val="0"/>
      <w:marRight w:val="0"/>
      <w:marTop w:val="0"/>
      <w:marBottom w:val="0"/>
      <w:divBdr>
        <w:top w:val="none" w:sz="0" w:space="0" w:color="auto"/>
        <w:left w:val="none" w:sz="0" w:space="0" w:color="auto"/>
        <w:bottom w:val="none" w:sz="0" w:space="0" w:color="auto"/>
        <w:right w:val="none" w:sz="0" w:space="0" w:color="auto"/>
      </w:divBdr>
    </w:div>
    <w:div w:id="2128965259">
      <w:bodyDiv w:val="1"/>
      <w:marLeft w:val="0"/>
      <w:marRight w:val="0"/>
      <w:marTop w:val="0"/>
      <w:marBottom w:val="0"/>
      <w:divBdr>
        <w:top w:val="none" w:sz="0" w:space="0" w:color="auto"/>
        <w:left w:val="none" w:sz="0" w:space="0" w:color="auto"/>
        <w:bottom w:val="none" w:sz="0" w:space="0" w:color="auto"/>
        <w:right w:val="none" w:sz="0" w:space="0" w:color="auto"/>
      </w:divBdr>
    </w:div>
    <w:div w:id="21404893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youtu.be/s3MCJZ7OGRk?list=PLHcnBQJSFrk2npo39QJNILCHWIt0vAGrp" TargetMode="External"/><Relationship Id="rId21" Type="http://schemas.openxmlformats.org/officeDocument/2006/relationships/hyperlink" Target="https://youtu.be/JT4eUJHcV3Y" TargetMode="External"/><Relationship Id="rId42" Type="http://schemas.openxmlformats.org/officeDocument/2006/relationships/hyperlink" Target="http://www.rtinetwork.org/learn/behavior-supports/schoolwidebehavior" TargetMode="External"/><Relationship Id="rId47" Type="http://schemas.openxmlformats.org/officeDocument/2006/relationships/hyperlink" Target="https://youtu.be/t88GdvDcLZI" TargetMode="External"/><Relationship Id="rId63" Type="http://schemas.openxmlformats.org/officeDocument/2006/relationships/hyperlink" Target="http://www.sap.state.pa.us/uploadedfiles/SAPbridgetraining-module4-sec1.pdf" TargetMode="External"/><Relationship Id="rId68" Type="http://schemas.openxmlformats.org/officeDocument/2006/relationships/hyperlink" Target="https://na01.safelinks.protection.outlook.com/?url=https%3A%2F%2Fwww.youtube.com%2Fwatch%3Fv%3DoooufxW7Y2Y&amp;data=02%7C01%7Camiller%40synergiseducation.com%7C1a2b7853e23c446e0fd608d5e76a6965%7C7a9bcbb102ab4062aafc53c0ba30b9ac%7C0%7C0%7C636669366589840891&amp;sdata=3JYpIOAO2IJUBYDYn4fSIRuS2ivsE%2F69MCimtfnrcXg%3D&amp;reserved=0" TargetMode="External"/><Relationship Id="rId84" Type="http://schemas.openxmlformats.org/officeDocument/2006/relationships/hyperlink" Target="http://www.schoolcounselor.org/asca/media/webinars/2011-09-07-15-02-Supporting-Students-After-Crisis-and-Loss.wmv" TargetMode="External"/><Relationship Id="rId89" Type="http://schemas.openxmlformats.org/officeDocument/2006/relationships/hyperlink" Target="http://www.weebly.com" TargetMode="External"/><Relationship Id="rId16" Type="http://schemas.openxmlformats.org/officeDocument/2006/relationships/hyperlink" Target="http://youth.gov/youth-topics/youth-mental-health/risk-and-protective-factors-youth" TargetMode="External"/><Relationship Id="rId11" Type="http://schemas.openxmlformats.org/officeDocument/2006/relationships/header" Target="header2.xml"/><Relationship Id="rId32" Type="http://schemas.openxmlformats.org/officeDocument/2006/relationships/hyperlink" Target="http://www.rtinetwork.org/learn/what/whatisrti" TargetMode="External"/><Relationship Id="rId37" Type="http://schemas.openxmlformats.org/officeDocument/2006/relationships/hyperlink" Target="http://schoolcounselor.org/" TargetMode="External"/><Relationship Id="rId53" Type="http://schemas.openxmlformats.org/officeDocument/2006/relationships/hyperlink" Target="https://www.youtube.com/watch?v=xThcmhwFlKw" TargetMode="External"/><Relationship Id="rId58" Type="http://schemas.openxmlformats.org/officeDocument/2006/relationships/hyperlink" Target="http://schoolcounselor.org/asca/media/asca/PositionStatements/PS_StudentMentalHealth.pdf" TargetMode="External"/><Relationship Id="rId74" Type="http://schemas.openxmlformats.org/officeDocument/2006/relationships/hyperlink" Target="http://www.zoom.us" TargetMode="External"/><Relationship Id="rId79" Type="http://schemas.openxmlformats.org/officeDocument/2006/relationships/hyperlink" Target="http://www.suicidepreventionlifeline.org/learn/riskfactors.aspx" TargetMode="External"/><Relationship Id="rId102"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hyperlink" Target="http://www.wikispaces.com/content/teacher" TargetMode="External"/><Relationship Id="rId95" Type="http://schemas.openxmlformats.org/officeDocument/2006/relationships/hyperlink" Target="http://theguide.fmhi.usf.edu/" TargetMode="External"/><Relationship Id="rId22" Type="http://schemas.openxmlformats.org/officeDocument/2006/relationships/hyperlink" Target="https://youtu.be/Rf1jfCICqsQ" TargetMode="External"/><Relationship Id="rId27" Type="http://schemas.openxmlformats.org/officeDocument/2006/relationships/hyperlink" Target="https://youtu.be/UxoxVrA8dLs" TargetMode="External"/><Relationship Id="rId43" Type="http://schemas.openxmlformats.org/officeDocument/2006/relationships/hyperlink" Target="http://www.rtinetwork.org/learn/behavior-supports/schoolwidebehavior" TargetMode="External"/><Relationship Id="rId48" Type="http://schemas.openxmlformats.org/officeDocument/2006/relationships/hyperlink" Target="https://youtu.be/Vc-Tjqm20cU" TargetMode="External"/><Relationship Id="rId64" Type="http://schemas.openxmlformats.org/officeDocument/2006/relationships/hyperlink" Target="http://www.sap.state.pa.us/uploadedfiles/SAPbridgetraining-module4-sec2.pdf" TargetMode="External"/><Relationship Id="rId69" Type="http://schemas.openxmlformats.org/officeDocument/2006/relationships/hyperlink" Target="https://www.youtube.com/watch?v=rv8HgNN9AWQ%20" TargetMode="External"/><Relationship Id="rId80" Type="http://schemas.openxmlformats.org/officeDocument/2006/relationships/hyperlink" Target="http://www.suicidology.org/Portals/14/docs/PreventionCourse/Presentations/Week%207%20Presos/Safety_Planning_Brief_Interventions.pdf?ver=2016-06-27-150907-210" TargetMode="External"/><Relationship Id="rId85" Type="http://schemas.openxmlformats.org/officeDocument/2006/relationships/hyperlink" Target="https://www.youtube.com/watch?v=4gtDUCVAxxY" TargetMode="External"/><Relationship Id="rId12" Type="http://schemas.openxmlformats.org/officeDocument/2006/relationships/footer" Target="footer2.xml"/><Relationship Id="rId17" Type="http://schemas.openxmlformats.org/officeDocument/2006/relationships/hyperlink" Target="http://schoolcounselor.org/" TargetMode="External"/><Relationship Id="rId25" Type="http://schemas.openxmlformats.org/officeDocument/2006/relationships/hyperlink" Target="http://www.gp-training.net/training/communication_skills/mentoring/egan.htm" TargetMode="External"/><Relationship Id="rId33" Type="http://schemas.openxmlformats.org/officeDocument/2006/relationships/hyperlink" Target="http://www.rtinetwork.org/getstarted/buildsupport/buildingsupport" TargetMode="External"/><Relationship Id="rId38" Type="http://schemas.openxmlformats.org/officeDocument/2006/relationships/hyperlink" Target="https://youtu.be/t88GdvDcLZI" TargetMode="External"/><Relationship Id="rId46" Type="http://schemas.openxmlformats.org/officeDocument/2006/relationships/hyperlink" Target="https://www.pbis.org/school" TargetMode="External"/><Relationship Id="rId59" Type="http://schemas.openxmlformats.org/officeDocument/2006/relationships/hyperlink" Target="http://www.sap.state.pa.us/uploadedfiles/SAPprocessflowchart-jan2015.pdf" TargetMode="External"/><Relationship Id="rId67" Type="http://schemas.openxmlformats.org/officeDocument/2006/relationships/hyperlink" Target="http://schoolcounselor.org/" TargetMode="External"/><Relationship Id="rId20" Type="http://schemas.openxmlformats.org/officeDocument/2006/relationships/hyperlink" Target="https://youtu.be/OwW8x_0YGLI" TargetMode="External"/><Relationship Id="rId41" Type="http://schemas.openxmlformats.org/officeDocument/2006/relationships/hyperlink" Target="https://youtu.be/EtGHJncXDy4" TargetMode="External"/><Relationship Id="rId54" Type="http://schemas.openxmlformats.org/officeDocument/2006/relationships/hyperlink" Target="http://sherburnenorthernwrightspecialeducationcooperative.org/uploads/16_Interval_Recording_observation__time-on-task_.docx" TargetMode="External"/><Relationship Id="rId62" Type="http://schemas.openxmlformats.org/officeDocument/2006/relationships/hyperlink" Target="http://www.sap.state.pa.us/uploadedfiles/SAPbridgetraining-module3-engagement.pdf" TargetMode="External"/><Relationship Id="rId70" Type="http://schemas.openxmlformats.org/officeDocument/2006/relationships/hyperlink" Target="https://www.youtube.com/watch?v=Em1hFfIk9hs&amp;nohtml5=False" TargetMode="External"/><Relationship Id="rId75" Type="http://schemas.openxmlformats.org/officeDocument/2006/relationships/hyperlink" Target="http://schoolcounselor.org/asca/media/asca/PositionStatements/PS_SafeSchools.pdf" TargetMode="External"/><Relationship Id="rId83" Type="http://schemas.openxmlformats.org/officeDocument/2006/relationships/hyperlink" Target="http://www.schoolcounselor.org/asca/media/webinars/2011-11-09-15-00-Counseling-Kids-in-Crisis.wmv" TargetMode="External"/><Relationship Id="rId88" Type="http://schemas.openxmlformats.org/officeDocument/2006/relationships/hyperlink" Target="https://sites.google.com/" TargetMode="External"/><Relationship Id="rId91" Type="http://schemas.openxmlformats.org/officeDocument/2006/relationships/hyperlink" Target="http://keepkidssafe.pa.gov/cs/groups/webcontent/documents/document/c_137646.pdf" TargetMode="External"/><Relationship Id="rId96" Type="http://schemas.openxmlformats.org/officeDocument/2006/relationships/hyperlink" Target="https://na01.safelinks.protection.outlook.com/?url=https%3A%2F%2Fwww.nj.gov%2Fdcf%2Fdocuments%2Fnews%2Fpublications%2FIndicators.pdf&amp;data=02%7C01%7Camiller%40synergiseducation.com%7C1a2b7853e23c446e0fd608d5e76a6965%7C7a9bcbb102ab4062aafc53c0ba30b9ac%7C0%7C1%7C636669366589840891&amp;sdata=81MKKcS%2BvAv5DbMt8YjdTt9hdpbOXr20Lwlpj0cPX7U%3D&amp;reserved=0"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mastersincounseling.org/self-disclosure-what-you-need-to-know.html" TargetMode="External"/><Relationship Id="rId23" Type="http://schemas.openxmlformats.org/officeDocument/2006/relationships/hyperlink" Target="http://www.oovoo.com" TargetMode="External"/><Relationship Id="rId28" Type="http://schemas.openxmlformats.org/officeDocument/2006/relationships/hyperlink" Target="http:///h" TargetMode="External"/><Relationship Id="rId36" Type="http://schemas.openxmlformats.org/officeDocument/2006/relationships/hyperlink" Target="https://na01.safelinks.protection.outlook.com/?url=http%3A%2F%2Fwww.pattan.net%2Fcategory%2FEducational%2520Initiatives%2FMulti-Tiered%2520Systems%2520of%2520Support%2520%2528MTSS%2529%2Fpage%2Fpartii_and_english_language_learners_ells.html&amp;data=02%7C01%7Camiller%40synergiseducation.com%7C1a2b7853e23c446e0fd608d5e76a6965%7C7a9bcbb102ab4062aafc53c0ba30b9ac%7C0%7C0%7C636669366589840891&amp;sdata=Y3thiWMqC5tLyp7a4Htr%2FcDIk3j97n%2B8%2BPls1L2T39M%3D&amp;reserved=0" TargetMode="External"/><Relationship Id="rId49" Type="http://schemas.openxmlformats.org/officeDocument/2006/relationships/hyperlink" Target="https://www.youtube.com/watch?v=aJ0yNBcYYYI" TargetMode="External"/><Relationship Id="rId57" Type="http://schemas.openxmlformats.org/officeDocument/2006/relationships/hyperlink" Target="https://www.youtube.com/watch?v=0HGwnQmvrfY" TargetMode="External"/><Relationship Id="rId10" Type="http://schemas.openxmlformats.org/officeDocument/2006/relationships/footer" Target="footer1.xml"/><Relationship Id="rId31" Type="http://schemas.openxmlformats.org/officeDocument/2006/relationships/hyperlink" Target="http://schoolcounselor.org/asca/media/asca/PositionStatements/PS_PeerHelping.pdf" TargetMode="External"/><Relationship Id="rId44" Type="http://schemas.openxmlformats.org/officeDocument/2006/relationships/hyperlink" Target="http://pattan.net-website.s3.amazonaws.com/images/2015/04/08/FBA_Flyer0315.pdf" TargetMode="External"/><Relationship Id="rId52" Type="http://schemas.openxmlformats.org/officeDocument/2006/relationships/hyperlink" Target="https://www.youtube.com/watch?v=GxcIM8klHuY" TargetMode="External"/><Relationship Id="rId60" Type="http://schemas.openxmlformats.org/officeDocument/2006/relationships/hyperlink" Target="http://www.sap.state.pa.us/uploadedfiles/SAPbridgetraining-module1-foundations.pdf" TargetMode="External"/><Relationship Id="rId65" Type="http://schemas.openxmlformats.org/officeDocument/2006/relationships/hyperlink" Target="http://www.sap.state.pa.us/uploadedfiles/SAPbridgetraining-module4-sec3.pdf" TargetMode="External"/><Relationship Id="rId73" Type="http://schemas.openxmlformats.org/officeDocument/2006/relationships/hyperlink" Target="https://plus.google.com/hangouts" TargetMode="External"/><Relationship Id="rId78" Type="http://schemas.openxmlformats.org/officeDocument/2006/relationships/hyperlink" Target="http://www.suicidology.org/resources/warning-signs" TargetMode="External"/><Relationship Id="rId81" Type="http://schemas.openxmlformats.org/officeDocument/2006/relationships/hyperlink" Target="http://teacher.scholastic.com/professional/bruceperry/child_loss.htm" TargetMode="External"/><Relationship Id="rId86" Type="http://schemas.openxmlformats.org/officeDocument/2006/relationships/hyperlink" Target="https://www.youtube.com/watch?v=0XEKrRJeB5I" TargetMode="External"/><Relationship Id="rId94" Type="http://schemas.openxmlformats.org/officeDocument/2006/relationships/hyperlink" Target="http://www.nami.org/Learn-More/Treatment/Treatment-Settings" TargetMode="External"/><Relationship Id="rId99" Type="http://schemas.openxmlformats.org/officeDocument/2006/relationships/hyperlink" Target="http://www.prezi.com/" TargetMode="External"/><Relationship Id="rId10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yperlink" Target="http://padlet.com/" TargetMode="External"/><Relationship Id="rId18" Type="http://schemas.openxmlformats.org/officeDocument/2006/relationships/hyperlink" Target="https://blackboard.gmercyu.edu/bbcswebdav/pid-815356-dt-content-rid-2590747_1/xid-2590747_1" TargetMode="External"/><Relationship Id="rId39" Type="http://schemas.openxmlformats.org/officeDocument/2006/relationships/hyperlink" Target="https://www.youtube.com/watch?v=pJCBW1V8ufs" TargetMode="External"/><Relationship Id="rId34" Type="http://schemas.openxmlformats.org/officeDocument/2006/relationships/hyperlink" Target="http://www.rtinetwork.org/getstarted/develop/developingplan" TargetMode="External"/><Relationship Id="rId50" Type="http://schemas.openxmlformats.org/officeDocument/2006/relationships/hyperlink" Target="https://www.youtube.com/watch?v=aJ0yNBcYYYI" TargetMode="External"/><Relationship Id="rId55" Type="http://schemas.openxmlformats.org/officeDocument/2006/relationships/hyperlink" Target="http://www.haikudeck.com" TargetMode="External"/><Relationship Id="rId76" Type="http://schemas.openxmlformats.org/officeDocument/2006/relationships/hyperlink" Target="http://schoolcounselor.org/asca/media/asca/Resource%20Center/Crisis-Trauma-Violence/Sample%20Documents/National-child-truamatic-stress-network.pdf" TargetMode="External"/><Relationship Id="rId97" Type="http://schemas.openxmlformats.org/officeDocument/2006/relationships/hyperlink" Target="http://web.csulb.edu/~nmatza/powerpoint/HSc411BAssign/Laws/child.abuse.ed.respons.pdf" TargetMode="External"/><Relationship Id="rId7" Type="http://schemas.openxmlformats.org/officeDocument/2006/relationships/endnotes" Target="endnotes.xml"/><Relationship Id="rId71" Type="http://schemas.openxmlformats.org/officeDocument/2006/relationships/hyperlink" Target="https://www.youtube.com/watch?v=4S9AGKQxETg" TargetMode="External"/><Relationship Id="rId92" Type="http://schemas.openxmlformats.org/officeDocument/2006/relationships/hyperlink" Target="http://www.schoolcounselor.org/asca/media/asca/PositionStatements/PS_ChildAbuse.pdf" TargetMode="External"/><Relationship Id="rId2" Type="http://schemas.openxmlformats.org/officeDocument/2006/relationships/numbering" Target="numbering.xml"/><Relationship Id="rId29" Type="http://schemas.openxmlformats.org/officeDocument/2006/relationships/hyperlink" Target="https://youtu.be/UxoxVrA8dLs" TargetMode="External"/><Relationship Id="rId24" Type="http://schemas.openxmlformats.org/officeDocument/2006/relationships/hyperlink" Target="http://www.zoom.us" TargetMode="External"/><Relationship Id="rId40" Type="http://schemas.openxmlformats.org/officeDocument/2006/relationships/hyperlink" Target="http://www.pattan.net/category/Educational%20Initiatives/Multi-Tiered%20Systems%20of%20Support%20(MTSS-RtII)/page/partii_and_english_language_learners_ells.html" TargetMode="External"/><Relationship Id="rId45" Type="http://schemas.openxmlformats.org/officeDocument/2006/relationships/hyperlink" Target="http://flpbs.fmhi.usf.edu/revision07/tertiary/Possible%20Sources%20of%20Data.pdf" TargetMode="External"/><Relationship Id="rId66" Type="http://schemas.openxmlformats.org/officeDocument/2006/relationships/hyperlink" Target="http://www.sap.state.pa.us/uploadedfiles/SAPbridgetraining-module4-sec4.pdf" TargetMode="External"/><Relationship Id="rId87" Type="http://schemas.openxmlformats.org/officeDocument/2006/relationships/hyperlink" Target="https://youtu.be/1L0tuT60N7A" TargetMode="External"/><Relationship Id="rId61" Type="http://schemas.openxmlformats.org/officeDocument/2006/relationships/hyperlink" Target="http://www.sap.state.pa.us/uploadedfiles/SAPbridgetraining-module2-teamandprocess.pdf" TargetMode="External"/><Relationship Id="rId82" Type="http://schemas.openxmlformats.org/officeDocument/2006/relationships/hyperlink" Target="https://na01.safelinks.protection.outlook.com/?url=https%3A%2F%2Fwww.schoolcounselor.org%2Fmagazine%2Fblogs%2Fseptember-october-2011%2Fsupport-traumatized-students&amp;data=02%7C01%7Camiller%40synergiseducation.com%7C1a2b7853e23c446e0fd608d5e76a6965%7C7a9bcbb102ab4062aafc53c0ba30b9ac%7C0%7C0%7C636669366589840891&amp;sdata=dgH249o%2FHvblWFmQkmaaUMOtDoHpWmaOuthaRA6CCl8%3D&amp;reserved=0" TargetMode="External"/><Relationship Id="rId19" Type="http://schemas.openxmlformats.org/officeDocument/2006/relationships/hyperlink" Target="https://youtu.be/4DOv-ZkCN3Y" TargetMode="External"/><Relationship Id="rId14" Type="http://schemas.openxmlformats.org/officeDocument/2006/relationships/hyperlink" Target="http://schoolcounselor.org/asca/media/asca/PositionStatements/PS_Intervention.pdf" TargetMode="External"/><Relationship Id="rId30" Type="http://schemas.openxmlformats.org/officeDocument/2006/relationships/hyperlink" Target="http://schoolcounselor.org/asca/media/asca/PositionStatements/PS_MultitieredSupportSystem.pdf" TargetMode="External"/><Relationship Id="rId35" Type="http://schemas.openxmlformats.org/officeDocument/2006/relationships/hyperlink" Target="http://www.rtinetwork.org/getstarted/sld-identification-toolkit" TargetMode="External"/><Relationship Id="rId56" Type="http://schemas.openxmlformats.org/officeDocument/2006/relationships/hyperlink" Target="http://www.prezi.com" TargetMode="External"/><Relationship Id="rId77" Type="http://schemas.openxmlformats.org/officeDocument/2006/relationships/hyperlink" Target="http://smhp.psych.ucla.edu/pdfdocs/wheresithappening/stpaul/A-19-34.pdf" TargetMode="External"/><Relationship Id="rId100" Type="http://schemas.openxmlformats.org/officeDocument/2006/relationships/hyperlink" Target="https://www.haikudeck.com/" TargetMode="External"/><Relationship Id="rId8" Type="http://schemas.openxmlformats.org/officeDocument/2006/relationships/hyperlink" Target="http://schoolcounselor.org/" TargetMode="External"/><Relationship Id="rId51" Type="http://schemas.openxmlformats.org/officeDocument/2006/relationships/hyperlink" Target="https://www.youtube.com/watch?v=Gq6v59YoPUM" TargetMode="External"/><Relationship Id="rId72" Type="http://schemas.openxmlformats.org/officeDocument/2006/relationships/hyperlink" Target="https://www.youtube.com/watch?v=qKCdg4k4mck%20" TargetMode="External"/><Relationship Id="rId93" Type="http://schemas.openxmlformats.org/officeDocument/2006/relationships/hyperlink" Target="http://www.nami.org/Learn-More/Treatment/Getting-Treatment-During-a-Crisis" TargetMode="External"/><Relationship Id="rId98" Type="http://schemas.openxmlformats.org/officeDocument/2006/relationships/hyperlink" Target="http://www.suicidology.org" TargetMode="External"/><Relationship Id="rId3"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589E79-4D54-4136-9043-EA9A687ED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43</Pages>
  <Words>9545</Words>
  <Characters>54408</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PA Leadership Charter School</Company>
  <LinksUpToDate>false</LinksUpToDate>
  <CharactersWithSpaces>63826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phinkle</dc:creator>
  <cp:lastModifiedBy>Catherine Khongsaly</cp:lastModifiedBy>
  <cp:revision>6</cp:revision>
  <dcterms:created xsi:type="dcterms:W3CDTF">2018-07-18T17:09:00Z</dcterms:created>
  <dcterms:modified xsi:type="dcterms:W3CDTF">2019-03-05T22:29:00Z</dcterms:modified>
</cp:coreProperties>
</file>