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E8700"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69DE691" w14:textId="77777777" w:rsidR="00B81C62" w:rsidRPr="0090566F" w:rsidRDefault="00B81C62" w:rsidP="00DC3920"/>
    <w:p w14:paraId="717C782A" w14:textId="3341CB85" w:rsidR="004F138A" w:rsidRPr="00233C91" w:rsidRDefault="00D0604D" w:rsidP="00DC3920">
      <w:r w:rsidRPr="00D0604D">
        <w:t>This course is the second in a series of three field experiences. School counselor</w:t>
      </w:r>
      <w:r w:rsidR="00730E93">
        <w:t>–</w:t>
      </w:r>
      <w:r w:rsidRPr="00D0604D">
        <w:t>trainees will perform all tasks and duties ascribed to school counselors as determined by the</w:t>
      </w:r>
      <w:r w:rsidR="00D25614">
        <w:t xml:space="preserve"> American School Counselor Association</w:t>
      </w:r>
      <w:r w:rsidRPr="00D0604D">
        <w:t xml:space="preserve"> </w:t>
      </w:r>
      <w:r w:rsidR="00D25614">
        <w:t>(</w:t>
      </w:r>
      <w:r w:rsidRPr="00D0604D">
        <w:t>ASCA</w:t>
      </w:r>
      <w:r w:rsidR="00D25614">
        <w:t>)</w:t>
      </w:r>
      <w:r w:rsidRPr="00D0604D">
        <w:t xml:space="preserve"> National Model under the supervision of an experienced professional school counselor</w:t>
      </w:r>
      <w:r>
        <w:t xml:space="preserve"> and a </w:t>
      </w:r>
      <w:r w:rsidR="006E6716">
        <w:t>u</w:t>
      </w:r>
      <w:r>
        <w:t xml:space="preserve">niversity supervisor. </w:t>
      </w:r>
      <w:r w:rsidRPr="00D0604D">
        <w:t xml:space="preserve">Students seeking certification in school counseling must complete a minimum of 210 hours. </w:t>
      </w:r>
      <w:r w:rsidR="003350FD" w:rsidRPr="00233C91">
        <w:t xml:space="preserve">This course includes 1.5 hours of synchronous group supervision weekly.  </w:t>
      </w:r>
      <w:r w:rsidRPr="00233C91">
        <w:t>Prerequisites: EDU</w:t>
      </w:r>
      <w:r w:rsidR="00F9302C">
        <w:t>/CNS</w:t>
      </w:r>
      <w:r w:rsidRPr="00233C91">
        <w:t xml:space="preserve"> 513.  </w:t>
      </w:r>
    </w:p>
    <w:p w14:paraId="7EAB440C" w14:textId="77777777" w:rsidR="0007113A" w:rsidRPr="00233C91" w:rsidRDefault="0007113A" w:rsidP="00DC3920"/>
    <w:p w14:paraId="1A8F7541" w14:textId="77777777" w:rsidR="00352534" w:rsidRDefault="00352534" w:rsidP="00352534">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0C91FE88" w14:textId="77777777" w:rsidR="00352534" w:rsidRDefault="00352534" w:rsidP="00352534">
      <w:pPr>
        <w:tabs>
          <w:tab w:val="left" w:pos="0"/>
        </w:tabs>
        <w:rPr>
          <w:rFonts w:cs="Arial"/>
          <w:szCs w:val="20"/>
        </w:rPr>
      </w:pPr>
    </w:p>
    <w:p w14:paraId="57DE588F" w14:textId="77777777" w:rsidR="00352534" w:rsidRDefault="00352534" w:rsidP="00352534">
      <w:pPr>
        <w:pStyle w:val="AssignmentsLevel2"/>
        <w:numPr>
          <w:ilvl w:val="0"/>
          <w:numId w:val="34"/>
        </w:numPr>
        <w:ind w:left="360"/>
      </w:pPr>
      <w:r>
        <w:rPr>
          <w:b/>
        </w:rPr>
        <w:t>ULO1</w:t>
      </w:r>
      <w:r>
        <w:t>:</w:t>
      </w:r>
      <w:r>
        <w:rPr>
          <w:b/>
        </w:rPr>
        <w:t xml:space="preserve"> </w:t>
      </w:r>
      <w:r>
        <w:t>Knowledge of Human Cultures and the Physical and Natural World</w:t>
      </w:r>
    </w:p>
    <w:p w14:paraId="07F845C9" w14:textId="77777777" w:rsidR="00352534" w:rsidRDefault="00352534" w:rsidP="00352534">
      <w:pPr>
        <w:pStyle w:val="AssignmentsLevel2"/>
        <w:numPr>
          <w:ilvl w:val="0"/>
          <w:numId w:val="34"/>
        </w:numPr>
        <w:ind w:left="360"/>
      </w:pPr>
      <w:r>
        <w:rPr>
          <w:b/>
        </w:rPr>
        <w:t>ULO2</w:t>
      </w:r>
      <w:r>
        <w:t>: Intellectual and Practical Skills</w:t>
      </w:r>
    </w:p>
    <w:p w14:paraId="5A99EFB5" w14:textId="77777777" w:rsidR="00352534" w:rsidRDefault="00352534" w:rsidP="00352534">
      <w:pPr>
        <w:pStyle w:val="AssignmentsLevel2"/>
        <w:numPr>
          <w:ilvl w:val="0"/>
          <w:numId w:val="34"/>
        </w:numPr>
        <w:ind w:left="360"/>
      </w:pPr>
      <w:r>
        <w:rPr>
          <w:b/>
        </w:rPr>
        <w:t>ULO3</w:t>
      </w:r>
      <w:r>
        <w:t>: Personal and Social Responsibility</w:t>
      </w:r>
    </w:p>
    <w:p w14:paraId="5E8DDBBA" w14:textId="77777777" w:rsidR="00352534" w:rsidRDefault="00352534" w:rsidP="00352534">
      <w:pPr>
        <w:pStyle w:val="AssignmentsLevel2"/>
        <w:numPr>
          <w:ilvl w:val="0"/>
          <w:numId w:val="34"/>
        </w:numPr>
        <w:ind w:left="360"/>
      </w:pPr>
      <w:r>
        <w:rPr>
          <w:b/>
        </w:rPr>
        <w:t>ULO4</w:t>
      </w:r>
      <w:r>
        <w:t>: Integrative and Applied Learning</w:t>
      </w:r>
    </w:p>
    <w:p w14:paraId="03335AC5" w14:textId="77777777" w:rsidR="00352534" w:rsidRDefault="00352534" w:rsidP="00352534">
      <w:pPr>
        <w:pStyle w:val="AssignmentsLevel2"/>
        <w:numPr>
          <w:ilvl w:val="0"/>
          <w:numId w:val="34"/>
        </w:numPr>
        <w:ind w:left="360"/>
      </w:pPr>
      <w:r>
        <w:rPr>
          <w:b/>
        </w:rPr>
        <w:t>ULO5</w:t>
      </w:r>
      <w:r>
        <w:t>: Immersed in the Critical Concerns of the Sisters of Mercy of the Americas</w:t>
      </w:r>
    </w:p>
    <w:p w14:paraId="642DF621" w14:textId="77777777" w:rsidR="00352534" w:rsidRDefault="00352534" w:rsidP="00352534">
      <w:pPr>
        <w:tabs>
          <w:tab w:val="left" w:pos="0"/>
        </w:tabs>
        <w:rPr>
          <w:rFonts w:cs="Arial"/>
          <w:szCs w:val="20"/>
        </w:rPr>
      </w:pPr>
    </w:p>
    <w:p w14:paraId="7131B518" w14:textId="77777777" w:rsidR="00352534" w:rsidRDefault="00352534" w:rsidP="008F5328">
      <w:pPr>
        <w:pStyle w:val="Heading1"/>
        <w:rPr>
          <w:color w:val="BD313B"/>
        </w:rPr>
      </w:pPr>
      <w:r w:rsidRPr="00352534">
        <w:rPr>
          <w:color w:val="BD313B"/>
        </w:rPr>
        <w:t xml:space="preserve">Program Learning Outcomes (PLO) </w:t>
      </w:r>
    </w:p>
    <w:p w14:paraId="3F25589A" w14:textId="52371C54" w:rsidR="00352534" w:rsidRDefault="00352534" w:rsidP="008F5328">
      <w:pPr>
        <w:pStyle w:val="Heading1"/>
        <w:rPr>
          <w:color w:val="BD313B"/>
        </w:rPr>
      </w:pPr>
    </w:p>
    <w:p w14:paraId="4DC244FE" w14:textId="77777777" w:rsidR="000F43E0" w:rsidRDefault="000F43E0" w:rsidP="000F43E0">
      <w:pPr>
        <w:pStyle w:val="AssignmentsLevel2"/>
        <w:numPr>
          <w:ilvl w:val="0"/>
          <w:numId w:val="42"/>
        </w:numPr>
        <w:ind w:left="360"/>
        <w:rPr>
          <w:iCs/>
          <w:color w:val="000000"/>
        </w:rPr>
      </w:pPr>
      <w:r>
        <w:rPr>
          <w:b/>
          <w:iCs/>
          <w:color w:val="000000"/>
        </w:rPr>
        <w:t>PLO1:</w:t>
      </w:r>
      <w:r>
        <w:rPr>
          <w:iCs/>
          <w:color w:val="000000"/>
        </w:rPr>
        <w:t xml:space="preserve"> </w:t>
      </w:r>
      <w:r>
        <w:t>Establish a counseling identity. (ULO1, 3, 4, 5)</w:t>
      </w:r>
    </w:p>
    <w:p w14:paraId="30DDAC33" w14:textId="77777777" w:rsidR="000F43E0" w:rsidRDefault="000F43E0" w:rsidP="000F43E0">
      <w:pPr>
        <w:pStyle w:val="AssignmentsLevel2"/>
        <w:numPr>
          <w:ilvl w:val="0"/>
          <w:numId w:val="42"/>
        </w:numPr>
        <w:ind w:left="360"/>
        <w:rPr>
          <w:iCs/>
          <w:color w:val="000000"/>
        </w:rPr>
      </w:pPr>
      <w:r>
        <w:rPr>
          <w:b/>
          <w:iCs/>
          <w:color w:val="000000"/>
        </w:rPr>
        <w:t>PLO2:</w:t>
      </w:r>
      <w:r>
        <w:rPr>
          <w:iCs/>
          <w:color w:val="000000"/>
        </w:rPr>
        <w:t xml:space="preserve"> </w:t>
      </w:r>
      <w:r>
        <w:t>Exhibit a strong consistent counseling disposition. (ULO1, 3, 4, 5)</w:t>
      </w:r>
    </w:p>
    <w:p w14:paraId="4323F7E5" w14:textId="77777777" w:rsidR="000F43E0" w:rsidRDefault="000F43E0" w:rsidP="000F43E0">
      <w:pPr>
        <w:pStyle w:val="AssignmentsLevel2"/>
        <w:numPr>
          <w:ilvl w:val="0"/>
          <w:numId w:val="42"/>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55E9DE16" w14:textId="77777777" w:rsidR="000F43E0" w:rsidRDefault="000F43E0" w:rsidP="000F43E0">
      <w:pPr>
        <w:pStyle w:val="AssignmentsLevel2"/>
        <w:numPr>
          <w:ilvl w:val="0"/>
          <w:numId w:val="42"/>
        </w:numPr>
        <w:ind w:left="360"/>
        <w:rPr>
          <w:iCs/>
          <w:color w:val="000000"/>
        </w:rPr>
      </w:pPr>
      <w:r>
        <w:rPr>
          <w:b/>
          <w:iCs/>
          <w:color w:val="000000"/>
        </w:rPr>
        <w:t>PLO4:</w:t>
      </w:r>
      <w:r>
        <w:rPr>
          <w:iCs/>
          <w:color w:val="000000"/>
        </w:rPr>
        <w:t xml:space="preserve"> </w:t>
      </w:r>
      <w:r>
        <w:t>Demonstrate a multicultural sensitivity, knowledge and competency. (ULO1, 3, 5)</w:t>
      </w:r>
    </w:p>
    <w:p w14:paraId="07F9E04A" w14:textId="77777777" w:rsidR="000F43E0" w:rsidRDefault="000F43E0" w:rsidP="000F43E0">
      <w:pPr>
        <w:pStyle w:val="AssignmentsLevel2"/>
        <w:numPr>
          <w:ilvl w:val="0"/>
          <w:numId w:val="42"/>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181E38BF" w14:textId="77777777" w:rsidR="000F43E0" w:rsidRDefault="000F43E0" w:rsidP="000F43E0">
      <w:pPr>
        <w:pStyle w:val="AssignmentsLevel2"/>
        <w:numPr>
          <w:ilvl w:val="0"/>
          <w:numId w:val="42"/>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5A73C443" w14:textId="77777777" w:rsidR="000F43E0" w:rsidRDefault="000F43E0" w:rsidP="000F43E0">
      <w:pPr>
        <w:pStyle w:val="AssignmentsLevel2"/>
        <w:numPr>
          <w:ilvl w:val="0"/>
          <w:numId w:val="42"/>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263D261E" w14:textId="77777777" w:rsidR="000F43E0" w:rsidRDefault="000F43E0" w:rsidP="000F43E0">
      <w:pPr>
        <w:pStyle w:val="AssignmentsLevel2"/>
        <w:numPr>
          <w:ilvl w:val="0"/>
          <w:numId w:val="42"/>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42E7E1E7" w14:textId="77777777" w:rsidR="00352534" w:rsidRPr="00352534" w:rsidRDefault="00352534" w:rsidP="00352534"/>
    <w:p w14:paraId="4F1AE076" w14:textId="751198F1" w:rsidR="00EE72BE" w:rsidRPr="008F5328" w:rsidRDefault="00EE72BE" w:rsidP="008F5328">
      <w:pPr>
        <w:pStyle w:val="Heading1"/>
      </w:pPr>
      <w:r w:rsidRPr="008F5328">
        <w:rPr>
          <w:color w:val="BD313B"/>
        </w:rPr>
        <w:t>Course Outcomes</w:t>
      </w:r>
      <w:r w:rsidR="008D31C4" w:rsidRPr="008F5328">
        <w:tab/>
      </w:r>
    </w:p>
    <w:p w14:paraId="5521FCC9" w14:textId="77777777" w:rsidR="00254182" w:rsidRPr="00233C91" w:rsidRDefault="00254182" w:rsidP="00E127B5">
      <w:pPr>
        <w:tabs>
          <w:tab w:val="left" w:pos="0"/>
        </w:tabs>
        <w:rPr>
          <w:rFonts w:cs="Arial"/>
          <w:szCs w:val="20"/>
        </w:rPr>
      </w:pPr>
    </w:p>
    <w:p w14:paraId="7F32DA74" w14:textId="4F6B1829" w:rsidR="0007113A" w:rsidRPr="00233C91" w:rsidRDefault="0007113A" w:rsidP="0007113A">
      <w:pPr>
        <w:numPr>
          <w:ilvl w:val="0"/>
          <w:numId w:val="7"/>
        </w:numPr>
        <w:tabs>
          <w:tab w:val="left" w:pos="0"/>
        </w:tabs>
        <w:rPr>
          <w:rFonts w:cs="Arial"/>
          <w:szCs w:val="20"/>
        </w:rPr>
      </w:pPr>
      <w:r w:rsidRPr="00233C91">
        <w:rPr>
          <w:rFonts w:cs="Arial"/>
          <w:b/>
          <w:szCs w:val="20"/>
        </w:rPr>
        <w:t>CLO</w:t>
      </w:r>
      <w:r w:rsidR="003C3004" w:rsidRPr="00233C91">
        <w:rPr>
          <w:rFonts w:cs="Arial"/>
          <w:b/>
          <w:szCs w:val="20"/>
        </w:rPr>
        <w:t>1</w:t>
      </w:r>
      <w:r w:rsidRPr="00233C91">
        <w:rPr>
          <w:rFonts w:cs="Arial"/>
          <w:szCs w:val="20"/>
        </w:rPr>
        <w:t xml:space="preserve">: </w:t>
      </w:r>
      <w:r w:rsidR="007A532D" w:rsidRPr="00233C91">
        <w:t xml:space="preserve">Synthesize </w:t>
      </w:r>
      <w:r w:rsidR="003350FD" w:rsidRPr="00233C91">
        <w:t xml:space="preserve">and apply </w:t>
      </w:r>
      <w:r w:rsidR="007A532D" w:rsidRPr="00233C91">
        <w:t xml:space="preserve">knowledge of counseling internship objectives and procedures to develop goals for meeting ASCA competencies in the areas of </w:t>
      </w:r>
      <w:r w:rsidR="00761558" w:rsidRPr="00233C91">
        <w:t>f</w:t>
      </w:r>
      <w:r w:rsidR="007A532D" w:rsidRPr="00233C91">
        <w:t xml:space="preserve">oundations and </w:t>
      </w:r>
      <w:r w:rsidR="00761558" w:rsidRPr="00233C91">
        <w:t>d</w:t>
      </w:r>
      <w:r w:rsidR="007A532D" w:rsidRPr="00233C91">
        <w:t xml:space="preserve">elivery </w:t>
      </w:r>
      <w:r w:rsidR="00761558" w:rsidRPr="00233C91">
        <w:t>s</w:t>
      </w:r>
      <w:r w:rsidR="007A532D" w:rsidRPr="00233C91">
        <w:t>ystems.</w:t>
      </w:r>
      <w:r w:rsidR="00A61E58">
        <w:t xml:space="preserve"> </w:t>
      </w:r>
      <w:r w:rsidR="00A61E58" w:rsidRPr="00A61E58">
        <w:rPr>
          <w:i/>
        </w:rPr>
        <w:t>(PLO3, 5)</w:t>
      </w:r>
    </w:p>
    <w:p w14:paraId="3BF94138" w14:textId="3576B7AB" w:rsidR="007A532D" w:rsidRPr="00233C91" w:rsidRDefault="003C3004" w:rsidP="0007113A">
      <w:pPr>
        <w:numPr>
          <w:ilvl w:val="0"/>
          <w:numId w:val="7"/>
        </w:numPr>
        <w:tabs>
          <w:tab w:val="left" w:pos="0"/>
        </w:tabs>
        <w:rPr>
          <w:rFonts w:cs="Arial"/>
          <w:szCs w:val="20"/>
        </w:rPr>
      </w:pPr>
      <w:r w:rsidRPr="00233C91">
        <w:rPr>
          <w:b/>
        </w:rPr>
        <w:lastRenderedPageBreak/>
        <w:t>CLO2</w:t>
      </w:r>
      <w:r w:rsidR="007A532D" w:rsidRPr="00233C91">
        <w:rPr>
          <w:b/>
        </w:rPr>
        <w:t>:</w:t>
      </w:r>
      <w:r w:rsidR="007A532D" w:rsidRPr="00233C91">
        <w:t xml:space="preserve"> </w:t>
      </w:r>
      <w:r w:rsidR="003350FD" w:rsidRPr="00233C91">
        <w:t xml:space="preserve">Deliver </w:t>
      </w:r>
      <w:r w:rsidR="007A532D" w:rsidRPr="00233C91">
        <w:t>direct and indirect student services in accordance with ASCA standards</w:t>
      </w:r>
      <w:r w:rsidR="003350FD" w:rsidRPr="00233C91">
        <w:t xml:space="preserve"> that meet internship site and student needs.</w:t>
      </w:r>
      <w:r w:rsidR="00A61E58">
        <w:t xml:space="preserve"> </w:t>
      </w:r>
      <w:r w:rsidR="00A61E58">
        <w:rPr>
          <w:i/>
        </w:rPr>
        <w:t>(PLO1, 2, 3, 5, 7)</w:t>
      </w:r>
    </w:p>
    <w:p w14:paraId="33030ADB" w14:textId="69BC41EE" w:rsidR="007A532D" w:rsidRPr="00233C91" w:rsidRDefault="003C3004" w:rsidP="0007113A">
      <w:pPr>
        <w:numPr>
          <w:ilvl w:val="0"/>
          <w:numId w:val="7"/>
        </w:numPr>
        <w:tabs>
          <w:tab w:val="left" w:pos="0"/>
        </w:tabs>
        <w:rPr>
          <w:rFonts w:cs="Arial"/>
          <w:szCs w:val="20"/>
        </w:rPr>
      </w:pPr>
      <w:r w:rsidRPr="00233C91">
        <w:rPr>
          <w:b/>
        </w:rPr>
        <w:t>CLO3</w:t>
      </w:r>
      <w:r w:rsidR="007A532D" w:rsidRPr="00233C91">
        <w:rPr>
          <w:b/>
        </w:rPr>
        <w:t>:</w:t>
      </w:r>
      <w:r w:rsidR="007A532D" w:rsidRPr="00233C91">
        <w:t xml:space="preserve"> </w:t>
      </w:r>
      <w:r w:rsidR="009522A2" w:rsidRPr="00233C91">
        <w:t xml:space="preserve">Self-evaluate counselor performance in terms of ASCA National Model, ASCA Counselor Competencies and onsite and class supervision to improve school counseling skills and better address the needs of the site and its students. </w:t>
      </w:r>
      <w:r w:rsidR="00A61E58">
        <w:rPr>
          <w:i/>
        </w:rPr>
        <w:t xml:space="preserve">(PLO1, 2, 3, 5, </w:t>
      </w:r>
      <w:r w:rsidR="000C79B3">
        <w:rPr>
          <w:i/>
        </w:rPr>
        <w:t>7, 8)</w:t>
      </w:r>
      <w:r w:rsidR="009522A2" w:rsidRPr="00233C91">
        <w:t xml:space="preserve"> </w:t>
      </w:r>
    </w:p>
    <w:p w14:paraId="7A0008D2" w14:textId="7DC22D18" w:rsidR="007A532D" w:rsidRPr="00233C91" w:rsidRDefault="003C3004" w:rsidP="0007113A">
      <w:pPr>
        <w:numPr>
          <w:ilvl w:val="0"/>
          <w:numId w:val="7"/>
        </w:numPr>
        <w:tabs>
          <w:tab w:val="left" w:pos="0"/>
        </w:tabs>
        <w:rPr>
          <w:rFonts w:cs="Arial"/>
          <w:szCs w:val="20"/>
        </w:rPr>
      </w:pPr>
      <w:r w:rsidRPr="00233C91">
        <w:rPr>
          <w:b/>
        </w:rPr>
        <w:t>CLO4</w:t>
      </w:r>
      <w:r w:rsidR="007A532D" w:rsidRPr="00233C91">
        <w:rPr>
          <w:b/>
        </w:rPr>
        <w:t>:</w:t>
      </w:r>
      <w:r w:rsidR="007A532D" w:rsidRPr="00233C91">
        <w:t xml:space="preserve"> Analyze the leadership and advocacy responsibilities of professional school counselors.</w:t>
      </w:r>
      <w:r w:rsidR="000C79B3">
        <w:t xml:space="preserve"> </w:t>
      </w:r>
      <w:r w:rsidR="000C79B3">
        <w:rPr>
          <w:i/>
        </w:rPr>
        <w:t>(PLO1, 2, 6, 7)</w:t>
      </w:r>
    </w:p>
    <w:p w14:paraId="660B398C" w14:textId="77777777" w:rsidR="009D5AAF" w:rsidRPr="00DA0FEA" w:rsidRDefault="009D5AAF" w:rsidP="009D5AAF">
      <w:pPr>
        <w:tabs>
          <w:tab w:val="left" w:pos="0"/>
        </w:tabs>
        <w:ind w:left="360"/>
        <w:rPr>
          <w:rFonts w:cs="Arial"/>
          <w:szCs w:val="20"/>
        </w:rPr>
      </w:pPr>
    </w:p>
    <w:p w14:paraId="685DCA54" w14:textId="49B100DC" w:rsidR="000C30C0" w:rsidRDefault="000C30C0" w:rsidP="000C30C0">
      <w:pPr>
        <w:pStyle w:val="Heading1"/>
      </w:pPr>
      <w:r>
        <w:rPr>
          <w:color w:val="BD313B"/>
        </w:rPr>
        <w:t>Weekly Group Supervision</w:t>
      </w:r>
    </w:p>
    <w:p w14:paraId="7127DD71" w14:textId="77777777" w:rsidR="000C30C0" w:rsidRDefault="000C30C0" w:rsidP="000C30C0">
      <w:pPr>
        <w:pStyle w:val="Heading1"/>
      </w:pPr>
    </w:p>
    <w:p w14:paraId="5BE471EF" w14:textId="35708D21" w:rsidR="000C30C0" w:rsidRPr="000C30C0" w:rsidRDefault="000C30C0" w:rsidP="000C30C0">
      <w:pPr>
        <w:pStyle w:val="AssignmentsLevel1"/>
      </w:pPr>
      <w:r>
        <w:t>Weekly group supervision during the practicum/internship course is a state mandated requirement. Missing supervision will significantly impact your grade and could possibly cause you to fail the course. No more than one excused absence, which must be approved in writing by the faculty instructor prior to the absence, will be permitted. Excused absences are uncommon, as students should understand supervision is priority. Beyond one excused absence, any further absences will reduce your final course grade by one letter grade per absence. You are also required to be actively engaged throughout group supervision each week, which means at your computer participating through audio and video and free from other distractions. If the instructor feels you are not actively engaged, points will be deducted from your grade for that week's group supervision session at the instructor's discretion.</w:t>
      </w:r>
    </w:p>
    <w:p w14:paraId="532177B0" w14:textId="77777777" w:rsidR="000C30C0" w:rsidRDefault="000C30C0" w:rsidP="004F138A">
      <w:pPr>
        <w:tabs>
          <w:tab w:val="left" w:pos="0"/>
        </w:tabs>
        <w:rPr>
          <w:rFonts w:cs="Arial"/>
          <w:b/>
          <w:color w:val="BD313B"/>
          <w:sz w:val="22"/>
          <w:szCs w:val="22"/>
        </w:rPr>
      </w:pPr>
    </w:p>
    <w:p w14:paraId="21774FD7" w14:textId="65F3C034"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93EA253" w14:textId="77777777" w:rsidR="004F138A" w:rsidRPr="005E7245" w:rsidRDefault="004F138A" w:rsidP="004F138A">
      <w:pPr>
        <w:tabs>
          <w:tab w:val="left" w:pos="0"/>
        </w:tabs>
        <w:rPr>
          <w:rFonts w:cs="Arial"/>
          <w:b/>
          <w:color w:val="9C2C2A"/>
          <w:sz w:val="22"/>
          <w:szCs w:val="22"/>
        </w:rPr>
      </w:pPr>
    </w:p>
    <w:p w14:paraId="72E64555" w14:textId="02D3692D" w:rsidR="004F138A" w:rsidRDefault="004F138A" w:rsidP="004F138A">
      <w:pPr>
        <w:tabs>
          <w:tab w:val="left" w:pos="0"/>
        </w:tabs>
        <w:rPr>
          <w:rFonts w:cs="Arial"/>
          <w:szCs w:val="20"/>
        </w:rPr>
      </w:pPr>
      <w:r w:rsidRPr="002D2B9E">
        <w:rPr>
          <w:rFonts w:cs="Arial"/>
          <w:szCs w:val="20"/>
        </w:rPr>
        <w:t>Students are expected to</w:t>
      </w:r>
      <w:r w:rsidR="00352534">
        <w:rPr>
          <w:rFonts w:cs="Arial"/>
          <w:szCs w:val="20"/>
        </w:rPr>
        <w:t>:</w:t>
      </w:r>
    </w:p>
    <w:p w14:paraId="03768BF6" w14:textId="77777777" w:rsidR="00352534" w:rsidRDefault="00352534" w:rsidP="004F138A">
      <w:pPr>
        <w:tabs>
          <w:tab w:val="left" w:pos="0"/>
        </w:tabs>
        <w:rPr>
          <w:rFonts w:cs="Arial"/>
          <w:szCs w:val="20"/>
        </w:rPr>
      </w:pPr>
    </w:p>
    <w:p w14:paraId="731D134A" w14:textId="77777777" w:rsidR="00352534" w:rsidRDefault="00352534" w:rsidP="00352534">
      <w:pPr>
        <w:pStyle w:val="ListParagraph"/>
        <w:numPr>
          <w:ilvl w:val="0"/>
          <w:numId w:val="15"/>
        </w:numPr>
        <w:tabs>
          <w:tab w:val="left" w:pos="0"/>
        </w:tabs>
      </w:pPr>
      <w:r>
        <w:t>Ask probing and insightful questions related to course content.</w:t>
      </w:r>
    </w:p>
    <w:p w14:paraId="3D79E5F5" w14:textId="77777777" w:rsidR="00352534" w:rsidRDefault="00352534" w:rsidP="00352534">
      <w:pPr>
        <w:pStyle w:val="ListParagraph"/>
        <w:numPr>
          <w:ilvl w:val="0"/>
          <w:numId w:val="15"/>
        </w:numPr>
        <w:tabs>
          <w:tab w:val="left" w:pos="0"/>
        </w:tabs>
      </w:pPr>
      <w:r>
        <w:t>Make meaningful and relevant connections and application to their own learning process.</w:t>
      </w:r>
    </w:p>
    <w:p w14:paraId="2ECEA9AA" w14:textId="224B0669" w:rsidR="004F138A" w:rsidRPr="00352534" w:rsidRDefault="00352534" w:rsidP="00352534">
      <w:pPr>
        <w:pStyle w:val="ListParagraph"/>
        <w:numPr>
          <w:ilvl w:val="0"/>
          <w:numId w:val="15"/>
        </w:numPr>
        <w:tabs>
          <w:tab w:val="left" w:pos="0"/>
        </w:tabs>
      </w:pPr>
      <w:r>
        <w:t>Be productive and contributing members of class discussions.</w:t>
      </w:r>
    </w:p>
    <w:p w14:paraId="7767AA62" w14:textId="77777777" w:rsidR="00352534" w:rsidRDefault="00352534" w:rsidP="00B47775">
      <w:pPr>
        <w:pStyle w:val="Heading1"/>
        <w:rPr>
          <w:color w:val="BD313B"/>
        </w:rPr>
      </w:pPr>
    </w:p>
    <w:p w14:paraId="52C09BEF" w14:textId="3E5253DA"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3747EC8" w14:textId="77777777" w:rsidR="009D5AAF" w:rsidRDefault="009D5AAF" w:rsidP="00662FA9">
      <w:pPr>
        <w:pStyle w:val="AssignmentsLevel1"/>
      </w:pPr>
    </w:p>
    <w:p w14:paraId="5AFBFCC0" w14:textId="566A3D9B" w:rsidR="00033AE8" w:rsidRDefault="00033AE8" w:rsidP="00033AE8">
      <w:pPr>
        <w:pStyle w:val="APACitation"/>
      </w:pPr>
      <w:r w:rsidRPr="00033AE8">
        <w:t xml:space="preserve">American School Counselor Association. (2012). </w:t>
      </w:r>
      <w:r w:rsidRPr="00033AE8">
        <w:rPr>
          <w:i/>
        </w:rPr>
        <w:t>ASCA National Model: A framework for school counseling programs</w:t>
      </w:r>
      <w:r w:rsidRPr="00033AE8">
        <w:t xml:space="preserve"> (3rd ed.). Alexandria, VA.</w:t>
      </w:r>
    </w:p>
    <w:p w14:paraId="2786E613" w14:textId="5F144A48" w:rsidR="00033AE8" w:rsidRDefault="00033AE8" w:rsidP="00033AE8">
      <w:pPr>
        <w:tabs>
          <w:tab w:val="left" w:pos="0"/>
        </w:tabs>
        <w:rPr>
          <w:rFonts w:cs="Arial"/>
          <w:szCs w:val="20"/>
        </w:rPr>
      </w:pPr>
    </w:p>
    <w:p w14:paraId="2872A265" w14:textId="75AF552E" w:rsidR="00FC4CED" w:rsidRDefault="00DE5622" w:rsidP="00033AE8">
      <w:pPr>
        <w:tabs>
          <w:tab w:val="left" w:pos="0"/>
        </w:tabs>
        <w:rPr>
          <w:rFonts w:cs="Arial"/>
          <w:szCs w:val="20"/>
        </w:rPr>
      </w:pPr>
      <w:r>
        <w:rPr>
          <w:rFonts w:cs="Arial"/>
          <w:szCs w:val="20"/>
        </w:rPr>
        <w:t xml:space="preserve">Many readings require membership in the American School Counselor Association: </w:t>
      </w:r>
      <w:hyperlink r:id="rId12" w:history="1">
        <w:r w:rsidRPr="0033162E">
          <w:rPr>
            <w:rStyle w:val="Hyperlink"/>
            <w:rFonts w:cs="Arial"/>
            <w:szCs w:val="20"/>
          </w:rPr>
          <w:t>http://www.ascd.org/membership/student.aspx</w:t>
        </w:r>
      </w:hyperlink>
    </w:p>
    <w:p w14:paraId="313C25BB" w14:textId="77777777" w:rsidR="00FC4CED" w:rsidRDefault="00FC4CED" w:rsidP="00033AE8">
      <w:pPr>
        <w:tabs>
          <w:tab w:val="left" w:pos="0"/>
        </w:tabs>
        <w:rPr>
          <w:rFonts w:cs="Arial"/>
          <w:szCs w:val="20"/>
        </w:rPr>
      </w:pPr>
    </w:p>
    <w:p w14:paraId="78ECE463" w14:textId="66807426" w:rsidR="002415CA" w:rsidRDefault="002415CA" w:rsidP="002415CA">
      <w:pPr>
        <w:tabs>
          <w:tab w:val="left" w:pos="0"/>
        </w:tabs>
        <w:rPr>
          <w:rFonts w:cs="Arial"/>
          <w:szCs w:val="20"/>
        </w:rPr>
      </w:pPr>
      <w:r w:rsidRPr="00352534">
        <w:rPr>
          <w:rFonts w:cs="Arial"/>
          <w:b/>
          <w:szCs w:val="20"/>
        </w:rPr>
        <w:t>Note</w:t>
      </w:r>
      <w:r w:rsidR="00767352">
        <w:rPr>
          <w:rFonts w:cs="Arial"/>
          <w:szCs w:val="20"/>
        </w:rPr>
        <w:t>:</w:t>
      </w:r>
      <w:r w:rsidRPr="00767352">
        <w:rPr>
          <w:rFonts w:cs="Arial"/>
          <w:szCs w:val="20"/>
        </w:rPr>
        <w:t xml:space="preserve"> </w:t>
      </w:r>
      <w:r>
        <w:rPr>
          <w:rFonts w:cs="Arial"/>
          <w:szCs w:val="20"/>
        </w:rPr>
        <w:t>Students are required to have access to a webcam</w:t>
      </w:r>
      <w:r w:rsidR="002C2453">
        <w:rPr>
          <w:rFonts w:cs="Arial"/>
          <w:szCs w:val="20"/>
        </w:rPr>
        <w:t xml:space="preserve">, a microphone, and a scanner or a cellphone </w:t>
      </w:r>
      <w:r>
        <w:rPr>
          <w:rFonts w:cs="Arial"/>
          <w:szCs w:val="20"/>
        </w:rPr>
        <w:t>application</w:t>
      </w:r>
      <w:r w:rsidR="002C2453">
        <w:rPr>
          <w:rFonts w:cs="Arial"/>
          <w:szCs w:val="20"/>
        </w:rPr>
        <w:t xml:space="preserve"> for making digital copies of documents</w:t>
      </w:r>
      <w:r>
        <w:rPr>
          <w:rFonts w:cs="Arial"/>
          <w:szCs w:val="20"/>
        </w:rPr>
        <w:t xml:space="preserve">, such as </w:t>
      </w:r>
      <w:proofErr w:type="spellStart"/>
      <w:r>
        <w:rPr>
          <w:rFonts w:cs="Arial"/>
          <w:szCs w:val="20"/>
        </w:rPr>
        <w:t>CamScanner</w:t>
      </w:r>
      <w:proofErr w:type="spellEnd"/>
      <w:r>
        <w:rPr>
          <w:rFonts w:cs="Arial"/>
          <w:szCs w:val="20"/>
        </w:rPr>
        <w:t>.</w:t>
      </w:r>
    </w:p>
    <w:p w14:paraId="1891243A" w14:textId="6E566CDD" w:rsidR="002415CA" w:rsidRDefault="002415CA" w:rsidP="00033AE8">
      <w:pPr>
        <w:tabs>
          <w:tab w:val="left" w:pos="0"/>
        </w:tabs>
        <w:rPr>
          <w:rFonts w:cs="Arial"/>
          <w:szCs w:val="20"/>
        </w:rPr>
      </w:pPr>
    </w:p>
    <w:p w14:paraId="599B346E" w14:textId="77777777" w:rsidR="005B10FE" w:rsidRPr="0090566F" w:rsidRDefault="005B10FE" w:rsidP="00DA45E4">
      <w:pPr>
        <w:pStyle w:val="APACitation"/>
      </w:pPr>
    </w:p>
    <w:p w14:paraId="32374FFB" w14:textId="77777777" w:rsidR="005353F9" w:rsidRDefault="005353F9" w:rsidP="005353F9">
      <w:pPr>
        <w:pStyle w:val="APACitation"/>
        <w:ind w:left="0" w:firstLine="0"/>
      </w:pPr>
    </w:p>
    <w:p w14:paraId="0F0418DE" w14:textId="77777777" w:rsidR="00704919" w:rsidRDefault="00704919" w:rsidP="005353F9">
      <w:pPr>
        <w:pStyle w:val="APACitation"/>
        <w:ind w:left="0" w:firstLine="0"/>
        <w:sectPr w:rsidR="00704919" w:rsidSect="004743CD">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B3AB778" w14:textId="77777777" w:rsidR="00320A54" w:rsidRPr="00100350" w:rsidRDefault="00320A54" w:rsidP="00B47775">
      <w:pPr>
        <w:pStyle w:val="Heading1"/>
      </w:pPr>
      <w:r w:rsidRPr="00825CE5">
        <w:rPr>
          <w:color w:val="BD313B"/>
        </w:rPr>
        <w:lastRenderedPageBreak/>
        <w:t>Suggested Point Values</w:t>
      </w:r>
    </w:p>
    <w:p w14:paraId="608F4125" w14:textId="77777777" w:rsidR="006A71BA" w:rsidRDefault="006A71BA" w:rsidP="00E127B5">
      <w:pPr>
        <w:pStyle w:val="APACitation"/>
        <w:ind w:left="0" w:firstLine="0"/>
        <w:rPr>
          <w:b/>
          <w:color w:val="1F605F" w:themeColor="accent2" w:themeShade="80"/>
          <w:sz w:val="22"/>
          <w:szCs w:val="22"/>
        </w:rPr>
        <w:sectPr w:rsidR="006A71BA" w:rsidSect="004743CD">
          <w:headerReference w:type="first" r:id="rId17"/>
          <w:pgSz w:w="15840" w:h="12240" w:orient="landscape" w:code="1"/>
          <w:pgMar w:top="1440" w:right="1440" w:bottom="1440" w:left="1440" w:header="720" w:footer="720" w:gutter="0"/>
          <w:cols w:num="2" w:space="180"/>
          <w:docGrid w:linePitch="360"/>
        </w:sectPr>
      </w:pPr>
    </w:p>
    <w:p w14:paraId="229CA6E2" w14:textId="7ED50E46" w:rsidR="00704919" w:rsidRDefault="00704919" w:rsidP="00E127B5">
      <w:pPr>
        <w:tabs>
          <w:tab w:val="left" w:pos="0"/>
          <w:tab w:val="left" w:pos="3720"/>
        </w:tabs>
        <w:outlineLvl w:val="0"/>
        <w:rPr>
          <w:rFonts w:cs="Arial"/>
          <w:color w:val="000000" w:themeColor="text1"/>
          <w:szCs w:val="20"/>
        </w:rPr>
      </w:pPr>
    </w:p>
    <w:tbl>
      <w:tblPr>
        <w:tblStyle w:val="TableGrid1"/>
        <w:tblW w:w="5037" w:type="pct"/>
        <w:tblInd w:w="-95" w:type="dxa"/>
        <w:tblLook w:val="04A0" w:firstRow="1" w:lastRow="0" w:firstColumn="1" w:lastColumn="0" w:noHBand="0" w:noVBand="1"/>
      </w:tblPr>
      <w:tblGrid>
        <w:gridCol w:w="7903"/>
        <w:gridCol w:w="2881"/>
        <w:gridCol w:w="2262"/>
      </w:tblGrid>
      <w:tr w:rsidR="00FC3645" w14:paraId="1A50A815" w14:textId="77777777" w:rsidTr="00FC3645">
        <w:trPr>
          <w:trHeight w:val="70"/>
        </w:trPr>
        <w:tc>
          <w:tcPr>
            <w:tcW w:w="3029" w:type="pct"/>
            <w:tcBorders>
              <w:top w:val="single" w:sz="4" w:space="0" w:color="auto"/>
              <w:left w:val="single" w:sz="4" w:space="0" w:color="auto"/>
              <w:bottom w:val="single" w:sz="4" w:space="0" w:color="auto"/>
              <w:right w:val="nil"/>
            </w:tcBorders>
            <w:shd w:val="clear" w:color="auto" w:fill="BF2C37"/>
            <w:vAlign w:val="center"/>
            <w:hideMark/>
          </w:tcPr>
          <w:p w14:paraId="4739D332" w14:textId="77777777" w:rsidR="00FC3645" w:rsidRDefault="00FC3645">
            <w:pPr>
              <w:ind w:left="859" w:hanging="859"/>
              <w:rPr>
                <w:b/>
                <w:bCs/>
                <w:color w:val="FFFFFF" w:themeColor="background1"/>
                <w:sz w:val="22"/>
                <w:szCs w:val="22"/>
              </w:rPr>
            </w:pPr>
            <w:r>
              <w:rPr>
                <w:b/>
                <w:bCs/>
                <w:color w:val="FFFFFF" w:themeColor="background1"/>
                <w:sz w:val="22"/>
                <w:szCs w:val="22"/>
              </w:rPr>
              <w:t>Assessment</w:t>
            </w:r>
          </w:p>
        </w:tc>
        <w:tc>
          <w:tcPr>
            <w:tcW w:w="1104" w:type="pct"/>
            <w:tcBorders>
              <w:top w:val="single" w:sz="4" w:space="0" w:color="auto"/>
              <w:left w:val="nil"/>
              <w:bottom w:val="single" w:sz="4" w:space="0" w:color="auto"/>
              <w:right w:val="nil"/>
            </w:tcBorders>
            <w:shd w:val="clear" w:color="auto" w:fill="BF2C37"/>
            <w:vAlign w:val="center"/>
            <w:hideMark/>
          </w:tcPr>
          <w:p w14:paraId="1067F93D" w14:textId="77777777" w:rsidR="00FC3645" w:rsidRDefault="00FC3645">
            <w:pPr>
              <w:ind w:left="859" w:hanging="859"/>
              <w:jc w:val="center"/>
              <w:rPr>
                <w:b/>
                <w:bCs/>
                <w:color w:val="FFFFFF" w:themeColor="background1"/>
                <w:sz w:val="22"/>
                <w:szCs w:val="22"/>
              </w:rPr>
            </w:pPr>
            <w:r>
              <w:rPr>
                <w:b/>
                <w:bCs/>
                <w:color w:val="FFFFFF" w:themeColor="background1"/>
                <w:sz w:val="22"/>
                <w:szCs w:val="22"/>
              </w:rPr>
              <w:t>Point Value</w:t>
            </w:r>
          </w:p>
        </w:tc>
        <w:tc>
          <w:tcPr>
            <w:tcW w:w="867" w:type="pct"/>
            <w:tcBorders>
              <w:top w:val="single" w:sz="4" w:space="0" w:color="auto"/>
              <w:left w:val="nil"/>
              <w:bottom w:val="single" w:sz="4" w:space="0" w:color="auto"/>
              <w:right w:val="single" w:sz="4" w:space="0" w:color="auto"/>
            </w:tcBorders>
            <w:shd w:val="clear" w:color="auto" w:fill="BF2C37"/>
            <w:vAlign w:val="center"/>
            <w:hideMark/>
          </w:tcPr>
          <w:p w14:paraId="7FD144FD" w14:textId="77777777" w:rsidR="00FC3645" w:rsidRDefault="00FC3645">
            <w:pPr>
              <w:ind w:left="859" w:hanging="859"/>
              <w:jc w:val="center"/>
              <w:rPr>
                <w:b/>
                <w:bCs/>
                <w:color w:val="FFFFFF" w:themeColor="background1"/>
                <w:sz w:val="22"/>
                <w:szCs w:val="22"/>
              </w:rPr>
            </w:pPr>
            <w:r>
              <w:rPr>
                <w:b/>
                <w:bCs/>
                <w:color w:val="FFFFFF" w:themeColor="background1"/>
                <w:sz w:val="22"/>
                <w:szCs w:val="22"/>
              </w:rPr>
              <w:t>Due</w:t>
            </w:r>
          </w:p>
        </w:tc>
      </w:tr>
      <w:tr w:rsidR="00FC3645" w14:paraId="0772F374"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234CDF02" w14:textId="77777777" w:rsidR="00FC3645" w:rsidRDefault="00FC3645">
            <w:pPr>
              <w:ind w:left="859" w:hanging="859"/>
              <w:rPr>
                <w:szCs w:val="20"/>
              </w:rPr>
            </w:pPr>
            <w:bookmarkStart w:id="1" w:name="_Hlk521424078"/>
            <w:bookmarkStart w:id="2" w:name="_Hlk521424229"/>
            <w:r>
              <w:rPr>
                <w:b/>
                <w:bCs/>
              </w:rPr>
              <w:t xml:space="preserve">Week 1 </w:t>
            </w:r>
          </w:p>
        </w:tc>
        <w:tc>
          <w:tcPr>
            <w:tcW w:w="1104" w:type="pct"/>
            <w:tcBorders>
              <w:top w:val="single" w:sz="4" w:space="0" w:color="auto"/>
              <w:left w:val="nil"/>
              <w:bottom w:val="single" w:sz="4" w:space="0" w:color="auto"/>
              <w:right w:val="nil"/>
            </w:tcBorders>
            <w:shd w:val="clear" w:color="auto" w:fill="D8D9DA"/>
            <w:vAlign w:val="center"/>
          </w:tcPr>
          <w:p w14:paraId="57141E1A"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39D3A523" w14:textId="77777777" w:rsidR="00FC3645" w:rsidRDefault="00FC3645">
            <w:pPr>
              <w:ind w:left="859" w:hanging="859"/>
              <w:jc w:val="center"/>
              <w:rPr>
                <w:szCs w:val="20"/>
              </w:rPr>
            </w:pPr>
          </w:p>
        </w:tc>
      </w:tr>
      <w:tr w:rsidR="00FC3645" w14:paraId="46ADF1BF" w14:textId="77777777" w:rsidTr="00FC3645">
        <w:trPr>
          <w:trHeight w:val="152"/>
        </w:trPr>
        <w:tc>
          <w:tcPr>
            <w:tcW w:w="3029" w:type="pct"/>
            <w:tcBorders>
              <w:top w:val="single" w:sz="4" w:space="0" w:color="auto"/>
              <w:left w:val="single" w:sz="4" w:space="0" w:color="auto"/>
              <w:bottom w:val="single" w:sz="4" w:space="0" w:color="auto"/>
              <w:right w:val="single" w:sz="4" w:space="0" w:color="auto"/>
            </w:tcBorders>
            <w:hideMark/>
          </w:tcPr>
          <w:p w14:paraId="5C8FDBEF" w14:textId="77777777" w:rsidR="00FC3645" w:rsidRDefault="00FC3645">
            <w:pPr>
              <w:ind w:left="859" w:hanging="859"/>
              <w:rPr>
                <w:strike/>
              </w:rPr>
            </w:pPr>
            <w:r>
              <w:t>Assignment: Field Experience Preparation</w:t>
            </w:r>
          </w:p>
        </w:tc>
        <w:tc>
          <w:tcPr>
            <w:tcW w:w="1104" w:type="pct"/>
            <w:tcBorders>
              <w:top w:val="single" w:sz="4" w:space="0" w:color="auto"/>
              <w:left w:val="single" w:sz="4" w:space="0" w:color="auto"/>
              <w:bottom w:val="single" w:sz="4" w:space="0" w:color="auto"/>
              <w:right w:val="single" w:sz="4" w:space="0" w:color="auto"/>
            </w:tcBorders>
            <w:hideMark/>
          </w:tcPr>
          <w:p w14:paraId="15F55371" w14:textId="7ABA0EC0" w:rsidR="00FC3645" w:rsidRPr="00E578C6" w:rsidRDefault="00FC3645">
            <w:pPr>
              <w:jc w:val="center"/>
              <w:rPr>
                <w:szCs w:val="20"/>
              </w:rPr>
            </w:pPr>
            <w:r w:rsidRPr="00E578C6">
              <w:rPr>
                <w:szCs w:val="20"/>
              </w:rPr>
              <w:t>Required for passing</w:t>
            </w:r>
          </w:p>
          <w:p w14:paraId="7F8ED3F0" w14:textId="77777777" w:rsidR="00FC3645" w:rsidRPr="00E578C6" w:rsidRDefault="00FC3645">
            <w:pPr>
              <w:ind w:left="859" w:hanging="859"/>
              <w:jc w:val="center"/>
              <w:rPr>
                <w:szCs w:val="20"/>
              </w:rPr>
            </w:pPr>
            <w:r w:rsidRPr="00E578C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5659FBE" w14:textId="77777777" w:rsidR="00FC3645" w:rsidRDefault="00FC3645">
            <w:pPr>
              <w:ind w:left="859" w:hanging="859"/>
              <w:jc w:val="center"/>
              <w:rPr>
                <w:strike/>
                <w:color w:val="FF0000"/>
                <w:szCs w:val="20"/>
              </w:rPr>
            </w:pPr>
          </w:p>
        </w:tc>
      </w:tr>
      <w:tr w:rsidR="00FC3645" w14:paraId="4D4085B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A200F4B" w14:textId="77777777" w:rsidR="00FC3645" w:rsidRDefault="00FC3645">
            <w:pPr>
              <w:ind w:left="859" w:hanging="859"/>
              <w:rPr>
                <w:szCs w:val="20"/>
              </w:rPr>
            </w:pPr>
            <w:r>
              <w:t>Assignment: Action Plan</w:t>
            </w:r>
          </w:p>
        </w:tc>
        <w:tc>
          <w:tcPr>
            <w:tcW w:w="1104" w:type="pct"/>
            <w:tcBorders>
              <w:top w:val="single" w:sz="4" w:space="0" w:color="auto"/>
              <w:left w:val="single" w:sz="4" w:space="0" w:color="auto"/>
              <w:bottom w:val="single" w:sz="4" w:space="0" w:color="auto"/>
              <w:right w:val="single" w:sz="4" w:space="0" w:color="auto"/>
            </w:tcBorders>
            <w:hideMark/>
          </w:tcPr>
          <w:p w14:paraId="5AF78118" w14:textId="77777777" w:rsidR="00FC3645" w:rsidRPr="00E578C6" w:rsidRDefault="00FC3645">
            <w:pPr>
              <w:ind w:left="859" w:hanging="859"/>
              <w:jc w:val="center"/>
              <w:rPr>
                <w:szCs w:val="20"/>
              </w:rPr>
            </w:pPr>
            <w:r w:rsidRPr="00E578C6">
              <w:rPr>
                <w:szCs w:val="20"/>
              </w:rPr>
              <w:t xml:space="preserve">Included in grading of </w:t>
            </w:r>
          </w:p>
          <w:p w14:paraId="64204F2E" w14:textId="77777777" w:rsidR="00FC3645" w:rsidRPr="00E578C6" w:rsidRDefault="00FC3645">
            <w:pPr>
              <w:ind w:left="859" w:hanging="859"/>
              <w:jc w:val="center"/>
              <w:rPr>
                <w:szCs w:val="20"/>
              </w:rPr>
            </w:pPr>
            <w:r w:rsidRPr="00E578C6">
              <w:rPr>
                <w:szCs w:val="20"/>
              </w:rPr>
              <w:t>final reflection paper</w:t>
            </w:r>
          </w:p>
        </w:tc>
        <w:tc>
          <w:tcPr>
            <w:tcW w:w="867" w:type="pct"/>
            <w:tcBorders>
              <w:top w:val="single" w:sz="4" w:space="0" w:color="auto"/>
              <w:left w:val="single" w:sz="4" w:space="0" w:color="auto"/>
              <w:bottom w:val="single" w:sz="4" w:space="0" w:color="auto"/>
              <w:right w:val="single" w:sz="4" w:space="0" w:color="auto"/>
            </w:tcBorders>
            <w:vAlign w:val="center"/>
            <w:hideMark/>
          </w:tcPr>
          <w:p w14:paraId="468A9345" w14:textId="77777777" w:rsidR="00FC3645" w:rsidRDefault="00FC3645">
            <w:pPr>
              <w:ind w:left="859" w:hanging="859"/>
              <w:jc w:val="center"/>
              <w:rPr>
                <w:color w:val="FF0000"/>
                <w:szCs w:val="20"/>
              </w:rPr>
            </w:pPr>
            <w:r>
              <w:rPr>
                <w:color w:val="FF0000"/>
                <w:szCs w:val="20"/>
              </w:rPr>
              <w:t xml:space="preserve"> </w:t>
            </w:r>
          </w:p>
        </w:tc>
      </w:tr>
      <w:tr w:rsidR="00FC3645" w14:paraId="4055748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F55F061" w14:textId="77777777" w:rsidR="00FC3645" w:rsidRDefault="00FC3645">
            <w:pPr>
              <w:ind w:left="859" w:hanging="859"/>
              <w:rPr>
                <w:szCs w:val="20"/>
              </w:rPr>
            </w:pPr>
            <w:r>
              <w:t>Wiki Assignment: Case Presentation Sign Up</w:t>
            </w:r>
          </w:p>
        </w:tc>
        <w:tc>
          <w:tcPr>
            <w:tcW w:w="1104" w:type="pct"/>
            <w:tcBorders>
              <w:top w:val="single" w:sz="4" w:space="0" w:color="auto"/>
              <w:left w:val="single" w:sz="4" w:space="0" w:color="auto"/>
              <w:bottom w:val="single" w:sz="4" w:space="0" w:color="auto"/>
              <w:right w:val="single" w:sz="4" w:space="0" w:color="auto"/>
            </w:tcBorders>
            <w:hideMark/>
          </w:tcPr>
          <w:p w14:paraId="5EF39699" w14:textId="77777777" w:rsidR="00FC3645" w:rsidRPr="00E578C6" w:rsidRDefault="00FC3645">
            <w:pPr>
              <w:jc w:val="center"/>
              <w:rPr>
                <w:szCs w:val="20"/>
              </w:rPr>
            </w:pPr>
            <w:r w:rsidRPr="00E578C6">
              <w:rPr>
                <w:szCs w:val="20"/>
              </w:rPr>
              <w:t>Required for passing</w:t>
            </w:r>
          </w:p>
          <w:p w14:paraId="41E551DC" w14:textId="77777777" w:rsidR="00FC3645" w:rsidRPr="00E578C6" w:rsidRDefault="00FC3645">
            <w:pPr>
              <w:ind w:left="859" w:hanging="859"/>
              <w:jc w:val="center"/>
              <w:rPr>
                <w:szCs w:val="20"/>
              </w:rPr>
            </w:pPr>
            <w:r w:rsidRPr="00E578C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15823C71" w14:textId="77777777" w:rsidR="00FC3645" w:rsidRDefault="00FC3645">
            <w:pPr>
              <w:ind w:left="859" w:hanging="859"/>
              <w:jc w:val="center"/>
              <w:rPr>
                <w:strike/>
                <w:color w:val="FF0000"/>
                <w:szCs w:val="20"/>
              </w:rPr>
            </w:pPr>
          </w:p>
        </w:tc>
      </w:tr>
      <w:tr w:rsidR="00FC3645" w14:paraId="542F296E"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963F85F" w14:textId="36535A2F" w:rsidR="00FC3645" w:rsidRDefault="00FC3645">
            <w:pPr>
              <w:ind w:left="859" w:hanging="859"/>
              <w:rPr>
                <w:szCs w:val="20"/>
              </w:rPr>
            </w:pPr>
            <w:r>
              <w:rPr>
                <w:szCs w:val="20"/>
              </w:rPr>
              <w:t>Discussion: Internship Handbook Feedback/Questions</w:t>
            </w:r>
          </w:p>
        </w:tc>
        <w:tc>
          <w:tcPr>
            <w:tcW w:w="1104" w:type="pct"/>
            <w:tcBorders>
              <w:top w:val="single" w:sz="4" w:space="0" w:color="auto"/>
              <w:left w:val="single" w:sz="4" w:space="0" w:color="auto"/>
              <w:bottom w:val="single" w:sz="4" w:space="0" w:color="auto"/>
              <w:right w:val="single" w:sz="4" w:space="0" w:color="auto"/>
            </w:tcBorders>
            <w:hideMark/>
          </w:tcPr>
          <w:p w14:paraId="7B3C171F" w14:textId="77777777" w:rsidR="00FC3645" w:rsidRPr="00830886" w:rsidRDefault="00FC3645">
            <w:pPr>
              <w:ind w:left="859" w:hanging="859"/>
              <w:jc w:val="center"/>
              <w:rPr>
                <w:szCs w:val="20"/>
              </w:rPr>
            </w:pPr>
            <w:r w:rsidRPr="00830886">
              <w:rPr>
                <w:szCs w:val="20"/>
              </w:rPr>
              <w:t>2</w:t>
            </w:r>
          </w:p>
        </w:tc>
        <w:tc>
          <w:tcPr>
            <w:tcW w:w="867" w:type="pct"/>
            <w:tcBorders>
              <w:top w:val="single" w:sz="4" w:space="0" w:color="auto"/>
              <w:left w:val="single" w:sz="4" w:space="0" w:color="auto"/>
              <w:bottom w:val="single" w:sz="4" w:space="0" w:color="auto"/>
              <w:right w:val="single" w:sz="4" w:space="0" w:color="auto"/>
            </w:tcBorders>
            <w:vAlign w:val="center"/>
          </w:tcPr>
          <w:p w14:paraId="4B4FEC75" w14:textId="77777777" w:rsidR="00FC3645" w:rsidRDefault="00FC3645">
            <w:pPr>
              <w:ind w:left="859" w:hanging="859"/>
              <w:jc w:val="center"/>
              <w:rPr>
                <w:strike/>
                <w:color w:val="FF0000"/>
                <w:szCs w:val="20"/>
              </w:rPr>
            </w:pPr>
          </w:p>
        </w:tc>
      </w:tr>
      <w:tr w:rsidR="00FC3645" w14:paraId="3A325AA1"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0555480" w14:textId="77777777" w:rsidR="00FC3645" w:rsidRDefault="00FC3645">
            <w:pPr>
              <w:ind w:left="859" w:hanging="859"/>
              <w:rPr>
                <w:szCs w:val="20"/>
              </w:rPr>
            </w:pPr>
            <w:r>
              <w:t>Field Experience: Week One Field Experience Log</w:t>
            </w:r>
          </w:p>
        </w:tc>
        <w:tc>
          <w:tcPr>
            <w:tcW w:w="1104" w:type="pct"/>
            <w:tcBorders>
              <w:top w:val="single" w:sz="4" w:space="0" w:color="auto"/>
              <w:left w:val="single" w:sz="4" w:space="0" w:color="auto"/>
              <w:bottom w:val="single" w:sz="4" w:space="0" w:color="auto"/>
              <w:right w:val="single" w:sz="4" w:space="0" w:color="auto"/>
            </w:tcBorders>
            <w:vAlign w:val="center"/>
            <w:hideMark/>
          </w:tcPr>
          <w:p w14:paraId="5573F154" w14:textId="3095C145"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5BFDFF27" w14:textId="77777777" w:rsidR="00FC3645" w:rsidRDefault="00FC3645">
            <w:pPr>
              <w:ind w:left="859" w:hanging="859"/>
              <w:jc w:val="center"/>
              <w:rPr>
                <w:strike/>
                <w:color w:val="FF0000"/>
                <w:szCs w:val="20"/>
              </w:rPr>
            </w:pPr>
          </w:p>
        </w:tc>
      </w:tr>
      <w:tr w:rsidR="00FC3645" w14:paraId="7842652A"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B93F3D8" w14:textId="1710CE82" w:rsidR="00FC3645" w:rsidRPr="00035048" w:rsidRDefault="00FC3645" w:rsidP="00035048">
            <w:pPr>
              <w:ind w:left="859" w:hanging="859"/>
              <w:rPr>
                <w:szCs w:val="20"/>
              </w:rPr>
            </w:pPr>
            <w:r w:rsidRPr="00830886">
              <w:rPr>
                <w:szCs w:val="20"/>
              </w:rPr>
              <w:t>Group Supervision: Week One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7F368AC8" w14:textId="77777777" w:rsidR="00FC3645" w:rsidRPr="00830886" w:rsidRDefault="00FC3645">
            <w:pPr>
              <w:ind w:left="859" w:hanging="859"/>
              <w:jc w:val="center"/>
              <w:rPr>
                <w:szCs w:val="20"/>
              </w:rPr>
            </w:pPr>
            <w:r w:rsidRPr="00830886">
              <w:rPr>
                <w:szCs w:val="20"/>
              </w:rPr>
              <w:t>6</w:t>
            </w:r>
          </w:p>
        </w:tc>
        <w:tc>
          <w:tcPr>
            <w:tcW w:w="867" w:type="pct"/>
            <w:tcBorders>
              <w:top w:val="single" w:sz="4" w:space="0" w:color="auto"/>
              <w:left w:val="single" w:sz="4" w:space="0" w:color="auto"/>
              <w:bottom w:val="single" w:sz="4" w:space="0" w:color="auto"/>
              <w:right w:val="single" w:sz="4" w:space="0" w:color="auto"/>
            </w:tcBorders>
            <w:vAlign w:val="center"/>
          </w:tcPr>
          <w:p w14:paraId="6A7727E5" w14:textId="77777777" w:rsidR="00FC3645" w:rsidRDefault="00FC3645">
            <w:pPr>
              <w:ind w:left="859" w:hanging="859"/>
              <w:jc w:val="center"/>
              <w:rPr>
                <w:color w:val="FF0000"/>
                <w:szCs w:val="20"/>
              </w:rPr>
            </w:pPr>
          </w:p>
        </w:tc>
      </w:tr>
      <w:tr w:rsidR="00FC3645" w14:paraId="3F03B3C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2FE875" w14:textId="77777777" w:rsidR="00FC3645" w:rsidRDefault="00FC3645">
            <w:pPr>
              <w:ind w:left="859" w:hanging="859"/>
              <w:rPr>
                <w:szCs w:val="20"/>
              </w:rPr>
            </w:pPr>
            <w:r>
              <w:t>Week One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6F58F12"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57E72B7" w14:textId="77777777" w:rsidR="00FC3645" w:rsidRDefault="00FC3645">
            <w:pPr>
              <w:ind w:left="859" w:hanging="859"/>
              <w:jc w:val="center"/>
              <w:rPr>
                <w:strike/>
                <w:color w:val="FF0000"/>
                <w:szCs w:val="20"/>
              </w:rPr>
            </w:pPr>
          </w:p>
        </w:tc>
      </w:tr>
      <w:bookmarkEnd w:id="1"/>
      <w:tr w:rsidR="00FC3645" w14:paraId="3FF111B8"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155E7A15" w14:textId="77777777" w:rsidR="00FC3645" w:rsidRDefault="00FC3645">
            <w:pPr>
              <w:ind w:left="859" w:hanging="859"/>
              <w:rPr>
                <w:szCs w:val="20"/>
              </w:rPr>
            </w:pPr>
            <w:r>
              <w:rPr>
                <w:b/>
                <w:bCs/>
              </w:rPr>
              <w:t xml:space="preserve">Week 2 </w:t>
            </w:r>
          </w:p>
        </w:tc>
        <w:tc>
          <w:tcPr>
            <w:tcW w:w="1104" w:type="pct"/>
            <w:tcBorders>
              <w:top w:val="single" w:sz="4" w:space="0" w:color="auto"/>
              <w:left w:val="nil"/>
              <w:bottom w:val="single" w:sz="4" w:space="0" w:color="auto"/>
              <w:right w:val="nil"/>
            </w:tcBorders>
            <w:shd w:val="clear" w:color="auto" w:fill="D8D9DA"/>
            <w:vAlign w:val="center"/>
          </w:tcPr>
          <w:p w14:paraId="647E3392"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588D4DDE" w14:textId="77777777" w:rsidR="00FC3645" w:rsidRDefault="00FC3645">
            <w:pPr>
              <w:ind w:left="859" w:hanging="859"/>
              <w:jc w:val="center"/>
              <w:rPr>
                <w:strike/>
                <w:color w:val="FF0000"/>
                <w:szCs w:val="20"/>
              </w:rPr>
            </w:pPr>
          </w:p>
        </w:tc>
      </w:tr>
      <w:tr w:rsidR="00FC3645" w14:paraId="09FFE39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A025FEF" w14:textId="77777777" w:rsidR="00FC3645" w:rsidRPr="00830886" w:rsidRDefault="00FC3645">
            <w:pPr>
              <w:ind w:left="859" w:hanging="859"/>
              <w:rPr>
                <w:strike/>
              </w:rPr>
            </w:pPr>
            <w:r w:rsidRPr="00830886">
              <w:t>Discussion: Student Services</w:t>
            </w:r>
          </w:p>
        </w:tc>
        <w:tc>
          <w:tcPr>
            <w:tcW w:w="1104" w:type="pct"/>
            <w:tcBorders>
              <w:top w:val="single" w:sz="4" w:space="0" w:color="auto"/>
              <w:left w:val="single" w:sz="4" w:space="0" w:color="auto"/>
              <w:bottom w:val="single" w:sz="4" w:space="0" w:color="auto"/>
              <w:right w:val="single" w:sz="4" w:space="0" w:color="auto"/>
            </w:tcBorders>
            <w:hideMark/>
          </w:tcPr>
          <w:p w14:paraId="18271790" w14:textId="77777777" w:rsidR="00FC3645" w:rsidRPr="00830886" w:rsidRDefault="00FC3645">
            <w:pPr>
              <w:ind w:left="859" w:hanging="859"/>
              <w:jc w:val="center"/>
              <w:rPr>
                <w:szCs w:val="20"/>
              </w:rPr>
            </w:pPr>
            <w:r w:rsidRPr="00830886">
              <w:rPr>
                <w:szCs w:val="20"/>
              </w:rPr>
              <w:t>2</w:t>
            </w:r>
          </w:p>
        </w:tc>
        <w:tc>
          <w:tcPr>
            <w:tcW w:w="867" w:type="pct"/>
            <w:tcBorders>
              <w:top w:val="single" w:sz="4" w:space="0" w:color="auto"/>
              <w:left w:val="single" w:sz="4" w:space="0" w:color="auto"/>
              <w:bottom w:val="single" w:sz="4" w:space="0" w:color="auto"/>
              <w:right w:val="single" w:sz="4" w:space="0" w:color="auto"/>
            </w:tcBorders>
            <w:vAlign w:val="center"/>
          </w:tcPr>
          <w:p w14:paraId="2EBFAA95" w14:textId="77777777" w:rsidR="00FC3645" w:rsidRDefault="00FC3645">
            <w:pPr>
              <w:ind w:left="859" w:hanging="859"/>
              <w:jc w:val="center"/>
              <w:rPr>
                <w:strike/>
                <w:color w:val="FF0000"/>
                <w:szCs w:val="20"/>
              </w:rPr>
            </w:pPr>
          </w:p>
        </w:tc>
      </w:tr>
      <w:tr w:rsidR="00FC3645" w14:paraId="7C30FDE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8CB841B" w14:textId="77777777" w:rsidR="00FC3645" w:rsidRPr="00830886" w:rsidRDefault="00FC3645">
            <w:pPr>
              <w:ind w:left="859" w:hanging="859"/>
              <w:rPr>
                <w:strike/>
              </w:rPr>
            </w:pPr>
            <w:r w:rsidRPr="00830886">
              <w:t>Field Experience: Week Two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4DEF9FD" w14:textId="55351FDC"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3929305C" w14:textId="77777777" w:rsidR="00FC3645" w:rsidRDefault="00FC3645">
            <w:pPr>
              <w:ind w:left="859" w:hanging="859"/>
              <w:jc w:val="center"/>
              <w:rPr>
                <w:strike/>
                <w:color w:val="FF0000"/>
                <w:szCs w:val="20"/>
              </w:rPr>
            </w:pPr>
          </w:p>
        </w:tc>
      </w:tr>
      <w:tr w:rsidR="00FC3645" w14:paraId="6E6FBFC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2758A10" w14:textId="2B167659" w:rsidR="00FC3645" w:rsidRPr="00830886" w:rsidRDefault="00FC3645" w:rsidP="00830886">
            <w:pPr>
              <w:ind w:left="859" w:hanging="859"/>
              <w:rPr>
                <w:szCs w:val="20"/>
              </w:rPr>
            </w:pPr>
            <w:r w:rsidRPr="00830886">
              <w:rPr>
                <w:szCs w:val="20"/>
              </w:rPr>
              <w:t>Group Supervision: Week Two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042FDF1B" w14:textId="77777777" w:rsidR="00FC3645" w:rsidRPr="00830886" w:rsidRDefault="00FC3645">
            <w:pPr>
              <w:ind w:left="859" w:hanging="859"/>
              <w:jc w:val="center"/>
              <w:rPr>
                <w:szCs w:val="20"/>
              </w:rPr>
            </w:pPr>
            <w:r w:rsidRPr="00830886">
              <w:rPr>
                <w:szCs w:val="20"/>
              </w:rPr>
              <w:t>6</w:t>
            </w:r>
          </w:p>
        </w:tc>
        <w:tc>
          <w:tcPr>
            <w:tcW w:w="867" w:type="pct"/>
            <w:tcBorders>
              <w:top w:val="single" w:sz="4" w:space="0" w:color="auto"/>
              <w:left w:val="single" w:sz="4" w:space="0" w:color="auto"/>
              <w:bottom w:val="single" w:sz="4" w:space="0" w:color="auto"/>
              <w:right w:val="single" w:sz="4" w:space="0" w:color="auto"/>
            </w:tcBorders>
            <w:vAlign w:val="center"/>
          </w:tcPr>
          <w:p w14:paraId="3B8EC030" w14:textId="77777777" w:rsidR="00FC3645" w:rsidRDefault="00FC3645">
            <w:pPr>
              <w:ind w:left="859" w:hanging="859"/>
              <w:jc w:val="center"/>
              <w:rPr>
                <w:strike/>
                <w:color w:val="FF0000"/>
                <w:szCs w:val="20"/>
              </w:rPr>
            </w:pPr>
          </w:p>
        </w:tc>
      </w:tr>
      <w:tr w:rsidR="00FC3645" w14:paraId="70E8871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01E6840" w14:textId="77777777" w:rsidR="00FC3645" w:rsidRDefault="00FC3645">
            <w:pPr>
              <w:ind w:left="859" w:hanging="859"/>
              <w:rPr>
                <w:szCs w:val="20"/>
              </w:rPr>
            </w:pPr>
            <w:r>
              <w:t>Week Two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3992496D"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C179CD6" w14:textId="77777777" w:rsidR="00FC3645" w:rsidRDefault="00FC3645">
            <w:pPr>
              <w:ind w:left="859" w:hanging="859"/>
              <w:jc w:val="center"/>
              <w:rPr>
                <w:strike/>
                <w:color w:val="FF0000"/>
                <w:szCs w:val="20"/>
              </w:rPr>
            </w:pPr>
          </w:p>
        </w:tc>
      </w:tr>
      <w:tr w:rsidR="00FC3645" w14:paraId="019A84A9"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5F0496AD" w14:textId="77777777" w:rsidR="00FC3645" w:rsidRDefault="00FC3645">
            <w:pPr>
              <w:ind w:left="859" w:hanging="859"/>
              <w:rPr>
                <w:szCs w:val="20"/>
              </w:rPr>
            </w:pPr>
            <w:r>
              <w:rPr>
                <w:b/>
                <w:bCs/>
              </w:rPr>
              <w:t>Week 3</w:t>
            </w:r>
          </w:p>
        </w:tc>
        <w:tc>
          <w:tcPr>
            <w:tcW w:w="1104" w:type="pct"/>
            <w:tcBorders>
              <w:top w:val="single" w:sz="4" w:space="0" w:color="auto"/>
              <w:left w:val="nil"/>
              <w:bottom w:val="single" w:sz="4" w:space="0" w:color="auto"/>
              <w:right w:val="nil"/>
            </w:tcBorders>
            <w:shd w:val="clear" w:color="auto" w:fill="D8D9DA"/>
            <w:vAlign w:val="center"/>
          </w:tcPr>
          <w:p w14:paraId="4E154656"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213822C4" w14:textId="77777777" w:rsidR="00FC3645" w:rsidRDefault="00FC3645">
            <w:pPr>
              <w:ind w:left="859" w:hanging="859"/>
              <w:jc w:val="center"/>
              <w:rPr>
                <w:strike/>
                <w:color w:val="FF0000"/>
                <w:szCs w:val="20"/>
              </w:rPr>
            </w:pPr>
          </w:p>
        </w:tc>
      </w:tr>
      <w:tr w:rsidR="00FC3645" w14:paraId="0BE38FB2" w14:textId="77777777" w:rsidTr="002D64B9">
        <w:tc>
          <w:tcPr>
            <w:tcW w:w="3029" w:type="pct"/>
            <w:tcBorders>
              <w:top w:val="single" w:sz="4" w:space="0" w:color="auto"/>
              <w:left w:val="single" w:sz="4" w:space="0" w:color="auto"/>
              <w:bottom w:val="single" w:sz="4" w:space="0" w:color="auto"/>
              <w:right w:val="single" w:sz="4" w:space="0" w:color="auto"/>
            </w:tcBorders>
            <w:hideMark/>
          </w:tcPr>
          <w:p w14:paraId="35F082BC" w14:textId="67E116FA" w:rsidR="00FC3645" w:rsidRPr="00035048" w:rsidRDefault="00FC3645" w:rsidP="00035048">
            <w:pPr>
              <w:ind w:left="859" w:hanging="859"/>
            </w:pPr>
            <w:r w:rsidRPr="00830886">
              <w:t>Assignment: Classroom Guidance</w:t>
            </w:r>
          </w:p>
        </w:tc>
        <w:tc>
          <w:tcPr>
            <w:tcW w:w="1104" w:type="pct"/>
            <w:tcBorders>
              <w:top w:val="single" w:sz="4" w:space="0" w:color="auto"/>
              <w:left w:val="single" w:sz="4" w:space="0" w:color="auto"/>
              <w:bottom w:val="single" w:sz="4" w:space="0" w:color="auto"/>
              <w:right w:val="single" w:sz="4" w:space="0" w:color="auto"/>
            </w:tcBorders>
            <w:vAlign w:val="center"/>
          </w:tcPr>
          <w:p w14:paraId="453110D2" w14:textId="4F1E6362" w:rsidR="00FC3645" w:rsidRDefault="00FC3645" w:rsidP="002D64B9">
            <w:pPr>
              <w:ind w:left="859" w:hanging="859"/>
              <w:jc w:val="center"/>
              <w:rPr>
                <w:szCs w:val="20"/>
              </w:rPr>
            </w:pPr>
            <w:r>
              <w:rPr>
                <w:szCs w:val="20"/>
              </w:rPr>
              <w:t>32</w:t>
            </w:r>
          </w:p>
        </w:tc>
        <w:tc>
          <w:tcPr>
            <w:tcW w:w="867" w:type="pct"/>
            <w:tcBorders>
              <w:top w:val="single" w:sz="4" w:space="0" w:color="auto"/>
              <w:left w:val="single" w:sz="4" w:space="0" w:color="auto"/>
              <w:bottom w:val="single" w:sz="4" w:space="0" w:color="auto"/>
              <w:right w:val="single" w:sz="4" w:space="0" w:color="auto"/>
            </w:tcBorders>
            <w:vAlign w:val="center"/>
            <w:hideMark/>
          </w:tcPr>
          <w:p w14:paraId="065F2A39" w14:textId="77777777" w:rsidR="00FC3645" w:rsidRDefault="00FC3645">
            <w:pPr>
              <w:ind w:left="859" w:hanging="859"/>
              <w:jc w:val="center"/>
              <w:rPr>
                <w:color w:val="FF0000"/>
                <w:szCs w:val="20"/>
              </w:rPr>
            </w:pPr>
            <w:r>
              <w:rPr>
                <w:szCs w:val="20"/>
              </w:rPr>
              <w:t>By end of class</w:t>
            </w:r>
          </w:p>
        </w:tc>
      </w:tr>
      <w:tr w:rsidR="00FC3645" w14:paraId="0ABE3E2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40C61FA" w14:textId="77777777" w:rsidR="00FC3645" w:rsidRPr="00830886" w:rsidRDefault="00FC3645">
            <w:pPr>
              <w:ind w:left="859" w:hanging="859"/>
              <w:rPr>
                <w:strike/>
              </w:rPr>
            </w:pPr>
            <w:r w:rsidRPr="00830886">
              <w:t>Field Experience: Week Three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53354E7D" w14:textId="05F0FACC"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3F110374" w14:textId="77777777" w:rsidR="00FC3645" w:rsidRDefault="00FC3645">
            <w:pPr>
              <w:ind w:left="859" w:hanging="859"/>
              <w:jc w:val="center"/>
              <w:rPr>
                <w:strike/>
                <w:color w:val="FF0000"/>
                <w:szCs w:val="20"/>
              </w:rPr>
            </w:pPr>
          </w:p>
        </w:tc>
      </w:tr>
      <w:tr w:rsidR="00FC3645" w14:paraId="0F22307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0BADA22" w14:textId="003E629A" w:rsidR="00FC3645" w:rsidRPr="00830886" w:rsidRDefault="00FC3645" w:rsidP="00830886">
            <w:pPr>
              <w:ind w:left="859" w:hanging="859"/>
              <w:rPr>
                <w:szCs w:val="20"/>
              </w:rPr>
            </w:pPr>
            <w:r w:rsidRPr="00830886">
              <w:rPr>
                <w:szCs w:val="20"/>
              </w:rPr>
              <w:t>Group Supervision: Week Three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53B367D1"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24A2A860" w14:textId="77777777" w:rsidR="00FC3645" w:rsidRDefault="00FC3645">
            <w:pPr>
              <w:ind w:left="859" w:hanging="859"/>
              <w:jc w:val="center"/>
              <w:rPr>
                <w:strike/>
                <w:color w:val="FF0000"/>
                <w:szCs w:val="20"/>
              </w:rPr>
            </w:pPr>
          </w:p>
        </w:tc>
      </w:tr>
      <w:tr w:rsidR="00FC3645" w14:paraId="61B0E37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DAAD512" w14:textId="77777777" w:rsidR="00FC3645" w:rsidRDefault="00FC3645">
            <w:pPr>
              <w:ind w:left="859" w:hanging="859"/>
              <w:rPr>
                <w:szCs w:val="20"/>
              </w:rPr>
            </w:pPr>
            <w:r>
              <w:t>Week Three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0DBCED15"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3DFF46E" w14:textId="77777777" w:rsidR="00FC3645" w:rsidRDefault="00FC3645">
            <w:pPr>
              <w:ind w:left="859" w:hanging="859"/>
              <w:jc w:val="center"/>
              <w:rPr>
                <w:strike/>
                <w:color w:val="FF0000"/>
                <w:szCs w:val="20"/>
              </w:rPr>
            </w:pPr>
          </w:p>
        </w:tc>
      </w:tr>
      <w:tr w:rsidR="00FC3645" w14:paraId="003E569A" w14:textId="77777777" w:rsidTr="00FC3645">
        <w:trPr>
          <w:trHeight w:val="323"/>
        </w:trPr>
        <w:tc>
          <w:tcPr>
            <w:tcW w:w="3029" w:type="pct"/>
            <w:tcBorders>
              <w:top w:val="single" w:sz="4" w:space="0" w:color="auto"/>
              <w:left w:val="single" w:sz="4" w:space="0" w:color="auto"/>
              <w:bottom w:val="single" w:sz="4" w:space="0" w:color="auto"/>
              <w:right w:val="nil"/>
            </w:tcBorders>
            <w:shd w:val="clear" w:color="auto" w:fill="D8D9DA"/>
            <w:vAlign w:val="center"/>
            <w:hideMark/>
          </w:tcPr>
          <w:p w14:paraId="54F1E1AB" w14:textId="77777777" w:rsidR="00FC3645" w:rsidRDefault="00FC3645">
            <w:pPr>
              <w:ind w:left="859" w:hanging="859"/>
              <w:rPr>
                <w:szCs w:val="20"/>
              </w:rPr>
            </w:pPr>
            <w:r>
              <w:rPr>
                <w:b/>
                <w:bCs/>
              </w:rPr>
              <w:t xml:space="preserve">Week 4 </w:t>
            </w:r>
          </w:p>
        </w:tc>
        <w:tc>
          <w:tcPr>
            <w:tcW w:w="1104" w:type="pct"/>
            <w:tcBorders>
              <w:top w:val="single" w:sz="4" w:space="0" w:color="auto"/>
              <w:left w:val="nil"/>
              <w:bottom w:val="single" w:sz="4" w:space="0" w:color="auto"/>
              <w:right w:val="nil"/>
            </w:tcBorders>
            <w:shd w:val="clear" w:color="auto" w:fill="D8D9DA"/>
            <w:vAlign w:val="center"/>
          </w:tcPr>
          <w:p w14:paraId="5E6B4F3C"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55CBA323" w14:textId="77777777" w:rsidR="00FC3645" w:rsidRDefault="00FC3645">
            <w:pPr>
              <w:ind w:left="859" w:hanging="859"/>
              <w:jc w:val="center"/>
              <w:rPr>
                <w:strike/>
                <w:color w:val="FF0000"/>
                <w:szCs w:val="20"/>
              </w:rPr>
            </w:pPr>
          </w:p>
        </w:tc>
      </w:tr>
      <w:tr w:rsidR="00FC3645" w14:paraId="54C4B285" w14:textId="77777777" w:rsidTr="002D64B9">
        <w:trPr>
          <w:trHeight w:val="64"/>
        </w:trPr>
        <w:tc>
          <w:tcPr>
            <w:tcW w:w="3029" w:type="pct"/>
            <w:tcBorders>
              <w:top w:val="single" w:sz="4" w:space="0" w:color="auto"/>
              <w:left w:val="single" w:sz="4" w:space="0" w:color="auto"/>
              <w:bottom w:val="single" w:sz="4" w:space="0" w:color="auto"/>
              <w:right w:val="single" w:sz="4" w:space="0" w:color="auto"/>
            </w:tcBorders>
            <w:hideMark/>
          </w:tcPr>
          <w:p w14:paraId="7D7EF281" w14:textId="168D28D8" w:rsidR="00FC3645" w:rsidRPr="00035048" w:rsidRDefault="00FC3645" w:rsidP="00035048">
            <w:pPr>
              <w:ind w:left="859" w:hanging="859"/>
            </w:pPr>
            <w:r w:rsidRPr="00830886">
              <w:t>Assignment: Small Group Counseling Programs</w:t>
            </w:r>
          </w:p>
        </w:tc>
        <w:tc>
          <w:tcPr>
            <w:tcW w:w="1104" w:type="pct"/>
            <w:tcBorders>
              <w:top w:val="single" w:sz="4" w:space="0" w:color="auto"/>
              <w:left w:val="single" w:sz="4" w:space="0" w:color="auto"/>
              <w:bottom w:val="single" w:sz="4" w:space="0" w:color="auto"/>
              <w:right w:val="single" w:sz="4" w:space="0" w:color="auto"/>
            </w:tcBorders>
            <w:vAlign w:val="center"/>
          </w:tcPr>
          <w:p w14:paraId="10860F27" w14:textId="3CDA3B72" w:rsidR="00FC3645" w:rsidRPr="00830886" w:rsidRDefault="00FC3645" w:rsidP="002D64B9">
            <w:pPr>
              <w:jc w:val="center"/>
              <w:rPr>
                <w:szCs w:val="20"/>
              </w:rPr>
            </w:pPr>
            <w:r w:rsidRPr="00830886">
              <w:rPr>
                <w:szCs w:val="20"/>
              </w:rPr>
              <w:t>32</w:t>
            </w:r>
          </w:p>
        </w:tc>
        <w:tc>
          <w:tcPr>
            <w:tcW w:w="867" w:type="pct"/>
            <w:tcBorders>
              <w:top w:val="single" w:sz="4" w:space="0" w:color="auto"/>
              <w:left w:val="single" w:sz="4" w:space="0" w:color="auto"/>
              <w:bottom w:val="single" w:sz="4" w:space="0" w:color="auto"/>
              <w:right w:val="single" w:sz="4" w:space="0" w:color="auto"/>
            </w:tcBorders>
            <w:vAlign w:val="center"/>
            <w:hideMark/>
          </w:tcPr>
          <w:p w14:paraId="01FFFE20" w14:textId="77777777" w:rsidR="00FC3645" w:rsidRDefault="00FC3645">
            <w:pPr>
              <w:ind w:left="859" w:hanging="859"/>
              <w:jc w:val="center"/>
              <w:rPr>
                <w:color w:val="FF0000"/>
                <w:szCs w:val="20"/>
              </w:rPr>
            </w:pPr>
            <w:r>
              <w:rPr>
                <w:szCs w:val="20"/>
              </w:rPr>
              <w:t>By end of class</w:t>
            </w:r>
          </w:p>
        </w:tc>
      </w:tr>
      <w:tr w:rsidR="00FC3645" w14:paraId="3B64E387" w14:textId="77777777" w:rsidTr="00FC3645">
        <w:trPr>
          <w:trHeight w:val="64"/>
        </w:trPr>
        <w:tc>
          <w:tcPr>
            <w:tcW w:w="3029" w:type="pct"/>
            <w:tcBorders>
              <w:top w:val="single" w:sz="4" w:space="0" w:color="auto"/>
              <w:left w:val="single" w:sz="4" w:space="0" w:color="auto"/>
              <w:bottom w:val="single" w:sz="4" w:space="0" w:color="auto"/>
              <w:right w:val="single" w:sz="4" w:space="0" w:color="auto"/>
            </w:tcBorders>
            <w:hideMark/>
          </w:tcPr>
          <w:p w14:paraId="19016832" w14:textId="77777777" w:rsidR="00FC3645" w:rsidRPr="00830886" w:rsidRDefault="00FC3645">
            <w:pPr>
              <w:ind w:left="859" w:hanging="859"/>
              <w:rPr>
                <w:strike/>
              </w:rPr>
            </w:pPr>
            <w:r w:rsidRPr="00830886">
              <w:t>Field Experience: Week Four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35F42B1F" w14:textId="2A5EE4AF"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732707D8" w14:textId="77777777" w:rsidR="00FC3645" w:rsidRDefault="00FC3645">
            <w:pPr>
              <w:ind w:left="859" w:hanging="859"/>
              <w:jc w:val="center"/>
              <w:rPr>
                <w:strike/>
                <w:color w:val="FF0000"/>
                <w:szCs w:val="20"/>
              </w:rPr>
            </w:pPr>
          </w:p>
        </w:tc>
      </w:tr>
      <w:tr w:rsidR="00FC3645" w14:paraId="7BC4EB1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E4CE539" w14:textId="2960AF17" w:rsidR="00FC3645" w:rsidRPr="00830886" w:rsidRDefault="00FC3645" w:rsidP="00830886">
            <w:pPr>
              <w:ind w:left="859" w:hanging="859"/>
              <w:rPr>
                <w:szCs w:val="20"/>
              </w:rPr>
            </w:pPr>
            <w:r w:rsidRPr="00830886">
              <w:rPr>
                <w:szCs w:val="20"/>
              </w:rPr>
              <w:t>Group Supervision: Week Four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8A65048"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2F62C8FA" w14:textId="77777777" w:rsidR="00FC3645" w:rsidRDefault="00FC3645">
            <w:pPr>
              <w:ind w:left="859" w:hanging="859"/>
              <w:jc w:val="center"/>
              <w:rPr>
                <w:strike/>
                <w:color w:val="FF0000"/>
                <w:szCs w:val="20"/>
              </w:rPr>
            </w:pPr>
          </w:p>
        </w:tc>
      </w:tr>
      <w:tr w:rsidR="00FC3645" w14:paraId="6C5D73C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C7BF479" w14:textId="77777777" w:rsidR="00FC3645" w:rsidRDefault="00FC3645">
            <w:pPr>
              <w:ind w:left="859" w:hanging="859"/>
              <w:rPr>
                <w:szCs w:val="20"/>
              </w:rPr>
            </w:pPr>
            <w:r>
              <w:t>Week Four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4A5EB06E"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DA34A13" w14:textId="77777777" w:rsidR="00FC3645" w:rsidRDefault="00FC3645">
            <w:pPr>
              <w:ind w:left="859" w:hanging="859"/>
              <w:jc w:val="center"/>
              <w:rPr>
                <w:strike/>
                <w:color w:val="FF0000"/>
                <w:szCs w:val="20"/>
              </w:rPr>
            </w:pPr>
          </w:p>
        </w:tc>
      </w:tr>
      <w:tr w:rsidR="00FC3645" w14:paraId="58F22954"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5733D279" w14:textId="77777777" w:rsidR="00FC3645" w:rsidRDefault="00FC3645">
            <w:pPr>
              <w:ind w:left="859" w:hanging="859"/>
              <w:rPr>
                <w:szCs w:val="20"/>
              </w:rPr>
            </w:pPr>
            <w:r>
              <w:rPr>
                <w:b/>
                <w:bCs/>
              </w:rPr>
              <w:t xml:space="preserve">Week 5 </w:t>
            </w:r>
          </w:p>
        </w:tc>
        <w:tc>
          <w:tcPr>
            <w:tcW w:w="1104" w:type="pct"/>
            <w:tcBorders>
              <w:top w:val="single" w:sz="4" w:space="0" w:color="auto"/>
              <w:left w:val="nil"/>
              <w:bottom w:val="single" w:sz="4" w:space="0" w:color="auto"/>
              <w:right w:val="nil"/>
            </w:tcBorders>
            <w:shd w:val="clear" w:color="auto" w:fill="D8D9DA"/>
            <w:vAlign w:val="center"/>
          </w:tcPr>
          <w:p w14:paraId="7A1E5993"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795F52A3" w14:textId="77777777" w:rsidR="00FC3645" w:rsidRDefault="00FC3645">
            <w:pPr>
              <w:ind w:left="859" w:hanging="859"/>
              <w:jc w:val="center"/>
              <w:rPr>
                <w:strike/>
                <w:color w:val="FF0000"/>
                <w:szCs w:val="20"/>
              </w:rPr>
            </w:pPr>
          </w:p>
        </w:tc>
      </w:tr>
      <w:tr w:rsidR="00FC3645" w14:paraId="70713AE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7906BE5" w14:textId="77777777" w:rsidR="00FC3645" w:rsidRPr="00830886" w:rsidRDefault="00FC3645">
            <w:pPr>
              <w:ind w:left="859" w:hanging="859"/>
              <w:rPr>
                <w:strike/>
              </w:rPr>
            </w:pPr>
            <w:r w:rsidRPr="00830886">
              <w:t>Field Experience: Week Five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1DFFF62F" w14:textId="5EA7D73C"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7F941EDF" w14:textId="77777777" w:rsidR="00FC3645" w:rsidRDefault="00FC3645">
            <w:pPr>
              <w:ind w:left="859" w:hanging="859"/>
              <w:jc w:val="center"/>
              <w:rPr>
                <w:strike/>
                <w:color w:val="FF0000"/>
                <w:szCs w:val="20"/>
              </w:rPr>
            </w:pPr>
          </w:p>
        </w:tc>
      </w:tr>
      <w:tr w:rsidR="00FC3645" w14:paraId="10F52D5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B9FB703" w14:textId="0ED026B5" w:rsidR="00FC3645" w:rsidRPr="00830886" w:rsidRDefault="00FC3645" w:rsidP="00830886">
            <w:pPr>
              <w:ind w:left="859" w:hanging="859"/>
              <w:rPr>
                <w:szCs w:val="20"/>
              </w:rPr>
            </w:pPr>
            <w:r w:rsidRPr="00830886">
              <w:rPr>
                <w:szCs w:val="20"/>
              </w:rPr>
              <w:t>Group Supervision: Week Five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75312D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590787E4" w14:textId="77777777" w:rsidR="00FC3645" w:rsidRDefault="00FC3645">
            <w:pPr>
              <w:ind w:left="859" w:hanging="859"/>
              <w:jc w:val="center"/>
              <w:rPr>
                <w:strike/>
                <w:color w:val="FF0000"/>
                <w:szCs w:val="20"/>
              </w:rPr>
            </w:pPr>
          </w:p>
        </w:tc>
      </w:tr>
      <w:tr w:rsidR="00FC3645" w14:paraId="25610C6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8D93195" w14:textId="77777777" w:rsidR="00FC3645" w:rsidRDefault="00FC3645">
            <w:pPr>
              <w:ind w:left="859" w:hanging="859"/>
              <w:rPr>
                <w:szCs w:val="20"/>
              </w:rPr>
            </w:pPr>
            <w:r>
              <w:t>Week Five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2F4FE5D7"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731323D" w14:textId="77777777" w:rsidR="00FC3645" w:rsidRDefault="00FC3645">
            <w:pPr>
              <w:ind w:left="859" w:hanging="859"/>
              <w:jc w:val="center"/>
              <w:rPr>
                <w:strike/>
                <w:color w:val="FF0000"/>
                <w:szCs w:val="20"/>
              </w:rPr>
            </w:pPr>
          </w:p>
        </w:tc>
      </w:tr>
      <w:tr w:rsidR="00FC3645" w14:paraId="4C5D76B2"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6EADCF6F" w14:textId="77777777" w:rsidR="00FC3645" w:rsidRDefault="00FC3645">
            <w:pPr>
              <w:ind w:left="859" w:hanging="859"/>
              <w:rPr>
                <w:szCs w:val="20"/>
              </w:rPr>
            </w:pPr>
            <w:r>
              <w:rPr>
                <w:b/>
                <w:bCs/>
              </w:rPr>
              <w:t xml:space="preserve">Week 6 </w:t>
            </w:r>
          </w:p>
        </w:tc>
        <w:tc>
          <w:tcPr>
            <w:tcW w:w="1104" w:type="pct"/>
            <w:tcBorders>
              <w:top w:val="single" w:sz="4" w:space="0" w:color="auto"/>
              <w:left w:val="nil"/>
              <w:bottom w:val="single" w:sz="4" w:space="0" w:color="auto"/>
              <w:right w:val="nil"/>
            </w:tcBorders>
            <w:shd w:val="clear" w:color="auto" w:fill="D8D9DA"/>
            <w:vAlign w:val="center"/>
          </w:tcPr>
          <w:p w14:paraId="1CFBB768"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7FB7E1C6" w14:textId="77777777" w:rsidR="00FC3645" w:rsidRDefault="00FC3645">
            <w:pPr>
              <w:ind w:left="859" w:hanging="859"/>
              <w:jc w:val="center"/>
              <w:rPr>
                <w:strike/>
                <w:color w:val="FF0000"/>
                <w:szCs w:val="20"/>
              </w:rPr>
            </w:pPr>
          </w:p>
        </w:tc>
      </w:tr>
      <w:tr w:rsidR="00FC3645" w14:paraId="1511401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0748F8B" w14:textId="77777777" w:rsidR="00FC3645" w:rsidRPr="00830886" w:rsidRDefault="00FC3645">
            <w:pPr>
              <w:ind w:left="859" w:hanging="859"/>
              <w:rPr>
                <w:szCs w:val="20"/>
              </w:rPr>
            </w:pPr>
            <w:r w:rsidRPr="00830886">
              <w:t>Field Experience: Week Six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06208E6E" w14:textId="48961D7E"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2A04CBF5" w14:textId="77777777" w:rsidR="00FC3645" w:rsidRDefault="00FC3645">
            <w:pPr>
              <w:ind w:left="859" w:hanging="859"/>
              <w:jc w:val="center"/>
              <w:rPr>
                <w:color w:val="FF0000"/>
                <w:szCs w:val="20"/>
              </w:rPr>
            </w:pPr>
          </w:p>
        </w:tc>
      </w:tr>
      <w:tr w:rsidR="00FC3645" w14:paraId="664CADC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052C03E" w14:textId="053A2A43" w:rsidR="00FC3645" w:rsidRPr="00830886" w:rsidRDefault="00FC3645" w:rsidP="00830886">
            <w:pPr>
              <w:ind w:left="859" w:hanging="859"/>
              <w:rPr>
                <w:szCs w:val="20"/>
              </w:rPr>
            </w:pPr>
            <w:r w:rsidRPr="00830886">
              <w:rPr>
                <w:szCs w:val="20"/>
              </w:rPr>
              <w:t>Group Supervision: Week Six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C22960F"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5E3915E" w14:textId="77777777" w:rsidR="00FC3645" w:rsidRDefault="00FC3645">
            <w:pPr>
              <w:ind w:left="859" w:hanging="859"/>
              <w:jc w:val="center"/>
              <w:rPr>
                <w:strike/>
                <w:color w:val="FF0000"/>
                <w:szCs w:val="20"/>
              </w:rPr>
            </w:pPr>
          </w:p>
        </w:tc>
      </w:tr>
      <w:tr w:rsidR="00FC3645" w14:paraId="1AE6B6E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B34A9D" w14:textId="77777777" w:rsidR="00FC3645" w:rsidRDefault="00FC3645">
            <w:pPr>
              <w:ind w:left="859" w:hanging="859"/>
              <w:rPr>
                <w:strike/>
              </w:rPr>
            </w:pPr>
            <w:r>
              <w:t>Week Six Reflection Journal</w:t>
            </w:r>
          </w:p>
        </w:tc>
        <w:tc>
          <w:tcPr>
            <w:tcW w:w="1104" w:type="pct"/>
            <w:tcBorders>
              <w:top w:val="single" w:sz="4" w:space="0" w:color="auto"/>
              <w:left w:val="single" w:sz="4" w:space="0" w:color="auto"/>
              <w:bottom w:val="single" w:sz="4" w:space="0" w:color="auto"/>
              <w:right w:val="single" w:sz="4" w:space="0" w:color="auto"/>
            </w:tcBorders>
            <w:hideMark/>
          </w:tcPr>
          <w:p w14:paraId="47424007"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539F21F6" w14:textId="77777777" w:rsidR="00FC3645" w:rsidRDefault="00FC3645">
            <w:pPr>
              <w:ind w:left="859" w:hanging="859"/>
              <w:jc w:val="center"/>
              <w:rPr>
                <w:strike/>
                <w:color w:val="FF0000"/>
                <w:szCs w:val="20"/>
              </w:rPr>
            </w:pPr>
          </w:p>
        </w:tc>
      </w:tr>
      <w:tr w:rsidR="00FC3645" w14:paraId="5C38F642" w14:textId="77777777" w:rsidTr="00FC3645">
        <w:trPr>
          <w:trHeight w:val="242"/>
        </w:trPr>
        <w:tc>
          <w:tcPr>
            <w:tcW w:w="3029" w:type="pct"/>
            <w:tcBorders>
              <w:top w:val="single" w:sz="4" w:space="0" w:color="auto"/>
              <w:left w:val="single" w:sz="4" w:space="0" w:color="auto"/>
              <w:bottom w:val="single" w:sz="4" w:space="0" w:color="auto"/>
              <w:right w:val="nil"/>
            </w:tcBorders>
            <w:shd w:val="clear" w:color="auto" w:fill="D8D9DA"/>
            <w:vAlign w:val="center"/>
            <w:hideMark/>
          </w:tcPr>
          <w:p w14:paraId="50AF1EB4" w14:textId="77777777" w:rsidR="00FC3645" w:rsidRDefault="00FC3645">
            <w:pPr>
              <w:ind w:left="859" w:hanging="859"/>
              <w:rPr>
                <w:szCs w:val="20"/>
              </w:rPr>
            </w:pPr>
            <w:r>
              <w:rPr>
                <w:b/>
                <w:bCs/>
              </w:rPr>
              <w:t xml:space="preserve">Week 7 </w:t>
            </w:r>
          </w:p>
        </w:tc>
        <w:tc>
          <w:tcPr>
            <w:tcW w:w="1104" w:type="pct"/>
            <w:tcBorders>
              <w:top w:val="single" w:sz="4" w:space="0" w:color="auto"/>
              <w:left w:val="nil"/>
              <w:bottom w:val="single" w:sz="4" w:space="0" w:color="auto"/>
              <w:right w:val="nil"/>
            </w:tcBorders>
            <w:shd w:val="clear" w:color="auto" w:fill="D8D9DA"/>
            <w:vAlign w:val="center"/>
          </w:tcPr>
          <w:p w14:paraId="6939B721"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663361B9" w14:textId="77777777" w:rsidR="00FC3645" w:rsidRDefault="00FC3645">
            <w:pPr>
              <w:ind w:left="859" w:hanging="859"/>
              <w:jc w:val="center"/>
              <w:rPr>
                <w:strike/>
                <w:color w:val="FF0000"/>
                <w:szCs w:val="20"/>
              </w:rPr>
            </w:pPr>
          </w:p>
        </w:tc>
      </w:tr>
      <w:tr w:rsidR="00FC3645" w14:paraId="06C8651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9EAA67" w14:textId="77777777" w:rsidR="00FC3645" w:rsidRPr="00830886" w:rsidRDefault="00FC3645">
            <w:pPr>
              <w:ind w:left="859" w:hanging="859"/>
              <w:rPr>
                <w:szCs w:val="20"/>
              </w:rPr>
            </w:pPr>
            <w:r w:rsidRPr="00830886">
              <w:lastRenderedPageBreak/>
              <w:t>Field Experience: Week Seven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6E07712C" w14:textId="1B717D27"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2E8D88DD" w14:textId="77777777" w:rsidR="00FC3645" w:rsidRDefault="00FC3645">
            <w:pPr>
              <w:ind w:left="859" w:hanging="859"/>
              <w:jc w:val="center"/>
              <w:rPr>
                <w:color w:val="FF0000"/>
                <w:szCs w:val="20"/>
              </w:rPr>
            </w:pPr>
          </w:p>
        </w:tc>
      </w:tr>
      <w:tr w:rsidR="00FC3645" w14:paraId="5640571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73CC99C" w14:textId="796AA037" w:rsidR="00FC3645" w:rsidRPr="00830886" w:rsidRDefault="00FC3645" w:rsidP="00830886">
            <w:pPr>
              <w:ind w:left="859" w:hanging="859"/>
              <w:rPr>
                <w:szCs w:val="20"/>
              </w:rPr>
            </w:pPr>
            <w:r w:rsidRPr="00830886">
              <w:rPr>
                <w:szCs w:val="20"/>
              </w:rPr>
              <w:t>Group Supervision: Week Seven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F77F590"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8148508" w14:textId="77777777" w:rsidR="00FC3645" w:rsidRDefault="00FC3645">
            <w:pPr>
              <w:ind w:left="859" w:hanging="859"/>
              <w:jc w:val="center"/>
              <w:rPr>
                <w:strike/>
                <w:color w:val="FF0000"/>
                <w:szCs w:val="20"/>
              </w:rPr>
            </w:pPr>
          </w:p>
        </w:tc>
      </w:tr>
      <w:tr w:rsidR="00FC3645" w14:paraId="220DD0CB"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D596591" w14:textId="77777777" w:rsidR="00FC3645" w:rsidRDefault="00FC3645">
            <w:pPr>
              <w:ind w:left="859" w:hanging="859"/>
              <w:rPr>
                <w:szCs w:val="20"/>
              </w:rPr>
            </w:pPr>
            <w:r>
              <w:t>Week Seven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699A5A91"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1916648" w14:textId="77777777" w:rsidR="00FC3645" w:rsidRDefault="00FC3645">
            <w:pPr>
              <w:ind w:left="859" w:hanging="859"/>
              <w:jc w:val="center"/>
              <w:rPr>
                <w:strike/>
                <w:color w:val="FF0000"/>
                <w:szCs w:val="20"/>
              </w:rPr>
            </w:pPr>
          </w:p>
        </w:tc>
      </w:tr>
      <w:tr w:rsidR="00FC3645" w14:paraId="6B0691ED"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4083A0" w14:textId="77777777" w:rsidR="00FC3645" w:rsidRPr="00E578C6" w:rsidRDefault="00FC3645">
            <w:pPr>
              <w:ind w:left="859" w:hanging="859"/>
              <w:rPr>
                <w:szCs w:val="20"/>
              </w:rPr>
            </w:pPr>
            <w:r w:rsidRPr="00E578C6">
              <w:rPr>
                <w:b/>
                <w:bCs/>
              </w:rPr>
              <w:t>Week 8</w:t>
            </w:r>
          </w:p>
        </w:tc>
      </w:tr>
      <w:tr w:rsidR="00FC3645" w14:paraId="69BC65B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8535152" w14:textId="77777777" w:rsidR="00FC3645" w:rsidRDefault="00FC3645">
            <w:pPr>
              <w:ind w:left="859" w:hanging="859"/>
            </w:pPr>
            <w:r>
              <w:t>Discussion: Pre-Referral and Referral Processes</w:t>
            </w:r>
          </w:p>
        </w:tc>
        <w:tc>
          <w:tcPr>
            <w:tcW w:w="1104" w:type="pct"/>
            <w:tcBorders>
              <w:top w:val="single" w:sz="4" w:space="0" w:color="auto"/>
              <w:left w:val="single" w:sz="4" w:space="0" w:color="auto"/>
              <w:bottom w:val="single" w:sz="4" w:space="0" w:color="auto"/>
              <w:right w:val="single" w:sz="4" w:space="0" w:color="auto"/>
            </w:tcBorders>
            <w:hideMark/>
          </w:tcPr>
          <w:p w14:paraId="4F6379B3"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3640A9BC" w14:textId="77777777" w:rsidR="00FC3645" w:rsidRDefault="00FC3645">
            <w:pPr>
              <w:ind w:left="859" w:hanging="859"/>
              <w:jc w:val="center"/>
              <w:rPr>
                <w:strike/>
                <w:color w:val="FF0000"/>
                <w:szCs w:val="20"/>
              </w:rPr>
            </w:pPr>
          </w:p>
        </w:tc>
      </w:tr>
      <w:tr w:rsidR="00FC3645" w14:paraId="65C6710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B97F8B2" w14:textId="77777777" w:rsidR="00FC3645" w:rsidRPr="00830886" w:rsidRDefault="00FC3645">
            <w:pPr>
              <w:ind w:left="859" w:hanging="859"/>
            </w:pPr>
            <w:r w:rsidRPr="00830886">
              <w:t>Field Experience: Week Eight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1EF11CC3" w14:textId="55A08CE9"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22E92894" w14:textId="77777777" w:rsidR="00FC3645" w:rsidRDefault="00FC3645">
            <w:pPr>
              <w:ind w:left="859" w:hanging="859"/>
              <w:jc w:val="center"/>
              <w:rPr>
                <w:strike/>
                <w:color w:val="FF0000"/>
                <w:szCs w:val="20"/>
              </w:rPr>
            </w:pPr>
          </w:p>
        </w:tc>
      </w:tr>
      <w:tr w:rsidR="00FC3645" w14:paraId="56ED7F4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2604EE6" w14:textId="7E05FD84" w:rsidR="00FC3645" w:rsidRPr="00830886" w:rsidRDefault="00FC3645" w:rsidP="00830886">
            <w:pPr>
              <w:ind w:left="859" w:hanging="859"/>
              <w:rPr>
                <w:szCs w:val="20"/>
              </w:rPr>
            </w:pPr>
            <w:r w:rsidRPr="00830886">
              <w:rPr>
                <w:szCs w:val="20"/>
              </w:rPr>
              <w:t>Group Supervision: Week Eight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6759BF5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790F3191" w14:textId="77777777" w:rsidR="00FC3645" w:rsidRDefault="00FC3645">
            <w:pPr>
              <w:ind w:left="859" w:hanging="859"/>
              <w:jc w:val="center"/>
              <w:rPr>
                <w:strike/>
                <w:color w:val="FF0000"/>
                <w:szCs w:val="20"/>
              </w:rPr>
            </w:pPr>
          </w:p>
        </w:tc>
      </w:tr>
      <w:tr w:rsidR="00FC3645" w14:paraId="3450C4B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0380348" w14:textId="77777777" w:rsidR="00FC3645" w:rsidRDefault="00FC3645">
            <w:pPr>
              <w:ind w:left="859" w:hanging="859"/>
            </w:pPr>
            <w:r>
              <w:t>Week Eight Reflection Journal</w:t>
            </w:r>
          </w:p>
        </w:tc>
        <w:tc>
          <w:tcPr>
            <w:tcW w:w="1104" w:type="pct"/>
            <w:tcBorders>
              <w:top w:val="single" w:sz="4" w:space="0" w:color="auto"/>
              <w:left w:val="single" w:sz="4" w:space="0" w:color="auto"/>
              <w:bottom w:val="single" w:sz="4" w:space="0" w:color="auto"/>
              <w:right w:val="single" w:sz="4" w:space="0" w:color="auto"/>
            </w:tcBorders>
            <w:hideMark/>
          </w:tcPr>
          <w:p w14:paraId="2FE2C81C"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A23A3D4" w14:textId="77777777" w:rsidR="00FC3645" w:rsidRDefault="00FC3645">
            <w:pPr>
              <w:ind w:left="859" w:hanging="859"/>
              <w:jc w:val="center"/>
              <w:rPr>
                <w:strike/>
                <w:color w:val="FF0000"/>
                <w:szCs w:val="20"/>
              </w:rPr>
            </w:pPr>
          </w:p>
        </w:tc>
      </w:tr>
      <w:tr w:rsidR="00FC3645" w14:paraId="7AB0F742"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9EEB2D" w14:textId="77777777" w:rsidR="00FC3645" w:rsidRDefault="00FC3645">
            <w:pPr>
              <w:ind w:left="859" w:hanging="859"/>
              <w:rPr>
                <w:strike/>
                <w:szCs w:val="20"/>
              </w:rPr>
            </w:pPr>
            <w:r>
              <w:rPr>
                <w:b/>
                <w:bCs/>
              </w:rPr>
              <w:t>Week 9</w:t>
            </w:r>
          </w:p>
        </w:tc>
      </w:tr>
      <w:tr w:rsidR="00FC3645" w14:paraId="56E9BF9B"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5510997" w14:textId="77777777" w:rsidR="00FC3645" w:rsidRDefault="00FC3645">
            <w:pPr>
              <w:ind w:left="859" w:hanging="859"/>
            </w:pPr>
            <w:r>
              <w:t>Field Experience: Week Nine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562BF32" w14:textId="07D4355C"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784DACC3" w14:textId="77777777" w:rsidR="00FC3645" w:rsidRDefault="00FC3645">
            <w:pPr>
              <w:ind w:left="859" w:hanging="859"/>
              <w:jc w:val="center"/>
              <w:rPr>
                <w:strike/>
                <w:color w:val="FF0000"/>
                <w:szCs w:val="20"/>
              </w:rPr>
            </w:pPr>
          </w:p>
        </w:tc>
      </w:tr>
      <w:tr w:rsidR="00FC3645" w14:paraId="670AE3BA"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B478968" w14:textId="0F2D97E1" w:rsidR="00FC3645" w:rsidRPr="00830886" w:rsidRDefault="00FC3645" w:rsidP="00830886">
            <w:pPr>
              <w:ind w:left="859" w:hanging="859"/>
              <w:rPr>
                <w:szCs w:val="20"/>
              </w:rPr>
            </w:pPr>
            <w:r w:rsidRPr="00830886">
              <w:rPr>
                <w:szCs w:val="20"/>
              </w:rPr>
              <w:t>Group Supervision: Week Nine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28E37C2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3A1F8A56" w14:textId="77777777" w:rsidR="00FC3645" w:rsidRDefault="00FC3645">
            <w:pPr>
              <w:ind w:left="859" w:hanging="859"/>
              <w:jc w:val="center"/>
              <w:rPr>
                <w:strike/>
                <w:color w:val="FF0000"/>
                <w:szCs w:val="20"/>
              </w:rPr>
            </w:pPr>
          </w:p>
        </w:tc>
      </w:tr>
      <w:tr w:rsidR="00FC3645" w14:paraId="200A0AB9"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CF3249" w14:textId="77777777" w:rsidR="00FC3645" w:rsidRDefault="00FC3645">
            <w:pPr>
              <w:ind w:left="859" w:hanging="859"/>
            </w:pPr>
            <w:r>
              <w:t>Week Nine Reflection Journal</w:t>
            </w:r>
          </w:p>
        </w:tc>
        <w:tc>
          <w:tcPr>
            <w:tcW w:w="1104" w:type="pct"/>
            <w:tcBorders>
              <w:top w:val="single" w:sz="4" w:space="0" w:color="auto"/>
              <w:left w:val="single" w:sz="4" w:space="0" w:color="auto"/>
              <w:bottom w:val="single" w:sz="4" w:space="0" w:color="auto"/>
              <w:right w:val="single" w:sz="4" w:space="0" w:color="auto"/>
            </w:tcBorders>
            <w:hideMark/>
          </w:tcPr>
          <w:p w14:paraId="52C8DA95"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7E766B94" w14:textId="77777777" w:rsidR="00FC3645" w:rsidRDefault="00FC3645">
            <w:pPr>
              <w:ind w:left="859" w:hanging="859"/>
              <w:jc w:val="center"/>
              <w:rPr>
                <w:strike/>
                <w:color w:val="FF0000"/>
                <w:szCs w:val="20"/>
              </w:rPr>
            </w:pPr>
          </w:p>
        </w:tc>
      </w:tr>
      <w:tr w:rsidR="00FC3645" w14:paraId="339A030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52DC7" w14:textId="77777777" w:rsidR="00FC3645" w:rsidRDefault="00FC3645">
            <w:pPr>
              <w:ind w:left="859" w:hanging="859"/>
              <w:rPr>
                <w:strike/>
                <w:szCs w:val="20"/>
              </w:rPr>
            </w:pPr>
            <w:r>
              <w:rPr>
                <w:b/>
                <w:bCs/>
              </w:rPr>
              <w:t>Week 10</w:t>
            </w:r>
          </w:p>
        </w:tc>
      </w:tr>
      <w:tr w:rsidR="00FC3645" w14:paraId="12E86C5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2A45C19" w14:textId="77777777" w:rsidR="00FC3645" w:rsidRDefault="00FC3645">
            <w:pPr>
              <w:ind w:left="859" w:hanging="859"/>
            </w:pPr>
            <w:r>
              <w:t>Discussion: IEP Participation</w:t>
            </w:r>
          </w:p>
        </w:tc>
        <w:tc>
          <w:tcPr>
            <w:tcW w:w="1104" w:type="pct"/>
            <w:tcBorders>
              <w:top w:val="single" w:sz="4" w:space="0" w:color="auto"/>
              <w:left w:val="single" w:sz="4" w:space="0" w:color="auto"/>
              <w:bottom w:val="single" w:sz="4" w:space="0" w:color="auto"/>
              <w:right w:val="single" w:sz="4" w:space="0" w:color="auto"/>
            </w:tcBorders>
            <w:hideMark/>
          </w:tcPr>
          <w:p w14:paraId="266E243E"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6A712D6C" w14:textId="77777777" w:rsidR="00FC3645" w:rsidRDefault="00FC3645">
            <w:pPr>
              <w:ind w:left="859" w:hanging="859"/>
              <w:jc w:val="center"/>
              <w:rPr>
                <w:strike/>
                <w:color w:val="FF0000"/>
                <w:szCs w:val="20"/>
              </w:rPr>
            </w:pPr>
          </w:p>
        </w:tc>
      </w:tr>
      <w:tr w:rsidR="00FC3645" w14:paraId="1DB55690"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99112DA" w14:textId="77777777" w:rsidR="00FC3645" w:rsidRPr="00830886" w:rsidRDefault="00FC3645">
            <w:pPr>
              <w:ind w:left="859" w:hanging="859"/>
            </w:pPr>
            <w:r w:rsidRPr="00830886">
              <w:t>Field Experience: Week Ten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3ED5E9E7" w14:textId="17A573AA"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2F7B0681" w14:textId="77777777" w:rsidR="00FC3645" w:rsidRDefault="00FC3645">
            <w:pPr>
              <w:ind w:left="859" w:hanging="859"/>
              <w:jc w:val="center"/>
              <w:rPr>
                <w:strike/>
                <w:color w:val="FF0000"/>
                <w:szCs w:val="20"/>
              </w:rPr>
            </w:pPr>
          </w:p>
        </w:tc>
      </w:tr>
      <w:tr w:rsidR="00FC3645" w14:paraId="5C24563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50EFA7D" w14:textId="3A1264B8" w:rsidR="00FC3645" w:rsidRPr="00830886" w:rsidRDefault="00FC3645" w:rsidP="00830886">
            <w:pPr>
              <w:ind w:left="859" w:hanging="859"/>
              <w:rPr>
                <w:szCs w:val="20"/>
              </w:rPr>
            </w:pPr>
            <w:r w:rsidRPr="00830886">
              <w:rPr>
                <w:szCs w:val="20"/>
              </w:rPr>
              <w:t>Group Supervision: Week Ten Consultation and Peer Supervisio</w:t>
            </w:r>
            <w:r w:rsidR="00830886" w:rsidRPr="00830886">
              <w:rPr>
                <w:szCs w:val="20"/>
              </w:rPr>
              <w:t>n</w:t>
            </w:r>
          </w:p>
        </w:tc>
        <w:tc>
          <w:tcPr>
            <w:tcW w:w="1104" w:type="pct"/>
            <w:tcBorders>
              <w:top w:val="single" w:sz="4" w:space="0" w:color="auto"/>
              <w:left w:val="single" w:sz="4" w:space="0" w:color="auto"/>
              <w:bottom w:val="single" w:sz="4" w:space="0" w:color="auto"/>
              <w:right w:val="single" w:sz="4" w:space="0" w:color="auto"/>
            </w:tcBorders>
            <w:vAlign w:val="center"/>
          </w:tcPr>
          <w:p w14:paraId="1AB9C929"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466F07A" w14:textId="77777777" w:rsidR="00FC3645" w:rsidRDefault="00FC3645">
            <w:pPr>
              <w:ind w:left="859" w:hanging="859"/>
              <w:jc w:val="center"/>
              <w:rPr>
                <w:strike/>
                <w:color w:val="FF0000"/>
                <w:szCs w:val="20"/>
              </w:rPr>
            </w:pPr>
          </w:p>
        </w:tc>
      </w:tr>
      <w:tr w:rsidR="00FC3645" w14:paraId="0E9A2EF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90BF994" w14:textId="77777777" w:rsidR="00FC3645" w:rsidRDefault="00FC3645">
            <w:pPr>
              <w:ind w:left="859" w:hanging="859"/>
            </w:pPr>
            <w:r>
              <w:t>Week Ten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5B72AA29"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58F6C96D" w14:textId="77777777" w:rsidR="00FC3645" w:rsidRDefault="00FC3645">
            <w:pPr>
              <w:ind w:left="859" w:hanging="859"/>
              <w:jc w:val="center"/>
              <w:rPr>
                <w:strike/>
                <w:color w:val="FF0000"/>
                <w:szCs w:val="20"/>
              </w:rPr>
            </w:pPr>
          </w:p>
        </w:tc>
      </w:tr>
      <w:tr w:rsidR="00FC3645" w14:paraId="4C34D434"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7C387" w14:textId="77777777" w:rsidR="00FC3645" w:rsidRDefault="00FC3645">
            <w:pPr>
              <w:ind w:left="859" w:hanging="859"/>
              <w:rPr>
                <w:strike/>
                <w:szCs w:val="20"/>
              </w:rPr>
            </w:pPr>
            <w:r>
              <w:rPr>
                <w:b/>
                <w:bCs/>
              </w:rPr>
              <w:t>Week 11</w:t>
            </w:r>
          </w:p>
        </w:tc>
      </w:tr>
      <w:tr w:rsidR="00FC3645" w14:paraId="6AE94BC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EF5B6CC" w14:textId="77777777" w:rsidR="00FC3645" w:rsidRPr="00830886" w:rsidRDefault="00FC3645">
            <w:pPr>
              <w:ind w:left="859" w:hanging="859"/>
            </w:pPr>
            <w:r w:rsidRPr="00830886">
              <w:t>Field Experience: Week Eleven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6AB8D13E" w14:textId="0C12056C" w:rsidR="00FC3645" w:rsidRPr="00830886"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4F402571" w14:textId="77777777" w:rsidR="00FC3645" w:rsidRDefault="00FC3645">
            <w:pPr>
              <w:ind w:left="859" w:hanging="859"/>
              <w:jc w:val="center"/>
              <w:rPr>
                <w:strike/>
                <w:color w:val="FF0000"/>
                <w:szCs w:val="20"/>
              </w:rPr>
            </w:pPr>
          </w:p>
        </w:tc>
      </w:tr>
      <w:tr w:rsidR="00FC3645" w14:paraId="46338A4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D233D63" w14:textId="120A5E7C" w:rsidR="00FC3645" w:rsidRPr="00830886" w:rsidRDefault="00FC3645" w:rsidP="00CD204A">
            <w:pPr>
              <w:ind w:left="859" w:hanging="859"/>
              <w:rPr>
                <w:szCs w:val="20"/>
              </w:rPr>
            </w:pPr>
            <w:r w:rsidRPr="00830886">
              <w:rPr>
                <w:szCs w:val="20"/>
              </w:rPr>
              <w:t>Group Supervision: Week Eleven Consultation and Peer Supervisio</w:t>
            </w:r>
            <w:r w:rsidR="00CD204A" w:rsidRPr="00830886">
              <w:rPr>
                <w:szCs w:val="20"/>
              </w:rPr>
              <w:t>n</w:t>
            </w:r>
          </w:p>
        </w:tc>
        <w:tc>
          <w:tcPr>
            <w:tcW w:w="1104" w:type="pct"/>
            <w:tcBorders>
              <w:top w:val="single" w:sz="4" w:space="0" w:color="auto"/>
              <w:left w:val="single" w:sz="4" w:space="0" w:color="auto"/>
              <w:bottom w:val="single" w:sz="4" w:space="0" w:color="auto"/>
              <w:right w:val="single" w:sz="4" w:space="0" w:color="auto"/>
            </w:tcBorders>
            <w:vAlign w:val="center"/>
          </w:tcPr>
          <w:p w14:paraId="4E172BF2"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9FDBC73" w14:textId="77777777" w:rsidR="00FC3645" w:rsidRDefault="00FC3645">
            <w:pPr>
              <w:ind w:left="859" w:hanging="859"/>
              <w:jc w:val="center"/>
              <w:rPr>
                <w:strike/>
                <w:color w:val="FF0000"/>
                <w:szCs w:val="20"/>
              </w:rPr>
            </w:pPr>
          </w:p>
        </w:tc>
      </w:tr>
      <w:tr w:rsidR="00FC3645" w14:paraId="7E76640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24D95D9" w14:textId="77777777" w:rsidR="00FC3645" w:rsidRDefault="00FC3645">
            <w:pPr>
              <w:ind w:left="859" w:hanging="859"/>
            </w:pPr>
            <w:r>
              <w:t>Week Eleven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57A728F"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589B1CA" w14:textId="77777777" w:rsidR="00FC3645" w:rsidRDefault="00FC3645">
            <w:pPr>
              <w:ind w:left="859" w:hanging="859"/>
              <w:jc w:val="center"/>
              <w:rPr>
                <w:strike/>
                <w:color w:val="FF0000"/>
                <w:szCs w:val="20"/>
              </w:rPr>
            </w:pPr>
          </w:p>
        </w:tc>
      </w:tr>
      <w:tr w:rsidR="00FC3645" w14:paraId="01B9F05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F7D52D" w14:textId="77777777" w:rsidR="00FC3645" w:rsidRDefault="00FC3645">
            <w:pPr>
              <w:ind w:left="859" w:hanging="859"/>
              <w:rPr>
                <w:strike/>
                <w:szCs w:val="20"/>
              </w:rPr>
            </w:pPr>
            <w:r>
              <w:rPr>
                <w:b/>
                <w:bCs/>
              </w:rPr>
              <w:t>Week 12</w:t>
            </w:r>
          </w:p>
        </w:tc>
      </w:tr>
      <w:tr w:rsidR="00FC3645" w14:paraId="77C70B7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7750BEA" w14:textId="77777777" w:rsidR="00FC3645" w:rsidRDefault="00FC3645">
            <w:pPr>
              <w:ind w:left="859" w:hanging="859"/>
            </w:pPr>
            <w:r>
              <w:t>Discussion: Crisis Management</w:t>
            </w:r>
          </w:p>
        </w:tc>
        <w:tc>
          <w:tcPr>
            <w:tcW w:w="1104" w:type="pct"/>
            <w:tcBorders>
              <w:top w:val="single" w:sz="4" w:space="0" w:color="auto"/>
              <w:left w:val="single" w:sz="4" w:space="0" w:color="auto"/>
              <w:bottom w:val="single" w:sz="4" w:space="0" w:color="auto"/>
              <w:right w:val="single" w:sz="4" w:space="0" w:color="auto"/>
            </w:tcBorders>
            <w:hideMark/>
          </w:tcPr>
          <w:p w14:paraId="6056F9F4"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03BFFFDA" w14:textId="77777777" w:rsidR="00FC3645" w:rsidRDefault="00FC3645">
            <w:pPr>
              <w:ind w:left="859" w:hanging="859"/>
              <w:jc w:val="center"/>
              <w:rPr>
                <w:strike/>
                <w:color w:val="FF0000"/>
                <w:szCs w:val="20"/>
              </w:rPr>
            </w:pPr>
          </w:p>
        </w:tc>
      </w:tr>
      <w:tr w:rsidR="00FC3645" w14:paraId="445B5E30"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A108437" w14:textId="77777777" w:rsidR="00FC3645" w:rsidRDefault="00FC3645">
            <w:pPr>
              <w:ind w:left="859" w:hanging="859"/>
            </w:pPr>
            <w:r>
              <w:t>Field Experience: Week Twelve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7328E64" w14:textId="790546BD" w:rsidR="00FC3645" w:rsidRPr="00CD204A"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798D7F58" w14:textId="77777777" w:rsidR="00FC3645" w:rsidRDefault="00FC3645">
            <w:pPr>
              <w:ind w:left="859" w:hanging="859"/>
              <w:jc w:val="center"/>
              <w:rPr>
                <w:strike/>
                <w:color w:val="FF0000"/>
                <w:szCs w:val="20"/>
              </w:rPr>
            </w:pPr>
          </w:p>
        </w:tc>
      </w:tr>
      <w:tr w:rsidR="00FC3645" w14:paraId="440C081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3931D0C" w14:textId="46C1B3D2" w:rsidR="00FC3645" w:rsidRPr="00CD204A" w:rsidRDefault="00FC3645" w:rsidP="00CD204A">
            <w:pPr>
              <w:ind w:left="859" w:hanging="859"/>
              <w:rPr>
                <w:color w:val="FF0000"/>
                <w:szCs w:val="20"/>
              </w:rPr>
            </w:pPr>
            <w:r w:rsidRPr="00CD204A">
              <w:rPr>
                <w:szCs w:val="20"/>
              </w:rPr>
              <w:t>Group Supervision: Week Twelve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4B42F11"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F7E86F3" w14:textId="77777777" w:rsidR="00FC3645" w:rsidRDefault="00FC3645">
            <w:pPr>
              <w:ind w:left="859" w:hanging="859"/>
              <w:jc w:val="center"/>
              <w:rPr>
                <w:strike/>
                <w:color w:val="FF0000"/>
                <w:szCs w:val="20"/>
              </w:rPr>
            </w:pPr>
          </w:p>
        </w:tc>
      </w:tr>
      <w:tr w:rsidR="00FC3645" w14:paraId="35558A4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C9E74AE" w14:textId="77777777" w:rsidR="00FC3645" w:rsidRDefault="00FC3645">
            <w:pPr>
              <w:ind w:left="859" w:hanging="859"/>
            </w:pPr>
            <w:r>
              <w:t>Week Twelve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05EEFE66"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CA23199" w14:textId="77777777" w:rsidR="00FC3645" w:rsidRDefault="00FC3645">
            <w:pPr>
              <w:ind w:left="859" w:hanging="859"/>
              <w:jc w:val="center"/>
              <w:rPr>
                <w:strike/>
                <w:color w:val="FF0000"/>
                <w:szCs w:val="20"/>
              </w:rPr>
            </w:pPr>
          </w:p>
        </w:tc>
      </w:tr>
      <w:tr w:rsidR="00FC3645" w14:paraId="2DF0F204"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10649F" w14:textId="77777777" w:rsidR="00FC3645" w:rsidRDefault="00FC3645">
            <w:pPr>
              <w:ind w:left="859" w:hanging="859"/>
              <w:rPr>
                <w:strike/>
                <w:szCs w:val="20"/>
              </w:rPr>
            </w:pPr>
            <w:r>
              <w:rPr>
                <w:b/>
                <w:bCs/>
              </w:rPr>
              <w:t>Week 13</w:t>
            </w:r>
          </w:p>
        </w:tc>
      </w:tr>
      <w:tr w:rsidR="00FC3645" w14:paraId="1506005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03D2C09" w14:textId="77777777" w:rsidR="00FC3645" w:rsidRDefault="00FC3645">
            <w:pPr>
              <w:ind w:left="859" w:hanging="859"/>
            </w:pPr>
            <w:r>
              <w:t>Discussion: ESL Services</w:t>
            </w:r>
          </w:p>
        </w:tc>
        <w:tc>
          <w:tcPr>
            <w:tcW w:w="1104" w:type="pct"/>
            <w:tcBorders>
              <w:top w:val="single" w:sz="4" w:space="0" w:color="auto"/>
              <w:left w:val="single" w:sz="4" w:space="0" w:color="auto"/>
              <w:bottom w:val="single" w:sz="4" w:space="0" w:color="auto"/>
              <w:right w:val="single" w:sz="4" w:space="0" w:color="auto"/>
            </w:tcBorders>
            <w:hideMark/>
          </w:tcPr>
          <w:p w14:paraId="05CF3029"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78775508" w14:textId="77777777" w:rsidR="00FC3645" w:rsidRDefault="00FC3645">
            <w:pPr>
              <w:ind w:left="859" w:hanging="859"/>
              <w:jc w:val="center"/>
              <w:rPr>
                <w:strike/>
                <w:color w:val="FF0000"/>
                <w:szCs w:val="20"/>
              </w:rPr>
            </w:pPr>
          </w:p>
        </w:tc>
      </w:tr>
      <w:tr w:rsidR="00FC3645" w14:paraId="6EF4FAFE"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2476A10" w14:textId="77777777" w:rsidR="00FC3645" w:rsidRPr="00CD204A" w:rsidRDefault="00FC3645">
            <w:pPr>
              <w:ind w:left="859" w:hanging="859"/>
            </w:pPr>
            <w:r w:rsidRPr="00CD204A">
              <w:t>Field Experience: Week Thirteen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69A93481" w14:textId="39A48D97" w:rsidR="00FC3645" w:rsidRPr="00CD204A"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1B503459" w14:textId="77777777" w:rsidR="00FC3645" w:rsidRDefault="00FC3645">
            <w:pPr>
              <w:ind w:left="859" w:hanging="859"/>
              <w:jc w:val="center"/>
              <w:rPr>
                <w:strike/>
                <w:color w:val="FF0000"/>
                <w:szCs w:val="20"/>
              </w:rPr>
            </w:pPr>
          </w:p>
        </w:tc>
      </w:tr>
      <w:tr w:rsidR="00FC3645" w14:paraId="52BC583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4D97C12" w14:textId="5C672EDD" w:rsidR="00FC3645" w:rsidRPr="00CD204A" w:rsidRDefault="00FC3645" w:rsidP="00CD204A">
            <w:pPr>
              <w:ind w:left="859" w:hanging="859"/>
              <w:rPr>
                <w:szCs w:val="20"/>
              </w:rPr>
            </w:pPr>
            <w:r w:rsidRPr="00CD204A">
              <w:rPr>
                <w:szCs w:val="20"/>
              </w:rPr>
              <w:t>Group Supervision: Week Thirteen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2F073B62"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37DF8BE" w14:textId="77777777" w:rsidR="00FC3645" w:rsidRDefault="00FC3645">
            <w:pPr>
              <w:ind w:left="859" w:hanging="859"/>
              <w:jc w:val="center"/>
              <w:rPr>
                <w:strike/>
                <w:color w:val="FF0000"/>
                <w:szCs w:val="20"/>
              </w:rPr>
            </w:pPr>
          </w:p>
        </w:tc>
      </w:tr>
      <w:tr w:rsidR="00FC3645" w14:paraId="0AD4FD3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E90B229" w14:textId="77777777" w:rsidR="00FC3645" w:rsidRDefault="00FC3645">
            <w:pPr>
              <w:ind w:left="859" w:hanging="859"/>
            </w:pPr>
            <w:r>
              <w:t>Week Thirteen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00F9E9F"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244F76D" w14:textId="77777777" w:rsidR="00FC3645" w:rsidRDefault="00FC3645">
            <w:pPr>
              <w:ind w:left="859" w:hanging="859"/>
              <w:jc w:val="center"/>
              <w:rPr>
                <w:strike/>
                <w:color w:val="FF0000"/>
                <w:szCs w:val="20"/>
              </w:rPr>
            </w:pPr>
          </w:p>
        </w:tc>
      </w:tr>
      <w:tr w:rsidR="00FC3645" w14:paraId="72A153F3" w14:textId="77777777" w:rsidTr="00744BB9">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6D836" w14:textId="77777777" w:rsidR="00FC3645" w:rsidRDefault="00FC3645">
            <w:pPr>
              <w:ind w:left="859" w:hanging="859"/>
              <w:rPr>
                <w:strike/>
                <w:szCs w:val="20"/>
              </w:rPr>
            </w:pPr>
            <w:r>
              <w:rPr>
                <w:b/>
                <w:bCs/>
              </w:rPr>
              <w:t>Week 14</w:t>
            </w:r>
          </w:p>
        </w:tc>
      </w:tr>
      <w:tr w:rsidR="00FC3645" w14:paraId="3624EF2F" w14:textId="77777777" w:rsidTr="00744BB9">
        <w:tc>
          <w:tcPr>
            <w:tcW w:w="3029" w:type="pct"/>
            <w:tcBorders>
              <w:top w:val="single" w:sz="4" w:space="0" w:color="auto"/>
              <w:left w:val="single" w:sz="4" w:space="0" w:color="auto"/>
              <w:bottom w:val="single" w:sz="4" w:space="0" w:color="auto"/>
              <w:right w:val="single" w:sz="4" w:space="0" w:color="auto"/>
            </w:tcBorders>
            <w:hideMark/>
          </w:tcPr>
          <w:p w14:paraId="4169D060" w14:textId="093A0847" w:rsidR="00FC3645" w:rsidRDefault="008639E9">
            <w:pPr>
              <w:ind w:left="859" w:hanging="859"/>
            </w:pPr>
            <w:r w:rsidRPr="008639E9">
              <w:t>Discussion: Student Assistance Programming/Child Study</w:t>
            </w:r>
          </w:p>
        </w:tc>
        <w:tc>
          <w:tcPr>
            <w:tcW w:w="1104" w:type="pct"/>
            <w:tcBorders>
              <w:top w:val="single" w:sz="4" w:space="0" w:color="auto"/>
              <w:left w:val="single" w:sz="4" w:space="0" w:color="auto"/>
              <w:bottom w:val="single" w:sz="4" w:space="0" w:color="auto"/>
              <w:right w:val="single" w:sz="4" w:space="0" w:color="auto"/>
            </w:tcBorders>
            <w:hideMark/>
          </w:tcPr>
          <w:p w14:paraId="136BCFB7"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2A0C54FB" w14:textId="77777777" w:rsidR="00FC3645" w:rsidRDefault="00FC3645">
            <w:pPr>
              <w:ind w:left="859" w:hanging="859"/>
              <w:jc w:val="center"/>
              <w:rPr>
                <w:strike/>
                <w:color w:val="FF0000"/>
                <w:szCs w:val="20"/>
              </w:rPr>
            </w:pPr>
          </w:p>
        </w:tc>
      </w:tr>
      <w:tr w:rsidR="00FC3645" w14:paraId="1AED3629" w14:textId="77777777" w:rsidTr="00744BB9">
        <w:tc>
          <w:tcPr>
            <w:tcW w:w="3029" w:type="pct"/>
            <w:tcBorders>
              <w:top w:val="single" w:sz="4" w:space="0" w:color="auto"/>
              <w:left w:val="single" w:sz="4" w:space="0" w:color="auto"/>
              <w:bottom w:val="single" w:sz="4" w:space="0" w:color="auto"/>
              <w:right w:val="single" w:sz="4" w:space="0" w:color="auto"/>
            </w:tcBorders>
            <w:hideMark/>
          </w:tcPr>
          <w:p w14:paraId="41F8BB49" w14:textId="77777777" w:rsidR="00FC3645" w:rsidRPr="00CD204A" w:rsidRDefault="00FC3645">
            <w:pPr>
              <w:ind w:left="859" w:hanging="859"/>
            </w:pPr>
            <w:r w:rsidRPr="00CD204A">
              <w:t>Field Experience: Week Fourteen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6DDB52AE" w14:textId="02FE927B" w:rsidR="00FC3645" w:rsidRPr="00CD204A"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11FFBC73" w14:textId="77777777" w:rsidR="00FC3645" w:rsidRDefault="00FC3645">
            <w:pPr>
              <w:ind w:left="859" w:hanging="859"/>
              <w:jc w:val="center"/>
              <w:rPr>
                <w:strike/>
                <w:color w:val="FF0000"/>
                <w:szCs w:val="20"/>
              </w:rPr>
            </w:pPr>
          </w:p>
        </w:tc>
      </w:tr>
      <w:tr w:rsidR="00FC3645" w14:paraId="63B4A9FB" w14:textId="77777777" w:rsidTr="00FC3645">
        <w:trPr>
          <w:trHeight w:val="80"/>
        </w:trPr>
        <w:tc>
          <w:tcPr>
            <w:tcW w:w="3029" w:type="pct"/>
            <w:tcBorders>
              <w:top w:val="single" w:sz="4" w:space="0" w:color="auto"/>
              <w:left w:val="single" w:sz="4" w:space="0" w:color="auto"/>
              <w:bottom w:val="single" w:sz="4" w:space="0" w:color="auto"/>
              <w:right w:val="single" w:sz="4" w:space="0" w:color="auto"/>
            </w:tcBorders>
            <w:hideMark/>
          </w:tcPr>
          <w:p w14:paraId="3567DE15" w14:textId="7A74C580" w:rsidR="00FC3645" w:rsidRPr="00CD204A" w:rsidRDefault="00FC3645" w:rsidP="00CD204A">
            <w:pPr>
              <w:ind w:left="859" w:hanging="859"/>
              <w:rPr>
                <w:szCs w:val="20"/>
              </w:rPr>
            </w:pPr>
            <w:r w:rsidRPr="00CD204A">
              <w:rPr>
                <w:szCs w:val="20"/>
              </w:rPr>
              <w:t>Group Supervision: Week Fourteen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7064973D"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5E0AE9B5" w14:textId="77777777" w:rsidR="00FC3645" w:rsidRDefault="00FC3645">
            <w:pPr>
              <w:ind w:left="859" w:hanging="859"/>
              <w:jc w:val="center"/>
              <w:rPr>
                <w:strike/>
                <w:color w:val="FF0000"/>
                <w:szCs w:val="20"/>
              </w:rPr>
            </w:pPr>
          </w:p>
        </w:tc>
      </w:tr>
      <w:tr w:rsidR="00FC3645" w14:paraId="0118D0E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4E9EB3C" w14:textId="77777777" w:rsidR="00FC3645" w:rsidRDefault="00FC3645">
            <w:pPr>
              <w:ind w:left="859" w:hanging="859"/>
              <w:rPr>
                <w:szCs w:val="20"/>
              </w:rPr>
            </w:pPr>
            <w:r>
              <w:t>Week Fourteen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CF22999"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132B364" w14:textId="77777777" w:rsidR="00FC3645" w:rsidRDefault="00FC3645">
            <w:pPr>
              <w:ind w:left="859" w:hanging="859"/>
              <w:jc w:val="center"/>
              <w:rPr>
                <w:strike/>
                <w:color w:val="FF0000"/>
                <w:szCs w:val="20"/>
              </w:rPr>
            </w:pPr>
          </w:p>
        </w:tc>
      </w:tr>
      <w:tr w:rsidR="00FC3645" w14:paraId="50241A0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BA7B97" w14:textId="77777777" w:rsidR="00FC3645" w:rsidRDefault="00FC3645">
            <w:pPr>
              <w:ind w:left="859" w:hanging="859"/>
              <w:rPr>
                <w:strike/>
                <w:szCs w:val="20"/>
              </w:rPr>
            </w:pPr>
            <w:r>
              <w:rPr>
                <w:b/>
                <w:bCs/>
              </w:rPr>
              <w:t>Week 15</w:t>
            </w:r>
          </w:p>
        </w:tc>
      </w:tr>
      <w:tr w:rsidR="00FC3645" w14:paraId="7585BFD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AF4BE5B" w14:textId="77777777" w:rsidR="00FC3645" w:rsidRPr="00CD204A" w:rsidRDefault="00FC3645">
            <w:pPr>
              <w:ind w:left="859" w:hanging="859"/>
            </w:pPr>
            <w:r w:rsidRPr="00CD204A">
              <w:t>Discussion: Internship Strategies</w:t>
            </w:r>
          </w:p>
        </w:tc>
        <w:tc>
          <w:tcPr>
            <w:tcW w:w="1104" w:type="pct"/>
            <w:tcBorders>
              <w:top w:val="single" w:sz="4" w:space="0" w:color="auto"/>
              <w:left w:val="single" w:sz="4" w:space="0" w:color="auto"/>
              <w:bottom w:val="single" w:sz="4" w:space="0" w:color="auto"/>
              <w:right w:val="single" w:sz="4" w:space="0" w:color="auto"/>
            </w:tcBorders>
            <w:hideMark/>
          </w:tcPr>
          <w:p w14:paraId="6A3752A4" w14:textId="77777777" w:rsidR="00FC3645" w:rsidRPr="00CD204A" w:rsidRDefault="00FC3645">
            <w:pPr>
              <w:ind w:left="859" w:hanging="859"/>
              <w:jc w:val="center"/>
              <w:rPr>
                <w:szCs w:val="20"/>
              </w:rPr>
            </w:pPr>
            <w:r w:rsidRPr="00CD204A">
              <w:rPr>
                <w:szCs w:val="20"/>
              </w:rPr>
              <w:t>4</w:t>
            </w:r>
          </w:p>
        </w:tc>
        <w:tc>
          <w:tcPr>
            <w:tcW w:w="867" w:type="pct"/>
            <w:tcBorders>
              <w:top w:val="single" w:sz="4" w:space="0" w:color="auto"/>
              <w:left w:val="single" w:sz="4" w:space="0" w:color="auto"/>
              <w:bottom w:val="single" w:sz="4" w:space="0" w:color="auto"/>
              <w:right w:val="single" w:sz="4" w:space="0" w:color="auto"/>
            </w:tcBorders>
            <w:vAlign w:val="center"/>
          </w:tcPr>
          <w:p w14:paraId="676A5683" w14:textId="77777777" w:rsidR="00FC3645" w:rsidRDefault="00FC3645">
            <w:pPr>
              <w:ind w:left="859" w:hanging="859"/>
              <w:jc w:val="center"/>
              <w:rPr>
                <w:strike/>
                <w:color w:val="FF0000"/>
                <w:szCs w:val="20"/>
              </w:rPr>
            </w:pPr>
          </w:p>
        </w:tc>
      </w:tr>
      <w:tr w:rsidR="00FC3645" w14:paraId="4EE44D3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1EB783" w14:textId="77777777" w:rsidR="00FC3645" w:rsidRPr="00CD204A" w:rsidRDefault="00FC3645">
            <w:pPr>
              <w:ind w:left="859" w:hanging="859"/>
            </w:pPr>
            <w:r w:rsidRPr="00CD204A">
              <w:lastRenderedPageBreak/>
              <w:t>Assignment: Final Reflection Paper</w:t>
            </w:r>
          </w:p>
        </w:tc>
        <w:tc>
          <w:tcPr>
            <w:tcW w:w="1104" w:type="pct"/>
            <w:tcBorders>
              <w:top w:val="single" w:sz="4" w:space="0" w:color="auto"/>
              <w:left w:val="single" w:sz="4" w:space="0" w:color="auto"/>
              <w:bottom w:val="single" w:sz="4" w:space="0" w:color="auto"/>
              <w:right w:val="single" w:sz="4" w:space="0" w:color="auto"/>
            </w:tcBorders>
            <w:hideMark/>
          </w:tcPr>
          <w:p w14:paraId="6072ECD6" w14:textId="77777777" w:rsidR="00FC3645" w:rsidRPr="00CD204A" w:rsidRDefault="00FC3645">
            <w:pPr>
              <w:ind w:left="859" w:hanging="859"/>
              <w:jc w:val="center"/>
              <w:rPr>
                <w:szCs w:val="20"/>
              </w:rPr>
            </w:pPr>
            <w:r w:rsidRPr="00CD204A">
              <w:rPr>
                <w:szCs w:val="20"/>
              </w:rPr>
              <w:t>166</w:t>
            </w:r>
          </w:p>
        </w:tc>
        <w:tc>
          <w:tcPr>
            <w:tcW w:w="867" w:type="pct"/>
            <w:tcBorders>
              <w:top w:val="single" w:sz="4" w:space="0" w:color="auto"/>
              <w:left w:val="single" w:sz="4" w:space="0" w:color="auto"/>
              <w:bottom w:val="single" w:sz="4" w:space="0" w:color="auto"/>
              <w:right w:val="single" w:sz="4" w:space="0" w:color="auto"/>
            </w:tcBorders>
            <w:vAlign w:val="center"/>
          </w:tcPr>
          <w:p w14:paraId="33F4BC30" w14:textId="77777777" w:rsidR="00FC3645" w:rsidRDefault="00FC3645">
            <w:pPr>
              <w:ind w:left="859" w:hanging="859"/>
              <w:jc w:val="center"/>
              <w:rPr>
                <w:strike/>
                <w:color w:val="FF0000"/>
                <w:szCs w:val="20"/>
              </w:rPr>
            </w:pPr>
          </w:p>
        </w:tc>
      </w:tr>
      <w:tr w:rsidR="00FC3645" w14:paraId="0A93E04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73E1CC" w14:textId="77777777" w:rsidR="00FC3645" w:rsidRPr="00CD204A" w:rsidRDefault="00FC3645">
            <w:pPr>
              <w:ind w:left="859" w:hanging="859"/>
            </w:pPr>
            <w:r w:rsidRPr="00CD204A">
              <w:t>Field Experience: Week Fifteen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E656CD1" w14:textId="306DE470" w:rsidR="00FC3645" w:rsidRPr="00CD204A" w:rsidRDefault="00927EF5">
            <w:pPr>
              <w:ind w:left="859" w:hanging="859"/>
              <w:jc w:val="center"/>
              <w:rPr>
                <w:szCs w:val="20"/>
              </w:rPr>
            </w:pPr>
            <w:r>
              <w:rPr>
                <w:szCs w:val="20"/>
              </w:rPr>
              <w:t>1</w:t>
            </w:r>
          </w:p>
        </w:tc>
        <w:tc>
          <w:tcPr>
            <w:tcW w:w="867" w:type="pct"/>
            <w:tcBorders>
              <w:top w:val="single" w:sz="4" w:space="0" w:color="auto"/>
              <w:left w:val="single" w:sz="4" w:space="0" w:color="auto"/>
              <w:bottom w:val="single" w:sz="4" w:space="0" w:color="auto"/>
              <w:right w:val="single" w:sz="4" w:space="0" w:color="auto"/>
            </w:tcBorders>
            <w:vAlign w:val="center"/>
          </w:tcPr>
          <w:p w14:paraId="240C6538" w14:textId="77777777" w:rsidR="00FC3645" w:rsidRDefault="00FC3645">
            <w:pPr>
              <w:ind w:left="859" w:hanging="859"/>
              <w:jc w:val="center"/>
              <w:rPr>
                <w:strike/>
                <w:color w:val="FF0000"/>
                <w:szCs w:val="20"/>
              </w:rPr>
            </w:pPr>
          </w:p>
        </w:tc>
      </w:tr>
      <w:tr w:rsidR="00FC3645" w14:paraId="4388657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558472A" w14:textId="6488CE0F" w:rsidR="00FC3645" w:rsidRPr="00CD204A" w:rsidRDefault="00FC3645" w:rsidP="00CD204A">
            <w:pPr>
              <w:ind w:left="859" w:hanging="859"/>
              <w:rPr>
                <w:szCs w:val="20"/>
              </w:rPr>
            </w:pPr>
            <w:r w:rsidRPr="00CD204A">
              <w:rPr>
                <w:szCs w:val="20"/>
              </w:rPr>
              <w:t>Group Supervision: Week Fifteen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7457AD64" w14:textId="77777777" w:rsidR="00FC3645" w:rsidRPr="00CD204A" w:rsidRDefault="00FC3645">
            <w:pPr>
              <w:ind w:left="859" w:hanging="859"/>
              <w:jc w:val="center"/>
              <w:rPr>
                <w:szCs w:val="20"/>
              </w:rPr>
            </w:pPr>
            <w:r w:rsidRPr="00CD204A">
              <w:rPr>
                <w:szCs w:val="20"/>
              </w:rPr>
              <w:t>4</w:t>
            </w:r>
          </w:p>
        </w:tc>
        <w:tc>
          <w:tcPr>
            <w:tcW w:w="867" w:type="pct"/>
            <w:tcBorders>
              <w:top w:val="single" w:sz="4" w:space="0" w:color="auto"/>
              <w:left w:val="single" w:sz="4" w:space="0" w:color="auto"/>
              <w:bottom w:val="single" w:sz="4" w:space="0" w:color="auto"/>
              <w:right w:val="single" w:sz="4" w:space="0" w:color="auto"/>
            </w:tcBorders>
          </w:tcPr>
          <w:p w14:paraId="62A3DDFF" w14:textId="77777777" w:rsidR="00FC3645" w:rsidRDefault="00FC3645">
            <w:pPr>
              <w:ind w:left="859" w:hanging="859"/>
              <w:jc w:val="center"/>
              <w:rPr>
                <w:strike/>
                <w:color w:val="FF0000"/>
                <w:szCs w:val="20"/>
              </w:rPr>
            </w:pPr>
          </w:p>
        </w:tc>
      </w:tr>
      <w:tr w:rsidR="00CD204A" w14:paraId="323F795D" w14:textId="77777777" w:rsidTr="00FC3645">
        <w:tc>
          <w:tcPr>
            <w:tcW w:w="3029" w:type="pct"/>
            <w:tcBorders>
              <w:top w:val="single" w:sz="4" w:space="0" w:color="auto"/>
              <w:left w:val="single" w:sz="4" w:space="0" w:color="auto"/>
              <w:bottom w:val="single" w:sz="4" w:space="0" w:color="auto"/>
              <w:right w:val="single" w:sz="4" w:space="0" w:color="auto"/>
            </w:tcBorders>
          </w:tcPr>
          <w:p w14:paraId="0EA80352" w14:textId="4064B4D8" w:rsidR="00CD204A" w:rsidRPr="00CD204A" w:rsidRDefault="00CD204A">
            <w:pPr>
              <w:ind w:left="859" w:hanging="859"/>
              <w:rPr>
                <w:szCs w:val="20"/>
              </w:rPr>
            </w:pPr>
            <w:r w:rsidRPr="00CD204A">
              <w:rPr>
                <w:szCs w:val="20"/>
              </w:rPr>
              <w:t>Group Supervision: Overall Case Presentations (2</w:t>
            </w:r>
            <w:r w:rsidR="00CD2213">
              <w:rPr>
                <w:szCs w:val="20"/>
              </w:rPr>
              <w:t>–</w:t>
            </w:r>
            <w:r w:rsidRPr="00CD204A">
              <w:rPr>
                <w:szCs w:val="20"/>
              </w:rPr>
              <w:t>3 minimum)</w:t>
            </w:r>
          </w:p>
        </w:tc>
        <w:tc>
          <w:tcPr>
            <w:tcW w:w="1104" w:type="pct"/>
            <w:tcBorders>
              <w:top w:val="single" w:sz="4" w:space="0" w:color="auto"/>
              <w:left w:val="single" w:sz="4" w:space="0" w:color="auto"/>
              <w:bottom w:val="single" w:sz="4" w:space="0" w:color="auto"/>
              <w:right w:val="single" w:sz="4" w:space="0" w:color="auto"/>
            </w:tcBorders>
            <w:vAlign w:val="center"/>
          </w:tcPr>
          <w:p w14:paraId="5E941D1B" w14:textId="3FD47C4A" w:rsidR="00CD204A" w:rsidRPr="00CD204A" w:rsidRDefault="00CD204A">
            <w:pPr>
              <w:ind w:left="859" w:hanging="859"/>
              <w:jc w:val="center"/>
              <w:rPr>
                <w:szCs w:val="20"/>
              </w:rPr>
            </w:pPr>
            <w:r w:rsidRPr="00CD204A">
              <w:rPr>
                <w:szCs w:val="20"/>
              </w:rPr>
              <w:t>130</w:t>
            </w:r>
          </w:p>
        </w:tc>
        <w:tc>
          <w:tcPr>
            <w:tcW w:w="867" w:type="pct"/>
            <w:tcBorders>
              <w:top w:val="single" w:sz="4" w:space="0" w:color="auto"/>
              <w:left w:val="single" w:sz="4" w:space="0" w:color="auto"/>
              <w:bottom w:val="single" w:sz="4" w:space="0" w:color="auto"/>
              <w:right w:val="single" w:sz="4" w:space="0" w:color="auto"/>
            </w:tcBorders>
          </w:tcPr>
          <w:p w14:paraId="732D771D" w14:textId="77777777" w:rsidR="00CD204A" w:rsidRDefault="00CD204A">
            <w:pPr>
              <w:ind w:left="859" w:hanging="859"/>
              <w:jc w:val="center"/>
              <w:rPr>
                <w:strike/>
                <w:color w:val="FF0000"/>
                <w:szCs w:val="20"/>
              </w:rPr>
            </w:pPr>
          </w:p>
        </w:tc>
      </w:tr>
      <w:tr w:rsidR="00FC3645" w14:paraId="1F6C0C5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2A95A4C" w14:textId="77777777" w:rsidR="00FC3645" w:rsidRDefault="00FC3645">
            <w:pPr>
              <w:ind w:left="859" w:hanging="859"/>
            </w:pPr>
            <w:r>
              <w:t>Week Fifteen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5FA0E2C"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4FE6B6D" w14:textId="77777777" w:rsidR="00FC3645" w:rsidRDefault="00FC3645">
            <w:pPr>
              <w:ind w:left="859" w:hanging="859"/>
              <w:jc w:val="center"/>
              <w:rPr>
                <w:strike/>
                <w:color w:val="FF0000"/>
                <w:szCs w:val="20"/>
              </w:rPr>
            </w:pPr>
          </w:p>
        </w:tc>
      </w:tr>
      <w:tr w:rsidR="00FC3645" w14:paraId="47F53686" w14:textId="77777777" w:rsidTr="00FC3645">
        <w:tc>
          <w:tcPr>
            <w:tcW w:w="3029" w:type="pct"/>
            <w:tcBorders>
              <w:top w:val="single" w:sz="4" w:space="0" w:color="auto"/>
              <w:left w:val="single" w:sz="4" w:space="0" w:color="auto"/>
              <w:bottom w:val="single" w:sz="4" w:space="0" w:color="auto"/>
              <w:right w:val="single" w:sz="4" w:space="0" w:color="auto"/>
            </w:tcBorders>
            <w:vAlign w:val="center"/>
            <w:hideMark/>
          </w:tcPr>
          <w:p w14:paraId="23F04150" w14:textId="77777777" w:rsidR="00FC3645" w:rsidRDefault="00FC3645">
            <w:pPr>
              <w:ind w:left="859" w:hanging="859"/>
            </w:pPr>
            <w:r>
              <w:t>Site Supervisor Evaluation</w:t>
            </w:r>
          </w:p>
        </w:tc>
        <w:tc>
          <w:tcPr>
            <w:tcW w:w="1104" w:type="pct"/>
            <w:tcBorders>
              <w:top w:val="single" w:sz="4" w:space="0" w:color="auto"/>
              <w:left w:val="single" w:sz="4" w:space="0" w:color="auto"/>
              <w:bottom w:val="single" w:sz="4" w:space="0" w:color="auto"/>
              <w:right w:val="single" w:sz="4" w:space="0" w:color="auto"/>
            </w:tcBorders>
            <w:vAlign w:val="center"/>
            <w:hideMark/>
          </w:tcPr>
          <w:p w14:paraId="53066CDC" w14:textId="43668150" w:rsidR="00FC3645" w:rsidRDefault="00A4279C">
            <w:pPr>
              <w:ind w:left="859" w:hanging="859"/>
              <w:jc w:val="center"/>
              <w:rPr>
                <w:szCs w:val="20"/>
              </w:rPr>
            </w:pPr>
            <w:r>
              <w:rPr>
                <w:szCs w:val="20"/>
              </w:rPr>
              <w:t>185</w:t>
            </w:r>
          </w:p>
        </w:tc>
        <w:tc>
          <w:tcPr>
            <w:tcW w:w="867" w:type="pct"/>
            <w:tcBorders>
              <w:top w:val="single" w:sz="4" w:space="0" w:color="auto"/>
              <w:left w:val="single" w:sz="4" w:space="0" w:color="auto"/>
              <w:bottom w:val="single" w:sz="4" w:space="0" w:color="auto"/>
              <w:right w:val="single" w:sz="4" w:space="0" w:color="auto"/>
            </w:tcBorders>
            <w:vAlign w:val="center"/>
          </w:tcPr>
          <w:p w14:paraId="388B02BF" w14:textId="77777777" w:rsidR="00FC3645" w:rsidRDefault="00FC3645">
            <w:pPr>
              <w:ind w:left="859" w:hanging="859"/>
              <w:jc w:val="center"/>
              <w:rPr>
                <w:strike/>
                <w:szCs w:val="20"/>
              </w:rPr>
            </w:pPr>
          </w:p>
        </w:tc>
      </w:tr>
      <w:tr w:rsidR="00FC3645" w14:paraId="1F047B4A" w14:textId="77777777" w:rsidTr="00FC3645">
        <w:tc>
          <w:tcPr>
            <w:tcW w:w="3029" w:type="pct"/>
            <w:tcBorders>
              <w:top w:val="single" w:sz="4" w:space="0" w:color="auto"/>
              <w:left w:val="single" w:sz="4" w:space="0" w:color="auto"/>
              <w:bottom w:val="single" w:sz="4" w:space="0" w:color="auto"/>
              <w:right w:val="single" w:sz="4" w:space="0" w:color="auto"/>
            </w:tcBorders>
            <w:vAlign w:val="center"/>
            <w:hideMark/>
          </w:tcPr>
          <w:p w14:paraId="2539840E" w14:textId="77777777" w:rsidR="00FC3645" w:rsidRDefault="00FC3645">
            <w:pPr>
              <w:ind w:left="859" w:hanging="859"/>
            </w:pPr>
            <w:r>
              <w:t>Field Supervisor Evaluation</w:t>
            </w:r>
          </w:p>
        </w:tc>
        <w:tc>
          <w:tcPr>
            <w:tcW w:w="1104" w:type="pct"/>
            <w:tcBorders>
              <w:top w:val="single" w:sz="4" w:space="0" w:color="auto"/>
              <w:left w:val="single" w:sz="4" w:space="0" w:color="auto"/>
              <w:bottom w:val="single" w:sz="4" w:space="0" w:color="auto"/>
              <w:right w:val="single" w:sz="4" w:space="0" w:color="auto"/>
            </w:tcBorders>
            <w:vAlign w:val="center"/>
            <w:hideMark/>
          </w:tcPr>
          <w:p w14:paraId="2A8BCA9B" w14:textId="77777777" w:rsidR="00FC3645" w:rsidRDefault="00FC3645">
            <w:pPr>
              <w:ind w:left="859" w:hanging="859"/>
              <w:jc w:val="center"/>
              <w:rPr>
                <w:szCs w:val="20"/>
              </w:rPr>
            </w:pPr>
            <w:r>
              <w:rPr>
                <w:szCs w:val="20"/>
              </w:rPr>
              <w:t>150</w:t>
            </w:r>
          </w:p>
        </w:tc>
        <w:tc>
          <w:tcPr>
            <w:tcW w:w="867" w:type="pct"/>
            <w:tcBorders>
              <w:top w:val="single" w:sz="4" w:space="0" w:color="auto"/>
              <w:left w:val="single" w:sz="4" w:space="0" w:color="auto"/>
              <w:bottom w:val="single" w:sz="4" w:space="0" w:color="auto"/>
              <w:right w:val="single" w:sz="4" w:space="0" w:color="auto"/>
            </w:tcBorders>
            <w:vAlign w:val="center"/>
          </w:tcPr>
          <w:p w14:paraId="4FE854A7" w14:textId="77777777" w:rsidR="00FC3645" w:rsidRDefault="00FC3645">
            <w:pPr>
              <w:ind w:left="859" w:hanging="859"/>
              <w:jc w:val="center"/>
              <w:rPr>
                <w:strike/>
                <w:szCs w:val="20"/>
              </w:rPr>
            </w:pPr>
          </w:p>
        </w:tc>
      </w:tr>
      <w:bookmarkEnd w:id="2"/>
      <w:tr w:rsidR="00FC3645" w14:paraId="179A6B02" w14:textId="77777777" w:rsidTr="00FC3645">
        <w:tc>
          <w:tcPr>
            <w:tcW w:w="3029"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09FA7996" w14:textId="77777777" w:rsidR="00FC3645" w:rsidRDefault="00FC3645">
            <w:pPr>
              <w:ind w:left="859" w:hanging="859"/>
              <w:rPr>
                <w:color w:val="FFFFFF" w:themeColor="background1"/>
              </w:rPr>
            </w:pPr>
            <w:r>
              <w:rPr>
                <w:b/>
                <w:bCs/>
                <w:color w:val="FFFFFF" w:themeColor="background1"/>
              </w:rPr>
              <w:t>Total Points</w:t>
            </w:r>
          </w:p>
        </w:tc>
        <w:tc>
          <w:tcPr>
            <w:tcW w:w="1104"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69172FB4" w14:textId="77777777" w:rsidR="00FC3645" w:rsidRDefault="00FC3645">
            <w:pPr>
              <w:ind w:left="859" w:hanging="859"/>
              <w:jc w:val="center"/>
              <w:rPr>
                <w:b/>
                <w:bCs/>
                <w:color w:val="FFFFFF" w:themeColor="background1"/>
              </w:rPr>
            </w:pPr>
            <w:r>
              <w:rPr>
                <w:b/>
                <w:bCs/>
                <w:color w:val="FFFFFF" w:themeColor="background1"/>
              </w:rPr>
              <w:t>1000</w:t>
            </w:r>
          </w:p>
        </w:tc>
        <w:tc>
          <w:tcPr>
            <w:tcW w:w="867" w:type="pct"/>
            <w:tcBorders>
              <w:top w:val="single" w:sz="4" w:space="0" w:color="auto"/>
              <w:left w:val="single" w:sz="4" w:space="0" w:color="auto"/>
              <w:bottom w:val="single" w:sz="4" w:space="0" w:color="auto"/>
              <w:right w:val="single" w:sz="4" w:space="0" w:color="auto"/>
            </w:tcBorders>
            <w:shd w:val="clear" w:color="auto" w:fill="BF2C37"/>
            <w:vAlign w:val="center"/>
          </w:tcPr>
          <w:p w14:paraId="398DFFC8" w14:textId="77777777" w:rsidR="00FC3645" w:rsidRDefault="00FC3645">
            <w:pPr>
              <w:ind w:left="859" w:hanging="859"/>
              <w:jc w:val="center"/>
              <w:rPr>
                <w:b/>
                <w:color w:val="FFFFFF" w:themeColor="background1"/>
                <w:szCs w:val="20"/>
              </w:rPr>
            </w:pPr>
          </w:p>
        </w:tc>
      </w:tr>
    </w:tbl>
    <w:p w14:paraId="1A07ECEB" w14:textId="77777777" w:rsidR="00FC3645" w:rsidRDefault="00FC3645" w:rsidP="00FC3645">
      <w:pPr>
        <w:tabs>
          <w:tab w:val="left" w:pos="0"/>
          <w:tab w:val="left" w:pos="3720"/>
        </w:tabs>
        <w:outlineLvl w:val="0"/>
        <w:rPr>
          <w:rFonts w:cs="Arial"/>
          <w:color w:val="000000" w:themeColor="text1"/>
          <w:szCs w:val="20"/>
        </w:rPr>
      </w:pPr>
    </w:p>
    <w:p w14:paraId="3A87C411" w14:textId="77777777" w:rsidR="00C93909" w:rsidRPr="00464801" w:rsidRDefault="00C93909" w:rsidP="00C93909">
      <w:pPr>
        <w:pStyle w:val="APACitation"/>
        <w:ind w:left="0" w:firstLine="0"/>
        <w:rPr>
          <w:color w:val="BD313B"/>
          <w:sz w:val="22"/>
          <w:szCs w:val="22"/>
        </w:rPr>
      </w:pPr>
      <w:r w:rsidRPr="00464801">
        <w:rPr>
          <w:b/>
          <w:color w:val="BD313B"/>
          <w:sz w:val="22"/>
          <w:szCs w:val="22"/>
        </w:rPr>
        <w:t>Grading Scale</w:t>
      </w:r>
    </w:p>
    <w:p w14:paraId="05798A35" w14:textId="77777777" w:rsidR="00C93909" w:rsidRDefault="00C93909" w:rsidP="00C93909">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C93909" w:rsidRPr="00464801" w14:paraId="5B4642E5" w14:textId="77777777" w:rsidTr="009E236C">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22B7D86A" w14:textId="77777777" w:rsidR="00C93909" w:rsidRPr="00464801" w:rsidRDefault="00C93909" w:rsidP="009E236C">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1F62717" w14:textId="77777777" w:rsidR="00C93909" w:rsidRPr="00464801" w:rsidRDefault="00C93909" w:rsidP="009E236C">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C93909" w:rsidRPr="00464801" w14:paraId="47426A58"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1251C"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2796C74"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93-100</w:t>
            </w:r>
          </w:p>
        </w:tc>
      </w:tr>
      <w:tr w:rsidR="00C93909" w:rsidRPr="00464801" w14:paraId="77D5A699"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F68164"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EC7D8"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90-92</w:t>
            </w:r>
          </w:p>
        </w:tc>
      </w:tr>
      <w:tr w:rsidR="00C93909" w:rsidRPr="00464801" w14:paraId="7B75F383"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52275"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E7CB7A"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87-89</w:t>
            </w:r>
          </w:p>
        </w:tc>
      </w:tr>
      <w:tr w:rsidR="00C93909" w:rsidRPr="00464801" w14:paraId="00394B07"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0BF3E1"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097F25B"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83-86</w:t>
            </w:r>
          </w:p>
        </w:tc>
      </w:tr>
      <w:tr w:rsidR="00C93909" w:rsidRPr="00464801" w14:paraId="7C5D710C"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000756"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264622"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82-80</w:t>
            </w:r>
          </w:p>
        </w:tc>
      </w:tr>
      <w:tr w:rsidR="00C93909" w:rsidRPr="00464801" w14:paraId="319EC20D"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C6CC60"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9B51D3"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77-79</w:t>
            </w:r>
          </w:p>
        </w:tc>
      </w:tr>
      <w:tr w:rsidR="00C93909" w:rsidRPr="00464801" w14:paraId="686BF727"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7419E"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9ED1C86"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73-76</w:t>
            </w:r>
          </w:p>
        </w:tc>
      </w:tr>
      <w:tr w:rsidR="00C93909" w:rsidRPr="00464801" w14:paraId="57ECC87E"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56F09"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2B153E8"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70-72</w:t>
            </w:r>
          </w:p>
        </w:tc>
      </w:tr>
      <w:tr w:rsidR="00C93909" w:rsidRPr="00464801" w14:paraId="08C46655"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D4621D"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BC4D24B"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67-69</w:t>
            </w:r>
          </w:p>
        </w:tc>
      </w:tr>
      <w:tr w:rsidR="00C93909" w:rsidRPr="00464801" w14:paraId="61DC3F4C"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6919C"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5CF97F"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63-66</w:t>
            </w:r>
          </w:p>
        </w:tc>
      </w:tr>
      <w:tr w:rsidR="00C93909" w:rsidRPr="00464801" w14:paraId="39493E69"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752F5C"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FA6B3B6"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60-62</w:t>
            </w:r>
          </w:p>
        </w:tc>
      </w:tr>
      <w:tr w:rsidR="00C93909" w:rsidRPr="00464801" w14:paraId="3B4775DA" w14:textId="77777777" w:rsidTr="009E236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C0E32"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FE97C03" w14:textId="77777777" w:rsidR="00C93909" w:rsidRPr="00464801" w:rsidRDefault="00C93909" w:rsidP="009E236C">
            <w:pPr>
              <w:pStyle w:val="NormalWeb"/>
              <w:rPr>
                <w:rFonts w:ascii="Arial" w:hAnsi="Arial" w:cs="Arial"/>
                <w:sz w:val="20"/>
                <w:szCs w:val="20"/>
              </w:rPr>
            </w:pPr>
            <w:r w:rsidRPr="00464801">
              <w:rPr>
                <w:rFonts w:ascii="Arial" w:hAnsi="Arial" w:cs="Arial"/>
                <w:color w:val="000000"/>
                <w:sz w:val="20"/>
                <w:szCs w:val="20"/>
              </w:rPr>
              <w:t>59</w:t>
            </w:r>
          </w:p>
        </w:tc>
      </w:tr>
    </w:tbl>
    <w:p w14:paraId="3F81024A" w14:textId="77777777" w:rsidR="00C93909" w:rsidRDefault="00C93909" w:rsidP="00C93909">
      <w:pPr>
        <w:pStyle w:val="APACitation"/>
        <w:ind w:left="0" w:firstLine="0"/>
      </w:pPr>
    </w:p>
    <w:p w14:paraId="3D18A7E5" w14:textId="77777777" w:rsidR="00FC3645" w:rsidRDefault="00FC3645" w:rsidP="00FC3645"/>
    <w:p w14:paraId="4E91894B" w14:textId="37ECFA18" w:rsidR="00FC3645" w:rsidRDefault="00FC3645" w:rsidP="00E127B5">
      <w:pPr>
        <w:tabs>
          <w:tab w:val="left" w:pos="0"/>
          <w:tab w:val="left" w:pos="3720"/>
        </w:tabs>
        <w:outlineLvl w:val="0"/>
        <w:rPr>
          <w:rFonts w:cs="Arial"/>
          <w:color w:val="000000" w:themeColor="text1"/>
          <w:szCs w:val="20"/>
        </w:rPr>
      </w:pPr>
    </w:p>
    <w:p w14:paraId="19433666" w14:textId="65F0E2E8" w:rsidR="000E05B7" w:rsidRDefault="000E05B7">
      <w:pPr>
        <w:rPr>
          <w:rFonts w:cs="Arial"/>
          <w:color w:val="000000" w:themeColor="text1"/>
          <w:szCs w:val="20"/>
        </w:rPr>
      </w:pPr>
    </w:p>
    <w:p w14:paraId="5E69EA77" w14:textId="0407933B" w:rsidR="00FC3645" w:rsidRDefault="00FC3645" w:rsidP="00E127B5">
      <w:pPr>
        <w:tabs>
          <w:tab w:val="left" w:pos="0"/>
          <w:tab w:val="left" w:pos="3720"/>
        </w:tabs>
        <w:outlineLvl w:val="0"/>
        <w:rPr>
          <w:rFonts w:cs="Arial"/>
          <w:color w:val="000000" w:themeColor="text1"/>
          <w:szCs w:val="20"/>
        </w:rPr>
      </w:pPr>
    </w:p>
    <w:p w14:paraId="31A7E5C6" w14:textId="77777777" w:rsidR="00927EF5" w:rsidRDefault="00927EF5" w:rsidP="00E127B5">
      <w:pPr>
        <w:tabs>
          <w:tab w:val="left" w:pos="0"/>
          <w:tab w:val="left" w:pos="3720"/>
        </w:tabs>
        <w:outlineLvl w:val="0"/>
        <w:rPr>
          <w:rFonts w:cs="Arial"/>
          <w:color w:val="000000" w:themeColor="text1"/>
          <w:szCs w:val="20"/>
        </w:rPr>
      </w:pPr>
    </w:p>
    <w:p w14:paraId="08D39F74" w14:textId="77777777" w:rsidR="00704919" w:rsidRDefault="00704919" w:rsidP="00E127B5">
      <w:pPr>
        <w:tabs>
          <w:tab w:val="left" w:pos="0"/>
          <w:tab w:val="left" w:pos="3720"/>
        </w:tabs>
        <w:outlineLvl w:val="0"/>
        <w:rPr>
          <w:rFonts w:cs="Arial"/>
          <w:color w:val="000000" w:themeColor="text1"/>
          <w:szCs w:val="20"/>
        </w:rPr>
      </w:pPr>
    </w:p>
    <w:p w14:paraId="3998EAD3" w14:textId="77777777" w:rsidR="00704919" w:rsidRDefault="00704919" w:rsidP="00E127B5">
      <w:pPr>
        <w:tabs>
          <w:tab w:val="left" w:pos="0"/>
          <w:tab w:val="left" w:pos="3720"/>
        </w:tabs>
        <w:outlineLvl w:val="0"/>
        <w:rPr>
          <w:rFonts w:cs="Arial"/>
          <w:color w:val="000000" w:themeColor="text1"/>
          <w:szCs w:val="20"/>
        </w:rPr>
      </w:pPr>
    </w:p>
    <w:p w14:paraId="3A7577A5"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6A71BA">
          <w:type w:val="continuous"/>
          <w:pgSz w:w="15840" w:h="12240" w:orient="landscape" w:code="1"/>
          <w:pgMar w:top="1440" w:right="1440" w:bottom="1440" w:left="1440" w:header="720" w:footer="720" w:gutter="0"/>
          <w:cols w:space="180"/>
          <w:docGrid w:linePitch="360"/>
        </w:sectPr>
      </w:pPr>
    </w:p>
    <w:p w14:paraId="477BCA5C" w14:textId="77777777" w:rsidR="00704919" w:rsidRDefault="00704919" w:rsidP="008F09AD">
      <w:pPr>
        <w:pStyle w:val="Heading1"/>
        <w:rPr>
          <w:color w:val="9C2C2A" w:themeColor="accent1"/>
        </w:rPr>
        <w:sectPr w:rsidR="00704919" w:rsidSect="004743CD">
          <w:pgSz w:w="15840" w:h="12240" w:orient="landscape" w:code="1"/>
          <w:pgMar w:top="1440" w:right="1440" w:bottom="1440" w:left="1440" w:header="720" w:footer="720" w:gutter="0"/>
          <w:cols w:space="720"/>
          <w:docGrid w:linePitch="360"/>
        </w:sectPr>
      </w:pPr>
    </w:p>
    <w:p w14:paraId="730F07F5"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2B1285C"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77C0AC7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6609B2" w14:textId="234CB475" w:rsidR="00DA033B" w:rsidRPr="00842155" w:rsidRDefault="00DA033B" w:rsidP="005718EF">
            <w:pPr>
              <w:pStyle w:val="WeeklyTopicHeading1"/>
            </w:pPr>
            <w:bookmarkStart w:id="3" w:name="weekone"/>
            <w:bookmarkStart w:id="4" w:name="_Toc358980894"/>
            <w:bookmarkEnd w:id="3"/>
            <w:r w:rsidRPr="0068364F">
              <w:t xml:space="preserve">Week One: </w:t>
            </w:r>
            <w:bookmarkEnd w:id="4"/>
            <w:r w:rsidR="00C65E54" w:rsidRPr="00F93F87">
              <w:t xml:space="preserve">Overview of </w:t>
            </w:r>
            <w:r w:rsidR="00C65E54">
              <w:t>School Counseling Internship</w:t>
            </w:r>
          </w:p>
        </w:tc>
        <w:tc>
          <w:tcPr>
            <w:tcW w:w="2880" w:type="dxa"/>
            <w:gridSpan w:val="2"/>
            <w:tcBorders>
              <w:left w:val="nil"/>
              <w:bottom w:val="single" w:sz="4" w:space="0" w:color="000000" w:themeColor="text1"/>
            </w:tcBorders>
            <w:shd w:val="clear" w:color="auto" w:fill="BD313B"/>
            <w:vAlign w:val="center"/>
          </w:tcPr>
          <w:p w14:paraId="428EB4F3"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064491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5A51C89"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447C61"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54443030" w14:textId="77777777" w:rsidTr="00FD5474">
        <w:trPr>
          <w:trHeight w:val="30"/>
        </w:trPr>
        <w:tc>
          <w:tcPr>
            <w:tcW w:w="10170" w:type="dxa"/>
            <w:tcBorders>
              <w:bottom w:val="nil"/>
              <w:right w:val="nil"/>
            </w:tcBorders>
            <w:tcMar>
              <w:top w:w="115" w:type="dxa"/>
              <w:left w:w="115" w:type="dxa"/>
              <w:bottom w:w="115" w:type="dxa"/>
              <w:right w:w="115" w:type="dxa"/>
            </w:tcMar>
          </w:tcPr>
          <w:p w14:paraId="3254C582" w14:textId="5C926C0F" w:rsidR="00A534FA" w:rsidRPr="00842155" w:rsidRDefault="00357BDF" w:rsidP="00C02CF0">
            <w:pPr>
              <w:pStyle w:val="ObjectiveBullet"/>
              <w:numPr>
                <w:ilvl w:val="1"/>
                <w:numId w:val="5"/>
              </w:numPr>
              <w:tabs>
                <w:tab w:val="clear" w:pos="0"/>
              </w:tabs>
            </w:pPr>
            <w:r>
              <w:t>Identify</w:t>
            </w:r>
            <w:r w:rsidR="00C65E54">
              <w:t xml:space="preserve"> school counseling guidelines for completing the internship.</w:t>
            </w:r>
          </w:p>
        </w:tc>
        <w:tc>
          <w:tcPr>
            <w:tcW w:w="2880" w:type="dxa"/>
            <w:gridSpan w:val="2"/>
            <w:tcBorders>
              <w:left w:val="nil"/>
              <w:bottom w:val="nil"/>
            </w:tcBorders>
          </w:tcPr>
          <w:p w14:paraId="7929D102" w14:textId="698224D7" w:rsidR="00A534FA" w:rsidRPr="00842155" w:rsidRDefault="00C6141A" w:rsidP="00C02CF0">
            <w:pPr>
              <w:tabs>
                <w:tab w:val="left" w:pos="0"/>
                <w:tab w:val="left" w:pos="3720"/>
              </w:tabs>
              <w:outlineLvl w:val="0"/>
              <w:rPr>
                <w:rFonts w:cs="Arial"/>
                <w:szCs w:val="20"/>
              </w:rPr>
            </w:pPr>
            <w:r>
              <w:rPr>
                <w:rFonts w:cs="Arial"/>
                <w:szCs w:val="20"/>
              </w:rPr>
              <w:t>CLO</w:t>
            </w:r>
            <w:r w:rsidR="00E32B46">
              <w:rPr>
                <w:rFonts w:cs="Arial"/>
                <w:szCs w:val="20"/>
              </w:rPr>
              <w:t>1</w:t>
            </w:r>
          </w:p>
        </w:tc>
      </w:tr>
      <w:tr w:rsidR="00A534FA" w:rsidRPr="00842155" w14:paraId="7173FCC7"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6F98205" w14:textId="65CF8B52" w:rsidR="00A534FA" w:rsidRPr="00842155" w:rsidRDefault="0028631E" w:rsidP="00C02CF0">
            <w:pPr>
              <w:pStyle w:val="ObjectiveBullet"/>
              <w:numPr>
                <w:ilvl w:val="1"/>
                <w:numId w:val="5"/>
              </w:numPr>
            </w:pPr>
            <w:r>
              <w:t>Determine</w:t>
            </w:r>
            <w:r w:rsidR="00C65E54" w:rsidRPr="00DA2AE3">
              <w:t xml:space="preserve"> how to properly complete documentation for the </w:t>
            </w:r>
            <w:r w:rsidR="00C65E54">
              <w:t>internship</w:t>
            </w:r>
            <w:r w:rsidR="00C65E54" w:rsidRPr="00DA2AE3">
              <w:t>.</w:t>
            </w:r>
          </w:p>
        </w:tc>
        <w:tc>
          <w:tcPr>
            <w:tcW w:w="2880" w:type="dxa"/>
            <w:gridSpan w:val="2"/>
            <w:tcBorders>
              <w:top w:val="nil"/>
              <w:left w:val="nil"/>
              <w:bottom w:val="nil"/>
            </w:tcBorders>
          </w:tcPr>
          <w:p w14:paraId="3CFDD8D3" w14:textId="778450C9" w:rsidR="00A534FA" w:rsidRPr="00842155" w:rsidRDefault="003C152C" w:rsidP="00C02CF0">
            <w:pPr>
              <w:tabs>
                <w:tab w:val="left" w:pos="0"/>
                <w:tab w:val="left" w:pos="3720"/>
              </w:tabs>
              <w:outlineLvl w:val="0"/>
              <w:rPr>
                <w:rFonts w:cs="Arial"/>
                <w:szCs w:val="20"/>
              </w:rPr>
            </w:pPr>
            <w:r>
              <w:rPr>
                <w:rFonts w:cs="Arial"/>
                <w:szCs w:val="20"/>
              </w:rPr>
              <w:t>CLO</w:t>
            </w:r>
            <w:r w:rsidR="00E32B46">
              <w:rPr>
                <w:rFonts w:cs="Arial"/>
                <w:szCs w:val="20"/>
              </w:rPr>
              <w:t>1</w:t>
            </w:r>
          </w:p>
        </w:tc>
      </w:tr>
      <w:tr w:rsidR="003D57E1" w:rsidRPr="00842155" w14:paraId="369CA0D1"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FAAE7F6" w14:textId="6B89DF94" w:rsidR="00E83273" w:rsidRPr="00E43E5F" w:rsidRDefault="000C38C7" w:rsidP="000C38C7">
            <w:pPr>
              <w:pStyle w:val="ObjectiveBullet"/>
              <w:numPr>
                <w:ilvl w:val="0"/>
                <w:numId w:val="0"/>
              </w:numPr>
            </w:pPr>
            <w:r w:rsidRPr="00E43E5F">
              <w:t xml:space="preserve">1.3 </w:t>
            </w:r>
            <w:r w:rsidR="00E83273" w:rsidRPr="00E43E5F">
              <w:t>Create a plan for completion of required Internship activities</w:t>
            </w:r>
          </w:p>
          <w:p w14:paraId="75E84AC8" w14:textId="77777777" w:rsidR="000C38C7" w:rsidRPr="00E43E5F" w:rsidRDefault="000C38C7" w:rsidP="000C38C7">
            <w:pPr>
              <w:pStyle w:val="ObjectiveBullet"/>
              <w:numPr>
                <w:ilvl w:val="0"/>
                <w:numId w:val="0"/>
              </w:numPr>
              <w:ind w:left="360"/>
            </w:pPr>
          </w:p>
          <w:p w14:paraId="2D9F00EB" w14:textId="77777777" w:rsidR="00F13DE9" w:rsidRPr="00E43E5F" w:rsidRDefault="00F13DE9" w:rsidP="00F13DE9">
            <w:pPr>
              <w:pStyle w:val="ObjectiveBullet"/>
              <w:numPr>
                <w:ilvl w:val="0"/>
                <w:numId w:val="0"/>
              </w:numPr>
            </w:pPr>
            <w:r w:rsidRPr="00E43E5F">
              <w:t>1.4 Develop personal goals for the internship experience.</w:t>
            </w:r>
          </w:p>
          <w:p w14:paraId="47F3078B" w14:textId="77777777" w:rsidR="005C68FD" w:rsidRPr="00E43E5F" w:rsidRDefault="005C68FD" w:rsidP="00F13DE9">
            <w:pPr>
              <w:pStyle w:val="ObjectiveBullet"/>
              <w:numPr>
                <w:ilvl w:val="0"/>
                <w:numId w:val="0"/>
              </w:numPr>
            </w:pPr>
          </w:p>
          <w:p w14:paraId="4CA602CE" w14:textId="51C50859" w:rsidR="005C68FD" w:rsidRPr="00E43E5F" w:rsidRDefault="005C68FD" w:rsidP="00D73990">
            <w:pPr>
              <w:pStyle w:val="ObjectiveBullet"/>
              <w:numPr>
                <w:ilvl w:val="0"/>
                <w:numId w:val="0"/>
              </w:numPr>
            </w:pPr>
            <w:r w:rsidRPr="00E43E5F">
              <w:t xml:space="preserve">1.5 </w:t>
            </w:r>
            <w:r w:rsidR="00D73990" w:rsidRPr="00E43E5F">
              <w:t>Assess your proficiency in applying school counseling competencies during this internship class.</w:t>
            </w:r>
          </w:p>
        </w:tc>
        <w:tc>
          <w:tcPr>
            <w:tcW w:w="2880" w:type="dxa"/>
            <w:gridSpan w:val="2"/>
            <w:tcBorders>
              <w:top w:val="nil"/>
              <w:left w:val="nil"/>
              <w:bottom w:val="nil"/>
            </w:tcBorders>
          </w:tcPr>
          <w:p w14:paraId="0EDE2BF5" w14:textId="77777777" w:rsidR="003D57E1" w:rsidRPr="00E43E5F" w:rsidRDefault="003C152C" w:rsidP="00C02CF0">
            <w:pPr>
              <w:tabs>
                <w:tab w:val="left" w:pos="0"/>
                <w:tab w:val="left" w:pos="3720"/>
              </w:tabs>
              <w:outlineLvl w:val="0"/>
              <w:rPr>
                <w:rFonts w:cs="Arial"/>
                <w:szCs w:val="20"/>
              </w:rPr>
            </w:pPr>
            <w:r w:rsidRPr="00E43E5F">
              <w:rPr>
                <w:rFonts w:cs="Arial"/>
                <w:szCs w:val="20"/>
              </w:rPr>
              <w:t>CLO</w:t>
            </w:r>
            <w:r w:rsidR="00E32B46" w:rsidRPr="00E43E5F">
              <w:rPr>
                <w:rFonts w:cs="Arial"/>
                <w:szCs w:val="20"/>
              </w:rPr>
              <w:t>1</w:t>
            </w:r>
          </w:p>
          <w:p w14:paraId="7C48FF83" w14:textId="77777777" w:rsidR="00D73990" w:rsidRPr="00E43E5F" w:rsidRDefault="00D73990" w:rsidP="00C02CF0">
            <w:pPr>
              <w:tabs>
                <w:tab w:val="left" w:pos="0"/>
                <w:tab w:val="left" w:pos="3720"/>
              </w:tabs>
              <w:outlineLvl w:val="0"/>
              <w:rPr>
                <w:rFonts w:cs="Arial"/>
                <w:szCs w:val="20"/>
              </w:rPr>
            </w:pPr>
          </w:p>
          <w:p w14:paraId="2C68E83C" w14:textId="77777777" w:rsidR="00D73990" w:rsidRPr="00E43E5F" w:rsidRDefault="007F065C" w:rsidP="00C02CF0">
            <w:pPr>
              <w:tabs>
                <w:tab w:val="left" w:pos="0"/>
                <w:tab w:val="left" w:pos="3720"/>
              </w:tabs>
              <w:outlineLvl w:val="0"/>
              <w:rPr>
                <w:rFonts w:cs="Arial"/>
                <w:szCs w:val="20"/>
              </w:rPr>
            </w:pPr>
            <w:r w:rsidRPr="00E43E5F">
              <w:rPr>
                <w:rFonts w:cs="Arial"/>
                <w:szCs w:val="20"/>
              </w:rPr>
              <w:t>CLO1, CLO2, CLO3, CLO4</w:t>
            </w:r>
          </w:p>
          <w:p w14:paraId="4FA2155F" w14:textId="77777777" w:rsidR="007F065C" w:rsidRPr="00E43E5F" w:rsidRDefault="007F065C" w:rsidP="00C02CF0">
            <w:pPr>
              <w:tabs>
                <w:tab w:val="left" w:pos="0"/>
                <w:tab w:val="left" w:pos="3720"/>
              </w:tabs>
              <w:outlineLvl w:val="0"/>
              <w:rPr>
                <w:rFonts w:cs="Arial"/>
                <w:szCs w:val="20"/>
              </w:rPr>
            </w:pPr>
          </w:p>
          <w:p w14:paraId="17C689AE" w14:textId="181AB39B" w:rsidR="007F065C" w:rsidRPr="00E43E5F" w:rsidRDefault="007F065C" w:rsidP="00C02CF0">
            <w:pPr>
              <w:tabs>
                <w:tab w:val="left" w:pos="0"/>
                <w:tab w:val="left" w:pos="3720"/>
              </w:tabs>
              <w:outlineLvl w:val="0"/>
              <w:rPr>
                <w:rFonts w:cs="Arial"/>
                <w:szCs w:val="20"/>
              </w:rPr>
            </w:pPr>
            <w:r w:rsidRPr="00E43E5F">
              <w:rPr>
                <w:rFonts w:cs="Arial"/>
                <w:szCs w:val="20"/>
              </w:rPr>
              <w:t>CLO1, CLO2, CLO3, CLO4</w:t>
            </w:r>
          </w:p>
        </w:tc>
      </w:tr>
      <w:tr w:rsidR="005B10FE" w:rsidRPr="00842155" w14:paraId="0A5A0AD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1523DD"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60D9E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38EAC9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38116F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017E60" w:rsidRPr="007F339F" w14:paraId="30B0101E" w14:textId="77777777" w:rsidTr="005B10FE">
        <w:tc>
          <w:tcPr>
            <w:tcW w:w="10170" w:type="dxa"/>
            <w:tcMar>
              <w:top w:w="115" w:type="dxa"/>
              <w:left w:w="115" w:type="dxa"/>
              <w:bottom w:w="115" w:type="dxa"/>
              <w:right w:w="115" w:type="dxa"/>
            </w:tcMar>
          </w:tcPr>
          <w:p w14:paraId="12324256" w14:textId="4FE2AF9C" w:rsidR="00917B56" w:rsidRDefault="00917B56" w:rsidP="0025683A">
            <w:pPr>
              <w:pStyle w:val="AssignmentsLevel1"/>
              <w:rPr>
                <w:b/>
              </w:rPr>
            </w:pPr>
            <w:r>
              <w:rPr>
                <w:b/>
              </w:rPr>
              <w:t>Week One Reading</w:t>
            </w:r>
          </w:p>
          <w:p w14:paraId="14035CF0" w14:textId="77777777" w:rsidR="00917B56" w:rsidRDefault="00917B56" w:rsidP="0025683A">
            <w:pPr>
              <w:pStyle w:val="AssignmentsLevel1"/>
              <w:rPr>
                <w:b/>
              </w:rPr>
            </w:pPr>
          </w:p>
          <w:p w14:paraId="0E72B915" w14:textId="02305A43" w:rsidR="00017E60" w:rsidRDefault="00636BA1" w:rsidP="0025683A">
            <w:pPr>
              <w:pStyle w:val="AssignmentsLevel1"/>
            </w:pPr>
            <w:r w:rsidRPr="00636BA1">
              <w:rPr>
                <w:b/>
              </w:rPr>
              <w:t xml:space="preserve">Read </w:t>
            </w:r>
            <w:r w:rsidRPr="00CF3A4E">
              <w:t>the Executive Summary and The ASCA National Model Themes</w:t>
            </w:r>
            <w:r w:rsidR="003C4B9F">
              <w:t xml:space="preserve"> sections</w:t>
            </w:r>
            <w:r w:rsidRPr="00CF3A4E">
              <w:t xml:space="preserve"> in </w:t>
            </w:r>
            <w:r w:rsidR="003A3F34" w:rsidRPr="00033AE8">
              <w:rPr>
                <w:i/>
              </w:rPr>
              <w:t>ASCA National Model</w:t>
            </w:r>
            <w:r w:rsidRPr="00CF3A4E">
              <w:t>.</w:t>
            </w:r>
          </w:p>
          <w:p w14:paraId="6233239B" w14:textId="77777777" w:rsidR="00F744F1" w:rsidRDefault="00F744F1" w:rsidP="0025683A">
            <w:pPr>
              <w:pStyle w:val="AssignmentsLevel1"/>
            </w:pPr>
          </w:p>
          <w:p w14:paraId="5EE9EE5D" w14:textId="08A05E4D" w:rsidR="00F744F1" w:rsidRDefault="00F744F1" w:rsidP="00F744F1">
            <w:r w:rsidRPr="00BC3AB9">
              <w:rPr>
                <w:b/>
              </w:rPr>
              <w:t>Read</w:t>
            </w:r>
            <w:r>
              <w:rPr>
                <w:b/>
              </w:rPr>
              <w:t xml:space="preserve"> </w:t>
            </w:r>
            <w:r w:rsidR="003A3F34">
              <w:t xml:space="preserve">the II. Foundations section in </w:t>
            </w:r>
            <w:r w:rsidR="003A3F34" w:rsidRPr="00033AE8">
              <w:rPr>
                <w:i/>
              </w:rPr>
              <w:t>ASCA National Model</w:t>
            </w:r>
            <w:r w:rsidR="003A3F34">
              <w:rPr>
                <w:i/>
              </w:rPr>
              <w:t>.</w:t>
            </w:r>
          </w:p>
          <w:p w14:paraId="4F6A45B1" w14:textId="77777777" w:rsidR="00F744F1" w:rsidRDefault="00F744F1" w:rsidP="00F744F1"/>
          <w:p w14:paraId="3B008452" w14:textId="27400411" w:rsidR="00F744F1" w:rsidRDefault="00F744F1" w:rsidP="00F744F1">
            <w:r>
              <w:rPr>
                <w:b/>
              </w:rPr>
              <w:t xml:space="preserve">Read </w:t>
            </w:r>
            <w:r w:rsidRPr="00F744F1">
              <w:t xml:space="preserve">the </w:t>
            </w:r>
            <w:r>
              <w:t>“Use of Time: Appropriate and Inappropriate School Counseling Activities” section (p. 45</w:t>
            </w:r>
            <w:r w:rsidR="00F8780F">
              <w:t xml:space="preserve">) in </w:t>
            </w:r>
            <w:r w:rsidR="00F8780F" w:rsidRPr="00033AE8">
              <w:rPr>
                <w:i/>
              </w:rPr>
              <w:t>ASCA National Model</w:t>
            </w:r>
            <w:r>
              <w:t>.</w:t>
            </w:r>
          </w:p>
          <w:p w14:paraId="38FA1D1F" w14:textId="77777777" w:rsidR="00F744F1" w:rsidRDefault="00F744F1" w:rsidP="00F744F1"/>
          <w:p w14:paraId="776B60D7" w14:textId="52E599A1" w:rsidR="00672430" w:rsidRPr="00EF09BC" w:rsidRDefault="00F744F1" w:rsidP="00672430">
            <w:r w:rsidRPr="00BC3AB9">
              <w:rPr>
                <w:b/>
              </w:rPr>
              <w:t xml:space="preserve">Download </w:t>
            </w:r>
            <w:r w:rsidRPr="00B33582">
              <w:t xml:space="preserve">and </w:t>
            </w:r>
            <w:r w:rsidR="008C26D9">
              <w:t>r</w:t>
            </w:r>
            <w:r w:rsidRPr="00B33582">
              <w:t>ead</w:t>
            </w:r>
            <w:r>
              <w:t xml:space="preserve"> the School Counselor Competencies from the ASCA</w:t>
            </w:r>
            <w:r w:rsidR="008C26D9">
              <w:t>, located</w:t>
            </w:r>
            <w:r>
              <w:t xml:space="preserve"> at </w:t>
            </w:r>
            <w:hyperlink r:id="rId18" w:history="1">
              <w:r w:rsidR="00672430" w:rsidRPr="00E01A00">
                <w:rPr>
                  <w:rStyle w:val="Hyperlink"/>
                </w:rPr>
                <w:t>https://www.schoolcounselor.org/asca/media/asca/home/SCCompetencies.pdf</w:t>
              </w:r>
            </w:hyperlink>
          </w:p>
        </w:tc>
        <w:tc>
          <w:tcPr>
            <w:tcW w:w="1440" w:type="dxa"/>
            <w:tcBorders>
              <w:bottom w:val="single" w:sz="4" w:space="0" w:color="000000" w:themeColor="text1"/>
            </w:tcBorders>
          </w:tcPr>
          <w:p w14:paraId="6D6EFE15" w14:textId="088C6FA9" w:rsidR="00017E60" w:rsidRDefault="00D246DC" w:rsidP="00C02CF0">
            <w:pPr>
              <w:rPr>
                <w:rFonts w:cs="Arial"/>
                <w:szCs w:val="20"/>
              </w:rPr>
            </w:pPr>
            <w:r>
              <w:rPr>
                <w:rFonts w:cs="Arial"/>
                <w:szCs w:val="20"/>
              </w:rPr>
              <w:t>1.1</w:t>
            </w:r>
            <w:r w:rsidR="00F744F1">
              <w:rPr>
                <w:rFonts w:cs="Arial"/>
                <w:szCs w:val="20"/>
              </w:rPr>
              <w:t xml:space="preserve">, </w:t>
            </w:r>
            <w:r w:rsidR="00F744F1" w:rsidRPr="0006171E">
              <w:rPr>
                <w:rFonts w:cs="Arial"/>
                <w:szCs w:val="20"/>
              </w:rPr>
              <w:t>1.3</w:t>
            </w:r>
          </w:p>
        </w:tc>
        <w:tc>
          <w:tcPr>
            <w:tcW w:w="1440" w:type="dxa"/>
            <w:tcBorders>
              <w:bottom w:val="single" w:sz="4" w:space="0" w:color="000000" w:themeColor="text1"/>
            </w:tcBorders>
          </w:tcPr>
          <w:p w14:paraId="56164DB6" w14:textId="77777777" w:rsidR="00017E60" w:rsidRPr="009F6FAF" w:rsidRDefault="00017E60" w:rsidP="00C02CF0">
            <w:pPr>
              <w:rPr>
                <w:rFonts w:cs="Arial"/>
                <w:szCs w:val="20"/>
              </w:rPr>
            </w:pPr>
          </w:p>
        </w:tc>
      </w:tr>
      <w:tr w:rsidR="00636BA1" w:rsidRPr="007F339F" w14:paraId="60467D6C" w14:textId="77777777" w:rsidTr="005B10FE">
        <w:tc>
          <w:tcPr>
            <w:tcW w:w="10170" w:type="dxa"/>
            <w:tcMar>
              <w:top w:w="115" w:type="dxa"/>
              <w:left w:w="115" w:type="dxa"/>
              <w:bottom w:w="115" w:type="dxa"/>
              <w:right w:w="115" w:type="dxa"/>
            </w:tcMar>
          </w:tcPr>
          <w:p w14:paraId="0A732D82" w14:textId="050BE077" w:rsidR="00926B02" w:rsidRPr="00926B02" w:rsidRDefault="00662B54" w:rsidP="00636BA1">
            <w:pPr>
              <w:rPr>
                <w:b/>
              </w:rPr>
            </w:pPr>
            <w:r>
              <w:rPr>
                <w:b/>
              </w:rPr>
              <w:t>Week One Videos</w:t>
            </w:r>
          </w:p>
          <w:p w14:paraId="7FA59556" w14:textId="77777777" w:rsidR="00926B02" w:rsidRDefault="00926B02" w:rsidP="00636BA1">
            <w:pPr>
              <w:rPr>
                <w:b/>
              </w:rPr>
            </w:pPr>
          </w:p>
          <w:p w14:paraId="33BD6D03" w14:textId="77777777" w:rsidR="00662B54" w:rsidRDefault="00926B02" w:rsidP="00926B02">
            <w:pPr>
              <w:pStyle w:val="AssignmentsLevel1"/>
            </w:pPr>
            <w:r w:rsidRPr="00926B02">
              <w:rPr>
                <w:b/>
              </w:rPr>
              <w:t>Watch</w:t>
            </w:r>
            <w:r>
              <w:t xml:space="preserve"> the</w:t>
            </w:r>
            <w:r w:rsidR="00662B54">
              <w:t xml:space="preserve"> following:</w:t>
            </w:r>
          </w:p>
          <w:p w14:paraId="33AED693" w14:textId="77777777" w:rsidR="00662B54" w:rsidRDefault="00662B54" w:rsidP="00926B02">
            <w:pPr>
              <w:pStyle w:val="AssignmentsLevel1"/>
            </w:pPr>
          </w:p>
          <w:p w14:paraId="7ABCAD90" w14:textId="123A55F5" w:rsidR="00636BA1" w:rsidRPr="00A11B9F" w:rsidRDefault="00926B02" w:rsidP="00927EF5">
            <w:pPr>
              <w:pStyle w:val="AssignmentsLevel2"/>
            </w:pPr>
            <w:r w:rsidRPr="00A11B9F">
              <w:t>“</w:t>
            </w:r>
            <w:r w:rsidRPr="00927EF5">
              <w:t>Webinar</w:t>
            </w:r>
            <w:r w:rsidRPr="00A11B9F">
              <w:t xml:space="preserve">: </w:t>
            </w:r>
            <w:r w:rsidR="00636BA1" w:rsidRPr="00A11B9F">
              <w:t xml:space="preserve">ASCA </w:t>
            </w:r>
            <w:r w:rsidR="00636BA1" w:rsidRPr="00927EF5">
              <w:t>National</w:t>
            </w:r>
            <w:r w:rsidR="00636BA1" w:rsidRPr="00A11B9F">
              <w:t xml:space="preserve"> Model - Themes and Foundation</w:t>
            </w:r>
            <w:r w:rsidRPr="00A11B9F">
              <w:t xml:space="preserve">” </w:t>
            </w:r>
            <w:r w:rsidR="00B33582">
              <w:t>[45:00]</w:t>
            </w:r>
            <w:r w:rsidR="00A10113" w:rsidRPr="00A11B9F">
              <w:t xml:space="preserve"> </w:t>
            </w:r>
            <w:r w:rsidRPr="00A11B9F">
              <w:t xml:space="preserve">on the </w:t>
            </w:r>
            <w:r w:rsidRPr="00B33582">
              <w:rPr>
                <w:color w:val="000000"/>
              </w:rPr>
              <w:t>American School Counselor Association website.</w:t>
            </w:r>
          </w:p>
          <w:p w14:paraId="5476FEDB" w14:textId="77777777" w:rsidR="00636BA1" w:rsidRPr="00A11B9F" w:rsidRDefault="00636BA1" w:rsidP="00636BA1">
            <w:pPr>
              <w:rPr>
                <w:rFonts w:cs="Arial"/>
                <w:b/>
              </w:rPr>
            </w:pPr>
          </w:p>
          <w:p w14:paraId="7C49D2EF" w14:textId="6B69D7B1" w:rsidR="00636BA1" w:rsidRPr="00A11B9F" w:rsidRDefault="00926B02" w:rsidP="0060185E">
            <w:pPr>
              <w:pStyle w:val="AssignmentsLevel3"/>
            </w:pPr>
            <w:r w:rsidRPr="00A11B9F">
              <w:t xml:space="preserve">Visit </w:t>
            </w:r>
            <w:hyperlink r:id="rId19" w:history="1">
              <w:r w:rsidR="00C26CD0" w:rsidRPr="00C26CD0">
                <w:rPr>
                  <w:rStyle w:val="Hyperlink"/>
                </w:rPr>
                <w:t>https://videos.schoolcounselor.org/asca-national-model-fourth-edition-define</w:t>
              </w:r>
            </w:hyperlink>
          </w:p>
          <w:p w14:paraId="7571CA72" w14:textId="437D0C2A" w:rsidR="00926B02" w:rsidRPr="00A11B9F" w:rsidRDefault="00926B02" w:rsidP="00662B54">
            <w:pPr>
              <w:pStyle w:val="AssignmentsLevel3"/>
            </w:pPr>
            <w:r w:rsidRPr="006A71BA">
              <w:rPr>
                <w:b/>
                <w:color w:val="000000"/>
              </w:rPr>
              <w:t>Click</w:t>
            </w:r>
            <w:r w:rsidRPr="00A11B9F">
              <w:rPr>
                <w:color w:val="000000"/>
              </w:rPr>
              <w:t xml:space="preserve"> the </w:t>
            </w:r>
            <w:r w:rsidR="006A71BA">
              <w:rPr>
                <w:color w:val="000000"/>
              </w:rPr>
              <w:t>“</w:t>
            </w:r>
            <w:r w:rsidRPr="006A71BA">
              <w:rPr>
                <w:bCs/>
                <w:color w:val="000000"/>
              </w:rPr>
              <w:t>download</w:t>
            </w:r>
            <w:r w:rsidR="006A71BA">
              <w:rPr>
                <w:bCs/>
                <w:color w:val="000000"/>
              </w:rPr>
              <w:t>”</w:t>
            </w:r>
            <w:r w:rsidRPr="00A11B9F">
              <w:rPr>
                <w:color w:val="000000"/>
              </w:rPr>
              <w:t xml:space="preserve"> link under the “</w:t>
            </w:r>
            <w:r w:rsidRPr="00A11B9F">
              <w:t>Webinar: ASCA National Model - Themes and Foundation</w:t>
            </w:r>
            <w:r w:rsidRPr="00A11B9F">
              <w:rPr>
                <w:color w:val="000000"/>
              </w:rPr>
              <w:t>” bullet.</w:t>
            </w:r>
            <w:r w:rsidRPr="00B33582">
              <w:rPr>
                <w:color w:val="000000"/>
              </w:rPr>
              <w:t>  </w:t>
            </w:r>
          </w:p>
          <w:p w14:paraId="5AC149EB" w14:textId="77777777" w:rsidR="00662B54" w:rsidRPr="00A11B9F" w:rsidRDefault="00662B54" w:rsidP="00662B54">
            <w:pPr>
              <w:pStyle w:val="AssignmentsLevel2"/>
              <w:numPr>
                <w:ilvl w:val="0"/>
                <w:numId w:val="0"/>
              </w:numPr>
              <w:ind w:left="360" w:hanging="360"/>
            </w:pPr>
          </w:p>
          <w:p w14:paraId="19F461A9" w14:textId="28A8DFCA" w:rsidR="00662B54" w:rsidRPr="00636BA1" w:rsidRDefault="00662B54" w:rsidP="00AD313D">
            <w:pPr>
              <w:pStyle w:val="AssignmentsLevel2"/>
            </w:pPr>
            <w:r w:rsidRPr="00A11B9F">
              <w:t xml:space="preserve"> “Confidentiality Matters” video [1:22] from YouTube:  </w:t>
            </w:r>
            <w:hyperlink r:id="rId20" w:history="1">
              <w:r w:rsidRPr="00A11B9F">
                <w:rPr>
                  <w:rStyle w:val="Hyperlink"/>
                </w:rPr>
                <w:t>https://www.youtube.com/watch?v=oKGtJE84wIQ</w:t>
              </w:r>
            </w:hyperlink>
            <w:r w:rsidRPr="00A11B9F">
              <w:t>.</w:t>
            </w:r>
          </w:p>
        </w:tc>
        <w:tc>
          <w:tcPr>
            <w:tcW w:w="1440" w:type="dxa"/>
            <w:tcBorders>
              <w:bottom w:val="single" w:sz="4" w:space="0" w:color="000000" w:themeColor="text1"/>
            </w:tcBorders>
          </w:tcPr>
          <w:p w14:paraId="4F534DD6" w14:textId="10F94F00" w:rsidR="00636BA1" w:rsidRDefault="002B4170" w:rsidP="00C02CF0">
            <w:pPr>
              <w:rPr>
                <w:rFonts w:cs="Arial"/>
                <w:szCs w:val="20"/>
              </w:rPr>
            </w:pPr>
            <w:r w:rsidRPr="00917B56">
              <w:rPr>
                <w:rFonts w:cs="Arial"/>
                <w:szCs w:val="20"/>
              </w:rPr>
              <w:lastRenderedPageBreak/>
              <w:t>1.1</w:t>
            </w:r>
            <w:r w:rsidR="0006171E" w:rsidRPr="00917B56">
              <w:rPr>
                <w:rFonts w:cs="Arial"/>
                <w:szCs w:val="20"/>
              </w:rPr>
              <w:t>, 1.3</w:t>
            </w:r>
          </w:p>
        </w:tc>
        <w:tc>
          <w:tcPr>
            <w:tcW w:w="1440" w:type="dxa"/>
            <w:tcBorders>
              <w:bottom w:val="single" w:sz="4" w:space="0" w:color="000000" w:themeColor="text1"/>
            </w:tcBorders>
          </w:tcPr>
          <w:p w14:paraId="1BE57E20" w14:textId="4E2456DC" w:rsidR="00926C06" w:rsidRPr="00A4521A" w:rsidRDefault="00926C06" w:rsidP="00926C06">
            <w:pPr>
              <w:rPr>
                <w:b/>
              </w:rPr>
            </w:pPr>
            <w:r>
              <w:t xml:space="preserve">Video: review = </w:t>
            </w:r>
            <w:r w:rsidRPr="004C1926">
              <w:rPr>
                <w:b/>
              </w:rPr>
              <w:t>1 hour</w:t>
            </w:r>
          </w:p>
          <w:p w14:paraId="49DDE27C" w14:textId="77777777" w:rsidR="00636BA1" w:rsidRPr="009F6FAF" w:rsidRDefault="00636BA1" w:rsidP="00C02CF0">
            <w:pPr>
              <w:rPr>
                <w:rFonts w:cs="Arial"/>
                <w:szCs w:val="20"/>
              </w:rPr>
            </w:pPr>
          </w:p>
        </w:tc>
      </w:tr>
      <w:tr w:rsidR="006E3F6F" w:rsidRPr="007F339F" w14:paraId="5EBC6203" w14:textId="77777777" w:rsidTr="005B10FE">
        <w:tc>
          <w:tcPr>
            <w:tcW w:w="10170" w:type="dxa"/>
            <w:tcMar>
              <w:top w:w="115" w:type="dxa"/>
              <w:left w:w="115" w:type="dxa"/>
              <w:bottom w:w="115" w:type="dxa"/>
              <w:right w:w="115" w:type="dxa"/>
            </w:tcMar>
          </w:tcPr>
          <w:p w14:paraId="744BD43F" w14:textId="6BE37D2C" w:rsidR="00992FD6" w:rsidRDefault="00992FD6" w:rsidP="00992FD6">
            <w:pPr>
              <w:pStyle w:val="APACitation"/>
              <w:rPr>
                <w:b/>
              </w:rPr>
            </w:pPr>
            <w:r w:rsidRPr="00992FD6">
              <w:rPr>
                <w:b/>
              </w:rPr>
              <w:t>Group Supervision Contract</w:t>
            </w:r>
          </w:p>
          <w:p w14:paraId="1145FF2B" w14:textId="77777777" w:rsidR="00992FD6" w:rsidRPr="00992FD6" w:rsidRDefault="00992FD6" w:rsidP="00992FD6">
            <w:pPr>
              <w:pStyle w:val="APACitation"/>
              <w:rPr>
                <w:b/>
              </w:rPr>
            </w:pPr>
          </w:p>
          <w:p w14:paraId="28B91C0F" w14:textId="380ED69D" w:rsidR="00992FD6" w:rsidRDefault="00992FD6" w:rsidP="00992FD6">
            <w:pPr>
              <w:pStyle w:val="AssignmentsLevel1"/>
            </w:pPr>
            <w:r>
              <w:t>You will attend weekly group supervisions or seminar sessions via Adobe Connect as scheduled by your university supervisor.</w:t>
            </w:r>
          </w:p>
          <w:p w14:paraId="204B4FC9" w14:textId="77777777" w:rsidR="00992FD6" w:rsidRDefault="00992FD6" w:rsidP="00992FD6">
            <w:pPr>
              <w:pStyle w:val="APACitation"/>
              <w:rPr>
                <w:rFonts w:ascii="Times New Roman" w:hAnsi="Times New Roman"/>
                <w:szCs w:val="24"/>
              </w:rPr>
            </w:pPr>
          </w:p>
          <w:p w14:paraId="6076237E" w14:textId="407ECD2F" w:rsidR="00992FD6" w:rsidRDefault="00992FD6" w:rsidP="00992FD6">
            <w:pPr>
              <w:pStyle w:val="APACitation"/>
            </w:pPr>
            <w:r>
              <w:rPr>
                <w:b/>
                <w:bCs/>
              </w:rPr>
              <w:t xml:space="preserve">Complete </w:t>
            </w:r>
            <w:r>
              <w:t>and submit the contract</w:t>
            </w:r>
            <w:r>
              <w:rPr>
                <w:sz w:val="16"/>
                <w:szCs w:val="16"/>
              </w:rPr>
              <w:t xml:space="preserve"> </w:t>
            </w:r>
            <w:r>
              <w:t>prior to attending the sessions.</w:t>
            </w:r>
          </w:p>
          <w:p w14:paraId="5B92566B" w14:textId="77777777" w:rsidR="00992FD6" w:rsidRDefault="00992FD6" w:rsidP="00992FD6">
            <w:pPr>
              <w:pStyle w:val="APACitation"/>
            </w:pPr>
          </w:p>
          <w:p w14:paraId="2F3C93E2" w14:textId="379823D2" w:rsidR="00992FD6" w:rsidRDefault="00992FD6" w:rsidP="00992FD6">
            <w:pPr>
              <w:pStyle w:val="APACitation"/>
            </w:pPr>
            <w:r>
              <w:rPr>
                <w:rStyle w:val="Emphasis"/>
              </w:rPr>
              <w:t>Note</w:t>
            </w:r>
            <w:r>
              <w:t>. Your instructor will describe to you the exact method of live meeting via announcement.</w:t>
            </w:r>
          </w:p>
          <w:p w14:paraId="62A2F306" w14:textId="77777777" w:rsidR="00992FD6" w:rsidRDefault="00992FD6" w:rsidP="00992FD6">
            <w:pPr>
              <w:pStyle w:val="APACitation"/>
            </w:pPr>
          </w:p>
          <w:p w14:paraId="42020949" w14:textId="081E7A89" w:rsidR="00992FD6" w:rsidRDefault="00992FD6" w:rsidP="00992FD6">
            <w:pPr>
              <w:pStyle w:val="APACitation"/>
            </w:pPr>
            <w:r>
              <w:rPr>
                <w:rStyle w:val="Strong"/>
              </w:rPr>
              <w:t>Prepare</w:t>
            </w:r>
            <w:r>
              <w:t xml:space="preserve"> to discuss the relevant materials each week.</w:t>
            </w:r>
          </w:p>
          <w:p w14:paraId="144F92A5" w14:textId="77777777" w:rsidR="00992FD6" w:rsidRDefault="00992FD6" w:rsidP="00992FD6">
            <w:pPr>
              <w:pStyle w:val="APACitation"/>
            </w:pPr>
          </w:p>
          <w:p w14:paraId="1F8FD3C0" w14:textId="509E5F14" w:rsidR="006E3F6F" w:rsidRPr="003A1E96" w:rsidRDefault="00992FD6" w:rsidP="00992FD6">
            <w:pPr>
              <w:pStyle w:val="APACitation"/>
              <w:rPr>
                <w:b/>
              </w:rPr>
            </w:pPr>
            <w:r>
              <w:rPr>
                <w:rStyle w:val="Emphasis"/>
              </w:rPr>
              <w:t>Note</w:t>
            </w:r>
            <w:r>
              <w:t>. If you will be unable to attend a session, contact your instructor as soon as possible.</w:t>
            </w:r>
          </w:p>
        </w:tc>
        <w:tc>
          <w:tcPr>
            <w:tcW w:w="1440" w:type="dxa"/>
            <w:tcBorders>
              <w:bottom w:val="single" w:sz="4" w:space="0" w:color="000000" w:themeColor="text1"/>
            </w:tcBorders>
          </w:tcPr>
          <w:p w14:paraId="6BBB37E7" w14:textId="7274BA9D" w:rsidR="006E3F6F" w:rsidRPr="00D3102F" w:rsidRDefault="00C21901" w:rsidP="006E3F6F">
            <w:pPr>
              <w:rPr>
                <w:rFonts w:cs="Arial"/>
                <w:szCs w:val="20"/>
              </w:rPr>
            </w:pPr>
            <w:r w:rsidRPr="00D3102F">
              <w:rPr>
                <w:rFonts w:cs="Arial"/>
                <w:szCs w:val="20"/>
              </w:rPr>
              <w:t>n/a</w:t>
            </w:r>
          </w:p>
        </w:tc>
        <w:tc>
          <w:tcPr>
            <w:tcW w:w="1440" w:type="dxa"/>
            <w:tcBorders>
              <w:bottom w:val="single" w:sz="4" w:space="0" w:color="000000" w:themeColor="text1"/>
            </w:tcBorders>
          </w:tcPr>
          <w:p w14:paraId="085C79E1" w14:textId="0327FC8B" w:rsidR="006E3F6F" w:rsidRPr="00D3102F" w:rsidRDefault="00C21901" w:rsidP="006E3F6F">
            <w:pPr>
              <w:rPr>
                <w:rFonts w:cs="Arial"/>
                <w:szCs w:val="20"/>
              </w:rPr>
            </w:pPr>
            <w:r w:rsidRPr="00D3102F">
              <w:rPr>
                <w:rFonts w:cs="Arial"/>
                <w:szCs w:val="20"/>
              </w:rPr>
              <w:t>n/a</w:t>
            </w:r>
          </w:p>
        </w:tc>
      </w:tr>
      <w:tr w:rsidR="006E3F6F" w:rsidRPr="007F339F" w14:paraId="629A89C4" w14:textId="77777777" w:rsidTr="005B10FE">
        <w:tc>
          <w:tcPr>
            <w:tcW w:w="10170" w:type="dxa"/>
            <w:tcMar>
              <w:top w:w="115" w:type="dxa"/>
              <w:left w:w="115" w:type="dxa"/>
              <w:bottom w:w="115" w:type="dxa"/>
              <w:right w:w="115" w:type="dxa"/>
            </w:tcMar>
          </w:tcPr>
          <w:p w14:paraId="131051E7" w14:textId="77777777" w:rsidR="006E3F6F" w:rsidRPr="003A1E96" w:rsidRDefault="006E3F6F" w:rsidP="006E3F6F">
            <w:pPr>
              <w:rPr>
                <w:rFonts w:cs="Arial"/>
                <w:b/>
                <w:szCs w:val="20"/>
              </w:rPr>
            </w:pPr>
            <w:r w:rsidRPr="003A1E96">
              <w:rPr>
                <w:rFonts w:cs="Arial"/>
                <w:b/>
                <w:szCs w:val="20"/>
              </w:rPr>
              <w:t>Tutorials</w:t>
            </w:r>
          </w:p>
          <w:p w14:paraId="7422CB21" w14:textId="77777777" w:rsidR="006E3F6F" w:rsidRPr="003A1E96" w:rsidRDefault="006E3F6F" w:rsidP="006E3F6F">
            <w:pPr>
              <w:rPr>
                <w:rFonts w:cs="Arial"/>
                <w:b/>
                <w:szCs w:val="20"/>
              </w:rPr>
            </w:pPr>
          </w:p>
          <w:p w14:paraId="49D2C179" w14:textId="77777777" w:rsidR="006E3F6F" w:rsidRPr="00B515CE" w:rsidRDefault="006E3F6F" w:rsidP="006E3F6F">
            <w:pPr>
              <w:pStyle w:val="AssignmentsLevel1"/>
            </w:pPr>
            <w:r w:rsidRPr="00B515CE">
              <w:t>During this course</w:t>
            </w:r>
            <w:r>
              <w:t>,</w:t>
            </w:r>
            <w:r w:rsidRPr="00B515CE">
              <w:t xml:space="preserve"> you will be asked to use and participate in various technologies to complete activities and</w:t>
            </w:r>
            <w:r>
              <w:t xml:space="preserve"> </w:t>
            </w:r>
            <w:r w:rsidRPr="00B515CE">
              <w:t>assignments. Below are tutorials available to you on how to use the technologies utilized in this course.</w:t>
            </w:r>
          </w:p>
          <w:p w14:paraId="35551833" w14:textId="77777777" w:rsidR="006E3F6F" w:rsidRPr="00B515CE" w:rsidRDefault="006E3F6F" w:rsidP="006E3F6F">
            <w:pPr>
              <w:rPr>
                <w:rFonts w:cs="Arial"/>
                <w:b/>
                <w:szCs w:val="20"/>
              </w:rPr>
            </w:pPr>
          </w:p>
          <w:p w14:paraId="1C8E1CD1" w14:textId="77777777" w:rsidR="006E3F6F" w:rsidRPr="00B515CE" w:rsidRDefault="006E3F6F" w:rsidP="006E3F6F">
            <w:pPr>
              <w:pStyle w:val="AssignmentsLevel1"/>
            </w:pPr>
            <w:r w:rsidRPr="00B515CE">
              <w:rPr>
                <w:b/>
              </w:rPr>
              <w:t>Review</w:t>
            </w:r>
            <w:r w:rsidRPr="00B515CE">
              <w:t xml:space="preserve"> the tutorials available on Blackboard as needed.</w:t>
            </w:r>
          </w:p>
          <w:p w14:paraId="12F451EC" w14:textId="77777777" w:rsidR="006E3F6F" w:rsidRPr="00B515CE" w:rsidRDefault="006E3F6F" w:rsidP="006E3F6F">
            <w:pPr>
              <w:rPr>
                <w:rFonts w:cs="Arial"/>
                <w:b/>
                <w:szCs w:val="20"/>
              </w:rPr>
            </w:pPr>
          </w:p>
          <w:p w14:paraId="7E06E3CC" w14:textId="41F795F6" w:rsidR="006E3F6F" w:rsidRPr="00455ECA" w:rsidRDefault="006E3F6F" w:rsidP="006E3F6F">
            <w:pPr>
              <w:pStyle w:val="AssignmentsLevel1"/>
            </w:pPr>
            <w:r w:rsidRPr="00B515CE">
              <w:rPr>
                <w:b/>
              </w:rPr>
              <w:t>Click</w:t>
            </w:r>
            <w:r w:rsidRPr="00B515CE">
              <w:t xml:space="preserve"> the Technology Tutorials button from the menu on the left</w:t>
            </w:r>
            <w:r>
              <w:t xml:space="preserve"> to view the tutorials available to you</w:t>
            </w:r>
            <w:r w:rsidRPr="00B515CE">
              <w:t>.</w:t>
            </w:r>
          </w:p>
        </w:tc>
        <w:tc>
          <w:tcPr>
            <w:tcW w:w="1440" w:type="dxa"/>
            <w:tcBorders>
              <w:bottom w:val="single" w:sz="4" w:space="0" w:color="000000" w:themeColor="text1"/>
            </w:tcBorders>
          </w:tcPr>
          <w:p w14:paraId="695E0CAE" w14:textId="1EB9C6A0" w:rsidR="006E3F6F" w:rsidRPr="009F6FAF" w:rsidRDefault="006E3F6F" w:rsidP="006E3F6F">
            <w:pPr>
              <w:rPr>
                <w:rFonts w:cs="Arial"/>
                <w:szCs w:val="20"/>
              </w:rPr>
            </w:pPr>
            <w:r>
              <w:rPr>
                <w:rFonts w:cs="Arial"/>
                <w:szCs w:val="20"/>
              </w:rPr>
              <w:t>n/a</w:t>
            </w:r>
          </w:p>
        </w:tc>
        <w:tc>
          <w:tcPr>
            <w:tcW w:w="1440" w:type="dxa"/>
            <w:tcBorders>
              <w:bottom w:val="single" w:sz="4" w:space="0" w:color="000000" w:themeColor="text1"/>
            </w:tcBorders>
          </w:tcPr>
          <w:p w14:paraId="58196DEA" w14:textId="3AF37991" w:rsidR="006E3F6F" w:rsidRPr="009F6FAF" w:rsidRDefault="006E3F6F" w:rsidP="006E3F6F">
            <w:pPr>
              <w:rPr>
                <w:rFonts w:cs="Arial"/>
                <w:szCs w:val="20"/>
              </w:rPr>
            </w:pPr>
            <w:r>
              <w:rPr>
                <w:rFonts w:cs="Arial"/>
                <w:szCs w:val="20"/>
              </w:rPr>
              <w:t>n/a</w:t>
            </w:r>
          </w:p>
        </w:tc>
      </w:tr>
      <w:tr w:rsidR="006E3F6F" w:rsidRPr="007F339F" w14:paraId="2D74EE88" w14:textId="77777777" w:rsidTr="005B10FE">
        <w:tc>
          <w:tcPr>
            <w:tcW w:w="10170" w:type="dxa"/>
            <w:tcMar>
              <w:top w:w="115" w:type="dxa"/>
              <w:left w:w="115" w:type="dxa"/>
              <w:bottom w:w="115" w:type="dxa"/>
              <w:right w:w="115" w:type="dxa"/>
            </w:tcMar>
          </w:tcPr>
          <w:p w14:paraId="3EED7538" w14:textId="77777777" w:rsidR="006E3F6F" w:rsidRPr="003A1E96" w:rsidRDefault="006E3F6F" w:rsidP="006E3F6F">
            <w:pPr>
              <w:rPr>
                <w:rFonts w:cs="Arial"/>
                <w:szCs w:val="20"/>
              </w:rPr>
            </w:pPr>
            <w:r w:rsidRPr="003A1E96">
              <w:rPr>
                <w:rFonts w:cs="Arial"/>
                <w:b/>
                <w:szCs w:val="20"/>
              </w:rPr>
              <w:t>Weekly Participation and Discussion</w:t>
            </w:r>
          </w:p>
          <w:p w14:paraId="36B6C52E" w14:textId="77777777" w:rsidR="006E3F6F" w:rsidRPr="003A1E96" w:rsidRDefault="006E3F6F" w:rsidP="006E3F6F">
            <w:pPr>
              <w:rPr>
                <w:rFonts w:cs="Arial"/>
                <w:szCs w:val="20"/>
              </w:rPr>
            </w:pPr>
          </w:p>
          <w:p w14:paraId="1CB73567" w14:textId="438BB0B5" w:rsidR="006E3F6F" w:rsidRDefault="006E3F6F" w:rsidP="006E3F6F">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 to 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 xml:space="preserve"> </w:t>
            </w:r>
            <w:r w:rsidRPr="00C675E5">
              <w:rPr>
                <w:rFonts w:cs="Arial"/>
                <w:szCs w:val="20"/>
              </w:rPr>
              <w:t>to 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B887308" w14:textId="77777777" w:rsidR="006E3F6F" w:rsidRDefault="006E3F6F" w:rsidP="006E3F6F">
            <w:pPr>
              <w:rPr>
                <w:rFonts w:cs="Arial"/>
                <w:szCs w:val="20"/>
              </w:rPr>
            </w:pPr>
          </w:p>
          <w:p w14:paraId="569B16DB" w14:textId="7B0CDB93" w:rsidR="006E3F6F" w:rsidRPr="009F6FAF" w:rsidRDefault="006E3F6F" w:rsidP="006E3F6F">
            <w:pPr>
              <w:rPr>
                <w:rFonts w:cs="Arial"/>
                <w:szCs w:val="20"/>
              </w:rPr>
            </w:pPr>
            <w:r w:rsidRPr="0064548A">
              <w:rPr>
                <w:b/>
              </w:rPr>
              <w:t>Review</w:t>
            </w:r>
            <w:r>
              <w:t xml:space="preserve"> the RISE Model for Peer Feedback</w:t>
            </w:r>
            <w:r w:rsidR="00771413">
              <w:t>.</w:t>
            </w:r>
          </w:p>
        </w:tc>
        <w:tc>
          <w:tcPr>
            <w:tcW w:w="1440" w:type="dxa"/>
            <w:tcBorders>
              <w:bottom w:val="single" w:sz="4" w:space="0" w:color="000000" w:themeColor="text1"/>
            </w:tcBorders>
          </w:tcPr>
          <w:p w14:paraId="16C8B816" w14:textId="6F3B03E0" w:rsidR="006E3F6F" w:rsidRPr="009F6FAF" w:rsidRDefault="006E3F6F" w:rsidP="006E3F6F">
            <w:pPr>
              <w:rPr>
                <w:rFonts w:cs="Arial"/>
                <w:szCs w:val="20"/>
              </w:rPr>
            </w:pPr>
            <w:r>
              <w:rPr>
                <w:rFonts w:cs="Arial"/>
                <w:szCs w:val="20"/>
              </w:rPr>
              <w:t>n/a</w:t>
            </w:r>
          </w:p>
        </w:tc>
        <w:tc>
          <w:tcPr>
            <w:tcW w:w="1440" w:type="dxa"/>
            <w:tcBorders>
              <w:bottom w:val="single" w:sz="4" w:space="0" w:color="000000" w:themeColor="text1"/>
            </w:tcBorders>
          </w:tcPr>
          <w:p w14:paraId="2D4AE661" w14:textId="214C990D" w:rsidR="006E3F6F" w:rsidRPr="009F6FAF" w:rsidRDefault="006E3F6F" w:rsidP="006E3F6F">
            <w:pPr>
              <w:rPr>
                <w:rFonts w:cs="Arial"/>
                <w:szCs w:val="20"/>
              </w:rPr>
            </w:pPr>
            <w:r>
              <w:rPr>
                <w:rFonts w:cs="Arial"/>
                <w:szCs w:val="20"/>
              </w:rPr>
              <w:t>n/a</w:t>
            </w:r>
          </w:p>
        </w:tc>
      </w:tr>
      <w:tr w:rsidR="006E3F6F" w:rsidRPr="00842155" w14:paraId="08137799"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0F9C90B" w14:textId="77777777" w:rsidR="006E3F6F" w:rsidRPr="005B10FE" w:rsidRDefault="006E3F6F" w:rsidP="006E3F6F">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9A27A6C" w14:textId="77777777" w:rsidR="006E3F6F" w:rsidRPr="005B10FE" w:rsidRDefault="006E3F6F" w:rsidP="006E3F6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93F4965" w14:textId="77777777" w:rsidR="006E3F6F" w:rsidRPr="005B10FE" w:rsidRDefault="006E3F6F" w:rsidP="006E3F6F">
            <w:pPr>
              <w:rPr>
                <w:rFonts w:cs="Arial"/>
                <w:b/>
                <w:i/>
                <w:szCs w:val="20"/>
              </w:rPr>
            </w:pPr>
            <w:r w:rsidRPr="005B10FE">
              <w:rPr>
                <w:rFonts w:cs="Arial"/>
                <w:b/>
                <w:i/>
                <w:szCs w:val="20"/>
              </w:rPr>
              <w:t>Points/AIE/</w:t>
            </w:r>
          </w:p>
          <w:p w14:paraId="5BEF5818" w14:textId="77777777" w:rsidR="006E3F6F" w:rsidRPr="005B10FE" w:rsidRDefault="006E3F6F" w:rsidP="006E3F6F">
            <w:pPr>
              <w:rPr>
                <w:rFonts w:cs="Arial"/>
                <w:b/>
                <w:i/>
                <w:szCs w:val="20"/>
              </w:rPr>
            </w:pPr>
            <w:r w:rsidRPr="005B10FE">
              <w:rPr>
                <w:rFonts w:cs="Arial"/>
                <w:b/>
                <w:i/>
                <w:szCs w:val="20"/>
              </w:rPr>
              <w:t>Generic</w:t>
            </w:r>
          </w:p>
        </w:tc>
      </w:tr>
      <w:tr w:rsidR="006E3F6F" w:rsidRPr="00842155" w14:paraId="106EFD6F" w14:textId="77777777" w:rsidTr="005B10FE">
        <w:tc>
          <w:tcPr>
            <w:tcW w:w="10170" w:type="dxa"/>
            <w:tcMar>
              <w:top w:w="115" w:type="dxa"/>
              <w:left w:w="115" w:type="dxa"/>
              <w:bottom w:w="115" w:type="dxa"/>
              <w:right w:w="115" w:type="dxa"/>
            </w:tcMar>
          </w:tcPr>
          <w:p w14:paraId="33A47089" w14:textId="024B5012" w:rsidR="006E3F6F" w:rsidRPr="00E43E5F" w:rsidRDefault="006E3F6F" w:rsidP="006E3F6F">
            <w:pPr>
              <w:pStyle w:val="AssignmentsLevel1"/>
              <w:rPr>
                <w:b/>
              </w:rPr>
            </w:pPr>
            <w:r>
              <w:rPr>
                <w:b/>
              </w:rPr>
              <w:t xml:space="preserve">Assignment: </w:t>
            </w:r>
            <w:r w:rsidRPr="00E43E5F">
              <w:rPr>
                <w:b/>
              </w:rPr>
              <w:t>Field Experience Preparation</w:t>
            </w:r>
          </w:p>
          <w:p w14:paraId="467E1415" w14:textId="77777777" w:rsidR="006E3F6F" w:rsidRPr="00E43E5F" w:rsidRDefault="006E3F6F" w:rsidP="006E3F6F">
            <w:pPr>
              <w:pStyle w:val="AssignmentsLevel1"/>
              <w:rPr>
                <w:b/>
              </w:rPr>
            </w:pPr>
          </w:p>
          <w:p w14:paraId="6DD53B13" w14:textId="08317A1F" w:rsidR="006E3F6F" w:rsidRPr="00E43E5F" w:rsidRDefault="006E3F6F" w:rsidP="006E3F6F">
            <w:pPr>
              <w:pStyle w:val="AssignmentsLevel1"/>
            </w:pPr>
            <w:r w:rsidRPr="00E43E5F">
              <w:rPr>
                <w:b/>
              </w:rPr>
              <w:t>Read</w:t>
            </w:r>
            <w:r w:rsidRPr="00E43E5F">
              <w:t xml:space="preserve"> the </w:t>
            </w:r>
            <w:r w:rsidRPr="00917B56">
              <w:t xml:space="preserve">Field Experience Activities and Assignments </w:t>
            </w:r>
            <w:r w:rsidRPr="00E43E5F">
              <w:t xml:space="preserve">document on Blackboard. These are specific site activities you are to complete for this course. Please be mindful that these are minimum requirements. The more engaged and involved you are at your internship site the more it will benefit you in this class.   </w:t>
            </w:r>
          </w:p>
          <w:p w14:paraId="284832C0" w14:textId="77777777" w:rsidR="006E3F6F" w:rsidRPr="00E43E5F" w:rsidRDefault="006E3F6F" w:rsidP="006E3F6F">
            <w:pPr>
              <w:pStyle w:val="AssignmentsLevel1"/>
            </w:pPr>
          </w:p>
          <w:p w14:paraId="74CFCA7C" w14:textId="77777777" w:rsidR="006E3F6F" w:rsidRPr="00E43E5F" w:rsidRDefault="006E3F6F" w:rsidP="006E3F6F">
            <w:pPr>
              <w:pStyle w:val="AssignmentsLevel1"/>
            </w:pPr>
            <w:r w:rsidRPr="00B9690E">
              <w:rPr>
                <w:b/>
              </w:rPr>
              <w:t>Review</w:t>
            </w:r>
            <w:r w:rsidRPr="00E43E5F">
              <w:t xml:space="preserve"> the course rubrics for these expectations.  </w:t>
            </w:r>
          </w:p>
          <w:p w14:paraId="6297F5F9" w14:textId="77777777" w:rsidR="006E3F6F" w:rsidRPr="00E43E5F" w:rsidRDefault="006E3F6F" w:rsidP="006E3F6F">
            <w:pPr>
              <w:pStyle w:val="AssignmentsLevel1"/>
            </w:pPr>
          </w:p>
          <w:p w14:paraId="222AC6C0" w14:textId="77777777" w:rsidR="006E3F6F" w:rsidRPr="00E43E5F" w:rsidRDefault="006E3F6F" w:rsidP="006E3F6F">
            <w:pPr>
              <w:pStyle w:val="AssignmentsLevel1"/>
            </w:pPr>
            <w:r w:rsidRPr="00E43E5F">
              <w:rPr>
                <w:b/>
              </w:rPr>
              <w:t>Review</w:t>
            </w:r>
            <w:r w:rsidRPr="00E43E5F">
              <w:t xml:space="preserve"> these site activity expectations with your site supervisor. Make sure your site can provide these activities. </w:t>
            </w:r>
          </w:p>
          <w:p w14:paraId="5E177DC7" w14:textId="77777777" w:rsidR="006E3F6F" w:rsidRPr="00E43E5F" w:rsidRDefault="006E3F6F" w:rsidP="006E3F6F">
            <w:pPr>
              <w:pStyle w:val="AssignmentsLevel1"/>
            </w:pPr>
          </w:p>
          <w:p w14:paraId="464126D1" w14:textId="30F931FA" w:rsidR="006E3F6F" w:rsidRDefault="006E3F6F" w:rsidP="006E3F6F">
            <w:pPr>
              <w:pStyle w:val="AssignmentsLevel1"/>
            </w:pPr>
            <w:r w:rsidRPr="00E43E5F">
              <w:rPr>
                <w:b/>
              </w:rPr>
              <w:t>Create</w:t>
            </w:r>
            <w:r w:rsidRPr="00E43E5F">
              <w:t xml:space="preserve"> a </w:t>
            </w:r>
            <w:r w:rsidR="00D3102F">
              <w:t xml:space="preserve">personal </w:t>
            </w:r>
            <w:r w:rsidRPr="00E43E5F">
              <w:t xml:space="preserve">timeline using the </w:t>
            </w:r>
            <w:r>
              <w:t>“</w:t>
            </w:r>
            <w:r w:rsidRPr="00E43E5F">
              <w:t>Internship Timeline</w:t>
            </w:r>
            <w:r>
              <w:t>”</w:t>
            </w:r>
            <w:r w:rsidRPr="00E43E5F">
              <w:t xml:space="preserve"> </w:t>
            </w:r>
            <w:r w:rsidR="00D3102F">
              <w:t xml:space="preserve">as a reference </w:t>
            </w:r>
            <w:r w:rsidRPr="00E43E5F">
              <w:t>for completing all these requirements.</w:t>
            </w:r>
          </w:p>
          <w:p w14:paraId="0343AEC0" w14:textId="3A97E1C8" w:rsidR="00985408" w:rsidRDefault="00985408" w:rsidP="006E3F6F">
            <w:pPr>
              <w:pStyle w:val="AssignmentsLevel1"/>
            </w:pPr>
          </w:p>
          <w:p w14:paraId="6FBD9650" w14:textId="63AD4BC8" w:rsidR="00985408" w:rsidRPr="00E43E5F" w:rsidRDefault="00985408" w:rsidP="006E3F6F">
            <w:pPr>
              <w:pStyle w:val="AssignmentsLevel1"/>
            </w:pPr>
            <w:r w:rsidRPr="00985408">
              <w:rPr>
                <w:i/>
              </w:rPr>
              <w:t>Note</w:t>
            </w:r>
            <w:r>
              <w:t>. This timeline should be constructed in an electronic calendar or as a list explaining when you expect to complete all your field experience activities.</w:t>
            </w:r>
          </w:p>
          <w:p w14:paraId="4C7AEC81" w14:textId="77777777" w:rsidR="006E3F6F" w:rsidRPr="00E43E5F" w:rsidRDefault="006E3F6F" w:rsidP="006E3F6F">
            <w:pPr>
              <w:pStyle w:val="AssignmentsLevel1"/>
            </w:pPr>
          </w:p>
          <w:p w14:paraId="54C5239B" w14:textId="2D956D09" w:rsidR="006E3F6F" w:rsidRPr="00E43E5F" w:rsidRDefault="006E3F6F" w:rsidP="006E3F6F">
            <w:pPr>
              <w:pStyle w:val="AssignmentsLevel2"/>
              <w:numPr>
                <w:ilvl w:val="0"/>
                <w:numId w:val="0"/>
              </w:numPr>
              <w:ind w:left="360" w:hanging="360"/>
              <w:rPr>
                <w:b/>
                <w:strike/>
              </w:rPr>
            </w:pPr>
            <w:r w:rsidRPr="00E43E5F">
              <w:rPr>
                <w:b/>
              </w:rPr>
              <w:t>Submit</w:t>
            </w:r>
            <w:r w:rsidRPr="00E43E5F">
              <w:t xml:space="preserve"> your completed timeline as an attachment to Blackboard by Sunday.</w:t>
            </w:r>
          </w:p>
        </w:tc>
        <w:tc>
          <w:tcPr>
            <w:tcW w:w="1440" w:type="dxa"/>
          </w:tcPr>
          <w:p w14:paraId="29F3D231" w14:textId="3C15C2B7" w:rsidR="006E3F6F" w:rsidRPr="00E43E5F" w:rsidRDefault="006E3F6F" w:rsidP="006E3F6F">
            <w:pPr>
              <w:tabs>
                <w:tab w:val="left" w:pos="2329"/>
              </w:tabs>
              <w:rPr>
                <w:rFonts w:cs="Arial"/>
                <w:szCs w:val="20"/>
              </w:rPr>
            </w:pPr>
            <w:r w:rsidRPr="00E43E5F">
              <w:rPr>
                <w:rFonts w:cs="Arial"/>
                <w:szCs w:val="20"/>
              </w:rPr>
              <w:t>1.1, 1.2</w:t>
            </w:r>
          </w:p>
        </w:tc>
        <w:tc>
          <w:tcPr>
            <w:tcW w:w="1440" w:type="dxa"/>
          </w:tcPr>
          <w:p w14:paraId="09D37653" w14:textId="39D782DA" w:rsidR="006E3F6F" w:rsidRPr="00917B56" w:rsidRDefault="006E3F6F" w:rsidP="006E3F6F">
            <w:pPr>
              <w:tabs>
                <w:tab w:val="left" w:pos="5911"/>
              </w:tabs>
            </w:pPr>
            <w:r w:rsidRPr="00917B56">
              <w:t xml:space="preserve">Review: one private post = </w:t>
            </w:r>
            <w:r w:rsidRPr="00917B56">
              <w:rPr>
                <w:b/>
              </w:rPr>
              <w:t>.5 hours</w:t>
            </w:r>
          </w:p>
        </w:tc>
      </w:tr>
      <w:tr w:rsidR="006E3F6F" w:rsidRPr="00842155" w14:paraId="229E2AEC" w14:textId="77777777" w:rsidTr="005B10FE">
        <w:tc>
          <w:tcPr>
            <w:tcW w:w="10170" w:type="dxa"/>
            <w:tcMar>
              <w:top w:w="115" w:type="dxa"/>
              <w:left w:w="115" w:type="dxa"/>
              <w:bottom w:w="115" w:type="dxa"/>
              <w:right w:w="115" w:type="dxa"/>
            </w:tcMar>
          </w:tcPr>
          <w:p w14:paraId="32498EF2" w14:textId="70CE8BC5" w:rsidR="006E3F6F" w:rsidRPr="00E43E5F" w:rsidRDefault="006E3F6F" w:rsidP="006E3F6F">
            <w:pPr>
              <w:pStyle w:val="AssignmentsLevel1"/>
              <w:rPr>
                <w:b/>
              </w:rPr>
            </w:pPr>
            <w:r>
              <w:rPr>
                <w:b/>
              </w:rPr>
              <w:t xml:space="preserve">Assignment: </w:t>
            </w:r>
            <w:r w:rsidRPr="00E43E5F">
              <w:rPr>
                <w:b/>
              </w:rPr>
              <w:t>Action Plan</w:t>
            </w:r>
          </w:p>
          <w:p w14:paraId="4AFDA43E" w14:textId="77777777" w:rsidR="006E3F6F" w:rsidRPr="00E43E5F" w:rsidRDefault="006E3F6F" w:rsidP="006E3F6F">
            <w:pPr>
              <w:pStyle w:val="AssignmentsLevel1"/>
              <w:rPr>
                <w:b/>
              </w:rPr>
            </w:pPr>
          </w:p>
          <w:p w14:paraId="7F92BF8D" w14:textId="458DEC28" w:rsidR="006E3F6F" w:rsidRPr="00E43E5F" w:rsidRDefault="006E3F6F" w:rsidP="006E3F6F">
            <w:pPr>
              <w:pStyle w:val="AssignmentsLevel1"/>
            </w:pPr>
            <w:r w:rsidRPr="00E43E5F">
              <w:rPr>
                <w:b/>
              </w:rPr>
              <w:t>Review</w:t>
            </w:r>
            <w:r w:rsidRPr="00E43E5F">
              <w:t xml:space="preserve"> the information and video in the “Personal Goal Setting” section of the Mind Tools website, located at </w:t>
            </w:r>
            <w:hyperlink r:id="rId21" w:history="1">
              <w:r w:rsidRPr="00E01A00">
                <w:rPr>
                  <w:rStyle w:val="Hyperlink"/>
                </w:rPr>
                <w:t>http://www.mindtools.com/page6.html</w:t>
              </w:r>
            </w:hyperlink>
            <w:r w:rsidRPr="00E43E5F">
              <w:t>.</w:t>
            </w:r>
          </w:p>
          <w:p w14:paraId="3BCB8D0B" w14:textId="77777777" w:rsidR="006E3F6F" w:rsidRPr="00E43E5F" w:rsidRDefault="006E3F6F" w:rsidP="006E3F6F">
            <w:pPr>
              <w:pStyle w:val="AssignmentsLevel1"/>
            </w:pPr>
          </w:p>
          <w:p w14:paraId="0AEEAC8D" w14:textId="114A78B2" w:rsidR="006E3F6F" w:rsidRPr="00E43E5F" w:rsidRDefault="006E3F6F" w:rsidP="006E3F6F">
            <w:pPr>
              <w:pStyle w:val="AssignmentsLevel1"/>
            </w:pPr>
            <w:r w:rsidRPr="00E43E5F">
              <w:rPr>
                <w:b/>
              </w:rPr>
              <w:t>Review</w:t>
            </w:r>
            <w:r w:rsidRPr="00E43E5F">
              <w:t xml:space="preserve"> the information in the “Action Plans” section of the Mind Tools website, located at </w:t>
            </w:r>
            <w:hyperlink r:id="rId22" w:history="1">
              <w:r w:rsidRPr="00E01A00">
                <w:rPr>
                  <w:rStyle w:val="Hyperlink"/>
                </w:rPr>
                <w:t>https://www.mindtools.com/pages/article/newHTE_04.htm</w:t>
              </w:r>
            </w:hyperlink>
            <w:r w:rsidRPr="00E43E5F">
              <w:t xml:space="preserve">. </w:t>
            </w:r>
          </w:p>
          <w:p w14:paraId="015E50A1" w14:textId="77777777" w:rsidR="006E3F6F" w:rsidRPr="00E43E5F" w:rsidRDefault="006E3F6F" w:rsidP="006E3F6F">
            <w:pPr>
              <w:pStyle w:val="AssignmentsLevel1"/>
              <w:rPr>
                <w:b/>
              </w:rPr>
            </w:pPr>
          </w:p>
          <w:p w14:paraId="533B6802" w14:textId="6D26A497" w:rsidR="006E3F6F" w:rsidRPr="00E43E5F" w:rsidRDefault="006E3F6F" w:rsidP="006E3F6F">
            <w:pPr>
              <w:pStyle w:val="AssignmentsLevel1"/>
            </w:pPr>
            <w:r>
              <w:rPr>
                <w:b/>
              </w:rPr>
              <w:t>I</w:t>
            </w:r>
            <w:r w:rsidRPr="00E43E5F">
              <w:rPr>
                <w:b/>
              </w:rPr>
              <w:t>dentify</w:t>
            </w:r>
            <w:r w:rsidRPr="00E43E5F">
              <w:t xml:space="preserve"> four to five personal goals you will work towards during this internship experience</w:t>
            </w:r>
            <w:r>
              <w:t>,</w:t>
            </w:r>
            <w:r w:rsidRPr="00E43E5F">
              <w:t xml:space="preserve"> </w:t>
            </w:r>
            <w:r>
              <w:t>b</w:t>
            </w:r>
            <w:r w:rsidRPr="00E43E5F">
              <w:t>ased on the materials you read/viewed this week;</w:t>
            </w:r>
            <w:r w:rsidRPr="00E43E5F">
              <w:rPr>
                <w:b/>
              </w:rPr>
              <w:t xml:space="preserve"> </w:t>
            </w:r>
            <w:r w:rsidRPr="00E43E5F">
              <w:t xml:space="preserve">ASCA National Model, ASCA School Counselor Competencies, etc. </w:t>
            </w:r>
          </w:p>
          <w:p w14:paraId="2F1CAC4F" w14:textId="77777777" w:rsidR="006E3F6F" w:rsidRPr="00E43E5F" w:rsidRDefault="006E3F6F" w:rsidP="006E3F6F">
            <w:pPr>
              <w:pStyle w:val="AssignmentsLevel1"/>
            </w:pPr>
          </w:p>
          <w:p w14:paraId="1A47D4D5" w14:textId="7FB5D4CF" w:rsidR="006E3F6F" w:rsidRPr="00E43E5F" w:rsidRDefault="006E3F6F" w:rsidP="006E3F6F">
            <w:pPr>
              <w:pStyle w:val="AssignmentsLevel1"/>
            </w:pPr>
            <w:r w:rsidRPr="00E43E5F">
              <w:rPr>
                <w:b/>
              </w:rPr>
              <w:t>Complete</w:t>
            </w:r>
            <w:r w:rsidRPr="00E43E5F">
              <w:t xml:space="preserve"> the following in the Internship Action Plan:</w:t>
            </w:r>
          </w:p>
          <w:p w14:paraId="50BCA687" w14:textId="77777777" w:rsidR="006E3F6F" w:rsidRPr="00E43E5F" w:rsidRDefault="006E3F6F" w:rsidP="006E3F6F">
            <w:pPr>
              <w:tabs>
                <w:tab w:val="left" w:pos="2329"/>
              </w:tabs>
              <w:rPr>
                <w:rFonts w:cs="Arial"/>
                <w:b/>
                <w:szCs w:val="20"/>
              </w:rPr>
            </w:pPr>
          </w:p>
          <w:p w14:paraId="704D6264" w14:textId="119C19EE" w:rsidR="006E3F6F" w:rsidRPr="00E43E5F" w:rsidRDefault="006E3F6F" w:rsidP="006E3F6F">
            <w:pPr>
              <w:pStyle w:val="AssignmentsLevel2"/>
            </w:pPr>
            <w:r w:rsidRPr="00E43E5F">
              <w:t>Reflect on the goals you developed for this internship experience.</w:t>
            </w:r>
          </w:p>
          <w:p w14:paraId="3CE763DE" w14:textId="77777777" w:rsidR="006E3F6F" w:rsidRPr="00E43E5F" w:rsidRDefault="006E3F6F" w:rsidP="006E3F6F">
            <w:pPr>
              <w:pStyle w:val="AssignmentsLevel2"/>
            </w:pPr>
            <w:r w:rsidRPr="00E43E5F">
              <w:t xml:space="preserve">Develop four to five goals for your internship that are specific, measurable, attainable, relevant, and time-bound.  </w:t>
            </w:r>
          </w:p>
          <w:p w14:paraId="63C49AA6" w14:textId="547D533F" w:rsidR="006E3F6F" w:rsidRPr="00E43E5F" w:rsidRDefault="006E3F6F" w:rsidP="006E3F6F">
            <w:pPr>
              <w:pStyle w:val="AssignmentsLevel2"/>
            </w:pPr>
            <w:r w:rsidRPr="00E43E5F">
              <w:t xml:space="preserve">Make sure two of these goals are related to the ASCA competencies in the areas of Foundations and Delivery Systems. </w:t>
            </w:r>
          </w:p>
          <w:p w14:paraId="086DCA1E" w14:textId="0A32C686" w:rsidR="006E3F6F" w:rsidRPr="00E43E5F" w:rsidRDefault="006E3F6F" w:rsidP="006E3F6F">
            <w:pPr>
              <w:pStyle w:val="AssignmentsLevel2"/>
            </w:pPr>
            <w:r w:rsidRPr="00E43E5F">
              <w:lastRenderedPageBreak/>
              <w:t xml:space="preserve">Develop an action plan for meeting these goals in internship. </w:t>
            </w:r>
          </w:p>
          <w:p w14:paraId="76EFA561" w14:textId="77777777" w:rsidR="006E3F6F" w:rsidRPr="00E43E5F" w:rsidRDefault="006E3F6F" w:rsidP="006E3F6F">
            <w:pPr>
              <w:tabs>
                <w:tab w:val="left" w:pos="2329"/>
              </w:tabs>
              <w:rPr>
                <w:i/>
              </w:rPr>
            </w:pPr>
          </w:p>
          <w:p w14:paraId="62A87B30" w14:textId="47332733" w:rsidR="006E3F6F" w:rsidRPr="00E43E5F" w:rsidRDefault="006E3F6F" w:rsidP="006E3F6F">
            <w:pPr>
              <w:tabs>
                <w:tab w:val="left" w:pos="2329"/>
              </w:tabs>
              <w:rPr>
                <w:rFonts w:cs="Arial"/>
                <w:szCs w:val="20"/>
              </w:rPr>
            </w:pPr>
            <w:r w:rsidRPr="00E43E5F">
              <w:t xml:space="preserve">Note: You will revisit the learning goals and evaluate whether you met </w:t>
            </w:r>
            <w:r w:rsidRPr="00917B56">
              <w:t>them in your final reflection paper.</w:t>
            </w:r>
          </w:p>
          <w:p w14:paraId="748AD180" w14:textId="77777777" w:rsidR="006E3F6F" w:rsidRPr="00E43E5F" w:rsidRDefault="006E3F6F" w:rsidP="006E3F6F">
            <w:pPr>
              <w:tabs>
                <w:tab w:val="left" w:pos="2329"/>
              </w:tabs>
              <w:rPr>
                <w:rFonts w:cs="Arial"/>
                <w:b/>
                <w:szCs w:val="20"/>
              </w:rPr>
            </w:pPr>
          </w:p>
          <w:p w14:paraId="5E0D4D79" w14:textId="0C941F61" w:rsidR="006E3F6F" w:rsidRPr="00E43E5F" w:rsidRDefault="006E3F6F" w:rsidP="006E3F6F">
            <w:pPr>
              <w:tabs>
                <w:tab w:val="left" w:pos="2329"/>
              </w:tabs>
              <w:rPr>
                <w:rFonts w:cs="Arial"/>
                <w:b/>
                <w:strike/>
                <w:szCs w:val="20"/>
              </w:rPr>
            </w:pPr>
            <w:r w:rsidRPr="00E43E5F">
              <w:rPr>
                <w:b/>
              </w:rPr>
              <w:t>Submit</w:t>
            </w:r>
            <w:r w:rsidRPr="00E43E5F">
              <w:t xml:space="preserve"> the completed Internship Action Plan document as an attachment to Blackboard.</w:t>
            </w:r>
          </w:p>
        </w:tc>
        <w:tc>
          <w:tcPr>
            <w:tcW w:w="1440" w:type="dxa"/>
          </w:tcPr>
          <w:p w14:paraId="3F62104C" w14:textId="699A113A" w:rsidR="006E3F6F" w:rsidRPr="00E43E5F" w:rsidRDefault="006E3F6F" w:rsidP="006E3F6F">
            <w:pPr>
              <w:tabs>
                <w:tab w:val="left" w:pos="2329"/>
              </w:tabs>
              <w:rPr>
                <w:rFonts w:cs="Arial"/>
                <w:szCs w:val="20"/>
              </w:rPr>
            </w:pPr>
            <w:r w:rsidRPr="00E43E5F">
              <w:rPr>
                <w:rFonts w:cs="Arial"/>
                <w:szCs w:val="20"/>
              </w:rPr>
              <w:lastRenderedPageBreak/>
              <w:t>1.4</w:t>
            </w:r>
          </w:p>
        </w:tc>
        <w:tc>
          <w:tcPr>
            <w:tcW w:w="1440" w:type="dxa"/>
          </w:tcPr>
          <w:p w14:paraId="3017F852" w14:textId="402B4671" w:rsidR="006E3F6F" w:rsidRPr="00917B56" w:rsidRDefault="006E3F6F" w:rsidP="006E3F6F">
            <w:pPr>
              <w:tabs>
                <w:tab w:val="left" w:pos="5911"/>
              </w:tabs>
            </w:pPr>
            <w:r w:rsidRPr="00917B56">
              <w:t xml:space="preserve">Review: one private post = </w:t>
            </w:r>
            <w:r w:rsidRPr="00917B56">
              <w:rPr>
                <w:b/>
              </w:rPr>
              <w:t>.5 hours</w:t>
            </w:r>
          </w:p>
        </w:tc>
      </w:tr>
      <w:tr w:rsidR="006E3F6F" w:rsidRPr="00842155" w14:paraId="123903FB" w14:textId="77777777" w:rsidTr="005B10FE">
        <w:tc>
          <w:tcPr>
            <w:tcW w:w="10170" w:type="dxa"/>
            <w:tcMar>
              <w:top w:w="115" w:type="dxa"/>
              <w:left w:w="115" w:type="dxa"/>
              <w:bottom w:w="115" w:type="dxa"/>
              <w:right w:w="115" w:type="dxa"/>
            </w:tcMar>
          </w:tcPr>
          <w:p w14:paraId="3EEC5EC7" w14:textId="3BE5BB76" w:rsidR="006E3F6F" w:rsidRDefault="006E3F6F" w:rsidP="006E3F6F">
            <w:pPr>
              <w:pStyle w:val="AssignmentsLevel1"/>
              <w:rPr>
                <w:b/>
              </w:rPr>
            </w:pPr>
            <w:r>
              <w:rPr>
                <w:b/>
              </w:rPr>
              <w:t>Wiki Assignment: Case Presentation Sign Up</w:t>
            </w:r>
          </w:p>
          <w:p w14:paraId="0B28E567" w14:textId="77777777" w:rsidR="006E3F6F" w:rsidRDefault="006E3F6F" w:rsidP="006E3F6F">
            <w:pPr>
              <w:pStyle w:val="AssignmentsLevel1"/>
              <w:rPr>
                <w:b/>
              </w:rPr>
            </w:pPr>
          </w:p>
          <w:p w14:paraId="649305E9" w14:textId="2C5B34E6" w:rsidR="006E3F6F" w:rsidRDefault="006E3F6F" w:rsidP="006E3F6F">
            <w:pPr>
              <w:pStyle w:val="AssignmentsLevel1"/>
            </w:pPr>
            <w:r w:rsidRPr="00E43E5F">
              <w:t xml:space="preserve">You are expected to present a minimum of </w:t>
            </w:r>
            <w:r w:rsidRPr="00917B56">
              <w:t xml:space="preserve">two </w:t>
            </w:r>
            <w:r w:rsidRPr="00E43E5F">
              <w:t xml:space="preserve">case studies (students, groups, guidance lessons, programs, etc.) </w:t>
            </w:r>
            <w:r>
              <w:t>throughout</w:t>
            </w:r>
            <w:r w:rsidRPr="00E43E5F">
              <w:t xml:space="preserve"> this course.  </w:t>
            </w:r>
          </w:p>
          <w:p w14:paraId="517073F8" w14:textId="77777777" w:rsidR="006E3F6F" w:rsidRDefault="006E3F6F" w:rsidP="006E3F6F">
            <w:pPr>
              <w:pStyle w:val="AssignmentsLevel1"/>
            </w:pPr>
          </w:p>
          <w:p w14:paraId="48E32D2C" w14:textId="77777777" w:rsidR="006E3F6F" w:rsidRDefault="006E3F6F" w:rsidP="006E3F6F">
            <w:pPr>
              <w:pStyle w:val="AssignmentsLevel1"/>
              <w:rPr>
                <w:color w:val="FF0000"/>
              </w:rPr>
            </w:pPr>
            <w:r w:rsidRPr="00917B56">
              <w:t>This is a minimum expectation</w:t>
            </w:r>
            <w:r>
              <w:rPr>
                <w:color w:val="FF0000"/>
              </w:rPr>
              <w:t xml:space="preserve">.  </w:t>
            </w:r>
          </w:p>
          <w:p w14:paraId="7B6935B5" w14:textId="77777777" w:rsidR="006E3F6F" w:rsidRDefault="006E3F6F" w:rsidP="006E3F6F">
            <w:pPr>
              <w:pStyle w:val="AssignmentsLevel1"/>
              <w:rPr>
                <w:color w:val="FF0000"/>
              </w:rPr>
            </w:pPr>
          </w:p>
          <w:p w14:paraId="13A9F73F" w14:textId="2BF504BD" w:rsidR="006E3F6F" w:rsidRPr="00E43E5F" w:rsidRDefault="006E3F6F" w:rsidP="006E3F6F">
            <w:pPr>
              <w:pStyle w:val="AssignmentsLevel1"/>
            </w:pPr>
            <w:r w:rsidRPr="00E43E5F">
              <w:t xml:space="preserve">You should expect to make a presentation </w:t>
            </w:r>
            <w:r>
              <w:t xml:space="preserve">at least </w:t>
            </w:r>
            <w:r w:rsidRPr="00E43E5F">
              <w:t xml:space="preserve">once every </w:t>
            </w:r>
            <w:r w:rsidRPr="00917B56">
              <w:t xml:space="preserve">seven </w:t>
            </w:r>
            <w:r w:rsidRPr="00E43E5F">
              <w:t xml:space="preserve">weeks.  </w:t>
            </w:r>
          </w:p>
          <w:p w14:paraId="73AFDD66" w14:textId="77777777" w:rsidR="006E3F6F" w:rsidRPr="00E43E5F" w:rsidRDefault="006E3F6F" w:rsidP="006E3F6F">
            <w:pPr>
              <w:pStyle w:val="AssignmentsLevel1"/>
            </w:pPr>
          </w:p>
          <w:p w14:paraId="7830DA48" w14:textId="2BE263EE" w:rsidR="007B2541" w:rsidRPr="007B2541" w:rsidRDefault="006E3F6F" w:rsidP="006E3F6F">
            <w:pPr>
              <w:pStyle w:val="AssignmentsLevel1"/>
            </w:pPr>
            <w:r>
              <w:rPr>
                <w:b/>
              </w:rPr>
              <w:t>U</w:t>
            </w:r>
            <w:r w:rsidRPr="00E43E5F">
              <w:rPr>
                <w:b/>
              </w:rPr>
              <w:t>se</w:t>
            </w:r>
            <w:r w:rsidRPr="00E43E5F">
              <w:t xml:space="preserve"> the Case Study Presentation wiki to sign up</w:t>
            </w:r>
            <w:r>
              <w:t xml:space="preserve"> by the end of this week</w:t>
            </w:r>
            <w:r w:rsidRPr="00E43E5F">
              <w:t xml:space="preserve">. </w:t>
            </w:r>
          </w:p>
        </w:tc>
        <w:tc>
          <w:tcPr>
            <w:tcW w:w="1440" w:type="dxa"/>
          </w:tcPr>
          <w:p w14:paraId="0532F791" w14:textId="57667B3B" w:rsidR="006E3F6F" w:rsidRPr="00E43E5F" w:rsidRDefault="006E3F6F" w:rsidP="006E3F6F">
            <w:pPr>
              <w:tabs>
                <w:tab w:val="left" w:pos="2329"/>
              </w:tabs>
              <w:rPr>
                <w:rFonts w:cs="Arial"/>
                <w:szCs w:val="20"/>
              </w:rPr>
            </w:pPr>
            <w:r>
              <w:rPr>
                <w:rFonts w:cs="Arial"/>
                <w:szCs w:val="20"/>
              </w:rPr>
              <w:t>1.3, 1.4</w:t>
            </w:r>
          </w:p>
        </w:tc>
        <w:tc>
          <w:tcPr>
            <w:tcW w:w="1440" w:type="dxa"/>
          </w:tcPr>
          <w:p w14:paraId="2E96C4E2" w14:textId="77777777" w:rsidR="006E3F6F" w:rsidRDefault="006E3F6F" w:rsidP="006E3F6F">
            <w:pPr>
              <w:tabs>
                <w:tab w:val="left" w:pos="5911"/>
              </w:tabs>
            </w:pPr>
            <w:r>
              <w:t>Wiki Entry=</w:t>
            </w:r>
          </w:p>
          <w:p w14:paraId="0F502F73" w14:textId="4E7A71DE" w:rsidR="006E3F6F" w:rsidRPr="00B9690E" w:rsidRDefault="006E3F6F" w:rsidP="006E3F6F">
            <w:pPr>
              <w:tabs>
                <w:tab w:val="left" w:pos="5911"/>
              </w:tabs>
              <w:rPr>
                <w:b/>
              </w:rPr>
            </w:pPr>
            <w:r w:rsidRPr="00B9690E">
              <w:rPr>
                <w:b/>
              </w:rPr>
              <w:t>15 minutes</w:t>
            </w:r>
          </w:p>
        </w:tc>
      </w:tr>
      <w:tr w:rsidR="006E3F6F" w:rsidRPr="00842155" w14:paraId="17AB9E2F" w14:textId="77777777" w:rsidTr="005B10FE">
        <w:tc>
          <w:tcPr>
            <w:tcW w:w="10170" w:type="dxa"/>
            <w:tcMar>
              <w:top w:w="115" w:type="dxa"/>
              <w:left w:w="115" w:type="dxa"/>
              <w:bottom w:w="115" w:type="dxa"/>
              <w:right w:w="115" w:type="dxa"/>
            </w:tcMar>
          </w:tcPr>
          <w:p w14:paraId="4BA8C9C6" w14:textId="6FFD6297" w:rsidR="006E3F6F" w:rsidRPr="00E43E5F" w:rsidRDefault="006E3F6F" w:rsidP="006E3F6F">
            <w:pPr>
              <w:tabs>
                <w:tab w:val="left" w:pos="2329"/>
              </w:tabs>
              <w:rPr>
                <w:rFonts w:cs="Arial"/>
                <w:b/>
                <w:szCs w:val="20"/>
              </w:rPr>
            </w:pPr>
            <w:r>
              <w:rPr>
                <w:rFonts w:cs="Arial"/>
                <w:b/>
                <w:szCs w:val="20"/>
              </w:rPr>
              <w:t xml:space="preserve">Discussion: </w:t>
            </w:r>
            <w:r w:rsidRPr="00E43E5F">
              <w:rPr>
                <w:rFonts w:cs="Arial"/>
                <w:b/>
                <w:szCs w:val="20"/>
              </w:rPr>
              <w:t>Internship Handbook Feedback</w:t>
            </w:r>
            <w:r w:rsidR="002C72BE" w:rsidRPr="002C72BE">
              <w:rPr>
                <w:b/>
                <w:szCs w:val="20"/>
              </w:rPr>
              <w:t>/Questions</w:t>
            </w:r>
            <w:r w:rsidRPr="00E43E5F">
              <w:rPr>
                <w:rFonts w:cs="Arial"/>
                <w:b/>
                <w:szCs w:val="20"/>
              </w:rPr>
              <w:t xml:space="preserve"> </w:t>
            </w:r>
          </w:p>
          <w:p w14:paraId="2AA323FD" w14:textId="77777777" w:rsidR="006E3F6F" w:rsidRPr="00E43E5F" w:rsidRDefault="006E3F6F" w:rsidP="006E3F6F">
            <w:pPr>
              <w:tabs>
                <w:tab w:val="left" w:pos="2329"/>
              </w:tabs>
              <w:rPr>
                <w:rFonts w:cs="Arial"/>
                <w:b/>
                <w:szCs w:val="20"/>
              </w:rPr>
            </w:pPr>
          </w:p>
          <w:p w14:paraId="48E0C0FC" w14:textId="2F5CD3D6" w:rsidR="006E3F6F" w:rsidRPr="00E43E5F" w:rsidRDefault="006E3F6F" w:rsidP="006E3F6F">
            <w:pPr>
              <w:tabs>
                <w:tab w:val="left" w:pos="2329"/>
              </w:tabs>
              <w:rPr>
                <w:rFonts w:cs="Arial"/>
                <w:b/>
                <w:szCs w:val="20"/>
              </w:rPr>
            </w:pPr>
            <w:r w:rsidRPr="00E43E5F">
              <w:rPr>
                <w:rFonts w:cs="Arial"/>
                <w:b/>
                <w:szCs w:val="20"/>
              </w:rPr>
              <w:t xml:space="preserve">Read </w:t>
            </w:r>
            <w:r w:rsidRPr="00E43E5F">
              <w:rPr>
                <w:rFonts w:cs="Arial"/>
                <w:szCs w:val="20"/>
              </w:rPr>
              <w:t xml:space="preserve">the Internship Handbook </w:t>
            </w:r>
            <w:r w:rsidRPr="00917B56">
              <w:rPr>
                <w:rFonts w:cs="Arial"/>
                <w:szCs w:val="20"/>
              </w:rPr>
              <w:t xml:space="preserve">on the student portal </w:t>
            </w:r>
            <w:r w:rsidRPr="00E43E5F">
              <w:rPr>
                <w:rFonts w:cs="Arial"/>
                <w:szCs w:val="20"/>
              </w:rPr>
              <w:t xml:space="preserve">with </w:t>
            </w:r>
            <w:proofErr w:type="gramStart"/>
            <w:r w:rsidRPr="00E43E5F">
              <w:rPr>
                <w:rFonts w:cs="Arial"/>
                <w:szCs w:val="20"/>
              </w:rPr>
              <w:t>particular attention</w:t>
            </w:r>
            <w:proofErr w:type="gramEnd"/>
            <w:r w:rsidRPr="00E43E5F">
              <w:rPr>
                <w:rFonts w:cs="Arial"/>
                <w:szCs w:val="20"/>
              </w:rPr>
              <w:t xml:space="preserve"> given to the Internship expectations and grading.  </w:t>
            </w:r>
          </w:p>
          <w:p w14:paraId="25519CE7" w14:textId="77777777" w:rsidR="006E3F6F" w:rsidRPr="00E43E5F" w:rsidRDefault="006E3F6F" w:rsidP="006E3F6F">
            <w:pPr>
              <w:tabs>
                <w:tab w:val="left" w:pos="2329"/>
              </w:tabs>
              <w:rPr>
                <w:rFonts w:cs="Arial"/>
                <w:szCs w:val="20"/>
              </w:rPr>
            </w:pPr>
          </w:p>
          <w:p w14:paraId="76D90C16" w14:textId="5EDEF86F" w:rsidR="006E3F6F" w:rsidRPr="00E43E5F" w:rsidRDefault="006E3F6F" w:rsidP="006E3F6F">
            <w:pPr>
              <w:tabs>
                <w:tab w:val="left" w:pos="2329"/>
              </w:tabs>
              <w:rPr>
                <w:rFonts w:cs="Arial"/>
                <w:szCs w:val="20"/>
              </w:rPr>
            </w:pPr>
            <w:r w:rsidRPr="00E43E5F">
              <w:rPr>
                <w:rFonts w:cs="Arial"/>
                <w:b/>
                <w:szCs w:val="20"/>
              </w:rPr>
              <w:t>Post</w:t>
            </w:r>
            <w:r w:rsidRPr="00E43E5F">
              <w:rPr>
                <w:rFonts w:cs="Arial"/>
                <w:szCs w:val="20"/>
              </w:rPr>
              <w:t xml:space="preserve"> any questions you have about any site or class expectations and/or grading questions to your Handbook Feedback discussion forum by Wednesday.  </w:t>
            </w:r>
          </w:p>
          <w:p w14:paraId="5C0FFE83" w14:textId="77777777" w:rsidR="006E3F6F" w:rsidRPr="00E43E5F" w:rsidRDefault="006E3F6F" w:rsidP="006E3F6F">
            <w:pPr>
              <w:tabs>
                <w:tab w:val="left" w:pos="2329"/>
              </w:tabs>
              <w:rPr>
                <w:rFonts w:cs="Arial"/>
                <w:szCs w:val="20"/>
              </w:rPr>
            </w:pPr>
          </w:p>
          <w:p w14:paraId="5FF4926B" w14:textId="373C5280" w:rsidR="006E3F6F" w:rsidRPr="00E43E5F" w:rsidRDefault="006E3F6F" w:rsidP="006E3F6F">
            <w:pPr>
              <w:tabs>
                <w:tab w:val="left" w:pos="2329"/>
              </w:tabs>
              <w:rPr>
                <w:rFonts w:cs="Arial"/>
                <w:szCs w:val="20"/>
              </w:rPr>
            </w:pPr>
            <w:r w:rsidRPr="00E43E5F">
              <w:rPr>
                <w:b/>
              </w:rPr>
              <w:t xml:space="preserve">Provide </w:t>
            </w:r>
            <w:r w:rsidRPr="00E43E5F">
              <w:t>constructive feedback to three of your classmates’ posts by Sunday.</w:t>
            </w:r>
          </w:p>
        </w:tc>
        <w:tc>
          <w:tcPr>
            <w:tcW w:w="1440" w:type="dxa"/>
          </w:tcPr>
          <w:p w14:paraId="44A1F4A7" w14:textId="249615F1" w:rsidR="006E3F6F" w:rsidRPr="00E43E5F" w:rsidRDefault="006E3F6F" w:rsidP="006E3F6F">
            <w:pPr>
              <w:tabs>
                <w:tab w:val="left" w:pos="2329"/>
              </w:tabs>
              <w:rPr>
                <w:rFonts w:cs="Arial"/>
                <w:szCs w:val="20"/>
              </w:rPr>
            </w:pPr>
            <w:r w:rsidRPr="00E43E5F">
              <w:rPr>
                <w:rFonts w:cs="Arial"/>
                <w:szCs w:val="20"/>
              </w:rPr>
              <w:t>1.1, 1.2</w:t>
            </w:r>
          </w:p>
        </w:tc>
        <w:tc>
          <w:tcPr>
            <w:tcW w:w="1440" w:type="dxa"/>
          </w:tcPr>
          <w:p w14:paraId="7006F6E6" w14:textId="139D5E1E" w:rsidR="006E3F6F" w:rsidRPr="00E41AA8" w:rsidRDefault="006E3F6F" w:rsidP="002C72BE">
            <w:pPr>
              <w:tabs>
                <w:tab w:val="left" w:pos="5911"/>
              </w:tabs>
            </w:pPr>
            <w:r w:rsidRPr="00E41AA8">
              <w:t xml:space="preserve">Discussion: one post and replies to three other posts = </w:t>
            </w:r>
            <w:r w:rsidRPr="00E41AA8">
              <w:rPr>
                <w:b/>
              </w:rPr>
              <w:t>1 hour</w:t>
            </w:r>
          </w:p>
          <w:p w14:paraId="28BFF577" w14:textId="77777777" w:rsidR="006E3F6F" w:rsidRPr="00E41AA8" w:rsidRDefault="006E3F6F" w:rsidP="006E3F6F"/>
          <w:p w14:paraId="6CF32529" w14:textId="6738A79A" w:rsidR="006E3F6F" w:rsidRPr="00E41AA8" w:rsidRDefault="006E3F6F" w:rsidP="006E3F6F"/>
          <w:p w14:paraId="0382A2D4" w14:textId="77777777" w:rsidR="006E3F6F" w:rsidRPr="00E41AA8" w:rsidRDefault="006E3F6F" w:rsidP="006E3F6F">
            <w:pPr>
              <w:jc w:val="center"/>
            </w:pPr>
          </w:p>
        </w:tc>
      </w:tr>
      <w:tr w:rsidR="006E3F6F" w:rsidRPr="00842155" w14:paraId="652EB434" w14:textId="77777777" w:rsidTr="005B10FE">
        <w:tc>
          <w:tcPr>
            <w:tcW w:w="10170" w:type="dxa"/>
            <w:tcMar>
              <w:top w:w="115" w:type="dxa"/>
              <w:left w:w="115" w:type="dxa"/>
              <w:bottom w:w="115" w:type="dxa"/>
              <w:right w:w="115" w:type="dxa"/>
            </w:tcMar>
          </w:tcPr>
          <w:p w14:paraId="59E3FF16" w14:textId="21F73FD7" w:rsidR="006E3F6F" w:rsidRPr="00E62476" w:rsidRDefault="006E3F6F" w:rsidP="006E3F6F">
            <w:pPr>
              <w:pStyle w:val="AssignmentsLevel1"/>
              <w:rPr>
                <w:b/>
              </w:rPr>
            </w:pPr>
            <w:r w:rsidRPr="00E62476">
              <w:rPr>
                <w:b/>
              </w:rPr>
              <w:t>Field Experience: Week One Field Experience Log</w:t>
            </w:r>
          </w:p>
          <w:p w14:paraId="1ABDE216" w14:textId="77777777" w:rsidR="006E3F6F" w:rsidRPr="00E62476" w:rsidRDefault="006E3F6F" w:rsidP="006E3F6F">
            <w:pPr>
              <w:pStyle w:val="AssignmentsLevel1"/>
            </w:pPr>
          </w:p>
          <w:p w14:paraId="6C508CFC" w14:textId="77777777" w:rsidR="006E3F6F" w:rsidRPr="00E62476" w:rsidRDefault="006E3F6F" w:rsidP="006E3F6F">
            <w:pPr>
              <w:tabs>
                <w:tab w:val="left" w:pos="2329"/>
              </w:tabs>
            </w:pPr>
            <w:r w:rsidRPr="00E62476">
              <w:rPr>
                <w:b/>
              </w:rPr>
              <w:t xml:space="preserve">Engage </w:t>
            </w:r>
            <w:r w:rsidRPr="00E62476">
              <w:t>in the required internship activities at your site.</w:t>
            </w:r>
          </w:p>
          <w:p w14:paraId="5D05EF48" w14:textId="77777777" w:rsidR="006E3F6F" w:rsidRPr="00E62476" w:rsidRDefault="006E3F6F" w:rsidP="006E3F6F">
            <w:pPr>
              <w:tabs>
                <w:tab w:val="left" w:pos="2329"/>
              </w:tabs>
            </w:pPr>
          </w:p>
          <w:p w14:paraId="76AA4CA3" w14:textId="77777777" w:rsidR="006E3F6F" w:rsidRPr="00E62476" w:rsidRDefault="006E3F6F" w:rsidP="006E3F6F">
            <w:pPr>
              <w:tabs>
                <w:tab w:val="left" w:pos="2329"/>
              </w:tabs>
              <w:rPr>
                <w:rStyle w:val="AssignmentsLevel1Char"/>
              </w:rPr>
            </w:pPr>
            <w:r w:rsidRPr="00E62476">
              <w:rPr>
                <w:rFonts w:cs="Arial"/>
                <w:b/>
                <w:szCs w:val="20"/>
              </w:rPr>
              <w:t>Complete</w:t>
            </w:r>
            <w:r w:rsidRPr="00E62476">
              <w:rPr>
                <w:rStyle w:val="AssignmentsLevel1Char"/>
              </w:rPr>
              <w:t xml:space="preserve"> your time log with the field experience you completed this week.  </w:t>
            </w:r>
          </w:p>
          <w:p w14:paraId="704EC336" w14:textId="77777777" w:rsidR="006E3F6F" w:rsidRPr="00E62476" w:rsidRDefault="006E3F6F" w:rsidP="006E3F6F">
            <w:pPr>
              <w:tabs>
                <w:tab w:val="left" w:pos="2329"/>
              </w:tabs>
              <w:rPr>
                <w:rStyle w:val="AssignmentsLevel1Char"/>
              </w:rPr>
            </w:pPr>
          </w:p>
          <w:p w14:paraId="0AC31A77" w14:textId="26EE9EFE" w:rsidR="006E3F6F" w:rsidRPr="00E62476" w:rsidRDefault="006E3F6F" w:rsidP="006E3F6F">
            <w:pPr>
              <w:tabs>
                <w:tab w:val="left" w:pos="2329"/>
              </w:tabs>
              <w:rPr>
                <w:rFonts w:cs="Arial"/>
                <w:b/>
                <w:szCs w:val="20"/>
              </w:rPr>
            </w:pPr>
            <w:r w:rsidRPr="00E62476">
              <w:rPr>
                <w:rStyle w:val="AssignmentsLevel1Char"/>
                <w:i/>
              </w:rPr>
              <w:t>Note</w:t>
            </w:r>
            <w:r w:rsidRPr="00E62476">
              <w:rPr>
                <w:rStyle w:val="AssignmentsLevel1Char"/>
              </w:rPr>
              <w:t xml:space="preserve">. The time log can be found in Black Board for this class or in the Internship Handbook on the student portal.  Make sure to check off any activities on the “Site Experience Checklist” found in blackboard.  </w:t>
            </w:r>
          </w:p>
          <w:p w14:paraId="4BB8A095" w14:textId="77777777" w:rsidR="00A72326" w:rsidRPr="00E62476" w:rsidRDefault="00A72326" w:rsidP="00A72326">
            <w:pPr>
              <w:pStyle w:val="AssignmentsLevel1"/>
              <w:rPr>
                <w:b/>
              </w:rPr>
            </w:pPr>
          </w:p>
          <w:p w14:paraId="11A448C0" w14:textId="04F55564" w:rsidR="006E3F6F" w:rsidRPr="00E62476" w:rsidRDefault="006E3F6F" w:rsidP="00A72326">
            <w:pPr>
              <w:pStyle w:val="AssignmentsLevel1"/>
            </w:pPr>
            <w:r w:rsidRPr="00E62476">
              <w:rPr>
                <w:b/>
              </w:rPr>
              <w:t>Submit</w:t>
            </w:r>
            <w:r w:rsidRPr="00E62476">
              <w:t xml:space="preserve"> your signed Field Experience Log to your instructor.</w:t>
            </w:r>
          </w:p>
          <w:p w14:paraId="6687ACD6" w14:textId="290E5EF9" w:rsidR="006E3F6F" w:rsidRPr="00E62476" w:rsidRDefault="006E3F6F" w:rsidP="006E3F6F">
            <w:pPr>
              <w:pStyle w:val="AssignmentsLevel2"/>
              <w:numPr>
                <w:ilvl w:val="0"/>
                <w:numId w:val="0"/>
              </w:numPr>
            </w:pPr>
          </w:p>
          <w:p w14:paraId="28C012BC" w14:textId="77777777" w:rsidR="006E3F6F" w:rsidRPr="00E62476" w:rsidRDefault="006E3F6F" w:rsidP="006E3F6F">
            <w:pPr>
              <w:tabs>
                <w:tab w:val="left" w:pos="2329"/>
              </w:tabs>
            </w:pPr>
            <w:r w:rsidRPr="00680E71">
              <w:rPr>
                <w:i/>
              </w:rPr>
              <w:lastRenderedPageBreak/>
              <w:t>Note</w:t>
            </w:r>
            <w:r w:rsidRPr="00E62476">
              <w:t xml:space="preserve">: You must submit an electronic copy of your log. You may submit a digital copy using a scanner or a cellphone application, such as </w:t>
            </w:r>
            <w:proofErr w:type="spellStart"/>
            <w:r w:rsidRPr="00E62476">
              <w:t>CamScanner</w:t>
            </w:r>
            <w:proofErr w:type="spellEnd"/>
            <w:r w:rsidRPr="00E62476">
              <w:t>.</w:t>
            </w:r>
          </w:p>
          <w:p w14:paraId="6B9B8BF0" w14:textId="77777777" w:rsidR="00D15D96" w:rsidRPr="00E62476" w:rsidRDefault="00D15D96" w:rsidP="006E3F6F">
            <w:pPr>
              <w:tabs>
                <w:tab w:val="left" w:pos="2329"/>
              </w:tabs>
            </w:pPr>
          </w:p>
          <w:p w14:paraId="049E83FD" w14:textId="1A25435E" w:rsidR="00D15D96" w:rsidRPr="00E62476" w:rsidRDefault="00CB3B31" w:rsidP="006E3F6F">
            <w:pPr>
              <w:tabs>
                <w:tab w:val="left" w:pos="2329"/>
              </w:tabs>
              <w:rPr>
                <w:rFonts w:cs="Arial"/>
                <w:szCs w:val="20"/>
              </w:rPr>
            </w:pPr>
            <w:r w:rsidRPr="00E62476">
              <w:t xml:space="preserve">You must submit your time logs weekly and they must be signed off by your site supervisor.  </w:t>
            </w:r>
          </w:p>
        </w:tc>
        <w:tc>
          <w:tcPr>
            <w:tcW w:w="1440" w:type="dxa"/>
          </w:tcPr>
          <w:p w14:paraId="503A2387" w14:textId="72014F4B" w:rsidR="006E3F6F" w:rsidRPr="00F0429E" w:rsidRDefault="006E3F6F" w:rsidP="006E3F6F">
            <w:pPr>
              <w:tabs>
                <w:tab w:val="left" w:pos="2329"/>
              </w:tabs>
              <w:rPr>
                <w:rFonts w:cs="Arial"/>
                <w:color w:val="FF0000"/>
                <w:szCs w:val="20"/>
              </w:rPr>
            </w:pPr>
            <w:r w:rsidRPr="00E43E5F">
              <w:rPr>
                <w:rFonts w:cs="Arial"/>
                <w:szCs w:val="20"/>
              </w:rPr>
              <w:lastRenderedPageBreak/>
              <w:t xml:space="preserve">1.2, </w:t>
            </w:r>
            <w:r w:rsidRPr="00F0429E">
              <w:rPr>
                <w:rFonts w:cs="Arial"/>
                <w:szCs w:val="20"/>
              </w:rPr>
              <w:t>1.5</w:t>
            </w:r>
          </w:p>
        </w:tc>
        <w:tc>
          <w:tcPr>
            <w:tcW w:w="1440" w:type="dxa"/>
          </w:tcPr>
          <w:p w14:paraId="62B7D574" w14:textId="77777777" w:rsidR="006E3F6F" w:rsidRPr="00E43E5F" w:rsidRDefault="006E3F6F" w:rsidP="006E3F6F">
            <w:r w:rsidRPr="00E43E5F">
              <w:t>Onsite activities = 14 hours</w:t>
            </w:r>
          </w:p>
          <w:p w14:paraId="4987AC6D" w14:textId="0195CBFD" w:rsidR="006E3F6F" w:rsidRPr="00E43E5F" w:rsidRDefault="006E3F6F" w:rsidP="006E3F6F">
            <w:r w:rsidRPr="00E43E5F">
              <w:t xml:space="preserve">Time log: one private post = </w:t>
            </w:r>
            <w:r w:rsidRPr="00E43E5F">
              <w:rPr>
                <w:b/>
              </w:rPr>
              <w:t>.5 hours</w:t>
            </w:r>
          </w:p>
          <w:p w14:paraId="6171C8BC" w14:textId="77777777" w:rsidR="006E3F6F" w:rsidRPr="00E43E5F" w:rsidRDefault="006E3F6F" w:rsidP="006E3F6F">
            <w:pPr>
              <w:tabs>
                <w:tab w:val="left" w:pos="5911"/>
              </w:tabs>
            </w:pPr>
          </w:p>
        </w:tc>
      </w:tr>
      <w:tr w:rsidR="006E3F6F" w:rsidRPr="00842155" w14:paraId="1282BC85" w14:textId="77777777" w:rsidTr="005B10FE">
        <w:tc>
          <w:tcPr>
            <w:tcW w:w="10170" w:type="dxa"/>
            <w:tcMar>
              <w:top w:w="115" w:type="dxa"/>
              <w:left w:w="115" w:type="dxa"/>
              <w:bottom w:w="115" w:type="dxa"/>
              <w:right w:w="115" w:type="dxa"/>
            </w:tcMar>
          </w:tcPr>
          <w:p w14:paraId="2179BE1B" w14:textId="3D5DFAA3"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Week One Consultation and Peer Supervision</w:t>
            </w:r>
          </w:p>
          <w:p w14:paraId="727EDAA0" w14:textId="77777777" w:rsidR="008F2F49" w:rsidRDefault="008F2F49" w:rsidP="008F2F49">
            <w:pPr>
              <w:pStyle w:val="APACitation"/>
              <w:rPr>
                <w:rStyle w:val="Emphasis"/>
              </w:rPr>
            </w:pPr>
          </w:p>
          <w:p w14:paraId="27AA41CC" w14:textId="56E892C6"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6FD4E12B" w14:textId="77777777" w:rsidR="008F2F49" w:rsidRDefault="008F2F49" w:rsidP="008F2F49">
            <w:pPr>
              <w:pStyle w:val="AssignmentsLevel1"/>
              <w:rPr>
                <w:rFonts w:ascii="Times New Roman" w:hAnsi="Times New Roman"/>
                <w:szCs w:val="24"/>
              </w:rPr>
            </w:pPr>
          </w:p>
          <w:p w14:paraId="49AAF3E5" w14:textId="2FCB630E" w:rsidR="008F2F49" w:rsidRDefault="008F2F49" w:rsidP="008F2F49">
            <w:pPr>
              <w:pStyle w:val="APACitation"/>
            </w:pPr>
            <w:r>
              <w:rPr>
                <w:rStyle w:val="Strong"/>
              </w:rPr>
              <w:t>Attend</w:t>
            </w:r>
            <w:r>
              <w:t xml:space="preserve"> the hour and a half of group supervision as scheduled by your instructor.</w:t>
            </w:r>
          </w:p>
          <w:p w14:paraId="28A3EF06" w14:textId="77777777" w:rsidR="008F2F49" w:rsidRDefault="008F2F49" w:rsidP="008F2F49">
            <w:pPr>
              <w:pStyle w:val="APACitation"/>
            </w:pPr>
          </w:p>
          <w:p w14:paraId="14796E24" w14:textId="30E1A901" w:rsidR="00D15D96" w:rsidRPr="00E43E5F" w:rsidRDefault="008F2F49" w:rsidP="008F2F49">
            <w:pPr>
              <w:pStyle w:val="APACitation"/>
              <w:rPr>
                <w:b/>
              </w:rPr>
            </w:pPr>
            <w:r>
              <w:rPr>
                <w:rStyle w:val="Strong"/>
              </w:rPr>
              <w:t>Prepare</w:t>
            </w:r>
            <w:r>
              <w:t xml:space="preserve"> to assess your proficiency in applying school counseling competencies during your field experience.</w:t>
            </w:r>
          </w:p>
        </w:tc>
        <w:tc>
          <w:tcPr>
            <w:tcW w:w="1440" w:type="dxa"/>
          </w:tcPr>
          <w:p w14:paraId="11832303" w14:textId="7496DD14" w:rsidR="006E3F6F" w:rsidRPr="006A71BA" w:rsidRDefault="006E3F6F" w:rsidP="006E3F6F">
            <w:pPr>
              <w:tabs>
                <w:tab w:val="left" w:pos="2329"/>
              </w:tabs>
              <w:rPr>
                <w:rFonts w:cs="Arial"/>
                <w:szCs w:val="20"/>
              </w:rPr>
            </w:pPr>
            <w:r w:rsidRPr="006A71BA">
              <w:rPr>
                <w:rFonts w:cs="Arial"/>
                <w:szCs w:val="20"/>
              </w:rPr>
              <w:t>1.1, 1.2, 1.3, 1.5</w:t>
            </w:r>
          </w:p>
        </w:tc>
        <w:tc>
          <w:tcPr>
            <w:tcW w:w="1440" w:type="dxa"/>
          </w:tcPr>
          <w:p w14:paraId="6EE2EBF3" w14:textId="1AD434D6" w:rsidR="006E3F6F" w:rsidRPr="00E43E5F" w:rsidRDefault="006E3F6F" w:rsidP="006E3F6F">
            <w:r w:rsidRPr="00E43E5F">
              <w:t>1.5 hours</w:t>
            </w:r>
          </w:p>
        </w:tc>
      </w:tr>
      <w:tr w:rsidR="006E3F6F" w:rsidRPr="00842155" w14:paraId="14CF23E1" w14:textId="77777777" w:rsidTr="005B10FE">
        <w:tc>
          <w:tcPr>
            <w:tcW w:w="10170" w:type="dxa"/>
            <w:tcMar>
              <w:top w:w="115" w:type="dxa"/>
              <w:left w:w="115" w:type="dxa"/>
              <w:bottom w:w="115" w:type="dxa"/>
              <w:right w:w="115" w:type="dxa"/>
            </w:tcMar>
          </w:tcPr>
          <w:p w14:paraId="69A02C41" w14:textId="1FB2BB52" w:rsidR="006E3F6F" w:rsidRPr="00E43E5F" w:rsidRDefault="006E3F6F" w:rsidP="006E3F6F">
            <w:pPr>
              <w:pStyle w:val="AssignmentsLevel1"/>
              <w:rPr>
                <w:b/>
              </w:rPr>
            </w:pPr>
            <w:r w:rsidRPr="00E43E5F">
              <w:rPr>
                <w:b/>
              </w:rPr>
              <w:t>Week One Reflection Journal</w:t>
            </w:r>
          </w:p>
          <w:p w14:paraId="40CE9853" w14:textId="77777777" w:rsidR="006E3F6F" w:rsidRPr="00E43E5F" w:rsidRDefault="006E3F6F" w:rsidP="006E3F6F">
            <w:pPr>
              <w:pStyle w:val="AssignmentsLevel1"/>
              <w:rPr>
                <w:b/>
              </w:rPr>
            </w:pPr>
          </w:p>
          <w:p w14:paraId="5D750EB9" w14:textId="6B8934D3" w:rsidR="006E3F6F" w:rsidRPr="006A71BA" w:rsidRDefault="006E3F6F" w:rsidP="006E3F6F">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EC2B8C7" w14:textId="34A06101" w:rsidR="006E3F6F" w:rsidRDefault="006E3F6F" w:rsidP="006E3F6F">
            <w:pPr>
              <w:pStyle w:val="AssignmentsLevel1"/>
              <w:rPr>
                <w:b/>
              </w:rPr>
            </w:pPr>
          </w:p>
          <w:p w14:paraId="07B638A3" w14:textId="1659E334" w:rsidR="00C96AF5" w:rsidRDefault="00C96AF5" w:rsidP="006E3F6F">
            <w:pPr>
              <w:pStyle w:val="AssignmentsLevel1"/>
            </w:pPr>
            <w:r>
              <w:rPr>
                <w:b/>
              </w:rPr>
              <w:t xml:space="preserve">Note. </w:t>
            </w:r>
            <w:r w:rsidRPr="00E43E5F">
              <w:t xml:space="preserve">Make sure you adhere to the Journal Rubric when completing this assignment.  </w:t>
            </w:r>
          </w:p>
          <w:p w14:paraId="116DFC30" w14:textId="30F13323" w:rsidR="00C96AF5" w:rsidRDefault="00C96AF5" w:rsidP="006E3F6F">
            <w:pPr>
              <w:pStyle w:val="AssignmentsLevel1"/>
              <w:rPr>
                <w:b/>
              </w:rPr>
            </w:pPr>
          </w:p>
          <w:p w14:paraId="26D9D3F1" w14:textId="3499A266" w:rsidR="006E3F6F" w:rsidRPr="007068F3" w:rsidRDefault="007068F3" w:rsidP="007068F3">
            <w:pPr>
              <w:pStyle w:val="AssignmentsLevel1"/>
            </w:pPr>
            <w:r>
              <w:rPr>
                <w:b/>
              </w:rPr>
              <w:t xml:space="preserve">Submit </w:t>
            </w:r>
            <w:r w:rsidRPr="007068F3">
              <w:t>your journal entry to your instructor no later than 11:59</w:t>
            </w:r>
            <w:r>
              <w:t xml:space="preserve"> p.m. </w:t>
            </w:r>
            <w:r w:rsidRPr="007068F3">
              <w:t>[</w:t>
            </w:r>
            <w:r w:rsidR="006E3F6F" w:rsidRPr="007068F3">
              <w:rPr>
                <w:rStyle w:val="AssignmentsLevel1Char"/>
              </w:rPr>
              <w:t>EST</w:t>
            </w:r>
            <w:r w:rsidRPr="007068F3">
              <w:rPr>
                <w:rStyle w:val="AssignmentsLevel1Char"/>
              </w:rPr>
              <w:t>] on Sunday.</w:t>
            </w:r>
          </w:p>
        </w:tc>
        <w:tc>
          <w:tcPr>
            <w:tcW w:w="1440" w:type="dxa"/>
          </w:tcPr>
          <w:p w14:paraId="0DA48405" w14:textId="5491B119" w:rsidR="006E3F6F" w:rsidRPr="006A71BA" w:rsidRDefault="006E3F6F" w:rsidP="006E3F6F">
            <w:pPr>
              <w:tabs>
                <w:tab w:val="left" w:pos="2329"/>
              </w:tabs>
              <w:rPr>
                <w:rFonts w:cs="Arial"/>
                <w:szCs w:val="20"/>
              </w:rPr>
            </w:pPr>
            <w:r w:rsidRPr="006A71BA">
              <w:rPr>
                <w:rFonts w:cs="Arial"/>
                <w:szCs w:val="20"/>
              </w:rPr>
              <w:t xml:space="preserve">1.1, 1.2, 1.3, 1.5  </w:t>
            </w:r>
          </w:p>
        </w:tc>
        <w:tc>
          <w:tcPr>
            <w:tcW w:w="1440" w:type="dxa"/>
          </w:tcPr>
          <w:p w14:paraId="7B696185" w14:textId="6D501F09" w:rsidR="006E3F6F" w:rsidRPr="006F6835" w:rsidRDefault="006E3F6F" w:rsidP="006E3F6F">
            <w:pPr>
              <w:tabs>
                <w:tab w:val="left" w:pos="5911"/>
              </w:tabs>
            </w:pPr>
            <w:r>
              <w:t xml:space="preserve">Journal: one private post = </w:t>
            </w:r>
            <w:r w:rsidRPr="004C1926">
              <w:rPr>
                <w:b/>
              </w:rPr>
              <w:t>.5 hours</w:t>
            </w:r>
          </w:p>
        </w:tc>
      </w:tr>
    </w:tbl>
    <w:p w14:paraId="5B83D78A" w14:textId="77777777" w:rsidR="008867EB" w:rsidRDefault="008867EB" w:rsidP="008867EB">
      <w:pPr>
        <w:pStyle w:val="AssignmentsLevel2"/>
        <w:numPr>
          <w:ilvl w:val="0"/>
          <w:numId w:val="0"/>
        </w:numPr>
        <w:rPr>
          <w:sz w:val="22"/>
        </w:rPr>
      </w:pPr>
    </w:p>
    <w:p w14:paraId="0E4946DA" w14:textId="25E1CC9F" w:rsidR="006324AB" w:rsidRDefault="007068F3" w:rsidP="007068F3">
      <w:pPr>
        <w:pStyle w:val="TOCHeading"/>
      </w:pPr>
      <w:r>
        <w:t>Faculty Notes</w:t>
      </w:r>
    </w:p>
    <w:p w14:paraId="6273C2C8" w14:textId="4BB07636" w:rsidR="008900A1" w:rsidRDefault="008900A1" w:rsidP="008900A1">
      <w:pPr>
        <w:rPr>
          <w:lang w:eastAsia="ja-JP"/>
        </w:rPr>
      </w:pPr>
    </w:p>
    <w:p w14:paraId="601B1DA4" w14:textId="7E8530EF" w:rsidR="008900A1" w:rsidRPr="008900A1" w:rsidRDefault="008900A1" w:rsidP="008900A1">
      <w:pPr>
        <w:rPr>
          <w:lang w:eastAsia="ja-JP"/>
        </w:rPr>
      </w:pPr>
      <w:r w:rsidRPr="008900A1">
        <w:rPr>
          <w:b/>
          <w:lang w:eastAsia="ja-JP"/>
        </w:rPr>
        <w:t xml:space="preserve">Evaluations:  </w:t>
      </w:r>
      <w:r w:rsidR="00FE6289" w:rsidRPr="008900A1">
        <w:rPr>
          <w:lang w:eastAsia="ja-JP"/>
        </w:rPr>
        <w:t xml:space="preserve">Evaluations are collected at the end of the semester by the University Supervisor. </w:t>
      </w:r>
      <w:r w:rsidR="00FE6289">
        <w:rPr>
          <w:lang w:eastAsia="ja-JP"/>
        </w:rPr>
        <w:t xml:space="preserve">The University Supervisor will </w:t>
      </w:r>
      <w:r w:rsidR="00FE6289" w:rsidRPr="008900A1">
        <w:rPr>
          <w:lang w:eastAsia="ja-JP"/>
        </w:rPr>
        <w:t xml:space="preserve">communicate directly with your site. </w:t>
      </w:r>
      <w:r w:rsidR="00FE6289">
        <w:rPr>
          <w:lang w:eastAsia="ja-JP"/>
        </w:rPr>
        <w:t>The University Supervisor</w:t>
      </w:r>
      <w:r w:rsidR="00FE6289" w:rsidRPr="008900A1">
        <w:rPr>
          <w:lang w:eastAsia="ja-JP"/>
        </w:rPr>
        <w:t xml:space="preserve"> will send evaluations to you in the middle of the semester and at the end of the course. </w:t>
      </w:r>
      <w:r w:rsidR="00FE6289">
        <w:rPr>
          <w:lang w:eastAsia="ja-JP"/>
        </w:rPr>
        <w:t xml:space="preserve">You will receive </w:t>
      </w:r>
      <w:r w:rsidR="00FE6289" w:rsidRPr="008900A1">
        <w:rPr>
          <w:lang w:eastAsia="ja-JP"/>
        </w:rPr>
        <w:t xml:space="preserve">two evaluations at the end of the semester, a Site Supervisor Evaluation and </w:t>
      </w:r>
      <w:r w:rsidR="00FE6289">
        <w:rPr>
          <w:lang w:eastAsia="ja-JP"/>
        </w:rPr>
        <w:t>the supervisor’s</w:t>
      </w:r>
      <w:r w:rsidR="00FE6289" w:rsidRPr="008900A1">
        <w:rPr>
          <w:lang w:eastAsia="ja-JP"/>
        </w:rPr>
        <w:t xml:space="preserve"> evaluation of the student.</w:t>
      </w:r>
    </w:p>
    <w:p w14:paraId="4CD894DC" w14:textId="77777777" w:rsidR="00771413" w:rsidRDefault="00771413" w:rsidP="007068F3">
      <w:pPr>
        <w:pStyle w:val="AssignmentsLevel1"/>
      </w:pPr>
    </w:p>
    <w:p w14:paraId="5F58AB4B" w14:textId="1A58699E" w:rsidR="007068F3" w:rsidRDefault="007068F3" w:rsidP="007068F3">
      <w:pPr>
        <w:pStyle w:val="AssignmentsLevel1"/>
      </w:pPr>
      <w:r>
        <w:rPr>
          <w:b/>
        </w:rPr>
        <w:t>Wiki Assignment: Case Presentation Sign Up</w:t>
      </w:r>
      <w:r>
        <w:t>: This wiki assignment can be created by opening the attached document and copying and pasting the table into the Wiki.</w:t>
      </w:r>
    </w:p>
    <w:p w14:paraId="740376A1" w14:textId="556BE3CE" w:rsidR="00864D8D" w:rsidRDefault="00864D8D" w:rsidP="007068F3">
      <w:pPr>
        <w:pStyle w:val="AssignmentsLevel1"/>
      </w:pPr>
    </w:p>
    <w:p w14:paraId="270F3D17" w14:textId="105CB0E3" w:rsidR="00864D8D" w:rsidRDefault="00864D8D" w:rsidP="00806DF9">
      <w:pPr>
        <w:tabs>
          <w:tab w:val="left" w:pos="2329"/>
        </w:tabs>
        <w:rPr>
          <w:rFonts w:cs="Arial"/>
          <w:szCs w:val="20"/>
        </w:rPr>
      </w:pPr>
      <w:r>
        <w:rPr>
          <w:rFonts w:cs="Arial"/>
          <w:b/>
          <w:szCs w:val="20"/>
        </w:rPr>
        <w:t xml:space="preserve">Group Supervision: </w:t>
      </w:r>
      <w:r w:rsidRPr="00E43E5F">
        <w:rPr>
          <w:rFonts w:cs="Arial"/>
          <w:b/>
          <w:szCs w:val="20"/>
        </w:rPr>
        <w:t>Week One Consultation and Peer Supervision</w:t>
      </w:r>
      <w:r>
        <w:rPr>
          <w:rFonts w:cs="Arial"/>
          <w:b/>
          <w:szCs w:val="20"/>
        </w:rPr>
        <w:t xml:space="preserve"> – </w:t>
      </w:r>
      <w:r>
        <w:rPr>
          <w:rFonts w:cs="Arial"/>
          <w:szCs w:val="20"/>
        </w:rPr>
        <w:t>Whether you use a resource like Skype, WebEx, or Adobe Connect, announce to studen</w:t>
      </w:r>
      <w:r w:rsidR="0076514F">
        <w:rPr>
          <w:rFonts w:cs="Arial"/>
          <w:szCs w:val="20"/>
        </w:rPr>
        <w:t>ts how they will be expected to</w:t>
      </w:r>
      <w:r w:rsidR="00806DF9">
        <w:rPr>
          <w:rFonts w:cs="Arial"/>
          <w:szCs w:val="20"/>
        </w:rPr>
        <w:t xml:space="preserve"> meet synchronously. </w:t>
      </w:r>
      <w:r w:rsidR="00FE6289">
        <w:t>Do not record group supervision sessions due to confidentiality issues.</w:t>
      </w:r>
    </w:p>
    <w:p w14:paraId="5A8808F4" w14:textId="36E18832" w:rsidR="0076514F" w:rsidRDefault="0076514F" w:rsidP="00806DF9">
      <w:pPr>
        <w:tabs>
          <w:tab w:val="left" w:pos="2329"/>
        </w:tabs>
        <w:rPr>
          <w:rFonts w:cs="Arial"/>
          <w:szCs w:val="20"/>
        </w:rPr>
      </w:pPr>
    </w:p>
    <w:p w14:paraId="6710CA74" w14:textId="05C2035C" w:rsidR="0076514F" w:rsidRPr="006C1F5F" w:rsidRDefault="0076514F" w:rsidP="000703E2">
      <w:pPr>
        <w:tabs>
          <w:tab w:val="left" w:pos="2329"/>
        </w:tabs>
        <w:rPr>
          <w:rFonts w:cs="Arial"/>
          <w:szCs w:val="20"/>
        </w:rPr>
        <w:sectPr w:rsidR="0076514F" w:rsidRPr="006C1F5F" w:rsidSect="0076514F">
          <w:type w:val="continuous"/>
          <w:pgSz w:w="15840" w:h="12240" w:orient="landscape"/>
          <w:pgMar w:top="1440" w:right="1440" w:bottom="1440" w:left="1440" w:header="720" w:footer="720" w:gutter="0"/>
          <w:cols w:space="720"/>
        </w:sectPr>
      </w:pPr>
      <w:r w:rsidRPr="0076514F">
        <w:rPr>
          <w:rFonts w:cs="Arial"/>
          <w:b/>
          <w:szCs w:val="20"/>
        </w:rPr>
        <w:t xml:space="preserve">Site Experience Checklist:   </w:t>
      </w:r>
      <w:r w:rsidRPr="0076514F">
        <w:rPr>
          <w:rFonts w:cs="Arial"/>
          <w:szCs w:val="20"/>
        </w:rPr>
        <w:t>Make sure all students are aware that they should check off the activities on the Site Experience Checklist as they complete them.  These activities document their eligibility for a school counseling certificate</w:t>
      </w:r>
      <w:r w:rsidR="000703E2" w:rsidRPr="006C1F5F">
        <w:rPr>
          <w:rFonts w:cs="Arial"/>
          <w:szCs w:val="20"/>
        </w:rPr>
        <w:t>.</w:t>
      </w:r>
    </w:p>
    <w:p w14:paraId="5134F440" w14:textId="77777777" w:rsidR="0076514F" w:rsidRPr="006C1F5F" w:rsidRDefault="0076514F" w:rsidP="00806DF9">
      <w:pPr>
        <w:tabs>
          <w:tab w:val="left" w:pos="2329"/>
        </w:tabs>
        <w:rPr>
          <w:rFonts w:cs="Arial"/>
          <w:szCs w:val="20"/>
        </w:rPr>
        <w:sectPr w:rsidR="0076514F" w:rsidRPr="006C1F5F" w:rsidSect="004743CD">
          <w:type w:val="continuous"/>
          <w:pgSz w:w="15840" w:h="12240" w:orient="landscape" w:code="1"/>
          <w:pgMar w:top="1440" w:right="1440" w:bottom="1440" w:left="1440" w:header="720" w:footer="720" w:gutter="0"/>
          <w:cols w:space="720"/>
          <w:docGrid w:linePitch="360"/>
        </w:sectPr>
      </w:pPr>
    </w:p>
    <w:p w14:paraId="2C2FC27B" w14:textId="77777777" w:rsidR="008867EB" w:rsidRDefault="008867EB" w:rsidP="008867EB">
      <w:pPr>
        <w:pStyle w:val="AssignmentsLevel2"/>
        <w:numPr>
          <w:ilvl w:val="0"/>
          <w:numId w:val="0"/>
        </w:numPr>
        <w:rPr>
          <w:sz w:val="22"/>
        </w:rPr>
      </w:pPr>
      <w:bookmarkStart w:id="5" w:name="weektwo"/>
      <w:bookmarkEnd w:id="5"/>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4C130E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F44C5BF" w14:textId="443C03E9" w:rsidR="005B10FE" w:rsidRPr="007764D1" w:rsidRDefault="005B10FE" w:rsidP="005B10FE">
            <w:pPr>
              <w:pStyle w:val="WeeklyTopicHeading1"/>
            </w:pPr>
            <w:bookmarkStart w:id="6" w:name="_Toc358980895"/>
            <w:r w:rsidRPr="007764D1">
              <w:t xml:space="preserve">Week Two: </w:t>
            </w:r>
            <w:r w:rsidR="00A1465E" w:rsidRPr="007764D1">
              <w:t>ASCA – Delivery System</w:t>
            </w:r>
            <w:bookmarkEnd w:id="6"/>
          </w:p>
        </w:tc>
        <w:tc>
          <w:tcPr>
            <w:tcW w:w="1440" w:type="dxa"/>
            <w:tcBorders>
              <w:left w:val="nil"/>
              <w:bottom w:val="single" w:sz="4" w:space="0" w:color="000000" w:themeColor="text1"/>
              <w:right w:val="nil"/>
            </w:tcBorders>
            <w:shd w:val="clear" w:color="auto" w:fill="BD313B"/>
          </w:tcPr>
          <w:p w14:paraId="4C62FAC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C3BFF6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BB6EDB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27F34F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51FB02F"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0F9FE74A" w14:textId="77777777" w:rsidTr="00FD5474">
        <w:trPr>
          <w:trHeight w:val="30"/>
        </w:trPr>
        <w:tc>
          <w:tcPr>
            <w:tcW w:w="10170" w:type="dxa"/>
            <w:tcBorders>
              <w:bottom w:val="nil"/>
              <w:right w:val="nil"/>
            </w:tcBorders>
            <w:tcMar>
              <w:top w:w="115" w:type="dxa"/>
              <w:left w:w="115" w:type="dxa"/>
              <w:bottom w:w="115" w:type="dxa"/>
              <w:right w:w="115" w:type="dxa"/>
            </w:tcMar>
          </w:tcPr>
          <w:p w14:paraId="73CA5BDF" w14:textId="741FFB17" w:rsidR="00FD5474" w:rsidRPr="00842155" w:rsidRDefault="00AF29CD" w:rsidP="00065D20">
            <w:pPr>
              <w:pStyle w:val="ObjectiveBullet"/>
              <w:numPr>
                <w:ilvl w:val="1"/>
                <w:numId w:val="9"/>
              </w:numPr>
              <w:tabs>
                <w:tab w:val="clear" w:pos="0"/>
              </w:tabs>
            </w:pPr>
            <w:r>
              <w:t>Identify direct and indirect student services.</w:t>
            </w:r>
          </w:p>
        </w:tc>
        <w:tc>
          <w:tcPr>
            <w:tcW w:w="2880" w:type="dxa"/>
            <w:gridSpan w:val="2"/>
            <w:tcBorders>
              <w:left w:val="nil"/>
              <w:bottom w:val="nil"/>
            </w:tcBorders>
          </w:tcPr>
          <w:p w14:paraId="35336469" w14:textId="1727F104" w:rsidR="00FD5474" w:rsidRPr="00842155" w:rsidRDefault="00AF29CD" w:rsidP="005B10FE">
            <w:pPr>
              <w:tabs>
                <w:tab w:val="left" w:pos="0"/>
                <w:tab w:val="left" w:pos="3720"/>
              </w:tabs>
              <w:outlineLvl w:val="0"/>
              <w:rPr>
                <w:rFonts w:cs="Arial"/>
                <w:szCs w:val="20"/>
              </w:rPr>
            </w:pPr>
            <w:r>
              <w:t>CLO</w:t>
            </w:r>
            <w:r w:rsidR="00E32B46">
              <w:t>2</w:t>
            </w:r>
          </w:p>
        </w:tc>
      </w:tr>
      <w:tr w:rsidR="00FD5474" w:rsidRPr="00842155" w14:paraId="47126639"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478BEE1" w14:textId="35C60205" w:rsidR="00FD5474" w:rsidRPr="00842155" w:rsidRDefault="00AF29CD" w:rsidP="00065D20">
            <w:pPr>
              <w:pStyle w:val="ObjectiveBullet"/>
              <w:numPr>
                <w:ilvl w:val="1"/>
                <w:numId w:val="9"/>
              </w:numPr>
            </w:pPr>
            <w:r>
              <w:t>Explain the importance of providing services according to the ASCA delivery system.</w:t>
            </w:r>
          </w:p>
        </w:tc>
        <w:tc>
          <w:tcPr>
            <w:tcW w:w="2880" w:type="dxa"/>
            <w:gridSpan w:val="2"/>
            <w:tcBorders>
              <w:top w:val="nil"/>
              <w:left w:val="nil"/>
              <w:bottom w:val="nil"/>
            </w:tcBorders>
          </w:tcPr>
          <w:p w14:paraId="273F6BAC" w14:textId="657ECFA3" w:rsidR="00FD5474" w:rsidRPr="00842155" w:rsidRDefault="00AF29CD" w:rsidP="005B10FE">
            <w:pPr>
              <w:tabs>
                <w:tab w:val="left" w:pos="0"/>
                <w:tab w:val="left" w:pos="3720"/>
              </w:tabs>
              <w:outlineLvl w:val="0"/>
              <w:rPr>
                <w:rFonts w:cs="Arial"/>
                <w:szCs w:val="20"/>
              </w:rPr>
            </w:pPr>
            <w:r>
              <w:t>CLO</w:t>
            </w:r>
            <w:r w:rsidR="00E32B46">
              <w:t>2</w:t>
            </w:r>
          </w:p>
        </w:tc>
      </w:tr>
      <w:tr w:rsidR="00FD5474" w:rsidRPr="00842155" w14:paraId="318E9C4C"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7E87026" w14:textId="13F0E5A6" w:rsidR="00FD5474" w:rsidRPr="00E43E5F" w:rsidRDefault="007F065C" w:rsidP="001F4055">
            <w:pPr>
              <w:pStyle w:val="ObjectiveBullet"/>
              <w:numPr>
                <w:ilvl w:val="1"/>
                <w:numId w:val="9"/>
              </w:numPr>
              <w:rPr>
                <w:strike/>
              </w:rPr>
            </w:pPr>
            <w:r w:rsidRPr="00E43E5F">
              <w:t>Assess your proficiency in applying school counseling competencies during this internship class.</w:t>
            </w:r>
          </w:p>
        </w:tc>
        <w:tc>
          <w:tcPr>
            <w:tcW w:w="2880" w:type="dxa"/>
            <w:gridSpan w:val="2"/>
            <w:tcBorders>
              <w:top w:val="nil"/>
              <w:left w:val="nil"/>
              <w:bottom w:val="single" w:sz="4" w:space="0" w:color="000000" w:themeColor="text1"/>
            </w:tcBorders>
          </w:tcPr>
          <w:p w14:paraId="1B233AAC" w14:textId="70A342F3" w:rsidR="00FD5474" w:rsidRPr="00E43E5F" w:rsidRDefault="00E5141A" w:rsidP="00E32B46">
            <w:pPr>
              <w:tabs>
                <w:tab w:val="left" w:pos="0"/>
                <w:tab w:val="left" w:pos="3720"/>
              </w:tabs>
              <w:outlineLvl w:val="0"/>
              <w:rPr>
                <w:rFonts w:cs="Arial"/>
                <w:szCs w:val="20"/>
              </w:rPr>
            </w:pPr>
            <w:r w:rsidRPr="00E43E5F">
              <w:t xml:space="preserve">CLO1, </w:t>
            </w:r>
            <w:r w:rsidR="00AF29CD" w:rsidRPr="00E43E5F">
              <w:t>CLO</w:t>
            </w:r>
            <w:r w:rsidRPr="00E43E5F">
              <w:t>2, CLO3, CLO4</w:t>
            </w:r>
          </w:p>
        </w:tc>
      </w:tr>
      <w:tr w:rsidR="00FD5474" w:rsidRPr="00842155" w14:paraId="2B65295A"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70ED1D9" w14:textId="77777777" w:rsidR="00FD5474" w:rsidRPr="00E43E5F" w:rsidRDefault="00FD5474" w:rsidP="005B10FE">
            <w:pPr>
              <w:tabs>
                <w:tab w:val="left" w:pos="0"/>
                <w:tab w:val="left" w:pos="3720"/>
              </w:tabs>
              <w:outlineLvl w:val="0"/>
              <w:rPr>
                <w:rFonts w:cs="Arial"/>
                <w:b/>
                <w:i/>
                <w:szCs w:val="20"/>
              </w:rPr>
            </w:pPr>
            <w:r w:rsidRPr="00E43E5F">
              <w:rPr>
                <w:rFonts w:cs="Arial"/>
                <w:b/>
                <w:i/>
                <w:sz w:val="22"/>
                <w:szCs w:val="20"/>
              </w:rPr>
              <w:t>Required Learning Resources and Activities</w:t>
            </w:r>
            <w:r w:rsidRPr="00E43E5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E953B30" w14:textId="77777777" w:rsidR="00FD5474" w:rsidRPr="00E43E5F" w:rsidRDefault="00FD5474" w:rsidP="005B10FE">
            <w:pPr>
              <w:tabs>
                <w:tab w:val="left" w:pos="0"/>
                <w:tab w:val="left" w:pos="3720"/>
              </w:tabs>
              <w:outlineLvl w:val="0"/>
              <w:rPr>
                <w:rFonts w:cs="Arial"/>
                <w:b/>
                <w:i/>
                <w:szCs w:val="20"/>
              </w:rPr>
            </w:pPr>
            <w:r w:rsidRPr="00E43E5F">
              <w:rPr>
                <w:rFonts w:cs="Arial"/>
                <w:b/>
                <w:i/>
                <w:szCs w:val="20"/>
              </w:rPr>
              <w:t>Alignment</w:t>
            </w:r>
          </w:p>
        </w:tc>
        <w:tc>
          <w:tcPr>
            <w:tcW w:w="1440" w:type="dxa"/>
            <w:tcBorders>
              <w:left w:val="single" w:sz="4" w:space="0" w:color="auto"/>
            </w:tcBorders>
            <w:shd w:val="clear" w:color="auto" w:fill="D8D9DA"/>
          </w:tcPr>
          <w:p w14:paraId="5E0C739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EBBF2FA"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065D20" w:rsidRPr="00842155" w14:paraId="59AE16EE" w14:textId="77777777" w:rsidTr="005B10FE">
        <w:tc>
          <w:tcPr>
            <w:tcW w:w="10170" w:type="dxa"/>
            <w:tcMar>
              <w:top w:w="115" w:type="dxa"/>
              <w:left w:w="115" w:type="dxa"/>
              <w:bottom w:w="115" w:type="dxa"/>
              <w:right w:w="115" w:type="dxa"/>
            </w:tcMar>
          </w:tcPr>
          <w:p w14:paraId="722B1A9E" w14:textId="4464F1BF" w:rsidR="00AD313D" w:rsidRDefault="00AD313D" w:rsidP="00A26FBB">
            <w:pPr>
              <w:ind w:left="360" w:hanging="360"/>
              <w:rPr>
                <w:b/>
              </w:rPr>
            </w:pPr>
            <w:r>
              <w:rPr>
                <w:b/>
              </w:rPr>
              <w:t>Week Two Readings</w:t>
            </w:r>
          </w:p>
          <w:p w14:paraId="7AA91A5A" w14:textId="77777777" w:rsidR="00AD313D" w:rsidRDefault="00AD313D" w:rsidP="00A26FBB">
            <w:pPr>
              <w:ind w:left="360" w:hanging="360"/>
              <w:rPr>
                <w:b/>
              </w:rPr>
            </w:pPr>
          </w:p>
          <w:p w14:paraId="5C6F505A" w14:textId="7F9F6BA2" w:rsidR="00065D20" w:rsidRDefault="000C368C" w:rsidP="00A26FBB">
            <w:pPr>
              <w:ind w:left="360" w:hanging="360"/>
            </w:pPr>
            <w:r w:rsidRPr="000C368C">
              <w:rPr>
                <w:b/>
              </w:rPr>
              <w:t>Read</w:t>
            </w:r>
            <w:r w:rsidRPr="000C368C">
              <w:t xml:space="preserve"> the IV. Delivery </w:t>
            </w:r>
            <w:r w:rsidR="00A26FBB">
              <w:t xml:space="preserve">section </w:t>
            </w:r>
            <w:r w:rsidRPr="000C368C">
              <w:t xml:space="preserve">in </w:t>
            </w:r>
            <w:r w:rsidR="0034156F" w:rsidRPr="00033AE8">
              <w:rPr>
                <w:i/>
              </w:rPr>
              <w:t>ASCA National Model</w:t>
            </w:r>
            <w:r w:rsidRPr="000C368C">
              <w:t>.</w:t>
            </w:r>
          </w:p>
          <w:p w14:paraId="356A76A5" w14:textId="77777777" w:rsidR="002B4170" w:rsidRDefault="002B4170" w:rsidP="00A26FBB">
            <w:pPr>
              <w:ind w:left="360" w:hanging="360"/>
              <w:rPr>
                <w:rFonts w:cs="Arial"/>
                <w:b/>
                <w:szCs w:val="20"/>
              </w:rPr>
            </w:pPr>
          </w:p>
          <w:p w14:paraId="4B882C74" w14:textId="6C3D58AA" w:rsidR="002B4170" w:rsidRPr="002B4170" w:rsidRDefault="002B4170" w:rsidP="002B4170">
            <w:r w:rsidRPr="00BC3AB9">
              <w:rPr>
                <w:b/>
              </w:rPr>
              <w:t>Read</w:t>
            </w:r>
            <w:r>
              <w:t xml:space="preserve"> Ch. 1, 2, 3</w:t>
            </w:r>
            <w:r w:rsidR="002A462E">
              <w:t>,</w:t>
            </w:r>
            <w:r>
              <w:t xml:space="preserve"> and 4 in “The Pennsylvania Companion Guide to the ASCA National Model” document from the</w:t>
            </w:r>
            <w:r w:rsidR="001978AD">
              <w:t xml:space="preserve"> Pennsylvania School Counselor Association</w:t>
            </w:r>
            <w:r>
              <w:t xml:space="preserve"> </w:t>
            </w:r>
            <w:r w:rsidR="001978AD">
              <w:t>(</w:t>
            </w:r>
            <w:r>
              <w:t>PSCA</w:t>
            </w:r>
            <w:r w:rsidR="001978AD">
              <w:t>)</w:t>
            </w:r>
            <w:r>
              <w:t xml:space="preserve"> at </w:t>
            </w:r>
            <w:hyperlink r:id="rId23" w:history="1">
              <w:r w:rsidRPr="00A8213D">
                <w:rPr>
                  <w:rStyle w:val="Hyperlink"/>
                </w:rPr>
                <w:t>http://associationdatabase.com/aws/PSCA/pt/sp/resources_guide</w:t>
              </w:r>
            </w:hyperlink>
            <w:r>
              <w:t>.</w:t>
            </w:r>
          </w:p>
        </w:tc>
        <w:tc>
          <w:tcPr>
            <w:tcW w:w="1440" w:type="dxa"/>
          </w:tcPr>
          <w:p w14:paraId="421E374E" w14:textId="5B1B0F25" w:rsidR="00065D20" w:rsidRDefault="005C68FD" w:rsidP="005B10FE">
            <w:pPr>
              <w:rPr>
                <w:rFonts w:cs="Arial"/>
                <w:szCs w:val="20"/>
              </w:rPr>
            </w:pPr>
            <w:r w:rsidRPr="00E43E5F">
              <w:rPr>
                <w:rFonts w:cs="Arial"/>
                <w:szCs w:val="20"/>
              </w:rPr>
              <w:t>2.1, 2.2</w:t>
            </w:r>
          </w:p>
        </w:tc>
        <w:tc>
          <w:tcPr>
            <w:tcW w:w="1440" w:type="dxa"/>
          </w:tcPr>
          <w:p w14:paraId="1C3C8B06" w14:textId="5CDA0217" w:rsidR="00065D20" w:rsidRPr="009F6FAF" w:rsidRDefault="00065D20" w:rsidP="005B10FE">
            <w:pPr>
              <w:rPr>
                <w:rFonts w:cs="Arial"/>
                <w:szCs w:val="20"/>
              </w:rPr>
            </w:pPr>
          </w:p>
        </w:tc>
      </w:tr>
      <w:tr w:rsidR="00065D20" w:rsidRPr="00842155" w14:paraId="20B3A6DA" w14:textId="77777777" w:rsidTr="005B10FE">
        <w:tc>
          <w:tcPr>
            <w:tcW w:w="10170" w:type="dxa"/>
            <w:tcMar>
              <w:top w:w="115" w:type="dxa"/>
              <w:left w:w="115" w:type="dxa"/>
              <w:bottom w:w="115" w:type="dxa"/>
              <w:right w:w="115" w:type="dxa"/>
            </w:tcMar>
          </w:tcPr>
          <w:p w14:paraId="0C0D5B17" w14:textId="5480FFA3" w:rsidR="004724EA" w:rsidRPr="00BC5A53" w:rsidRDefault="00672430" w:rsidP="004724EA">
            <w:pPr>
              <w:rPr>
                <w:rFonts w:cs="Arial"/>
                <w:b/>
              </w:rPr>
            </w:pPr>
            <w:bookmarkStart w:id="7" w:name="_Hlk487452225"/>
            <w:r w:rsidRPr="00BC5A53">
              <w:rPr>
                <w:rFonts w:cs="Arial"/>
                <w:b/>
                <w:szCs w:val="20"/>
              </w:rPr>
              <w:t xml:space="preserve">Resource: </w:t>
            </w:r>
            <w:r w:rsidR="004724EA" w:rsidRPr="00BC5A53">
              <w:rPr>
                <w:rFonts w:cs="Arial"/>
                <w:b/>
                <w:szCs w:val="20"/>
              </w:rPr>
              <w:t>ASCA National Model - Delivery</w:t>
            </w:r>
            <w:r w:rsidR="004724EA" w:rsidRPr="00BC5A53">
              <w:rPr>
                <w:rFonts w:cs="Arial"/>
                <w:b/>
              </w:rPr>
              <w:t xml:space="preserve"> </w:t>
            </w:r>
          </w:p>
          <w:p w14:paraId="0081D018" w14:textId="721AFE1C" w:rsidR="004724EA" w:rsidRDefault="004724EA" w:rsidP="004724EA">
            <w:pPr>
              <w:rPr>
                <w:rFonts w:cs="Arial"/>
                <w:b/>
              </w:rPr>
            </w:pPr>
          </w:p>
          <w:p w14:paraId="5512C15D" w14:textId="0E29FA80" w:rsidR="00065D20" w:rsidRPr="004E6057" w:rsidRDefault="00FE7BB7" w:rsidP="004E6057">
            <w:pPr>
              <w:rPr>
                <w:rFonts w:cs="Arial"/>
              </w:rPr>
            </w:pPr>
            <w:r>
              <w:rPr>
                <w:rFonts w:cs="Arial"/>
                <w:b/>
              </w:rPr>
              <w:t xml:space="preserve">Review </w:t>
            </w:r>
            <w:r>
              <w:rPr>
                <w:rFonts w:cs="Arial"/>
              </w:rPr>
              <w:t xml:space="preserve">the ASCA website to watch the video </w:t>
            </w:r>
            <w:hyperlink r:id="rId24" w:history="1">
              <w:r w:rsidRPr="004E6057">
                <w:rPr>
                  <w:rStyle w:val="Hyperlink"/>
                  <w:rFonts w:cs="Arial"/>
                </w:rPr>
                <w:t>“ASCA National Model: Delivery”</w:t>
              </w:r>
            </w:hyperlink>
            <w:r>
              <w:rPr>
                <w:rFonts w:cs="Arial"/>
              </w:rPr>
              <w:t>. You must log into your ASCA account for access.</w:t>
            </w:r>
            <w:r w:rsidR="004E6057">
              <w:rPr>
                <w:rFonts w:cs="Arial"/>
              </w:rPr>
              <w:t xml:space="preserve"> If you have not already done so,</w:t>
            </w:r>
            <w:r>
              <w:rPr>
                <w:rFonts w:cs="Arial"/>
              </w:rPr>
              <w:t xml:space="preserve"> </w:t>
            </w:r>
            <w:r w:rsidR="004E6057">
              <w:rPr>
                <w:rFonts w:cs="Arial"/>
              </w:rPr>
              <w:t>c</w:t>
            </w:r>
            <w:r>
              <w:rPr>
                <w:rFonts w:cs="Arial"/>
              </w:rPr>
              <w:t>reate an ASCA account</w:t>
            </w:r>
            <w:r w:rsidR="004E6057">
              <w:rPr>
                <w:rFonts w:cs="Arial"/>
              </w:rPr>
              <w:t xml:space="preserve">. </w:t>
            </w:r>
            <w:bookmarkEnd w:id="7"/>
            <w:r w:rsidR="000C368C" w:rsidRPr="00CB3B31">
              <w:t xml:space="preserve"> </w:t>
            </w:r>
          </w:p>
        </w:tc>
        <w:tc>
          <w:tcPr>
            <w:tcW w:w="1440" w:type="dxa"/>
          </w:tcPr>
          <w:p w14:paraId="4B90F576" w14:textId="128C3F4C" w:rsidR="00065D20" w:rsidRDefault="00381E2E" w:rsidP="005B10FE">
            <w:pPr>
              <w:rPr>
                <w:rFonts w:cs="Arial"/>
                <w:szCs w:val="20"/>
              </w:rPr>
            </w:pPr>
            <w:r>
              <w:rPr>
                <w:rFonts w:cs="Arial"/>
                <w:szCs w:val="20"/>
              </w:rPr>
              <w:t>2.1, 2.2</w:t>
            </w:r>
          </w:p>
        </w:tc>
        <w:tc>
          <w:tcPr>
            <w:tcW w:w="1440" w:type="dxa"/>
          </w:tcPr>
          <w:p w14:paraId="13258032" w14:textId="41E8FC55" w:rsidR="00065D20" w:rsidRPr="009F6FAF" w:rsidRDefault="00A67917" w:rsidP="00A67917">
            <w:pPr>
              <w:rPr>
                <w:rFonts w:cs="Arial"/>
                <w:szCs w:val="20"/>
              </w:rPr>
            </w:pPr>
            <w:r>
              <w:t xml:space="preserve">Video: review = </w:t>
            </w:r>
            <w:r w:rsidRPr="004C1926">
              <w:rPr>
                <w:b/>
              </w:rPr>
              <w:t>1 hour</w:t>
            </w:r>
          </w:p>
        </w:tc>
      </w:tr>
      <w:tr w:rsidR="005B10FE" w:rsidRPr="00842155" w14:paraId="0B29E77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C4EF130"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B87ADD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F258837" w14:textId="77777777" w:rsidR="005B10FE" w:rsidRPr="005B10FE" w:rsidRDefault="005B10FE" w:rsidP="005B10FE">
            <w:pPr>
              <w:rPr>
                <w:rFonts w:cs="Arial"/>
                <w:b/>
                <w:i/>
                <w:szCs w:val="20"/>
              </w:rPr>
            </w:pPr>
            <w:r w:rsidRPr="005B10FE">
              <w:rPr>
                <w:rFonts w:cs="Arial"/>
                <w:b/>
                <w:i/>
                <w:szCs w:val="20"/>
              </w:rPr>
              <w:t>Points/AIE/</w:t>
            </w:r>
          </w:p>
          <w:p w14:paraId="0DE7A822" w14:textId="77777777" w:rsidR="005B10FE" w:rsidRPr="005B10FE" w:rsidRDefault="005B10FE" w:rsidP="005B10FE">
            <w:pPr>
              <w:rPr>
                <w:rFonts w:cs="Arial"/>
                <w:b/>
                <w:i/>
                <w:szCs w:val="20"/>
              </w:rPr>
            </w:pPr>
            <w:r w:rsidRPr="005B10FE">
              <w:rPr>
                <w:rFonts w:cs="Arial"/>
                <w:b/>
                <w:i/>
                <w:szCs w:val="20"/>
              </w:rPr>
              <w:t>Generic</w:t>
            </w:r>
          </w:p>
        </w:tc>
      </w:tr>
      <w:tr w:rsidR="00E90232" w:rsidRPr="00842155" w14:paraId="00F0FAC6" w14:textId="77777777" w:rsidTr="005B10FE">
        <w:tc>
          <w:tcPr>
            <w:tcW w:w="10170" w:type="dxa"/>
            <w:tcMar>
              <w:top w:w="115" w:type="dxa"/>
              <w:left w:w="115" w:type="dxa"/>
              <w:bottom w:w="115" w:type="dxa"/>
              <w:right w:w="115" w:type="dxa"/>
            </w:tcMar>
          </w:tcPr>
          <w:p w14:paraId="6E729F30" w14:textId="30B8F947" w:rsidR="00E90232" w:rsidRDefault="006A71BA" w:rsidP="00213830">
            <w:pPr>
              <w:pStyle w:val="AssignmentsLevel1"/>
              <w:rPr>
                <w:b/>
              </w:rPr>
            </w:pPr>
            <w:r>
              <w:rPr>
                <w:b/>
              </w:rPr>
              <w:t xml:space="preserve">Discussion: </w:t>
            </w:r>
            <w:r w:rsidR="00803D5D">
              <w:rPr>
                <w:b/>
              </w:rPr>
              <w:t>Student Services</w:t>
            </w:r>
          </w:p>
          <w:p w14:paraId="6529C059" w14:textId="77777777" w:rsidR="00803D5D" w:rsidRDefault="00803D5D" w:rsidP="00213830">
            <w:pPr>
              <w:pStyle w:val="AssignmentsLevel1"/>
              <w:rPr>
                <w:b/>
              </w:rPr>
            </w:pPr>
          </w:p>
          <w:p w14:paraId="3E51D612" w14:textId="78F498DE" w:rsidR="00E90232" w:rsidRDefault="00E90232" w:rsidP="00213830">
            <w:pPr>
              <w:pStyle w:val="AssignmentsLevel1"/>
              <w:rPr>
                <w:b/>
              </w:rPr>
            </w:pPr>
            <w:r>
              <w:rPr>
                <w:b/>
              </w:rPr>
              <w:t xml:space="preserve">Respond </w:t>
            </w:r>
            <w:r w:rsidRPr="00E90232">
              <w:t xml:space="preserve">to the following questions in the </w:t>
            </w:r>
            <w:r w:rsidR="00803D5D" w:rsidRPr="00803D5D">
              <w:t>Student Services</w:t>
            </w:r>
            <w:r w:rsidRPr="00E90232">
              <w:t xml:space="preserve"> discussion forum by Thursday:</w:t>
            </w:r>
          </w:p>
          <w:p w14:paraId="648E3E17" w14:textId="77777777" w:rsidR="00E90232" w:rsidRDefault="00E90232" w:rsidP="00213830">
            <w:pPr>
              <w:pStyle w:val="AssignmentsLevel1"/>
              <w:rPr>
                <w:b/>
              </w:rPr>
            </w:pPr>
          </w:p>
          <w:p w14:paraId="14B9B9F8" w14:textId="602F48AE" w:rsidR="00E90232" w:rsidRPr="001F4055" w:rsidRDefault="001F4055" w:rsidP="00E90232">
            <w:pPr>
              <w:pStyle w:val="AssignmentsLevel2"/>
            </w:pPr>
            <w:r w:rsidRPr="001F4055">
              <w:t>Reflect on your Week One Time</w:t>
            </w:r>
            <w:r w:rsidR="004E1CF5">
              <w:t xml:space="preserve"> L</w:t>
            </w:r>
            <w:r w:rsidRPr="001F4055">
              <w:t>og. What are the differences between direct and indirect student services?</w:t>
            </w:r>
          </w:p>
          <w:p w14:paraId="25B12A4D" w14:textId="143F5FC6" w:rsidR="00703B74" w:rsidRPr="001F4055" w:rsidRDefault="00703B74" w:rsidP="00E90232">
            <w:pPr>
              <w:pStyle w:val="AssignmentsLevel2"/>
            </w:pPr>
            <w:r w:rsidRPr="001F4055">
              <w:t>Why is it important to provide services according to the ASCA delivery system?</w:t>
            </w:r>
          </w:p>
          <w:p w14:paraId="5E49FD9A" w14:textId="77777777" w:rsidR="00703B74" w:rsidRDefault="00703B74" w:rsidP="00703B74">
            <w:pPr>
              <w:pStyle w:val="AssignmentsLevel2"/>
              <w:numPr>
                <w:ilvl w:val="0"/>
                <w:numId w:val="0"/>
              </w:numPr>
              <w:ind w:left="360" w:hanging="360"/>
            </w:pPr>
          </w:p>
          <w:p w14:paraId="294FF0D5" w14:textId="2E1AEAE5" w:rsidR="00E90232" w:rsidRPr="001A3E4F" w:rsidRDefault="00703B74" w:rsidP="00213830">
            <w:pPr>
              <w:pStyle w:val="AssignmentsLevel1"/>
              <w:rPr>
                <w:b/>
              </w:rPr>
            </w:pPr>
            <w:r>
              <w:rPr>
                <w:b/>
              </w:rPr>
              <w:lastRenderedPageBreak/>
              <w:t xml:space="preserve">Provide </w:t>
            </w:r>
            <w:r>
              <w:t>constructive feedback on three of your classmates’ posts</w:t>
            </w:r>
            <w:r w:rsidRPr="009237FE">
              <w:t xml:space="preserve"> by Sunday.</w:t>
            </w:r>
          </w:p>
        </w:tc>
        <w:tc>
          <w:tcPr>
            <w:tcW w:w="1440" w:type="dxa"/>
          </w:tcPr>
          <w:p w14:paraId="7AD6E58E" w14:textId="37D12B30" w:rsidR="00E90232" w:rsidRDefault="00E90232" w:rsidP="005B10FE">
            <w:pPr>
              <w:tabs>
                <w:tab w:val="left" w:pos="2329"/>
              </w:tabs>
              <w:rPr>
                <w:rFonts w:cs="Arial"/>
                <w:szCs w:val="20"/>
              </w:rPr>
            </w:pPr>
            <w:r>
              <w:rPr>
                <w:rFonts w:cs="Arial"/>
                <w:szCs w:val="20"/>
              </w:rPr>
              <w:lastRenderedPageBreak/>
              <w:t>2.1, 2.2</w:t>
            </w:r>
          </w:p>
        </w:tc>
        <w:tc>
          <w:tcPr>
            <w:tcW w:w="1440" w:type="dxa"/>
          </w:tcPr>
          <w:p w14:paraId="2131720C" w14:textId="71090A35" w:rsidR="00E90232" w:rsidRPr="006F6835" w:rsidRDefault="00A67917" w:rsidP="005B10FE">
            <w:pPr>
              <w:tabs>
                <w:tab w:val="left" w:pos="2329"/>
              </w:tabs>
            </w:pPr>
            <w:r w:rsidRPr="006F6835">
              <w:t>Discussion</w:t>
            </w:r>
            <w:r>
              <w:t>:</w:t>
            </w:r>
            <w:r w:rsidRPr="006F6835">
              <w:t xml:space="preserve"> one post and </w:t>
            </w:r>
            <w:r>
              <w:t>replies</w:t>
            </w:r>
            <w:r w:rsidRPr="006F6835">
              <w:t xml:space="preserve"> to three other posts = </w:t>
            </w:r>
            <w:r w:rsidRPr="006F6835">
              <w:rPr>
                <w:b/>
              </w:rPr>
              <w:t>1 hour</w:t>
            </w:r>
          </w:p>
        </w:tc>
      </w:tr>
      <w:tr w:rsidR="005C68FD" w:rsidRPr="00842155" w14:paraId="167CFA36" w14:textId="77777777" w:rsidTr="005B10FE">
        <w:tc>
          <w:tcPr>
            <w:tcW w:w="10170" w:type="dxa"/>
            <w:tcMar>
              <w:top w:w="115" w:type="dxa"/>
              <w:left w:w="115" w:type="dxa"/>
              <w:bottom w:w="115" w:type="dxa"/>
              <w:right w:w="115" w:type="dxa"/>
            </w:tcMar>
          </w:tcPr>
          <w:p w14:paraId="0B6EA718" w14:textId="2D3C4CCF" w:rsidR="00B9690E" w:rsidRPr="00E43E5F" w:rsidRDefault="00B9690E" w:rsidP="00B9690E">
            <w:pPr>
              <w:pStyle w:val="AssignmentsLevel1"/>
              <w:rPr>
                <w:b/>
              </w:rPr>
            </w:pPr>
            <w:r>
              <w:rPr>
                <w:b/>
              </w:rPr>
              <w:t xml:space="preserve">Field Experience: </w:t>
            </w:r>
            <w:r w:rsidRPr="006A71BA">
              <w:rPr>
                <w:b/>
              </w:rPr>
              <w:t xml:space="preserve">Week </w:t>
            </w:r>
            <w:r>
              <w:rPr>
                <w:b/>
              </w:rPr>
              <w:t>Two</w:t>
            </w:r>
            <w:r w:rsidRPr="006A71BA">
              <w:rPr>
                <w:b/>
              </w:rPr>
              <w:t xml:space="preserve"> Field Experience Log</w:t>
            </w:r>
          </w:p>
          <w:p w14:paraId="69543F09" w14:textId="77777777" w:rsidR="005C68FD" w:rsidRPr="00E43E5F" w:rsidRDefault="005C68FD" w:rsidP="005C68FD">
            <w:pPr>
              <w:pStyle w:val="AssignmentsLevel1"/>
            </w:pPr>
          </w:p>
          <w:p w14:paraId="176215EC"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28EFCD1C" w14:textId="77777777" w:rsidR="00F32C49" w:rsidRDefault="00F32C49" w:rsidP="00F32C49">
            <w:pPr>
              <w:tabs>
                <w:tab w:val="left" w:pos="2329"/>
              </w:tabs>
            </w:pPr>
          </w:p>
          <w:p w14:paraId="129C84DD"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9A1D606" w14:textId="77777777" w:rsidR="00F32C49" w:rsidRDefault="00F32C49" w:rsidP="00F32C49">
            <w:pPr>
              <w:tabs>
                <w:tab w:val="left" w:pos="2329"/>
              </w:tabs>
              <w:rPr>
                <w:rStyle w:val="AssignmentsLevel1Char"/>
              </w:rPr>
            </w:pPr>
          </w:p>
          <w:p w14:paraId="709C5F72"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A068C41" w14:textId="77777777" w:rsidR="00F32C49" w:rsidRPr="00E43E5F" w:rsidRDefault="00F32C49" w:rsidP="00F32C49">
            <w:pPr>
              <w:pStyle w:val="AssignmentsLevel1"/>
              <w:rPr>
                <w:b/>
              </w:rPr>
            </w:pPr>
          </w:p>
          <w:p w14:paraId="283F6C90"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243486B6" w14:textId="77777777" w:rsidR="00F32C49" w:rsidRDefault="00F32C49" w:rsidP="00F32C49">
            <w:pPr>
              <w:pStyle w:val="AssignmentsLevel2"/>
              <w:numPr>
                <w:ilvl w:val="0"/>
                <w:numId w:val="0"/>
              </w:numPr>
            </w:pPr>
          </w:p>
          <w:p w14:paraId="2218B7AF" w14:textId="77777777" w:rsidR="005C68FD"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294B71DE" w14:textId="77777777" w:rsidR="00A72326" w:rsidRDefault="00A72326" w:rsidP="00F32C49">
            <w:pPr>
              <w:tabs>
                <w:tab w:val="left" w:pos="2329"/>
              </w:tabs>
            </w:pPr>
          </w:p>
          <w:p w14:paraId="35BC1009" w14:textId="08FDD394" w:rsidR="00A72326" w:rsidRPr="00CB3B31" w:rsidRDefault="00CB3B31" w:rsidP="00F32C49">
            <w:pPr>
              <w:tabs>
                <w:tab w:val="left" w:pos="2329"/>
              </w:tabs>
              <w:rPr>
                <w:rFonts w:cs="Arial"/>
                <w:b/>
                <w:szCs w:val="20"/>
              </w:rPr>
            </w:pPr>
            <w:r>
              <w:rPr>
                <w:b/>
              </w:rPr>
              <w:t xml:space="preserve">Note. </w:t>
            </w:r>
            <w:r w:rsidR="00A72326" w:rsidRPr="00CB3B31">
              <w:rPr>
                <w:b/>
              </w:rPr>
              <w:t xml:space="preserve">You must submit your time logs weekly and they must be signed off by your site supervisor.  </w:t>
            </w:r>
          </w:p>
        </w:tc>
        <w:tc>
          <w:tcPr>
            <w:tcW w:w="1440" w:type="dxa"/>
          </w:tcPr>
          <w:p w14:paraId="0ABFF10E" w14:textId="08798B42" w:rsidR="005C68FD" w:rsidRPr="00E43E5F" w:rsidRDefault="003A4A7C" w:rsidP="005B10FE">
            <w:pPr>
              <w:tabs>
                <w:tab w:val="left" w:pos="2329"/>
              </w:tabs>
              <w:rPr>
                <w:rFonts w:cs="Arial"/>
                <w:szCs w:val="20"/>
              </w:rPr>
            </w:pPr>
            <w:r w:rsidRPr="00E43E5F">
              <w:rPr>
                <w:rFonts w:cs="Arial"/>
                <w:szCs w:val="20"/>
              </w:rPr>
              <w:t>2.1, 2.2, 2.3</w:t>
            </w:r>
          </w:p>
        </w:tc>
        <w:tc>
          <w:tcPr>
            <w:tcW w:w="1440" w:type="dxa"/>
          </w:tcPr>
          <w:p w14:paraId="38743199" w14:textId="77777777" w:rsidR="005C68FD" w:rsidRPr="00E43E5F" w:rsidRDefault="005C68FD" w:rsidP="005C68FD">
            <w:r w:rsidRPr="00E43E5F">
              <w:t>Onsite activities = 14 hours</w:t>
            </w:r>
          </w:p>
          <w:p w14:paraId="71E55B34" w14:textId="77777777" w:rsidR="005C68FD" w:rsidRPr="00E43E5F" w:rsidRDefault="005C68FD" w:rsidP="005C68FD"/>
          <w:p w14:paraId="5C9F9A0A" w14:textId="77777777" w:rsidR="005C68FD" w:rsidRPr="00E43E5F" w:rsidRDefault="005C68FD" w:rsidP="005C68FD">
            <w:r w:rsidRPr="00E43E5F">
              <w:t xml:space="preserve">Time log: one private post = </w:t>
            </w:r>
            <w:r w:rsidRPr="00E43E5F">
              <w:rPr>
                <w:b/>
              </w:rPr>
              <w:t>.5 hours</w:t>
            </w:r>
          </w:p>
          <w:p w14:paraId="008F5A04" w14:textId="77777777" w:rsidR="005C68FD" w:rsidRPr="00E43E5F" w:rsidRDefault="005C68FD" w:rsidP="005B10FE">
            <w:pPr>
              <w:tabs>
                <w:tab w:val="left" w:pos="2329"/>
              </w:tabs>
            </w:pPr>
          </w:p>
        </w:tc>
      </w:tr>
      <w:tr w:rsidR="006E3F6F" w:rsidRPr="00842155" w14:paraId="085A3E48" w14:textId="77777777" w:rsidTr="005B10FE">
        <w:tc>
          <w:tcPr>
            <w:tcW w:w="10170" w:type="dxa"/>
            <w:tcMar>
              <w:top w:w="115" w:type="dxa"/>
              <w:left w:w="115" w:type="dxa"/>
              <w:bottom w:w="115" w:type="dxa"/>
              <w:right w:w="115" w:type="dxa"/>
            </w:tcMar>
          </w:tcPr>
          <w:p w14:paraId="269FF5BA" w14:textId="48405C2C"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Two</w:t>
            </w:r>
            <w:r w:rsidRPr="00E43E5F">
              <w:rPr>
                <w:rFonts w:cs="Arial"/>
                <w:b/>
                <w:szCs w:val="20"/>
              </w:rPr>
              <w:t xml:space="preserve"> Consultation and Peer Supervision</w:t>
            </w:r>
          </w:p>
          <w:p w14:paraId="61A2ACC5" w14:textId="77777777" w:rsidR="006E3F6F" w:rsidRDefault="006E3F6F" w:rsidP="006E3F6F">
            <w:pPr>
              <w:tabs>
                <w:tab w:val="left" w:pos="2329"/>
              </w:tabs>
              <w:rPr>
                <w:rFonts w:cs="Arial"/>
                <w:b/>
                <w:szCs w:val="20"/>
              </w:rPr>
            </w:pPr>
          </w:p>
          <w:p w14:paraId="6B1264F4" w14:textId="552720C4"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3BB7C513" w14:textId="77777777" w:rsidR="008F2F49" w:rsidRDefault="008F2F49" w:rsidP="008F2F49">
            <w:pPr>
              <w:pStyle w:val="AssignmentsLevel1"/>
              <w:rPr>
                <w:rFonts w:ascii="Times New Roman" w:hAnsi="Times New Roman"/>
                <w:szCs w:val="24"/>
              </w:rPr>
            </w:pPr>
          </w:p>
          <w:p w14:paraId="14103B0D" w14:textId="77777777" w:rsidR="008F2F49" w:rsidRDefault="008F2F49" w:rsidP="008F2F49">
            <w:pPr>
              <w:pStyle w:val="APACitation"/>
            </w:pPr>
            <w:r>
              <w:rPr>
                <w:rStyle w:val="Strong"/>
              </w:rPr>
              <w:t>Attend</w:t>
            </w:r>
            <w:r>
              <w:t xml:space="preserve"> the hour and a half of group supervision as scheduled by your instructor.</w:t>
            </w:r>
          </w:p>
          <w:p w14:paraId="4DB630B2" w14:textId="77777777" w:rsidR="008F2F49" w:rsidRDefault="008F2F49" w:rsidP="008F2F49">
            <w:pPr>
              <w:pStyle w:val="APACitation"/>
            </w:pPr>
          </w:p>
          <w:p w14:paraId="6F58DDB9" w14:textId="617707BC" w:rsidR="006E3F6F" w:rsidRPr="00E43E5F"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3F3EEAF5" w14:textId="0A251F2E" w:rsidR="006E3F6F" w:rsidRPr="00E43E5F" w:rsidRDefault="006E3F6F" w:rsidP="006E3F6F">
            <w:pPr>
              <w:tabs>
                <w:tab w:val="left" w:pos="2329"/>
              </w:tabs>
              <w:rPr>
                <w:rFonts w:cs="Arial"/>
                <w:szCs w:val="20"/>
              </w:rPr>
            </w:pPr>
            <w:r w:rsidRPr="00E43E5F">
              <w:rPr>
                <w:rFonts w:cs="Arial"/>
                <w:szCs w:val="20"/>
              </w:rPr>
              <w:t>2.1, 2.2, 2.3</w:t>
            </w:r>
          </w:p>
        </w:tc>
        <w:tc>
          <w:tcPr>
            <w:tcW w:w="1440" w:type="dxa"/>
          </w:tcPr>
          <w:p w14:paraId="6BC89071" w14:textId="3820D8E1" w:rsidR="006E3F6F" w:rsidRPr="004F5BE6" w:rsidRDefault="006E3F6F" w:rsidP="006E3F6F">
            <w:pPr>
              <w:tabs>
                <w:tab w:val="left" w:pos="2329"/>
              </w:tabs>
              <w:rPr>
                <w:b/>
              </w:rPr>
            </w:pPr>
            <w:r w:rsidRPr="004F5BE6">
              <w:rPr>
                <w:b/>
              </w:rPr>
              <w:t>1.5 hours</w:t>
            </w:r>
          </w:p>
        </w:tc>
      </w:tr>
      <w:tr w:rsidR="006E3F6F" w:rsidRPr="00842155" w14:paraId="6A609841" w14:textId="77777777" w:rsidTr="005B10FE">
        <w:tc>
          <w:tcPr>
            <w:tcW w:w="10170" w:type="dxa"/>
            <w:tcMar>
              <w:top w:w="115" w:type="dxa"/>
              <w:left w:w="115" w:type="dxa"/>
              <w:bottom w:w="115" w:type="dxa"/>
              <w:right w:w="115" w:type="dxa"/>
            </w:tcMar>
          </w:tcPr>
          <w:p w14:paraId="16BDE615" w14:textId="5DB782A0" w:rsidR="006E3F6F" w:rsidRPr="00E43E5F" w:rsidRDefault="006E3F6F" w:rsidP="006E3F6F">
            <w:pPr>
              <w:pStyle w:val="AssignmentsLevel1"/>
              <w:rPr>
                <w:b/>
              </w:rPr>
            </w:pPr>
            <w:r w:rsidRPr="00E43E5F">
              <w:rPr>
                <w:b/>
              </w:rPr>
              <w:t>Week Two Reflection Journal</w:t>
            </w:r>
          </w:p>
          <w:p w14:paraId="0E307FC2" w14:textId="77777777" w:rsidR="006E3F6F" w:rsidRPr="00E43E5F" w:rsidRDefault="006E3F6F" w:rsidP="006E3F6F">
            <w:pPr>
              <w:pStyle w:val="AssignmentsLevel1"/>
              <w:rPr>
                <w:b/>
              </w:rPr>
            </w:pPr>
          </w:p>
          <w:p w14:paraId="0B4FA9A2"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0A2B53DE" w14:textId="77777777" w:rsidR="00BD5ADE" w:rsidRDefault="00BD5ADE" w:rsidP="00BD5ADE">
            <w:pPr>
              <w:pStyle w:val="AssignmentsLevel1"/>
              <w:rPr>
                <w:b/>
              </w:rPr>
            </w:pPr>
          </w:p>
          <w:p w14:paraId="3B3D1EF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2DA208E" w14:textId="77777777" w:rsidR="00BD5ADE" w:rsidRPr="006A71BA" w:rsidRDefault="00BD5ADE" w:rsidP="00BD5ADE">
            <w:pPr>
              <w:pStyle w:val="AssignmentsLevel1"/>
              <w:rPr>
                <w:b/>
              </w:rPr>
            </w:pPr>
          </w:p>
          <w:p w14:paraId="1442FF14" w14:textId="71DD3531" w:rsidR="006E3F6F" w:rsidRPr="00A72326" w:rsidRDefault="007068F3" w:rsidP="00BD5ADE">
            <w:pPr>
              <w:pStyle w:val="AssignmentsLevel1"/>
              <w:rPr>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94054EA" w14:textId="4A291046" w:rsidR="006E3F6F" w:rsidRPr="00E43E5F" w:rsidRDefault="006E3F6F" w:rsidP="006E3F6F">
            <w:pPr>
              <w:tabs>
                <w:tab w:val="left" w:pos="2329"/>
              </w:tabs>
              <w:rPr>
                <w:rFonts w:cs="Arial"/>
                <w:strike/>
                <w:szCs w:val="20"/>
              </w:rPr>
            </w:pPr>
            <w:r w:rsidRPr="00E43E5F">
              <w:rPr>
                <w:rFonts w:cs="Arial"/>
                <w:szCs w:val="20"/>
              </w:rPr>
              <w:t>2.1, 2.2, 2.3</w:t>
            </w:r>
          </w:p>
        </w:tc>
        <w:tc>
          <w:tcPr>
            <w:tcW w:w="1440" w:type="dxa"/>
          </w:tcPr>
          <w:p w14:paraId="64068D1E" w14:textId="2A3D1114" w:rsidR="006E3F6F" w:rsidRPr="00E43E5F" w:rsidRDefault="006E3F6F" w:rsidP="006E3F6F">
            <w:pPr>
              <w:tabs>
                <w:tab w:val="left" w:pos="2329"/>
              </w:tabs>
            </w:pPr>
            <w:r w:rsidRPr="00E43E5F">
              <w:t xml:space="preserve">Journal: one private post = </w:t>
            </w:r>
            <w:r w:rsidRPr="00E43E5F">
              <w:rPr>
                <w:b/>
              </w:rPr>
              <w:t>.5 hours</w:t>
            </w:r>
          </w:p>
        </w:tc>
      </w:tr>
    </w:tbl>
    <w:p w14:paraId="2E0683F2" w14:textId="77777777" w:rsidR="005B10FE" w:rsidRPr="00035EB6" w:rsidRDefault="005B10FE" w:rsidP="008867EB">
      <w:pPr>
        <w:pStyle w:val="AssignmentsLevel2"/>
        <w:numPr>
          <w:ilvl w:val="0"/>
          <w:numId w:val="0"/>
        </w:numPr>
        <w:rPr>
          <w:sz w:val="22"/>
        </w:rPr>
      </w:pPr>
    </w:p>
    <w:p w14:paraId="4B00B62D" w14:textId="77777777" w:rsidR="00035EB6" w:rsidRDefault="00035EB6" w:rsidP="00035EB6">
      <w:pPr>
        <w:tabs>
          <w:tab w:val="left" w:pos="360"/>
        </w:tabs>
        <w:spacing w:before="60" w:after="60"/>
        <w:rPr>
          <w:rFonts w:cs="Arial"/>
          <w:szCs w:val="20"/>
        </w:rPr>
      </w:pPr>
    </w:p>
    <w:p w14:paraId="7559BF5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p>
    <w:p w14:paraId="0F0DD156"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90C207" w14:textId="77777777" w:rsidTr="00661FFA">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0247F39" w14:textId="3E9490D8" w:rsidR="002C1641" w:rsidRPr="003A4A7C" w:rsidRDefault="002C1641" w:rsidP="002C1641">
            <w:pPr>
              <w:pStyle w:val="WeeklyTopicHeading1"/>
            </w:pPr>
            <w:bookmarkStart w:id="8" w:name="weekthree"/>
            <w:bookmarkStart w:id="9" w:name="_Toc358980896"/>
            <w:bookmarkEnd w:id="8"/>
            <w:r w:rsidRPr="0068364F">
              <w:t xml:space="preserve">Week </w:t>
            </w:r>
            <w:r>
              <w:t>Three</w:t>
            </w:r>
            <w:r w:rsidRPr="000C38C7">
              <w:t xml:space="preserve">: </w:t>
            </w:r>
            <w:bookmarkEnd w:id="9"/>
            <w:r w:rsidR="003A4A7C" w:rsidRPr="00E43E5F">
              <w:t>Classroom Guidance</w:t>
            </w:r>
          </w:p>
        </w:tc>
        <w:tc>
          <w:tcPr>
            <w:tcW w:w="1440" w:type="dxa"/>
            <w:tcBorders>
              <w:left w:val="nil"/>
              <w:bottom w:val="single" w:sz="4" w:space="0" w:color="000000" w:themeColor="text1"/>
              <w:right w:val="nil"/>
            </w:tcBorders>
            <w:shd w:val="clear" w:color="auto" w:fill="BD313B"/>
          </w:tcPr>
          <w:p w14:paraId="3331834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D85FEE8"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245BF3" w14:textId="77777777" w:rsidTr="00661FFA">
        <w:tc>
          <w:tcPr>
            <w:tcW w:w="10170" w:type="dxa"/>
            <w:tcBorders>
              <w:bottom w:val="single" w:sz="4" w:space="0" w:color="auto"/>
              <w:right w:val="nil"/>
            </w:tcBorders>
            <w:shd w:val="clear" w:color="auto" w:fill="D8D9DA"/>
            <w:tcMar>
              <w:top w:w="115" w:type="dxa"/>
              <w:left w:w="115" w:type="dxa"/>
              <w:bottom w:w="115" w:type="dxa"/>
              <w:right w:w="115" w:type="dxa"/>
            </w:tcMar>
          </w:tcPr>
          <w:p w14:paraId="147065C8"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FD57F6"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18BF913" w14:textId="77777777" w:rsidTr="00661FFA">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7DE83C1C" w14:textId="1AA93825" w:rsidR="00FD5474" w:rsidRPr="00E00020" w:rsidRDefault="00213830" w:rsidP="00213830">
            <w:pPr>
              <w:pStyle w:val="ObjectiveBullet"/>
              <w:numPr>
                <w:ilvl w:val="1"/>
                <w:numId w:val="10"/>
              </w:numPr>
              <w:tabs>
                <w:tab w:val="clear" w:pos="0"/>
              </w:tabs>
            </w:pPr>
            <w:r w:rsidRPr="00E00020">
              <w:t xml:space="preserve">Design </w:t>
            </w:r>
            <w:r w:rsidR="0032292B" w:rsidRPr="00E00020">
              <w:t xml:space="preserve">and implement </w:t>
            </w:r>
            <w:r w:rsidRPr="00E00020">
              <w:t>guidance lessons th</w:t>
            </w:r>
            <w:r w:rsidR="00346CC7" w:rsidRPr="00E00020">
              <w:t>at align</w:t>
            </w:r>
            <w:r w:rsidRPr="00E00020">
              <w:t xml:space="preserve"> to academic standards</w:t>
            </w:r>
            <w:r w:rsidR="0001711B" w:rsidRPr="00E00020">
              <w:t>.</w:t>
            </w:r>
          </w:p>
        </w:tc>
        <w:tc>
          <w:tcPr>
            <w:tcW w:w="2880" w:type="dxa"/>
            <w:gridSpan w:val="2"/>
            <w:tcBorders>
              <w:left w:val="nil"/>
              <w:bottom w:val="nil"/>
            </w:tcBorders>
          </w:tcPr>
          <w:p w14:paraId="5156FF46" w14:textId="3DE0971A" w:rsidR="00FD5474" w:rsidRPr="00E00020" w:rsidRDefault="003A4A7C" w:rsidP="00FD5474">
            <w:pPr>
              <w:tabs>
                <w:tab w:val="left" w:pos="0"/>
                <w:tab w:val="left" w:pos="3720"/>
              </w:tabs>
              <w:outlineLvl w:val="0"/>
              <w:rPr>
                <w:rFonts w:cs="Arial"/>
                <w:szCs w:val="20"/>
              </w:rPr>
            </w:pPr>
            <w:r w:rsidRPr="00E00020">
              <w:rPr>
                <w:rFonts w:cs="Arial"/>
                <w:szCs w:val="20"/>
              </w:rPr>
              <w:t xml:space="preserve">CLO1, </w:t>
            </w:r>
            <w:r w:rsidR="009A68DB" w:rsidRPr="00E00020">
              <w:rPr>
                <w:rFonts w:cs="Arial"/>
                <w:szCs w:val="20"/>
              </w:rPr>
              <w:t>CLO</w:t>
            </w:r>
            <w:r w:rsidR="00E32B46" w:rsidRPr="00E00020">
              <w:rPr>
                <w:rFonts w:cs="Arial"/>
                <w:szCs w:val="20"/>
              </w:rPr>
              <w:t>2</w:t>
            </w:r>
          </w:p>
        </w:tc>
      </w:tr>
      <w:tr w:rsidR="006321FD" w:rsidRPr="00842155" w14:paraId="5CD36C28" w14:textId="77777777" w:rsidTr="008F00DB">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22C7B66F" w14:textId="6729F43F" w:rsidR="006321FD" w:rsidRPr="00E00020" w:rsidRDefault="006321FD" w:rsidP="00213830">
            <w:pPr>
              <w:pStyle w:val="ObjectiveBullet"/>
              <w:numPr>
                <w:ilvl w:val="1"/>
                <w:numId w:val="10"/>
              </w:numPr>
              <w:tabs>
                <w:tab w:val="clear" w:pos="0"/>
              </w:tabs>
            </w:pPr>
            <w:r w:rsidRPr="00E00020">
              <w:t xml:space="preserve">Assess your proficiency in applying school counseling competencies during </w:t>
            </w:r>
            <w:r w:rsidR="00D73990" w:rsidRPr="00E00020">
              <w:t>this internship class.</w:t>
            </w:r>
          </w:p>
        </w:tc>
        <w:tc>
          <w:tcPr>
            <w:tcW w:w="2880" w:type="dxa"/>
            <w:gridSpan w:val="2"/>
            <w:tcBorders>
              <w:top w:val="nil"/>
              <w:left w:val="nil"/>
              <w:bottom w:val="nil"/>
              <w:right w:val="single" w:sz="4" w:space="0" w:color="auto"/>
            </w:tcBorders>
          </w:tcPr>
          <w:p w14:paraId="62AE893A" w14:textId="49388420" w:rsidR="006321FD" w:rsidRPr="00E00020" w:rsidRDefault="0041762A" w:rsidP="0041762A">
            <w:pPr>
              <w:tabs>
                <w:tab w:val="left" w:pos="0"/>
                <w:tab w:val="left" w:pos="3720"/>
              </w:tabs>
              <w:outlineLvl w:val="0"/>
              <w:rPr>
                <w:rFonts w:cs="Arial"/>
                <w:szCs w:val="20"/>
              </w:rPr>
            </w:pPr>
            <w:r w:rsidRPr="00E00020">
              <w:rPr>
                <w:rFonts w:cs="Arial"/>
                <w:szCs w:val="20"/>
              </w:rPr>
              <w:t>CLO1, CLO2, CLO3, CLO4</w:t>
            </w:r>
          </w:p>
        </w:tc>
      </w:tr>
      <w:tr w:rsidR="00FD5474" w:rsidRPr="00842155" w14:paraId="4AF4625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2C314B"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96C10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1C564E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CBD731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AC02F8" w:rsidRPr="00842155" w14:paraId="31DAE2AF" w14:textId="77777777" w:rsidTr="00FD5474">
        <w:tc>
          <w:tcPr>
            <w:tcW w:w="10170" w:type="dxa"/>
            <w:tcMar>
              <w:top w:w="115" w:type="dxa"/>
              <w:left w:w="115" w:type="dxa"/>
              <w:bottom w:w="115" w:type="dxa"/>
              <w:right w:w="115" w:type="dxa"/>
            </w:tcMar>
          </w:tcPr>
          <w:p w14:paraId="28AB5E7B" w14:textId="14685C77" w:rsidR="00AC02F8" w:rsidRPr="004B472F" w:rsidRDefault="00AC02F8" w:rsidP="00AC02F8">
            <w:pPr>
              <w:pStyle w:val="AssignmentsLevel1"/>
              <w:rPr>
                <w:b/>
              </w:rPr>
            </w:pPr>
            <w:r w:rsidRPr="004B472F">
              <w:rPr>
                <w:b/>
              </w:rPr>
              <w:t>Week Three Webinars</w:t>
            </w:r>
          </w:p>
          <w:p w14:paraId="51545D4A" w14:textId="77777777" w:rsidR="00AC02F8" w:rsidRPr="004B472F" w:rsidRDefault="00AC02F8" w:rsidP="00AC02F8">
            <w:pPr>
              <w:pStyle w:val="AssignmentsLevel1"/>
            </w:pPr>
          </w:p>
          <w:p w14:paraId="3B744BA7" w14:textId="66634D03" w:rsidR="00AC02F8" w:rsidRPr="00CB3B31" w:rsidRDefault="00AC02F8" w:rsidP="00AC02F8">
            <w:pPr>
              <w:pStyle w:val="AssignmentsLevel1"/>
            </w:pPr>
            <w:bookmarkStart w:id="10" w:name="_Hlk487452337"/>
            <w:r w:rsidRPr="00CB3B31">
              <w:rPr>
                <w:b/>
              </w:rPr>
              <w:t>Watch</w:t>
            </w:r>
            <w:r w:rsidRPr="00CB3B31">
              <w:t xml:space="preserve"> the</w:t>
            </w:r>
            <w:r w:rsidR="002F4520" w:rsidRPr="00CB3B31">
              <w:t xml:space="preserve"> </w:t>
            </w:r>
            <w:r w:rsidR="00A17840" w:rsidRPr="00CB3B31">
              <w:t xml:space="preserve">webinar </w:t>
            </w:r>
            <w:r w:rsidR="002F4520" w:rsidRPr="00CB3B31">
              <w:t>“Lessons that Sparkle”</w:t>
            </w:r>
            <w:r w:rsidRPr="00CB3B31">
              <w:t xml:space="preserve"> </w:t>
            </w:r>
            <w:r w:rsidR="002F4520" w:rsidRPr="00CB3B31">
              <w:t xml:space="preserve">Part One [57:47] (2015) </w:t>
            </w:r>
            <w:r w:rsidR="002F4520" w:rsidRPr="00CB3B31">
              <w:rPr>
                <w:b/>
              </w:rPr>
              <w:t>OR</w:t>
            </w:r>
            <w:r w:rsidR="002F4520" w:rsidRPr="00CB3B31">
              <w:t xml:space="preserve"> Part Two </w:t>
            </w:r>
            <w:r w:rsidR="0048383E">
              <w:t>[</w:t>
            </w:r>
            <w:r w:rsidR="002F4520" w:rsidRPr="00CB3B31">
              <w:t xml:space="preserve">58:04] (2016) based on which you feel best address your learning needs.  Both webinars are with Julie </w:t>
            </w:r>
            <w:proofErr w:type="spellStart"/>
            <w:r w:rsidR="002F4520" w:rsidRPr="00CB3B31">
              <w:t>Tayor</w:t>
            </w:r>
            <w:proofErr w:type="spellEnd"/>
            <w:r w:rsidR="002F4520" w:rsidRPr="00CB3B31">
              <w:t xml:space="preserve"> and can be found </w:t>
            </w:r>
            <w:r w:rsidRPr="00CB3B31">
              <w:rPr>
                <w:strike/>
              </w:rPr>
              <w:t>“</w:t>
            </w:r>
            <w:r w:rsidRPr="00CB3B31">
              <w:t>on the American School Counselor Association website.</w:t>
            </w:r>
          </w:p>
          <w:p w14:paraId="7787275F" w14:textId="77777777" w:rsidR="00AC02F8" w:rsidRPr="00CB3B31" w:rsidRDefault="00AC02F8" w:rsidP="00AC02F8">
            <w:pPr>
              <w:pStyle w:val="AssignmentsLevel1"/>
            </w:pPr>
          </w:p>
          <w:p w14:paraId="1984FF72" w14:textId="77777777" w:rsidR="00AC02F8" w:rsidRPr="00CB3B31" w:rsidRDefault="00AC02F8" w:rsidP="00AC02F8">
            <w:pPr>
              <w:pStyle w:val="AssignmentsLevel2"/>
            </w:pPr>
            <w:r w:rsidRPr="00CB3B31">
              <w:t xml:space="preserve">Visit </w:t>
            </w:r>
            <w:hyperlink r:id="rId25" w:history="1">
              <w:r w:rsidRPr="00680E71">
                <w:rPr>
                  <w:rStyle w:val="Hyperlink"/>
                </w:rPr>
                <w:t>http://www.schoolcounselor.org/school-counselors-members/professional-development/webinar-archive</w:t>
              </w:r>
            </w:hyperlink>
            <w:r w:rsidRPr="00CB3B31">
              <w:t xml:space="preserve">. </w:t>
            </w:r>
          </w:p>
          <w:p w14:paraId="2E00351D" w14:textId="15097F02" w:rsidR="00AC02F8" w:rsidRPr="004E1CF5" w:rsidRDefault="00AC02F8" w:rsidP="00FC74F5">
            <w:pPr>
              <w:pStyle w:val="AssignmentsLevel2"/>
            </w:pPr>
            <w:r w:rsidRPr="00CB3B31">
              <w:t xml:space="preserve">Click the </w:t>
            </w:r>
            <w:r w:rsidRPr="00CB3B31">
              <w:rPr>
                <w:b/>
                <w:bCs/>
              </w:rPr>
              <w:t>download</w:t>
            </w:r>
            <w:r w:rsidRPr="00CB3B31">
              <w:t xml:space="preserve"> </w:t>
            </w:r>
            <w:r w:rsidR="002F4520" w:rsidRPr="00CB3B31">
              <w:t xml:space="preserve">under </w:t>
            </w:r>
            <w:r w:rsidRPr="00CB3B31">
              <w:t xml:space="preserve">link under </w:t>
            </w:r>
            <w:r w:rsidR="002F4520" w:rsidRPr="00CB3B31">
              <w:t xml:space="preserve">“Classroom Management” </w:t>
            </w:r>
            <w:r w:rsidRPr="00CB3B31">
              <w:t xml:space="preserve">the </w:t>
            </w:r>
            <w:r w:rsidR="002F4520" w:rsidRPr="00CB3B31">
              <w:t>“Lessons that Sparkle” Part One or Part Two download link</w:t>
            </w:r>
            <w:bookmarkEnd w:id="10"/>
          </w:p>
        </w:tc>
        <w:tc>
          <w:tcPr>
            <w:tcW w:w="1440" w:type="dxa"/>
          </w:tcPr>
          <w:p w14:paraId="59026E47" w14:textId="45165E2C" w:rsidR="00AC02F8" w:rsidRDefault="00AC02F8" w:rsidP="00AC02F8">
            <w:pPr>
              <w:rPr>
                <w:rFonts w:cs="Arial"/>
                <w:szCs w:val="20"/>
              </w:rPr>
            </w:pPr>
            <w:r>
              <w:rPr>
                <w:rFonts w:cs="Arial"/>
                <w:szCs w:val="20"/>
              </w:rPr>
              <w:t>3.1</w:t>
            </w:r>
          </w:p>
        </w:tc>
        <w:tc>
          <w:tcPr>
            <w:tcW w:w="1440" w:type="dxa"/>
          </w:tcPr>
          <w:p w14:paraId="4D4D8457" w14:textId="5723FD29" w:rsidR="00AC02F8" w:rsidRPr="009F6FAF" w:rsidRDefault="00AC02F8" w:rsidP="00AC02F8">
            <w:pPr>
              <w:rPr>
                <w:rFonts w:cs="Arial"/>
                <w:szCs w:val="20"/>
              </w:rPr>
            </w:pPr>
            <w:r>
              <w:t xml:space="preserve">Video: review = </w:t>
            </w:r>
            <w:r w:rsidRPr="004C1926">
              <w:rPr>
                <w:b/>
              </w:rPr>
              <w:t>1 hour</w:t>
            </w:r>
          </w:p>
        </w:tc>
      </w:tr>
      <w:tr w:rsidR="00AC02F8" w:rsidRPr="00842155" w14:paraId="0FF861F3" w14:textId="77777777" w:rsidTr="00FD5474">
        <w:tc>
          <w:tcPr>
            <w:tcW w:w="10170" w:type="dxa"/>
            <w:tcMar>
              <w:top w:w="115" w:type="dxa"/>
              <w:left w:w="115" w:type="dxa"/>
              <w:bottom w:w="115" w:type="dxa"/>
              <w:right w:w="115" w:type="dxa"/>
            </w:tcMar>
          </w:tcPr>
          <w:p w14:paraId="7874D203" w14:textId="4A76287E" w:rsidR="00AC02F8" w:rsidRPr="00523E07" w:rsidRDefault="00AC02F8" w:rsidP="00AC02F8">
            <w:pPr>
              <w:pStyle w:val="AssignmentsLevel1"/>
              <w:rPr>
                <w:b/>
              </w:rPr>
            </w:pPr>
            <w:r w:rsidRPr="00523E07">
              <w:rPr>
                <w:b/>
              </w:rPr>
              <w:t>Week Three Readings</w:t>
            </w:r>
          </w:p>
          <w:p w14:paraId="4A7B0EAA" w14:textId="6DEE7163" w:rsidR="00AC02F8" w:rsidRDefault="00AC02F8" w:rsidP="00AC02F8">
            <w:pPr>
              <w:pStyle w:val="AssignmentsLevel1"/>
            </w:pPr>
          </w:p>
          <w:p w14:paraId="6F80D6CD" w14:textId="77777777" w:rsidR="00AC02F8" w:rsidRDefault="00AC02F8" w:rsidP="00AC02F8">
            <w:pPr>
              <w:pStyle w:val="AssignmentsLevel1"/>
            </w:pPr>
            <w:r w:rsidRPr="008E5595">
              <w:rPr>
                <w:b/>
              </w:rPr>
              <w:t>Read</w:t>
            </w:r>
            <w:r>
              <w:t xml:space="preserve"> the following:</w:t>
            </w:r>
          </w:p>
          <w:p w14:paraId="3CBD6FC8" w14:textId="77777777" w:rsidR="00AC02F8" w:rsidRDefault="00AC02F8" w:rsidP="00AC02F8">
            <w:pPr>
              <w:pStyle w:val="AssignmentsLevel1"/>
            </w:pPr>
          </w:p>
          <w:p w14:paraId="5A2EE40D" w14:textId="699DE616" w:rsidR="00AC02F8" w:rsidRDefault="00AC02F8" w:rsidP="00AC02F8">
            <w:pPr>
              <w:pStyle w:val="AssignmentsLevel2"/>
            </w:pPr>
            <w:r w:rsidRPr="005A2740">
              <w:t>Lesson Plans (p. 55</w:t>
            </w:r>
            <w:r>
              <w:t>–</w:t>
            </w:r>
            <w:r w:rsidRPr="005A2740">
              <w:t>56) and the Lesson Plan template (p. 72) in ASCA text</w:t>
            </w:r>
          </w:p>
          <w:p w14:paraId="31FC45A3" w14:textId="4EC7DA6F" w:rsidR="00AC02F8" w:rsidRDefault="00AC02F8" w:rsidP="00AC02F8">
            <w:pPr>
              <w:pStyle w:val="AssignmentsLevel2"/>
            </w:pPr>
            <w:r>
              <w:t>“</w:t>
            </w:r>
            <w:r w:rsidR="00AE5EE2">
              <w:t>The Essential Role of High School Counselors” located on Blackboard.</w:t>
            </w:r>
          </w:p>
          <w:p w14:paraId="34A9A52B" w14:textId="6990BBC5" w:rsidR="00AC02F8" w:rsidRDefault="00AC02F8" w:rsidP="00AC02F8">
            <w:pPr>
              <w:pStyle w:val="AssignmentsLevel2"/>
            </w:pPr>
            <w:r>
              <w:t>“</w:t>
            </w:r>
            <w:r w:rsidRPr="00D0773C">
              <w:t>Pennsylvania Academic Standards</w:t>
            </w:r>
            <w:r>
              <w:t xml:space="preserve">” on the Pennsylvania Department of Education website: </w:t>
            </w:r>
            <w:hyperlink r:id="rId26" w:anchor="105,106,107|785|0|0" w:history="1">
              <w:r w:rsidRPr="002856AA">
                <w:rPr>
                  <w:rStyle w:val="Hyperlink"/>
                </w:rPr>
                <w:t>http://www.pdesas.org/Standard/Views#105,106,107|785|0|0</w:t>
              </w:r>
            </w:hyperlink>
            <w:r>
              <w:t xml:space="preserve">. </w:t>
            </w:r>
          </w:p>
          <w:p w14:paraId="5D212D89" w14:textId="1DF5977C" w:rsidR="00AC02F8" w:rsidRDefault="00AC02F8" w:rsidP="00AC02F8">
            <w:pPr>
              <w:pStyle w:val="AssignmentsLevel2"/>
            </w:pPr>
            <w:r>
              <w:t xml:space="preserve">“ASCA National Standards: Developmental Crosswalk Tool” on the North Dakota Department of Public Instruction website: </w:t>
            </w:r>
            <w:hyperlink r:id="rId27" w:history="1">
              <w:r w:rsidR="00BA2B02" w:rsidRPr="00BA2B02">
                <w:rPr>
                  <w:rStyle w:val="Hyperlink"/>
                </w:rPr>
                <w:t>https://www.nd.gov/dpi/educators/school-counselors/designing-comprehensive-counseling-program</w:t>
              </w:r>
            </w:hyperlink>
          </w:p>
          <w:p w14:paraId="4CCCEDBF" w14:textId="51D131C9" w:rsidR="00AC02F8" w:rsidRDefault="00AC02F8" w:rsidP="00AC02F8">
            <w:pPr>
              <w:pStyle w:val="AssignmentsLevel2"/>
            </w:pPr>
            <w:r>
              <w:t>“</w:t>
            </w:r>
            <w:r w:rsidRPr="00E750C3">
              <w:t>School Counseling Core Curriculum Action Plan</w:t>
            </w:r>
            <w:r>
              <w:t xml:space="preserve">” on the American School Counselor Association website: </w:t>
            </w:r>
            <w:hyperlink r:id="rId28" w:history="1">
              <w:r w:rsidRPr="00E01A00">
                <w:rPr>
                  <w:rStyle w:val="Hyperlink"/>
                </w:rPr>
                <w:t>https://goo.gl/9QcgQA</w:t>
              </w:r>
            </w:hyperlink>
          </w:p>
          <w:p w14:paraId="321A518B" w14:textId="6FDEF293" w:rsidR="00AC02F8" w:rsidRDefault="00AC02F8" w:rsidP="00AC02F8">
            <w:pPr>
              <w:pStyle w:val="AssignmentsLevel2"/>
            </w:pPr>
            <w:r>
              <w:t xml:space="preserve">“Guidance and Counseling Curriculum Guide Grades K–12” on the </w:t>
            </w:r>
            <w:r w:rsidRPr="00C70801">
              <w:t>Pittsylvania County Schools</w:t>
            </w:r>
            <w:r>
              <w:t xml:space="preserve"> website: </w:t>
            </w:r>
            <w:hyperlink r:id="rId29" w:history="1">
              <w:r w:rsidRPr="00E01A00">
                <w:rPr>
                  <w:rStyle w:val="Hyperlink"/>
                </w:rPr>
                <w:t>http://www.hnhsd.org/curriculum/all/guidance.pdf</w:t>
              </w:r>
            </w:hyperlink>
          </w:p>
          <w:p w14:paraId="69160F7E" w14:textId="3398C429" w:rsidR="00AC02F8" w:rsidRDefault="00AC02F8" w:rsidP="00AC02F8">
            <w:pPr>
              <w:pStyle w:val="AssignmentsLevel2"/>
            </w:pPr>
            <w:r>
              <w:lastRenderedPageBreak/>
              <w:t>“</w:t>
            </w:r>
            <w:r w:rsidRPr="00C009B1">
              <w:t>Standards Blending: Aligning School Counseling Programs with School Academic Achievement Missions</w:t>
            </w:r>
            <w:r>
              <w:t>”</w:t>
            </w:r>
            <w:r w:rsidRPr="00C009B1">
              <w:t xml:space="preserve"> </w:t>
            </w:r>
            <w:r>
              <w:t xml:space="preserve">on the Liberty University website: </w:t>
            </w:r>
            <w:hyperlink r:id="rId30" w:history="1">
              <w:r w:rsidRPr="00C009B1">
                <w:rPr>
                  <w:rStyle w:val="Hyperlink"/>
                </w:rPr>
                <w:t>http://digitalcommons.liberty.edu/cgi/viewcontent.cgi?article=1177&amp;context=educ_fac_pubs</w:t>
              </w:r>
            </w:hyperlink>
          </w:p>
          <w:p w14:paraId="59890563" w14:textId="04A75C55" w:rsidR="00AC02F8" w:rsidRDefault="00AC02F8" w:rsidP="00AC02F8">
            <w:pPr>
              <w:pStyle w:val="AssignmentsLevel2"/>
            </w:pPr>
            <w:r w:rsidRPr="005A2740">
              <w:t>Ch. 4 Delivery Resources (p. 117</w:t>
            </w:r>
            <w:r>
              <w:t>–</w:t>
            </w:r>
            <w:r w:rsidRPr="005A2740">
              <w:t>119) and Delivery Toolbox Templates (p. 120</w:t>
            </w:r>
            <w:r>
              <w:t>–</w:t>
            </w:r>
            <w:r w:rsidRPr="005A2740">
              <w:t xml:space="preserve">166) in </w:t>
            </w:r>
            <w:r>
              <w:t>“</w:t>
            </w:r>
            <w:r w:rsidRPr="005A2740">
              <w:t>The Pennsylvania Companion Guide to the ASCA National Model</w:t>
            </w:r>
            <w:r>
              <w:t>”</w:t>
            </w:r>
            <w:r w:rsidRPr="005A2740">
              <w:t xml:space="preserve"> document from the PSCA at </w:t>
            </w:r>
            <w:hyperlink r:id="rId31" w:history="1">
              <w:r w:rsidRPr="0045593F">
                <w:rPr>
                  <w:rStyle w:val="Hyperlink"/>
                </w:rPr>
                <w:t>http://associationdatabase.com/aws/PSCA/pt/sp/resources_guide</w:t>
              </w:r>
            </w:hyperlink>
            <w:r>
              <w:t xml:space="preserve"> </w:t>
            </w:r>
          </w:p>
          <w:p w14:paraId="4DD6F3FB" w14:textId="6620951E" w:rsidR="00AC02F8" w:rsidRPr="008E5595" w:rsidRDefault="00AC02F8" w:rsidP="00AC02F8">
            <w:pPr>
              <w:pStyle w:val="AssignmentsLevel2"/>
            </w:pPr>
            <w:r w:rsidRPr="00A10E48">
              <w:t>The ASCA Mindsets &amp; Behaviors for Student Success from the ASCA Mindsets and Behaviors webpage at</w:t>
            </w:r>
            <w:r>
              <w:t xml:space="preserve"> </w:t>
            </w:r>
            <w:hyperlink r:id="rId32" w:history="1">
              <w:r w:rsidRPr="00A8213D">
                <w:rPr>
                  <w:rStyle w:val="Hyperlink"/>
                </w:rPr>
                <w:t>http://www.schoolcounselor.org/school-counselors-members/about-asca/mindsets-behaviors</w:t>
              </w:r>
            </w:hyperlink>
          </w:p>
        </w:tc>
        <w:tc>
          <w:tcPr>
            <w:tcW w:w="1440" w:type="dxa"/>
          </w:tcPr>
          <w:p w14:paraId="4A5ABF25" w14:textId="700D30CF" w:rsidR="00AC02F8" w:rsidRDefault="00AC02F8" w:rsidP="00AC02F8">
            <w:pPr>
              <w:rPr>
                <w:rFonts w:cs="Arial"/>
                <w:szCs w:val="20"/>
              </w:rPr>
            </w:pPr>
            <w:r>
              <w:rPr>
                <w:rFonts w:cs="Arial"/>
                <w:szCs w:val="20"/>
              </w:rPr>
              <w:lastRenderedPageBreak/>
              <w:t>3.1</w:t>
            </w:r>
          </w:p>
        </w:tc>
        <w:tc>
          <w:tcPr>
            <w:tcW w:w="1440" w:type="dxa"/>
          </w:tcPr>
          <w:p w14:paraId="1663DBEA" w14:textId="12A09096" w:rsidR="00AC02F8" w:rsidRPr="009F6FAF" w:rsidRDefault="00AC02F8" w:rsidP="00AC02F8">
            <w:pPr>
              <w:rPr>
                <w:rFonts w:cs="Arial"/>
                <w:szCs w:val="20"/>
              </w:rPr>
            </w:pPr>
          </w:p>
        </w:tc>
      </w:tr>
      <w:tr w:rsidR="00AC02F8" w:rsidRPr="00842155" w14:paraId="5D3CF276" w14:textId="77777777" w:rsidTr="003F0B05">
        <w:tc>
          <w:tcPr>
            <w:tcW w:w="10170" w:type="dxa"/>
            <w:tcBorders>
              <w:right w:val="single" w:sz="4" w:space="0" w:color="000000" w:themeColor="text1"/>
            </w:tcBorders>
            <w:shd w:val="clear" w:color="auto" w:fill="D8D9DA"/>
            <w:tcMar>
              <w:top w:w="115" w:type="dxa"/>
              <w:left w:w="115" w:type="dxa"/>
              <w:bottom w:w="115" w:type="dxa"/>
              <w:right w:w="115" w:type="dxa"/>
            </w:tcMar>
          </w:tcPr>
          <w:p w14:paraId="39E07551" w14:textId="2A4E34A1" w:rsidR="00AC02F8" w:rsidRPr="00C009B1" w:rsidRDefault="00AC02F8" w:rsidP="00AC02F8">
            <w:pPr>
              <w:pStyle w:val="AssignmentsLevel1"/>
              <w:rPr>
                <w:b/>
              </w:rPr>
            </w:pPr>
            <w:r w:rsidRPr="005B10FE">
              <w:rPr>
                <w:b/>
                <w:i/>
                <w:sz w:val="22"/>
              </w:rPr>
              <w:t>Assignment</w:t>
            </w:r>
            <w:r w:rsidRPr="005B10FE">
              <w:rPr>
                <w:i/>
              </w:rPr>
              <w:t>: Students must complete the weekly assignment(s).</w:t>
            </w:r>
          </w:p>
        </w:tc>
        <w:tc>
          <w:tcPr>
            <w:tcW w:w="1440" w:type="dxa"/>
            <w:tcBorders>
              <w:left w:val="single" w:sz="4" w:space="0" w:color="000000" w:themeColor="text1"/>
            </w:tcBorders>
            <w:shd w:val="clear" w:color="auto" w:fill="D8D9DA"/>
          </w:tcPr>
          <w:p w14:paraId="73016430" w14:textId="309DBA29" w:rsidR="00AC02F8" w:rsidRDefault="00AC02F8" w:rsidP="00AC02F8">
            <w:pPr>
              <w:rPr>
                <w:rFonts w:cs="Arial"/>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B7E01" w14:textId="77777777" w:rsidR="00AC02F8" w:rsidRPr="005B10FE" w:rsidRDefault="00AC02F8" w:rsidP="00AC02F8">
            <w:pPr>
              <w:rPr>
                <w:rFonts w:cs="Arial"/>
                <w:b/>
                <w:i/>
                <w:szCs w:val="20"/>
              </w:rPr>
            </w:pPr>
            <w:r w:rsidRPr="005B10FE">
              <w:rPr>
                <w:rFonts w:cs="Arial"/>
                <w:b/>
                <w:i/>
                <w:szCs w:val="20"/>
              </w:rPr>
              <w:t>Points/AIE/</w:t>
            </w:r>
          </w:p>
          <w:p w14:paraId="176D7562" w14:textId="241DAE4D" w:rsidR="00AC02F8" w:rsidRPr="009F6FAF" w:rsidRDefault="00AC02F8" w:rsidP="00AC02F8">
            <w:pPr>
              <w:rPr>
                <w:rFonts w:cs="Arial"/>
                <w:szCs w:val="20"/>
              </w:rPr>
            </w:pPr>
            <w:r w:rsidRPr="005B10FE">
              <w:rPr>
                <w:rFonts w:cs="Arial"/>
                <w:b/>
                <w:i/>
                <w:szCs w:val="20"/>
              </w:rPr>
              <w:t>Generic</w:t>
            </w:r>
          </w:p>
        </w:tc>
      </w:tr>
      <w:tr w:rsidR="008339EC" w14:paraId="3377C0DF" w14:textId="77777777" w:rsidTr="001840AC">
        <w:tc>
          <w:tcPr>
            <w:tcW w:w="10170" w:type="dxa"/>
            <w:tcMar>
              <w:top w:w="115" w:type="dxa"/>
              <w:left w:w="115" w:type="dxa"/>
              <w:bottom w:w="115" w:type="dxa"/>
              <w:right w:w="115" w:type="dxa"/>
            </w:tcMar>
          </w:tcPr>
          <w:p w14:paraId="647B4DE5" w14:textId="77777777" w:rsidR="008339EC" w:rsidRDefault="008339EC" w:rsidP="001840AC">
            <w:pPr>
              <w:pStyle w:val="AssignmentsLevel1"/>
              <w:rPr>
                <w:b/>
              </w:rPr>
            </w:pPr>
            <w:r>
              <w:rPr>
                <w:b/>
              </w:rPr>
              <w:t>Assignment: Classroom Guidance</w:t>
            </w:r>
          </w:p>
          <w:p w14:paraId="69683962" w14:textId="77777777" w:rsidR="008339EC" w:rsidRDefault="008339EC" w:rsidP="001840AC">
            <w:pPr>
              <w:pStyle w:val="AssignmentsLevel1"/>
              <w:rPr>
                <w:b/>
              </w:rPr>
            </w:pPr>
          </w:p>
          <w:p w14:paraId="5E6E53B8" w14:textId="65C83D06" w:rsidR="008339EC" w:rsidRPr="00E00020" w:rsidRDefault="008339EC" w:rsidP="001840AC">
            <w:pPr>
              <w:pStyle w:val="AssignmentsLevel1"/>
            </w:pPr>
            <w:r w:rsidRPr="00E00020">
              <w:rPr>
                <w:b/>
              </w:rPr>
              <w:t xml:space="preserve">Design </w:t>
            </w:r>
            <w:r w:rsidRPr="008339EC">
              <w:t>and</w:t>
            </w:r>
            <w:r w:rsidRPr="00E00020">
              <w:rPr>
                <w:b/>
              </w:rPr>
              <w:t xml:space="preserve"> implement </w:t>
            </w:r>
            <w:r>
              <w:t>a minimum of 4</w:t>
            </w:r>
            <w:r w:rsidR="006973DE">
              <w:t xml:space="preserve"> </w:t>
            </w:r>
            <w:r w:rsidRPr="00AC02F8">
              <w:t>guidance lesson plans</w:t>
            </w:r>
            <w:r w:rsidRPr="00E00020">
              <w:rPr>
                <w:b/>
              </w:rPr>
              <w:t xml:space="preserve"> </w:t>
            </w:r>
            <w:r w:rsidRPr="00E00020">
              <w:t xml:space="preserve">that you will teach at your site.  </w:t>
            </w:r>
          </w:p>
          <w:p w14:paraId="498EA1FE" w14:textId="77777777" w:rsidR="008339EC" w:rsidRPr="00E00020" w:rsidRDefault="008339EC" w:rsidP="001840AC">
            <w:pPr>
              <w:pStyle w:val="AssignmentsLevel1"/>
            </w:pPr>
          </w:p>
          <w:p w14:paraId="7FE9798B" w14:textId="77777777" w:rsidR="008339EC" w:rsidRPr="00E00020" w:rsidRDefault="008339EC" w:rsidP="001840AC">
            <w:pPr>
              <w:pStyle w:val="AssignmentsLevel1"/>
            </w:pPr>
            <w:r w:rsidRPr="00AC02F8">
              <w:rPr>
                <w:b/>
              </w:rPr>
              <w:t xml:space="preserve">Ensure </w:t>
            </w:r>
            <w:r w:rsidRPr="00E00020">
              <w:t xml:space="preserve">the guidance lesson plans you create address identified needs in the school. </w:t>
            </w:r>
          </w:p>
          <w:p w14:paraId="3AE8B565" w14:textId="77777777" w:rsidR="008339EC" w:rsidRPr="00AC02F8" w:rsidRDefault="008339EC" w:rsidP="001840AC">
            <w:pPr>
              <w:pStyle w:val="AssignmentsLevel1"/>
            </w:pPr>
          </w:p>
          <w:p w14:paraId="0C83ACC0" w14:textId="77777777" w:rsidR="008339EC" w:rsidRPr="00AC02F8" w:rsidRDefault="008339EC" w:rsidP="001840AC">
            <w:pPr>
              <w:pStyle w:val="AssignmentsLevel1"/>
            </w:pPr>
            <w:r w:rsidRPr="00AC02F8">
              <w:rPr>
                <w:i/>
              </w:rPr>
              <w:t>Note</w:t>
            </w:r>
            <w:r>
              <w:t xml:space="preserve">. </w:t>
            </w:r>
            <w:r w:rsidRPr="00AC02F8">
              <w:t xml:space="preserve">Make sure to follow the instructions in the Field Experience Activities and Assignments document found on Blackboard for this activity as your lesson plans will be graded based on these instructions.  </w:t>
            </w:r>
          </w:p>
          <w:p w14:paraId="3286F90C" w14:textId="77777777" w:rsidR="008339EC" w:rsidRPr="00AC02F8" w:rsidRDefault="008339EC" w:rsidP="001840AC">
            <w:pPr>
              <w:pStyle w:val="AssignmentsLevel1"/>
            </w:pPr>
          </w:p>
          <w:p w14:paraId="7F0D1D25" w14:textId="6CC544C5" w:rsidR="008339EC" w:rsidRPr="004B472F" w:rsidRDefault="008339EC" w:rsidP="001840AC">
            <w:pPr>
              <w:pStyle w:val="AssignmentsLevel1"/>
              <w:rPr>
                <w:b/>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You should have at least two classroom guidance sessions by week 10 and the last one (if you chose only to complete </w:t>
            </w:r>
            <w:r>
              <w:t>4</w:t>
            </w:r>
            <w:r w:rsidRPr="00AC02F8">
              <w:t>) by week 15.</w:t>
            </w:r>
            <w:r w:rsidRPr="00AC02F8">
              <w:rPr>
                <w:b/>
              </w:rPr>
              <w:t xml:space="preserve">   </w:t>
            </w:r>
          </w:p>
        </w:tc>
        <w:tc>
          <w:tcPr>
            <w:tcW w:w="1440" w:type="dxa"/>
          </w:tcPr>
          <w:p w14:paraId="352401D6" w14:textId="77777777" w:rsidR="008339EC" w:rsidRDefault="008339EC" w:rsidP="001840AC">
            <w:pPr>
              <w:rPr>
                <w:rFonts w:cs="Arial"/>
                <w:szCs w:val="20"/>
              </w:rPr>
            </w:pPr>
            <w:r w:rsidRPr="00E00020">
              <w:t>3.1</w:t>
            </w:r>
          </w:p>
        </w:tc>
        <w:tc>
          <w:tcPr>
            <w:tcW w:w="1440" w:type="dxa"/>
          </w:tcPr>
          <w:p w14:paraId="41675013" w14:textId="77777777" w:rsidR="008339EC" w:rsidRDefault="008339EC" w:rsidP="001840AC"/>
        </w:tc>
      </w:tr>
      <w:tr w:rsidR="00AC02F8" w:rsidRPr="00842155" w14:paraId="3E6AB226" w14:textId="77777777" w:rsidTr="003F0B05">
        <w:tc>
          <w:tcPr>
            <w:tcW w:w="10170" w:type="dxa"/>
            <w:tcMar>
              <w:top w:w="115" w:type="dxa"/>
              <w:left w:w="115" w:type="dxa"/>
              <w:bottom w:w="115" w:type="dxa"/>
              <w:right w:w="115" w:type="dxa"/>
            </w:tcMar>
          </w:tcPr>
          <w:p w14:paraId="7BEC573A" w14:textId="1D3F575D" w:rsidR="00AC02F8" w:rsidRPr="00E43E5F" w:rsidRDefault="00AC02F8" w:rsidP="00AC02F8">
            <w:pPr>
              <w:pStyle w:val="AssignmentsLevel1"/>
              <w:rPr>
                <w:b/>
              </w:rPr>
            </w:pPr>
            <w:r>
              <w:rPr>
                <w:b/>
              </w:rPr>
              <w:t xml:space="preserve">Field Experience: </w:t>
            </w:r>
            <w:r w:rsidRPr="006A71BA">
              <w:rPr>
                <w:b/>
              </w:rPr>
              <w:t xml:space="preserve">Week </w:t>
            </w:r>
            <w:r>
              <w:rPr>
                <w:b/>
              </w:rPr>
              <w:t>Three</w:t>
            </w:r>
            <w:r w:rsidRPr="006A71BA">
              <w:rPr>
                <w:b/>
              </w:rPr>
              <w:t xml:space="preserve"> Field Experience Log</w:t>
            </w:r>
          </w:p>
          <w:p w14:paraId="577A68FE" w14:textId="77777777" w:rsidR="00AC02F8" w:rsidRPr="00E00020" w:rsidRDefault="00AC02F8" w:rsidP="00AC02F8">
            <w:pPr>
              <w:pStyle w:val="AssignmentsLevel1"/>
            </w:pPr>
          </w:p>
          <w:p w14:paraId="20F92189" w14:textId="77777777" w:rsidR="00AC02F8" w:rsidRDefault="00AC02F8" w:rsidP="00AC02F8">
            <w:pPr>
              <w:tabs>
                <w:tab w:val="left" w:pos="2329"/>
              </w:tabs>
            </w:pPr>
            <w:r w:rsidRPr="00E43E5F">
              <w:rPr>
                <w:b/>
              </w:rPr>
              <w:t xml:space="preserve">Engage </w:t>
            </w:r>
            <w:r w:rsidRPr="00F32C49">
              <w:t>in the required internship activities at your site</w:t>
            </w:r>
            <w:r>
              <w:t>.</w:t>
            </w:r>
          </w:p>
          <w:p w14:paraId="108856D2" w14:textId="77777777" w:rsidR="00AC02F8" w:rsidRDefault="00AC02F8" w:rsidP="00AC02F8">
            <w:pPr>
              <w:tabs>
                <w:tab w:val="left" w:pos="2329"/>
              </w:tabs>
            </w:pPr>
          </w:p>
          <w:p w14:paraId="597765CB" w14:textId="77777777" w:rsidR="00AC02F8" w:rsidRDefault="00AC02F8" w:rsidP="00AC02F8">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5488FCBA" w14:textId="77777777" w:rsidR="00AC02F8" w:rsidRDefault="00AC02F8" w:rsidP="00AC02F8">
            <w:pPr>
              <w:tabs>
                <w:tab w:val="left" w:pos="2329"/>
              </w:tabs>
              <w:rPr>
                <w:rStyle w:val="AssignmentsLevel1Char"/>
              </w:rPr>
            </w:pPr>
          </w:p>
          <w:p w14:paraId="26545F90" w14:textId="77777777" w:rsidR="00AC02F8" w:rsidRPr="00FB1823" w:rsidRDefault="00AC02F8" w:rsidP="00AC02F8">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DE2D1AF" w14:textId="77777777" w:rsidR="00AC02F8" w:rsidRPr="00E43E5F" w:rsidRDefault="00AC02F8" w:rsidP="00AC02F8">
            <w:pPr>
              <w:pStyle w:val="AssignmentsLevel1"/>
              <w:rPr>
                <w:b/>
              </w:rPr>
            </w:pPr>
          </w:p>
          <w:p w14:paraId="5192ED28" w14:textId="77777777" w:rsidR="00AC02F8" w:rsidRDefault="00AC02F8" w:rsidP="00AC02F8">
            <w:pPr>
              <w:pStyle w:val="AssignmentsLevel2"/>
              <w:numPr>
                <w:ilvl w:val="0"/>
                <w:numId w:val="0"/>
              </w:numPr>
            </w:pPr>
            <w:r w:rsidRPr="00C27569">
              <w:rPr>
                <w:b/>
              </w:rPr>
              <w:t>Submit</w:t>
            </w:r>
            <w:r>
              <w:t xml:space="preserve"> your signed Field Experience Log to your instructor.</w:t>
            </w:r>
          </w:p>
          <w:p w14:paraId="0CA0F56B" w14:textId="77777777" w:rsidR="00AC02F8" w:rsidRDefault="00AC02F8" w:rsidP="00AC02F8">
            <w:pPr>
              <w:pStyle w:val="AssignmentsLevel2"/>
              <w:numPr>
                <w:ilvl w:val="0"/>
                <w:numId w:val="0"/>
              </w:numPr>
            </w:pPr>
          </w:p>
          <w:p w14:paraId="4EE02433" w14:textId="77777777" w:rsidR="00AC02F8" w:rsidRDefault="00AC02F8" w:rsidP="00AC02F8">
            <w:pPr>
              <w:pStyle w:val="AssignmentsLevel1"/>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07D9A387" w14:textId="77777777" w:rsidR="00A72326" w:rsidRDefault="00A72326" w:rsidP="00AC02F8">
            <w:pPr>
              <w:pStyle w:val="AssignmentsLevel1"/>
            </w:pPr>
          </w:p>
          <w:p w14:paraId="3109105B" w14:textId="768445DE" w:rsidR="00A72326" w:rsidRPr="00CB3B31" w:rsidRDefault="00A72326" w:rsidP="00AC02F8">
            <w:pPr>
              <w:pStyle w:val="AssignmentsLevel1"/>
              <w:rPr>
                <w:b/>
                <w:strike/>
              </w:rPr>
            </w:pPr>
            <w:r w:rsidRPr="00CB3B31">
              <w:rPr>
                <w:b/>
              </w:rPr>
              <w:lastRenderedPageBreak/>
              <w:t>You must submit your time logs weekly and they must be signed off by your site supervisor</w:t>
            </w:r>
          </w:p>
        </w:tc>
        <w:tc>
          <w:tcPr>
            <w:tcW w:w="1440" w:type="dxa"/>
          </w:tcPr>
          <w:p w14:paraId="43C54DCC" w14:textId="4D0A0DEC" w:rsidR="00AC02F8" w:rsidRPr="00E00020" w:rsidRDefault="00AC02F8" w:rsidP="00AC02F8">
            <w:pPr>
              <w:tabs>
                <w:tab w:val="left" w:pos="0"/>
                <w:tab w:val="left" w:pos="3720"/>
              </w:tabs>
              <w:outlineLvl w:val="0"/>
            </w:pPr>
            <w:r w:rsidRPr="00E00020">
              <w:lastRenderedPageBreak/>
              <w:t>3.2</w:t>
            </w:r>
          </w:p>
        </w:tc>
        <w:tc>
          <w:tcPr>
            <w:tcW w:w="1440" w:type="dxa"/>
          </w:tcPr>
          <w:p w14:paraId="46F42E8F" w14:textId="77777777" w:rsidR="004F5BE6" w:rsidRDefault="00AC02F8" w:rsidP="00AC02F8">
            <w:r w:rsidRPr="00E00020">
              <w:t xml:space="preserve">Onsite activities = </w:t>
            </w:r>
          </w:p>
          <w:p w14:paraId="6E78B695" w14:textId="612E4404" w:rsidR="00AC02F8" w:rsidRPr="00E00020" w:rsidRDefault="00AC02F8" w:rsidP="00AC02F8">
            <w:r w:rsidRPr="00E00020">
              <w:t>14 hours</w:t>
            </w:r>
          </w:p>
          <w:p w14:paraId="58139514" w14:textId="77777777" w:rsidR="00AC02F8" w:rsidRPr="00E00020" w:rsidRDefault="00AC02F8" w:rsidP="00AC02F8"/>
          <w:p w14:paraId="024AF28A" w14:textId="77777777" w:rsidR="00AC02F8" w:rsidRPr="00E00020" w:rsidRDefault="00AC02F8" w:rsidP="00AC02F8"/>
          <w:p w14:paraId="280161D9" w14:textId="77777777" w:rsidR="00AC02F8" w:rsidRPr="00E00020" w:rsidRDefault="00AC02F8" w:rsidP="00AC02F8">
            <w:r w:rsidRPr="00E00020">
              <w:t xml:space="preserve">Time log: one private post = </w:t>
            </w:r>
            <w:r w:rsidRPr="00E00020">
              <w:rPr>
                <w:b/>
              </w:rPr>
              <w:t>.5 hours</w:t>
            </w:r>
          </w:p>
          <w:p w14:paraId="034663AE" w14:textId="77777777" w:rsidR="00AC02F8" w:rsidRPr="00E00020" w:rsidRDefault="00AC02F8" w:rsidP="00AC02F8">
            <w:pPr>
              <w:rPr>
                <w:rFonts w:cs="Arial"/>
                <w:szCs w:val="20"/>
              </w:rPr>
            </w:pPr>
          </w:p>
        </w:tc>
      </w:tr>
      <w:tr w:rsidR="00AC02F8" w:rsidRPr="00842155" w14:paraId="7A410AEE" w14:textId="77777777" w:rsidTr="003F0B05">
        <w:tc>
          <w:tcPr>
            <w:tcW w:w="10170" w:type="dxa"/>
            <w:tcMar>
              <w:top w:w="115" w:type="dxa"/>
              <w:left w:w="115" w:type="dxa"/>
              <w:bottom w:w="115" w:type="dxa"/>
              <w:right w:w="115" w:type="dxa"/>
            </w:tcMar>
          </w:tcPr>
          <w:p w14:paraId="62993690" w14:textId="7F7FADC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Three</w:t>
            </w:r>
            <w:r w:rsidRPr="00E43E5F">
              <w:rPr>
                <w:rFonts w:cs="Arial"/>
                <w:b/>
                <w:szCs w:val="20"/>
              </w:rPr>
              <w:t xml:space="preserve"> Consultation and Peer Supervision</w:t>
            </w:r>
          </w:p>
          <w:p w14:paraId="2ACF0D80" w14:textId="77777777" w:rsidR="006E3F6F" w:rsidRDefault="006E3F6F" w:rsidP="006E3F6F">
            <w:pPr>
              <w:tabs>
                <w:tab w:val="left" w:pos="2329"/>
              </w:tabs>
              <w:rPr>
                <w:rFonts w:cs="Arial"/>
                <w:b/>
                <w:szCs w:val="20"/>
              </w:rPr>
            </w:pPr>
          </w:p>
          <w:p w14:paraId="7457BE88" w14:textId="2DE90706"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653568E1" w14:textId="77777777" w:rsidR="008F2F49" w:rsidRDefault="008F2F49" w:rsidP="008F2F49">
            <w:pPr>
              <w:pStyle w:val="AssignmentsLevel1"/>
              <w:rPr>
                <w:rFonts w:ascii="Times New Roman" w:hAnsi="Times New Roman"/>
                <w:szCs w:val="24"/>
              </w:rPr>
            </w:pPr>
          </w:p>
          <w:p w14:paraId="4D057B25" w14:textId="77777777" w:rsidR="008F2F49" w:rsidRDefault="008F2F49" w:rsidP="008F2F49">
            <w:pPr>
              <w:pStyle w:val="APACitation"/>
            </w:pPr>
            <w:r>
              <w:rPr>
                <w:rStyle w:val="Strong"/>
              </w:rPr>
              <w:t>Attend</w:t>
            </w:r>
            <w:r>
              <w:t xml:space="preserve"> the hour and a half of group supervision as scheduled by your instructor.</w:t>
            </w:r>
          </w:p>
          <w:p w14:paraId="66521A7F" w14:textId="77777777" w:rsidR="008F2F49" w:rsidRDefault="008F2F49" w:rsidP="008F2F49">
            <w:pPr>
              <w:pStyle w:val="APACitation"/>
            </w:pPr>
          </w:p>
          <w:p w14:paraId="2CFBF44C" w14:textId="76CF7517" w:rsidR="00AC02F8"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58D7E5B8" w14:textId="743C4F7A" w:rsidR="00AC02F8" w:rsidRPr="00E00020" w:rsidRDefault="00AC02F8" w:rsidP="00AC02F8">
            <w:pPr>
              <w:tabs>
                <w:tab w:val="left" w:pos="0"/>
                <w:tab w:val="left" w:pos="3720"/>
              </w:tabs>
              <w:outlineLvl w:val="0"/>
            </w:pPr>
            <w:r w:rsidRPr="00E00020">
              <w:t>3.2</w:t>
            </w:r>
          </w:p>
        </w:tc>
        <w:tc>
          <w:tcPr>
            <w:tcW w:w="1440" w:type="dxa"/>
          </w:tcPr>
          <w:p w14:paraId="6D94A313" w14:textId="10475C8C" w:rsidR="00AC02F8" w:rsidRPr="004F5BE6" w:rsidRDefault="00AC02F8" w:rsidP="00AC02F8">
            <w:pPr>
              <w:rPr>
                <w:rFonts w:cs="Arial"/>
                <w:b/>
                <w:szCs w:val="20"/>
              </w:rPr>
            </w:pPr>
            <w:r w:rsidRPr="004F5BE6">
              <w:rPr>
                <w:rFonts w:cs="Arial"/>
                <w:b/>
                <w:szCs w:val="20"/>
              </w:rPr>
              <w:t>1.5 hours</w:t>
            </w:r>
          </w:p>
        </w:tc>
      </w:tr>
      <w:tr w:rsidR="00AC02F8" w:rsidRPr="007F339F" w14:paraId="6118133F" w14:textId="77777777" w:rsidTr="00FD5474">
        <w:tc>
          <w:tcPr>
            <w:tcW w:w="10170" w:type="dxa"/>
            <w:tcMar>
              <w:top w:w="115" w:type="dxa"/>
              <w:left w:w="115" w:type="dxa"/>
              <w:bottom w:w="115" w:type="dxa"/>
              <w:right w:w="115" w:type="dxa"/>
            </w:tcMar>
          </w:tcPr>
          <w:p w14:paraId="180B8275" w14:textId="77777777" w:rsidR="00AC02F8" w:rsidRPr="00E00020" w:rsidRDefault="00AC02F8" w:rsidP="00AC02F8">
            <w:pPr>
              <w:pStyle w:val="AssignmentsLevel1"/>
              <w:rPr>
                <w:b/>
              </w:rPr>
            </w:pPr>
            <w:r w:rsidRPr="00E00020">
              <w:rPr>
                <w:b/>
              </w:rPr>
              <w:t>Week Three Reflection Journal</w:t>
            </w:r>
          </w:p>
          <w:p w14:paraId="0C987948" w14:textId="77777777" w:rsidR="00AC02F8" w:rsidRPr="00E00020" w:rsidRDefault="00AC02F8" w:rsidP="00AC02F8">
            <w:pPr>
              <w:pStyle w:val="AssignmentsLevel1"/>
              <w:rPr>
                <w:b/>
              </w:rPr>
            </w:pPr>
          </w:p>
          <w:p w14:paraId="5A85C4C5"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8DA9654" w14:textId="77777777" w:rsidR="00BD5ADE" w:rsidRDefault="00BD5ADE" w:rsidP="00BD5ADE">
            <w:pPr>
              <w:pStyle w:val="AssignmentsLevel1"/>
              <w:rPr>
                <w:b/>
              </w:rPr>
            </w:pPr>
          </w:p>
          <w:p w14:paraId="54C5E969"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7983344" w14:textId="77777777" w:rsidR="00BD5ADE" w:rsidRPr="006A71BA" w:rsidRDefault="00BD5ADE" w:rsidP="00BD5ADE">
            <w:pPr>
              <w:pStyle w:val="AssignmentsLevel1"/>
              <w:rPr>
                <w:b/>
              </w:rPr>
            </w:pPr>
          </w:p>
          <w:p w14:paraId="73B375A7" w14:textId="03D6EC80" w:rsidR="00AC02F8"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6B582B3" w14:textId="137A6ADF" w:rsidR="00AC02F8" w:rsidRPr="00E00020" w:rsidRDefault="00AC02F8" w:rsidP="00AC02F8">
            <w:pPr>
              <w:pStyle w:val="AssignmentsLevel1"/>
              <w:rPr>
                <w:strike/>
              </w:rPr>
            </w:pPr>
            <w:r w:rsidRPr="00E00020">
              <w:t>3.2</w:t>
            </w:r>
          </w:p>
        </w:tc>
        <w:tc>
          <w:tcPr>
            <w:tcW w:w="1440" w:type="dxa"/>
          </w:tcPr>
          <w:p w14:paraId="654980B9" w14:textId="77777777" w:rsidR="00AC02F8" w:rsidRPr="00E00020" w:rsidRDefault="00AC02F8" w:rsidP="00AC02F8">
            <w:r w:rsidRPr="00E00020">
              <w:t xml:space="preserve">Journal: one private post = </w:t>
            </w:r>
            <w:r w:rsidRPr="00E00020">
              <w:rPr>
                <w:b/>
              </w:rPr>
              <w:t>.5 hours</w:t>
            </w:r>
          </w:p>
          <w:p w14:paraId="3C63F0C2" w14:textId="77777777" w:rsidR="00AC02F8" w:rsidRPr="00E00020" w:rsidRDefault="00AC02F8" w:rsidP="00AC02F8">
            <w:pPr>
              <w:pStyle w:val="AssignmentsLevel1"/>
            </w:pPr>
          </w:p>
        </w:tc>
      </w:tr>
    </w:tbl>
    <w:p w14:paraId="46ED1C9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37777" w:rsidRPr="0090566F" w14:paraId="5F1AE475" w14:textId="77777777" w:rsidTr="00394AF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3DD6C4A" w14:textId="72ABCBC2" w:rsidR="00837777" w:rsidRPr="003A4A7C" w:rsidRDefault="00837777" w:rsidP="00394AFE">
            <w:pPr>
              <w:pStyle w:val="WeeklyTopicHeading1"/>
            </w:pPr>
            <w:bookmarkStart w:id="11" w:name="_Toc358980898"/>
            <w:r w:rsidRPr="0068364F">
              <w:lastRenderedPageBreak/>
              <w:t xml:space="preserve">Week </w:t>
            </w:r>
            <w:r>
              <w:t>Four</w:t>
            </w:r>
            <w:r w:rsidRPr="0068364F">
              <w:t xml:space="preserve">: </w:t>
            </w:r>
            <w:bookmarkEnd w:id="11"/>
            <w:r w:rsidR="003A4A7C" w:rsidRPr="00E00020">
              <w:t>Small-Group Counseling</w:t>
            </w:r>
          </w:p>
        </w:tc>
        <w:tc>
          <w:tcPr>
            <w:tcW w:w="1440" w:type="dxa"/>
            <w:tcBorders>
              <w:left w:val="nil"/>
              <w:bottom w:val="single" w:sz="4" w:space="0" w:color="000000" w:themeColor="text1"/>
              <w:right w:val="nil"/>
            </w:tcBorders>
            <w:shd w:val="clear" w:color="auto" w:fill="BD313B"/>
          </w:tcPr>
          <w:p w14:paraId="00901067" w14:textId="77777777" w:rsidR="00837777" w:rsidRPr="0090566F" w:rsidRDefault="00837777" w:rsidP="00394A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D1F7C4" w14:textId="77777777" w:rsidR="00837777" w:rsidRPr="0090566F" w:rsidRDefault="00837777" w:rsidP="00394AFE">
            <w:pPr>
              <w:tabs>
                <w:tab w:val="left" w:pos="0"/>
                <w:tab w:val="left" w:pos="3720"/>
              </w:tabs>
              <w:outlineLvl w:val="0"/>
              <w:rPr>
                <w:rFonts w:cs="Arial"/>
                <w:color w:val="FFFFFF"/>
                <w:sz w:val="28"/>
                <w:szCs w:val="28"/>
              </w:rPr>
            </w:pPr>
          </w:p>
        </w:tc>
      </w:tr>
      <w:tr w:rsidR="00837777" w:rsidRPr="00842155" w14:paraId="5AA37BEB" w14:textId="77777777" w:rsidTr="00394AF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5BB4212"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E27B5E" w14:textId="77777777" w:rsidR="00837777" w:rsidRPr="00842155" w:rsidRDefault="00837777" w:rsidP="00394AFE">
            <w:pPr>
              <w:tabs>
                <w:tab w:val="left" w:pos="0"/>
                <w:tab w:val="left" w:pos="3720"/>
              </w:tabs>
              <w:outlineLvl w:val="0"/>
              <w:rPr>
                <w:rFonts w:cs="Arial"/>
                <w:szCs w:val="20"/>
              </w:rPr>
            </w:pPr>
            <w:r w:rsidRPr="005B10FE">
              <w:rPr>
                <w:rFonts w:cs="Arial"/>
                <w:b/>
                <w:i/>
                <w:szCs w:val="20"/>
              </w:rPr>
              <w:t>Alignment</w:t>
            </w:r>
          </w:p>
        </w:tc>
      </w:tr>
      <w:tr w:rsidR="006321FD" w:rsidRPr="00842155" w14:paraId="275AA0AC" w14:textId="77777777" w:rsidTr="00394AFE">
        <w:trPr>
          <w:trHeight w:val="38"/>
        </w:trPr>
        <w:tc>
          <w:tcPr>
            <w:tcW w:w="10170" w:type="dxa"/>
            <w:tcBorders>
              <w:top w:val="nil"/>
              <w:bottom w:val="nil"/>
              <w:right w:val="nil"/>
            </w:tcBorders>
            <w:tcMar>
              <w:top w:w="115" w:type="dxa"/>
              <w:left w:w="115" w:type="dxa"/>
              <w:bottom w:w="115" w:type="dxa"/>
              <w:right w:w="115" w:type="dxa"/>
            </w:tcMar>
          </w:tcPr>
          <w:p w14:paraId="6BF46C59" w14:textId="228685D3" w:rsidR="0041762A" w:rsidRPr="00AA6F12" w:rsidRDefault="003A4A7C" w:rsidP="00AA6F12">
            <w:pPr>
              <w:pStyle w:val="ObjectiveBullet"/>
              <w:numPr>
                <w:ilvl w:val="1"/>
                <w:numId w:val="40"/>
              </w:numPr>
              <w:tabs>
                <w:tab w:val="clear" w:pos="0"/>
              </w:tabs>
            </w:pPr>
            <w:r w:rsidRPr="00E00020">
              <w:t>Design six-week small counseling-group experience</w:t>
            </w:r>
            <w:r w:rsidR="00C07B0E" w:rsidRPr="00E00020">
              <w:t>s</w:t>
            </w:r>
            <w:r w:rsidRPr="00E00020">
              <w:t xml:space="preserve"> that meets school and student needs.</w:t>
            </w:r>
          </w:p>
        </w:tc>
        <w:tc>
          <w:tcPr>
            <w:tcW w:w="2880" w:type="dxa"/>
            <w:gridSpan w:val="2"/>
            <w:tcBorders>
              <w:top w:val="nil"/>
              <w:left w:val="nil"/>
              <w:bottom w:val="nil"/>
            </w:tcBorders>
          </w:tcPr>
          <w:p w14:paraId="1AED942F" w14:textId="4953C002" w:rsidR="003A4A7C" w:rsidRPr="00E00020" w:rsidRDefault="00C07B0E" w:rsidP="00AC02F8">
            <w:pPr>
              <w:pStyle w:val="AssignmentsLevel1"/>
            </w:pPr>
            <w:r w:rsidRPr="00E00020">
              <w:t>CLO1, CLO2, CLO4</w:t>
            </w:r>
          </w:p>
        </w:tc>
      </w:tr>
      <w:tr w:rsidR="00AA6F12" w:rsidRPr="00842155" w14:paraId="2361B10F" w14:textId="77777777" w:rsidTr="00394AFE">
        <w:trPr>
          <w:trHeight w:val="38"/>
        </w:trPr>
        <w:tc>
          <w:tcPr>
            <w:tcW w:w="10170" w:type="dxa"/>
            <w:tcBorders>
              <w:top w:val="nil"/>
              <w:bottom w:val="nil"/>
              <w:right w:val="nil"/>
            </w:tcBorders>
            <w:tcMar>
              <w:top w:w="115" w:type="dxa"/>
              <w:left w:w="115" w:type="dxa"/>
              <w:bottom w:w="115" w:type="dxa"/>
              <w:right w:w="115" w:type="dxa"/>
            </w:tcMar>
          </w:tcPr>
          <w:p w14:paraId="06F3E799" w14:textId="16383A2D" w:rsidR="00AA6F12" w:rsidRPr="00E00020" w:rsidRDefault="00AA6F12" w:rsidP="00AA6F12">
            <w:pPr>
              <w:pStyle w:val="ObjectiveBullet"/>
              <w:numPr>
                <w:ilvl w:val="1"/>
                <w:numId w:val="40"/>
              </w:numPr>
              <w:tabs>
                <w:tab w:val="clear" w:pos="0"/>
              </w:tabs>
            </w:pPr>
            <w:r w:rsidRPr="00E00020">
              <w:t>Assess your proficiency in applying school counseling competencies during this internship class.</w:t>
            </w:r>
          </w:p>
        </w:tc>
        <w:tc>
          <w:tcPr>
            <w:tcW w:w="2880" w:type="dxa"/>
            <w:gridSpan w:val="2"/>
            <w:tcBorders>
              <w:top w:val="nil"/>
              <w:left w:val="nil"/>
              <w:bottom w:val="nil"/>
            </w:tcBorders>
          </w:tcPr>
          <w:p w14:paraId="56089C51" w14:textId="269E395E" w:rsidR="00AA6F12" w:rsidRPr="00E00020" w:rsidRDefault="00AA6F12" w:rsidP="00264FE2">
            <w:pPr>
              <w:pStyle w:val="AssignmentsLevel1"/>
            </w:pPr>
            <w:r w:rsidRPr="00E00020">
              <w:t>CLO1, CLO2, CLO3, CLO4</w:t>
            </w:r>
          </w:p>
        </w:tc>
      </w:tr>
      <w:tr w:rsidR="00837777" w:rsidRPr="00842155" w14:paraId="46A1B293" w14:textId="77777777" w:rsidTr="00E00020">
        <w:trPr>
          <w:trHeight w:val="730"/>
        </w:trPr>
        <w:tc>
          <w:tcPr>
            <w:tcW w:w="10170" w:type="dxa"/>
            <w:tcBorders>
              <w:right w:val="single" w:sz="4" w:space="0" w:color="000000" w:themeColor="text1"/>
            </w:tcBorders>
            <w:shd w:val="clear" w:color="auto" w:fill="D8D9DA"/>
            <w:tcMar>
              <w:top w:w="115" w:type="dxa"/>
              <w:left w:w="115" w:type="dxa"/>
              <w:bottom w:w="115" w:type="dxa"/>
              <w:right w:w="115" w:type="dxa"/>
            </w:tcMar>
          </w:tcPr>
          <w:p w14:paraId="7E449F77" w14:textId="77777777" w:rsidR="00837777" w:rsidRPr="00E00020" w:rsidRDefault="00837777" w:rsidP="00394AFE">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9A6A253"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8AE1AFF"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Pages/AIE/</w:t>
            </w:r>
          </w:p>
          <w:p w14:paraId="4A4EA877"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Generic</w:t>
            </w:r>
          </w:p>
        </w:tc>
      </w:tr>
      <w:tr w:rsidR="00C07B0E" w:rsidRPr="00842155" w14:paraId="3125A374" w14:textId="77777777" w:rsidTr="00394AFE">
        <w:tc>
          <w:tcPr>
            <w:tcW w:w="10170" w:type="dxa"/>
            <w:tcMar>
              <w:top w:w="115" w:type="dxa"/>
              <w:left w:w="115" w:type="dxa"/>
              <w:bottom w:w="115" w:type="dxa"/>
              <w:right w:w="115" w:type="dxa"/>
            </w:tcMar>
          </w:tcPr>
          <w:p w14:paraId="0F2093D0" w14:textId="24AA02CC" w:rsidR="00C07B0E" w:rsidRPr="00E00020" w:rsidRDefault="00C07B0E" w:rsidP="00C07B0E">
            <w:pPr>
              <w:rPr>
                <w:b/>
              </w:rPr>
            </w:pPr>
            <w:r w:rsidRPr="00E00020">
              <w:rPr>
                <w:b/>
              </w:rPr>
              <w:t>Week Four Readings</w:t>
            </w:r>
          </w:p>
          <w:p w14:paraId="6FD34C08" w14:textId="77777777" w:rsidR="00C07B0E" w:rsidRPr="00E00020" w:rsidRDefault="00C07B0E" w:rsidP="00C07B0E"/>
          <w:p w14:paraId="1818B4F6" w14:textId="77777777" w:rsidR="00C07B0E" w:rsidRPr="00E00020" w:rsidRDefault="00C07B0E" w:rsidP="00C07B0E">
            <w:r w:rsidRPr="00E00020">
              <w:rPr>
                <w:b/>
              </w:rPr>
              <w:t>Read</w:t>
            </w:r>
            <w:r w:rsidRPr="00E00020">
              <w:t xml:space="preserve"> the following:</w:t>
            </w:r>
          </w:p>
          <w:p w14:paraId="06E30422" w14:textId="77777777" w:rsidR="00C07B0E" w:rsidRPr="00E00020" w:rsidRDefault="00C07B0E" w:rsidP="00C07B0E"/>
          <w:p w14:paraId="4E2239C2" w14:textId="5D090E86" w:rsidR="00C07B0E" w:rsidRDefault="00C07B0E" w:rsidP="00AC02F8">
            <w:pPr>
              <w:pStyle w:val="AssignmentsLevel2"/>
            </w:pPr>
            <w:r w:rsidRPr="00E00020">
              <w:t xml:space="preserve">“Professional School Counselor Small Group Counseling Guide” on the Missouri Department of Elementary and Secondary Education website: </w:t>
            </w:r>
            <w:hyperlink r:id="rId33" w:history="1">
              <w:r w:rsidR="00AC02F8" w:rsidRPr="00E01A00">
                <w:rPr>
                  <w:rStyle w:val="Hyperlink"/>
                </w:rPr>
                <w:t>https://dese.mo.gov/sites/default/files/guid-respon-serv-small-group-counseling-guide-2015.pdf</w:t>
              </w:r>
            </w:hyperlink>
          </w:p>
          <w:p w14:paraId="05076214" w14:textId="77777777" w:rsidR="00C07B0E" w:rsidRPr="00E00020" w:rsidRDefault="00C07B0E" w:rsidP="00C07B0E">
            <w:pPr>
              <w:pStyle w:val="AssignmentsLevel2"/>
              <w:rPr>
                <w:rStyle w:val="Hyperlink"/>
                <w:color w:val="auto"/>
                <w:u w:val="none"/>
              </w:rPr>
            </w:pPr>
            <w:r w:rsidRPr="00E00020">
              <w:t xml:space="preserve">“Group Lessons” on the West Virginia Department of Education website: </w:t>
            </w:r>
            <w:hyperlink r:id="rId34" w:history="1">
              <w:r w:rsidRPr="00432A4A">
                <w:rPr>
                  <w:rStyle w:val="Hyperlink"/>
                </w:rPr>
                <w:t>http://wvde.state.wv.us/counselors/group-lessons.html</w:t>
              </w:r>
            </w:hyperlink>
          </w:p>
          <w:p w14:paraId="58604166" w14:textId="3997D332" w:rsidR="005D172D" w:rsidRPr="00E00020" w:rsidRDefault="00AC02F8" w:rsidP="00432A4A">
            <w:pPr>
              <w:pStyle w:val="AssignmentsLevel2"/>
            </w:pPr>
            <w:r w:rsidRPr="00432A4A">
              <w:t>“</w:t>
            </w:r>
            <w:bookmarkStart w:id="12" w:name="_Hlk487452847"/>
            <w:r w:rsidR="00C07B0E" w:rsidRPr="00CB3B31">
              <w:t>Group Counseling</w:t>
            </w:r>
            <w:r w:rsidRPr="00CB3B31">
              <w:t>”</w:t>
            </w:r>
            <w:r w:rsidR="00C07B0E" w:rsidRPr="00CB3B31">
              <w:t xml:space="preserve"> </w:t>
            </w:r>
            <w:r w:rsidR="00436F1B" w:rsidRPr="00CB3B31">
              <w:t>information</w:t>
            </w:r>
            <w:r w:rsidR="00C07B0E" w:rsidRPr="00CB3B31">
              <w:t xml:space="preserve"> from the ASCA Resource Center</w:t>
            </w:r>
            <w:r w:rsidR="00436F1B" w:rsidRPr="00CB3B31">
              <w:t xml:space="preserve"> </w:t>
            </w:r>
            <w:hyperlink r:id="rId35" w:history="1">
              <w:r w:rsidR="00436F1B" w:rsidRPr="00432A4A">
                <w:rPr>
                  <w:rStyle w:val="Hyperlink"/>
                </w:rPr>
                <w:t>http://scene.schoolcounselor.org/communities/community-home/librarydocuments?communitykey=7da74d7b-6e8f-48e7-93fa-dd6f771c3f46&amp;tab=librarydocuments</w:t>
              </w:r>
            </w:hyperlink>
            <w:r w:rsidR="00436F1B" w:rsidRPr="00CB3B31">
              <w:rPr>
                <w:rStyle w:val="Hyperlink"/>
                <w:color w:val="auto"/>
                <w:u w:val="none"/>
              </w:rPr>
              <w:t xml:space="preserve">.  Scroll down the list of options (left side) on the page and click the “Group Counseling” icon.  Since these are forums you may have to agree to avoid some online behaviors before being granted access.  </w:t>
            </w:r>
            <w:bookmarkEnd w:id="12"/>
          </w:p>
        </w:tc>
        <w:tc>
          <w:tcPr>
            <w:tcW w:w="1440" w:type="dxa"/>
          </w:tcPr>
          <w:p w14:paraId="7FB9BB3F" w14:textId="4B1F69AA" w:rsidR="00C07B0E" w:rsidRPr="00E00020" w:rsidRDefault="0041762A" w:rsidP="00394AFE">
            <w:pPr>
              <w:rPr>
                <w:rFonts w:cs="Arial"/>
                <w:szCs w:val="20"/>
              </w:rPr>
            </w:pPr>
            <w:r w:rsidRPr="00E00020">
              <w:rPr>
                <w:rFonts w:cs="Arial"/>
                <w:szCs w:val="20"/>
              </w:rPr>
              <w:t>4.1</w:t>
            </w:r>
          </w:p>
        </w:tc>
        <w:tc>
          <w:tcPr>
            <w:tcW w:w="1440" w:type="dxa"/>
          </w:tcPr>
          <w:p w14:paraId="13514DE2" w14:textId="77777777" w:rsidR="00C07B0E" w:rsidRPr="00E00020" w:rsidRDefault="00C07B0E" w:rsidP="00394AFE">
            <w:pPr>
              <w:rPr>
                <w:rFonts w:cs="Arial"/>
                <w:szCs w:val="20"/>
              </w:rPr>
            </w:pPr>
          </w:p>
        </w:tc>
      </w:tr>
      <w:tr w:rsidR="00AC02F8" w:rsidRPr="00842155" w14:paraId="79FACA4A" w14:textId="77777777" w:rsidTr="00394AFE">
        <w:tc>
          <w:tcPr>
            <w:tcW w:w="10170" w:type="dxa"/>
            <w:tcMar>
              <w:top w:w="115" w:type="dxa"/>
              <w:left w:w="115" w:type="dxa"/>
              <w:bottom w:w="115" w:type="dxa"/>
              <w:right w:w="115" w:type="dxa"/>
            </w:tcMar>
          </w:tcPr>
          <w:p w14:paraId="136E6271" w14:textId="60251670" w:rsidR="00AC02F8" w:rsidRDefault="00AC02F8" w:rsidP="00AC02F8">
            <w:pPr>
              <w:rPr>
                <w:b/>
              </w:rPr>
            </w:pPr>
            <w:r>
              <w:rPr>
                <w:b/>
              </w:rPr>
              <w:t xml:space="preserve">Upcoming Assignments: </w:t>
            </w:r>
            <w:r w:rsidRPr="00E00020">
              <w:rPr>
                <w:b/>
              </w:rPr>
              <w:t>Class Assignment Reminders:</w:t>
            </w:r>
          </w:p>
          <w:p w14:paraId="09DA9ECF" w14:textId="77777777" w:rsidR="00AC02F8" w:rsidRPr="00E00020" w:rsidRDefault="00AC02F8" w:rsidP="00AC02F8">
            <w:pPr>
              <w:rPr>
                <w:b/>
              </w:rPr>
            </w:pPr>
          </w:p>
          <w:p w14:paraId="0CC35628" w14:textId="77777777" w:rsidR="00AC02F8" w:rsidRPr="00E00020" w:rsidRDefault="00AC02F8" w:rsidP="007C61D7">
            <w:pPr>
              <w:pStyle w:val="AssignmentsLevel1"/>
              <w:numPr>
                <w:ilvl w:val="0"/>
                <w:numId w:val="29"/>
              </w:numPr>
            </w:pPr>
            <w:r w:rsidRPr="00E00020">
              <w:t>You should be engaged in your ongoing individual counseling by this time in your internship.</w:t>
            </w:r>
          </w:p>
          <w:p w14:paraId="3CCCEC7C" w14:textId="77777777" w:rsidR="00AC02F8" w:rsidRPr="00E00020" w:rsidRDefault="00AC02F8" w:rsidP="007C61D7">
            <w:pPr>
              <w:pStyle w:val="AssignmentsLevel1"/>
              <w:numPr>
                <w:ilvl w:val="0"/>
                <w:numId w:val="29"/>
              </w:numPr>
            </w:pPr>
            <w:proofErr w:type="gramStart"/>
            <w:r w:rsidRPr="00E00020">
              <w:t>All of</w:t>
            </w:r>
            <w:proofErr w:type="gramEnd"/>
            <w:r w:rsidRPr="00E00020">
              <w:t xml:space="preserve"> your required meetings (i.e. IEP or 504, IST or </w:t>
            </w:r>
            <w:proofErr w:type="spellStart"/>
            <w:r w:rsidRPr="00E00020">
              <w:t>RtL</w:t>
            </w:r>
            <w:proofErr w:type="spellEnd"/>
            <w:r w:rsidRPr="00E00020">
              <w:t xml:space="preserve"> and SAP) should be scheduled by this time in the class.</w:t>
            </w:r>
          </w:p>
          <w:p w14:paraId="1C99347B" w14:textId="77777777" w:rsidR="00AC02F8" w:rsidRPr="00E00020" w:rsidRDefault="00AC02F8" w:rsidP="007C61D7">
            <w:pPr>
              <w:pStyle w:val="AssignmentsLevel1"/>
              <w:numPr>
                <w:ilvl w:val="0"/>
                <w:numId w:val="29"/>
              </w:numPr>
            </w:pPr>
            <w:r w:rsidRPr="00E00020">
              <w:t>Remember you have specific assignments with required internship activities for</w:t>
            </w:r>
          </w:p>
          <w:p w14:paraId="3C7F0795" w14:textId="77777777" w:rsidR="00AC02F8" w:rsidRPr="00E00020" w:rsidRDefault="00AC02F8" w:rsidP="007C61D7">
            <w:pPr>
              <w:pStyle w:val="AssignmentsLevel1"/>
              <w:numPr>
                <w:ilvl w:val="1"/>
                <w:numId w:val="29"/>
              </w:numPr>
            </w:pPr>
            <w:r w:rsidRPr="00E00020">
              <w:rPr>
                <w:b/>
              </w:rPr>
              <w:t>Week 8</w:t>
            </w:r>
            <w:r w:rsidRPr="00E00020">
              <w:t xml:space="preserve"> - Pre-Referral and Referral Process,  </w:t>
            </w:r>
          </w:p>
          <w:p w14:paraId="7052C21B" w14:textId="77777777" w:rsidR="00AC02F8" w:rsidRPr="00E00020" w:rsidRDefault="00AC02F8" w:rsidP="007C61D7">
            <w:pPr>
              <w:pStyle w:val="AssignmentsLevel1"/>
              <w:numPr>
                <w:ilvl w:val="1"/>
                <w:numId w:val="29"/>
              </w:numPr>
            </w:pPr>
            <w:r w:rsidRPr="00E00020">
              <w:rPr>
                <w:b/>
              </w:rPr>
              <w:t xml:space="preserve">Week 10 </w:t>
            </w:r>
            <w:r w:rsidRPr="00E00020">
              <w:t>– Special Education</w:t>
            </w:r>
          </w:p>
          <w:p w14:paraId="31ED83FD" w14:textId="77777777" w:rsidR="00AC02F8" w:rsidRPr="00E00020" w:rsidRDefault="00AC02F8" w:rsidP="007C61D7">
            <w:pPr>
              <w:pStyle w:val="AssignmentsLevel1"/>
              <w:numPr>
                <w:ilvl w:val="1"/>
                <w:numId w:val="29"/>
              </w:numPr>
            </w:pPr>
            <w:r w:rsidRPr="00E00020">
              <w:rPr>
                <w:b/>
              </w:rPr>
              <w:t>Week 12</w:t>
            </w:r>
            <w:r w:rsidRPr="00E00020">
              <w:t xml:space="preserve"> – Crisis Management</w:t>
            </w:r>
          </w:p>
          <w:p w14:paraId="3BBBC721" w14:textId="77777777" w:rsidR="00AC02F8" w:rsidRDefault="00AC02F8" w:rsidP="007C61D7">
            <w:pPr>
              <w:pStyle w:val="AssignmentsLevel1"/>
              <w:numPr>
                <w:ilvl w:val="1"/>
                <w:numId w:val="29"/>
              </w:numPr>
            </w:pPr>
            <w:r w:rsidRPr="00E00020">
              <w:rPr>
                <w:b/>
              </w:rPr>
              <w:t>Week 13</w:t>
            </w:r>
            <w:r w:rsidRPr="00E00020">
              <w:t xml:space="preserve"> – English Language Learners</w:t>
            </w:r>
          </w:p>
          <w:p w14:paraId="727D77AD" w14:textId="6A00CCC0" w:rsidR="00AC02F8" w:rsidRPr="00AC02F8" w:rsidRDefault="00AC02F8" w:rsidP="007C61D7">
            <w:pPr>
              <w:pStyle w:val="AssignmentsLevel1"/>
              <w:numPr>
                <w:ilvl w:val="1"/>
                <w:numId w:val="29"/>
              </w:numPr>
            </w:pPr>
            <w:r w:rsidRPr="00AC02F8">
              <w:rPr>
                <w:b/>
              </w:rPr>
              <w:t>Week 14</w:t>
            </w:r>
            <w:r w:rsidRPr="00E00020">
              <w:t xml:space="preserve"> – SAP/Suicide Prevention</w:t>
            </w:r>
          </w:p>
        </w:tc>
        <w:tc>
          <w:tcPr>
            <w:tcW w:w="1440" w:type="dxa"/>
          </w:tcPr>
          <w:p w14:paraId="52652C3F" w14:textId="2512BBDC" w:rsidR="00AC02F8" w:rsidRPr="00E00020" w:rsidRDefault="006E3F6F" w:rsidP="00AC02F8">
            <w:pPr>
              <w:rPr>
                <w:rFonts w:cs="Arial"/>
                <w:szCs w:val="20"/>
              </w:rPr>
            </w:pPr>
            <w:r>
              <w:rPr>
                <w:rFonts w:cs="Arial"/>
                <w:szCs w:val="20"/>
              </w:rPr>
              <w:t>n/a</w:t>
            </w:r>
          </w:p>
        </w:tc>
        <w:tc>
          <w:tcPr>
            <w:tcW w:w="1440" w:type="dxa"/>
          </w:tcPr>
          <w:p w14:paraId="0E5F52DE" w14:textId="77777777" w:rsidR="00AC02F8" w:rsidRPr="00E00020" w:rsidRDefault="00AC02F8" w:rsidP="00AC02F8">
            <w:pPr>
              <w:rPr>
                <w:rFonts w:cs="Arial"/>
                <w:szCs w:val="20"/>
              </w:rPr>
            </w:pPr>
          </w:p>
        </w:tc>
      </w:tr>
      <w:tr w:rsidR="00AC02F8" w:rsidRPr="00842155" w14:paraId="1EB1689A" w14:textId="77777777" w:rsidTr="00394AFE">
        <w:tc>
          <w:tcPr>
            <w:tcW w:w="10170" w:type="dxa"/>
            <w:tcBorders>
              <w:right w:val="single" w:sz="4" w:space="0" w:color="000000" w:themeColor="text1"/>
            </w:tcBorders>
            <w:shd w:val="clear" w:color="auto" w:fill="D8D9DA"/>
            <w:tcMar>
              <w:top w:w="115" w:type="dxa"/>
              <w:left w:w="115" w:type="dxa"/>
              <w:bottom w:w="115" w:type="dxa"/>
              <w:right w:w="115" w:type="dxa"/>
            </w:tcMar>
          </w:tcPr>
          <w:p w14:paraId="65714450" w14:textId="77777777" w:rsidR="00AC02F8" w:rsidRPr="00E00020" w:rsidRDefault="00AC02F8" w:rsidP="00AC02F8">
            <w:pPr>
              <w:tabs>
                <w:tab w:val="left" w:pos="0"/>
                <w:tab w:val="left" w:pos="3720"/>
              </w:tabs>
              <w:outlineLvl w:val="0"/>
              <w:rPr>
                <w:rFonts w:cs="Arial"/>
                <w:b/>
                <w:i/>
                <w:szCs w:val="20"/>
              </w:rPr>
            </w:pPr>
            <w:r w:rsidRPr="00E00020">
              <w:rPr>
                <w:rFonts w:cs="Arial"/>
                <w:b/>
                <w:i/>
                <w:sz w:val="22"/>
                <w:szCs w:val="20"/>
              </w:rPr>
              <w:lastRenderedPageBreak/>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4556ADD1" w14:textId="77777777" w:rsidR="00AC02F8" w:rsidRPr="00E00020" w:rsidRDefault="00AC02F8" w:rsidP="00AC02F8">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29571553" w14:textId="77777777" w:rsidR="00AC02F8" w:rsidRPr="00E00020" w:rsidRDefault="00AC02F8" w:rsidP="00AC02F8">
            <w:pPr>
              <w:rPr>
                <w:rFonts w:cs="Arial"/>
                <w:b/>
                <w:i/>
                <w:szCs w:val="20"/>
              </w:rPr>
            </w:pPr>
            <w:r w:rsidRPr="00E00020">
              <w:rPr>
                <w:rFonts w:cs="Arial"/>
                <w:b/>
                <w:i/>
                <w:szCs w:val="20"/>
              </w:rPr>
              <w:t>Points/AIE/</w:t>
            </w:r>
          </w:p>
          <w:p w14:paraId="0CD9E84C" w14:textId="77777777" w:rsidR="00AC02F8" w:rsidRPr="00E00020" w:rsidRDefault="00AC02F8" w:rsidP="00AC02F8">
            <w:pPr>
              <w:rPr>
                <w:rFonts w:cs="Arial"/>
                <w:b/>
                <w:i/>
                <w:szCs w:val="20"/>
              </w:rPr>
            </w:pPr>
            <w:r w:rsidRPr="00E00020">
              <w:rPr>
                <w:rFonts w:cs="Arial"/>
                <w:b/>
                <w:i/>
                <w:szCs w:val="20"/>
              </w:rPr>
              <w:t>Generic</w:t>
            </w:r>
          </w:p>
        </w:tc>
      </w:tr>
      <w:tr w:rsidR="00AC02F8" w:rsidRPr="007F339F" w14:paraId="53911219" w14:textId="77777777" w:rsidTr="00394AFE">
        <w:tc>
          <w:tcPr>
            <w:tcW w:w="10170" w:type="dxa"/>
            <w:tcMar>
              <w:top w:w="115" w:type="dxa"/>
              <w:left w:w="115" w:type="dxa"/>
              <w:bottom w:w="115" w:type="dxa"/>
              <w:right w:w="115" w:type="dxa"/>
            </w:tcMar>
          </w:tcPr>
          <w:p w14:paraId="33864ED9" w14:textId="56E6108C" w:rsidR="00AC02F8" w:rsidRDefault="00AC02F8" w:rsidP="00AC02F8">
            <w:pPr>
              <w:pStyle w:val="AssignmentsLevel1"/>
            </w:pPr>
            <w:r>
              <w:rPr>
                <w:b/>
              </w:rPr>
              <w:t xml:space="preserve">Assignment: </w:t>
            </w:r>
            <w:r w:rsidRPr="00E00020">
              <w:rPr>
                <w:b/>
              </w:rPr>
              <w:t>Small Group Counseling Programs</w:t>
            </w:r>
          </w:p>
          <w:p w14:paraId="2D2D5BE7" w14:textId="77777777" w:rsidR="00AC02F8" w:rsidRDefault="00AC02F8" w:rsidP="00AC02F8">
            <w:pPr>
              <w:pStyle w:val="AssignmentsLevel1"/>
            </w:pPr>
          </w:p>
          <w:p w14:paraId="4E07391A" w14:textId="6021F332" w:rsidR="00AC02F8" w:rsidRPr="00E00020" w:rsidRDefault="00AC02F8" w:rsidP="00AC02F8">
            <w:pPr>
              <w:pStyle w:val="AssignmentsLevel1"/>
            </w:pPr>
            <w:r w:rsidRPr="00E00020">
              <w:t xml:space="preserve">Design </w:t>
            </w:r>
            <w:r w:rsidR="008900A1">
              <w:t xml:space="preserve">a minimum of </w:t>
            </w:r>
            <w:r w:rsidR="00DA509F">
              <w:t>2</w:t>
            </w:r>
            <w:r w:rsidRPr="00DF1E87">
              <w:t xml:space="preserve"> </w:t>
            </w:r>
            <w:r w:rsidRPr="00E00020">
              <w:t xml:space="preserve">small group counseling programs one of which you will implement at your site.  </w:t>
            </w:r>
          </w:p>
          <w:p w14:paraId="06266CCC" w14:textId="77777777" w:rsidR="00AC02F8" w:rsidRPr="00E00020" w:rsidRDefault="00AC02F8" w:rsidP="00AC02F8">
            <w:pPr>
              <w:pStyle w:val="AssignmentsLevel1"/>
            </w:pPr>
          </w:p>
          <w:p w14:paraId="0B287321" w14:textId="20B8ED38" w:rsidR="00AC02F8" w:rsidRPr="00E00020" w:rsidRDefault="00AC02F8" w:rsidP="00AC02F8">
            <w:pPr>
              <w:pStyle w:val="AssignmentsLevel1"/>
            </w:pPr>
            <w:r w:rsidRPr="00E00020">
              <w:t xml:space="preserve">Make sure these group programs address identified needs in the school. </w:t>
            </w:r>
          </w:p>
          <w:p w14:paraId="29D56220" w14:textId="77777777" w:rsidR="00AC02F8" w:rsidRPr="00E00020" w:rsidRDefault="00AC02F8" w:rsidP="00AC02F8">
            <w:pPr>
              <w:pStyle w:val="AssignmentsLevel1"/>
            </w:pPr>
          </w:p>
          <w:p w14:paraId="32DF8081" w14:textId="03E8B7E6" w:rsidR="00AC02F8" w:rsidRPr="00372C91" w:rsidRDefault="00AC02F8" w:rsidP="00AC02F8">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61494AC" w14:textId="67343FBA" w:rsidR="00AC02F8" w:rsidRPr="00E00020" w:rsidRDefault="00D94472" w:rsidP="00AC02F8">
            <w:pPr>
              <w:pStyle w:val="AssignmentsLevel1"/>
              <w:rPr>
                <w:b/>
                <w:strike/>
              </w:rPr>
            </w:pPr>
            <w:r>
              <w:t>On</w:t>
            </w:r>
            <w:r w:rsidR="00AC02F8" w:rsidRPr="00372C91">
              <w:t xml:space="preserve">ce you have the small groups </w:t>
            </w:r>
            <w:r w:rsidR="00AC02F8" w:rsidRPr="00DF1E87">
              <w:t>counseling plans designed and approved please offer them at your site. You must complete</w:t>
            </w:r>
            <w:r w:rsidR="009225F4">
              <w:t>,</w:t>
            </w:r>
            <w:r w:rsidR="00AC02F8" w:rsidRPr="00DF1E87">
              <w:t xml:space="preserve"> at a minimum</w:t>
            </w:r>
            <w:r w:rsidR="009225F4">
              <w:t>,</w:t>
            </w:r>
            <w:r w:rsidR="00AC02F8" w:rsidRPr="00DF1E87">
              <w:t xml:space="preserve"> </w:t>
            </w:r>
            <w:r w:rsidR="008900A1">
              <w:t>2</w:t>
            </w:r>
            <w:r w:rsidR="00AC02F8" w:rsidRPr="00DF1E87">
              <w:t xml:space="preserve"> small group counseling </w:t>
            </w:r>
            <w:r w:rsidR="008900A1">
              <w:t>groups</w:t>
            </w:r>
            <w:r w:rsidR="00AC02F8" w:rsidRPr="00DF1E87">
              <w:t xml:space="preserve"> during this course. You should have at least</w:t>
            </w:r>
            <w:r w:rsidR="004E50D7">
              <w:t xml:space="preserve"> one</w:t>
            </w:r>
            <w:r w:rsidR="00AC02F8" w:rsidRPr="00DF1E87">
              <w:t xml:space="preserve"> of the </w:t>
            </w:r>
            <w:r w:rsidR="004E50D7">
              <w:t>groups</w:t>
            </w:r>
            <w:r w:rsidR="00AC02F8" w:rsidRPr="00DF1E87">
              <w:t xml:space="preserve"> complete by week 10 with the other</w:t>
            </w:r>
            <w:r w:rsidR="004E50D7">
              <w:t xml:space="preserve"> group</w:t>
            </w:r>
            <w:r w:rsidR="00AC02F8" w:rsidRPr="00DF1E87">
              <w:t xml:space="preserve"> complete (if you chose only to complete</w:t>
            </w:r>
            <w:r w:rsidR="004E50D7">
              <w:t xml:space="preserve"> </w:t>
            </w:r>
            <w:r w:rsidR="00DA509F">
              <w:t>2</w:t>
            </w:r>
            <w:r w:rsidR="00AC02F8" w:rsidRPr="00DF1E87">
              <w:t>) by week 15.</w:t>
            </w:r>
            <w:r w:rsidR="00AC02F8" w:rsidRPr="00DF1E87">
              <w:rPr>
                <w:b/>
              </w:rPr>
              <w:t xml:space="preserve">   </w:t>
            </w:r>
          </w:p>
        </w:tc>
        <w:tc>
          <w:tcPr>
            <w:tcW w:w="1440" w:type="dxa"/>
          </w:tcPr>
          <w:p w14:paraId="4E9858A2" w14:textId="0F25832A" w:rsidR="00AC02F8" w:rsidRPr="00E00020" w:rsidRDefault="00AC02F8" w:rsidP="00AC02F8">
            <w:pPr>
              <w:tabs>
                <w:tab w:val="left" w:pos="2329"/>
              </w:tabs>
              <w:rPr>
                <w:rFonts w:cs="Arial"/>
                <w:szCs w:val="20"/>
              </w:rPr>
            </w:pPr>
            <w:r w:rsidRPr="00E00020">
              <w:rPr>
                <w:rFonts w:cs="Arial"/>
                <w:szCs w:val="20"/>
              </w:rPr>
              <w:t>4.1</w:t>
            </w:r>
          </w:p>
        </w:tc>
        <w:tc>
          <w:tcPr>
            <w:tcW w:w="1440" w:type="dxa"/>
          </w:tcPr>
          <w:p w14:paraId="458D2A00" w14:textId="77777777" w:rsidR="00AC02F8" w:rsidRPr="00E00020" w:rsidRDefault="00AC02F8" w:rsidP="00AC02F8">
            <w:pPr>
              <w:tabs>
                <w:tab w:val="left" w:pos="2329"/>
              </w:tabs>
            </w:pPr>
          </w:p>
        </w:tc>
      </w:tr>
      <w:tr w:rsidR="00AC02F8" w:rsidRPr="007F339F" w14:paraId="6123DE90" w14:textId="77777777" w:rsidTr="00394AFE">
        <w:tc>
          <w:tcPr>
            <w:tcW w:w="10170" w:type="dxa"/>
            <w:tcMar>
              <w:top w:w="115" w:type="dxa"/>
              <w:left w:w="115" w:type="dxa"/>
              <w:bottom w:w="115" w:type="dxa"/>
              <w:right w:w="115" w:type="dxa"/>
            </w:tcMar>
          </w:tcPr>
          <w:p w14:paraId="4BA4CEAC" w14:textId="0D95AD75" w:rsidR="00AC02F8" w:rsidRPr="00E43E5F" w:rsidRDefault="00AC02F8" w:rsidP="00AC02F8">
            <w:pPr>
              <w:pStyle w:val="AssignmentsLevel1"/>
              <w:rPr>
                <w:b/>
              </w:rPr>
            </w:pPr>
            <w:r>
              <w:rPr>
                <w:b/>
              </w:rPr>
              <w:t xml:space="preserve">Field Experience: </w:t>
            </w:r>
            <w:r w:rsidRPr="006A71BA">
              <w:rPr>
                <w:b/>
              </w:rPr>
              <w:t xml:space="preserve">Week </w:t>
            </w:r>
            <w:r>
              <w:rPr>
                <w:b/>
              </w:rPr>
              <w:t>Four</w:t>
            </w:r>
            <w:r w:rsidRPr="006A71BA">
              <w:rPr>
                <w:b/>
              </w:rPr>
              <w:t xml:space="preserve"> Field Experience Log</w:t>
            </w:r>
          </w:p>
          <w:p w14:paraId="4B523664" w14:textId="77777777" w:rsidR="00AC02F8" w:rsidRPr="00E00020" w:rsidRDefault="00AC02F8" w:rsidP="00AC02F8">
            <w:pPr>
              <w:pStyle w:val="AssignmentsLevel1"/>
            </w:pPr>
          </w:p>
          <w:p w14:paraId="3A8A9D35" w14:textId="77777777" w:rsidR="00AC02F8" w:rsidRDefault="00AC02F8" w:rsidP="00AC02F8">
            <w:pPr>
              <w:tabs>
                <w:tab w:val="left" w:pos="2329"/>
              </w:tabs>
            </w:pPr>
            <w:r w:rsidRPr="00E43E5F">
              <w:rPr>
                <w:b/>
              </w:rPr>
              <w:t xml:space="preserve">Engage </w:t>
            </w:r>
            <w:r w:rsidRPr="00F32C49">
              <w:t>in the required internship activities at your site</w:t>
            </w:r>
            <w:r>
              <w:t>.</w:t>
            </w:r>
          </w:p>
          <w:p w14:paraId="72BDCB8C" w14:textId="77777777" w:rsidR="00AC02F8" w:rsidRDefault="00AC02F8" w:rsidP="00AC02F8">
            <w:pPr>
              <w:tabs>
                <w:tab w:val="left" w:pos="2329"/>
              </w:tabs>
            </w:pPr>
          </w:p>
          <w:p w14:paraId="7636BD21" w14:textId="77777777" w:rsidR="00AC02F8" w:rsidRDefault="00AC02F8" w:rsidP="00AC02F8">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D02A42F" w14:textId="77777777" w:rsidR="00AC02F8" w:rsidRDefault="00AC02F8" w:rsidP="00AC02F8">
            <w:pPr>
              <w:tabs>
                <w:tab w:val="left" w:pos="2329"/>
              </w:tabs>
              <w:rPr>
                <w:rStyle w:val="AssignmentsLevel1Char"/>
              </w:rPr>
            </w:pPr>
          </w:p>
          <w:p w14:paraId="59616907" w14:textId="77777777" w:rsidR="00AC02F8" w:rsidRPr="00FB1823" w:rsidRDefault="00AC02F8" w:rsidP="00AC02F8">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907161A" w14:textId="77777777" w:rsidR="00AC02F8" w:rsidRPr="00E43E5F" w:rsidRDefault="00AC02F8" w:rsidP="00AC02F8">
            <w:pPr>
              <w:pStyle w:val="AssignmentsLevel1"/>
              <w:rPr>
                <w:b/>
              </w:rPr>
            </w:pPr>
          </w:p>
          <w:p w14:paraId="6FE78DC7" w14:textId="77777777" w:rsidR="00AC02F8" w:rsidRDefault="00AC02F8" w:rsidP="00AC02F8">
            <w:pPr>
              <w:pStyle w:val="AssignmentsLevel2"/>
              <w:numPr>
                <w:ilvl w:val="0"/>
                <w:numId w:val="0"/>
              </w:numPr>
            </w:pPr>
            <w:r w:rsidRPr="00C27569">
              <w:rPr>
                <w:b/>
              </w:rPr>
              <w:t>Submit</w:t>
            </w:r>
            <w:r>
              <w:t xml:space="preserve"> your signed Field Experience Log to your instructor.</w:t>
            </w:r>
          </w:p>
          <w:p w14:paraId="2136FD30" w14:textId="77777777" w:rsidR="00AC02F8" w:rsidRDefault="00AC02F8" w:rsidP="00AC02F8">
            <w:pPr>
              <w:pStyle w:val="AssignmentsLevel2"/>
              <w:numPr>
                <w:ilvl w:val="0"/>
                <w:numId w:val="0"/>
              </w:numPr>
            </w:pPr>
          </w:p>
          <w:p w14:paraId="4B7946F1" w14:textId="77777777" w:rsidR="00AC02F8" w:rsidRDefault="00AC02F8" w:rsidP="00AC02F8">
            <w:pPr>
              <w:pStyle w:val="AssignmentsLevel1"/>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06A3579B" w14:textId="77777777" w:rsidR="00A72326" w:rsidRDefault="00A72326" w:rsidP="00AC02F8">
            <w:pPr>
              <w:pStyle w:val="AssignmentsLevel1"/>
            </w:pPr>
          </w:p>
          <w:p w14:paraId="09C22603" w14:textId="0126B140" w:rsidR="00A72326" w:rsidRPr="00E00020" w:rsidRDefault="00A72326" w:rsidP="00AC02F8">
            <w:pPr>
              <w:pStyle w:val="AssignmentsLevel1"/>
              <w:rPr>
                <w:b/>
                <w:strike/>
              </w:rPr>
            </w:pPr>
            <w:r w:rsidRPr="00CB3B31">
              <w:rPr>
                <w:b/>
              </w:rPr>
              <w:t>You must submit your time logs weekly and they must be signed off by your site supervisor</w:t>
            </w:r>
          </w:p>
        </w:tc>
        <w:tc>
          <w:tcPr>
            <w:tcW w:w="1440" w:type="dxa"/>
          </w:tcPr>
          <w:p w14:paraId="7838F29D" w14:textId="00B8F33F" w:rsidR="00AC02F8" w:rsidRPr="00E00020" w:rsidRDefault="00AC02F8" w:rsidP="00AC02F8">
            <w:pPr>
              <w:tabs>
                <w:tab w:val="left" w:pos="2329"/>
              </w:tabs>
              <w:rPr>
                <w:rFonts w:cs="Arial"/>
                <w:szCs w:val="20"/>
              </w:rPr>
            </w:pPr>
            <w:r w:rsidRPr="00E00020">
              <w:rPr>
                <w:rFonts w:cs="Arial"/>
                <w:szCs w:val="20"/>
              </w:rPr>
              <w:t>4.2</w:t>
            </w:r>
          </w:p>
        </w:tc>
        <w:tc>
          <w:tcPr>
            <w:tcW w:w="1440" w:type="dxa"/>
          </w:tcPr>
          <w:p w14:paraId="6908DBC4" w14:textId="77777777" w:rsidR="00AC02F8" w:rsidRPr="00E00020" w:rsidRDefault="00AC02F8" w:rsidP="00AC02F8">
            <w:r w:rsidRPr="00E00020">
              <w:t>Onsite activities = 14 hours</w:t>
            </w:r>
          </w:p>
          <w:p w14:paraId="10976A1B" w14:textId="77777777" w:rsidR="00AC02F8" w:rsidRPr="00E00020" w:rsidRDefault="00AC02F8" w:rsidP="00AC02F8"/>
          <w:p w14:paraId="1BCE3F44" w14:textId="77777777" w:rsidR="00AC02F8" w:rsidRPr="00E00020" w:rsidRDefault="00AC02F8" w:rsidP="00AC02F8"/>
          <w:p w14:paraId="13E3EAE3" w14:textId="77777777" w:rsidR="00AC02F8" w:rsidRPr="00E00020" w:rsidRDefault="00AC02F8" w:rsidP="00AC02F8">
            <w:r w:rsidRPr="00E00020">
              <w:t xml:space="preserve">Time log: one private post = </w:t>
            </w:r>
            <w:r w:rsidRPr="00E00020">
              <w:rPr>
                <w:b/>
              </w:rPr>
              <w:t>.5 hours</w:t>
            </w:r>
          </w:p>
          <w:p w14:paraId="3BC073B6" w14:textId="77777777" w:rsidR="00AC02F8" w:rsidRPr="00E00020" w:rsidRDefault="00AC02F8" w:rsidP="00AC02F8">
            <w:pPr>
              <w:tabs>
                <w:tab w:val="left" w:pos="2329"/>
              </w:tabs>
            </w:pPr>
          </w:p>
        </w:tc>
      </w:tr>
      <w:tr w:rsidR="00AC02F8" w:rsidRPr="007F339F" w14:paraId="62332CF4" w14:textId="77777777" w:rsidTr="00394AFE">
        <w:tc>
          <w:tcPr>
            <w:tcW w:w="10170" w:type="dxa"/>
            <w:tcMar>
              <w:top w:w="115" w:type="dxa"/>
              <w:left w:w="115" w:type="dxa"/>
              <w:bottom w:w="115" w:type="dxa"/>
              <w:right w:w="115" w:type="dxa"/>
            </w:tcMar>
          </w:tcPr>
          <w:p w14:paraId="0211B309" w14:textId="420A9990"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w:t>
            </w:r>
            <w:r w:rsidRPr="00E43E5F">
              <w:rPr>
                <w:rFonts w:cs="Arial"/>
                <w:b/>
                <w:szCs w:val="20"/>
              </w:rPr>
              <w:t xml:space="preserve"> Consultation and Peer Supervision</w:t>
            </w:r>
          </w:p>
          <w:p w14:paraId="7C0E2400" w14:textId="77777777" w:rsidR="006E3F6F" w:rsidRDefault="006E3F6F" w:rsidP="006E3F6F">
            <w:pPr>
              <w:tabs>
                <w:tab w:val="left" w:pos="2329"/>
              </w:tabs>
              <w:rPr>
                <w:rFonts w:cs="Arial"/>
                <w:b/>
                <w:szCs w:val="20"/>
              </w:rPr>
            </w:pPr>
          </w:p>
          <w:p w14:paraId="64B0C7DA" w14:textId="6FEA7B20"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6CEFD20E" w14:textId="77777777" w:rsidR="008F2F49" w:rsidRDefault="008F2F49" w:rsidP="008F2F49">
            <w:pPr>
              <w:pStyle w:val="AssignmentsLevel1"/>
              <w:rPr>
                <w:rFonts w:ascii="Times New Roman" w:hAnsi="Times New Roman"/>
                <w:szCs w:val="24"/>
              </w:rPr>
            </w:pPr>
          </w:p>
          <w:p w14:paraId="475A5773" w14:textId="77777777" w:rsidR="008F2F49" w:rsidRDefault="008F2F49" w:rsidP="008F2F49">
            <w:pPr>
              <w:pStyle w:val="APACitation"/>
            </w:pPr>
            <w:r>
              <w:rPr>
                <w:rStyle w:val="Strong"/>
              </w:rPr>
              <w:t>Attend</w:t>
            </w:r>
            <w:r>
              <w:t xml:space="preserve"> the hour and a half of group supervision as scheduled by your instructor.</w:t>
            </w:r>
          </w:p>
          <w:p w14:paraId="6FD9B40F" w14:textId="77777777" w:rsidR="008F2F49" w:rsidRDefault="008F2F49" w:rsidP="008F2F49">
            <w:pPr>
              <w:pStyle w:val="APACitation"/>
            </w:pPr>
          </w:p>
          <w:p w14:paraId="1B679594" w14:textId="0DDDA920" w:rsidR="00AC02F8" w:rsidRPr="00E00020" w:rsidRDefault="008F2F49" w:rsidP="008F2F49">
            <w:pPr>
              <w:pStyle w:val="AssignmentsLevel1"/>
              <w:rPr>
                <w:b/>
              </w:rPr>
            </w:pPr>
            <w:r>
              <w:rPr>
                <w:rStyle w:val="Strong"/>
              </w:rPr>
              <w:lastRenderedPageBreak/>
              <w:t>Prepare</w:t>
            </w:r>
            <w:r>
              <w:t xml:space="preserve"> to assess your proficiency in applying school counseling competencies during your field experience.</w:t>
            </w:r>
          </w:p>
        </w:tc>
        <w:tc>
          <w:tcPr>
            <w:tcW w:w="1440" w:type="dxa"/>
          </w:tcPr>
          <w:p w14:paraId="6FE2083C" w14:textId="7A6ED83A" w:rsidR="00AC02F8" w:rsidRPr="00E00020" w:rsidRDefault="00AC02F8" w:rsidP="00AC02F8">
            <w:pPr>
              <w:tabs>
                <w:tab w:val="left" w:pos="2329"/>
              </w:tabs>
              <w:rPr>
                <w:rFonts w:cs="Arial"/>
                <w:szCs w:val="20"/>
              </w:rPr>
            </w:pPr>
            <w:r w:rsidRPr="00E00020">
              <w:rPr>
                <w:rFonts w:cs="Arial"/>
                <w:szCs w:val="20"/>
              </w:rPr>
              <w:lastRenderedPageBreak/>
              <w:t>4.2</w:t>
            </w:r>
          </w:p>
        </w:tc>
        <w:tc>
          <w:tcPr>
            <w:tcW w:w="1440" w:type="dxa"/>
          </w:tcPr>
          <w:p w14:paraId="4D62CBD9" w14:textId="637813AB" w:rsidR="00AC02F8" w:rsidRPr="004F5BE6" w:rsidRDefault="00AC02F8" w:rsidP="00AC02F8">
            <w:pPr>
              <w:tabs>
                <w:tab w:val="left" w:pos="2329"/>
              </w:tabs>
              <w:rPr>
                <w:b/>
              </w:rPr>
            </w:pPr>
            <w:r w:rsidRPr="004F5BE6">
              <w:rPr>
                <w:b/>
              </w:rPr>
              <w:t>1.5 hours</w:t>
            </w:r>
          </w:p>
        </w:tc>
      </w:tr>
      <w:tr w:rsidR="00AC02F8" w:rsidRPr="007F339F" w14:paraId="5EB0230D" w14:textId="77777777" w:rsidTr="00394AFE">
        <w:tc>
          <w:tcPr>
            <w:tcW w:w="10170" w:type="dxa"/>
            <w:tcMar>
              <w:top w:w="115" w:type="dxa"/>
              <w:left w:w="115" w:type="dxa"/>
              <w:bottom w:w="115" w:type="dxa"/>
              <w:right w:w="115" w:type="dxa"/>
            </w:tcMar>
          </w:tcPr>
          <w:p w14:paraId="263D8E0E" w14:textId="5D2DB931" w:rsidR="00AC02F8" w:rsidRPr="00E00020" w:rsidRDefault="00AC02F8" w:rsidP="00AC02F8">
            <w:pPr>
              <w:pStyle w:val="AssignmentsLevel1"/>
              <w:rPr>
                <w:b/>
              </w:rPr>
            </w:pPr>
            <w:r w:rsidRPr="00E00020">
              <w:rPr>
                <w:b/>
              </w:rPr>
              <w:t>Week Four Reflection Journal</w:t>
            </w:r>
          </w:p>
          <w:p w14:paraId="227F6AE1" w14:textId="77777777" w:rsidR="00AC02F8" w:rsidRPr="00E00020" w:rsidRDefault="00AC02F8" w:rsidP="00AC02F8">
            <w:pPr>
              <w:pStyle w:val="AssignmentsLevel1"/>
              <w:rPr>
                <w:b/>
              </w:rPr>
            </w:pPr>
          </w:p>
          <w:p w14:paraId="619C4CB8"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4438180B" w14:textId="77777777" w:rsidR="00BD5ADE" w:rsidRDefault="00BD5ADE" w:rsidP="00BD5ADE">
            <w:pPr>
              <w:pStyle w:val="AssignmentsLevel1"/>
              <w:rPr>
                <w:b/>
              </w:rPr>
            </w:pPr>
          </w:p>
          <w:p w14:paraId="36FF38B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78305CDC" w14:textId="77777777" w:rsidR="00BD5ADE" w:rsidRPr="006A71BA" w:rsidRDefault="00BD5ADE" w:rsidP="00BD5ADE">
            <w:pPr>
              <w:pStyle w:val="AssignmentsLevel1"/>
              <w:rPr>
                <w:b/>
              </w:rPr>
            </w:pPr>
          </w:p>
          <w:p w14:paraId="7F784364" w14:textId="15B602FF" w:rsidR="00AC02F8"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3BE5F98" w14:textId="707EE7AD" w:rsidR="00AC02F8" w:rsidRPr="00E00020" w:rsidRDefault="00AC02F8" w:rsidP="00AC02F8">
            <w:pPr>
              <w:tabs>
                <w:tab w:val="left" w:pos="2329"/>
              </w:tabs>
              <w:rPr>
                <w:rFonts w:cs="Arial"/>
                <w:szCs w:val="20"/>
                <w:highlight w:val="yellow"/>
              </w:rPr>
            </w:pPr>
            <w:r w:rsidRPr="00E00020">
              <w:rPr>
                <w:rFonts w:cs="Arial"/>
                <w:szCs w:val="20"/>
              </w:rPr>
              <w:t>4.2</w:t>
            </w:r>
          </w:p>
        </w:tc>
        <w:tc>
          <w:tcPr>
            <w:tcW w:w="1440" w:type="dxa"/>
          </w:tcPr>
          <w:p w14:paraId="79662541" w14:textId="71687D5D" w:rsidR="00AC02F8" w:rsidRDefault="00AC02F8" w:rsidP="00AC02F8">
            <w:r>
              <w:t xml:space="preserve">Journal: one private post = </w:t>
            </w:r>
            <w:r w:rsidRPr="004C1926">
              <w:rPr>
                <w:b/>
              </w:rPr>
              <w:t>.5 hours</w:t>
            </w:r>
          </w:p>
        </w:tc>
      </w:tr>
    </w:tbl>
    <w:p w14:paraId="116EF646" w14:textId="77777777" w:rsidR="00100350" w:rsidRDefault="00100350">
      <w:pPr>
        <w:rPr>
          <w:rFonts w:cs="Arial"/>
          <w:szCs w:val="20"/>
        </w:rPr>
      </w:pPr>
    </w:p>
    <w:p w14:paraId="7B9A36F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bookmarkStart w:id="13" w:name="weekfour"/>
      <w:bookmarkEnd w:id="13"/>
    </w:p>
    <w:p w14:paraId="663B774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DA49B44"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25C893C" w14:textId="6B5234DA" w:rsidR="002C1641" w:rsidRPr="00D376EC" w:rsidRDefault="002C1641" w:rsidP="002C1641">
            <w:pPr>
              <w:pStyle w:val="WeeklyTopicHeading1"/>
            </w:pPr>
            <w:bookmarkStart w:id="14" w:name="weeksix"/>
            <w:bookmarkStart w:id="15" w:name="_Toc358980899"/>
            <w:bookmarkEnd w:id="14"/>
            <w:r w:rsidRPr="0068364F">
              <w:t xml:space="preserve">Week </w:t>
            </w:r>
            <w:r w:rsidR="00E877A5">
              <w:t>Five</w:t>
            </w:r>
            <w:r w:rsidRPr="0068364F">
              <w:t xml:space="preserve">: </w:t>
            </w:r>
            <w:bookmarkEnd w:id="15"/>
            <w:r w:rsidR="00D376EC" w:rsidRPr="00E00020">
              <w:t>Internship Experience</w:t>
            </w:r>
          </w:p>
        </w:tc>
        <w:tc>
          <w:tcPr>
            <w:tcW w:w="1440" w:type="dxa"/>
            <w:tcBorders>
              <w:left w:val="nil"/>
              <w:bottom w:val="single" w:sz="4" w:space="0" w:color="000000" w:themeColor="text1"/>
              <w:right w:val="nil"/>
            </w:tcBorders>
            <w:shd w:val="clear" w:color="auto" w:fill="BD313B"/>
          </w:tcPr>
          <w:p w14:paraId="0309887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FC5ADA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41161A4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E5733E"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82EEF6"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20C55B1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BCAB19C" w14:textId="005AA0F2" w:rsidR="00BA4B7B" w:rsidRPr="00E00020" w:rsidRDefault="007F065C" w:rsidP="007C61D7">
            <w:pPr>
              <w:pStyle w:val="ObjectiveBullet"/>
              <w:numPr>
                <w:ilvl w:val="1"/>
                <w:numId w:val="12"/>
              </w:numPr>
              <w:rPr>
                <w:strike/>
              </w:rPr>
            </w:pPr>
            <w:r w:rsidRPr="00E00020">
              <w:t>Assess your proficiency in applying school counseling competencies during this internship class.</w:t>
            </w:r>
          </w:p>
        </w:tc>
        <w:tc>
          <w:tcPr>
            <w:tcW w:w="2880" w:type="dxa"/>
            <w:gridSpan w:val="2"/>
            <w:tcBorders>
              <w:top w:val="nil"/>
              <w:left w:val="nil"/>
              <w:bottom w:val="nil"/>
            </w:tcBorders>
          </w:tcPr>
          <w:p w14:paraId="0A0C9BE5" w14:textId="6A095E8D" w:rsidR="00BA4B7B" w:rsidRPr="00E00020" w:rsidRDefault="007F065C" w:rsidP="00FD5474">
            <w:pPr>
              <w:tabs>
                <w:tab w:val="left" w:pos="0"/>
                <w:tab w:val="left" w:pos="3720"/>
              </w:tabs>
              <w:outlineLvl w:val="0"/>
              <w:rPr>
                <w:rFonts w:cs="Arial"/>
                <w:szCs w:val="20"/>
              </w:rPr>
            </w:pPr>
            <w:r w:rsidRPr="00E00020">
              <w:rPr>
                <w:rFonts w:cs="Arial"/>
                <w:szCs w:val="20"/>
              </w:rPr>
              <w:t xml:space="preserve">CLO1, CLO2, </w:t>
            </w:r>
            <w:r w:rsidR="005C5149" w:rsidRPr="00E00020">
              <w:rPr>
                <w:rFonts w:cs="Arial"/>
                <w:szCs w:val="20"/>
              </w:rPr>
              <w:t>CLO</w:t>
            </w:r>
            <w:r w:rsidR="00E32B46" w:rsidRPr="00E00020">
              <w:rPr>
                <w:rFonts w:cs="Arial"/>
                <w:szCs w:val="20"/>
              </w:rPr>
              <w:t>3</w:t>
            </w:r>
            <w:r w:rsidRPr="00E00020">
              <w:rPr>
                <w:rFonts w:cs="Arial"/>
                <w:szCs w:val="20"/>
              </w:rPr>
              <w:t>, CLO4</w:t>
            </w:r>
          </w:p>
        </w:tc>
      </w:tr>
      <w:tr w:rsidR="002C1641" w:rsidRPr="00825CE5" w14:paraId="6FBF911C"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AE89284" w14:textId="77777777" w:rsidR="002C1641" w:rsidRPr="00E00020" w:rsidRDefault="002C1641" w:rsidP="00FD5474">
            <w:pPr>
              <w:tabs>
                <w:tab w:val="left" w:pos="0"/>
                <w:tab w:val="left" w:pos="3720"/>
              </w:tabs>
              <w:outlineLvl w:val="0"/>
              <w:rPr>
                <w:rFonts w:cs="Arial"/>
                <w:b/>
                <w:i/>
                <w:szCs w:val="20"/>
              </w:rPr>
            </w:pPr>
            <w:r w:rsidRPr="00E00020">
              <w:rPr>
                <w:rFonts w:cs="Arial"/>
                <w:b/>
                <w:i/>
                <w:sz w:val="22"/>
                <w:szCs w:val="20"/>
              </w:rPr>
              <w:t>Assignment</w:t>
            </w:r>
            <w:r w:rsidRPr="00E00020">
              <w:rPr>
                <w:rFonts w:cs="Arial"/>
                <w:b/>
                <w:i/>
                <w:szCs w:val="20"/>
              </w:rPr>
              <w:t>: Students must complete the weekly assignment(s).</w:t>
            </w:r>
          </w:p>
        </w:tc>
        <w:tc>
          <w:tcPr>
            <w:tcW w:w="1440" w:type="dxa"/>
            <w:tcBorders>
              <w:left w:val="single" w:sz="4" w:space="0" w:color="000000" w:themeColor="text1"/>
            </w:tcBorders>
            <w:shd w:val="clear" w:color="auto" w:fill="D8D9DA"/>
          </w:tcPr>
          <w:p w14:paraId="4749D3BB" w14:textId="77777777" w:rsidR="002C1641" w:rsidRPr="00E00020" w:rsidRDefault="002C1641" w:rsidP="00FD5474">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764C8E90" w14:textId="77777777" w:rsidR="002C1641" w:rsidRPr="00E00020" w:rsidRDefault="002C1641" w:rsidP="00FD5474">
            <w:pPr>
              <w:rPr>
                <w:rFonts w:cs="Arial"/>
                <w:b/>
                <w:i/>
                <w:szCs w:val="20"/>
              </w:rPr>
            </w:pPr>
            <w:r w:rsidRPr="00E00020">
              <w:rPr>
                <w:rFonts w:cs="Arial"/>
                <w:b/>
                <w:i/>
                <w:szCs w:val="20"/>
              </w:rPr>
              <w:t>Points/AIE/</w:t>
            </w:r>
          </w:p>
          <w:p w14:paraId="72061E26" w14:textId="77777777" w:rsidR="002C1641" w:rsidRPr="00E00020" w:rsidRDefault="002C1641" w:rsidP="00FD5474">
            <w:pPr>
              <w:rPr>
                <w:rFonts w:cs="Arial"/>
                <w:b/>
                <w:i/>
                <w:szCs w:val="20"/>
              </w:rPr>
            </w:pPr>
            <w:r w:rsidRPr="00E00020">
              <w:rPr>
                <w:rFonts w:cs="Arial"/>
                <w:b/>
                <w:i/>
                <w:szCs w:val="20"/>
              </w:rPr>
              <w:t>Generic</w:t>
            </w:r>
          </w:p>
        </w:tc>
      </w:tr>
      <w:tr w:rsidR="002B16F1" w:rsidRPr="00842155" w14:paraId="3CC557D9" w14:textId="77777777" w:rsidTr="00FD5474">
        <w:tc>
          <w:tcPr>
            <w:tcW w:w="10170" w:type="dxa"/>
            <w:tcMar>
              <w:top w:w="115" w:type="dxa"/>
              <w:left w:w="115" w:type="dxa"/>
              <w:bottom w:w="115" w:type="dxa"/>
              <w:right w:w="115" w:type="dxa"/>
            </w:tcMar>
          </w:tcPr>
          <w:p w14:paraId="11D1C27E" w14:textId="70032D71" w:rsidR="00B9690E" w:rsidRPr="00E43E5F" w:rsidRDefault="00B9690E" w:rsidP="00B9690E">
            <w:pPr>
              <w:pStyle w:val="AssignmentsLevel1"/>
              <w:rPr>
                <w:b/>
              </w:rPr>
            </w:pPr>
            <w:r>
              <w:rPr>
                <w:b/>
              </w:rPr>
              <w:t xml:space="preserve">Field Experience: </w:t>
            </w:r>
            <w:r w:rsidRPr="006A71BA">
              <w:rPr>
                <w:b/>
              </w:rPr>
              <w:t xml:space="preserve">Week </w:t>
            </w:r>
            <w:r>
              <w:rPr>
                <w:b/>
              </w:rPr>
              <w:t>Five</w:t>
            </w:r>
            <w:r w:rsidRPr="006A71BA">
              <w:rPr>
                <w:b/>
              </w:rPr>
              <w:t xml:space="preserve"> Field Experience Log</w:t>
            </w:r>
          </w:p>
          <w:p w14:paraId="5FF8BE62" w14:textId="77777777" w:rsidR="002B16F1" w:rsidRPr="00E00020" w:rsidRDefault="002B16F1" w:rsidP="002B16F1">
            <w:pPr>
              <w:pStyle w:val="AssignmentsLevel1"/>
            </w:pPr>
          </w:p>
          <w:p w14:paraId="48EEBCB6"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09CA6597" w14:textId="77777777" w:rsidR="00F32C49" w:rsidRDefault="00F32C49" w:rsidP="00F32C49">
            <w:pPr>
              <w:tabs>
                <w:tab w:val="left" w:pos="2329"/>
              </w:tabs>
            </w:pPr>
          </w:p>
          <w:p w14:paraId="34A812AB"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EE10888" w14:textId="77777777" w:rsidR="00F32C49" w:rsidRDefault="00F32C49" w:rsidP="00F32C49">
            <w:pPr>
              <w:tabs>
                <w:tab w:val="left" w:pos="2329"/>
              </w:tabs>
              <w:rPr>
                <w:rStyle w:val="AssignmentsLevel1Char"/>
              </w:rPr>
            </w:pPr>
          </w:p>
          <w:p w14:paraId="0A111E2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4DBE825A" w14:textId="77777777" w:rsidR="00F32C49" w:rsidRPr="00E43E5F" w:rsidRDefault="00F32C49" w:rsidP="00F32C49">
            <w:pPr>
              <w:pStyle w:val="AssignmentsLevel1"/>
              <w:rPr>
                <w:b/>
              </w:rPr>
            </w:pPr>
          </w:p>
          <w:p w14:paraId="209B9BC7"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0CB3D60C" w14:textId="77777777" w:rsidR="00F32C49" w:rsidRDefault="00F32C49" w:rsidP="00F32C49">
            <w:pPr>
              <w:pStyle w:val="AssignmentsLevel2"/>
              <w:numPr>
                <w:ilvl w:val="0"/>
                <w:numId w:val="0"/>
              </w:numPr>
            </w:pPr>
          </w:p>
          <w:p w14:paraId="1438C008" w14:textId="77777777" w:rsidR="002B16F1" w:rsidRDefault="00F32C49" w:rsidP="00F32C49">
            <w:pPr>
              <w:pStyle w:val="AssignmentsLevel1"/>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602BC1E1" w14:textId="77777777" w:rsidR="00A72326" w:rsidRDefault="00A72326" w:rsidP="00F32C49">
            <w:pPr>
              <w:pStyle w:val="AssignmentsLevel1"/>
            </w:pPr>
          </w:p>
          <w:p w14:paraId="6CEA86E6" w14:textId="09B9BFD0" w:rsidR="00A72326" w:rsidRPr="00E00020" w:rsidRDefault="00A72326" w:rsidP="00F32C49">
            <w:pPr>
              <w:pStyle w:val="AssignmentsLevel1"/>
              <w:rPr>
                <w:b/>
              </w:rPr>
            </w:pPr>
            <w:r w:rsidRPr="00CB3B31">
              <w:rPr>
                <w:b/>
              </w:rPr>
              <w:t>You must submit your time logs weekly and they must be signed off by your site supervisor</w:t>
            </w:r>
          </w:p>
        </w:tc>
        <w:tc>
          <w:tcPr>
            <w:tcW w:w="1440" w:type="dxa"/>
          </w:tcPr>
          <w:p w14:paraId="7C461006" w14:textId="0B1B90DF" w:rsidR="002B16F1" w:rsidRPr="00AC02F8" w:rsidRDefault="00372C91" w:rsidP="00FD5474">
            <w:pPr>
              <w:tabs>
                <w:tab w:val="left" w:pos="2329"/>
              </w:tabs>
              <w:rPr>
                <w:rFonts w:cs="Arial"/>
                <w:szCs w:val="20"/>
              </w:rPr>
            </w:pPr>
            <w:r w:rsidRPr="00AC02F8">
              <w:rPr>
                <w:rFonts w:cs="Arial"/>
                <w:szCs w:val="20"/>
              </w:rPr>
              <w:t>5.1</w:t>
            </w:r>
          </w:p>
        </w:tc>
        <w:tc>
          <w:tcPr>
            <w:tcW w:w="1440" w:type="dxa"/>
          </w:tcPr>
          <w:p w14:paraId="525DC2AF" w14:textId="77777777" w:rsidR="006D3F58" w:rsidRPr="00E00020" w:rsidRDefault="006D3F58" w:rsidP="006D3F58">
            <w:r w:rsidRPr="00E00020">
              <w:t>Onsite activities = 14 hours</w:t>
            </w:r>
          </w:p>
          <w:p w14:paraId="6654148D" w14:textId="77777777" w:rsidR="006D3F58" w:rsidRPr="00E00020" w:rsidRDefault="006D3F58" w:rsidP="006D3F58"/>
          <w:p w14:paraId="42A54368" w14:textId="77777777" w:rsidR="006D3F58" w:rsidRPr="00E00020" w:rsidRDefault="006D3F58" w:rsidP="006D3F58"/>
          <w:p w14:paraId="72028924" w14:textId="77777777" w:rsidR="006D3F58" w:rsidRPr="00E00020" w:rsidRDefault="006D3F58" w:rsidP="006D3F58">
            <w:r w:rsidRPr="00E00020">
              <w:t xml:space="preserve">Time log: one private post = </w:t>
            </w:r>
            <w:r w:rsidRPr="00E00020">
              <w:rPr>
                <w:b/>
              </w:rPr>
              <w:t>.5 hours</w:t>
            </w:r>
          </w:p>
          <w:p w14:paraId="26E1BABB" w14:textId="77777777" w:rsidR="002B16F1" w:rsidRPr="00E00020" w:rsidRDefault="002B16F1" w:rsidP="00FD5474">
            <w:pPr>
              <w:tabs>
                <w:tab w:val="left" w:pos="2329"/>
              </w:tabs>
            </w:pPr>
          </w:p>
        </w:tc>
      </w:tr>
      <w:tr w:rsidR="00D73302" w:rsidRPr="00842155" w14:paraId="7D8E1E8E" w14:textId="77777777" w:rsidTr="00FD5474">
        <w:tc>
          <w:tcPr>
            <w:tcW w:w="10170" w:type="dxa"/>
            <w:tcMar>
              <w:top w:w="115" w:type="dxa"/>
              <w:left w:w="115" w:type="dxa"/>
              <w:bottom w:w="115" w:type="dxa"/>
              <w:right w:w="115" w:type="dxa"/>
            </w:tcMar>
          </w:tcPr>
          <w:p w14:paraId="4B1553BF" w14:textId="7907018A"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Five</w:t>
            </w:r>
            <w:r w:rsidRPr="00E43E5F">
              <w:rPr>
                <w:rFonts w:cs="Arial"/>
                <w:b/>
                <w:szCs w:val="20"/>
              </w:rPr>
              <w:t xml:space="preserve"> Consultation and Peer Supervision</w:t>
            </w:r>
          </w:p>
          <w:p w14:paraId="0C3A930B" w14:textId="77777777" w:rsidR="006E3F6F" w:rsidRDefault="006E3F6F" w:rsidP="006E3F6F">
            <w:pPr>
              <w:tabs>
                <w:tab w:val="left" w:pos="2329"/>
              </w:tabs>
              <w:rPr>
                <w:rFonts w:cs="Arial"/>
                <w:b/>
                <w:szCs w:val="20"/>
              </w:rPr>
            </w:pPr>
          </w:p>
          <w:p w14:paraId="6B3B8205" w14:textId="38B93DEF"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64F7F2F9" w14:textId="77777777" w:rsidR="008F2F49" w:rsidRDefault="008F2F49" w:rsidP="008F2F49">
            <w:pPr>
              <w:pStyle w:val="AssignmentsLevel1"/>
              <w:rPr>
                <w:rFonts w:ascii="Times New Roman" w:hAnsi="Times New Roman"/>
                <w:szCs w:val="24"/>
              </w:rPr>
            </w:pPr>
          </w:p>
          <w:p w14:paraId="17312FB9" w14:textId="77777777" w:rsidR="008F2F49" w:rsidRDefault="008F2F49" w:rsidP="008F2F49">
            <w:pPr>
              <w:pStyle w:val="APACitation"/>
            </w:pPr>
            <w:r>
              <w:rPr>
                <w:rStyle w:val="Strong"/>
              </w:rPr>
              <w:t>Attend</w:t>
            </w:r>
            <w:r>
              <w:t xml:space="preserve"> the hour and a half of group supervision as scheduled by your instructor.</w:t>
            </w:r>
          </w:p>
          <w:p w14:paraId="550089F2" w14:textId="77777777" w:rsidR="008F2F49" w:rsidRDefault="008F2F49" w:rsidP="008F2F49">
            <w:pPr>
              <w:pStyle w:val="APACitation"/>
            </w:pPr>
          </w:p>
          <w:p w14:paraId="4A258E13" w14:textId="10B8FC88"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1DC854BB" w14:textId="2391BF9C" w:rsidR="00D73302" w:rsidRPr="00AC02F8" w:rsidRDefault="00372C91" w:rsidP="00FD5474">
            <w:pPr>
              <w:tabs>
                <w:tab w:val="left" w:pos="2329"/>
              </w:tabs>
              <w:rPr>
                <w:rFonts w:cs="Arial"/>
                <w:szCs w:val="20"/>
              </w:rPr>
            </w:pPr>
            <w:r w:rsidRPr="00AC02F8">
              <w:rPr>
                <w:rFonts w:cs="Arial"/>
                <w:szCs w:val="20"/>
              </w:rPr>
              <w:t>5.1</w:t>
            </w:r>
          </w:p>
        </w:tc>
        <w:tc>
          <w:tcPr>
            <w:tcW w:w="1440" w:type="dxa"/>
          </w:tcPr>
          <w:p w14:paraId="29675E01" w14:textId="0205DE19" w:rsidR="00D73302" w:rsidRPr="004F5BE6" w:rsidRDefault="006D3F58" w:rsidP="00FD5474">
            <w:pPr>
              <w:tabs>
                <w:tab w:val="left" w:pos="2329"/>
              </w:tabs>
              <w:rPr>
                <w:b/>
              </w:rPr>
            </w:pPr>
            <w:r w:rsidRPr="004F5BE6">
              <w:rPr>
                <w:b/>
              </w:rPr>
              <w:t>1.5 hours</w:t>
            </w:r>
          </w:p>
        </w:tc>
      </w:tr>
      <w:tr w:rsidR="00F7717A" w:rsidRPr="00842155" w14:paraId="3CB21B55" w14:textId="77777777" w:rsidTr="00FD5474">
        <w:tc>
          <w:tcPr>
            <w:tcW w:w="10170" w:type="dxa"/>
            <w:tcMar>
              <w:top w:w="115" w:type="dxa"/>
              <w:left w:w="115" w:type="dxa"/>
              <w:bottom w:w="115" w:type="dxa"/>
              <w:right w:w="115" w:type="dxa"/>
            </w:tcMar>
          </w:tcPr>
          <w:p w14:paraId="17CF51CA" w14:textId="240D9FF5" w:rsidR="00F7717A" w:rsidRPr="00E00020" w:rsidRDefault="00F7717A" w:rsidP="00F7717A">
            <w:pPr>
              <w:pStyle w:val="AssignmentsLevel1"/>
              <w:rPr>
                <w:b/>
              </w:rPr>
            </w:pPr>
            <w:r w:rsidRPr="00E00020">
              <w:rPr>
                <w:b/>
              </w:rPr>
              <w:lastRenderedPageBreak/>
              <w:t>Week Five Reflection Journal</w:t>
            </w:r>
          </w:p>
          <w:p w14:paraId="078177EC" w14:textId="77777777" w:rsidR="00F7717A" w:rsidRPr="00E00020" w:rsidRDefault="00F7717A" w:rsidP="00F7717A">
            <w:pPr>
              <w:pStyle w:val="AssignmentsLevel1"/>
              <w:rPr>
                <w:b/>
              </w:rPr>
            </w:pPr>
          </w:p>
          <w:p w14:paraId="5332981E"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702AAD0" w14:textId="77777777" w:rsidR="00BD5ADE" w:rsidRDefault="00BD5ADE" w:rsidP="00BD5ADE">
            <w:pPr>
              <w:pStyle w:val="AssignmentsLevel1"/>
              <w:rPr>
                <w:b/>
              </w:rPr>
            </w:pPr>
          </w:p>
          <w:p w14:paraId="1C5FC754"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16EAC39" w14:textId="77777777" w:rsidR="00BD5ADE" w:rsidRPr="006A71BA" w:rsidRDefault="00BD5ADE" w:rsidP="00BD5ADE">
            <w:pPr>
              <w:pStyle w:val="AssignmentsLevel1"/>
              <w:rPr>
                <w:b/>
              </w:rPr>
            </w:pPr>
          </w:p>
          <w:p w14:paraId="779F4FC3" w14:textId="4FEAB435" w:rsidR="00F7717A"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35C3DB09" w14:textId="6C6D2DC2" w:rsidR="00F7717A" w:rsidRPr="00AC02F8" w:rsidDel="00E23C17" w:rsidRDefault="00372C91" w:rsidP="00FD5474">
            <w:pPr>
              <w:tabs>
                <w:tab w:val="left" w:pos="2329"/>
              </w:tabs>
              <w:rPr>
                <w:rFonts w:cs="Arial"/>
                <w:szCs w:val="20"/>
              </w:rPr>
            </w:pPr>
            <w:r w:rsidRPr="00AC02F8">
              <w:rPr>
                <w:rFonts w:cs="Arial"/>
                <w:szCs w:val="20"/>
              </w:rPr>
              <w:t>5.1</w:t>
            </w:r>
          </w:p>
        </w:tc>
        <w:tc>
          <w:tcPr>
            <w:tcW w:w="1440" w:type="dxa"/>
          </w:tcPr>
          <w:p w14:paraId="35B6B107" w14:textId="46B34405" w:rsidR="00F7717A" w:rsidRPr="00E00020" w:rsidRDefault="00262ADE" w:rsidP="00262ADE">
            <w:r w:rsidRPr="00E00020">
              <w:t xml:space="preserve">Journal: one private post = </w:t>
            </w:r>
            <w:r w:rsidRPr="00E00020">
              <w:rPr>
                <w:b/>
              </w:rPr>
              <w:t>.5 hours</w:t>
            </w:r>
          </w:p>
        </w:tc>
      </w:tr>
    </w:tbl>
    <w:p w14:paraId="58EE4BC0" w14:textId="77777777" w:rsidR="005513AF" w:rsidRDefault="005513AF" w:rsidP="00035EB6">
      <w:pPr>
        <w:pStyle w:val="ListParagraph"/>
        <w:spacing w:before="60" w:after="60"/>
        <w:ind w:left="0"/>
        <w:rPr>
          <w:rFonts w:cs="Arial"/>
          <w:szCs w:val="20"/>
        </w:rPr>
      </w:pPr>
    </w:p>
    <w:p w14:paraId="62E83ACA" w14:textId="77777777" w:rsidR="005513AF" w:rsidRDefault="005513AF" w:rsidP="00035EB6">
      <w:pPr>
        <w:pStyle w:val="ListParagraph"/>
        <w:spacing w:before="60" w:after="60"/>
        <w:ind w:left="0"/>
        <w:rPr>
          <w:rFonts w:cs="Arial"/>
          <w:szCs w:val="20"/>
        </w:rPr>
      </w:pPr>
    </w:p>
    <w:p w14:paraId="430DD788" w14:textId="77777777" w:rsidR="005513AF" w:rsidRDefault="005513AF" w:rsidP="00035EB6">
      <w:pPr>
        <w:pStyle w:val="ListParagraph"/>
        <w:spacing w:before="60" w:after="60"/>
        <w:ind w:left="0"/>
        <w:rPr>
          <w:rFonts w:cs="Arial"/>
          <w:szCs w:val="20"/>
        </w:rPr>
      </w:pPr>
    </w:p>
    <w:p w14:paraId="05125C8C" w14:textId="77777777" w:rsidR="005513AF" w:rsidRPr="006324AB" w:rsidRDefault="005513AF" w:rsidP="00035EB6">
      <w:pPr>
        <w:pStyle w:val="ListParagraph"/>
        <w:spacing w:before="60" w:after="60"/>
        <w:ind w:left="0"/>
        <w:rPr>
          <w:rFonts w:cs="Arial"/>
          <w:szCs w:val="20"/>
        </w:rPr>
        <w:sectPr w:rsidR="005513AF" w:rsidRPr="006324AB" w:rsidSect="004743CD">
          <w:pgSz w:w="15840" w:h="12240" w:orient="landscape" w:code="1"/>
          <w:pgMar w:top="1440" w:right="1440" w:bottom="1440" w:left="1440" w:header="720" w:footer="720" w:gutter="0"/>
          <w:cols w:space="720"/>
          <w:docGrid w:linePitch="360"/>
        </w:sectPr>
      </w:pPr>
    </w:p>
    <w:p w14:paraId="696BF16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EEFD1A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D17E656" w14:textId="6753931D" w:rsidR="002C1641" w:rsidRPr="00D73990" w:rsidRDefault="002C1641" w:rsidP="002C1641">
            <w:pPr>
              <w:pStyle w:val="WeeklyTopicHeading1"/>
            </w:pPr>
            <w:bookmarkStart w:id="16" w:name="weekseven"/>
            <w:bookmarkStart w:id="17" w:name="_Toc358980900"/>
            <w:bookmarkEnd w:id="16"/>
            <w:r w:rsidRPr="0068364F">
              <w:t xml:space="preserve">Week </w:t>
            </w:r>
            <w:r w:rsidR="00E877A5">
              <w:t>Six</w:t>
            </w:r>
            <w:r w:rsidRPr="0068364F">
              <w:t>:</w:t>
            </w:r>
            <w:bookmarkEnd w:id="17"/>
            <w:r w:rsidR="000C38C7">
              <w:t xml:space="preserve"> </w:t>
            </w:r>
            <w:r w:rsidR="00D376EC" w:rsidRPr="00E00020">
              <w:t>Internship Experience</w:t>
            </w:r>
          </w:p>
        </w:tc>
        <w:tc>
          <w:tcPr>
            <w:tcW w:w="1440" w:type="dxa"/>
            <w:tcBorders>
              <w:left w:val="nil"/>
              <w:bottom w:val="single" w:sz="4" w:space="0" w:color="000000" w:themeColor="text1"/>
              <w:right w:val="nil"/>
            </w:tcBorders>
            <w:shd w:val="clear" w:color="auto" w:fill="BD313B"/>
          </w:tcPr>
          <w:p w14:paraId="48EC51C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D090AC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14261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149FD0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E7DEDA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92B8BE5"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5B74656" w14:textId="076BC951" w:rsidR="00BA4B7B" w:rsidRPr="00E00020" w:rsidRDefault="007F065C" w:rsidP="007C61D7">
            <w:pPr>
              <w:pStyle w:val="ObjectiveBullet"/>
              <w:numPr>
                <w:ilvl w:val="1"/>
                <w:numId w:val="13"/>
              </w:numPr>
            </w:pPr>
            <w:r w:rsidRPr="00E00020">
              <w:t>Assess your proficiency in applying school counseling competencies during this internship class.</w:t>
            </w:r>
          </w:p>
        </w:tc>
        <w:tc>
          <w:tcPr>
            <w:tcW w:w="2880" w:type="dxa"/>
            <w:gridSpan w:val="2"/>
            <w:tcBorders>
              <w:top w:val="nil"/>
              <w:left w:val="nil"/>
              <w:bottom w:val="nil"/>
            </w:tcBorders>
          </w:tcPr>
          <w:p w14:paraId="53121E91" w14:textId="3124408C" w:rsidR="00BA4B7B" w:rsidRPr="00E00020" w:rsidRDefault="007F065C" w:rsidP="00FD5474">
            <w:pPr>
              <w:tabs>
                <w:tab w:val="left" w:pos="0"/>
                <w:tab w:val="left" w:pos="3720"/>
              </w:tabs>
              <w:outlineLvl w:val="0"/>
              <w:rPr>
                <w:rFonts w:cs="Arial"/>
                <w:szCs w:val="20"/>
              </w:rPr>
            </w:pPr>
            <w:r w:rsidRPr="00E00020">
              <w:rPr>
                <w:rFonts w:cs="Arial"/>
                <w:szCs w:val="20"/>
              </w:rPr>
              <w:t xml:space="preserve">CLO1, </w:t>
            </w:r>
            <w:r w:rsidR="00F05CF2" w:rsidRPr="00E00020">
              <w:rPr>
                <w:rFonts w:cs="Arial"/>
                <w:szCs w:val="20"/>
              </w:rPr>
              <w:t>CLO</w:t>
            </w:r>
            <w:r w:rsidR="00E32B46" w:rsidRPr="00E00020">
              <w:rPr>
                <w:rFonts w:cs="Arial"/>
                <w:szCs w:val="20"/>
              </w:rPr>
              <w:t>2</w:t>
            </w:r>
            <w:r w:rsidRPr="00E00020">
              <w:rPr>
                <w:rFonts w:cs="Arial"/>
                <w:szCs w:val="20"/>
              </w:rPr>
              <w:t>, CLO3, CLO4</w:t>
            </w:r>
          </w:p>
        </w:tc>
      </w:tr>
      <w:tr w:rsidR="002C1641" w:rsidRPr="00842155" w14:paraId="592D3F4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27C2FEB" w14:textId="77777777" w:rsidR="002C1641" w:rsidRPr="00E00020" w:rsidRDefault="002C1641" w:rsidP="00FD5474">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4146F468" w14:textId="77777777" w:rsidR="002C1641" w:rsidRPr="00E00020" w:rsidRDefault="002C1641" w:rsidP="00FD5474">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5A1B0FCC" w14:textId="77777777" w:rsidR="002C1641" w:rsidRPr="00E00020" w:rsidRDefault="002C1641" w:rsidP="00FD5474">
            <w:pPr>
              <w:rPr>
                <w:rFonts w:cs="Arial"/>
                <w:b/>
                <w:i/>
                <w:szCs w:val="20"/>
              </w:rPr>
            </w:pPr>
            <w:r w:rsidRPr="00E00020">
              <w:rPr>
                <w:rFonts w:cs="Arial"/>
                <w:b/>
                <w:i/>
                <w:szCs w:val="20"/>
              </w:rPr>
              <w:t>Points/AIE/</w:t>
            </w:r>
          </w:p>
          <w:p w14:paraId="5B39F307" w14:textId="77777777" w:rsidR="002C1641" w:rsidRPr="00E00020" w:rsidRDefault="002C1641" w:rsidP="00FD5474">
            <w:pPr>
              <w:rPr>
                <w:rFonts w:cs="Arial"/>
                <w:b/>
                <w:i/>
                <w:szCs w:val="20"/>
              </w:rPr>
            </w:pPr>
            <w:r w:rsidRPr="00E00020">
              <w:rPr>
                <w:rFonts w:cs="Arial"/>
                <w:b/>
                <w:i/>
                <w:szCs w:val="20"/>
              </w:rPr>
              <w:t>Generic</w:t>
            </w:r>
          </w:p>
        </w:tc>
      </w:tr>
      <w:tr w:rsidR="002B16F1" w:rsidRPr="007F339F" w14:paraId="28C1CB36" w14:textId="77777777" w:rsidTr="00FD5474">
        <w:tc>
          <w:tcPr>
            <w:tcW w:w="10170" w:type="dxa"/>
            <w:tcMar>
              <w:top w:w="115" w:type="dxa"/>
              <w:left w:w="115" w:type="dxa"/>
              <w:bottom w:w="115" w:type="dxa"/>
              <w:right w:w="115" w:type="dxa"/>
            </w:tcMar>
          </w:tcPr>
          <w:p w14:paraId="4B91EC09" w14:textId="52866B25" w:rsidR="00B9690E" w:rsidRPr="00E43E5F" w:rsidRDefault="00B9690E" w:rsidP="00B9690E">
            <w:pPr>
              <w:pStyle w:val="AssignmentsLevel1"/>
              <w:rPr>
                <w:b/>
              </w:rPr>
            </w:pPr>
            <w:r>
              <w:rPr>
                <w:b/>
              </w:rPr>
              <w:t xml:space="preserve">Field Experience: </w:t>
            </w:r>
            <w:r w:rsidRPr="006A71BA">
              <w:rPr>
                <w:b/>
              </w:rPr>
              <w:t xml:space="preserve">Week </w:t>
            </w:r>
            <w:r>
              <w:rPr>
                <w:b/>
              </w:rPr>
              <w:t>Six</w:t>
            </w:r>
            <w:r w:rsidRPr="006A71BA">
              <w:rPr>
                <w:b/>
              </w:rPr>
              <w:t xml:space="preserve"> Field Experience Log</w:t>
            </w:r>
          </w:p>
          <w:p w14:paraId="6F020F65" w14:textId="77777777" w:rsidR="002B16F1" w:rsidRPr="00E00020" w:rsidRDefault="002B16F1" w:rsidP="002B16F1">
            <w:pPr>
              <w:pStyle w:val="AssignmentsLevel1"/>
            </w:pPr>
          </w:p>
          <w:p w14:paraId="1763E25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6DEE7718" w14:textId="77777777" w:rsidR="00F32C49" w:rsidRDefault="00F32C49" w:rsidP="00F32C49">
            <w:pPr>
              <w:tabs>
                <w:tab w:val="left" w:pos="2329"/>
              </w:tabs>
            </w:pPr>
          </w:p>
          <w:p w14:paraId="705BD7F7"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E790F80" w14:textId="77777777" w:rsidR="00F32C49" w:rsidRDefault="00F32C49" w:rsidP="00F32C49">
            <w:pPr>
              <w:tabs>
                <w:tab w:val="left" w:pos="2329"/>
              </w:tabs>
              <w:rPr>
                <w:rStyle w:val="AssignmentsLevel1Char"/>
              </w:rPr>
            </w:pPr>
          </w:p>
          <w:p w14:paraId="55546336"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16EF3EC" w14:textId="77777777" w:rsidR="00F32C49" w:rsidRPr="00E43E5F" w:rsidRDefault="00F32C49" w:rsidP="00F32C49">
            <w:pPr>
              <w:pStyle w:val="AssignmentsLevel1"/>
              <w:rPr>
                <w:b/>
              </w:rPr>
            </w:pPr>
          </w:p>
          <w:p w14:paraId="38906E64"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17E7BB03" w14:textId="77777777" w:rsidR="00F32C49" w:rsidRDefault="00F32C49" w:rsidP="00F32C49">
            <w:pPr>
              <w:pStyle w:val="AssignmentsLevel2"/>
              <w:numPr>
                <w:ilvl w:val="0"/>
                <w:numId w:val="0"/>
              </w:numPr>
            </w:pPr>
          </w:p>
          <w:p w14:paraId="1F3E0D4B" w14:textId="77777777" w:rsidR="002B16F1"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2A90A634" w14:textId="77777777" w:rsidR="000201BB" w:rsidRDefault="000201BB" w:rsidP="00F32C49">
            <w:pPr>
              <w:tabs>
                <w:tab w:val="left" w:pos="2329"/>
              </w:tabs>
            </w:pPr>
          </w:p>
          <w:p w14:paraId="22A279E3" w14:textId="739A9E8B" w:rsidR="000201BB" w:rsidRPr="00E00020" w:rsidRDefault="000201BB" w:rsidP="00F32C49">
            <w:pPr>
              <w:tabs>
                <w:tab w:val="left" w:pos="2329"/>
              </w:tabs>
              <w:rPr>
                <w:rFonts w:cs="Arial"/>
                <w:b/>
                <w:szCs w:val="20"/>
              </w:rPr>
            </w:pPr>
            <w:r w:rsidRPr="00CB3B31">
              <w:rPr>
                <w:b/>
              </w:rPr>
              <w:t>You must submit your time logs weekly and they must be signed off by your site supervisor</w:t>
            </w:r>
            <w:r w:rsidR="00CB3B31">
              <w:rPr>
                <w:b/>
              </w:rPr>
              <w:t>.</w:t>
            </w:r>
          </w:p>
        </w:tc>
        <w:tc>
          <w:tcPr>
            <w:tcW w:w="1440" w:type="dxa"/>
          </w:tcPr>
          <w:p w14:paraId="4E2AB675" w14:textId="5BB38326" w:rsidR="002B16F1" w:rsidRPr="00AC02F8" w:rsidRDefault="00372C91" w:rsidP="00FD5474">
            <w:pPr>
              <w:tabs>
                <w:tab w:val="left" w:pos="2329"/>
              </w:tabs>
              <w:rPr>
                <w:rFonts w:cs="Arial"/>
                <w:strike/>
                <w:szCs w:val="20"/>
              </w:rPr>
            </w:pPr>
            <w:r w:rsidRPr="00AC02F8">
              <w:rPr>
                <w:rFonts w:cs="Arial"/>
                <w:szCs w:val="20"/>
              </w:rPr>
              <w:t>6.1</w:t>
            </w:r>
          </w:p>
        </w:tc>
        <w:tc>
          <w:tcPr>
            <w:tcW w:w="1440" w:type="dxa"/>
          </w:tcPr>
          <w:p w14:paraId="3EB25665" w14:textId="77777777" w:rsidR="006D3F58" w:rsidRPr="00E00020" w:rsidRDefault="006D3F58" w:rsidP="006D3F58">
            <w:r w:rsidRPr="00E00020">
              <w:t>Onsite activities = 14 hours</w:t>
            </w:r>
          </w:p>
          <w:p w14:paraId="27F55390" w14:textId="77777777" w:rsidR="006D3F58" w:rsidRPr="00E00020" w:rsidRDefault="006D3F58" w:rsidP="006D3F58"/>
          <w:p w14:paraId="099395E8" w14:textId="77777777" w:rsidR="006D3F58" w:rsidRPr="00E00020" w:rsidRDefault="006D3F58" w:rsidP="006D3F58"/>
          <w:p w14:paraId="5AA93223" w14:textId="77777777" w:rsidR="006D3F58" w:rsidRPr="00E00020" w:rsidRDefault="006D3F58" w:rsidP="006D3F58">
            <w:r w:rsidRPr="00E00020">
              <w:t xml:space="preserve">Time log: one private post = </w:t>
            </w:r>
            <w:r w:rsidRPr="00E00020">
              <w:rPr>
                <w:b/>
              </w:rPr>
              <w:t>.5 hours</w:t>
            </w:r>
          </w:p>
          <w:p w14:paraId="57A67ACC" w14:textId="77777777" w:rsidR="002B16F1" w:rsidRPr="00E00020" w:rsidRDefault="002B16F1" w:rsidP="001F4C2C"/>
        </w:tc>
      </w:tr>
      <w:tr w:rsidR="00D73302" w:rsidRPr="007F339F" w14:paraId="5E6E76BE" w14:textId="77777777" w:rsidTr="00FD5474">
        <w:tc>
          <w:tcPr>
            <w:tcW w:w="10170" w:type="dxa"/>
            <w:tcMar>
              <w:top w:w="115" w:type="dxa"/>
              <w:left w:w="115" w:type="dxa"/>
              <w:bottom w:w="115" w:type="dxa"/>
              <w:right w:w="115" w:type="dxa"/>
            </w:tcMar>
          </w:tcPr>
          <w:p w14:paraId="014DDA50" w14:textId="69C060B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Six</w:t>
            </w:r>
            <w:r w:rsidRPr="00E43E5F">
              <w:rPr>
                <w:rFonts w:cs="Arial"/>
                <w:b/>
                <w:szCs w:val="20"/>
              </w:rPr>
              <w:t xml:space="preserve"> Consultation and Peer Supervision</w:t>
            </w:r>
          </w:p>
          <w:p w14:paraId="22BCCCF6" w14:textId="77777777" w:rsidR="006E3F6F" w:rsidRDefault="006E3F6F" w:rsidP="006E3F6F">
            <w:pPr>
              <w:tabs>
                <w:tab w:val="left" w:pos="2329"/>
              </w:tabs>
              <w:rPr>
                <w:rFonts w:cs="Arial"/>
                <w:b/>
                <w:szCs w:val="20"/>
              </w:rPr>
            </w:pPr>
          </w:p>
          <w:p w14:paraId="5D479462" w14:textId="1EF3DFDA"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1E146A24" w14:textId="77777777" w:rsidR="008F2F49" w:rsidRDefault="008F2F49" w:rsidP="008F2F49">
            <w:pPr>
              <w:pStyle w:val="AssignmentsLevel1"/>
              <w:rPr>
                <w:rFonts w:ascii="Times New Roman" w:hAnsi="Times New Roman"/>
                <w:szCs w:val="24"/>
              </w:rPr>
            </w:pPr>
          </w:p>
          <w:p w14:paraId="1038A832" w14:textId="77777777" w:rsidR="008F2F49" w:rsidRDefault="008F2F49" w:rsidP="008F2F49">
            <w:pPr>
              <w:pStyle w:val="APACitation"/>
            </w:pPr>
            <w:r>
              <w:rPr>
                <w:rStyle w:val="Strong"/>
              </w:rPr>
              <w:t>Attend</w:t>
            </w:r>
            <w:r>
              <w:t xml:space="preserve"> the hour and a half of group supervision as scheduled by your instructor.</w:t>
            </w:r>
          </w:p>
          <w:p w14:paraId="689933B8" w14:textId="77777777" w:rsidR="008F2F49" w:rsidRDefault="008F2F49" w:rsidP="008F2F49">
            <w:pPr>
              <w:pStyle w:val="APACitation"/>
            </w:pPr>
          </w:p>
          <w:p w14:paraId="5F39D54D" w14:textId="58620477"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48B8D79E" w14:textId="6699835A" w:rsidR="00D73302" w:rsidRPr="00AC02F8" w:rsidRDefault="00372C91" w:rsidP="00FD5474">
            <w:pPr>
              <w:tabs>
                <w:tab w:val="left" w:pos="2329"/>
              </w:tabs>
              <w:rPr>
                <w:rFonts w:cs="Arial"/>
                <w:szCs w:val="20"/>
              </w:rPr>
            </w:pPr>
            <w:r w:rsidRPr="00AC02F8">
              <w:rPr>
                <w:rFonts w:cs="Arial"/>
                <w:szCs w:val="20"/>
              </w:rPr>
              <w:t>6.1</w:t>
            </w:r>
          </w:p>
        </w:tc>
        <w:tc>
          <w:tcPr>
            <w:tcW w:w="1440" w:type="dxa"/>
          </w:tcPr>
          <w:p w14:paraId="7634B0C5" w14:textId="29AB9667" w:rsidR="00D73302" w:rsidRPr="004F5BE6" w:rsidRDefault="006D3F58" w:rsidP="001F4C2C">
            <w:pPr>
              <w:rPr>
                <w:b/>
              </w:rPr>
            </w:pPr>
            <w:r w:rsidRPr="004F5BE6">
              <w:rPr>
                <w:b/>
              </w:rPr>
              <w:t>1.5 hours</w:t>
            </w:r>
          </w:p>
        </w:tc>
      </w:tr>
      <w:tr w:rsidR="000821B4" w:rsidRPr="007F339F" w14:paraId="1F6C3CC2" w14:textId="77777777" w:rsidTr="00FD5474">
        <w:tc>
          <w:tcPr>
            <w:tcW w:w="10170" w:type="dxa"/>
            <w:tcMar>
              <w:top w:w="115" w:type="dxa"/>
              <w:left w:w="115" w:type="dxa"/>
              <w:bottom w:w="115" w:type="dxa"/>
              <w:right w:w="115" w:type="dxa"/>
            </w:tcMar>
          </w:tcPr>
          <w:p w14:paraId="1663B2B3" w14:textId="19E7A1F8" w:rsidR="000821B4" w:rsidRDefault="000821B4" w:rsidP="000821B4">
            <w:pPr>
              <w:pStyle w:val="AssignmentsLevel1"/>
              <w:rPr>
                <w:b/>
              </w:rPr>
            </w:pPr>
            <w:r>
              <w:rPr>
                <w:b/>
              </w:rPr>
              <w:lastRenderedPageBreak/>
              <w:t>Week Six Reflection Journal</w:t>
            </w:r>
          </w:p>
          <w:p w14:paraId="09CB36CD" w14:textId="77777777" w:rsidR="000821B4" w:rsidRDefault="000821B4" w:rsidP="000821B4">
            <w:pPr>
              <w:pStyle w:val="AssignmentsLevel1"/>
              <w:rPr>
                <w:b/>
              </w:rPr>
            </w:pPr>
          </w:p>
          <w:p w14:paraId="46420520"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DCB65E7" w14:textId="77777777" w:rsidR="00BD5ADE" w:rsidRDefault="00BD5ADE" w:rsidP="00BD5ADE">
            <w:pPr>
              <w:pStyle w:val="AssignmentsLevel1"/>
              <w:rPr>
                <w:b/>
              </w:rPr>
            </w:pPr>
          </w:p>
          <w:p w14:paraId="2F11417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40A018C" w14:textId="77777777" w:rsidR="00BD5ADE" w:rsidRPr="006A71BA" w:rsidRDefault="00BD5ADE" w:rsidP="00BD5ADE">
            <w:pPr>
              <w:pStyle w:val="AssignmentsLevel1"/>
              <w:rPr>
                <w:b/>
              </w:rPr>
            </w:pPr>
          </w:p>
          <w:p w14:paraId="259B10F8" w14:textId="58B640B2" w:rsidR="000821B4"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8E6AEC5" w14:textId="2A50F5DA" w:rsidR="000821B4" w:rsidRPr="00AC02F8" w:rsidRDefault="00372C91" w:rsidP="00FD5474">
            <w:pPr>
              <w:tabs>
                <w:tab w:val="left" w:pos="2329"/>
              </w:tabs>
              <w:rPr>
                <w:rFonts w:cs="Arial"/>
                <w:szCs w:val="20"/>
              </w:rPr>
            </w:pPr>
            <w:r w:rsidRPr="00AC02F8">
              <w:rPr>
                <w:rFonts w:cs="Arial"/>
                <w:szCs w:val="20"/>
              </w:rPr>
              <w:t>6.1</w:t>
            </w:r>
          </w:p>
        </w:tc>
        <w:tc>
          <w:tcPr>
            <w:tcW w:w="1440" w:type="dxa"/>
          </w:tcPr>
          <w:p w14:paraId="206FD2D5" w14:textId="77777777" w:rsidR="00224902" w:rsidRDefault="00224902" w:rsidP="00224902">
            <w:r>
              <w:t xml:space="preserve">Journal: one private post = </w:t>
            </w:r>
            <w:r w:rsidRPr="004C1926">
              <w:rPr>
                <w:b/>
              </w:rPr>
              <w:t>.5 hours</w:t>
            </w:r>
          </w:p>
          <w:p w14:paraId="54CB89A4" w14:textId="77777777" w:rsidR="000821B4" w:rsidRDefault="000821B4" w:rsidP="001F4C2C"/>
        </w:tc>
      </w:tr>
    </w:tbl>
    <w:p w14:paraId="23554B96" w14:textId="77777777" w:rsidR="008867EB" w:rsidRDefault="008867EB" w:rsidP="008867EB">
      <w:pPr>
        <w:pStyle w:val="AssignmentsLevel2"/>
        <w:numPr>
          <w:ilvl w:val="0"/>
          <w:numId w:val="0"/>
        </w:numPr>
        <w:rPr>
          <w:sz w:val="22"/>
        </w:rPr>
      </w:pPr>
    </w:p>
    <w:p w14:paraId="1A4177C3" w14:textId="77777777" w:rsidR="00035EB6" w:rsidRDefault="00035EB6" w:rsidP="004F609C">
      <w:pPr>
        <w:tabs>
          <w:tab w:val="left" w:pos="360"/>
        </w:tabs>
        <w:spacing w:before="60" w:after="60"/>
        <w:rPr>
          <w:rFonts w:cs="Arial"/>
          <w:szCs w:val="20"/>
        </w:rPr>
      </w:pPr>
    </w:p>
    <w:p w14:paraId="5C9C2524" w14:textId="77777777" w:rsidR="00035EB6" w:rsidRPr="00100350" w:rsidRDefault="00035EB6" w:rsidP="004F609C">
      <w:pPr>
        <w:tabs>
          <w:tab w:val="left" w:pos="360"/>
        </w:tabs>
        <w:spacing w:before="60" w:after="60"/>
        <w:rPr>
          <w:rFonts w:cs="Arial"/>
          <w:szCs w:val="20"/>
        </w:rPr>
        <w:sectPr w:rsidR="00035EB6" w:rsidRPr="00100350" w:rsidSect="004743CD">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14F1" w:rsidRPr="0090566F" w14:paraId="5D764B8A"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9AF317" w14:textId="218CFBB8" w:rsidR="002A14F1" w:rsidRPr="00842155" w:rsidRDefault="002A14F1" w:rsidP="00C03C80">
            <w:pPr>
              <w:pStyle w:val="WeeklyTopicHeading1"/>
            </w:pPr>
            <w:bookmarkStart w:id="18" w:name="weekeight"/>
            <w:bookmarkStart w:id="19" w:name="weeknine"/>
            <w:bookmarkEnd w:id="18"/>
            <w:bookmarkEnd w:id="19"/>
            <w:r w:rsidRPr="0068364F">
              <w:lastRenderedPageBreak/>
              <w:t xml:space="preserve">Week </w:t>
            </w:r>
            <w:r w:rsidR="00837777">
              <w:t>Seven</w:t>
            </w:r>
            <w:r w:rsidRPr="0068364F">
              <w:t xml:space="preserve">: </w:t>
            </w:r>
            <w:r w:rsidR="00C03C80">
              <w:t>Internship Experience</w:t>
            </w:r>
          </w:p>
        </w:tc>
        <w:tc>
          <w:tcPr>
            <w:tcW w:w="1440" w:type="dxa"/>
            <w:tcBorders>
              <w:left w:val="nil"/>
              <w:bottom w:val="single" w:sz="4" w:space="0" w:color="000000" w:themeColor="text1"/>
              <w:right w:val="nil"/>
            </w:tcBorders>
            <w:shd w:val="clear" w:color="auto" w:fill="BD313B"/>
          </w:tcPr>
          <w:p w14:paraId="376C7A3F" w14:textId="77777777" w:rsidR="002A14F1" w:rsidRPr="0090566F" w:rsidRDefault="002A14F1"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9A81E6" w14:textId="77777777" w:rsidR="002A14F1" w:rsidRPr="0090566F" w:rsidRDefault="002A14F1" w:rsidP="006C2B30">
            <w:pPr>
              <w:tabs>
                <w:tab w:val="left" w:pos="0"/>
                <w:tab w:val="left" w:pos="3720"/>
              </w:tabs>
              <w:outlineLvl w:val="0"/>
              <w:rPr>
                <w:rFonts w:cs="Arial"/>
                <w:color w:val="FFFFFF"/>
                <w:sz w:val="28"/>
                <w:szCs w:val="28"/>
              </w:rPr>
            </w:pPr>
          </w:p>
        </w:tc>
      </w:tr>
      <w:tr w:rsidR="002A14F1" w:rsidRPr="00842155" w14:paraId="79EFEA72" w14:textId="77777777" w:rsidTr="006C2B30">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E3CD80F" w14:textId="77777777" w:rsidR="002A14F1" w:rsidRPr="005B10FE" w:rsidRDefault="002A14F1"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3972A5" w14:textId="77777777" w:rsidR="002A14F1" w:rsidRPr="00842155" w:rsidRDefault="002A14F1" w:rsidP="006C2B30">
            <w:pPr>
              <w:tabs>
                <w:tab w:val="left" w:pos="0"/>
                <w:tab w:val="left" w:pos="3720"/>
              </w:tabs>
              <w:outlineLvl w:val="0"/>
              <w:rPr>
                <w:rFonts w:cs="Arial"/>
                <w:szCs w:val="20"/>
              </w:rPr>
            </w:pPr>
            <w:r w:rsidRPr="005B10FE">
              <w:rPr>
                <w:rFonts w:cs="Arial"/>
                <w:b/>
                <w:i/>
                <w:szCs w:val="20"/>
              </w:rPr>
              <w:t>Alignment</w:t>
            </w:r>
          </w:p>
        </w:tc>
      </w:tr>
      <w:tr w:rsidR="002A14F1" w:rsidRPr="00842155" w14:paraId="6F109C31" w14:textId="77777777" w:rsidTr="002C54E2">
        <w:trPr>
          <w:trHeight w:val="30"/>
        </w:trPr>
        <w:tc>
          <w:tcPr>
            <w:tcW w:w="10170" w:type="dxa"/>
            <w:tcBorders>
              <w:bottom w:val="nil"/>
              <w:right w:val="nil"/>
            </w:tcBorders>
            <w:tcMar>
              <w:top w:w="115" w:type="dxa"/>
              <w:left w:w="115" w:type="dxa"/>
              <w:bottom w:w="115" w:type="dxa"/>
              <w:right w:w="115" w:type="dxa"/>
            </w:tcMar>
          </w:tcPr>
          <w:p w14:paraId="040214B3" w14:textId="3C12D5E6" w:rsidR="002A14F1" w:rsidRPr="00E00020" w:rsidRDefault="007F065C" w:rsidP="007C61D7">
            <w:pPr>
              <w:pStyle w:val="ObjectiveBullet"/>
              <w:numPr>
                <w:ilvl w:val="1"/>
                <w:numId w:val="16"/>
              </w:numPr>
              <w:tabs>
                <w:tab w:val="clear" w:pos="0"/>
              </w:tabs>
            </w:pPr>
            <w:r w:rsidRPr="00E00020">
              <w:t>Assess your proficiency in applying school counseling competencies during this internship class.</w:t>
            </w:r>
          </w:p>
        </w:tc>
        <w:tc>
          <w:tcPr>
            <w:tcW w:w="2880" w:type="dxa"/>
            <w:gridSpan w:val="2"/>
            <w:tcBorders>
              <w:left w:val="nil"/>
              <w:bottom w:val="nil"/>
            </w:tcBorders>
          </w:tcPr>
          <w:p w14:paraId="5EE0BF1D" w14:textId="2AF533B9" w:rsidR="002A14F1" w:rsidRPr="00E00020" w:rsidRDefault="007F065C" w:rsidP="006C2B30">
            <w:pPr>
              <w:tabs>
                <w:tab w:val="left" w:pos="0"/>
                <w:tab w:val="left" w:pos="3720"/>
              </w:tabs>
              <w:outlineLvl w:val="0"/>
              <w:rPr>
                <w:rFonts w:cs="Arial"/>
                <w:szCs w:val="20"/>
              </w:rPr>
            </w:pPr>
            <w:r w:rsidRPr="00E00020">
              <w:rPr>
                <w:rFonts w:cs="Arial"/>
                <w:szCs w:val="20"/>
              </w:rPr>
              <w:t xml:space="preserve">CLO1, CLO2, </w:t>
            </w:r>
            <w:r w:rsidR="00073AA5" w:rsidRPr="00E00020">
              <w:rPr>
                <w:rFonts w:cs="Arial"/>
                <w:szCs w:val="20"/>
              </w:rPr>
              <w:t>CLO</w:t>
            </w:r>
            <w:r w:rsidR="00911920" w:rsidRPr="00E00020">
              <w:rPr>
                <w:rFonts w:cs="Arial"/>
                <w:szCs w:val="20"/>
              </w:rPr>
              <w:t>3</w:t>
            </w:r>
            <w:r w:rsidRPr="00E00020">
              <w:rPr>
                <w:rFonts w:cs="Arial"/>
                <w:szCs w:val="20"/>
              </w:rPr>
              <w:t>, CLO4</w:t>
            </w:r>
          </w:p>
        </w:tc>
      </w:tr>
      <w:tr w:rsidR="002A14F1" w:rsidRPr="00842155" w14:paraId="279D931C"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FEA0B6" w14:textId="77777777" w:rsidR="002A14F1" w:rsidRPr="00E00020" w:rsidRDefault="002A14F1"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0682834"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6DB34AB"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Pages/AIE/</w:t>
            </w:r>
          </w:p>
          <w:p w14:paraId="528085E5"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Generic</w:t>
            </w:r>
          </w:p>
        </w:tc>
      </w:tr>
      <w:tr w:rsidR="0067416B" w:rsidRPr="00842155" w14:paraId="07B0D99E" w14:textId="77777777" w:rsidTr="006C2B30">
        <w:tc>
          <w:tcPr>
            <w:tcW w:w="10170" w:type="dxa"/>
            <w:tcMar>
              <w:top w:w="115" w:type="dxa"/>
              <w:left w:w="115" w:type="dxa"/>
              <w:bottom w:w="115" w:type="dxa"/>
              <w:right w:w="115" w:type="dxa"/>
            </w:tcMar>
          </w:tcPr>
          <w:p w14:paraId="715BFE4D" w14:textId="118172BA" w:rsidR="00445731" w:rsidRDefault="00DF1E87" w:rsidP="00445731">
            <w:pPr>
              <w:rPr>
                <w:b/>
              </w:rPr>
            </w:pPr>
            <w:r>
              <w:rPr>
                <w:b/>
              </w:rPr>
              <w:t>Class Assignment Reminders</w:t>
            </w:r>
          </w:p>
          <w:p w14:paraId="01A52F67" w14:textId="77777777" w:rsidR="00DF1E87" w:rsidRPr="00E00020" w:rsidRDefault="00DF1E87" w:rsidP="00445731">
            <w:pPr>
              <w:rPr>
                <w:b/>
              </w:rPr>
            </w:pPr>
          </w:p>
          <w:p w14:paraId="002EB7D7" w14:textId="77777777" w:rsidR="00DF1E87" w:rsidRDefault="0067416B" w:rsidP="007C61D7">
            <w:pPr>
              <w:pStyle w:val="AssignmentsLevel1"/>
              <w:numPr>
                <w:ilvl w:val="0"/>
                <w:numId w:val="26"/>
              </w:numPr>
            </w:pPr>
            <w:r w:rsidRPr="00E00020">
              <w:rPr>
                <w:b/>
              </w:rPr>
              <w:t>Review</w:t>
            </w:r>
            <w:r w:rsidRPr="00E00020">
              <w:t xml:space="preserve"> the instructions for the Pre-Referral and Referral Processes</w:t>
            </w:r>
            <w:r w:rsidR="00BF6AB6" w:rsidRPr="00E00020">
              <w:t xml:space="preserve"> assignment</w:t>
            </w:r>
            <w:r w:rsidRPr="00E00020">
              <w:t>, due in Week Eight.</w:t>
            </w:r>
            <w:r w:rsidR="00DF1E87">
              <w:t xml:space="preserve"> </w:t>
            </w:r>
          </w:p>
          <w:p w14:paraId="5C54A1F9" w14:textId="66810F24" w:rsidR="0067416B" w:rsidRPr="00E00020" w:rsidRDefault="0067416B" w:rsidP="007C61D7">
            <w:pPr>
              <w:pStyle w:val="AssignmentsLevel1"/>
              <w:numPr>
                <w:ilvl w:val="0"/>
                <w:numId w:val="26"/>
              </w:numPr>
            </w:pPr>
            <w:r w:rsidRPr="00E00020">
              <w:rPr>
                <w:b/>
              </w:rPr>
              <w:t>Finalize</w:t>
            </w:r>
            <w:r w:rsidRPr="00E00020">
              <w:t xml:space="preserve"> preparations to complete this assignment.</w:t>
            </w:r>
          </w:p>
        </w:tc>
        <w:tc>
          <w:tcPr>
            <w:tcW w:w="1440" w:type="dxa"/>
          </w:tcPr>
          <w:p w14:paraId="35D6B396" w14:textId="0B4D8CDA" w:rsidR="0067416B" w:rsidRPr="00E00020" w:rsidRDefault="007F065C" w:rsidP="006C2B30">
            <w:pPr>
              <w:rPr>
                <w:rFonts w:cs="Arial"/>
                <w:szCs w:val="20"/>
              </w:rPr>
            </w:pPr>
            <w:r w:rsidRPr="00E00020">
              <w:rPr>
                <w:rFonts w:cs="Arial"/>
                <w:szCs w:val="20"/>
              </w:rPr>
              <w:t xml:space="preserve"> </w:t>
            </w:r>
            <w:r w:rsidR="00AC02F8">
              <w:rPr>
                <w:rFonts w:cs="Arial"/>
                <w:szCs w:val="20"/>
              </w:rPr>
              <w:t>N/A</w:t>
            </w:r>
          </w:p>
        </w:tc>
        <w:tc>
          <w:tcPr>
            <w:tcW w:w="1440" w:type="dxa"/>
          </w:tcPr>
          <w:p w14:paraId="08B44B13" w14:textId="77777777" w:rsidR="0067416B" w:rsidRPr="00E00020" w:rsidRDefault="0067416B" w:rsidP="006C2B30">
            <w:pPr>
              <w:rPr>
                <w:rFonts w:cs="Arial"/>
                <w:szCs w:val="20"/>
              </w:rPr>
            </w:pPr>
          </w:p>
        </w:tc>
      </w:tr>
      <w:tr w:rsidR="002A14F1" w:rsidRPr="00842155" w14:paraId="5322B1CB"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528C08E1" w14:textId="77777777" w:rsidR="002A14F1" w:rsidRPr="00E00020" w:rsidRDefault="002A14F1" w:rsidP="006C2B3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613D81D1"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0FAA2637" w14:textId="77777777" w:rsidR="002A14F1" w:rsidRPr="00E00020" w:rsidRDefault="002A14F1" w:rsidP="006C2B30">
            <w:pPr>
              <w:rPr>
                <w:rFonts w:cs="Arial"/>
                <w:b/>
                <w:i/>
                <w:szCs w:val="20"/>
              </w:rPr>
            </w:pPr>
            <w:r w:rsidRPr="00E00020">
              <w:rPr>
                <w:rFonts w:cs="Arial"/>
                <w:b/>
                <w:i/>
                <w:szCs w:val="20"/>
              </w:rPr>
              <w:t>Points/AIE/</w:t>
            </w:r>
          </w:p>
          <w:p w14:paraId="0D88C60E" w14:textId="77777777" w:rsidR="002A14F1" w:rsidRPr="00E00020" w:rsidRDefault="002A14F1" w:rsidP="006C2B30">
            <w:pPr>
              <w:rPr>
                <w:rFonts w:cs="Arial"/>
                <w:b/>
                <w:i/>
                <w:szCs w:val="20"/>
              </w:rPr>
            </w:pPr>
            <w:r w:rsidRPr="00E00020">
              <w:rPr>
                <w:rFonts w:cs="Arial"/>
                <w:b/>
                <w:i/>
                <w:szCs w:val="20"/>
              </w:rPr>
              <w:t>Generic</w:t>
            </w:r>
          </w:p>
        </w:tc>
      </w:tr>
      <w:tr w:rsidR="002B16F1" w:rsidRPr="007F339F" w14:paraId="5DA6A44C" w14:textId="77777777" w:rsidTr="006C2B30">
        <w:tc>
          <w:tcPr>
            <w:tcW w:w="10170" w:type="dxa"/>
            <w:tcMar>
              <w:top w:w="115" w:type="dxa"/>
              <w:left w:w="115" w:type="dxa"/>
              <w:bottom w:w="115" w:type="dxa"/>
              <w:right w:w="115" w:type="dxa"/>
            </w:tcMar>
          </w:tcPr>
          <w:p w14:paraId="6D2A79B4" w14:textId="6E8E631D" w:rsidR="00B9690E" w:rsidRPr="00E43E5F" w:rsidRDefault="00B9690E" w:rsidP="00B9690E">
            <w:pPr>
              <w:pStyle w:val="AssignmentsLevel1"/>
              <w:rPr>
                <w:b/>
              </w:rPr>
            </w:pPr>
            <w:r>
              <w:rPr>
                <w:b/>
              </w:rPr>
              <w:t xml:space="preserve">Field Experience: </w:t>
            </w:r>
            <w:r w:rsidRPr="006A71BA">
              <w:rPr>
                <w:b/>
              </w:rPr>
              <w:t xml:space="preserve">Week </w:t>
            </w:r>
            <w:r>
              <w:rPr>
                <w:b/>
              </w:rPr>
              <w:t>Seven</w:t>
            </w:r>
            <w:r w:rsidRPr="006A71BA">
              <w:rPr>
                <w:b/>
              </w:rPr>
              <w:t xml:space="preserve"> Field Experience Log</w:t>
            </w:r>
          </w:p>
          <w:p w14:paraId="76C834A7" w14:textId="77777777" w:rsidR="002B16F1" w:rsidRPr="00E00020" w:rsidRDefault="002B16F1" w:rsidP="002B16F1">
            <w:pPr>
              <w:pStyle w:val="AssignmentsLevel1"/>
            </w:pPr>
          </w:p>
          <w:p w14:paraId="5ADC543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19728A7" w14:textId="77777777" w:rsidR="00F32C49" w:rsidRDefault="00F32C49" w:rsidP="00F32C49">
            <w:pPr>
              <w:tabs>
                <w:tab w:val="left" w:pos="2329"/>
              </w:tabs>
            </w:pPr>
          </w:p>
          <w:p w14:paraId="2EFF7FBC"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AD42CCF" w14:textId="77777777" w:rsidR="00F32C49" w:rsidRDefault="00F32C49" w:rsidP="00F32C49">
            <w:pPr>
              <w:tabs>
                <w:tab w:val="left" w:pos="2329"/>
              </w:tabs>
              <w:rPr>
                <w:rStyle w:val="AssignmentsLevel1Char"/>
              </w:rPr>
            </w:pPr>
          </w:p>
          <w:p w14:paraId="58C7CF0C"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45EF500" w14:textId="77777777" w:rsidR="00F32C49" w:rsidRPr="00E43E5F" w:rsidRDefault="00F32C49" w:rsidP="00F32C49">
            <w:pPr>
              <w:pStyle w:val="AssignmentsLevel1"/>
              <w:rPr>
                <w:b/>
              </w:rPr>
            </w:pPr>
          </w:p>
          <w:p w14:paraId="49E9BB38"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26C0325B" w14:textId="77777777" w:rsidR="00F32C49" w:rsidRDefault="00F32C49" w:rsidP="00F32C49">
            <w:pPr>
              <w:pStyle w:val="AssignmentsLevel2"/>
              <w:numPr>
                <w:ilvl w:val="0"/>
                <w:numId w:val="0"/>
              </w:numPr>
            </w:pPr>
          </w:p>
          <w:p w14:paraId="3D54F1A4" w14:textId="77777777" w:rsidR="002B16F1"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7EC6EEF3" w14:textId="77777777" w:rsidR="000201BB" w:rsidRDefault="000201BB" w:rsidP="00F32C49">
            <w:pPr>
              <w:tabs>
                <w:tab w:val="left" w:pos="2329"/>
              </w:tabs>
            </w:pPr>
          </w:p>
          <w:p w14:paraId="15196F41" w14:textId="64E5E88A"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0BCDCECF" w14:textId="503C9727" w:rsidR="002B16F1" w:rsidRPr="00372C91" w:rsidRDefault="00372C91" w:rsidP="003B2A1D">
            <w:pPr>
              <w:tabs>
                <w:tab w:val="left" w:pos="2329"/>
              </w:tabs>
              <w:rPr>
                <w:rFonts w:cs="Arial"/>
                <w:color w:val="FF0000"/>
                <w:szCs w:val="20"/>
              </w:rPr>
            </w:pPr>
            <w:r w:rsidRPr="00DF1E87">
              <w:rPr>
                <w:rFonts w:cs="Arial"/>
                <w:szCs w:val="20"/>
              </w:rPr>
              <w:t>7.1</w:t>
            </w:r>
          </w:p>
        </w:tc>
        <w:tc>
          <w:tcPr>
            <w:tcW w:w="1440" w:type="dxa"/>
          </w:tcPr>
          <w:p w14:paraId="03E0A998" w14:textId="77777777" w:rsidR="00367186" w:rsidRPr="00E00020" w:rsidRDefault="00367186" w:rsidP="00367186">
            <w:r w:rsidRPr="00E00020">
              <w:t>Onsite activities = 14 hours</w:t>
            </w:r>
          </w:p>
          <w:p w14:paraId="394DCCFA" w14:textId="77777777" w:rsidR="00367186" w:rsidRPr="00E00020" w:rsidRDefault="00367186" w:rsidP="00367186"/>
          <w:p w14:paraId="78BD5F78" w14:textId="77777777" w:rsidR="00367186" w:rsidRPr="00E00020" w:rsidRDefault="00367186" w:rsidP="00367186"/>
          <w:p w14:paraId="5CD6D8F3" w14:textId="77777777" w:rsidR="00367186" w:rsidRPr="00E00020" w:rsidRDefault="00367186" w:rsidP="00367186">
            <w:r w:rsidRPr="00E00020">
              <w:t xml:space="preserve">Time log: one private post = </w:t>
            </w:r>
            <w:r w:rsidRPr="00E00020">
              <w:rPr>
                <w:b/>
              </w:rPr>
              <w:t>.5 hours</w:t>
            </w:r>
          </w:p>
          <w:p w14:paraId="71838588" w14:textId="77777777" w:rsidR="002B16F1" w:rsidRPr="00E00020" w:rsidRDefault="002B16F1" w:rsidP="00B94238"/>
        </w:tc>
      </w:tr>
      <w:tr w:rsidR="00D73302" w:rsidRPr="007F339F" w14:paraId="67515E25" w14:textId="77777777" w:rsidTr="006C2B30">
        <w:tc>
          <w:tcPr>
            <w:tcW w:w="10170" w:type="dxa"/>
            <w:tcMar>
              <w:top w:w="115" w:type="dxa"/>
              <w:left w:w="115" w:type="dxa"/>
              <w:bottom w:w="115" w:type="dxa"/>
              <w:right w:w="115" w:type="dxa"/>
            </w:tcMar>
          </w:tcPr>
          <w:p w14:paraId="37DCE807" w14:textId="202F9AA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Seven</w:t>
            </w:r>
            <w:r w:rsidRPr="00E43E5F">
              <w:rPr>
                <w:rFonts w:cs="Arial"/>
                <w:b/>
                <w:szCs w:val="20"/>
              </w:rPr>
              <w:t xml:space="preserve"> Consultation and Peer Supervision</w:t>
            </w:r>
          </w:p>
          <w:p w14:paraId="30BE30C8" w14:textId="77777777" w:rsidR="006E3F6F" w:rsidRDefault="006E3F6F" w:rsidP="006E3F6F">
            <w:pPr>
              <w:tabs>
                <w:tab w:val="left" w:pos="2329"/>
              </w:tabs>
              <w:rPr>
                <w:rFonts w:cs="Arial"/>
                <w:b/>
                <w:szCs w:val="20"/>
              </w:rPr>
            </w:pPr>
          </w:p>
          <w:p w14:paraId="03C14263" w14:textId="0D4F3A61"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281C8098" w14:textId="77777777" w:rsidR="008F2F49" w:rsidRDefault="008F2F49" w:rsidP="008F2F49">
            <w:pPr>
              <w:pStyle w:val="AssignmentsLevel1"/>
              <w:rPr>
                <w:rFonts w:ascii="Times New Roman" w:hAnsi="Times New Roman"/>
                <w:szCs w:val="24"/>
              </w:rPr>
            </w:pPr>
          </w:p>
          <w:p w14:paraId="687E1CA3" w14:textId="77777777" w:rsidR="008F2F49" w:rsidRDefault="008F2F49" w:rsidP="008F2F49">
            <w:pPr>
              <w:pStyle w:val="APACitation"/>
            </w:pPr>
            <w:r>
              <w:rPr>
                <w:rStyle w:val="Strong"/>
              </w:rPr>
              <w:t>Attend</w:t>
            </w:r>
            <w:r>
              <w:t xml:space="preserve"> the hour and a half of group supervision as scheduled by your instructor.</w:t>
            </w:r>
          </w:p>
          <w:p w14:paraId="491D75C0" w14:textId="77777777" w:rsidR="008F2F49" w:rsidRDefault="008F2F49" w:rsidP="008F2F49">
            <w:pPr>
              <w:pStyle w:val="APACitation"/>
            </w:pPr>
          </w:p>
          <w:p w14:paraId="725B300B" w14:textId="0A3B2D1B"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F4F1CB8" w14:textId="17511D07" w:rsidR="00D73302" w:rsidRPr="00DF1E87" w:rsidRDefault="00372C91" w:rsidP="003B2A1D">
            <w:pPr>
              <w:tabs>
                <w:tab w:val="left" w:pos="2329"/>
              </w:tabs>
              <w:rPr>
                <w:rFonts w:cs="Arial"/>
                <w:szCs w:val="20"/>
              </w:rPr>
            </w:pPr>
            <w:r w:rsidRPr="00DF1E87">
              <w:rPr>
                <w:rFonts w:cs="Arial"/>
                <w:szCs w:val="20"/>
              </w:rPr>
              <w:lastRenderedPageBreak/>
              <w:t>7.1</w:t>
            </w:r>
          </w:p>
        </w:tc>
        <w:tc>
          <w:tcPr>
            <w:tcW w:w="1440" w:type="dxa"/>
          </w:tcPr>
          <w:p w14:paraId="090D891A" w14:textId="140477D5" w:rsidR="00D73302" w:rsidRPr="004F5BE6" w:rsidRDefault="00367186" w:rsidP="00B94238">
            <w:pPr>
              <w:rPr>
                <w:b/>
              </w:rPr>
            </w:pPr>
            <w:r w:rsidRPr="004F5BE6">
              <w:rPr>
                <w:b/>
              </w:rPr>
              <w:t>1.5 hours</w:t>
            </w:r>
          </w:p>
        </w:tc>
      </w:tr>
      <w:tr w:rsidR="00D725F5" w:rsidRPr="007F339F" w14:paraId="4CA766CC" w14:textId="77777777" w:rsidTr="006C2B30">
        <w:tc>
          <w:tcPr>
            <w:tcW w:w="10170" w:type="dxa"/>
            <w:tcMar>
              <w:top w:w="115" w:type="dxa"/>
              <w:left w:w="115" w:type="dxa"/>
              <w:bottom w:w="115" w:type="dxa"/>
              <w:right w:w="115" w:type="dxa"/>
            </w:tcMar>
          </w:tcPr>
          <w:p w14:paraId="4D1F7108" w14:textId="645DC97D" w:rsidR="00D725F5" w:rsidRDefault="00D725F5" w:rsidP="00D725F5">
            <w:pPr>
              <w:pStyle w:val="AssignmentsLevel1"/>
              <w:rPr>
                <w:b/>
              </w:rPr>
            </w:pPr>
            <w:r>
              <w:rPr>
                <w:b/>
              </w:rPr>
              <w:t>Week Seven Reflection Journal</w:t>
            </w:r>
          </w:p>
          <w:p w14:paraId="4A402057" w14:textId="77777777" w:rsidR="00D725F5" w:rsidRDefault="00D725F5" w:rsidP="00D725F5">
            <w:pPr>
              <w:pStyle w:val="AssignmentsLevel1"/>
              <w:rPr>
                <w:b/>
              </w:rPr>
            </w:pPr>
          </w:p>
          <w:p w14:paraId="003B4E22"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7E31122A" w14:textId="77777777" w:rsidR="00BD5ADE" w:rsidRDefault="00BD5ADE" w:rsidP="00BD5ADE">
            <w:pPr>
              <w:pStyle w:val="AssignmentsLevel1"/>
              <w:rPr>
                <w:b/>
              </w:rPr>
            </w:pPr>
          </w:p>
          <w:p w14:paraId="3B92CEB8"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0A113BA5" w14:textId="77777777" w:rsidR="00BD5ADE" w:rsidRPr="006A71BA" w:rsidRDefault="00BD5ADE" w:rsidP="00BD5ADE">
            <w:pPr>
              <w:pStyle w:val="AssignmentsLevel1"/>
              <w:rPr>
                <w:b/>
              </w:rPr>
            </w:pPr>
          </w:p>
          <w:p w14:paraId="49C7BC0F" w14:textId="25BA5A47" w:rsidR="00D725F5"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0E86752D" w14:textId="7A654E1A" w:rsidR="00D725F5" w:rsidRPr="00DF1E87" w:rsidRDefault="007F065C" w:rsidP="003B2A1D">
            <w:pPr>
              <w:tabs>
                <w:tab w:val="left" w:pos="2329"/>
              </w:tabs>
              <w:rPr>
                <w:rFonts w:cs="Arial"/>
                <w:szCs w:val="20"/>
                <w:highlight w:val="yellow"/>
              </w:rPr>
            </w:pPr>
            <w:r w:rsidRPr="00DF1E87">
              <w:rPr>
                <w:rFonts w:cs="Arial"/>
                <w:szCs w:val="20"/>
              </w:rPr>
              <w:t xml:space="preserve"> </w:t>
            </w:r>
            <w:r w:rsidR="00372C91" w:rsidRPr="00DF1E87">
              <w:rPr>
                <w:rFonts w:cs="Arial"/>
                <w:szCs w:val="20"/>
              </w:rPr>
              <w:t>7.1</w:t>
            </w:r>
          </w:p>
        </w:tc>
        <w:tc>
          <w:tcPr>
            <w:tcW w:w="1440" w:type="dxa"/>
          </w:tcPr>
          <w:p w14:paraId="5749FE23" w14:textId="21A80D50" w:rsidR="00D725F5" w:rsidRDefault="00CD62CC" w:rsidP="00B94238">
            <w:r>
              <w:t xml:space="preserve">Journal: one private post = </w:t>
            </w:r>
            <w:r w:rsidRPr="004C1926">
              <w:rPr>
                <w:b/>
              </w:rPr>
              <w:t>.5 hours</w:t>
            </w:r>
          </w:p>
        </w:tc>
      </w:tr>
    </w:tbl>
    <w:p w14:paraId="38A1771F" w14:textId="77777777" w:rsidR="00C03C80" w:rsidRDefault="00C03C80">
      <w:pPr>
        <w:rPr>
          <w:rFonts w:cs="Arial"/>
          <w:b/>
          <w:sz w:val="22"/>
          <w:szCs w:val="22"/>
        </w:rPr>
      </w:pPr>
    </w:p>
    <w:p w14:paraId="161275C5" w14:textId="0882DF02" w:rsidR="000C38C7" w:rsidRDefault="000C38C7">
      <w:pPr>
        <w:rPr>
          <w:rFonts w:cs="Arial"/>
          <w:b/>
          <w:sz w:val="22"/>
          <w:szCs w:val="22"/>
        </w:rPr>
      </w:pPr>
      <w:r>
        <w:rPr>
          <w:rFonts w:cs="Arial"/>
          <w:b/>
          <w:sz w:val="22"/>
          <w:szCs w:val="22"/>
        </w:rPr>
        <w:br w:type="page"/>
      </w:r>
    </w:p>
    <w:p w14:paraId="1FB1F3D8" w14:textId="77777777" w:rsidR="002A14F1" w:rsidRDefault="002A14F1"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37777" w:rsidRPr="0090566F" w14:paraId="7EBB8213" w14:textId="77777777" w:rsidTr="00394AF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A3072F3" w14:textId="2E143F11" w:rsidR="00837777" w:rsidRPr="00842155" w:rsidRDefault="00837777" w:rsidP="00394AFE">
            <w:pPr>
              <w:pStyle w:val="WeeklyTopicHeading1"/>
            </w:pPr>
            <w:r w:rsidRPr="0068364F">
              <w:t xml:space="preserve">Week </w:t>
            </w:r>
            <w:r w:rsidR="00641BD1">
              <w:t>Eight</w:t>
            </w:r>
            <w:r w:rsidRPr="0068364F">
              <w:t xml:space="preserve">: </w:t>
            </w:r>
            <w:r w:rsidR="000E222C">
              <w:t>Pre-Referral a</w:t>
            </w:r>
            <w:r w:rsidR="000E222C" w:rsidRPr="000E222C">
              <w:t>nd Referral Process</w:t>
            </w:r>
          </w:p>
        </w:tc>
        <w:tc>
          <w:tcPr>
            <w:tcW w:w="1440" w:type="dxa"/>
            <w:tcBorders>
              <w:left w:val="nil"/>
              <w:bottom w:val="single" w:sz="4" w:space="0" w:color="000000" w:themeColor="text1"/>
              <w:right w:val="nil"/>
            </w:tcBorders>
            <w:shd w:val="clear" w:color="auto" w:fill="BD313B"/>
          </w:tcPr>
          <w:p w14:paraId="4FB69F48" w14:textId="77777777" w:rsidR="00837777" w:rsidRPr="0090566F" w:rsidRDefault="00837777" w:rsidP="00394A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C09602E" w14:textId="77777777" w:rsidR="00837777" w:rsidRPr="0090566F" w:rsidRDefault="00837777" w:rsidP="00394AFE">
            <w:pPr>
              <w:tabs>
                <w:tab w:val="left" w:pos="0"/>
                <w:tab w:val="left" w:pos="3720"/>
              </w:tabs>
              <w:outlineLvl w:val="0"/>
              <w:rPr>
                <w:rFonts w:cs="Arial"/>
                <w:color w:val="FFFFFF"/>
                <w:sz w:val="28"/>
                <w:szCs w:val="28"/>
              </w:rPr>
            </w:pPr>
          </w:p>
        </w:tc>
      </w:tr>
      <w:tr w:rsidR="00837777" w:rsidRPr="00842155" w14:paraId="48AB2F1E" w14:textId="77777777" w:rsidTr="00394AF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A7A0A09"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DFF448" w14:textId="77777777" w:rsidR="00837777" w:rsidRPr="00842155" w:rsidRDefault="00837777" w:rsidP="00394AFE">
            <w:pPr>
              <w:tabs>
                <w:tab w:val="left" w:pos="0"/>
                <w:tab w:val="left" w:pos="3720"/>
              </w:tabs>
              <w:outlineLvl w:val="0"/>
              <w:rPr>
                <w:rFonts w:cs="Arial"/>
                <w:szCs w:val="20"/>
              </w:rPr>
            </w:pPr>
            <w:r w:rsidRPr="005B10FE">
              <w:rPr>
                <w:rFonts w:cs="Arial"/>
                <w:b/>
                <w:i/>
                <w:szCs w:val="20"/>
              </w:rPr>
              <w:t>Alignment</w:t>
            </w:r>
          </w:p>
        </w:tc>
      </w:tr>
      <w:tr w:rsidR="00837777" w:rsidRPr="00842155" w14:paraId="15F9D844" w14:textId="77777777" w:rsidTr="00394AFE">
        <w:trPr>
          <w:trHeight w:val="30"/>
        </w:trPr>
        <w:tc>
          <w:tcPr>
            <w:tcW w:w="10170" w:type="dxa"/>
            <w:tcBorders>
              <w:bottom w:val="nil"/>
              <w:right w:val="nil"/>
            </w:tcBorders>
            <w:tcMar>
              <w:top w:w="115" w:type="dxa"/>
              <w:left w:w="115" w:type="dxa"/>
              <w:bottom w:w="115" w:type="dxa"/>
              <w:right w:w="115" w:type="dxa"/>
            </w:tcMar>
          </w:tcPr>
          <w:p w14:paraId="263431D0" w14:textId="77777777" w:rsidR="00837777" w:rsidRPr="00E00020" w:rsidRDefault="006A312C" w:rsidP="00FD0B8F">
            <w:pPr>
              <w:pStyle w:val="ObjectiveBullet"/>
              <w:numPr>
                <w:ilvl w:val="1"/>
                <w:numId w:val="11"/>
              </w:numPr>
              <w:tabs>
                <w:tab w:val="clear" w:pos="0"/>
              </w:tabs>
            </w:pPr>
            <w:r w:rsidRPr="00E00020">
              <w:t>Determine</w:t>
            </w:r>
            <w:r w:rsidR="00FD0B8F" w:rsidRPr="00E00020">
              <w:t xml:space="preserve"> the counselor’s role in the pre-referral and referral process.</w:t>
            </w:r>
          </w:p>
          <w:p w14:paraId="3B67BC99" w14:textId="77777777" w:rsidR="00D376EC" w:rsidRPr="00E00020" w:rsidRDefault="00D376EC" w:rsidP="00D376EC">
            <w:pPr>
              <w:pStyle w:val="ObjectiveBullet"/>
              <w:numPr>
                <w:ilvl w:val="0"/>
                <w:numId w:val="0"/>
              </w:numPr>
              <w:tabs>
                <w:tab w:val="clear" w:pos="0"/>
              </w:tabs>
              <w:ind w:left="720" w:hanging="360"/>
            </w:pPr>
          </w:p>
          <w:p w14:paraId="6A3B7E3E" w14:textId="0549B56A" w:rsidR="00D376EC" w:rsidRPr="00E00020" w:rsidRDefault="00D376EC" w:rsidP="00D376EC">
            <w:pPr>
              <w:pStyle w:val="ObjectiveBullet"/>
              <w:numPr>
                <w:ilvl w:val="0"/>
                <w:numId w:val="0"/>
              </w:numPr>
              <w:tabs>
                <w:tab w:val="clear" w:pos="0"/>
              </w:tabs>
            </w:pPr>
            <w:r w:rsidRPr="00AC02F8">
              <w:rPr>
                <w:b/>
              </w:rPr>
              <w:t>8.2</w:t>
            </w:r>
            <w:r w:rsidRPr="00E00020">
              <w:t xml:space="preserve"> Assess your proficiency in applying school counseling competencies during this internship class</w:t>
            </w:r>
          </w:p>
        </w:tc>
        <w:tc>
          <w:tcPr>
            <w:tcW w:w="2880" w:type="dxa"/>
            <w:gridSpan w:val="2"/>
            <w:tcBorders>
              <w:left w:val="nil"/>
              <w:bottom w:val="nil"/>
            </w:tcBorders>
          </w:tcPr>
          <w:p w14:paraId="77C15495" w14:textId="77777777" w:rsidR="00837777" w:rsidRPr="00E00020" w:rsidRDefault="00911920" w:rsidP="004E50EE">
            <w:pPr>
              <w:tabs>
                <w:tab w:val="left" w:pos="0"/>
                <w:tab w:val="left" w:pos="3720"/>
              </w:tabs>
              <w:outlineLvl w:val="0"/>
              <w:rPr>
                <w:rFonts w:cs="Arial"/>
                <w:szCs w:val="20"/>
              </w:rPr>
            </w:pPr>
            <w:r w:rsidRPr="00E00020">
              <w:rPr>
                <w:rFonts w:cs="Arial"/>
                <w:szCs w:val="20"/>
              </w:rPr>
              <w:t>CLO2</w:t>
            </w:r>
          </w:p>
          <w:p w14:paraId="4ED6D75B" w14:textId="77777777" w:rsidR="00D376EC" w:rsidRPr="00E00020" w:rsidRDefault="00D376EC" w:rsidP="004E50EE">
            <w:pPr>
              <w:tabs>
                <w:tab w:val="left" w:pos="0"/>
                <w:tab w:val="left" w:pos="3720"/>
              </w:tabs>
              <w:outlineLvl w:val="0"/>
              <w:rPr>
                <w:rFonts w:cs="Arial"/>
                <w:szCs w:val="20"/>
              </w:rPr>
            </w:pPr>
          </w:p>
          <w:p w14:paraId="41898DAB" w14:textId="2310A862" w:rsidR="00D376EC" w:rsidRPr="00E00020" w:rsidRDefault="00D376EC" w:rsidP="004E50EE">
            <w:pPr>
              <w:tabs>
                <w:tab w:val="left" w:pos="0"/>
                <w:tab w:val="left" w:pos="3720"/>
              </w:tabs>
              <w:outlineLvl w:val="0"/>
              <w:rPr>
                <w:rFonts w:cs="Arial"/>
                <w:szCs w:val="20"/>
              </w:rPr>
            </w:pPr>
            <w:r w:rsidRPr="00E00020">
              <w:rPr>
                <w:rFonts w:cs="Arial"/>
                <w:szCs w:val="20"/>
              </w:rPr>
              <w:t>CLO1, CLO</w:t>
            </w:r>
            <w:proofErr w:type="gramStart"/>
            <w:r w:rsidRPr="00E00020">
              <w:rPr>
                <w:rFonts w:cs="Arial"/>
                <w:szCs w:val="20"/>
              </w:rPr>
              <w:t>2,CLO</w:t>
            </w:r>
            <w:proofErr w:type="gramEnd"/>
            <w:r w:rsidRPr="00E00020">
              <w:rPr>
                <w:rFonts w:cs="Arial"/>
                <w:szCs w:val="20"/>
              </w:rPr>
              <w:t>3, CLO4</w:t>
            </w:r>
          </w:p>
        </w:tc>
      </w:tr>
      <w:tr w:rsidR="00837777" w:rsidRPr="00842155" w14:paraId="589CBE91" w14:textId="77777777" w:rsidTr="00394AF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20B7189" w14:textId="77777777" w:rsidR="00837777" w:rsidRPr="005B10FE" w:rsidRDefault="00837777" w:rsidP="00394A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C0F829D"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12A5F7"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Pages/AIE/</w:t>
            </w:r>
          </w:p>
          <w:p w14:paraId="7875C1E7"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Generic</w:t>
            </w:r>
          </w:p>
        </w:tc>
      </w:tr>
      <w:tr w:rsidR="0027198F" w:rsidRPr="00842155" w14:paraId="0810E2D3" w14:textId="77777777" w:rsidTr="00394AFE">
        <w:tc>
          <w:tcPr>
            <w:tcW w:w="10170" w:type="dxa"/>
            <w:tcMar>
              <w:top w:w="115" w:type="dxa"/>
              <w:left w:w="115" w:type="dxa"/>
              <w:bottom w:w="115" w:type="dxa"/>
              <w:right w:w="115" w:type="dxa"/>
            </w:tcMar>
          </w:tcPr>
          <w:p w14:paraId="7E773860" w14:textId="1A0AB0E3" w:rsidR="00A76E89" w:rsidRDefault="00A76E89" w:rsidP="0027198F">
            <w:pPr>
              <w:pStyle w:val="AssignmentsLevel1"/>
              <w:rPr>
                <w:b/>
              </w:rPr>
            </w:pPr>
            <w:r w:rsidRPr="00D941D2">
              <w:rPr>
                <w:b/>
              </w:rPr>
              <w:t>Week Eight Readings</w:t>
            </w:r>
          </w:p>
          <w:p w14:paraId="3FA1B2A9" w14:textId="77777777" w:rsidR="00D941D2" w:rsidRDefault="00D941D2" w:rsidP="0027198F">
            <w:pPr>
              <w:pStyle w:val="AssignmentsLevel1"/>
              <w:rPr>
                <w:b/>
              </w:rPr>
            </w:pPr>
          </w:p>
          <w:p w14:paraId="394FC627" w14:textId="1B5FE18B" w:rsidR="00D941D2" w:rsidRDefault="00D941D2" w:rsidP="0027198F">
            <w:pPr>
              <w:pStyle w:val="AssignmentsLevel1"/>
              <w:rPr>
                <w:b/>
              </w:rPr>
            </w:pPr>
            <w:r>
              <w:rPr>
                <w:b/>
              </w:rPr>
              <w:t xml:space="preserve">Read </w:t>
            </w:r>
            <w:r w:rsidRPr="00AC6460">
              <w:t>the following:</w:t>
            </w:r>
          </w:p>
          <w:p w14:paraId="485C5A8D" w14:textId="77777777" w:rsidR="00D941D2" w:rsidRDefault="00D941D2" w:rsidP="0027198F">
            <w:pPr>
              <w:pStyle w:val="AssignmentsLevel1"/>
              <w:rPr>
                <w:b/>
              </w:rPr>
            </w:pPr>
          </w:p>
          <w:p w14:paraId="7EE2BDF8" w14:textId="6A72F2BD" w:rsidR="00E5275B" w:rsidRDefault="00D941D2" w:rsidP="00AC02F8">
            <w:pPr>
              <w:pStyle w:val="AssignmentsLevel2"/>
            </w:pPr>
            <w:r>
              <w:t>“</w:t>
            </w:r>
            <w:r w:rsidRPr="00D941D2">
              <w:t>A Parent’s Guide to Response to Instruction and Intervention (</w:t>
            </w:r>
            <w:proofErr w:type="spellStart"/>
            <w:r w:rsidRPr="00D941D2">
              <w:t>RtII</w:t>
            </w:r>
            <w:proofErr w:type="spellEnd"/>
            <w:r w:rsidRPr="00D941D2">
              <w:t>) in Pennsylvania</w:t>
            </w:r>
            <w:r>
              <w:t>”</w:t>
            </w:r>
            <w:r w:rsidR="00DE7618">
              <w:t xml:space="preserve"> located on Blackboard.</w:t>
            </w:r>
          </w:p>
          <w:p w14:paraId="56D72436" w14:textId="047B3DD9" w:rsidR="007D3030" w:rsidRDefault="007D3030" w:rsidP="00AC02F8">
            <w:pPr>
              <w:pStyle w:val="AssignmentsLevel2"/>
            </w:pPr>
            <w:hyperlink r:id="rId36" w:history="1">
              <w:r w:rsidRPr="007D3030">
                <w:rPr>
                  <w:rStyle w:val="Hyperlink"/>
                </w:rPr>
                <w:t>https://www.pattan.net/</w:t>
              </w:r>
            </w:hyperlink>
          </w:p>
          <w:p w14:paraId="1C65AD32" w14:textId="67526274" w:rsidR="00DE0368" w:rsidRDefault="00E5275B" w:rsidP="00AC02F8">
            <w:pPr>
              <w:pStyle w:val="AssignmentsLevel2"/>
            </w:pPr>
            <w:r>
              <w:t xml:space="preserve">The resources on the </w:t>
            </w:r>
            <w:r w:rsidR="00AC02F8">
              <w:t>“</w:t>
            </w:r>
            <w:r>
              <w:t>Pennsylvania Positive Behavior Support</w:t>
            </w:r>
            <w:r w:rsidR="00AC02F8">
              <w:t>”</w:t>
            </w:r>
            <w:r>
              <w:t xml:space="preserve"> website</w:t>
            </w:r>
            <w:r w:rsidR="00AC02F8">
              <w:t xml:space="preserve">: </w:t>
            </w:r>
            <w:hyperlink r:id="rId37" w:history="1">
              <w:r w:rsidR="00AC02F8" w:rsidRPr="00E01A00">
                <w:rPr>
                  <w:rStyle w:val="Hyperlink"/>
                </w:rPr>
                <w:t>http://www.papbs.org/Home.aspx?PageID=68a5038d-36df-414f-8e1f-a78737463ace</w:t>
              </w:r>
            </w:hyperlink>
          </w:p>
          <w:p w14:paraId="14EF8668" w14:textId="0DA2B352" w:rsidR="0027198F" w:rsidRDefault="00E5275B" w:rsidP="0027198F">
            <w:pPr>
              <w:pStyle w:val="AssignmentsLevel2"/>
            </w:pPr>
            <w:r w:rsidRPr="00E5275B">
              <w:t xml:space="preserve">Ryan, T., </w:t>
            </w:r>
            <w:proofErr w:type="spellStart"/>
            <w:r w:rsidRPr="00E5275B">
              <w:t>Kaffenberger</w:t>
            </w:r>
            <w:proofErr w:type="spellEnd"/>
            <w:r w:rsidRPr="00E5275B">
              <w:t>, C. J., &amp; Carr</w:t>
            </w:r>
            <w:r>
              <w:t xml:space="preserve">oll, A. G. (2011). </w:t>
            </w:r>
            <w:hyperlink r:id="rId38" w:history="1">
              <w:r w:rsidRPr="00E5275B">
                <w:rPr>
                  <w:rStyle w:val="Hyperlink"/>
                </w:rPr>
                <w:t>Response to intervention: An opportunity for school counselor leadership</w:t>
              </w:r>
            </w:hyperlink>
            <w:r w:rsidRPr="00E5275B">
              <w:t xml:space="preserve">. </w:t>
            </w:r>
            <w:r w:rsidRPr="00E5275B">
              <w:rPr>
                <w:i/>
              </w:rPr>
              <w:t>Professional School Counseling, 14</w:t>
            </w:r>
            <w:r>
              <w:t>(3), 211</w:t>
            </w:r>
            <w:r w:rsidR="00A33D2B">
              <w:t>–</w:t>
            </w:r>
            <w:r>
              <w:t>221</w:t>
            </w:r>
          </w:p>
          <w:p w14:paraId="3BB55275" w14:textId="6F3432FB" w:rsidR="00D45DB1" w:rsidRPr="001B3217" w:rsidRDefault="003023F8" w:rsidP="00D45DB1">
            <w:pPr>
              <w:pStyle w:val="AssignmentsLevel2"/>
            </w:pPr>
            <w:bookmarkStart w:id="20" w:name="_Hlk487453104"/>
            <w:r w:rsidRPr="00CB3B31">
              <w:t xml:space="preserve">The </w:t>
            </w:r>
            <w:r w:rsidR="00D45DB1" w:rsidRPr="00CB3B31">
              <w:t xml:space="preserve">School Counselor and Multitiered System of Supports ASCA position paper found at </w:t>
            </w:r>
            <w:bookmarkEnd w:id="20"/>
            <w:r w:rsidR="00D45DB1" w:rsidRPr="000703E2">
              <w:rPr>
                <w:color w:val="0033CC"/>
              </w:rPr>
              <w:fldChar w:fldCharType="begin"/>
            </w:r>
            <w:r w:rsidR="00D45DB1" w:rsidRPr="000703E2">
              <w:rPr>
                <w:color w:val="0033CC"/>
              </w:rPr>
              <w:instrText xml:space="preserve"> HYPERLINK "https://www.schoolcounselor.org/asca/media/asca/PositionStatements/PS_MultitieredSupportSystem.pdf" </w:instrText>
            </w:r>
            <w:r w:rsidR="00D45DB1" w:rsidRPr="000703E2">
              <w:rPr>
                <w:color w:val="0033CC"/>
              </w:rPr>
              <w:fldChar w:fldCharType="separate"/>
            </w:r>
            <w:r w:rsidR="00D45DB1" w:rsidRPr="000703E2">
              <w:rPr>
                <w:rStyle w:val="Hyperlink"/>
                <w:color w:val="0033CC"/>
              </w:rPr>
              <w:t>https://www.schoolcounselor.org/asca/media/asca/PositionStatements/PS_MultitieredSupportSystem.pdf</w:t>
            </w:r>
            <w:r w:rsidR="00D45DB1" w:rsidRPr="000703E2">
              <w:rPr>
                <w:color w:val="0033CC"/>
              </w:rPr>
              <w:fldChar w:fldCharType="end"/>
            </w:r>
          </w:p>
        </w:tc>
        <w:tc>
          <w:tcPr>
            <w:tcW w:w="1440" w:type="dxa"/>
          </w:tcPr>
          <w:p w14:paraId="36291CAF" w14:textId="514D381D" w:rsidR="0027198F" w:rsidRPr="004078D5" w:rsidRDefault="004078D5" w:rsidP="00394AFE">
            <w:pPr>
              <w:rPr>
                <w:rFonts w:cs="Arial"/>
                <w:color w:val="FF0000"/>
                <w:szCs w:val="20"/>
              </w:rPr>
            </w:pPr>
            <w:r w:rsidRPr="00DF1E87">
              <w:rPr>
                <w:rFonts w:cs="Arial"/>
                <w:szCs w:val="20"/>
              </w:rPr>
              <w:t>8.1</w:t>
            </w:r>
          </w:p>
        </w:tc>
        <w:tc>
          <w:tcPr>
            <w:tcW w:w="1440" w:type="dxa"/>
          </w:tcPr>
          <w:p w14:paraId="623E38AB" w14:textId="77777777" w:rsidR="0027198F" w:rsidRPr="009F6FAF" w:rsidRDefault="0027198F" w:rsidP="00394AFE">
            <w:pPr>
              <w:rPr>
                <w:rFonts w:cs="Arial"/>
                <w:szCs w:val="20"/>
              </w:rPr>
            </w:pPr>
          </w:p>
        </w:tc>
      </w:tr>
      <w:tr w:rsidR="00837777" w:rsidRPr="00842155" w14:paraId="46A06712" w14:textId="77777777" w:rsidTr="00394AFE">
        <w:tc>
          <w:tcPr>
            <w:tcW w:w="10170" w:type="dxa"/>
            <w:tcBorders>
              <w:right w:val="single" w:sz="4" w:space="0" w:color="000000" w:themeColor="text1"/>
            </w:tcBorders>
            <w:shd w:val="clear" w:color="auto" w:fill="D8D9DA"/>
            <w:tcMar>
              <w:top w:w="115" w:type="dxa"/>
              <w:left w:w="115" w:type="dxa"/>
              <w:bottom w:w="115" w:type="dxa"/>
              <w:right w:w="115" w:type="dxa"/>
            </w:tcMar>
          </w:tcPr>
          <w:p w14:paraId="1A4A89E0"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8982546"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DAD289" w14:textId="77777777" w:rsidR="00837777" w:rsidRPr="005B10FE" w:rsidRDefault="00837777" w:rsidP="00394AFE">
            <w:pPr>
              <w:rPr>
                <w:rFonts w:cs="Arial"/>
                <w:b/>
                <w:i/>
                <w:szCs w:val="20"/>
              </w:rPr>
            </w:pPr>
            <w:r w:rsidRPr="005B10FE">
              <w:rPr>
                <w:rFonts w:cs="Arial"/>
                <w:b/>
                <w:i/>
                <w:szCs w:val="20"/>
              </w:rPr>
              <w:t>Points/AIE/</w:t>
            </w:r>
          </w:p>
          <w:p w14:paraId="48CB9F05" w14:textId="77777777" w:rsidR="00837777" w:rsidRPr="005B10FE" w:rsidRDefault="00837777" w:rsidP="00394AFE">
            <w:pPr>
              <w:rPr>
                <w:rFonts w:cs="Arial"/>
                <w:b/>
                <w:i/>
                <w:szCs w:val="20"/>
              </w:rPr>
            </w:pPr>
            <w:r w:rsidRPr="005B10FE">
              <w:rPr>
                <w:rFonts w:cs="Arial"/>
                <w:b/>
                <w:i/>
                <w:szCs w:val="20"/>
              </w:rPr>
              <w:t>Generic</w:t>
            </w:r>
          </w:p>
        </w:tc>
      </w:tr>
      <w:tr w:rsidR="00762F46" w:rsidRPr="007F339F" w14:paraId="27CCD26D" w14:textId="77777777" w:rsidTr="00394AFE">
        <w:tc>
          <w:tcPr>
            <w:tcW w:w="10170" w:type="dxa"/>
            <w:tcMar>
              <w:top w:w="115" w:type="dxa"/>
              <w:left w:w="115" w:type="dxa"/>
              <w:bottom w:w="115" w:type="dxa"/>
              <w:right w:w="115" w:type="dxa"/>
            </w:tcMar>
          </w:tcPr>
          <w:p w14:paraId="7AD9E406" w14:textId="0549CA50" w:rsidR="00762F46" w:rsidRPr="00E00020" w:rsidRDefault="00AC02F8" w:rsidP="00762F46">
            <w:pPr>
              <w:rPr>
                <w:b/>
              </w:rPr>
            </w:pPr>
            <w:r>
              <w:rPr>
                <w:b/>
              </w:rPr>
              <w:t xml:space="preserve">Discussion: </w:t>
            </w:r>
            <w:r w:rsidR="00283226" w:rsidRPr="00E00020">
              <w:rPr>
                <w:b/>
              </w:rPr>
              <w:t xml:space="preserve">Pre-Referral and </w:t>
            </w:r>
            <w:r w:rsidR="00762F46" w:rsidRPr="00E00020">
              <w:rPr>
                <w:b/>
              </w:rPr>
              <w:t>Referral Processes</w:t>
            </w:r>
          </w:p>
          <w:p w14:paraId="140DB4B1" w14:textId="77777777" w:rsidR="00762F46" w:rsidRPr="00E00020" w:rsidRDefault="00762F46" w:rsidP="00762F46">
            <w:pPr>
              <w:rPr>
                <w:b/>
              </w:rPr>
            </w:pPr>
          </w:p>
          <w:p w14:paraId="39BE4962" w14:textId="77777777" w:rsidR="00762F46" w:rsidRPr="00E00020" w:rsidRDefault="00762F46" w:rsidP="00762F46">
            <w:r w:rsidRPr="00E00020">
              <w:rPr>
                <w:b/>
              </w:rPr>
              <w:t>Identify</w:t>
            </w:r>
            <w:r w:rsidRPr="00E00020">
              <w:t xml:space="preserve"> the counselor’s role in the pre-referral and referral process.</w:t>
            </w:r>
          </w:p>
          <w:p w14:paraId="5411F50A" w14:textId="77777777" w:rsidR="00762F46" w:rsidRPr="00E00020" w:rsidRDefault="00762F46" w:rsidP="00762F46"/>
          <w:p w14:paraId="4FF26290" w14:textId="7CE66D34" w:rsidR="00762F46" w:rsidRPr="00E00020" w:rsidRDefault="00762F46" w:rsidP="00762F46">
            <w:r w:rsidRPr="00E00020">
              <w:rPr>
                <w:b/>
              </w:rPr>
              <w:t>Participate</w:t>
            </w:r>
            <w:r w:rsidRPr="00E00020">
              <w:t xml:space="preserve"> in an RTII meeting that reviews student progress to determine which students need interventions.</w:t>
            </w:r>
          </w:p>
          <w:p w14:paraId="20BC17AA" w14:textId="77777777" w:rsidR="00762F46" w:rsidRPr="00E00020" w:rsidRDefault="00762F46" w:rsidP="00762F46"/>
          <w:p w14:paraId="6AE49711" w14:textId="77777777" w:rsidR="00762F46" w:rsidRPr="00E00020" w:rsidRDefault="00762F46" w:rsidP="00762F46">
            <w:r w:rsidRPr="00E00020">
              <w:rPr>
                <w:b/>
              </w:rPr>
              <w:t>Participate</w:t>
            </w:r>
            <w:r w:rsidRPr="00E00020">
              <w:t xml:space="preserve"> in a parent meeting where an action plan based on student data is established.</w:t>
            </w:r>
          </w:p>
          <w:p w14:paraId="5E845DDC" w14:textId="77777777" w:rsidR="00762F46" w:rsidRPr="00E00020" w:rsidRDefault="00762F46" w:rsidP="00762F46"/>
          <w:p w14:paraId="1711B656" w14:textId="6326BBDC" w:rsidR="00762F46" w:rsidRPr="00E00020" w:rsidRDefault="006A312C" w:rsidP="00762F46">
            <w:r w:rsidRPr="00E00020">
              <w:rPr>
                <w:b/>
              </w:rPr>
              <w:t xml:space="preserve">Respond </w:t>
            </w:r>
            <w:r w:rsidRPr="00E00020">
              <w:rPr>
                <w:rStyle w:val="AssignmentsLevel1Char"/>
              </w:rPr>
              <w:t>to the following questions in the Pre-Referral and Referral Processes discussion forum by Thursday:</w:t>
            </w:r>
          </w:p>
          <w:p w14:paraId="34CC151C" w14:textId="77777777" w:rsidR="006A312C" w:rsidRPr="00E00020" w:rsidRDefault="006A312C" w:rsidP="00762F46"/>
          <w:p w14:paraId="1452970F" w14:textId="18BC188D" w:rsidR="006A312C" w:rsidRPr="00E00020" w:rsidRDefault="006A312C" w:rsidP="006A312C">
            <w:pPr>
              <w:pStyle w:val="AssignmentsLevel2"/>
            </w:pPr>
            <w:r w:rsidRPr="00E00020">
              <w:lastRenderedPageBreak/>
              <w:t>What procedures were used to identify students for evaluation?</w:t>
            </w:r>
          </w:p>
          <w:p w14:paraId="03068FD9" w14:textId="2DA1A13A" w:rsidR="006A312C" w:rsidRPr="00E00020" w:rsidRDefault="006A312C" w:rsidP="006A312C">
            <w:pPr>
              <w:pStyle w:val="AssignmentsLevel2"/>
            </w:pPr>
            <w:r w:rsidRPr="00E00020">
              <w:t>What is the counselor’s role in the pre-referral and referral process?</w:t>
            </w:r>
          </w:p>
          <w:p w14:paraId="73699CB0" w14:textId="502F0495" w:rsidR="00944E07" w:rsidRPr="00E00020" w:rsidRDefault="00944E07" w:rsidP="006A312C">
            <w:pPr>
              <w:pStyle w:val="AssignmentsLevel2"/>
            </w:pPr>
            <w:r w:rsidRPr="00E00020">
              <w:t>What are your reactions and take away from the RTII, RTI and PBSP experiences you have had at your site?</w:t>
            </w:r>
          </w:p>
          <w:p w14:paraId="7B3961AF" w14:textId="77777777" w:rsidR="00762F46" w:rsidRPr="00E00020" w:rsidRDefault="00762F46" w:rsidP="00D81720"/>
          <w:p w14:paraId="4CF644D0" w14:textId="0379B5FD" w:rsidR="006A312C" w:rsidRPr="00E00020" w:rsidRDefault="006A312C" w:rsidP="00D81720">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1EBAC804" w14:textId="08AF932B" w:rsidR="00762F46" w:rsidRPr="004078D5" w:rsidRDefault="004078D5" w:rsidP="00CD706B">
            <w:pPr>
              <w:tabs>
                <w:tab w:val="left" w:pos="2329"/>
              </w:tabs>
              <w:rPr>
                <w:rFonts w:cs="Arial"/>
                <w:color w:val="FF0000"/>
                <w:szCs w:val="20"/>
              </w:rPr>
            </w:pPr>
            <w:r w:rsidRPr="00DF1E87">
              <w:rPr>
                <w:rFonts w:cs="Arial"/>
                <w:szCs w:val="20"/>
              </w:rPr>
              <w:lastRenderedPageBreak/>
              <w:t>8.1</w:t>
            </w:r>
          </w:p>
        </w:tc>
        <w:tc>
          <w:tcPr>
            <w:tcW w:w="1440" w:type="dxa"/>
          </w:tcPr>
          <w:p w14:paraId="7E97FCDE" w14:textId="0FD70B76" w:rsidR="00762F46" w:rsidRPr="00E00020" w:rsidRDefault="000C7B2B" w:rsidP="00CD706B">
            <w:pPr>
              <w:tabs>
                <w:tab w:val="left" w:pos="2329"/>
              </w:tabs>
            </w:pPr>
            <w:r w:rsidRPr="00E00020">
              <w:t xml:space="preserve">Discussion: one post and replies to three other posts = </w:t>
            </w:r>
            <w:r w:rsidRPr="00E00020">
              <w:rPr>
                <w:b/>
              </w:rPr>
              <w:t>1 hour</w:t>
            </w:r>
          </w:p>
        </w:tc>
      </w:tr>
      <w:tr w:rsidR="00DC5047" w:rsidRPr="007F339F" w14:paraId="6457071A" w14:textId="77777777" w:rsidTr="00394AFE">
        <w:tc>
          <w:tcPr>
            <w:tcW w:w="10170" w:type="dxa"/>
            <w:tcMar>
              <w:top w:w="115" w:type="dxa"/>
              <w:left w:w="115" w:type="dxa"/>
              <w:bottom w:w="115" w:type="dxa"/>
              <w:right w:w="115" w:type="dxa"/>
            </w:tcMar>
          </w:tcPr>
          <w:p w14:paraId="03CD8A47" w14:textId="354BA88A" w:rsidR="00B9690E" w:rsidRPr="00E43E5F" w:rsidRDefault="00B9690E" w:rsidP="00B9690E">
            <w:pPr>
              <w:pStyle w:val="AssignmentsLevel1"/>
              <w:rPr>
                <w:b/>
              </w:rPr>
            </w:pPr>
            <w:r>
              <w:rPr>
                <w:b/>
              </w:rPr>
              <w:t xml:space="preserve">Field Experience: </w:t>
            </w:r>
            <w:r w:rsidRPr="006A71BA">
              <w:rPr>
                <w:b/>
              </w:rPr>
              <w:t xml:space="preserve">Week </w:t>
            </w:r>
            <w:r>
              <w:rPr>
                <w:b/>
              </w:rPr>
              <w:t>Eight</w:t>
            </w:r>
            <w:r w:rsidRPr="006A71BA">
              <w:rPr>
                <w:b/>
              </w:rPr>
              <w:t xml:space="preserve"> Field Experience Log</w:t>
            </w:r>
          </w:p>
          <w:p w14:paraId="1D2A29A5" w14:textId="77777777" w:rsidR="00DC5047" w:rsidRPr="00E00020" w:rsidRDefault="00DC5047" w:rsidP="00DC5047">
            <w:pPr>
              <w:pStyle w:val="AssignmentsLevel1"/>
            </w:pPr>
          </w:p>
          <w:p w14:paraId="2AA9363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389120A3" w14:textId="77777777" w:rsidR="00F32C49" w:rsidRDefault="00F32C49" w:rsidP="00F32C49">
            <w:pPr>
              <w:tabs>
                <w:tab w:val="left" w:pos="2329"/>
              </w:tabs>
            </w:pPr>
          </w:p>
          <w:p w14:paraId="329DEC73"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6F84CC72" w14:textId="77777777" w:rsidR="00F32C49" w:rsidRDefault="00F32C49" w:rsidP="00F32C49">
            <w:pPr>
              <w:tabs>
                <w:tab w:val="left" w:pos="2329"/>
              </w:tabs>
              <w:rPr>
                <w:rStyle w:val="AssignmentsLevel1Char"/>
              </w:rPr>
            </w:pPr>
          </w:p>
          <w:p w14:paraId="54A414FE"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5C63D8C" w14:textId="77777777" w:rsidR="00F32C49" w:rsidRPr="00E43E5F" w:rsidRDefault="00F32C49" w:rsidP="00F32C49">
            <w:pPr>
              <w:pStyle w:val="AssignmentsLevel1"/>
              <w:rPr>
                <w:b/>
              </w:rPr>
            </w:pPr>
          </w:p>
          <w:p w14:paraId="11340592"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13C6601F" w14:textId="77777777" w:rsidR="00F32C49" w:rsidRDefault="00F32C49" w:rsidP="00F32C49">
            <w:pPr>
              <w:pStyle w:val="AssignmentsLevel2"/>
              <w:numPr>
                <w:ilvl w:val="0"/>
                <w:numId w:val="0"/>
              </w:numPr>
            </w:pPr>
          </w:p>
          <w:p w14:paraId="4BAFE0B0" w14:textId="77777777" w:rsidR="00DC5047"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r w:rsidR="000201BB">
              <w:t xml:space="preserve">  </w:t>
            </w:r>
          </w:p>
          <w:p w14:paraId="328D7F7D" w14:textId="77777777" w:rsidR="000201BB" w:rsidRDefault="000201BB" w:rsidP="00F32C49">
            <w:pPr>
              <w:tabs>
                <w:tab w:val="left" w:pos="2329"/>
              </w:tabs>
            </w:pPr>
          </w:p>
          <w:p w14:paraId="625ABBDD" w14:textId="2FDECF31"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4DE5FFED" w14:textId="7F0FA6A2" w:rsidR="00DC5047" w:rsidRPr="00DF1E87" w:rsidRDefault="004078D5" w:rsidP="00CD706B">
            <w:pPr>
              <w:tabs>
                <w:tab w:val="left" w:pos="2329"/>
              </w:tabs>
              <w:rPr>
                <w:rFonts w:cs="Arial"/>
                <w:szCs w:val="20"/>
              </w:rPr>
            </w:pPr>
            <w:r w:rsidRPr="00DF1E87">
              <w:rPr>
                <w:rFonts w:cs="Arial"/>
                <w:szCs w:val="20"/>
              </w:rPr>
              <w:t>8.2</w:t>
            </w:r>
          </w:p>
        </w:tc>
        <w:tc>
          <w:tcPr>
            <w:tcW w:w="1440" w:type="dxa"/>
          </w:tcPr>
          <w:p w14:paraId="44AE4A55" w14:textId="77777777" w:rsidR="00367186" w:rsidRPr="00E00020" w:rsidRDefault="00367186" w:rsidP="00367186">
            <w:r w:rsidRPr="00E00020">
              <w:t xml:space="preserve">Onsite activities = </w:t>
            </w:r>
            <w:r w:rsidRPr="00B63CA8">
              <w:rPr>
                <w:b/>
              </w:rPr>
              <w:t>14 hours</w:t>
            </w:r>
          </w:p>
          <w:p w14:paraId="1187E19E" w14:textId="77777777" w:rsidR="00367186" w:rsidRPr="00E00020" w:rsidRDefault="00367186" w:rsidP="00367186"/>
          <w:p w14:paraId="24E736C1" w14:textId="77777777" w:rsidR="00367186" w:rsidRPr="00E00020" w:rsidRDefault="00367186" w:rsidP="00367186"/>
          <w:p w14:paraId="6D66884D" w14:textId="77777777" w:rsidR="00367186" w:rsidRPr="00E00020" w:rsidRDefault="00367186" w:rsidP="00367186">
            <w:r w:rsidRPr="00E00020">
              <w:t xml:space="preserve">Time log: one private post = </w:t>
            </w:r>
            <w:r w:rsidRPr="00E00020">
              <w:rPr>
                <w:b/>
              </w:rPr>
              <w:t>.5 hours</w:t>
            </w:r>
          </w:p>
          <w:p w14:paraId="0B98147F" w14:textId="77777777" w:rsidR="00DC5047" w:rsidRPr="00E00020" w:rsidRDefault="00DC5047" w:rsidP="00CD706B">
            <w:pPr>
              <w:tabs>
                <w:tab w:val="left" w:pos="2329"/>
              </w:tabs>
            </w:pPr>
          </w:p>
        </w:tc>
      </w:tr>
      <w:tr w:rsidR="00D73302" w:rsidRPr="007F339F" w14:paraId="47725A74" w14:textId="77777777" w:rsidTr="00394AFE">
        <w:tc>
          <w:tcPr>
            <w:tcW w:w="10170" w:type="dxa"/>
            <w:tcMar>
              <w:top w:w="115" w:type="dxa"/>
              <w:left w:w="115" w:type="dxa"/>
              <w:bottom w:w="115" w:type="dxa"/>
              <w:right w:w="115" w:type="dxa"/>
            </w:tcMar>
          </w:tcPr>
          <w:p w14:paraId="6EB17BB0" w14:textId="5EF3CCD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Eight</w:t>
            </w:r>
            <w:r w:rsidRPr="00E43E5F">
              <w:rPr>
                <w:rFonts w:cs="Arial"/>
                <w:b/>
                <w:szCs w:val="20"/>
              </w:rPr>
              <w:t xml:space="preserve"> Consultation and Peer Supervision</w:t>
            </w:r>
          </w:p>
          <w:p w14:paraId="29E305DA" w14:textId="77777777" w:rsidR="006E3F6F" w:rsidRDefault="006E3F6F" w:rsidP="006E3F6F">
            <w:pPr>
              <w:tabs>
                <w:tab w:val="left" w:pos="2329"/>
              </w:tabs>
              <w:rPr>
                <w:rFonts w:cs="Arial"/>
                <w:b/>
                <w:szCs w:val="20"/>
              </w:rPr>
            </w:pPr>
          </w:p>
          <w:p w14:paraId="6D63F5CE" w14:textId="1D23D196"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2ED9D4A7" w14:textId="77777777" w:rsidR="008F2F49" w:rsidRDefault="008F2F49" w:rsidP="008F2F49">
            <w:pPr>
              <w:pStyle w:val="AssignmentsLevel1"/>
              <w:rPr>
                <w:rFonts w:ascii="Times New Roman" w:hAnsi="Times New Roman"/>
                <w:szCs w:val="24"/>
              </w:rPr>
            </w:pPr>
          </w:p>
          <w:p w14:paraId="75BFC509" w14:textId="77777777" w:rsidR="008F2F49" w:rsidRDefault="008F2F49" w:rsidP="008F2F49">
            <w:pPr>
              <w:pStyle w:val="APACitation"/>
            </w:pPr>
            <w:r>
              <w:rPr>
                <w:rStyle w:val="Strong"/>
              </w:rPr>
              <w:t>Attend</w:t>
            </w:r>
            <w:r>
              <w:t xml:space="preserve"> the hour and a half of group supervision as scheduled by your instructor.</w:t>
            </w:r>
          </w:p>
          <w:p w14:paraId="58F6D737" w14:textId="77777777" w:rsidR="008F2F49" w:rsidRDefault="008F2F49" w:rsidP="008F2F49">
            <w:pPr>
              <w:pStyle w:val="APACitation"/>
            </w:pPr>
          </w:p>
          <w:p w14:paraId="59837632" w14:textId="10AB3705"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35A52ED" w14:textId="6A9A20C0" w:rsidR="00D73302" w:rsidRPr="00DF1E87" w:rsidRDefault="004078D5" w:rsidP="00CD706B">
            <w:pPr>
              <w:tabs>
                <w:tab w:val="left" w:pos="2329"/>
              </w:tabs>
              <w:rPr>
                <w:rFonts w:cs="Arial"/>
                <w:szCs w:val="20"/>
              </w:rPr>
            </w:pPr>
            <w:r w:rsidRPr="00DF1E87">
              <w:rPr>
                <w:rFonts w:cs="Arial"/>
                <w:szCs w:val="20"/>
              </w:rPr>
              <w:t>8.2</w:t>
            </w:r>
          </w:p>
        </w:tc>
        <w:tc>
          <w:tcPr>
            <w:tcW w:w="1440" w:type="dxa"/>
          </w:tcPr>
          <w:p w14:paraId="5B2C241D" w14:textId="1DCAB574" w:rsidR="00D73302" w:rsidRPr="004F5BE6" w:rsidRDefault="00367186" w:rsidP="00CD706B">
            <w:pPr>
              <w:tabs>
                <w:tab w:val="left" w:pos="2329"/>
              </w:tabs>
              <w:rPr>
                <w:b/>
              </w:rPr>
            </w:pPr>
            <w:r w:rsidRPr="004F5BE6">
              <w:rPr>
                <w:b/>
              </w:rPr>
              <w:t>1.5 hours</w:t>
            </w:r>
          </w:p>
        </w:tc>
      </w:tr>
      <w:tr w:rsidR="001A40A0" w:rsidRPr="007F339F" w14:paraId="514003B2" w14:textId="77777777" w:rsidTr="00394AFE">
        <w:tc>
          <w:tcPr>
            <w:tcW w:w="10170" w:type="dxa"/>
            <w:tcMar>
              <w:top w:w="115" w:type="dxa"/>
              <w:left w:w="115" w:type="dxa"/>
              <w:bottom w:w="115" w:type="dxa"/>
              <w:right w:w="115" w:type="dxa"/>
            </w:tcMar>
          </w:tcPr>
          <w:p w14:paraId="1FDA920B" w14:textId="3CC05390" w:rsidR="001A40A0" w:rsidRDefault="001A40A0" w:rsidP="001A40A0">
            <w:pPr>
              <w:pStyle w:val="AssignmentsLevel1"/>
              <w:rPr>
                <w:b/>
              </w:rPr>
            </w:pPr>
            <w:r>
              <w:rPr>
                <w:b/>
              </w:rPr>
              <w:t>Week Eight Reflection Journal</w:t>
            </w:r>
          </w:p>
          <w:p w14:paraId="1F216353" w14:textId="77777777" w:rsidR="001A40A0" w:rsidRDefault="001A40A0" w:rsidP="001A40A0">
            <w:pPr>
              <w:pStyle w:val="AssignmentsLevel1"/>
              <w:rPr>
                <w:b/>
              </w:rPr>
            </w:pPr>
          </w:p>
          <w:p w14:paraId="4D876736"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E8F62F9" w14:textId="77777777" w:rsidR="00BD5ADE" w:rsidRDefault="00BD5ADE" w:rsidP="00BD5ADE">
            <w:pPr>
              <w:pStyle w:val="AssignmentsLevel1"/>
              <w:rPr>
                <w:b/>
              </w:rPr>
            </w:pPr>
          </w:p>
          <w:p w14:paraId="3DD4DAED"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9DF823A" w14:textId="77777777" w:rsidR="00BD5ADE" w:rsidRPr="006A71BA" w:rsidRDefault="00BD5ADE" w:rsidP="00BD5ADE">
            <w:pPr>
              <w:pStyle w:val="AssignmentsLevel1"/>
              <w:rPr>
                <w:b/>
              </w:rPr>
            </w:pPr>
          </w:p>
          <w:p w14:paraId="14E31A2D" w14:textId="7FB24052" w:rsidR="001A40A0"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76FDC2E" w14:textId="229CA291" w:rsidR="001A40A0" w:rsidRPr="00DF1E87" w:rsidRDefault="004078D5" w:rsidP="00394AFE">
            <w:pPr>
              <w:tabs>
                <w:tab w:val="left" w:pos="2329"/>
              </w:tabs>
              <w:rPr>
                <w:rFonts w:cs="Arial"/>
                <w:szCs w:val="20"/>
              </w:rPr>
            </w:pPr>
            <w:r w:rsidRPr="00DF1E87">
              <w:rPr>
                <w:rFonts w:cs="Arial"/>
                <w:szCs w:val="20"/>
              </w:rPr>
              <w:lastRenderedPageBreak/>
              <w:t>8.2</w:t>
            </w:r>
          </w:p>
        </w:tc>
        <w:tc>
          <w:tcPr>
            <w:tcW w:w="1440" w:type="dxa"/>
          </w:tcPr>
          <w:p w14:paraId="0862DF63" w14:textId="6E1333A8" w:rsidR="001A40A0" w:rsidRPr="000C7B2B" w:rsidRDefault="000C7B2B" w:rsidP="000C7B2B">
            <w:r>
              <w:t xml:space="preserve">Journal: one private post = </w:t>
            </w:r>
            <w:r w:rsidRPr="004C1926">
              <w:rPr>
                <w:b/>
              </w:rPr>
              <w:t>.5 hours</w:t>
            </w:r>
          </w:p>
        </w:tc>
      </w:tr>
    </w:tbl>
    <w:p w14:paraId="07DB29B2" w14:textId="5CCB7287" w:rsidR="00C8724E" w:rsidRDefault="00C8724E" w:rsidP="00102AD9">
      <w:pPr>
        <w:pStyle w:val="AssignmentsLevel2"/>
        <w:numPr>
          <w:ilvl w:val="0"/>
          <w:numId w:val="0"/>
        </w:numPr>
      </w:pPr>
    </w:p>
    <w:p w14:paraId="47289396" w14:textId="77777777" w:rsidR="002A14F1" w:rsidRDefault="002A14F1" w:rsidP="00CB0245">
      <w:pPr>
        <w:pStyle w:val="AssignmentsLevel2"/>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14F1" w:rsidRPr="0090566F" w14:paraId="2D24F220" w14:textId="77777777" w:rsidTr="006973D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AB2C96A" w14:textId="0C1728FF" w:rsidR="002A14F1" w:rsidRPr="00842155" w:rsidRDefault="002A14F1" w:rsidP="001D26F4">
            <w:pPr>
              <w:pStyle w:val="WeeklyTopicHeading1"/>
            </w:pPr>
            <w:r w:rsidRPr="0068364F">
              <w:lastRenderedPageBreak/>
              <w:t xml:space="preserve">Week </w:t>
            </w:r>
            <w:r>
              <w:t>Nine</w:t>
            </w:r>
            <w:r w:rsidRPr="0068364F">
              <w:t xml:space="preserve">: </w:t>
            </w:r>
            <w:r w:rsidR="0089183D">
              <w:t>Internship Experience</w:t>
            </w:r>
            <w:r w:rsidR="0089183D" w:rsidRPr="0089183D">
              <w:t xml:space="preserve"> </w:t>
            </w:r>
          </w:p>
        </w:tc>
        <w:tc>
          <w:tcPr>
            <w:tcW w:w="1440" w:type="dxa"/>
            <w:tcBorders>
              <w:left w:val="nil"/>
              <w:bottom w:val="single" w:sz="4" w:space="0" w:color="000000" w:themeColor="text1"/>
              <w:right w:val="nil"/>
            </w:tcBorders>
            <w:shd w:val="clear" w:color="auto" w:fill="BD313B"/>
          </w:tcPr>
          <w:p w14:paraId="37E5E53D" w14:textId="77777777" w:rsidR="002A14F1" w:rsidRPr="0090566F" w:rsidRDefault="002A14F1"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9982736" w14:textId="77777777" w:rsidR="002A14F1" w:rsidRPr="0090566F" w:rsidRDefault="002A14F1" w:rsidP="006C2B30">
            <w:pPr>
              <w:tabs>
                <w:tab w:val="left" w:pos="0"/>
                <w:tab w:val="left" w:pos="3720"/>
              </w:tabs>
              <w:outlineLvl w:val="0"/>
              <w:rPr>
                <w:rFonts w:cs="Arial"/>
                <w:color w:val="FFFFFF"/>
                <w:sz w:val="28"/>
                <w:szCs w:val="28"/>
              </w:rPr>
            </w:pPr>
          </w:p>
        </w:tc>
      </w:tr>
      <w:tr w:rsidR="002A14F1" w:rsidRPr="00842155" w14:paraId="5F242F52" w14:textId="77777777" w:rsidTr="006973DE">
        <w:tc>
          <w:tcPr>
            <w:tcW w:w="10170" w:type="dxa"/>
            <w:tcBorders>
              <w:bottom w:val="single" w:sz="4" w:space="0" w:color="auto"/>
              <w:right w:val="nil"/>
            </w:tcBorders>
            <w:shd w:val="clear" w:color="auto" w:fill="D8D9DA"/>
            <w:tcMar>
              <w:top w:w="115" w:type="dxa"/>
              <w:left w:w="115" w:type="dxa"/>
              <w:bottom w:w="115" w:type="dxa"/>
              <w:right w:w="115" w:type="dxa"/>
            </w:tcMar>
          </w:tcPr>
          <w:p w14:paraId="7D696F3E" w14:textId="77777777" w:rsidR="002A14F1" w:rsidRPr="005B10FE" w:rsidRDefault="002A14F1"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right w:val="single" w:sz="4" w:space="0" w:color="000000"/>
            </w:tcBorders>
            <w:shd w:val="clear" w:color="auto" w:fill="D8D9DA"/>
          </w:tcPr>
          <w:p w14:paraId="50DD9183" w14:textId="77777777" w:rsidR="002A14F1" w:rsidRPr="00842155" w:rsidRDefault="002A14F1" w:rsidP="006C2B30">
            <w:pPr>
              <w:tabs>
                <w:tab w:val="left" w:pos="0"/>
                <w:tab w:val="left" w:pos="3720"/>
              </w:tabs>
              <w:outlineLvl w:val="0"/>
              <w:rPr>
                <w:rFonts w:cs="Arial"/>
                <w:szCs w:val="20"/>
              </w:rPr>
            </w:pPr>
            <w:r w:rsidRPr="005B10FE">
              <w:rPr>
                <w:rFonts w:cs="Arial"/>
                <w:b/>
                <w:i/>
                <w:szCs w:val="20"/>
              </w:rPr>
              <w:t>Alignment</w:t>
            </w:r>
          </w:p>
        </w:tc>
      </w:tr>
      <w:tr w:rsidR="002A14F1" w:rsidRPr="00842155" w14:paraId="1B8EC868" w14:textId="77777777" w:rsidTr="006973DE">
        <w:trPr>
          <w:trHeight w:val="30"/>
        </w:trPr>
        <w:tc>
          <w:tcPr>
            <w:tcW w:w="10170" w:type="dxa"/>
            <w:tcBorders>
              <w:top w:val="single" w:sz="4" w:space="0" w:color="auto"/>
              <w:left w:val="single" w:sz="4" w:space="0" w:color="000000"/>
              <w:bottom w:val="nil"/>
              <w:right w:val="nil"/>
            </w:tcBorders>
            <w:tcMar>
              <w:top w:w="115" w:type="dxa"/>
              <w:left w:w="115" w:type="dxa"/>
              <w:bottom w:w="115" w:type="dxa"/>
              <w:right w:w="115" w:type="dxa"/>
            </w:tcMar>
          </w:tcPr>
          <w:p w14:paraId="0A3849BD" w14:textId="1AB3830F" w:rsidR="002A14F1" w:rsidRPr="00E00020" w:rsidRDefault="00890A8A" w:rsidP="007C61D7">
            <w:pPr>
              <w:pStyle w:val="ObjectiveBullet"/>
              <w:numPr>
                <w:ilvl w:val="1"/>
                <w:numId w:val="17"/>
              </w:numPr>
              <w:tabs>
                <w:tab w:val="clear" w:pos="0"/>
              </w:tabs>
            </w:pPr>
            <w:r w:rsidRPr="00E00020">
              <w:t>Assess your proficiency in applying school counseling competencies</w:t>
            </w:r>
            <w:r w:rsidR="006973DE">
              <w:t>.</w:t>
            </w:r>
          </w:p>
        </w:tc>
        <w:tc>
          <w:tcPr>
            <w:tcW w:w="2880" w:type="dxa"/>
            <w:gridSpan w:val="2"/>
            <w:tcBorders>
              <w:top w:val="single" w:sz="4" w:space="0" w:color="auto"/>
              <w:left w:val="nil"/>
              <w:bottom w:val="nil"/>
              <w:right w:val="single" w:sz="4" w:space="0" w:color="000000"/>
            </w:tcBorders>
          </w:tcPr>
          <w:p w14:paraId="2C718F2F" w14:textId="42B4B6B6" w:rsidR="002A14F1" w:rsidRPr="00E00020" w:rsidRDefault="00CD3224" w:rsidP="006C2B30">
            <w:pPr>
              <w:tabs>
                <w:tab w:val="left" w:pos="0"/>
                <w:tab w:val="left" w:pos="3720"/>
              </w:tabs>
              <w:outlineLvl w:val="0"/>
              <w:rPr>
                <w:rFonts w:cs="Arial"/>
                <w:szCs w:val="20"/>
              </w:rPr>
            </w:pPr>
            <w:r w:rsidRPr="00E00020">
              <w:rPr>
                <w:rFonts w:cs="Arial"/>
                <w:szCs w:val="20"/>
              </w:rPr>
              <w:t>CLO1</w:t>
            </w:r>
            <w:r w:rsidR="00D376EC" w:rsidRPr="00E00020">
              <w:rPr>
                <w:rFonts w:cs="Arial"/>
                <w:szCs w:val="20"/>
              </w:rPr>
              <w:t>, CLO2, CLO3, CLO4</w:t>
            </w:r>
          </w:p>
        </w:tc>
      </w:tr>
      <w:tr w:rsidR="00F61735" w:rsidRPr="00842155" w14:paraId="2D2213B6"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1E896B8" w14:textId="77777777" w:rsidR="00F61735" w:rsidRPr="00E00020" w:rsidRDefault="00F61735" w:rsidP="00F61735">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2EB05F6"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0D505E40"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Pages/AIE/</w:t>
            </w:r>
          </w:p>
          <w:p w14:paraId="5F3C7359"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Generic</w:t>
            </w:r>
          </w:p>
        </w:tc>
      </w:tr>
      <w:tr w:rsidR="000F66F9" w:rsidRPr="00842155" w14:paraId="573398ED" w14:textId="77777777" w:rsidTr="006C2B30">
        <w:tc>
          <w:tcPr>
            <w:tcW w:w="10170" w:type="dxa"/>
            <w:tcMar>
              <w:top w:w="115" w:type="dxa"/>
              <w:left w:w="115" w:type="dxa"/>
              <w:bottom w:w="115" w:type="dxa"/>
              <w:right w:w="115" w:type="dxa"/>
            </w:tcMar>
          </w:tcPr>
          <w:p w14:paraId="1B1B9073" w14:textId="529DE137" w:rsidR="00445731" w:rsidRPr="00E00020" w:rsidRDefault="006E3F6F" w:rsidP="00445731">
            <w:pPr>
              <w:rPr>
                <w:b/>
              </w:rPr>
            </w:pPr>
            <w:r>
              <w:rPr>
                <w:b/>
              </w:rPr>
              <w:t xml:space="preserve">Upcoming Assignments: </w:t>
            </w:r>
            <w:r w:rsidR="00B9690E">
              <w:rPr>
                <w:b/>
              </w:rPr>
              <w:t>Class Assignment Reminders</w:t>
            </w:r>
          </w:p>
          <w:p w14:paraId="1496B628" w14:textId="77777777" w:rsidR="00B9690E" w:rsidRDefault="00B9690E" w:rsidP="00B9690E">
            <w:pPr>
              <w:pStyle w:val="AssignmentsLevel1"/>
              <w:ind w:left="720"/>
              <w:rPr>
                <w:b/>
              </w:rPr>
            </w:pPr>
          </w:p>
          <w:p w14:paraId="4F2EBE88" w14:textId="77777777" w:rsidR="00DF1E87" w:rsidRPr="00DF1E87" w:rsidRDefault="000F66F9" w:rsidP="007C61D7">
            <w:pPr>
              <w:pStyle w:val="AssignmentsLevel1"/>
              <w:numPr>
                <w:ilvl w:val="0"/>
                <w:numId w:val="25"/>
              </w:numPr>
              <w:rPr>
                <w:b/>
              </w:rPr>
            </w:pPr>
            <w:r w:rsidRPr="00E00020">
              <w:rPr>
                <w:b/>
              </w:rPr>
              <w:t>Review</w:t>
            </w:r>
            <w:r w:rsidRPr="00E00020">
              <w:t xml:space="preserve"> the instructions for the IEP Meeting Observation assignment, due in Week Ten.</w:t>
            </w:r>
            <w:r w:rsidR="00445731" w:rsidRPr="00E00020">
              <w:t xml:space="preserve">  </w:t>
            </w:r>
          </w:p>
          <w:p w14:paraId="539D5F93" w14:textId="7572C64F" w:rsidR="000F66F9" w:rsidRPr="00E00020" w:rsidRDefault="000F66F9" w:rsidP="007C61D7">
            <w:pPr>
              <w:pStyle w:val="AssignmentsLevel1"/>
              <w:numPr>
                <w:ilvl w:val="0"/>
                <w:numId w:val="25"/>
              </w:numPr>
              <w:rPr>
                <w:b/>
              </w:rPr>
            </w:pPr>
            <w:r w:rsidRPr="00E00020">
              <w:rPr>
                <w:b/>
              </w:rPr>
              <w:t>Finalize</w:t>
            </w:r>
            <w:r w:rsidRPr="00E00020">
              <w:t xml:space="preserve"> preparations to complete this assignment.</w:t>
            </w:r>
          </w:p>
        </w:tc>
        <w:tc>
          <w:tcPr>
            <w:tcW w:w="1440" w:type="dxa"/>
          </w:tcPr>
          <w:p w14:paraId="57687D57" w14:textId="34B1109C" w:rsidR="000F66F9" w:rsidRPr="00E00020" w:rsidRDefault="00C23E96" w:rsidP="00F61735">
            <w:pPr>
              <w:rPr>
                <w:rFonts w:cs="Arial"/>
                <w:szCs w:val="20"/>
              </w:rPr>
            </w:pPr>
            <w:r w:rsidRPr="00E00020">
              <w:rPr>
                <w:rFonts w:cs="Arial"/>
                <w:szCs w:val="20"/>
              </w:rPr>
              <w:t>N/A</w:t>
            </w:r>
          </w:p>
        </w:tc>
        <w:tc>
          <w:tcPr>
            <w:tcW w:w="1440" w:type="dxa"/>
          </w:tcPr>
          <w:p w14:paraId="5E9D64DF" w14:textId="77777777" w:rsidR="000F66F9" w:rsidRPr="00E00020" w:rsidRDefault="000F66F9" w:rsidP="00F61735">
            <w:pPr>
              <w:rPr>
                <w:rFonts w:cs="Arial"/>
                <w:szCs w:val="20"/>
              </w:rPr>
            </w:pPr>
          </w:p>
        </w:tc>
      </w:tr>
      <w:tr w:rsidR="00F61735" w:rsidRPr="00842155" w14:paraId="46EAE1D6"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2F8EC38B" w14:textId="77777777" w:rsidR="00F61735" w:rsidRPr="00E00020" w:rsidRDefault="00F61735" w:rsidP="00F61735">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12F0899C"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30DBDE8B" w14:textId="77777777" w:rsidR="00F61735" w:rsidRPr="00E00020" w:rsidRDefault="00F61735" w:rsidP="00F61735">
            <w:pPr>
              <w:rPr>
                <w:rFonts w:cs="Arial"/>
                <w:b/>
                <w:i/>
                <w:szCs w:val="20"/>
              </w:rPr>
            </w:pPr>
            <w:r w:rsidRPr="00E00020">
              <w:rPr>
                <w:rFonts w:cs="Arial"/>
                <w:b/>
                <w:i/>
                <w:szCs w:val="20"/>
              </w:rPr>
              <w:t>Points/AIE/</w:t>
            </w:r>
          </w:p>
          <w:p w14:paraId="7DF54F29" w14:textId="77777777" w:rsidR="00F61735" w:rsidRPr="00E00020" w:rsidRDefault="00F61735" w:rsidP="00F61735">
            <w:pPr>
              <w:rPr>
                <w:rFonts w:cs="Arial"/>
                <w:b/>
                <w:i/>
                <w:szCs w:val="20"/>
              </w:rPr>
            </w:pPr>
            <w:r w:rsidRPr="00E00020">
              <w:rPr>
                <w:rFonts w:cs="Arial"/>
                <w:b/>
                <w:i/>
                <w:szCs w:val="20"/>
              </w:rPr>
              <w:t>Generic</w:t>
            </w:r>
          </w:p>
        </w:tc>
      </w:tr>
      <w:tr w:rsidR="00DC5047" w:rsidRPr="007F339F" w14:paraId="334BE4C3" w14:textId="77777777" w:rsidTr="006C2B30">
        <w:tc>
          <w:tcPr>
            <w:tcW w:w="10170" w:type="dxa"/>
            <w:tcMar>
              <w:top w:w="115" w:type="dxa"/>
              <w:left w:w="115" w:type="dxa"/>
              <w:bottom w:w="115" w:type="dxa"/>
              <w:right w:w="115" w:type="dxa"/>
            </w:tcMar>
          </w:tcPr>
          <w:p w14:paraId="34C0192E" w14:textId="08818AB0" w:rsidR="00B9690E" w:rsidRPr="00E43E5F" w:rsidRDefault="00B9690E" w:rsidP="00B9690E">
            <w:pPr>
              <w:pStyle w:val="AssignmentsLevel1"/>
              <w:rPr>
                <w:b/>
              </w:rPr>
            </w:pPr>
            <w:r>
              <w:rPr>
                <w:b/>
              </w:rPr>
              <w:t xml:space="preserve">Field Experience: </w:t>
            </w:r>
            <w:r w:rsidRPr="006A71BA">
              <w:rPr>
                <w:b/>
              </w:rPr>
              <w:t xml:space="preserve">Week </w:t>
            </w:r>
            <w:r>
              <w:rPr>
                <w:b/>
              </w:rPr>
              <w:t>Nine</w:t>
            </w:r>
            <w:r w:rsidRPr="006A71BA">
              <w:rPr>
                <w:b/>
              </w:rPr>
              <w:t xml:space="preserve"> Field Experience Log</w:t>
            </w:r>
          </w:p>
          <w:p w14:paraId="23D675B7" w14:textId="77777777" w:rsidR="00DC5047" w:rsidRPr="00E00020" w:rsidRDefault="00DC5047" w:rsidP="00DC5047">
            <w:pPr>
              <w:pStyle w:val="AssignmentsLevel1"/>
            </w:pPr>
          </w:p>
          <w:p w14:paraId="157C4C28"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C824B3C" w14:textId="77777777" w:rsidR="00F32C49" w:rsidRDefault="00F32C49" w:rsidP="00F32C49">
            <w:pPr>
              <w:tabs>
                <w:tab w:val="left" w:pos="2329"/>
              </w:tabs>
            </w:pPr>
          </w:p>
          <w:p w14:paraId="0D8D1930"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90BF87D" w14:textId="77777777" w:rsidR="00F32C49" w:rsidRDefault="00F32C49" w:rsidP="00F32C49">
            <w:pPr>
              <w:tabs>
                <w:tab w:val="left" w:pos="2329"/>
              </w:tabs>
              <w:rPr>
                <w:rStyle w:val="AssignmentsLevel1Char"/>
              </w:rPr>
            </w:pPr>
          </w:p>
          <w:p w14:paraId="5B48BA23"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1019ABC2" w14:textId="77777777" w:rsidR="00F32C49" w:rsidRPr="00E43E5F" w:rsidRDefault="00F32C49" w:rsidP="00F32C49">
            <w:pPr>
              <w:pStyle w:val="AssignmentsLevel1"/>
              <w:rPr>
                <w:b/>
              </w:rPr>
            </w:pPr>
          </w:p>
          <w:p w14:paraId="43DED930"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573EEA9E" w14:textId="77777777" w:rsidR="00F32C49" w:rsidRDefault="00F32C49" w:rsidP="00F32C49">
            <w:pPr>
              <w:pStyle w:val="AssignmentsLevel2"/>
              <w:numPr>
                <w:ilvl w:val="0"/>
                <w:numId w:val="0"/>
              </w:numPr>
            </w:pPr>
          </w:p>
          <w:p w14:paraId="0D896C6F" w14:textId="77777777" w:rsidR="00DC5047"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6C11A6ED" w14:textId="77777777" w:rsidR="000201BB" w:rsidRDefault="000201BB" w:rsidP="00F32C49">
            <w:pPr>
              <w:tabs>
                <w:tab w:val="left" w:pos="2329"/>
              </w:tabs>
            </w:pPr>
          </w:p>
          <w:p w14:paraId="355A0018" w14:textId="7C6AD626"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58C274E1" w14:textId="0D282591" w:rsidR="00DC5047" w:rsidRPr="002B717C" w:rsidRDefault="002B717C" w:rsidP="00F61735">
            <w:pPr>
              <w:tabs>
                <w:tab w:val="left" w:pos="2329"/>
              </w:tabs>
              <w:rPr>
                <w:rFonts w:cs="Arial"/>
                <w:color w:val="FF0000"/>
                <w:szCs w:val="20"/>
              </w:rPr>
            </w:pPr>
            <w:r w:rsidRPr="00DF1E87">
              <w:rPr>
                <w:rFonts w:cs="Arial"/>
                <w:szCs w:val="20"/>
              </w:rPr>
              <w:t>9.1</w:t>
            </w:r>
          </w:p>
        </w:tc>
        <w:tc>
          <w:tcPr>
            <w:tcW w:w="1440" w:type="dxa"/>
          </w:tcPr>
          <w:p w14:paraId="7730EA90" w14:textId="77777777" w:rsidR="00E854FC" w:rsidRPr="00E00020" w:rsidRDefault="00E854FC" w:rsidP="00E854FC">
            <w:r w:rsidRPr="00E00020">
              <w:t>Onsite activities = 14 hours</w:t>
            </w:r>
          </w:p>
          <w:p w14:paraId="60481DE8" w14:textId="77777777" w:rsidR="00E854FC" w:rsidRPr="00E00020" w:rsidRDefault="00E854FC" w:rsidP="00E854FC"/>
          <w:p w14:paraId="49B033A2" w14:textId="77777777" w:rsidR="00E854FC" w:rsidRPr="00E00020" w:rsidRDefault="00E854FC" w:rsidP="00E854FC"/>
          <w:p w14:paraId="2AA392EB" w14:textId="77777777" w:rsidR="00E854FC" w:rsidRPr="00E00020" w:rsidRDefault="00E854FC" w:rsidP="00E854FC">
            <w:r w:rsidRPr="00E00020">
              <w:t xml:space="preserve">Time log: one private post = </w:t>
            </w:r>
            <w:r w:rsidRPr="00E00020">
              <w:rPr>
                <w:b/>
              </w:rPr>
              <w:t>.5 hours</w:t>
            </w:r>
          </w:p>
          <w:p w14:paraId="06D67A29" w14:textId="77777777" w:rsidR="00DC5047" w:rsidRPr="00E00020" w:rsidRDefault="00DC5047" w:rsidP="00F61735"/>
          <w:p w14:paraId="6D191B15" w14:textId="77777777" w:rsidR="00E854FC" w:rsidRPr="00E00020" w:rsidRDefault="00E854FC" w:rsidP="00F61735"/>
          <w:p w14:paraId="370AC59D" w14:textId="77777777" w:rsidR="00E854FC" w:rsidRPr="00E00020" w:rsidRDefault="00E854FC" w:rsidP="00F61735"/>
        </w:tc>
      </w:tr>
      <w:tr w:rsidR="00D73302" w:rsidRPr="007F339F" w14:paraId="7F87F5A5" w14:textId="77777777" w:rsidTr="006C2B30">
        <w:tc>
          <w:tcPr>
            <w:tcW w:w="10170" w:type="dxa"/>
            <w:tcMar>
              <w:top w:w="115" w:type="dxa"/>
              <w:left w:w="115" w:type="dxa"/>
              <w:bottom w:w="115" w:type="dxa"/>
              <w:right w:w="115" w:type="dxa"/>
            </w:tcMar>
          </w:tcPr>
          <w:p w14:paraId="0E6F132D" w14:textId="5120E346"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Nine</w:t>
            </w:r>
            <w:r w:rsidRPr="00E43E5F">
              <w:rPr>
                <w:rFonts w:cs="Arial"/>
                <w:b/>
                <w:szCs w:val="20"/>
              </w:rPr>
              <w:t xml:space="preserve"> Consultation and Peer Supervision</w:t>
            </w:r>
          </w:p>
          <w:p w14:paraId="563F6C87" w14:textId="77777777" w:rsidR="006E3F6F" w:rsidRDefault="006E3F6F" w:rsidP="006E3F6F">
            <w:pPr>
              <w:tabs>
                <w:tab w:val="left" w:pos="2329"/>
              </w:tabs>
              <w:rPr>
                <w:rFonts w:cs="Arial"/>
                <w:b/>
                <w:szCs w:val="20"/>
              </w:rPr>
            </w:pPr>
          </w:p>
          <w:p w14:paraId="4DF2EDD3" w14:textId="0F881CCF"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7B9AA173" w14:textId="77777777" w:rsidR="008F2F49" w:rsidRDefault="008F2F49" w:rsidP="008F2F49">
            <w:pPr>
              <w:pStyle w:val="AssignmentsLevel1"/>
              <w:rPr>
                <w:rFonts w:ascii="Times New Roman" w:hAnsi="Times New Roman"/>
                <w:szCs w:val="24"/>
              </w:rPr>
            </w:pPr>
          </w:p>
          <w:p w14:paraId="7630A4E5" w14:textId="77777777" w:rsidR="008F2F49" w:rsidRDefault="008F2F49" w:rsidP="008F2F49">
            <w:pPr>
              <w:pStyle w:val="APACitation"/>
            </w:pPr>
            <w:r>
              <w:rPr>
                <w:rStyle w:val="Strong"/>
              </w:rPr>
              <w:t>Attend</w:t>
            </w:r>
            <w:r>
              <w:t xml:space="preserve"> the hour and a half of group supervision as scheduled by your instructor.</w:t>
            </w:r>
          </w:p>
          <w:p w14:paraId="4332E997" w14:textId="77777777" w:rsidR="008F2F49" w:rsidRDefault="008F2F49" w:rsidP="008F2F49">
            <w:pPr>
              <w:pStyle w:val="APACitation"/>
            </w:pPr>
          </w:p>
          <w:p w14:paraId="18DCAF26" w14:textId="13381E33"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65380730" w14:textId="261FA701" w:rsidR="00D73302" w:rsidRPr="00DF1E87" w:rsidRDefault="002B717C" w:rsidP="00F61735">
            <w:pPr>
              <w:tabs>
                <w:tab w:val="left" w:pos="2329"/>
              </w:tabs>
              <w:rPr>
                <w:rFonts w:cs="Arial"/>
                <w:szCs w:val="20"/>
              </w:rPr>
            </w:pPr>
            <w:r w:rsidRPr="00DF1E87">
              <w:rPr>
                <w:rFonts w:cs="Arial"/>
                <w:szCs w:val="20"/>
              </w:rPr>
              <w:lastRenderedPageBreak/>
              <w:t>9.1</w:t>
            </w:r>
          </w:p>
        </w:tc>
        <w:tc>
          <w:tcPr>
            <w:tcW w:w="1440" w:type="dxa"/>
          </w:tcPr>
          <w:p w14:paraId="3178BA18" w14:textId="79153AF4" w:rsidR="00D73302" w:rsidRPr="004F5BE6" w:rsidRDefault="00E854FC" w:rsidP="00F61735">
            <w:pPr>
              <w:rPr>
                <w:b/>
              </w:rPr>
            </w:pPr>
            <w:r w:rsidRPr="004F5BE6">
              <w:rPr>
                <w:b/>
              </w:rPr>
              <w:t>1.5 hours</w:t>
            </w:r>
          </w:p>
        </w:tc>
      </w:tr>
      <w:tr w:rsidR="00F61735" w:rsidRPr="007F339F" w14:paraId="20CFEE62" w14:textId="77777777" w:rsidTr="006C2B30">
        <w:tc>
          <w:tcPr>
            <w:tcW w:w="10170" w:type="dxa"/>
            <w:tcMar>
              <w:top w:w="115" w:type="dxa"/>
              <w:left w:w="115" w:type="dxa"/>
              <w:bottom w:w="115" w:type="dxa"/>
              <w:right w:w="115" w:type="dxa"/>
            </w:tcMar>
          </w:tcPr>
          <w:p w14:paraId="761C2C21" w14:textId="094A3D5E" w:rsidR="00F61735" w:rsidRPr="00E00020" w:rsidRDefault="00F61735" w:rsidP="00F61735">
            <w:pPr>
              <w:pStyle w:val="AssignmentsLevel1"/>
              <w:rPr>
                <w:b/>
              </w:rPr>
            </w:pPr>
            <w:r w:rsidRPr="00E00020">
              <w:rPr>
                <w:b/>
              </w:rPr>
              <w:t>Week Nine Reflection Journal</w:t>
            </w:r>
          </w:p>
          <w:p w14:paraId="31D5E37A" w14:textId="77777777" w:rsidR="00F61735" w:rsidRPr="00E00020" w:rsidRDefault="00F61735" w:rsidP="00F61735">
            <w:pPr>
              <w:pStyle w:val="AssignmentsLevel1"/>
              <w:rPr>
                <w:b/>
              </w:rPr>
            </w:pPr>
          </w:p>
          <w:p w14:paraId="0A0C979B"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2020BB00" w14:textId="77777777" w:rsidR="00BD5ADE" w:rsidRDefault="00BD5ADE" w:rsidP="00BD5ADE">
            <w:pPr>
              <w:pStyle w:val="AssignmentsLevel1"/>
              <w:rPr>
                <w:b/>
              </w:rPr>
            </w:pPr>
          </w:p>
          <w:p w14:paraId="22B2B07D"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C297BCF" w14:textId="77777777" w:rsidR="00BD5ADE" w:rsidRPr="006A71BA" w:rsidRDefault="00BD5ADE" w:rsidP="00BD5ADE">
            <w:pPr>
              <w:pStyle w:val="AssignmentsLevel1"/>
              <w:rPr>
                <w:b/>
              </w:rPr>
            </w:pPr>
          </w:p>
          <w:p w14:paraId="104100EB" w14:textId="6DCDF366" w:rsidR="00F61735"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28CCF03E" w14:textId="0DEF0AE9" w:rsidR="00F61735" w:rsidRPr="00DF1E87" w:rsidRDefault="002B717C" w:rsidP="00F61735">
            <w:pPr>
              <w:tabs>
                <w:tab w:val="left" w:pos="2329"/>
              </w:tabs>
              <w:rPr>
                <w:rFonts w:cs="Arial"/>
                <w:szCs w:val="20"/>
              </w:rPr>
            </w:pPr>
            <w:r w:rsidRPr="00DF1E87">
              <w:rPr>
                <w:rFonts w:cs="Arial"/>
                <w:szCs w:val="20"/>
              </w:rPr>
              <w:t>9.1</w:t>
            </w:r>
          </w:p>
        </w:tc>
        <w:tc>
          <w:tcPr>
            <w:tcW w:w="1440" w:type="dxa"/>
          </w:tcPr>
          <w:p w14:paraId="59294F31" w14:textId="5D1B2A6E" w:rsidR="00F61735" w:rsidRPr="00E00020" w:rsidRDefault="00796894" w:rsidP="00F61735">
            <w:r w:rsidRPr="00E00020">
              <w:t xml:space="preserve">Journal: one private post = </w:t>
            </w:r>
            <w:r w:rsidRPr="00E00020">
              <w:rPr>
                <w:b/>
              </w:rPr>
              <w:t>.5 hours</w:t>
            </w:r>
          </w:p>
        </w:tc>
      </w:tr>
    </w:tbl>
    <w:p w14:paraId="6395078C" w14:textId="77777777" w:rsidR="0074313A" w:rsidRDefault="0074313A" w:rsidP="0074313A">
      <w:pPr>
        <w:pStyle w:val="AssignmentsLevel1"/>
      </w:pPr>
    </w:p>
    <w:p w14:paraId="48F41F08" w14:textId="31A66182" w:rsidR="00E43E5F" w:rsidRDefault="00E43E5F">
      <w:pPr>
        <w:rPr>
          <w:rFonts w:cs="Arial"/>
          <w:b/>
          <w:sz w:val="22"/>
          <w:szCs w:val="22"/>
        </w:rPr>
      </w:pPr>
      <w:r>
        <w:rPr>
          <w:b/>
          <w:sz w:val="22"/>
          <w:szCs w:val="22"/>
        </w:rPr>
        <w:br w:type="page"/>
      </w:r>
    </w:p>
    <w:p w14:paraId="56F78879" w14:textId="77777777" w:rsidR="002A14F1" w:rsidRPr="00834450" w:rsidRDefault="002A14F1" w:rsidP="00741DD6">
      <w:pPr>
        <w:pStyle w:val="AssignmentsLevel2"/>
        <w:numPr>
          <w:ilvl w:val="0"/>
          <w:numId w:val="0"/>
        </w:numPr>
        <w:rPr>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6704E" w:rsidRPr="0090566F" w14:paraId="2E907478" w14:textId="77777777" w:rsidTr="006973D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CD064AD" w14:textId="68452881" w:rsidR="0086704E" w:rsidRPr="00842155" w:rsidRDefault="0086704E" w:rsidP="006C2B30">
            <w:pPr>
              <w:pStyle w:val="WeeklyTopicHeading1"/>
            </w:pPr>
            <w:r w:rsidRPr="0068364F">
              <w:t xml:space="preserve">Week </w:t>
            </w:r>
            <w:r>
              <w:t>Ten</w:t>
            </w:r>
            <w:r w:rsidRPr="0068364F">
              <w:t xml:space="preserve">: </w:t>
            </w:r>
            <w:r w:rsidR="00D60684" w:rsidRPr="00D60684">
              <w:t>Special Education</w:t>
            </w:r>
          </w:p>
        </w:tc>
        <w:tc>
          <w:tcPr>
            <w:tcW w:w="1440" w:type="dxa"/>
            <w:tcBorders>
              <w:left w:val="nil"/>
              <w:bottom w:val="single" w:sz="4" w:space="0" w:color="000000" w:themeColor="text1"/>
              <w:right w:val="nil"/>
            </w:tcBorders>
            <w:shd w:val="clear" w:color="auto" w:fill="BD313B"/>
          </w:tcPr>
          <w:p w14:paraId="61B33522" w14:textId="77777777" w:rsidR="0086704E" w:rsidRPr="0090566F" w:rsidRDefault="0086704E"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0A55F5" w14:textId="77777777" w:rsidR="0086704E" w:rsidRPr="0090566F" w:rsidRDefault="0086704E" w:rsidP="006C2B30">
            <w:pPr>
              <w:tabs>
                <w:tab w:val="left" w:pos="0"/>
                <w:tab w:val="left" w:pos="3720"/>
              </w:tabs>
              <w:outlineLvl w:val="0"/>
              <w:rPr>
                <w:rFonts w:cs="Arial"/>
                <w:color w:val="FFFFFF"/>
                <w:sz w:val="28"/>
                <w:szCs w:val="28"/>
              </w:rPr>
            </w:pPr>
          </w:p>
        </w:tc>
      </w:tr>
      <w:tr w:rsidR="0086704E" w:rsidRPr="00842155" w14:paraId="00672BEB" w14:textId="77777777" w:rsidTr="006973DE">
        <w:tc>
          <w:tcPr>
            <w:tcW w:w="10170" w:type="dxa"/>
            <w:tcBorders>
              <w:bottom w:val="single" w:sz="4" w:space="0" w:color="auto"/>
              <w:right w:val="nil"/>
            </w:tcBorders>
            <w:shd w:val="clear" w:color="auto" w:fill="D8D9DA"/>
            <w:tcMar>
              <w:top w:w="115" w:type="dxa"/>
              <w:left w:w="115" w:type="dxa"/>
              <w:bottom w:w="115" w:type="dxa"/>
              <w:right w:w="115" w:type="dxa"/>
            </w:tcMar>
          </w:tcPr>
          <w:p w14:paraId="76D0D89C" w14:textId="77777777" w:rsidR="0086704E" w:rsidRPr="005B10FE" w:rsidRDefault="0086704E"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512E1A4" w14:textId="77777777" w:rsidR="0086704E" w:rsidRPr="00842155" w:rsidRDefault="0086704E" w:rsidP="006C2B30">
            <w:pPr>
              <w:tabs>
                <w:tab w:val="left" w:pos="0"/>
                <w:tab w:val="left" w:pos="3720"/>
              </w:tabs>
              <w:outlineLvl w:val="0"/>
              <w:rPr>
                <w:rFonts w:cs="Arial"/>
                <w:szCs w:val="20"/>
              </w:rPr>
            </w:pPr>
            <w:r w:rsidRPr="005B10FE">
              <w:rPr>
                <w:rFonts w:cs="Arial"/>
                <w:b/>
                <w:i/>
                <w:szCs w:val="20"/>
              </w:rPr>
              <w:t>Alignment</w:t>
            </w:r>
          </w:p>
        </w:tc>
      </w:tr>
      <w:tr w:rsidR="0086704E" w:rsidRPr="00842155" w14:paraId="2AD8F78A" w14:textId="77777777" w:rsidTr="006973DE">
        <w:trPr>
          <w:trHeight w:val="30"/>
        </w:trPr>
        <w:tc>
          <w:tcPr>
            <w:tcW w:w="10170" w:type="dxa"/>
            <w:tcBorders>
              <w:top w:val="single" w:sz="4" w:space="0" w:color="auto"/>
              <w:left w:val="single" w:sz="4" w:space="0" w:color="000000"/>
              <w:bottom w:val="nil"/>
              <w:right w:val="nil"/>
            </w:tcBorders>
            <w:tcMar>
              <w:top w:w="115" w:type="dxa"/>
              <w:left w:w="115" w:type="dxa"/>
              <w:bottom w:w="115" w:type="dxa"/>
              <w:right w:w="115" w:type="dxa"/>
            </w:tcMar>
          </w:tcPr>
          <w:p w14:paraId="28852BE4" w14:textId="4EFDDA3E" w:rsidR="0086704E" w:rsidRPr="00842155" w:rsidRDefault="00D03026" w:rsidP="007C61D7">
            <w:pPr>
              <w:pStyle w:val="ObjectiveBullet"/>
              <w:numPr>
                <w:ilvl w:val="1"/>
                <w:numId w:val="18"/>
              </w:numPr>
              <w:tabs>
                <w:tab w:val="clear" w:pos="0"/>
              </w:tabs>
              <w:ind w:left="485" w:hanging="485"/>
            </w:pPr>
            <w:r w:rsidRPr="00D03026">
              <w:t>Identify the role of the counselor in an</w:t>
            </w:r>
            <w:r w:rsidR="000E47A9">
              <w:t xml:space="preserve"> </w:t>
            </w:r>
            <w:r w:rsidR="000E47A9" w:rsidRPr="008261FD">
              <w:t>Individualized Education Program</w:t>
            </w:r>
            <w:r w:rsidR="000E47A9">
              <w:t xml:space="preserve"> (</w:t>
            </w:r>
            <w:r w:rsidRPr="00D03026">
              <w:t>IEP</w:t>
            </w:r>
            <w:r w:rsidR="000E47A9">
              <w:t>)</w:t>
            </w:r>
            <w:r w:rsidRPr="00D03026">
              <w:t xml:space="preserve"> meeting.</w:t>
            </w:r>
          </w:p>
        </w:tc>
        <w:tc>
          <w:tcPr>
            <w:tcW w:w="2880" w:type="dxa"/>
            <w:gridSpan w:val="2"/>
            <w:tcBorders>
              <w:top w:val="single" w:sz="4" w:space="0" w:color="auto"/>
              <w:left w:val="nil"/>
              <w:bottom w:val="nil"/>
              <w:right w:val="single" w:sz="4" w:space="0" w:color="000000"/>
            </w:tcBorders>
          </w:tcPr>
          <w:p w14:paraId="17F19B21" w14:textId="65B662A6" w:rsidR="0086704E" w:rsidRPr="00842155" w:rsidRDefault="00CC52C8" w:rsidP="006C2B30">
            <w:pPr>
              <w:tabs>
                <w:tab w:val="left" w:pos="0"/>
                <w:tab w:val="left" w:pos="3720"/>
              </w:tabs>
              <w:outlineLvl w:val="0"/>
              <w:rPr>
                <w:rFonts w:cs="Arial"/>
                <w:szCs w:val="20"/>
              </w:rPr>
            </w:pPr>
            <w:r>
              <w:rPr>
                <w:rFonts w:cs="Arial"/>
                <w:szCs w:val="20"/>
              </w:rPr>
              <w:t>CLO2</w:t>
            </w:r>
            <w:r w:rsidR="0019153B">
              <w:rPr>
                <w:rFonts w:cs="Arial"/>
                <w:szCs w:val="20"/>
              </w:rPr>
              <w:t>; CLO</w:t>
            </w:r>
            <w:r>
              <w:rPr>
                <w:rFonts w:cs="Arial"/>
                <w:szCs w:val="20"/>
              </w:rPr>
              <w:t>4</w:t>
            </w:r>
          </w:p>
        </w:tc>
      </w:tr>
      <w:tr w:rsidR="00077EE7" w:rsidRPr="00842155" w14:paraId="0CB8AE1E" w14:textId="77777777" w:rsidTr="00850C7A">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2FFF5DFA" w14:textId="3EE3F14F" w:rsidR="00D376EC" w:rsidRPr="00E00020" w:rsidRDefault="00D03026" w:rsidP="007C61D7">
            <w:pPr>
              <w:pStyle w:val="ObjectiveBullet"/>
              <w:numPr>
                <w:ilvl w:val="1"/>
                <w:numId w:val="18"/>
              </w:numPr>
              <w:tabs>
                <w:tab w:val="clear" w:pos="0"/>
              </w:tabs>
              <w:ind w:left="485" w:hanging="485"/>
            </w:pPr>
            <w:r w:rsidRPr="00E00020">
              <w:t>Analyze the counselor’s role in supporting the learning needs of students with disabilities.</w:t>
            </w:r>
          </w:p>
        </w:tc>
        <w:tc>
          <w:tcPr>
            <w:tcW w:w="2880" w:type="dxa"/>
            <w:gridSpan w:val="2"/>
            <w:tcBorders>
              <w:top w:val="nil"/>
              <w:left w:val="nil"/>
              <w:bottom w:val="nil"/>
              <w:right w:val="single" w:sz="4" w:space="0" w:color="000000"/>
            </w:tcBorders>
          </w:tcPr>
          <w:p w14:paraId="72C50E0B" w14:textId="2C3B3295" w:rsidR="00D376EC" w:rsidRPr="00E00020" w:rsidRDefault="00CC52C8" w:rsidP="006E3F6F">
            <w:pPr>
              <w:tabs>
                <w:tab w:val="left" w:pos="0"/>
                <w:tab w:val="left" w:pos="3720"/>
              </w:tabs>
              <w:outlineLvl w:val="0"/>
              <w:rPr>
                <w:rFonts w:cs="Arial"/>
                <w:szCs w:val="20"/>
              </w:rPr>
            </w:pPr>
            <w:r w:rsidRPr="00E00020">
              <w:rPr>
                <w:rFonts w:cs="Arial"/>
                <w:szCs w:val="20"/>
              </w:rPr>
              <w:t>CLO2</w:t>
            </w:r>
            <w:r w:rsidR="00D03026" w:rsidRPr="00E00020">
              <w:rPr>
                <w:rFonts w:cs="Arial"/>
                <w:szCs w:val="20"/>
              </w:rPr>
              <w:t>; CLO</w:t>
            </w:r>
            <w:r w:rsidRPr="00E00020">
              <w:rPr>
                <w:rFonts w:cs="Arial"/>
                <w:szCs w:val="20"/>
              </w:rPr>
              <w:t>4</w:t>
            </w:r>
          </w:p>
        </w:tc>
      </w:tr>
      <w:tr w:rsidR="006E3F6F" w:rsidRPr="00842155" w14:paraId="78E720E7" w14:textId="77777777" w:rsidTr="00850C7A">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5F00401B" w14:textId="08BDE332" w:rsidR="006E3F6F" w:rsidRPr="00E00020" w:rsidRDefault="006E3F6F" w:rsidP="007C61D7">
            <w:pPr>
              <w:pStyle w:val="ObjectiveBullet"/>
              <w:numPr>
                <w:ilvl w:val="1"/>
                <w:numId w:val="18"/>
              </w:numPr>
              <w:tabs>
                <w:tab w:val="clear" w:pos="0"/>
              </w:tabs>
              <w:ind w:left="485" w:hanging="485"/>
            </w:pPr>
            <w:r w:rsidRPr="00E00020">
              <w:t>Assess your proficiency in applying school counseling competencies during this internship class</w:t>
            </w:r>
          </w:p>
        </w:tc>
        <w:tc>
          <w:tcPr>
            <w:tcW w:w="2880" w:type="dxa"/>
            <w:gridSpan w:val="2"/>
            <w:tcBorders>
              <w:top w:val="nil"/>
              <w:left w:val="nil"/>
              <w:bottom w:val="nil"/>
              <w:right w:val="single" w:sz="4" w:space="0" w:color="000000"/>
            </w:tcBorders>
          </w:tcPr>
          <w:p w14:paraId="27A826D9" w14:textId="6CF8B4FF" w:rsidR="006E3F6F" w:rsidRPr="00E00020" w:rsidRDefault="006E3F6F" w:rsidP="006C2B30">
            <w:pPr>
              <w:tabs>
                <w:tab w:val="left" w:pos="0"/>
                <w:tab w:val="left" w:pos="3720"/>
              </w:tabs>
              <w:outlineLvl w:val="0"/>
              <w:rPr>
                <w:rFonts w:cs="Arial"/>
                <w:szCs w:val="20"/>
              </w:rPr>
            </w:pPr>
            <w:r w:rsidRPr="00E00020">
              <w:rPr>
                <w:rFonts w:cs="Arial"/>
                <w:szCs w:val="20"/>
              </w:rPr>
              <w:t>CLO1, CLO2, CLO3, CLO4</w:t>
            </w:r>
          </w:p>
        </w:tc>
      </w:tr>
      <w:tr w:rsidR="0086704E" w:rsidRPr="00842155" w14:paraId="7FEDD38F"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2FA604" w14:textId="77777777" w:rsidR="0086704E" w:rsidRPr="00E00020" w:rsidRDefault="0086704E"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C00B8FA"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02C51A47"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Pages/AIE/</w:t>
            </w:r>
          </w:p>
          <w:p w14:paraId="5E8DC5E5"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Generic</w:t>
            </w:r>
          </w:p>
        </w:tc>
      </w:tr>
      <w:tr w:rsidR="002561AD" w:rsidRPr="00842155" w14:paraId="65BA66A0" w14:textId="77777777" w:rsidTr="006C2B30">
        <w:tc>
          <w:tcPr>
            <w:tcW w:w="10170" w:type="dxa"/>
            <w:tcMar>
              <w:top w:w="115" w:type="dxa"/>
              <w:left w:w="115" w:type="dxa"/>
              <w:bottom w:w="115" w:type="dxa"/>
              <w:right w:w="115" w:type="dxa"/>
            </w:tcMar>
          </w:tcPr>
          <w:p w14:paraId="6659449C" w14:textId="6C2B3FC2" w:rsidR="00423189" w:rsidRPr="00DB5640" w:rsidRDefault="00472DA8" w:rsidP="00423189">
            <w:pPr>
              <w:rPr>
                <w:b/>
              </w:rPr>
            </w:pPr>
            <w:r>
              <w:rPr>
                <w:b/>
              </w:rPr>
              <w:t>Week Ten</w:t>
            </w:r>
            <w:r w:rsidR="00423189" w:rsidRPr="00DB5640">
              <w:rPr>
                <w:b/>
              </w:rPr>
              <w:t xml:space="preserve"> Readings</w:t>
            </w:r>
          </w:p>
          <w:p w14:paraId="09A9FA34" w14:textId="77777777" w:rsidR="00423189" w:rsidRDefault="00423189" w:rsidP="00423189"/>
          <w:p w14:paraId="58F05516" w14:textId="7BE431D2" w:rsidR="00423189" w:rsidRDefault="00423189" w:rsidP="00423189">
            <w:r w:rsidRPr="00DB5640">
              <w:rPr>
                <w:b/>
              </w:rPr>
              <w:t>Read</w:t>
            </w:r>
            <w:r>
              <w:t xml:space="preserve"> the following</w:t>
            </w:r>
            <w:r w:rsidR="00DB02AE">
              <w:t>:</w:t>
            </w:r>
          </w:p>
          <w:p w14:paraId="16FD0FAD" w14:textId="77777777" w:rsidR="00423189" w:rsidRDefault="00423189" w:rsidP="00423189"/>
          <w:p w14:paraId="3C284F03" w14:textId="352380A9" w:rsidR="002561AD" w:rsidRPr="00AA5E37" w:rsidRDefault="00423189" w:rsidP="00806DF9">
            <w:pPr>
              <w:pStyle w:val="AssignmentsLevel2"/>
              <w:ind w:left="300" w:hanging="270"/>
              <w:rPr>
                <w:rStyle w:val="AssignmentsLevel1Char"/>
                <w:b/>
              </w:rPr>
            </w:pPr>
            <w:r>
              <w:t>“</w:t>
            </w:r>
            <w:r w:rsidRPr="00DB5640">
              <w:t>Education ABCs</w:t>
            </w:r>
            <w:r w:rsidR="0060185E">
              <w:t>” located on Blackboard.</w:t>
            </w:r>
            <w:r w:rsidR="0060185E" w:rsidRPr="00AA5E37">
              <w:rPr>
                <w:rStyle w:val="AssignmentsLevel1Char"/>
                <w:b/>
              </w:rPr>
              <w:t xml:space="preserve"> </w:t>
            </w:r>
          </w:p>
          <w:p w14:paraId="6B387922" w14:textId="7C24FE04" w:rsidR="00DE5622" w:rsidRDefault="00AA5E37" w:rsidP="00DE5622">
            <w:pPr>
              <w:pStyle w:val="Bulletedlist1"/>
              <w:rPr>
                <w:color w:val="auto"/>
              </w:rPr>
            </w:pPr>
            <w:r w:rsidRPr="00DE5622">
              <w:rPr>
                <w:color w:val="auto"/>
              </w:rPr>
              <w:t>The Disabilities/Special Needs</w:t>
            </w:r>
            <w:r w:rsidR="006E360A" w:rsidRPr="00DE5622">
              <w:rPr>
                <w:color w:val="auto"/>
              </w:rPr>
              <w:t xml:space="preserve"> folder</w:t>
            </w:r>
            <w:r w:rsidRPr="00DE5622">
              <w:rPr>
                <w:color w:val="auto"/>
              </w:rPr>
              <w:t xml:space="preserve"> from the ASCA Resource Center: </w:t>
            </w:r>
            <w:hyperlink r:id="rId39" w:history="1">
              <w:r w:rsidR="0060185E" w:rsidRPr="00C3093C">
                <w:rPr>
                  <w:rStyle w:val="Hyperlink"/>
                </w:rPr>
                <w:t>http://scene.schoolcounselor.org/communities/community-home/librarydocuments?communitykey=7da74d7b-6e8f-48e7-93fa-dd6f771c3f46&amp;tab=librarydocuments</w:t>
              </w:r>
            </w:hyperlink>
            <w:r w:rsidR="006E360A" w:rsidRPr="00DE5622">
              <w:rPr>
                <w:rStyle w:val="Hyperlink"/>
              </w:rPr>
              <w:t>.</w:t>
            </w:r>
            <w:r w:rsidR="006E360A" w:rsidRPr="00DE5622">
              <w:rPr>
                <w:color w:val="auto"/>
              </w:rPr>
              <w:t xml:space="preserve">  </w:t>
            </w:r>
          </w:p>
          <w:p w14:paraId="24930BB3" w14:textId="7FCF43C2" w:rsidR="006E360A" w:rsidRPr="00FC74F5" w:rsidRDefault="006E360A" w:rsidP="00FC74F5">
            <w:pPr>
              <w:pStyle w:val="Bulletedlist1"/>
              <w:numPr>
                <w:ilvl w:val="1"/>
                <w:numId w:val="22"/>
              </w:numPr>
              <w:rPr>
                <w:color w:val="auto"/>
              </w:rPr>
            </w:pPr>
            <w:r w:rsidRPr="00DE5622">
              <w:rPr>
                <w:rStyle w:val="Hyperlink"/>
                <w:color w:val="auto"/>
                <w:u w:val="none"/>
              </w:rPr>
              <w:t xml:space="preserve">Scroll down the list of options (left side) on the page and click the “Disabilities/Special needs icon.  Since these are forums you may have to agree to avoid some online behaviors before being granted access.  </w:t>
            </w:r>
          </w:p>
        </w:tc>
        <w:tc>
          <w:tcPr>
            <w:tcW w:w="1440" w:type="dxa"/>
          </w:tcPr>
          <w:p w14:paraId="3834868E" w14:textId="7765D289" w:rsidR="002561AD" w:rsidRPr="00051832" w:rsidRDefault="00051832" w:rsidP="006C2B30">
            <w:pPr>
              <w:rPr>
                <w:rFonts w:cs="Arial"/>
                <w:szCs w:val="20"/>
              </w:rPr>
            </w:pPr>
            <w:r w:rsidRPr="00DF1E87">
              <w:rPr>
                <w:rFonts w:cs="Arial"/>
                <w:szCs w:val="20"/>
              </w:rPr>
              <w:t>10.1, 10.2</w:t>
            </w:r>
          </w:p>
        </w:tc>
        <w:tc>
          <w:tcPr>
            <w:tcW w:w="1440" w:type="dxa"/>
          </w:tcPr>
          <w:p w14:paraId="521AB5B9" w14:textId="77777777" w:rsidR="002561AD" w:rsidRPr="009F6FAF" w:rsidRDefault="002561AD" w:rsidP="006C2B30">
            <w:pPr>
              <w:rPr>
                <w:rFonts w:cs="Arial"/>
                <w:szCs w:val="20"/>
              </w:rPr>
            </w:pPr>
          </w:p>
        </w:tc>
      </w:tr>
      <w:tr w:rsidR="00DF1E87" w:rsidRPr="00842155" w14:paraId="7B0B232C" w14:textId="77777777" w:rsidTr="006C2B30">
        <w:tc>
          <w:tcPr>
            <w:tcW w:w="10170" w:type="dxa"/>
            <w:tcMar>
              <w:top w:w="115" w:type="dxa"/>
              <w:left w:w="115" w:type="dxa"/>
              <w:bottom w:w="115" w:type="dxa"/>
              <w:right w:w="115" w:type="dxa"/>
            </w:tcMar>
          </w:tcPr>
          <w:p w14:paraId="658388B7" w14:textId="296F013A" w:rsidR="00DF1E87" w:rsidRDefault="006E3F6F" w:rsidP="00DF1E87">
            <w:pPr>
              <w:rPr>
                <w:b/>
              </w:rPr>
            </w:pPr>
            <w:r>
              <w:rPr>
                <w:b/>
              </w:rPr>
              <w:t>Upcoming Assignments: Class Assignment Reminders</w:t>
            </w:r>
          </w:p>
          <w:p w14:paraId="0220C1BB" w14:textId="77777777" w:rsidR="00DF1E87" w:rsidRPr="00E00020" w:rsidRDefault="00DF1E87" w:rsidP="00DF1E87">
            <w:pPr>
              <w:rPr>
                <w:b/>
              </w:rPr>
            </w:pPr>
          </w:p>
          <w:p w14:paraId="4836D109" w14:textId="77777777" w:rsidR="000F7D26" w:rsidRPr="000F7D26" w:rsidRDefault="00DF1E87" w:rsidP="007C61D7">
            <w:pPr>
              <w:pStyle w:val="ListParagraph"/>
              <w:numPr>
                <w:ilvl w:val="0"/>
                <w:numId w:val="24"/>
              </w:numPr>
              <w:rPr>
                <w:b/>
              </w:rPr>
            </w:pPr>
            <w:r w:rsidRPr="00E00020">
              <w:rPr>
                <w:b/>
              </w:rPr>
              <w:t xml:space="preserve">Classroom Guidance Reminder: </w:t>
            </w:r>
            <w:r w:rsidRPr="00E00020">
              <w:t>You should have completed a minimum of two classroom guidance lessons by the end of week 10!</w:t>
            </w:r>
          </w:p>
          <w:p w14:paraId="6CBF5B50" w14:textId="57433436" w:rsidR="00DF1E87" w:rsidRDefault="00DF1E87" w:rsidP="007C61D7">
            <w:pPr>
              <w:pStyle w:val="ListParagraph"/>
              <w:numPr>
                <w:ilvl w:val="0"/>
                <w:numId w:val="24"/>
              </w:numPr>
              <w:rPr>
                <w:b/>
              </w:rPr>
            </w:pPr>
            <w:r w:rsidRPr="00E00020">
              <w:rPr>
                <w:b/>
              </w:rPr>
              <w:t xml:space="preserve">Small Group Counseling Reminder:  </w:t>
            </w:r>
            <w:r w:rsidRPr="00E00020">
              <w:t>You should have completed half of your small group counseling program by the end of week 10!</w:t>
            </w:r>
          </w:p>
        </w:tc>
        <w:tc>
          <w:tcPr>
            <w:tcW w:w="1440" w:type="dxa"/>
          </w:tcPr>
          <w:p w14:paraId="041F0A19" w14:textId="72AE5298" w:rsidR="00DF1E87" w:rsidRPr="00DF1E87" w:rsidRDefault="00DF1E87" w:rsidP="006C2B30">
            <w:pPr>
              <w:rPr>
                <w:rFonts w:cs="Arial"/>
                <w:szCs w:val="20"/>
              </w:rPr>
            </w:pPr>
            <w:r w:rsidRPr="00DF1E87">
              <w:rPr>
                <w:rFonts w:cs="Arial"/>
                <w:szCs w:val="20"/>
              </w:rPr>
              <w:t>N/A</w:t>
            </w:r>
          </w:p>
        </w:tc>
        <w:tc>
          <w:tcPr>
            <w:tcW w:w="1440" w:type="dxa"/>
          </w:tcPr>
          <w:p w14:paraId="35D30247" w14:textId="77777777" w:rsidR="00DF1E87" w:rsidRPr="009F6FAF" w:rsidRDefault="00DF1E87" w:rsidP="006C2B30">
            <w:pPr>
              <w:rPr>
                <w:rFonts w:cs="Arial"/>
                <w:szCs w:val="20"/>
              </w:rPr>
            </w:pPr>
          </w:p>
        </w:tc>
      </w:tr>
      <w:tr w:rsidR="00AA0EA4" w:rsidRPr="00842155" w14:paraId="060EF88E"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364D64ED" w14:textId="77777777" w:rsidR="00AA0EA4" w:rsidRPr="005B10FE" w:rsidRDefault="00AA0EA4" w:rsidP="00AA0EA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225B90E" w14:textId="77777777" w:rsidR="00AA0EA4" w:rsidRPr="005B10FE" w:rsidRDefault="00AA0EA4" w:rsidP="00AA0EA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C392994" w14:textId="77777777" w:rsidR="00AA0EA4" w:rsidRPr="005B10FE" w:rsidRDefault="00AA0EA4" w:rsidP="00AA0EA4">
            <w:pPr>
              <w:rPr>
                <w:rFonts w:cs="Arial"/>
                <w:b/>
                <w:i/>
                <w:szCs w:val="20"/>
              </w:rPr>
            </w:pPr>
            <w:r w:rsidRPr="005B10FE">
              <w:rPr>
                <w:rFonts w:cs="Arial"/>
                <w:b/>
                <w:i/>
                <w:szCs w:val="20"/>
              </w:rPr>
              <w:t>Points/AIE/</w:t>
            </w:r>
          </w:p>
          <w:p w14:paraId="07FCBDEE" w14:textId="77777777" w:rsidR="00AA0EA4" w:rsidRPr="005B10FE" w:rsidRDefault="00AA0EA4" w:rsidP="00AA0EA4">
            <w:pPr>
              <w:rPr>
                <w:rFonts w:cs="Arial"/>
                <w:b/>
                <w:i/>
                <w:szCs w:val="20"/>
              </w:rPr>
            </w:pPr>
            <w:r w:rsidRPr="005B10FE">
              <w:rPr>
                <w:rFonts w:cs="Arial"/>
                <w:b/>
                <w:i/>
                <w:szCs w:val="20"/>
              </w:rPr>
              <w:t>Generic</w:t>
            </w:r>
          </w:p>
        </w:tc>
      </w:tr>
      <w:tr w:rsidR="00D60684" w:rsidRPr="007F339F" w14:paraId="2CDAC919" w14:textId="77777777" w:rsidTr="006C2B30">
        <w:tc>
          <w:tcPr>
            <w:tcW w:w="10170" w:type="dxa"/>
            <w:tcMar>
              <w:top w:w="115" w:type="dxa"/>
              <w:left w:w="115" w:type="dxa"/>
              <w:bottom w:w="115" w:type="dxa"/>
              <w:right w:w="115" w:type="dxa"/>
            </w:tcMar>
          </w:tcPr>
          <w:p w14:paraId="292D9603" w14:textId="54D1EF4B" w:rsidR="00D60684" w:rsidRPr="00E00020" w:rsidRDefault="000F7D26" w:rsidP="00D60684">
            <w:pPr>
              <w:rPr>
                <w:b/>
              </w:rPr>
            </w:pPr>
            <w:r>
              <w:rPr>
                <w:b/>
              </w:rPr>
              <w:t xml:space="preserve">Discussion: </w:t>
            </w:r>
            <w:r w:rsidR="00E00020" w:rsidRPr="00E00020">
              <w:rPr>
                <w:b/>
              </w:rPr>
              <w:t xml:space="preserve">IEP </w:t>
            </w:r>
            <w:r w:rsidR="00944E07" w:rsidRPr="00E00020">
              <w:rPr>
                <w:b/>
              </w:rPr>
              <w:t>Participation</w:t>
            </w:r>
          </w:p>
          <w:p w14:paraId="54E0A9CF" w14:textId="77777777" w:rsidR="00D60684" w:rsidRPr="00E00020" w:rsidRDefault="00D60684" w:rsidP="00D60684">
            <w:pPr>
              <w:rPr>
                <w:b/>
              </w:rPr>
            </w:pPr>
          </w:p>
          <w:p w14:paraId="0F16BE80" w14:textId="0EFBD1F0" w:rsidR="00D60684" w:rsidRPr="00E00020" w:rsidRDefault="00D60684" w:rsidP="00D60684">
            <w:r w:rsidRPr="00E00020">
              <w:rPr>
                <w:b/>
              </w:rPr>
              <w:lastRenderedPageBreak/>
              <w:t>Participate</w:t>
            </w:r>
            <w:r w:rsidRPr="00E00020">
              <w:t xml:space="preserve"> in an IEP meeting.</w:t>
            </w:r>
          </w:p>
          <w:p w14:paraId="7697002D" w14:textId="77777777" w:rsidR="00D60684" w:rsidRPr="00E00020" w:rsidRDefault="00D60684" w:rsidP="00D60684">
            <w:pPr>
              <w:rPr>
                <w:b/>
              </w:rPr>
            </w:pPr>
          </w:p>
          <w:p w14:paraId="20B524D9" w14:textId="0EF391A7" w:rsidR="00D60684" w:rsidRPr="00E00020" w:rsidRDefault="00CA299F" w:rsidP="00D60684">
            <w:r w:rsidRPr="00E00020">
              <w:rPr>
                <w:b/>
              </w:rPr>
              <w:t xml:space="preserve">Respond </w:t>
            </w:r>
            <w:r w:rsidRPr="00E00020">
              <w:t>to the following questions in the IEP Meeting Observation discussion forum by Thursday:</w:t>
            </w:r>
          </w:p>
          <w:p w14:paraId="60536DE0" w14:textId="77777777" w:rsidR="00D60684" w:rsidRPr="00E00020" w:rsidRDefault="00D60684" w:rsidP="00D60684"/>
          <w:p w14:paraId="7BAB0A6E" w14:textId="6717732D" w:rsidR="00D60684" w:rsidRPr="00E00020" w:rsidRDefault="00A73546" w:rsidP="00944E07">
            <w:pPr>
              <w:pStyle w:val="Bulletedlist1"/>
              <w:rPr>
                <w:color w:val="auto"/>
              </w:rPr>
            </w:pPr>
            <w:r w:rsidRPr="00E00020">
              <w:rPr>
                <w:color w:val="auto"/>
              </w:rPr>
              <w:t xml:space="preserve">What are </w:t>
            </w:r>
            <w:r w:rsidR="00D60684" w:rsidRPr="00E00020">
              <w:rPr>
                <w:color w:val="auto"/>
              </w:rPr>
              <w:t>the criteria used to determine if students are eligible for gifted and special education services</w:t>
            </w:r>
            <w:r w:rsidRPr="00E00020">
              <w:rPr>
                <w:color w:val="auto"/>
              </w:rPr>
              <w:t>?</w:t>
            </w:r>
          </w:p>
          <w:p w14:paraId="6BBC18EA" w14:textId="3B55DC7F" w:rsidR="00D60684" w:rsidRPr="00E00020" w:rsidRDefault="00A73546" w:rsidP="00944E07">
            <w:pPr>
              <w:pStyle w:val="Bulletedlist1"/>
              <w:rPr>
                <w:color w:val="auto"/>
              </w:rPr>
            </w:pPr>
            <w:r w:rsidRPr="00E00020">
              <w:rPr>
                <w:color w:val="auto"/>
              </w:rPr>
              <w:t>What is</w:t>
            </w:r>
            <w:r w:rsidR="00D60684" w:rsidRPr="00E00020">
              <w:rPr>
                <w:color w:val="auto"/>
              </w:rPr>
              <w:t xml:space="preserve"> the counselor’s role in developing and participating in i</w:t>
            </w:r>
            <w:r w:rsidRPr="00E00020">
              <w:rPr>
                <w:color w:val="auto"/>
              </w:rPr>
              <w:t>ndividualized assessment plans?</w:t>
            </w:r>
            <w:r w:rsidR="00D60684" w:rsidRPr="00E00020">
              <w:rPr>
                <w:color w:val="auto"/>
              </w:rPr>
              <w:t xml:space="preserve"> </w:t>
            </w:r>
          </w:p>
          <w:p w14:paraId="569F579A" w14:textId="3ED14A5B" w:rsidR="00944E07" w:rsidRPr="00E00020" w:rsidRDefault="00944E07" w:rsidP="00D47A06">
            <w:pPr>
              <w:pStyle w:val="Bulletedlist1"/>
              <w:rPr>
                <w:color w:val="auto"/>
              </w:rPr>
            </w:pPr>
            <w:r w:rsidRPr="00E00020">
              <w:rPr>
                <w:color w:val="auto"/>
              </w:rPr>
              <w:t>What are your reactions and take away your involvement in the IEP process at your site?</w:t>
            </w:r>
          </w:p>
          <w:p w14:paraId="2A14CC0F" w14:textId="77777777" w:rsidR="00D60684" w:rsidRPr="00E00020" w:rsidRDefault="00D60684" w:rsidP="00D60684">
            <w:pPr>
              <w:pStyle w:val="StyleBottomSinglesolidlineAuto05ptLinewidth"/>
              <w:pBdr>
                <w:bottom w:val="none" w:sz="0" w:space="0" w:color="auto"/>
              </w:pBdr>
              <w:rPr>
                <w:color w:val="auto"/>
              </w:rPr>
            </w:pPr>
          </w:p>
          <w:p w14:paraId="5766E7F9" w14:textId="5AF1D31F" w:rsidR="00D60684" w:rsidRPr="00E00020" w:rsidRDefault="00A73546" w:rsidP="00D60684">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21DE19B8" w14:textId="5A1911CD" w:rsidR="00D60684" w:rsidRPr="00E00020" w:rsidRDefault="00051832" w:rsidP="00B26D1D">
            <w:pPr>
              <w:tabs>
                <w:tab w:val="left" w:pos="2329"/>
              </w:tabs>
              <w:rPr>
                <w:rFonts w:cs="Arial"/>
                <w:szCs w:val="20"/>
                <w:highlight w:val="yellow"/>
              </w:rPr>
            </w:pPr>
            <w:r>
              <w:rPr>
                <w:rFonts w:cs="Arial"/>
                <w:szCs w:val="20"/>
              </w:rPr>
              <w:lastRenderedPageBreak/>
              <w:t>10.1,</w:t>
            </w:r>
            <w:r w:rsidR="00B61D29">
              <w:rPr>
                <w:rFonts w:cs="Arial"/>
                <w:szCs w:val="20"/>
              </w:rPr>
              <w:t xml:space="preserve"> </w:t>
            </w:r>
            <w:r w:rsidR="006E6812" w:rsidRPr="00E00020">
              <w:rPr>
                <w:rFonts w:cs="Arial"/>
                <w:szCs w:val="20"/>
              </w:rPr>
              <w:t>10.2</w:t>
            </w:r>
          </w:p>
        </w:tc>
        <w:tc>
          <w:tcPr>
            <w:tcW w:w="1440" w:type="dxa"/>
          </w:tcPr>
          <w:p w14:paraId="608D6EA6" w14:textId="1A959B08" w:rsidR="00D60684" w:rsidRPr="00E00020" w:rsidRDefault="00172500" w:rsidP="00CD706B">
            <w:pPr>
              <w:tabs>
                <w:tab w:val="left" w:pos="2329"/>
              </w:tabs>
            </w:pPr>
            <w:r w:rsidRPr="00E00020">
              <w:t xml:space="preserve">Discussion: one post and </w:t>
            </w:r>
            <w:r w:rsidRPr="00E00020">
              <w:lastRenderedPageBreak/>
              <w:t xml:space="preserve">replies to three other posts = </w:t>
            </w:r>
            <w:r w:rsidRPr="00E00020">
              <w:rPr>
                <w:b/>
              </w:rPr>
              <w:t>1 hour</w:t>
            </w:r>
          </w:p>
        </w:tc>
      </w:tr>
      <w:tr w:rsidR="00DC5047" w:rsidRPr="007F339F" w14:paraId="0A0EE7DC" w14:textId="77777777" w:rsidTr="006C2B30">
        <w:tc>
          <w:tcPr>
            <w:tcW w:w="10170" w:type="dxa"/>
            <w:tcMar>
              <w:top w:w="115" w:type="dxa"/>
              <w:left w:w="115" w:type="dxa"/>
              <w:bottom w:w="115" w:type="dxa"/>
              <w:right w:w="115" w:type="dxa"/>
            </w:tcMar>
          </w:tcPr>
          <w:p w14:paraId="1956601E" w14:textId="7BE7DB64" w:rsidR="00392A16" w:rsidRPr="00E43E5F" w:rsidRDefault="00392A16" w:rsidP="00392A16">
            <w:pPr>
              <w:pStyle w:val="AssignmentsLevel1"/>
              <w:rPr>
                <w:b/>
              </w:rPr>
            </w:pPr>
            <w:r>
              <w:rPr>
                <w:b/>
              </w:rPr>
              <w:lastRenderedPageBreak/>
              <w:t xml:space="preserve">Field Experience: </w:t>
            </w:r>
            <w:r w:rsidRPr="006A71BA">
              <w:rPr>
                <w:b/>
              </w:rPr>
              <w:t xml:space="preserve">Week </w:t>
            </w:r>
            <w:r>
              <w:rPr>
                <w:b/>
              </w:rPr>
              <w:t>Ten</w:t>
            </w:r>
            <w:r w:rsidRPr="006A71BA">
              <w:rPr>
                <w:b/>
              </w:rPr>
              <w:t xml:space="preserve"> Field Experience Log</w:t>
            </w:r>
          </w:p>
          <w:p w14:paraId="0876A0C2" w14:textId="77777777" w:rsidR="00DC5047" w:rsidRPr="00E00020" w:rsidRDefault="00DC5047" w:rsidP="00DC5047">
            <w:pPr>
              <w:pStyle w:val="AssignmentsLevel1"/>
            </w:pPr>
          </w:p>
          <w:p w14:paraId="4E89ECA2"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1C47F259" w14:textId="77777777" w:rsidR="00F32C49" w:rsidRDefault="00F32C49" w:rsidP="00F32C49">
            <w:pPr>
              <w:tabs>
                <w:tab w:val="left" w:pos="2329"/>
              </w:tabs>
            </w:pPr>
          </w:p>
          <w:p w14:paraId="0F28FE9A"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2BC0B40" w14:textId="77777777" w:rsidR="00F32C49" w:rsidRDefault="00F32C49" w:rsidP="00F32C49">
            <w:pPr>
              <w:tabs>
                <w:tab w:val="left" w:pos="2329"/>
              </w:tabs>
              <w:rPr>
                <w:rStyle w:val="AssignmentsLevel1Char"/>
              </w:rPr>
            </w:pPr>
          </w:p>
          <w:p w14:paraId="73085DA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2FDD3D8" w14:textId="77777777" w:rsidR="00F32C49" w:rsidRPr="00E43E5F" w:rsidRDefault="00F32C49" w:rsidP="00F32C49">
            <w:pPr>
              <w:pStyle w:val="AssignmentsLevel1"/>
              <w:rPr>
                <w:b/>
              </w:rPr>
            </w:pPr>
          </w:p>
          <w:p w14:paraId="7EB4C8D3"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7889522A" w14:textId="77777777" w:rsidR="00F32C49" w:rsidRDefault="00F32C49" w:rsidP="00F32C49">
            <w:pPr>
              <w:pStyle w:val="AssignmentsLevel2"/>
              <w:numPr>
                <w:ilvl w:val="0"/>
                <w:numId w:val="0"/>
              </w:numPr>
            </w:pPr>
          </w:p>
          <w:p w14:paraId="6AC804FF" w14:textId="77777777" w:rsidR="00DC5047"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167495DD" w14:textId="77777777" w:rsidR="000201BB" w:rsidRDefault="000201BB" w:rsidP="00F32C49">
            <w:pPr>
              <w:tabs>
                <w:tab w:val="left" w:pos="2329"/>
              </w:tabs>
            </w:pPr>
          </w:p>
          <w:p w14:paraId="10E23CCF" w14:textId="3343FDA1"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5243947C" w14:textId="1BE387B4" w:rsidR="00DC5047" w:rsidRPr="00392A16" w:rsidRDefault="00B61D29" w:rsidP="00B26D1D">
            <w:pPr>
              <w:tabs>
                <w:tab w:val="left" w:pos="2329"/>
              </w:tabs>
              <w:rPr>
                <w:rFonts w:cs="Arial"/>
                <w:szCs w:val="20"/>
              </w:rPr>
            </w:pPr>
            <w:r w:rsidRPr="00392A16">
              <w:rPr>
                <w:rFonts w:cs="Arial"/>
                <w:szCs w:val="20"/>
              </w:rPr>
              <w:t>10.3</w:t>
            </w:r>
          </w:p>
        </w:tc>
        <w:tc>
          <w:tcPr>
            <w:tcW w:w="1440" w:type="dxa"/>
          </w:tcPr>
          <w:p w14:paraId="3E838911" w14:textId="77777777" w:rsidR="00E854FC" w:rsidRPr="00E00020" w:rsidRDefault="00E854FC" w:rsidP="00E854FC">
            <w:r w:rsidRPr="00E00020">
              <w:t>Onsite activities = 14 hours</w:t>
            </w:r>
          </w:p>
          <w:p w14:paraId="22F575F4" w14:textId="77777777" w:rsidR="00E854FC" w:rsidRPr="00E00020" w:rsidRDefault="00E854FC" w:rsidP="00E854FC"/>
          <w:p w14:paraId="3DBACDF5" w14:textId="77777777" w:rsidR="00E854FC" w:rsidRPr="00E00020" w:rsidRDefault="00E854FC" w:rsidP="00E854FC"/>
          <w:p w14:paraId="572E36B4" w14:textId="77777777" w:rsidR="00E854FC" w:rsidRPr="00E00020" w:rsidRDefault="00E854FC" w:rsidP="00E854FC">
            <w:r w:rsidRPr="00E00020">
              <w:t xml:space="preserve">Time log: one private post = </w:t>
            </w:r>
            <w:r w:rsidRPr="00E00020">
              <w:rPr>
                <w:b/>
              </w:rPr>
              <w:t>.5 hours</w:t>
            </w:r>
          </w:p>
          <w:p w14:paraId="05A4459A" w14:textId="77777777" w:rsidR="00DC5047" w:rsidRPr="00E00020" w:rsidRDefault="00DC5047" w:rsidP="00CD706B">
            <w:pPr>
              <w:tabs>
                <w:tab w:val="left" w:pos="2329"/>
              </w:tabs>
            </w:pPr>
          </w:p>
        </w:tc>
      </w:tr>
      <w:tr w:rsidR="00D73302" w:rsidRPr="007F339F" w14:paraId="5E70263A" w14:textId="77777777" w:rsidTr="006C2B30">
        <w:tc>
          <w:tcPr>
            <w:tcW w:w="10170" w:type="dxa"/>
            <w:tcMar>
              <w:top w:w="115" w:type="dxa"/>
              <w:left w:w="115" w:type="dxa"/>
              <w:bottom w:w="115" w:type="dxa"/>
              <w:right w:w="115" w:type="dxa"/>
            </w:tcMar>
          </w:tcPr>
          <w:p w14:paraId="5F4CCC9E" w14:textId="46D2E99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Ten</w:t>
            </w:r>
            <w:r w:rsidRPr="00E43E5F">
              <w:rPr>
                <w:rFonts w:cs="Arial"/>
                <w:b/>
                <w:szCs w:val="20"/>
              </w:rPr>
              <w:t xml:space="preserve"> Consultation and Peer Supervision</w:t>
            </w:r>
          </w:p>
          <w:p w14:paraId="20529FF1" w14:textId="77777777" w:rsidR="006E3F6F" w:rsidRDefault="006E3F6F" w:rsidP="006E3F6F">
            <w:pPr>
              <w:tabs>
                <w:tab w:val="left" w:pos="2329"/>
              </w:tabs>
              <w:rPr>
                <w:rFonts w:cs="Arial"/>
                <w:b/>
                <w:szCs w:val="20"/>
              </w:rPr>
            </w:pPr>
          </w:p>
          <w:p w14:paraId="21E27707" w14:textId="46AC5533"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07FD17A5" w14:textId="77777777" w:rsidR="008F2F49" w:rsidRDefault="008F2F49" w:rsidP="008F2F49">
            <w:pPr>
              <w:pStyle w:val="AssignmentsLevel1"/>
              <w:rPr>
                <w:rFonts w:ascii="Times New Roman" w:hAnsi="Times New Roman"/>
                <w:szCs w:val="24"/>
              </w:rPr>
            </w:pPr>
          </w:p>
          <w:p w14:paraId="1380CF17" w14:textId="77777777" w:rsidR="008F2F49" w:rsidRDefault="008F2F49" w:rsidP="008F2F49">
            <w:pPr>
              <w:pStyle w:val="APACitation"/>
            </w:pPr>
            <w:r>
              <w:rPr>
                <w:rStyle w:val="Strong"/>
              </w:rPr>
              <w:t>Attend</w:t>
            </w:r>
            <w:r>
              <w:t xml:space="preserve"> the hour and a half of group supervision as scheduled by your instructor.</w:t>
            </w:r>
          </w:p>
          <w:p w14:paraId="4F955708" w14:textId="77777777" w:rsidR="008F2F49" w:rsidRDefault="008F2F49" w:rsidP="008F2F49">
            <w:pPr>
              <w:pStyle w:val="APACitation"/>
            </w:pPr>
          </w:p>
          <w:p w14:paraId="17154E7D" w14:textId="2F38B828"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770E196" w14:textId="627E08E4" w:rsidR="00D73302" w:rsidRPr="00392A16" w:rsidRDefault="00B61D29" w:rsidP="00B26D1D">
            <w:pPr>
              <w:tabs>
                <w:tab w:val="left" w:pos="2329"/>
              </w:tabs>
              <w:rPr>
                <w:rFonts w:cs="Arial"/>
                <w:szCs w:val="20"/>
              </w:rPr>
            </w:pPr>
            <w:r w:rsidRPr="00392A16">
              <w:rPr>
                <w:rFonts w:cs="Arial"/>
                <w:szCs w:val="20"/>
              </w:rPr>
              <w:t>10.3</w:t>
            </w:r>
          </w:p>
        </w:tc>
        <w:tc>
          <w:tcPr>
            <w:tcW w:w="1440" w:type="dxa"/>
          </w:tcPr>
          <w:p w14:paraId="308AF89B" w14:textId="2CD74687" w:rsidR="00D73302" w:rsidRPr="004F5BE6" w:rsidRDefault="00E854FC" w:rsidP="00CD706B">
            <w:pPr>
              <w:tabs>
                <w:tab w:val="left" w:pos="2329"/>
              </w:tabs>
              <w:rPr>
                <w:b/>
              </w:rPr>
            </w:pPr>
            <w:r w:rsidRPr="004F5BE6">
              <w:rPr>
                <w:b/>
              </w:rPr>
              <w:t>1.5 hours</w:t>
            </w:r>
          </w:p>
        </w:tc>
      </w:tr>
      <w:tr w:rsidR="002561AD" w:rsidRPr="007F339F" w14:paraId="2402FCB7" w14:textId="77777777" w:rsidTr="006C2B30">
        <w:tc>
          <w:tcPr>
            <w:tcW w:w="10170" w:type="dxa"/>
            <w:tcMar>
              <w:top w:w="115" w:type="dxa"/>
              <w:left w:w="115" w:type="dxa"/>
              <w:bottom w:w="115" w:type="dxa"/>
              <w:right w:w="115" w:type="dxa"/>
            </w:tcMar>
          </w:tcPr>
          <w:p w14:paraId="1B98BFA6" w14:textId="5BB280A6" w:rsidR="00F24538" w:rsidRPr="00E00020" w:rsidRDefault="00D71108" w:rsidP="00F24538">
            <w:pPr>
              <w:pStyle w:val="AssignmentsLevel1"/>
              <w:rPr>
                <w:b/>
              </w:rPr>
            </w:pPr>
            <w:r w:rsidRPr="00E00020">
              <w:rPr>
                <w:b/>
              </w:rPr>
              <w:t>Week Ten</w:t>
            </w:r>
            <w:r w:rsidR="00F24538" w:rsidRPr="00E00020">
              <w:rPr>
                <w:b/>
              </w:rPr>
              <w:t xml:space="preserve"> Reflection Journal</w:t>
            </w:r>
          </w:p>
          <w:p w14:paraId="4DFCF79B" w14:textId="77777777" w:rsidR="00F24538" w:rsidRPr="00E00020" w:rsidRDefault="00F24538" w:rsidP="00F24538">
            <w:pPr>
              <w:pStyle w:val="AssignmentsLevel1"/>
              <w:rPr>
                <w:b/>
              </w:rPr>
            </w:pPr>
          </w:p>
          <w:p w14:paraId="25C72A2B" w14:textId="77777777" w:rsidR="00BD5ADE" w:rsidRPr="006A71BA" w:rsidRDefault="00BD5ADE" w:rsidP="00BD5ADE">
            <w:pPr>
              <w:pStyle w:val="AssignmentsLevel1"/>
            </w:pPr>
            <w:r w:rsidRPr="006A71BA">
              <w:rPr>
                <w:b/>
              </w:rPr>
              <w:t xml:space="preserve">Reflect </w:t>
            </w:r>
            <w:r w:rsidRPr="006A71BA">
              <w:t xml:space="preserve">on your experiences for the week.  What went well and what was challenging? What lessons did you </w:t>
            </w:r>
            <w:r w:rsidRPr="006A71BA">
              <w:lastRenderedPageBreak/>
              <w:t>learn from your experiences and what would you do to improve in the future?</w:t>
            </w:r>
          </w:p>
          <w:p w14:paraId="64A9678B" w14:textId="77777777" w:rsidR="00BD5ADE" w:rsidRDefault="00BD5ADE" w:rsidP="00BD5ADE">
            <w:pPr>
              <w:pStyle w:val="AssignmentsLevel1"/>
              <w:rPr>
                <w:b/>
              </w:rPr>
            </w:pPr>
          </w:p>
          <w:p w14:paraId="51F63AF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6E416FD8" w14:textId="77777777" w:rsidR="00BD5ADE" w:rsidRPr="006A71BA" w:rsidRDefault="00BD5ADE" w:rsidP="00BD5ADE">
            <w:pPr>
              <w:pStyle w:val="AssignmentsLevel1"/>
              <w:rPr>
                <w:b/>
              </w:rPr>
            </w:pPr>
          </w:p>
          <w:p w14:paraId="0FC2F421" w14:textId="345F6C5D" w:rsidR="002561AD"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51C47D1" w14:textId="2BA5FE23" w:rsidR="002561AD" w:rsidRPr="00392A16" w:rsidRDefault="00392A16" w:rsidP="00AA0EA4">
            <w:pPr>
              <w:tabs>
                <w:tab w:val="left" w:pos="2329"/>
              </w:tabs>
              <w:rPr>
                <w:rFonts w:cs="Arial"/>
                <w:szCs w:val="20"/>
              </w:rPr>
            </w:pPr>
            <w:r w:rsidRPr="00392A16">
              <w:rPr>
                <w:rFonts w:cs="Arial"/>
                <w:szCs w:val="20"/>
              </w:rPr>
              <w:lastRenderedPageBreak/>
              <w:t>10.3</w:t>
            </w:r>
          </w:p>
        </w:tc>
        <w:tc>
          <w:tcPr>
            <w:tcW w:w="1440" w:type="dxa"/>
          </w:tcPr>
          <w:p w14:paraId="68FBEEBF" w14:textId="180AA011" w:rsidR="002561AD" w:rsidRPr="00E00020" w:rsidRDefault="00172500" w:rsidP="00AA0EA4">
            <w:pPr>
              <w:tabs>
                <w:tab w:val="left" w:pos="2329"/>
              </w:tabs>
            </w:pPr>
            <w:r w:rsidRPr="00E00020">
              <w:t xml:space="preserve">Journal: one private post = </w:t>
            </w:r>
            <w:r w:rsidRPr="00E00020">
              <w:rPr>
                <w:b/>
              </w:rPr>
              <w:t>.5 hours</w:t>
            </w:r>
          </w:p>
        </w:tc>
      </w:tr>
    </w:tbl>
    <w:p w14:paraId="3CC56C16" w14:textId="75BE7A74" w:rsidR="0086704E" w:rsidRDefault="0086704E">
      <w:pPr>
        <w:rPr>
          <w:rFonts w:cs="Arial"/>
          <w:b/>
          <w:sz w:val="22"/>
          <w:szCs w:val="22"/>
        </w:rPr>
      </w:pPr>
    </w:p>
    <w:p w14:paraId="276CA79B" w14:textId="77777777" w:rsidR="0086704E" w:rsidRDefault="0086704E">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6220C9" w:rsidRPr="0090566F" w14:paraId="276F665C"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DBFD598" w14:textId="60F3A79D" w:rsidR="006220C9" w:rsidRPr="00842155" w:rsidRDefault="006220C9" w:rsidP="00B232B0">
            <w:pPr>
              <w:pStyle w:val="WeeklyTopicHeading1"/>
            </w:pPr>
            <w:r w:rsidRPr="0068364F">
              <w:lastRenderedPageBreak/>
              <w:t xml:space="preserve">Week </w:t>
            </w:r>
            <w:r>
              <w:t>Eleven</w:t>
            </w:r>
            <w:r w:rsidRPr="0068364F">
              <w:t xml:space="preserve">: </w:t>
            </w:r>
            <w:r w:rsidR="007A1D25" w:rsidRPr="007A1D25">
              <w:t xml:space="preserve">Internship Experience </w:t>
            </w:r>
          </w:p>
        </w:tc>
        <w:tc>
          <w:tcPr>
            <w:tcW w:w="1440" w:type="dxa"/>
            <w:tcBorders>
              <w:left w:val="nil"/>
              <w:bottom w:val="single" w:sz="4" w:space="0" w:color="000000" w:themeColor="text1"/>
              <w:right w:val="nil"/>
            </w:tcBorders>
            <w:shd w:val="clear" w:color="auto" w:fill="BD313B"/>
          </w:tcPr>
          <w:p w14:paraId="0372086E" w14:textId="77777777" w:rsidR="006220C9" w:rsidRPr="0090566F" w:rsidRDefault="006220C9"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8BA2021" w14:textId="77777777" w:rsidR="006220C9" w:rsidRPr="0090566F" w:rsidRDefault="006220C9" w:rsidP="006C2B30">
            <w:pPr>
              <w:tabs>
                <w:tab w:val="left" w:pos="0"/>
                <w:tab w:val="left" w:pos="3720"/>
              </w:tabs>
              <w:outlineLvl w:val="0"/>
              <w:rPr>
                <w:rFonts w:cs="Arial"/>
                <w:color w:val="FFFFFF"/>
                <w:sz w:val="28"/>
                <w:szCs w:val="28"/>
              </w:rPr>
            </w:pPr>
          </w:p>
        </w:tc>
      </w:tr>
      <w:tr w:rsidR="006220C9" w:rsidRPr="00842155" w14:paraId="069117F1" w14:textId="77777777" w:rsidTr="001409AB">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77B69F20" w14:textId="77777777" w:rsidR="006220C9" w:rsidRPr="005B10FE" w:rsidRDefault="006220C9"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14:paraId="3403884F" w14:textId="77777777" w:rsidR="006220C9" w:rsidRPr="00842155" w:rsidRDefault="006220C9" w:rsidP="006C2B30">
            <w:pPr>
              <w:tabs>
                <w:tab w:val="left" w:pos="0"/>
                <w:tab w:val="left" w:pos="3720"/>
              </w:tabs>
              <w:outlineLvl w:val="0"/>
              <w:rPr>
                <w:rFonts w:cs="Arial"/>
                <w:szCs w:val="20"/>
              </w:rPr>
            </w:pPr>
            <w:r w:rsidRPr="005B10FE">
              <w:rPr>
                <w:rFonts w:cs="Arial"/>
                <w:b/>
                <w:i/>
                <w:szCs w:val="20"/>
              </w:rPr>
              <w:t>Alignment</w:t>
            </w:r>
          </w:p>
        </w:tc>
      </w:tr>
      <w:tr w:rsidR="006220C9" w:rsidRPr="00842155" w14:paraId="698A04AC" w14:textId="77777777" w:rsidTr="001409AB">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075038D8" w14:textId="63BCDE81" w:rsidR="006220C9" w:rsidRPr="00E00020" w:rsidRDefault="00E4454C" w:rsidP="007C61D7">
            <w:pPr>
              <w:pStyle w:val="ObjectiveBullet"/>
              <w:numPr>
                <w:ilvl w:val="1"/>
                <w:numId w:val="19"/>
              </w:numPr>
              <w:tabs>
                <w:tab w:val="clear" w:pos="0"/>
              </w:tabs>
              <w:ind w:left="575" w:hanging="575"/>
            </w:pPr>
            <w:r w:rsidRPr="00E00020">
              <w:t>Assess your proficiency in applying school counseling competencies</w:t>
            </w:r>
            <w:r w:rsidR="00E43E5F" w:rsidRPr="00E00020">
              <w:t xml:space="preserve"> during</w:t>
            </w:r>
            <w:r w:rsidR="00E00020" w:rsidRPr="00E00020">
              <w:t xml:space="preserve"> </w:t>
            </w:r>
            <w:r w:rsidR="00D376EC" w:rsidRPr="00E00020">
              <w:t>this internship class.</w:t>
            </w:r>
          </w:p>
        </w:tc>
        <w:tc>
          <w:tcPr>
            <w:tcW w:w="2880" w:type="dxa"/>
            <w:gridSpan w:val="2"/>
            <w:tcBorders>
              <w:top w:val="single" w:sz="4" w:space="0" w:color="000000"/>
              <w:left w:val="nil"/>
              <w:bottom w:val="nil"/>
              <w:right w:val="single" w:sz="4" w:space="0" w:color="000000"/>
            </w:tcBorders>
          </w:tcPr>
          <w:p w14:paraId="2BA1641A" w14:textId="7E8ECC1A" w:rsidR="006220C9" w:rsidRPr="00E00020" w:rsidRDefault="006E6812" w:rsidP="006C2B30">
            <w:pPr>
              <w:tabs>
                <w:tab w:val="left" w:pos="0"/>
                <w:tab w:val="left" w:pos="3720"/>
              </w:tabs>
              <w:outlineLvl w:val="0"/>
              <w:rPr>
                <w:rFonts w:cs="Arial"/>
                <w:szCs w:val="20"/>
              </w:rPr>
            </w:pPr>
            <w:r w:rsidRPr="00E00020">
              <w:rPr>
                <w:rFonts w:cs="Arial"/>
                <w:szCs w:val="20"/>
              </w:rPr>
              <w:t>CLO1</w:t>
            </w:r>
            <w:r w:rsidR="00D376EC" w:rsidRPr="00E00020">
              <w:rPr>
                <w:rFonts w:cs="Arial"/>
                <w:szCs w:val="20"/>
              </w:rPr>
              <w:t>, CLO2, CLO3, CLO4</w:t>
            </w:r>
          </w:p>
        </w:tc>
      </w:tr>
      <w:tr w:rsidR="006220C9" w:rsidRPr="00842155" w14:paraId="1C6F3F8E"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549054" w14:textId="77777777" w:rsidR="006220C9" w:rsidRPr="00E00020" w:rsidRDefault="006220C9"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31CFF0"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2C0319D5"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Pages/AIE/</w:t>
            </w:r>
          </w:p>
          <w:p w14:paraId="0E02CC96"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Generic</w:t>
            </w:r>
          </w:p>
        </w:tc>
      </w:tr>
      <w:tr w:rsidR="00C97D4E" w:rsidRPr="00842155" w14:paraId="1409027C" w14:textId="77777777" w:rsidTr="006C2B30">
        <w:tc>
          <w:tcPr>
            <w:tcW w:w="10170" w:type="dxa"/>
            <w:tcMar>
              <w:top w:w="115" w:type="dxa"/>
              <w:left w:w="115" w:type="dxa"/>
              <w:bottom w:w="115" w:type="dxa"/>
              <w:right w:w="115" w:type="dxa"/>
            </w:tcMar>
          </w:tcPr>
          <w:p w14:paraId="1BBBC7AE" w14:textId="5AADFEBA" w:rsidR="00445731" w:rsidRDefault="006E3F6F" w:rsidP="00445731">
            <w:pPr>
              <w:rPr>
                <w:b/>
              </w:rPr>
            </w:pPr>
            <w:r>
              <w:rPr>
                <w:b/>
              </w:rPr>
              <w:t xml:space="preserve">Upcoming Assignments: </w:t>
            </w:r>
            <w:r w:rsidR="00392A16">
              <w:rPr>
                <w:b/>
              </w:rPr>
              <w:t>Class Assignment Reminders</w:t>
            </w:r>
          </w:p>
          <w:p w14:paraId="71301C4B" w14:textId="77777777" w:rsidR="00392A16" w:rsidRPr="00E00020" w:rsidRDefault="00392A16" w:rsidP="00445731">
            <w:pPr>
              <w:rPr>
                <w:b/>
              </w:rPr>
            </w:pPr>
          </w:p>
          <w:p w14:paraId="018A50D7" w14:textId="77777777" w:rsidR="006E3F6F" w:rsidRPr="006E3F6F" w:rsidRDefault="00C97D4E" w:rsidP="007C61D7">
            <w:pPr>
              <w:pStyle w:val="AssignmentsLevel1"/>
              <w:numPr>
                <w:ilvl w:val="0"/>
                <w:numId w:val="27"/>
              </w:numPr>
              <w:rPr>
                <w:b/>
              </w:rPr>
            </w:pPr>
            <w:r w:rsidRPr="00E00020">
              <w:rPr>
                <w:b/>
              </w:rPr>
              <w:t>Review</w:t>
            </w:r>
            <w:r w:rsidRPr="00E00020">
              <w:t xml:space="preserve"> the instructions for the Crisis Management assignment, due in Week Twelve.</w:t>
            </w:r>
            <w:r w:rsidR="00445731" w:rsidRPr="00E00020">
              <w:t xml:space="preserve">  </w:t>
            </w:r>
          </w:p>
          <w:p w14:paraId="05A1667C" w14:textId="4EB49A25" w:rsidR="00C97D4E" w:rsidRPr="00E00020" w:rsidRDefault="00C97D4E" w:rsidP="007C61D7">
            <w:pPr>
              <w:pStyle w:val="AssignmentsLevel1"/>
              <w:numPr>
                <w:ilvl w:val="0"/>
                <w:numId w:val="27"/>
              </w:numPr>
              <w:rPr>
                <w:b/>
              </w:rPr>
            </w:pPr>
            <w:r w:rsidRPr="00E00020">
              <w:rPr>
                <w:b/>
              </w:rPr>
              <w:t>Finalize</w:t>
            </w:r>
            <w:r w:rsidRPr="00E00020">
              <w:t xml:space="preserve"> preparations to complete this assignment.</w:t>
            </w:r>
          </w:p>
        </w:tc>
        <w:tc>
          <w:tcPr>
            <w:tcW w:w="1440" w:type="dxa"/>
          </w:tcPr>
          <w:p w14:paraId="1BE56297" w14:textId="3C4E608C" w:rsidR="00C97D4E" w:rsidRPr="00E00020" w:rsidRDefault="00832CF7" w:rsidP="006C2B30">
            <w:pPr>
              <w:rPr>
                <w:rFonts w:cs="Arial"/>
                <w:szCs w:val="20"/>
              </w:rPr>
            </w:pPr>
            <w:r w:rsidRPr="00E00020">
              <w:rPr>
                <w:rFonts w:cs="Arial"/>
                <w:szCs w:val="20"/>
              </w:rPr>
              <w:t>N/A</w:t>
            </w:r>
          </w:p>
        </w:tc>
        <w:tc>
          <w:tcPr>
            <w:tcW w:w="1440" w:type="dxa"/>
          </w:tcPr>
          <w:p w14:paraId="4A03EF88" w14:textId="77777777" w:rsidR="00C97D4E" w:rsidRPr="00E00020" w:rsidRDefault="00C97D4E" w:rsidP="006C2B30">
            <w:pPr>
              <w:rPr>
                <w:rFonts w:cs="Arial"/>
                <w:szCs w:val="20"/>
              </w:rPr>
            </w:pPr>
          </w:p>
        </w:tc>
      </w:tr>
      <w:tr w:rsidR="006220C9" w:rsidRPr="00842155" w14:paraId="2B7582D4"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455F3A71" w14:textId="77777777" w:rsidR="006220C9" w:rsidRPr="00E00020" w:rsidRDefault="006220C9" w:rsidP="006C2B3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7151E11B"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6D35C3C3" w14:textId="77777777" w:rsidR="006220C9" w:rsidRPr="00E00020" w:rsidRDefault="006220C9" w:rsidP="006C2B30">
            <w:pPr>
              <w:rPr>
                <w:rFonts w:cs="Arial"/>
                <w:b/>
                <w:i/>
                <w:szCs w:val="20"/>
              </w:rPr>
            </w:pPr>
            <w:r w:rsidRPr="00E00020">
              <w:rPr>
                <w:rFonts w:cs="Arial"/>
                <w:b/>
                <w:i/>
                <w:szCs w:val="20"/>
              </w:rPr>
              <w:t>Points/AIE/</w:t>
            </w:r>
          </w:p>
          <w:p w14:paraId="42A412E4" w14:textId="77777777" w:rsidR="006220C9" w:rsidRPr="00E00020" w:rsidRDefault="006220C9" w:rsidP="006C2B30">
            <w:pPr>
              <w:rPr>
                <w:rFonts w:cs="Arial"/>
                <w:b/>
                <w:i/>
                <w:szCs w:val="20"/>
              </w:rPr>
            </w:pPr>
            <w:r w:rsidRPr="00E00020">
              <w:rPr>
                <w:rFonts w:cs="Arial"/>
                <w:b/>
                <w:i/>
                <w:szCs w:val="20"/>
              </w:rPr>
              <w:t>Generic</w:t>
            </w:r>
          </w:p>
        </w:tc>
      </w:tr>
      <w:tr w:rsidR="00DC5047" w:rsidRPr="007F339F" w14:paraId="71335A78" w14:textId="77777777" w:rsidTr="006C2B30">
        <w:tc>
          <w:tcPr>
            <w:tcW w:w="10170" w:type="dxa"/>
            <w:tcMar>
              <w:top w:w="115" w:type="dxa"/>
              <w:left w:w="115" w:type="dxa"/>
              <w:bottom w:w="115" w:type="dxa"/>
              <w:right w:w="115" w:type="dxa"/>
            </w:tcMar>
          </w:tcPr>
          <w:p w14:paraId="0E9B0524" w14:textId="24B27199" w:rsidR="00392A16" w:rsidRPr="00E43E5F" w:rsidRDefault="00392A16" w:rsidP="00392A16">
            <w:pPr>
              <w:pStyle w:val="AssignmentsLevel1"/>
              <w:rPr>
                <w:b/>
              </w:rPr>
            </w:pPr>
            <w:r>
              <w:rPr>
                <w:b/>
              </w:rPr>
              <w:t xml:space="preserve">Field Experience: </w:t>
            </w:r>
            <w:r w:rsidRPr="006A71BA">
              <w:rPr>
                <w:b/>
              </w:rPr>
              <w:t xml:space="preserve">Week </w:t>
            </w:r>
            <w:r>
              <w:rPr>
                <w:b/>
              </w:rPr>
              <w:t>Eleven</w:t>
            </w:r>
            <w:r w:rsidRPr="006A71BA">
              <w:rPr>
                <w:b/>
              </w:rPr>
              <w:t xml:space="preserve"> Field Experience Log</w:t>
            </w:r>
          </w:p>
          <w:p w14:paraId="7FBCF97D" w14:textId="77777777" w:rsidR="00DC5047" w:rsidRPr="00E00020" w:rsidRDefault="00DC5047" w:rsidP="00DC5047">
            <w:pPr>
              <w:pStyle w:val="AssignmentsLevel1"/>
            </w:pPr>
          </w:p>
          <w:p w14:paraId="03185A53"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84DCDE9" w14:textId="77777777" w:rsidR="00F32C49" w:rsidRDefault="00F32C49" w:rsidP="00F32C49">
            <w:pPr>
              <w:tabs>
                <w:tab w:val="left" w:pos="2329"/>
              </w:tabs>
            </w:pPr>
          </w:p>
          <w:p w14:paraId="3BE1407C"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B73A18C" w14:textId="77777777" w:rsidR="00F32C49" w:rsidRDefault="00F32C49" w:rsidP="00F32C49">
            <w:pPr>
              <w:tabs>
                <w:tab w:val="left" w:pos="2329"/>
              </w:tabs>
              <w:rPr>
                <w:rStyle w:val="AssignmentsLevel1Char"/>
              </w:rPr>
            </w:pPr>
          </w:p>
          <w:p w14:paraId="2E096328"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92DD391" w14:textId="77777777" w:rsidR="00F32C49" w:rsidRPr="00E43E5F" w:rsidRDefault="00F32C49" w:rsidP="00F32C49">
            <w:pPr>
              <w:pStyle w:val="AssignmentsLevel1"/>
              <w:rPr>
                <w:b/>
              </w:rPr>
            </w:pPr>
          </w:p>
          <w:p w14:paraId="2E1A39F1"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3F2DAB57" w14:textId="77777777" w:rsidR="00F32C49" w:rsidRDefault="00F32C49" w:rsidP="00F32C49">
            <w:pPr>
              <w:pStyle w:val="AssignmentsLevel2"/>
              <w:numPr>
                <w:ilvl w:val="0"/>
                <w:numId w:val="0"/>
              </w:numPr>
            </w:pPr>
          </w:p>
          <w:p w14:paraId="3501E4C7" w14:textId="77777777" w:rsidR="00DC5047"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r w:rsidR="000201BB">
              <w:t xml:space="preserve"> </w:t>
            </w:r>
          </w:p>
          <w:p w14:paraId="6CBCC31C" w14:textId="77777777" w:rsidR="000201BB" w:rsidRDefault="000201BB" w:rsidP="00F32C49">
            <w:pPr>
              <w:tabs>
                <w:tab w:val="left" w:pos="2329"/>
              </w:tabs>
            </w:pPr>
          </w:p>
          <w:p w14:paraId="700E00E5" w14:textId="4ED574FD"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64453DE9" w14:textId="3981C70A" w:rsidR="00DC5047" w:rsidRPr="00392A16" w:rsidRDefault="00B61D29" w:rsidP="00D60684">
            <w:pPr>
              <w:tabs>
                <w:tab w:val="left" w:pos="2329"/>
              </w:tabs>
              <w:rPr>
                <w:rFonts w:cs="Arial"/>
                <w:szCs w:val="20"/>
              </w:rPr>
            </w:pPr>
            <w:r w:rsidRPr="00392A16">
              <w:rPr>
                <w:rFonts w:cs="Arial"/>
                <w:szCs w:val="20"/>
              </w:rPr>
              <w:t>11.1</w:t>
            </w:r>
          </w:p>
        </w:tc>
        <w:tc>
          <w:tcPr>
            <w:tcW w:w="1440" w:type="dxa"/>
          </w:tcPr>
          <w:p w14:paraId="59B97D1C" w14:textId="77777777" w:rsidR="00E854FC" w:rsidRPr="00E00020" w:rsidRDefault="00E854FC" w:rsidP="00E854FC">
            <w:r w:rsidRPr="00E00020">
              <w:t>Onsite activities = 14 hours</w:t>
            </w:r>
          </w:p>
          <w:p w14:paraId="238D50BD" w14:textId="77777777" w:rsidR="00E854FC" w:rsidRPr="00E00020" w:rsidRDefault="00E854FC" w:rsidP="00E854FC"/>
          <w:p w14:paraId="7F5F3A66" w14:textId="77777777" w:rsidR="00E854FC" w:rsidRPr="00E00020" w:rsidRDefault="00E854FC" w:rsidP="00E854FC"/>
          <w:p w14:paraId="3C0193BB" w14:textId="77777777" w:rsidR="00E854FC" w:rsidRPr="00E00020" w:rsidRDefault="00E854FC" w:rsidP="00E854FC">
            <w:r w:rsidRPr="00E00020">
              <w:t xml:space="preserve">Time log: one private post = </w:t>
            </w:r>
            <w:r w:rsidRPr="00E00020">
              <w:rPr>
                <w:b/>
              </w:rPr>
              <w:t>.5 hours</w:t>
            </w:r>
          </w:p>
          <w:p w14:paraId="4F650310" w14:textId="77777777" w:rsidR="00DC5047" w:rsidRPr="00E00020" w:rsidRDefault="00DC5047" w:rsidP="00D60684">
            <w:pPr>
              <w:tabs>
                <w:tab w:val="left" w:pos="2329"/>
              </w:tabs>
            </w:pPr>
          </w:p>
        </w:tc>
      </w:tr>
      <w:tr w:rsidR="00D73302" w:rsidRPr="007F339F" w14:paraId="5F131ADB" w14:textId="77777777" w:rsidTr="006C2B30">
        <w:tc>
          <w:tcPr>
            <w:tcW w:w="10170" w:type="dxa"/>
            <w:tcMar>
              <w:top w:w="115" w:type="dxa"/>
              <w:left w:w="115" w:type="dxa"/>
              <w:bottom w:w="115" w:type="dxa"/>
              <w:right w:w="115" w:type="dxa"/>
            </w:tcMar>
          </w:tcPr>
          <w:p w14:paraId="47C4AF9A" w14:textId="56F175A9"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Eleven</w:t>
            </w:r>
            <w:r w:rsidRPr="00E43E5F">
              <w:rPr>
                <w:rFonts w:cs="Arial"/>
                <w:b/>
                <w:szCs w:val="20"/>
              </w:rPr>
              <w:t xml:space="preserve"> Consultation and Peer Supervision</w:t>
            </w:r>
          </w:p>
          <w:p w14:paraId="5F918E6B" w14:textId="77777777" w:rsidR="006E3F6F" w:rsidRDefault="006E3F6F" w:rsidP="006E3F6F">
            <w:pPr>
              <w:tabs>
                <w:tab w:val="left" w:pos="2329"/>
              </w:tabs>
              <w:rPr>
                <w:rFonts w:cs="Arial"/>
                <w:b/>
                <w:szCs w:val="20"/>
              </w:rPr>
            </w:pPr>
          </w:p>
          <w:p w14:paraId="25B9B840" w14:textId="09D0D980"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60DE45DE" w14:textId="77777777" w:rsidR="008F2F49" w:rsidRDefault="008F2F49" w:rsidP="008F2F49">
            <w:pPr>
              <w:pStyle w:val="AssignmentsLevel1"/>
              <w:rPr>
                <w:rFonts w:ascii="Times New Roman" w:hAnsi="Times New Roman"/>
                <w:szCs w:val="24"/>
              </w:rPr>
            </w:pPr>
          </w:p>
          <w:p w14:paraId="4A2B2E97" w14:textId="77777777" w:rsidR="008F2F49" w:rsidRDefault="008F2F49" w:rsidP="008F2F49">
            <w:pPr>
              <w:pStyle w:val="APACitation"/>
            </w:pPr>
            <w:r>
              <w:rPr>
                <w:rStyle w:val="Strong"/>
              </w:rPr>
              <w:t>Attend</w:t>
            </w:r>
            <w:r>
              <w:t xml:space="preserve"> the hour and a half of group supervision as scheduled by your instructor.</w:t>
            </w:r>
          </w:p>
          <w:p w14:paraId="75A721A2" w14:textId="77777777" w:rsidR="008F2F49" w:rsidRDefault="008F2F49" w:rsidP="008F2F49">
            <w:pPr>
              <w:pStyle w:val="APACitation"/>
            </w:pPr>
          </w:p>
          <w:p w14:paraId="396D5622" w14:textId="27C22855"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328E24E1" w14:textId="25C7DECF" w:rsidR="00D73302" w:rsidRPr="00392A16" w:rsidRDefault="00B61D29" w:rsidP="00D60684">
            <w:pPr>
              <w:tabs>
                <w:tab w:val="left" w:pos="2329"/>
              </w:tabs>
              <w:rPr>
                <w:rFonts w:cs="Arial"/>
                <w:szCs w:val="20"/>
              </w:rPr>
            </w:pPr>
            <w:r w:rsidRPr="00392A16">
              <w:rPr>
                <w:rFonts w:cs="Arial"/>
                <w:szCs w:val="20"/>
              </w:rPr>
              <w:lastRenderedPageBreak/>
              <w:t>11.1</w:t>
            </w:r>
          </w:p>
        </w:tc>
        <w:tc>
          <w:tcPr>
            <w:tcW w:w="1440" w:type="dxa"/>
          </w:tcPr>
          <w:p w14:paraId="12298D01" w14:textId="3B11F896" w:rsidR="00D73302" w:rsidRPr="004F5BE6" w:rsidRDefault="00E854FC" w:rsidP="00D60684">
            <w:pPr>
              <w:tabs>
                <w:tab w:val="left" w:pos="2329"/>
              </w:tabs>
              <w:rPr>
                <w:b/>
              </w:rPr>
            </w:pPr>
            <w:r w:rsidRPr="004F5BE6">
              <w:rPr>
                <w:b/>
              </w:rPr>
              <w:t>1.5 hours</w:t>
            </w:r>
          </w:p>
        </w:tc>
      </w:tr>
      <w:tr w:rsidR="00D60684" w:rsidRPr="007F339F" w14:paraId="782C1CF9" w14:textId="77777777" w:rsidTr="006C2B30">
        <w:tc>
          <w:tcPr>
            <w:tcW w:w="10170" w:type="dxa"/>
            <w:tcMar>
              <w:top w:w="115" w:type="dxa"/>
              <w:left w:w="115" w:type="dxa"/>
              <w:bottom w:w="115" w:type="dxa"/>
              <w:right w:w="115" w:type="dxa"/>
            </w:tcMar>
          </w:tcPr>
          <w:p w14:paraId="69FE4561" w14:textId="1D89E21C" w:rsidR="00D60684" w:rsidRDefault="00D60684" w:rsidP="00D60684">
            <w:pPr>
              <w:pStyle w:val="AssignmentsLevel1"/>
              <w:rPr>
                <w:b/>
              </w:rPr>
            </w:pPr>
            <w:r>
              <w:rPr>
                <w:b/>
              </w:rPr>
              <w:t>Week Eleven Reflection Journal</w:t>
            </w:r>
          </w:p>
          <w:p w14:paraId="5AB89BB7" w14:textId="77777777" w:rsidR="00D60684" w:rsidRDefault="00D60684" w:rsidP="00D60684">
            <w:pPr>
              <w:pStyle w:val="AssignmentsLevel1"/>
              <w:rPr>
                <w:b/>
              </w:rPr>
            </w:pPr>
          </w:p>
          <w:p w14:paraId="19A7B081"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12B0F31" w14:textId="77777777" w:rsidR="00BD5ADE" w:rsidRDefault="00BD5ADE" w:rsidP="00BD5ADE">
            <w:pPr>
              <w:pStyle w:val="AssignmentsLevel1"/>
              <w:rPr>
                <w:b/>
              </w:rPr>
            </w:pPr>
          </w:p>
          <w:p w14:paraId="7BF2ABD4"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7B6ECD6" w14:textId="77777777" w:rsidR="00BD5ADE" w:rsidRPr="006A71BA" w:rsidRDefault="00BD5ADE" w:rsidP="00BD5ADE">
            <w:pPr>
              <w:pStyle w:val="AssignmentsLevel1"/>
              <w:rPr>
                <w:b/>
              </w:rPr>
            </w:pPr>
          </w:p>
          <w:p w14:paraId="3D5F6D91" w14:textId="724ACCBC" w:rsidR="00D60684"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10FB202E" w14:textId="21A4E5EB" w:rsidR="00D60684" w:rsidRPr="00392A16" w:rsidRDefault="00B61D29" w:rsidP="00D60684">
            <w:pPr>
              <w:tabs>
                <w:tab w:val="left" w:pos="2329"/>
              </w:tabs>
              <w:rPr>
                <w:rFonts w:cs="Arial"/>
                <w:szCs w:val="20"/>
              </w:rPr>
            </w:pPr>
            <w:r w:rsidRPr="00392A16">
              <w:rPr>
                <w:rFonts w:cs="Arial"/>
                <w:szCs w:val="20"/>
              </w:rPr>
              <w:t>11.1</w:t>
            </w:r>
          </w:p>
        </w:tc>
        <w:tc>
          <w:tcPr>
            <w:tcW w:w="1440" w:type="dxa"/>
          </w:tcPr>
          <w:p w14:paraId="6505446E" w14:textId="77777777" w:rsidR="000D664E" w:rsidRDefault="000D664E" w:rsidP="000D664E">
            <w:r>
              <w:t xml:space="preserve">Journal: one private post = </w:t>
            </w:r>
            <w:r w:rsidRPr="004C1926">
              <w:rPr>
                <w:b/>
              </w:rPr>
              <w:t>.5 hours</w:t>
            </w:r>
          </w:p>
          <w:p w14:paraId="0D0E49A6" w14:textId="77777777" w:rsidR="00D60684" w:rsidRDefault="00D60684" w:rsidP="00D60684">
            <w:pPr>
              <w:tabs>
                <w:tab w:val="left" w:pos="2329"/>
              </w:tabs>
            </w:pPr>
          </w:p>
        </w:tc>
      </w:tr>
    </w:tbl>
    <w:p w14:paraId="2786B445" w14:textId="463716C5" w:rsidR="00283025" w:rsidRDefault="00283025">
      <w:pPr>
        <w:rPr>
          <w:rFonts w:cs="Arial"/>
          <w:b/>
          <w:sz w:val="22"/>
          <w:szCs w:val="22"/>
        </w:rPr>
      </w:pPr>
    </w:p>
    <w:p w14:paraId="0D4EBF97" w14:textId="4D644247" w:rsidR="00B232B0" w:rsidRPr="006217B3" w:rsidRDefault="00B232B0" w:rsidP="00E43E5F">
      <w:pPr>
        <w:pStyle w:val="AssignmentsLevel2"/>
        <w:numPr>
          <w:ilvl w:val="0"/>
          <w:numId w:val="0"/>
        </w:numPr>
        <w:ind w:left="360"/>
      </w:pPr>
      <w:r w:rsidRPr="006217B3">
        <w:t xml:space="preserve"> </w:t>
      </w:r>
    </w:p>
    <w:p w14:paraId="780204C2" w14:textId="77777777" w:rsidR="00B232B0" w:rsidRDefault="00B232B0">
      <w:pPr>
        <w:rPr>
          <w:rFonts w:cs="Arial"/>
          <w:b/>
          <w:sz w:val="22"/>
          <w:szCs w:val="22"/>
        </w:rPr>
      </w:pPr>
    </w:p>
    <w:p w14:paraId="4A7158AF" w14:textId="77777777" w:rsidR="00283025" w:rsidRDefault="00283025">
      <w:pPr>
        <w:rPr>
          <w:rFonts w:cs="Arial"/>
          <w:b/>
          <w:sz w:val="22"/>
          <w:szCs w:val="22"/>
        </w:rPr>
      </w:pPr>
      <w:r>
        <w:rPr>
          <w:rFonts w:cs="Arial"/>
          <w:b/>
          <w:sz w:val="22"/>
          <w:szCs w:val="22"/>
        </w:rPr>
        <w:br w:type="page"/>
      </w:r>
    </w:p>
    <w:p w14:paraId="4EBD10B7" w14:textId="77777777" w:rsidR="00F42B0E" w:rsidRDefault="00F42B0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83025" w:rsidRPr="0090566F" w14:paraId="61821A14" w14:textId="77777777" w:rsidTr="00F17FA8">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BA8AFCC" w14:textId="00274A8F" w:rsidR="00283025" w:rsidRPr="00842155" w:rsidRDefault="00283025" w:rsidP="003F6B1B">
            <w:pPr>
              <w:pStyle w:val="WeeklyTopicHeading1"/>
            </w:pPr>
            <w:r w:rsidRPr="0068364F">
              <w:t xml:space="preserve">Week </w:t>
            </w:r>
            <w:r w:rsidR="003F6B1B">
              <w:t>Twelve</w:t>
            </w:r>
            <w:r w:rsidRPr="0068364F">
              <w:t xml:space="preserve">: </w:t>
            </w:r>
            <w:r w:rsidR="00BC2876">
              <w:t>Crisis Management</w:t>
            </w:r>
          </w:p>
        </w:tc>
        <w:tc>
          <w:tcPr>
            <w:tcW w:w="1440" w:type="dxa"/>
            <w:tcBorders>
              <w:left w:val="nil"/>
              <w:bottom w:val="single" w:sz="4" w:space="0" w:color="000000" w:themeColor="text1"/>
              <w:right w:val="nil"/>
            </w:tcBorders>
            <w:shd w:val="clear" w:color="auto" w:fill="BD313B"/>
          </w:tcPr>
          <w:p w14:paraId="416D1115" w14:textId="77777777" w:rsidR="00283025" w:rsidRPr="0090566F" w:rsidRDefault="00283025" w:rsidP="00F17FA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3522BB" w14:textId="77777777" w:rsidR="00283025" w:rsidRPr="0090566F" w:rsidRDefault="00283025" w:rsidP="00F17FA8">
            <w:pPr>
              <w:tabs>
                <w:tab w:val="left" w:pos="0"/>
                <w:tab w:val="left" w:pos="3720"/>
              </w:tabs>
              <w:outlineLvl w:val="0"/>
              <w:rPr>
                <w:rFonts w:cs="Arial"/>
                <w:color w:val="FFFFFF"/>
                <w:sz w:val="28"/>
                <w:szCs w:val="28"/>
              </w:rPr>
            </w:pPr>
          </w:p>
        </w:tc>
      </w:tr>
      <w:tr w:rsidR="00283025" w:rsidRPr="00842155" w14:paraId="6DF486B2" w14:textId="77777777" w:rsidTr="00F17FA8">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572F494E" w14:textId="77777777" w:rsidR="00283025" w:rsidRPr="005B10FE" w:rsidRDefault="00283025" w:rsidP="00F17FA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4C1C1F95" w14:textId="77777777" w:rsidR="00283025" w:rsidRPr="00842155" w:rsidRDefault="00283025" w:rsidP="00F17FA8">
            <w:pPr>
              <w:tabs>
                <w:tab w:val="left" w:pos="0"/>
                <w:tab w:val="left" w:pos="3720"/>
              </w:tabs>
              <w:outlineLvl w:val="0"/>
              <w:rPr>
                <w:rFonts w:cs="Arial"/>
                <w:szCs w:val="20"/>
              </w:rPr>
            </w:pPr>
            <w:r w:rsidRPr="005B10FE">
              <w:rPr>
                <w:rFonts w:cs="Arial"/>
                <w:b/>
                <w:i/>
                <w:szCs w:val="20"/>
              </w:rPr>
              <w:t>Alignment</w:t>
            </w:r>
          </w:p>
        </w:tc>
      </w:tr>
      <w:tr w:rsidR="00283025" w:rsidRPr="00842155" w14:paraId="6D100B3E" w14:textId="77777777" w:rsidTr="00680E71">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58E04643" w14:textId="168A28D7" w:rsidR="00283025" w:rsidRPr="00842155" w:rsidRDefault="00F9026F" w:rsidP="007C61D7">
            <w:pPr>
              <w:pStyle w:val="ObjectiveBullet"/>
              <w:numPr>
                <w:ilvl w:val="1"/>
                <w:numId w:val="21"/>
              </w:numPr>
              <w:tabs>
                <w:tab w:val="clear" w:pos="0"/>
              </w:tabs>
              <w:ind w:left="485" w:hanging="485"/>
            </w:pPr>
            <w:r w:rsidRPr="00F9026F">
              <w:t>Explain counselor’s role in prevention, intervention and postvention.</w:t>
            </w:r>
            <w:r w:rsidRPr="00F9026F">
              <w:tab/>
            </w:r>
          </w:p>
        </w:tc>
        <w:tc>
          <w:tcPr>
            <w:tcW w:w="2880" w:type="dxa"/>
            <w:gridSpan w:val="2"/>
            <w:tcBorders>
              <w:top w:val="single" w:sz="4" w:space="0" w:color="000000"/>
              <w:left w:val="nil"/>
              <w:bottom w:val="nil"/>
              <w:right w:val="single" w:sz="4" w:space="0" w:color="000000"/>
            </w:tcBorders>
          </w:tcPr>
          <w:p w14:paraId="2EF44BE3" w14:textId="72EFE4F5" w:rsidR="00283025" w:rsidRPr="00842155" w:rsidRDefault="00041CBC" w:rsidP="00F17FA8">
            <w:pPr>
              <w:tabs>
                <w:tab w:val="left" w:pos="0"/>
                <w:tab w:val="left" w:pos="3720"/>
              </w:tabs>
              <w:outlineLvl w:val="0"/>
              <w:rPr>
                <w:rFonts w:cs="Arial"/>
                <w:szCs w:val="20"/>
              </w:rPr>
            </w:pPr>
            <w:r>
              <w:t>CLO2</w:t>
            </w:r>
            <w:r w:rsidR="00F9026F" w:rsidRPr="00F9026F">
              <w:t>; CLO</w:t>
            </w:r>
            <w:r>
              <w:t>4</w:t>
            </w:r>
          </w:p>
        </w:tc>
      </w:tr>
      <w:tr w:rsidR="004A701B" w:rsidRPr="00842155" w14:paraId="35E7A359" w14:textId="77777777" w:rsidTr="00680E71">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3BBF9BEF" w14:textId="525AFB71" w:rsidR="004A701B" w:rsidRPr="00F9026F" w:rsidRDefault="004A701B" w:rsidP="007C61D7">
            <w:pPr>
              <w:pStyle w:val="ObjectiveBullet"/>
              <w:numPr>
                <w:ilvl w:val="1"/>
                <w:numId w:val="21"/>
              </w:numPr>
              <w:tabs>
                <w:tab w:val="clear" w:pos="0"/>
              </w:tabs>
              <w:ind w:left="485" w:hanging="485"/>
            </w:pPr>
            <w:r w:rsidRPr="00E00020">
              <w:t>Explain the purpose of crisis intervention teams.</w:t>
            </w:r>
          </w:p>
        </w:tc>
        <w:tc>
          <w:tcPr>
            <w:tcW w:w="2880" w:type="dxa"/>
            <w:gridSpan w:val="2"/>
            <w:tcBorders>
              <w:top w:val="nil"/>
              <w:left w:val="nil"/>
              <w:bottom w:val="nil"/>
              <w:right w:val="single" w:sz="4" w:space="0" w:color="000000"/>
            </w:tcBorders>
          </w:tcPr>
          <w:p w14:paraId="40CDE56F" w14:textId="0152BA36" w:rsidR="004A701B" w:rsidRDefault="004A701B" w:rsidP="00F17FA8">
            <w:pPr>
              <w:tabs>
                <w:tab w:val="left" w:pos="0"/>
                <w:tab w:val="left" w:pos="3720"/>
              </w:tabs>
              <w:outlineLvl w:val="0"/>
            </w:pPr>
            <w:r w:rsidRPr="00E00020">
              <w:rPr>
                <w:rFonts w:cs="Arial"/>
                <w:szCs w:val="20"/>
              </w:rPr>
              <w:t>CLO2</w:t>
            </w:r>
          </w:p>
        </w:tc>
      </w:tr>
      <w:tr w:rsidR="00E00020" w:rsidRPr="00E00020" w14:paraId="42D81D21" w14:textId="77777777" w:rsidTr="00F17FA8">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1B8C4A2E" w14:textId="4CA249C2" w:rsidR="00D376EC" w:rsidRPr="00E00020" w:rsidRDefault="00D376EC" w:rsidP="00D376EC">
            <w:pPr>
              <w:pStyle w:val="ObjectiveBullet"/>
              <w:numPr>
                <w:ilvl w:val="0"/>
                <w:numId w:val="0"/>
              </w:numPr>
              <w:tabs>
                <w:tab w:val="clear" w:pos="0"/>
              </w:tabs>
            </w:pPr>
            <w:r w:rsidRPr="00E00020">
              <w:t>12.3 Assess your proficiency in applying school counseling competencies during this internship class</w:t>
            </w:r>
            <w:r w:rsidR="004A701B">
              <w:t>.</w:t>
            </w:r>
          </w:p>
        </w:tc>
        <w:tc>
          <w:tcPr>
            <w:tcW w:w="2880" w:type="dxa"/>
            <w:gridSpan w:val="2"/>
            <w:tcBorders>
              <w:top w:val="nil"/>
              <w:left w:val="nil"/>
              <w:bottom w:val="nil"/>
              <w:right w:val="single" w:sz="4" w:space="0" w:color="000000"/>
            </w:tcBorders>
          </w:tcPr>
          <w:p w14:paraId="7006758A" w14:textId="3EE8B4FB" w:rsidR="00D376EC" w:rsidRPr="00E00020" w:rsidRDefault="00D376EC" w:rsidP="00F17FA8">
            <w:pPr>
              <w:tabs>
                <w:tab w:val="left" w:pos="0"/>
                <w:tab w:val="left" w:pos="3720"/>
              </w:tabs>
              <w:outlineLvl w:val="0"/>
              <w:rPr>
                <w:rFonts w:cs="Arial"/>
                <w:szCs w:val="20"/>
              </w:rPr>
            </w:pPr>
            <w:r w:rsidRPr="00E00020">
              <w:rPr>
                <w:rFonts w:cs="Arial"/>
                <w:szCs w:val="20"/>
              </w:rPr>
              <w:t>CLO1, CLO2,</w:t>
            </w:r>
            <w:r w:rsidR="00CD01DB">
              <w:rPr>
                <w:rFonts w:cs="Arial"/>
                <w:szCs w:val="20"/>
              </w:rPr>
              <w:t xml:space="preserve"> </w:t>
            </w:r>
            <w:r w:rsidRPr="00E00020">
              <w:rPr>
                <w:rFonts w:cs="Arial"/>
                <w:szCs w:val="20"/>
              </w:rPr>
              <w:t>CLO3, CLO4</w:t>
            </w:r>
          </w:p>
        </w:tc>
      </w:tr>
      <w:tr w:rsidR="00E00020" w:rsidRPr="00E00020" w14:paraId="2832414A" w14:textId="77777777" w:rsidTr="00F17FA8">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7E24756" w14:textId="77777777" w:rsidR="00283025" w:rsidRPr="00E00020" w:rsidRDefault="00283025" w:rsidP="00F17FA8">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ED7B1F7"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3D33728"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Pages/AIE/</w:t>
            </w:r>
          </w:p>
          <w:p w14:paraId="08F7DEFD"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Generic</w:t>
            </w:r>
          </w:p>
        </w:tc>
      </w:tr>
      <w:tr w:rsidR="0085791E" w:rsidRPr="00842155" w14:paraId="56C29930" w14:textId="77777777" w:rsidTr="00F17FA8">
        <w:tc>
          <w:tcPr>
            <w:tcW w:w="10170" w:type="dxa"/>
            <w:tcMar>
              <w:top w:w="115" w:type="dxa"/>
              <w:left w:w="115" w:type="dxa"/>
              <w:bottom w:w="115" w:type="dxa"/>
              <w:right w:w="115" w:type="dxa"/>
            </w:tcMar>
          </w:tcPr>
          <w:p w14:paraId="3526AB20" w14:textId="4489F692" w:rsidR="0085791E" w:rsidRPr="0085791E" w:rsidRDefault="00B37018" w:rsidP="0085791E">
            <w:pPr>
              <w:rPr>
                <w:b/>
              </w:rPr>
            </w:pPr>
            <w:r>
              <w:rPr>
                <w:b/>
              </w:rPr>
              <w:t>Week Twelve Readings</w:t>
            </w:r>
          </w:p>
          <w:p w14:paraId="4E0EC263" w14:textId="77777777" w:rsidR="0085791E" w:rsidRDefault="0085791E" w:rsidP="0085791E"/>
          <w:p w14:paraId="144F216C" w14:textId="3EA6CD23" w:rsidR="00B37018" w:rsidRDefault="00B37018" w:rsidP="0085791E">
            <w:r w:rsidRPr="00B37018">
              <w:rPr>
                <w:b/>
              </w:rPr>
              <w:t>Read</w:t>
            </w:r>
            <w:r>
              <w:t xml:space="preserve"> the following:</w:t>
            </w:r>
          </w:p>
          <w:p w14:paraId="3AC1FA29" w14:textId="77777777" w:rsidR="00B37018" w:rsidRDefault="00B37018" w:rsidP="0085791E"/>
          <w:p w14:paraId="4318622A" w14:textId="07D48E3C" w:rsidR="00B37018" w:rsidRDefault="00B37018" w:rsidP="00524211">
            <w:pPr>
              <w:pStyle w:val="AssignmentsLevel2"/>
            </w:pPr>
            <w:r>
              <w:t>T</w:t>
            </w:r>
            <w:r w:rsidR="00524211">
              <w:t xml:space="preserve">he </w:t>
            </w:r>
            <w:r w:rsidR="003973B9">
              <w:t>s</w:t>
            </w:r>
            <w:r w:rsidR="00524211">
              <w:t>afety webpage from the</w:t>
            </w:r>
            <w:r w:rsidR="00CE17F6">
              <w:t xml:space="preserve"> Pennsylvania Department of Education Standards Aligned System</w:t>
            </w:r>
            <w:r w:rsidR="00524211">
              <w:t xml:space="preserve"> </w:t>
            </w:r>
            <w:r w:rsidR="00CE17F6">
              <w:t>(</w:t>
            </w:r>
            <w:r w:rsidR="00524211">
              <w:t>PDESAS</w:t>
            </w:r>
            <w:r w:rsidR="00CE17F6">
              <w:t>)</w:t>
            </w:r>
            <w:r w:rsidR="00524211">
              <w:t xml:space="preserve"> website at </w:t>
            </w:r>
            <w:hyperlink r:id="rId40" w:history="1">
              <w:r w:rsidR="00524211" w:rsidRPr="00A8213D">
                <w:rPr>
                  <w:rStyle w:val="Hyperlink"/>
                </w:rPr>
                <w:t>http://www.pdesas.org/SafeSchools/Main/Standard/101552/</w:t>
              </w:r>
            </w:hyperlink>
          </w:p>
          <w:p w14:paraId="76CA35FC" w14:textId="2584C6CB" w:rsidR="00524211" w:rsidRDefault="00524211" w:rsidP="0085791E">
            <w:pPr>
              <w:pStyle w:val="AssignmentsLevel2"/>
            </w:pPr>
            <w:r>
              <w:t>Fein, A.</w:t>
            </w:r>
            <w:r w:rsidR="002727EB">
              <w:t xml:space="preserve"> </w:t>
            </w:r>
            <w:r>
              <w:t>H., Carlisle, C.</w:t>
            </w:r>
            <w:r w:rsidR="002727EB">
              <w:t xml:space="preserve"> </w:t>
            </w:r>
            <w:r>
              <w:t xml:space="preserve">S., </w:t>
            </w:r>
            <w:r w:rsidR="00CC1084">
              <w:t xml:space="preserve">&amp; </w:t>
            </w:r>
            <w:r>
              <w:t>Isaacson, N.</w:t>
            </w:r>
            <w:r w:rsidR="002727EB">
              <w:t xml:space="preserve"> </w:t>
            </w:r>
            <w:r>
              <w:t>S.</w:t>
            </w:r>
            <w:r w:rsidR="00CC1084">
              <w:t xml:space="preserve"> </w:t>
            </w:r>
            <w:r>
              <w:t>(2008</w:t>
            </w:r>
            <w:r w:rsidR="00A1225F">
              <w:t xml:space="preserve">). </w:t>
            </w:r>
            <w:hyperlink r:id="rId41" w:history="1">
              <w:r w:rsidRPr="00CC1084">
                <w:rPr>
                  <w:rStyle w:val="Hyperlink"/>
                </w:rPr>
                <w:t xml:space="preserve">School </w:t>
              </w:r>
              <w:r w:rsidR="00CC1084" w:rsidRPr="00CC1084">
                <w:rPr>
                  <w:rStyle w:val="Hyperlink"/>
                </w:rPr>
                <w:t xml:space="preserve">shootings and counselor leadership: </w:t>
              </w:r>
              <w:r w:rsidR="00AE2C19">
                <w:rPr>
                  <w:rStyle w:val="Hyperlink"/>
                </w:rPr>
                <w:t>F</w:t>
              </w:r>
              <w:r w:rsidR="00CC1084" w:rsidRPr="00CC1084">
                <w:rPr>
                  <w:rStyle w:val="Hyperlink"/>
                </w:rPr>
                <w:t>our lessons from the field</w:t>
              </w:r>
            </w:hyperlink>
            <w:r w:rsidRPr="00CC1084">
              <w:t>.</w:t>
            </w:r>
            <w:r>
              <w:t xml:space="preserve"> </w:t>
            </w:r>
            <w:r w:rsidRPr="00B37018">
              <w:rPr>
                <w:i/>
              </w:rPr>
              <w:t>Professional School Counseling, 11</w:t>
            </w:r>
            <w:r>
              <w:t>(4), 262</w:t>
            </w:r>
            <w:r w:rsidR="00CD3BA3">
              <w:t>–</w:t>
            </w:r>
            <w:r>
              <w:t>271.</w:t>
            </w:r>
          </w:p>
          <w:p w14:paraId="7BC74CA7" w14:textId="3E788029" w:rsidR="001E132C" w:rsidRPr="000D5D90" w:rsidRDefault="001E132C" w:rsidP="001E132C">
            <w:pPr>
              <w:pStyle w:val="AssignmentsLevel2"/>
            </w:pPr>
            <w:r w:rsidRPr="000D5D90">
              <w:t>Studer, J. R., &amp; Salter, S. E. (2010).</w:t>
            </w:r>
            <w:r w:rsidRPr="000D5D90">
              <w:rPr>
                <w:rFonts w:ascii="Times New Roman" w:hAnsi="Times New Roman"/>
                <w:sz w:val="24"/>
              </w:rPr>
              <w:t xml:space="preserve"> </w:t>
            </w:r>
            <w:r w:rsidRPr="000D5D90">
              <w:rPr>
                <w:bCs/>
              </w:rPr>
              <w:t>The Role of the School Counselor in Crisis Planning and Intervention</w:t>
            </w:r>
            <w:r w:rsidRPr="000D5D90">
              <w:rPr>
                <w:rFonts w:ascii="Times New Roman" w:hAnsi="Times New Roman"/>
                <w:b/>
                <w:bCs/>
                <w:sz w:val="24"/>
              </w:rPr>
              <w:t xml:space="preserve"> </w:t>
            </w:r>
            <w:r w:rsidRPr="000D5D90">
              <w:rPr>
                <w:bCs/>
              </w:rPr>
              <w:t>at</w:t>
            </w:r>
            <w:r w:rsidRPr="000D5D90">
              <w:t xml:space="preserve"> </w:t>
            </w:r>
            <w:hyperlink r:id="rId42" w:history="1">
              <w:r w:rsidRPr="00680E71">
                <w:rPr>
                  <w:rStyle w:val="Hyperlink"/>
                </w:rPr>
                <w:t>https://www.counseling.org/Resources/Library/VISTAS/2010-V-Online/Article_92.pdf</w:t>
              </w:r>
            </w:hyperlink>
          </w:p>
          <w:p w14:paraId="2AFF8242" w14:textId="27D4A771" w:rsidR="001E132C" w:rsidRPr="0085791E" w:rsidRDefault="001E132C" w:rsidP="001E132C">
            <w:pPr>
              <w:pStyle w:val="AssignmentsLevel2"/>
              <w:numPr>
                <w:ilvl w:val="0"/>
                <w:numId w:val="0"/>
              </w:numPr>
              <w:ind w:left="360"/>
            </w:pPr>
            <w:r w:rsidRPr="001E132C">
              <w:rPr>
                <w:bCs/>
                <w:color w:val="FF0000"/>
              </w:rPr>
              <w:t xml:space="preserve"> </w:t>
            </w:r>
          </w:p>
        </w:tc>
        <w:tc>
          <w:tcPr>
            <w:tcW w:w="1440" w:type="dxa"/>
          </w:tcPr>
          <w:p w14:paraId="2734F7AB" w14:textId="301A0D0D" w:rsidR="0085791E" w:rsidRPr="00392A16" w:rsidRDefault="00B61D29" w:rsidP="0085791E">
            <w:pPr>
              <w:rPr>
                <w:rFonts w:cs="Arial"/>
                <w:szCs w:val="20"/>
              </w:rPr>
            </w:pPr>
            <w:r w:rsidRPr="00392A16">
              <w:rPr>
                <w:rFonts w:cs="Arial"/>
                <w:szCs w:val="20"/>
              </w:rPr>
              <w:t>12.1</w:t>
            </w:r>
          </w:p>
        </w:tc>
        <w:tc>
          <w:tcPr>
            <w:tcW w:w="1440" w:type="dxa"/>
          </w:tcPr>
          <w:p w14:paraId="360E1EDB" w14:textId="77777777" w:rsidR="0085791E" w:rsidRPr="009F6FAF" w:rsidRDefault="0085791E" w:rsidP="0085791E">
            <w:pPr>
              <w:rPr>
                <w:rFonts w:cs="Arial"/>
                <w:szCs w:val="20"/>
              </w:rPr>
            </w:pPr>
          </w:p>
        </w:tc>
      </w:tr>
      <w:tr w:rsidR="00392A16" w:rsidRPr="00842155" w14:paraId="118E9C07" w14:textId="77777777" w:rsidTr="00F17FA8">
        <w:tc>
          <w:tcPr>
            <w:tcW w:w="10170" w:type="dxa"/>
            <w:tcMar>
              <w:top w:w="115" w:type="dxa"/>
              <w:left w:w="115" w:type="dxa"/>
              <w:bottom w:w="115" w:type="dxa"/>
              <w:right w:w="115" w:type="dxa"/>
            </w:tcMar>
          </w:tcPr>
          <w:p w14:paraId="0C010AC3" w14:textId="1A4063C8" w:rsidR="00392A16" w:rsidRDefault="00392A16" w:rsidP="00392A16">
            <w:pPr>
              <w:rPr>
                <w:b/>
              </w:rPr>
            </w:pPr>
            <w:r>
              <w:rPr>
                <w:b/>
              </w:rPr>
              <w:t>Upcoming Assignments: ESL Services Assignment</w:t>
            </w:r>
          </w:p>
          <w:p w14:paraId="7E90CFB8" w14:textId="77777777" w:rsidR="00392A16" w:rsidRPr="00E00020" w:rsidRDefault="00392A16" w:rsidP="00392A16">
            <w:pPr>
              <w:rPr>
                <w:b/>
              </w:rPr>
            </w:pPr>
          </w:p>
          <w:p w14:paraId="42AEF517" w14:textId="77777777" w:rsidR="00392A16" w:rsidRDefault="00392A16" w:rsidP="00392A16">
            <w:pPr>
              <w:pStyle w:val="AssignmentsLevel1"/>
              <w:tabs>
                <w:tab w:val="left" w:pos="960"/>
              </w:tabs>
            </w:pPr>
            <w:r w:rsidRPr="00E00020">
              <w:rPr>
                <w:b/>
              </w:rPr>
              <w:t>Review</w:t>
            </w:r>
            <w:r w:rsidRPr="00E00020">
              <w:t xml:space="preserve"> the instructions for the English as a Second Language (ESL) Services assignment, due in Week Thirteen.  </w:t>
            </w:r>
          </w:p>
          <w:p w14:paraId="6F7643A5" w14:textId="77777777" w:rsidR="00392A16" w:rsidRDefault="00392A16" w:rsidP="00392A16">
            <w:pPr>
              <w:pStyle w:val="AssignmentsLevel1"/>
              <w:tabs>
                <w:tab w:val="left" w:pos="960"/>
              </w:tabs>
            </w:pPr>
          </w:p>
          <w:p w14:paraId="2065D495" w14:textId="2314C92B" w:rsidR="00392A16" w:rsidRDefault="00392A16" w:rsidP="00392A16">
            <w:pPr>
              <w:pStyle w:val="AssignmentsLevel1"/>
              <w:tabs>
                <w:tab w:val="left" w:pos="960"/>
              </w:tabs>
              <w:rPr>
                <w:b/>
              </w:rPr>
            </w:pPr>
            <w:r w:rsidRPr="00E00020">
              <w:rPr>
                <w:b/>
              </w:rPr>
              <w:t>Finalize</w:t>
            </w:r>
            <w:r w:rsidRPr="00E00020">
              <w:t xml:space="preserve"> preparations to complete this assignment.</w:t>
            </w:r>
          </w:p>
        </w:tc>
        <w:tc>
          <w:tcPr>
            <w:tcW w:w="1440" w:type="dxa"/>
          </w:tcPr>
          <w:p w14:paraId="7D992E4B" w14:textId="5479672E" w:rsidR="00392A16" w:rsidRPr="00392A16" w:rsidRDefault="00392A16" w:rsidP="00392A16">
            <w:pPr>
              <w:rPr>
                <w:rFonts w:cs="Arial"/>
                <w:szCs w:val="20"/>
              </w:rPr>
            </w:pPr>
            <w:r w:rsidRPr="00392A16">
              <w:rPr>
                <w:rFonts w:cs="Arial"/>
                <w:szCs w:val="20"/>
              </w:rPr>
              <w:t>N</w:t>
            </w:r>
            <w:r>
              <w:rPr>
                <w:rFonts w:cs="Arial"/>
                <w:szCs w:val="20"/>
              </w:rPr>
              <w:t>/</w:t>
            </w:r>
            <w:r w:rsidRPr="00392A16">
              <w:rPr>
                <w:rFonts w:cs="Arial"/>
                <w:szCs w:val="20"/>
              </w:rPr>
              <w:t>A</w:t>
            </w:r>
          </w:p>
        </w:tc>
        <w:tc>
          <w:tcPr>
            <w:tcW w:w="1440" w:type="dxa"/>
          </w:tcPr>
          <w:p w14:paraId="7891EF19" w14:textId="77777777" w:rsidR="00392A16" w:rsidRPr="009F6FAF" w:rsidRDefault="00392A16" w:rsidP="00392A16">
            <w:pPr>
              <w:rPr>
                <w:rFonts w:cs="Arial"/>
                <w:szCs w:val="20"/>
              </w:rPr>
            </w:pPr>
          </w:p>
        </w:tc>
      </w:tr>
      <w:tr w:rsidR="00392A16" w:rsidRPr="00842155" w14:paraId="46019A75" w14:textId="77777777" w:rsidTr="00F17FA8">
        <w:tc>
          <w:tcPr>
            <w:tcW w:w="10170" w:type="dxa"/>
            <w:tcBorders>
              <w:right w:val="single" w:sz="4" w:space="0" w:color="000000" w:themeColor="text1"/>
            </w:tcBorders>
            <w:shd w:val="clear" w:color="auto" w:fill="D8D9DA"/>
            <w:tcMar>
              <w:top w:w="115" w:type="dxa"/>
              <w:left w:w="115" w:type="dxa"/>
              <w:bottom w:w="115" w:type="dxa"/>
              <w:right w:w="115" w:type="dxa"/>
            </w:tcMar>
          </w:tcPr>
          <w:p w14:paraId="44C97F53" w14:textId="77777777" w:rsidR="00392A16" w:rsidRPr="005B10FE" w:rsidRDefault="00392A16" w:rsidP="00392A1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1266DE5" w14:textId="77777777" w:rsidR="00392A16" w:rsidRPr="005B10FE" w:rsidRDefault="00392A16" w:rsidP="00392A1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A529C65" w14:textId="77777777" w:rsidR="00392A16" w:rsidRPr="005B10FE" w:rsidRDefault="00392A16" w:rsidP="00392A16">
            <w:pPr>
              <w:rPr>
                <w:rFonts w:cs="Arial"/>
                <w:b/>
                <w:i/>
                <w:szCs w:val="20"/>
              </w:rPr>
            </w:pPr>
            <w:r w:rsidRPr="005B10FE">
              <w:rPr>
                <w:rFonts w:cs="Arial"/>
                <w:b/>
                <w:i/>
                <w:szCs w:val="20"/>
              </w:rPr>
              <w:t>Points/AIE/</w:t>
            </w:r>
          </w:p>
          <w:p w14:paraId="0E469CFF" w14:textId="77777777" w:rsidR="00392A16" w:rsidRPr="005B10FE" w:rsidRDefault="00392A16" w:rsidP="00392A16">
            <w:pPr>
              <w:rPr>
                <w:rFonts w:cs="Arial"/>
                <w:b/>
                <w:i/>
                <w:szCs w:val="20"/>
              </w:rPr>
            </w:pPr>
            <w:r w:rsidRPr="005B10FE">
              <w:rPr>
                <w:rFonts w:cs="Arial"/>
                <w:b/>
                <w:i/>
                <w:szCs w:val="20"/>
              </w:rPr>
              <w:t>Generic</w:t>
            </w:r>
          </w:p>
        </w:tc>
      </w:tr>
      <w:tr w:rsidR="00392A16" w:rsidRPr="007F339F" w14:paraId="75D7E6ED" w14:textId="77777777" w:rsidTr="00F17FA8">
        <w:tc>
          <w:tcPr>
            <w:tcW w:w="10170" w:type="dxa"/>
            <w:tcMar>
              <w:top w:w="115" w:type="dxa"/>
              <w:left w:w="115" w:type="dxa"/>
              <w:bottom w:w="115" w:type="dxa"/>
              <w:right w:w="115" w:type="dxa"/>
            </w:tcMar>
          </w:tcPr>
          <w:p w14:paraId="23E6A837" w14:textId="3E699404" w:rsidR="00392A16" w:rsidRPr="00E00020" w:rsidRDefault="00392A16" w:rsidP="00392A16">
            <w:pPr>
              <w:rPr>
                <w:b/>
              </w:rPr>
            </w:pPr>
            <w:r>
              <w:rPr>
                <w:b/>
              </w:rPr>
              <w:t xml:space="preserve">Discussion: </w:t>
            </w:r>
            <w:r w:rsidRPr="00E00020">
              <w:rPr>
                <w:b/>
              </w:rPr>
              <w:t>Crisis Management</w:t>
            </w:r>
          </w:p>
          <w:p w14:paraId="62CFFBA1" w14:textId="77777777" w:rsidR="00392A16" w:rsidRPr="00E00020" w:rsidRDefault="00392A16" w:rsidP="00392A16">
            <w:pPr>
              <w:rPr>
                <w:b/>
              </w:rPr>
            </w:pPr>
          </w:p>
          <w:p w14:paraId="32438371" w14:textId="578AE1E8" w:rsidR="00392A16" w:rsidRPr="00E00020" w:rsidRDefault="00392A16" w:rsidP="00392A16">
            <w:r w:rsidRPr="00E00020">
              <w:rPr>
                <w:b/>
              </w:rPr>
              <w:lastRenderedPageBreak/>
              <w:t>Interview</w:t>
            </w:r>
            <w:r w:rsidRPr="00E00020">
              <w:t xml:space="preserve"> a member of the crisis management team, other than the school counselor, about the school’s procedures for the following:</w:t>
            </w:r>
          </w:p>
          <w:p w14:paraId="63166462" w14:textId="77777777" w:rsidR="00392A16" w:rsidRPr="00E00020" w:rsidRDefault="00392A16" w:rsidP="00392A16"/>
          <w:p w14:paraId="6D15F7BD" w14:textId="77777777" w:rsidR="00392A16" w:rsidRPr="00E00020" w:rsidRDefault="00392A16" w:rsidP="00392A16">
            <w:pPr>
              <w:pStyle w:val="Bulletedlist1"/>
              <w:rPr>
                <w:color w:val="auto"/>
              </w:rPr>
            </w:pPr>
            <w:r w:rsidRPr="00E00020">
              <w:rPr>
                <w:color w:val="auto"/>
              </w:rPr>
              <w:t>Crisis prevention</w:t>
            </w:r>
          </w:p>
          <w:p w14:paraId="7ECDFC53" w14:textId="77777777" w:rsidR="00392A16" w:rsidRPr="00E00020" w:rsidRDefault="00392A16" w:rsidP="00392A16">
            <w:pPr>
              <w:pStyle w:val="Bulletedlist1"/>
              <w:rPr>
                <w:color w:val="auto"/>
              </w:rPr>
            </w:pPr>
            <w:r w:rsidRPr="00E00020">
              <w:rPr>
                <w:color w:val="auto"/>
              </w:rPr>
              <w:t>Crisis management</w:t>
            </w:r>
          </w:p>
          <w:p w14:paraId="3F56074B" w14:textId="2F0530ED" w:rsidR="00392A16" w:rsidRPr="00E00020" w:rsidRDefault="00392A16" w:rsidP="00392A16">
            <w:pPr>
              <w:pStyle w:val="Bulletedlist1"/>
              <w:rPr>
                <w:color w:val="auto"/>
              </w:rPr>
            </w:pPr>
            <w:r w:rsidRPr="00E00020">
              <w:rPr>
                <w:color w:val="auto"/>
              </w:rPr>
              <w:t>Postvention</w:t>
            </w:r>
          </w:p>
          <w:p w14:paraId="6262ADEC" w14:textId="77777777" w:rsidR="00392A16" w:rsidRPr="00E00020" w:rsidRDefault="00392A16" w:rsidP="00392A16"/>
          <w:p w14:paraId="7EB7233A" w14:textId="74C05F38" w:rsidR="00392A16" w:rsidRPr="00E00020" w:rsidRDefault="00392A16" w:rsidP="00392A16">
            <w:pPr>
              <w:rPr>
                <w:b/>
              </w:rPr>
            </w:pPr>
            <w:r w:rsidRPr="00E00020">
              <w:rPr>
                <w:b/>
              </w:rPr>
              <w:t xml:space="preserve">Respond </w:t>
            </w:r>
            <w:r w:rsidRPr="00E00020">
              <w:t xml:space="preserve">to the following questions in the Crisis Management discussion forum by Thursday.  If you have had a crisis intervention experience at your </w:t>
            </w:r>
            <w:proofErr w:type="gramStart"/>
            <w:r w:rsidRPr="00E00020">
              <w:t>site</w:t>
            </w:r>
            <w:proofErr w:type="gramEnd"/>
            <w:r w:rsidRPr="00E00020">
              <w:t xml:space="preserve"> please include that experience in your response.</w:t>
            </w:r>
          </w:p>
          <w:p w14:paraId="52CF68DF" w14:textId="77777777" w:rsidR="00392A16" w:rsidRPr="00E00020" w:rsidRDefault="00392A16" w:rsidP="00392A16"/>
          <w:p w14:paraId="498AED8C" w14:textId="77777777" w:rsidR="00392A16" w:rsidRPr="00E00020" w:rsidRDefault="00392A16" w:rsidP="00392A16">
            <w:pPr>
              <w:pStyle w:val="Bulletedlist1"/>
              <w:rPr>
                <w:color w:val="auto"/>
              </w:rPr>
            </w:pPr>
            <w:r w:rsidRPr="00E00020">
              <w:rPr>
                <w:color w:val="auto"/>
              </w:rPr>
              <w:t>The name and the position of the crisis management team member interviewed with contact information</w:t>
            </w:r>
          </w:p>
          <w:p w14:paraId="79F71623" w14:textId="4CB7FDA8" w:rsidR="00392A16" w:rsidRPr="00E00020" w:rsidRDefault="00392A16" w:rsidP="00392A16">
            <w:pPr>
              <w:pStyle w:val="Bulletedlist1"/>
              <w:rPr>
                <w:color w:val="auto"/>
              </w:rPr>
            </w:pPr>
            <w:r w:rsidRPr="00E00020">
              <w:rPr>
                <w:color w:val="auto"/>
              </w:rPr>
              <w:t>What is the role of the school counselor in crisis response?</w:t>
            </w:r>
          </w:p>
          <w:p w14:paraId="0933669D" w14:textId="1EAADCA6" w:rsidR="00392A16" w:rsidRPr="00E00020" w:rsidRDefault="00392A16" w:rsidP="00392A16">
            <w:pPr>
              <w:pStyle w:val="Bulletedlist1"/>
              <w:rPr>
                <w:color w:val="auto"/>
              </w:rPr>
            </w:pPr>
            <w:r w:rsidRPr="00E00020">
              <w:rPr>
                <w:color w:val="auto"/>
              </w:rPr>
              <w:t>What is the purpose of crisis intervention team?</w:t>
            </w:r>
          </w:p>
          <w:p w14:paraId="171948D5" w14:textId="7532D281" w:rsidR="00392A16" w:rsidRPr="00E00020" w:rsidRDefault="00392A16" w:rsidP="00392A16">
            <w:pPr>
              <w:pStyle w:val="Bulletedlist1"/>
              <w:rPr>
                <w:color w:val="auto"/>
              </w:rPr>
            </w:pPr>
            <w:r w:rsidRPr="00E00020">
              <w:rPr>
                <w:color w:val="auto"/>
              </w:rPr>
              <w:t>What should a counselor response to crisis situations involve from start to conclusion?</w:t>
            </w:r>
          </w:p>
          <w:p w14:paraId="7E1E553A" w14:textId="54E4A78B" w:rsidR="00392A16" w:rsidRPr="00E00020" w:rsidRDefault="00392A16" w:rsidP="00392A16">
            <w:pPr>
              <w:pStyle w:val="Bulletedlist1"/>
              <w:rPr>
                <w:color w:val="auto"/>
              </w:rPr>
            </w:pPr>
            <w:r w:rsidRPr="00E00020">
              <w:rPr>
                <w:color w:val="auto"/>
              </w:rPr>
              <w:t>What are your reactions and take away from your involvement with the crisis team at your site?</w:t>
            </w:r>
          </w:p>
          <w:p w14:paraId="400BE0A1" w14:textId="77777777" w:rsidR="00392A16" w:rsidRPr="00E00020" w:rsidRDefault="00392A16" w:rsidP="00392A16">
            <w:pPr>
              <w:pStyle w:val="StyleBottomSinglesolidlineAuto05ptLinewidth"/>
              <w:pBdr>
                <w:bottom w:val="none" w:sz="0" w:space="0" w:color="auto"/>
              </w:pBdr>
              <w:rPr>
                <w:color w:val="auto"/>
              </w:rPr>
            </w:pPr>
          </w:p>
          <w:p w14:paraId="396C76BD" w14:textId="7AF23B99" w:rsidR="00392A16" w:rsidRPr="00E00020" w:rsidRDefault="00392A16" w:rsidP="00392A16">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11140363" w14:textId="5675C497" w:rsidR="00392A16" w:rsidRPr="00E00020" w:rsidRDefault="00392A16" w:rsidP="00392A16">
            <w:pPr>
              <w:tabs>
                <w:tab w:val="left" w:pos="2329"/>
              </w:tabs>
              <w:rPr>
                <w:rFonts w:cs="Arial"/>
                <w:szCs w:val="20"/>
              </w:rPr>
            </w:pPr>
            <w:r w:rsidRPr="00E00020">
              <w:rPr>
                <w:rFonts w:cs="Arial"/>
                <w:szCs w:val="20"/>
              </w:rPr>
              <w:lastRenderedPageBreak/>
              <w:t>12.1, 12.2</w:t>
            </w:r>
          </w:p>
        </w:tc>
        <w:tc>
          <w:tcPr>
            <w:tcW w:w="1440" w:type="dxa"/>
          </w:tcPr>
          <w:p w14:paraId="47D29CD8" w14:textId="6D54C7D1" w:rsidR="00392A16" w:rsidRPr="00E00020" w:rsidRDefault="00392A16" w:rsidP="00392A16">
            <w:pPr>
              <w:tabs>
                <w:tab w:val="left" w:pos="2329"/>
              </w:tabs>
            </w:pPr>
            <w:r w:rsidRPr="00E00020">
              <w:t xml:space="preserve">Discussion: one post and </w:t>
            </w:r>
            <w:r w:rsidRPr="00E00020">
              <w:lastRenderedPageBreak/>
              <w:t xml:space="preserve">replies to three other posts = </w:t>
            </w:r>
            <w:r w:rsidRPr="00E00020">
              <w:rPr>
                <w:b/>
              </w:rPr>
              <w:t>1 hour</w:t>
            </w:r>
          </w:p>
        </w:tc>
      </w:tr>
      <w:tr w:rsidR="00392A16" w:rsidRPr="007F339F" w14:paraId="2E8A6B76" w14:textId="77777777" w:rsidTr="00F17FA8">
        <w:tc>
          <w:tcPr>
            <w:tcW w:w="10170" w:type="dxa"/>
            <w:tcMar>
              <w:top w:w="115" w:type="dxa"/>
              <w:left w:w="115" w:type="dxa"/>
              <w:bottom w:w="115" w:type="dxa"/>
              <w:right w:w="115" w:type="dxa"/>
            </w:tcMar>
          </w:tcPr>
          <w:p w14:paraId="2B30DA78" w14:textId="029FC015" w:rsidR="00392A16" w:rsidRPr="00E43E5F" w:rsidRDefault="00392A16" w:rsidP="00392A16">
            <w:pPr>
              <w:pStyle w:val="AssignmentsLevel1"/>
              <w:rPr>
                <w:b/>
              </w:rPr>
            </w:pPr>
            <w:r>
              <w:rPr>
                <w:b/>
              </w:rPr>
              <w:lastRenderedPageBreak/>
              <w:t xml:space="preserve">Field Experience: </w:t>
            </w:r>
            <w:r w:rsidRPr="006A71BA">
              <w:rPr>
                <w:b/>
              </w:rPr>
              <w:t xml:space="preserve">Week </w:t>
            </w:r>
            <w:r>
              <w:rPr>
                <w:b/>
              </w:rPr>
              <w:t>Twelve</w:t>
            </w:r>
            <w:r w:rsidRPr="006A71BA">
              <w:rPr>
                <w:b/>
              </w:rPr>
              <w:t xml:space="preserve"> Field Experience Log</w:t>
            </w:r>
          </w:p>
          <w:p w14:paraId="0C870EAA" w14:textId="77777777" w:rsidR="00392A16" w:rsidRPr="00E00020" w:rsidRDefault="00392A16" w:rsidP="00392A16">
            <w:pPr>
              <w:pStyle w:val="AssignmentsLevel1"/>
            </w:pPr>
          </w:p>
          <w:p w14:paraId="69D213C0" w14:textId="77777777" w:rsidR="00392A16" w:rsidRDefault="00392A16" w:rsidP="00392A16">
            <w:pPr>
              <w:tabs>
                <w:tab w:val="left" w:pos="2329"/>
              </w:tabs>
            </w:pPr>
            <w:r w:rsidRPr="00E43E5F">
              <w:rPr>
                <w:b/>
              </w:rPr>
              <w:t xml:space="preserve">Engage </w:t>
            </w:r>
            <w:r w:rsidRPr="00F32C49">
              <w:t>in the required internship activities at your site</w:t>
            </w:r>
            <w:r>
              <w:t>.</w:t>
            </w:r>
          </w:p>
          <w:p w14:paraId="3B4CA60F" w14:textId="77777777" w:rsidR="00392A16" w:rsidRDefault="00392A16" w:rsidP="00392A16">
            <w:pPr>
              <w:tabs>
                <w:tab w:val="left" w:pos="2329"/>
              </w:tabs>
            </w:pPr>
          </w:p>
          <w:p w14:paraId="068B6A37" w14:textId="77777777" w:rsidR="00392A16" w:rsidRDefault="00392A16" w:rsidP="00392A16">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D766E83" w14:textId="77777777" w:rsidR="00392A16" w:rsidRDefault="00392A16" w:rsidP="00392A16">
            <w:pPr>
              <w:tabs>
                <w:tab w:val="left" w:pos="2329"/>
              </w:tabs>
              <w:rPr>
                <w:rStyle w:val="AssignmentsLevel1Char"/>
              </w:rPr>
            </w:pPr>
          </w:p>
          <w:p w14:paraId="337A69B6" w14:textId="77777777" w:rsidR="00392A16" w:rsidRPr="00FB1823" w:rsidRDefault="00392A16" w:rsidP="00392A16">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7A3647F3" w14:textId="77777777" w:rsidR="00392A16" w:rsidRPr="00E43E5F" w:rsidRDefault="00392A16" w:rsidP="00392A16">
            <w:pPr>
              <w:pStyle w:val="AssignmentsLevel1"/>
              <w:rPr>
                <w:b/>
              </w:rPr>
            </w:pPr>
          </w:p>
          <w:p w14:paraId="0F733782" w14:textId="77777777" w:rsidR="00392A16" w:rsidRDefault="00392A16" w:rsidP="00392A16">
            <w:pPr>
              <w:pStyle w:val="AssignmentsLevel2"/>
              <w:numPr>
                <w:ilvl w:val="0"/>
                <w:numId w:val="0"/>
              </w:numPr>
            </w:pPr>
            <w:r w:rsidRPr="00C27569">
              <w:rPr>
                <w:b/>
              </w:rPr>
              <w:t>Submit</w:t>
            </w:r>
            <w:r>
              <w:t xml:space="preserve"> your signed Field Experience Log to your instructor.</w:t>
            </w:r>
          </w:p>
          <w:p w14:paraId="52251E03" w14:textId="77777777" w:rsidR="00392A16" w:rsidRDefault="00392A16" w:rsidP="00392A16">
            <w:pPr>
              <w:pStyle w:val="AssignmentsLevel2"/>
              <w:numPr>
                <w:ilvl w:val="0"/>
                <w:numId w:val="0"/>
              </w:numPr>
            </w:pPr>
          </w:p>
          <w:p w14:paraId="36994286" w14:textId="1280EE94" w:rsidR="00392A16" w:rsidRDefault="00392A16" w:rsidP="00392A16">
            <w:pPr>
              <w:tabs>
                <w:tab w:val="left" w:pos="2329"/>
              </w:tabs>
            </w:pPr>
            <w:r w:rsidRPr="004A701B">
              <w:rPr>
                <w:i/>
              </w:rPr>
              <w:t>Note</w:t>
            </w:r>
            <w:r w:rsidR="004A701B">
              <w:rPr>
                <w:i/>
              </w:rPr>
              <w:t>.</w:t>
            </w:r>
            <w:r w:rsidRPr="00E43E5F">
              <w:t xml:space="preserve"> You must submit an electronic copy of your log. You may submit a digital copy using a scanner or a cellphone a</w:t>
            </w:r>
            <w:r>
              <w:t xml:space="preserve">pplication, such as </w:t>
            </w:r>
            <w:proofErr w:type="spellStart"/>
            <w:r>
              <w:t>CamScanner</w:t>
            </w:r>
            <w:proofErr w:type="spellEnd"/>
            <w:r>
              <w:t>.</w:t>
            </w:r>
          </w:p>
          <w:p w14:paraId="3099DDCE" w14:textId="77777777" w:rsidR="000201BB" w:rsidRDefault="000201BB" w:rsidP="00392A16">
            <w:pPr>
              <w:tabs>
                <w:tab w:val="left" w:pos="2329"/>
              </w:tabs>
            </w:pPr>
          </w:p>
          <w:p w14:paraId="58743F46" w14:textId="459F60D3" w:rsidR="000201BB" w:rsidRPr="00E00020" w:rsidRDefault="000201BB" w:rsidP="00392A16">
            <w:pPr>
              <w:tabs>
                <w:tab w:val="left" w:pos="2329"/>
              </w:tabs>
              <w:rPr>
                <w:rFonts w:cs="Arial"/>
                <w:b/>
                <w:szCs w:val="20"/>
              </w:rPr>
            </w:pPr>
            <w:r w:rsidRPr="000D5D90">
              <w:rPr>
                <w:b/>
              </w:rPr>
              <w:t>You must submit your time logs weekly and they must be signed off by your site supervisor</w:t>
            </w:r>
            <w:r w:rsidR="000D5D90">
              <w:rPr>
                <w:b/>
              </w:rPr>
              <w:t>.</w:t>
            </w:r>
          </w:p>
        </w:tc>
        <w:tc>
          <w:tcPr>
            <w:tcW w:w="1440" w:type="dxa"/>
          </w:tcPr>
          <w:p w14:paraId="7EAC486D" w14:textId="06672660" w:rsidR="00392A16" w:rsidRPr="00B61D29" w:rsidRDefault="006E3F6F" w:rsidP="00392A16">
            <w:pPr>
              <w:tabs>
                <w:tab w:val="left" w:pos="2329"/>
              </w:tabs>
              <w:rPr>
                <w:rFonts w:cs="Arial"/>
                <w:color w:val="FF0000"/>
                <w:szCs w:val="20"/>
              </w:rPr>
            </w:pPr>
            <w:r w:rsidRPr="006E3F6F">
              <w:rPr>
                <w:rFonts w:cs="Arial"/>
                <w:szCs w:val="20"/>
              </w:rPr>
              <w:t>1</w:t>
            </w:r>
            <w:r w:rsidR="00392A16" w:rsidRPr="006E3F6F">
              <w:rPr>
                <w:rFonts w:cs="Arial"/>
                <w:szCs w:val="20"/>
              </w:rPr>
              <w:t>2.3</w:t>
            </w:r>
          </w:p>
        </w:tc>
        <w:tc>
          <w:tcPr>
            <w:tcW w:w="1440" w:type="dxa"/>
          </w:tcPr>
          <w:p w14:paraId="76D0BED3" w14:textId="77777777" w:rsidR="00392A16" w:rsidRPr="00E00020" w:rsidRDefault="00392A16" w:rsidP="00392A16">
            <w:r w:rsidRPr="00E00020">
              <w:t>Onsite activities = 14 hours</w:t>
            </w:r>
          </w:p>
          <w:p w14:paraId="40056E45" w14:textId="77777777" w:rsidR="00392A16" w:rsidRPr="00E00020" w:rsidRDefault="00392A16" w:rsidP="00392A16"/>
          <w:p w14:paraId="2B6434EB" w14:textId="77777777" w:rsidR="00392A16" w:rsidRPr="00E00020" w:rsidRDefault="00392A16" w:rsidP="00392A16"/>
          <w:p w14:paraId="41359798" w14:textId="77777777" w:rsidR="00392A16" w:rsidRPr="00E00020" w:rsidRDefault="00392A16" w:rsidP="00392A16">
            <w:r w:rsidRPr="00E00020">
              <w:t xml:space="preserve">Time log: one private post = </w:t>
            </w:r>
            <w:r w:rsidRPr="00E00020">
              <w:rPr>
                <w:b/>
              </w:rPr>
              <w:t>.5 hours</w:t>
            </w:r>
          </w:p>
          <w:p w14:paraId="3263824C" w14:textId="77777777" w:rsidR="00392A16" w:rsidRPr="00E00020" w:rsidRDefault="00392A16" w:rsidP="00392A16">
            <w:pPr>
              <w:tabs>
                <w:tab w:val="left" w:pos="2329"/>
              </w:tabs>
            </w:pPr>
          </w:p>
        </w:tc>
      </w:tr>
      <w:tr w:rsidR="00392A16" w:rsidRPr="007F339F" w14:paraId="5535E1C7" w14:textId="77777777" w:rsidTr="00F17FA8">
        <w:tc>
          <w:tcPr>
            <w:tcW w:w="10170" w:type="dxa"/>
            <w:tcMar>
              <w:top w:w="115" w:type="dxa"/>
              <w:left w:w="115" w:type="dxa"/>
              <w:bottom w:w="115" w:type="dxa"/>
              <w:right w:w="115" w:type="dxa"/>
            </w:tcMar>
          </w:tcPr>
          <w:p w14:paraId="30AD2E3A" w14:textId="6090EE7F"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Twelve</w:t>
            </w:r>
            <w:r w:rsidRPr="00E43E5F">
              <w:rPr>
                <w:rFonts w:cs="Arial"/>
                <w:b/>
                <w:szCs w:val="20"/>
              </w:rPr>
              <w:t xml:space="preserve"> Consultation and Peer Supervision</w:t>
            </w:r>
          </w:p>
          <w:p w14:paraId="7ED3288E" w14:textId="77777777" w:rsidR="006E3F6F" w:rsidRDefault="006E3F6F" w:rsidP="006E3F6F">
            <w:pPr>
              <w:tabs>
                <w:tab w:val="left" w:pos="2329"/>
              </w:tabs>
              <w:rPr>
                <w:rFonts w:cs="Arial"/>
                <w:b/>
                <w:szCs w:val="20"/>
              </w:rPr>
            </w:pPr>
          </w:p>
          <w:p w14:paraId="38C3CE9B" w14:textId="6E9303C8"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4AD9D5B1" w14:textId="77777777" w:rsidR="008F2F49" w:rsidRDefault="008F2F49" w:rsidP="008F2F49">
            <w:pPr>
              <w:pStyle w:val="AssignmentsLevel1"/>
              <w:rPr>
                <w:rFonts w:ascii="Times New Roman" w:hAnsi="Times New Roman"/>
                <w:szCs w:val="24"/>
              </w:rPr>
            </w:pPr>
          </w:p>
          <w:p w14:paraId="21E7C8C9" w14:textId="77777777" w:rsidR="008F2F49" w:rsidRDefault="008F2F49" w:rsidP="008F2F49">
            <w:pPr>
              <w:pStyle w:val="APACitation"/>
            </w:pPr>
            <w:r>
              <w:rPr>
                <w:rStyle w:val="Strong"/>
              </w:rPr>
              <w:t>Attend</w:t>
            </w:r>
            <w:r>
              <w:t xml:space="preserve"> the hour and a half of group supervision as scheduled by your instructor.</w:t>
            </w:r>
          </w:p>
          <w:p w14:paraId="540E868F" w14:textId="77777777" w:rsidR="008F2F49" w:rsidRDefault="008F2F49" w:rsidP="008F2F49">
            <w:pPr>
              <w:pStyle w:val="APACitation"/>
            </w:pPr>
          </w:p>
          <w:p w14:paraId="0A8ECE60" w14:textId="4C4CF6FD" w:rsidR="00392A16"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38FFB43" w14:textId="5E38D258" w:rsidR="00392A16" w:rsidRPr="00E00020" w:rsidRDefault="006E3F6F" w:rsidP="00392A16">
            <w:pPr>
              <w:tabs>
                <w:tab w:val="left" w:pos="2329"/>
              </w:tabs>
              <w:rPr>
                <w:rFonts w:cs="Arial"/>
                <w:szCs w:val="20"/>
              </w:rPr>
            </w:pPr>
            <w:r>
              <w:rPr>
                <w:rFonts w:cs="Arial"/>
                <w:szCs w:val="20"/>
              </w:rPr>
              <w:lastRenderedPageBreak/>
              <w:t>12.1, 12.2</w:t>
            </w:r>
          </w:p>
        </w:tc>
        <w:tc>
          <w:tcPr>
            <w:tcW w:w="1440" w:type="dxa"/>
          </w:tcPr>
          <w:p w14:paraId="65A710A1" w14:textId="3B52038E" w:rsidR="00392A16" w:rsidRPr="004F5BE6" w:rsidRDefault="00392A16" w:rsidP="00392A16">
            <w:pPr>
              <w:tabs>
                <w:tab w:val="left" w:pos="2329"/>
              </w:tabs>
              <w:rPr>
                <w:b/>
              </w:rPr>
            </w:pPr>
            <w:r w:rsidRPr="004F5BE6">
              <w:rPr>
                <w:b/>
              </w:rPr>
              <w:t>1.5 hours</w:t>
            </w:r>
          </w:p>
        </w:tc>
      </w:tr>
      <w:tr w:rsidR="00392A16" w:rsidRPr="007F339F" w14:paraId="2129C7CB" w14:textId="77777777" w:rsidTr="00F17FA8">
        <w:tc>
          <w:tcPr>
            <w:tcW w:w="10170" w:type="dxa"/>
            <w:tcMar>
              <w:top w:w="115" w:type="dxa"/>
              <w:left w:w="115" w:type="dxa"/>
              <w:bottom w:w="115" w:type="dxa"/>
              <w:right w:w="115" w:type="dxa"/>
            </w:tcMar>
          </w:tcPr>
          <w:p w14:paraId="6B1E53F2" w14:textId="01B3BA16" w:rsidR="00392A16" w:rsidRPr="00E00020" w:rsidRDefault="00392A16" w:rsidP="00392A16">
            <w:pPr>
              <w:pStyle w:val="AssignmentsLevel1"/>
              <w:rPr>
                <w:b/>
              </w:rPr>
            </w:pPr>
            <w:r w:rsidRPr="00E00020">
              <w:rPr>
                <w:b/>
              </w:rPr>
              <w:t>Week Twelve Reflection Journal</w:t>
            </w:r>
          </w:p>
          <w:p w14:paraId="05876C52" w14:textId="77777777" w:rsidR="00392A16" w:rsidRPr="00E00020" w:rsidRDefault="00392A16" w:rsidP="00392A16">
            <w:pPr>
              <w:pStyle w:val="AssignmentsLevel1"/>
              <w:rPr>
                <w:b/>
              </w:rPr>
            </w:pPr>
          </w:p>
          <w:p w14:paraId="795609C6"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74C1E0F2" w14:textId="77777777" w:rsidR="00BD5ADE" w:rsidRDefault="00BD5ADE" w:rsidP="00BD5ADE">
            <w:pPr>
              <w:pStyle w:val="AssignmentsLevel1"/>
              <w:rPr>
                <w:b/>
              </w:rPr>
            </w:pPr>
          </w:p>
          <w:p w14:paraId="4CDF9308"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8188222" w14:textId="77777777" w:rsidR="00BD5ADE" w:rsidRPr="006A71BA" w:rsidRDefault="00BD5ADE" w:rsidP="00BD5ADE">
            <w:pPr>
              <w:pStyle w:val="AssignmentsLevel1"/>
              <w:rPr>
                <w:b/>
              </w:rPr>
            </w:pPr>
          </w:p>
          <w:p w14:paraId="50159A4C" w14:textId="44FF9BF5" w:rsidR="00392A16"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7CD2DA6" w14:textId="7FC0F37A" w:rsidR="00392A16" w:rsidRPr="00B61D29" w:rsidRDefault="00392A16" w:rsidP="00392A16">
            <w:pPr>
              <w:tabs>
                <w:tab w:val="left" w:pos="2329"/>
              </w:tabs>
              <w:rPr>
                <w:rFonts w:cs="Arial"/>
                <w:szCs w:val="20"/>
              </w:rPr>
            </w:pPr>
            <w:r w:rsidRPr="006E3F6F">
              <w:rPr>
                <w:rFonts w:cs="Arial"/>
                <w:szCs w:val="20"/>
              </w:rPr>
              <w:t>12.3</w:t>
            </w:r>
          </w:p>
        </w:tc>
        <w:tc>
          <w:tcPr>
            <w:tcW w:w="1440" w:type="dxa"/>
          </w:tcPr>
          <w:p w14:paraId="6F394AC0" w14:textId="77777777" w:rsidR="00392A16" w:rsidRDefault="00392A16" w:rsidP="00392A16">
            <w:r>
              <w:t xml:space="preserve">Journal: one private post = </w:t>
            </w:r>
            <w:r w:rsidRPr="004C1926">
              <w:rPr>
                <w:b/>
              </w:rPr>
              <w:t>.5 hours</w:t>
            </w:r>
          </w:p>
          <w:p w14:paraId="455D238E" w14:textId="77777777" w:rsidR="00392A16" w:rsidRDefault="00392A16" w:rsidP="00392A16">
            <w:pPr>
              <w:tabs>
                <w:tab w:val="left" w:pos="2329"/>
              </w:tabs>
            </w:pPr>
          </w:p>
        </w:tc>
      </w:tr>
    </w:tbl>
    <w:p w14:paraId="11BA11D9" w14:textId="77777777" w:rsidR="00F42B0E" w:rsidRDefault="00F42B0E">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42B0E" w:rsidRPr="0090566F" w14:paraId="0C3762CB"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A4B611D" w14:textId="6E6632E9" w:rsidR="00F42B0E" w:rsidRPr="00842155" w:rsidRDefault="00F42B0E" w:rsidP="00084B27">
            <w:pPr>
              <w:pStyle w:val="WeeklyTopicHeading1"/>
            </w:pPr>
            <w:r w:rsidRPr="0068364F">
              <w:lastRenderedPageBreak/>
              <w:t xml:space="preserve">Week </w:t>
            </w:r>
            <w:r w:rsidR="00924CCF">
              <w:t>Thirteen</w:t>
            </w:r>
            <w:r w:rsidRPr="0068364F">
              <w:t xml:space="preserve">: </w:t>
            </w:r>
            <w:r w:rsidR="000130C7" w:rsidRPr="00E00020">
              <w:t>English Language Learner</w:t>
            </w:r>
            <w:r w:rsidR="00084B27" w:rsidRPr="00E00020">
              <w:t>s</w:t>
            </w:r>
            <w:r w:rsidR="000130C7" w:rsidRPr="00E00020">
              <w:t xml:space="preserve"> (ELL) </w:t>
            </w:r>
          </w:p>
        </w:tc>
        <w:tc>
          <w:tcPr>
            <w:tcW w:w="1440" w:type="dxa"/>
            <w:tcBorders>
              <w:left w:val="nil"/>
              <w:bottom w:val="single" w:sz="4" w:space="0" w:color="000000" w:themeColor="text1"/>
              <w:right w:val="nil"/>
            </w:tcBorders>
            <w:shd w:val="clear" w:color="auto" w:fill="BD313B"/>
          </w:tcPr>
          <w:p w14:paraId="28D9609D" w14:textId="77777777" w:rsidR="00F42B0E" w:rsidRPr="0090566F" w:rsidRDefault="00F42B0E"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65C4106" w14:textId="77777777" w:rsidR="00F42B0E" w:rsidRPr="0090566F" w:rsidRDefault="00F42B0E" w:rsidP="006C2B30">
            <w:pPr>
              <w:tabs>
                <w:tab w:val="left" w:pos="0"/>
                <w:tab w:val="left" w:pos="3720"/>
              </w:tabs>
              <w:outlineLvl w:val="0"/>
              <w:rPr>
                <w:rFonts w:cs="Arial"/>
                <w:color w:val="FFFFFF"/>
                <w:sz w:val="28"/>
                <w:szCs w:val="28"/>
              </w:rPr>
            </w:pPr>
          </w:p>
        </w:tc>
      </w:tr>
      <w:tr w:rsidR="00F42B0E" w:rsidRPr="00842155" w14:paraId="39011450" w14:textId="77777777" w:rsidTr="002B56B9">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43D5B088" w14:textId="77777777" w:rsidR="00F42B0E" w:rsidRPr="005B10FE" w:rsidRDefault="00F42B0E"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77E22061" w14:textId="77777777" w:rsidR="00F42B0E" w:rsidRPr="00842155" w:rsidRDefault="00F42B0E" w:rsidP="006C2B30">
            <w:pPr>
              <w:tabs>
                <w:tab w:val="left" w:pos="0"/>
                <w:tab w:val="left" w:pos="3720"/>
              </w:tabs>
              <w:outlineLvl w:val="0"/>
              <w:rPr>
                <w:rFonts w:cs="Arial"/>
                <w:szCs w:val="20"/>
              </w:rPr>
            </w:pPr>
            <w:r w:rsidRPr="005B10FE">
              <w:rPr>
                <w:rFonts w:cs="Arial"/>
                <w:b/>
                <w:i/>
                <w:szCs w:val="20"/>
              </w:rPr>
              <w:t>Alignment</w:t>
            </w:r>
          </w:p>
        </w:tc>
      </w:tr>
      <w:tr w:rsidR="00C2540B" w:rsidRPr="00D13E02" w14:paraId="5DCFBD1A" w14:textId="77777777" w:rsidTr="002B56B9">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06EDB449" w14:textId="1732E98C" w:rsidR="00C2540B" w:rsidRPr="00E00020" w:rsidRDefault="00C2540B" w:rsidP="00C2540B">
            <w:pPr>
              <w:pStyle w:val="ObjectiveBullet"/>
              <w:numPr>
                <w:ilvl w:val="0"/>
                <w:numId w:val="0"/>
              </w:numPr>
              <w:tabs>
                <w:tab w:val="clear" w:pos="0"/>
              </w:tabs>
            </w:pPr>
            <w:r w:rsidRPr="00E00020">
              <w:t>13.1 Identify the data used to determine services received by English Language Learner (ELL) students</w:t>
            </w:r>
          </w:p>
          <w:p w14:paraId="682A02E6" w14:textId="77777777" w:rsidR="00C2540B" w:rsidRPr="00E00020" w:rsidRDefault="00C2540B" w:rsidP="00C2540B">
            <w:pPr>
              <w:pStyle w:val="ObjectiveBullet"/>
              <w:numPr>
                <w:ilvl w:val="0"/>
                <w:numId w:val="0"/>
              </w:numPr>
              <w:tabs>
                <w:tab w:val="clear" w:pos="0"/>
              </w:tabs>
            </w:pPr>
          </w:p>
          <w:p w14:paraId="4430978E" w14:textId="77777777" w:rsidR="00C2540B" w:rsidRPr="00E00020" w:rsidRDefault="00C2540B" w:rsidP="00C2540B">
            <w:pPr>
              <w:pStyle w:val="ObjectiveBullet"/>
              <w:numPr>
                <w:ilvl w:val="0"/>
                <w:numId w:val="0"/>
              </w:numPr>
              <w:tabs>
                <w:tab w:val="clear" w:pos="0"/>
              </w:tabs>
            </w:pPr>
            <w:r w:rsidRPr="00E00020">
              <w:t>13.2 Identify the emotional and social support ELL students may need.</w:t>
            </w:r>
          </w:p>
          <w:p w14:paraId="173653DD" w14:textId="77777777" w:rsidR="00C2540B" w:rsidRPr="00E00020" w:rsidRDefault="00C2540B" w:rsidP="00C2540B">
            <w:pPr>
              <w:pStyle w:val="ObjectiveBullet"/>
              <w:numPr>
                <w:ilvl w:val="0"/>
                <w:numId w:val="0"/>
              </w:numPr>
              <w:tabs>
                <w:tab w:val="clear" w:pos="0"/>
              </w:tabs>
            </w:pPr>
          </w:p>
          <w:p w14:paraId="0A195EA3" w14:textId="77777777" w:rsidR="00C2540B" w:rsidRPr="00E00020" w:rsidRDefault="00C2540B" w:rsidP="00C2540B">
            <w:pPr>
              <w:pStyle w:val="ObjectiveBullet"/>
              <w:numPr>
                <w:ilvl w:val="0"/>
                <w:numId w:val="0"/>
              </w:numPr>
              <w:tabs>
                <w:tab w:val="clear" w:pos="0"/>
              </w:tabs>
            </w:pPr>
            <w:r w:rsidRPr="00E00020">
              <w:t>13.3 Determine how counselors support English as a Second Language (ESL) programming.</w:t>
            </w:r>
          </w:p>
          <w:p w14:paraId="351A17F8" w14:textId="77777777" w:rsidR="00C2540B" w:rsidRPr="00E00020" w:rsidRDefault="00C2540B" w:rsidP="00C2540B">
            <w:pPr>
              <w:pStyle w:val="ObjectiveBullet"/>
              <w:numPr>
                <w:ilvl w:val="0"/>
                <w:numId w:val="0"/>
              </w:numPr>
              <w:tabs>
                <w:tab w:val="clear" w:pos="0"/>
              </w:tabs>
              <w:rPr>
                <w:strike/>
              </w:rPr>
            </w:pPr>
          </w:p>
          <w:p w14:paraId="433CA353" w14:textId="038A47ED" w:rsidR="00C2540B" w:rsidRPr="00E00020" w:rsidRDefault="00C2540B" w:rsidP="00C2540B">
            <w:pPr>
              <w:pStyle w:val="ObjectiveBullet"/>
              <w:numPr>
                <w:ilvl w:val="0"/>
                <w:numId w:val="0"/>
              </w:numPr>
              <w:tabs>
                <w:tab w:val="clear" w:pos="0"/>
              </w:tabs>
            </w:pPr>
            <w:r w:rsidRPr="00E00020">
              <w:t>13.4 Assess your proficiency in applying school counseling competencies during this internship class.</w:t>
            </w:r>
          </w:p>
        </w:tc>
        <w:tc>
          <w:tcPr>
            <w:tcW w:w="2880" w:type="dxa"/>
            <w:gridSpan w:val="2"/>
            <w:tcBorders>
              <w:top w:val="single" w:sz="4" w:space="0" w:color="000000"/>
              <w:left w:val="nil"/>
              <w:bottom w:val="nil"/>
              <w:right w:val="single" w:sz="4" w:space="0" w:color="000000"/>
            </w:tcBorders>
          </w:tcPr>
          <w:p w14:paraId="5C462DA9" w14:textId="77777777" w:rsidR="00C2540B" w:rsidRPr="00E00020" w:rsidRDefault="00C2540B" w:rsidP="006C2B30">
            <w:pPr>
              <w:tabs>
                <w:tab w:val="left" w:pos="0"/>
                <w:tab w:val="left" w:pos="3720"/>
              </w:tabs>
              <w:outlineLvl w:val="0"/>
              <w:rPr>
                <w:rFonts w:cs="Arial"/>
                <w:szCs w:val="20"/>
              </w:rPr>
            </w:pPr>
            <w:r w:rsidRPr="00E00020">
              <w:rPr>
                <w:rFonts w:cs="Arial"/>
                <w:szCs w:val="20"/>
              </w:rPr>
              <w:t>CLO2</w:t>
            </w:r>
          </w:p>
          <w:p w14:paraId="799DEA53" w14:textId="77777777" w:rsidR="00C2540B" w:rsidRPr="00E00020" w:rsidRDefault="00C2540B" w:rsidP="006C2B30">
            <w:pPr>
              <w:tabs>
                <w:tab w:val="left" w:pos="0"/>
                <w:tab w:val="left" w:pos="3720"/>
              </w:tabs>
              <w:outlineLvl w:val="0"/>
              <w:rPr>
                <w:rFonts w:cs="Arial"/>
                <w:szCs w:val="20"/>
              </w:rPr>
            </w:pPr>
          </w:p>
          <w:p w14:paraId="633B18DB" w14:textId="77777777" w:rsidR="00C2540B" w:rsidRPr="00E00020" w:rsidRDefault="00C2540B" w:rsidP="006C2B30">
            <w:pPr>
              <w:tabs>
                <w:tab w:val="left" w:pos="0"/>
                <w:tab w:val="left" w:pos="3720"/>
              </w:tabs>
              <w:outlineLvl w:val="0"/>
              <w:rPr>
                <w:rFonts w:cs="Arial"/>
                <w:szCs w:val="20"/>
              </w:rPr>
            </w:pPr>
            <w:r w:rsidRPr="00E00020">
              <w:rPr>
                <w:rFonts w:cs="Arial"/>
                <w:szCs w:val="20"/>
              </w:rPr>
              <w:t>CLO2, CLO4</w:t>
            </w:r>
          </w:p>
          <w:p w14:paraId="6D356C29" w14:textId="77777777" w:rsidR="00C2540B" w:rsidRPr="00E00020" w:rsidRDefault="00C2540B" w:rsidP="006C2B30">
            <w:pPr>
              <w:tabs>
                <w:tab w:val="left" w:pos="0"/>
                <w:tab w:val="left" w:pos="3720"/>
              </w:tabs>
              <w:outlineLvl w:val="0"/>
              <w:rPr>
                <w:rFonts w:cs="Arial"/>
                <w:szCs w:val="20"/>
              </w:rPr>
            </w:pPr>
          </w:p>
          <w:p w14:paraId="7DF54FA7" w14:textId="77777777" w:rsidR="006E3F6F" w:rsidRPr="00E00020" w:rsidRDefault="006E3F6F" w:rsidP="006E3F6F">
            <w:pPr>
              <w:tabs>
                <w:tab w:val="left" w:pos="0"/>
                <w:tab w:val="left" w:pos="3720"/>
              </w:tabs>
              <w:outlineLvl w:val="0"/>
              <w:rPr>
                <w:rFonts w:cs="Arial"/>
                <w:szCs w:val="20"/>
              </w:rPr>
            </w:pPr>
            <w:r w:rsidRPr="00E00020">
              <w:rPr>
                <w:rFonts w:cs="Arial"/>
                <w:szCs w:val="20"/>
              </w:rPr>
              <w:t>CLO2, CLO4</w:t>
            </w:r>
          </w:p>
          <w:p w14:paraId="6A1FAF3E" w14:textId="77777777" w:rsidR="00E43E5F" w:rsidRPr="00E00020" w:rsidRDefault="00E43E5F" w:rsidP="006C2B30">
            <w:pPr>
              <w:tabs>
                <w:tab w:val="left" w:pos="0"/>
                <w:tab w:val="left" w:pos="3720"/>
              </w:tabs>
              <w:outlineLvl w:val="0"/>
              <w:rPr>
                <w:rFonts w:cs="Arial"/>
                <w:szCs w:val="20"/>
              </w:rPr>
            </w:pPr>
          </w:p>
          <w:p w14:paraId="08527143" w14:textId="35836299" w:rsidR="00C2540B" w:rsidRPr="00E00020" w:rsidRDefault="00C2540B" w:rsidP="006C2B30">
            <w:pPr>
              <w:tabs>
                <w:tab w:val="left" w:pos="0"/>
                <w:tab w:val="left" w:pos="3720"/>
              </w:tabs>
              <w:outlineLvl w:val="0"/>
              <w:rPr>
                <w:rFonts w:cs="Arial"/>
                <w:strike/>
                <w:szCs w:val="20"/>
              </w:rPr>
            </w:pPr>
            <w:r w:rsidRPr="00E00020">
              <w:rPr>
                <w:rFonts w:cs="Arial"/>
                <w:szCs w:val="20"/>
              </w:rPr>
              <w:t>CLO1, CLO2 CLO3, CLO4</w:t>
            </w:r>
          </w:p>
        </w:tc>
      </w:tr>
      <w:tr w:rsidR="00F42B0E" w:rsidRPr="00D13E02" w14:paraId="3B8906A3"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E1DC635" w14:textId="13C3FFD4" w:rsidR="00F42B0E" w:rsidRPr="009522A2" w:rsidRDefault="00F42B0E" w:rsidP="006C2B30">
            <w:pPr>
              <w:tabs>
                <w:tab w:val="left" w:pos="0"/>
                <w:tab w:val="left" w:pos="3720"/>
              </w:tabs>
              <w:outlineLvl w:val="0"/>
              <w:rPr>
                <w:rFonts w:cs="Arial"/>
                <w:b/>
                <w:i/>
                <w:szCs w:val="20"/>
              </w:rPr>
            </w:pPr>
            <w:r w:rsidRPr="009522A2">
              <w:rPr>
                <w:rFonts w:cs="Arial"/>
                <w:b/>
                <w:i/>
                <w:sz w:val="22"/>
                <w:szCs w:val="20"/>
              </w:rPr>
              <w:t>Required Learning Resources and Activities</w:t>
            </w:r>
            <w:r w:rsidRPr="009522A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749A097"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Alignment</w:t>
            </w:r>
          </w:p>
        </w:tc>
        <w:tc>
          <w:tcPr>
            <w:tcW w:w="1440" w:type="dxa"/>
            <w:tcBorders>
              <w:left w:val="single" w:sz="4" w:space="0" w:color="auto"/>
            </w:tcBorders>
            <w:shd w:val="clear" w:color="auto" w:fill="D8D9DA"/>
          </w:tcPr>
          <w:p w14:paraId="5EA2A9AE"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Pages/AIE/</w:t>
            </w:r>
          </w:p>
          <w:p w14:paraId="2154568C"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Generic</w:t>
            </w:r>
          </w:p>
        </w:tc>
      </w:tr>
      <w:tr w:rsidR="006E3F6F" w:rsidRPr="00D13E02" w14:paraId="7CE4304A" w14:textId="77777777" w:rsidTr="006C2B30">
        <w:tc>
          <w:tcPr>
            <w:tcW w:w="10170" w:type="dxa"/>
            <w:tcMar>
              <w:top w:w="115" w:type="dxa"/>
              <w:left w:w="115" w:type="dxa"/>
              <w:bottom w:w="115" w:type="dxa"/>
              <w:right w:w="115" w:type="dxa"/>
            </w:tcMar>
          </w:tcPr>
          <w:p w14:paraId="5AF8CD70" w14:textId="77777777" w:rsidR="006E3F6F" w:rsidRPr="00E00020" w:rsidRDefault="006E3F6F" w:rsidP="006E3F6F">
            <w:pPr>
              <w:pStyle w:val="AssignmentsLevel1"/>
              <w:rPr>
                <w:b/>
              </w:rPr>
            </w:pPr>
            <w:r w:rsidRPr="00E00020">
              <w:rPr>
                <w:b/>
              </w:rPr>
              <w:t>Week Thirteen Readings</w:t>
            </w:r>
          </w:p>
          <w:p w14:paraId="15EE251F" w14:textId="77777777" w:rsidR="006E3F6F" w:rsidRPr="00E00020" w:rsidRDefault="006E3F6F" w:rsidP="006E3F6F">
            <w:pPr>
              <w:pStyle w:val="AssignmentsLevel1"/>
              <w:rPr>
                <w:b/>
              </w:rPr>
            </w:pPr>
          </w:p>
          <w:p w14:paraId="6C12CB29" w14:textId="77777777" w:rsidR="006E3F6F" w:rsidRPr="00E00020" w:rsidRDefault="006E3F6F" w:rsidP="006E3F6F">
            <w:pPr>
              <w:pStyle w:val="AssignmentsLevel1"/>
              <w:rPr>
                <w:b/>
              </w:rPr>
            </w:pPr>
            <w:r w:rsidRPr="00E00020">
              <w:rPr>
                <w:b/>
              </w:rPr>
              <w:t xml:space="preserve">Read </w:t>
            </w:r>
            <w:r w:rsidRPr="00E00020">
              <w:t>the following:</w:t>
            </w:r>
          </w:p>
          <w:p w14:paraId="2808C6E0" w14:textId="77777777" w:rsidR="006E3F6F" w:rsidRPr="00E00020" w:rsidRDefault="006E3F6F" w:rsidP="006E3F6F">
            <w:pPr>
              <w:pStyle w:val="AssignmentsLevel1"/>
              <w:rPr>
                <w:b/>
              </w:rPr>
            </w:pPr>
          </w:p>
          <w:p w14:paraId="73C25743" w14:textId="77777777" w:rsidR="006E3F6F" w:rsidRDefault="006E3F6F" w:rsidP="006E3F6F">
            <w:pPr>
              <w:pStyle w:val="AssignmentsLevel2"/>
            </w:pPr>
            <w:r w:rsidRPr="00E00020">
              <w:t xml:space="preserve">Academic Language on the </w:t>
            </w:r>
            <w:proofErr w:type="spellStart"/>
            <w:r w:rsidRPr="00E00020">
              <w:t>WiDA</w:t>
            </w:r>
            <w:proofErr w:type="spellEnd"/>
            <w:r w:rsidRPr="00E00020">
              <w:t xml:space="preserve"> website: </w:t>
            </w:r>
            <w:hyperlink r:id="rId43" w:history="1">
              <w:r w:rsidRPr="00E01A00">
                <w:rPr>
                  <w:rStyle w:val="Hyperlink"/>
                </w:rPr>
                <w:t>http://www.wida.us/aboutUs/AcademicLanguage/</w:t>
              </w:r>
            </w:hyperlink>
          </w:p>
          <w:p w14:paraId="019AA805" w14:textId="77777777" w:rsidR="006E3F6F" w:rsidRPr="00FD559F" w:rsidRDefault="006E3F6F" w:rsidP="006E3F6F">
            <w:pPr>
              <w:pStyle w:val="AssignmentsLevel2"/>
              <w:rPr>
                <w:rStyle w:val="Hyperlink"/>
                <w:color w:val="auto"/>
                <w:u w:val="none"/>
              </w:rPr>
            </w:pPr>
            <w:r w:rsidRPr="00E00020">
              <w:t xml:space="preserve">Color in Colorado website: </w:t>
            </w:r>
            <w:hyperlink r:id="rId44" w:history="1">
              <w:r w:rsidRPr="00E01A00">
                <w:rPr>
                  <w:rStyle w:val="Hyperlink"/>
                </w:rPr>
                <w:t>http://www.colorincolorado.org/</w:t>
              </w:r>
            </w:hyperlink>
          </w:p>
          <w:p w14:paraId="103288A7" w14:textId="77777777" w:rsidR="00D47B5E" w:rsidRPr="00806DF9" w:rsidRDefault="00FD559F" w:rsidP="00D47B5E">
            <w:pPr>
              <w:pStyle w:val="AssignmentsLevel2"/>
            </w:pPr>
            <w:r w:rsidRPr="00806DF9">
              <w:t xml:space="preserve">Read Lucy Lewis </w:t>
            </w:r>
            <w:proofErr w:type="spellStart"/>
            <w:r w:rsidRPr="00806DF9">
              <w:t>Purgason</w:t>
            </w:r>
            <w:proofErr w:type="spellEnd"/>
            <w:r w:rsidRPr="00806DF9">
              <w:t xml:space="preserve">, </w:t>
            </w:r>
            <w:r w:rsidR="00D47B5E" w:rsidRPr="00806DF9">
              <w:t xml:space="preserve">L. L. </w:t>
            </w:r>
            <w:r w:rsidRPr="00806DF9">
              <w:t xml:space="preserve">&amp; Jose </w:t>
            </w:r>
            <w:proofErr w:type="spellStart"/>
            <w:r w:rsidRPr="00806DF9">
              <w:t>Villalba</w:t>
            </w:r>
            <w:proofErr w:type="spellEnd"/>
            <w:r w:rsidRPr="00806DF9">
              <w:t xml:space="preserve">, </w:t>
            </w:r>
            <w:r w:rsidR="00D47B5E" w:rsidRPr="00806DF9">
              <w:t xml:space="preserve">J. </w:t>
            </w:r>
            <w:r w:rsidRPr="00806DF9">
              <w:t xml:space="preserve">(2015), “A Network for New Comers” ASCA School Counselor.  Available at </w:t>
            </w:r>
            <w:hyperlink r:id="rId45" w:history="1">
              <w:r w:rsidR="00D47B5E" w:rsidRPr="00680E71">
                <w:rPr>
                  <w:rStyle w:val="Hyperlink"/>
                </w:rPr>
                <w:t>https://www.schoolcounselor.org/magazine/blogs/january-february-2015/a-network-for-newcomers</w:t>
              </w:r>
            </w:hyperlink>
          </w:p>
          <w:p w14:paraId="753CC5D1" w14:textId="17B7B4A3" w:rsidR="00FD559F" w:rsidRPr="00806DF9" w:rsidRDefault="00D47B5E" w:rsidP="00D47B5E">
            <w:pPr>
              <w:pStyle w:val="AssignmentsLevel2"/>
            </w:pPr>
            <w:r w:rsidRPr="00806DF9">
              <w:t xml:space="preserve">Arco, F. T. (2008) “Pulling in Parents”.  ASCA School Counselor.  Available at </w:t>
            </w:r>
            <w:hyperlink r:id="rId46" w:history="1">
              <w:r w:rsidRPr="00680E71">
                <w:rPr>
                  <w:rStyle w:val="Hyperlink"/>
                </w:rPr>
                <w:t>https://www.schoolcounselor.org/magazine/blogs/september-october-2008/pulling-in-parents</w:t>
              </w:r>
            </w:hyperlink>
          </w:p>
          <w:p w14:paraId="4A40CF39" w14:textId="3788CEF2" w:rsidR="006E3F6F" w:rsidRDefault="006E3F6F" w:rsidP="000D5D90">
            <w:pPr>
              <w:pStyle w:val="AssignmentsLevel2"/>
              <w:numPr>
                <w:ilvl w:val="0"/>
                <w:numId w:val="0"/>
              </w:numPr>
              <w:rPr>
                <w:b/>
              </w:rPr>
            </w:pPr>
          </w:p>
        </w:tc>
        <w:tc>
          <w:tcPr>
            <w:tcW w:w="1440" w:type="dxa"/>
          </w:tcPr>
          <w:p w14:paraId="335A905B" w14:textId="2EFA68D2" w:rsidR="006E3F6F" w:rsidRPr="00E00020" w:rsidRDefault="006E3F6F" w:rsidP="006E3F6F">
            <w:pPr>
              <w:rPr>
                <w:rFonts w:cs="Arial"/>
                <w:szCs w:val="20"/>
              </w:rPr>
            </w:pPr>
            <w:r w:rsidRPr="00E00020">
              <w:rPr>
                <w:rFonts w:cs="Arial"/>
                <w:szCs w:val="20"/>
              </w:rPr>
              <w:t>13.1, 13.2, 13.3</w:t>
            </w:r>
          </w:p>
        </w:tc>
        <w:tc>
          <w:tcPr>
            <w:tcW w:w="1440" w:type="dxa"/>
          </w:tcPr>
          <w:p w14:paraId="3460B3F3" w14:textId="77777777" w:rsidR="006E3F6F" w:rsidRPr="00D13E02" w:rsidRDefault="006E3F6F" w:rsidP="006E3F6F">
            <w:pPr>
              <w:rPr>
                <w:strike/>
              </w:rPr>
            </w:pPr>
          </w:p>
        </w:tc>
      </w:tr>
      <w:tr w:rsidR="006E3F6F" w:rsidRPr="00D13E02" w14:paraId="34ADB241" w14:textId="77777777" w:rsidTr="006C2B30">
        <w:tc>
          <w:tcPr>
            <w:tcW w:w="10170" w:type="dxa"/>
            <w:tcMar>
              <w:top w:w="115" w:type="dxa"/>
              <w:left w:w="115" w:type="dxa"/>
              <w:bottom w:w="115" w:type="dxa"/>
              <w:right w:w="115" w:type="dxa"/>
            </w:tcMar>
          </w:tcPr>
          <w:p w14:paraId="47256B43" w14:textId="0FD58F3C" w:rsidR="006E3F6F" w:rsidRPr="00E00020" w:rsidRDefault="006E3F6F" w:rsidP="006E3F6F">
            <w:pPr>
              <w:pStyle w:val="AssignmentsLevel1"/>
              <w:rPr>
                <w:b/>
              </w:rPr>
            </w:pPr>
            <w:r>
              <w:rPr>
                <w:b/>
              </w:rPr>
              <w:t xml:space="preserve">Resources: </w:t>
            </w:r>
            <w:r w:rsidRPr="00E00020">
              <w:rPr>
                <w:b/>
              </w:rPr>
              <w:t>ELL Webinars</w:t>
            </w:r>
          </w:p>
          <w:p w14:paraId="0190C5CE" w14:textId="77777777" w:rsidR="006E3F6F" w:rsidRPr="00E00020" w:rsidRDefault="006E3F6F" w:rsidP="006E3F6F">
            <w:pPr>
              <w:pStyle w:val="AssignmentsLevel1"/>
            </w:pPr>
          </w:p>
          <w:p w14:paraId="2A0128DC" w14:textId="77777777" w:rsidR="006E3F6F" w:rsidRPr="00E00020" w:rsidRDefault="006E3F6F" w:rsidP="006E3F6F">
            <w:pPr>
              <w:pStyle w:val="AssignmentsLevel1"/>
            </w:pPr>
            <w:r w:rsidRPr="00E00020">
              <w:rPr>
                <w:b/>
              </w:rPr>
              <w:t>Watch</w:t>
            </w:r>
            <w:r w:rsidRPr="00E00020">
              <w:t xml:space="preserve"> the following webinars from World-Class Instructional Design and Assessment (</w:t>
            </w:r>
            <w:proofErr w:type="spellStart"/>
            <w:r w:rsidRPr="00E00020">
              <w:t>WiDA</w:t>
            </w:r>
            <w:proofErr w:type="spellEnd"/>
            <w:r w:rsidRPr="00E00020">
              <w:t xml:space="preserve">): </w:t>
            </w:r>
            <w:hyperlink r:id="rId47" w:anchor="webinar" w:history="1">
              <w:r w:rsidRPr="00680E71">
                <w:rPr>
                  <w:rStyle w:val="Hyperlink"/>
                </w:rPr>
                <w:t>http://wida.us/standards/eld.aspx#webinar</w:t>
              </w:r>
            </w:hyperlink>
            <w:r w:rsidRPr="00E00020">
              <w:t xml:space="preserve">. </w:t>
            </w:r>
          </w:p>
          <w:p w14:paraId="09893C2B" w14:textId="77777777" w:rsidR="006E3F6F" w:rsidRPr="00E00020" w:rsidRDefault="006E3F6F" w:rsidP="006E3F6F">
            <w:pPr>
              <w:pStyle w:val="AssignmentsLevel1"/>
            </w:pPr>
          </w:p>
          <w:p w14:paraId="70D5FE18" w14:textId="77777777" w:rsidR="006E3F6F" w:rsidRPr="00E00020" w:rsidRDefault="006E3F6F" w:rsidP="006E3F6F">
            <w:pPr>
              <w:pStyle w:val="AssignmentsLevel2"/>
            </w:pPr>
            <w:r w:rsidRPr="00E00020">
              <w:t>“Part I: My child is an English Language Learner. What does that mean?” [24:00]</w:t>
            </w:r>
          </w:p>
          <w:p w14:paraId="46F92C8E" w14:textId="77777777" w:rsidR="006E3F6F" w:rsidRPr="00AC02F8" w:rsidRDefault="006E3F6F" w:rsidP="006E3F6F">
            <w:pPr>
              <w:pStyle w:val="AssignmentsLevel2"/>
              <w:rPr>
                <w:b/>
                <w:strike/>
              </w:rPr>
            </w:pPr>
            <w:r w:rsidRPr="00E00020">
              <w:t>“Part II: My child is an English Language Learner. How is my child's language development supported at school?” [16:00]</w:t>
            </w:r>
          </w:p>
          <w:p w14:paraId="17BF31BF" w14:textId="4B60430D" w:rsidR="006E3F6F" w:rsidRPr="00E00020" w:rsidRDefault="006E3F6F" w:rsidP="006E3F6F">
            <w:pPr>
              <w:pStyle w:val="AssignmentsLevel2"/>
              <w:rPr>
                <w:b/>
                <w:strike/>
              </w:rPr>
            </w:pPr>
            <w:r w:rsidRPr="00E00020">
              <w:t>“Part III: My child is an English language learner. How do I know if my child is making progress? [15:57]</w:t>
            </w:r>
          </w:p>
        </w:tc>
        <w:tc>
          <w:tcPr>
            <w:tcW w:w="1440" w:type="dxa"/>
          </w:tcPr>
          <w:p w14:paraId="1CE41E97" w14:textId="1993A03F" w:rsidR="006E3F6F" w:rsidRPr="00E00020" w:rsidRDefault="006E3F6F" w:rsidP="006E3F6F">
            <w:pPr>
              <w:rPr>
                <w:rFonts w:cs="Arial"/>
                <w:szCs w:val="20"/>
              </w:rPr>
            </w:pPr>
            <w:r w:rsidRPr="00E00020">
              <w:rPr>
                <w:rFonts w:cs="Arial"/>
                <w:szCs w:val="20"/>
              </w:rPr>
              <w:t>13.1, 13.2, 13.3</w:t>
            </w:r>
          </w:p>
        </w:tc>
        <w:tc>
          <w:tcPr>
            <w:tcW w:w="1440" w:type="dxa"/>
          </w:tcPr>
          <w:p w14:paraId="76765527" w14:textId="77777777" w:rsidR="006E3F6F" w:rsidRPr="00D13E02" w:rsidRDefault="006E3F6F" w:rsidP="006E3F6F">
            <w:pPr>
              <w:rPr>
                <w:strike/>
              </w:rPr>
            </w:pPr>
          </w:p>
        </w:tc>
      </w:tr>
      <w:tr w:rsidR="006E3F6F" w:rsidRPr="00D13E02" w14:paraId="17AD756D" w14:textId="77777777" w:rsidTr="006C2B30">
        <w:tc>
          <w:tcPr>
            <w:tcW w:w="10170" w:type="dxa"/>
            <w:tcMar>
              <w:top w:w="115" w:type="dxa"/>
              <w:left w:w="115" w:type="dxa"/>
              <w:bottom w:w="115" w:type="dxa"/>
              <w:right w:w="115" w:type="dxa"/>
            </w:tcMar>
          </w:tcPr>
          <w:p w14:paraId="54DC886B" w14:textId="0A32289E" w:rsidR="006E3F6F" w:rsidRDefault="006E3F6F" w:rsidP="006E3F6F">
            <w:pPr>
              <w:rPr>
                <w:b/>
              </w:rPr>
            </w:pPr>
            <w:r>
              <w:rPr>
                <w:b/>
              </w:rPr>
              <w:lastRenderedPageBreak/>
              <w:t>Upcoming Assignments: Class Assignment Reminders</w:t>
            </w:r>
          </w:p>
          <w:p w14:paraId="04AC467B" w14:textId="77777777" w:rsidR="006E3F6F" w:rsidRPr="00E00020" w:rsidRDefault="006E3F6F" w:rsidP="006E3F6F">
            <w:pPr>
              <w:rPr>
                <w:b/>
              </w:rPr>
            </w:pPr>
          </w:p>
          <w:p w14:paraId="623138B9" w14:textId="77777777" w:rsidR="006E3F6F" w:rsidRPr="006E3F6F" w:rsidRDefault="006E3F6F" w:rsidP="007C61D7">
            <w:pPr>
              <w:pStyle w:val="AssignmentsLevel1"/>
              <w:numPr>
                <w:ilvl w:val="0"/>
                <w:numId w:val="28"/>
              </w:numPr>
              <w:rPr>
                <w:b/>
                <w:strike/>
              </w:rPr>
            </w:pPr>
            <w:r w:rsidRPr="00E00020">
              <w:rPr>
                <w:b/>
              </w:rPr>
              <w:t xml:space="preserve">Review </w:t>
            </w:r>
            <w:r w:rsidRPr="00E00020">
              <w:t>the instructions for the Student Assistance Programming assignment, due in Week Fourteen.</w:t>
            </w:r>
          </w:p>
          <w:p w14:paraId="1100FC31" w14:textId="4DF986BA" w:rsidR="006E3F6F" w:rsidRPr="00E00020" w:rsidRDefault="006E3F6F" w:rsidP="007C61D7">
            <w:pPr>
              <w:pStyle w:val="AssignmentsLevel1"/>
              <w:numPr>
                <w:ilvl w:val="0"/>
                <w:numId w:val="28"/>
              </w:numPr>
              <w:rPr>
                <w:b/>
                <w:strike/>
              </w:rPr>
            </w:pPr>
            <w:r w:rsidRPr="00E00020">
              <w:rPr>
                <w:b/>
              </w:rPr>
              <w:t xml:space="preserve">Finalize </w:t>
            </w:r>
            <w:r w:rsidRPr="00E00020">
              <w:t>preparations to complete this assignment.</w:t>
            </w:r>
          </w:p>
        </w:tc>
        <w:tc>
          <w:tcPr>
            <w:tcW w:w="1440" w:type="dxa"/>
          </w:tcPr>
          <w:p w14:paraId="6DD78BCF" w14:textId="2DD91DE0" w:rsidR="006E3F6F" w:rsidRPr="004F5BE6" w:rsidRDefault="006E3F6F" w:rsidP="006E3F6F">
            <w:pPr>
              <w:rPr>
                <w:rFonts w:cs="Arial"/>
                <w:szCs w:val="20"/>
              </w:rPr>
            </w:pPr>
            <w:r w:rsidRPr="004F5BE6">
              <w:rPr>
                <w:rFonts w:cs="Arial"/>
                <w:szCs w:val="20"/>
              </w:rPr>
              <w:t>N/A</w:t>
            </w:r>
          </w:p>
        </w:tc>
        <w:tc>
          <w:tcPr>
            <w:tcW w:w="1440" w:type="dxa"/>
          </w:tcPr>
          <w:p w14:paraId="011B8441" w14:textId="77777777" w:rsidR="006E3F6F" w:rsidRPr="00D13E02" w:rsidRDefault="006E3F6F" w:rsidP="006E3F6F">
            <w:pPr>
              <w:rPr>
                <w:rFonts w:cs="Arial"/>
                <w:strike/>
                <w:szCs w:val="20"/>
              </w:rPr>
            </w:pPr>
          </w:p>
        </w:tc>
      </w:tr>
      <w:tr w:rsidR="006E3F6F" w:rsidRPr="00D13E02" w14:paraId="6CF7EB0E"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1599CEC5" w14:textId="77777777" w:rsidR="006E3F6F" w:rsidRPr="009522A2" w:rsidRDefault="006E3F6F" w:rsidP="006E3F6F">
            <w:pPr>
              <w:tabs>
                <w:tab w:val="left" w:pos="0"/>
                <w:tab w:val="left" w:pos="3720"/>
              </w:tabs>
              <w:outlineLvl w:val="0"/>
              <w:rPr>
                <w:rFonts w:cs="Arial"/>
                <w:b/>
                <w:i/>
                <w:szCs w:val="20"/>
              </w:rPr>
            </w:pPr>
            <w:r w:rsidRPr="009522A2">
              <w:rPr>
                <w:rFonts w:cs="Arial"/>
                <w:b/>
                <w:i/>
                <w:sz w:val="22"/>
                <w:szCs w:val="20"/>
              </w:rPr>
              <w:t>Assignment</w:t>
            </w:r>
            <w:r w:rsidRPr="009522A2">
              <w:rPr>
                <w:rFonts w:cs="Arial"/>
                <w:i/>
                <w:szCs w:val="20"/>
              </w:rPr>
              <w:t>: Students must complete the weekly assignment(s).</w:t>
            </w:r>
          </w:p>
        </w:tc>
        <w:tc>
          <w:tcPr>
            <w:tcW w:w="1440" w:type="dxa"/>
            <w:tcBorders>
              <w:left w:val="single" w:sz="4" w:space="0" w:color="000000" w:themeColor="text1"/>
            </w:tcBorders>
            <w:shd w:val="clear" w:color="auto" w:fill="D8D9DA"/>
          </w:tcPr>
          <w:p w14:paraId="489E138A" w14:textId="77777777" w:rsidR="006E3F6F" w:rsidRPr="009522A2" w:rsidRDefault="006E3F6F" w:rsidP="006E3F6F">
            <w:pPr>
              <w:tabs>
                <w:tab w:val="left" w:pos="0"/>
                <w:tab w:val="left" w:pos="3720"/>
              </w:tabs>
              <w:outlineLvl w:val="0"/>
              <w:rPr>
                <w:rFonts w:cs="Arial"/>
                <w:b/>
                <w:i/>
                <w:szCs w:val="20"/>
              </w:rPr>
            </w:pPr>
            <w:r w:rsidRPr="009522A2">
              <w:rPr>
                <w:rFonts w:cs="Arial"/>
                <w:b/>
                <w:i/>
                <w:szCs w:val="20"/>
              </w:rPr>
              <w:t>Alignment</w:t>
            </w:r>
          </w:p>
        </w:tc>
        <w:tc>
          <w:tcPr>
            <w:tcW w:w="1440" w:type="dxa"/>
            <w:tcBorders>
              <w:left w:val="single" w:sz="4" w:space="0" w:color="000000" w:themeColor="text1"/>
            </w:tcBorders>
            <w:shd w:val="clear" w:color="auto" w:fill="D8D9DA"/>
          </w:tcPr>
          <w:p w14:paraId="736062E8" w14:textId="77777777" w:rsidR="006E3F6F" w:rsidRPr="009522A2" w:rsidRDefault="006E3F6F" w:rsidP="006E3F6F">
            <w:pPr>
              <w:rPr>
                <w:rFonts w:cs="Arial"/>
                <w:b/>
                <w:i/>
                <w:szCs w:val="20"/>
              </w:rPr>
            </w:pPr>
            <w:r w:rsidRPr="009522A2">
              <w:rPr>
                <w:rFonts w:cs="Arial"/>
                <w:b/>
                <w:i/>
                <w:szCs w:val="20"/>
              </w:rPr>
              <w:t>Points/AIE/</w:t>
            </w:r>
          </w:p>
          <w:p w14:paraId="53BF4CF3" w14:textId="77777777" w:rsidR="006E3F6F" w:rsidRPr="009522A2" w:rsidRDefault="006E3F6F" w:rsidP="006E3F6F">
            <w:pPr>
              <w:rPr>
                <w:rFonts w:cs="Arial"/>
                <w:b/>
                <w:i/>
                <w:szCs w:val="20"/>
              </w:rPr>
            </w:pPr>
            <w:r w:rsidRPr="009522A2">
              <w:rPr>
                <w:rFonts w:cs="Arial"/>
                <w:b/>
                <w:i/>
                <w:szCs w:val="20"/>
              </w:rPr>
              <w:t>Generic</w:t>
            </w:r>
          </w:p>
        </w:tc>
      </w:tr>
      <w:tr w:rsidR="006E3F6F" w:rsidRPr="00D13E02" w14:paraId="4B70C7D1" w14:textId="77777777" w:rsidTr="006C2B30">
        <w:tc>
          <w:tcPr>
            <w:tcW w:w="10170" w:type="dxa"/>
            <w:tcMar>
              <w:top w:w="115" w:type="dxa"/>
              <w:left w:w="115" w:type="dxa"/>
              <w:bottom w:w="115" w:type="dxa"/>
              <w:right w:w="115" w:type="dxa"/>
            </w:tcMar>
          </w:tcPr>
          <w:p w14:paraId="6C8AE780" w14:textId="764AAF32" w:rsidR="006E3F6F" w:rsidRPr="00E00020" w:rsidRDefault="002358EE" w:rsidP="006E3F6F">
            <w:pPr>
              <w:rPr>
                <w:b/>
              </w:rPr>
            </w:pPr>
            <w:r>
              <w:rPr>
                <w:b/>
              </w:rPr>
              <w:t xml:space="preserve">Discussion: </w:t>
            </w:r>
            <w:r w:rsidR="006E3F6F" w:rsidRPr="00E00020">
              <w:rPr>
                <w:b/>
              </w:rPr>
              <w:t>ESL Services</w:t>
            </w:r>
          </w:p>
          <w:p w14:paraId="27E0100A" w14:textId="77777777" w:rsidR="006E3F6F" w:rsidRPr="00E00020" w:rsidRDefault="006E3F6F" w:rsidP="006E3F6F">
            <w:pPr>
              <w:rPr>
                <w:b/>
              </w:rPr>
            </w:pPr>
          </w:p>
          <w:p w14:paraId="59D410E5" w14:textId="77777777" w:rsidR="006E3F6F" w:rsidRPr="00E00020" w:rsidRDefault="006E3F6F" w:rsidP="006E3F6F">
            <w:r w:rsidRPr="00E00020">
              <w:rPr>
                <w:b/>
              </w:rPr>
              <w:t>Interview</w:t>
            </w:r>
            <w:r w:rsidRPr="00E00020">
              <w:t xml:space="preserve"> an ESL teacher.</w:t>
            </w:r>
          </w:p>
          <w:p w14:paraId="3799030C" w14:textId="77777777" w:rsidR="006E3F6F" w:rsidRPr="00E00020" w:rsidRDefault="006E3F6F" w:rsidP="006E3F6F">
            <w:pPr>
              <w:rPr>
                <w:b/>
              </w:rPr>
            </w:pPr>
          </w:p>
          <w:p w14:paraId="0416C5BF" w14:textId="77777777" w:rsidR="006E3F6F" w:rsidRPr="00E00020" w:rsidRDefault="006E3F6F" w:rsidP="006E3F6F">
            <w:r w:rsidRPr="00E00020">
              <w:rPr>
                <w:b/>
              </w:rPr>
              <w:t xml:space="preserve">Respond </w:t>
            </w:r>
            <w:r w:rsidRPr="00E00020">
              <w:t>to the following questions in the ESL Services discussion forum:</w:t>
            </w:r>
          </w:p>
          <w:p w14:paraId="78ACD074" w14:textId="77777777" w:rsidR="006E3F6F" w:rsidRPr="00E00020" w:rsidRDefault="006E3F6F" w:rsidP="006E3F6F"/>
          <w:p w14:paraId="18C5E875" w14:textId="77777777" w:rsidR="006E3F6F" w:rsidRPr="00E00020" w:rsidRDefault="006E3F6F" w:rsidP="006E3F6F">
            <w:pPr>
              <w:pStyle w:val="Bulletedlist1"/>
              <w:rPr>
                <w:color w:val="auto"/>
              </w:rPr>
            </w:pPr>
            <w:r w:rsidRPr="00E00020">
              <w:rPr>
                <w:color w:val="auto"/>
              </w:rPr>
              <w:t>The name of the ESL teacher interviewed with contact information</w:t>
            </w:r>
          </w:p>
          <w:p w14:paraId="7B737CC9" w14:textId="77777777" w:rsidR="006E3F6F" w:rsidRPr="00E00020" w:rsidRDefault="006E3F6F" w:rsidP="006E3F6F">
            <w:pPr>
              <w:pStyle w:val="Bulletedlist1"/>
              <w:rPr>
                <w:color w:val="auto"/>
              </w:rPr>
            </w:pPr>
            <w:r w:rsidRPr="00E00020">
              <w:rPr>
                <w:color w:val="auto"/>
              </w:rPr>
              <w:t>What are the criteria for ESL services?</w:t>
            </w:r>
          </w:p>
          <w:p w14:paraId="18871246" w14:textId="77777777" w:rsidR="006E3F6F" w:rsidRPr="00E00020" w:rsidRDefault="006E3F6F" w:rsidP="006E3F6F">
            <w:pPr>
              <w:pStyle w:val="Bulletedlist1"/>
              <w:rPr>
                <w:color w:val="auto"/>
              </w:rPr>
            </w:pPr>
            <w:r w:rsidRPr="00E00020">
              <w:rPr>
                <w:color w:val="auto"/>
              </w:rPr>
              <w:t>What data are used to determine ELL placement?</w:t>
            </w:r>
          </w:p>
          <w:p w14:paraId="10D4C699" w14:textId="77777777" w:rsidR="006E3F6F" w:rsidRPr="00E00020" w:rsidRDefault="006E3F6F" w:rsidP="006E3F6F">
            <w:pPr>
              <w:pStyle w:val="Bulletedlist1"/>
              <w:rPr>
                <w:color w:val="auto"/>
              </w:rPr>
            </w:pPr>
            <w:r w:rsidRPr="00E00020">
              <w:rPr>
                <w:color w:val="auto"/>
              </w:rPr>
              <w:t>What emotional and social support may ELL students need?</w:t>
            </w:r>
          </w:p>
          <w:p w14:paraId="4DD393C7" w14:textId="77777777" w:rsidR="006E3F6F" w:rsidRPr="00E00020" w:rsidRDefault="006E3F6F" w:rsidP="006E3F6F">
            <w:pPr>
              <w:pStyle w:val="Bulletedlist1"/>
              <w:rPr>
                <w:color w:val="auto"/>
              </w:rPr>
            </w:pPr>
            <w:r w:rsidRPr="00E00020">
              <w:rPr>
                <w:color w:val="auto"/>
              </w:rPr>
              <w:t>What ELL services are provided by the school?</w:t>
            </w:r>
          </w:p>
          <w:p w14:paraId="48D91BF9" w14:textId="77777777" w:rsidR="006E3F6F" w:rsidRPr="00E00020" w:rsidRDefault="006E3F6F" w:rsidP="006E3F6F">
            <w:pPr>
              <w:pStyle w:val="Bulletedlist1"/>
              <w:rPr>
                <w:iCs/>
                <w:color w:val="auto"/>
              </w:rPr>
            </w:pPr>
            <w:r w:rsidRPr="00E00020">
              <w:rPr>
                <w:color w:val="auto"/>
              </w:rPr>
              <w:t>How should counselors support ELL programming?</w:t>
            </w:r>
          </w:p>
          <w:p w14:paraId="4C1301C3" w14:textId="77777777" w:rsidR="006E3F6F" w:rsidRPr="00E00020" w:rsidRDefault="006E3F6F" w:rsidP="006E3F6F">
            <w:pPr>
              <w:pStyle w:val="Bulletedlist1"/>
              <w:rPr>
                <w:iCs/>
                <w:color w:val="auto"/>
              </w:rPr>
            </w:pPr>
            <w:r w:rsidRPr="00E00020">
              <w:rPr>
                <w:color w:val="auto"/>
              </w:rPr>
              <w:t>What is the school counselor’s role in working with ESL students?</w:t>
            </w:r>
          </w:p>
          <w:p w14:paraId="10377BAC" w14:textId="77777777" w:rsidR="006E3F6F" w:rsidRPr="00E00020" w:rsidRDefault="006E3F6F" w:rsidP="006E3F6F">
            <w:pPr>
              <w:pStyle w:val="Bulletedlist1"/>
              <w:rPr>
                <w:color w:val="auto"/>
              </w:rPr>
            </w:pPr>
            <w:r w:rsidRPr="00E00020">
              <w:rPr>
                <w:color w:val="auto"/>
              </w:rPr>
              <w:t xml:space="preserve">What are your reactions and take away </w:t>
            </w:r>
            <w:proofErr w:type="gramStart"/>
            <w:r w:rsidRPr="00E00020">
              <w:rPr>
                <w:color w:val="auto"/>
              </w:rPr>
              <w:t>in regards to</w:t>
            </w:r>
            <w:proofErr w:type="gramEnd"/>
            <w:r w:rsidRPr="00E00020">
              <w:rPr>
                <w:color w:val="auto"/>
              </w:rPr>
              <w:t xml:space="preserve"> what you have learned about ESL services at your site?</w:t>
            </w:r>
          </w:p>
          <w:p w14:paraId="68C4DC31" w14:textId="77777777" w:rsidR="006E3F6F" w:rsidRPr="00E00020" w:rsidRDefault="006E3F6F" w:rsidP="006E3F6F">
            <w:pPr>
              <w:pStyle w:val="Bulletedlist1"/>
              <w:numPr>
                <w:ilvl w:val="0"/>
                <w:numId w:val="0"/>
              </w:numPr>
              <w:ind w:left="720" w:hanging="360"/>
              <w:rPr>
                <w:color w:val="auto"/>
              </w:rPr>
            </w:pPr>
          </w:p>
          <w:p w14:paraId="63402428" w14:textId="1AB13172" w:rsidR="006E3F6F" w:rsidRPr="00E00020" w:rsidRDefault="006E3F6F" w:rsidP="006E3F6F">
            <w:pPr>
              <w:pStyle w:val="Bulletedlist1"/>
              <w:numPr>
                <w:ilvl w:val="0"/>
                <w:numId w:val="0"/>
              </w:numPr>
              <w:rPr>
                <w:color w:val="auto"/>
              </w:rPr>
            </w:pPr>
            <w:r w:rsidRPr="00E00020">
              <w:rPr>
                <w:b/>
                <w:color w:val="auto"/>
              </w:rPr>
              <w:t xml:space="preserve">Provide </w:t>
            </w:r>
            <w:r w:rsidRPr="00E00020">
              <w:rPr>
                <w:color w:val="auto"/>
              </w:rPr>
              <w:t>constructive feedback to three of your classmates’ posts by Sunday.</w:t>
            </w:r>
          </w:p>
          <w:p w14:paraId="4A811834" w14:textId="77777777" w:rsidR="006E3F6F" w:rsidRPr="00E00020" w:rsidRDefault="006E3F6F" w:rsidP="006E3F6F">
            <w:pPr>
              <w:pStyle w:val="AssignmentsLevel1"/>
              <w:rPr>
                <w:b/>
                <w:strike/>
              </w:rPr>
            </w:pPr>
          </w:p>
        </w:tc>
        <w:tc>
          <w:tcPr>
            <w:tcW w:w="1440" w:type="dxa"/>
          </w:tcPr>
          <w:p w14:paraId="558A53BD" w14:textId="1AC2AEB2" w:rsidR="006E3F6F" w:rsidRPr="00E00020" w:rsidRDefault="006E3F6F" w:rsidP="006E3F6F">
            <w:pPr>
              <w:tabs>
                <w:tab w:val="left" w:pos="2329"/>
              </w:tabs>
              <w:rPr>
                <w:rFonts w:cs="Arial"/>
                <w:szCs w:val="20"/>
              </w:rPr>
            </w:pPr>
            <w:r w:rsidRPr="00E00020">
              <w:rPr>
                <w:rFonts w:cs="Arial"/>
                <w:szCs w:val="20"/>
              </w:rPr>
              <w:t>13.1, 13.2, 13.3</w:t>
            </w:r>
          </w:p>
        </w:tc>
        <w:tc>
          <w:tcPr>
            <w:tcW w:w="1440" w:type="dxa"/>
          </w:tcPr>
          <w:p w14:paraId="36BB5320" w14:textId="5FABFC2B" w:rsidR="006E3F6F" w:rsidRPr="00E00020" w:rsidRDefault="006E3F6F" w:rsidP="006E3F6F">
            <w:pPr>
              <w:tabs>
                <w:tab w:val="left" w:pos="2329"/>
              </w:tabs>
              <w:rPr>
                <w:strike/>
              </w:rPr>
            </w:pPr>
            <w:r w:rsidRPr="00E00020">
              <w:t xml:space="preserve">Discussion: one post and replies to three other posts = </w:t>
            </w:r>
            <w:r w:rsidRPr="00E00020">
              <w:rPr>
                <w:b/>
              </w:rPr>
              <w:t>1 hour</w:t>
            </w:r>
          </w:p>
        </w:tc>
      </w:tr>
      <w:tr w:rsidR="006E3F6F" w:rsidRPr="00D13E02" w14:paraId="5D3D9D24" w14:textId="77777777" w:rsidTr="006C2B30">
        <w:tc>
          <w:tcPr>
            <w:tcW w:w="10170" w:type="dxa"/>
            <w:tcMar>
              <w:top w:w="115" w:type="dxa"/>
              <w:left w:w="115" w:type="dxa"/>
              <w:bottom w:w="115" w:type="dxa"/>
              <w:right w:w="115" w:type="dxa"/>
            </w:tcMar>
          </w:tcPr>
          <w:p w14:paraId="5B38DCF0" w14:textId="02BEDD25" w:rsidR="006E3F6F" w:rsidRPr="00E43E5F" w:rsidRDefault="006E3F6F" w:rsidP="006E3F6F">
            <w:pPr>
              <w:pStyle w:val="AssignmentsLevel1"/>
              <w:rPr>
                <w:b/>
              </w:rPr>
            </w:pPr>
            <w:r>
              <w:rPr>
                <w:b/>
              </w:rPr>
              <w:t xml:space="preserve">Field Experience: </w:t>
            </w:r>
            <w:r w:rsidRPr="006A71BA">
              <w:rPr>
                <w:b/>
              </w:rPr>
              <w:t xml:space="preserve">Week </w:t>
            </w:r>
            <w:r>
              <w:rPr>
                <w:b/>
              </w:rPr>
              <w:t>Thirteen</w:t>
            </w:r>
            <w:r w:rsidRPr="006A71BA">
              <w:rPr>
                <w:b/>
              </w:rPr>
              <w:t xml:space="preserve"> Field Experience Log</w:t>
            </w:r>
          </w:p>
          <w:p w14:paraId="31C2A4AB" w14:textId="77777777" w:rsidR="006E3F6F" w:rsidRPr="00E00020" w:rsidRDefault="006E3F6F" w:rsidP="006E3F6F">
            <w:pPr>
              <w:pStyle w:val="AssignmentsLevel1"/>
            </w:pPr>
          </w:p>
          <w:p w14:paraId="492A2F37" w14:textId="77777777" w:rsidR="006E3F6F" w:rsidRDefault="006E3F6F" w:rsidP="006E3F6F">
            <w:pPr>
              <w:tabs>
                <w:tab w:val="left" w:pos="2329"/>
              </w:tabs>
            </w:pPr>
            <w:r w:rsidRPr="00E43E5F">
              <w:rPr>
                <w:b/>
              </w:rPr>
              <w:t xml:space="preserve">Engage </w:t>
            </w:r>
            <w:r w:rsidRPr="00F32C49">
              <w:t>in the required internship activities at your site</w:t>
            </w:r>
            <w:r>
              <w:t>.</w:t>
            </w:r>
          </w:p>
          <w:p w14:paraId="7262383B" w14:textId="77777777" w:rsidR="006E3F6F" w:rsidRDefault="006E3F6F" w:rsidP="006E3F6F">
            <w:pPr>
              <w:tabs>
                <w:tab w:val="left" w:pos="2329"/>
              </w:tabs>
            </w:pPr>
          </w:p>
          <w:p w14:paraId="3D1414D0" w14:textId="77777777" w:rsidR="006E3F6F" w:rsidRDefault="006E3F6F" w:rsidP="006E3F6F">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66F4043" w14:textId="77777777" w:rsidR="006E3F6F" w:rsidRDefault="006E3F6F" w:rsidP="006E3F6F">
            <w:pPr>
              <w:tabs>
                <w:tab w:val="left" w:pos="2329"/>
              </w:tabs>
              <w:rPr>
                <w:rStyle w:val="AssignmentsLevel1Char"/>
              </w:rPr>
            </w:pPr>
          </w:p>
          <w:p w14:paraId="350115DE" w14:textId="77777777" w:rsidR="006E3F6F" w:rsidRPr="00FB1823" w:rsidRDefault="006E3F6F" w:rsidP="006E3F6F">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5B0C317" w14:textId="77777777" w:rsidR="006E3F6F" w:rsidRPr="00E43E5F" w:rsidRDefault="006E3F6F" w:rsidP="006E3F6F">
            <w:pPr>
              <w:pStyle w:val="AssignmentsLevel1"/>
              <w:rPr>
                <w:b/>
              </w:rPr>
            </w:pPr>
          </w:p>
          <w:p w14:paraId="6938E9DF" w14:textId="77777777" w:rsidR="006E3F6F" w:rsidRDefault="006E3F6F" w:rsidP="006E3F6F">
            <w:pPr>
              <w:pStyle w:val="AssignmentsLevel2"/>
              <w:numPr>
                <w:ilvl w:val="0"/>
                <w:numId w:val="0"/>
              </w:numPr>
            </w:pPr>
            <w:r w:rsidRPr="00C27569">
              <w:rPr>
                <w:b/>
              </w:rPr>
              <w:t>Submit</w:t>
            </w:r>
            <w:r>
              <w:t xml:space="preserve"> your signed Field Experience Log to your instructor.</w:t>
            </w:r>
          </w:p>
          <w:p w14:paraId="477109C5" w14:textId="77777777" w:rsidR="006E3F6F" w:rsidRDefault="006E3F6F" w:rsidP="006E3F6F">
            <w:pPr>
              <w:pStyle w:val="AssignmentsLevel2"/>
              <w:numPr>
                <w:ilvl w:val="0"/>
                <w:numId w:val="0"/>
              </w:numPr>
            </w:pPr>
          </w:p>
          <w:p w14:paraId="4C19897F" w14:textId="77777777" w:rsidR="006E3F6F" w:rsidRDefault="006E3F6F" w:rsidP="006E3F6F">
            <w:pPr>
              <w:tabs>
                <w:tab w:val="left" w:pos="2329"/>
              </w:tabs>
            </w:pPr>
            <w:r w:rsidRPr="00E43E5F">
              <w:lastRenderedPageBreak/>
              <w:t>Note: You must submit an electronic copy of your log. You may submit a digital copy using a scanner or a cellphone a</w:t>
            </w:r>
            <w:r>
              <w:t xml:space="preserve">pplication, such as </w:t>
            </w:r>
            <w:proofErr w:type="spellStart"/>
            <w:r>
              <w:t>CamScanner</w:t>
            </w:r>
            <w:proofErr w:type="spellEnd"/>
            <w:r>
              <w:t>.</w:t>
            </w:r>
          </w:p>
          <w:p w14:paraId="0ABCA974" w14:textId="77777777" w:rsidR="000201BB" w:rsidRDefault="000201BB" w:rsidP="006E3F6F">
            <w:pPr>
              <w:tabs>
                <w:tab w:val="left" w:pos="2329"/>
              </w:tabs>
            </w:pPr>
          </w:p>
          <w:p w14:paraId="1C7069EB" w14:textId="3F3D1DBB" w:rsidR="000201BB" w:rsidRPr="00E00020" w:rsidRDefault="000201BB" w:rsidP="006E3F6F">
            <w:pPr>
              <w:tabs>
                <w:tab w:val="left" w:pos="2329"/>
              </w:tabs>
              <w:rPr>
                <w:rFonts w:cs="Arial"/>
                <w:b/>
                <w:szCs w:val="20"/>
              </w:rPr>
            </w:pPr>
            <w:r w:rsidRPr="000D5D90">
              <w:rPr>
                <w:b/>
              </w:rPr>
              <w:t>You must submit your time logs weekly and they must be signed off by your site supervisor</w:t>
            </w:r>
            <w:r w:rsidR="000D5D90">
              <w:rPr>
                <w:b/>
              </w:rPr>
              <w:t>.</w:t>
            </w:r>
          </w:p>
        </w:tc>
        <w:tc>
          <w:tcPr>
            <w:tcW w:w="1440" w:type="dxa"/>
          </w:tcPr>
          <w:p w14:paraId="1F9C0FED" w14:textId="2F2A388B" w:rsidR="006E3F6F" w:rsidRPr="0007014B" w:rsidRDefault="006E3F6F" w:rsidP="006E3F6F">
            <w:pPr>
              <w:tabs>
                <w:tab w:val="left" w:pos="2329"/>
              </w:tabs>
              <w:rPr>
                <w:rFonts w:cs="Arial"/>
                <w:color w:val="FF0000"/>
                <w:szCs w:val="20"/>
              </w:rPr>
            </w:pPr>
            <w:r w:rsidRPr="000201BB">
              <w:rPr>
                <w:rFonts w:cs="Arial"/>
                <w:szCs w:val="20"/>
              </w:rPr>
              <w:lastRenderedPageBreak/>
              <w:t>13.4</w:t>
            </w:r>
          </w:p>
        </w:tc>
        <w:tc>
          <w:tcPr>
            <w:tcW w:w="1440" w:type="dxa"/>
          </w:tcPr>
          <w:p w14:paraId="477DD40C" w14:textId="77777777" w:rsidR="006E3F6F" w:rsidRPr="00E00020" w:rsidRDefault="006E3F6F" w:rsidP="006E3F6F">
            <w:r w:rsidRPr="00E00020">
              <w:t>Onsite activities = 14 hours</w:t>
            </w:r>
          </w:p>
          <w:p w14:paraId="520C1929" w14:textId="77777777" w:rsidR="006E3F6F" w:rsidRPr="00E00020" w:rsidRDefault="006E3F6F" w:rsidP="006E3F6F"/>
          <w:p w14:paraId="352E1BAD" w14:textId="77777777" w:rsidR="006E3F6F" w:rsidRPr="00E00020" w:rsidRDefault="006E3F6F" w:rsidP="006E3F6F"/>
          <w:p w14:paraId="413CBC2E" w14:textId="77777777" w:rsidR="006E3F6F" w:rsidRPr="00E00020" w:rsidRDefault="006E3F6F" w:rsidP="006E3F6F">
            <w:r w:rsidRPr="00E00020">
              <w:t xml:space="preserve">Time log: one private post = </w:t>
            </w:r>
            <w:r w:rsidRPr="00E00020">
              <w:rPr>
                <w:b/>
              </w:rPr>
              <w:t>.5 hours</w:t>
            </w:r>
          </w:p>
          <w:p w14:paraId="411BA960" w14:textId="77777777" w:rsidR="006E3F6F" w:rsidRPr="00E00020" w:rsidRDefault="006E3F6F" w:rsidP="006E3F6F">
            <w:pPr>
              <w:tabs>
                <w:tab w:val="left" w:pos="2329"/>
              </w:tabs>
              <w:rPr>
                <w:strike/>
              </w:rPr>
            </w:pPr>
          </w:p>
        </w:tc>
      </w:tr>
      <w:tr w:rsidR="006E3F6F" w:rsidRPr="00D13E02" w14:paraId="4CC2B6C2" w14:textId="77777777" w:rsidTr="006C2B30">
        <w:tc>
          <w:tcPr>
            <w:tcW w:w="10170" w:type="dxa"/>
            <w:tcMar>
              <w:top w:w="115" w:type="dxa"/>
              <w:left w:w="115" w:type="dxa"/>
              <w:bottom w:w="115" w:type="dxa"/>
              <w:right w:w="115" w:type="dxa"/>
            </w:tcMar>
          </w:tcPr>
          <w:p w14:paraId="5B02E2A3" w14:textId="779ACBF5"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sidR="002358EE">
              <w:rPr>
                <w:rFonts w:cs="Arial"/>
                <w:b/>
                <w:szCs w:val="20"/>
              </w:rPr>
              <w:t>Thirteen</w:t>
            </w:r>
            <w:r w:rsidRPr="00E43E5F">
              <w:rPr>
                <w:rFonts w:cs="Arial"/>
                <w:b/>
                <w:szCs w:val="20"/>
              </w:rPr>
              <w:t xml:space="preserve"> Consultation and Peer Supervision</w:t>
            </w:r>
          </w:p>
          <w:p w14:paraId="18BD7EE1" w14:textId="77777777" w:rsidR="006E3F6F" w:rsidRDefault="006E3F6F" w:rsidP="006E3F6F">
            <w:pPr>
              <w:tabs>
                <w:tab w:val="left" w:pos="2329"/>
              </w:tabs>
              <w:rPr>
                <w:rFonts w:cs="Arial"/>
                <w:b/>
                <w:szCs w:val="20"/>
              </w:rPr>
            </w:pPr>
          </w:p>
          <w:p w14:paraId="00CB7039" w14:textId="5203F0E9"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775342">
              <w:t xml:space="preserve"> Do not use actual student names in your supervision.</w:t>
            </w:r>
          </w:p>
          <w:p w14:paraId="179CE831" w14:textId="77777777" w:rsidR="008F2F49" w:rsidRDefault="008F2F49" w:rsidP="008F2F49">
            <w:pPr>
              <w:pStyle w:val="AssignmentsLevel1"/>
              <w:rPr>
                <w:rFonts w:ascii="Times New Roman" w:hAnsi="Times New Roman"/>
                <w:szCs w:val="24"/>
              </w:rPr>
            </w:pPr>
          </w:p>
          <w:p w14:paraId="79846897" w14:textId="77777777" w:rsidR="008F2F49" w:rsidRDefault="008F2F49" w:rsidP="008F2F49">
            <w:pPr>
              <w:pStyle w:val="APACitation"/>
            </w:pPr>
            <w:r>
              <w:rPr>
                <w:rStyle w:val="Strong"/>
              </w:rPr>
              <w:t>Attend</w:t>
            </w:r>
            <w:r>
              <w:t xml:space="preserve"> the hour and a half of group supervision as scheduled by your instructor.</w:t>
            </w:r>
          </w:p>
          <w:p w14:paraId="67AD50AB" w14:textId="77777777" w:rsidR="008F2F49" w:rsidRDefault="008F2F49" w:rsidP="008F2F49">
            <w:pPr>
              <w:pStyle w:val="APACitation"/>
            </w:pPr>
          </w:p>
          <w:p w14:paraId="22EEB9CC" w14:textId="7EFC9040" w:rsidR="006E3F6F" w:rsidRPr="00E00020" w:rsidRDefault="008F2F49" w:rsidP="008F2F49">
            <w:pPr>
              <w:pStyle w:val="AssignmentsLevel1"/>
              <w:rPr>
                <w:b/>
                <w:strike/>
              </w:rPr>
            </w:pPr>
            <w:r>
              <w:rPr>
                <w:rStyle w:val="Strong"/>
              </w:rPr>
              <w:t>Prepare</w:t>
            </w:r>
            <w:r>
              <w:t xml:space="preserve"> to assess your proficiency in applying school counseling competencies during your field experience.</w:t>
            </w:r>
          </w:p>
        </w:tc>
        <w:tc>
          <w:tcPr>
            <w:tcW w:w="1440" w:type="dxa"/>
          </w:tcPr>
          <w:p w14:paraId="3B5A9B68" w14:textId="4FA26C6F" w:rsidR="006E3F6F" w:rsidRPr="00E00020" w:rsidRDefault="006E3F6F" w:rsidP="006E3F6F">
            <w:pPr>
              <w:tabs>
                <w:tab w:val="left" w:pos="2329"/>
              </w:tabs>
              <w:rPr>
                <w:rFonts w:cs="Arial"/>
                <w:szCs w:val="20"/>
              </w:rPr>
            </w:pPr>
            <w:r w:rsidRPr="00E00020">
              <w:rPr>
                <w:rFonts w:cs="Arial"/>
                <w:szCs w:val="20"/>
              </w:rPr>
              <w:t>13.4</w:t>
            </w:r>
          </w:p>
        </w:tc>
        <w:tc>
          <w:tcPr>
            <w:tcW w:w="1440" w:type="dxa"/>
          </w:tcPr>
          <w:p w14:paraId="1E08A586" w14:textId="29FFAFE5" w:rsidR="006E3F6F" w:rsidRPr="004F5BE6" w:rsidRDefault="006E3F6F" w:rsidP="006E3F6F">
            <w:pPr>
              <w:tabs>
                <w:tab w:val="left" w:pos="2329"/>
              </w:tabs>
              <w:rPr>
                <w:b/>
              </w:rPr>
            </w:pPr>
            <w:r w:rsidRPr="004F5BE6">
              <w:rPr>
                <w:b/>
              </w:rPr>
              <w:t>1.5 hours</w:t>
            </w:r>
          </w:p>
        </w:tc>
      </w:tr>
      <w:tr w:rsidR="006E3F6F" w:rsidRPr="00D13E02" w14:paraId="62684F62" w14:textId="77777777" w:rsidTr="006C2B30">
        <w:tc>
          <w:tcPr>
            <w:tcW w:w="10170" w:type="dxa"/>
            <w:tcMar>
              <w:top w:w="115" w:type="dxa"/>
              <w:left w:w="115" w:type="dxa"/>
              <w:bottom w:w="115" w:type="dxa"/>
              <w:right w:w="115" w:type="dxa"/>
            </w:tcMar>
          </w:tcPr>
          <w:p w14:paraId="4DB405DE" w14:textId="01333CB6" w:rsidR="006E3F6F" w:rsidRPr="00E00020" w:rsidRDefault="006E3F6F" w:rsidP="006E3F6F">
            <w:pPr>
              <w:pStyle w:val="AssignmentsLevel1"/>
              <w:rPr>
                <w:b/>
              </w:rPr>
            </w:pPr>
            <w:r w:rsidRPr="00E00020">
              <w:rPr>
                <w:b/>
              </w:rPr>
              <w:t>Week Thirteen Reflection Journal</w:t>
            </w:r>
          </w:p>
          <w:p w14:paraId="0E51F5BF" w14:textId="77777777" w:rsidR="006E3F6F" w:rsidRPr="00E00020" w:rsidRDefault="006E3F6F" w:rsidP="006E3F6F">
            <w:pPr>
              <w:pStyle w:val="AssignmentsLevel1"/>
              <w:rPr>
                <w:b/>
              </w:rPr>
            </w:pPr>
          </w:p>
          <w:p w14:paraId="42B5BA9D"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0C4FDE3" w14:textId="77777777" w:rsidR="00BD5ADE" w:rsidRDefault="00BD5ADE" w:rsidP="00BD5ADE">
            <w:pPr>
              <w:pStyle w:val="AssignmentsLevel1"/>
              <w:rPr>
                <w:b/>
              </w:rPr>
            </w:pPr>
          </w:p>
          <w:p w14:paraId="304CDA0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0F556CAE" w14:textId="77777777" w:rsidR="00BD5ADE" w:rsidRPr="006A71BA" w:rsidRDefault="00BD5ADE" w:rsidP="00BD5ADE">
            <w:pPr>
              <w:pStyle w:val="AssignmentsLevel1"/>
              <w:rPr>
                <w:b/>
              </w:rPr>
            </w:pPr>
          </w:p>
          <w:p w14:paraId="5D847C48" w14:textId="5481DD05" w:rsidR="006E3F6F"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3EA0AE6C" w14:textId="2526B518" w:rsidR="006E3F6F" w:rsidRPr="00E00020" w:rsidRDefault="006E3F6F" w:rsidP="006E3F6F">
            <w:pPr>
              <w:tabs>
                <w:tab w:val="left" w:pos="2329"/>
              </w:tabs>
              <w:rPr>
                <w:rFonts w:cs="Arial"/>
                <w:szCs w:val="20"/>
              </w:rPr>
            </w:pPr>
            <w:r w:rsidRPr="00E00020">
              <w:rPr>
                <w:rFonts w:cs="Arial"/>
                <w:szCs w:val="20"/>
              </w:rPr>
              <w:t>13.4</w:t>
            </w:r>
          </w:p>
        </w:tc>
        <w:tc>
          <w:tcPr>
            <w:tcW w:w="1440" w:type="dxa"/>
          </w:tcPr>
          <w:p w14:paraId="35503E06" w14:textId="08B4918B" w:rsidR="006E3F6F" w:rsidRPr="00E00020" w:rsidRDefault="006E3F6F" w:rsidP="006E3F6F">
            <w:pPr>
              <w:tabs>
                <w:tab w:val="left" w:pos="2329"/>
              </w:tabs>
            </w:pPr>
            <w:r w:rsidRPr="00E00020">
              <w:t xml:space="preserve">Journal: one private post = </w:t>
            </w:r>
            <w:r w:rsidRPr="00E00020">
              <w:rPr>
                <w:b/>
              </w:rPr>
              <w:t>.5 hours</w:t>
            </w:r>
          </w:p>
        </w:tc>
      </w:tr>
    </w:tbl>
    <w:p w14:paraId="1DC02DF2" w14:textId="6AFF4738" w:rsidR="002A61EB" w:rsidRPr="00D13E02" w:rsidRDefault="002A61EB">
      <w:pPr>
        <w:rPr>
          <w:rFonts w:cs="Arial"/>
          <w:b/>
          <w:strike/>
          <w:sz w:val="22"/>
          <w:szCs w:val="22"/>
        </w:rPr>
      </w:pPr>
    </w:p>
    <w:p w14:paraId="01374B4C" w14:textId="0365824D" w:rsidR="00936929" w:rsidRPr="00D13E02" w:rsidRDefault="00936929" w:rsidP="00E43E5F">
      <w:pPr>
        <w:pStyle w:val="AssignmentsLevel2"/>
        <w:numPr>
          <w:ilvl w:val="0"/>
          <w:numId w:val="0"/>
        </w:numPr>
        <w:ind w:left="360"/>
        <w:rPr>
          <w:b/>
          <w:strike/>
          <w:sz w:val="22"/>
          <w:szCs w:val="22"/>
        </w:rPr>
      </w:pPr>
      <w:r w:rsidRPr="00D13E02">
        <w:rPr>
          <w:strike/>
        </w:rPr>
        <w:t xml:space="preserve"> </w:t>
      </w:r>
    </w:p>
    <w:p w14:paraId="5761C2B9" w14:textId="77777777" w:rsidR="00936929" w:rsidRDefault="00936929">
      <w:pPr>
        <w:rPr>
          <w:rFonts w:cs="Arial"/>
          <w:b/>
          <w:sz w:val="22"/>
          <w:szCs w:val="22"/>
        </w:rPr>
      </w:pPr>
    </w:p>
    <w:p w14:paraId="5E5C30AB" w14:textId="77777777" w:rsidR="002A61EB" w:rsidRDefault="002A61EB">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61EB" w:rsidRPr="0090566F" w14:paraId="023DB2F0"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1C3FDBF" w14:textId="06D2DFC8" w:rsidR="002A61EB" w:rsidRPr="00842155" w:rsidRDefault="002A61EB" w:rsidP="00562984">
            <w:pPr>
              <w:pStyle w:val="WeeklyTopicHeading1"/>
            </w:pPr>
            <w:r w:rsidRPr="0068364F">
              <w:lastRenderedPageBreak/>
              <w:t xml:space="preserve">Week </w:t>
            </w:r>
            <w:r w:rsidR="00562984">
              <w:t>Fourteen</w:t>
            </w:r>
            <w:r w:rsidRPr="0068364F">
              <w:t xml:space="preserve">: </w:t>
            </w:r>
            <w:r w:rsidR="00F17FA8" w:rsidRPr="00F17FA8">
              <w:t>SAP/Suicide Prevention</w:t>
            </w:r>
          </w:p>
        </w:tc>
        <w:tc>
          <w:tcPr>
            <w:tcW w:w="1440" w:type="dxa"/>
            <w:tcBorders>
              <w:left w:val="nil"/>
              <w:bottom w:val="single" w:sz="4" w:space="0" w:color="000000" w:themeColor="text1"/>
              <w:right w:val="nil"/>
            </w:tcBorders>
            <w:shd w:val="clear" w:color="auto" w:fill="BD313B"/>
          </w:tcPr>
          <w:p w14:paraId="26EA31E6" w14:textId="77777777" w:rsidR="002A61EB" w:rsidRPr="0090566F" w:rsidRDefault="002A61EB"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891029" w14:textId="77777777" w:rsidR="002A61EB" w:rsidRPr="0090566F" w:rsidRDefault="002A61EB" w:rsidP="006C2B30">
            <w:pPr>
              <w:tabs>
                <w:tab w:val="left" w:pos="0"/>
                <w:tab w:val="left" w:pos="3720"/>
              </w:tabs>
              <w:outlineLvl w:val="0"/>
              <w:rPr>
                <w:rFonts w:cs="Arial"/>
                <w:color w:val="FFFFFF"/>
                <w:sz w:val="28"/>
                <w:szCs w:val="28"/>
              </w:rPr>
            </w:pPr>
          </w:p>
        </w:tc>
      </w:tr>
      <w:tr w:rsidR="002A61EB" w:rsidRPr="00842155" w14:paraId="19FA0F32" w14:textId="77777777" w:rsidTr="00662465">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140663F4" w14:textId="77777777" w:rsidR="002A61EB" w:rsidRPr="005B10FE" w:rsidRDefault="002A61EB"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5435408C" w14:textId="77777777" w:rsidR="002A61EB" w:rsidRPr="00842155" w:rsidRDefault="002A61EB" w:rsidP="006C2B30">
            <w:pPr>
              <w:tabs>
                <w:tab w:val="left" w:pos="0"/>
                <w:tab w:val="left" w:pos="3720"/>
              </w:tabs>
              <w:outlineLvl w:val="0"/>
              <w:rPr>
                <w:rFonts w:cs="Arial"/>
                <w:szCs w:val="20"/>
              </w:rPr>
            </w:pPr>
            <w:r w:rsidRPr="005B10FE">
              <w:rPr>
                <w:rFonts w:cs="Arial"/>
                <w:b/>
                <w:i/>
                <w:szCs w:val="20"/>
              </w:rPr>
              <w:t>Alignment</w:t>
            </w:r>
          </w:p>
        </w:tc>
      </w:tr>
      <w:tr w:rsidR="002A61EB" w:rsidRPr="00842155" w14:paraId="42383F3F" w14:textId="77777777" w:rsidTr="00683D80">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2925A22B" w14:textId="01724459" w:rsidR="002A61EB" w:rsidRPr="00842155" w:rsidRDefault="00F17FA8" w:rsidP="007C61D7">
            <w:pPr>
              <w:pStyle w:val="ObjectiveBullet"/>
              <w:numPr>
                <w:ilvl w:val="1"/>
                <w:numId w:val="20"/>
              </w:numPr>
              <w:tabs>
                <w:tab w:val="clear" w:pos="0"/>
              </w:tabs>
              <w:ind w:left="485" w:hanging="485"/>
            </w:pPr>
            <w:bookmarkStart w:id="21" w:name="_Hlk517783394"/>
            <w:r w:rsidRPr="00F17FA8">
              <w:t>Identify the goals and procedures of Student Assistance Program</w:t>
            </w:r>
            <w:r w:rsidR="00936929">
              <w:t>m</w:t>
            </w:r>
            <w:r w:rsidRPr="00F17FA8">
              <w:t>ing (SAP).</w:t>
            </w:r>
          </w:p>
        </w:tc>
        <w:tc>
          <w:tcPr>
            <w:tcW w:w="2880" w:type="dxa"/>
            <w:gridSpan w:val="2"/>
            <w:tcBorders>
              <w:top w:val="single" w:sz="4" w:space="0" w:color="000000"/>
              <w:left w:val="nil"/>
              <w:bottom w:val="nil"/>
              <w:right w:val="single" w:sz="4" w:space="0" w:color="000000"/>
            </w:tcBorders>
          </w:tcPr>
          <w:p w14:paraId="23CB1D85" w14:textId="4960061F" w:rsidR="002A61EB" w:rsidRPr="00842155" w:rsidRDefault="0016515E" w:rsidP="006C2B30">
            <w:pPr>
              <w:tabs>
                <w:tab w:val="left" w:pos="0"/>
                <w:tab w:val="left" w:pos="3720"/>
              </w:tabs>
              <w:outlineLvl w:val="0"/>
              <w:rPr>
                <w:rFonts w:cs="Arial"/>
                <w:szCs w:val="20"/>
              </w:rPr>
            </w:pPr>
            <w:r>
              <w:rPr>
                <w:rFonts w:cs="Arial"/>
                <w:szCs w:val="20"/>
              </w:rPr>
              <w:t>CLO2</w:t>
            </w:r>
          </w:p>
        </w:tc>
      </w:tr>
      <w:tr w:rsidR="00683D80" w:rsidRPr="00842155" w14:paraId="61D36207" w14:textId="77777777" w:rsidTr="00683D80">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103D8907" w14:textId="5843D1F8" w:rsidR="00683D80" w:rsidRPr="00F17FA8" w:rsidRDefault="00683D80" w:rsidP="007C61D7">
            <w:pPr>
              <w:pStyle w:val="ObjectiveBullet"/>
              <w:numPr>
                <w:ilvl w:val="1"/>
                <w:numId w:val="20"/>
              </w:numPr>
              <w:tabs>
                <w:tab w:val="clear" w:pos="0"/>
              </w:tabs>
              <w:ind w:left="485" w:hanging="485"/>
            </w:pPr>
            <w:r w:rsidRPr="00E00020">
              <w:t>Determine the role of the counselor in delivering SAP.</w:t>
            </w:r>
          </w:p>
        </w:tc>
        <w:tc>
          <w:tcPr>
            <w:tcW w:w="2880" w:type="dxa"/>
            <w:gridSpan w:val="2"/>
            <w:tcBorders>
              <w:top w:val="nil"/>
              <w:left w:val="nil"/>
              <w:bottom w:val="nil"/>
              <w:right w:val="single" w:sz="4" w:space="0" w:color="000000"/>
            </w:tcBorders>
          </w:tcPr>
          <w:p w14:paraId="23BE97D4" w14:textId="51583808" w:rsidR="00683D80" w:rsidRDefault="00683D80" w:rsidP="006C2B30">
            <w:pPr>
              <w:tabs>
                <w:tab w:val="left" w:pos="0"/>
                <w:tab w:val="left" w:pos="3720"/>
              </w:tabs>
              <w:outlineLvl w:val="0"/>
              <w:rPr>
                <w:rFonts w:cs="Arial"/>
                <w:szCs w:val="20"/>
              </w:rPr>
            </w:pPr>
            <w:r w:rsidRPr="00E00020">
              <w:rPr>
                <w:rFonts w:cs="Arial"/>
                <w:szCs w:val="20"/>
              </w:rPr>
              <w:t>CLO2</w:t>
            </w:r>
            <w:r>
              <w:rPr>
                <w:rFonts w:cs="Arial"/>
                <w:szCs w:val="20"/>
              </w:rPr>
              <w:t>,</w:t>
            </w:r>
            <w:r w:rsidRPr="00E00020">
              <w:rPr>
                <w:rFonts w:cs="Arial"/>
                <w:szCs w:val="20"/>
              </w:rPr>
              <w:t xml:space="preserve"> CLO4</w:t>
            </w:r>
          </w:p>
        </w:tc>
      </w:tr>
      <w:tr w:rsidR="00683D80" w:rsidRPr="00842155" w14:paraId="08B59E31" w14:textId="77777777" w:rsidTr="00683D80">
        <w:trPr>
          <w:trHeight w:val="30"/>
        </w:trPr>
        <w:tc>
          <w:tcPr>
            <w:tcW w:w="10170" w:type="dxa"/>
            <w:tcBorders>
              <w:top w:val="nil"/>
              <w:left w:val="single" w:sz="4" w:space="0" w:color="000000"/>
              <w:bottom w:val="single" w:sz="4" w:space="0" w:color="FFFFFF" w:themeColor="background1"/>
              <w:right w:val="nil"/>
            </w:tcBorders>
            <w:tcMar>
              <w:top w:w="115" w:type="dxa"/>
              <w:left w:w="115" w:type="dxa"/>
              <w:bottom w:w="115" w:type="dxa"/>
              <w:right w:w="115" w:type="dxa"/>
            </w:tcMar>
          </w:tcPr>
          <w:p w14:paraId="444C01FE" w14:textId="3F3BED0F" w:rsidR="00683D80" w:rsidRPr="00E00020" w:rsidRDefault="00683D80" w:rsidP="007C61D7">
            <w:pPr>
              <w:pStyle w:val="ObjectiveBullet"/>
              <w:numPr>
                <w:ilvl w:val="1"/>
                <w:numId w:val="20"/>
              </w:numPr>
              <w:tabs>
                <w:tab w:val="clear" w:pos="0"/>
              </w:tabs>
              <w:ind w:left="485" w:hanging="485"/>
            </w:pPr>
            <w:r w:rsidRPr="00E00020">
              <w:t>Assess your proficiency in applying school counseling competencies during this internship class</w:t>
            </w:r>
            <w:r>
              <w:t>.</w:t>
            </w:r>
          </w:p>
        </w:tc>
        <w:tc>
          <w:tcPr>
            <w:tcW w:w="2880" w:type="dxa"/>
            <w:gridSpan w:val="2"/>
            <w:tcBorders>
              <w:top w:val="nil"/>
              <w:left w:val="nil"/>
              <w:bottom w:val="single" w:sz="4" w:space="0" w:color="FFFFFF" w:themeColor="background1"/>
              <w:right w:val="single" w:sz="4" w:space="0" w:color="000000"/>
            </w:tcBorders>
          </w:tcPr>
          <w:p w14:paraId="32F55473" w14:textId="28354F0E" w:rsidR="00683D80" w:rsidRPr="00E00020" w:rsidRDefault="00683D80" w:rsidP="006C2B30">
            <w:pPr>
              <w:tabs>
                <w:tab w:val="left" w:pos="0"/>
                <w:tab w:val="left" w:pos="3720"/>
              </w:tabs>
              <w:outlineLvl w:val="0"/>
              <w:rPr>
                <w:rFonts w:cs="Arial"/>
                <w:szCs w:val="20"/>
              </w:rPr>
            </w:pPr>
            <w:r w:rsidRPr="00E00020">
              <w:rPr>
                <w:rFonts w:cs="Arial"/>
                <w:szCs w:val="20"/>
              </w:rPr>
              <w:t>CLO1, CLO2, CLO3, CLO4</w:t>
            </w:r>
          </w:p>
        </w:tc>
      </w:tr>
      <w:bookmarkEnd w:id="21"/>
      <w:tr w:rsidR="002A61EB" w:rsidRPr="00842155" w14:paraId="6953BAB2"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67BEB52" w14:textId="77777777" w:rsidR="002A61EB" w:rsidRPr="005B10FE" w:rsidRDefault="002A61EB" w:rsidP="006C2B30">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AFF4B2E"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EF40BDD"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Pages/AIE/</w:t>
            </w:r>
          </w:p>
          <w:p w14:paraId="4377E332"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Generic</w:t>
            </w:r>
          </w:p>
        </w:tc>
      </w:tr>
      <w:tr w:rsidR="0085791E" w:rsidRPr="00842155" w14:paraId="683327B3" w14:textId="77777777" w:rsidTr="006C2B30">
        <w:tc>
          <w:tcPr>
            <w:tcW w:w="10170" w:type="dxa"/>
            <w:tcMar>
              <w:top w:w="115" w:type="dxa"/>
              <w:left w:w="115" w:type="dxa"/>
              <w:bottom w:w="115" w:type="dxa"/>
              <w:right w:w="115" w:type="dxa"/>
            </w:tcMar>
          </w:tcPr>
          <w:p w14:paraId="187181A9" w14:textId="5A90E46C" w:rsidR="007A508C" w:rsidRPr="007A508C" w:rsidRDefault="007A508C" w:rsidP="0085791E">
            <w:pPr>
              <w:rPr>
                <w:b/>
              </w:rPr>
            </w:pPr>
            <w:r w:rsidRPr="007A508C">
              <w:rPr>
                <w:b/>
              </w:rPr>
              <w:t>Week Fourteen Readings</w:t>
            </w:r>
            <w:bookmarkStart w:id="22" w:name="_GoBack"/>
            <w:bookmarkEnd w:id="22"/>
          </w:p>
          <w:p w14:paraId="5587ECB6" w14:textId="77777777" w:rsidR="007A508C" w:rsidRDefault="007A508C" w:rsidP="0085791E"/>
          <w:p w14:paraId="50ABCB22" w14:textId="658E192E" w:rsidR="0085791E" w:rsidRDefault="00154C6D" w:rsidP="0085791E">
            <w:r>
              <w:rPr>
                <w:b/>
              </w:rPr>
              <w:t>Read</w:t>
            </w:r>
            <w:r w:rsidR="007A508C">
              <w:t xml:space="preserve"> the following:</w:t>
            </w:r>
          </w:p>
          <w:p w14:paraId="5F92C9D8" w14:textId="1D565B95" w:rsidR="007A508C" w:rsidRDefault="007A508C" w:rsidP="0085791E"/>
          <w:p w14:paraId="15041D20" w14:textId="3449FD01" w:rsidR="007A508C" w:rsidRDefault="007A508C" w:rsidP="007A508C">
            <w:pPr>
              <w:pStyle w:val="AssignmentsLevel2"/>
            </w:pPr>
            <w:r>
              <w:t>The “</w:t>
            </w:r>
            <w:r w:rsidRPr="00365A21">
              <w:t>Pennsylvania Student Assistance Pr</w:t>
            </w:r>
            <w:r>
              <w:t>ogram Best Practice Guidelines f</w:t>
            </w:r>
            <w:r w:rsidRPr="00365A21">
              <w:t>or New Teams</w:t>
            </w:r>
            <w:r>
              <w:t xml:space="preserve">” on the Pennsylvania Student Assistance Program website: </w:t>
            </w:r>
            <w:hyperlink r:id="rId48" w:history="1">
              <w:r w:rsidR="00BA3D1D" w:rsidRPr="00BA3D1D">
                <w:rPr>
                  <w:rStyle w:val="Hyperlink"/>
                </w:rPr>
                <w:t>http://pnsas.org/Portals/1/Uploaded%20Files/SAPbestpracticeguidelines-8-17-12.pdf</w:t>
              </w:r>
            </w:hyperlink>
          </w:p>
          <w:p w14:paraId="51117E51" w14:textId="6170CFB4" w:rsidR="0085791E" w:rsidRPr="00B63CA8" w:rsidRDefault="007A508C" w:rsidP="007A508C">
            <w:pPr>
              <w:pStyle w:val="AssignmentsLevel2"/>
              <w:rPr>
                <w:b/>
              </w:rPr>
            </w:pPr>
            <w:r>
              <w:t>The “</w:t>
            </w:r>
            <w:r w:rsidRPr="0085791E">
              <w:t>Caron SAP Video</w:t>
            </w:r>
            <w:r>
              <w:t xml:space="preserve">s” on the </w:t>
            </w:r>
            <w:r w:rsidR="000B7595">
              <w:t>YouTube</w:t>
            </w:r>
            <w:r w:rsidR="00B63CA8">
              <w:t>:</w:t>
            </w:r>
          </w:p>
          <w:p w14:paraId="3FDD0D7F" w14:textId="77777777" w:rsidR="00B63CA8" w:rsidRPr="000B7595" w:rsidRDefault="00B63CA8" w:rsidP="00B63CA8">
            <w:pPr>
              <w:pStyle w:val="AssignmentsLevel2"/>
              <w:numPr>
                <w:ilvl w:val="0"/>
                <w:numId w:val="0"/>
              </w:numPr>
              <w:ind w:left="360"/>
              <w:rPr>
                <w:b/>
              </w:rPr>
            </w:pPr>
          </w:p>
          <w:p w14:paraId="45CFB1A3" w14:textId="60CDF94F" w:rsidR="000B7595" w:rsidRPr="000B7595" w:rsidRDefault="000B7595" w:rsidP="00B63CA8">
            <w:pPr>
              <w:pStyle w:val="AssignmentsLevel3"/>
              <w:rPr>
                <w:b/>
              </w:rPr>
            </w:pPr>
            <w:r>
              <w:t>“</w:t>
            </w:r>
            <w:r w:rsidRPr="000B7595">
              <w:t>Student Assistance Program - Part 1 - Prevention, Intervention and Assessment Services</w:t>
            </w:r>
            <w:r>
              <w:t>”</w:t>
            </w:r>
            <w:r w:rsidRPr="000B7595">
              <w:t xml:space="preserve"> [4:58]</w:t>
            </w:r>
            <w:r>
              <w:t>:</w:t>
            </w:r>
            <w:r>
              <w:rPr>
                <w:b/>
              </w:rPr>
              <w:t xml:space="preserve"> </w:t>
            </w:r>
            <w:hyperlink r:id="rId49" w:history="1">
              <w:r w:rsidRPr="00E01A00">
                <w:rPr>
                  <w:rStyle w:val="Hyperlink"/>
                </w:rPr>
                <w:t>https://www.youtube.com/watch?v=oooufxW7Y2Y</w:t>
              </w:r>
            </w:hyperlink>
          </w:p>
          <w:p w14:paraId="541753B9" w14:textId="21EEE5F6" w:rsidR="000B7595" w:rsidRPr="000B7595" w:rsidRDefault="000B7595" w:rsidP="00B63CA8">
            <w:pPr>
              <w:pStyle w:val="AssignmentsLevel3"/>
            </w:pPr>
            <w:r>
              <w:t>“</w:t>
            </w:r>
            <w:r w:rsidRPr="000B7595">
              <w:t>Student Assistance Program - Part 2 - Smoking Cessation and Training</w:t>
            </w:r>
            <w:r>
              <w:t xml:space="preserve">” [3:48]: </w:t>
            </w:r>
            <w:hyperlink r:id="rId50" w:history="1">
              <w:r w:rsidRPr="00E01A00">
                <w:rPr>
                  <w:rStyle w:val="Hyperlink"/>
                </w:rPr>
                <w:t>https://www.youtube.com/watch?v=fKD4COJUYOs</w:t>
              </w:r>
            </w:hyperlink>
          </w:p>
          <w:p w14:paraId="1C323667" w14:textId="295A3791" w:rsidR="000B7595" w:rsidRDefault="000B7595" w:rsidP="00B63CA8">
            <w:pPr>
              <w:pStyle w:val="AssignmentsLevel3"/>
            </w:pPr>
            <w:r>
              <w:t>“</w:t>
            </w:r>
            <w:r w:rsidRPr="000B7595">
              <w:t>Student Assistance Program - Part 3 - Parent Programs</w:t>
            </w:r>
            <w:r>
              <w:t>” [3:47]:</w:t>
            </w:r>
            <w:r w:rsidRPr="000B7595">
              <w:t xml:space="preserve"> </w:t>
            </w:r>
            <w:hyperlink r:id="rId51" w:history="1">
              <w:r w:rsidRPr="00E01A00">
                <w:rPr>
                  <w:rStyle w:val="Hyperlink"/>
                </w:rPr>
                <w:t>https://www.youtube.com/watch?v=Yxb3asXs9qI</w:t>
              </w:r>
            </w:hyperlink>
          </w:p>
        </w:tc>
        <w:tc>
          <w:tcPr>
            <w:tcW w:w="1440" w:type="dxa"/>
          </w:tcPr>
          <w:p w14:paraId="4D5DD98B" w14:textId="541F8059" w:rsidR="0085791E" w:rsidRPr="00672430" w:rsidRDefault="00E43E5F" w:rsidP="0085791E">
            <w:pPr>
              <w:rPr>
                <w:rFonts w:cs="Arial"/>
                <w:szCs w:val="20"/>
              </w:rPr>
            </w:pPr>
            <w:r w:rsidRPr="00672430">
              <w:rPr>
                <w:rFonts w:cs="Arial"/>
                <w:szCs w:val="20"/>
              </w:rPr>
              <w:t xml:space="preserve"> </w:t>
            </w:r>
            <w:r w:rsidR="00465450" w:rsidRPr="00672430">
              <w:rPr>
                <w:rFonts w:cs="Arial"/>
                <w:szCs w:val="20"/>
              </w:rPr>
              <w:t>14.1, 14.2</w:t>
            </w:r>
          </w:p>
        </w:tc>
        <w:tc>
          <w:tcPr>
            <w:tcW w:w="1440" w:type="dxa"/>
          </w:tcPr>
          <w:p w14:paraId="246F9851" w14:textId="77777777" w:rsidR="0085791E" w:rsidRPr="009F6FAF" w:rsidRDefault="0085791E" w:rsidP="0085791E">
            <w:pPr>
              <w:rPr>
                <w:rFonts w:cs="Arial"/>
                <w:szCs w:val="20"/>
              </w:rPr>
            </w:pPr>
          </w:p>
        </w:tc>
      </w:tr>
      <w:tr w:rsidR="002A61EB" w:rsidRPr="00842155" w14:paraId="746DD7FD"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2A0790B4" w14:textId="77777777" w:rsidR="002A61EB" w:rsidRPr="005B10FE" w:rsidRDefault="002A61EB" w:rsidP="006C2B30">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F471EE1"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678A79B" w14:textId="77777777" w:rsidR="002A61EB" w:rsidRPr="005B10FE" w:rsidRDefault="002A61EB" w:rsidP="006C2B30">
            <w:pPr>
              <w:rPr>
                <w:rFonts w:cs="Arial"/>
                <w:b/>
                <w:i/>
                <w:szCs w:val="20"/>
              </w:rPr>
            </w:pPr>
            <w:r w:rsidRPr="005B10FE">
              <w:rPr>
                <w:rFonts w:cs="Arial"/>
                <w:b/>
                <w:i/>
                <w:szCs w:val="20"/>
              </w:rPr>
              <w:t>Points/AIE/</w:t>
            </w:r>
          </w:p>
          <w:p w14:paraId="3DC2C78A" w14:textId="77777777" w:rsidR="002A61EB" w:rsidRPr="005B10FE" w:rsidRDefault="002A61EB" w:rsidP="006C2B30">
            <w:pPr>
              <w:rPr>
                <w:rFonts w:cs="Arial"/>
                <w:b/>
                <w:i/>
                <w:szCs w:val="20"/>
              </w:rPr>
            </w:pPr>
            <w:r w:rsidRPr="005B10FE">
              <w:rPr>
                <w:rFonts w:cs="Arial"/>
                <w:b/>
                <w:i/>
                <w:szCs w:val="20"/>
              </w:rPr>
              <w:t>Generic</w:t>
            </w:r>
          </w:p>
        </w:tc>
      </w:tr>
      <w:tr w:rsidR="00211640" w:rsidRPr="007F339F" w14:paraId="51406F5C" w14:textId="77777777" w:rsidTr="006C2B30">
        <w:tc>
          <w:tcPr>
            <w:tcW w:w="10170" w:type="dxa"/>
            <w:tcMar>
              <w:top w:w="115" w:type="dxa"/>
              <w:left w:w="115" w:type="dxa"/>
              <w:bottom w:w="115" w:type="dxa"/>
              <w:right w:w="115" w:type="dxa"/>
            </w:tcMar>
          </w:tcPr>
          <w:p w14:paraId="21DC6473" w14:textId="5359851E" w:rsidR="00DE651F" w:rsidRPr="00E00020" w:rsidRDefault="002358EE" w:rsidP="00211640">
            <w:pPr>
              <w:rPr>
                <w:b/>
              </w:rPr>
            </w:pPr>
            <w:r>
              <w:rPr>
                <w:b/>
              </w:rPr>
              <w:t xml:space="preserve">Discussion: </w:t>
            </w:r>
            <w:r w:rsidR="00DE651F" w:rsidRPr="00E00020">
              <w:rPr>
                <w:b/>
              </w:rPr>
              <w:t>Student Assistance Programming</w:t>
            </w:r>
            <w:r w:rsidR="00262184">
              <w:rPr>
                <w:b/>
              </w:rPr>
              <w:t>/Child Study</w:t>
            </w:r>
          </w:p>
          <w:p w14:paraId="1CDAB372" w14:textId="77777777" w:rsidR="00D47A06" w:rsidRPr="00E00020" w:rsidRDefault="00D47A06" w:rsidP="00211640">
            <w:pPr>
              <w:rPr>
                <w:b/>
              </w:rPr>
            </w:pPr>
          </w:p>
          <w:p w14:paraId="49439054" w14:textId="259A8737" w:rsidR="00211640" w:rsidRPr="00E00020" w:rsidRDefault="00211640" w:rsidP="00211640">
            <w:pPr>
              <w:rPr>
                <w:strike/>
              </w:rPr>
            </w:pPr>
            <w:r w:rsidRPr="00E00020">
              <w:rPr>
                <w:b/>
              </w:rPr>
              <w:t>Interview</w:t>
            </w:r>
            <w:r w:rsidRPr="00E00020">
              <w:t xml:space="preserve"> an SAP</w:t>
            </w:r>
            <w:r w:rsidR="00262184">
              <w:t>/Child Study</w:t>
            </w:r>
            <w:r w:rsidRPr="00E00020">
              <w:t xml:space="preserve"> team member, other than the counselor, about SAP</w:t>
            </w:r>
            <w:r w:rsidR="00262184">
              <w:t>/Child Study</w:t>
            </w:r>
            <w:r w:rsidRPr="00E00020">
              <w:t xml:space="preserve"> and suicide prevention</w:t>
            </w:r>
            <w:r w:rsidRPr="00E00020">
              <w:rPr>
                <w:strike/>
              </w:rPr>
              <w:t>.</w:t>
            </w:r>
          </w:p>
          <w:p w14:paraId="4004C839" w14:textId="77777777" w:rsidR="00211640" w:rsidRPr="00E00020" w:rsidRDefault="00211640" w:rsidP="00211640">
            <w:pPr>
              <w:pStyle w:val="StyleBottomSinglesolidlineAuto05ptLinewidth"/>
              <w:pBdr>
                <w:bottom w:val="none" w:sz="0" w:space="0" w:color="auto"/>
              </w:pBdr>
              <w:rPr>
                <w:color w:val="auto"/>
              </w:rPr>
            </w:pPr>
          </w:p>
          <w:p w14:paraId="12820728" w14:textId="77777777" w:rsidR="00211640" w:rsidRPr="00E00020" w:rsidRDefault="00211640" w:rsidP="00211640">
            <w:r w:rsidRPr="00E00020">
              <w:rPr>
                <w:b/>
              </w:rPr>
              <w:t>Write</w:t>
            </w:r>
            <w:r w:rsidRPr="00E00020">
              <w:t xml:space="preserve"> a 500- to 700-word reflection on your interview that includes the following:</w:t>
            </w:r>
          </w:p>
          <w:p w14:paraId="215931D8" w14:textId="77777777" w:rsidR="00211640" w:rsidRPr="00E00020" w:rsidRDefault="00211640" w:rsidP="00211640">
            <w:pPr>
              <w:rPr>
                <w:b/>
              </w:rPr>
            </w:pPr>
          </w:p>
          <w:p w14:paraId="24F26758" w14:textId="20E1BA17" w:rsidR="00D47A06" w:rsidRPr="00E00020" w:rsidRDefault="00D47A06" w:rsidP="00211640">
            <w:pPr>
              <w:pStyle w:val="Bulletedlist1"/>
              <w:rPr>
                <w:color w:val="auto"/>
              </w:rPr>
            </w:pPr>
            <w:r w:rsidRPr="00E00020">
              <w:rPr>
                <w:color w:val="auto"/>
              </w:rPr>
              <w:t>The name and the position of the SAP</w:t>
            </w:r>
            <w:r w:rsidR="00262184">
              <w:t>/Child Study</w:t>
            </w:r>
            <w:r w:rsidRPr="00E00020">
              <w:rPr>
                <w:color w:val="auto"/>
              </w:rPr>
              <w:t xml:space="preserve"> team member interviewed with contact information.</w:t>
            </w:r>
          </w:p>
          <w:p w14:paraId="75D9FAAA" w14:textId="7D83C351" w:rsidR="00211640" w:rsidRPr="00E00020" w:rsidRDefault="00211640" w:rsidP="00211640">
            <w:pPr>
              <w:pStyle w:val="Bulletedlist1"/>
              <w:rPr>
                <w:color w:val="auto"/>
              </w:rPr>
            </w:pPr>
            <w:r w:rsidRPr="00E00020">
              <w:rPr>
                <w:color w:val="auto"/>
              </w:rPr>
              <w:t>An overview of the SAP</w:t>
            </w:r>
            <w:r w:rsidR="00262184">
              <w:t>/Child Study</w:t>
            </w:r>
            <w:r w:rsidRPr="00E00020">
              <w:rPr>
                <w:color w:val="auto"/>
              </w:rPr>
              <w:t xml:space="preserve"> process</w:t>
            </w:r>
          </w:p>
          <w:p w14:paraId="46724BBC" w14:textId="3D80D5A0" w:rsidR="00211640" w:rsidRPr="00262184" w:rsidRDefault="00211640" w:rsidP="00211640">
            <w:pPr>
              <w:pStyle w:val="Bulletedlist1"/>
              <w:rPr>
                <w:color w:val="auto"/>
                <w:sz w:val="16"/>
                <w:szCs w:val="16"/>
              </w:rPr>
            </w:pPr>
            <w:r w:rsidRPr="00E00020">
              <w:rPr>
                <w:color w:val="auto"/>
              </w:rPr>
              <w:t xml:space="preserve">The procedures used </w:t>
            </w:r>
            <w:r w:rsidR="0068612C" w:rsidRPr="00E00020">
              <w:rPr>
                <w:color w:val="auto"/>
              </w:rPr>
              <w:t xml:space="preserve">to administer </w:t>
            </w:r>
            <w:r w:rsidRPr="00E00020">
              <w:rPr>
                <w:color w:val="auto"/>
              </w:rPr>
              <w:t>SAP</w:t>
            </w:r>
            <w:r w:rsidR="00262184">
              <w:t>/Child Study</w:t>
            </w:r>
            <w:r w:rsidRPr="00E00020">
              <w:rPr>
                <w:color w:val="auto"/>
              </w:rPr>
              <w:t xml:space="preserve"> </w:t>
            </w:r>
          </w:p>
          <w:p w14:paraId="25AE3DCD" w14:textId="01D38CD7" w:rsidR="00262184" w:rsidRPr="00E00020" w:rsidRDefault="00262184" w:rsidP="00211640">
            <w:pPr>
              <w:pStyle w:val="Bulletedlist1"/>
              <w:rPr>
                <w:rStyle w:val="CommentReference"/>
                <w:color w:val="auto"/>
              </w:rPr>
            </w:pPr>
            <w:r>
              <w:t>The signs/presentation of a typical child eligible for SAP/Child Study</w:t>
            </w:r>
          </w:p>
          <w:p w14:paraId="29D04E6E" w14:textId="77777777" w:rsidR="00211640" w:rsidRPr="00E00020" w:rsidRDefault="00211640" w:rsidP="00211640">
            <w:pPr>
              <w:pStyle w:val="Bulletedlist1"/>
              <w:rPr>
                <w:color w:val="auto"/>
              </w:rPr>
            </w:pPr>
            <w:r w:rsidRPr="00E00020">
              <w:rPr>
                <w:color w:val="auto"/>
              </w:rPr>
              <w:t>The goal of student assistance programming</w:t>
            </w:r>
          </w:p>
          <w:p w14:paraId="375D915A" w14:textId="68DBB922" w:rsidR="00211640" w:rsidRPr="00E00020" w:rsidRDefault="00211640" w:rsidP="00211640">
            <w:pPr>
              <w:pStyle w:val="Bulletedlist1"/>
              <w:rPr>
                <w:color w:val="auto"/>
              </w:rPr>
            </w:pPr>
            <w:r w:rsidRPr="00E00020">
              <w:rPr>
                <w:color w:val="auto"/>
              </w:rPr>
              <w:t>The services provided by SAP</w:t>
            </w:r>
            <w:r w:rsidR="00262184">
              <w:t>/Child Study</w:t>
            </w:r>
          </w:p>
          <w:p w14:paraId="1B9DF6CD" w14:textId="003DA163" w:rsidR="00211640" w:rsidRPr="00E00020" w:rsidRDefault="00211640" w:rsidP="00211640">
            <w:pPr>
              <w:pStyle w:val="Bulletedlist1"/>
              <w:rPr>
                <w:color w:val="auto"/>
              </w:rPr>
            </w:pPr>
            <w:r w:rsidRPr="00E00020">
              <w:rPr>
                <w:color w:val="auto"/>
              </w:rPr>
              <w:t>Members of the SAP</w:t>
            </w:r>
            <w:r w:rsidR="00262184">
              <w:t>/Child Study</w:t>
            </w:r>
            <w:r w:rsidRPr="00E00020">
              <w:rPr>
                <w:color w:val="auto"/>
              </w:rPr>
              <w:t xml:space="preserve"> team</w:t>
            </w:r>
          </w:p>
          <w:p w14:paraId="286B6BD2" w14:textId="603DEEAD" w:rsidR="00003ECF" w:rsidRPr="00E00020" w:rsidRDefault="00003ECF" w:rsidP="00211640">
            <w:pPr>
              <w:pStyle w:val="Bulletedlist1"/>
              <w:rPr>
                <w:color w:val="auto"/>
              </w:rPr>
            </w:pPr>
            <w:r w:rsidRPr="00E00020">
              <w:rPr>
                <w:color w:val="auto"/>
              </w:rPr>
              <w:t>The role of the counselor in delivering SAP</w:t>
            </w:r>
            <w:r w:rsidR="00262184">
              <w:t>/Child Study</w:t>
            </w:r>
          </w:p>
          <w:p w14:paraId="1611C66E" w14:textId="53E7CDB0" w:rsidR="00211640" w:rsidRPr="00E00020" w:rsidRDefault="00C862F5" w:rsidP="00211640">
            <w:pPr>
              <w:pStyle w:val="Bulletedlist1"/>
              <w:rPr>
                <w:color w:val="auto"/>
              </w:rPr>
            </w:pPr>
            <w:r w:rsidRPr="00E00020">
              <w:rPr>
                <w:color w:val="auto"/>
              </w:rPr>
              <w:t xml:space="preserve">Required </w:t>
            </w:r>
            <w:r w:rsidR="00211640" w:rsidRPr="00E00020">
              <w:rPr>
                <w:color w:val="auto"/>
              </w:rPr>
              <w:t>training for team members</w:t>
            </w:r>
          </w:p>
          <w:p w14:paraId="42F62707" w14:textId="1E3D0612" w:rsidR="00211640" w:rsidRPr="00E00020" w:rsidRDefault="00211640" w:rsidP="00211640">
            <w:pPr>
              <w:pStyle w:val="Bulletedlist1"/>
              <w:rPr>
                <w:color w:val="auto"/>
              </w:rPr>
            </w:pPr>
            <w:r w:rsidRPr="00E00020">
              <w:rPr>
                <w:color w:val="auto"/>
              </w:rPr>
              <w:t xml:space="preserve">How staff </w:t>
            </w:r>
            <w:r w:rsidR="000B44DB" w:rsidRPr="00E00020">
              <w:rPr>
                <w:color w:val="auto"/>
              </w:rPr>
              <w:t>receive</w:t>
            </w:r>
            <w:r w:rsidRPr="00E00020">
              <w:rPr>
                <w:color w:val="auto"/>
              </w:rPr>
              <w:t xml:space="preserve"> in-service</w:t>
            </w:r>
            <w:r w:rsidR="000B44DB" w:rsidRPr="00E00020">
              <w:rPr>
                <w:color w:val="auto"/>
              </w:rPr>
              <w:t xml:space="preserve"> training</w:t>
            </w:r>
            <w:r w:rsidRPr="00E00020">
              <w:rPr>
                <w:color w:val="auto"/>
              </w:rPr>
              <w:t xml:space="preserve"> on SAP</w:t>
            </w:r>
            <w:r w:rsidR="00262184">
              <w:t>/Child Study</w:t>
            </w:r>
          </w:p>
          <w:p w14:paraId="5320F76C" w14:textId="77777777" w:rsidR="00D47A06" w:rsidRPr="00E00020" w:rsidRDefault="00D47A06" w:rsidP="00D47A06">
            <w:pPr>
              <w:pStyle w:val="Bulletedlist1"/>
              <w:numPr>
                <w:ilvl w:val="0"/>
                <w:numId w:val="0"/>
              </w:numPr>
              <w:ind w:left="360" w:hanging="360"/>
              <w:rPr>
                <w:color w:val="auto"/>
              </w:rPr>
            </w:pPr>
          </w:p>
          <w:p w14:paraId="32C0CD4A" w14:textId="29906EAB" w:rsidR="00D47A06" w:rsidRPr="00E00020" w:rsidRDefault="00D47A06" w:rsidP="00D47A06">
            <w:pPr>
              <w:pStyle w:val="Bulletedlist1"/>
              <w:numPr>
                <w:ilvl w:val="0"/>
                <w:numId w:val="0"/>
              </w:numPr>
              <w:ind w:left="360" w:hanging="360"/>
              <w:rPr>
                <w:color w:val="auto"/>
              </w:rPr>
            </w:pPr>
            <w:r w:rsidRPr="00E00020">
              <w:rPr>
                <w:color w:val="auto"/>
              </w:rPr>
              <w:t xml:space="preserve">Make sure this answer is specific to the site you are at.  All schools do things differently.  </w:t>
            </w:r>
          </w:p>
          <w:p w14:paraId="784412CD" w14:textId="77777777" w:rsidR="00211640" w:rsidRPr="00E00020" w:rsidRDefault="00211640" w:rsidP="00211640"/>
          <w:p w14:paraId="66924BD0" w14:textId="5723EC4F" w:rsidR="00211640" w:rsidRPr="00E00020" w:rsidRDefault="00211640" w:rsidP="00211640">
            <w:r w:rsidRPr="00E00020">
              <w:rPr>
                <w:b/>
              </w:rPr>
              <w:t>Participate</w:t>
            </w:r>
            <w:r w:rsidRPr="00E00020">
              <w:t xml:space="preserve"> in a SAP</w:t>
            </w:r>
            <w:r w:rsidR="00262184">
              <w:t>/Child Study</w:t>
            </w:r>
            <w:r w:rsidRPr="00E00020">
              <w:t xml:space="preserve"> meeting, if possible. </w:t>
            </w:r>
          </w:p>
          <w:p w14:paraId="157368D2" w14:textId="77777777" w:rsidR="00211640" w:rsidRPr="00E00020" w:rsidRDefault="00211640" w:rsidP="00211640"/>
          <w:p w14:paraId="1DF98478" w14:textId="77777777" w:rsidR="00211640" w:rsidRDefault="00211640" w:rsidP="00400A40">
            <w:r w:rsidRPr="00E00020">
              <w:rPr>
                <w:b/>
              </w:rPr>
              <w:t>Submit</w:t>
            </w:r>
            <w:r w:rsidRPr="00E00020">
              <w:t xml:space="preserve"> your reflection to Blackboard by </w:t>
            </w:r>
            <w:r w:rsidR="00262184">
              <w:t>Thursday</w:t>
            </w:r>
            <w:r w:rsidR="00400A40" w:rsidRPr="00E00020">
              <w:t>.</w:t>
            </w:r>
          </w:p>
          <w:p w14:paraId="780C2A0D" w14:textId="77777777" w:rsidR="00262184" w:rsidRDefault="00262184" w:rsidP="00400A40"/>
          <w:p w14:paraId="45428061" w14:textId="76DE261B" w:rsidR="00262184" w:rsidRPr="00E00020" w:rsidRDefault="00262184" w:rsidP="00400A40">
            <w:r w:rsidRPr="00E00020">
              <w:rPr>
                <w:b/>
              </w:rPr>
              <w:t xml:space="preserve">Provide </w:t>
            </w:r>
            <w:r w:rsidRPr="00E00020">
              <w:t>constructive feedback to three of your classmates’ posts by Sunday.</w:t>
            </w:r>
          </w:p>
        </w:tc>
        <w:tc>
          <w:tcPr>
            <w:tcW w:w="1440" w:type="dxa"/>
          </w:tcPr>
          <w:p w14:paraId="2343E33B" w14:textId="578BAD3F" w:rsidR="00211640" w:rsidRPr="000B7595" w:rsidRDefault="00E43E5F" w:rsidP="00CD706B">
            <w:pPr>
              <w:tabs>
                <w:tab w:val="left" w:pos="2329"/>
              </w:tabs>
              <w:rPr>
                <w:rFonts w:cs="Arial"/>
                <w:szCs w:val="20"/>
                <w:highlight w:val="yellow"/>
              </w:rPr>
            </w:pPr>
            <w:r w:rsidRPr="000B7595">
              <w:rPr>
                <w:rFonts w:cs="Arial"/>
                <w:szCs w:val="20"/>
              </w:rPr>
              <w:lastRenderedPageBreak/>
              <w:t xml:space="preserve"> </w:t>
            </w:r>
            <w:r w:rsidR="00465450" w:rsidRPr="000B7595">
              <w:rPr>
                <w:rFonts w:cs="Arial"/>
                <w:szCs w:val="20"/>
              </w:rPr>
              <w:t>14.1, 14.2</w:t>
            </w:r>
          </w:p>
        </w:tc>
        <w:tc>
          <w:tcPr>
            <w:tcW w:w="1440" w:type="dxa"/>
          </w:tcPr>
          <w:p w14:paraId="0B9EC4C7" w14:textId="77777777" w:rsidR="00B63FE7" w:rsidRDefault="00B63FE7" w:rsidP="00B63FE7">
            <w:r>
              <w:t xml:space="preserve">Paper: one private post = </w:t>
            </w:r>
            <w:r w:rsidRPr="004C1926">
              <w:rPr>
                <w:b/>
              </w:rPr>
              <w:t>.5 hours</w:t>
            </w:r>
          </w:p>
          <w:p w14:paraId="7E7107AD" w14:textId="77777777" w:rsidR="00211640" w:rsidRDefault="00211640" w:rsidP="00CD706B">
            <w:pPr>
              <w:tabs>
                <w:tab w:val="left" w:pos="2329"/>
              </w:tabs>
            </w:pPr>
          </w:p>
        </w:tc>
      </w:tr>
      <w:tr w:rsidR="00DC5047" w:rsidRPr="007F339F" w14:paraId="58F5FBA0" w14:textId="77777777" w:rsidTr="006C2B30">
        <w:tc>
          <w:tcPr>
            <w:tcW w:w="10170" w:type="dxa"/>
            <w:tcMar>
              <w:top w:w="115" w:type="dxa"/>
              <w:left w:w="115" w:type="dxa"/>
              <w:bottom w:w="115" w:type="dxa"/>
              <w:right w:w="115" w:type="dxa"/>
            </w:tcMar>
          </w:tcPr>
          <w:p w14:paraId="6B6D6A6D" w14:textId="2CE62FD3" w:rsidR="00392A16" w:rsidRPr="00E43E5F" w:rsidRDefault="00392A16" w:rsidP="00392A16">
            <w:pPr>
              <w:pStyle w:val="AssignmentsLevel1"/>
              <w:rPr>
                <w:b/>
              </w:rPr>
            </w:pPr>
            <w:r>
              <w:rPr>
                <w:b/>
              </w:rPr>
              <w:t xml:space="preserve">Field Experience: </w:t>
            </w:r>
            <w:r w:rsidRPr="006A71BA">
              <w:rPr>
                <w:b/>
              </w:rPr>
              <w:t xml:space="preserve">Week </w:t>
            </w:r>
            <w:r w:rsidRPr="00E00020">
              <w:rPr>
                <w:b/>
              </w:rPr>
              <w:t>Fourteen</w:t>
            </w:r>
            <w:r w:rsidRPr="006A71BA">
              <w:rPr>
                <w:b/>
              </w:rPr>
              <w:t xml:space="preserve"> Field Experience Log</w:t>
            </w:r>
          </w:p>
          <w:p w14:paraId="2B57C13C" w14:textId="77777777" w:rsidR="00DC5047" w:rsidRPr="00E00020" w:rsidRDefault="00DC5047" w:rsidP="00DC5047">
            <w:pPr>
              <w:pStyle w:val="AssignmentsLevel1"/>
            </w:pPr>
          </w:p>
          <w:p w14:paraId="3A230CB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6DAB39CB" w14:textId="77777777" w:rsidR="00F32C49" w:rsidRDefault="00F32C49" w:rsidP="00F32C49">
            <w:pPr>
              <w:tabs>
                <w:tab w:val="left" w:pos="2329"/>
              </w:tabs>
            </w:pPr>
          </w:p>
          <w:p w14:paraId="5CD509DE"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3E883DB" w14:textId="77777777" w:rsidR="00F32C49" w:rsidRDefault="00F32C49" w:rsidP="00F32C49">
            <w:pPr>
              <w:tabs>
                <w:tab w:val="left" w:pos="2329"/>
              </w:tabs>
              <w:rPr>
                <w:rStyle w:val="AssignmentsLevel1Char"/>
              </w:rPr>
            </w:pPr>
          </w:p>
          <w:p w14:paraId="3A174C3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AD3A3F0" w14:textId="77777777" w:rsidR="00F32C49" w:rsidRPr="00E43E5F" w:rsidRDefault="00F32C49" w:rsidP="00F32C49">
            <w:pPr>
              <w:pStyle w:val="AssignmentsLevel1"/>
              <w:rPr>
                <w:b/>
              </w:rPr>
            </w:pPr>
          </w:p>
          <w:p w14:paraId="1444EC62"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332D15F0" w14:textId="77777777" w:rsidR="00F32C49" w:rsidRDefault="00F32C49" w:rsidP="00F32C49">
            <w:pPr>
              <w:pStyle w:val="AssignmentsLevel2"/>
              <w:numPr>
                <w:ilvl w:val="0"/>
                <w:numId w:val="0"/>
              </w:numPr>
            </w:pPr>
          </w:p>
          <w:p w14:paraId="728310FA" w14:textId="77777777" w:rsidR="00DC5047" w:rsidRDefault="00F32C49" w:rsidP="00F32C49">
            <w:pPr>
              <w:tabs>
                <w:tab w:val="left" w:pos="2329"/>
              </w:tabs>
            </w:pPr>
            <w:r w:rsidRPr="00E43E5F">
              <w:t>Note: You must submit an electronic copy of your log. You may submit a digital copy using a scanner or a cellphone a</w:t>
            </w:r>
            <w:r>
              <w:t xml:space="preserve">pplication, such as </w:t>
            </w:r>
            <w:proofErr w:type="spellStart"/>
            <w:r>
              <w:t>CamScanner</w:t>
            </w:r>
            <w:proofErr w:type="spellEnd"/>
            <w:r>
              <w:t>.</w:t>
            </w:r>
          </w:p>
          <w:p w14:paraId="292F3AA9" w14:textId="77777777" w:rsidR="000201BB" w:rsidRDefault="000201BB" w:rsidP="00F32C49">
            <w:pPr>
              <w:tabs>
                <w:tab w:val="left" w:pos="2329"/>
              </w:tabs>
            </w:pPr>
          </w:p>
          <w:p w14:paraId="56DCD153" w14:textId="1B93F821" w:rsidR="000201BB" w:rsidRPr="00E00020" w:rsidRDefault="000D5D90" w:rsidP="00F32C49">
            <w:pPr>
              <w:tabs>
                <w:tab w:val="left" w:pos="2329"/>
              </w:tabs>
              <w:rPr>
                <w:rFonts w:cs="Arial"/>
                <w:b/>
                <w:szCs w:val="20"/>
              </w:rPr>
            </w:pPr>
            <w:r w:rsidRPr="000D5D90">
              <w:rPr>
                <w:b/>
              </w:rPr>
              <w:t>You must submit your time logs weekly and they must be signed off by your site supervisor</w:t>
            </w:r>
            <w:r>
              <w:rPr>
                <w:b/>
              </w:rPr>
              <w:t>.</w:t>
            </w:r>
          </w:p>
        </w:tc>
        <w:tc>
          <w:tcPr>
            <w:tcW w:w="1440" w:type="dxa"/>
          </w:tcPr>
          <w:p w14:paraId="70575449" w14:textId="5741EB15" w:rsidR="00DC5047" w:rsidRPr="000B7595" w:rsidRDefault="00465450" w:rsidP="00CD706B">
            <w:pPr>
              <w:tabs>
                <w:tab w:val="left" w:pos="2329"/>
              </w:tabs>
              <w:rPr>
                <w:rFonts w:cs="Arial"/>
                <w:szCs w:val="20"/>
              </w:rPr>
            </w:pPr>
            <w:r w:rsidRPr="000B7595">
              <w:rPr>
                <w:rFonts w:cs="Arial"/>
                <w:szCs w:val="20"/>
              </w:rPr>
              <w:t>14.3</w:t>
            </w:r>
          </w:p>
        </w:tc>
        <w:tc>
          <w:tcPr>
            <w:tcW w:w="1440" w:type="dxa"/>
          </w:tcPr>
          <w:p w14:paraId="456A8433" w14:textId="77777777" w:rsidR="000B7595" w:rsidRDefault="00E854FC" w:rsidP="00E854FC">
            <w:r w:rsidRPr="00E00020">
              <w:t xml:space="preserve">Onsite activities = </w:t>
            </w:r>
          </w:p>
          <w:p w14:paraId="0FA1FE23" w14:textId="35A9929E" w:rsidR="00E854FC" w:rsidRPr="000B7595" w:rsidRDefault="00E854FC" w:rsidP="00E854FC">
            <w:pPr>
              <w:rPr>
                <w:b/>
              </w:rPr>
            </w:pPr>
            <w:r w:rsidRPr="000B7595">
              <w:rPr>
                <w:b/>
              </w:rPr>
              <w:t>14 hours</w:t>
            </w:r>
          </w:p>
          <w:p w14:paraId="7D4C69AC" w14:textId="77777777" w:rsidR="00E854FC" w:rsidRPr="00E00020" w:rsidRDefault="00E854FC" w:rsidP="00E854FC"/>
          <w:p w14:paraId="777EF43A" w14:textId="77777777" w:rsidR="00E854FC" w:rsidRPr="00E00020" w:rsidRDefault="00E854FC" w:rsidP="00E854FC"/>
          <w:p w14:paraId="549F45FA" w14:textId="77777777" w:rsidR="00E854FC" w:rsidRPr="00E00020" w:rsidRDefault="00E854FC" w:rsidP="00E854FC">
            <w:r w:rsidRPr="00E00020">
              <w:t xml:space="preserve">Time log: one private post = </w:t>
            </w:r>
            <w:r w:rsidRPr="00E00020">
              <w:rPr>
                <w:b/>
              </w:rPr>
              <w:t>.5 hours</w:t>
            </w:r>
          </w:p>
          <w:p w14:paraId="61496D61" w14:textId="77777777" w:rsidR="00DC5047" w:rsidRPr="00E00020" w:rsidRDefault="00DC5047" w:rsidP="00CD706B">
            <w:pPr>
              <w:tabs>
                <w:tab w:val="left" w:pos="2329"/>
              </w:tabs>
            </w:pPr>
          </w:p>
        </w:tc>
      </w:tr>
      <w:tr w:rsidR="00D73302" w:rsidRPr="007F339F" w14:paraId="25E5D3A8" w14:textId="77777777" w:rsidTr="006C2B30">
        <w:tc>
          <w:tcPr>
            <w:tcW w:w="10170" w:type="dxa"/>
            <w:tcMar>
              <w:top w:w="115" w:type="dxa"/>
              <w:left w:w="115" w:type="dxa"/>
              <w:bottom w:w="115" w:type="dxa"/>
              <w:right w:w="115" w:type="dxa"/>
            </w:tcMar>
          </w:tcPr>
          <w:p w14:paraId="2DE627B1" w14:textId="40E39D0E"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sidR="006F4E1D">
              <w:rPr>
                <w:rFonts w:cs="Arial"/>
                <w:b/>
                <w:szCs w:val="20"/>
              </w:rPr>
              <w:t>Fourteen</w:t>
            </w:r>
            <w:r w:rsidRPr="00E43E5F">
              <w:rPr>
                <w:rFonts w:cs="Arial"/>
                <w:b/>
                <w:szCs w:val="20"/>
              </w:rPr>
              <w:t xml:space="preserve"> Consultation and Peer Supervision</w:t>
            </w:r>
          </w:p>
          <w:p w14:paraId="718D87C4" w14:textId="77777777" w:rsidR="006E3F6F" w:rsidRDefault="006E3F6F" w:rsidP="006E3F6F">
            <w:pPr>
              <w:tabs>
                <w:tab w:val="left" w:pos="2329"/>
              </w:tabs>
              <w:rPr>
                <w:rFonts w:cs="Arial"/>
                <w:b/>
                <w:szCs w:val="20"/>
              </w:rPr>
            </w:pPr>
          </w:p>
          <w:p w14:paraId="4AEAC571" w14:textId="73A2B517" w:rsidR="008F2F49" w:rsidRDefault="008F2F49" w:rsidP="008F2F49">
            <w:pPr>
              <w:pStyle w:val="AssignmentsLevel1"/>
            </w:pPr>
            <w:r>
              <w:rPr>
                <w:rStyle w:val="Emphasis"/>
              </w:rPr>
              <w:t>Note</w:t>
            </w:r>
            <w:r>
              <w:t xml:space="preserve">. Your instructor will let you know which synchronous meeting client you will be using. Watch your weekly </w:t>
            </w:r>
            <w:r>
              <w:lastRenderedPageBreak/>
              <w:t>announcements to see when and how you will be meeting synchronously.</w:t>
            </w:r>
            <w:r w:rsidR="00775342">
              <w:t xml:space="preserve"> Do not use actual student names in your supervision.</w:t>
            </w:r>
          </w:p>
          <w:p w14:paraId="2BA54C1B" w14:textId="77777777" w:rsidR="008F2F49" w:rsidRDefault="008F2F49" w:rsidP="008F2F49">
            <w:pPr>
              <w:pStyle w:val="AssignmentsLevel1"/>
              <w:rPr>
                <w:rFonts w:ascii="Times New Roman" w:hAnsi="Times New Roman"/>
                <w:szCs w:val="24"/>
              </w:rPr>
            </w:pPr>
          </w:p>
          <w:p w14:paraId="7F65694B" w14:textId="77777777" w:rsidR="008F2F49" w:rsidRDefault="008F2F49" w:rsidP="008F2F49">
            <w:pPr>
              <w:pStyle w:val="APACitation"/>
            </w:pPr>
            <w:r>
              <w:rPr>
                <w:rStyle w:val="Strong"/>
              </w:rPr>
              <w:t>Attend</w:t>
            </w:r>
            <w:r>
              <w:t xml:space="preserve"> the hour and a half of group supervision as scheduled by your instructor.</w:t>
            </w:r>
          </w:p>
          <w:p w14:paraId="70855901" w14:textId="77777777" w:rsidR="008F2F49" w:rsidRDefault="008F2F49" w:rsidP="008F2F49">
            <w:pPr>
              <w:pStyle w:val="APACitation"/>
            </w:pPr>
          </w:p>
          <w:p w14:paraId="7733CE03" w14:textId="46B477D2"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197352F6" w14:textId="61622C63" w:rsidR="00D73302" w:rsidRPr="000B7595" w:rsidRDefault="00465450" w:rsidP="00CD706B">
            <w:pPr>
              <w:tabs>
                <w:tab w:val="left" w:pos="2329"/>
              </w:tabs>
              <w:rPr>
                <w:rFonts w:cs="Arial"/>
                <w:szCs w:val="20"/>
              </w:rPr>
            </w:pPr>
            <w:r w:rsidRPr="000B7595">
              <w:rPr>
                <w:rFonts w:cs="Arial"/>
                <w:szCs w:val="20"/>
              </w:rPr>
              <w:lastRenderedPageBreak/>
              <w:t>14.3</w:t>
            </w:r>
          </w:p>
        </w:tc>
        <w:tc>
          <w:tcPr>
            <w:tcW w:w="1440" w:type="dxa"/>
          </w:tcPr>
          <w:p w14:paraId="7842633B" w14:textId="7EBFF021" w:rsidR="00D73302" w:rsidRPr="004F5BE6" w:rsidRDefault="0006171E" w:rsidP="00CD706B">
            <w:pPr>
              <w:tabs>
                <w:tab w:val="left" w:pos="2329"/>
              </w:tabs>
              <w:rPr>
                <w:b/>
              </w:rPr>
            </w:pPr>
            <w:r w:rsidRPr="004F5BE6">
              <w:rPr>
                <w:b/>
              </w:rPr>
              <w:t>1.5 hours</w:t>
            </w:r>
          </w:p>
        </w:tc>
      </w:tr>
      <w:tr w:rsidR="00D661C6" w:rsidRPr="007F339F" w14:paraId="6045655E" w14:textId="77777777" w:rsidTr="006C2B30">
        <w:tc>
          <w:tcPr>
            <w:tcW w:w="10170" w:type="dxa"/>
            <w:tcMar>
              <w:top w:w="115" w:type="dxa"/>
              <w:left w:w="115" w:type="dxa"/>
              <w:bottom w:w="115" w:type="dxa"/>
              <w:right w:w="115" w:type="dxa"/>
            </w:tcMar>
          </w:tcPr>
          <w:p w14:paraId="02495BC2" w14:textId="1EB2B2DD" w:rsidR="00B73B98" w:rsidRPr="00E00020" w:rsidRDefault="00B73B98" w:rsidP="00B73B98">
            <w:pPr>
              <w:pStyle w:val="AssignmentsLevel1"/>
              <w:rPr>
                <w:b/>
              </w:rPr>
            </w:pPr>
            <w:r w:rsidRPr="00E00020">
              <w:rPr>
                <w:b/>
              </w:rPr>
              <w:t xml:space="preserve">Week </w:t>
            </w:r>
            <w:r w:rsidR="00936929" w:rsidRPr="00E00020">
              <w:rPr>
                <w:b/>
              </w:rPr>
              <w:t>Fourteen</w:t>
            </w:r>
            <w:r w:rsidRPr="00E00020">
              <w:rPr>
                <w:b/>
              </w:rPr>
              <w:t xml:space="preserve"> Reflection Journal</w:t>
            </w:r>
          </w:p>
          <w:p w14:paraId="5351D480" w14:textId="77777777" w:rsidR="00B73B98" w:rsidRPr="00E00020" w:rsidRDefault="00B73B98" w:rsidP="00B73B98">
            <w:pPr>
              <w:pStyle w:val="AssignmentsLevel1"/>
              <w:rPr>
                <w:b/>
              </w:rPr>
            </w:pPr>
          </w:p>
          <w:p w14:paraId="63C9851B" w14:textId="21F5EAE3"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4504591D" w14:textId="77777777" w:rsidR="00BD5ADE" w:rsidRDefault="00BD5ADE" w:rsidP="00BD5ADE">
            <w:pPr>
              <w:pStyle w:val="AssignmentsLevel1"/>
              <w:rPr>
                <w:b/>
              </w:rPr>
            </w:pPr>
          </w:p>
          <w:p w14:paraId="52DB947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CDC48EA" w14:textId="77777777" w:rsidR="00BD5ADE" w:rsidRPr="006A71BA" w:rsidRDefault="00BD5ADE" w:rsidP="00BD5ADE">
            <w:pPr>
              <w:pStyle w:val="AssignmentsLevel1"/>
              <w:rPr>
                <w:b/>
              </w:rPr>
            </w:pPr>
          </w:p>
          <w:p w14:paraId="33260B44" w14:textId="458504B1" w:rsidR="00D661C6"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558B05DF" w14:textId="0E4DB686" w:rsidR="00D661C6" w:rsidRPr="000B7595" w:rsidRDefault="00465450" w:rsidP="006C2B30">
            <w:pPr>
              <w:tabs>
                <w:tab w:val="left" w:pos="2329"/>
              </w:tabs>
              <w:rPr>
                <w:rFonts w:cs="Arial"/>
                <w:szCs w:val="20"/>
              </w:rPr>
            </w:pPr>
            <w:r w:rsidRPr="000B7595">
              <w:rPr>
                <w:rFonts w:cs="Arial"/>
                <w:szCs w:val="20"/>
              </w:rPr>
              <w:t>14.3</w:t>
            </w:r>
          </w:p>
        </w:tc>
        <w:tc>
          <w:tcPr>
            <w:tcW w:w="1440" w:type="dxa"/>
          </w:tcPr>
          <w:p w14:paraId="516D1181" w14:textId="7A99BF89" w:rsidR="00D661C6" w:rsidRDefault="00D07F2D" w:rsidP="00BE0B8C">
            <w:r>
              <w:t xml:space="preserve">Journal: one private post = </w:t>
            </w:r>
            <w:r w:rsidRPr="004C1926">
              <w:rPr>
                <w:b/>
              </w:rPr>
              <w:t>.5 hours</w:t>
            </w:r>
          </w:p>
        </w:tc>
      </w:tr>
    </w:tbl>
    <w:p w14:paraId="5F7FBA7B" w14:textId="4B096D09" w:rsidR="00D56C89" w:rsidRDefault="00D56C89">
      <w:pPr>
        <w:rPr>
          <w:rFonts w:cs="Arial"/>
          <w:b/>
          <w:sz w:val="22"/>
          <w:szCs w:val="22"/>
        </w:rPr>
      </w:pPr>
    </w:p>
    <w:p w14:paraId="43A8E236" w14:textId="77777777" w:rsidR="00D56C89" w:rsidRDefault="00D56C89">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3B7C41" w:rsidRPr="0090566F" w14:paraId="7EC83D98" w14:textId="77777777" w:rsidTr="00683D8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A9EC29" w14:textId="33DF27F6" w:rsidR="003B7C41" w:rsidRPr="00842155" w:rsidRDefault="003B7C41" w:rsidP="00745CEC">
            <w:pPr>
              <w:pStyle w:val="WeeklyTopicHeading1"/>
            </w:pPr>
            <w:r w:rsidRPr="0068364F">
              <w:lastRenderedPageBreak/>
              <w:t xml:space="preserve">Week </w:t>
            </w:r>
            <w:r w:rsidR="006017CB">
              <w:t>Fifteen</w:t>
            </w:r>
            <w:r w:rsidRPr="0068364F">
              <w:t xml:space="preserve">: </w:t>
            </w:r>
            <w:r w:rsidR="000130C7" w:rsidRPr="00392A16">
              <w:t>Internship Experience Wrap-Up</w:t>
            </w:r>
          </w:p>
        </w:tc>
        <w:tc>
          <w:tcPr>
            <w:tcW w:w="1440" w:type="dxa"/>
            <w:tcBorders>
              <w:left w:val="nil"/>
              <w:bottom w:val="single" w:sz="4" w:space="0" w:color="000000" w:themeColor="text1"/>
              <w:right w:val="nil"/>
            </w:tcBorders>
            <w:shd w:val="clear" w:color="auto" w:fill="BD313B"/>
          </w:tcPr>
          <w:p w14:paraId="75D5A992" w14:textId="77777777" w:rsidR="003B7C41" w:rsidRPr="0090566F" w:rsidRDefault="003B7C41" w:rsidP="00906223">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0D74D96" w14:textId="77777777" w:rsidR="003B7C41" w:rsidRPr="0090566F" w:rsidRDefault="003B7C41" w:rsidP="00906223">
            <w:pPr>
              <w:tabs>
                <w:tab w:val="left" w:pos="0"/>
                <w:tab w:val="left" w:pos="3720"/>
              </w:tabs>
              <w:outlineLvl w:val="0"/>
              <w:rPr>
                <w:rFonts w:cs="Arial"/>
                <w:color w:val="FFFFFF"/>
                <w:sz w:val="28"/>
                <w:szCs w:val="28"/>
              </w:rPr>
            </w:pPr>
          </w:p>
        </w:tc>
      </w:tr>
      <w:tr w:rsidR="003B7C41" w:rsidRPr="00842155" w14:paraId="50F65BAE" w14:textId="77777777" w:rsidTr="00500C1C">
        <w:tc>
          <w:tcPr>
            <w:tcW w:w="10170" w:type="dxa"/>
            <w:tcBorders>
              <w:left w:val="single" w:sz="4" w:space="0" w:color="000000"/>
              <w:bottom w:val="single" w:sz="4" w:space="0" w:color="auto"/>
              <w:right w:val="nil"/>
            </w:tcBorders>
            <w:shd w:val="clear" w:color="auto" w:fill="D8D9DA"/>
            <w:tcMar>
              <w:top w:w="115" w:type="dxa"/>
              <w:left w:w="115" w:type="dxa"/>
              <w:bottom w:w="115" w:type="dxa"/>
              <w:right w:w="115" w:type="dxa"/>
            </w:tcMar>
          </w:tcPr>
          <w:p w14:paraId="62EFE2B5" w14:textId="77777777" w:rsidR="003B7C41" w:rsidRPr="005B10FE" w:rsidRDefault="003B7C41" w:rsidP="00906223">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right w:val="single" w:sz="4" w:space="0" w:color="000000"/>
            </w:tcBorders>
            <w:shd w:val="clear" w:color="auto" w:fill="D8D9DA"/>
          </w:tcPr>
          <w:p w14:paraId="27D92893" w14:textId="77777777" w:rsidR="003B7C41" w:rsidRPr="00842155" w:rsidRDefault="003B7C41" w:rsidP="00906223">
            <w:pPr>
              <w:tabs>
                <w:tab w:val="left" w:pos="0"/>
                <w:tab w:val="left" w:pos="3720"/>
              </w:tabs>
              <w:outlineLvl w:val="0"/>
              <w:rPr>
                <w:rFonts w:cs="Arial"/>
                <w:szCs w:val="20"/>
              </w:rPr>
            </w:pPr>
            <w:r w:rsidRPr="005B10FE">
              <w:rPr>
                <w:rFonts w:cs="Arial"/>
                <w:b/>
                <w:i/>
                <w:szCs w:val="20"/>
              </w:rPr>
              <w:t>Alignment</w:t>
            </w:r>
          </w:p>
        </w:tc>
      </w:tr>
      <w:tr w:rsidR="00683D80" w:rsidRPr="00842155" w14:paraId="6470F39A" w14:textId="77777777" w:rsidTr="00500C1C">
        <w:trPr>
          <w:trHeight w:val="128"/>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11E69D05" w14:textId="1F0FFBB8" w:rsidR="00683D80" w:rsidRDefault="00500C1C" w:rsidP="00500C1C">
            <w:pPr>
              <w:pStyle w:val="ObjectiveBullet"/>
              <w:numPr>
                <w:ilvl w:val="1"/>
                <w:numId w:val="38"/>
              </w:numPr>
              <w:tabs>
                <w:tab w:val="clear" w:pos="0"/>
              </w:tabs>
              <w:ind w:left="485" w:hanging="485"/>
            </w:pPr>
            <w:r w:rsidRPr="00E00020">
              <w:t>Evaluate the completion of your goals for meeting ASCA counselor competencies.</w:t>
            </w:r>
          </w:p>
        </w:tc>
        <w:tc>
          <w:tcPr>
            <w:tcW w:w="2880" w:type="dxa"/>
            <w:gridSpan w:val="2"/>
            <w:tcBorders>
              <w:top w:val="single" w:sz="4" w:space="0" w:color="auto"/>
              <w:left w:val="nil"/>
              <w:bottom w:val="nil"/>
              <w:right w:val="single" w:sz="4" w:space="0" w:color="auto"/>
            </w:tcBorders>
          </w:tcPr>
          <w:p w14:paraId="57229312" w14:textId="0A189E9F" w:rsidR="00683D80" w:rsidRDefault="00500C1C" w:rsidP="00683D80">
            <w:pPr>
              <w:tabs>
                <w:tab w:val="left" w:pos="0"/>
                <w:tab w:val="left" w:pos="3720"/>
              </w:tabs>
              <w:outlineLvl w:val="0"/>
              <w:rPr>
                <w:rFonts w:cs="Arial"/>
                <w:szCs w:val="20"/>
              </w:rPr>
            </w:pPr>
            <w:r>
              <w:rPr>
                <w:rFonts w:cs="Arial"/>
                <w:szCs w:val="20"/>
              </w:rPr>
              <w:t>CLO1</w:t>
            </w:r>
          </w:p>
        </w:tc>
      </w:tr>
      <w:tr w:rsidR="00500C1C" w:rsidRPr="00842155" w14:paraId="462B144D" w14:textId="77777777" w:rsidTr="00500C1C">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1DC1EFB6" w14:textId="5FEBD61F" w:rsidR="00500C1C" w:rsidRPr="00F17FA8" w:rsidRDefault="00500C1C" w:rsidP="00683D80">
            <w:pPr>
              <w:pStyle w:val="ObjectiveBullet"/>
              <w:numPr>
                <w:ilvl w:val="1"/>
                <w:numId w:val="38"/>
              </w:numPr>
              <w:tabs>
                <w:tab w:val="clear" w:pos="0"/>
              </w:tabs>
              <w:ind w:left="485" w:hanging="485"/>
            </w:pPr>
            <w:r w:rsidRPr="00E00020">
              <w:t>Assess your proficiency in applying school counseling competencies during this internship class</w:t>
            </w:r>
            <w:r>
              <w:t>.</w:t>
            </w:r>
          </w:p>
        </w:tc>
        <w:tc>
          <w:tcPr>
            <w:tcW w:w="2880" w:type="dxa"/>
            <w:gridSpan w:val="2"/>
            <w:tcBorders>
              <w:top w:val="nil"/>
              <w:left w:val="nil"/>
              <w:bottom w:val="nil"/>
              <w:right w:val="single" w:sz="4" w:space="0" w:color="auto"/>
            </w:tcBorders>
          </w:tcPr>
          <w:p w14:paraId="3415DF7A" w14:textId="559E4A44" w:rsidR="00500C1C" w:rsidRDefault="00500C1C" w:rsidP="00683D80">
            <w:pPr>
              <w:tabs>
                <w:tab w:val="left" w:pos="0"/>
                <w:tab w:val="left" w:pos="3720"/>
              </w:tabs>
              <w:outlineLvl w:val="0"/>
              <w:rPr>
                <w:rFonts w:cs="Arial"/>
                <w:szCs w:val="20"/>
              </w:rPr>
            </w:pPr>
            <w:r w:rsidRPr="00E00020">
              <w:rPr>
                <w:rFonts w:cs="Arial"/>
                <w:szCs w:val="20"/>
              </w:rPr>
              <w:t>CLO1, CLO2, CLO3, CLO4</w:t>
            </w:r>
          </w:p>
        </w:tc>
      </w:tr>
      <w:tr w:rsidR="00683D80" w:rsidRPr="00842155" w14:paraId="2BB77E03" w14:textId="77777777" w:rsidTr="00906223">
        <w:tc>
          <w:tcPr>
            <w:tcW w:w="10170" w:type="dxa"/>
            <w:tcBorders>
              <w:right w:val="single" w:sz="4" w:space="0" w:color="000000" w:themeColor="text1"/>
            </w:tcBorders>
            <w:shd w:val="clear" w:color="auto" w:fill="D8D9DA"/>
            <w:tcMar>
              <w:top w:w="115" w:type="dxa"/>
              <w:left w:w="115" w:type="dxa"/>
              <w:bottom w:w="115" w:type="dxa"/>
              <w:right w:w="115" w:type="dxa"/>
            </w:tcMar>
          </w:tcPr>
          <w:p w14:paraId="7A539FFD" w14:textId="1E6E6EF0" w:rsidR="00683D80" w:rsidRPr="00E00020" w:rsidRDefault="00683D80" w:rsidP="00683D80">
            <w:pPr>
              <w:tabs>
                <w:tab w:val="left" w:pos="0"/>
                <w:tab w:val="left" w:pos="3720"/>
              </w:tabs>
              <w:outlineLvl w:val="0"/>
              <w:rPr>
                <w:rFonts w:cs="Arial"/>
                <w:b/>
                <w:i/>
                <w:sz w:val="22"/>
                <w:szCs w:val="20"/>
              </w:rPr>
            </w:pPr>
            <w:bookmarkStart w:id="23" w:name="_Hlk517710908"/>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tcBorders>
            <w:shd w:val="clear" w:color="auto" w:fill="D8D9DA"/>
          </w:tcPr>
          <w:p w14:paraId="752D9F2D" w14:textId="0DA2A696" w:rsidR="00683D80" w:rsidRPr="00E00020" w:rsidRDefault="00683D80" w:rsidP="00683D8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3DD8137" w14:textId="77777777" w:rsidR="00683D80" w:rsidRPr="005B10FE" w:rsidRDefault="00683D80" w:rsidP="00683D80">
            <w:pPr>
              <w:tabs>
                <w:tab w:val="left" w:pos="0"/>
                <w:tab w:val="left" w:pos="3720"/>
              </w:tabs>
              <w:outlineLvl w:val="0"/>
              <w:rPr>
                <w:rFonts w:cs="Arial"/>
                <w:b/>
                <w:i/>
                <w:szCs w:val="20"/>
              </w:rPr>
            </w:pPr>
            <w:r w:rsidRPr="005B10FE">
              <w:rPr>
                <w:rFonts w:cs="Arial"/>
                <w:b/>
                <w:i/>
                <w:szCs w:val="20"/>
              </w:rPr>
              <w:t>Pages/AIE/</w:t>
            </w:r>
          </w:p>
          <w:p w14:paraId="724066DF" w14:textId="53B2E1B6" w:rsidR="00683D80" w:rsidRPr="00E00020" w:rsidRDefault="00683D80" w:rsidP="00683D80">
            <w:pPr>
              <w:rPr>
                <w:rFonts w:cs="Arial"/>
                <w:b/>
                <w:i/>
                <w:szCs w:val="20"/>
              </w:rPr>
            </w:pPr>
            <w:r w:rsidRPr="005B10FE">
              <w:rPr>
                <w:rFonts w:cs="Arial"/>
                <w:b/>
                <w:i/>
                <w:szCs w:val="20"/>
              </w:rPr>
              <w:t>Generic</w:t>
            </w:r>
          </w:p>
        </w:tc>
      </w:tr>
      <w:tr w:rsidR="00683D80" w:rsidRPr="00842155" w14:paraId="38C58D6B" w14:textId="77777777" w:rsidTr="00672430">
        <w:tc>
          <w:tcPr>
            <w:tcW w:w="10170" w:type="dxa"/>
            <w:tcBorders>
              <w:right w:val="single" w:sz="4" w:space="0" w:color="000000" w:themeColor="text1"/>
            </w:tcBorders>
            <w:shd w:val="clear" w:color="auto" w:fill="auto"/>
            <w:tcMar>
              <w:top w:w="115" w:type="dxa"/>
              <w:left w:w="115" w:type="dxa"/>
              <w:bottom w:w="115" w:type="dxa"/>
              <w:right w:w="115" w:type="dxa"/>
            </w:tcMar>
          </w:tcPr>
          <w:p w14:paraId="1D760302" w14:textId="77777777" w:rsidR="00683D80" w:rsidRDefault="00683D80" w:rsidP="00683D80">
            <w:pPr>
              <w:rPr>
                <w:b/>
              </w:rPr>
            </w:pPr>
            <w:r>
              <w:rPr>
                <w:b/>
              </w:rPr>
              <w:t>Upcoming Assignments: Class Assignment Reminders</w:t>
            </w:r>
          </w:p>
          <w:p w14:paraId="535E26DD" w14:textId="77777777" w:rsidR="00683D80" w:rsidRPr="00E00020" w:rsidRDefault="00683D80" w:rsidP="00683D80">
            <w:pPr>
              <w:rPr>
                <w:b/>
              </w:rPr>
            </w:pPr>
          </w:p>
          <w:p w14:paraId="6F249F75" w14:textId="23C59E58" w:rsidR="00683D80" w:rsidRPr="00672430" w:rsidRDefault="00683D80" w:rsidP="00683D80">
            <w:pPr>
              <w:pStyle w:val="ListParagraph"/>
              <w:numPr>
                <w:ilvl w:val="0"/>
                <w:numId w:val="23"/>
              </w:numPr>
              <w:rPr>
                <w:rFonts w:cs="Arial"/>
                <w:b/>
                <w:i/>
                <w:sz w:val="22"/>
                <w:szCs w:val="20"/>
              </w:rPr>
            </w:pPr>
            <w:r w:rsidRPr="00E00020">
              <w:rPr>
                <w:b/>
              </w:rPr>
              <w:t xml:space="preserve">Classroom Guidance Reminder: </w:t>
            </w:r>
            <w:r w:rsidRPr="00E00020">
              <w:t xml:space="preserve">You should have completed a minimum of </w:t>
            </w:r>
            <w:r w:rsidR="00AA31E9">
              <w:t>4</w:t>
            </w:r>
            <w:r w:rsidRPr="00E00020">
              <w:t xml:space="preserve"> classroom guidance lessons by the end of week 15</w:t>
            </w:r>
            <w:r w:rsidR="00AA31E9">
              <w:t>.</w:t>
            </w:r>
          </w:p>
          <w:p w14:paraId="3969FC73" w14:textId="6D9FB027" w:rsidR="00683D80" w:rsidRPr="00E00020" w:rsidRDefault="00683D80" w:rsidP="00683D80">
            <w:pPr>
              <w:pStyle w:val="ListParagraph"/>
              <w:numPr>
                <w:ilvl w:val="0"/>
                <w:numId w:val="23"/>
              </w:numPr>
              <w:rPr>
                <w:rFonts w:cs="Arial"/>
                <w:b/>
                <w:i/>
                <w:sz w:val="22"/>
                <w:szCs w:val="20"/>
              </w:rPr>
            </w:pPr>
            <w:r w:rsidRPr="00E00020">
              <w:rPr>
                <w:b/>
              </w:rPr>
              <w:t xml:space="preserve">Small Group Counseling Reminder:  </w:t>
            </w:r>
            <w:r w:rsidRPr="00E00020">
              <w:t>You should have completed</w:t>
            </w:r>
            <w:r>
              <w:t xml:space="preserve"> a minimum of </w:t>
            </w:r>
            <w:r w:rsidR="00AA31E9">
              <w:t>2</w:t>
            </w:r>
            <w:r>
              <w:t xml:space="preserve"> small group counseling groups</w:t>
            </w:r>
            <w:r w:rsidRPr="00E00020">
              <w:t xml:space="preserve"> by the end of week 15</w:t>
            </w:r>
            <w:r>
              <w:t>.</w:t>
            </w:r>
          </w:p>
        </w:tc>
        <w:tc>
          <w:tcPr>
            <w:tcW w:w="1440" w:type="dxa"/>
            <w:tcBorders>
              <w:left w:val="single" w:sz="4" w:space="0" w:color="000000" w:themeColor="text1"/>
            </w:tcBorders>
            <w:shd w:val="clear" w:color="auto" w:fill="auto"/>
          </w:tcPr>
          <w:p w14:paraId="3206ACEF" w14:textId="523963DD" w:rsidR="00683D80" w:rsidRPr="00E00020" w:rsidRDefault="00683D80" w:rsidP="00683D80">
            <w:pPr>
              <w:tabs>
                <w:tab w:val="left" w:pos="0"/>
                <w:tab w:val="left" w:pos="3720"/>
              </w:tabs>
              <w:outlineLvl w:val="0"/>
              <w:rPr>
                <w:rFonts w:cs="Arial"/>
                <w:b/>
                <w:i/>
                <w:szCs w:val="20"/>
              </w:rPr>
            </w:pPr>
            <w:r>
              <w:rPr>
                <w:rFonts w:cs="Arial"/>
                <w:szCs w:val="20"/>
              </w:rPr>
              <w:t>N/A</w:t>
            </w:r>
          </w:p>
        </w:tc>
        <w:tc>
          <w:tcPr>
            <w:tcW w:w="1440" w:type="dxa"/>
            <w:tcBorders>
              <w:left w:val="single" w:sz="4" w:space="0" w:color="000000" w:themeColor="text1"/>
            </w:tcBorders>
            <w:shd w:val="clear" w:color="auto" w:fill="auto"/>
          </w:tcPr>
          <w:p w14:paraId="4525088B" w14:textId="77777777" w:rsidR="00683D80" w:rsidRPr="00E00020" w:rsidRDefault="00683D80" w:rsidP="00683D80">
            <w:pPr>
              <w:rPr>
                <w:rFonts w:cs="Arial"/>
                <w:b/>
                <w:i/>
                <w:szCs w:val="20"/>
              </w:rPr>
            </w:pPr>
          </w:p>
        </w:tc>
      </w:tr>
      <w:bookmarkEnd w:id="23"/>
      <w:tr w:rsidR="00683D80" w:rsidRPr="00842155" w14:paraId="4C7B3472" w14:textId="77777777" w:rsidTr="00906223">
        <w:tc>
          <w:tcPr>
            <w:tcW w:w="10170" w:type="dxa"/>
            <w:tcBorders>
              <w:right w:val="single" w:sz="4" w:space="0" w:color="000000" w:themeColor="text1"/>
            </w:tcBorders>
            <w:shd w:val="clear" w:color="auto" w:fill="D8D9DA"/>
            <w:tcMar>
              <w:top w:w="115" w:type="dxa"/>
              <w:left w:w="115" w:type="dxa"/>
              <w:bottom w:w="115" w:type="dxa"/>
              <w:right w:w="115" w:type="dxa"/>
            </w:tcMar>
          </w:tcPr>
          <w:p w14:paraId="772974F0" w14:textId="77777777" w:rsidR="00683D80" w:rsidRPr="00E00020" w:rsidRDefault="00683D80" w:rsidP="00683D8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0C781FD0" w14:textId="77777777" w:rsidR="00683D80" w:rsidRPr="00E00020" w:rsidRDefault="00683D80" w:rsidP="00683D8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77693584" w14:textId="77777777" w:rsidR="00683D80" w:rsidRPr="00E00020" w:rsidRDefault="00683D80" w:rsidP="00683D80">
            <w:pPr>
              <w:rPr>
                <w:rFonts w:cs="Arial"/>
                <w:b/>
                <w:i/>
                <w:szCs w:val="20"/>
              </w:rPr>
            </w:pPr>
            <w:r w:rsidRPr="00E00020">
              <w:rPr>
                <w:rFonts w:cs="Arial"/>
                <w:b/>
                <w:i/>
                <w:szCs w:val="20"/>
              </w:rPr>
              <w:t>Points/AIE/</w:t>
            </w:r>
          </w:p>
          <w:p w14:paraId="1A3709AF" w14:textId="77777777" w:rsidR="00683D80" w:rsidRPr="00E00020" w:rsidRDefault="00683D80" w:rsidP="00683D80">
            <w:pPr>
              <w:rPr>
                <w:rFonts w:cs="Arial"/>
                <w:b/>
                <w:i/>
                <w:szCs w:val="20"/>
              </w:rPr>
            </w:pPr>
            <w:r w:rsidRPr="00E00020">
              <w:rPr>
                <w:rFonts w:cs="Arial"/>
                <w:b/>
                <w:i/>
                <w:szCs w:val="20"/>
              </w:rPr>
              <w:t>Generic</w:t>
            </w:r>
          </w:p>
        </w:tc>
      </w:tr>
      <w:tr w:rsidR="00116A8F" w:rsidRPr="00842155" w14:paraId="06B29356" w14:textId="77777777" w:rsidTr="00771413">
        <w:tc>
          <w:tcPr>
            <w:tcW w:w="10170" w:type="dxa"/>
            <w:tcBorders>
              <w:right w:val="single" w:sz="4" w:space="0" w:color="000000" w:themeColor="text1"/>
            </w:tcBorders>
            <w:shd w:val="clear" w:color="auto" w:fill="auto"/>
            <w:tcMar>
              <w:top w:w="115" w:type="dxa"/>
              <w:left w:w="115" w:type="dxa"/>
              <w:bottom w:w="115" w:type="dxa"/>
              <w:right w:w="115" w:type="dxa"/>
            </w:tcMar>
          </w:tcPr>
          <w:p w14:paraId="5E6562E4" w14:textId="77777777" w:rsidR="00116A8F" w:rsidRPr="004E50D7" w:rsidRDefault="00116A8F" w:rsidP="00771413">
            <w:pPr>
              <w:rPr>
                <w:b/>
              </w:rPr>
            </w:pPr>
            <w:r>
              <w:rPr>
                <w:b/>
              </w:rPr>
              <w:t xml:space="preserve">Important Note About the </w:t>
            </w:r>
            <w:r w:rsidRPr="004E50D7">
              <w:rPr>
                <w:b/>
              </w:rPr>
              <w:t>Evaluations</w:t>
            </w:r>
          </w:p>
          <w:p w14:paraId="728F9D2A" w14:textId="77777777" w:rsidR="00116A8F" w:rsidRPr="004E50D7" w:rsidRDefault="00116A8F" w:rsidP="00771413">
            <w:pPr>
              <w:rPr>
                <w:b/>
              </w:rPr>
            </w:pPr>
          </w:p>
          <w:p w14:paraId="0A8D5A62" w14:textId="4118AB60" w:rsidR="00116A8F" w:rsidRDefault="00116A8F" w:rsidP="00771413">
            <w:pPr>
              <w:pStyle w:val="AssignmentsLevel2"/>
            </w:pPr>
            <w:r w:rsidRPr="00500C1C">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6BD11A78" w14:textId="26F1E5F9" w:rsidR="00116A8F" w:rsidRPr="00241EF6" w:rsidRDefault="00116A8F" w:rsidP="00771413">
            <w:pPr>
              <w:pStyle w:val="AssignmentsLevel2"/>
              <w:rPr>
                <w:b/>
              </w:rPr>
            </w:pPr>
            <w:r w:rsidRPr="00241EF6">
              <w:rPr>
                <w:b/>
              </w:rPr>
              <w:t>Student Evaluation of Internship Site</w:t>
            </w:r>
            <w:r w:rsidRPr="004E50D7">
              <w:t xml:space="preserve"> – Complete the evaluation of your site located in the internship handbook</w:t>
            </w:r>
            <w:r>
              <w:t xml:space="preserve"> or the student portal</w:t>
            </w:r>
            <w:r w:rsidRPr="004E50D7">
              <w:t>.</w:t>
            </w:r>
          </w:p>
        </w:tc>
        <w:tc>
          <w:tcPr>
            <w:tcW w:w="1440" w:type="dxa"/>
            <w:tcBorders>
              <w:left w:val="single" w:sz="4" w:space="0" w:color="000000" w:themeColor="text1"/>
            </w:tcBorders>
            <w:shd w:val="clear" w:color="auto" w:fill="auto"/>
          </w:tcPr>
          <w:p w14:paraId="4FF168A0" w14:textId="77777777" w:rsidR="00116A8F" w:rsidRDefault="00116A8F" w:rsidP="00771413">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7B47A5DA" w14:textId="77777777" w:rsidR="00116A8F" w:rsidRPr="00E00020" w:rsidRDefault="00116A8F" w:rsidP="00771413">
            <w:pPr>
              <w:rPr>
                <w:rFonts w:cs="Arial"/>
                <w:b/>
                <w:i/>
                <w:szCs w:val="20"/>
              </w:rPr>
            </w:pPr>
          </w:p>
        </w:tc>
      </w:tr>
      <w:tr w:rsidR="00683D80" w:rsidRPr="007F339F" w14:paraId="08008D2E" w14:textId="77777777" w:rsidTr="00906223">
        <w:tc>
          <w:tcPr>
            <w:tcW w:w="10170" w:type="dxa"/>
            <w:tcMar>
              <w:top w:w="115" w:type="dxa"/>
              <w:left w:w="115" w:type="dxa"/>
              <w:bottom w:w="115" w:type="dxa"/>
              <w:right w:w="115" w:type="dxa"/>
            </w:tcMar>
          </w:tcPr>
          <w:p w14:paraId="653A0F05" w14:textId="4825CE15" w:rsidR="00683D80" w:rsidRPr="00E00020" w:rsidRDefault="00683D80" w:rsidP="00683D80">
            <w:pPr>
              <w:tabs>
                <w:tab w:val="left" w:pos="2329"/>
              </w:tabs>
              <w:rPr>
                <w:rFonts w:cs="Arial"/>
                <w:b/>
                <w:szCs w:val="20"/>
              </w:rPr>
            </w:pPr>
            <w:r>
              <w:rPr>
                <w:rFonts w:cs="Arial"/>
                <w:b/>
                <w:szCs w:val="20"/>
              </w:rPr>
              <w:t xml:space="preserve">Discussion: </w:t>
            </w:r>
            <w:r w:rsidRPr="00E00020">
              <w:rPr>
                <w:rFonts w:cs="Arial"/>
                <w:b/>
                <w:szCs w:val="20"/>
              </w:rPr>
              <w:t>Internship Strategies</w:t>
            </w:r>
          </w:p>
          <w:p w14:paraId="7F5F21EE" w14:textId="77777777" w:rsidR="00683D80" w:rsidRPr="00E00020" w:rsidRDefault="00683D80" w:rsidP="00683D80">
            <w:pPr>
              <w:tabs>
                <w:tab w:val="left" w:pos="2329"/>
              </w:tabs>
              <w:rPr>
                <w:rFonts w:cs="Arial"/>
                <w:b/>
                <w:szCs w:val="20"/>
              </w:rPr>
            </w:pPr>
          </w:p>
          <w:p w14:paraId="1342FDE2" w14:textId="77777777" w:rsidR="00683D80" w:rsidRPr="00E00020" w:rsidRDefault="00683D80" w:rsidP="00683D80">
            <w:r w:rsidRPr="00E00020">
              <w:rPr>
                <w:b/>
              </w:rPr>
              <w:t>Reflect</w:t>
            </w:r>
            <w:r w:rsidRPr="00E00020">
              <w:t xml:space="preserve"> on your experiences in this internship, including your successes and obstacles</w:t>
            </w:r>
          </w:p>
          <w:p w14:paraId="0C127449" w14:textId="77777777" w:rsidR="00683D80" w:rsidRPr="00E00020" w:rsidRDefault="00683D80" w:rsidP="00683D80"/>
          <w:p w14:paraId="2FCA982B" w14:textId="77777777" w:rsidR="00683D80" w:rsidRPr="00E00020" w:rsidRDefault="00683D80" w:rsidP="00683D80">
            <w:pPr>
              <w:pStyle w:val="AssignmentsLevel1"/>
            </w:pPr>
            <w:r w:rsidRPr="00E00020">
              <w:rPr>
                <w:b/>
              </w:rPr>
              <w:t>Formulate</w:t>
            </w:r>
            <w:r w:rsidRPr="00E00020">
              <w:t xml:space="preserve"> two to three strategies you would recommend to future internship students to help them be successful. </w:t>
            </w:r>
          </w:p>
          <w:p w14:paraId="0A3C6D0F" w14:textId="77777777" w:rsidR="00683D80" w:rsidRPr="00E00020" w:rsidRDefault="00683D80" w:rsidP="00683D80">
            <w:pPr>
              <w:pStyle w:val="AssignmentsLevel1"/>
            </w:pPr>
          </w:p>
          <w:p w14:paraId="4B309E35" w14:textId="77777777" w:rsidR="00683D80" w:rsidRPr="00E00020" w:rsidRDefault="00683D80" w:rsidP="00683D80">
            <w:pPr>
              <w:pStyle w:val="AssignmentsLevel1"/>
            </w:pPr>
            <w:r w:rsidRPr="00E00020">
              <w:rPr>
                <w:b/>
              </w:rPr>
              <w:t>Create</w:t>
            </w:r>
            <w:r w:rsidRPr="00E00020">
              <w:t xml:space="preserve"> a two- to five-minute narrated presentation, audio file, or video using an online tool of your choice, such </w:t>
            </w:r>
            <w:r w:rsidRPr="00E00020">
              <w:lastRenderedPageBreak/>
              <w:t>as the Video Everywhere tool in Blackboard, Microsoft</w:t>
            </w:r>
            <w:r w:rsidRPr="00E00020">
              <w:rPr>
                <w:vertAlign w:val="superscript"/>
              </w:rPr>
              <w:t>®</w:t>
            </w:r>
            <w:r w:rsidRPr="00E00020">
              <w:t xml:space="preserve"> PowerPoint, PowToon (</w:t>
            </w:r>
            <w:hyperlink r:id="rId52" w:history="1">
              <w:r w:rsidRPr="00236845">
                <w:rPr>
                  <w:rStyle w:val="Hyperlink"/>
                </w:rPr>
                <w:t>http://www.powtoon.com</w:t>
              </w:r>
            </w:hyperlink>
            <w:r w:rsidRPr="00E00020">
              <w:t>), SoundCloud (</w:t>
            </w:r>
            <w:hyperlink r:id="rId53" w:history="1">
              <w:r w:rsidRPr="001B79C4">
                <w:rPr>
                  <w:rStyle w:val="Hyperlink"/>
                </w:rPr>
                <w:t>https://soundcloud.com/</w:t>
              </w:r>
            </w:hyperlink>
            <w:r w:rsidRPr="00E00020">
              <w:t>), or your smartphone, in which you share your strategies.</w:t>
            </w:r>
          </w:p>
          <w:p w14:paraId="23323537" w14:textId="77777777" w:rsidR="00683D80" w:rsidRPr="00E00020" w:rsidRDefault="00683D80" w:rsidP="00683D80">
            <w:pPr>
              <w:pStyle w:val="AssignmentsLevel1"/>
            </w:pPr>
          </w:p>
          <w:p w14:paraId="58305047" w14:textId="77777777" w:rsidR="00683D80" w:rsidRPr="00E00020" w:rsidRDefault="00683D80" w:rsidP="00683D80">
            <w:pPr>
              <w:pStyle w:val="AssignmentsLevel1"/>
            </w:pPr>
            <w:r w:rsidRPr="00E00020">
              <w:rPr>
                <w:b/>
              </w:rPr>
              <w:t>Post</w:t>
            </w:r>
            <w:r w:rsidRPr="00E00020">
              <w:t xml:space="preserve"> a link to your completed audio or video to the Internship Strategies discussion forum by Friday. </w:t>
            </w:r>
          </w:p>
          <w:p w14:paraId="508490B4" w14:textId="77777777" w:rsidR="00683D80" w:rsidRPr="00E00020" w:rsidRDefault="00683D80" w:rsidP="00683D80">
            <w:pPr>
              <w:pStyle w:val="AssignmentsLevel1"/>
            </w:pPr>
          </w:p>
          <w:p w14:paraId="38B39E89" w14:textId="40DC7C9E" w:rsidR="00683D80" w:rsidRPr="00E00020" w:rsidRDefault="00683D80" w:rsidP="00683D80">
            <w:pPr>
              <w:rPr>
                <w:b/>
                <w:strike/>
              </w:rPr>
            </w:pPr>
            <w:r w:rsidRPr="006973DE">
              <w:rPr>
                <w:i/>
              </w:rPr>
              <w:t>Note</w:t>
            </w:r>
            <w:r w:rsidR="00AA31E9">
              <w:t>.</w:t>
            </w:r>
            <w:r w:rsidRPr="00E00020">
              <w:t xml:space="preserve"> Your video may be shared with future internship students. Alert your instructor if you would prefer that your assignment not be shared.</w:t>
            </w:r>
          </w:p>
        </w:tc>
        <w:tc>
          <w:tcPr>
            <w:tcW w:w="1440" w:type="dxa"/>
          </w:tcPr>
          <w:p w14:paraId="5DD5B699" w14:textId="22D9CD9E" w:rsidR="00683D80" w:rsidRPr="00E00020" w:rsidRDefault="00683D80" w:rsidP="00683D80">
            <w:pPr>
              <w:tabs>
                <w:tab w:val="left" w:pos="2329"/>
              </w:tabs>
              <w:rPr>
                <w:rFonts w:cs="Arial"/>
                <w:szCs w:val="20"/>
              </w:rPr>
            </w:pPr>
            <w:r w:rsidRPr="00E00020">
              <w:rPr>
                <w:rFonts w:cs="Arial"/>
                <w:szCs w:val="20"/>
              </w:rPr>
              <w:lastRenderedPageBreak/>
              <w:t>15.1, 15.2</w:t>
            </w:r>
          </w:p>
        </w:tc>
        <w:tc>
          <w:tcPr>
            <w:tcW w:w="1440" w:type="dxa"/>
          </w:tcPr>
          <w:p w14:paraId="776E10A1" w14:textId="77777777" w:rsidR="00683D80" w:rsidRPr="00E00020" w:rsidRDefault="00683D80" w:rsidP="00683D80">
            <w:pPr>
              <w:tabs>
                <w:tab w:val="left" w:pos="5911"/>
              </w:tabs>
              <w:rPr>
                <w:b/>
              </w:rPr>
            </w:pPr>
            <w:r w:rsidRPr="00E00020">
              <w:t xml:space="preserve">Presentation: private post, share = </w:t>
            </w:r>
            <w:r w:rsidRPr="00E00020">
              <w:rPr>
                <w:b/>
              </w:rPr>
              <w:t>1 hour</w:t>
            </w:r>
          </w:p>
          <w:p w14:paraId="6ACAFAB3" w14:textId="77777777" w:rsidR="00683D80" w:rsidRPr="00E00020" w:rsidRDefault="00683D80" w:rsidP="00683D80">
            <w:pPr>
              <w:tabs>
                <w:tab w:val="left" w:pos="5911"/>
              </w:tabs>
              <w:rPr>
                <w:strike/>
              </w:rPr>
            </w:pPr>
          </w:p>
        </w:tc>
      </w:tr>
      <w:tr w:rsidR="00683D80" w:rsidRPr="00E00020" w14:paraId="79ED3CC8" w14:textId="77777777" w:rsidTr="00906223">
        <w:tc>
          <w:tcPr>
            <w:tcW w:w="10170" w:type="dxa"/>
            <w:tcMar>
              <w:top w:w="115" w:type="dxa"/>
              <w:left w:w="115" w:type="dxa"/>
              <w:bottom w:w="115" w:type="dxa"/>
              <w:right w:w="115" w:type="dxa"/>
            </w:tcMar>
          </w:tcPr>
          <w:p w14:paraId="53CB8705" w14:textId="77706F34" w:rsidR="00683D80" w:rsidRPr="00E00020" w:rsidRDefault="00683D80" w:rsidP="00683D80">
            <w:pPr>
              <w:tabs>
                <w:tab w:val="left" w:pos="2329"/>
              </w:tabs>
              <w:rPr>
                <w:rFonts w:cs="Arial"/>
                <w:b/>
                <w:szCs w:val="20"/>
              </w:rPr>
            </w:pPr>
            <w:r>
              <w:rPr>
                <w:rFonts w:cs="Arial"/>
                <w:b/>
                <w:szCs w:val="20"/>
              </w:rPr>
              <w:t xml:space="preserve">Assignment: </w:t>
            </w:r>
            <w:r w:rsidRPr="00E00020">
              <w:rPr>
                <w:rFonts w:cs="Arial"/>
                <w:b/>
                <w:szCs w:val="20"/>
              </w:rPr>
              <w:t>Final Reflection Paper</w:t>
            </w:r>
          </w:p>
          <w:p w14:paraId="3D3B7090" w14:textId="77777777" w:rsidR="00683D80" w:rsidRPr="00E00020" w:rsidRDefault="00683D80" w:rsidP="00683D80">
            <w:pPr>
              <w:tabs>
                <w:tab w:val="left" w:pos="2329"/>
              </w:tabs>
              <w:rPr>
                <w:rFonts w:cs="Arial"/>
                <w:szCs w:val="20"/>
              </w:rPr>
            </w:pPr>
          </w:p>
          <w:p w14:paraId="4742778D" w14:textId="65A58D17" w:rsidR="00683D80" w:rsidRPr="00E00020" w:rsidRDefault="00683D80" w:rsidP="00683D80">
            <w:pPr>
              <w:pStyle w:val="AssignmentsLevel1"/>
            </w:pPr>
            <w:r w:rsidRPr="00E00020">
              <w:t>You are required to provide a written reflection/critique of your internship experience. Please see Final Reflection Paper assignment/rubric for more information on this assignment.</w:t>
            </w:r>
          </w:p>
        </w:tc>
        <w:tc>
          <w:tcPr>
            <w:tcW w:w="1440" w:type="dxa"/>
          </w:tcPr>
          <w:p w14:paraId="5BF1401A" w14:textId="2B1E817A" w:rsidR="00683D80" w:rsidRPr="00392A16" w:rsidRDefault="00683D80" w:rsidP="00683D80">
            <w:pPr>
              <w:tabs>
                <w:tab w:val="left" w:pos="2329"/>
              </w:tabs>
              <w:rPr>
                <w:rFonts w:cs="Arial"/>
                <w:szCs w:val="20"/>
              </w:rPr>
            </w:pPr>
            <w:r w:rsidRPr="00392A16">
              <w:rPr>
                <w:rFonts w:cs="Arial"/>
                <w:szCs w:val="20"/>
              </w:rPr>
              <w:t>15.1, 15.2</w:t>
            </w:r>
          </w:p>
        </w:tc>
        <w:tc>
          <w:tcPr>
            <w:tcW w:w="1440" w:type="dxa"/>
          </w:tcPr>
          <w:p w14:paraId="51350427" w14:textId="77777777" w:rsidR="00683D80" w:rsidRPr="00E00020" w:rsidRDefault="00683D80" w:rsidP="00683D80">
            <w:pPr>
              <w:tabs>
                <w:tab w:val="left" w:pos="5911"/>
              </w:tabs>
            </w:pPr>
          </w:p>
        </w:tc>
      </w:tr>
      <w:tr w:rsidR="00683D80" w:rsidRPr="00E00020" w14:paraId="4AEDB84D" w14:textId="77777777" w:rsidTr="00906223">
        <w:tc>
          <w:tcPr>
            <w:tcW w:w="10170" w:type="dxa"/>
            <w:tcMar>
              <w:top w:w="115" w:type="dxa"/>
              <w:left w:w="115" w:type="dxa"/>
              <w:bottom w:w="115" w:type="dxa"/>
              <w:right w:w="115" w:type="dxa"/>
            </w:tcMar>
          </w:tcPr>
          <w:p w14:paraId="5D609A4C" w14:textId="69E193CB" w:rsidR="00683D80" w:rsidRPr="00E00020" w:rsidRDefault="00683D80" w:rsidP="00683D80">
            <w:pPr>
              <w:pStyle w:val="AssignmentsLevel1"/>
              <w:rPr>
                <w:b/>
              </w:rPr>
            </w:pPr>
            <w:r w:rsidRPr="00E00020">
              <w:rPr>
                <w:b/>
              </w:rPr>
              <w:t>Field Experience</w:t>
            </w:r>
            <w:r>
              <w:rPr>
                <w:b/>
              </w:rPr>
              <w:t>:</w:t>
            </w:r>
            <w:r w:rsidRPr="00E00020">
              <w:rPr>
                <w:b/>
              </w:rPr>
              <w:t xml:space="preserve"> Week Fifteen </w:t>
            </w:r>
            <w:r w:rsidRPr="006A71BA">
              <w:rPr>
                <w:b/>
              </w:rPr>
              <w:t>Field Experience Log</w:t>
            </w:r>
          </w:p>
          <w:p w14:paraId="5E0C3178" w14:textId="77777777" w:rsidR="00683D80" w:rsidRPr="00E00020" w:rsidRDefault="00683D80" w:rsidP="00683D80">
            <w:pPr>
              <w:pStyle w:val="AssignmentsLevel1"/>
            </w:pPr>
          </w:p>
          <w:p w14:paraId="449D87EA" w14:textId="77777777" w:rsidR="00683D80" w:rsidRDefault="00683D80" w:rsidP="00683D80">
            <w:pPr>
              <w:tabs>
                <w:tab w:val="left" w:pos="2329"/>
              </w:tabs>
            </w:pPr>
            <w:r w:rsidRPr="00E43E5F">
              <w:rPr>
                <w:b/>
              </w:rPr>
              <w:t xml:space="preserve">Engage </w:t>
            </w:r>
            <w:r w:rsidRPr="00F32C49">
              <w:t>in the required internship activities at your site</w:t>
            </w:r>
            <w:r>
              <w:t>.</w:t>
            </w:r>
          </w:p>
          <w:p w14:paraId="6A73E8CF" w14:textId="77777777" w:rsidR="00683D80" w:rsidRDefault="00683D80" w:rsidP="00683D80">
            <w:pPr>
              <w:tabs>
                <w:tab w:val="left" w:pos="2329"/>
              </w:tabs>
            </w:pPr>
          </w:p>
          <w:p w14:paraId="7BB72E01" w14:textId="77777777" w:rsidR="00683D80" w:rsidRDefault="00683D80" w:rsidP="00683D80">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D6CD047" w14:textId="77777777" w:rsidR="00683D80" w:rsidRDefault="00683D80" w:rsidP="00683D80">
            <w:pPr>
              <w:tabs>
                <w:tab w:val="left" w:pos="2329"/>
              </w:tabs>
              <w:rPr>
                <w:rStyle w:val="AssignmentsLevel1Char"/>
              </w:rPr>
            </w:pPr>
          </w:p>
          <w:p w14:paraId="127F0DA3" w14:textId="77777777" w:rsidR="00683D80" w:rsidRPr="00FB1823" w:rsidRDefault="00683D80" w:rsidP="00683D80">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F3AD186" w14:textId="77777777" w:rsidR="00683D80" w:rsidRPr="00E43E5F" w:rsidRDefault="00683D80" w:rsidP="00683D80">
            <w:pPr>
              <w:pStyle w:val="AssignmentsLevel1"/>
              <w:rPr>
                <w:b/>
              </w:rPr>
            </w:pPr>
          </w:p>
          <w:p w14:paraId="7E84DB11" w14:textId="77777777" w:rsidR="00683D80" w:rsidRDefault="00683D80" w:rsidP="00683D80">
            <w:pPr>
              <w:pStyle w:val="AssignmentsLevel2"/>
              <w:numPr>
                <w:ilvl w:val="0"/>
                <w:numId w:val="0"/>
              </w:numPr>
            </w:pPr>
            <w:r w:rsidRPr="00C27569">
              <w:rPr>
                <w:b/>
              </w:rPr>
              <w:t>Submit</w:t>
            </w:r>
            <w:r>
              <w:t xml:space="preserve"> your signed Field Experience Log to your instructor.</w:t>
            </w:r>
          </w:p>
          <w:p w14:paraId="49D50FC4" w14:textId="77777777" w:rsidR="00683D80" w:rsidRDefault="00683D80" w:rsidP="00683D80">
            <w:pPr>
              <w:pStyle w:val="AssignmentsLevel2"/>
              <w:numPr>
                <w:ilvl w:val="0"/>
                <w:numId w:val="0"/>
              </w:numPr>
            </w:pPr>
          </w:p>
          <w:p w14:paraId="29928B92" w14:textId="48D6F57B" w:rsidR="00683D80" w:rsidRDefault="00683D80" w:rsidP="00683D80">
            <w:r w:rsidRPr="00AA31E9">
              <w:rPr>
                <w:i/>
              </w:rPr>
              <w:t>Note</w:t>
            </w:r>
            <w:r w:rsidR="00AA31E9">
              <w:t>.</w:t>
            </w:r>
            <w:r w:rsidRPr="00E43E5F">
              <w:t xml:space="preserve"> You must submit an electronic copy of your log. You may submit a digital copy using a scanner or a cellphone a</w:t>
            </w:r>
            <w:r>
              <w:t xml:space="preserve">pplication, such as </w:t>
            </w:r>
            <w:proofErr w:type="spellStart"/>
            <w:r>
              <w:t>CamScanner</w:t>
            </w:r>
            <w:proofErr w:type="spellEnd"/>
            <w:r>
              <w:t>.</w:t>
            </w:r>
          </w:p>
          <w:p w14:paraId="76012831" w14:textId="77777777" w:rsidR="00683D80" w:rsidRDefault="00683D80" w:rsidP="00683D80"/>
          <w:p w14:paraId="33DB36E6" w14:textId="0FA41688" w:rsidR="00683D80" w:rsidRPr="00E00020" w:rsidRDefault="00683D80" w:rsidP="00683D80">
            <w:pPr>
              <w:rPr>
                <w:b/>
                <w:strike/>
              </w:rPr>
            </w:pPr>
            <w:r w:rsidRPr="000D5D90">
              <w:rPr>
                <w:b/>
              </w:rPr>
              <w:t>You must submit your time logs weekly and they must be signed off by your site supervisor</w:t>
            </w:r>
            <w:r>
              <w:rPr>
                <w:b/>
              </w:rPr>
              <w:t>.</w:t>
            </w:r>
          </w:p>
        </w:tc>
        <w:tc>
          <w:tcPr>
            <w:tcW w:w="1440" w:type="dxa"/>
          </w:tcPr>
          <w:p w14:paraId="7BD5F635" w14:textId="58614F83" w:rsidR="00683D80" w:rsidRPr="00392A16" w:rsidRDefault="00683D80" w:rsidP="00683D80">
            <w:pPr>
              <w:tabs>
                <w:tab w:val="left" w:pos="2329"/>
              </w:tabs>
              <w:rPr>
                <w:rFonts w:cs="Arial"/>
                <w:szCs w:val="20"/>
              </w:rPr>
            </w:pPr>
            <w:r w:rsidRPr="00392A16">
              <w:rPr>
                <w:rFonts w:cs="Arial"/>
                <w:szCs w:val="20"/>
              </w:rPr>
              <w:t>15.2</w:t>
            </w:r>
          </w:p>
        </w:tc>
        <w:tc>
          <w:tcPr>
            <w:tcW w:w="1440" w:type="dxa"/>
          </w:tcPr>
          <w:p w14:paraId="6FA77E9A" w14:textId="77777777" w:rsidR="00683D80" w:rsidRPr="00E00020" w:rsidRDefault="00683D80" w:rsidP="00683D80">
            <w:r w:rsidRPr="00E00020">
              <w:t>Onsite activities = 14 hours</w:t>
            </w:r>
          </w:p>
          <w:p w14:paraId="257463BA" w14:textId="77777777" w:rsidR="00683D80" w:rsidRPr="00E00020" w:rsidRDefault="00683D80" w:rsidP="00683D80">
            <w:pPr>
              <w:tabs>
                <w:tab w:val="left" w:pos="5911"/>
              </w:tabs>
              <w:rPr>
                <w:strike/>
              </w:rPr>
            </w:pPr>
          </w:p>
          <w:p w14:paraId="7D228C5E" w14:textId="77777777" w:rsidR="00683D80" w:rsidRPr="00E00020" w:rsidRDefault="00683D80" w:rsidP="00683D80">
            <w:pPr>
              <w:rPr>
                <w:b/>
              </w:rPr>
            </w:pPr>
            <w:r w:rsidRPr="00E00020">
              <w:t xml:space="preserve">Time log: one private post = </w:t>
            </w:r>
            <w:r w:rsidRPr="00E00020">
              <w:rPr>
                <w:b/>
              </w:rPr>
              <w:t>.5 hours</w:t>
            </w:r>
          </w:p>
          <w:p w14:paraId="5A535B98" w14:textId="77777777" w:rsidR="00683D80" w:rsidRPr="00E00020" w:rsidRDefault="00683D80" w:rsidP="00683D80">
            <w:pPr>
              <w:tabs>
                <w:tab w:val="left" w:pos="5911"/>
              </w:tabs>
              <w:rPr>
                <w:strike/>
              </w:rPr>
            </w:pPr>
          </w:p>
        </w:tc>
      </w:tr>
      <w:tr w:rsidR="00683D80" w:rsidRPr="00E00020" w14:paraId="526F5E87" w14:textId="77777777" w:rsidTr="00906223">
        <w:tc>
          <w:tcPr>
            <w:tcW w:w="10170" w:type="dxa"/>
            <w:tcMar>
              <w:top w:w="115" w:type="dxa"/>
              <w:left w:w="115" w:type="dxa"/>
              <w:bottom w:w="115" w:type="dxa"/>
              <w:right w:w="115" w:type="dxa"/>
            </w:tcMar>
          </w:tcPr>
          <w:p w14:paraId="3B49F950" w14:textId="29754437" w:rsidR="00683D80" w:rsidRPr="00E43E5F" w:rsidRDefault="00683D80" w:rsidP="00683D80">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Fifteen</w:t>
            </w:r>
            <w:r w:rsidRPr="00E43E5F">
              <w:rPr>
                <w:rFonts w:cs="Arial"/>
                <w:b/>
                <w:szCs w:val="20"/>
              </w:rPr>
              <w:t xml:space="preserve"> Consultation and Peer Supervision</w:t>
            </w:r>
          </w:p>
          <w:p w14:paraId="1FEE3966" w14:textId="77777777" w:rsidR="00683D80" w:rsidRDefault="00683D80" w:rsidP="00683D80">
            <w:pPr>
              <w:tabs>
                <w:tab w:val="left" w:pos="2329"/>
              </w:tabs>
              <w:rPr>
                <w:rFonts w:cs="Arial"/>
                <w:b/>
                <w:szCs w:val="20"/>
              </w:rPr>
            </w:pPr>
          </w:p>
          <w:p w14:paraId="7B9F73AA" w14:textId="50F97C39" w:rsidR="00683D80" w:rsidRDefault="00683D80" w:rsidP="00683D80">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supervision.</w:t>
            </w:r>
          </w:p>
          <w:p w14:paraId="2F253E57" w14:textId="77777777" w:rsidR="00683D80" w:rsidRDefault="00683D80" w:rsidP="00683D80">
            <w:pPr>
              <w:pStyle w:val="AssignmentsLevel1"/>
              <w:rPr>
                <w:rFonts w:ascii="Times New Roman" w:hAnsi="Times New Roman"/>
                <w:szCs w:val="24"/>
              </w:rPr>
            </w:pPr>
          </w:p>
          <w:p w14:paraId="42D55391" w14:textId="77777777" w:rsidR="00683D80" w:rsidRDefault="00683D80" w:rsidP="00683D80">
            <w:pPr>
              <w:pStyle w:val="APACitation"/>
            </w:pPr>
            <w:r>
              <w:rPr>
                <w:rStyle w:val="Strong"/>
              </w:rPr>
              <w:t>Attend</w:t>
            </w:r>
            <w:r>
              <w:t xml:space="preserve"> the hour and a half of group supervision as scheduled by your instructor.</w:t>
            </w:r>
          </w:p>
          <w:p w14:paraId="0CF3B1DA" w14:textId="77777777" w:rsidR="00683D80" w:rsidRDefault="00683D80" w:rsidP="00683D80">
            <w:pPr>
              <w:pStyle w:val="APACitation"/>
            </w:pPr>
          </w:p>
          <w:p w14:paraId="538FCD23" w14:textId="7BFAB94E" w:rsidR="00683D80" w:rsidRPr="00E00020" w:rsidRDefault="00683D80" w:rsidP="00683D80">
            <w:pPr>
              <w:rPr>
                <w:b/>
                <w:strike/>
              </w:rPr>
            </w:pPr>
            <w:r>
              <w:rPr>
                <w:rStyle w:val="Strong"/>
              </w:rPr>
              <w:t>Prepare</w:t>
            </w:r>
            <w:r>
              <w:t xml:space="preserve"> to assess your proficiency in applying school counseling competencies during your field experience.</w:t>
            </w:r>
          </w:p>
        </w:tc>
        <w:tc>
          <w:tcPr>
            <w:tcW w:w="1440" w:type="dxa"/>
          </w:tcPr>
          <w:p w14:paraId="4EBD9D18" w14:textId="77777777" w:rsidR="00683D80" w:rsidRPr="00E00020" w:rsidRDefault="00683D80" w:rsidP="00683D80">
            <w:pPr>
              <w:tabs>
                <w:tab w:val="left" w:pos="2329"/>
              </w:tabs>
              <w:rPr>
                <w:rFonts w:cs="Arial"/>
                <w:strike/>
                <w:szCs w:val="20"/>
              </w:rPr>
            </w:pPr>
          </w:p>
        </w:tc>
        <w:tc>
          <w:tcPr>
            <w:tcW w:w="1440" w:type="dxa"/>
          </w:tcPr>
          <w:p w14:paraId="5B407257" w14:textId="316FDC06" w:rsidR="00683D80" w:rsidRPr="004F5BE6" w:rsidRDefault="00683D80" w:rsidP="00683D80">
            <w:pPr>
              <w:tabs>
                <w:tab w:val="left" w:pos="5911"/>
              </w:tabs>
              <w:rPr>
                <w:b/>
              </w:rPr>
            </w:pPr>
            <w:r w:rsidRPr="004F5BE6">
              <w:rPr>
                <w:b/>
              </w:rPr>
              <w:t>1.5 hours</w:t>
            </w:r>
          </w:p>
        </w:tc>
      </w:tr>
      <w:tr w:rsidR="00683D80" w:rsidRPr="00E00020" w14:paraId="4C754E29" w14:textId="77777777" w:rsidTr="00906223">
        <w:tc>
          <w:tcPr>
            <w:tcW w:w="10170" w:type="dxa"/>
            <w:tcMar>
              <w:top w:w="115" w:type="dxa"/>
              <w:left w:w="115" w:type="dxa"/>
              <w:bottom w:w="115" w:type="dxa"/>
              <w:right w:w="115" w:type="dxa"/>
            </w:tcMar>
          </w:tcPr>
          <w:p w14:paraId="64CA33ED" w14:textId="77777777" w:rsidR="00683D80" w:rsidRPr="00E00020" w:rsidRDefault="00683D80" w:rsidP="00683D80">
            <w:pPr>
              <w:pStyle w:val="AssignmentsLevel1"/>
              <w:rPr>
                <w:b/>
              </w:rPr>
            </w:pPr>
            <w:r w:rsidRPr="00E00020">
              <w:rPr>
                <w:b/>
              </w:rPr>
              <w:lastRenderedPageBreak/>
              <w:t>Week Fifteen Reflection Journal</w:t>
            </w:r>
          </w:p>
          <w:p w14:paraId="3C36F93E" w14:textId="77777777" w:rsidR="00683D80" w:rsidRPr="00E00020" w:rsidRDefault="00683D80" w:rsidP="00683D80">
            <w:pPr>
              <w:pStyle w:val="AssignmentsLevel1"/>
              <w:rPr>
                <w:b/>
              </w:rPr>
            </w:pPr>
          </w:p>
          <w:p w14:paraId="438BB260" w14:textId="1B22A770" w:rsidR="00683D80" w:rsidRPr="006A71BA" w:rsidRDefault="00683D80" w:rsidP="00683D80">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146F5EC" w14:textId="77777777" w:rsidR="00683D80" w:rsidRDefault="00683D80" w:rsidP="00683D80">
            <w:pPr>
              <w:pStyle w:val="AssignmentsLevel1"/>
              <w:rPr>
                <w:b/>
              </w:rPr>
            </w:pPr>
          </w:p>
          <w:p w14:paraId="7A5551E5" w14:textId="77777777" w:rsidR="00683D80" w:rsidRDefault="00683D80" w:rsidP="00683D80">
            <w:pPr>
              <w:pStyle w:val="AssignmentsLevel1"/>
            </w:pPr>
            <w:r>
              <w:rPr>
                <w:b/>
              </w:rPr>
              <w:t xml:space="preserve">Note. </w:t>
            </w:r>
            <w:r w:rsidRPr="00E43E5F">
              <w:t xml:space="preserve">Make sure you adhere to the Journal Rubric when completing this assignment.  </w:t>
            </w:r>
          </w:p>
          <w:p w14:paraId="3633C55D" w14:textId="77777777" w:rsidR="00683D80" w:rsidRPr="006A71BA" w:rsidRDefault="00683D80" w:rsidP="00683D80">
            <w:pPr>
              <w:pStyle w:val="AssignmentsLevel1"/>
              <w:rPr>
                <w:b/>
              </w:rPr>
            </w:pPr>
          </w:p>
          <w:p w14:paraId="4FF83A83" w14:textId="57930D4F" w:rsidR="00683D80" w:rsidRPr="00666E99" w:rsidRDefault="00683D80" w:rsidP="00683D80">
            <w:pPr>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00E9A629" w14:textId="38388E15" w:rsidR="00683D80" w:rsidRPr="005561D3" w:rsidRDefault="00683D80" w:rsidP="00683D80">
            <w:pPr>
              <w:tabs>
                <w:tab w:val="left" w:pos="2329"/>
              </w:tabs>
              <w:rPr>
                <w:rFonts w:cs="Arial"/>
                <w:color w:val="FF0000"/>
                <w:szCs w:val="20"/>
              </w:rPr>
            </w:pPr>
            <w:r w:rsidRPr="00E00020">
              <w:rPr>
                <w:rFonts w:cs="Arial"/>
                <w:szCs w:val="20"/>
              </w:rPr>
              <w:t>15.1, 15.2</w:t>
            </w:r>
            <w:r>
              <w:rPr>
                <w:rFonts w:cs="Arial"/>
                <w:color w:val="FF0000"/>
                <w:szCs w:val="20"/>
              </w:rPr>
              <w:t xml:space="preserve"> </w:t>
            </w:r>
          </w:p>
        </w:tc>
        <w:tc>
          <w:tcPr>
            <w:tcW w:w="1440" w:type="dxa"/>
          </w:tcPr>
          <w:p w14:paraId="1E981BF5" w14:textId="01D7E3FF" w:rsidR="00683D80" w:rsidRPr="00E00020" w:rsidRDefault="00683D80" w:rsidP="00683D80">
            <w:pPr>
              <w:tabs>
                <w:tab w:val="left" w:pos="5911"/>
              </w:tabs>
              <w:rPr>
                <w:strike/>
              </w:rPr>
            </w:pPr>
            <w:r w:rsidRPr="00E00020">
              <w:t xml:space="preserve">Journal: one private post = </w:t>
            </w:r>
            <w:r w:rsidRPr="00E00020">
              <w:rPr>
                <w:b/>
              </w:rPr>
              <w:t>.5 hours</w:t>
            </w:r>
          </w:p>
        </w:tc>
      </w:tr>
    </w:tbl>
    <w:p w14:paraId="76A9A7B1" w14:textId="77777777" w:rsidR="00A95673" w:rsidRDefault="00A95673" w:rsidP="00E43E5F">
      <w:pPr>
        <w:pStyle w:val="AssignmentsLevel2"/>
        <w:numPr>
          <w:ilvl w:val="0"/>
          <w:numId w:val="0"/>
        </w:numPr>
        <w:rPr>
          <w:strike/>
        </w:rPr>
      </w:pPr>
    </w:p>
    <w:p w14:paraId="5FE2CFDF" w14:textId="77777777" w:rsidR="00A95673" w:rsidRDefault="00A95673" w:rsidP="00E43E5F">
      <w:pPr>
        <w:pStyle w:val="AssignmentsLevel2"/>
        <w:numPr>
          <w:ilvl w:val="0"/>
          <w:numId w:val="0"/>
        </w:numPr>
        <w:rPr>
          <w:strike/>
        </w:rPr>
      </w:pPr>
    </w:p>
    <w:p w14:paraId="6F1232F2" w14:textId="556BBC2A" w:rsidR="00A95673" w:rsidRDefault="00A95673" w:rsidP="00A95673">
      <w:pPr>
        <w:rPr>
          <w:b/>
          <w:lang w:eastAsia="ja-JP"/>
        </w:rPr>
      </w:pPr>
      <w:r>
        <w:rPr>
          <w:b/>
          <w:lang w:eastAsia="ja-JP"/>
        </w:rPr>
        <w:t>Faculty Notes:</w:t>
      </w:r>
    </w:p>
    <w:p w14:paraId="3F991B0C" w14:textId="77777777" w:rsidR="00A95673" w:rsidRDefault="00A95673" w:rsidP="00A95673">
      <w:pPr>
        <w:rPr>
          <w:b/>
          <w:lang w:eastAsia="ja-JP"/>
        </w:rPr>
      </w:pPr>
    </w:p>
    <w:p w14:paraId="3097A343" w14:textId="269AB5F7" w:rsidR="00A95673" w:rsidRPr="008900A1" w:rsidRDefault="00A95673" w:rsidP="00A95673">
      <w:pPr>
        <w:rPr>
          <w:lang w:eastAsia="ja-JP"/>
        </w:rPr>
      </w:pPr>
      <w:r w:rsidRPr="008900A1">
        <w:rPr>
          <w:b/>
          <w:lang w:eastAsia="ja-JP"/>
        </w:rPr>
        <w:t xml:space="preserve">Evaluations:  </w:t>
      </w:r>
      <w:r w:rsidRPr="008900A1">
        <w:rPr>
          <w:lang w:eastAsia="ja-JP"/>
        </w:rPr>
        <w:t xml:space="preserve">Evaluations are collected at the end of the semester by the </w:t>
      </w:r>
      <w:r w:rsidR="00FE6289" w:rsidRPr="008900A1">
        <w:rPr>
          <w:lang w:eastAsia="ja-JP"/>
        </w:rPr>
        <w:t>University Supervisor</w:t>
      </w:r>
      <w:r w:rsidRPr="008900A1">
        <w:rPr>
          <w:lang w:eastAsia="ja-JP"/>
        </w:rPr>
        <w:t xml:space="preserve">. </w:t>
      </w:r>
      <w:r w:rsidR="00EB2C3C">
        <w:rPr>
          <w:lang w:eastAsia="ja-JP"/>
        </w:rPr>
        <w:t xml:space="preserve">The University </w:t>
      </w:r>
      <w:r w:rsidR="00FE6289">
        <w:rPr>
          <w:lang w:eastAsia="ja-JP"/>
        </w:rPr>
        <w:t xml:space="preserve">Supervisor </w:t>
      </w:r>
      <w:r w:rsidR="00EB2C3C">
        <w:rPr>
          <w:lang w:eastAsia="ja-JP"/>
        </w:rPr>
        <w:t xml:space="preserve">will </w:t>
      </w:r>
      <w:r w:rsidRPr="008900A1">
        <w:rPr>
          <w:lang w:eastAsia="ja-JP"/>
        </w:rPr>
        <w:t xml:space="preserve">communicate directly with your site.  </w:t>
      </w:r>
      <w:r w:rsidR="00EB2C3C">
        <w:rPr>
          <w:lang w:eastAsia="ja-JP"/>
        </w:rPr>
        <w:t xml:space="preserve">The University </w:t>
      </w:r>
      <w:r w:rsidR="00FE6289">
        <w:rPr>
          <w:lang w:eastAsia="ja-JP"/>
        </w:rPr>
        <w:t>Supervisor</w:t>
      </w:r>
      <w:r w:rsidR="00FE6289" w:rsidRPr="008900A1">
        <w:rPr>
          <w:lang w:eastAsia="ja-JP"/>
        </w:rPr>
        <w:t xml:space="preserve"> </w:t>
      </w:r>
      <w:r w:rsidRPr="008900A1">
        <w:rPr>
          <w:lang w:eastAsia="ja-JP"/>
        </w:rPr>
        <w:t xml:space="preserve">will send evaluations to you in the middle of the semester and at the end of the course. </w:t>
      </w:r>
      <w:r w:rsidR="004B3668">
        <w:rPr>
          <w:lang w:eastAsia="ja-JP"/>
        </w:rPr>
        <w:t xml:space="preserve">You will receive </w:t>
      </w:r>
      <w:r w:rsidRPr="008900A1">
        <w:rPr>
          <w:lang w:eastAsia="ja-JP"/>
        </w:rPr>
        <w:t xml:space="preserve">two evaluations at the end of the semester, a </w:t>
      </w:r>
      <w:r w:rsidR="00101CAE" w:rsidRPr="008900A1">
        <w:rPr>
          <w:lang w:eastAsia="ja-JP"/>
        </w:rPr>
        <w:t xml:space="preserve">Site Supervisor Evaluation </w:t>
      </w:r>
      <w:r w:rsidRPr="008900A1">
        <w:rPr>
          <w:lang w:eastAsia="ja-JP"/>
        </w:rPr>
        <w:t xml:space="preserve">and </w:t>
      </w:r>
      <w:r w:rsidR="00101CAE">
        <w:rPr>
          <w:lang w:eastAsia="ja-JP"/>
        </w:rPr>
        <w:t>the supervisor’s</w:t>
      </w:r>
      <w:r w:rsidRPr="008900A1">
        <w:rPr>
          <w:lang w:eastAsia="ja-JP"/>
        </w:rPr>
        <w:t xml:space="preserve"> evaluation of the student.</w:t>
      </w:r>
    </w:p>
    <w:p w14:paraId="43F8E946" w14:textId="4CBF147E" w:rsidR="00AC5FDF" w:rsidRPr="00E00020" w:rsidRDefault="00AC5FDF" w:rsidP="00E43E5F">
      <w:pPr>
        <w:pStyle w:val="AssignmentsLevel2"/>
        <w:numPr>
          <w:ilvl w:val="0"/>
          <w:numId w:val="0"/>
        </w:numPr>
        <w:rPr>
          <w:b/>
          <w:sz w:val="22"/>
          <w:szCs w:val="22"/>
        </w:rPr>
      </w:pPr>
      <w:r w:rsidRPr="00E00020">
        <w:rPr>
          <w:strike/>
        </w:rPr>
        <w:br w:type="page"/>
      </w:r>
    </w:p>
    <w:p w14:paraId="41EB39A4" w14:textId="553A987D"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780F324D"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4855"/>
        <w:gridCol w:w="3181"/>
        <w:gridCol w:w="1540"/>
      </w:tblGrid>
      <w:tr w:rsidR="00E3447E" w:rsidRPr="007C23CA" w14:paraId="202A82EF" w14:textId="77777777" w:rsidTr="001A702E">
        <w:tc>
          <w:tcPr>
            <w:tcW w:w="4855" w:type="dxa"/>
            <w:shd w:val="clear" w:color="auto" w:fill="BD313B"/>
            <w:vAlign w:val="center"/>
          </w:tcPr>
          <w:p w14:paraId="7A09991F" w14:textId="77777777" w:rsidR="00E3447E" w:rsidRDefault="00E3447E" w:rsidP="00AD1885">
            <w:pPr>
              <w:rPr>
                <w:b/>
                <w:szCs w:val="20"/>
              </w:rPr>
            </w:pPr>
          </w:p>
        </w:tc>
        <w:tc>
          <w:tcPr>
            <w:tcW w:w="3181" w:type="dxa"/>
            <w:shd w:val="clear" w:color="auto" w:fill="BD313B"/>
            <w:vAlign w:val="center"/>
          </w:tcPr>
          <w:p w14:paraId="5D4442DB" w14:textId="77777777" w:rsidR="00E3447E" w:rsidRPr="00DA0C9F" w:rsidRDefault="00E3447E" w:rsidP="00AD1885">
            <w:pPr>
              <w:rPr>
                <w:b/>
                <w:szCs w:val="20"/>
              </w:rPr>
            </w:pPr>
          </w:p>
        </w:tc>
        <w:tc>
          <w:tcPr>
            <w:tcW w:w="1540" w:type="dxa"/>
            <w:shd w:val="clear" w:color="auto" w:fill="BD313B"/>
            <w:vAlign w:val="center"/>
          </w:tcPr>
          <w:p w14:paraId="1EC5AA7F" w14:textId="77777777" w:rsidR="00E3447E" w:rsidRPr="00DA0C9F" w:rsidRDefault="00E3447E" w:rsidP="00AD1885">
            <w:pPr>
              <w:rPr>
                <w:b/>
                <w:szCs w:val="20"/>
              </w:rPr>
            </w:pPr>
          </w:p>
        </w:tc>
      </w:tr>
      <w:tr w:rsidR="00E3447E" w:rsidRPr="007C23CA" w14:paraId="0C4AC213" w14:textId="77777777" w:rsidTr="001A702E">
        <w:tc>
          <w:tcPr>
            <w:tcW w:w="4855" w:type="dxa"/>
            <w:shd w:val="clear" w:color="auto" w:fill="D8D9DA"/>
            <w:vAlign w:val="center"/>
          </w:tcPr>
          <w:p w14:paraId="19EDD887" w14:textId="77777777" w:rsidR="00E3447E" w:rsidRPr="001A6671" w:rsidRDefault="00E3447E" w:rsidP="00AD1885">
            <w:pPr>
              <w:rPr>
                <w:b/>
                <w:szCs w:val="20"/>
              </w:rPr>
            </w:pPr>
            <w:r>
              <w:rPr>
                <w:b/>
                <w:szCs w:val="20"/>
              </w:rPr>
              <w:t>Week</w:t>
            </w:r>
            <w:r w:rsidRPr="001A6671">
              <w:rPr>
                <w:b/>
                <w:szCs w:val="20"/>
              </w:rPr>
              <w:t xml:space="preserve"> 1</w:t>
            </w:r>
          </w:p>
        </w:tc>
        <w:tc>
          <w:tcPr>
            <w:tcW w:w="3181" w:type="dxa"/>
            <w:shd w:val="clear" w:color="auto" w:fill="D8D9DA"/>
            <w:vAlign w:val="center"/>
          </w:tcPr>
          <w:p w14:paraId="54987461" w14:textId="77777777" w:rsidR="00E3447E" w:rsidRPr="007C23CA" w:rsidRDefault="00E3447E" w:rsidP="00AD1885">
            <w:pPr>
              <w:rPr>
                <w:szCs w:val="20"/>
              </w:rPr>
            </w:pPr>
          </w:p>
        </w:tc>
        <w:tc>
          <w:tcPr>
            <w:tcW w:w="1540" w:type="dxa"/>
            <w:shd w:val="clear" w:color="auto" w:fill="D8D9DA"/>
            <w:vAlign w:val="center"/>
          </w:tcPr>
          <w:p w14:paraId="77B5960F" w14:textId="77777777" w:rsidR="00E3447E" w:rsidRPr="007C23CA" w:rsidRDefault="00E3447E" w:rsidP="00AD1885">
            <w:pPr>
              <w:rPr>
                <w:szCs w:val="20"/>
              </w:rPr>
            </w:pPr>
          </w:p>
        </w:tc>
      </w:tr>
      <w:tr w:rsidR="00E3447E" w:rsidRPr="007C23CA" w14:paraId="79B19836" w14:textId="77777777" w:rsidTr="001A702E">
        <w:tc>
          <w:tcPr>
            <w:tcW w:w="4855" w:type="dxa"/>
            <w:vAlign w:val="center"/>
          </w:tcPr>
          <w:p w14:paraId="2B0419DC" w14:textId="77777777" w:rsidR="00E3447E" w:rsidRPr="00637663" w:rsidRDefault="00E3447E" w:rsidP="00AD1885">
            <w:pPr>
              <w:rPr>
                <w:szCs w:val="20"/>
              </w:rPr>
            </w:pPr>
            <w:r w:rsidRPr="00637663">
              <w:rPr>
                <w:szCs w:val="20"/>
              </w:rPr>
              <w:t>Required</w:t>
            </w:r>
          </w:p>
        </w:tc>
        <w:tc>
          <w:tcPr>
            <w:tcW w:w="3181" w:type="dxa"/>
            <w:vAlign w:val="center"/>
          </w:tcPr>
          <w:p w14:paraId="5760E749" w14:textId="77777777" w:rsidR="00E3447E" w:rsidRPr="007C23CA" w:rsidRDefault="00E3447E" w:rsidP="00AD1885">
            <w:pPr>
              <w:rPr>
                <w:szCs w:val="20"/>
              </w:rPr>
            </w:pPr>
          </w:p>
        </w:tc>
        <w:tc>
          <w:tcPr>
            <w:tcW w:w="1540" w:type="dxa"/>
            <w:vAlign w:val="center"/>
          </w:tcPr>
          <w:p w14:paraId="3B95B79B" w14:textId="12988984" w:rsidR="00E3447E" w:rsidRPr="007C23CA" w:rsidRDefault="004F5BE6" w:rsidP="00AD1885">
            <w:pPr>
              <w:rPr>
                <w:szCs w:val="20"/>
              </w:rPr>
            </w:pPr>
            <w:r>
              <w:rPr>
                <w:szCs w:val="20"/>
              </w:rPr>
              <w:t>5</w:t>
            </w:r>
          </w:p>
        </w:tc>
      </w:tr>
      <w:tr w:rsidR="000B58C5" w:rsidRPr="007C23CA" w14:paraId="63A85120" w14:textId="77777777" w:rsidTr="001A702E">
        <w:tc>
          <w:tcPr>
            <w:tcW w:w="4855" w:type="dxa"/>
            <w:vAlign w:val="center"/>
          </w:tcPr>
          <w:p w14:paraId="0D3E436A" w14:textId="0FC450DA" w:rsidR="000B58C5" w:rsidRPr="00637663" w:rsidRDefault="000B58C5" w:rsidP="00AD1885">
            <w:pPr>
              <w:rPr>
                <w:szCs w:val="20"/>
              </w:rPr>
            </w:pPr>
            <w:r>
              <w:rPr>
                <w:szCs w:val="20"/>
              </w:rPr>
              <w:t>Practicum Field Experience</w:t>
            </w:r>
          </w:p>
        </w:tc>
        <w:tc>
          <w:tcPr>
            <w:tcW w:w="3181" w:type="dxa"/>
            <w:vAlign w:val="center"/>
          </w:tcPr>
          <w:p w14:paraId="28ACEF75" w14:textId="77777777" w:rsidR="000B58C5" w:rsidRPr="007C23CA" w:rsidRDefault="000B58C5" w:rsidP="00AD1885">
            <w:pPr>
              <w:rPr>
                <w:szCs w:val="20"/>
              </w:rPr>
            </w:pPr>
          </w:p>
        </w:tc>
        <w:tc>
          <w:tcPr>
            <w:tcW w:w="1540" w:type="dxa"/>
            <w:vAlign w:val="center"/>
          </w:tcPr>
          <w:p w14:paraId="0D6B2CF4" w14:textId="0548FFFC" w:rsidR="000B58C5" w:rsidRPr="007C23CA" w:rsidRDefault="005561D3" w:rsidP="00AD1885">
            <w:pPr>
              <w:rPr>
                <w:szCs w:val="20"/>
              </w:rPr>
            </w:pPr>
            <w:r>
              <w:rPr>
                <w:szCs w:val="20"/>
              </w:rPr>
              <w:t xml:space="preserve"> </w:t>
            </w:r>
            <w:r w:rsidR="004F5BE6">
              <w:rPr>
                <w:szCs w:val="20"/>
              </w:rPr>
              <w:t>14</w:t>
            </w:r>
          </w:p>
        </w:tc>
      </w:tr>
      <w:tr w:rsidR="00E3447E" w:rsidRPr="007C23CA" w14:paraId="02EEAC44" w14:textId="77777777" w:rsidTr="001A702E">
        <w:tc>
          <w:tcPr>
            <w:tcW w:w="4855" w:type="dxa"/>
            <w:vAlign w:val="center"/>
          </w:tcPr>
          <w:p w14:paraId="2D2946D4" w14:textId="77777777" w:rsidR="00E3447E" w:rsidRPr="00637663" w:rsidRDefault="00BF2F22" w:rsidP="00AD1885">
            <w:pPr>
              <w:rPr>
                <w:szCs w:val="20"/>
              </w:rPr>
            </w:pPr>
            <w:r>
              <w:rPr>
                <w:szCs w:val="20"/>
              </w:rPr>
              <w:t>Supplemental</w:t>
            </w:r>
          </w:p>
        </w:tc>
        <w:tc>
          <w:tcPr>
            <w:tcW w:w="3181" w:type="dxa"/>
            <w:vAlign w:val="center"/>
          </w:tcPr>
          <w:p w14:paraId="238F0C8F" w14:textId="77777777" w:rsidR="00E3447E" w:rsidRPr="007C23CA" w:rsidRDefault="00E3447E" w:rsidP="00AD1885">
            <w:pPr>
              <w:rPr>
                <w:szCs w:val="20"/>
              </w:rPr>
            </w:pPr>
          </w:p>
        </w:tc>
        <w:tc>
          <w:tcPr>
            <w:tcW w:w="1540" w:type="dxa"/>
            <w:vAlign w:val="center"/>
          </w:tcPr>
          <w:p w14:paraId="41E17FBF" w14:textId="54EDD234" w:rsidR="00E3447E" w:rsidRPr="007C23CA" w:rsidRDefault="004F5BE6" w:rsidP="00AD1885">
            <w:pPr>
              <w:rPr>
                <w:szCs w:val="20"/>
              </w:rPr>
            </w:pPr>
            <w:r>
              <w:rPr>
                <w:szCs w:val="20"/>
              </w:rPr>
              <w:t>1</w:t>
            </w:r>
          </w:p>
        </w:tc>
      </w:tr>
      <w:tr w:rsidR="00E3447E" w:rsidRPr="007C23CA" w14:paraId="2823B150" w14:textId="77777777" w:rsidTr="001A702E">
        <w:tc>
          <w:tcPr>
            <w:tcW w:w="4855" w:type="dxa"/>
            <w:vAlign w:val="center"/>
          </w:tcPr>
          <w:p w14:paraId="19535312" w14:textId="77777777" w:rsidR="00E3447E" w:rsidRDefault="00E3447E" w:rsidP="00AD1885">
            <w:pPr>
              <w:rPr>
                <w:b/>
                <w:szCs w:val="20"/>
              </w:rPr>
            </w:pPr>
          </w:p>
        </w:tc>
        <w:tc>
          <w:tcPr>
            <w:tcW w:w="3181" w:type="dxa"/>
            <w:vAlign w:val="center"/>
          </w:tcPr>
          <w:p w14:paraId="2CA68D05" w14:textId="77777777" w:rsidR="00E3447E" w:rsidRPr="007C23CA" w:rsidRDefault="00E3447E" w:rsidP="00AD1885">
            <w:pPr>
              <w:rPr>
                <w:szCs w:val="20"/>
              </w:rPr>
            </w:pPr>
          </w:p>
        </w:tc>
        <w:tc>
          <w:tcPr>
            <w:tcW w:w="1540" w:type="dxa"/>
            <w:vAlign w:val="center"/>
          </w:tcPr>
          <w:p w14:paraId="0C7CBB22" w14:textId="77777777" w:rsidR="00E3447E" w:rsidRDefault="00E3447E" w:rsidP="00AD1885">
            <w:pPr>
              <w:rPr>
                <w:szCs w:val="20"/>
              </w:rPr>
            </w:pPr>
          </w:p>
        </w:tc>
      </w:tr>
      <w:tr w:rsidR="00E3447E" w:rsidRPr="007C23CA" w14:paraId="206609A8" w14:textId="77777777" w:rsidTr="001A702E">
        <w:tc>
          <w:tcPr>
            <w:tcW w:w="4855" w:type="dxa"/>
            <w:shd w:val="clear" w:color="auto" w:fill="D8D9DA"/>
            <w:vAlign w:val="center"/>
          </w:tcPr>
          <w:p w14:paraId="7C56191C" w14:textId="77777777" w:rsidR="00E3447E" w:rsidRPr="001A6671" w:rsidRDefault="00E3447E" w:rsidP="00AD1885">
            <w:pPr>
              <w:rPr>
                <w:b/>
                <w:szCs w:val="20"/>
              </w:rPr>
            </w:pPr>
            <w:r>
              <w:rPr>
                <w:b/>
                <w:szCs w:val="20"/>
              </w:rPr>
              <w:t>Week</w:t>
            </w:r>
            <w:r w:rsidRPr="001A6671">
              <w:rPr>
                <w:b/>
                <w:szCs w:val="20"/>
              </w:rPr>
              <w:t xml:space="preserve"> 2</w:t>
            </w:r>
          </w:p>
        </w:tc>
        <w:tc>
          <w:tcPr>
            <w:tcW w:w="3181" w:type="dxa"/>
            <w:shd w:val="clear" w:color="auto" w:fill="D8D9DA"/>
            <w:vAlign w:val="center"/>
          </w:tcPr>
          <w:p w14:paraId="0E0E3937" w14:textId="77777777" w:rsidR="00E3447E" w:rsidRPr="007C23CA" w:rsidRDefault="00E3447E" w:rsidP="00AD1885">
            <w:pPr>
              <w:rPr>
                <w:szCs w:val="20"/>
              </w:rPr>
            </w:pPr>
          </w:p>
        </w:tc>
        <w:tc>
          <w:tcPr>
            <w:tcW w:w="1540" w:type="dxa"/>
            <w:shd w:val="clear" w:color="auto" w:fill="D8D9DA"/>
            <w:vAlign w:val="center"/>
          </w:tcPr>
          <w:p w14:paraId="52B5B823" w14:textId="77777777" w:rsidR="00E3447E" w:rsidRPr="007C23CA" w:rsidRDefault="00E3447E" w:rsidP="00AD1885">
            <w:pPr>
              <w:rPr>
                <w:szCs w:val="20"/>
              </w:rPr>
            </w:pPr>
          </w:p>
        </w:tc>
      </w:tr>
      <w:tr w:rsidR="00E3447E" w:rsidRPr="007C23CA" w14:paraId="6C90A93D" w14:textId="77777777" w:rsidTr="001A702E">
        <w:tc>
          <w:tcPr>
            <w:tcW w:w="4855" w:type="dxa"/>
            <w:vAlign w:val="center"/>
          </w:tcPr>
          <w:p w14:paraId="058D3DF0" w14:textId="77777777" w:rsidR="00E3447E" w:rsidRPr="00637663" w:rsidRDefault="00E3447E" w:rsidP="00AD1885">
            <w:pPr>
              <w:rPr>
                <w:szCs w:val="20"/>
              </w:rPr>
            </w:pPr>
            <w:r w:rsidRPr="00637663">
              <w:rPr>
                <w:szCs w:val="20"/>
              </w:rPr>
              <w:t>Required</w:t>
            </w:r>
          </w:p>
        </w:tc>
        <w:tc>
          <w:tcPr>
            <w:tcW w:w="3181" w:type="dxa"/>
            <w:vAlign w:val="center"/>
          </w:tcPr>
          <w:p w14:paraId="168DD3BE" w14:textId="77777777" w:rsidR="00E3447E" w:rsidRPr="007C23CA" w:rsidRDefault="00E3447E" w:rsidP="00AD1885">
            <w:pPr>
              <w:rPr>
                <w:szCs w:val="20"/>
              </w:rPr>
            </w:pPr>
          </w:p>
        </w:tc>
        <w:tc>
          <w:tcPr>
            <w:tcW w:w="1540" w:type="dxa"/>
            <w:vAlign w:val="center"/>
          </w:tcPr>
          <w:p w14:paraId="5A00D24D" w14:textId="4387163B" w:rsidR="00E3447E" w:rsidRPr="007C23CA" w:rsidRDefault="004F5BE6" w:rsidP="00AD1885">
            <w:pPr>
              <w:rPr>
                <w:szCs w:val="20"/>
              </w:rPr>
            </w:pPr>
            <w:r>
              <w:rPr>
                <w:szCs w:val="20"/>
              </w:rPr>
              <w:t>4.5</w:t>
            </w:r>
          </w:p>
        </w:tc>
      </w:tr>
      <w:tr w:rsidR="000B58C5" w:rsidRPr="007C23CA" w14:paraId="4688106D" w14:textId="77777777" w:rsidTr="001A702E">
        <w:tc>
          <w:tcPr>
            <w:tcW w:w="4855" w:type="dxa"/>
            <w:vAlign w:val="center"/>
          </w:tcPr>
          <w:p w14:paraId="71DBB1F3" w14:textId="526BC674" w:rsidR="000B58C5" w:rsidRPr="00637663" w:rsidRDefault="000B58C5" w:rsidP="00AD1885">
            <w:pPr>
              <w:rPr>
                <w:szCs w:val="20"/>
              </w:rPr>
            </w:pPr>
            <w:r>
              <w:rPr>
                <w:szCs w:val="20"/>
              </w:rPr>
              <w:t>Practicum Field Experience</w:t>
            </w:r>
          </w:p>
        </w:tc>
        <w:tc>
          <w:tcPr>
            <w:tcW w:w="3181" w:type="dxa"/>
            <w:vAlign w:val="center"/>
          </w:tcPr>
          <w:p w14:paraId="1446B802" w14:textId="77777777" w:rsidR="000B58C5" w:rsidRPr="007C23CA" w:rsidRDefault="000B58C5" w:rsidP="00AD1885">
            <w:pPr>
              <w:rPr>
                <w:szCs w:val="20"/>
              </w:rPr>
            </w:pPr>
          </w:p>
        </w:tc>
        <w:tc>
          <w:tcPr>
            <w:tcW w:w="1540" w:type="dxa"/>
            <w:vAlign w:val="center"/>
          </w:tcPr>
          <w:p w14:paraId="780DDA99" w14:textId="6E1322CD" w:rsidR="000B58C5" w:rsidRPr="007C23CA" w:rsidRDefault="004F5BE6" w:rsidP="00AD1885">
            <w:pPr>
              <w:rPr>
                <w:szCs w:val="20"/>
              </w:rPr>
            </w:pPr>
            <w:r>
              <w:rPr>
                <w:szCs w:val="20"/>
              </w:rPr>
              <w:t>14</w:t>
            </w:r>
          </w:p>
        </w:tc>
      </w:tr>
      <w:tr w:rsidR="00E3447E" w:rsidRPr="007C23CA" w14:paraId="7453FDE4" w14:textId="77777777" w:rsidTr="001A702E">
        <w:tc>
          <w:tcPr>
            <w:tcW w:w="4855" w:type="dxa"/>
            <w:vAlign w:val="center"/>
          </w:tcPr>
          <w:p w14:paraId="04B97E21" w14:textId="77777777" w:rsidR="00E3447E" w:rsidRPr="00637663" w:rsidRDefault="00BF2F22" w:rsidP="00AD1885">
            <w:pPr>
              <w:rPr>
                <w:szCs w:val="20"/>
              </w:rPr>
            </w:pPr>
            <w:r>
              <w:rPr>
                <w:szCs w:val="20"/>
              </w:rPr>
              <w:t>Supplemental</w:t>
            </w:r>
          </w:p>
        </w:tc>
        <w:tc>
          <w:tcPr>
            <w:tcW w:w="3181" w:type="dxa"/>
            <w:vAlign w:val="center"/>
          </w:tcPr>
          <w:p w14:paraId="5B2859EE" w14:textId="77777777" w:rsidR="00E3447E" w:rsidRPr="007C23CA" w:rsidRDefault="00E3447E" w:rsidP="00AD1885">
            <w:pPr>
              <w:rPr>
                <w:szCs w:val="20"/>
              </w:rPr>
            </w:pPr>
          </w:p>
        </w:tc>
        <w:tc>
          <w:tcPr>
            <w:tcW w:w="1540" w:type="dxa"/>
            <w:vAlign w:val="center"/>
          </w:tcPr>
          <w:p w14:paraId="360EE42A" w14:textId="37F2C355" w:rsidR="00E3447E" w:rsidRPr="007C23CA" w:rsidRDefault="00E3447E" w:rsidP="00AD1885">
            <w:pPr>
              <w:rPr>
                <w:szCs w:val="20"/>
              </w:rPr>
            </w:pPr>
          </w:p>
        </w:tc>
      </w:tr>
      <w:tr w:rsidR="00E3447E" w:rsidRPr="007C23CA" w14:paraId="6E7E6681" w14:textId="77777777" w:rsidTr="001A702E">
        <w:tc>
          <w:tcPr>
            <w:tcW w:w="4855" w:type="dxa"/>
            <w:vAlign w:val="center"/>
          </w:tcPr>
          <w:p w14:paraId="553FFD7A" w14:textId="77777777" w:rsidR="00E3447E" w:rsidRDefault="00E3447E" w:rsidP="00AD1885">
            <w:pPr>
              <w:rPr>
                <w:b/>
                <w:szCs w:val="20"/>
              </w:rPr>
            </w:pPr>
          </w:p>
        </w:tc>
        <w:tc>
          <w:tcPr>
            <w:tcW w:w="3181" w:type="dxa"/>
            <w:vAlign w:val="center"/>
          </w:tcPr>
          <w:p w14:paraId="12EC0FA8" w14:textId="77777777" w:rsidR="00E3447E" w:rsidRPr="007C23CA" w:rsidRDefault="00E3447E" w:rsidP="00AD1885">
            <w:pPr>
              <w:rPr>
                <w:szCs w:val="20"/>
              </w:rPr>
            </w:pPr>
          </w:p>
        </w:tc>
        <w:tc>
          <w:tcPr>
            <w:tcW w:w="1540" w:type="dxa"/>
            <w:vAlign w:val="center"/>
          </w:tcPr>
          <w:p w14:paraId="05216DD0" w14:textId="77777777" w:rsidR="00E3447E" w:rsidRDefault="00E3447E" w:rsidP="00AD1885">
            <w:pPr>
              <w:rPr>
                <w:szCs w:val="20"/>
              </w:rPr>
            </w:pPr>
          </w:p>
        </w:tc>
      </w:tr>
      <w:tr w:rsidR="00E3447E" w:rsidRPr="007C23CA" w14:paraId="1F1B8F99" w14:textId="77777777" w:rsidTr="001A702E">
        <w:tc>
          <w:tcPr>
            <w:tcW w:w="4855" w:type="dxa"/>
            <w:shd w:val="clear" w:color="auto" w:fill="D8D9DA"/>
            <w:vAlign w:val="center"/>
          </w:tcPr>
          <w:p w14:paraId="022F4792" w14:textId="77777777" w:rsidR="00E3447E" w:rsidRPr="001A6671" w:rsidRDefault="00E3447E" w:rsidP="00AD1885">
            <w:pPr>
              <w:rPr>
                <w:b/>
                <w:szCs w:val="20"/>
              </w:rPr>
            </w:pPr>
            <w:r>
              <w:rPr>
                <w:b/>
                <w:szCs w:val="20"/>
              </w:rPr>
              <w:t>Week</w:t>
            </w:r>
            <w:r w:rsidRPr="001A6671">
              <w:rPr>
                <w:b/>
                <w:szCs w:val="20"/>
              </w:rPr>
              <w:t xml:space="preserve"> 3</w:t>
            </w:r>
          </w:p>
        </w:tc>
        <w:tc>
          <w:tcPr>
            <w:tcW w:w="3181" w:type="dxa"/>
            <w:shd w:val="clear" w:color="auto" w:fill="D8D9DA"/>
            <w:vAlign w:val="center"/>
          </w:tcPr>
          <w:p w14:paraId="6AD9644F" w14:textId="77777777" w:rsidR="00E3447E" w:rsidRPr="007C23CA" w:rsidRDefault="00E3447E" w:rsidP="00AD1885">
            <w:pPr>
              <w:rPr>
                <w:szCs w:val="20"/>
              </w:rPr>
            </w:pPr>
          </w:p>
        </w:tc>
        <w:tc>
          <w:tcPr>
            <w:tcW w:w="1540" w:type="dxa"/>
            <w:shd w:val="clear" w:color="auto" w:fill="D8D9DA"/>
            <w:vAlign w:val="center"/>
          </w:tcPr>
          <w:p w14:paraId="30EA145A" w14:textId="77777777" w:rsidR="00E3447E" w:rsidRPr="007C23CA" w:rsidRDefault="00E3447E" w:rsidP="00AD1885">
            <w:pPr>
              <w:rPr>
                <w:szCs w:val="20"/>
              </w:rPr>
            </w:pPr>
          </w:p>
        </w:tc>
      </w:tr>
      <w:tr w:rsidR="00E3447E" w:rsidRPr="007C23CA" w14:paraId="46F2A38B" w14:textId="77777777" w:rsidTr="001A702E">
        <w:tc>
          <w:tcPr>
            <w:tcW w:w="4855" w:type="dxa"/>
            <w:vAlign w:val="center"/>
          </w:tcPr>
          <w:p w14:paraId="7F609E52" w14:textId="77777777" w:rsidR="00E3447E" w:rsidRPr="00637663" w:rsidRDefault="00E3447E" w:rsidP="00AD1885">
            <w:pPr>
              <w:rPr>
                <w:szCs w:val="20"/>
              </w:rPr>
            </w:pPr>
            <w:r w:rsidRPr="00637663">
              <w:rPr>
                <w:szCs w:val="20"/>
              </w:rPr>
              <w:t>Required</w:t>
            </w:r>
          </w:p>
        </w:tc>
        <w:tc>
          <w:tcPr>
            <w:tcW w:w="3181" w:type="dxa"/>
            <w:vAlign w:val="center"/>
          </w:tcPr>
          <w:p w14:paraId="38A6A367" w14:textId="77777777" w:rsidR="00E3447E" w:rsidRPr="007C23CA" w:rsidRDefault="00E3447E" w:rsidP="00AD1885">
            <w:pPr>
              <w:rPr>
                <w:szCs w:val="20"/>
              </w:rPr>
            </w:pPr>
          </w:p>
        </w:tc>
        <w:tc>
          <w:tcPr>
            <w:tcW w:w="1540" w:type="dxa"/>
            <w:vAlign w:val="center"/>
          </w:tcPr>
          <w:p w14:paraId="6BD78ABF" w14:textId="7FB4D3D0" w:rsidR="00E3447E" w:rsidRPr="007C23CA" w:rsidRDefault="004F5BE6" w:rsidP="00AD1885">
            <w:pPr>
              <w:rPr>
                <w:szCs w:val="20"/>
              </w:rPr>
            </w:pPr>
            <w:r>
              <w:rPr>
                <w:szCs w:val="20"/>
              </w:rPr>
              <w:t>3.5</w:t>
            </w:r>
          </w:p>
        </w:tc>
      </w:tr>
      <w:tr w:rsidR="000B58C5" w:rsidRPr="007C23CA" w14:paraId="224785B5" w14:textId="77777777" w:rsidTr="001A702E">
        <w:tc>
          <w:tcPr>
            <w:tcW w:w="4855" w:type="dxa"/>
            <w:vAlign w:val="center"/>
          </w:tcPr>
          <w:p w14:paraId="67B20A4C" w14:textId="0BA93080" w:rsidR="000B58C5" w:rsidRPr="00637663" w:rsidRDefault="000B58C5" w:rsidP="00AD1885">
            <w:pPr>
              <w:rPr>
                <w:szCs w:val="20"/>
              </w:rPr>
            </w:pPr>
            <w:r>
              <w:rPr>
                <w:szCs w:val="20"/>
              </w:rPr>
              <w:t>Practicum Field Experience</w:t>
            </w:r>
          </w:p>
        </w:tc>
        <w:tc>
          <w:tcPr>
            <w:tcW w:w="3181" w:type="dxa"/>
            <w:vAlign w:val="center"/>
          </w:tcPr>
          <w:p w14:paraId="3441ECC9" w14:textId="77777777" w:rsidR="000B58C5" w:rsidRPr="007C23CA" w:rsidRDefault="000B58C5" w:rsidP="00AD1885">
            <w:pPr>
              <w:rPr>
                <w:szCs w:val="20"/>
              </w:rPr>
            </w:pPr>
          </w:p>
        </w:tc>
        <w:tc>
          <w:tcPr>
            <w:tcW w:w="1540" w:type="dxa"/>
            <w:vAlign w:val="center"/>
          </w:tcPr>
          <w:p w14:paraId="6025B96D" w14:textId="4E3C13EB" w:rsidR="000B58C5" w:rsidRPr="007C23CA" w:rsidRDefault="004F5BE6" w:rsidP="00AD1885">
            <w:pPr>
              <w:rPr>
                <w:szCs w:val="20"/>
              </w:rPr>
            </w:pPr>
            <w:r>
              <w:rPr>
                <w:szCs w:val="20"/>
              </w:rPr>
              <w:t>14</w:t>
            </w:r>
          </w:p>
        </w:tc>
      </w:tr>
      <w:tr w:rsidR="00E3447E" w:rsidRPr="007C23CA" w14:paraId="036F616B" w14:textId="77777777" w:rsidTr="001A702E">
        <w:tc>
          <w:tcPr>
            <w:tcW w:w="4855" w:type="dxa"/>
            <w:vAlign w:val="center"/>
          </w:tcPr>
          <w:p w14:paraId="6578E389" w14:textId="77777777" w:rsidR="00E3447E" w:rsidRPr="00637663" w:rsidRDefault="00BF2F22" w:rsidP="00AD1885">
            <w:pPr>
              <w:rPr>
                <w:szCs w:val="20"/>
              </w:rPr>
            </w:pPr>
            <w:r>
              <w:rPr>
                <w:szCs w:val="20"/>
              </w:rPr>
              <w:t>Supplemental</w:t>
            </w:r>
          </w:p>
        </w:tc>
        <w:tc>
          <w:tcPr>
            <w:tcW w:w="3181" w:type="dxa"/>
            <w:vAlign w:val="center"/>
          </w:tcPr>
          <w:p w14:paraId="69BDE904" w14:textId="77777777" w:rsidR="00E3447E" w:rsidRPr="007C23CA" w:rsidRDefault="00E3447E" w:rsidP="00AD1885">
            <w:pPr>
              <w:rPr>
                <w:szCs w:val="20"/>
              </w:rPr>
            </w:pPr>
          </w:p>
        </w:tc>
        <w:tc>
          <w:tcPr>
            <w:tcW w:w="1540" w:type="dxa"/>
            <w:vAlign w:val="center"/>
          </w:tcPr>
          <w:p w14:paraId="35A12E06" w14:textId="5268C92F" w:rsidR="00E3447E" w:rsidRPr="007C23CA" w:rsidRDefault="00E3447E" w:rsidP="00AD1885">
            <w:pPr>
              <w:rPr>
                <w:szCs w:val="20"/>
              </w:rPr>
            </w:pPr>
          </w:p>
        </w:tc>
      </w:tr>
      <w:tr w:rsidR="00E3447E" w:rsidRPr="007C23CA" w14:paraId="6328514E" w14:textId="77777777" w:rsidTr="001A702E">
        <w:tc>
          <w:tcPr>
            <w:tcW w:w="4855" w:type="dxa"/>
            <w:vAlign w:val="center"/>
          </w:tcPr>
          <w:p w14:paraId="62F8F30D" w14:textId="77777777" w:rsidR="00E3447E" w:rsidRDefault="00E3447E" w:rsidP="00AD1885">
            <w:pPr>
              <w:rPr>
                <w:b/>
                <w:szCs w:val="20"/>
              </w:rPr>
            </w:pPr>
          </w:p>
        </w:tc>
        <w:tc>
          <w:tcPr>
            <w:tcW w:w="3181" w:type="dxa"/>
            <w:vAlign w:val="center"/>
          </w:tcPr>
          <w:p w14:paraId="039127DF" w14:textId="77777777" w:rsidR="00E3447E" w:rsidRPr="007C23CA" w:rsidRDefault="00E3447E" w:rsidP="00AD1885">
            <w:pPr>
              <w:rPr>
                <w:szCs w:val="20"/>
              </w:rPr>
            </w:pPr>
          </w:p>
        </w:tc>
        <w:tc>
          <w:tcPr>
            <w:tcW w:w="1540" w:type="dxa"/>
            <w:vAlign w:val="center"/>
          </w:tcPr>
          <w:p w14:paraId="72B349EF" w14:textId="77777777" w:rsidR="00E3447E" w:rsidRDefault="00E3447E" w:rsidP="00AD1885">
            <w:pPr>
              <w:rPr>
                <w:szCs w:val="20"/>
              </w:rPr>
            </w:pPr>
          </w:p>
        </w:tc>
      </w:tr>
      <w:tr w:rsidR="00E3447E" w:rsidRPr="007C23CA" w14:paraId="19AA5B2B" w14:textId="77777777" w:rsidTr="001A702E">
        <w:tc>
          <w:tcPr>
            <w:tcW w:w="4855" w:type="dxa"/>
            <w:shd w:val="clear" w:color="auto" w:fill="D8D9DA"/>
            <w:vAlign w:val="center"/>
          </w:tcPr>
          <w:p w14:paraId="1CC4045D" w14:textId="77777777" w:rsidR="00E3447E" w:rsidRPr="001A6671" w:rsidRDefault="00E3447E" w:rsidP="00AD1885">
            <w:pPr>
              <w:rPr>
                <w:b/>
                <w:szCs w:val="20"/>
              </w:rPr>
            </w:pPr>
            <w:r>
              <w:rPr>
                <w:b/>
                <w:szCs w:val="20"/>
              </w:rPr>
              <w:t>Week</w:t>
            </w:r>
            <w:r w:rsidRPr="001A6671">
              <w:rPr>
                <w:b/>
                <w:szCs w:val="20"/>
              </w:rPr>
              <w:t xml:space="preserve"> 4</w:t>
            </w:r>
          </w:p>
        </w:tc>
        <w:tc>
          <w:tcPr>
            <w:tcW w:w="3181" w:type="dxa"/>
            <w:shd w:val="clear" w:color="auto" w:fill="D8D9DA"/>
            <w:vAlign w:val="center"/>
          </w:tcPr>
          <w:p w14:paraId="26E83443" w14:textId="77777777" w:rsidR="00E3447E" w:rsidRPr="007C23CA" w:rsidRDefault="00E3447E" w:rsidP="00AD1885">
            <w:pPr>
              <w:rPr>
                <w:szCs w:val="20"/>
              </w:rPr>
            </w:pPr>
          </w:p>
        </w:tc>
        <w:tc>
          <w:tcPr>
            <w:tcW w:w="1540" w:type="dxa"/>
            <w:shd w:val="clear" w:color="auto" w:fill="D8D9DA"/>
            <w:vAlign w:val="center"/>
          </w:tcPr>
          <w:p w14:paraId="3529A4F7" w14:textId="77777777" w:rsidR="00E3447E" w:rsidRPr="007C23CA" w:rsidRDefault="00E3447E" w:rsidP="00AD1885">
            <w:pPr>
              <w:rPr>
                <w:szCs w:val="20"/>
              </w:rPr>
            </w:pPr>
          </w:p>
        </w:tc>
      </w:tr>
      <w:tr w:rsidR="00E3447E" w:rsidRPr="007C23CA" w14:paraId="15913991" w14:textId="77777777" w:rsidTr="001A702E">
        <w:tc>
          <w:tcPr>
            <w:tcW w:w="4855" w:type="dxa"/>
            <w:vAlign w:val="center"/>
          </w:tcPr>
          <w:p w14:paraId="37784661" w14:textId="77777777" w:rsidR="00E3447E" w:rsidRPr="00637663" w:rsidRDefault="00E3447E" w:rsidP="00AD1885">
            <w:pPr>
              <w:rPr>
                <w:szCs w:val="20"/>
              </w:rPr>
            </w:pPr>
            <w:r w:rsidRPr="00637663">
              <w:rPr>
                <w:szCs w:val="20"/>
              </w:rPr>
              <w:t>Required</w:t>
            </w:r>
          </w:p>
        </w:tc>
        <w:tc>
          <w:tcPr>
            <w:tcW w:w="3181" w:type="dxa"/>
            <w:vAlign w:val="center"/>
          </w:tcPr>
          <w:p w14:paraId="1C30D533" w14:textId="77777777" w:rsidR="00E3447E" w:rsidRPr="007C23CA" w:rsidRDefault="00E3447E" w:rsidP="00AD1885">
            <w:pPr>
              <w:rPr>
                <w:szCs w:val="20"/>
              </w:rPr>
            </w:pPr>
          </w:p>
        </w:tc>
        <w:tc>
          <w:tcPr>
            <w:tcW w:w="1540" w:type="dxa"/>
            <w:vAlign w:val="center"/>
          </w:tcPr>
          <w:p w14:paraId="186FD6D4" w14:textId="79741F44" w:rsidR="00E3447E" w:rsidRPr="007C23CA" w:rsidRDefault="004F5BE6" w:rsidP="00AD1885">
            <w:pPr>
              <w:rPr>
                <w:szCs w:val="20"/>
              </w:rPr>
            </w:pPr>
            <w:r>
              <w:rPr>
                <w:szCs w:val="20"/>
              </w:rPr>
              <w:t>2.5</w:t>
            </w:r>
          </w:p>
        </w:tc>
      </w:tr>
      <w:tr w:rsidR="000B58C5" w:rsidRPr="007C23CA" w14:paraId="08F9E474" w14:textId="77777777" w:rsidTr="001A702E">
        <w:tc>
          <w:tcPr>
            <w:tcW w:w="4855" w:type="dxa"/>
            <w:vAlign w:val="center"/>
          </w:tcPr>
          <w:p w14:paraId="1AFBE5F9" w14:textId="74B6689A" w:rsidR="000B58C5" w:rsidRPr="00637663" w:rsidRDefault="000B58C5" w:rsidP="00AD1885">
            <w:pPr>
              <w:rPr>
                <w:szCs w:val="20"/>
              </w:rPr>
            </w:pPr>
            <w:r>
              <w:rPr>
                <w:szCs w:val="20"/>
              </w:rPr>
              <w:t>Practicum Field Experience</w:t>
            </w:r>
          </w:p>
        </w:tc>
        <w:tc>
          <w:tcPr>
            <w:tcW w:w="3181" w:type="dxa"/>
            <w:vAlign w:val="center"/>
          </w:tcPr>
          <w:p w14:paraId="4CB23B27" w14:textId="77777777" w:rsidR="000B58C5" w:rsidRPr="007C23CA" w:rsidRDefault="000B58C5" w:rsidP="00AD1885">
            <w:pPr>
              <w:rPr>
                <w:szCs w:val="20"/>
              </w:rPr>
            </w:pPr>
          </w:p>
        </w:tc>
        <w:tc>
          <w:tcPr>
            <w:tcW w:w="1540" w:type="dxa"/>
            <w:vAlign w:val="center"/>
          </w:tcPr>
          <w:p w14:paraId="6C941BC2" w14:textId="182BF764" w:rsidR="000B58C5" w:rsidRPr="007C23CA" w:rsidRDefault="004F5BE6" w:rsidP="00AD1885">
            <w:pPr>
              <w:rPr>
                <w:szCs w:val="20"/>
              </w:rPr>
            </w:pPr>
            <w:r>
              <w:rPr>
                <w:szCs w:val="20"/>
              </w:rPr>
              <w:t>14</w:t>
            </w:r>
          </w:p>
        </w:tc>
      </w:tr>
      <w:tr w:rsidR="00E3447E" w:rsidRPr="007C23CA" w14:paraId="1756BB70" w14:textId="77777777" w:rsidTr="001A702E">
        <w:tc>
          <w:tcPr>
            <w:tcW w:w="4855" w:type="dxa"/>
            <w:vAlign w:val="center"/>
          </w:tcPr>
          <w:p w14:paraId="7F5A2C24" w14:textId="77777777" w:rsidR="00E3447E" w:rsidRPr="00637663" w:rsidRDefault="00BF2F22" w:rsidP="00AD1885">
            <w:pPr>
              <w:rPr>
                <w:szCs w:val="20"/>
              </w:rPr>
            </w:pPr>
            <w:r>
              <w:rPr>
                <w:szCs w:val="20"/>
              </w:rPr>
              <w:t>Supplemental</w:t>
            </w:r>
          </w:p>
        </w:tc>
        <w:tc>
          <w:tcPr>
            <w:tcW w:w="3181" w:type="dxa"/>
            <w:vAlign w:val="center"/>
          </w:tcPr>
          <w:p w14:paraId="415C5152" w14:textId="77777777" w:rsidR="00E3447E" w:rsidRPr="007C23CA" w:rsidRDefault="00E3447E" w:rsidP="00AD1885">
            <w:pPr>
              <w:rPr>
                <w:szCs w:val="20"/>
              </w:rPr>
            </w:pPr>
          </w:p>
        </w:tc>
        <w:tc>
          <w:tcPr>
            <w:tcW w:w="1540" w:type="dxa"/>
            <w:vAlign w:val="center"/>
          </w:tcPr>
          <w:p w14:paraId="0DA89487" w14:textId="1C5A633C" w:rsidR="00E3447E" w:rsidRPr="007C23CA" w:rsidRDefault="00E3447E" w:rsidP="00AD1885">
            <w:pPr>
              <w:rPr>
                <w:szCs w:val="20"/>
              </w:rPr>
            </w:pPr>
          </w:p>
        </w:tc>
      </w:tr>
      <w:tr w:rsidR="00E3447E" w:rsidRPr="007C23CA" w14:paraId="2FD3AD31" w14:textId="77777777" w:rsidTr="001A702E">
        <w:tc>
          <w:tcPr>
            <w:tcW w:w="4855" w:type="dxa"/>
            <w:vAlign w:val="center"/>
          </w:tcPr>
          <w:p w14:paraId="75617A98" w14:textId="77777777" w:rsidR="00E3447E" w:rsidRDefault="00E3447E" w:rsidP="00AD1885">
            <w:pPr>
              <w:rPr>
                <w:b/>
                <w:szCs w:val="20"/>
              </w:rPr>
            </w:pPr>
          </w:p>
        </w:tc>
        <w:tc>
          <w:tcPr>
            <w:tcW w:w="3181" w:type="dxa"/>
            <w:vAlign w:val="center"/>
          </w:tcPr>
          <w:p w14:paraId="37A9214A" w14:textId="77777777" w:rsidR="00E3447E" w:rsidRPr="007C23CA" w:rsidRDefault="00E3447E" w:rsidP="00AD1885">
            <w:pPr>
              <w:rPr>
                <w:szCs w:val="20"/>
              </w:rPr>
            </w:pPr>
          </w:p>
        </w:tc>
        <w:tc>
          <w:tcPr>
            <w:tcW w:w="1540" w:type="dxa"/>
            <w:vAlign w:val="center"/>
          </w:tcPr>
          <w:p w14:paraId="6E6EE853" w14:textId="77777777" w:rsidR="00E3447E" w:rsidRDefault="00E3447E" w:rsidP="00AD1885">
            <w:pPr>
              <w:rPr>
                <w:szCs w:val="20"/>
              </w:rPr>
            </w:pPr>
          </w:p>
        </w:tc>
      </w:tr>
      <w:tr w:rsidR="00E3447E" w:rsidRPr="007C23CA" w14:paraId="4735B46A" w14:textId="77777777" w:rsidTr="001A702E">
        <w:tc>
          <w:tcPr>
            <w:tcW w:w="4855" w:type="dxa"/>
            <w:shd w:val="clear" w:color="auto" w:fill="D8D9DA"/>
            <w:vAlign w:val="center"/>
          </w:tcPr>
          <w:p w14:paraId="66A80026" w14:textId="41C13618" w:rsidR="00E3447E" w:rsidRPr="007C23CA" w:rsidRDefault="00E3447E" w:rsidP="00AD1885">
            <w:pPr>
              <w:rPr>
                <w:b/>
                <w:szCs w:val="20"/>
              </w:rPr>
            </w:pPr>
            <w:r>
              <w:rPr>
                <w:b/>
                <w:szCs w:val="20"/>
              </w:rPr>
              <w:t>Week</w:t>
            </w:r>
            <w:r w:rsidR="00E06EDF">
              <w:rPr>
                <w:b/>
                <w:szCs w:val="20"/>
              </w:rPr>
              <w:t xml:space="preserve"> </w:t>
            </w:r>
            <w:r>
              <w:rPr>
                <w:b/>
                <w:szCs w:val="20"/>
              </w:rPr>
              <w:t>5</w:t>
            </w:r>
          </w:p>
        </w:tc>
        <w:tc>
          <w:tcPr>
            <w:tcW w:w="3181" w:type="dxa"/>
            <w:shd w:val="clear" w:color="auto" w:fill="D8D9DA"/>
            <w:vAlign w:val="center"/>
          </w:tcPr>
          <w:p w14:paraId="561A995B" w14:textId="77777777" w:rsidR="00E3447E" w:rsidRDefault="00E3447E" w:rsidP="00AD1885">
            <w:pPr>
              <w:rPr>
                <w:szCs w:val="20"/>
              </w:rPr>
            </w:pPr>
          </w:p>
        </w:tc>
        <w:tc>
          <w:tcPr>
            <w:tcW w:w="1540" w:type="dxa"/>
            <w:shd w:val="clear" w:color="auto" w:fill="D8D9DA"/>
            <w:vAlign w:val="center"/>
          </w:tcPr>
          <w:p w14:paraId="557A12F2" w14:textId="77777777" w:rsidR="00E3447E" w:rsidRPr="007C23CA" w:rsidRDefault="00E3447E" w:rsidP="00AD1885">
            <w:pPr>
              <w:rPr>
                <w:szCs w:val="20"/>
              </w:rPr>
            </w:pPr>
          </w:p>
        </w:tc>
      </w:tr>
      <w:tr w:rsidR="00E3447E" w:rsidRPr="007C23CA" w14:paraId="2A74D75E" w14:textId="77777777" w:rsidTr="001A702E">
        <w:tc>
          <w:tcPr>
            <w:tcW w:w="4855" w:type="dxa"/>
            <w:vAlign w:val="center"/>
          </w:tcPr>
          <w:p w14:paraId="725732ED" w14:textId="77777777" w:rsidR="00E3447E" w:rsidRPr="00637663" w:rsidRDefault="00E3447E" w:rsidP="00AD1885">
            <w:pPr>
              <w:rPr>
                <w:szCs w:val="20"/>
              </w:rPr>
            </w:pPr>
            <w:r w:rsidRPr="00637663">
              <w:rPr>
                <w:szCs w:val="20"/>
              </w:rPr>
              <w:t>Required</w:t>
            </w:r>
          </w:p>
        </w:tc>
        <w:tc>
          <w:tcPr>
            <w:tcW w:w="3181" w:type="dxa"/>
            <w:vAlign w:val="center"/>
          </w:tcPr>
          <w:p w14:paraId="1649A7EF" w14:textId="77777777" w:rsidR="00E3447E" w:rsidRPr="007C23CA" w:rsidRDefault="00E3447E" w:rsidP="00AD1885">
            <w:pPr>
              <w:rPr>
                <w:szCs w:val="20"/>
              </w:rPr>
            </w:pPr>
          </w:p>
        </w:tc>
        <w:tc>
          <w:tcPr>
            <w:tcW w:w="1540" w:type="dxa"/>
            <w:vAlign w:val="center"/>
          </w:tcPr>
          <w:p w14:paraId="22BC3CCA" w14:textId="41EFD949" w:rsidR="00E3447E" w:rsidRPr="007C23CA" w:rsidRDefault="004F5BE6" w:rsidP="00AD1885">
            <w:pPr>
              <w:rPr>
                <w:szCs w:val="20"/>
              </w:rPr>
            </w:pPr>
            <w:r>
              <w:rPr>
                <w:szCs w:val="20"/>
              </w:rPr>
              <w:t>2.5</w:t>
            </w:r>
          </w:p>
        </w:tc>
      </w:tr>
      <w:tr w:rsidR="000B58C5" w:rsidRPr="007C23CA" w14:paraId="4E9A0F92" w14:textId="77777777" w:rsidTr="001A702E">
        <w:tc>
          <w:tcPr>
            <w:tcW w:w="4855" w:type="dxa"/>
            <w:vAlign w:val="center"/>
          </w:tcPr>
          <w:p w14:paraId="50277025" w14:textId="14D7CE70" w:rsidR="000B58C5" w:rsidRPr="00637663" w:rsidRDefault="000B58C5" w:rsidP="00AD1885">
            <w:pPr>
              <w:rPr>
                <w:szCs w:val="20"/>
              </w:rPr>
            </w:pPr>
            <w:r>
              <w:rPr>
                <w:szCs w:val="20"/>
              </w:rPr>
              <w:t>Practicum Field Experience</w:t>
            </w:r>
          </w:p>
        </w:tc>
        <w:tc>
          <w:tcPr>
            <w:tcW w:w="3181" w:type="dxa"/>
            <w:vAlign w:val="center"/>
          </w:tcPr>
          <w:p w14:paraId="14062A6A" w14:textId="77777777" w:rsidR="000B58C5" w:rsidRPr="007C23CA" w:rsidRDefault="000B58C5" w:rsidP="00AD1885">
            <w:pPr>
              <w:rPr>
                <w:szCs w:val="20"/>
              </w:rPr>
            </w:pPr>
          </w:p>
        </w:tc>
        <w:tc>
          <w:tcPr>
            <w:tcW w:w="1540" w:type="dxa"/>
            <w:vAlign w:val="center"/>
          </w:tcPr>
          <w:p w14:paraId="4B95D85C" w14:textId="31CB69C5" w:rsidR="000B58C5" w:rsidRPr="007C23CA" w:rsidRDefault="004F5BE6" w:rsidP="00AD1885">
            <w:pPr>
              <w:rPr>
                <w:szCs w:val="20"/>
              </w:rPr>
            </w:pPr>
            <w:r>
              <w:rPr>
                <w:szCs w:val="20"/>
              </w:rPr>
              <w:t>14</w:t>
            </w:r>
          </w:p>
        </w:tc>
      </w:tr>
      <w:tr w:rsidR="00E3447E" w:rsidRPr="007C23CA" w14:paraId="538D5686" w14:textId="77777777" w:rsidTr="001A702E">
        <w:tc>
          <w:tcPr>
            <w:tcW w:w="4855" w:type="dxa"/>
            <w:vAlign w:val="center"/>
          </w:tcPr>
          <w:p w14:paraId="5F76FDA6" w14:textId="77777777" w:rsidR="00E3447E" w:rsidRPr="00637663" w:rsidRDefault="00BF2F22" w:rsidP="00AD1885">
            <w:pPr>
              <w:rPr>
                <w:szCs w:val="20"/>
              </w:rPr>
            </w:pPr>
            <w:r>
              <w:rPr>
                <w:szCs w:val="20"/>
              </w:rPr>
              <w:t>Supplemental</w:t>
            </w:r>
          </w:p>
        </w:tc>
        <w:tc>
          <w:tcPr>
            <w:tcW w:w="3181" w:type="dxa"/>
            <w:vAlign w:val="center"/>
          </w:tcPr>
          <w:p w14:paraId="72EDB499" w14:textId="77777777" w:rsidR="00E3447E" w:rsidRPr="007C23CA" w:rsidRDefault="00E3447E" w:rsidP="00AD1885">
            <w:pPr>
              <w:rPr>
                <w:szCs w:val="20"/>
              </w:rPr>
            </w:pPr>
          </w:p>
        </w:tc>
        <w:tc>
          <w:tcPr>
            <w:tcW w:w="1540" w:type="dxa"/>
            <w:vAlign w:val="center"/>
          </w:tcPr>
          <w:p w14:paraId="243655FB" w14:textId="7A16EE18" w:rsidR="00E3447E" w:rsidRPr="007C23CA" w:rsidRDefault="00E3447E" w:rsidP="00AD1885">
            <w:pPr>
              <w:rPr>
                <w:szCs w:val="20"/>
              </w:rPr>
            </w:pPr>
          </w:p>
        </w:tc>
      </w:tr>
      <w:tr w:rsidR="00E3447E" w:rsidRPr="007C23CA" w14:paraId="4455A229" w14:textId="77777777" w:rsidTr="001A702E">
        <w:tc>
          <w:tcPr>
            <w:tcW w:w="4855" w:type="dxa"/>
            <w:vAlign w:val="center"/>
          </w:tcPr>
          <w:p w14:paraId="703D326F" w14:textId="77777777" w:rsidR="00E3447E" w:rsidRDefault="00E3447E" w:rsidP="00AD1885">
            <w:pPr>
              <w:rPr>
                <w:b/>
                <w:szCs w:val="20"/>
              </w:rPr>
            </w:pPr>
          </w:p>
        </w:tc>
        <w:tc>
          <w:tcPr>
            <w:tcW w:w="3181" w:type="dxa"/>
            <w:vAlign w:val="center"/>
          </w:tcPr>
          <w:p w14:paraId="76C4D1C5" w14:textId="77777777" w:rsidR="00E3447E" w:rsidRPr="007C23CA" w:rsidRDefault="00E3447E" w:rsidP="00AD1885">
            <w:pPr>
              <w:rPr>
                <w:szCs w:val="20"/>
              </w:rPr>
            </w:pPr>
          </w:p>
        </w:tc>
        <w:tc>
          <w:tcPr>
            <w:tcW w:w="1540" w:type="dxa"/>
            <w:vAlign w:val="center"/>
          </w:tcPr>
          <w:p w14:paraId="77B05FBC" w14:textId="77777777" w:rsidR="00E3447E" w:rsidRDefault="00E3447E" w:rsidP="00AD1885">
            <w:pPr>
              <w:rPr>
                <w:szCs w:val="20"/>
              </w:rPr>
            </w:pPr>
          </w:p>
        </w:tc>
      </w:tr>
      <w:tr w:rsidR="00E3447E" w:rsidRPr="007C23CA" w14:paraId="7B5BA6B8" w14:textId="77777777" w:rsidTr="001A702E">
        <w:tc>
          <w:tcPr>
            <w:tcW w:w="4855" w:type="dxa"/>
            <w:shd w:val="clear" w:color="auto" w:fill="D8D9DA"/>
            <w:vAlign w:val="center"/>
          </w:tcPr>
          <w:p w14:paraId="243AEA45" w14:textId="77777777" w:rsidR="00E3447E" w:rsidRPr="007C23CA" w:rsidRDefault="00E3447E" w:rsidP="00AD1885">
            <w:pPr>
              <w:rPr>
                <w:b/>
                <w:szCs w:val="20"/>
              </w:rPr>
            </w:pPr>
            <w:r>
              <w:rPr>
                <w:b/>
                <w:szCs w:val="20"/>
              </w:rPr>
              <w:t>Week 6</w:t>
            </w:r>
          </w:p>
        </w:tc>
        <w:tc>
          <w:tcPr>
            <w:tcW w:w="3181" w:type="dxa"/>
            <w:shd w:val="clear" w:color="auto" w:fill="D8D9DA"/>
            <w:vAlign w:val="center"/>
          </w:tcPr>
          <w:p w14:paraId="033A17B6" w14:textId="77777777" w:rsidR="00E3447E" w:rsidRPr="007C23CA" w:rsidRDefault="00E3447E" w:rsidP="00AD1885">
            <w:pPr>
              <w:rPr>
                <w:szCs w:val="20"/>
              </w:rPr>
            </w:pPr>
          </w:p>
        </w:tc>
        <w:tc>
          <w:tcPr>
            <w:tcW w:w="1540" w:type="dxa"/>
            <w:shd w:val="clear" w:color="auto" w:fill="D8D9DA"/>
            <w:vAlign w:val="center"/>
          </w:tcPr>
          <w:p w14:paraId="66AC4EE5" w14:textId="77777777" w:rsidR="00E3447E" w:rsidRPr="007C23CA" w:rsidRDefault="00E3447E" w:rsidP="00AD1885">
            <w:pPr>
              <w:rPr>
                <w:szCs w:val="20"/>
              </w:rPr>
            </w:pPr>
          </w:p>
        </w:tc>
      </w:tr>
      <w:tr w:rsidR="00E3447E" w:rsidRPr="007C23CA" w14:paraId="067E3716" w14:textId="77777777" w:rsidTr="001A702E">
        <w:tc>
          <w:tcPr>
            <w:tcW w:w="4855" w:type="dxa"/>
            <w:vAlign w:val="center"/>
          </w:tcPr>
          <w:p w14:paraId="0617D789" w14:textId="77777777" w:rsidR="00E3447E" w:rsidRPr="00637663" w:rsidRDefault="00E3447E" w:rsidP="00AD1885">
            <w:pPr>
              <w:rPr>
                <w:szCs w:val="20"/>
              </w:rPr>
            </w:pPr>
            <w:r w:rsidRPr="00637663">
              <w:rPr>
                <w:szCs w:val="20"/>
              </w:rPr>
              <w:t>Required</w:t>
            </w:r>
          </w:p>
        </w:tc>
        <w:tc>
          <w:tcPr>
            <w:tcW w:w="3181" w:type="dxa"/>
            <w:vAlign w:val="center"/>
          </w:tcPr>
          <w:p w14:paraId="5BB44B74" w14:textId="77777777" w:rsidR="00E3447E" w:rsidRPr="007C23CA" w:rsidRDefault="00E3447E" w:rsidP="00AD1885">
            <w:pPr>
              <w:rPr>
                <w:szCs w:val="20"/>
              </w:rPr>
            </w:pPr>
          </w:p>
        </w:tc>
        <w:tc>
          <w:tcPr>
            <w:tcW w:w="1540" w:type="dxa"/>
            <w:vAlign w:val="center"/>
          </w:tcPr>
          <w:p w14:paraId="2EBF932F" w14:textId="40863EB4" w:rsidR="00E3447E" w:rsidRPr="007C23CA" w:rsidRDefault="004F5BE6" w:rsidP="00AD1885">
            <w:pPr>
              <w:rPr>
                <w:szCs w:val="20"/>
              </w:rPr>
            </w:pPr>
            <w:r>
              <w:rPr>
                <w:szCs w:val="20"/>
              </w:rPr>
              <w:t>2.5</w:t>
            </w:r>
          </w:p>
        </w:tc>
      </w:tr>
      <w:tr w:rsidR="000B58C5" w:rsidRPr="007C23CA" w14:paraId="79F0B6E5" w14:textId="77777777" w:rsidTr="001A702E">
        <w:tc>
          <w:tcPr>
            <w:tcW w:w="4855" w:type="dxa"/>
            <w:vAlign w:val="center"/>
          </w:tcPr>
          <w:p w14:paraId="14F947D6" w14:textId="36176725" w:rsidR="000B58C5" w:rsidRPr="00637663" w:rsidRDefault="000B58C5" w:rsidP="00AD1885">
            <w:pPr>
              <w:rPr>
                <w:szCs w:val="20"/>
              </w:rPr>
            </w:pPr>
            <w:r>
              <w:rPr>
                <w:szCs w:val="20"/>
              </w:rPr>
              <w:t>Practicum Field Experience</w:t>
            </w:r>
          </w:p>
        </w:tc>
        <w:tc>
          <w:tcPr>
            <w:tcW w:w="3181" w:type="dxa"/>
            <w:vAlign w:val="center"/>
          </w:tcPr>
          <w:p w14:paraId="3A45A0A1" w14:textId="77777777" w:rsidR="000B58C5" w:rsidRPr="007C23CA" w:rsidRDefault="000B58C5" w:rsidP="00AD1885">
            <w:pPr>
              <w:rPr>
                <w:szCs w:val="20"/>
              </w:rPr>
            </w:pPr>
          </w:p>
        </w:tc>
        <w:tc>
          <w:tcPr>
            <w:tcW w:w="1540" w:type="dxa"/>
            <w:vAlign w:val="center"/>
          </w:tcPr>
          <w:p w14:paraId="1C3009B2" w14:textId="3E5578CA" w:rsidR="000B58C5" w:rsidRPr="007C23CA" w:rsidRDefault="004F5BE6" w:rsidP="00AD1885">
            <w:pPr>
              <w:rPr>
                <w:szCs w:val="20"/>
              </w:rPr>
            </w:pPr>
            <w:r>
              <w:rPr>
                <w:szCs w:val="20"/>
              </w:rPr>
              <w:t>14</w:t>
            </w:r>
          </w:p>
        </w:tc>
      </w:tr>
      <w:tr w:rsidR="00E3447E" w:rsidRPr="007C23CA" w14:paraId="6D918E27" w14:textId="77777777" w:rsidTr="001A702E">
        <w:tc>
          <w:tcPr>
            <w:tcW w:w="4855" w:type="dxa"/>
            <w:vAlign w:val="center"/>
          </w:tcPr>
          <w:p w14:paraId="331405A2" w14:textId="77777777" w:rsidR="00E3447E" w:rsidRPr="00637663" w:rsidRDefault="00BF2F22" w:rsidP="00AD1885">
            <w:pPr>
              <w:rPr>
                <w:szCs w:val="20"/>
              </w:rPr>
            </w:pPr>
            <w:r>
              <w:rPr>
                <w:szCs w:val="20"/>
              </w:rPr>
              <w:t>Supplemental</w:t>
            </w:r>
          </w:p>
        </w:tc>
        <w:tc>
          <w:tcPr>
            <w:tcW w:w="3181" w:type="dxa"/>
            <w:vAlign w:val="center"/>
          </w:tcPr>
          <w:p w14:paraId="2228EC00" w14:textId="77777777" w:rsidR="00E3447E" w:rsidRPr="007C23CA" w:rsidRDefault="00E3447E" w:rsidP="00AD1885">
            <w:pPr>
              <w:rPr>
                <w:szCs w:val="20"/>
              </w:rPr>
            </w:pPr>
          </w:p>
        </w:tc>
        <w:tc>
          <w:tcPr>
            <w:tcW w:w="1540" w:type="dxa"/>
            <w:vAlign w:val="center"/>
          </w:tcPr>
          <w:p w14:paraId="16F26ECE" w14:textId="4ABBFC3B" w:rsidR="00E3447E" w:rsidRPr="007C23CA" w:rsidRDefault="00E3447E" w:rsidP="00AD1885">
            <w:pPr>
              <w:rPr>
                <w:szCs w:val="20"/>
              </w:rPr>
            </w:pPr>
          </w:p>
        </w:tc>
      </w:tr>
      <w:tr w:rsidR="00E3447E" w:rsidRPr="007C23CA" w14:paraId="58FE66CA" w14:textId="77777777" w:rsidTr="001A702E">
        <w:tc>
          <w:tcPr>
            <w:tcW w:w="4855" w:type="dxa"/>
            <w:vAlign w:val="center"/>
          </w:tcPr>
          <w:p w14:paraId="04076CA7" w14:textId="77777777" w:rsidR="00E3447E" w:rsidRDefault="00E3447E" w:rsidP="00AD1885">
            <w:pPr>
              <w:rPr>
                <w:b/>
                <w:szCs w:val="20"/>
              </w:rPr>
            </w:pPr>
          </w:p>
        </w:tc>
        <w:tc>
          <w:tcPr>
            <w:tcW w:w="3181" w:type="dxa"/>
            <w:vAlign w:val="center"/>
          </w:tcPr>
          <w:p w14:paraId="2BDFE729" w14:textId="77777777" w:rsidR="00E3447E" w:rsidRPr="007C23CA" w:rsidRDefault="00E3447E" w:rsidP="00AD1885">
            <w:pPr>
              <w:rPr>
                <w:szCs w:val="20"/>
              </w:rPr>
            </w:pPr>
          </w:p>
        </w:tc>
        <w:tc>
          <w:tcPr>
            <w:tcW w:w="1540" w:type="dxa"/>
            <w:vAlign w:val="center"/>
          </w:tcPr>
          <w:p w14:paraId="47B3D4FA" w14:textId="77777777" w:rsidR="00E3447E" w:rsidRDefault="00E3447E" w:rsidP="00AD1885">
            <w:pPr>
              <w:rPr>
                <w:szCs w:val="20"/>
              </w:rPr>
            </w:pPr>
          </w:p>
        </w:tc>
      </w:tr>
      <w:tr w:rsidR="00E3447E" w:rsidRPr="007C23CA" w14:paraId="21B302F8" w14:textId="77777777" w:rsidTr="001A702E">
        <w:tc>
          <w:tcPr>
            <w:tcW w:w="4855" w:type="dxa"/>
            <w:shd w:val="clear" w:color="auto" w:fill="D8D9DA"/>
            <w:vAlign w:val="center"/>
          </w:tcPr>
          <w:p w14:paraId="32BA49C5" w14:textId="77777777" w:rsidR="00E3447E" w:rsidRPr="007C23CA" w:rsidRDefault="00E3447E" w:rsidP="00AD1885">
            <w:pPr>
              <w:rPr>
                <w:b/>
                <w:szCs w:val="20"/>
              </w:rPr>
            </w:pPr>
            <w:r>
              <w:rPr>
                <w:b/>
                <w:szCs w:val="20"/>
              </w:rPr>
              <w:t>Week 7</w:t>
            </w:r>
          </w:p>
        </w:tc>
        <w:tc>
          <w:tcPr>
            <w:tcW w:w="3181" w:type="dxa"/>
            <w:shd w:val="clear" w:color="auto" w:fill="D8D9DA"/>
            <w:vAlign w:val="center"/>
          </w:tcPr>
          <w:p w14:paraId="2FACE41B" w14:textId="77777777" w:rsidR="00E3447E" w:rsidRPr="007C23CA" w:rsidRDefault="00E3447E" w:rsidP="00AD1885">
            <w:pPr>
              <w:rPr>
                <w:szCs w:val="20"/>
              </w:rPr>
            </w:pPr>
          </w:p>
        </w:tc>
        <w:tc>
          <w:tcPr>
            <w:tcW w:w="1540" w:type="dxa"/>
            <w:shd w:val="clear" w:color="auto" w:fill="D8D9DA"/>
            <w:vAlign w:val="center"/>
          </w:tcPr>
          <w:p w14:paraId="16B7BBF9" w14:textId="77777777" w:rsidR="00E3447E" w:rsidRPr="007C23CA" w:rsidRDefault="00E3447E" w:rsidP="00AD1885">
            <w:pPr>
              <w:rPr>
                <w:szCs w:val="20"/>
              </w:rPr>
            </w:pPr>
          </w:p>
        </w:tc>
      </w:tr>
      <w:tr w:rsidR="00E3447E" w:rsidRPr="007C23CA" w14:paraId="6B01B5A8" w14:textId="77777777" w:rsidTr="001A702E">
        <w:tc>
          <w:tcPr>
            <w:tcW w:w="4855" w:type="dxa"/>
            <w:vAlign w:val="center"/>
          </w:tcPr>
          <w:p w14:paraId="6B85B0D1" w14:textId="77777777" w:rsidR="00E3447E" w:rsidRPr="00637663" w:rsidRDefault="00E3447E" w:rsidP="00AD1885">
            <w:pPr>
              <w:rPr>
                <w:szCs w:val="20"/>
              </w:rPr>
            </w:pPr>
            <w:r w:rsidRPr="00637663">
              <w:rPr>
                <w:szCs w:val="20"/>
              </w:rPr>
              <w:t>Required</w:t>
            </w:r>
          </w:p>
        </w:tc>
        <w:tc>
          <w:tcPr>
            <w:tcW w:w="3181" w:type="dxa"/>
            <w:vAlign w:val="center"/>
          </w:tcPr>
          <w:p w14:paraId="02DD4222" w14:textId="77777777" w:rsidR="00E3447E" w:rsidRPr="007C23CA" w:rsidRDefault="00E3447E" w:rsidP="00AD1885">
            <w:pPr>
              <w:rPr>
                <w:szCs w:val="20"/>
              </w:rPr>
            </w:pPr>
          </w:p>
        </w:tc>
        <w:tc>
          <w:tcPr>
            <w:tcW w:w="1540" w:type="dxa"/>
            <w:vAlign w:val="center"/>
          </w:tcPr>
          <w:p w14:paraId="7D3EBDBB" w14:textId="61DD53DB" w:rsidR="00E3447E" w:rsidRPr="007C23CA" w:rsidRDefault="004F5BE6" w:rsidP="00AD1885">
            <w:pPr>
              <w:rPr>
                <w:szCs w:val="20"/>
              </w:rPr>
            </w:pPr>
            <w:r>
              <w:rPr>
                <w:szCs w:val="20"/>
              </w:rPr>
              <w:t>2.5</w:t>
            </w:r>
          </w:p>
        </w:tc>
      </w:tr>
      <w:tr w:rsidR="000B58C5" w:rsidRPr="007C23CA" w14:paraId="398D2F0B" w14:textId="77777777" w:rsidTr="001A702E">
        <w:tc>
          <w:tcPr>
            <w:tcW w:w="4855" w:type="dxa"/>
            <w:vAlign w:val="center"/>
          </w:tcPr>
          <w:p w14:paraId="27EA696F" w14:textId="3ADCC2B8" w:rsidR="000B58C5" w:rsidRPr="00637663" w:rsidRDefault="000B58C5" w:rsidP="00AD1885">
            <w:pPr>
              <w:rPr>
                <w:szCs w:val="20"/>
              </w:rPr>
            </w:pPr>
            <w:r>
              <w:rPr>
                <w:szCs w:val="20"/>
              </w:rPr>
              <w:t>Practicum Field Experience</w:t>
            </w:r>
          </w:p>
        </w:tc>
        <w:tc>
          <w:tcPr>
            <w:tcW w:w="3181" w:type="dxa"/>
            <w:vAlign w:val="center"/>
          </w:tcPr>
          <w:p w14:paraId="66DB885C" w14:textId="77777777" w:rsidR="000B58C5" w:rsidRPr="007C23CA" w:rsidRDefault="000B58C5" w:rsidP="00AD1885">
            <w:pPr>
              <w:rPr>
                <w:szCs w:val="20"/>
              </w:rPr>
            </w:pPr>
          </w:p>
        </w:tc>
        <w:tc>
          <w:tcPr>
            <w:tcW w:w="1540" w:type="dxa"/>
            <w:vAlign w:val="center"/>
          </w:tcPr>
          <w:p w14:paraId="0F0B24BD" w14:textId="378A156E" w:rsidR="000B58C5" w:rsidRPr="007C23CA" w:rsidRDefault="004F5BE6" w:rsidP="00AD1885">
            <w:pPr>
              <w:rPr>
                <w:szCs w:val="20"/>
              </w:rPr>
            </w:pPr>
            <w:r>
              <w:rPr>
                <w:szCs w:val="20"/>
              </w:rPr>
              <w:t>14</w:t>
            </w:r>
          </w:p>
        </w:tc>
      </w:tr>
      <w:tr w:rsidR="00E3447E" w:rsidRPr="007C23CA" w14:paraId="0ECB78B9" w14:textId="77777777" w:rsidTr="001A702E">
        <w:tc>
          <w:tcPr>
            <w:tcW w:w="4855" w:type="dxa"/>
            <w:vAlign w:val="center"/>
          </w:tcPr>
          <w:p w14:paraId="3BA2CF37" w14:textId="77777777" w:rsidR="00E3447E" w:rsidRPr="00637663" w:rsidRDefault="00BF2F22" w:rsidP="00AD1885">
            <w:pPr>
              <w:rPr>
                <w:szCs w:val="20"/>
              </w:rPr>
            </w:pPr>
            <w:r>
              <w:rPr>
                <w:szCs w:val="20"/>
              </w:rPr>
              <w:t>Supplemental</w:t>
            </w:r>
          </w:p>
        </w:tc>
        <w:tc>
          <w:tcPr>
            <w:tcW w:w="3181" w:type="dxa"/>
            <w:vAlign w:val="center"/>
          </w:tcPr>
          <w:p w14:paraId="6FF43B15" w14:textId="77777777" w:rsidR="00E3447E" w:rsidRPr="007C23CA" w:rsidRDefault="00E3447E" w:rsidP="00AD1885">
            <w:pPr>
              <w:rPr>
                <w:szCs w:val="20"/>
              </w:rPr>
            </w:pPr>
          </w:p>
        </w:tc>
        <w:tc>
          <w:tcPr>
            <w:tcW w:w="1540" w:type="dxa"/>
            <w:vAlign w:val="center"/>
          </w:tcPr>
          <w:p w14:paraId="078B8720" w14:textId="1535DC09" w:rsidR="00E3447E" w:rsidRPr="007C23CA" w:rsidRDefault="00E3447E" w:rsidP="00AD1885">
            <w:pPr>
              <w:rPr>
                <w:szCs w:val="20"/>
              </w:rPr>
            </w:pPr>
          </w:p>
        </w:tc>
      </w:tr>
      <w:tr w:rsidR="00E06EDF" w:rsidRPr="007C23CA" w14:paraId="5E288CC6" w14:textId="77777777" w:rsidTr="00E06EDF">
        <w:tc>
          <w:tcPr>
            <w:tcW w:w="4855" w:type="dxa"/>
            <w:tcBorders>
              <w:bottom w:val="nil"/>
            </w:tcBorders>
            <w:vAlign w:val="center"/>
          </w:tcPr>
          <w:p w14:paraId="5ED744CF" w14:textId="77777777" w:rsidR="00E06EDF" w:rsidRDefault="00E06EDF" w:rsidP="00AD1885">
            <w:pPr>
              <w:rPr>
                <w:szCs w:val="20"/>
              </w:rPr>
            </w:pPr>
          </w:p>
        </w:tc>
        <w:tc>
          <w:tcPr>
            <w:tcW w:w="3181" w:type="dxa"/>
            <w:tcBorders>
              <w:bottom w:val="nil"/>
            </w:tcBorders>
            <w:vAlign w:val="center"/>
          </w:tcPr>
          <w:p w14:paraId="03779511" w14:textId="77777777" w:rsidR="00E06EDF" w:rsidRPr="007C23CA" w:rsidRDefault="00E06EDF" w:rsidP="00AD1885">
            <w:pPr>
              <w:rPr>
                <w:szCs w:val="20"/>
              </w:rPr>
            </w:pPr>
          </w:p>
        </w:tc>
        <w:tc>
          <w:tcPr>
            <w:tcW w:w="1540" w:type="dxa"/>
            <w:tcBorders>
              <w:bottom w:val="nil"/>
            </w:tcBorders>
            <w:vAlign w:val="center"/>
          </w:tcPr>
          <w:p w14:paraId="1D9E54D1" w14:textId="77777777" w:rsidR="00E06EDF" w:rsidRPr="007C23CA" w:rsidRDefault="00E06EDF" w:rsidP="00AD1885">
            <w:pPr>
              <w:rPr>
                <w:szCs w:val="20"/>
              </w:rPr>
            </w:pPr>
          </w:p>
        </w:tc>
      </w:tr>
      <w:tr w:rsidR="00E06EDF" w:rsidRPr="007C23CA" w14:paraId="7BA4C689" w14:textId="77777777" w:rsidTr="00E06EDF">
        <w:tc>
          <w:tcPr>
            <w:tcW w:w="4855" w:type="dxa"/>
            <w:tcBorders>
              <w:top w:val="nil"/>
              <w:bottom w:val="nil"/>
            </w:tcBorders>
            <w:shd w:val="clear" w:color="auto" w:fill="D9D9D9" w:themeFill="background1" w:themeFillShade="D9"/>
            <w:vAlign w:val="center"/>
          </w:tcPr>
          <w:p w14:paraId="015AC866" w14:textId="5119B127" w:rsidR="00E06EDF" w:rsidRDefault="00E06EDF" w:rsidP="00AD1885">
            <w:pPr>
              <w:rPr>
                <w:szCs w:val="20"/>
              </w:rPr>
            </w:pPr>
            <w:r>
              <w:rPr>
                <w:b/>
                <w:szCs w:val="20"/>
              </w:rPr>
              <w:t xml:space="preserve">Week </w:t>
            </w:r>
            <w:r w:rsidR="006557E2">
              <w:rPr>
                <w:b/>
                <w:szCs w:val="20"/>
              </w:rPr>
              <w:t>8</w:t>
            </w:r>
          </w:p>
        </w:tc>
        <w:tc>
          <w:tcPr>
            <w:tcW w:w="3181" w:type="dxa"/>
            <w:tcBorders>
              <w:top w:val="nil"/>
              <w:bottom w:val="nil"/>
            </w:tcBorders>
            <w:shd w:val="clear" w:color="auto" w:fill="D9D9D9" w:themeFill="background1" w:themeFillShade="D9"/>
            <w:vAlign w:val="center"/>
          </w:tcPr>
          <w:p w14:paraId="12C69027"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6694F5C0" w14:textId="77777777" w:rsidR="00E06EDF" w:rsidRPr="007C23CA" w:rsidRDefault="00E06EDF" w:rsidP="00AD1885">
            <w:pPr>
              <w:rPr>
                <w:szCs w:val="20"/>
              </w:rPr>
            </w:pPr>
          </w:p>
        </w:tc>
      </w:tr>
      <w:tr w:rsidR="00E06EDF" w:rsidRPr="007C23CA" w14:paraId="62E69172" w14:textId="77777777" w:rsidTr="00E06EDF">
        <w:tc>
          <w:tcPr>
            <w:tcW w:w="4855" w:type="dxa"/>
            <w:tcBorders>
              <w:top w:val="nil"/>
            </w:tcBorders>
            <w:vAlign w:val="center"/>
          </w:tcPr>
          <w:p w14:paraId="0CDBD2ED" w14:textId="1A849F80" w:rsidR="00E06EDF" w:rsidRDefault="00E06EDF" w:rsidP="00E06EDF">
            <w:pPr>
              <w:rPr>
                <w:szCs w:val="20"/>
              </w:rPr>
            </w:pPr>
            <w:r w:rsidRPr="00637663">
              <w:rPr>
                <w:szCs w:val="20"/>
              </w:rPr>
              <w:t>Required</w:t>
            </w:r>
          </w:p>
        </w:tc>
        <w:tc>
          <w:tcPr>
            <w:tcW w:w="3181" w:type="dxa"/>
            <w:tcBorders>
              <w:top w:val="nil"/>
            </w:tcBorders>
            <w:vAlign w:val="center"/>
          </w:tcPr>
          <w:p w14:paraId="68378385" w14:textId="77777777" w:rsidR="00E06EDF" w:rsidRPr="007C23CA" w:rsidRDefault="00E06EDF" w:rsidP="00E06EDF">
            <w:pPr>
              <w:rPr>
                <w:szCs w:val="20"/>
              </w:rPr>
            </w:pPr>
          </w:p>
        </w:tc>
        <w:tc>
          <w:tcPr>
            <w:tcW w:w="1540" w:type="dxa"/>
            <w:tcBorders>
              <w:top w:val="nil"/>
            </w:tcBorders>
            <w:vAlign w:val="center"/>
          </w:tcPr>
          <w:p w14:paraId="34BD72B6" w14:textId="270E9DF6" w:rsidR="00E06EDF" w:rsidRPr="007C23CA" w:rsidRDefault="004F5BE6" w:rsidP="00E06EDF">
            <w:pPr>
              <w:rPr>
                <w:szCs w:val="20"/>
              </w:rPr>
            </w:pPr>
            <w:r>
              <w:rPr>
                <w:szCs w:val="20"/>
              </w:rPr>
              <w:t>4.5</w:t>
            </w:r>
          </w:p>
        </w:tc>
      </w:tr>
      <w:tr w:rsidR="00E06EDF" w:rsidRPr="007C23CA" w14:paraId="250BA5E4" w14:textId="77777777" w:rsidTr="001A702E">
        <w:tc>
          <w:tcPr>
            <w:tcW w:w="4855" w:type="dxa"/>
            <w:vAlign w:val="center"/>
          </w:tcPr>
          <w:p w14:paraId="6800A39D" w14:textId="6CE7BD40" w:rsidR="00E06EDF" w:rsidRDefault="00E06EDF" w:rsidP="00E06EDF">
            <w:pPr>
              <w:rPr>
                <w:szCs w:val="20"/>
              </w:rPr>
            </w:pPr>
            <w:r>
              <w:rPr>
                <w:szCs w:val="20"/>
              </w:rPr>
              <w:lastRenderedPageBreak/>
              <w:t>Practicum Field Experience</w:t>
            </w:r>
          </w:p>
        </w:tc>
        <w:tc>
          <w:tcPr>
            <w:tcW w:w="3181" w:type="dxa"/>
            <w:vAlign w:val="center"/>
          </w:tcPr>
          <w:p w14:paraId="7B91BB76" w14:textId="77777777" w:rsidR="00E06EDF" w:rsidRPr="007C23CA" w:rsidRDefault="00E06EDF" w:rsidP="00E06EDF">
            <w:pPr>
              <w:rPr>
                <w:szCs w:val="20"/>
              </w:rPr>
            </w:pPr>
          </w:p>
        </w:tc>
        <w:tc>
          <w:tcPr>
            <w:tcW w:w="1540" w:type="dxa"/>
            <w:vAlign w:val="center"/>
          </w:tcPr>
          <w:p w14:paraId="20D1A09F" w14:textId="1BCBE92B" w:rsidR="00E06EDF" w:rsidRPr="007C23CA" w:rsidRDefault="004F5BE6" w:rsidP="00E06EDF">
            <w:pPr>
              <w:rPr>
                <w:szCs w:val="20"/>
              </w:rPr>
            </w:pPr>
            <w:r>
              <w:rPr>
                <w:szCs w:val="20"/>
              </w:rPr>
              <w:t>14</w:t>
            </w:r>
          </w:p>
        </w:tc>
      </w:tr>
      <w:tr w:rsidR="00E06EDF" w:rsidRPr="007C23CA" w14:paraId="18E68FCC" w14:textId="77777777" w:rsidTr="001A702E">
        <w:tc>
          <w:tcPr>
            <w:tcW w:w="4855" w:type="dxa"/>
            <w:vAlign w:val="center"/>
          </w:tcPr>
          <w:p w14:paraId="55F23DDB" w14:textId="11543298" w:rsidR="00E06EDF" w:rsidRDefault="00E06EDF" w:rsidP="00E06EDF">
            <w:pPr>
              <w:rPr>
                <w:szCs w:val="20"/>
              </w:rPr>
            </w:pPr>
            <w:r>
              <w:rPr>
                <w:szCs w:val="20"/>
              </w:rPr>
              <w:t>Supplemental</w:t>
            </w:r>
          </w:p>
        </w:tc>
        <w:tc>
          <w:tcPr>
            <w:tcW w:w="3181" w:type="dxa"/>
            <w:vAlign w:val="center"/>
          </w:tcPr>
          <w:p w14:paraId="493BE029" w14:textId="77777777" w:rsidR="00E06EDF" w:rsidRPr="007C23CA" w:rsidRDefault="00E06EDF" w:rsidP="00E06EDF">
            <w:pPr>
              <w:rPr>
                <w:szCs w:val="20"/>
              </w:rPr>
            </w:pPr>
          </w:p>
        </w:tc>
        <w:tc>
          <w:tcPr>
            <w:tcW w:w="1540" w:type="dxa"/>
            <w:vAlign w:val="center"/>
          </w:tcPr>
          <w:p w14:paraId="19136A6D" w14:textId="39E18875" w:rsidR="00E06EDF" w:rsidRPr="007C23CA" w:rsidRDefault="00E06EDF" w:rsidP="00E06EDF">
            <w:pPr>
              <w:rPr>
                <w:szCs w:val="20"/>
              </w:rPr>
            </w:pPr>
          </w:p>
        </w:tc>
      </w:tr>
      <w:tr w:rsidR="00E06EDF" w:rsidRPr="007C23CA" w14:paraId="1720011F" w14:textId="77777777" w:rsidTr="00E06EDF">
        <w:tc>
          <w:tcPr>
            <w:tcW w:w="4855" w:type="dxa"/>
            <w:tcBorders>
              <w:bottom w:val="nil"/>
            </w:tcBorders>
            <w:vAlign w:val="center"/>
          </w:tcPr>
          <w:p w14:paraId="0BF57E76" w14:textId="77777777" w:rsidR="00E06EDF" w:rsidRDefault="00E06EDF" w:rsidP="00AD1885">
            <w:pPr>
              <w:rPr>
                <w:szCs w:val="20"/>
              </w:rPr>
            </w:pPr>
          </w:p>
        </w:tc>
        <w:tc>
          <w:tcPr>
            <w:tcW w:w="3181" w:type="dxa"/>
            <w:tcBorders>
              <w:bottom w:val="nil"/>
            </w:tcBorders>
            <w:vAlign w:val="center"/>
          </w:tcPr>
          <w:p w14:paraId="640120B3" w14:textId="77777777" w:rsidR="00E06EDF" w:rsidRPr="007C23CA" w:rsidRDefault="00E06EDF" w:rsidP="00AD1885">
            <w:pPr>
              <w:rPr>
                <w:szCs w:val="20"/>
              </w:rPr>
            </w:pPr>
          </w:p>
        </w:tc>
        <w:tc>
          <w:tcPr>
            <w:tcW w:w="1540" w:type="dxa"/>
            <w:tcBorders>
              <w:bottom w:val="nil"/>
            </w:tcBorders>
            <w:vAlign w:val="center"/>
          </w:tcPr>
          <w:p w14:paraId="1A5056D6" w14:textId="77777777" w:rsidR="00E06EDF" w:rsidRPr="007C23CA" w:rsidRDefault="00E06EDF" w:rsidP="00AD1885">
            <w:pPr>
              <w:rPr>
                <w:szCs w:val="20"/>
              </w:rPr>
            </w:pPr>
          </w:p>
        </w:tc>
      </w:tr>
      <w:tr w:rsidR="00E06EDF" w:rsidRPr="007C23CA" w14:paraId="7EDD8EE4" w14:textId="77777777" w:rsidTr="00E06EDF">
        <w:tc>
          <w:tcPr>
            <w:tcW w:w="4855" w:type="dxa"/>
            <w:tcBorders>
              <w:top w:val="nil"/>
              <w:bottom w:val="nil"/>
            </w:tcBorders>
            <w:shd w:val="clear" w:color="auto" w:fill="D9D9D9" w:themeFill="background1" w:themeFillShade="D9"/>
            <w:vAlign w:val="center"/>
          </w:tcPr>
          <w:p w14:paraId="6C2AE915" w14:textId="1E9AB0A2" w:rsidR="00E06EDF" w:rsidRDefault="00E06EDF" w:rsidP="00AD1885">
            <w:pPr>
              <w:rPr>
                <w:szCs w:val="20"/>
              </w:rPr>
            </w:pPr>
            <w:r>
              <w:rPr>
                <w:b/>
                <w:szCs w:val="20"/>
              </w:rPr>
              <w:t xml:space="preserve">Week </w:t>
            </w:r>
            <w:r w:rsidR="00904D4E">
              <w:rPr>
                <w:b/>
                <w:szCs w:val="20"/>
              </w:rPr>
              <w:t>9</w:t>
            </w:r>
          </w:p>
        </w:tc>
        <w:tc>
          <w:tcPr>
            <w:tcW w:w="3181" w:type="dxa"/>
            <w:tcBorders>
              <w:top w:val="nil"/>
              <w:bottom w:val="nil"/>
            </w:tcBorders>
            <w:shd w:val="clear" w:color="auto" w:fill="D9D9D9" w:themeFill="background1" w:themeFillShade="D9"/>
            <w:vAlign w:val="center"/>
          </w:tcPr>
          <w:p w14:paraId="453CBE78"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4663D48A" w14:textId="77777777" w:rsidR="00E06EDF" w:rsidRPr="007C23CA" w:rsidRDefault="00E06EDF" w:rsidP="00AD1885">
            <w:pPr>
              <w:rPr>
                <w:szCs w:val="20"/>
              </w:rPr>
            </w:pPr>
          </w:p>
        </w:tc>
      </w:tr>
      <w:tr w:rsidR="00E06EDF" w:rsidRPr="007C23CA" w14:paraId="23DE84A2" w14:textId="77777777" w:rsidTr="00E06EDF">
        <w:tc>
          <w:tcPr>
            <w:tcW w:w="4855" w:type="dxa"/>
            <w:tcBorders>
              <w:top w:val="nil"/>
            </w:tcBorders>
            <w:vAlign w:val="center"/>
          </w:tcPr>
          <w:p w14:paraId="1AEBFD44" w14:textId="45E42571" w:rsidR="00E06EDF" w:rsidRDefault="00E06EDF" w:rsidP="00E06EDF">
            <w:pPr>
              <w:rPr>
                <w:szCs w:val="20"/>
              </w:rPr>
            </w:pPr>
            <w:r w:rsidRPr="00637663">
              <w:rPr>
                <w:szCs w:val="20"/>
              </w:rPr>
              <w:t>Required</w:t>
            </w:r>
          </w:p>
        </w:tc>
        <w:tc>
          <w:tcPr>
            <w:tcW w:w="3181" w:type="dxa"/>
            <w:tcBorders>
              <w:top w:val="nil"/>
            </w:tcBorders>
            <w:vAlign w:val="center"/>
          </w:tcPr>
          <w:p w14:paraId="6A5FE827" w14:textId="77777777" w:rsidR="00E06EDF" w:rsidRPr="007C23CA" w:rsidRDefault="00E06EDF" w:rsidP="00E06EDF">
            <w:pPr>
              <w:rPr>
                <w:szCs w:val="20"/>
              </w:rPr>
            </w:pPr>
          </w:p>
        </w:tc>
        <w:tc>
          <w:tcPr>
            <w:tcW w:w="1540" w:type="dxa"/>
            <w:tcBorders>
              <w:top w:val="nil"/>
            </w:tcBorders>
            <w:vAlign w:val="center"/>
          </w:tcPr>
          <w:p w14:paraId="7C5A00D2" w14:textId="5F0EC85B" w:rsidR="00E06EDF" w:rsidRPr="007C23CA" w:rsidRDefault="004F5BE6" w:rsidP="00E06EDF">
            <w:pPr>
              <w:rPr>
                <w:szCs w:val="20"/>
              </w:rPr>
            </w:pPr>
            <w:r>
              <w:rPr>
                <w:szCs w:val="20"/>
              </w:rPr>
              <w:t>2.5</w:t>
            </w:r>
          </w:p>
        </w:tc>
      </w:tr>
      <w:tr w:rsidR="00E06EDF" w:rsidRPr="007C23CA" w14:paraId="5A5F1F70" w14:textId="77777777" w:rsidTr="001A702E">
        <w:tc>
          <w:tcPr>
            <w:tcW w:w="4855" w:type="dxa"/>
            <w:vAlign w:val="center"/>
          </w:tcPr>
          <w:p w14:paraId="3F43F98C" w14:textId="5C7D3CD0" w:rsidR="00E06EDF" w:rsidRDefault="00E06EDF" w:rsidP="00E06EDF">
            <w:pPr>
              <w:rPr>
                <w:szCs w:val="20"/>
              </w:rPr>
            </w:pPr>
            <w:r>
              <w:rPr>
                <w:szCs w:val="20"/>
              </w:rPr>
              <w:t>Practicum Field Experience</w:t>
            </w:r>
          </w:p>
        </w:tc>
        <w:tc>
          <w:tcPr>
            <w:tcW w:w="3181" w:type="dxa"/>
            <w:vAlign w:val="center"/>
          </w:tcPr>
          <w:p w14:paraId="2DC937DE" w14:textId="77777777" w:rsidR="00E06EDF" w:rsidRPr="007C23CA" w:rsidRDefault="00E06EDF" w:rsidP="00E06EDF">
            <w:pPr>
              <w:rPr>
                <w:szCs w:val="20"/>
              </w:rPr>
            </w:pPr>
          </w:p>
        </w:tc>
        <w:tc>
          <w:tcPr>
            <w:tcW w:w="1540" w:type="dxa"/>
            <w:vAlign w:val="center"/>
          </w:tcPr>
          <w:p w14:paraId="1B71087B" w14:textId="7C221BED" w:rsidR="00E06EDF" w:rsidRPr="007C23CA" w:rsidRDefault="004F5BE6" w:rsidP="00E06EDF">
            <w:pPr>
              <w:rPr>
                <w:szCs w:val="20"/>
              </w:rPr>
            </w:pPr>
            <w:r>
              <w:rPr>
                <w:szCs w:val="20"/>
              </w:rPr>
              <w:t>14</w:t>
            </w:r>
          </w:p>
        </w:tc>
      </w:tr>
      <w:tr w:rsidR="00E06EDF" w:rsidRPr="007C23CA" w14:paraId="02C28002" w14:textId="77777777" w:rsidTr="001A702E">
        <w:tc>
          <w:tcPr>
            <w:tcW w:w="4855" w:type="dxa"/>
            <w:vAlign w:val="center"/>
          </w:tcPr>
          <w:p w14:paraId="311105F7" w14:textId="4B92CC75" w:rsidR="00E06EDF" w:rsidRDefault="00E06EDF" w:rsidP="00E06EDF">
            <w:pPr>
              <w:rPr>
                <w:szCs w:val="20"/>
              </w:rPr>
            </w:pPr>
            <w:r>
              <w:rPr>
                <w:szCs w:val="20"/>
              </w:rPr>
              <w:t>Supplemental</w:t>
            </w:r>
          </w:p>
        </w:tc>
        <w:tc>
          <w:tcPr>
            <w:tcW w:w="3181" w:type="dxa"/>
            <w:vAlign w:val="center"/>
          </w:tcPr>
          <w:p w14:paraId="751EB263" w14:textId="77777777" w:rsidR="00E06EDF" w:rsidRPr="007C23CA" w:rsidRDefault="00E06EDF" w:rsidP="00E06EDF">
            <w:pPr>
              <w:rPr>
                <w:szCs w:val="20"/>
              </w:rPr>
            </w:pPr>
          </w:p>
        </w:tc>
        <w:tc>
          <w:tcPr>
            <w:tcW w:w="1540" w:type="dxa"/>
            <w:vAlign w:val="center"/>
          </w:tcPr>
          <w:p w14:paraId="35AE821E" w14:textId="5F52C26E" w:rsidR="00E06EDF" w:rsidRPr="007C23CA" w:rsidRDefault="00E06EDF" w:rsidP="00E06EDF">
            <w:pPr>
              <w:rPr>
                <w:szCs w:val="20"/>
              </w:rPr>
            </w:pPr>
          </w:p>
        </w:tc>
      </w:tr>
      <w:tr w:rsidR="00E06EDF" w:rsidRPr="007C23CA" w14:paraId="6841F16A" w14:textId="77777777" w:rsidTr="00E06EDF">
        <w:tc>
          <w:tcPr>
            <w:tcW w:w="4855" w:type="dxa"/>
            <w:tcBorders>
              <w:bottom w:val="nil"/>
            </w:tcBorders>
            <w:vAlign w:val="center"/>
          </w:tcPr>
          <w:p w14:paraId="22B84C0C" w14:textId="77777777" w:rsidR="00E06EDF" w:rsidRDefault="00E06EDF" w:rsidP="00AD1885">
            <w:pPr>
              <w:rPr>
                <w:szCs w:val="20"/>
              </w:rPr>
            </w:pPr>
          </w:p>
        </w:tc>
        <w:tc>
          <w:tcPr>
            <w:tcW w:w="3181" w:type="dxa"/>
            <w:tcBorders>
              <w:bottom w:val="nil"/>
            </w:tcBorders>
            <w:vAlign w:val="center"/>
          </w:tcPr>
          <w:p w14:paraId="134A3FCE" w14:textId="77777777" w:rsidR="00E06EDF" w:rsidRPr="007C23CA" w:rsidRDefault="00E06EDF" w:rsidP="00AD1885">
            <w:pPr>
              <w:rPr>
                <w:szCs w:val="20"/>
              </w:rPr>
            </w:pPr>
          </w:p>
        </w:tc>
        <w:tc>
          <w:tcPr>
            <w:tcW w:w="1540" w:type="dxa"/>
            <w:tcBorders>
              <w:bottom w:val="nil"/>
            </w:tcBorders>
            <w:vAlign w:val="center"/>
          </w:tcPr>
          <w:p w14:paraId="227E7457" w14:textId="77777777" w:rsidR="00E06EDF" w:rsidRPr="007C23CA" w:rsidRDefault="00E06EDF" w:rsidP="00AD1885">
            <w:pPr>
              <w:rPr>
                <w:szCs w:val="20"/>
              </w:rPr>
            </w:pPr>
          </w:p>
        </w:tc>
      </w:tr>
      <w:tr w:rsidR="00E06EDF" w:rsidRPr="007C23CA" w14:paraId="0EA6605E" w14:textId="77777777" w:rsidTr="00E06EDF">
        <w:tc>
          <w:tcPr>
            <w:tcW w:w="4855" w:type="dxa"/>
            <w:tcBorders>
              <w:top w:val="nil"/>
              <w:bottom w:val="nil"/>
            </w:tcBorders>
            <w:shd w:val="clear" w:color="auto" w:fill="D9D9D9" w:themeFill="background1" w:themeFillShade="D9"/>
            <w:vAlign w:val="center"/>
          </w:tcPr>
          <w:p w14:paraId="09C3EA49" w14:textId="05103041" w:rsidR="00E06EDF" w:rsidRDefault="00E06EDF" w:rsidP="00AD1885">
            <w:pPr>
              <w:rPr>
                <w:szCs w:val="20"/>
              </w:rPr>
            </w:pPr>
            <w:r>
              <w:rPr>
                <w:b/>
                <w:szCs w:val="20"/>
              </w:rPr>
              <w:t xml:space="preserve">Week </w:t>
            </w:r>
            <w:r w:rsidR="00351486">
              <w:rPr>
                <w:b/>
                <w:szCs w:val="20"/>
              </w:rPr>
              <w:t>1</w:t>
            </w:r>
            <w:r w:rsidR="00904D4E">
              <w:rPr>
                <w:b/>
                <w:szCs w:val="20"/>
              </w:rPr>
              <w:t>0</w:t>
            </w:r>
          </w:p>
        </w:tc>
        <w:tc>
          <w:tcPr>
            <w:tcW w:w="3181" w:type="dxa"/>
            <w:tcBorders>
              <w:top w:val="nil"/>
              <w:bottom w:val="nil"/>
            </w:tcBorders>
            <w:shd w:val="clear" w:color="auto" w:fill="D9D9D9" w:themeFill="background1" w:themeFillShade="D9"/>
            <w:vAlign w:val="center"/>
          </w:tcPr>
          <w:p w14:paraId="3BFFBB0D"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5CB7B4F7" w14:textId="77777777" w:rsidR="00E06EDF" w:rsidRPr="007C23CA" w:rsidRDefault="00E06EDF" w:rsidP="00AD1885">
            <w:pPr>
              <w:rPr>
                <w:szCs w:val="20"/>
              </w:rPr>
            </w:pPr>
          </w:p>
        </w:tc>
      </w:tr>
      <w:tr w:rsidR="00E06EDF" w:rsidRPr="007C23CA" w14:paraId="08FA3BC8" w14:textId="77777777" w:rsidTr="00E06EDF">
        <w:tc>
          <w:tcPr>
            <w:tcW w:w="4855" w:type="dxa"/>
            <w:tcBorders>
              <w:top w:val="nil"/>
            </w:tcBorders>
            <w:vAlign w:val="center"/>
          </w:tcPr>
          <w:p w14:paraId="49EB598D" w14:textId="76B43588" w:rsidR="00E06EDF" w:rsidRDefault="00E06EDF" w:rsidP="00E06EDF">
            <w:pPr>
              <w:rPr>
                <w:szCs w:val="20"/>
              </w:rPr>
            </w:pPr>
            <w:r w:rsidRPr="00637663">
              <w:rPr>
                <w:szCs w:val="20"/>
              </w:rPr>
              <w:t>Required</w:t>
            </w:r>
          </w:p>
        </w:tc>
        <w:tc>
          <w:tcPr>
            <w:tcW w:w="3181" w:type="dxa"/>
            <w:tcBorders>
              <w:top w:val="nil"/>
            </w:tcBorders>
            <w:vAlign w:val="center"/>
          </w:tcPr>
          <w:p w14:paraId="64D74BB7" w14:textId="77777777" w:rsidR="00E06EDF" w:rsidRPr="007C23CA" w:rsidRDefault="00E06EDF" w:rsidP="00E06EDF">
            <w:pPr>
              <w:rPr>
                <w:szCs w:val="20"/>
              </w:rPr>
            </w:pPr>
          </w:p>
        </w:tc>
        <w:tc>
          <w:tcPr>
            <w:tcW w:w="1540" w:type="dxa"/>
            <w:tcBorders>
              <w:top w:val="nil"/>
            </w:tcBorders>
            <w:vAlign w:val="center"/>
          </w:tcPr>
          <w:p w14:paraId="32808EFD" w14:textId="2B343BA7" w:rsidR="00E06EDF" w:rsidRPr="007C23CA" w:rsidRDefault="004F5BE6" w:rsidP="00E06EDF">
            <w:pPr>
              <w:rPr>
                <w:szCs w:val="20"/>
              </w:rPr>
            </w:pPr>
            <w:r>
              <w:rPr>
                <w:szCs w:val="20"/>
              </w:rPr>
              <w:t>3.5</w:t>
            </w:r>
          </w:p>
        </w:tc>
      </w:tr>
      <w:tr w:rsidR="00E06EDF" w:rsidRPr="007C23CA" w14:paraId="00C17AD2" w14:textId="77777777" w:rsidTr="001A702E">
        <w:tc>
          <w:tcPr>
            <w:tcW w:w="4855" w:type="dxa"/>
            <w:vAlign w:val="center"/>
          </w:tcPr>
          <w:p w14:paraId="6B8367DA" w14:textId="7A76A11B" w:rsidR="00E06EDF" w:rsidRDefault="00E06EDF" w:rsidP="00E06EDF">
            <w:pPr>
              <w:rPr>
                <w:szCs w:val="20"/>
              </w:rPr>
            </w:pPr>
            <w:r>
              <w:rPr>
                <w:szCs w:val="20"/>
              </w:rPr>
              <w:t>Practicum Field Experience</w:t>
            </w:r>
          </w:p>
        </w:tc>
        <w:tc>
          <w:tcPr>
            <w:tcW w:w="3181" w:type="dxa"/>
            <w:vAlign w:val="center"/>
          </w:tcPr>
          <w:p w14:paraId="2B33F9A0" w14:textId="77777777" w:rsidR="00E06EDF" w:rsidRPr="007C23CA" w:rsidRDefault="00E06EDF" w:rsidP="00E06EDF">
            <w:pPr>
              <w:rPr>
                <w:szCs w:val="20"/>
              </w:rPr>
            </w:pPr>
          </w:p>
        </w:tc>
        <w:tc>
          <w:tcPr>
            <w:tcW w:w="1540" w:type="dxa"/>
            <w:vAlign w:val="center"/>
          </w:tcPr>
          <w:p w14:paraId="03FC4A77" w14:textId="613C387C" w:rsidR="00E06EDF" w:rsidRPr="007C23CA" w:rsidRDefault="004F5BE6" w:rsidP="00E06EDF">
            <w:pPr>
              <w:rPr>
                <w:szCs w:val="20"/>
              </w:rPr>
            </w:pPr>
            <w:r>
              <w:rPr>
                <w:szCs w:val="20"/>
              </w:rPr>
              <w:t>14</w:t>
            </w:r>
          </w:p>
        </w:tc>
      </w:tr>
      <w:tr w:rsidR="00E06EDF" w:rsidRPr="007C23CA" w14:paraId="39C99F2B" w14:textId="77777777" w:rsidTr="001A702E">
        <w:tc>
          <w:tcPr>
            <w:tcW w:w="4855" w:type="dxa"/>
            <w:vAlign w:val="center"/>
          </w:tcPr>
          <w:p w14:paraId="4C195C10" w14:textId="340F8F02" w:rsidR="00E06EDF" w:rsidRDefault="00E06EDF" w:rsidP="00E06EDF">
            <w:pPr>
              <w:rPr>
                <w:szCs w:val="20"/>
              </w:rPr>
            </w:pPr>
            <w:r>
              <w:rPr>
                <w:szCs w:val="20"/>
              </w:rPr>
              <w:t>Supplemental</w:t>
            </w:r>
          </w:p>
        </w:tc>
        <w:tc>
          <w:tcPr>
            <w:tcW w:w="3181" w:type="dxa"/>
            <w:vAlign w:val="center"/>
          </w:tcPr>
          <w:p w14:paraId="03EDA97C" w14:textId="77777777" w:rsidR="00E06EDF" w:rsidRPr="007C23CA" w:rsidRDefault="00E06EDF" w:rsidP="00E06EDF">
            <w:pPr>
              <w:rPr>
                <w:szCs w:val="20"/>
              </w:rPr>
            </w:pPr>
          </w:p>
        </w:tc>
        <w:tc>
          <w:tcPr>
            <w:tcW w:w="1540" w:type="dxa"/>
            <w:vAlign w:val="center"/>
          </w:tcPr>
          <w:p w14:paraId="4F8B9B17" w14:textId="75A3226D" w:rsidR="00E06EDF" w:rsidRPr="007C23CA" w:rsidRDefault="00E06EDF" w:rsidP="00E06EDF">
            <w:pPr>
              <w:rPr>
                <w:szCs w:val="20"/>
              </w:rPr>
            </w:pPr>
          </w:p>
        </w:tc>
      </w:tr>
      <w:tr w:rsidR="00E06EDF" w:rsidRPr="007C23CA" w14:paraId="73A0034D" w14:textId="77777777" w:rsidTr="00E06EDF">
        <w:tc>
          <w:tcPr>
            <w:tcW w:w="4855" w:type="dxa"/>
            <w:tcBorders>
              <w:bottom w:val="nil"/>
            </w:tcBorders>
            <w:vAlign w:val="center"/>
          </w:tcPr>
          <w:p w14:paraId="79E9B712" w14:textId="77777777" w:rsidR="00E06EDF" w:rsidRDefault="00E06EDF" w:rsidP="00AD1885">
            <w:pPr>
              <w:rPr>
                <w:szCs w:val="20"/>
              </w:rPr>
            </w:pPr>
          </w:p>
        </w:tc>
        <w:tc>
          <w:tcPr>
            <w:tcW w:w="3181" w:type="dxa"/>
            <w:tcBorders>
              <w:bottom w:val="nil"/>
            </w:tcBorders>
            <w:vAlign w:val="center"/>
          </w:tcPr>
          <w:p w14:paraId="16213457" w14:textId="77777777" w:rsidR="00E06EDF" w:rsidRPr="007C23CA" w:rsidRDefault="00E06EDF" w:rsidP="00AD1885">
            <w:pPr>
              <w:rPr>
                <w:szCs w:val="20"/>
              </w:rPr>
            </w:pPr>
          </w:p>
        </w:tc>
        <w:tc>
          <w:tcPr>
            <w:tcW w:w="1540" w:type="dxa"/>
            <w:tcBorders>
              <w:bottom w:val="nil"/>
            </w:tcBorders>
            <w:vAlign w:val="center"/>
          </w:tcPr>
          <w:p w14:paraId="12E19865" w14:textId="77777777" w:rsidR="00E06EDF" w:rsidRPr="007C23CA" w:rsidRDefault="00E06EDF" w:rsidP="00AD1885">
            <w:pPr>
              <w:rPr>
                <w:szCs w:val="20"/>
              </w:rPr>
            </w:pPr>
          </w:p>
        </w:tc>
      </w:tr>
      <w:tr w:rsidR="00E06EDF" w:rsidRPr="007C23CA" w14:paraId="65BF36C0" w14:textId="77777777" w:rsidTr="00E06EDF">
        <w:tc>
          <w:tcPr>
            <w:tcW w:w="4855" w:type="dxa"/>
            <w:tcBorders>
              <w:top w:val="nil"/>
              <w:bottom w:val="nil"/>
            </w:tcBorders>
            <w:shd w:val="clear" w:color="auto" w:fill="D9D9D9" w:themeFill="background1" w:themeFillShade="D9"/>
            <w:vAlign w:val="center"/>
          </w:tcPr>
          <w:p w14:paraId="7BBF9A30" w14:textId="0359CA16" w:rsidR="00E06EDF" w:rsidRPr="00E06EDF" w:rsidRDefault="00E06EDF" w:rsidP="00AD1885">
            <w:pPr>
              <w:rPr>
                <w:b/>
                <w:szCs w:val="20"/>
              </w:rPr>
            </w:pPr>
            <w:r w:rsidRPr="00E06EDF">
              <w:rPr>
                <w:b/>
                <w:szCs w:val="20"/>
              </w:rPr>
              <w:t>Week 1</w:t>
            </w:r>
            <w:r w:rsidR="00904D4E">
              <w:rPr>
                <w:b/>
                <w:szCs w:val="20"/>
              </w:rPr>
              <w:t>1</w:t>
            </w:r>
          </w:p>
        </w:tc>
        <w:tc>
          <w:tcPr>
            <w:tcW w:w="3181" w:type="dxa"/>
            <w:tcBorders>
              <w:top w:val="nil"/>
              <w:bottom w:val="nil"/>
            </w:tcBorders>
            <w:shd w:val="clear" w:color="auto" w:fill="D9D9D9" w:themeFill="background1" w:themeFillShade="D9"/>
            <w:vAlign w:val="center"/>
          </w:tcPr>
          <w:p w14:paraId="008B11A9"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72313B5C" w14:textId="77777777" w:rsidR="00E06EDF" w:rsidRPr="007C23CA" w:rsidRDefault="00E06EDF" w:rsidP="00AD1885">
            <w:pPr>
              <w:rPr>
                <w:szCs w:val="20"/>
              </w:rPr>
            </w:pPr>
          </w:p>
        </w:tc>
      </w:tr>
      <w:tr w:rsidR="00E06EDF" w:rsidRPr="007C23CA" w14:paraId="26BF926A" w14:textId="77777777" w:rsidTr="00E06EDF">
        <w:tc>
          <w:tcPr>
            <w:tcW w:w="4855" w:type="dxa"/>
            <w:tcBorders>
              <w:top w:val="nil"/>
            </w:tcBorders>
            <w:vAlign w:val="center"/>
          </w:tcPr>
          <w:p w14:paraId="5B72E011" w14:textId="01FEA08B" w:rsidR="00E06EDF" w:rsidRDefault="00E06EDF" w:rsidP="00E06EDF">
            <w:pPr>
              <w:rPr>
                <w:szCs w:val="20"/>
              </w:rPr>
            </w:pPr>
            <w:r w:rsidRPr="00637663">
              <w:rPr>
                <w:szCs w:val="20"/>
              </w:rPr>
              <w:t>Required</w:t>
            </w:r>
          </w:p>
        </w:tc>
        <w:tc>
          <w:tcPr>
            <w:tcW w:w="3181" w:type="dxa"/>
            <w:tcBorders>
              <w:top w:val="nil"/>
            </w:tcBorders>
            <w:vAlign w:val="center"/>
          </w:tcPr>
          <w:p w14:paraId="610AD214" w14:textId="77777777" w:rsidR="00E06EDF" w:rsidRPr="007C23CA" w:rsidRDefault="00E06EDF" w:rsidP="00E06EDF">
            <w:pPr>
              <w:rPr>
                <w:szCs w:val="20"/>
              </w:rPr>
            </w:pPr>
          </w:p>
        </w:tc>
        <w:tc>
          <w:tcPr>
            <w:tcW w:w="1540" w:type="dxa"/>
            <w:tcBorders>
              <w:top w:val="nil"/>
            </w:tcBorders>
            <w:vAlign w:val="center"/>
          </w:tcPr>
          <w:p w14:paraId="772A244D" w14:textId="1086B544" w:rsidR="00E06EDF" w:rsidRPr="007C23CA" w:rsidRDefault="004F5BE6" w:rsidP="00E06EDF">
            <w:pPr>
              <w:rPr>
                <w:szCs w:val="20"/>
              </w:rPr>
            </w:pPr>
            <w:r>
              <w:rPr>
                <w:szCs w:val="20"/>
              </w:rPr>
              <w:t>2.5</w:t>
            </w:r>
          </w:p>
        </w:tc>
      </w:tr>
      <w:tr w:rsidR="00E06EDF" w:rsidRPr="007C23CA" w14:paraId="5C29AB64" w14:textId="77777777" w:rsidTr="00E06EDF">
        <w:tc>
          <w:tcPr>
            <w:tcW w:w="4855" w:type="dxa"/>
            <w:tcBorders>
              <w:top w:val="nil"/>
            </w:tcBorders>
            <w:vAlign w:val="center"/>
          </w:tcPr>
          <w:p w14:paraId="14290BC4" w14:textId="206192B2" w:rsidR="00E06EDF" w:rsidRDefault="00E06EDF" w:rsidP="00E06EDF">
            <w:pPr>
              <w:rPr>
                <w:szCs w:val="20"/>
              </w:rPr>
            </w:pPr>
            <w:r>
              <w:rPr>
                <w:szCs w:val="20"/>
              </w:rPr>
              <w:t>Practicum Field Experience</w:t>
            </w:r>
          </w:p>
        </w:tc>
        <w:tc>
          <w:tcPr>
            <w:tcW w:w="3181" w:type="dxa"/>
            <w:tcBorders>
              <w:top w:val="nil"/>
            </w:tcBorders>
            <w:vAlign w:val="center"/>
          </w:tcPr>
          <w:p w14:paraId="05B529BC" w14:textId="77777777" w:rsidR="00E06EDF" w:rsidRPr="007C23CA" w:rsidRDefault="00E06EDF" w:rsidP="00E06EDF">
            <w:pPr>
              <w:rPr>
                <w:szCs w:val="20"/>
              </w:rPr>
            </w:pPr>
          </w:p>
        </w:tc>
        <w:tc>
          <w:tcPr>
            <w:tcW w:w="1540" w:type="dxa"/>
            <w:tcBorders>
              <w:top w:val="nil"/>
            </w:tcBorders>
            <w:vAlign w:val="center"/>
          </w:tcPr>
          <w:p w14:paraId="120EC85F" w14:textId="516AA7D6" w:rsidR="00E06EDF" w:rsidRPr="007C23CA" w:rsidRDefault="004F5BE6" w:rsidP="00E06EDF">
            <w:pPr>
              <w:rPr>
                <w:szCs w:val="20"/>
              </w:rPr>
            </w:pPr>
            <w:r>
              <w:rPr>
                <w:szCs w:val="20"/>
              </w:rPr>
              <w:t>14</w:t>
            </w:r>
          </w:p>
        </w:tc>
      </w:tr>
      <w:tr w:rsidR="00E06EDF" w:rsidRPr="007C23CA" w14:paraId="339CAB3F" w14:textId="77777777" w:rsidTr="00E06EDF">
        <w:tc>
          <w:tcPr>
            <w:tcW w:w="4855" w:type="dxa"/>
            <w:tcBorders>
              <w:top w:val="nil"/>
            </w:tcBorders>
            <w:vAlign w:val="center"/>
          </w:tcPr>
          <w:p w14:paraId="054A13D3" w14:textId="5A4571DC" w:rsidR="00E06EDF" w:rsidRDefault="00E06EDF" w:rsidP="00E06EDF">
            <w:pPr>
              <w:rPr>
                <w:szCs w:val="20"/>
              </w:rPr>
            </w:pPr>
            <w:r>
              <w:rPr>
                <w:szCs w:val="20"/>
              </w:rPr>
              <w:t>Supplemental</w:t>
            </w:r>
          </w:p>
        </w:tc>
        <w:tc>
          <w:tcPr>
            <w:tcW w:w="3181" w:type="dxa"/>
            <w:tcBorders>
              <w:top w:val="nil"/>
            </w:tcBorders>
            <w:vAlign w:val="center"/>
          </w:tcPr>
          <w:p w14:paraId="05E72700" w14:textId="77777777" w:rsidR="00E06EDF" w:rsidRPr="007C23CA" w:rsidRDefault="00E06EDF" w:rsidP="00E06EDF">
            <w:pPr>
              <w:rPr>
                <w:szCs w:val="20"/>
              </w:rPr>
            </w:pPr>
          </w:p>
        </w:tc>
        <w:tc>
          <w:tcPr>
            <w:tcW w:w="1540" w:type="dxa"/>
            <w:tcBorders>
              <w:top w:val="nil"/>
            </w:tcBorders>
            <w:vAlign w:val="center"/>
          </w:tcPr>
          <w:p w14:paraId="0FCFD7F6" w14:textId="2AC40F9C" w:rsidR="00E06EDF" w:rsidRPr="007C23CA" w:rsidRDefault="00E06EDF" w:rsidP="00E06EDF">
            <w:pPr>
              <w:rPr>
                <w:szCs w:val="20"/>
              </w:rPr>
            </w:pPr>
          </w:p>
        </w:tc>
      </w:tr>
      <w:tr w:rsidR="00E06EDF" w:rsidRPr="007C23CA" w14:paraId="58C5832C" w14:textId="77777777" w:rsidTr="00E06EDF">
        <w:tc>
          <w:tcPr>
            <w:tcW w:w="4855" w:type="dxa"/>
            <w:tcBorders>
              <w:top w:val="nil"/>
              <w:bottom w:val="nil"/>
            </w:tcBorders>
            <w:vAlign w:val="center"/>
          </w:tcPr>
          <w:p w14:paraId="3E59C718" w14:textId="77777777" w:rsidR="00E06EDF" w:rsidRDefault="00E06EDF" w:rsidP="00AD1885">
            <w:pPr>
              <w:rPr>
                <w:szCs w:val="20"/>
              </w:rPr>
            </w:pPr>
          </w:p>
        </w:tc>
        <w:tc>
          <w:tcPr>
            <w:tcW w:w="3181" w:type="dxa"/>
            <w:tcBorders>
              <w:top w:val="nil"/>
              <w:bottom w:val="nil"/>
            </w:tcBorders>
            <w:vAlign w:val="center"/>
          </w:tcPr>
          <w:p w14:paraId="1537ABBA" w14:textId="77777777" w:rsidR="00E06EDF" w:rsidRPr="007C23CA" w:rsidRDefault="00E06EDF" w:rsidP="00AD1885">
            <w:pPr>
              <w:rPr>
                <w:szCs w:val="20"/>
              </w:rPr>
            </w:pPr>
          </w:p>
        </w:tc>
        <w:tc>
          <w:tcPr>
            <w:tcW w:w="1540" w:type="dxa"/>
            <w:tcBorders>
              <w:top w:val="nil"/>
              <w:bottom w:val="nil"/>
            </w:tcBorders>
            <w:vAlign w:val="center"/>
          </w:tcPr>
          <w:p w14:paraId="13C3C767" w14:textId="77777777" w:rsidR="00E06EDF" w:rsidRPr="007C23CA" w:rsidRDefault="00E06EDF" w:rsidP="00AD1885">
            <w:pPr>
              <w:rPr>
                <w:szCs w:val="20"/>
              </w:rPr>
            </w:pPr>
          </w:p>
        </w:tc>
      </w:tr>
      <w:tr w:rsidR="00E06EDF" w:rsidRPr="007C23CA" w14:paraId="73EFB259" w14:textId="77777777" w:rsidTr="00E06EDF">
        <w:tc>
          <w:tcPr>
            <w:tcW w:w="4855" w:type="dxa"/>
            <w:tcBorders>
              <w:top w:val="nil"/>
              <w:bottom w:val="nil"/>
            </w:tcBorders>
            <w:shd w:val="clear" w:color="auto" w:fill="D9D9D9" w:themeFill="background1" w:themeFillShade="D9"/>
            <w:vAlign w:val="center"/>
          </w:tcPr>
          <w:p w14:paraId="0A491674" w14:textId="6E95AADA" w:rsidR="00E06EDF" w:rsidRDefault="00E06EDF" w:rsidP="00AD1885">
            <w:pPr>
              <w:rPr>
                <w:szCs w:val="20"/>
              </w:rPr>
            </w:pPr>
            <w:r w:rsidRPr="00E06EDF">
              <w:rPr>
                <w:b/>
                <w:szCs w:val="20"/>
              </w:rPr>
              <w:t>Week 1</w:t>
            </w:r>
            <w:r w:rsidR="00904D4E">
              <w:rPr>
                <w:b/>
                <w:szCs w:val="20"/>
              </w:rPr>
              <w:t>2</w:t>
            </w:r>
          </w:p>
        </w:tc>
        <w:tc>
          <w:tcPr>
            <w:tcW w:w="3181" w:type="dxa"/>
            <w:tcBorders>
              <w:top w:val="nil"/>
              <w:bottom w:val="nil"/>
            </w:tcBorders>
            <w:shd w:val="clear" w:color="auto" w:fill="D9D9D9" w:themeFill="background1" w:themeFillShade="D9"/>
            <w:vAlign w:val="center"/>
          </w:tcPr>
          <w:p w14:paraId="30EF1770"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5F62FF79" w14:textId="77777777" w:rsidR="00E06EDF" w:rsidRPr="007C23CA" w:rsidRDefault="00E06EDF" w:rsidP="00AD1885">
            <w:pPr>
              <w:rPr>
                <w:szCs w:val="20"/>
              </w:rPr>
            </w:pPr>
          </w:p>
        </w:tc>
      </w:tr>
      <w:tr w:rsidR="00E06EDF" w:rsidRPr="007C23CA" w14:paraId="2FFAB7FA" w14:textId="77777777" w:rsidTr="00E06EDF">
        <w:tc>
          <w:tcPr>
            <w:tcW w:w="4855" w:type="dxa"/>
            <w:tcBorders>
              <w:top w:val="nil"/>
            </w:tcBorders>
            <w:vAlign w:val="center"/>
          </w:tcPr>
          <w:p w14:paraId="3F9B0472" w14:textId="5CF5180A" w:rsidR="00E06EDF" w:rsidRDefault="00E06EDF" w:rsidP="00E06EDF">
            <w:pPr>
              <w:rPr>
                <w:szCs w:val="20"/>
              </w:rPr>
            </w:pPr>
            <w:r w:rsidRPr="00637663">
              <w:rPr>
                <w:szCs w:val="20"/>
              </w:rPr>
              <w:t>Required</w:t>
            </w:r>
          </w:p>
        </w:tc>
        <w:tc>
          <w:tcPr>
            <w:tcW w:w="3181" w:type="dxa"/>
            <w:tcBorders>
              <w:top w:val="nil"/>
            </w:tcBorders>
            <w:vAlign w:val="center"/>
          </w:tcPr>
          <w:p w14:paraId="39064EA6" w14:textId="77777777" w:rsidR="00E06EDF" w:rsidRPr="007C23CA" w:rsidRDefault="00E06EDF" w:rsidP="00E06EDF">
            <w:pPr>
              <w:rPr>
                <w:szCs w:val="20"/>
              </w:rPr>
            </w:pPr>
          </w:p>
        </w:tc>
        <w:tc>
          <w:tcPr>
            <w:tcW w:w="1540" w:type="dxa"/>
            <w:tcBorders>
              <w:top w:val="nil"/>
            </w:tcBorders>
            <w:vAlign w:val="center"/>
          </w:tcPr>
          <w:p w14:paraId="420409DA" w14:textId="5411E947" w:rsidR="00E06EDF" w:rsidRPr="007C23CA" w:rsidRDefault="004F5BE6" w:rsidP="00E06EDF">
            <w:pPr>
              <w:rPr>
                <w:szCs w:val="20"/>
              </w:rPr>
            </w:pPr>
            <w:r>
              <w:rPr>
                <w:szCs w:val="20"/>
              </w:rPr>
              <w:t>3.5</w:t>
            </w:r>
          </w:p>
        </w:tc>
      </w:tr>
      <w:tr w:rsidR="00E06EDF" w:rsidRPr="007C23CA" w14:paraId="7999BCAC" w14:textId="77777777" w:rsidTr="00E06EDF">
        <w:tc>
          <w:tcPr>
            <w:tcW w:w="4855" w:type="dxa"/>
            <w:tcBorders>
              <w:top w:val="nil"/>
            </w:tcBorders>
            <w:vAlign w:val="center"/>
          </w:tcPr>
          <w:p w14:paraId="13921F1F" w14:textId="41A82D7F" w:rsidR="00E06EDF" w:rsidRDefault="00E06EDF" w:rsidP="00E06EDF">
            <w:pPr>
              <w:rPr>
                <w:szCs w:val="20"/>
              </w:rPr>
            </w:pPr>
            <w:r>
              <w:rPr>
                <w:szCs w:val="20"/>
              </w:rPr>
              <w:t>Practicum Field Experience</w:t>
            </w:r>
          </w:p>
        </w:tc>
        <w:tc>
          <w:tcPr>
            <w:tcW w:w="3181" w:type="dxa"/>
            <w:tcBorders>
              <w:top w:val="nil"/>
            </w:tcBorders>
            <w:vAlign w:val="center"/>
          </w:tcPr>
          <w:p w14:paraId="67C09EE2" w14:textId="77777777" w:rsidR="00E06EDF" w:rsidRPr="007C23CA" w:rsidRDefault="00E06EDF" w:rsidP="00E06EDF">
            <w:pPr>
              <w:rPr>
                <w:szCs w:val="20"/>
              </w:rPr>
            </w:pPr>
          </w:p>
        </w:tc>
        <w:tc>
          <w:tcPr>
            <w:tcW w:w="1540" w:type="dxa"/>
            <w:tcBorders>
              <w:top w:val="nil"/>
            </w:tcBorders>
            <w:vAlign w:val="center"/>
          </w:tcPr>
          <w:p w14:paraId="639C2DE6" w14:textId="229F5217" w:rsidR="00E06EDF" w:rsidRPr="007C23CA" w:rsidRDefault="004F5BE6" w:rsidP="00E06EDF">
            <w:pPr>
              <w:rPr>
                <w:szCs w:val="20"/>
              </w:rPr>
            </w:pPr>
            <w:r>
              <w:rPr>
                <w:szCs w:val="20"/>
              </w:rPr>
              <w:t>14</w:t>
            </w:r>
          </w:p>
        </w:tc>
      </w:tr>
      <w:tr w:rsidR="00E06EDF" w:rsidRPr="007C23CA" w14:paraId="40F64A26" w14:textId="77777777" w:rsidTr="00E06EDF">
        <w:tc>
          <w:tcPr>
            <w:tcW w:w="4855" w:type="dxa"/>
            <w:tcBorders>
              <w:top w:val="nil"/>
            </w:tcBorders>
            <w:vAlign w:val="center"/>
          </w:tcPr>
          <w:p w14:paraId="5F51281F" w14:textId="6BE63042" w:rsidR="00E06EDF" w:rsidRDefault="00E06EDF" w:rsidP="00E06EDF">
            <w:pPr>
              <w:rPr>
                <w:szCs w:val="20"/>
              </w:rPr>
            </w:pPr>
            <w:r>
              <w:rPr>
                <w:szCs w:val="20"/>
              </w:rPr>
              <w:t>Supplemental</w:t>
            </w:r>
          </w:p>
        </w:tc>
        <w:tc>
          <w:tcPr>
            <w:tcW w:w="3181" w:type="dxa"/>
            <w:tcBorders>
              <w:top w:val="nil"/>
            </w:tcBorders>
            <w:vAlign w:val="center"/>
          </w:tcPr>
          <w:p w14:paraId="477D05D4" w14:textId="77777777" w:rsidR="00E06EDF" w:rsidRPr="007C23CA" w:rsidRDefault="00E06EDF" w:rsidP="00E06EDF">
            <w:pPr>
              <w:rPr>
                <w:szCs w:val="20"/>
              </w:rPr>
            </w:pPr>
          </w:p>
        </w:tc>
        <w:tc>
          <w:tcPr>
            <w:tcW w:w="1540" w:type="dxa"/>
            <w:tcBorders>
              <w:top w:val="nil"/>
            </w:tcBorders>
            <w:vAlign w:val="center"/>
          </w:tcPr>
          <w:p w14:paraId="22556451" w14:textId="13632DB8" w:rsidR="00E06EDF" w:rsidRPr="007C23CA" w:rsidRDefault="00E06EDF" w:rsidP="00E06EDF">
            <w:pPr>
              <w:rPr>
                <w:szCs w:val="20"/>
              </w:rPr>
            </w:pPr>
          </w:p>
        </w:tc>
      </w:tr>
      <w:tr w:rsidR="00E06EDF" w:rsidRPr="007C23CA" w14:paraId="5C6A8829" w14:textId="77777777" w:rsidTr="00E06EDF">
        <w:tc>
          <w:tcPr>
            <w:tcW w:w="4855" w:type="dxa"/>
            <w:tcBorders>
              <w:top w:val="nil"/>
              <w:bottom w:val="nil"/>
            </w:tcBorders>
            <w:vAlign w:val="center"/>
          </w:tcPr>
          <w:p w14:paraId="78EF1728" w14:textId="77777777" w:rsidR="00E06EDF" w:rsidRDefault="00E06EDF" w:rsidP="00AD1885">
            <w:pPr>
              <w:rPr>
                <w:szCs w:val="20"/>
              </w:rPr>
            </w:pPr>
          </w:p>
        </w:tc>
        <w:tc>
          <w:tcPr>
            <w:tcW w:w="3181" w:type="dxa"/>
            <w:tcBorders>
              <w:top w:val="nil"/>
              <w:bottom w:val="nil"/>
            </w:tcBorders>
            <w:vAlign w:val="center"/>
          </w:tcPr>
          <w:p w14:paraId="07584CDA" w14:textId="77777777" w:rsidR="00E06EDF" w:rsidRPr="007C23CA" w:rsidRDefault="00E06EDF" w:rsidP="00AD1885">
            <w:pPr>
              <w:rPr>
                <w:szCs w:val="20"/>
              </w:rPr>
            </w:pPr>
          </w:p>
        </w:tc>
        <w:tc>
          <w:tcPr>
            <w:tcW w:w="1540" w:type="dxa"/>
            <w:tcBorders>
              <w:top w:val="nil"/>
              <w:bottom w:val="nil"/>
            </w:tcBorders>
            <w:vAlign w:val="center"/>
          </w:tcPr>
          <w:p w14:paraId="6188E949" w14:textId="77777777" w:rsidR="00E06EDF" w:rsidRPr="007C23CA" w:rsidRDefault="00E06EDF" w:rsidP="00AD1885">
            <w:pPr>
              <w:rPr>
                <w:szCs w:val="20"/>
              </w:rPr>
            </w:pPr>
          </w:p>
        </w:tc>
      </w:tr>
      <w:tr w:rsidR="00E06EDF" w:rsidRPr="007C23CA" w14:paraId="419999B4" w14:textId="77777777" w:rsidTr="00E06EDF">
        <w:tc>
          <w:tcPr>
            <w:tcW w:w="4855" w:type="dxa"/>
            <w:tcBorders>
              <w:top w:val="nil"/>
              <w:bottom w:val="nil"/>
            </w:tcBorders>
            <w:shd w:val="clear" w:color="auto" w:fill="D9D9D9" w:themeFill="background1" w:themeFillShade="D9"/>
            <w:vAlign w:val="center"/>
          </w:tcPr>
          <w:p w14:paraId="317DB405" w14:textId="6A6FEFEB" w:rsidR="00E06EDF" w:rsidRDefault="00E06EDF" w:rsidP="00AD1885">
            <w:pPr>
              <w:rPr>
                <w:szCs w:val="20"/>
              </w:rPr>
            </w:pPr>
            <w:r w:rsidRPr="00E06EDF">
              <w:rPr>
                <w:b/>
                <w:szCs w:val="20"/>
              </w:rPr>
              <w:t>Week 1</w:t>
            </w:r>
            <w:r w:rsidR="00904D4E">
              <w:rPr>
                <w:b/>
                <w:szCs w:val="20"/>
              </w:rPr>
              <w:t>3</w:t>
            </w:r>
          </w:p>
        </w:tc>
        <w:tc>
          <w:tcPr>
            <w:tcW w:w="3181" w:type="dxa"/>
            <w:tcBorders>
              <w:top w:val="nil"/>
              <w:bottom w:val="nil"/>
            </w:tcBorders>
            <w:shd w:val="clear" w:color="auto" w:fill="D9D9D9" w:themeFill="background1" w:themeFillShade="D9"/>
            <w:vAlign w:val="center"/>
          </w:tcPr>
          <w:p w14:paraId="3E6FFF14"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6999853E" w14:textId="77777777" w:rsidR="00E06EDF" w:rsidRPr="007C23CA" w:rsidRDefault="00E06EDF" w:rsidP="00AD1885">
            <w:pPr>
              <w:rPr>
                <w:szCs w:val="20"/>
              </w:rPr>
            </w:pPr>
          </w:p>
        </w:tc>
      </w:tr>
      <w:tr w:rsidR="00E06EDF" w:rsidRPr="007C23CA" w14:paraId="623D6CF1" w14:textId="77777777" w:rsidTr="00E06EDF">
        <w:tc>
          <w:tcPr>
            <w:tcW w:w="4855" w:type="dxa"/>
            <w:tcBorders>
              <w:top w:val="nil"/>
            </w:tcBorders>
            <w:vAlign w:val="center"/>
          </w:tcPr>
          <w:p w14:paraId="0DAD90AA" w14:textId="652F80EC" w:rsidR="00E06EDF" w:rsidRDefault="00E06EDF" w:rsidP="00E06EDF">
            <w:pPr>
              <w:rPr>
                <w:szCs w:val="20"/>
              </w:rPr>
            </w:pPr>
            <w:r w:rsidRPr="00637663">
              <w:rPr>
                <w:szCs w:val="20"/>
              </w:rPr>
              <w:t>Required</w:t>
            </w:r>
          </w:p>
        </w:tc>
        <w:tc>
          <w:tcPr>
            <w:tcW w:w="3181" w:type="dxa"/>
            <w:tcBorders>
              <w:top w:val="nil"/>
            </w:tcBorders>
            <w:vAlign w:val="center"/>
          </w:tcPr>
          <w:p w14:paraId="56938998" w14:textId="77777777" w:rsidR="00E06EDF" w:rsidRPr="007C23CA" w:rsidRDefault="00E06EDF" w:rsidP="00E06EDF">
            <w:pPr>
              <w:rPr>
                <w:szCs w:val="20"/>
              </w:rPr>
            </w:pPr>
          </w:p>
        </w:tc>
        <w:tc>
          <w:tcPr>
            <w:tcW w:w="1540" w:type="dxa"/>
            <w:tcBorders>
              <w:top w:val="nil"/>
            </w:tcBorders>
            <w:vAlign w:val="center"/>
          </w:tcPr>
          <w:p w14:paraId="75128321" w14:textId="791C7F93" w:rsidR="00E06EDF" w:rsidRPr="007C23CA" w:rsidRDefault="004F5BE6" w:rsidP="00E06EDF">
            <w:pPr>
              <w:rPr>
                <w:szCs w:val="20"/>
              </w:rPr>
            </w:pPr>
            <w:r>
              <w:rPr>
                <w:szCs w:val="20"/>
              </w:rPr>
              <w:t>3.5</w:t>
            </w:r>
          </w:p>
        </w:tc>
      </w:tr>
      <w:tr w:rsidR="00E06EDF" w:rsidRPr="007C23CA" w14:paraId="43E665B9" w14:textId="77777777" w:rsidTr="00E06EDF">
        <w:tc>
          <w:tcPr>
            <w:tcW w:w="4855" w:type="dxa"/>
            <w:tcBorders>
              <w:top w:val="nil"/>
            </w:tcBorders>
            <w:vAlign w:val="center"/>
          </w:tcPr>
          <w:p w14:paraId="311F7CFF" w14:textId="6A71BC24" w:rsidR="00E06EDF" w:rsidRDefault="00E06EDF" w:rsidP="00E06EDF">
            <w:pPr>
              <w:rPr>
                <w:szCs w:val="20"/>
              </w:rPr>
            </w:pPr>
            <w:r>
              <w:rPr>
                <w:szCs w:val="20"/>
              </w:rPr>
              <w:t>Practicum Field Experience</w:t>
            </w:r>
          </w:p>
        </w:tc>
        <w:tc>
          <w:tcPr>
            <w:tcW w:w="3181" w:type="dxa"/>
            <w:tcBorders>
              <w:top w:val="nil"/>
            </w:tcBorders>
            <w:vAlign w:val="center"/>
          </w:tcPr>
          <w:p w14:paraId="200B1A61" w14:textId="77777777" w:rsidR="00E06EDF" w:rsidRPr="007C23CA" w:rsidRDefault="00E06EDF" w:rsidP="00E06EDF">
            <w:pPr>
              <w:rPr>
                <w:szCs w:val="20"/>
              </w:rPr>
            </w:pPr>
          </w:p>
        </w:tc>
        <w:tc>
          <w:tcPr>
            <w:tcW w:w="1540" w:type="dxa"/>
            <w:tcBorders>
              <w:top w:val="nil"/>
            </w:tcBorders>
            <w:vAlign w:val="center"/>
          </w:tcPr>
          <w:p w14:paraId="64FFC99D" w14:textId="296BECBA" w:rsidR="00E06EDF" w:rsidRPr="007C23CA" w:rsidRDefault="004F5BE6" w:rsidP="00E06EDF">
            <w:pPr>
              <w:rPr>
                <w:szCs w:val="20"/>
              </w:rPr>
            </w:pPr>
            <w:r>
              <w:rPr>
                <w:szCs w:val="20"/>
              </w:rPr>
              <w:t>14</w:t>
            </w:r>
          </w:p>
        </w:tc>
      </w:tr>
      <w:tr w:rsidR="00E06EDF" w:rsidRPr="007C23CA" w14:paraId="45C8264E" w14:textId="77777777" w:rsidTr="00E06EDF">
        <w:tc>
          <w:tcPr>
            <w:tcW w:w="4855" w:type="dxa"/>
            <w:tcBorders>
              <w:top w:val="nil"/>
            </w:tcBorders>
            <w:vAlign w:val="center"/>
          </w:tcPr>
          <w:p w14:paraId="612BCBB4" w14:textId="284BAC30" w:rsidR="00E06EDF" w:rsidRDefault="00E06EDF" w:rsidP="00E06EDF">
            <w:pPr>
              <w:rPr>
                <w:szCs w:val="20"/>
              </w:rPr>
            </w:pPr>
            <w:r>
              <w:rPr>
                <w:szCs w:val="20"/>
              </w:rPr>
              <w:t>Supplemental</w:t>
            </w:r>
          </w:p>
        </w:tc>
        <w:tc>
          <w:tcPr>
            <w:tcW w:w="3181" w:type="dxa"/>
            <w:tcBorders>
              <w:top w:val="nil"/>
            </w:tcBorders>
            <w:vAlign w:val="center"/>
          </w:tcPr>
          <w:p w14:paraId="6832A975" w14:textId="77777777" w:rsidR="00E06EDF" w:rsidRPr="007C23CA" w:rsidRDefault="00E06EDF" w:rsidP="00E06EDF">
            <w:pPr>
              <w:rPr>
                <w:szCs w:val="20"/>
              </w:rPr>
            </w:pPr>
          </w:p>
        </w:tc>
        <w:tc>
          <w:tcPr>
            <w:tcW w:w="1540" w:type="dxa"/>
            <w:tcBorders>
              <w:top w:val="nil"/>
            </w:tcBorders>
            <w:vAlign w:val="center"/>
          </w:tcPr>
          <w:p w14:paraId="7A9BCB03" w14:textId="24BF6708" w:rsidR="00E06EDF" w:rsidRPr="007C23CA" w:rsidRDefault="00E06EDF" w:rsidP="00E06EDF">
            <w:pPr>
              <w:rPr>
                <w:szCs w:val="20"/>
              </w:rPr>
            </w:pPr>
          </w:p>
        </w:tc>
      </w:tr>
      <w:tr w:rsidR="00E06EDF" w:rsidRPr="007C23CA" w14:paraId="063FB90F" w14:textId="77777777" w:rsidTr="00E06EDF">
        <w:tc>
          <w:tcPr>
            <w:tcW w:w="4855" w:type="dxa"/>
            <w:tcBorders>
              <w:top w:val="nil"/>
              <w:bottom w:val="nil"/>
            </w:tcBorders>
            <w:vAlign w:val="center"/>
          </w:tcPr>
          <w:p w14:paraId="7AA7402A" w14:textId="77777777" w:rsidR="00E06EDF" w:rsidRDefault="00E06EDF" w:rsidP="00AD1885">
            <w:pPr>
              <w:rPr>
                <w:szCs w:val="20"/>
              </w:rPr>
            </w:pPr>
          </w:p>
        </w:tc>
        <w:tc>
          <w:tcPr>
            <w:tcW w:w="3181" w:type="dxa"/>
            <w:tcBorders>
              <w:top w:val="nil"/>
              <w:bottom w:val="nil"/>
            </w:tcBorders>
            <w:vAlign w:val="center"/>
          </w:tcPr>
          <w:p w14:paraId="7D557EB8" w14:textId="77777777" w:rsidR="00E06EDF" w:rsidRPr="007C23CA" w:rsidRDefault="00E06EDF" w:rsidP="00AD1885">
            <w:pPr>
              <w:rPr>
                <w:szCs w:val="20"/>
              </w:rPr>
            </w:pPr>
          </w:p>
        </w:tc>
        <w:tc>
          <w:tcPr>
            <w:tcW w:w="1540" w:type="dxa"/>
            <w:tcBorders>
              <w:top w:val="nil"/>
              <w:bottom w:val="nil"/>
            </w:tcBorders>
            <w:vAlign w:val="center"/>
          </w:tcPr>
          <w:p w14:paraId="53EB5599" w14:textId="77777777" w:rsidR="00E06EDF" w:rsidRPr="007C23CA" w:rsidRDefault="00E06EDF" w:rsidP="00AD1885">
            <w:pPr>
              <w:rPr>
                <w:szCs w:val="20"/>
              </w:rPr>
            </w:pPr>
          </w:p>
        </w:tc>
      </w:tr>
      <w:tr w:rsidR="00E06EDF" w:rsidRPr="007C23CA" w14:paraId="0A0390F6" w14:textId="77777777" w:rsidTr="00E06EDF">
        <w:tc>
          <w:tcPr>
            <w:tcW w:w="4855" w:type="dxa"/>
            <w:tcBorders>
              <w:top w:val="nil"/>
              <w:bottom w:val="nil"/>
            </w:tcBorders>
            <w:shd w:val="clear" w:color="auto" w:fill="D9D9D9" w:themeFill="background1" w:themeFillShade="D9"/>
            <w:vAlign w:val="center"/>
          </w:tcPr>
          <w:p w14:paraId="7A0B06C9" w14:textId="29DBBE70" w:rsidR="00E06EDF" w:rsidRDefault="00E06EDF" w:rsidP="00AD1885">
            <w:pPr>
              <w:rPr>
                <w:szCs w:val="20"/>
              </w:rPr>
            </w:pPr>
            <w:r w:rsidRPr="00E06EDF">
              <w:rPr>
                <w:b/>
                <w:szCs w:val="20"/>
              </w:rPr>
              <w:t>Week 1</w:t>
            </w:r>
            <w:r w:rsidR="00904D4E">
              <w:rPr>
                <w:b/>
                <w:szCs w:val="20"/>
              </w:rPr>
              <w:t>4</w:t>
            </w:r>
          </w:p>
        </w:tc>
        <w:tc>
          <w:tcPr>
            <w:tcW w:w="3181" w:type="dxa"/>
            <w:tcBorders>
              <w:top w:val="nil"/>
              <w:bottom w:val="nil"/>
            </w:tcBorders>
            <w:shd w:val="clear" w:color="auto" w:fill="D9D9D9" w:themeFill="background1" w:themeFillShade="D9"/>
            <w:vAlign w:val="center"/>
          </w:tcPr>
          <w:p w14:paraId="1410364C"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4CFFBD07" w14:textId="77777777" w:rsidR="00E06EDF" w:rsidRPr="007C23CA" w:rsidRDefault="00E06EDF" w:rsidP="00AD1885">
            <w:pPr>
              <w:rPr>
                <w:szCs w:val="20"/>
              </w:rPr>
            </w:pPr>
          </w:p>
        </w:tc>
      </w:tr>
      <w:tr w:rsidR="00E06EDF" w:rsidRPr="007C23CA" w14:paraId="50C35DD4" w14:textId="77777777" w:rsidTr="00E06EDF">
        <w:tc>
          <w:tcPr>
            <w:tcW w:w="4855" w:type="dxa"/>
            <w:tcBorders>
              <w:top w:val="nil"/>
            </w:tcBorders>
            <w:vAlign w:val="center"/>
          </w:tcPr>
          <w:p w14:paraId="145E7675" w14:textId="3BAC98EA" w:rsidR="00E06EDF" w:rsidRDefault="00E06EDF" w:rsidP="00E06EDF">
            <w:pPr>
              <w:rPr>
                <w:szCs w:val="20"/>
              </w:rPr>
            </w:pPr>
            <w:r w:rsidRPr="00637663">
              <w:rPr>
                <w:szCs w:val="20"/>
              </w:rPr>
              <w:t>Required</w:t>
            </w:r>
          </w:p>
        </w:tc>
        <w:tc>
          <w:tcPr>
            <w:tcW w:w="3181" w:type="dxa"/>
            <w:tcBorders>
              <w:top w:val="nil"/>
            </w:tcBorders>
            <w:vAlign w:val="center"/>
          </w:tcPr>
          <w:p w14:paraId="06F327C5" w14:textId="77777777" w:rsidR="00E06EDF" w:rsidRPr="007C23CA" w:rsidRDefault="00E06EDF" w:rsidP="00E06EDF">
            <w:pPr>
              <w:rPr>
                <w:szCs w:val="20"/>
              </w:rPr>
            </w:pPr>
          </w:p>
        </w:tc>
        <w:tc>
          <w:tcPr>
            <w:tcW w:w="1540" w:type="dxa"/>
            <w:tcBorders>
              <w:top w:val="nil"/>
            </w:tcBorders>
            <w:vAlign w:val="center"/>
          </w:tcPr>
          <w:p w14:paraId="39496C0F" w14:textId="3F57880A" w:rsidR="00E06EDF" w:rsidRPr="007C23CA" w:rsidRDefault="004F5BE6" w:rsidP="00E06EDF">
            <w:pPr>
              <w:rPr>
                <w:szCs w:val="20"/>
              </w:rPr>
            </w:pPr>
            <w:r>
              <w:rPr>
                <w:szCs w:val="20"/>
              </w:rPr>
              <w:t>3</w:t>
            </w:r>
          </w:p>
        </w:tc>
      </w:tr>
      <w:tr w:rsidR="00E06EDF" w:rsidRPr="007C23CA" w14:paraId="5B0F0F43" w14:textId="77777777" w:rsidTr="00E06EDF">
        <w:tc>
          <w:tcPr>
            <w:tcW w:w="4855" w:type="dxa"/>
            <w:tcBorders>
              <w:top w:val="nil"/>
            </w:tcBorders>
            <w:vAlign w:val="center"/>
          </w:tcPr>
          <w:p w14:paraId="4C0E2D29" w14:textId="67731DF9" w:rsidR="00E06EDF" w:rsidRDefault="00E06EDF" w:rsidP="00E06EDF">
            <w:pPr>
              <w:rPr>
                <w:szCs w:val="20"/>
              </w:rPr>
            </w:pPr>
            <w:r>
              <w:rPr>
                <w:szCs w:val="20"/>
              </w:rPr>
              <w:t>Practicum Field Experience</w:t>
            </w:r>
          </w:p>
        </w:tc>
        <w:tc>
          <w:tcPr>
            <w:tcW w:w="3181" w:type="dxa"/>
            <w:tcBorders>
              <w:top w:val="nil"/>
            </w:tcBorders>
            <w:vAlign w:val="center"/>
          </w:tcPr>
          <w:p w14:paraId="56E757E2" w14:textId="77777777" w:rsidR="00E06EDF" w:rsidRPr="007C23CA" w:rsidRDefault="00E06EDF" w:rsidP="00E06EDF">
            <w:pPr>
              <w:rPr>
                <w:szCs w:val="20"/>
              </w:rPr>
            </w:pPr>
          </w:p>
        </w:tc>
        <w:tc>
          <w:tcPr>
            <w:tcW w:w="1540" w:type="dxa"/>
            <w:tcBorders>
              <w:top w:val="nil"/>
            </w:tcBorders>
            <w:vAlign w:val="center"/>
          </w:tcPr>
          <w:p w14:paraId="042358B7" w14:textId="4611E3B3" w:rsidR="00E06EDF" w:rsidRPr="007C23CA" w:rsidRDefault="004F5BE6" w:rsidP="00E06EDF">
            <w:pPr>
              <w:rPr>
                <w:szCs w:val="20"/>
              </w:rPr>
            </w:pPr>
            <w:r>
              <w:rPr>
                <w:szCs w:val="20"/>
              </w:rPr>
              <w:t>14</w:t>
            </w:r>
          </w:p>
        </w:tc>
      </w:tr>
      <w:tr w:rsidR="00E06EDF" w:rsidRPr="007C23CA" w14:paraId="359B1BAA" w14:textId="77777777" w:rsidTr="00E06EDF">
        <w:tc>
          <w:tcPr>
            <w:tcW w:w="4855" w:type="dxa"/>
            <w:tcBorders>
              <w:top w:val="nil"/>
            </w:tcBorders>
            <w:vAlign w:val="center"/>
          </w:tcPr>
          <w:p w14:paraId="7A8BB9C8" w14:textId="4651D8E9" w:rsidR="00E06EDF" w:rsidRDefault="00E06EDF" w:rsidP="00E06EDF">
            <w:pPr>
              <w:rPr>
                <w:szCs w:val="20"/>
              </w:rPr>
            </w:pPr>
            <w:r>
              <w:rPr>
                <w:szCs w:val="20"/>
              </w:rPr>
              <w:t>Supplemental</w:t>
            </w:r>
          </w:p>
        </w:tc>
        <w:tc>
          <w:tcPr>
            <w:tcW w:w="3181" w:type="dxa"/>
            <w:tcBorders>
              <w:top w:val="nil"/>
            </w:tcBorders>
            <w:vAlign w:val="center"/>
          </w:tcPr>
          <w:p w14:paraId="5D632790" w14:textId="77777777" w:rsidR="00E06EDF" w:rsidRPr="007C23CA" w:rsidRDefault="00E06EDF" w:rsidP="00E06EDF">
            <w:pPr>
              <w:rPr>
                <w:szCs w:val="20"/>
              </w:rPr>
            </w:pPr>
          </w:p>
        </w:tc>
        <w:tc>
          <w:tcPr>
            <w:tcW w:w="1540" w:type="dxa"/>
            <w:tcBorders>
              <w:top w:val="nil"/>
            </w:tcBorders>
            <w:vAlign w:val="center"/>
          </w:tcPr>
          <w:p w14:paraId="3FF1AD88" w14:textId="7E3814A0" w:rsidR="00E06EDF" w:rsidRPr="007C23CA" w:rsidRDefault="00E06EDF" w:rsidP="00E06EDF">
            <w:pPr>
              <w:rPr>
                <w:szCs w:val="20"/>
              </w:rPr>
            </w:pPr>
          </w:p>
        </w:tc>
      </w:tr>
      <w:tr w:rsidR="00A51B09" w:rsidRPr="007C23CA" w14:paraId="282763D1" w14:textId="77777777" w:rsidTr="004A4EB2">
        <w:tc>
          <w:tcPr>
            <w:tcW w:w="4855" w:type="dxa"/>
            <w:tcBorders>
              <w:top w:val="nil"/>
              <w:bottom w:val="nil"/>
            </w:tcBorders>
            <w:vAlign w:val="center"/>
          </w:tcPr>
          <w:p w14:paraId="31FA8DCF" w14:textId="77777777" w:rsidR="00A51B09" w:rsidRDefault="00A51B09" w:rsidP="00E06EDF">
            <w:pPr>
              <w:rPr>
                <w:szCs w:val="20"/>
              </w:rPr>
            </w:pPr>
          </w:p>
        </w:tc>
        <w:tc>
          <w:tcPr>
            <w:tcW w:w="3181" w:type="dxa"/>
            <w:tcBorders>
              <w:top w:val="nil"/>
              <w:bottom w:val="nil"/>
            </w:tcBorders>
            <w:vAlign w:val="center"/>
          </w:tcPr>
          <w:p w14:paraId="741F1A22" w14:textId="77777777" w:rsidR="00A51B09" w:rsidRPr="007C23CA" w:rsidRDefault="00A51B09" w:rsidP="00E06EDF">
            <w:pPr>
              <w:rPr>
                <w:szCs w:val="20"/>
              </w:rPr>
            </w:pPr>
          </w:p>
        </w:tc>
        <w:tc>
          <w:tcPr>
            <w:tcW w:w="1540" w:type="dxa"/>
            <w:tcBorders>
              <w:top w:val="nil"/>
              <w:bottom w:val="nil"/>
            </w:tcBorders>
            <w:vAlign w:val="center"/>
          </w:tcPr>
          <w:p w14:paraId="683A85AE" w14:textId="77777777" w:rsidR="00A51B09" w:rsidRPr="007C23CA" w:rsidRDefault="00A51B09" w:rsidP="00E06EDF">
            <w:pPr>
              <w:rPr>
                <w:szCs w:val="20"/>
              </w:rPr>
            </w:pPr>
          </w:p>
        </w:tc>
      </w:tr>
      <w:tr w:rsidR="00A51B09" w:rsidRPr="007C23CA" w14:paraId="23AAB8B8" w14:textId="77777777" w:rsidTr="004A4EB2">
        <w:tc>
          <w:tcPr>
            <w:tcW w:w="4855" w:type="dxa"/>
            <w:tcBorders>
              <w:top w:val="nil"/>
              <w:bottom w:val="nil"/>
            </w:tcBorders>
            <w:shd w:val="clear" w:color="auto" w:fill="D9D9D9" w:themeFill="background1" w:themeFillShade="D9"/>
            <w:vAlign w:val="center"/>
          </w:tcPr>
          <w:p w14:paraId="3F1D3449" w14:textId="41ED8423" w:rsidR="00A51B09" w:rsidRPr="004A4EB2" w:rsidRDefault="00A51B09" w:rsidP="00E06EDF">
            <w:pPr>
              <w:rPr>
                <w:b/>
                <w:szCs w:val="20"/>
              </w:rPr>
            </w:pPr>
            <w:r w:rsidRPr="004A4EB2">
              <w:rPr>
                <w:b/>
                <w:szCs w:val="20"/>
              </w:rPr>
              <w:t>Week 15</w:t>
            </w:r>
          </w:p>
        </w:tc>
        <w:tc>
          <w:tcPr>
            <w:tcW w:w="3181" w:type="dxa"/>
            <w:tcBorders>
              <w:top w:val="nil"/>
              <w:bottom w:val="nil"/>
            </w:tcBorders>
            <w:shd w:val="clear" w:color="auto" w:fill="D9D9D9" w:themeFill="background1" w:themeFillShade="D9"/>
            <w:vAlign w:val="center"/>
          </w:tcPr>
          <w:p w14:paraId="5E6BABE2" w14:textId="77777777" w:rsidR="00A51B09" w:rsidRPr="007C23CA" w:rsidRDefault="00A51B09" w:rsidP="00E06EDF">
            <w:pPr>
              <w:rPr>
                <w:szCs w:val="20"/>
              </w:rPr>
            </w:pPr>
          </w:p>
        </w:tc>
        <w:tc>
          <w:tcPr>
            <w:tcW w:w="1540" w:type="dxa"/>
            <w:tcBorders>
              <w:top w:val="nil"/>
              <w:bottom w:val="nil"/>
            </w:tcBorders>
            <w:shd w:val="clear" w:color="auto" w:fill="D9D9D9" w:themeFill="background1" w:themeFillShade="D9"/>
            <w:vAlign w:val="center"/>
          </w:tcPr>
          <w:p w14:paraId="63ADF55C" w14:textId="77777777" w:rsidR="00A51B09" w:rsidRPr="007C23CA" w:rsidRDefault="00A51B09" w:rsidP="00E06EDF">
            <w:pPr>
              <w:rPr>
                <w:szCs w:val="20"/>
              </w:rPr>
            </w:pPr>
          </w:p>
        </w:tc>
      </w:tr>
      <w:tr w:rsidR="004A4EB2" w:rsidRPr="007C23CA" w14:paraId="57D7BBE8" w14:textId="77777777" w:rsidTr="004A4EB2">
        <w:tc>
          <w:tcPr>
            <w:tcW w:w="4855" w:type="dxa"/>
            <w:tcBorders>
              <w:top w:val="nil"/>
            </w:tcBorders>
            <w:vAlign w:val="center"/>
          </w:tcPr>
          <w:p w14:paraId="6A210A21" w14:textId="3ADD9250" w:rsidR="004A4EB2" w:rsidRDefault="004A4EB2" w:rsidP="004A4EB2">
            <w:pPr>
              <w:rPr>
                <w:szCs w:val="20"/>
              </w:rPr>
            </w:pPr>
            <w:r w:rsidRPr="00637663">
              <w:rPr>
                <w:szCs w:val="20"/>
              </w:rPr>
              <w:t>Required</w:t>
            </w:r>
          </w:p>
        </w:tc>
        <w:tc>
          <w:tcPr>
            <w:tcW w:w="3181" w:type="dxa"/>
            <w:tcBorders>
              <w:top w:val="nil"/>
            </w:tcBorders>
            <w:vAlign w:val="center"/>
          </w:tcPr>
          <w:p w14:paraId="108E947E" w14:textId="77777777" w:rsidR="004A4EB2" w:rsidRPr="007C23CA" w:rsidRDefault="004A4EB2" w:rsidP="004A4EB2">
            <w:pPr>
              <w:rPr>
                <w:szCs w:val="20"/>
              </w:rPr>
            </w:pPr>
          </w:p>
        </w:tc>
        <w:tc>
          <w:tcPr>
            <w:tcW w:w="1540" w:type="dxa"/>
            <w:tcBorders>
              <w:top w:val="nil"/>
            </w:tcBorders>
            <w:vAlign w:val="center"/>
          </w:tcPr>
          <w:p w14:paraId="48E36CF5" w14:textId="22DB1AEC" w:rsidR="004A4EB2" w:rsidRPr="007C23CA" w:rsidRDefault="004F5BE6" w:rsidP="004A4EB2">
            <w:pPr>
              <w:rPr>
                <w:szCs w:val="20"/>
              </w:rPr>
            </w:pPr>
            <w:r>
              <w:rPr>
                <w:szCs w:val="20"/>
              </w:rPr>
              <w:t>3.5.</w:t>
            </w:r>
          </w:p>
        </w:tc>
      </w:tr>
      <w:tr w:rsidR="004A4EB2" w:rsidRPr="007C23CA" w14:paraId="6703FA80" w14:textId="77777777" w:rsidTr="00E06EDF">
        <w:tc>
          <w:tcPr>
            <w:tcW w:w="4855" w:type="dxa"/>
            <w:tcBorders>
              <w:top w:val="nil"/>
            </w:tcBorders>
            <w:vAlign w:val="center"/>
          </w:tcPr>
          <w:p w14:paraId="17EF51A7" w14:textId="6142E7CB" w:rsidR="004A4EB2" w:rsidRDefault="004A4EB2" w:rsidP="004A4EB2">
            <w:pPr>
              <w:rPr>
                <w:szCs w:val="20"/>
              </w:rPr>
            </w:pPr>
            <w:r>
              <w:rPr>
                <w:szCs w:val="20"/>
              </w:rPr>
              <w:t>Practicum Field Experience</w:t>
            </w:r>
          </w:p>
        </w:tc>
        <w:tc>
          <w:tcPr>
            <w:tcW w:w="3181" w:type="dxa"/>
            <w:tcBorders>
              <w:top w:val="nil"/>
            </w:tcBorders>
            <w:vAlign w:val="center"/>
          </w:tcPr>
          <w:p w14:paraId="531C281E" w14:textId="77777777" w:rsidR="004A4EB2" w:rsidRPr="007C23CA" w:rsidRDefault="004A4EB2" w:rsidP="004A4EB2">
            <w:pPr>
              <w:rPr>
                <w:szCs w:val="20"/>
              </w:rPr>
            </w:pPr>
          </w:p>
        </w:tc>
        <w:tc>
          <w:tcPr>
            <w:tcW w:w="1540" w:type="dxa"/>
            <w:tcBorders>
              <w:top w:val="nil"/>
            </w:tcBorders>
            <w:vAlign w:val="center"/>
          </w:tcPr>
          <w:p w14:paraId="7A3BE66E" w14:textId="20F52E35" w:rsidR="004A4EB2" w:rsidRPr="007C23CA" w:rsidRDefault="004F5BE6" w:rsidP="004A4EB2">
            <w:pPr>
              <w:rPr>
                <w:szCs w:val="20"/>
              </w:rPr>
            </w:pPr>
            <w:r>
              <w:rPr>
                <w:szCs w:val="20"/>
              </w:rPr>
              <w:t>14</w:t>
            </w:r>
          </w:p>
        </w:tc>
      </w:tr>
      <w:tr w:rsidR="004A4EB2" w:rsidRPr="007C23CA" w14:paraId="09C54C3C" w14:textId="77777777" w:rsidTr="00E06EDF">
        <w:tc>
          <w:tcPr>
            <w:tcW w:w="4855" w:type="dxa"/>
            <w:tcBorders>
              <w:top w:val="nil"/>
            </w:tcBorders>
            <w:vAlign w:val="center"/>
          </w:tcPr>
          <w:p w14:paraId="42404D46" w14:textId="5EC343B1" w:rsidR="004A4EB2" w:rsidRDefault="004A4EB2" w:rsidP="004A4EB2">
            <w:pPr>
              <w:rPr>
                <w:szCs w:val="20"/>
              </w:rPr>
            </w:pPr>
            <w:r>
              <w:rPr>
                <w:szCs w:val="20"/>
              </w:rPr>
              <w:t>Supplemental</w:t>
            </w:r>
          </w:p>
        </w:tc>
        <w:tc>
          <w:tcPr>
            <w:tcW w:w="3181" w:type="dxa"/>
            <w:tcBorders>
              <w:top w:val="nil"/>
            </w:tcBorders>
            <w:vAlign w:val="center"/>
          </w:tcPr>
          <w:p w14:paraId="37E1452E" w14:textId="77777777" w:rsidR="004A4EB2" w:rsidRPr="007C23CA" w:rsidRDefault="004A4EB2" w:rsidP="004A4EB2">
            <w:pPr>
              <w:rPr>
                <w:szCs w:val="20"/>
              </w:rPr>
            </w:pPr>
          </w:p>
        </w:tc>
        <w:tc>
          <w:tcPr>
            <w:tcW w:w="1540" w:type="dxa"/>
            <w:tcBorders>
              <w:top w:val="nil"/>
            </w:tcBorders>
            <w:vAlign w:val="center"/>
          </w:tcPr>
          <w:p w14:paraId="5827CBE1" w14:textId="7FFE911D" w:rsidR="004A4EB2" w:rsidRPr="007C23CA" w:rsidRDefault="004A4EB2" w:rsidP="004A4EB2">
            <w:pPr>
              <w:rPr>
                <w:szCs w:val="20"/>
              </w:rPr>
            </w:pPr>
          </w:p>
        </w:tc>
      </w:tr>
      <w:tr w:rsidR="00A51B09" w:rsidRPr="007C23CA" w14:paraId="0E111F61" w14:textId="77777777" w:rsidTr="004A4EB2">
        <w:tc>
          <w:tcPr>
            <w:tcW w:w="4855" w:type="dxa"/>
            <w:tcBorders>
              <w:top w:val="nil"/>
              <w:bottom w:val="nil"/>
            </w:tcBorders>
            <w:vAlign w:val="center"/>
          </w:tcPr>
          <w:p w14:paraId="39E8B7FF" w14:textId="77777777" w:rsidR="00A51B09" w:rsidRDefault="00A51B09" w:rsidP="00E06EDF">
            <w:pPr>
              <w:rPr>
                <w:szCs w:val="20"/>
              </w:rPr>
            </w:pPr>
          </w:p>
        </w:tc>
        <w:tc>
          <w:tcPr>
            <w:tcW w:w="3181" w:type="dxa"/>
            <w:tcBorders>
              <w:top w:val="nil"/>
              <w:bottom w:val="nil"/>
            </w:tcBorders>
            <w:vAlign w:val="center"/>
          </w:tcPr>
          <w:p w14:paraId="2FE77F57" w14:textId="77777777" w:rsidR="00A51B09" w:rsidRPr="007C23CA" w:rsidRDefault="00A51B09" w:rsidP="00E06EDF">
            <w:pPr>
              <w:rPr>
                <w:szCs w:val="20"/>
              </w:rPr>
            </w:pPr>
          </w:p>
        </w:tc>
        <w:tc>
          <w:tcPr>
            <w:tcW w:w="1540" w:type="dxa"/>
            <w:tcBorders>
              <w:top w:val="nil"/>
              <w:bottom w:val="nil"/>
            </w:tcBorders>
            <w:vAlign w:val="center"/>
          </w:tcPr>
          <w:p w14:paraId="5F0CEDF1" w14:textId="77777777" w:rsidR="00A51B09" w:rsidRPr="007C23CA" w:rsidRDefault="00A51B09" w:rsidP="00E06EDF">
            <w:pPr>
              <w:rPr>
                <w:szCs w:val="20"/>
              </w:rPr>
            </w:pPr>
          </w:p>
        </w:tc>
      </w:tr>
      <w:tr w:rsidR="00E06EDF" w:rsidRPr="007C23CA" w14:paraId="3504FABE" w14:textId="77777777" w:rsidTr="00E06EDF">
        <w:tc>
          <w:tcPr>
            <w:tcW w:w="4855" w:type="dxa"/>
            <w:tcBorders>
              <w:top w:val="nil"/>
              <w:bottom w:val="nil"/>
            </w:tcBorders>
            <w:vAlign w:val="center"/>
          </w:tcPr>
          <w:p w14:paraId="68A878A9" w14:textId="77777777" w:rsidR="00E06EDF" w:rsidRPr="005561D3" w:rsidRDefault="00E06EDF" w:rsidP="00AD1885">
            <w:pPr>
              <w:rPr>
                <w:strike/>
                <w:szCs w:val="20"/>
              </w:rPr>
            </w:pPr>
          </w:p>
        </w:tc>
        <w:tc>
          <w:tcPr>
            <w:tcW w:w="3181" w:type="dxa"/>
            <w:tcBorders>
              <w:top w:val="nil"/>
              <w:bottom w:val="nil"/>
            </w:tcBorders>
            <w:vAlign w:val="center"/>
          </w:tcPr>
          <w:p w14:paraId="2229D738" w14:textId="77777777" w:rsidR="00E06EDF" w:rsidRPr="005561D3" w:rsidRDefault="00E06EDF" w:rsidP="00AD1885">
            <w:pPr>
              <w:rPr>
                <w:strike/>
                <w:szCs w:val="20"/>
              </w:rPr>
            </w:pPr>
          </w:p>
        </w:tc>
        <w:tc>
          <w:tcPr>
            <w:tcW w:w="1540" w:type="dxa"/>
            <w:tcBorders>
              <w:top w:val="nil"/>
              <w:bottom w:val="nil"/>
            </w:tcBorders>
            <w:vAlign w:val="center"/>
          </w:tcPr>
          <w:p w14:paraId="3A32416E" w14:textId="77777777" w:rsidR="00E06EDF" w:rsidRPr="005561D3" w:rsidRDefault="00E06EDF" w:rsidP="00AD1885">
            <w:pPr>
              <w:rPr>
                <w:strike/>
                <w:szCs w:val="20"/>
              </w:rPr>
            </w:pPr>
          </w:p>
        </w:tc>
      </w:tr>
      <w:tr w:rsidR="00E3447E" w:rsidRPr="007C23CA" w14:paraId="0D6C4DAF" w14:textId="77777777" w:rsidTr="001A702E">
        <w:tc>
          <w:tcPr>
            <w:tcW w:w="4855" w:type="dxa"/>
            <w:shd w:val="clear" w:color="auto" w:fill="BD313B"/>
            <w:vAlign w:val="center"/>
          </w:tcPr>
          <w:p w14:paraId="643544C7" w14:textId="77777777" w:rsidR="00E3447E" w:rsidRDefault="00E3447E" w:rsidP="00AD1885">
            <w:pPr>
              <w:rPr>
                <w:b/>
                <w:szCs w:val="20"/>
              </w:rPr>
            </w:pPr>
          </w:p>
        </w:tc>
        <w:tc>
          <w:tcPr>
            <w:tcW w:w="3181" w:type="dxa"/>
            <w:shd w:val="clear" w:color="auto" w:fill="BD313B"/>
            <w:vAlign w:val="center"/>
          </w:tcPr>
          <w:p w14:paraId="6A9C80F3" w14:textId="77777777" w:rsidR="00E3447E" w:rsidRPr="007C23CA" w:rsidRDefault="00E3447E" w:rsidP="00AD1885">
            <w:pPr>
              <w:rPr>
                <w:szCs w:val="20"/>
              </w:rPr>
            </w:pPr>
          </w:p>
        </w:tc>
        <w:tc>
          <w:tcPr>
            <w:tcW w:w="1540" w:type="dxa"/>
            <w:shd w:val="clear" w:color="auto" w:fill="BD313B"/>
            <w:vAlign w:val="center"/>
          </w:tcPr>
          <w:p w14:paraId="110BD162" w14:textId="77777777" w:rsidR="00E3447E" w:rsidRDefault="00E3447E" w:rsidP="00AD1885">
            <w:pPr>
              <w:rPr>
                <w:szCs w:val="20"/>
              </w:rPr>
            </w:pPr>
          </w:p>
        </w:tc>
      </w:tr>
      <w:tr w:rsidR="00E3447E" w:rsidRPr="007C23CA" w14:paraId="425ECF38" w14:textId="77777777" w:rsidTr="001A702E">
        <w:tc>
          <w:tcPr>
            <w:tcW w:w="4855" w:type="dxa"/>
            <w:vAlign w:val="center"/>
          </w:tcPr>
          <w:p w14:paraId="0EECE514" w14:textId="77777777" w:rsidR="00E3447E" w:rsidRDefault="00E3447E" w:rsidP="00AD1885">
            <w:pPr>
              <w:rPr>
                <w:b/>
                <w:szCs w:val="20"/>
              </w:rPr>
            </w:pPr>
            <w:r>
              <w:rPr>
                <w:b/>
                <w:szCs w:val="20"/>
              </w:rPr>
              <w:lastRenderedPageBreak/>
              <w:t>Total Required Hours</w:t>
            </w:r>
          </w:p>
        </w:tc>
        <w:tc>
          <w:tcPr>
            <w:tcW w:w="3181" w:type="dxa"/>
            <w:vAlign w:val="center"/>
          </w:tcPr>
          <w:p w14:paraId="311CF414" w14:textId="77777777" w:rsidR="00E3447E" w:rsidRPr="007C23CA" w:rsidRDefault="00E3447E" w:rsidP="00AD1885">
            <w:pPr>
              <w:rPr>
                <w:szCs w:val="20"/>
              </w:rPr>
            </w:pPr>
          </w:p>
        </w:tc>
        <w:tc>
          <w:tcPr>
            <w:tcW w:w="1540" w:type="dxa"/>
            <w:vAlign w:val="center"/>
          </w:tcPr>
          <w:p w14:paraId="3ECC6581" w14:textId="2BD677A9" w:rsidR="00E3447E" w:rsidRDefault="004F5BE6" w:rsidP="00AD1885">
            <w:pPr>
              <w:rPr>
                <w:szCs w:val="20"/>
              </w:rPr>
            </w:pPr>
            <w:r>
              <w:rPr>
                <w:szCs w:val="20"/>
              </w:rPr>
              <w:t>49.5</w:t>
            </w:r>
          </w:p>
        </w:tc>
      </w:tr>
      <w:tr w:rsidR="000B58C5" w:rsidRPr="007C23CA" w14:paraId="6C3E383A" w14:textId="77777777" w:rsidTr="001A702E">
        <w:tc>
          <w:tcPr>
            <w:tcW w:w="4855" w:type="dxa"/>
            <w:vAlign w:val="center"/>
          </w:tcPr>
          <w:p w14:paraId="43AF0BB1" w14:textId="25E313A9" w:rsidR="000B58C5" w:rsidRDefault="000B58C5" w:rsidP="00AD1885">
            <w:pPr>
              <w:rPr>
                <w:b/>
                <w:szCs w:val="20"/>
              </w:rPr>
            </w:pPr>
            <w:r>
              <w:rPr>
                <w:b/>
                <w:szCs w:val="20"/>
              </w:rPr>
              <w:t xml:space="preserve">Total </w:t>
            </w:r>
            <w:r w:rsidRPr="000B58C5">
              <w:rPr>
                <w:b/>
                <w:szCs w:val="20"/>
              </w:rPr>
              <w:t>Practicum Field Experience</w:t>
            </w:r>
          </w:p>
        </w:tc>
        <w:tc>
          <w:tcPr>
            <w:tcW w:w="3181" w:type="dxa"/>
            <w:vAlign w:val="center"/>
          </w:tcPr>
          <w:p w14:paraId="2D605999" w14:textId="77777777" w:rsidR="000B58C5" w:rsidRPr="007C23CA" w:rsidRDefault="000B58C5" w:rsidP="00AD1885">
            <w:pPr>
              <w:rPr>
                <w:szCs w:val="20"/>
              </w:rPr>
            </w:pPr>
          </w:p>
        </w:tc>
        <w:tc>
          <w:tcPr>
            <w:tcW w:w="1540" w:type="dxa"/>
            <w:vAlign w:val="center"/>
          </w:tcPr>
          <w:p w14:paraId="645A0351" w14:textId="593D3407" w:rsidR="000B58C5" w:rsidRDefault="001004F5" w:rsidP="00AD1885">
            <w:pPr>
              <w:rPr>
                <w:szCs w:val="20"/>
              </w:rPr>
            </w:pPr>
            <w:r>
              <w:rPr>
                <w:szCs w:val="20"/>
              </w:rPr>
              <w:t>210</w:t>
            </w:r>
          </w:p>
        </w:tc>
      </w:tr>
      <w:tr w:rsidR="00E3447E" w:rsidRPr="007C23CA" w14:paraId="7A114778" w14:textId="77777777" w:rsidTr="001A702E">
        <w:tc>
          <w:tcPr>
            <w:tcW w:w="4855" w:type="dxa"/>
            <w:vAlign w:val="center"/>
          </w:tcPr>
          <w:p w14:paraId="4A406A84"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3181" w:type="dxa"/>
            <w:vAlign w:val="center"/>
          </w:tcPr>
          <w:p w14:paraId="24431542" w14:textId="77777777" w:rsidR="00E3447E" w:rsidRPr="007C23CA" w:rsidRDefault="00E3447E" w:rsidP="00AD1885">
            <w:pPr>
              <w:rPr>
                <w:szCs w:val="20"/>
              </w:rPr>
            </w:pPr>
          </w:p>
        </w:tc>
        <w:tc>
          <w:tcPr>
            <w:tcW w:w="1540" w:type="dxa"/>
            <w:vAlign w:val="center"/>
          </w:tcPr>
          <w:p w14:paraId="3C934D82" w14:textId="5FF8ABBA" w:rsidR="00E3447E" w:rsidRDefault="004F5BE6" w:rsidP="00AD1885">
            <w:pPr>
              <w:rPr>
                <w:szCs w:val="20"/>
              </w:rPr>
            </w:pPr>
            <w:r>
              <w:rPr>
                <w:szCs w:val="20"/>
              </w:rPr>
              <w:t>1</w:t>
            </w:r>
          </w:p>
        </w:tc>
      </w:tr>
      <w:tr w:rsidR="00E3447E" w:rsidRPr="007C23CA" w14:paraId="36C0ACE3" w14:textId="77777777" w:rsidTr="001A702E">
        <w:tc>
          <w:tcPr>
            <w:tcW w:w="4855" w:type="dxa"/>
            <w:vAlign w:val="center"/>
          </w:tcPr>
          <w:p w14:paraId="03EFBF3B" w14:textId="77777777" w:rsidR="00E3447E" w:rsidRDefault="00E3447E" w:rsidP="00AD1885">
            <w:pPr>
              <w:rPr>
                <w:b/>
                <w:szCs w:val="20"/>
              </w:rPr>
            </w:pPr>
            <w:r>
              <w:rPr>
                <w:b/>
                <w:szCs w:val="20"/>
              </w:rPr>
              <w:t>Total Hours</w:t>
            </w:r>
          </w:p>
        </w:tc>
        <w:tc>
          <w:tcPr>
            <w:tcW w:w="3181" w:type="dxa"/>
            <w:vAlign w:val="center"/>
          </w:tcPr>
          <w:p w14:paraId="1F87FEFF" w14:textId="77777777" w:rsidR="00E3447E" w:rsidRPr="007C23CA" w:rsidRDefault="00E3447E" w:rsidP="00AD1885">
            <w:pPr>
              <w:rPr>
                <w:szCs w:val="20"/>
              </w:rPr>
            </w:pPr>
          </w:p>
        </w:tc>
        <w:tc>
          <w:tcPr>
            <w:tcW w:w="1540" w:type="dxa"/>
            <w:vAlign w:val="center"/>
          </w:tcPr>
          <w:p w14:paraId="3F4E37D5" w14:textId="4FF749FB" w:rsidR="00E3447E" w:rsidRDefault="004F5BE6" w:rsidP="00AD1885">
            <w:pPr>
              <w:rPr>
                <w:szCs w:val="20"/>
              </w:rPr>
            </w:pPr>
            <w:r>
              <w:rPr>
                <w:szCs w:val="20"/>
              </w:rPr>
              <w:t>260.5</w:t>
            </w:r>
          </w:p>
        </w:tc>
      </w:tr>
    </w:tbl>
    <w:p w14:paraId="18B55762" w14:textId="77777777" w:rsidR="00E3447E" w:rsidRPr="00637663" w:rsidRDefault="00E3447E" w:rsidP="00E3447E">
      <w:pPr>
        <w:tabs>
          <w:tab w:val="left" w:pos="360"/>
        </w:tabs>
        <w:spacing w:before="60" w:after="60"/>
        <w:rPr>
          <w:rFonts w:cs="Arial"/>
          <w:szCs w:val="20"/>
        </w:rPr>
      </w:pPr>
    </w:p>
    <w:p w14:paraId="7FE6190C" w14:textId="77777777" w:rsidR="006B3B68" w:rsidRPr="0090566F" w:rsidRDefault="006B3B68" w:rsidP="00DA45E4">
      <w:pPr>
        <w:rPr>
          <w:rFonts w:cs="Arial"/>
          <w:szCs w:val="20"/>
        </w:rPr>
      </w:pPr>
    </w:p>
    <w:sectPr w:rsidR="006B3B68" w:rsidRPr="0090566F" w:rsidSect="004743CD">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37C6" w14:textId="77777777" w:rsidR="00766DD0" w:rsidRDefault="00766DD0">
      <w:r>
        <w:separator/>
      </w:r>
    </w:p>
  </w:endnote>
  <w:endnote w:type="continuationSeparator" w:id="0">
    <w:p w14:paraId="3885C79B" w14:textId="77777777" w:rsidR="00766DD0" w:rsidRDefault="0076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D3D3" w14:textId="47624AA0" w:rsidR="001A6E0A" w:rsidRPr="00EB2955" w:rsidRDefault="001A6E0A" w:rsidP="00EB2955">
    <w:pPr>
      <w:pStyle w:val="Footer"/>
      <w:jc w:val="right"/>
      <w:rPr>
        <w:rFonts w:cs="Arial"/>
        <w:szCs w:val="20"/>
      </w:rPr>
    </w:pPr>
    <w:r>
      <w:rPr>
        <w:rFonts w:cs="Arial"/>
        <w:szCs w:val="20"/>
      </w:rPr>
      <w:t>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7DF33" w14:textId="771478B1" w:rsidR="001A6E0A" w:rsidRDefault="001A6E0A" w:rsidP="00EB2955">
    <w:pPr>
      <w:pStyle w:val="Footer"/>
      <w:jc w:val="right"/>
      <w:rPr>
        <w:rFonts w:cs="Arial"/>
        <w:szCs w:val="20"/>
      </w:rPr>
    </w:pPr>
    <w:r>
      <w:rPr>
        <w:rFonts w:cs="Arial"/>
        <w:szCs w:val="20"/>
      </w:rPr>
      <w:t>Version 1.1</w:t>
    </w:r>
  </w:p>
  <w:p w14:paraId="54C97525" w14:textId="741FDA55" w:rsidR="001A6E0A" w:rsidRPr="00EB2955" w:rsidRDefault="001A6E0A" w:rsidP="00EB2955">
    <w:pPr>
      <w:pStyle w:val="Footer"/>
      <w:jc w:val="right"/>
      <w:rPr>
        <w:rFonts w:cs="Arial"/>
        <w:szCs w:val="20"/>
      </w:rPr>
    </w:pPr>
    <w:r>
      <w:rPr>
        <w:rFonts w:cs="Arial"/>
        <w:szCs w:val="20"/>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7E62B" w14:textId="77777777" w:rsidR="00766DD0" w:rsidRDefault="00766DD0">
      <w:r>
        <w:separator/>
      </w:r>
    </w:p>
  </w:footnote>
  <w:footnote w:type="continuationSeparator" w:id="0">
    <w:p w14:paraId="1E79CA91" w14:textId="77777777" w:rsidR="00766DD0" w:rsidRDefault="0076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05CDFB0" w14:textId="38B7C3EE" w:rsidR="001A6E0A" w:rsidRPr="006324AB" w:rsidRDefault="001A6E0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14</w:t>
        </w:r>
        <w:r w:rsidRPr="006324AB">
          <w:rPr>
            <w:rFonts w:cs="Arial"/>
            <w:noProof/>
            <w:szCs w:val="20"/>
          </w:rPr>
          <w:fldChar w:fldCharType="end"/>
        </w:r>
      </w:p>
    </w:sdtContent>
  </w:sdt>
  <w:p w14:paraId="35FE5B6C" w14:textId="72E5CCE4" w:rsidR="001A6E0A" w:rsidRDefault="001A6E0A">
    <w:pPr>
      <w:pStyle w:val="Header"/>
      <w:rPr>
        <w:rFonts w:cs="Arial"/>
        <w:szCs w:val="20"/>
      </w:rPr>
    </w:pPr>
    <w:r>
      <w:rPr>
        <w:rFonts w:cs="Arial"/>
        <w:szCs w:val="20"/>
      </w:rPr>
      <w:t xml:space="preserve">CNS 608: </w:t>
    </w:r>
    <w:r w:rsidRPr="007C5AD2">
      <w:rPr>
        <w:rFonts w:cs="Arial"/>
        <w:szCs w:val="20"/>
      </w:rPr>
      <w:t>School Counseling Internship &amp; Group Supervision</w:t>
    </w:r>
  </w:p>
  <w:p w14:paraId="7A061B11" w14:textId="77777777" w:rsidR="001A6E0A" w:rsidRPr="00EB2955" w:rsidRDefault="001A6E0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B4742" w14:textId="77777777" w:rsidR="001A6E0A" w:rsidRPr="00B21089" w:rsidRDefault="001A6E0A" w:rsidP="00E84576">
    <w:pPr>
      <w:pStyle w:val="Title"/>
      <w:jc w:val="right"/>
    </w:pPr>
    <w:r w:rsidRPr="00825CE5">
      <w:rPr>
        <w:noProof/>
      </w:rPr>
      <w:drawing>
        <wp:inline distT="0" distB="0" distL="0" distR="0" wp14:anchorId="6B4A05E4" wp14:editId="11D0F7B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8598704" w14:textId="77777777" w:rsidR="001A6E0A" w:rsidRPr="00825CE5" w:rsidRDefault="001A6E0A" w:rsidP="00825CE5">
    <w:pPr>
      <w:pStyle w:val="Heading1"/>
      <w:spacing w:line="276" w:lineRule="auto"/>
      <w:jc w:val="right"/>
      <w:rPr>
        <w:color w:val="BD313B"/>
        <w:sz w:val="40"/>
      </w:rPr>
    </w:pPr>
    <w:r w:rsidRPr="00825CE5">
      <w:rPr>
        <w:color w:val="BD313B"/>
        <w:sz w:val="28"/>
      </w:rPr>
      <w:t>Faculty Instructional Guide</w:t>
    </w:r>
  </w:p>
  <w:p w14:paraId="1D9D8EB4" w14:textId="0CFE1F35" w:rsidR="001A6E0A" w:rsidRPr="00825CE5" w:rsidRDefault="001A6E0A" w:rsidP="00825CE5">
    <w:pPr>
      <w:pStyle w:val="Heading2"/>
      <w:spacing w:line="276" w:lineRule="auto"/>
      <w:rPr>
        <w:color w:val="BD313B"/>
      </w:rPr>
    </w:pPr>
    <w:r>
      <w:rPr>
        <w:color w:val="BD313B"/>
      </w:rPr>
      <w:t xml:space="preserve">CNS 608: </w:t>
    </w:r>
    <w:r w:rsidRPr="007C5AD2">
      <w:rPr>
        <w:color w:val="BD313B"/>
      </w:rPr>
      <w:t>School Counseling Internship &amp; Group Supervision</w:t>
    </w:r>
  </w:p>
  <w:p w14:paraId="407858BF" w14:textId="77777777" w:rsidR="001A6E0A" w:rsidRDefault="001A6E0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3553535" w14:textId="77777777" w:rsidR="001A6E0A" w:rsidRPr="006324AB" w:rsidRDefault="001A6E0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6E71D07" w14:textId="77777777" w:rsidR="001A6E0A" w:rsidRDefault="001A6E0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374CD2C6"/>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76967"/>
    <w:multiLevelType w:val="hybridMultilevel"/>
    <w:tmpl w:val="418E7068"/>
    <w:lvl w:ilvl="0" w:tplc="C85ACF8E">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B21E1"/>
    <w:multiLevelType w:val="multilevel"/>
    <w:tmpl w:val="14B2525E"/>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7245D0"/>
    <w:multiLevelType w:val="multilevel"/>
    <w:tmpl w:val="07C21F2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817A21"/>
    <w:multiLevelType w:val="hybridMultilevel"/>
    <w:tmpl w:val="93A4A54A"/>
    <w:lvl w:ilvl="0" w:tplc="7520EF60">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81F50"/>
    <w:multiLevelType w:val="hybridMultilevel"/>
    <w:tmpl w:val="BF603F94"/>
    <w:lvl w:ilvl="0" w:tplc="A49CA4DE">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D2BA4"/>
    <w:multiLevelType w:val="hybridMultilevel"/>
    <w:tmpl w:val="0B1C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32461"/>
    <w:multiLevelType w:val="multilevel"/>
    <w:tmpl w:val="5FB8A076"/>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DC83887"/>
    <w:multiLevelType w:val="multilevel"/>
    <w:tmpl w:val="BB761AF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DCD6790"/>
    <w:multiLevelType w:val="hybridMultilevel"/>
    <w:tmpl w:val="B11C0782"/>
    <w:lvl w:ilvl="0" w:tplc="2FE0034E">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7220D4F"/>
    <w:multiLevelType w:val="multilevel"/>
    <w:tmpl w:val="ADC04B6E"/>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7CB4BD5"/>
    <w:multiLevelType w:val="multilevel"/>
    <w:tmpl w:val="2BB4F912"/>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577487D"/>
    <w:multiLevelType w:val="hybridMultilevel"/>
    <w:tmpl w:val="604A5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6104318"/>
    <w:multiLevelType w:val="hybridMultilevel"/>
    <w:tmpl w:val="3ACADCCA"/>
    <w:lvl w:ilvl="0" w:tplc="C87A97C2">
      <w:start w:val="1"/>
      <w:numFmt w:val="decimal"/>
      <w:lvlText w:val="%1."/>
      <w:lvlJc w:val="left"/>
      <w:pPr>
        <w:ind w:left="360" w:hanging="360"/>
      </w:pPr>
      <w:rPr>
        <w:rFonts w:hint="default"/>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35780D"/>
    <w:multiLevelType w:val="hybridMultilevel"/>
    <w:tmpl w:val="B3CC41CE"/>
    <w:lvl w:ilvl="0" w:tplc="CD9C89D2">
      <w:start w:val="1"/>
      <w:numFmt w:val="decimal"/>
      <w:lvlText w:val="%1."/>
      <w:lvlJc w:val="left"/>
      <w:pPr>
        <w:ind w:left="360" w:hanging="360"/>
      </w:pPr>
      <w:rPr>
        <w:rFonts w:hint="default"/>
        <w:strike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B485419"/>
    <w:multiLevelType w:val="hybridMultilevel"/>
    <w:tmpl w:val="2C66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E7CFA"/>
    <w:multiLevelType w:val="multilevel"/>
    <w:tmpl w:val="D8F6F61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783EC3"/>
    <w:multiLevelType w:val="multilevel"/>
    <w:tmpl w:val="E6587DC2"/>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1360220"/>
    <w:multiLevelType w:val="hybridMultilevel"/>
    <w:tmpl w:val="9B360544"/>
    <w:lvl w:ilvl="0" w:tplc="650294CA">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291EA6"/>
    <w:multiLevelType w:val="multilevel"/>
    <w:tmpl w:val="99141AD6"/>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5156789"/>
    <w:multiLevelType w:val="hybridMultilevel"/>
    <w:tmpl w:val="69848AA2"/>
    <w:lvl w:ilvl="0" w:tplc="71E8740A">
      <w:start w:val="1"/>
      <w:numFmt w:val="bullet"/>
      <w:pStyle w:val="Bulletedlist1"/>
      <w:lvlText w:val=""/>
      <w:lvlJc w:val="left"/>
      <w:pPr>
        <w:ind w:left="390" w:hanging="360"/>
      </w:pPr>
      <w:rPr>
        <w:rFonts w:ascii="Symbol" w:hAnsi="Symbo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0" w15:restartNumberingAfterBreak="0">
    <w:nsid w:val="767B0D49"/>
    <w:multiLevelType w:val="multilevel"/>
    <w:tmpl w:val="E7D80E9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A908FD"/>
    <w:multiLevelType w:val="multilevel"/>
    <w:tmpl w:val="6BFE8C6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val="0"/>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E100235"/>
    <w:multiLevelType w:val="hybridMultilevel"/>
    <w:tmpl w:val="3CA4D578"/>
    <w:lvl w:ilvl="0" w:tplc="D66A2076">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F60628F"/>
    <w:multiLevelType w:val="hybridMultilevel"/>
    <w:tmpl w:val="FB301346"/>
    <w:lvl w:ilvl="0" w:tplc="B7E08438">
      <w:start w:val="1"/>
      <w:numFmt w:val="bullet"/>
      <w:pStyle w:val="AssignmentsLevel2"/>
      <w:lvlText w:val=""/>
      <w:lvlJc w:val="left"/>
      <w:pPr>
        <w:ind w:left="720" w:hanging="360"/>
      </w:pPr>
      <w:rPr>
        <w:rFonts w:ascii="Symbol" w:hAnsi="Symbol" w:hint="default"/>
        <w:color w:val="000000" w:themeColor="text1"/>
      </w:rPr>
    </w:lvl>
    <w:lvl w:ilvl="1" w:tplc="F5D6B722">
      <w:start w:val="1"/>
      <w:numFmt w:val="bullet"/>
      <w:pStyle w:val="AssignmentsLevel3"/>
      <w:lvlText w:val="o"/>
      <w:lvlJc w:val="left"/>
      <w:pPr>
        <w:ind w:left="1440" w:hanging="360"/>
      </w:pPr>
      <w:rPr>
        <w:rFonts w:ascii="Courier New" w:hAnsi="Courier New" w:cs="Courier New" w:hint="default"/>
      </w:rPr>
    </w:lvl>
    <w:lvl w:ilvl="2" w:tplc="5D144D42">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6"/>
  </w:num>
  <w:num w:numId="4">
    <w:abstractNumId w:val="19"/>
  </w:num>
  <w:num w:numId="5">
    <w:abstractNumId w:val="33"/>
  </w:num>
  <w:num w:numId="6">
    <w:abstractNumId w:val="35"/>
  </w:num>
  <w:num w:numId="7">
    <w:abstractNumId w:val="24"/>
  </w:num>
  <w:num w:numId="8">
    <w:abstractNumId w:val="32"/>
  </w:num>
  <w:num w:numId="9">
    <w:abstractNumId w:val="0"/>
  </w:num>
  <w:num w:numId="10">
    <w:abstractNumId w:val="25"/>
  </w:num>
  <w:num w:numId="11">
    <w:abstractNumId w:val="4"/>
  </w:num>
  <w:num w:numId="12">
    <w:abstractNumId w:val="8"/>
  </w:num>
  <w:num w:numId="13">
    <w:abstractNumId w:val="21"/>
  </w:num>
  <w:num w:numId="14">
    <w:abstractNumId w:val="17"/>
  </w:num>
  <w:num w:numId="15">
    <w:abstractNumId w:val="22"/>
  </w:num>
  <w:num w:numId="16">
    <w:abstractNumId w:val="13"/>
  </w:num>
  <w:num w:numId="17">
    <w:abstractNumId w:val="30"/>
  </w:num>
  <w:num w:numId="18">
    <w:abstractNumId w:val="23"/>
  </w:num>
  <w:num w:numId="19">
    <w:abstractNumId w:val="2"/>
  </w:num>
  <w:num w:numId="20">
    <w:abstractNumId w:val="12"/>
  </w:num>
  <w:num w:numId="21">
    <w:abstractNumId w:val="11"/>
  </w:num>
  <w:num w:numId="22">
    <w:abstractNumId w:val="29"/>
  </w:num>
  <w:num w:numId="23">
    <w:abstractNumId w:val="3"/>
  </w:num>
  <w:num w:numId="24">
    <w:abstractNumId w:val="1"/>
  </w:num>
  <w:num w:numId="25">
    <w:abstractNumId w:val="5"/>
  </w:num>
  <w:num w:numId="26">
    <w:abstractNumId w:val="27"/>
  </w:num>
  <w:num w:numId="27">
    <w:abstractNumId w:val="6"/>
  </w:num>
  <w:num w:numId="28">
    <w:abstractNumId w:val="15"/>
  </w:num>
  <w:num w:numId="29">
    <w:abstractNumId w:val="16"/>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5"/>
  </w:num>
  <w:num w:numId="35">
    <w:abstractNumId w:val="7"/>
  </w:num>
  <w:num w:numId="36">
    <w:abstractNumId w:val="20"/>
  </w:num>
  <w:num w:numId="37">
    <w:abstractNumId w:val="31"/>
  </w:num>
  <w:num w:numId="38">
    <w:abstractNumId w:val="28"/>
  </w:num>
  <w:num w:numId="39">
    <w:abstractNumId w:val="31"/>
  </w:num>
  <w:num w:numId="40">
    <w:abstractNumId w:val="9"/>
  </w:num>
  <w:num w:numId="41">
    <w:abstractNumId w:val="35"/>
  </w:num>
  <w:num w:numId="4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441"/>
    <w:rsid w:val="00000E01"/>
    <w:rsid w:val="000010B3"/>
    <w:rsid w:val="00003ECF"/>
    <w:rsid w:val="000040B6"/>
    <w:rsid w:val="0000486B"/>
    <w:rsid w:val="000051C9"/>
    <w:rsid w:val="00005296"/>
    <w:rsid w:val="0000576A"/>
    <w:rsid w:val="000057D3"/>
    <w:rsid w:val="00006E15"/>
    <w:rsid w:val="00010893"/>
    <w:rsid w:val="00010EAF"/>
    <w:rsid w:val="0001115F"/>
    <w:rsid w:val="00011261"/>
    <w:rsid w:val="00011B4A"/>
    <w:rsid w:val="000127F9"/>
    <w:rsid w:val="0001282F"/>
    <w:rsid w:val="00012B51"/>
    <w:rsid w:val="000130C7"/>
    <w:rsid w:val="00013423"/>
    <w:rsid w:val="00014E03"/>
    <w:rsid w:val="00014F73"/>
    <w:rsid w:val="0001644E"/>
    <w:rsid w:val="00016C89"/>
    <w:rsid w:val="0001711B"/>
    <w:rsid w:val="00017E60"/>
    <w:rsid w:val="0002017E"/>
    <w:rsid w:val="000201BB"/>
    <w:rsid w:val="0002079A"/>
    <w:rsid w:val="0002080C"/>
    <w:rsid w:val="000211EC"/>
    <w:rsid w:val="00021205"/>
    <w:rsid w:val="0002170C"/>
    <w:rsid w:val="000219F9"/>
    <w:rsid w:val="00022823"/>
    <w:rsid w:val="00023203"/>
    <w:rsid w:val="00026A82"/>
    <w:rsid w:val="00030F93"/>
    <w:rsid w:val="00031697"/>
    <w:rsid w:val="00032DDD"/>
    <w:rsid w:val="0003322B"/>
    <w:rsid w:val="000335A4"/>
    <w:rsid w:val="00033AE8"/>
    <w:rsid w:val="000345E4"/>
    <w:rsid w:val="00035048"/>
    <w:rsid w:val="000352F0"/>
    <w:rsid w:val="000355DA"/>
    <w:rsid w:val="00035BA9"/>
    <w:rsid w:val="00035EB6"/>
    <w:rsid w:val="00036AF9"/>
    <w:rsid w:val="0004065D"/>
    <w:rsid w:val="000409C4"/>
    <w:rsid w:val="00040FE8"/>
    <w:rsid w:val="000410A7"/>
    <w:rsid w:val="0004121A"/>
    <w:rsid w:val="000413F2"/>
    <w:rsid w:val="00041CBC"/>
    <w:rsid w:val="00042649"/>
    <w:rsid w:val="00042BC2"/>
    <w:rsid w:val="00042F2D"/>
    <w:rsid w:val="0004396C"/>
    <w:rsid w:val="00044586"/>
    <w:rsid w:val="0004499F"/>
    <w:rsid w:val="00044A71"/>
    <w:rsid w:val="00044C52"/>
    <w:rsid w:val="0004519E"/>
    <w:rsid w:val="000467AE"/>
    <w:rsid w:val="00047A09"/>
    <w:rsid w:val="00047C96"/>
    <w:rsid w:val="0005011B"/>
    <w:rsid w:val="000501F3"/>
    <w:rsid w:val="000509BD"/>
    <w:rsid w:val="00050BAC"/>
    <w:rsid w:val="00050D86"/>
    <w:rsid w:val="0005117C"/>
    <w:rsid w:val="00051832"/>
    <w:rsid w:val="00051BB8"/>
    <w:rsid w:val="00051CA3"/>
    <w:rsid w:val="00052572"/>
    <w:rsid w:val="000525ED"/>
    <w:rsid w:val="00052809"/>
    <w:rsid w:val="000530CB"/>
    <w:rsid w:val="0005362C"/>
    <w:rsid w:val="00054B0E"/>
    <w:rsid w:val="000560E3"/>
    <w:rsid w:val="000563F4"/>
    <w:rsid w:val="00056AC9"/>
    <w:rsid w:val="00057434"/>
    <w:rsid w:val="00057F8C"/>
    <w:rsid w:val="00060015"/>
    <w:rsid w:val="0006055B"/>
    <w:rsid w:val="00060B70"/>
    <w:rsid w:val="0006171E"/>
    <w:rsid w:val="00061732"/>
    <w:rsid w:val="0006182B"/>
    <w:rsid w:val="00063217"/>
    <w:rsid w:val="00063585"/>
    <w:rsid w:val="0006366F"/>
    <w:rsid w:val="00064D4A"/>
    <w:rsid w:val="00064DA9"/>
    <w:rsid w:val="000657A0"/>
    <w:rsid w:val="00065AB6"/>
    <w:rsid w:val="00065C6F"/>
    <w:rsid w:val="00065D20"/>
    <w:rsid w:val="0006700A"/>
    <w:rsid w:val="000671BB"/>
    <w:rsid w:val="00067243"/>
    <w:rsid w:val="000676EC"/>
    <w:rsid w:val="00067B38"/>
    <w:rsid w:val="0007014B"/>
    <w:rsid w:val="000702EC"/>
    <w:rsid w:val="000703E2"/>
    <w:rsid w:val="00070A28"/>
    <w:rsid w:val="00070E70"/>
    <w:rsid w:val="00070F04"/>
    <w:rsid w:val="0007113A"/>
    <w:rsid w:val="00071979"/>
    <w:rsid w:val="00071E4D"/>
    <w:rsid w:val="0007209A"/>
    <w:rsid w:val="00072525"/>
    <w:rsid w:val="00073135"/>
    <w:rsid w:val="00073AA5"/>
    <w:rsid w:val="000741F1"/>
    <w:rsid w:val="000742B5"/>
    <w:rsid w:val="00074D33"/>
    <w:rsid w:val="00075B61"/>
    <w:rsid w:val="00076B25"/>
    <w:rsid w:val="0007716F"/>
    <w:rsid w:val="000776F0"/>
    <w:rsid w:val="00077994"/>
    <w:rsid w:val="00077EE7"/>
    <w:rsid w:val="00077EF3"/>
    <w:rsid w:val="000803C7"/>
    <w:rsid w:val="00080F0C"/>
    <w:rsid w:val="0008101E"/>
    <w:rsid w:val="000821B4"/>
    <w:rsid w:val="000824B6"/>
    <w:rsid w:val="0008292E"/>
    <w:rsid w:val="00082EF6"/>
    <w:rsid w:val="000837E7"/>
    <w:rsid w:val="00084B27"/>
    <w:rsid w:val="00084CEE"/>
    <w:rsid w:val="00085D23"/>
    <w:rsid w:val="00087EFE"/>
    <w:rsid w:val="00090CDD"/>
    <w:rsid w:val="000915C5"/>
    <w:rsid w:val="00093883"/>
    <w:rsid w:val="00093DAC"/>
    <w:rsid w:val="00093F57"/>
    <w:rsid w:val="0009418F"/>
    <w:rsid w:val="000946F8"/>
    <w:rsid w:val="00095945"/>
    <w:rsid w:val="00095B96"/>
    <w:rsid w:val="0009644F"/>
    <w:rsid w:val="0009705D"/>
    <w:rsid w:val="0009775B"/>
    <w:rsid w:val="000A0535"/>
    <w:rsid w:val="000A08D3"/>
    <w:rsid w:val="000A094D"/>
    <w:rsid w:val="000A20DE"/>
    <w:rsid w:val="000A253C"/>
    <w:rsid w:val="000A2756"/>
    <w:rsid w:val="000A286B"/>
    <w:rsid w:val="000A2886"/>
    <w:rsid w:val="000A2A3C"/>
    <w:rsid w:val="000A3848"/>
    <w:rsid w:val="000A3E70"/>
    <w:rsid w:val="000A5265"/>
    <w:rsid w:val="000A5B26"/>
    <w:rsid w:val="000A684C"/>
    <w:rsid w:val="000A74E6"/>
    <w:rsid w:val="000B053E"/>
    <w:rsid w:val="000B1174"/>
    <w:rsid w:val="000B176B"/>
    <w:rsid w:val="000B3249"/>
    <w:rsid w:val="000B44DB"/>
    <w:rsid w:val="000B5501"/>
    <w:rsid w:val="000B58C5"/>
    <w:rsid w:val="000B63DE"/>
    <w:rsid w:val="000B7595"/>
    <w:rsid w:val="000B7E4B"/>
    <w:rsid w:val="000C1433"/>
    <w:rsid w:val="000C1634"/>
    <w:rsid w:val="000C19C8"/>
    <w:rsid w:val="000C1DB9"/>
    <w:rsid w:val="000C30C0"/>
    <w:rsid w:val="000C33AC"/>
    <w:rsid w:val="000C368C"/>
    <w:rsid w:val="000C38C7"/>
    <w:rsid w:val="000C4037"/>
    <w:rsid w:val="000C40CE"/>
    <w:rsid w:val="000C40FC"/>
    <w:rsid w:val="000C4D1B"/>
    <w:rsid w:val="000C5E6F"/>
    <w:rsid w:val="000C6C78"/>
    <w:rsid w:val="000C6F81"/>
    <w:rsid w:val="000C71EB"/>
    <w:rsid w:val="000C75C5"/>
    <w:rsid w:val="000C78CF"/>
    <w:rsid w:val="000C79B3"/>
    <w:rsid w:val="000C7B2B"/>
    <w:rsid w:val="000D0639"/>
    <w:rsid w:val="000D0717"/>
    <w:rsid w:val="000D1DB3"/>
    <w:rsid w:val="000D1E00"/>
    <w:rsid w:val="000D3788"/>
    <w:rsid w:val="000D3FA7"/>
    <w:rsid w:val="000D5016"/>
    <w:rsid w:val="000D50D7"/>
    <w:rsid w:val="000D534F"/>
    <w:rsid w:val="000D5D90"/>
    <w:rsid w:val="000D664E"/>
    <w:rsid w:val="000D69E1"/>
    <w:rsid w:val="000D6E29"/>
    <w:rsid w:val="000D7DB2"/>
    <w:rsid w:val="000E002F"/>
    <w:rsid w:val="000E0328"/>
    <w:rsid w:val="000E05AD"/>
    <w:rsid w:val="000E05B7"/>
    <w:rsid w:val="000E0BE0"/>
    <w:rsid w:val="000E0ECB"/>
    <w:rsid w:val="000E11D0"/>
    <w:rsid w:val="000E1202"/>
    <w:rsid w:val="000E1971"/>
    <w:rsid w:val="000E222C"/>
    <w:rsid w:val="000E2671"/>
    <w:rsid w:val="000E295A"/>
    <w:rsid w:val="000E3130"/>
    <w:rsid w:val="000E31C2"/>
    <w:rsid w:val="000E3506"/>
    <w:rsid w:val="000E47A9"/>
    <w:rsid w:val="000E4CF4"/>
    <w:rsid w:val="000E501E"/>
    <w:rsid w:val="000E55BF"/>
    <w:rsid w:val="000E625E"/>
    <w:rsid w:val="000E6609"/>
    <w:rsid w:val="000E6ADF"/>
    <w:rsid w:val="000E7452"/>
    <w:rsid w:val="000E7930"/>
    <w:rsid w:val="000E7D3D"/>
    <w:rsid w:val="000F18E7"/>
    <w:rsid w:val="000F21AF"/>
    <w:rsid w:val="000F2514"/>
    <w:rsid w:val="000F2A4D"/>
    <w:rsid w:val="000F2C70"/>
    <w:rsid w:val="000F326D"/>
    <w:rsid w:val="000F43E0"/>
    <w:rsid w:val="000F5650"/>
    <w:rsid w:val="000F5A32"/>
    <w:rsid w:val="000F5D60"/>
    <w:rsid w:val="000F66F9"/>
    <w:rsid w:val="000F783D"/>
    <w:rsid w:val="000F7D26"/>
    <w:rsid w:val="0010012C"/>
    <w:rsid w:val="00100350"/>
    <w:rsid w:val="001004F5"/>
    <w:rsid w:val="001009F0"/>
    <w:rsid w:val="00100E86"/>
    <w:rsid w:val="0010134E"/>
    <w:rsid w:val="00101C19"/>
    <w:rsid w:val="00101CAE"/>
    <w:rsid w:val="00102520"/>
    <w:rsid w:val="00102AD9"/>
    <w:rsid w:val="001038CC"/>
    <w:rsid w:val="00103A67"/>
    <w:rsid w:val="001042D0"/>
    <w:rsid w:val="00105046"/>
    <w:rsid w:val="00106895"/>
    <w:rsid w:val="00106E38"/>
    <w:rsid w:val="00107819"/>
    <w:rsid w:val="00107B1E"/>
    <w:rsid w:val="0011090E"/>
    <w:rsid w:val="0011103C"/>
    <w:rsid w:val="001116D0"/>
    <w:rsid w:val="00111CFC"/>
    <w:rsid w:val="00111E06"/>
    <w:rsid w:val="001132F6"/>
    <w:rsid w:val="001133C8"/>
    <w:rsid w:val="00113DFB"/>
    <w:rsid w:val="00114DD0"/>
    <w:rsid w:val="0011517E"/>
    <w:rsid w:val="00115189"/>
    <w:rsid w:val="00115389"/>
    <w:rsid w:val="001154F1"/>
    <w:rsid w:val="001165E3"/>
    <w:rsid w:val="00116A8F"/>
    <w:rsid w:val="001175FB"/>
    <w:rsid w:val="00120D42"/>
    <w:rsid w:val="0012157E"/>
    <w:rsid w:val="00121E8F"/>
    <w:rsid w:val="00122BC7"/>
    <w:rsid w:val="001238BA"/>
    <w:rsid w:val="001255C8"/>
    <w:rsid w:val="00125A9F"/>
    <w:rsid w:val="00125C5C"/>
    <w:rsid w:val="00125CB8"/>
    <w:rsid w:val="00126FF3"/>
    <w:rsid w:val="001272AC"/>
    <w:rsid w:val="001272B8"/>
    <w:rsid w:val="0012764D"/>
    <w:rsid w:val="00127687"/>
    <w:rsid w:val="001279C2"/>
    <w:rsid w:val="00130C2A"/>
    <w:rsid w:val="00130D2D"/>
    <w:rsid w:val="00130E03"/>
    <w:rsid w:val="00131EB6"/>
    <w:rsid w:val="001325C1"/>
    <w:rsid w:val="00132A2A"/>
    <w:rsid w:val="00132D0C"/>
    <w:rsid w:val="00133EBA"/>
    <w:rsid w:val="00134831"/>
    <w:rsid w:val="0013537D"/>
    <w:rsid w:val="001355F1"/>
    <w:rsid w:val="00135F27"/>
    <w:rsid w:val="001362BE"/>
    <w:rsid w:val="0013631E"/>
    <w:rsid w:val="00136B7B"/>
    <w:rsid w:val="00136E30"/>
    <w:rsid w:val="00137827"/>
    <w:rsid w:val="001409AB"/>
    <w:rsid w:val="00140EBC"/>
    <w:rsid w:val="00141674"/>
    <w:rsid w:val="001419B2"/>
    <w:rsid w:val="00141D54"/>
    <w:rsid w:val="00143D35"/>
    <w:rsid w:val="00144038"/>
    <w:rsid w:val="00144052"/>
    <w:rsid w:val="00144E2A"/>
    <w:rsid w:val="0014582A"/>
    <w:rsid w:val="00145995"/>
    <w:rsid w:val="00145DB0"/>
    <w:rsid w:val="00147A47"/>
    <w:rsid w:val="00147E92"/>
    <w:rsid w:val="0015030A"/>
    <w:rsid w:val="001513B9"/>
    <w:rsid w:val="00151A77"/>
    <w:rsid w:val="001523FE"/>
    <w:rsid w:val="00152622"/>
    <w:rsid w:val="00154C6D"/>
    <w:rsid w:val="001557D4"/>
    <w:rsid w:val="0015650B"/>
    <w:rsid w:val="00156704"/>
    <w:rsid w:val="0016029C"/>
    <w:rsid w:val="001611D6"/>
    <w:rsid w:val="001612B5"/>
    <w:rsid w:val="00162911"/>
    <w:rsid w:val="001646BA"/>
    <w:rsid w:val="0016515E"/>
    <w:rsid w:val="001654E1"/>
    <w:rsid w:val="00165E8C"/>
    <w:rsid w:val="00165E9C"/>
    <w:rsid w:val="00166288"/>
    <w:rsid w:val="00166410"/>
    <w:rsid w:val="00166A15"/>
    <w:rsid w:val="00170605"/>
    <w:rsid w:val="0017104B"/>
    <w:rsid w:val="001717BE"/>
    <w:rsid w:val="00171C3A"/>
    <w:rsid w:val="00171ED6"/>
    <w:rsid w:val="00172500"/>
    <w:rsid w:val="001738E8"/>
    <w:rsid w:val="00173D93"/>
    <w:rsid w:val="00174546"/>
    <w:rsid w:val="001745B2"/>
    <w:rsid w:val="00174E03"/>
    <w:rsid w:val="00174E61"/>
    <w:rsid w:val="001752F5"/>
    <w:rsid w:val="001756E5"/>
    <w:rsid w:val="001757C6"/>
    <w:rsid w:val="00176589"/>
    <w:rsid w:val="00176EFB"/>
    <w:rsid w:val="001815CC"/>
    <w:rsid w:val="00181BE5"/>
    <w:rsid w:val="00182D8A"/>
    <w:rsid w:val="0018375D"/>
    <w:rsid w:val="001840AC"/>
    <w:rsid w:val="001843AB"/>
    <w:rsid w:val="00184AFF"/>
    <w:rsid w:val="00184C5E"/>
    <w:rsid w:val="00184C7B"/>
    <w:rsid w:val="00184D9D"/>
    <w:rsid w:val="001853A0"/>
    <w:rsid w:val="00185E42"/>
    <w:rsid w:val="00185F15"/>
    <w:rsid w:val="0018629E"/>
    <w:rsid w:val="0018763F"/>
    <w:rsid w:val="001908EE"/>
    <w:rsid w:val="00190DAB"/>
    <w:rsid w:val="0019153B"/>
    <w:rsid w:val="0019167D"/>
    <w:rsid w:val="00192B33"/>
    <w:rsid w:val="00192C63"/>
    <w:rsid w:val="00193E40"/>
    <w:rsid w:val="0019514A"/>
    <w:rsid w:val="0019541D"/>
    <w:rsid w:val="00195A3C"/>
    <w:rsid w:val="00195EC0"/>
    <w:rsid w:val="0019644E"/>
    <w:rsid w:val="00196755"/>
    <w:rsid w:val="00196DE4"/>
    <w:rsid w:val="001978AD"/>
    <w:rsid w:val="00197C4E"/>
    <w:rsid w:val="001A1016"/>
    <w:rsid w:val="001A1F12"/>
    <w:rsid w:val="001A2465"/>
    <w:rsid w:val="001A31F3"/>
    <w:rsid w:val="001A3350"/>
    <w:rsid w:val="001A364F"/>
    <w:rsid w:val="001A392A"/>
    <w:rsid w:val="001A3E4F"/>
    <w:rsid w:val="001A40A0"/>
    <w:rsid w:val="001A5196"/>
    <w:rsid w:val="001A59EA"/>
    <w:rsid w:val="001A61AE"/>
    <w:rsid w:val="001A6671"/>
    <w:rsid w:val="001A6E0A"/>
    <w:rsid w:val="001A702E"/>
    <w:rsid w:val="001B0297"/>
    <w:rsid w:val="001B1211"/>
    <w:rsid w:val="001B1614"/>
    <w:rsid w:val="001B3010"/>
    <w:rsid w:val="001B3217"/>
    <w:rsid w:val="001B3816"/>
    <w:rsid w:val="001B47C9"/>
    <w:rsid w:val="001B4CDF"/>
    <w:rsid w:val="001B52FD"/>
    <w:rsid w:val="001B5AFA"/>
    <w:rsid w:val="001B5B9B"/>
    <w:rsid w:val="001B616D"/>
    <w:rsid w:val="001B6587"/>
    <w:rsid w:val="001B6712"/>
    <w:rsid w:val="001B6D26"/>
    <w:rsid w:val="001B6E8B"/>
    <w:rsid w:val="001B7009"/>
    <w:rsid w:val="001B7544"/>
    <w:rsid w:val="001B79C4"/>
    <w:rsid w:val="001C0616"/>
    <w:rsid w:val="001C0E18"/>
    <w:rsid w:val="001C24D0"/>
    <w:rsid w:val="001C281A"/>
    <w:rsid w:val="001C44DA"/>
    <w:rsid w:val="001C47D6"/>
    <w:rsid w:val="001C5785"/>
    <w:rsid w:val="001C58E8"/>
    <w:rsid w:val="001C7FFC"/>
    <w:rsid w:val="001D098A"/>
    <w:rsid w:val="001D1A68"/>
    <w:rsid w:val="001D1C4E"/>
    <w:rsid w:val="001D1E4F"/>
    <w:rsid w:val="001D26F4"/>
    <w:rsid w:val="001D2F4C"/>
    <w:rsid w:val="001D3224"/>
    <w:rsid w:val="001D3759"/>
    <w:rsid w:val="001D4200"/>
    <w:rsid w:val="001D4478"/>
    <w:rsid w:val="001D57E6"/>
    <w:rsid w:val="001D5F4A"/>
    <w:rsid w:val="001D6004"/>
    <w:rsid w:val="001D6200"/>
    <w:rsid w:val="001D7C34"/>
    <w:rsid w:val="001E132C"/>
    <w:rsid w:val="001E1876"/>
    <w:rsid w:val="001E1E4F"/>
    <w:rsid w:val="001E2806"/>
    <w:rsid w:val="001E328A"/>
    <w:rsid w:val="001E3437"/>
    <w:rsid w:val="001E34D8"/>
    <w:rsid w:val="001E3539"/>
    <w:rsid w:val="001E5265"/>
    <w:rsid w:val="001E5275"/>
    <w:rsid w:val="001E558A"/>
    <w:rsid w:val="001E5DF8"/>
    <w:rsid w:val="001E643C"/>
    <w:rsid w:val="001E6E8A"/>
    <w:rsid w:val="001E703E"/>
    <w:rsid w:val="001E78FA"/>
    <w:rsid w:val="001E7BBA"/>
    <w:rsid w:val="001F007B"/>
    <w:rsid w:val="001F0ED2"/>
    <w:rsid w:val="001F2DEA"/>
    <w:rsid w:val="001F4055"/>
    <w:rsid w:val="001F4C2C"/>
    <w:rsid w:val="001F4C2F"/>
    <w:rsid w:val="001F4D59"/>
    <w:rsid w:val="001F4EBB"/>
    <w:rsid w:val="001F5025"/>
    <w:rsid w:val="001F56E1"/>
    <w:rsid w:val="001F5EA8"/>
    <w:rsid w:val="001F6893"/>
    <w:rsid w:val="00200422"/>
    <w:rsid w:val="002004CE"/>
    <w:rsid w:val="00200D7B"/>
    <w:rsid w:val="0020349C"/>
    <w:rsid w:val="002038EB"/>
    <w:rsid w:val="00204585"/>
    <w:rsid w:val="00204755"/>
    <w:rsid w:val="00204F02"/>
    <w:rsid w:val="0020548D"/>
    <w:rsid w:val="00206CF4"/>
    <w:rsid w:val="00207465"/>
    <w:rsid w:val="00210627"/>
    <w:rsid w:val="00211640"/>
    <w:rsid w:val="0021285A"/>
    <w:rsid w:val="00213830"/>
    <w:rsid w:val="002140D8"/>
    <w:rsid w:val="002143E4"/>
    <w:rsid w:val="00214B9E"/>
    <w:rsid w:val="00216025"/>
    <w:rsid w:val="00217D24"/>
    <w:rsid w:val="0022041B"/>
    <w:rsid w:val="0022078C"/>
    <w:rsid w:val="00221F4D"/>
    <w:rsid w:val="00223559"/>
    <w:rsid w:val="002242DE"/>
    <w:rsid w:val="002248EC"/>
    <w:rsid w:val="00224902"/>
    <w:rsid w:val="00224A15"/>
    <w:rsid w:val="00224A60"/>
    <w:rsid w:val="00224E06"/>
    <w:rsid w:val="00225662"/>
    <w:rsid w:val="00225ABC"/>
    <w:rsid w:val="00225B15"/>
    <w:rsid w:val="002268F1"/>
    <w:rsid w:val="00227305"/>
    <w:rsid w:val="002279D7"/>
    <w:rsid w:val="00227F5B"/>
    <w:rsid w:val="00230DAF"/>
    <w:rsid w:val="002328D3"/>
    <w:rsid w:val="00232CD3"/>
    <w:rsid w:val="00233064"/>
    <w:rsid w:val="00233C91"/>
    <w:rsid w:val="0023411A"/>
    <w:rsid w:val="002348DD"/>
    <w:rsid w:val="00234921"/>
    <w:rsid w:val="002358EE"/>
    <w:rsid w:val="00235FAA"/>
    <w:rsid w:val="00236845"/>
    <w:rsid w:val="00240332"/>
    <w:rsid w:val="0024085B"/>
    <w:rsid w:val="00241170"/>
    <w:rsid w:val="002411DB"/>
    <w:rsid w:val="0024154E"/>
    <w:rsid w:val="002415CA"/>
    <w:rsid w:val="00241C53"/>
    <w:rsid w:val="00241FC8"/>
    <w:rsid w:val="002423C5"/>
    <w:rsid w:val="00242ABB"/>
    <w:rsid w:val="002444E7"/>
    <w:rsid w:val="00244A90"/>
    <w:rsid w:val="00244B8E"/>
    <w:rsid w:val="00245045"/>
    <w:rsid w:val="0024510F"/>
    <w:rsid w:val="00245F45"/>
    <w:rsid w:val="00246037"/>
    <w:rsid w:val="002468DF"/>
    <w:rsid w:val="002469AC"/>
    <w:rsid w:val="002500B0"/>
    <w:rsid w:val="0025061C"/>
    <w:rsid w:val="00250A0A"/>
    <w:rsid w:val="00250E1B"/>
    <w:rsid w:val="002513FA"/>
    <w:rsid w:val="00251B5C"/>
    <w:rsid w:val="002522A0"/>
    <w:rsid w:val="0025357E"/>
    <w:rsid w:val="00253B84"/>
    <w:rsid w:val="00253FD0"/>
    <w:rsid w:val="00254182"/>
    <w:rsid w:val="0025497A"/>
    <w:rsid w:val="002561AD"/>
    <w:rsid w:val="00256586"/>
    <w:rsid w:val="0025683A"/>
    <w:rsid w:val="00257566"/>
    <w:rsid w:val="0025771D"/>
    <w:rsid w:val="0025775F"/>
    <w:rsid w:val="00260385"/>
    <w:rsid w:val="0026043D"/>
    <w:rsid w:val="00260DA0"/>
    <w:rsid w:val="00261AD4"/>
    <w:rsid w:val="00261CEB"/>
    <w:rsid w:val="00262184"/>
    <w:rsid w:val="00262ADE"/>
    <w:rsid w:val="0026345D"/>
    <w:rsid w:val="0026388E"/>
    <w:rsid w:val="002638C9"/>
    <w:rsid w:val="00264FE2"/>
    <w:rsid w:val="002661BB"/>
    <w:rsid w:val="00266335"/>
    <w:rsid w:val="00266656"/>
    <w:rsid w:val="00267882"/>
    <w:rsid w:val="00270464"/>
    <w:rsid w:val="0027198F"/>
    <w:rsid w:val="002727EB"/>
    <w:rsid w:val="002728A3"/>
    <w:rsid w:val="002731BE"/>
    <w:rsid w:val="002740C0"/>
    <w:rsid w:val="00274B8A"/>
    <w:rsid w:val="00274BFA"/>
    <w:rsid w:val="0027532A"/>
    <w:rsid w:val="00275C68"/>
    <w:rsid w:val="0027607E"/>
    <w:rsid w:val="002760C8"/>
    <w:rsid w:val="00277821"/>
    <w:rsid w:val="00280636"/>
    <w:rsid w:val="0028189C"/>
    <w:rsid w:val="00282F8C"/>
    <w:rsid w:val="00283025"/>
    <w:rsid w:val="00283226"/>
    <w:rsid w:val="00283727"/>
    <w:rsid w:val="00285869"/>
    <w:rsid w:val="0028631E"/>
    <w:rsid w:val="002865E3"/>
    <w:rsid w:val="00286D9E"/>
    <w:rsid w:val="00290B8E"/>
    <w:rsid w:val="00292382"/>
    <w:rsid w:val="002926F8"/>
    <w:rsid w:val="002928C2"/>
    <w:rsid w:val="00292A64"/>
    <w:rsid w:val="002945CA"/>
    <w:rsid w:val="00295301"/>
    <w:rsid w:val="002959F9"/>
    <w:rsid w:val="00296AD1"/>
    <w:rsid w:val="00297780"/>
    <w:rsid w:val="00297EE4"/>
    <w:rsid w:val="00297FE1"/>
    <w:rsid w:val="002A14F1"/>
    <w:rsid w:val="002A32A1"/>
    <w:rsid w:val="002A381E"/>
    <w:rsid w:val="002A3C32"/>
    <w:rsid w:val="002A3EBF"/>
    <w:rsid w:val="002A3FA1"/>
    <w:rsid w:val="002A4422"/>
    <w:rsid w:val="002A44D4"/>
    <w:rsid w:val="002A462E"/>
    <w:rsid w:val="002A4D1C"/>
    <w:rsid w:val="002A4DB8"/>
    <w:rsid w:val="002A56E2"/>
    <w:rsid w:val="002A60B4"/>
    <w:rsid w:val="002A614F"/>
    <w:rsid w:val="002A61EB"/>
    <w:rsid w:val="002A63FD"/>
    <w:rsid w:val="002A6BFF"/>
    <w:rsid w:val="002A6F40"/>
    <w:rsid w:val="002A7873"/>
    <w:rsid w:val="002B0024"/>
    <w:rsid w:val="002B0B61"/>
    <w:rsid w:val="002B13C9"/>
    <w:rsid w:val="002B163E"/>
    <w:rsid w:val="002B16F1"/>
    <w:rsid w:val="002B2252"/>
    <w:rsid w:val="002B272F"/>
    <w:rsid w:val="002B36D2"/>
    <w:rsid w:val="002B4170"/>
    <w:rsid w:val="002B4499"/>
    <w:rsid w:val="002B4AF7"/>
    <w:rsid w:val="002B56B9"/>
    <w:rsid w:val="002B60AE"/>
    <w:rsid w:val="002B6D12"/>
    <w:rsid w:val="002B702C"/>
    <w:rsid w:val="002B717C"/>
    <w:rsid w:val="002C00E7"/>
    <w:rsid w:val="002C1641"/>
    <w:rsid w:val="002C18BC"/>
    <w:rsid w:val="002C2216"/>
    <w:rsid w:val="002C2453"/>
    <w:rsid w:val="002C26DD"/>
    <w:rsid w:val="002C3017"/>
    <w:rsid w:val="002C34A3"/>
    <w:rsid w:val="002C423F"/>
    <w:rsid w:val="002C447E"/>
    <w:rsid w:val="002C54E2"/>
    <w:rsid w:val="002C59B3"/>
    <w:rsid w:val="002C64CE"/>
    <w:rsid w:val="002C71B3"/>
    <w:rsid w:val="002C72BE"/>
    <w:rsid w:val="002C73C0"/>
    <w:rsid w:val="002D0C06"/>
    <w:rsid w:val="002D1485"/>
    <w:rsid w:val="002D22DD"/>
    <w:rsid w:val="002D2839"/>
    <w:rsid w:val="002D3135"/>
    <w:rsid w:val="002D343F"/>
    <w:rsid w:val="002D4219"/>
    <w:rsid w:val="002D6021"/>
    <w:rsid w:val="002D64B9"/>
    <w:rsid w:val="002D6548"/>
    <w:rsid w:val="002D6FAE"/>
    <w:rsid w:val="002D75FE"/>
    <w:rsid w:val="002D7A5A"/>
    <w:rsid w:val="002D7DFF"/>
    <w:rsid w:val="002E1232"/>
    <w:rsid w:val="002E18F8"/>
    <w:rsid w:val="002E1A20"/>
    <w:rsid w:val="002E20A0"/>
    <w:rsid w:val="002E44AF"/>
    <w:rsid w:val="002E51F3"/>
    <w:rsid w:val="002E56C5"/>
    <w:rsid w:val="002E57A4"/>
    <w:rsid w:val="002E5FF1"/>
    <w:rsid w:val="002E6883"/>
    <w:rsid w:val="002E6C4E"/>
    <w:rsid w:val="002E7D64"/>
    <w:rsid w:val="002F08B7"/>
    <w:rsid w:val="002F0BFA"/>
    <w:rsid w:val="002F0D95"/>
    <w:rsid w:val="002F10DF"/>
    <w:rsid w:val="002F10E5"/>
    <w:rsid w:val="002F11B3"/>
    <w:rsid w:val="002F11FF"/>
    <w:rsid w:val="002F1A27"/>
    <w:rsid w:val="002F2019"/>
    <w:rsid w:val="002F22CD"/>
    <w:rsid w:val="002F31EF"/>
    <w:rsid w:val="002F3358"/>
    <w:rsid w:val="002F355E"/>
    <w:rsid w:val="002F3C05"/>
    <w:rsid w:val="002F4520"/>
    <w:rsid w:val="002F53E9"/>
    <w:rsid w:val="002F5D55"/>
    <w:rsid w:val="002F6F2D"/>
    <w:rsid w:val="002F7DED"/>
    <w:rsid w:val="00300949"/>
    <w:rsid w:val="00300E35"/>
    <w:rsid w:val="00301041"/>
    <w:rsid w:val="00301759"/>
    <w:rsid w:val="00301916"/>
    <w:rsid w:val="0030222F"/>
    <w:rsid w:val="003023F8"/>
    <w:rsid w:val="00302978"/>
    <w:rsid w:val="00303069"/>
    <w:rsid w:val="00303A24"/>
    <w:rsid w:val="003047EE"/>
    <w:rsid w:val="0030503C"/>
    <w:rsid w:val="0030539C"/>
    <w:rsid w:val="00305D3B"/>
    <w:rsid w:val="00310AE4"/>
    <w:rsid w:val="00310CAF"/>
    <w:rsid w:val="00311FDE"/>
    <w:rsid w:val="003122C2"/>
    <w:rsid w:val="0031393B"/>
    <w:rsid w:val="003139BC"/>
    <w:rsid w:val="00314879"/>
    <w:rsid w:val="0031535E"/>
    <w:rsid w:val="00316D22"/>
    <w:rsid w:val="00317D70"/>
    <w:rsid w:val="00317E7B"/>
    <w:rsid w:val="00320A54"/>
    <w:rsid w:val="0032143C"/>
    <w:rsid w:val="003219F5"/>
    <w:rsid w:val="0032239A"/>
    <w:rsid w:val="00322490"/>
    <w:rsid w:val="003227D9"/>
    <w:rsid w:val="0032292B"/>
    <w:rsid w:val="00322C97"/>
    <w:rsid w:val="00322E41"/>
    <w:rsid w:val="003242D9"/>
    <w:rsid w:val="0032571E"/>
    <w:rsid w:val="003263EC"/>
    <w:rsid w:val="00330067"/>
    <w:rsid w:val="0033062A"/>
    <w:rsid w:val="00331174"/>
    <w:rsid w:val="0033213D"/>
    <w:rsid w:val="00332E63"/>
    <w:rsid w:val="00333369"/>
    <w:rsid w:val="003348A4"/>
    <w:rsid w:val="003350FD"/>
    <w:rsid w:val="00335197"/>
    <w:rsid w:val="00335961"/>
    <w:rsid w:val="00340B2B"/>
    <w:rsid w:val="0034156F"/>
    <w:rsid w:val="00343010"/>
    <w:rsid w:val="00343284"/>
    <w:rsid w:val="003436A3"/>
    <w:rsid w:val="00343812"/>
    <w:rsid w:val="003448C0"/>
    <w:rsid w:val="00344FEA"/>
    <w:rsid w:val="0034526A"/>
    <w:rsid w:val="0034561D"/>
    <w:rsid w:val="00346B49"/>
    <w:rsid w:val="00346CC7"/>
    <w:rsid w:val="00347E73"/>
    <w:rsid w:val="00350D0C"/>
    <w:rsid w:val="00351486"/>
    <w:rsid w:val="00351A4F"/>
    <w:rsid w:val="00351F22"/>
    <w:rsid w:val="00352534"/>
    <w:rsid w:val="003525EC"/>
    <w:rsid w:val="00353E92"/>
    <w:rsid w:val="00354FDB"/>
    <w:rsid w:val="0035554E"/>
    <w:rsid w:val="00355961"/>
    <w:rsid w:val="00355BB3"/>
    <w:rsid w:val="00356ACE"/>
    <w:rsid w:val="00356D71"/>
    <w:rsid w:val="00356D98"/>
    <w:rsid w:val="003572BD"/>
    <w:rsid w:val="00357BDF"/>
    <w:rsid w:val="00357CF6"/>
    <w:rsid w:val="00357F06"/>
    <w:rsid w:val="003608C9"/>
    <w:rsid w:val="00360FB5"/>
    <w:rsid w:val="00361112"/>
    <w:rsid w:val="00361234"/>
    <w:rsid w:val="003619D4"/>
    <w:rsid w:val="00362893"/>
    <w:rsid w:val="00362ACD"/>
    <w:rsid w:val="0036314E"/>
    <w:rsid w:val="00363779"/>
    <w:rsid w:val="003638CD"/>
    <w:rsid w:val="00364052"/>
    <w:rsid w:val="003647A8"/>
    <w:rsid w:val="00364F1F"/>
    <w:rsid w:val="00365A21"/>
    <w:rsid w:val="00366065"/>
    <w:rsid w:val="00367186"/>
    <w:rsid w:val="003701AB"/>
    <w:rsid w:val="00371318"/>
    <w:rsid w:val="00372658"/>
    <w:rsid w:val="003728A4"/>
    <w:rsid w:val="00372C91"/>
    <w:rsid w:val="00374444"/>
    <w:rsid w:val="003744DE"/>
    <w:rsid w:val="00375736"/>
    <w:rsid w:val="003767E0"/>
    <w:rsid w:val="00376D27"/>
    <w:rsid w:val="003773D7"/>
    <w:rsid w:val="0037747C"/>
    <w:rsid w:val="00377F8A"/>
    <w:rsid w:val="00380405"/>
    <w:rsid w:val="00381E2E"/>
    <w:rsid w:val="0038232D"/>
    <w:rsid w:val="00382F66"/>
    <w:rsid w:val="00384511"/>
    <w:rsid w:val="00384A8F"/>
    <w:rsid w:val="00385FCB"/>
    <w:rsid w:val="0038627E"/>
    <w:rsid w:val="003875D4"/>
    <w:rsid w:val="00390205"/>
    <w:rsid w:val="003907E9"/>
    <w:rsid w:val="00390985"/>
    <w:rsid w:val="00390EBB"/>
    <w:rsid w:val="00391989"/>
    <w:rsid w:val="0039205E"/>
    <w:rsid w:val="003925C2"/>
    <w:rsid w:val="00392A16"/>
    <w:rsid w:val="00394AFE"/>
    <w:rsid w:val="00396246"/>
    <w:rsid w:val="003962C2"/>
    <w:rsid w:val="00396493"/>
    <w:rsid w:val="00396B22"/>
    <w:rsid w:val="003973B9"/>
    <w:rsid w:val="003A0215"/>
    <w:rsid w:val="003A0B8A"/>
    <w:rsid w:val="003A133F"/>
    <w:rsid w:val="003A1FA4"/>
    <w:rsid w:val="003A296C"/>
    <w:rsid w:val="003A2AC8"/>
    <w:rsid w:val="003A347D"/>
    <w:rsid w:val="003A369D"/>
    <w:rsid w:val="003A3AB7"/>
    <w:rsid w:val="003A3E88"/>
    <w:rsid w:val="003A3F34"/>
    <w:rsid w:val="003A4957"/>
    <w:rsid w:val="003A4A7C"/>
    <w:rsid w:val="003A6DAE"/>
    <w:rsid w:val="003A7392"/>
    <w:rsid w:val="003B11AF"/>
    <w:rsid w:val="003B11BF"/>
    <w:rsid w:val="003B1635"/>
    <w:rsid w:val="003B1C4B"/>
    <w:rsid w:val="003B1CB6"/>
    <w:rsid w:val="003B2A1D"/>
    <w:rsid w:val="003B2D94"/>
    <w:rsid w:val="003B3045"/>
    <w:rsid w:val="003B4276"/>
    <w:rsid w:val="003B436A"/>
    <w:rsid w:val="003B441E"/>
    <w:rsid w:val="003B4457"/>
    <w:rsid w:val="003B5030"/>
    <w:rsid w:val="003B55AA"/>
    <w:rsid w:val="003B5A4A"/>
    <w:rsid w:val="003B69AB"/>
    <w:rsid w:val="003B6C63"/>
    <w:rsid w:val="003B6F83"/>
    <w:rsid w:val="003B7C41"/>
    <w:rsid w:val="003C152C"/>
    <w:rsid w:val="003C1B0F"/>
    <w:rsid w:val="003C3004"/>
    <w:rsid w:val="003C35AC"/>
    <w:rsid w:val="003C4B9F"/>
    <w:rsid w:val="003C53FC"/>
    <w:rsid w:val="003C548D"/>
    <w:rsid w:val="003C5536"/>
    <w:rsid w:val="003C55AA"/>
    <w:rsid w:val="003C6F92"/>
    <w:rsid w:val="003C7715"/>
    <w:rsid w:val="003D0E60"/>
    <w:rsid w:val="003D1628"/>
    <w:rsid w:val="003D1B21"/>
    <w:rsid w:val="003D3B61"/>
    <w:rsid w:val="003D52F0"/>
    <w:rsid w:val="003D55EA"/>
    <w:rsid w:val="003D57E1"/>
    <w:rsid w:val="003D5B2C"/>
    <w:rsid w:val="003D644E"/>
    <w:rsid w:val="003D6EB2"/>
    <w:rsid w:val="003D74F1"/>
    <w:rsid w:val="003D7C90"/>
    <w:rsid w:val="003E0A32"/>
    <w:rsid w:val="003E1329"/>
    <w:rsid w:val="003E14C4"/>
    <w:rsid w:val="003E1969"/>
    <w:rsid w:val="003E1CAD"/>
    <w:rsid w:val="003E2DC6"/>
    <w:rsid w:val="003E30FB"/>
    <w:rsid w:val="003E31A7"/>
    <w:rsid w:val="003E3338"/>
    <w:rsid w:val="003E33E9"/>
    <w:rsid w:val="003E3A09"/>
    <w:rsid w:val="003E42F4"/>
    <w:rsid w:val="003E4504"/>
    <w:rsid w:val="003E5C7D"/>
    <w:rsid w:val="003E5EDB"/>
    <w:rsid w:val="003E66A3"/>
    <w:rsid w:val="003E6F39"/>
    <w:rsid w:val="003E745D"/>
    <w:rsid w:val="003E7816"/>
    <w:rsid w:val="003E7825"/>
    <w:rsid w:val="003F05E7"/>
    <w:rsid w:val="003F0B05"/>
    <w:rsid w:val="003F1982"/>
    <w:rsid w:val="003F1FD0"/>
    <w:rsid w:val="003F33CA"/>
    <w:rsid w:val="003F35C5"/>
    <w:rsid w:val="003F3721"/>
    <w:rsid w:val="003F3787"/>
    <w:rsid w:val="003F3D06"/>
    <w:rsid w:val="003F4008"/>
    <w:rsid w:val="003F4859"/>
    <w:rsid w:val="003F5642"/>
    <w:rsid w:val="003F5E35"/>
    <w:rsid w:val="003F62A5"/>
    <w:rsid w:val="003F64C4"/>
    <w:rsid w:val="003F6B1B"/>
    <w:rsid w:val="003F7087"/>
    <w:rsid w:val="003F7D06"/>
    <w:rsid w:val="004004CD"/>
    <w:rsid w:val="00400941"/>
    <w:rsid w:val="00400A40"/>
    <w:rsid w:val="00401196"/>
    <w:rsid w:val="004031BB"/>
    <w:rsid w:val="00403354"/>
    <w:rsid w:val="004034A3"/>
    <w:rsid w:val="00403688"/>
    <w:rsid w:val="004045AD"/>
    <w:rsid w:val="004048EF"/>
    <w:rsid w:val="004056A3"/>
    <w:rsid w:val="00405788"/>
    <w:rsid w:val="00406DCB"/>
    <w:rsid w:val="004078D5"/>
    <w:rsid w:val="004109FE"/>
    <w:rsid w:val="00413192"/>
    <w:rsid w:val="0041322F"/>
    <w:rsid w:val="004135C7"/>
    <w:rsid w:val="004143CB"/>
    <w:rsid w:val="00414F06"/>
    <w:rsid w:val="0041555E"/>
    <w:rsid w:val="004166B4"/>
    <w:rsid w:val="00416FF0"/>
    <w:rsid w:val="004170E4"/>
    <w:rsid w:val="004171B1"/>
    <w:rsid w:val="0041762A"/>
    <w:rsid w:val="00417C60"/>
    <w:rsid w:val="00417F14"/>
    <w:rsid w:val="0042266B"/>
    <w:rsid w:val="00423189"/>
    <w:rsid w:val="0042358F"/>
    <w:rsid w:val="00423F5C"/>
    <w:rsid w:val="00427237"/>
    <w:rsid w:val="0042747A"/>
    <w:rsid w:val="004274C8"/>
    <w:rsid w:val="00427FE7"/>
    <w:rsid w:val="00430518"/>
    <w:rsid w:val="00431ADB"/>
    <w:rsid w:val="00431EBE"/>
    <w:rsid w:val="00432341"/>
    <w:rsid w:val="0043236E"/>
    <w:rsid w:val="00432A4A"/>
    <w:rsid w:val="00433025"/>
    <w:rsid w:val="00433EBA"/>
    <w:rsid w:val="00434046"/>
    <w:rsid w:val="004343D7"/>
    <w:rsid w:val="00434589"/>
    <w:rsid w:val="00436985"/>
    <w:rsid w:val="00436F1B"/>
    <w:rsid w:val="00437679"/>
    <w:rsid w:val="00437923"/>
    <w:rsid w:val="00437D71"/>
    <w:rsid w:val="00441AFD"/>
    <w:rsid w:val="00441BDF"/>
    <w:rsid w:val="00441D9C"/>
    <w:rsid w:val="004421FA"/>
    <w:rsid w:val="00442E50"/>
    <w:rsid w:val="00443E47"/>
    <w:rsid w:val="00443E54"/>
    <w:rsid w:val="004441AA"/>
    <w:rsid w:val="00445731"/>
    <w:rsid w:val="00445F59"/>
    <w:rsid w:val="00446446"/>
    <w:rsid w:val="00446623"/>
    <w:rsid w:val="004476C0"/>
    <w:rsid w:val="0044783C"/>
    <w:rsid w:val="00447899"/>
    <w:rsid w:val="00450A5D"/>
    <w:rsid w:val="00451471"/>
    <w:rsid w:val="00451ADA"/>
    <w:rsid w:val="0045242D"/>
    <w:rsid w:val="00453664"/>
    <w:rsid w:val="0045430A"/>
    <w:rsid w:val="00454C1A"/>
    <w:rsid w:val="004557F1"/>
    <w:rsid w:val="00455ECA"/>
    <w:rsid w:val="00455F9B"/>
    <w:rsid w:val="00456DF9"/>
    <w:rsid w:val="00457D81"/>
    <w:rsid w:val="00457DDA"/>
    <w:rsid w:val="004614A2"/>
    <w:rsid w:val="00461CA1"/>
    <w:rsid w:val="00462149"/>
    <w:rsid w:val="00462453"/>
    <w:rsid w:val="004626CC"/>
    <w:rsid w:val="00462768"/>
    <w:rsid w:val="00463428"/>
    <w:rsid w:val="0046404A"/>
    <w:rsid w:val="00465134"/>
    <w:rsid w:val="00465450"/>
    <w:rsid w:val="00467028"/>
    <w:rsid w:val="00467E51"/>
    <w:rsid w:val="00470CC4"/>
    <w:rsid w:val="004713D1"/>
    <w:rsid w:val="0047145D"/>
    <w:rsid w:val="004724EA"/>
    <w:rsid w:val="004729DD"/>
    <w:rsid w:val="00472DA8"/>
    <w:rsid w:val="004735B2"/>
    <w:rsid w:val="00473EEB"/>
    <w:rsid w:val="004743CD"/>
    <w:rsid w:val="004749AA"/>
    <w:rsid w:val="00475104"/>
    <w:rsid w:val="0047540F"/>
    <w:rsid w:val="00475D8F"/>
    <w:rsid w:val="00476573"/>
    <w:rsid w:val="0047679E"/>
    <w:rsid w:val="004768F3"/>
    <w:rsid w:val="00476FB5"/>
    <w:rsid w:val="0047750F"/>
    <w:rsid w:val="00477926"/>
    <w:rsid w:val="00477EE5"/>
    <w:rsid w:val="00482138"/>
    <w:rsid w:val="0048383E"/>
    <w:rsid w:val="00485F5D"/>
    <w:rsid w:val="0048653B"/>
    <w:rsid w:val="00486C89"/>
    <w:rsid w:val="00487079"/>
    <w:rsid w:val="004901BA"/>
    <w:rsid w:val="00490979"/>
    <w:rsid w:val="004909EE"/>
    <w:rsid w:val="00490E7B"/>
    <w:rsid w:val="004913B6"/>
    <w:rsid w:val="004921FB"/>
    <w:rsid w:val="00493690"/>
    <w:rsid w:val="0049398D"/>
    <w:rsid w:val="004952A4"/>
    <w:rsid w:val="00495D6A"/>
    <w:rsid w:val="0049678C"/>
    <w:rsid w:val="004970A1"/>
    <w:rsid w:val="00497117"/>
    <w:rsid w:val="004974C4"/>
    <w:rsid w:val="00497BA9"/>
    <w:rsid w:val="00497C11"/>
    <w:rsid w:val="004A04F7"/>
    <w:rsid w:val="004A06AF"/>
    <w:rsid w:val="004A0868"/>
    <w:rsid w:val="004A1A43"/>
    <w:rsid w:val="004A1C39"/>
    <w:rsid w:val="004A238B"/>
    <w:rsid w:val="004A363F"/>
    <w:rsid w:val="004A37C6"/>
    <w:rsid w:val="004A40DF"/>
    <w:rsid w:val="004A4494"/>
    <w:rsid w:val="004A4863"/>
    <w:rsid w:val="004A4B81"/>
    <w:rsid w:val="004A4C18"/>
    <w:rsid w:val="004A4D5E"/>
    <w:rsid w:val="004A4EB2"/>
    <w:rsid w:val="004A4FE8"/>
    <w:rsid w:val="004A5E05"/>
    <w:rsid w:val="004A69CA"/>
    <w:rsid w:val="004A6BF3"/>
    <w:rsid w:val="004A701B"/>
    <w:rsid w:val="004A7A87"/>
    <w:rsid w:val="004B173D"/>
    <w:rsid w:val="004B1C30"/>
    <w:rsid w:val="004B35AB"/>
    <w:rsid w:val="004B3668"/>
    <w:rsid w:val="004B3BB2"/>
    <w:rsid w:val="004B3C2D"/>
    <w:rsid w:val="004B3DBA"/>
    <w:rsid w:val="004B472F"/>
    <w:rsid w:val="004B52D3"/>
    <w:rsid w:val="004B5474"/>
    <w:rsid w:val="004B5CA0"/>
    <w:rsid w:val="004B5CBB"/>
    <w:rsid w:val="004B5D02"/>
    <w:rsid w:val="004B69CB"/>
    <w:rsid w:val="004B6D7A"/>
    <w:rsid w:val="004B75AD"/>
    <w:rsid w:val="004B7F2F"/>
    <w:rsid w:val="004C10FF"/>
    <w:rsid w:val="004C1459"/>
    <w:rsid w:val="004C2A49"/>
    <w:rsid w:val="004C3456"/>
    <w:rsid w:val="004C3DFE"/>
    <w:rsid w:val="004C3E83"/>
    <w:rsid w:val="004C4FF3"/>
    <w:rsid w:val="004C516C"/>
    <w:rsid w:val="004C5F08"/>
    <w:rsid w:val="004C6DC8"/>
    <w:rsid w:val="004C76F4"/>
    <w:rsid w:val="004C7E03"/>
    <w:rsid w:val="004D065D"/>
    <w:rsid w:val="004D09EA"/>
    <w:rsid w:val="004D0DFD"/>
    <w:rsid w:val="004D10DB"/>
    <w:rsid w:val="004D13AE"/>
    <w:rsid w:val="004D1A9F"/>
    <w:rsid w:val="004D1B3C"/>
    <w:rsid w:val="004D284A"/>
    <w:rsid w:val="004D2E11"/>
    <w:rsid w:val="004D30BF"/>
    <w:rsid w:val="004D3424"/>
    <w:rsid w:val="004D3FCE"/>
    <w:rsid w:val="004D4517"/>
    <w:rsid w:val="004D4553"/>
    <w:rsid w:val="004D5AAD"/>
    <w:rsid w:val="004D5AAF"/>
    <w:rsid w:val="004D60B7"/>
    <w:rsid w:val="004D6A3D"/>
    <w:rsid w:val="004D772E"/>
    <w:rsid w:val="004D788B"/>
    <w:rsid w:val="004E04E4"/>
    <w:rsid w:val="004E1CF5"/>
    <w:rsid w:val="004E44D9"/>
    <w:rsid w:val="004E50D7"/>
    <w:rsid w:val="004E50EE"/>
    <w:rsid w:val="004E5305"/>
    <w:rsid w:val="004E6057"/>
    <w:rsid w:val="004E635B"/>
    <w:rsid w:val="004E68B4"/>
    <w:rsid w:val="004E6BB7"/>
    <w:rsid w:val="004E7B08"/>
    <w:rsid w:val="004F0859"/>
    <w:rsid w:val="004F08D0"/>
    <w:rsid w:val="004F138A"/>
    <w:rsid w:val="004F1B9C"/>
    <w:rsid w:val="004F1FA9"/>
    <w:rsid w:val="004F245B"/>
    <w:rsid w:val="004F2D49"/>
    <w:rsid w:val="004F3079"/>
    <w:rsid w:val="004F34BA"/>
    <w:rsid w:val="004F3948"/>
    <w:rsid w:val="004F3AA9"/>
    <w:rsid w:val="004F3CA1"/>
    <w:rsid w:val="004F3E41"/>
    <w:rsid w:val="004F41B8"/>
    <w:rsid w:val="004F458E"/>
    <w:rsid w:val="004F478A"/>
    <w:rsid w:val="004F487F"/>
    <w:rsid w:val="004F5320"/>
    <w:rsid w:val="004F5440"/>
    <w:rsid w:val="004F5BE6"/>
    <w:rsid w:val="004F609C"/>
    <w:rsid w:val="004F6441"/>
    <w:rsid w:val="004F6BE7"/>
    <w:rsid w:val="004F7124"/>
    <w:rsid w:val="00500C1C"/>
    <w:rsid w:val="00501730"/>
    <w:rsid w:val="00501C5F"/>
    <w:rsid w:val="00502070"/>
    <w:rsid w:val="00503377"/>
    <w:rsid w:val="00503517"/>
    <w:rsid w:val="00503D1F"/>
    <w:rsid w:val="00504036"/>
    <w:rsid w:val="00504763"/>
    <w:rsid w:val="005048A0"/>
    <w:rsid w:val="00504D34"/>
    <w:rsid w:val="00505028"/>
    <w:rsid w:val="005074CC"/>
    <w:rsid w:val="00507984"/>
    <w:rsid w:val="00507BEA"/>
    <w:rsid w:val="00510240"/>
    <w:rsid w:val="005108F7"/>
    <w:rsid w:val="00510A31"/>
    <w:rsid w:val="00510A87"/>
    <w:rsid w:val="00510DE3"/>
    <w:rsid w:val="00510E21"/>
    <w:rsid w:val="0051117C"/>
    <w:rsid w:val="00513834"/>
    <w:rsid w:val="00514733"/>
    <w:rsid w:val="00514E5A"/>
    <w:rsid w:val="00515AC2"/>
    <w:rsid w:val="00515C4A"/>
    <w:rsid w:val="00516A8E"/>
    <w:rsid w:val="00516B82"/>
    <w:rsid w:val="0051737B"/>
    <w:rsid w:val="005178B2"/>
    <w:rsid w:val="00517CE5"/>
    <w:rsid w:val="00517F27"/>
    <w:rsid w:val="00520A6A"/>
    <w:rsid w:val="005214B7"/>
    <w:rsid w:val="00521770"/>
    <w:rsid w:val="0052197C"/>
    <w:rsid w:val="00521D2F"/>
    <w:rsid w:val="00521FD4"/>
    <w:rsid w:val="00523045"/>
    <w:rsid w:val="0052311A"/>
    <w:rsid w:val="005232A4"/>
    <w:rsid w:val="0052340A"/>
    <w:rsid w:val="00523D95"/>
    <w:rsid w:val="00523E07"/>
    <w:rsid w:val="00524211"/>
    <w:rsid w:val="005243F7"/>
    <w:rsid w:val="00524459"/>
    <w:rsid w:val="00524CD5"/>
    <w:rsid w:val="0052500E"/>
    <w:rsid w:val="005250B2"/>
    <w:rsid w:val="005254D2"/>
    <w:rsid w:val="00525C22"/>
    <w:rsid w:val="00526454"/>
    <w:rsid w:val="00526873"/>
    <w:rsid w:val="00526CA7"/>
    <w:rsid w:val="00526E56"/>
    <w:rsid w:val="00527380"/>
    <w:rsid w:val="00527909"/>
    <w:rsid w:val="005302B6"/>
    <w:rsid w:val="0053059B"/>
    <w:rsid w:val="00530D83"/>
    <w:rsid w:val="005319CA"/>
    <w:rsid w:val="00533416"/>
    <w:rsid w:val="0053423B"/>
    <w:rsid w:val="0053438B"/>
    <w:rsid w:val="00534E75"/>
    <w:rsid w:val="005353F9"/>
    <w:rsid w:val="00535A82"/>
    <w:rsid w:val="00535AD2"/>
    <w:rsid w:val="00535D64"/>
    <w:rsid w:val="005361D0"/>
    <w:rsid w:val="00536B43"/>
    <w:rsid w:val="0053709E"/>
    <w:rsid w:val="00537446"/>
    <w:rsid w:val="00540010"/>
    <w:rsid w:val="005402D1"/>
    <w:rsid w:val="00540F6A"/>
    <w:rsid w:val="00541A8C"/>
    <w:rsid w:val="0054247F"/>
    <w:rsid w:val="00542505"/>
    <w:rsid w:val="005427C4"/>
    <w:rsid w:val="0054280E"/>
    <w:rsid w:val="00542A0B"/>
    <w:rsid w:val="00542C06"/>
    <w:rsid w:val="0054312D"/>
    <w:rsid w:val="005449BB"/>
    <w:rsid w:val="0054530B"/>
    <w:rsid w:val="0054560C"/>
    <w:rsid w:val="0054615C"/>
    <w:rsid w:val="005472D7"/>
    <w:rsid w:val="00550501"/>
    <w:rsid w:val="00550810"/>
    <w:rsid w:val="00550C05"/>
    <w:rsid w:val="00550DE5"/>
    <w:rsid w:val="005513AF"/>
    <w:rsid w:val="0055157F"/>
    <w:rsid w:val="00552879"/>
    <w:rsid w:val="0055365D"/>
    <w:rsid w:val="005536E6"/>
    <w:rsid w:val="0055416D"/>
    <w:rsid w:val="005542D2"/>
    <w:rsid w:val="00554408"/>
    <w:rsid w:val="005546E1"/>
    <w:rsid w:val="0055524B"/>
    <w:rsid w:val="0055553C"/>
    <w:rsid w:val="00555605"/>
    <w:rsid w:val="005561D3"/>
    <w:rsid w:val="00556AFF"/>
    <w:rsid w:val="005602F0"/>
    <w:rsid w:val="00561822"/>
    <w:rsid w:val="00562984"/>
    <w:rsid w:val="00564B08"/>
    <w:rsid w:val="00564BE8"/>
    <w:rsid w:val="0056515E"/>
    <w:rsid w:val="00565374"/>
    <w:rsid w:val="0056597D"/>
    <w:rsid w:val="00565FDD"/>
    <w:rsid w:val="00566B5B"/>
    <w:rsid w:val="00566EA0"/>
    <w:rsid w:val="00567212"/>
    <w:rsid w:val="00567294"/>
    <w:rsid w:val="00567507"/>
    <w:rsid w:val="005718EF"/>
    <w:rsid w:val="005723C8"/>
    <w:rsid w:val="00572DA6"/>
    <w:rsid w:val="005735F4"/>
    <w:rsid w:val="00573E59"/>
    <w:rsid w:val="0057526F"/>
    <w:rsid w:val="00575E9B"/>
    <w:rsid w:val="00576580"/>
    <w:rsid w:val="00576707"/>
    <w:rsid w:val="0057681B"/>
    <w:rsid w:val="00576BC3"/>
    <w:rsid w:val="00581922"/>
    <w:rsid w:val="00582211"/>
    <w:rsid w:val="0058295E"/>
    <w:rsid w:val="00582BB4"/>
    <w:rsid w:val="00582DA7"/>
    <w:rsid w:val="00583358"/>
    <w:rsid w:val="005835FE"/>
    <w:rsid w:val="00583705"/>
    <w:rsid w:val="005839EA"/>
    <w:rsid w:val="00584B9F"/>
    <w:rsid w:val="005857AD"/>
    <w:rsid w:val="005858AF"/>
    <w:rsid w:val="005861C2"/>
    <w:rsid w:val="0058720A"/>
    <w:rsid w:val="00587C72"/>
    <w:rsid w:val="00587E80"/>
    <w:rsid w:val="005900D0"/>
    <w:rsid w:val="00592176"/>
    <w:rsid w:val="00593A25"/>
    <w:rsid w:val="00593A44"/>
    <w:rsid w:val="00594186"/>
    <w:rsid w:val="00595669"/>
    <w:rsid w:val="005958BB"/>
    <w:rsid w:val="005959CE"/>
    <w:rsid w:val="00595E1F"/>
    <w:rsid w:val="005972F1"/>
    <w:rsid w:val="00597ABC"/>
    <w:rsid w:val="00597E46"/>
    <w:rsid w:val="00597FD3"/>
    <w:rsid w:val="005A1AB1"/>
    <w:rsid w:val="005A1AFC"/>
    <w:rsid w:val="005A1E63"/>
    <w:rsid w:val="005A2175"/>
    <w:rsid w:val="005A2740"/>
    <w:rsid w:val="005A3465"/>
    <w:rsid w:val="005A379C"/>
    <w:rsid w:val="005A4423"/>
    <w:rsid w:val="005A442B"/>
    <w:rsid w:val="005A4600"/>
    <w:rsid w:val="005A51AE"/>
    <w:rsid w:val="005A6667"/>
    <w:rsid w:val="005A6F4C"/>
    <w:rsid w:val="005A7B2A"/>
    <w:rsid w:val="005B000B"/>
    <w:rsid w:val="005B037C"/>
    <w:rsid w:val="005B10FE"/>
    <w:rsid w:val="005B26BA"/>
    <w:rsid w:val="005B3281"/>
    <w:rsid w:val="005B3EBB"/>
    <w:rsid w:val="005B426E"/>
    <w:rsid w:val="005B452A"/>
    <w:rsid w:val="005B4B04"/>
    <w:rsid w:val="005B56E9"/>
    <w:rsid w:val="005B57DE"/>
    <w:rsid w:val="005B5B08"/>
    <w:rsid w:val="005B5F90"/>
    <w:rsid w:val="005B6137"/>
    <w:rsid w:val="005B61D2"/>
    <w:rsid w:val="005B689F"/>
    <w:rsid w:val="005B7651"/>
    <w:rsid w:val="005C0742"/>
    <w:rsid w:val="005C1120"/>
    <w:rsid w:val="005C14C4"/>
    <w:rsid w:val="005C232C"/>
    <w:rsid w:val="005C5149"/>
    <w:rsid w:val="005C5AB1"/>
    <w:rsid w:val="005C5E32"/>
    <w:rsid w:val="005C5EB4"/>
    <w:rsid w:val="005C61BD"/>
    <w:rsid w:val="005C68FD"/>
    <w:rsid w:val="005C7638"/>
    <w:rsid w:val="005D0996"/>
    <w:rsid w:val="005D172D"/>
    <w:rsid w:val="005D1A31"/>
    <w:rsid w:val="005D2181"/>
    <w:rsid w:val="005D27A3"/>
    <w:rsid w:val="005D2E3B"/>
    <w:rsid w:val="005D2F58"/>
    <w:rsid w:val="005D3474"/>
    <w:rsid w:val="005D393B"/>
    <w:rsid w:val="005D3D56"/>
    <w:rsid w:val="005D418E"/>
    <w:rsid w:val="005D4D82"/>
    <w:rsid w:val="005D5772"/>
    <w:rsid w:val="005D57CF"/>
    <w:rsid w:val="005D5DE7"/>
    <w:rsid w:val="005D6E0B"/>
    <w:rsid w:val="005D78D3"/>
    <w:rsid w:val="005D7982"/>
    <w:rsid w:val="005E1025"/>
    <w:rsid w:val="005E1205"/>
    <w:rsid w:val="005E2BF7"/>
    <w:rsid w:val="005E317C"/>
    <w:rsid w:val="005E3F11"/>
    <w:rsid w:val="005E41C4"/>
    <w:rsid w:val="005E4364"/>
    <w:rsid w:val="005E541A"/>
    <w:rsid w:val="005E6C6E"/>
    <w:rsid w:val="005E738C"/>
    <w:rsid w:val="005E79E6"/>
    <w:rsid w:val="005F034D"/>
    <w:rsid w:val="005F142D"/>
    <w:rsid w:val="005F1673"/>
    <w:rsid w:val="005F1C24"/>
    <w:rsid w:val="005F1DFA"/>
    <w:rsid w:val="005F3692"/>
    <w:rsid w:val="005F4A27"/>
    <w:rsid w:val="005F4C9A"/>
    <w:rsid w:val="005F60B8"/>
    <w:rsid w:val="005F6A0F"/>
    <w:rsid w:val="005F779A"/>
    <w:rsid w:val="006006AB"/>
    <w:rsid w:val="00600833"/>
    <w:rsid w:val="006017CB"/>
    <w:rsid w:val="0060185E"/>
    <w:rsid w:val="0060210C"/>
    <w:rsid w:val="006029F3"/>
    <w:rsid w:val="00603058"/>
    <w:rsid w:val="006039D3"/>
    <w:rsid w:val="00604529"/>
    <w:rsid w:val="006045BE"/>
    <w:rsid w:val="00604EC1"/>
    <w:rsid w:val="00605710"/>
    <w:rsid w:val="00605A9B"/>
    <w:rsid w:val="00606615"/>
    <w:rsid w:val="006073E7"/>
    <w:rsid w:val="00607B71"/>
    <w:rsid w:val="006106E3"/>
    <w:rsid w:val="00610921"/>
    <w:rsid w:val="00610B42"/>
    <w:rsid w:val="006118CC"/>
    <w:rsid w:val="006120E2"/>
    <w:rsid w:val="00612796"/>
    <w:rsid w:val="00613131"/>
    <w:rsid w:val="00614A45"/>
    <w:rsid w:val="00614C30"/>
    <w:rsid w:val="00614DE6"/>
    <w:rsid w:val="00614FF2"/>
    <w:rsid w:val="00615625"/>
    <w:rsid w:val="006157B5"/>
    <w:rsid w:val="006160E8"/>
    <w:rsid w:val="006172D4"/>
    <w:rsid w:val="006178F4"/>
    <w:rsid w:val="0062025C"/>
    <w:rsid w:val="00621423"/>
    <w:rsid w:val="0062175C"/>
    <w:rsid w:val="006217B3"/>
    <w:rsid w:val="00621F00"/>
    <w:rsid w:val="006220C9"/>
    <w:rsid w:val="00622696"/>
    <w:rsid w:val="00622DD3"/>
    <w:rsid w:val="00623094"/>
    <w:rsid w:val="00623249"/>
    <w:rsid w:val="006235ED"/>
    <w:rsid w:val="00624C5C"/>
    <w:rsid w:val="00624EBD"/>
    <w:rsid w:val="00625318"/>
    <w:rsid w:val="006258B7"/>
    <w:rsid w:val="006258EB"/>
    <w:rsid w:val="00625B51"/>
    <w:rsid w:val="00625CA4"/>
    <w:rsid w:val="0062607A"/>
    <w:rsid w:val="0062743F"/>
    <w:rsid w:val="006321FD"/>
    <w:rsid w:val="0063223F"/>
    <w:rsid w:val="006324AB"/>
    <w:rsid w:val="0063285B"/>
    <w:rsid w:val="0063301B"/>
    <w:rsid w:val="00633A1A"/>
    <w:rsid w:val="00633DC0"/>
    <w:rsid w:val="006345A8"/>
    <w:rsid w:val="006348A3"/>
    <w:rsid w:val="006352FC"/>
    <w:rsid w:val="00635ECA"/>
    <w:rsid w:val="00636BA1"/>
    <w:rsid w:val="006400FA"/>
    <w:rsid w:val="00640B4D"/>
    <w:rsid w:val="00641BD1"/>
    <w:rsid w:val="00641F79"/>
    <w:rsid w:val="00642675"/>
    <w:rsid w:val="00642791"/>
    <w:rsid w:val="00642879"/>
    <w:rsid w:val="00643110"/>
    <w:rsid w:val="0064442D"/>
    <w:rsid w:val="00644AAC"/>
    <w:rsid w:val="00645832"/>
    <w:rsid w:val="00645B11"/>
    <w:rsid w:val="00647A9C"/>
    <w:rsid w:val="00647F4C"/>
    <w:rsid w:val="006502B1"/>
    <w:rsid w:val="0065039E"/>
    <w:rsid w:val="00651287"/>
    <w:rsid w:val="00651450"/>
    <w:rsid w:val="00651990"/>
    <w:rsid w:val="00651F83"/>
    <w:rsid w:val="00653CC2"/>
    <w:rsid w:val="0065456E"/>
    <w:rsid w:val="006557E2"/>
    <w:rsid w:val="006559EB"/>
    <w:rsid w:val="00656779"/>
    <w:rsid w:val="006609CB"/>
    <w:rsid w:val="00661B94"/>
    <w:rsid w:val="00661FFA"/>
    <w:rsid w:val="00662465"/>
    <w:rsid w:val="0066251D"/>
    <w:rsid w:val="00662B4F"/>
    <w:rsid w:val="00662B54"/>
    <w:rsid w:val="00662E0B"/>
    <w:rsid w:val="00662FA9"/>
    <w:rsid w:val="00663639"/>
    <w:rsid w:val="00663F4B"/>
    <w:rsid w:val="00664959"/>
    <w:rsid w:val="00665E5A"/>
    <w:rsid w:val="00666659"/>
    <w:rsid w:val="006666C3"/>
    <w:rsid w:val="00666E99"/>
    <w:rsid w:val="00666F5F"/>
    <w:rsid w:val="00667BD0"/>
    <w:rsid w:val="00667D21"/>
    <w:rsid w:val="00667DA8"/>
    <w:rsid w:val="006701A5"/>
    <w:rsid w:val="00670878"/>
    <w:rsid w:val="0067126A"/>
    <w:rsid w:val="00672430"/>
    <w:rsid w:val="00673DC5"/>
    <w:rsid w:val="0067416B"/>
    <w:rsid w:val="00674F96"/>
    <w:rsid w:val="006764C8"/>
    <w:rsid w:val="006766ED"/>
    <w:rsid w:val="00676D7F"/>
    <w:rsid w:val="00680204"/>
    <w:rsid w:val="006804D4"/>
    <w:rsid w:val="00680CF5"/>
    <w:rsid w:val="00680E71"/>
    <w:rsid w:val="006821B7"/>
    <w:rsid w:val="00682820"/>
    <w:rsid w:val="00682885"/>
    <w:rsid w:val="00683300"/>
    <w:rsid w:val="006833B0"/>
    <w:rsid w:val="0068364F"/>
    <w:rsid w:val="00683928"/>
    <w:rsid w:val="00683D80"/>
    <w:rsid w:val="00683F19"/>
    <w:rsid w:val="006843CA"/>
    <w:rsid w:val="00684EE8"/>
    <w:rsid w:val="00684F33"/>
    <w:rsid w:val="0068612C"/>
    <w:rsid w:val="00687202"/>
    <w:rsid w:val="00687AE7"/>
    <w:rsid w:val="00687B40"/>
    <w:rsid w:val="0069053F"/>
    <w:rsid w:val="00690975"/>
    <w:rsid w:val="00691EF2"/>
    <w:rsid w:val="006920F8"/>
    <w:rsid w:val="00692820"/>
    <w:rsid w:val="0069293B"/>
    <w:rsid w:val="00693095"/>
    <w:rsid w:val="00693612"/>
    <w:rsid w:val="00693C09"/>
    <w:rsid w:val="0069424F"/>
    <w:rsid w:val="00696E12"/>
    <w:rsid w:val="006973DE"/>
    <w:rsid w:val="006974CA"/>
    <w:rsid w:val="00697736"/>
    <w:rsid w:val="006A0026"/>
    <w:rsid w:val="006A0790"/>
    <w:rsid w:val="006A2097"/>
    <w:rsid w:val="006A21F1"/>
    <w:rsid w:val="006A2B08"/>
    <w:rsid w:val="006A2B4A"/>
    <w:rsid w:val="006A2EAB"/>
    <w:rsid w:val="006A312C"/>
    <w:rsid w:val="006A3BD1"/>
    <w:rsid w:val="006A3ED7"/>
    <w:rsid w:val="006A4ADC"/>
    <w:rsid w:val="006A536D"/>
    <w:rsid w:val="006A71BA"/>
    <w:rsid w:val="006A754E"/>
    <w:rsid w:val="006A7564"/>
    <w:rsid w:val="006A7A6A"/>
    <w:rsid w:val="006B074B"/>
    <w:rsid w:val="006B094A"/>
    <w:rsid w:val="006B0DB8"/>
    <w:rsid w:val="006B0FD7"/>
    <w:rsid w:val="006B17A9"/>
    <w:rsid w:val="006B1C80"/>
    <w:rsid w:val="006B1FF8"/>
    <w:rsid w:val="006B2C75"/>
    <w:rsid w:val="006B3629"/>
    <w:rsid w:val="006B3B68"/>
    <w:rsid w:val="006B4567"/>
    <w:rsid w:val="006B4B8B"/>
    <w:rsid w:val="006B4B95"/>
    <w:rsid w:val="006B528F"/>
    <w:rsid w:val="006B5439"/>
    <w:rsid w:val="006B6B01"/>
    <w:rsid w:val="006B7335"/>
    <w:rsid w:val="006B760D"/>
    <w:rsid w:val="006B7AF1"/>
    <w:rsid w:val="006C081F"/>
    <w:rsid w:val="006C16E1"/>
    <w:rsid w:val="006C1F5F"/>
    <w:rsid w:val="006C2120"/>
    <w:rsid w:val="006C2285"/>
    <w:rsid w:val="006C2B30"/>
    <w:rsid w:val="006C3591"/>
    <w:rsid w:val="006C40E5"/>
    <w:rsid w:val="006C642F"/>
    <w:rsid w:val="006C64A8"/>
    <w:rsid w:val="006C72BC"/>
    <w:rsid w:val="006C7E51"/>
    <w:rsid w:val="006D032A"/>
    <w:rsid w:val="006D0CD9"/>
    <w:rsid w:val="006D1698"/>
    <w:rsid w:val="006D1849"/>
    <w:rsid w:val="006D1861"/>
    <w:rsid w:val="006D2E51"/>
    <w:rsid w:val="006D2ECF"/>
    <w:rsid w:val="006D3530"/>
    <w:rsid w:val="006D3F58"/>
    <w:rsid w:val="006D4562"/>
    <w:rsid w:val="006D49FF"/>
    <w:rsid w:val="006D68FF"/>
    <w:rsid w:val="006D6909"/>
    <w:rsid w:val="006D6D27"/>
    <w:rsid w:val="006D73A6"/>
    <w:rsid w:val="006E03E8"/>
    <w:rsid w:val="006E0CF4"/>
    <w:rsid w:val="006E360A"/>
    <w:rsid w:val="006E3F6F"/>
    <w:rsid w:val="006E4ADC"/>
    <w:rsid w:val="006E4DCE"/>
    <w:rsid w:val="006E4DD4"/>
    <w:rsid w:val="006E53BD"/>
    <w:rsid w:val="006E55E6"/>
    <w:rsid w:val="006E56BD"/>
    <w:rsid w:val="006E5E17"/>
    <w:rsid w:val="006E6716"/>
    <w:rsid w:val="006E6812"/>
    <w:rsid w:val="006F0643"/>
    <w:rsid w:val="006F09A0"/>
    <w:rsid w:val="006F0A55"/>
    <w:rsid w:val="006F15A9"/>
    <w:rsid w:val="006F1628"/>
    <w:rsid w:val="006F1898"/>
    <w:rsid w:val="006F1CED"/>
    <w:rsid w:val="006F2153"/>
    <w:rsid w:val="006F2279"/>
    <w:rsid w:val="006F26A1"/>
    <w:rsid w:val="006F2767"/>
    <w:rsid w:val="006F3188"/>
    <w:rsid w:val="006F3F07"/>
    <w:rsid w:val="006F458D"/>
    <w:rsid w:val="006F4E1D"/>
    <w:rsid w:val="006F5EE4"/>
    <w:rsid w:val="006F66E4"/>
    <w:rsid w:val="006F6A37"/>
    <w:rsid w:val="006F725C"/>
    <w:rsid w:val="00700137"/>
    <w:rsid w:val="0070057C"/>
    <w:rsid w:val="00700C58"/>
    <w:rsid w:val="00701114"/>
    <w:rsid w:val="00702354"/>
    <w:rsid w:val="00702AB6"/>
    <w:rsid w:val="00702E95"/>
    <w:rsid w:val="00703AB9"/>
    <w:rsid w:val="00703B74"/>
    <w:rsid w:val="007041B6"/>
    <w:rsid w:val="00704919"/>
    <w:rsid w:val="00705C34"/>
    <w:rsid w:val="00705F86"/>
    <w:rsid w:val="0070612C"/>
    <w:rsid w:val="00706744"/>
    <w:rsid w:val="007068F3"/>
    <w:rsid w:val="007078F2"/>
    <w:rsid w:val="0071071E"/>
    <w:rsid w:val="00711560"/>
    <w:rsid w:val="0071267E"/>
    <w:rsid w:val="00712DAF"/>
    <w:rsid w:val="007134F1"/>
    <w:rsid w:val="00714AC0"/>
    <w:rsid w:val="00714B85"/>
    <w:rsid w:val="0071544E"/>
    <w:rsid w:val="007168E1"/>
    <w:rsid w:val="00717751"/>
    <w:rsid w:val="0072086B"/>
    <w:rsid w:val="00721FDA"/>
    <w:rsid w:val="0072299E"/>
    <w:rsid w:val="00722BB0"/>
    <w:rsid w:val="00722E3C"/>
    <w:rsid w:val="007235A8"/>
    <w:rsid w:val="007236F9"/>
    <w:rsid w:val="007237AA"/>
    <w:rsid w:val="00724FE8"/>
    <w:rsid w:val="00725613"/>
    <w:rsid w:val="00725B7A"/>
    <w:rsid w:val="0072617A"/>
    <w:rsid w:val="007265EB"/>
    <w:rsid w:val="007266A3"/>
    <w:rsid w:val="00726A88"/>
    <w:rsid w:val="007277A3"/>
    <w:rsid w:val="00727DA0"/>
    <w:rsid w:val="00730B25"/>
    <w:rsid w:val="00730D70"/>
    <w:rsid w:val="00730E93"/>
    <w:rsid w:val="00732A3B"/>
    <w:rsid w:val="00732AAB"/>
    <w:rsid w:val="00732CB5"/>
    <w:rsid w:val="007330ED"/>
    <w:rsid w:val="007332F6"/>
    <w:rsid w:val="00734622"/>
    <w:rsid w:val="007347AF"/>
    <w:rsid w:val="00734B58"/>
    <w:rsid w:val="00734D50"/>
    <w:rsid w:val="00735688"/>
    <w:rsid w:val="007360DF"/>
    <w:rsid w:val="00736539"/>
    <w:rsid w:val="00736606"/>
    <w:rsid w:val="0073662A"/>
    <w:rsid w:val="00736EC7"/>
    <w:rsid w:val="0073715F"/>
    <w:rsid w:val="007410B4"/>
    <w:rsid w:val="00741682"/>
    <w:rsid w:val="007416EC"/>
    <w:rsid w:val="00741DD6"/>
    <w:rsid w:val="00741E83"/>
    <w:rsid w:val="00742678"/>
    <w:rsid w:val="00742AB6"/>
    <w:rsid w:val="0074313A"/>
    <w:rsid w:val="00743613"/>
    <w:rsid w:val="00743E29"/>
    <w:rsid w:val="007444E5"/>
    <w:rsid w:val="0074454C"/>
    <w:rsid w:val="00744974"/>
    <w:rsid w:val="00744AF2"/>
    <w:rsid w:val="00744BB9"/>
    <w:rsid w:val="00745902"/>
    <w:rsid w:val="00745CEC"/>
    <w:rsid w:val="00747069"/>
    <w:rsid w:val="00751032"/>
    <w:rsid w:val="007523AF"/>
    <w:rsid w:val="007525A9"/>
    <w:rsid w:val="007546C0"/>
    <w:rsid w:val="0075572A"/>
    <w:rsid w:val="00755961"/>
    <w:rsid w:val="00755991"/>
    <w:rsid w:val="00756028"/>
    <w:rsid w:val="0075607D"/>
    <w:rsid w:val="0075648C"/>
    <w:rsid w:val="00757D42"/>
    <w:rsid w:val="00760C02"/>
    <w:rsid w:val="007614D1"/>
    <w:rsid w:val="00761558"/>
    <w:rsid w:val="00762B99"/>
    <w:rsid w:val="00762E1F"/>
    <w:rsid w:val="00762F46"/>
    <w:rsid w:val="00763B00"/>
    <w:rsid w:val="0076514F"/>
    <w:rsid w:val="00765AA4"/>
    <w:rsid w:val="00766DD0"/>
    <w:rsid w:val="00767352"/>
    <w:rsid w:val="00767616"/>
    <w:rsid w:val="00767A4B"/>
    <w:rsid w:val="00770F06"/>
    <w:rsid w:val="0077111C"/>
    <w:rsid w:val="00771413"/>
    <w:rsid w:val="00771A94"/>
    <w:rsid w:val="00772701"/>
    <w:rsid w:val="00772774"/>
    <w:rsid w:val="007733C3"/>
    <w:rsid w:val="007734AB"/>
    <w:rsid w:val="00773C4F"/>
    <w:rsid w:val="00774E34"/>
    <w:rsid w:val="007750BF"/>
    <w:rsid w:val="00775342"/>
    <w:rsid w:val="007754EE"/>
    <w:rsid w:val="0077555C"/>
    <w:rsid w:val="007755D2"/>
    <w:rsid w:val="00775C2E"/>
    <w:rsid w:val="007764D1"/>
    <w:rsid w:val="00776595"/>
    <w:rsid w:val="00776BCE"/>
    <w:rsid w:val="00776D08"/>
    <w:rsid w:val="007772C3"/>
    <w:rsid w:val="00777604"/>
    <w:rsid w:val="00777DC1"/>
    <w:rsid w:val="00780C62"/>
    <w:rsid w:val="00781FC0"/>
    <w:rsid w:val="00782F04"/>
    <w:rsid w:val="00782F97"/>
    <w:rsid w:val="00784B17"/>
    <w:rsid w:val="00784CCB"/>
    <w:rsid w:val="00785024"/>
    <w:rsid w:val="007861B0"/>
    <w:rsid w:val="00787545"/>
    <w:rsid w:val="00787826"/>
    <w:rsid w:val="00787BBD"/>
    <w:rsid w:val="0079112D"/>
    <w:rsid w:val="00791558"/>
    <w:rsid w:val="007916AE"/>
    <w:rsid w:val="00792145"/>
    <w:rsid w:val="00795965"/>
    <w:rsid w:val="00795F0C"/>
    <w:rsid w:val="00796894"/>
    <w:rsid w:val="00796DD9"/>
    <w:rsid w:val="00797022"/>
    <w:rsid w:val="00797266"/>
    <w:rsid w:val="007A03DE"/>
    <w:rsid w:val="007A0B65"/>
    <w:rsid w:val="007A15D6"/>
    <w:rsid w:val="007A1D25"/>
    <w:rsid w:val="007A492E"/>
    <w:rsid w:val="007A5053"/>
    <w:rsid w:val="007A508C"/>
    <w:rsid w:val="007A532D"/>
    <w:rsid w:val="007A734E"/>
    <w:rsid w:val="007B0317"/>
    <w:rsid w:val="007B04CE"/>
    <w:rsid w:val="007B18BD"/>
    <w:rsid w:val="007B239A"/>
    <w:rsid w:val="007B2541"/>
    <w:rsid w:val="007B2665"/>
    <w:rsid w:val="007B2DD1"/>
    <w:rsid w:val="007B2DF1"/>
    <w:rsid w:val="007B2F52"/>
    <w:rsid w:val="007B3F19"/>
    <w:rsid w:val="007B45ED"/>
    <w:rsid w:val="007B4667"/>
    <w:rsid w:val="007B4A18"/>
    <w:rsid w:val="007B5C94"/>
    <w:rsid w:val="007B6AE1"/>
    <w:rsid w:val="007B709E"/>
    <w:rsid w:val="007B7E04"/>
    <w:rsid w:val="007C0115"/>
    <w:rsid w:val="007C0C54"/>
    <w:rsid w:val="007C13C8"/>
    <w:rsid w:val="007C1690"/>
    <w:rsid w:val="007C17D8"/>
    <w:rsid w:val="007C1A86"/>
    <w:rsid w:val="007C21C2"/>
    <w:rsid w:val="007C2326"/>
    <w:rsid w:val="007C2A41"/>
    <w:rsid w:val="007C2E8F"/>
    <w:rsid w:val="007C32A7"/>
    <w:rsid w:val="007C351F"/>
    <w:rsid w:val="007C3BA5"/>
    <w:rsid w:val="007C414B"/>
    <w:rsid w:val="007C4276"/>
    <w:rsid w:val="007C42AC"/>
    <w:rsid w:val="007C4741"/>
    <w:rsid w:val="007C4CA4"/>
    <w:rsid w:val="007C5121"/>
    <w:rsid w:val="007C5267"/>
    <w:rsid w:val="007C5AD2"/>
    <w:rsid w:val="007C6105"/>
    <w:rsid w:val="007C61D7"/>
    <w:rsid w:val="007C6290"/>
    <w:rsid w:val="007C6373"/>
    <w:rsid w:val="007C65A1"/>
    <w:rsid w:val="007C664A"/>
    <w:rsid w:val="007C7E57"/>
    <w:rsid w:val="007D1499"/>
    <w:rsid w:val="007D1D8B"/>
    <w:rsid w:val="007D2EB6"/>
    <w:rsid w:val="007D2F72"/>
    <w:rsid w:val="007D3030"/>
    <w:rsid w:val="007D3841"/>
    <w:rsid w:val="007D5CCB"/>
    <w:rsid w:val="007D6398"/>
    <w:rsid w:val="007D6816"/>
    <w:rsid w:val="007E061A"/>
    <w:rsid w:val="007E0A5D"/>
    <w:rsid w:val="007E1051"/>
    <w:rsid w:val="007E11DE"/>
    <w:rsid w:val="007E15BC"/>
    <w:rsid w:val="007E2EB0"/>
    <w:rsid w:val="007E32FD"/>
    <w:rsid w:val="007E38CC"/>
    <w:rsid w:val="007E3EF2"/>
    <w:rsid w:val="007E465B"/>
    <w:rsid w:val="007E469C"/>
    <w:rsid w:val="007E6AA2"/>
    <w:rsid w:val="007E6B69"/>
    <w:rsid w:val="007E6D42"/>
    <w:rsid w:val="007E7096"/>
    <w:rsid w:val="007E71A5"/>
    <w:rsid w:val="007E79B6"/>
    <w:rsid w:val="007E7C6D"/>
    <w:rsid w:val="007E7F2F"/>
    <w:rsid w:val="007F0552"/>
    <w:rsid w:val="007F065C"/>
    <w:rsid w:val="007F1005"/>
    <w:rsid w:val="007F133A"/>
    <w:rsid w:val="007F1477"/>
    <w:rsid w:val="007F1B4D"/>
    <w:rsid w:val="007F27BC"/>
    <w:rsid w:val="007F339F"/>
    <w:rsid w:val="007F419C"/>
    <w:rsid w:val="007F4C3D"/>
    <w:rsid w:val="007F5B64"/>
    <w:rsid w:val="007F76FA"/>
    <w:rsid w:val="007F777E"/>
    <w:rsid w:val="008004FB"/>
    <w:rsid w:val="008007C9"/>
    <w:rsid w:val="00800913"/>
    <w:rsid w:val="0080103D"/>
    <w:rsid w:val="0080197B"/>
    <w:rsid w:val="008027E9"/>
    <w:rsid w:val="00802ED7"/>
    <w:rsid w:val="00802EFC"/>
    <w:rsid w:val="0080344A"/>
    <w:rsid w:val="00803D5D"/>
    <w:rsid w:val="008041DE"/>
    <w:rsid w:val="0080573F"/>
    <w:rsid w:val="00805C3D"/>
    <w:rsid w:val="00805C90"/>
    <w:rsid w:val="00805C92"/>
    <w:rsid w:val="00806DF9"/>
    <w:rsid w:val="00807927"/>
    <w:rsid w:val="00810BA6"/>
    <w:rsid w:val="00810C8B"/>
    <w:rsid w:val="00810D28"/>
    <w:rsid w:val="00810EDD"/>
    <w:rsid w:val="00812567"/>
    <w:rsid w:val="00812F57"/>
    <w:rsid w:val="008165CE"/>
    <w:rsid w:val="0081662A"/>
    <w:rsid w:val="00817325"/>
    <w:rsid w:val="00817CD0"/>
    <w:rsid w:val="00817F2B"/>
    <w:rsid w:val="00820B7F"/>
    <w:rsid w:val="00820BC4"/>
    <w:rsid w:val="00820F58"/>
    <w:rsid w:val="008211DC"/>
    <w:rsid w:val="00822073"/>
    <w:rsid w:val="0082229B"/>
    <w:rsid w:val="0082264A"/>
    <w:rsid w:val="00822650"/>
    <w:rsid w:val="0082393C"/>
    <w:rsid w:val="0082440A"/>
    <w:rsid w:val="00824669"/>
    <w:rsid w:val="008246CF"/>
    <w:rsid w:val="008252D8"/>
    <w:rsid w:val="008259CE"/>
    <w:rsid w:val="00825CE5"/>
    <w:rsid w:val="008262AF"/>
    <w:rsid w:val="0082684F"/>
    <w:rsid w:val="008270E0"/>
    <w:rsid w:val="00827B2F"/>
    <w:rsid w:val="00830886"/>
    <w:rsid w:val="00831B8D"/>
    <w:rsid w:val="00832CF7"/>
    <w:rsid w:val="008333A9"/>
    <w:rsid w:val="00833808"/>
    <w:rsid w:val="008338CF"/>
    <w:rsid w:val="008339EC"/>
    <w:rsid w:val="00833C78"/>
    <w:rsid w:val="00833D4D"/>
    <w:rsid w:val="00834450"/>
    <w:rsid w:val="0083445C"/>
    <w:rsid w:val="008347B0"/>
    <w:rsid w:val="008351DD"/>
    <w:rsid w:val="0083526B"/>
    <w:rsid w:val="0083551B"/>
    <w:rsid w:val="008367A0"/>
    <w:rsid w:val="00836CB3"/>
    <w:rsid w:val="00837012"/>
    <w:rsid w:val="00837777"/>
    <w:rsid w:val="008415B6"/>
    <w:rsid w:val="00842155"/>
    <w:rsid w:val="008426FD"/>
    <w:rsid w:val="00842838"/>
    <w:rsid w:val="00842C6F"/>
    <w:rsid w:val="0084422D"/>
    <w:rsid w:val="0084535E"/>
    <w:rsid w:val="0084625A"/>
    <w:rsid w:val="00846F7C"/>
    <w:rsid w:val="00850562"/>
    <w:rsid w:val="00850762"/>
    <w:rsid w:val="00850AB1"/>
    <w:rsid w:val="00850C7A"/>
    <w:rsid w:val="00850DBC"/>
    <w:rsid w:val="0085233E"/>
    <w:rsid w:val="008540DF"/>
    <w:rsid w:val="00854C27"/>
    <w:rsid w:val="008552B6"/>
    <w:rsid w:val="008556CC"/>
    <w:rsid w:val="00856216"/>
    <w:rsid w:val="008568EC"/>
    <w:rsid w:val="00856D98"/>
    <w:rsid w:val="0085791E"/>
    <w:rsid w:val="00860296"/>
    <w:rsid w:val="00860D9F"/>
    <w:rsid w:val="008627AC"/>
    <w:rsid w:val="00863353"/>
    <w:rsid w:val="0086361B"/>
    <w:rsid w:val="00863929"/>
    <w:rsid w:val="008639E9"/>
    <w:rsid w:val="00863A75"/>
    <w:rsid w:val="00864D8D"/>
    <w:rsid w:val="0086704E"/>
    <w:rsid w:val="00867144"/>
    <w:rsid w:val="00870646"/>
    <w:rsid w:val="00870788"/>
    <w:rsid w:val="0087082D"/>
    <w:rsid w:val="00870F68"/>
    <w:rsid w:val="0087103A"/>
    <w:rsid w:val="00871241"/>
    <w:rsid w:val="008713E5"/>
    <w:rsid w:val="00872142"/>
    <w:rsid w:val="0087229B"/>
    <w:rsid w:val="00872A15"/>
    <w:rsid w:val="008732CB"/>
    <w:rsid w:val="00873712"/>
    <w:rsid w:val="00874867"/>
    <w:rsid w:val="0087490C"/>
    <w:rsid w:val="0087511F"/>
    <w:rsid w:val="00875E1C"/>
    <w:rsid w:val="00876857"/>
    <w:rsid w:val="00876B5F"/>
    <w:rsid w:val="00876E16"/>
    <w:rsid w:val="00877571"/>
    <w:rsid w:val="00877E21"/>
    <w:rsid w:val="00880A3C"/>
    <w:rsid w:val="00881496"/>
    <w:rsid w:val="00881922"/>
    <w:rsid w:val="00881D70"/>
    <w:rsid w:val="00881EB7"/>
    <w:rsid w:val="008821D4"/>
    <w:rsid w:val="00882306"/>
    <w:rsid w:val="00883AD0"/>
    <w:rsid w:val="00883AE5"/>
    <w:rsid w:val="00884047"/>
    <w:rsid w:val="008848D8"/>
    <w:rsid w:val="008866FB"/>
    <w:rsid w:val="008867EB"/>
    <w:rsid w:val="008900A1"/>
    <w:rsid w:val="0089063D"/>
    <w:rsid w:val="00890A8A"/>
    <w:rsid w:val="00890CC7"/>
    <w:rsid w:val="0089183D"/>
    <w:rsid w:val="008924C5"/>
    <w:rsid w:val="00892991"/>
    <w:rsid w:val="0089388C"/>
    <w:rsid w:val="00893B06"/>
    <w:rsid w:val="00893E2B"/>
    <w:rsid w:val="008941DB"/>
    <w:rsid w:val="00894FE3"/>
    <w:rsid w:val="00895887"/>
    <w:rsid w:val="008966E2"/>
    <w:rsid w:val="008A0B49"/>
    <w:rsid w:val="008A1C7A"/>
    <w:rsid w:val="008A2007"/>
    <w:rsid w:val="008A20D3"/>
    <w:rsid w:val="008A2895"/>
    <w:rsid w:val="008A4301"/>
    <w:rsid w:val="008A4A1C"/>
    <w:rsid w:val="008A4ACF"/>
    <w:rsid w:val="008A720A"/>
    <w:rsid w:val="008A7BED"/>
    <w:rsid w:val="008B1344"/>
    <w:rsid w:val="008B1818"/>
    <w:rsid w:val="008B2960"/>
    <w:rsid w:val="008B2E0D"/>
    <w:rsid w:val="008B3250"/>
    <w:rsid w:val="008B37CC"/>
    <w:rsid w:val="008B3BE6"/>
    <w:rsid w:val="008B3D4C"/>
    <w:rsid w:val="008B3DDE"/>
    <w:rsid w:val="008B43FE"/>
    <w:rsid w:val="008B463B"/>
    <w:rsid w:val="008B5058"/>
    <w:rsid w:val="008B50C5"/>
    <w:rsid w:val="008B58E3"/>
    <w:rsid w:val="008B5CB9"/>
    <w:rsid w:val="008B5F72"/>
    <w:rsid w:val="008B7100"/>
    <w:rsid w:val="008C1122"/>
    <w:rsid w:val="008C24A4"/>
    <w:rsid w:val="008C26C4"/>
    <w:rsid w:val="008C26D9"/>
    <w:rsid w:val="008C2A84"/>
    <w:rsid w:val="008C2C06"/>
    <w:rsid w:val="008C2E10"/>
    <w:rsid w:val="008C396F"/>
    <w:rsid w:val="008C3C27"/>
    <w:rsid w:val="008C4FA2"/>
    <w:rsid w:val="008C5052"/>
    <w:rsid w:val="008C567E"/>
    <w:rsid w:val="008C56CD"/>
    <w:rsid w:val="008C5EDA"/>
    <w:rsid w:val="008C68D7"/>
    <w:rsid w:val="008C68E4"/>
    <w:rsid w:val="008C69F3"/>
    <w:rsid w:val="008C6B45"/>
    <w:rsid w:val="008C6C44"/>
    <w:rsid w:val="008C793A"/>
    <w:rsid w:val="008D0E53"/>
    <w:rsid w:val="008D1753"/>
    <w:rsid w:val="008D1D7C"/>
    <w:rsid w:val="008D23C3"/>
    <w:rsid w:val="008D3137"/>
    <w:rsid w:val="008D31C4"/>
    <w:rsid w:val="008D3642"/>
    <w:rsid w:val="008D38BE"/>
    <w:rsid w:val="008D3A0E"/>
    <w:rsid w:val="008D5EA6"/>
    <w:rsid w:val="008D734A"/>
    <w:rsid w:val="008D7A03"/>
    <w:rsid w:val="008D7B3A"/>
    <w:rsid w:val="008E0405"/>
    <w:rsid w:val="008E06E0"/>
    <w:rsid w:val="008E0A53"/>
    <w:rsid w:val="008E1B9F"/>
    <w:rsid w:val="008E1E78"/>
    <w:rsid w:val="008E3497"/>
    <w:rsid w:val="008E3CD3"/>
    <w:rsid w:val="008E4EAE"/>
    <w:rsid w:val="008E5595"/>
    <w:rsid w:val="008E55DF"/>
    <w:rsid w:val="008E5B75"/>
    <w:rsid w:val="008E62AD"/>
    <w:rsid w:val="008E75A9"/>
    <w:rsid w:val="008E7A74"/>
    <w:rsid w:val="008F00DB"/>
    <w:rsid w:val="008F0633"/>
    <w:rsid w:val="008F09AD"/>
    <w:rsid w:val="008F0BF6"/>
    <w:rsid w:val="008F2F49"/>
    <w:rsid w:val="008F335C"/>
    <w:rsid w:val="008F38FA"/>
    <w:rsid w:val="008F436F"/>
    <w:rsid w:val="008F455A"/>
    <w:rsid w:val="008F491B"/>
    <w:rsid w:val="008F4D6F"/>
    <w:rsid w:val="008F5328"/>
    <w:rsid w:val="008F5741"/>
    <w:rsid w:val="008F574A"/>
    <w:rsid w:val="008F7D8E"/>
    <w:rsid w:val="00900CFF"/>
    <w:rsid w:val="00901056"/>
    <w:rsid w:val="00901086"/>
    <w:rsid w:val="009012F8"/>
    <w:rsid w:val="00901B0F"/>
    <w:rsid w:val="00902A75"/>
    <w:rsid w:val="00902E98"/>
    <w:rsid w:val="0090392C"/>
    <w:rsid w:val="00904533"/>
    <w:rsid w:val="00904D4E"/>
    <w:rsid w:val="00905437"/>
    <w:rsid w:val="0090566F"/>
    <w:rsid w:val="00905831"/>
    <w:rsid w:val="00906223"/>
    <w:rsid w:val="00906722"/>
    <w:rsid w:val="00910A74"/>
    <w:rsid w:val="009110EC"/>
    <w:rsid w:val="00911920"/>
    <w:rsid w:val="00911B5A"/>
    <w:rsid w:val="00912D11"/>
    <w:rsid w:val="00912DAF"/>
    <w:rsid w:val="00913225"/>
    <w:rsid w:val="009137C2"/>
    <w:rsid w:val="00913FDA"/>
    <w:rsid w:val="00914780"/>
    <w:rsid w:val="0091498C"/>
    <w:rsid w:val="00914D29"/>
    <w:rsid w:val="0091509F"/>
    <w:rsid w:val="00915155"/>
    <w:rsid w:val="0091789A"/>
    <w:rsid w:val="00917B56"/>
    <w:rsid w:val="009213A3"/>
    <w:rsid w:val="00921966"/>
    <w:rsid w:val="00921E50"/>
    <w:rsid w:val="009225F4"/>
    <w:rsid w:val="00923113"/>
    <w:rsid w:val="00923164"/>
    <w:rsid w:val="00923383"/>
    <w:rsid w:val="009234E7"/>
    <w:rsid w:val="0092407E"/>
    <w:rsid w:val="00924CCF"/>
    <w:rsid w:val="00925F2E"/>
    <w:rsid w:val="00926B02"/>
    <w:rsid w:val="00926C06"/>
    <w:rsid w:val="009273B0"/>
    <w:rsid w:val="00927461"/>
    <w:rsid w:val="00927CB8"/>
    <w:rsid w:val="00927EF5"/>
    <w:rsid w:val="0093060D"/>
    <w:rsid w:val="0093177D"/>
    <w:rsid w:val="009324CF"/>
    <w:rsid w:val="0093323E"/>
    <w:rsid w:val="00933AD6"/>
    <w:rsid w:val="00935022"/>
    <w:rsid w:val="00935F6E"/>
    <w:rsid w:val="00936929"/>
    <w:rsid w:val="00936B41"/>
    <w:rsid w:val="00937808"/>
    <w:rsid w:val="0094017A"/>
    <w:rsid w:val="009405D3"/>
    <w:rsid w:val="00940AB2"/>
    <w:rsid w:val="00940EC0"/>
    <w:rsid w:val="00941203"/>
    <w:rsid w:val="00941577"/>
    <w:rsid w:val="00941CF8"/>
    <w:rsid w:val="009441E0"/>
    <w:rsid w:val="00944E07"/>
    <w:rsid w:val="00945212"/>
    <w:rsid w:val="00946217"/>
    <w:rsid w:val="0094642B"/>
    <w:rsid w:val="0094661F"/>
    <w:rsid w:val="00947426"/>
    <w:rsid w:val="00947D50"/>
    <w:rsid w:val="00950039"/>
    <w:rsid w:val="009502A7"/>
    <w:rsid w:val="009508D3"/>
    <w:rsid w:val="009509A1"/>
    <w:rsid w:val="00950C02"/>
    <w:rsid w:val="00951A8C"/>
    <w:rsid w:val="009522A2"/>
    <w:rsid w:val="009522CC"/>
    <w:rsid w:val="009536FA"/>
    <w:rsid w:val="00954965"/>
    <w:rsid w:val="009549D2"/>
    <w:rsid w:val="00955E05"/>
    <w:rsid w:val="0096041D"/>
    <w:rsid w:val="00960521"/>
    <w:rsid w:val="009612B8"/>
    <w:rsid w:val="00961345"/>
    <w:rsid w:val="00961533"/>
    <w:rsid w:val="00962004"/>
    <w:rsid w:val="00962190"/>
    <w:rsid w:val="00962605"/>
    <w:rsid w:val="0096389B"/>
    <w:rsid w:val="00964245"/>
    <w:rsid w:val="00964A87"/>
    <w:rsid w:val="00964EA6"/>
    <w:rsid w:val="009652B5"/>
    <w:rsid w:val="00965354"/>
    <w:rsid w:val="00965382"/>
    <w:rsid w:val="00965787"/>
    <w:rsid w:val="009658A0"/>
    <w:rsid w:val="00965A36"/>
    <w:rsid w:val="00966071"/>
    <w:rsid w:val="009660DF"/>
    <w:rsid w:val="00966587"/>
    <w:rsid w:val="00966C9D"/>
    <w:rsid w:val="00966F61"/>
    <w:rsid w:val="00966F7E"/>
    <w:rsid w:val="00967565"/>
    <w:rsid w:val="009677BC"/>
    <w:rsid w:val="0097030F"/>
    <w:rsid w:val="009704A5"/>
    <w:rsid w:val="00971078"/>
    <w:rsid w:val="00971FB8"/>
    <w:rsid w:val="00972C11"/>
    <w:rsid w:val="00973317"/>
    <w:rsid w:val="00974115"/>
    <w:rsid w:val="00974932"/>
    <w:rsid w:val="00975B41"/>
    <w:rsid w:val="00977D7B"/>
    <w:rsid w:val="0098039F"/>
    <w:rsid w:val="0098047D"/>
    <w:rsid w:val="0098104D"/>
    <w:rsid w:val="00981117"/>
    <w:rsid w:val="0098160D"/>
    <w:rsid w:val="00983040"/>
    <w:rsid w:val="00984552"/>
    <w:rsid w:val="00984729"/>
    <w:rsid w:val="00985408"/>
    <w:rsid w:val="009854E1"/>
    <w:rsid w:val="00985AAB"/>
    <w:rsid w:val="0098620F"/>
    <w:rsid w:val="009864C5"/>
    <w:rsid w:val="00986CC5"/>
    <w:rsid w:val="009873FA"/>
    <w:rsid w:val="00987C97"/>
    <w:rsid w:val="009909A9"/>
    <w:rsid w:val="00990E15"/>
    <w:rsid w:val="00992563"/>
    <w:rsid w:val="00992FD6"/>
    <w:rsid w:val="0099302E"/>
    <w:rsid w:val="0099393C"/>
    <w:rsid w:val="009942D4"/>
    <w:rsid w:val="00994302"/>
    <w:rsid w:val="009944F8"/>
    <w:rsid w:val="00994AD4"/>
    <w:rsid w:val="00995238"/>
    <w:rsid w:val="009960AF"/>
    <w:rsid w:val="00996B52"/>
    <w:rsid w:val="00996E59"/>
    <w:rsid w:val="009973AC"/>
    <w:rsid w:val="00997769"/>
    <w:rsid w:val="009A07C1"/>
    <w:rsid w:val="009A0C65"/>
    <w:rsid w:val="009A0F4F"/>
    <w:rsid w:val="009A11C6"/>
    <w:rsid w:val="009A14BD"/>
    <w:rsid w:val="009A1B98"/>
    <w:rsid w:val="009A2E20"/>
    <w:rsid w:val="009A44CB"/>
    <w:rsid w:val="009A4B72"/>
    <w:rsid w:val="009A4E3F"/>
    <w:rsid w:val="009A5450"/>
    <w:rsid w:val="009A65EF"/>
    <w:rsid w:val="009A68DB"/>
    <w:rsid w:val="009A6E47"/>
    <w:rsid w:val="009A75F0"/>
    <w:rsid w:val="009A7D80"/>
    <w:rsid w:val="009A7DBD"/>
    <w:rsid w:val="009B0602"/>
    <w:rsid w:val="009B108C"/>
    <w:rsid w:val="009B1FD0"/>
    <w:rsid w:val="009B20A6"/>
    <w:rsid w:val="009B2D4D"/>
    <w:rsid w:val="009B46FD"/>
    <w:rsid w:val="009B4FD3"/>
    <w:rsid w:val="009B518D"/>
    <w:rsid w:val="009B5CA5"/>
    <w:rsid w:val="009B63FB"/>
    <w:rsid w:val="009B6E78"/>
    <w:rsid w:val="009C03DF"/>
    <w:rsid w:val="009C0AC8"/>
    <w:rsid w:val="009C1989"/>
    <w:rsid w:val="009C1F76"/>
    <w:rsid w:val="009C2DBB"/>
    <w:rsid w:val="009C323C"/>
    <w:rsid w:val="009C39D2"/>
    <w:rsid w:val="009C3DE4"/>
    <w:rsid w:val="009C40B3"/>
    <w:rsid w:val="009C44C6"/>
    <w:rsid w:val="009C47CC"/>
    <w:rsid w:val="009C4AD3"/>
    <w:rsid w:val="009C502F"/>
    <w:rsid w:val="009C54C0"/>
    <w:rsid w:val="009C59F0"/>
    <w:rsid w:val="009C6494"/>
    <w:rsid w:val="009C656A"/>
    <w:rsid w:val="009C6F64"/>
    <w:rsid w:val="009C79F9"/>
    <w:rsid w:val="009D067C"/>
    <w:rsid w:val="009D06EC"/>
    <w:rsid w:val="009D0A68"/>
    <w:rsid w:val="009D136B"/>
    <w:rsid w:val="009D1915"/>
    <w:rsid w:val="009D1D06"/>
    <w:rsid w:val="009D4B60"/>
    <w:rsid w:val="009D53A6"/>
    <w:rsid w:val="009D5AAF"/>
    <w:rsid w:val="009D64C4"/>
    <w:rsid w:val="009D65F0"/>
    <w:rsid w:val="009D7997"/>
    <w:rsid w:val="009D7D43"/>
    <w:rsid w:val="009D7E42"/>
    <w:rsid w:val="009E0470"/>
    <w:rsid w:val="009E0EAD"/>
    <w:rsid w:val="009E1897"/>
    <w:rsid w:val="009E236C"/>
    <w:rsid w:val="009E3022"/>
    <w:rsid w:val="009E3A44"/>
    <w:rsid w:val="009E4167"/>
    <w:rsid w:val="009E459B"/>
    <w:rsid w:val="009E4DC3"/>
    <w:rsid w:val="009E4DD1"/>
    <w:rsid w:val="009E5380"/>
    <w:rsid w:val="009E605D"/>
    <w:rsid w:val="009E655B"/>
    <w:rsid w:val="009E75FE"/>
    <w:rsid w:val="009E7752"/>
    <w:rsid w:val="009F0263"/>
    <w:rsid w:val="009F21E4"/>
    <w:rsid w:val="009F2CB0"/>
    <w:rsid w:val="009F2FBA"/>
    <w:rsid w:val="009F3393"/>
    <w:rsid w:val="009F456B"/>
    <w:rsid w:val="009F489D"/>
    <w:rsid w:val="009F56F9"/>
    <w:rsid w:val="009F57A6"/>
    <w:rsid w:val="009F5E39"/>
    <w:rsid w:val="009F63C1"/>
    <w:rsid w:val="009F6577"/>
    <w:rsid w:val="009F6FAF"/>
    <w:rsid w:val="009F734E"/>
    <w:rsid w:val="00A003D3"/>
    <w:rsid w:val="00A0185C"/>
    <w:rsid w:val="00A02910"/>
    <w:rsid w:val="00A036F5"/>
    <w:rsid w:val="00A03F0C"/>
    <w:rsid w:val="00A03F14"/>
    <w:rsid w:val="00A041DA"/>
    <w:rsid w:val="00A0489E"/>
    <w:rsid w:val="00A048FA"/>
    <w:rsid w:val="00A04F89"/>
    <w:rsid w:val="00A06116"/>
    <w:rsid w:val="00A07212"/>
    <w:rsid w:val="00A075F8"/>
    <w:rsid w:val="00A07938"/>
    <w:rsid w:val="00A10113"/>
    <w:rsid w:val="00A1033A"/>
    <w:rsid w:val="00A10D2B"/>
    <w:rsid w:val="00A10E48"/>
    <w:rsid w:val="00A11600"/>
    <w:rsid w:val="00A1176F"/>
    <w:rsid w:val="00A11B9F"/>
    <w:rsid w:val="00A1225F"/>
    <w:rsid w:val="00A13AC3"/>
    <w:rsid w:val="00A1465E"/>
    <w:rsid w:val="00A14E52"/>
    <w:rsid w:val="00A14F04"/>
    <w:rsid w:val="00A15210"/>
    <w:rsid w:val="00A16151"/>
    <w:rsid w:val="00A16AF5"/>
    <w:rsid w:val="00A16D02"/>
    <w:rsid w:val="00A16EBB"/>
    <w:rsid w:val="00A172AF"/>
    <w:rsid w:val="00A17840"/>
    <w:rsid w:val="00A2009B"/>
    <w:rsid w:val="00A2152E"/>
    <w:rsid w:val="00A21992"/>
    <w:rsid w:val="00A2247E"/>
    <w:rsid w:val="00A23358"/>
    <w:rsid w:val="00A23402"/>
    <w:rsid w:val="00A248B8"/>
    <w:rsid w:val="00A25446"/>
    <w:rsid w:val="00A26B46"/>
    <w:rsid w:val="00A26E97"/>
    <w:rsid w:val="00A26FBB"/>
    <w:rsid w:val="00A27AF0"/>
    <w:rsid w:val="00A27FC1"/>
    <w:rsid w:val="00A31F06"/>
    <w:rsid w:val="00A31F3C"/>
    <w:rsid w:val="00A325F8"/>
    <w:rsid w:val="00A33D2B"/>
    <w:rsid w:val="00A33E9A"/>
    <w:rsid w:val="00A3404B"/>
    <w:rsid w:val="00A347F5"/>
    <w:rsid w:val="00A34CBE"/>
    <w:rsid w:val="00A35613"/>
    <w:rsid w:val="00A35693"/>
    <w:rsid w:val="00A37310"/>
    <w:rsid w:val="00A37E71"/>
    <w:rsid w:val="00A404A5"/>
    <w:rsid w:val="00A407E7"/>
    <w:rsid w:val="00A41D92"/>
    <w:rsid w:val="00A420E7"/>
    <w:rsid w:val="00A4279C"/>
    <w:rsid w:val="00A436B0"/>
    <w:rsid w:val="00A44154"/>
    <w:rsid w:val="00A44901"/>
    <w:rsid w:val="00A46793"/>
    <w:rsid w:val="00A46862"/>
    <w:rsid w:val="00A46D59"/>
    <w:rsid w:val="00A47131"/>
    <w:rsid w:val="00A47174"/>
    <w:rsid w:val="00A4788B"/>
    <w:rsid w:val="00A47F38"/>
    <w:rsid w:val="00A5031D"/>
    <w:rsid w:val="00A51574"/>
    <w:rsid w:val="00A517B7"/>
    <w:rsid w:val="00A51B09"/>
    <w:rsid w:val="00A534FA"/>
    <w:rsid w:val="00A540E3"/>
    <w:rsid w:val="00A54959"/>
    <w:rsid w:val="00A55D9D"/>
    <w:rsid w:val="00A567CC"/>
    <w:rsid w:val="00A61E49"/>
    <w:rsid w:val="00A61E58"/>
    <w:rsid w:val="00A620F5"/>
    <w:rsid w:val="00A6214A"/>
    <w:rsid w:val="00A62618"/>
    <w:rsid w:val="00A6306D"/>
    <w:rsid w:val="00A636A3"/>
    <w:rsid w:val="00A63C20"/>
    <w:rsid w:val="00A6405F"/>
    <w:rsid w:val="00A65611"/>
    <w:rsid w:val="00A65EB2"/>
    <w:rsid w:val="00A6651B"/>
    <w:rsid w:val="00A66F67"/>
    <w:rsid w:val="00A673D9"/>
    <w:rsid w:val="00A675F4"/>
    <w:rsid w:val="00A67917"/>
    <w:rsid w:val="00A70297"/>
    <w:rsid w:val="00A70732"/>
    <w:rsid w:val="00A70D9D"/>
    <w:rsid w:val="00A718D9"/>
    <w:rsid w:val="00A7218C"/>
    <w:rsid w:val="00A72326"/>
    <w:rsid w:val="00A73546"/>
    <w:rsid w:val="00A73877"/>
    <w:rsid w:val="00A73C2D"/>
    <w:rsid w:val="00A73F5D"/>
    <w:rsid w:val="00A741D1"/>
    <w:rsid w:val="00A74794"/>
    <w:rsid w:val="00A74A81"/>
    <w:rsid w:val="00A750A8"/>
    <w:rsid w:val="00A75BF7"/>
    <w:rsid w:val="00A75DF6"/>
    <w:rsid w:val="00A75FAA"/>
    <w:rsid w:val="00A763FB"/>
    <w:rsid w:val="00A76E89"/>
    <w:rsid w:val="00A77FD7"/>
    <w:rsid w:val="00A804E9"/>
    <w:rsid w:val="00A811E4"/>
    <w:rsid w:val="00A81305"/>
    <w:rsid w:val="00A81E9B"/>
    <w:rsid w:val="00A823E3"/>
    <w:rsid w:val="00A826A4"/>
    <w:rsid w:val="00A82FD1"/>
    <w:rsid w:val="00A8336D"/>
    <w:rsid w:val="00A83626"/>
    <w:rsid w:val="00A8367A"/>
    <w:rsid w:val="00A83AA1"/>
    <w:rsid w:val="00A84436"/>
    <w:rsid w:val="00A84CCE"/>
    <w:rsid w:val="00A85453"/>
    <w:rsid w:val="00A8566B"/>
    <w:rsid w:val="00A8569D"/>
    <w:rsid w:val="00A860B6"/>
    <w:rsid w:val="00A86514"/>
    <w:rsid w:val="00A866B1"/>
    <w:rsid w:val="00A86ABA"/>
    <w:rsid w:val="00A86E14"/>
    <w:rsid w:val="00A87F2B"/>
    <w:rsid w:val="00A90E4A"/>
    <w:rsid w:val="00A91891"/>
    <w:rsid w:val="00A92C55"/>
    <w:rsid w:val="00A9484C"/>
    <w:rsid w:val="00A948A2"/>
    <w:rsid w:val="00A952F8"/>
    <w:rsid w:val="00A95673"/>
    <w:rsid w:val="00A962AC"/>
    <w:rsid w:val="00A97605"/>
    <w:rsid w:val="00A97807"/>
    <w:rsid w:val="00A97C29"/>
    <w:rsid w:val="00AA0531"/>
    <w:rsid w:val="00AA0EA4"/>
    <w:rsid w:val="00AA210E"/>
    <w:rsid w:val="00AA2440"/>
    <w:rsid w:val="00AA2885"/>
    <w:rsid w:val="00AA2C98"/>
    <w:rsid w:val="00AA31E9"/>
    <w:rsid w:val="00AA333D"/>
    <w:rsid w:val="00AA351B"/>
    <w:rsid w:val="00AA3606"/>
    <w:rsid w:val="00AA49A8"/>
    <w:rsid w:val="00AA5E37"/>
    <w:rsid w:val="00AA6810"/>
    <w:rsid w:val="00AA6F12"/>
    <w:rsid w:val="00AA7A41"/>
    <w:rsid w:val="00AA7CF7"/>
    <w:rsid w:val="00AB0445"/>
    <w:rsid w:val="00AB04BB"/>
    <w:rsid w:val="00AB0754"/>
    <w:rsid w:val="00AB0F83"/>
    <w:rsid w:val="00AB156A"/>
    <w:rsid w:val="00AB1D99"/>
    <w:rsid w:val="00AB2310"/>
    <w:rsid w:val="00AB2738"/>
    <w:rsid w:val="00AB292B"/>
    <w:rsid w:val="00AB3BDE"/>
    <w:rsid w:val="00AB3BF8"/>
    <w:rsid w:val="00AB3F4A"/>
    <w:rsid w:val="00AB4444"/>
    <w:rsid w:val="00AB48D6"/>
    <w:rsid w:val="00AB5270"/>
    <w:rsid w:val="00AB5930"/>
    <w:rsid w:val="00AB5ED5"/>
    <w:rsid w:val="00AB63F4"/>
    <w:rsid w:val="00AB64BD"/>
    <w:rsid w:val="00AB68F9"/>
    <w:rsid w:val="00AB6DEB"/>
    <w:rsid w:val="00AB710D"/>
    <w:rsid w:val="00AB7227"/>
    <w:rsid w:val="00AB7909"/>
    <w:rsid w:val="00AB7A39"/>
    <w:rsid w:val="00AB7FF2"/>
    <w:rsid w:val="00AC02F8"/>
    <w:rsid w:val="00AC0A4E"/>
    <w:rsid w:val="00AC18FC"/>
    <w:rsid w:val="00AC25E5"/>
    <w:rsid w:val="00AC2BBF"/>
    <w:rsid w:val="00AC3855"/>
    <w:rsid w:val="00AC5FDF"/>
    <w:rsid w:val="00AC6338"/>
    <w:rsid w:val="00AC6460"/>
    <w:rsid w:val="00AC6B67"/>
    <w:rsid w:val="00AC7DD5"/>
    <w:rsid w:val="00AD0E85"/>
    <w:rsid w:val="00AD1885"/>
    <w:rsid w:val="00AD201B"/>
    <w:rsid w:val="00AD20A8"/>
    <w:rsid w:val="00AD2201"/>
    <w:rsid w:val="00AD2282"/>
    <w:rsid w:val="00AD235E"/>
    <w:rsid w:val="00AD2705"/>
    <w:rsid w:val="00AD313D"/>
    <w:rsid w:val="00AD3193"/>
    <w:rsid w:val="00AD3675"/>
    <w:rsid w:val="00AD3D02"/>
    <w:rsid w:val="00AD5953"/>
    <w:rsid w:val="00AD6D58"/>
    <w:rsid w:val="00AD6EAA"/>
    <w:rsid w:val="00AD6F3C"/>
    <w:rsid w:val="00AD7720"/>
    <w:rsid w:val="00AE019C"/>
    <w:rsid w:val="00AE1594"/>
    <w:rsid w:val="00AE207A"/>
    <w:rsid w:val="00AE2C19"/>
    <w:rsid w:val="00AE3FB3"/>
    <w:rsid w:val="00AE4FA6"/>
    <w:rsid w:val="00AE594C"/>
    <w:rsid w:val="00AE5EE2"/>
    <w:rsid w:val="00AE5F25"/>
    <w:rsid w:val="00AE68D5"/>
    <w:rsid w:val="00AF0046"/>
    <w:rsid w:val="00AF08D9"/>
    <w:rsid w:val="00AF09E3"/>
    <w:rsid w:val="00AF1A80"/>
    <w:rsid w:val="00AF21DC"/>
    <w:rsid w:val="00AF2552"/>
    <w:rsid w:val="00AF29CD"/>
    <w:rsid w:val="00AF313F"/>
    <w:rsid w:val="00AF35D0"/>
    <w:rsid w:val="00AF3688"/>
    <w:rsid w:val="00AF41F5"/>
    <w:rsid w:val="00AF45BC"/>
    <w:rsid w:val="00AF491D"/>
    <w:rsid w:val="00AF5219"/>
    <w:rsid w:val="00AF54C9"/>
    <w:rsid w:val="00AF6B58"/>
    <w:rsid w:val="00AF6E51"/>
    <w:rsid w:val="00AF6FCA"/>
    <w:rsid w:val="00AF7475"/>
    <w:rsid w:val="00AF75F9"/>
    <w:rsid w:val="00B004C5"/>
    <w:rsid w:val="00B008DA"/>
    <w:rsid w:val="00B00FB2"/>
    <w:rsid w:val="00B01A81"/>
    <w:rsid w:val="00B02654"/>
    <w:rsid w:val="00B03C1D"/>
    <w:rsid w:val="00B03F08"/>
    <w:rsid w:val="00B04046"/>
    <w:rsid w:val="00B04F79"/>
    <w:rsid w:val="00B05074"/>
    <w:rsid w:val="00B06A8B"/>
    <w:rsid w:val="00B07325"/>
    <w:rsid w:val="00B076FD"/>
    <w:rsid w:val="00B1025B"/>
    <w:rsid w:val="00B10B7F"/>
    <w:rsid w:val="00B1183D"/>
    <w:rsid w:val="00B12284"/>
    <w:rsid w:val="00B12736"/>
    <w:rsid w:val="00B1349D"/>
    <w:rsid w:val="00B13C84"/>
    <w:rsid w:val="00B14512"/>
    <w:rsid w:val="00B145FF"/>
    <w:rsid w:val="00B155DB"/>
    <w:rsid w:val="00B15B97"/>
    <w:rsid w:val="00B17A9E"/>
    <w:rsid w:val="00B200C3"/>
    <w:rsid w:val="00B215B5"/>
    <w:rsid w:val="00B21782"/>
    <w:rsid w:val="00B21D4E"/>
    <w:rsid w:val="00B2284F"/>
    <w:rsid w:val="00B22CED"/>
    <w:rsid w:val="00B23084"/>
    <w:rsid w:val="00B232B0"/>
    <w:rsid w:val="00B23FDD"/>
    <w:rsid w:val="00B2437E"/>
    <w:rsid w:val="00B247F1"/>
    <w:rsid w:val="00B2570F"/>
    <w:rsid w:val="00B25BDA"/>
    <w:rsid w:val="00B26216"/>
    <w:rsid w:val="00B2621F"/>
    <w:rsid w:val="00B26548"/>
    <w:rsid w:val="00B26CD5"/>
    <w:rsid w:val="00B26D1D"/>
    <w:rsid w:val="00B2769A"/>
    <w:rsid w:val="00B277DB"/>
    <w:rsid w:val="00B279F8"/>
    <w:rsid w:val="00B27D6E"/>
    <w:rsid w:val="00B30469"/>
    <w:rsid w:val="00B30AD6"/>
    <w:rsid w:val="00B30FB1"/>
    <w:rsid w:val="00B30FB4"/>
    <w:rsid w:val="00B32597"/>
    <w:rsid w:val="00B33582"/>
    <w:rsid w:val="00B33797"/>
    <w:rsid w:val="00B3406E"/>
    <w:rsid w:val="00B34463"/>
    <w:rsid w:val="00B353D8"/>
    <w:rsid w:val="00B3582E"/>
    <w:rsid w:val="00B35B59"/>
    <w:rsid w:val="00B35EAE"/>
    <w:rsid w:val="00B36346"/>
    <w:rsid w:val="00B3646F"/>
    <w:rsid w:val="00B36CD1"/>
    <w:rsid w:val="00B36E09"/>
    <w:rsid w:val="00B36F05"/>
    <w:rsid w:val="00B37018"/>
    <w:rsid w:val="00B41994"/>
    <w:rsid w:val="00B435C1"/>
    <w:rsid w:val="00B46FEF"/>
    <w:rsid w:val="00B47775"/>
    <w:rsid w:val="00B47C66"/>
    <w:rsid w:val="00B47DEA"/>
    <w:rsid w:val="00B47F3C"/>
    <w:rsid w:val="00B50529"/>
    <w:rsid w:val="00B51026"/>
    <w:rsid w:val="00B51031"/>
    <w:rsid w:val="00B51E67"/>
    <w:rsid w:val="00B52106"/>
    <w:rsid w:val="00B5291C"/>
    <w:rsid w:val="00B53274"/>
    <w:rsid w:val="00B542E9"/>
    <w:rsid w:val="00B545AB"/>
    <w:rsid w:val="00B55F80"/>
    <w:rsid w:val="00B56C96"/>
    <w:rsid w:val="00B57648"/>
    <w:rsid w:val="00B57ACA"/>
    <w:rsid w:val="00B57C12"/>
    <w:rsid w:val="00B61390"/>
    <w:rsid w:val="00B6146A"/>
    <w:rsid w:val="00B61D29"/>
    <w:rsid w:val="00B62019"/>
    <w:rsid w:val="00B62BEC"/>
    <w:rsid w:val="00B62FB1"/>
    <w:rsid w:val="00B631A2"/>
    <w:rsid w:val="00B6390A"/>
    <w:rsid w:val="00B63CA8"/>
    <w:rsid w:val="00B63E9E"/>
    <w:rsid w:val="00B63FE7"/>
    <w:rsid w:val="00B64A9B"/>
    <w:rsid w:val="00B64C96"/>
    <w:rsid w:val="00B65AD1"/>
    <w:rsid w:val="00B66D49"/>
    <w:rsid w:val="00B67266"/>
    <w:rsid w:val="00B67445"/>
    <w:rsid w:val="00B674AF"/>
    <w:rsid w:val="00B70231"/>
    <w:rsid w:val="00B7066E"/>
    <w:rsid w:val="00B70A26"/>
    <w:rsid w:val="00B70DC5"/>
    <w:rsid w:val="00B7162D"/>
    <w:rsid w:val="00B723EA"/>
    <w:rsid w:val="00B73B98"/>
    <w:rsid w:val="00B749D8"/>
    <w:rsid w:val="00B75122"/>
    <w:rsid w:val="00B759E5"/>
    <w:rsid w:val="00B76411"/>
    <w:rsid w:val="00B76597"/>
    <w:rsid w:val="00B7695F"/>
    <w:rsid w:val="00B77BF1"/>
    <w:rsid w:val="00B8067D"/>
    <w:rsid w:val="00B80EE9"/>
    <w:rsid w:val="00B81912"/>
    <w:rsid w:val="00B81C62"/>
    <w:rsid w:val="00B821EA"/>
    <w:rsid w:val="00B82557"/>
    <w:rsid w:val="00B82A5B"/>
    <w:rsid w:val="00B83E95"/>
    <w:rsid w:val="00B84064"/>
    <w:rsid w:val="00B84F9D"/>
    <w:rsid w:val="00B853C5"/>
    <w:rsid w:val="00B85448"/>
    <w:rsid w:val="00B8587E"/>
    <w:rsid w:val="00B85F49"/>
    <w:rsid w:val="00B86BD1"/>
    <w:rsid w:val="00B86E7C"/>
    <w:rsid w:val="00B8725A"/>
    <w:rsid w:val="00B875FF"/>
    <w:rsid w:val="00B878BA"/>
    <w:rsid w:val="00B87C89"/>
    <w:rsid w:val="00B90F2A"/>
    <w:rsid w:val="00B91303"/>
    <w:rsid w:val="00B91345"/>
    <w:rsid w:val="00B91C63"/>
    <w:rsid w:val="00B9211C"/>
    <w:rsid w:val="00B929A0"/>
    <w:rsid w:val="00B937A0"/>
    <w:rsid w:val="00B94238"/>
    <w:rsid w:val="00B94C5E"/>
    <w:rsid w:val="00B9561E"/>
    <w:rsid w:val="00B9567E"/>
    <w:rsid w:val="00B9690E"/>
    <w:rsid w:val="00B96BB6"/>
    <w:rsid w:val="00B96CF0"/>
    <w:rsid w:val="00B97FA7"/>
    <w:rsid w:val="00BA036C"/>
    <w:rsid w:val="00BA0F6C"/>
    <w:rsid w:val="00BA200A"/>
    <w:rsid w:val="00BA2624"/>
    <w:rsid w:val="00BA2B02"/>
    <w:rsid w:val="00BA3D1D"/>
    <w:rsid w:val="00BA3DAA"/>
    <w:rsid w:val="00BA4427"/>
    <w:rsid w:val="00BA475E"/>
    <w:rsid w:val="00BA49B6"/>
    <w:rsid w:val="00BA4B7B"/>
    <w:rsid w:val="00BA5582"/>
    <w:rsid w:val="00BA60D0"/>
    <w:rsid w:val="00BA61C8"/>
    <w:rsid w:val="00BA6738"/>
    <w:rsid w:val="00BA79A6"/>
    <w:rsid w:val="00BB046D"/>
    <w:rsid w:val="00BB1469"/>
    <w:rsid w:val="00BB23A0"/>
    <w:rsid w:val="00BB264E"/>
    <w:rsid w:val="00BB3309"/>
    <w:rsid w:val="00BB38C9"/>
    <w:rsid w:val="00BB3B9A"/>
    <w:rsid w:val="00BB3ED1"/>
    <w:rsid w:val="00BB3F25"/>
    <w:rsid w:val="00BB5850"/>
    <w:rsid w:val="00BB6329"/>
    <w:rsid w:val="00BB75E0"/>
    <w:rsid w:val="00BC086B"/>
    <w:rsid w:val="00BC088F"/>
    <w:rsid w:val="00BC2876"/>
    <w:rsid w:val="00BC3513"/>
    <w:rsid w:val="00BC3591"/>
    <w:rsid w:val="00BC372B"/>
    <w:rsid w:val="00BC4064"/>
    <w:rsid w:val="00BC47A5"/>
    <w:rsid w:val="00BC499C"/>
    <w:rsid w:val="00BC4E99"/>
    <w:rsid w:val="00BC5782"/>
    <w:rsid w:val="00BC5A53"/>
    <w:rsid w:val="00BC5D83"/>
    <w:rsid w:val="00BC5FDA"/>
    <w:rsid w:val="00BC7014"/>
    <w:rsid w:val="00BC7419"/>
    <w:rsid w:val="00BC7685"/>
    <w:rsid w:val="00BD0DCE"/>
    <w:rsid w:val="00BD183A"/>
    <w:rsid w:val="00BD19CA"/>
    <w:rsid w:val="00BD2553"/>
    <w:rsid w:val="00BD2934"/>
    <w:rsid w:val="00BD2977"/>
    <w:rsid w:val="00BD2D70"/>
    <w:rsid w:val="00BD45AF"/>
    <w:rsid w:val="00BD4A67"/>
    <w:rsid w:val="00BD51DC"/>
    <w:rsid w:val="00BD5468"/>
    <w:rsid w:val="00BD5ADE"/>
    <w:rsid w:val="00BD6096"/>
    <w:rsid w:val="00BD6657"/>
    <w:rsid w:val="00BD69A1"/>
    <w:rsid w:val="00BD6AE1"/>
    <w:rsid w:val="00BE0092"/>
    <w:rsid w:val="00BE0757"/>
    <w:rsid w:val="00BE0B8C"/>
    <w:rsid w:val="00BE0C36"/>
    <w:rsid w:val="00BE17CB"/>
    <w:rsid w:val="00BE198B"/>
    <w:rsid w:val="00BE261A"/>
    <w:rsid w:val="00BE3C56"/>
    <w:rsid w:val="00BE4840"/>
    <w:rsid w:val="00BE5CDF"/>
    <w:rsid w:val="00BE5ECD"/>
    <w:rsid w:val="00BE6116"/>
    <w:rsid w:val="00BE61C7"/>
    <w:rsid w:val="00BE6796"/>
    <w:rsid w:val="00BE7B28"/>
    <w:rsid w:val="00BF013E"/>
    <w:rsid w:val="00BF05F0"/>
    <w:rsid w:val="00BF09D1"/>
    <w:rsid w:val="00BF1E85"/>
    <w:rsid w:val="00BF20D2"/>
    <w:rsid w:val="00BF2932"/>
    <w:rsid w:val="00BF29AA"/>
    <w:rsid w:val="00BF2D62"/>
    <w:rsid w:val="00BF2D6F"/>
    <w:rsid w:val="00BF2DE4"/>
    <w:rsid w:val="00BF2F22"/>
    <w:rsid w:val="00BF3136"/>
    <w:rsid w:val="00BF3760"/>
    <w:rsid w:val="00BF3782"/>
    <w:rsid w:val="00BF4280"/>
    <w:rsid w:val="00BF5259"/>
    <w:rsid w:val="00BF64A5"/>
    <w:rsid w:val="00BF691B"/>
    <w:rsid w:val="00BF6AB6"/>
    <w:rsid w:val="00BF7414"/>
    <w:rsid w:val="00C0078A"/>
    <w:rsid w:val="00C009B1"/>
    <w:rsid w:val="00C00AAB"/>
    <w:rsid w:val="00C02CF0"/>
    <w:rsid w:val="00C036FD"/>
    <w:rsid w:val="00C03857"/>
    <w:rsid w:val="00C03C80"/>
    <w:rsid w:val="00C04139"/>
    <w:rsid w:val="00C0441F"/>
    <w:rsid w:val="00C04450"/>
    <w:rsid w:val="00C05F8D"/>
    <w:rsid w:val="00C05FEB"/>
    <w:rsid w:val="00C0677C"/>
    <w:rsid w:val="00C07B0E"/>
    <w:rsid w:val="00C1259D"/>
    <w:rsid w:val="00C1481A"/>
    <w:rsid w:val="00C15687"/>
    <w:rsid w:val="00C15FA5"/>
    <w:rsid w:val="00C166BB"/>
    <w:rsid w:val="00C166F4"/>
    <w:rsid w:val="00C16A72"/>
    <w:rsid w:val="00C177DC"/>
    <w:rsid w:val="00C17D7E"/>
    <w:rsid w:val="00C17ECE"/>
    <w:rsid w:val="00C2036F"/>
    <w:rsid w:val="00C209AC"/>
    <w:rsid w:val="00C20C67"/>
    <w:rsid w:val="00C21901"/>
    <w:rsid w:val="00C2279E"/>
    <w:rsid w:val="00C22C02"/>
    <w:rsid w:val="00C238DE"/>
    <w:rsid w:val="00C23D6D"/>
    <w:rsid w:val="00C23E96"/>
    <w:rsid w:val="00C25266"/>
    <w:rsid w:val="00C253AD"/>
    <w:rsid w:val="00C25409"/>
    <w:rsid w:val="00C2540B"/>
    <w:rsid w:val="00C25A6D"/>
    <w:rsid w:val="00C26AEE"/>
    <w:rsid w:val="00C26CD0"/>
    <w:rsid w:val="00C26CDE"/>
    <w:rsid w:val="00C27439"/>
    <w:rsid w:val="00C27BAC"/>
    <w:rsid w:val="00C27F54"/>
    <w:rsid w:val="00C30761"/>
    <w:rsid w:val="00C311E6"/>
    <w:rsid w:val="00C316CA"/>
    <w:rsid w:val="00C343AE"/>
    <w:rsid w:val="00C34DA0"/>
    <w:rsid w:val="00C3587C"/>
    <w:rsid w:val="00C3597A"/>
    <w:rsid w:val="00C373C0"/>
    <w:rsid w:val="00C405F9"/>
    <w:rsid w:val="00C42069"/>
    <w:rsid w:val="00C42886"/>
    <w:rsid w:val="00C436A4"/>
    <w:rsid w:val="00C44189"/>
    <w:rsid w:val="00C44CF1"/>
    <w:rsid w:val="00C45507"/>
    <w:rsid w:val="00C46275"/>
    <w:rsid w:val="00C46733"/>
    <w:rsid w:val="00C4738E"/>
    <w:rsid w:val="00C50396"/>
    <w:rsid w:val="00C509A3"/>
    <w:rsid w:val="00C5172C"/>
    <w:rsid w:val="00C5223D"/>
    <w:rsid w:val="00C530A9"/>
    <w:rsid w:val="00C5541D"/>
    <w:rsid w:val="00C55479"/>
    <w:rsid w:val="00C56083"/>
    <w:rsid w:val="00C56D63"/>
    <w:rsid w:val="00C56E24"/>
    <w:rsid w:val="00C56F66"/>
    <w:rsid w:val="00C57C02"/>
    <w:rsid w:val="00C57FBF"/>
    <w:rsid w:val="00C607A8"/>
    <w:rsid w:val="00C60FF4"/>
    <w:rsid w:val="00C6141A"/>
    <w:rsid w:val="00C61635"/>
    <w:rsid w:val="00C61653"/>
    <w:rsid w:val="00C616F4"/>
    <w:rsid w:val="00C62AC8"/>
    <w:rsid w:val="00C63092"/>
    <w:rsid w:val="00C63181"/>
    <w:rsid w:val="00C6410E"/>
    <w:rsid w:val="00C6480B"/>
    <w:rsid w:val="00C65E54"/>
    <w:rsid w:val="00C661D1"/>
    <w:rsid w:val="00C665B2"/>
    <w:rsid w:val="00C6675E"/>
    <w:rsid w:val="00C66957"/>
    <w:rsid w:val="00C66D24"/>
    <w:rsid w:val="00C66F91"/>
    <w:rsid w:val="00C67158"/>
    <w:rsid w:val="00C6786B"/>
    <w:rsid w:val="00C67F0F"/>
    <w:rsid w:val="00C70768"/>
    <w:rsid w:val="00C70801"/>
    <w:rsid w:val="00C70E1D"/>
    <w:rsid w:val="00C728E1"/>
    <w:rsid w:val="00C735C4"/>
    <w:rsid w:val="00C73E94"/>
    <w:rsid w:val="00C7433D"/>
    <w:rsid w:val="00C755A4"/>
    <w:rsid w:val="00C76E6B"/>
    <w:rsid w:val="00C76E8A"/>
    <w:rsid w:val="00C7711A"/>
    <w:rsid w:val="00C77227"/>
    <w:rsid w:val="00C807A3"/>
    <w:rsid w:val="00C80FF0"/>
    <w:rsid w:val="00C81A77"/>
    <w:rsid w:val="00C82CA8"/>
    <w:rsid w:val="00C82FE2"/>
    <w:rsid w:val="00C832F7"/>
    <w:rsid w:val="00C83B41"/>
    <w:rsid w:val="00C84D27"/>
    <w:rsid w:val="00C85C92"/>
    <w:rsid w:val="00C862F5"/>
    <w:rsid w:val="00C86C04"/>
    <w:rsid w:val="00C8724E"/>
    <w:rsid w:val="00C876B5"/>
    <w:rsid w:val="00C90A3F"/>
    <w:rsid w:val="00C90D3F"/>
    <w:rsid w:val="00C92662"/>
    <w:rsid w:val="00C928C8"/>
    <w:rsid w:val="00C933EF"/>
    <w:rsid w:val="00C93909"/>
    <w:rsid w:val="00C93D50"/>
    <w:rsid w:val="00C9409E"/>
    <w:rsid w:val="00C9444D"/>
    <w:rsid w:val="00C94A6C"/>
    <w:rsid w:val="00C967C0"/>
    <w:rsid w:val="00C96820"/>
    <w:rsid w:val="00C96957"/>
    <w:rsid w:val="00C96AF5"/>
    <w:rsid w:val="00C96C7F"/>
    <w:rsid w:val="00C96F8F"/>
    <w:rsid w:val="00C97D4E"/>
    <w:rsid w:val="00CA03CD"/>
    <w:rsid w:val="00CA299F"/>
    <w:rsid w:val="00CA2AA7"/>
    <w:rsid w:val="00CA2C0B"/>
    <w:rsid w:val="00CA4287"/>
    <w:rsid w:val="00CA44A6"/>
    <w:rsid w:val="00CA459A"/>
    <w:rsid w:val="00CA63A5"/>
    <w:rsid w:val="00CA6CEF"/>
    <w:rsid w:val="00CA7FCF"/>
    <w:rsid w:val="00CB0245"/>
    <w:rsid w:val="00CB04F4"/>
    <w:rsid w:val="00CB295E"/>
    <w:rsid w:val="00CB303F"/>
    <w:rsid w:val="00CB3B31"/>
    <w:rsid w:val="00CB51EE"/>
    <w:rsid w:val="00CB5961"/>
    <w:rsid w:val="00CB5EC8"/>
    <w:rsid w:val="00CB66EB"/>
    <w:rsid w:val="00CB73D9"/>
    <w:rsid w:val="00CB7D8E"/>
    <w:rsid w:val="00CC02BC"/>
    <w:rsid w:val="00CC0717"/>
    <w:rsid w:val="00CC0DE5"/>
    <w:rsid w:val="00CC1084"/>
    <w:rsid w:val="00CC19A9"/>
    <w:rsid w:val="00CC2A97"/>
    <w:rsid w:val="00CC2BC8"/>
    <w:rsid w:val="00CC2EA4"/>
    <w:rsid w:val="00CC322F"/>
    <w:rsid w:val="00CC3387"/>
    <w:rsid w:val="00CC345A"/>
    <w:rsid w:val="00CC3D97"/>
    <w:rsid w:val="00CC4162"/>
    <w:rsid w:val="00CC43DC"/>
    <w:rsid w:val="00CC4442"/>
    <w:rsid w:val="00CC52C8"/>
    <w:rsid w:val="00CC6275"/>
    <w:rsid w:val="00CC63E5"/>
    <w:rsid w:val="00CC681B"/>
    <w:rsid w:val="00CC6CCF"/>
    <w:rsid w:val="00CC7456"/>
    <w:rsid w:val="00CD01DB"/>
    <w:rsid w:val="00CD1592"/>
    <w:rsid w:val="00CD204A"/>
    <w:rsid w:val="00CD2131"/>
    <w:rsid w:val="00CD2213"/>
    <w:rsid w:val="00CD3224"/>
    <w:rsid w:val="00CD345D"/>
    <w:rsid w:val="00CD3BA3"/>
    <w:rsid w:val="00CD47B9"/>
    <w:rsid w:val="00CD4A01"/>
    <w:rsid w:val="00CD4A47"/>
    <w:rsid w:val="00CD62CC"/>
    <w:rsid w:val="00CD64C1"/>
    <w:rsid w:val="00CD6537"/>
    <w:rsid w:val="00CD67F4"/>
    <w:rsid w:val="00CD6B32"/>
    <w:rsid w:val="00CD6C5E"/>
    <w:rsid w:val="00CD706B"/>
    <w:rsid w:val="00CE0381"/>
    <w:rsid w:val="00CE061C"/>
    <w:rsid w:val="00CE17F6"/>
    <w:rsid w:val="00CE2AEB"/>
    <w:rsid w:val="00CE3149"/>
    <w:rsid w:val="00CE3950"/>
    <w:rsid w:val="00CE4223"/>
    <w:rsid w:val="00CE42A5"/>
    <w:rsid w:val="00CE4DF9"/>
    <w:rsid w:val="00CE514D"/>
    <w:rsid w:val="00CE546F"/>
    <w:rsid w:val="00CE597B"/>
    <w:rsid w:val="00CE5AC7"/>
    <w:rsid w:val="00CE6030"/>
    <w:rsid w:val="00CE620B"/>
    <w:rsid w:val="00CE64E7"/>
    <w:rsid w:val="00CE6735"/>
    <w:rsid w:val="00CE6D4D"/>
    <w:rsid w:val="00CE6E59"/>
    <w:rsid w:val="00CE6F34"/>
    <w:rsid w:val="00CE7BF2"/>
    <w:rsid w:val="00CF0340"/>
    <w:rsid w:val="00CF0C55"/>
    <w:rsid w:val="00CF1E1D"/>
    <w:rsid w:val="00CF2FDE"/>
    <w:rsid w:val="00CF303E"/>
    <w:rsid w:val="00CF30D6"/>
    <w:rsid w:val="00CF31AC"/>
    <w:rsid w:val="00CF3246"/>
    <w:rsid w:val="00CF3A4E"/>
    <w:rsid w:val="00CF3AA9"/>
    <w:rsid w:val="00CF4355"/>
    <w:rsid w:val="00CF4704"/>
    <w:rsid w:val="00CF4E74"/>
    <w:rsid w:val="00CF5692"/>
    <w:rsid w:val="00CF61E1"/>
    <w:rsid w:val="00CF751E"/>
    <w:rsid w:val="00CF776F"/>
    <w:rsid w:val="00CF7A02"/>
    <w:rsid w:val="00D00155"/>
    <w:rsid w:val="00D0028C"/>
    <w:rsid w:val="00D00CDF"/>
    <w:rsid w:val="00D00F28"/>
    <w:rsid w:val="00D02EA6"/>
    <w:rsid w:val="00D03026"/>
    <w:rsid w:val="00D03D8D"/>
    <w:rsid w:val="00D04031"/>
    <w:rsid w:val="00D04037"/>
    <w:rsid w:val="00D0449D"/>
    <w:rsid w:val="00D05DA9"/>
    <w:rsid w:val="00D0604D"/>
    <w:rsid w:val="00D06477"/>
    <w:rsid w:val="00D06E1D"/>
    <w:rsid w:val="00D0773C"/>
    <w:rsid w:val="00D07F2D"/>
    <w:rsid w:val="00D1067E"/>
    <w:rsid w:val="00D11AF7"/>
    <w:rsid w:val="00D1219E"/>
    <w:rsid w:val="00D13230"/>
    <w:rsid w:val="00D134F3"/>
    <w:rsid w:val="00D13E02"/>
    <w:rsid w:val="00D1461C"/>
    <w:rsid w:val="00D14B05"/>
    <w:rsid w:val="00D14C9E"/>
    <w:rsid w:val="00D1500D"/>
    <w:rsid w:val="00D152B1"/>
    <w:rsid w:val="00D15A2E"/>
    <w:rsid w:val="00D15D96"/>
    <w:rsid w:val="00D15E76"/>
    <w:rsid w:val="00D1640C"/>
    <w:rsid w:val="00D16688"/>
    <w:rsid w:val="00D1749F"/>
    <w:rsid w:val="00D202D3"/>
    <w:rsid w:val="00D209F4"/>
    <w:rsid w:val="00D21D80"/>
    <w:rsid w:val="00D21F46"/>
    <w:rsid w:val="00D2235C"/>
    <w:rsid w:val="00D2248B"/>
    <w:rsid w:val="00D22655"/>
    <w:rsid w:val="00D23D3F"/>
    <w:rsid w:val="00D2403C"/>
    <w:rsid w:val="00D24141"/>
    <w:rsid w:val="00D246DC"/>
    <w:rsid w:val="00D24ACF"/>
    <w:rsid w:val="00D24B1D"/>
    <w:rsid w:val="00D25415"/>
    <w:rsid w:val="00D25614"/>
    <w:rsid w:val="00D26687"/>
    <w:rsid w:val="00D26AD6"/>
    <w:rsid w:val="00D27BB3"/>
    <w:rsid w:val="00D27C18"/>
    <w:rsid w:val="00D304F5"/>
    <w:rsid w:val="00D30A1E"/>
    <w:rsid w:val="00D3102F"/>
    <w:rsid w:val="00D31306"/>
    <w:rsid w:val="00D31740"/>
    <w:rsid w:val="00D31BAD"/>
    <w:rsid w:val="00D3223B"/>
    <w:rsid w:val="00D32306"/>
    <w:rsid w:val="00D33075"/>
    <w:rsid w:val="00D33273"/>
    <w:rsid w:val="00D33889"/>
    <w:rsid w:val="00D35A0B"/>
    <w:rsid w:val="00D3638A"/>
    <w:rsid w:val="00D36E4F"/>
    <w:rsid w:val="00D376EC"/>
    <w:rsid w:val="00D37EEF"/>
    <w:rsid w:val="00D37F3C"/>
    <w:rsid w:val="00D40782"/>
    <w:rsid w:val="00D41057"/>
    <w:rsid w:val="00D41DE5"/>
    <w:rsid w:val="00D421B4"/>
    <w:rsid w:val="00D44BFC"/>
    <w:rsid w:val="00D44E14"/>
    <w:rsid w:val="00D45496"/>
    <w:rsid w:val="00D45DB1"/>
    <w:rsid w:val="00D46764"/>
    <w:rsid w:val="00D46EEA"/>
    <w:rsid w:val="00D47A06"/>
    <w:rsid w:val="00D47AC6"/>
    <w:rsid w:val="00D47B5E"/>
    <w:rsid w:val="00D47C90"/>
    <w:rsid w:val="00D51E82"/>
    <w:rsid w:val="00D52EE4"/>
    <w:rsid w:val="00D5337F"/>
    <w:rsid w:val="00D539B3"/>
    <w:rsid w:val="00D55986"/>
    <w:rsid w:val="00D56C89"/>
    <w:rsid w:val="00D603FD"/>
    <w:rsid w:val="00D605DD"/>
    <w:rsid w:val="00D60684"/>
    <w:rsid w:val="00D60F6A"/>
    <w:rsid w:val="00D61616"/>
    <w:rsid w:val="00D61678"/>
    <w:rsid w:val="00D61E36"/>
    <w:rsid w:val="00D6251D"/>
    <w:rsid w:val="00D62979"/>
    <w:rsid w:val="00D62CCC"/>
    <w:rsid w:val="00D62DC1"/>
    <w:rsid w:val="00D6401E"/>
    <w:rsid w:val="00D64055"/>
    <w:rsid w:val="00D64648"/>
    <w:rsid w:val="00D64D97"/>
    <w:rsid w:val="00D655E9"/>
    <w:rsid w:val="00D65CF8"/>
    <w:rsid w:val="00D65FFB"/>
    <w:rsid w:val="00D661C6"/>
    <w:rsid w:val="00D67858"/>
    <w:rsid w:val="00D67A72"/>
    <w:rsid w:val="00D71108"/>
    <w:rsid w:val="00D7213A"/>
    <w:rsid w:val="00D7247E"/>
    <w:rsid w:val="00D725F5"/>
    <w:rsid w:val="00D7270C"/>
    <w:rsid w:val="00D72B43"/>
    <w:rsid w:val="00D73302"/>
    <w:rsid w:val="00D73990"/>
    <w:rsid w:val="00D73FAC"/>
    <w:rsid w:val="00D74C2F"/>
    <w:rsid w:val="00D75B6B"/>
    <w:rsid w:val="00D776FE"/>
    <w:rsid w:val="00D810CB"/>
    <w:rsid w:val="00D815F7"/>
    <w:rsid w:val="00D81720"/>
    <w:rsid w:val="00D8194E"/>
    <w:rsid w:val="00D8218F"/>
    <w:rsid w:val="00D82B10"/>
    <w:rsid w:val="00D82EF3"/>
    <w:rsid w:val="00D82F98"/>
    <w:rsid w:val="00D84268"/>
    <w:rsid w:val="00D84463"/>
    <w:rsid w:val="00D84677"/>
    <w:rsid w:val="00D849DA"/>
    <w:rsid w:val="00D84C5C"/>
    <w:rsid w:val="00D85198"/>
    <w:rsid w:val="00D85282"/>
    <w:rsid w:val="00D86A9A"/>
    <w:rsid w:val="00D87ABE"/>
    <w:rsid w:val="00D90798"/>
    <w:rsid w:val="00D90F9D"/>
    <w:rsid w:val="00D914FE"/>
    <w:rsid w:val="00D9189D"/>
    <w:rsid w:val="00D929A2"/>
    <w:rsid w:val="00D941D2"/>
    <w:rsid w:val="00D94472"/>
    <w:rsid w:val="00D94811"/>
    <w:rsid w:val="00D94C39"/>
    <w:rsid w:val="00D954B4"/>
    <w:rsid w:val="00D95880"/>
    <w:rsid w:val="00D9660E"/>
    <w:rsid w:val="00D96BDD"/>
    <w:rsid w:val="00DA033B"/>
    <w:rsid w:val="00DA13F9"/>
    <w:rsid w:val="00DA2A99"/>
    <w:rsid w:val="00DA2ACB"/>
    <w:rsid w:val="00DA3709"/>
    <w:rsid w:val="00DA45E4"/>
    <w:rsid w:val="00DA4922"/>
    <w:rsid w:val="00DA49C4"/>
    <w:rsid w:val="00DA4E24"/>
    <w:rsid w:val="00DA509F"/>
    <w:rsid w:val="00DA524E"/>
    <w:rsid w:val="00DA5B28"/>
    <w:rsid w:val="00DA5C4D"/>
    <w:rsid w:val="00DA7073"/>
    <w:rsid w:val="00DA7102"/>
    <w:rsid w:val="00DB02AE"/>
    <w:rsid w:val="00DB03D0"/>
    <w:rsid w:val="00DB0503"/>
    <w:rsid w:val="00DB21C4"/>
    <w:rsid w:val="00DB221F"/>
    <w:rsid w:val="00DB347D"/>
    <w:rsid w:val="00DB5640"/>
    <w:rsid w:val="00DB5A48"/>
    <w:rsid w:val="00DB654B"/>
    <w:rsid w:val="00DB7680"/>
    <w:rsid w:val="00DC0523"/>
    <w:rsid w:val="00DC0A1D"/>
    <w:rsid w:val="00DC1B07"/>
    <w:rsid w:val="00DC1E48"/>
    <w:rsid w:val="00DC1F73"/>
    <w:rsid w:val="00DC3920"/>
    <w:rsid w:val="00DC3AEC"/>
    <w:rsid w:val="00DC3BAA"/>
    <w:rsid w:val="00DC42AC"/>
    <w:rsid w:val="00DC5047"/>
    <w:rsid w:val="00DC51FE"/>
    <w:rsid w:val="00DC6418"/>
    <w:rsid w:val="00DC648E"/>
    <w:rsid w:val="00DC7472"/>
    <w:rsid w:val="00DD0F45"/>
    <w:rsid w:val="00DD10F0"/>
    <w:rsid w:val="00DD1173"/>
    <w:rsid w:val="00DD22C9"/>
    <w:rsid w:val="00DD40D1"/>
    <w:rsid w:val="00DD4510"/>
    <w:rsid w:val="00DD4819"/>
    <w:rsid w:val="00DD4FB2"/>
    <w:rsid w:val="00DD505A"/>
    <w:rsid w:val="00DD5490"/>
    <w:rsid w:val="00DD58F2"/>
    <w:rsid w:val="00DD6296"/>
    <w:rsid w:val="00DD631B"/>
    <w:rsid w:val="00DD72D4"/>
    <w:rsid w:val="00DE01FE"/>
    <w:rsid w:val="00DE0368"/>
    <w:rsid w:val="00DE1489"/>
    <w:rsid w:val="00DE2F03"/>
    <w:rsid w:val="00DE2FE5"/>
    <w:rsid w:val="00DE3655"/>
    <w:rsid w:val="00DE5228"/>
    <w:rsid w:val="00DE5622"/>
    <w:rsid w:val="00DE5B9F"/>
    <w:rsid w:val="00DE5C3E"/>
    <w:rsid w:val="00DE651F"/>
    <w:rsid w:val="00DE7618"/>
    <w:rsid w:val="00DF0186"/>
    <w:rsid w:val="00DF0B53"/>
    <w:rsid w:val="00DF1A0A"/>
    <w:rsid w:val="00DF1E87"/>
    <w:rsid w:val="00DF21A6"/>
    <w:rsid w:val="00DF25F2"/>
    <w:rsid w:val="00DF2764"/>
    <w:rsid w:val="00DF29E0"/>
    <w:rsid w:val="00DF2C39"/>
    <w:rsid w:val="00DF3DB6"/>
    <w:rsid w:val="00DF3FB9"/>
    <w:rsid w:val="00DF5BE9"/>
    <w:rsid w:val="00DF7232"/>
    <w:rsid w:val="00E00020"/>
    <w:rsid w:val="00E00215"/>
    <w:rsid w:val="00E00C86"/>
    <w:rsid w:val="00E01865"/>
    <w:rsid w:val="00E01B57"/>
    <w:rsid w:val="00E01EE3"/>
    <w:rsid w:val="00E03A61"/>
    <w:rsid w:val="00E04840"/>
    <w:rsid w:val="00E055EF"/>
    <w:rsid w:val="00E064D3"/>
    <w:rsid w:val="00E06EDF"/>
    <w:rsid w:val="00E076D5"/>
    <w:rsid w:val="00E10278"/>
    <w:rsid w:val="00E10519"/>
    <w:rsid w:val="00E1110D"/>
    <w:rsid w:val="00E12001"/>
    <w:rsid w:val="00E127B5"/>
    <w:rsid w:val="00E1317F"/>
    <w:rsid w:val="00E137F4"/>
    <w:rsid w:val="00E138EF"/>
    <w:rsid w:val="00E13B9C"/>
    <w:rsid w:val="00E140AD"/>
    <w:rsid w:val="00E15405"/>
    <w:rsid w:val="00E15C6B"/>
    <w:rsid w:val="00E160A2"/>
    <w:rsid w:val="00E16974"/>
    <w:rsid w:val="00E17229"/>
    <w:rsid w:val="00E229A0"/>
    <w:rsid w:val="00E23C17"/>
    <w:rsid w:val="00E23C1F"/>
    <w:rsid w:val="00E24C60"/>
    <w:rsid w:val="00E26659"/>
    <w:rsid w:val="00E26725"/>
    <w:rsid w:val="00E26CAC"/>
    <w:rsid w:val="00E26E04"/>
    <w:rsid w:val="00E26F64"/>
    <w:rsid w:val="00E30049"/>
    <w:rsid w:val="00E3055C"/>
    <w:rsid w:val="00E30E94"/>
    <w:rsid w:val="00E31198"/>
    <w:rsid w:val="00E327F0"/>
    <w:rsid w:val="00E32ACA"/>
    <w:rsid w:val="00E32B46"/>
    <w:rsid w:val="00E32B4E"/>
    <w:rsid w:val="00E32D32"/>
    <w:rsid w:val="00E334CB"/>
    <w:rsid w:val="00E33D22"/>
    <w:rsid w:val="00E34119"/>
    <w:rsid w:val="00E3415C"/>
    <w:rsid w:val="00E34279"/>
    <w:rsid w:val="00E3447E"/>
    <w:rsid w:val="00E355D2"/>
    <w:rsid w:val="00E35D23"/>
    <w:rsid w:val="00E36520"/>
    <w:rsid w:val="00E36D81"/>
    <w:rsid w:val="00E419C1"/>
    <w:rsid w:val="00E41AA8"/>
    <w:rsid w:val="00E41CA6"/>
    <w:rsid w:val="00E428FD"/>
    <w:rsid w:val="00E42958"/>
    <w:rsid w:val="00E4366C"/>
    <w:rsid w:val="00E43D1A"/>
    <w:rsid w:val="00E43E5F"/>
    <w:rsid w:val="00E4454C"/>
    <w:rsid w:val="00E4595B"/>
    <w:rsid w:val="00E45F2B"/>
    <w:rsid w:val="00E46397"/>
    <w:rsid w:val="00E463D8"/>
    <w:rsid w:val="00E46DD1"/>
    <w:rsid w:val="00E474E3"/>
    <w:rsid w:val="00E474EE"/>
    <w:rsid w:val="00E4765C"/>
    <w:rsid w:val="00E4783A"/>
    <w:rsid w:val="00E47EFF"/>
    <w:rsid w:val="00E502A0"/>
    <w:rsid w:val="00E5053C"/>
    <w:rsid w:val="00E5068F"/>
    <w:rsid w:val="00E50A02"/>
    <w:rsid w:val="00E50E49"/>
    <w:rsid w:val="00E50E55"/>
    <w:rsid w:val="00E50E9A"/>
    <w:rsid w:val="00E5111E"/>
    <w:rsid w:val="00E5141A"/>
    <w:rsid w:val="00E51BC6"/>
    <w:rsid w:val="00E5254C"/>
    <w:rsid w:val="00E5275B"/>
    <w:rsid w:val="00E52E13"/>
    <w:rsid w:val="00E5341F"/>
    <w:rsid w:val="00E53974"/>
    <w:rsid w:val="00E55AB0"/>
    <w:rsid w:val="00E55EC7"/>
    <w:rsid w:val="00E56130"/>
    <w:rsid w:val="00E5696A"/>
    <w:rsid w:val="00E57262"/>
    <w:rsid w:val="00E578C6"/>
    <w:rsid w:val="00E601ED"/>
    <w:rsid w:val="00E60DE0"/>
    <w:rsid w:val="00E61BA8"/>
    <w:rsid w:val="00E6225A"/>
    <w:rsid w:val="00E62476"/>
    <w:rsid w:val="00E62A44"/>
    <w:rsid w:val="00E62FC2"/>
    <w:rsid w:val="00E63962"/>
    <w:rsid w:val="00E66057"/>
    <w:rsid w:val="00E66A68"/>
    <w:rsid w:val="00E66D8F"/>
    <w:rsid w:val="00E675A2"/>
    <w:rsid w:val="00E6766F"/>
    <w:rsid w:val="00E67693"/>
    <w:rsid w:val="00E676CE"/>
    <w:rsid w:val="00E67E0C"/>
    <w:rsid w:val="00E67EEB"/>
    <w:rsid w:val="00E70B01"/>
    <w:rsid w:val="00E70D29"/>
    <w:rsid w:val="00E718FE"/>
    <w:rsid w:val="00E72441"/>
    <w:rsid w:val="00E72B8B"/>
    <w:rsid w:val="00E72F5E"/>
    <w:rsid w:val="00E73BB5"/>
    <w:rsid w:val="00E740E0"/>
    <w:rsid w:val="00E74579"/>
    <w:rsid w:val="00E750C3"/>
    <w:rsid w:val="00E75D80"/>
    <w:rsid w:val="00E7685E"/>
    <w:rsid w:val="00E76D5B"/>
    <w:rsid w:val="00E77646"/>
    <w:rsid w:val="00E77A70"/>
    <w:rsid w:val="00E77C32"/>
    <w:rsid w:val="00E77E1D"/>
    <w:rsid w:val="00E80B02"/>
    <w:rsid w:val="00E814D9"/>
    <w:rsid w:val="00E81941"/>
    <w:rsid w:val="00E82E6D"/>
    <w:rsid w:val="00E82F6A"/>
    <w:rsid w:val="00E83273"/>
    <w:rsid w:val="00E83F91"/>
    <w:rsid w:val="00E84576"/>
    <w:rsid w:val="00E8486A"/>
    <w:rsid w:val="00E84D58"/>
    <w:rsid w:val="00E854FC"/>
    <w:rsid w:val="00E868D6"/>
    <w:rsid w:val="00E86DC9"/>
    <w:rsid w:val="00E877A5"/>
    <w:rsid w:val="00E8790E"/>
    <w:rsid w:val="00E90232"/>
    <w:rsid w:val="00E9067D"/>
    <w:rsid w:val="00E93328"/>
    <w:rsid w:val="00E93A6C"/>
    <w:rsid w:val="00E93E94"/>
    <w:rsid w:val="00E9458D"/>
    <w:rsid w:val="00E956DC"/>
    <w:rsid w:val="00E96881"/>
    <w:rsid w:val="00E9705A"/>
    <w:rsid w:val="00E97A70"/>
    <w:rsid w:val="00E97F3E"/>
    <w:rsid w:val="00EA0D12"/>
    <w:rsid w:val="00EA0EB6"/>
    <w:rsid w:val="00EA17C9"/>
    <w:rsid w:val="00EA17EF"/>
    <w:rsid w:val="00EA1DC1"/>
    <w:rsid w:val="00EA23B9"/>
    <w:rsid w:val="00EA28D5"/>
    <w:rsid w:val="00EA31E4"/>
    <w:rsid w:val="00EA327C"/>
    <w:rsid w:val="00EA3689"/>
    <w:rsid w:val="00EA38A4"/>
    <w:rsid w:val="00EA4455"/>
    <w:rsid w:val="00EA45FD"/>
    <w:rsid w:val="00EA510A"/>
    <w:rsid w:val="00EA6EC3"/>
    <w:rsid w:val="00EA760A"/>
    <w:rsid w:val="00EA7D70"/>
    <w:rsid w:val="00EB2306"/>
    <w:rsid w:val="00EB2375"/>
    <w:rsid w:val="00EB253A"/>
    <w:rsid w:val="00EB2955"/>
    <w:rsid w:val="00EB2C3C"/>
    <w:rsid w:val="00EB2CCE"/>
    <w:rsid w:val="00EB423B"/>
    <w:rsid w:val="00EB431B"/>
    <w:rsid w:val="00EB4C0D"/>
    <w:rsid w:val="00EB68FD"/>
    <w:rsid w:val="00EC0757"/>
    <w:rsid w:val="00EC0D07"/>
    <w:rsid w:val="00EC140A"/>
    <w:rsid w:val="00EC2BAE"/>
    <w:rsid w:val="00EC2C44"/>
    <w:rsid w:val="00EC3945"/>
    <w:rsid w:val="00EC3C04"/>
    <w:rsid w:val="00EC433B"/>
    <w:rsid w:val="00EC4B96"/>
    <w:rsid w:val="00EC4CE0"/>
    <w:rsid w:val="00EC4DC4"/>
    <w:rsid w:val="00EC5903"/>
    <w:rsid w:val="00EC590B"/>
    <w:rsid w:val="00EC5E69"/>
    <w:rsid w:val="00EC6118"/>
    <w:rsid w:val="00EC65AA"/>
    <w:rsid w:val="00EC6F9E"/>
    <w:rsid w:val="00EC7351"/>
    <w:rsid w:val="00ED0337"/>
    <w:rsid w:val="00ED04BA"/>
    <w:rsid w:val="00ED068B"/>
    <w:rsid w:val="00ED07D0"/>
    <w:rsid w:val="00ED21A4"/>
    <w:rsid w:val="00ED448A"/>
    <w:rsid w:val="00ED4982"/>
    <w:rsid w:val="00ED4DC2"/>
    <w:rsid w:val="00ED4E4E"/>
    <w:rsid w:val="00ED5418"/>
    <w:rsid w:val="00ED663D"/>
    <w:rsid w:val="00ED6A27"/>
    <w:rsid w:val="00ED6FA8"/>
    <w:rsid w:val="00ED7911"/>
    <w:rsid w:val="00ED7BE1"/>
    <w:rsid w:val="00ED7EDB"/>
    <w:rsid w:val="00ED7FFA"/>
    <w:rsid w:val="00EE1272"/>
    <w:rsid w:val="00EE3029"/>
    <w:rsid w:val="00EE3B54"/>
    <w:rsid w:val="00EE3FAB"/>
    <w:rsid w:val="00EE485F"/>
    <w:rsid w:val="00EE5266"/>
    <w:rsid w:val="00EE56FD"/>
    <w:rsid w:val="00EE58E4"/>
    <w:rsid w:val="00EE5ABF"/>
    <w:rsid w:val="00EE606C"/>
    <w:rsid w:val="00EE62CD"/>
    <w:rsid w:val="00EE6AA2"/>
    <w:rsid w:val="00EE72BE"/>
    <w:rsid w:val="00EF01CA"/>
    <w:rsid w:val="00EF09BC"/>
    <w:rsid w:val="00EF1557"/>
    <w:rsid w:val="00EF182D"/>
    <w:rsid w:val="00EF1D53"/>
    <w:rsid w:val="00EF2102"/>
    <w:rsid w:val="00EF2FE9"/>
    <w:rsid w:val="00EF4B59"/>
    <w:rsid w:val="00EF4C64"/>
    <w:rsid w:val="00EF5752"/>
    <w:rsid w:val="00EF5A2B"/>
    <w:rsid w:val="00EF61A7"/>
    <w:rsid w:val="00EF680F"/>
    <w:rsid w:val="00EF6A05"/>
    <w:rsid w:val="00EF6EE4"/>
    <w:rsid w:val="00F00AB3"/>
    <w:rsid w:val="00F00F48"/>
    <w:rsid w:val="00F013BE"/>
    <w:rsid w:val="00F03212"/>
    <w:rsid w:val="00F0429E"/>
    <w:rsid w:val="00F048D7"/>
    <w:rsid w:val="00F048F5"/>
    <w:rsid w:val="00F04B23"/>
    <w:rsid w:val="00F05634"/>
    <w:rsid w:val="00F05CF2"/>
    <w:rsid w:val="00F065B9"/>
    <w:rsid w:val="00F0682B"/>
    <w:rsid w:val="00F0687E"/>
    <w:rsid w:val="00F074DB"/>
    <w:rsid w:val="00F0786D"/>
    <w:rsid w:val="00F103DF"/>
    <w:rsid w:val="00F10420"/>
    <w:rsid w:val="00F11CD2"/>
    <w:rsid w:val="00F12237"/>
    <w:rsid w:val="00F12485"/>
    <w:rsid w:val="00F12EF4"/>
    <w:rsid w:val="00F12F4C"/>
    <w:rsid w:val="00F1398E"/>
    <w:rsid w:val="00F13D80"/>
    <w:rsid w:val="00F13DE9"/>
    <w:rsid w:val="00F13E43"/>
    <w:rsid w:val="00F15201"/>
    <w:rsid w:val="00F153CC"/>
    <w:rsid w:val="00F16097"/>
    <w:rsid w:val="00F16B2D"/>
    <w:rsid w:val="00F16D8E"/>
    <w:rsid w:val="00F17037"/>
    <w:rsid w:val="00F17FA8"/>
    <w:rsid w:val="00F2033A"/>
    <w:rsid w:val="00F20546"/>
    <w:rsid w:val="00F2062C"/>
    <w:rsid w:val="00F224AC"/>
    <w:rsid w:val="00F238D3"/>
    <w:rsid w:val="00F24538"/>
    <w:rsid w:val="00F245C6"/>
    <w:rsid w:val="00F24E39"/>
    <w:rsid w:val="00F25E17"/>
    <w:rsid w:val="00F260C9"/>
    <w:rsid w:val="00F30DB7"/>
    <w:rsid w:val="00F30E0F"/>
    <w:rsid w:val="00F3101D"/>
    <w:rsid w:val="00F321EE"/>
    <w:rsid w:val="00F32C49"/>
    <w:rsid w:val="00F32E52"/>
    <w:rsid w:val="00F3542B"/>
    <w:rsid w:val="00F37FDF"/>
    <w:rsid w:val="00F40652"/>
    <w:rsid w:val="00F41A7E"/>
    <w:rsid w:val="00F420F3"/>
    <w:rsid w:val="00F423AC"/>
    <w:rsid w:val="00F42512"/>
    <w:rsid w:val="00F42A7B"/>
    <w:rsid w:val="00F42B0E"/>
    <w:rsid w:val="00F42C9D"/>
    <w:rsid w:val="00F42FCF"/>
    <w:rsid w:val="00F436E2"/>
    <w:rsid w:val="00F4394D"/>
    <w:rsid w:val="00F43BDB"/>
    <w:rsid w:val="00F44E49"/>
    <w:rsid w:val="00F45B7C"/>
    <w:rsid w:val="00F45EC9"/>
    <w:rsid w:val="00F470BD"/>
    <w:rsid w:val="00F502B3"/>
    <w:rsid w:val="00F50803"/>
    <w:rsid w:val="00F50FEB"/>
    <w:rsid w:val="00F51446"/>
    <w:rsid w:val="00F51452"/>
    <w:rsid w:val="00F517E8"/>
    <w:rsid w:val="00F520C9"/>
    <w:rsid w:val="00F5221C"/>
    <w:rsid w:val="00F52228"/>
    <w:rsid w:val="00F52CA0"/>
    <w:rsid w:val="00F53638"/>
    <w:rsid w:val="00F5410A"/>
    <w:rsid w:val="00F541B8"/>
    <w:rsid w:val="00F5505C"/>
    <w:rsid w:val="00F55FA3"/>
    <w:rsid w:val="00F5619A"/>
    <w:rsid w:val="00F57032"/>
    <w:rsid w:val="00F5724B"/>
    <w:rsid w:val="00F57294"/>
    <w:rsid w:val="00F61735"/>
    <w:rsid w:val="00F62026"/>
    <w:rsid w:val="00F6208D"/>
    <w:rsid w:val="00F6578D"/>
    <w:rsid w:val="00F65925"/>
    <w:rsid w:val="00F662ED"/>
    <w:rsid w:val="00F66396"/>
    <w:rsid w:val="00F6690F"/>
    <w:rsid w:val="00F6789C"/>
    <w:rsid w:val="00F6795B"/>
    <w:rsid w:val="00F67CF0"/>
    <w:rsid w:val="00F70191"/>
    <w:rsid w:val="00F70C4B"/>
    <w:rsid w:val="00F71FAE"/>
    <w:rsid w:val="00F725EC"/>
    <w:rsid w:val="00F72B67"/>
    <w:rsid w:val="00F73518"/>
    <w:rsid w:val="00F743E5"/>
    <w:rsid w:val="00F744F1"/>
    <w:rsid w:val="00F74955"/>
    <w:rsid w:val="00F757B8"/>
    <w:rsid w:val="00F75E5D"/>
    <w:rsid w:val="00F75EE3"/>
    <w:rsid w:val="00F76446"/>
    <w:rsid w:val="00F76ED7"/>
    <w:rsid w:val="00F7717A"/>
    <w:rsid w:val="00F77EDB"/>
    <w:rsid w:val="00F80FAE"/>
    <w:rsid w:val="00F810BE"/>
    <w:rsid w:val="00F81D3F"/>
    <w:rsid w:val="00F81F10"/>
    <w:rsid w:val="00F82E2F"/>
    <w:rsid w:val="00F8491E"/>
    <w:rsid w:val="00F85071"/>
    <w:rsid w:val="00F8537C"/>
    <w:rsid w:val="00F85AFC"/>
    <w:rsid w:val="00F87457"/>
    <w:rsid w:val="00F8780F"/>
    <w:rsid w:val="00F9026F"/>
    <w:rsid w:val="00F91010"/>
    <w:rsid w:val="00F913F8"/>
    <w:rsid w:val="00F91696"/>
    <w:rsid w:val="00F91FED"/>
    <w:rsid w:val="00F922C4"/>
    <w:rsid w:val="00F92702"/>
    <w:rsid w:val="00F9287C"/>
    <w:rsid w:val="00F92E75"/>
    <w:rsid w:val="00F92FA7"/>
    <w:rsid w:val="00F9302C"/>
    <w:rsid w:val="00F93304"/>
    <w:rsid w:val="00F9401E"/>
    <w:rsid w:val="00F94218"/>
    <w:rsid w:val="00F94EAE"/>
    <w:rsid w:val="00F958B5"/>
    <w:rsid w:val="00F96BC4"/>
    <w:rsid w:val="00F96FF0"/>
    <w:rsid w:val="00FA0133"/>
    <w:rsid w:val="00FA0817"/>
    <w:rsid w:val="00FA1212"/>
    <w:rsid w:val="00FA1532"/>
    <w:rsid w:val="00FA169C"/>
    <w:rsid w:val="00FA2F68"/>
    <w:rsid w:val="00FA423E"/>
    <w:rsid w:val="00FA4F68"/>
    <w:rsid w:val="00FA58F5"/>
    <w:rsid w:val="00FA6AB0"/>
    <w:rsid w:val="00FA6E8F"/>
    <w:rsid w:val="00FA761E"/>
    <w:rsid w:val="00FA7E26"/>
    <w:rsid w:val="00FA7EA8"/>
    <w:rsid w:val="00FB02CD"/>
    <w:rsid w:val="00FB02FA"/>
    <w:rsid w:val="00FB031E"/>
    <w:rsid w:val="00FB0B20"/>
    <w:rsid w:val="00FB0EE9"/>
    <w:rsid w:val="00FB1823"/>
    <w:rsid w:val="00FB437E"/>
    <w:rsid w:val="00FB4DA5"/>
    <w:rsid w:val="00FB6438"/>
    <w:rsid w:val="00FC105F"/>
    <w:rsid w:val="00FC17D3"/>
    <w:rsid w:val="00FC32CF"/>
    <w:rsid w:val="00FC3645"/>
    <w:rsid w:val="00FC3822"/>
    <w:rsid w:val="00FC4CED"/>
    <w:rsid w:val="00FC61B8"/>
    <w:rsid w:val="00FC6DF3"/>
    <w:rsid w:val="00FC71A5"/>
    <w:rsid w:val="00FC74F5"/>
    <w:rsid w:val="00FC75EC"/>
    <w:rsid w:val="00FC7877"/>
    <w:rsid w:val="00FC7C53"/>
    <w:rsid w:val="00FC7F0B"/>
    <w:rsid w:val="00FD0B8F"/>
    <w:rsid w:val="00FD0F0C"/>
    <w:rsid w:val="00FD1304"/>
    <w:rsid w:val="00FD1956"/>
    <w:rsid w:val="00FD19A9"/>
    <w:rsid w:val="00FD2560"/>
    <w:rsid w:val="00FD2F4E"/>
    <w:rsid w:val="00FD3BF8"/>
    <w:rsid w:val="00FD404C"/>
    <w:rsid w:val="00FD42A7"/>
    <w:rsid w:val="00FD4EDB"/>
    <w:rsid w:val="00FD4F44"/>
    <w:rsid w:val="00FD5474"/>
    <w:rsid w:val="00FD559F"/>
    <w:rsid w:val="00FD64D9"/>
    <w:rsid w:val="00FD6FF0"/>
    <w:rsid w:val="00FD70E4"/>
    <w:rsid w:val="00FD769C"/>
    <w:rsid w:val="00FD77D4"/>
    <w:rsid w:val="00FE072C"/>
    <w:rsid w:val="00FE09F6"/>
    <w:rsid w:val="00FE0AFA"/>
    <w:rsid w:val="00FE0C63"/>
    <w:rsid w:val="00FE137E"/>
    <w:rsid w:val="00FE180F"/>
    <w:rsid w:val="00FE3032"/>
    <w:rsid w:val="00FE323E"/>
    <w:rsid w:val="00FE32DF"/>
    <w:rsid w:val="00FE3B22"/>
    <w:rsid w:val="00FE3F8D"/>
    <w:rsid w:val="00FE5735"/>
    <w:rsid w:val="00FE6289"/>
    <w:rsid w:val="00FE71DA"/>
    <w:rsid w:val="00FE7BB7"/>
    <w:rsid w:val="00FE7D58"/>
    <w:rsid w:val="00FF0BE2"/>
    <w:rsid w:val="00FF1751"/>
    <w:rsid w:val="00FF1ED0"/>
    <w:rsid w:val="00FF2EFC"/>
    <w:rsid w:val="00FF3452"/>
    <w:rsid w:val="00FF51A8"/>
    <w:rsid w:val="00FF5300"/>
    <w:rsid w:val="00FF5985"/>
    <w:rsid w:val="00FF65E1"/>
    <w:rsid w:val="00FF73CA"/>
    <w:rsid w:val="00FF774C"/>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03395E"/>
  <w15:docId w15:val="{077C544E-CDA5-4FA3-BA85-BE8B126E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731"/>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B17A9"/>
    <w:pPr>
      <w:keepNext/>
      <w:keepLines/>
      <w:spacing w:before="40"/>
      <w:outlineLvl w:val="3"/>
    </w:pPr>
    <w:rPr>
      <w:rFonts w:asciiTheme="majorHAnsi" w:eastAsiaTheme="majorEastAsia" w:hAnsiTheme="majorHAnsi" w:cstheme="majorBidi"/>
      <w:i/>
      <w:iCs/>
      <w:color w:val="74201F" w:themeColor="accent1" w:themeShade="BF"/>
    </w:rPr>
  </w:style>
  <w:style w:type="paragraph" w:styleId="Heading6">
    <w:name w:val="heading 6"/>
    <w:basedOn w:val="Normal"/>
    <w:next w:val="Normal"/>
    <w:link w:val="Heading6Char"/>
    <w:semiHidden/>
    <w:unhideWhenUsed/>
    <w:qFormat/>
    <w:rsid w:val="00D0773C"/>
    <w:pPr>
      <w:keepNext/>
      <w:keepLines/>
      <w:spacing w:before="40"/>
      <w:outlineLvl w:val="5"/>
    </w:pPr>
    <w:rPr>
      <w:rFonts w:asciiTheme="majorHAnsi" w:eastAsiaTheme="majorEastAsia" w:hAnsiTheme="majorHAnsi" w:cstheme="majorBidi"/>
      <w:color w:val="4D15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927EF5"/>
    <w:rPr>
      <w:rFonts w:ascii="Arial" w:hAnsi="Arial" w:cs="Arial"/>
    </w:rPr>
  </w:style>
  <w:style w:type="paragraph" w:customStyle="1" w:styleId="AssignmentsLevel2">
    <w:name w:val="Assignments Level 2"/>
    <w:basedOn w:val="AssignmentsLevel1"/>
    <w:link w:val="AssignmentsLevel2Char"/>
    <w:qFormat/>
    <w:rsid w:val="00927EF5"/>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4F478A"/>
    <w:pPr>
      <w:numPr>
        <w:ilvl w:val="2"/>
      </w:numPr>
      <w:tabs>
        <w:tab w:val="num" w:pos="1115"/>
        <w:tab w:val="num" w:pos="1440"/>
      </w:tabs>
      <w:ind w:left="108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1752F5"/>
    <w:rPr>
      <w:b/>
      <w:bCs/>
    </w:rPr>
  </w:style>
  <w:style w:type="paragraph" w:styleId="Revision">
    <w:name w:val="Revision"/>
    <w:hidden/>
    <w:uiPriority w:val="99"/>
    <w:semiHidden/>
    <w:rsid w:val="00735688"/>
    <w:rPr>
      <w:rFonts w:ascii="Arial" w:hAnsi="Arial"/>
      <w:szCs w:val="24"/>
    </w:rPr>
  </w:style>
  <w:style w:type="character" w:customStyle="1" w:styleId="apple-converted-space">
    <w:name w:val="apple-converted-space"/>
    <w:basedOn w:val="DefaultParagraphFont"/>
    <w:rsid w:val="00E31198"/>
  </w:style>
  <w:style w:type="character" w:customStyle="1" w:styleId="sblisttext">
    <w:name w:val="sblisttext"/>
    <w:basedOn w:val="DefaultParagraphFont"/>
    <w:rsid w:val="001E558A"/>
  </w:style>
  <w:style w:type="paragraph" w:customStyle="1" w:styleId="StyleBottomSinglesolidlineAuto05ptLinewidth">
    <w:name w:val="Style Bottom: (Single solid line Auto  0.5 pt Line width)"/>
    <w:basedOn w:val="Normal"/>
    <w:link w:val="StyleBottomSinglesolidlineAuto05ptLinewidthChar"/>
    <w:rsid w:val="00D60684"/>
    <w:pPr>
      <w:pBdr>
        <w:bottom w:val="single" w:sz="4" w:space="1" w:color="auto"/>
      </w:pBdr>
      <w:shd w:val="clear" w:color="auto" w:fill="FFFFFF"/>
    </w:pPr>
    <w:rPr>
      <w:color w:val="000000"/>
      <w:szCs w:val="20"/>
      <w:lang w:val="en"/>
    </w:rPr>
  </w:style>
  <w:style w:type="paragraph" w:customStyle="1" w:styleId="Bulletedlist1">
    <w:name w:val="Bulleted list 1"/>
    <w:basedOn w:val="StyleBottomSinglesolidlineAuto05ptLinewidth"/>
    <w:qFormat/>
    <w:rsid w:val="00D60684"/>
    <w:pPr>
      <w:numPr>
        <w:numId w:val="22"/>
      </w:numPr>
      <w:pBdr>
        <w:bottom w:val="none" w:sz="0" w:space="0" w:color="auto"/>
      </w:pBdr>
    </w:pPr>
  </w:style>
  <w:style w:type="character" w:customStyle="1" w:styleId="StyleBottomSinglesolidlineAuto05ptLinewidthChar">
    <w:name w:val="Style Bottom: (Single solid line Auto  0.5 pt Line width) Char"/>
    <w:basedOn w:val="DefaultParagraphFont"/>
    <w:link w:val="StyleBottomSinglesolidlineAuto05ptLinewidth"/>
    <w:rsid w:val="00D60684"/>
    <w:rPr>
      <w:rFonts w:ascii="Arial" w:hAnsi="Arial"/>
      <w:color w:val="000000"/>
      <w:shd w:val="clear" w:color="auto" w:fill="FFFFFF"/>
      <w:lang w:val="en"/>
    </w:rPr>
  </w:style>
  <w:style w:type="character" w:customStyle="1" w:styleId="Heading6Char">
    <w:name w:val="Heading 6 Char"/>
    <w:basedOn w:val="DefaultParagraphFont"/>
    <w:link w:val="Heading6"/>
    <w:semiHidden/>
    <w:rsid w:val="00D0773C"/>
    <w:rPr>
      <w:rFonts w:asciiTheme="majorHAnsi" w:eastAsiaTheme="majorEastAsia" w:hAnsiTheme="majorHAnsi" w:cstheme="majorBidi"/>
      <w:color w:val="4D1515" w:themeColor="accent1" w:themeShade="7F"/>
      <w:szCs w:val="24"/>
    </w:rPr>
  </w:style>
  <w:style w:type="character" w:customStyle="1" w:styleId="Heading4Char">
    <w:name w:val="Heading 4 Char"/>
    <w:basedOn w:val="DefaultParagraphFont"/>
    <w:link w:val="Heading4"/>
    <w:semiHidden/>
    <w:rsid w:val="006B17A9"/>
    <w:rPr>
      <w:rFonts w:asciiTheme="majorHAnsi" w:eastAsiaTheme="majorEastAsia" w:hAnsiTheme="majorHAnsi" w:cstheme="majorBidi"/>
      <w:i/>
      <w:iCs/>
      <w:color w:val="74201F" w:themeColor="accent1" w:themeShade="BF"/>
      <w:szCs w:val="24"/>
    </w:rPr>
  </w:style>
  <w:style w:type="character" w:customStyle="1" w:styleId="UnresolvedMention1">
    <w:name w:val="Unresolved Mention1"/>
    <w:basedOn w:val="DefaultParagraphFont"/>
    <w:uiPriority w:val="99"/>
    <w:semiHidden/>
    <w:unhideWhenUsed/>
    <w:rsid w:val="00917B56"/>
    <w:rPr>
      <w:color w:val="808080"/>
      <w:shd w:val="clear" w:color="auto" w:fill="E6E6E6"/>
    </w:rPr>
  </w:style>
  <w:style w:type="character" w:customStyle="1" w:styleId="UnresolvedMention2">
    <w:name w:val="Unresolved Mention2"/>
    <w:basedOn w:val="DefaultParagraphFont"/>
    <w:uiPriority w:val="99"/>
    <w:semiHidden/>
    <w:unhideWhenUsed/>
    <w:rsid w:val="00DE5622"/>
    <w:rPr>
      <w:color w:val="808080"/>
      <w:shd w:val="clear" w:color="auto" w:fill="E6E6E6"/>
    </w:rPr>
  </w:style>
  <w:style w:type="paragraph" w:styleId="NormalWeb">
    <w:name w:val="Normal (Web)"/>
    <w:basedOn w:val="Normal"/>
    <w:uiPriority w:val="99"/>
    <w:unhideWhenUsed/>
    <w:rsid w:val="00992FD6"/>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92FD6"/>
    <w:rPr>
      <w:i/>
      <w:iCs/>
    </w:rPr>
  </w:style>
  <w:style w:type="character" w:styleId="UnresolvedMention">
    <w:name w:val="Unresolved Mention"/>
    <w:basedOn w:val="DefaultParagraphFont"/>
    <w:uiPriority w:val="99"/>
    <w:semiHidden/>
    <w:unhideWhenUsed/>
    <w:rsid w:val="008821D4"/>
    <w:rPr>
      <w:color w:val="808080"/>
      <w:shd w:val="clear" w:color="auto" w:fill="E6E6E6"/>
    </w:rPr>
  </w:style>
  <w:style w:type="character" w:customStyle="1" w:styleId="gmail-il">
    <w:name w:val="gmail-il"/>
    <w:basedOn w:val="DefaultParagraphFont"/>
    <w:rsid w:val="00C9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7066864">
      <w:bodyDiv w:val="1"/>
      <w:marLeft w:val="0"/>
      <w:marRight w:val="0"/>
      <w:marTop w:val="0"/>
      <w:marBottom w:val="0"/>
      <w:divBdr>
        <w:top w:val="none" w:sz="0" w:space="0" w:color="auto"/>
        <w:left w:val="none" w:sz="0" w:space="0" w:color="auto"/>
        <w:bottom w:val="none" w:sz="0" w:space="0" w:color="auto"/>
        <w:right w:val="none" w:sz="0" w:space="0" w:color="auto"/>
      </w:divBdr>
    </w:div>
    <w:div w:id="146090608">
      <w:bodyDiv w:val="1"/>
      <w:marLeft w:val="0"/>
      <w:marRight w:val="0"/>
      <w:marTop w:val="0"/>
      <w:marBottom w:val="0"/>
      <w:divBdr>
        <w:top w:val="none" w:sz="0" w:space="0" w:color="auto"/>
        <w:left w:val="none" w:sz="0" w:space="0" w:color="auto"/>
        <w:bottom w:val="none" w:sz="0" w:space="0" w:color="auto"/>
        <w:right w:val="none" w:sz="0" w:space="0" w:color="auto"/>
      </w:divBdr>
    </w:div>
    <w:div w:id="160047842">
      <w:bodyDiv w:val="1"/>
      <w:marLeft w:val="0"/>
      <w:marRight w:val="0"/>
      <w:marTop w:val="0"/>
      <w:marBottom w:val="0"/>
      <w:divBdr>
        <w:top w:val="none" w:sz="0" w:space="0" w:color="auto"/>
        <w:left w:val="none" w:sz="0" w:space="0" w:color="auto"/>
        <w:bottom w:val="none" w:sz="0" w:space="0" w:color="auto"/>
        <w:right w:val="none" w:sz="0" w:space="0" w:color="auto"/>
      </w:divBdr>
    </w:div>
    <w:div w:id="164515523">
      <w:bodyDiv w:val="1"/>
      <w:marLeft w:val="0"/>
      <w:marRight w:val="0"/>
      <w:marTop w:val="0"/>
      <w:marBottom w:val="0"/>
      <w:divBdr>
        <w:top w:val="none" w:sz="0" w:space="0" w:color="auto"/>
        <w:left w:val="none" w:sz="0" w:space="0" w:color="auto"/>
        <w:bottom w:val="none" w:sz="0" w:space="0" w:color="auto"/>
        <w:right w:val="none" w:sz="0" w:space="0" w:color="auto"/>
      </w:divBdr>
      <w:divsChild>
        <w:div w:id="1589078634">
          <w:marLeft w:val="0"/>
          <w:marRight w:val="0"/>
          <w:marTop w:val="0"/>
          <w:marBottom w:val="0"/>
          <w:divBdr>
            <w:top w:val="none" w:sz="0" w:space="0" w:color="auto"/>
            <w:left w:val="none" w:sz="0" w:space="0" w:color="auto"/>
            <w:bottom w:val="none" w:sz="0" w:space="0" w:color="auto"/>
            <w:right w:val="none" w:sz="0" w:space="0" w:color="auto"/>
          </w:divBdr>
        </w:div>
      </w:divsChild>
    </w:div>
    <w:div w:id="184754126">
      <w:bodyDiv w:val="1"/>
      <w:marLeft w:val="0"/>
      <w:marRight w:val="0"/>
      <w:marTop w:val="0"/>
      <w:marBottom w:val="0"/>
      <w:divBdr>
        <w:top w:val="none" w:sz="0" w:space="0" w:color="auto"/>
        <w:left w:val="none" w:sz="0" w:space="0" w:color="auto"/>
        <w:bottom w:val="none" w:sz="0" w:space="0" w:color="auto"/>
        <w:right w:val="none" w:sz="0" w:space="0" w:color="auto"/>
      </w:divBdr>
    </w:div>
    <w:div w:id="204146721">
      <w:bodyDiv w:val="1"/>
      <w:marLeft w:val="0"/>
      <w:marRight w:val="0"/>
      <w:marTop w:val="0"/>
      <w:marBottom w:val="0"/>
      <w:divBdr>
        <w:top w:val="none" w:sz="0" w:space="0" w:color="auto"/>
        <w:left w:val="none" w:sz="0" w:space="0" w:color="auto"/>
        <w:bottom w:val="none" w:sz="0" w:space="0" w:color="auto"/>
        <w:right w:val="none" w:sz="0" w:space="0" w:color="auto"/>
      </w:divBdr>
    </w:div>
    <w:div w:id="290333445">
      <w:bodyDiv w:val="1"/>
      <w:marLeft w:val="0"/>
      <w:marRight w:val="0"/>
      <w:marTop w:val="0"/>
      <w:marBottom w:val="0"/>
      <w:divBdr>
        <w:top w:val="none" w:sz="0" w:space="0" w:color="auto"/>
        <w:left w:val="none" w:sz="0" w:space="0" w:color="auto"/>
        <w:bottom w:val="none" w:sz="0" w:space="0" w:color="auto"/>
        <w:right w:val="none" w:sz="0" w:space="0" w:color="auto"/>
      </w:divBdr>
    </w:div>
    <w:div w:id="310214270">
      <w:bodyDiv w:val="1"/>
      <w:marLeft w:val="0"/>
      <w:marRight w:val="0"/>
      <w:marTop w:val="0"/>
      <w:marBottom w:val="0"/>
      <w:divBdr>
        <w:top w:val="none" w:sz="0" w:space="0" w:color="auto"/>
        <w:left w:val="none" w:sz="0" w:space="0" w:color="auto"/>
        <w:bottom w:val="none" w:sz="0" w:space="0" w:color="auto"/>
        <w:right w:val="none" w:sz="0" w:space="0" w:color="auto"/>
      </w:divBdr>
    </w:div>
    <w:div w:id="343938802">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8768171">
      <w:bodyDiv w:val="1"/>
      <w:marLeft w:val="0"/>
      <w:marRight w:val="0"/>
      <w:marTop w:val="0"/>
      <w:marBottom w:val="0"/>
      <w:divBdr>
        <w:top w:val="none" w:sz="0" w:space="0" w:color="auto"/>
        <w:left w:val="none" w:sz="0" w:space="0" w:color="auto"/>
        <w:bottom w:val="none" w:sz="0" w:space="0" w:color="auto"/>
        <w:right w:val="none" w:sz="0" w:space="0" w:color="auto"/>
      </w:divBdr>
    </w:div>
    <w:div w:id="436871580">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90802073">
      <w:bodyDiv w:val="1"/>
      <w:marLeft w:val="0"/>
      <w:marRight w:val="0"/>
      <w:marTop w:val="0"/>
      <w:marBottom w:val="0"/>
      <w:divBdr>
        <w:top w:val="none" w:sz="0" w:space="0" w:color="auto"/>
        <w:left w:val="none" w:sz="0" w:space="0" w:color="auto"/>
        <w:bottom w:val="none" w:sz="0" w:space="0" w:color="auto"/>
        <w:right w:val="none" w:sz="0" w:space="0" w:color="auto"/>
      </w:divBdr>
    </w:div>
    <w:div w:id="493374181">
      <w:bodyDiv w:val="1"/>
      <w:marLeft w:val="0"/>
      <w:marRight w:val="0"/>
      <w:marTop w:val="0"/>
      <w:marBottom w:val="0"/>
      <w:divBdr>
        <w:top w:val="none" w:sz="0" w:space="0" w:color="auto"/>
        <w:left w:val="none" w:sz="0" w:space="0" w:color="auto"/>
        <w:bottom w:val="none" w:sz="0" w:space="0" w:color="auto"/>
        <w:right w:val="none" w:sz="0" w:space="0" w:color="auto"/>
      </w:divBdr>
    </w:div>
    <w:div w:id="518087594">
      <w:bodyDiv w:val="1"/>
      <w:marLeft w:val="0"/>
      <w:marRight w:val="0"/>
      <w:marTop w:val="0"/>
      <w:marBottom w:val="0"/>
      <w:divBdr>
        <w:top w:val="none" w:sz="0" w:space="0" w:color="auto"/>
        <w:left w:val="none" w:sz="0" w:space="0" w:color="auto"/>
        <w:bottom w:val="none" w:sz="0" w:space="0" w:color="auto"/>
        <w:right w:val="none" w:sz="0" w:space="0" w:color="auto"/>
      </w:divBdr>
    </w:div>
    <w:div w:id="521627308">
      <w:bodyDiv w:val="1"/>
      <w:marLeft w:val="0"/>
      <w:marRight w:val="0"/>
      <w:marTop w:val="0"/>
      <w:marBottom w:val="0"/>
      <w:divBdr>
        <w:top w:val="none" w:sz="0" w:space="0" w:color="auto"/>
        <w:left w:val="none" w:sz="0" w:space="0" w:color="auto"/>
        <w:bottom w:val="none" w:sz="0" w:space="0" w:color="auto"/>
        <w:right w:val="none" w:sz="0" w:space="0" w:color="auto"/>
      </w:divBdr>
    </w:div>
    <w:div w:id="530842532">
      <w:bodyDiv w:val="1"/>
      <w:marLeft w:val="0"/>
      <w:marRight w:val="0"/>
      <w:marTop w:val="0"/>
      <w:marBottom w:val="0"/>
      <w:divBdr>
        <w:top w:val="none" w:sz="0" w:space="0" w:color="auto"/>
        <w:left w:val="none" w:sz="0" w:space="0" w:color="auto"/>
        <w:bottom w:val="none" w:sz="0" w:space="0" w:color="auto"/>
        <w:right w:val="none" w:sz="0" w:space="0" w:color="auto"/>
      </w:divBdr>
    </w:div>
    <w:div w:id="53261529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9612984">
      <w:bodyDiv w:val="1"/>
      <w:marLeft w:val="0"/>
      <w:marRight w:val="0"/>
      <w:marTop w:val="0"/>
      <w:marBottom w:val="0"/>
      <w:divBdr>
        <w:top w:val="none" w:sz="0" w:space="0" w:color="auto"/>
        <w:left w:val="none" w:sz="0" w:space="0" w:color="auto"/>
        <w:bottom w:val="none" w:sz="0" w:space="0" w:color="auto"/>
        <w:right w:val="none" w:sz="0" w:space="0" w:color="auto"/>
      </w:divBdr>
    </w:div>
    <w:div w:id="562915095">
      <w:bodyDiv w:val="1"/>
      <w:marLeft w:val="0"/>
      <w:marRight w:val="0"/>
      <w:marTop w:val="0"/>
      <w:marBottom w:val="0"/>
      <w:divBdr>
        <w:top w:val="none" w:sz="0" w:space="0" w:color="auto"/>
        <w:left w:val="none" w:sz="0" w:space="0" w:color="auto"/>
        <w:bottom w:val="none" w:sz="0" w:space="0" w:color="auto"/>
        <w:right w:val="none" w:sz="0" w:space="0" w:color="auto"/>
      </w:divBdr>
    </w:div>
    <w:div w:id="568854682">
      <w:bodyDiv w:val="1"/>
      <w:marLeft w:val="0"/>
      <w:marRight w:val="0"/>
      <w:marTop w:val="0"/>
      <w:marBottom w:val="0"/>
      <w:divBdr>
        <w:top w:val="none" w:sz="0" w:space="0" w:color="auto"/>
        <w:left w:val="none" w:sz="0" w:space="0" w:color="auto"/>
        <w:bottom w:val="none" w:sz="0" w:space="0" w:color="auto"/>
        <w:right w:val="none" w:sz="0" w:space="0" w:color="auto"/>
      </w:divBdr>
      <w:divsChild>
        <w:div w:id="1580560880">
          <w:marLeft w:val="0"/>
          <w:marRight w:val="0"/>
          <w:marTop w:val="0"/>
          <w:marBottom w:val="0"/>
          <w:divBdr>
            <w:top w:val="none" w:sz="0" w:space="0" w:color="auto"/>
            <w:left w:val="none" w:sz="0" w:space="0" w:color="auto"/>
            <w:bottom w:val="none" w:sz="0" w:space="0" w:color="auto"/>
            <w:right w:val="none" w:sz="0" w:space="0" w:color="auto"/>
          </w:divBdr>
        </w:div>
      </w:divsChild>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364804">
      <w:bodyDiv w:val="1"/>
      <w:marLeft w:val="0"/>
      <w:marRight w:val="0"/>
      <w:marTop w:val="0"/>
      <w:marBottom w:val="0"/>
      <w:divBdr>
        <w:top w:val="none" w:sz="0" w:space="0" w:color="auto"/>
        <w:left w:val="none" w:sz="0" w:space="0" w:color="auto"/>
        <w:bottom w:val="none" w:sz="0" w:space="0" w:color="auto"/>
        <w:right w:val="none" w:sz="0" w:space="0" w:color="auto"/>
      </w:divBdr>
    </w:div>
    <w:div w:id="630016482">
      <w:bodyDiv w:val="1"/>
      <w:marLeft w:val="0"/>
      <w:marRight w:val="0"/>
      <w:marTop w:val="0"/>
      <w:marBottom w:val="0"/>
      <w:divBdr>
        <w:top w:val="none" w:sz="0" w:space="0" w:color="auto"/>
        <w:left w:val="none" w:sz="0" w:space="0" w:color="auto"/>
        <w:bottom w:val="none" w:sz="0" w:space="0" w:color="auto"/>
        <w:right w:val="none" w:sz="0" w:space="0" w:color="auto"/>
      </w:divBdr>
    </w:div>
    <w:div w:id="654185108">
      <w:bodyDiv w:val="1"/>
      <w:marLeft w:val="0"/>
      <w:marRight w:val="0"/>
      <w:marTop w:val="0"/>
      <w:marBottom w:val="0"/>
      <w:divBdr>
        <w:top w:val="none" w:sz="0" w:space="0" w:color="auto"/>
        <w:left w:val="none" w:sz="0" w:space="0" w:color="auto"/>
        <w:bottom w:val="none" w:sz="0" w:space="0" w:color="auto"/>
        <w:right w:val="none" w:sz="0" w:space="0" w:color="auto"/>
      </w:divBdr>
    </w:div>
    <w:div w:id="671298959">
      <w:bodyDiv w:val="1"/>
      <w:marLeft w:val="0"/>
      <w:marRight w:val="0"/>
      <w:marTop w:val="0"/>
      <w:marBottom w:val="0"/>
      <w:divBdr>
        <w:top w:val="none" w:sz="0" w:space="0" w:color="auto"/>
        <w:left w:val="none" w:sz="0" w:space="0" w:color="auto"/>
        <w:bottom w:val="none" w:sz="0" w:space="0" w:color="auto"/>
        <w:right w:val="none" w:sz="0" w:space="0" w:color="auto"/>
      </w:divBdr>
    </w:div>
    <w:div w:id="678853243">
      <w:bodyDiv w:val="1"/>
      <w:marLeft w:val="0"/>
      <w:marRight w:val="0"/>
      <w:marTop w:val="0"/>
      <w:marBottom w:val="0"/>
      <w:divBdr>
        <w:top w:val="none" w:sz="0" w:space="0" w:color="auto"/>
        <w:left w:val="none" w:sz="0" w:space="0" w:color="auto"/>
        <w:bottom w:val="none" w:sz="0" w:space="0" w:color="auto"/>
        <w:right w:val="none" w:sz="0" w:space="0" w:color="auto"/>
      </w:divBdr>
    </w:div>
    <w:div w:id="719476572">
      <w:bodyDiv w:val="1"/>
      <w:marLeft w:val="0"/>
      <w:marRight w:val="0"/>
      <w:marTop w:val="0"/>
      <w:marBottom w:val="0"/>
      <w:divBdr>
        <w:top w:val="none" w:sz="0" w:space="0" w:color="auto"/>
        <w:left w:val="none" w:sz="0" w:space="0" w:color="auto"/>
        <w:bottom w:val="none" w:sz="0" w:space="0" w:color="auto"/>
        <w:right w:val="none" w:sz="0" w:space="0" w:color="auto"/>
      </w:divBdr>
    </w:div>
    <w:div w:id="747190947">
      <w:bodyDiv w:val="1"/>
      <w:marLeft w:val="0"/>
      <w:marRight w:val="0"/>
      <w:marTop w:val="0"/>
      <w:marBottom w:val="0"/>
      <w:divBdr>
        <w:top w:val="none" w:sz="0" w:space="0" w:color="auto"/>
        <w:left w:val="none" w:sz="0" w:space="0" w:color="auto"/>
        <w:bottom w:val="none" w:sz="0" w:space="0" w:color="auto"/>
        <w:right w:val="none" w:sz="0" w:space="0" w:color="auto"/>
      </w:divBdr>
    </w:div>
    <w:div w:id="748846136">
      <w:bodyDiv w:val="1"/>
      <w:marLeft w:val="0"/>
      <w:marRight w:val="0"/>
      <w:marTop w:val="0"/>
      <w:marBottom w:val="0"/>
      <w:divBdr>
        <w:top w:val="none" w:sz="0" w:space="0" w:color="auto"/>
        <w:left w:val="none" w:sz="0" w:space="0" w:color="auto"/>
        <w:bottom w:val="none" w:sz="0" w:space="0" w:color="auto"/>
        <w:right w:val="none" w:sz="0" w:space="0" w:color="auto"/>
      </w:divBdr>
    </w:div>
    <w:div w:id="756248915">
      <w:bodyDiv w:val="1"/>
      <w:marLeft w:val="0"/>
      <w:marRight w:val="0"/>
      <w:marTop w:val="0"/>
      <w:marBottom w:val="0"/>
      <w:divBdr>
        <w:top w:val="none" w:sz="0" w:space="0" w:color="auto"/>
        <w:left w:val="none" w:sz="0" w:space="0" w:color="auto"/>
        <w:bottom w:val="none" w:sz="0" w:space="0" w:color="auto"/>
        <w:right w:val="none" w:sz="0" w:space="0" w:color="auto"/>
      </w:divBdr>
    </w:div>
    <w:div w:id="77085587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6847244">
      <w:bodyDiv w:val="1"/>
      <w:marLeft w:val="0"/>
      <w:marRight w:val="0"/>
      <w:marTop w:val="0"/>
      <w:marBottom w:val="0"/>
      <w:divBdr>
        <w:top w:val="none" w:sz="0" w:space="0" w:color="auto"/>
        <w:left w:val="none" w:sz="0" w:space="0" w:color="auto"/>
        <w:bottom w:val="none" w:sz="0" w:space="0" w:color="auto"/>
        <w:right w:val="none" w:sz="0" w:space="0" w:color="auto"/>
      </w:divBdr>
    </w:div>
    <w:div w:id="86248068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28470472">
      <w:bodyDiv w:val="1"/>
      <w:marLeft w:val="0"/>
      <w:marRight w:val="0"/>
      <w:marTop w:val="0"/>
      <w:marBottom w:val="0"/>
      <w:divBdr>
        <w:top w:val="none" w:sz="0" w:space="0" w:color="auto"/>
        <w:left w:val="none" w:sz="0" w:space="0" w:color="auto"/>
        <w:bottom w:val="none" w:sz="0" w:space="0" w:color="auto"/>
        <w:right w:val="none" w:sz="0" w:space="0" w:color="auto"/>
      </w:divBdr>
    </w:div>
    <w:div w:id="97977172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1057011">
      <w:bodyDiv w:val="1"/>
      <w:marLeft w:val="0"/>
      <w:marRight w:val="0"/>
      <w:marTop w:val="0"/>
      <w:marBottom w:val="0"/>
      <w:divBdr>
        <w:top w:val="none" w:sz="0" w:space="0" w:color="auto"/>
        <w:left w:val="none" w:sz="0" w:space="0" w:color="auto"/>
        <w:bottom w:val="none" w:sz="0" w:space="0" w:color="auto"/>
        <w:right w:val="none" w:sz="0" w:space="0" w:color="auto"/>
      </w:divBdr>
      <w:divsChild>
        <w:div w:id="623461194">
          <w:marLeft w:val="0"/>
          <w:marRight w:val="0"/>
          <w:marTop w:val="0"/>
          <w:marBottom w:val="0"/>
          <w:divBdr>
            <w:top w:val="none" w:sz="0" w:space="0" w:color="auto"/>
            <w:left w:val="none" w:sz="0" w:space="0" w:color="auto"/>
            <w:bottom w:val="none" w:sz="0" w:space="0" w:color="auto"/>
            <w:right w:val="none" w:sz="0" w:space="0" w:color="auto"/>
          </w:divBdr>
        </w:div>
        <w:div w:id="349768773">
          <w:marLeft w:val="0"/>
          <w:marRight w:val="0"/>
          <w:marTop w:val="0"/>
          <w:marBottom w:val="0"/>
          <w:divBdr>
            <w:top w:val="none" w:sz="0" w:space="0" w:color="auto"/>
            <w:left w:val="none" w:sz="0" w:space="0" w:color="auto"/>
            <w:bottom w:val="none" w:sz="0" w:space="0" w:color="auto"/>
            <w:right w:val="none" w:sz="0" w:space="0" w:color="auto"/>
          </w:divBdr>
        </w:div>
        <w:div w:id="914895308">
          <w:marLeft w:val="0"/>
          <w:marRight w:val="0"/>
          <w:marTop w:val="0"/>
          <w:marBottom w:val="0"/>
          <w:divBdr>
            <w:top w:val="none" w:sz="0" w:space="0" w:color="auto"/>
            <w:left w:val="none" w:sz="0" w:space="0" w:color="auto"/>
            <w:bottom w:val="none" w:sz="0" w:space="0" w:color="auto"/>
            <w:right w:val="none" w:sz="0" w:space="0" w:color="auto"/>
          </w:divBdr>
        </w:div>
        <w:div w:id="1886982777">
          <w:marLeft w:val="0"/>
          <w:marRight w:val="0"/>
          <w:marTop w:val="0"/>
          <w:marBottom w:val="0"/>
          <w:divBdr>
            <w:top w:val="none" w:sz="0" w:space="0" w:color="auto"/>
            <w:left w:val="none" w:sz="0" w:space="0" w:color="auto"/>
            <w:bottom w:val="none" w:sz="0" w:space="0" w:color="auto"/>
            <w:right w:val="none" w:sz="0" w:space="0" w:color="auto"/>
          </w:divBdr>
        </w:div>
        <w:div w:id="1043745634">
          <w:marLeft w:val="0"/>
          <w:marRight w:val="0"/>
          <w:marTop w:val="0"/>
          <w:marBottom w:val="0"/>
          <w:divBdr>
            <w:top w:val="none" w:sz="0" w:space="0" w:color="auto"/>
            <w:left w:val="none" w:sz="0" w:space="0" w:color="auto"/>
            <w:bottom w:val="none" w:sz="0" w:space="0" w:color="auto"/>
            <w:right w:val="none" w:sz="0" w:space="0" w:color="auto"/>
          </w:divBdr>
        </w:div>
        <w:div w:id="2124226887">
          <w:marLeft w:val="0"/>
          <w:marRight w:val="0"/>
          <w:marTop w:val="0"/>
          <w:marBottom w:val="0"/>
          <w:divBdr>
            <w:top w:val="none" w:sz="0" w:space="0" w:color="auto"/>
            <w:left w:val="none" w:sz="0" w:space="0" w:color="auto"/>
            <w:bottom w:val="none" w:sz="0" w:space="0" w:color="auto"/>
            <w:right w:val="none" w:sz="0" w:space="0" w:color="auto"/>
          </w:divBdr>
        </w:div>
        <w:div w:id="651714531">
          <w:marLeft w:val="0"/>
          <w:marRight w:val="0"/>
          <w:marTop w:val="0"/>
          <w:marBottom w:val="0"/>
          <w:divBdr>
            <w:top w:val="none" w:sz="0" w:space="0" w:color="auto"/>
            <w:left w:val="none" w:sz="0" w:space="0" w:color="auto"/>
            <w:bottom w:val="none" w:sz="0" w:space="0" w:color="auto"/>
            <w:right w:val="none" w:sz="0" w:space="0" w:color="auto"/>
          </w:divBdr>
        </w:div>
        <w:div w:id="558058012">
          <w:marLeft w:val="0"/>
          <w:marRight w:val="0"/>
          <w:marTop w:val="0"/>
          <w:marBottom w:val="0"/>
          <w:divBdr>
            <w:top w:val="none" w:sz="0" w:space="0" w:color="auto"/>
            <w:left w:val="none" w:sz="0" w:space="0" w:color="auto"/>
            <w:bottom w:val="none" w:sz="0" w:space="0" w:color="auto"/>
            <w:right w:val="none" w:sz="0" w:space="0" w:color="auto"/>
          </w:divBdr>
        </w:div>
        <w:div w:id="869689333">
          <w:marLeft w:val="0"/>
          <w:marRight w:val="0"/>
          <w:marTop w:val="0"/>
          <w:marBottom w:val="0"/>
          <w:divBdr>
            <w:top w:val="none" w:sz="0" w:space="0" w:color="auto"/>
            <w:left w:val="none" w:sz="0" w:space="0" w:color="auto"/>
            <w:bottom w:val="none" w:sz="0" w:space="0" w:color="auto"/>
            <w:right w:val="none" w:sz="0" w:space="0" w:color="auto"/>
          </w:divBdr>
        </w:div>
        <w:div w:id="937786244">
          <w:marLeft w:val="0"/>
          <w:marRight w:val="0"/>
          <w:marTop w:val="0"/>
          <w:marBottom w:val="0"/>
          <w:divBdr>
            <w:top w:val="none" w:sz="0" w:space="0" w:color="auto"/>
            <w:left w:val="none" w:sz="0" w:space="0" w:color="auto"/>
            <w:bottom w:val="none" w:sz="0" w:space="0" w:color="auto"/>
            <w:right w:val="none" w:sz="0" w:space="0" w:color="auto"/>
          </w:divBdr>
        </w:div>
        <w:div w:id="617689087">
          <w:marLeft w:val="0"/>
          <w:marRight w:val="0"/>
          <w:marTop w:val="0"/>
          <w:marBottom w:val="0"/>
          <w:divBdr>
            <w:top w:val="none" w:sz="0" w:space="0" w:color="auto"/>
            <w:left w:val="none" w:sz="0" w:space="0" w:color="auto"/>
            <w:bottom w:val="none" w:sz="0" w:space="0" w:color="auto"/>
            <w:right w:val="none" w:sz="0" w:space="0" w:color="auto"/>
          </w:divBdr>
        </w:div>
        <w:div w:id="1434520085">
          <w:marLeft w:val="0"/>
          <w:marRight w:val="0"/>
          <w:marTop w:val="0"/>
          <w:marBottom w:val="0"/>
          <w:divBdr>
            <w:top w:val="none" w:sz="0" w:space="0" w:color="auto"/>
            <w:left w:val="none" w:sz="0" w:space="0" w:color="auto"/>
            <w:bottom w:val="none" w:sz="0" w:space="0" w:color="auto"/>
            <w:right w:val="none" w:sz="0" w:space="0" w:color="auto"/>
          </w:divBdr>
        </w:div>
        <w:div w:id="1404331379">
          <w:marLeft w:val="0"/>
          <w:marRight w:val="0"/>
          <w:marTop w:val="0"/>
          <w:marBottom w:val="0"/>
          <w:divBdr>
            <w:top w:val="none" w:sz="0" w:space="0" w:color="auto"/>
            <w:left w:val="none" w:sz="0" w:space="0" w:color="auto"/>
            <w:bottom w:val="none" w:sz="0" w:space="0" w:color="auto"/>
            <w:right w:val="none" w:sz="0" w:space="0" w:color="auto"/>
          </w:divBdr>
        </w:div>
        <w:div w:id="494226101">
          <w:marLeft w:val="0"/>
          <w:marRight w:val="0"/>
          <w:marTop w:val="0"/>
          <w:marBottom w:val="0"/>
          <w:divBdr>
            <w:top w:val="none" w:sz="0" w:space="0" w:color="auto"/>
            <w:left w:val="none" w:sz="0" w:space="0" w:color="auto"/>
            <w:bottom w:val="none" w:sz="0" w:space="0" w:color="auto"/>
            <w:right w:val="none" w:sz="0" w:space="0" w:color="auto"/>
          </w:divBdr>
        </w:div>
        <w:div w:id="834107780">
          <w:marLeft w:val="0"/>
          <w:marRight w:val="0"/>
          <w:marTop w:val="0"/>
          <w:marBottom w:val="0"/>
          <w:divBdr>
            <w:top w:val="none" w:sz="0" w:space="0" w:color="auto"/>
            <w:left w:val="none" w:sz="0" w:space="0" w:color="auto"/>
            <w:bottom w:val="none" w:sz="0" w:space="0" w:color="auto"/>
            <w:right w:val="none" w:sz="0" w:space="0" w:color="auto"/>
          </w:divBdr>
        </w:div>
        <w:div w:id="1843885220">
          <w:marLeft w:val="0"/>
          <w:marRight w:val="0"/>
          <w:marTop w:val="0"/>
          <w:marBottom w:val="0"/>
          <w:divBdr>
            <w:top w:val="none" w:sz="0" w:space="0" w:color="auto"/>
            <w:left w:val="none" w:sz="0" w:space="0" w:color="auto"/>
            <w:bottom w:val="none" w:sz="0" w:space="0" w:color="auto"/>
            <w:right w:val="none" w:sz="0" w:space="0" w:color="auto"/>
          </w:divBdr>
        </w:div>
        <w:div w:id="1868129892">
          <w:marLeft w:val="0"/>
          <w:marRight w:val="0"/>
          <w:marTop w:val="0"/>
          <w:marBottom w:val="0"/>
          <w:divBdr>
            <w:top w:val="none" w:sz="0" w:space="0" w:color="auto"/>
            <w:left w:val="none" w:sz="0" w:space="0" w:color="auto"/>
            <w:bottom w:val="none" w:sz="0" w:space="0" w:color="auto"/>
            <w:right w:val="none" w:sz="0" w:space="0" w:color="auto"/>
          </w:divBdr>
        </w:div>
      </w:divsChild>
    </w:div>
    <w:div w:id="994525626">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1036153">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6563720">
      <w:bodyDiv w:val="1"/>
      <w:marLeft w:val="0"/>
      <w:marRight w:val="0"/>
      <w:marTop w:val="0"/>
      <w:marBottom w:val="0"/>
      <w:divBdr>
        <w:top w:val="none" w:sz="0" w:space="0" w:color="auto"/>
        <w:left w:val="none" w:sz="0" w:space="0" w:color="auto"/>
        <w:bottom w:val="none" w:sz="0" w:space="0" w:color="auto"/>
        <w:right w:val="none" w:sz="0" w:space="0" w:color="auto"/>
      </w:divBdr>
      <w:divsChild>
        <w:div w:id="2145658423">
          <w:marLeft w:val="0"/>
          <w:marRight w:val="0"/>
          <w:marTop w:val="0"/>
          <w:marBottom w:val="0"/>
          <w:divBdr>
            <w:top w:val="none" w:sz="0" w:space="0" w:color="auto"/>
            <w:left w:val="none" w:sz="0" w:space="0" w:color="auto"/>
            <w:bottom w:val="none" w:sz="0" w:space="0" w:color="auto"/>
            <w:right w:val="none" w:sz="0" w:space="0" w:color="auto"/>
          </w:divBdr>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0708130">
      <w:bodyDiv w:val="1"/>
      <w:marLeft w:val="0"/>
      <w:marRight w:val="0"/>
      <w:marTop w:val="0"/>
      <w:marBottom w:val="0"/>
      <w:divBdr>
        <w:top w:val="none" w:sz="0" w:space="0" w:color="auto"/>
        <w:left w:val="none" w:sz="0" w:space="0" w:color="auto"/>
        <w:bottom w:val="none" w:sz="0" w:space="0" w:color="auto"/>
        <w:right w:val="none" w:sz="0" w:space="0" w:color="auto"/>
      </w:divBdr>
    </w:div>
    <w:div w:id="1134254860">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916831">
      <w:bodyDiv w:val="1"/>
      <w:marLeft w:val="0"/>
      <w:marRight w:val="0"/>
      <w:marTop w:val="0"/>
      <w:marBottom w:val="0"/>
      <w:divBdr>
        <w:top w:val="none" w:sz="0" w:space="0" w:color="auto"/>
        <w:left w:val="none" w:sz="0" w:space="0" w:color="auto"/>
        <w:bottom w:val="none" w:sz="0" w:space="0" w:color="auto"/>
        <w:right w:val="none" w:sz="0" w:space="0" w:color="auto"/>
      </w:divBdr>
    </w:div>
    <w:div w:id="1241527994">
      <w:bodyDiv w:val="1"/>
      <w:marLeft w:val="0"/>
      <w:marRight w:val="0"/>
      <w:marTop w:val="0"/>
      <w:marBottom w:val="0"/>
      <w:divBdr>
        <w:top w:val="none" w:sz="0" w:space="0" w:color="auto"/>
        <w:left w:val="none" w:sz="0" w:space="0" w:color="auto"/>
        <w:bottom w:val="none" w:sz="0" w:space="0" w:color="auto"/>
        <w:right w:val="none" w:sz="0" w:space="0" w:color="auto"/>
      </w:divBdr>
    </w:div>
    <w:div w:id="1285112980">
      <w:bodyDiv w:val="1"/>
      <w:marLeft w:val="0"/>
      <w:marRight w:val="0"/>
      <w:marTop w:val="0"/>
      <w:marBottom w:val="0"/>
      <w:divBdr>
        <w:top w:val="none" w:sz="0" w:space="0" w:color="auto"/>
        <w:left w:val="none" w:sz="0" w:space="0" w:color="auto"/>
        <w:bottom w:val="none" w:sz="0" w:space="0" w:color="auto"/>
        <w:right w:val="none" w:sz="0" w:space="0" w:color="auto"/>
      </w:divBdr>
      <w:divsChild>
        <w:div w:id="783497615">
          <w:marLeft w:val="0"/>
          <w:marRight w:val="0"/>
          <w:marTop w:val="0"/>
          <w:marBottom w:val="0"/>
          <w:divBdr>
            <w:top w:val="none" w:sz="0" w:space="0" w:color="auto"/>
            <w:left w:val="none" w:sz="0" w:space="0" w:color="auto"/>
            <w:bottom w:val="none" w:sz="0" w:space="0" w:color="auto"/>
            <w:right w:val="none" w:sz="0" w:space="0" w:color="auto"/>
          </w:divBdr>
          <w:divsChild>
            <w:div w:id="1449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980">
      <w:bodyDiv w:val="1"/>
      <w:marLeft w:val="0"/>
      <w:marRight w:val="0"/>
      <w:marTop w:val="0"/>
      <w:marBottom w:val="0"/>
      <w:divBdr>
        <w:top w:val="none" w:sz="0" w:space="0" w:color="auto"/>
        <w:left w:val="none" w:sz="0" w:space="0" w:color="auto"/>
        <w:bottom w:val="none" w:sz="0" w:space="0" w:color="auto"/>
        <w:right w:val="none" w:sz="0" w:space="0" w:color="auto"/>
      </w:divBdr>
    </w:div>
    <w:div w:id="1322661392">
      <w:bodyDiv w:val="1"/>
      <w:marLeft w:val="0"/>
      <w:marRight w:val="0"/>
      <w:marTop w:val="0"/>
      <w:marBottom w:val="0"/>
      <w:divBdr>
        <w:top w:val="none" w:sz="0" w:space="0" w:color="auto"/>
        <w:left w:val="none" w:sz="0" w:space="0" w:color="auto"/>
        <w:bottom w:val="none" w:sz="0" w:space="0" w:color="auto"/>
        <w:right w:val="none" w:sz="0" w:space="0" w:color="auto"/>
      </w:divBdr>
    </w:div>
    <w:div w:id="1340891296">
      <w:bodyDiv w:val="1"/>
      <w:marLeft w:val="0"/>
      <w:marRight w:val="0"/>
      <w:marTop w:val="0"/>
      <w:marBottom w:val="0"/>
      <w:divBdr>
        <w:top w:val="none" w:sz="0" w:space="0" w:color="auto"/>
        <w:left w:val="none" w:sz="0" w:space="0" w:color="auto"/>
        <w:bottom w:val="none" w:sz="0" w:space="0" w:color="auto"/>
        <w:right w:val="none" w:sz="0" w:space="0" w:color="auto"/>
      </w:divBdr>
    </w:div>
    <w:div w:id="1342977058">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5640207">
      <w:bodyDiv w:val="1"/>
      <w:marLeft w:val="0"/>
      <w:marRight w:val="0"/>
      <w:marTop w:val="0"/>
      <w:marBottom w:val="0"/>
      <w:divBdr>
        <w:top w:val="none" w:sz="0" w:space="0" w:color="auto"/>
        <w:left w:val="none" w:sz="0" w:space="0" w:color="auto"/>
        <w:bottom w:val="none" w:sz="0" w:space="0" w:color="auto"/>
        <w:right w:val="none" w:sz="0" w:space="0" w:color="auto"/>
      </w:divBdr>
    </w:div>
    <w:div w:id="1387296758">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10081038">
      <w:bodyDiv w:val="1"/>
      <w:marLeft w:val="0"/>
      <w:marRight w:val="0"/>
      <w:marTop w:val="0"/>
      <w:marBottom w:val="0"/>
      <w:divBdr>
        <w:top w:val="none" w:sz="0" w:space="0" w:color="auto"/>
        <w:left w:val="none" w:sz="0" w:space="0" w:color="auto"/>
        <w:bottom w:val="none" w:sz="0" w:space="0" w:color="auto"/>
        <w:right w:val="none" w:sz="0" w:space="0" w:color="auto"/>
      </w:divBdr>
    </w:div>
    <w:div w:id="1421373277">
      <w:bodyDiv w:val="1"/>
      <w:marLeft w:val="0"/>
      <w:marRight w:val="0"/>
      <w:marTop w:val="0"/>
      <w:marBottom w:val="0"/>
      <w:divBdr>
        <w:top w:val="none" w:sz="0" w:space="0" w:color="auto"/>
        <w:left w:val="none" w:sz="0" w:space="0" w:color="auto"/>
        <w:bottom w:val="none" w:sz="0" w:space="0" w:color="auto"/>
        <w:right w:val="none" w:sz="0" w:space="0" w:color="auto"/>
      </w:divBdr>
    </w:div>
    <w:div w:id="1483237526">
      <w:bodyDiv w:val="1"/>
      <w:marLeft w:val="0"/>
      <w:marRight w:val="0"/>
      <w:marTop w:val="0"/>
      <w:marBottom w:val="0"/>
      <w:divBdr>
        <w:top w:val="none" w:sz="0" w:space="0" w:color="auto"/>
        <w:left w:val="none" w:sz="0" w:space="0" w:color="auto"/>
        <w:bottom w:val="none" w:sz="0" w:space="0" w:color="auto"/>
        <w:right w:val="none" w:sz="0" w:space="0" w:color="auto"/>
      </w:divBdr>
    </w:div>
    <w:div w:id="148550768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0462191">
      <w:bodyDiv w:val="1"/>
      <w:marLeft w:val="0"/>
      <w:marRight w:val="0"/>
      <w:marTop w:val="0"/>
      <w:marBottom w:val="0"/>
      <w:divBdr>
        <w:top w:val="none" w:sz="0" w:space="0" w:color="auto"/>
        <w:left w:val="none" w:sz="0" w:space="0" w:color="auto"/>
        <w:bottom w:val="none" w:sz="0" w:space="0" w:color="auto"/>
        <w:right w:val="none" w:sz="0" w:space="0" w:color="auto"/>
      </w:divBdr>
    </w:div>
    <w:div w:id="1536649157">
      <w:bodyDiv w:val="1"/>
      <w:marLeft w:val="0"/>
      <w:marRight w:val="0"/>
      <w:marTop w:val="0"/>
      <w:marBottom w:val="0"/>
      <w:divBdr>
        <w:top w:val="none" w:sz="0" w:space="0" w:color="auto"/>
        <w:left w:val="none" w:sz="0" w:space="0" w:color="auto"/>
        <w:bottom w:val="none" w:sz="0" w:space="0" w:color="auto"/>
        <w:right w:val="none" w:sz="0" w:space="0" w:color="auto"/>
      </w:divBdr>
    </w:div>
    <w:div w:id="1560169231">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819980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8249611">
      <w:bodyDiv w:val="1"/>
      <w:marLeft w:val="0"/>
      <w:marRight w:val="0"/>
      <w:marTop w:val="0"/>
      <w:marBottom w:val="0"/>
      <w:divBdr>
        <w:top w:val="none" w:sz="0" w:space="0" w:color="auto"/>
        <w:left w:val="none" w:sz="0" w:space="0" w:color="auto"/>
        <w:bottom w:val="none" w:sz="0" w:space="0" w:color="auto"/>
        <w:right w:val="none" w:sz="0" w:space="0" w:color="auto"/>
      </w:divBdr>
    </w:div>
    <w:div w:id="170382600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3039201">
      <w:bodyDiv w:val="1"/>
      <w:marLeft w:val="0"/>
      <w:marRight w:val="0"/>
      <w:marTop w:val="0"/>
      <w:marBottom w:val="0"/>
      <w:divBdr>
        <w:top w:val="none" w:sz="0" w:space="0" w:color="auto"/>
        <w:left w:val="none" w:sz="0" w:space="0" w:color="auto"/>
        <w:bottom w:val="none" w:sz="0" w:space="0" w:color="auto"/>
        <w:right w:val="none" w:sz="0" w:space="0" w:color="auto"/>
      </w:divBdr>
    </w:div>
    <w:div w:id="1751342169">
      <w:bodyDiv w:val="1"/>
      <w:marLeft w:val="0"/>
      <w:marRight w:val="0"/>
      <w:marTop w:val="0"/>
      <w:marBottom w:val="0"/>
      <w:divBdr>
        <w:top w:val="none" w:sz="0" w:space="0" w:color="auto"/>
        <w:left w:val="none" w:sz="0" w:space="0" w:color="auto"/>
        <w:bottom w:val="none" w:sz="0" w:space="0" w:color="auto"/>
        <w:right w:val="none" w:sz="0" w:space="0" w:color="auto"/>
      </w:divBdr>
      <w:divsChild>
        <w:div w:id="996304946">
          <w:marLeft w:val="0"/>
          <w:marRight w:val="0"/>
          <w:marTop w:val="0"/>
          <w:marBottom w:val="0"/>
          <w:divBdr>
            <w:top w:val="none" w:sz="0" w:space="0" w:color="auto"/>
            <w:left w:val="none" w:sz="0" w:space="0" w:color="auto"/>
            <w:bottom w:val="none" w:sz="0" w:space="0" w:color="auto"/>
            <w:right w:val="none" w:sz="0" w:space="0" w:color="auto"/>
          </w:divBdr>
        </w:div>
      </w:divsChild>
    </w:div>
    <w:div w:id="1766460774">
      <w:bodyDiv w:val="1"/>
      <w:marLeft w:val="0"/>
      <w:marRight w:val="0"/>
      <w:marTop w:val="0"/>
      <w:marBottom w:val="0"/>
      <w:divBdr>
        <w:top w:val="none" w:sz="0" w:space="0" w:color="auto"/>
        <w:left w:val="none" w:sz="0" w:space="0" w:color="auto"/>
        <w:bottom w:val="none" w:sz="0" w:space="0" w:color="auto"/>
        <w:right w:val="none" w:sz="0" w:space="0" w:color="auto"/>
      </w:divBdr>
    </w:div>
    <w:div w:id="1819032886">
      <w:bodyDiv w:val="1"/>
      <w:marLeft w:val="0"/>
      <w:marRight w:val="0"/>
      <w:marTop w:val="0"/>
      <w:marBottom w:val="0"/>
      <w:divBdr>
        <w:top w:val="none" w:sz="0" w:space="0" w:color="auto"/>
        <w:left w:val="none" w:sz="0" w:space="0" w:color="auto"/>
        <w:bottom w:val="none" w:sz="0" w:space="0" w:color="auto"/>
        <w:right w:val="none" w:sz="0" w:space="0" w:color="auto"/>
      </w:divBdr>
      <w:divsChild>
        <w:div w:id="7947058">
          <w:marLeft w:val="0"/>
          <w:marRight w:val="0"/>
          <w:marTop w:val="0"/>
          <w:marBottom w:val="0"/>
          <w:divBdr>
            <w:top w:val="none" w:sz="0" w:space="0" w:color="auto"/>
            <w:left w:val="none" w:sz="0" w:space="0" w:color="auto"/>
            <w:bottom w:val="none" w:sz="0" w:space="0" w:color="auto"/>
            <w:right w:val="none" w:sz="0" w:space="0" w:color="auto"/>
          </w:divBdr>
        </w:div>
      </w:divsChild>
    </w:div>
    <w:div w:id="1832019755">
      <w:bodyDiv w:val="1"/>
      <w:marLeft w:val="0"/>
      <w:marRight w:val="0"/>
      <w:marTop w:val="0"/>
      <w:marBottom w:val="0"/>
      <w:divBdr>
        <w:top w:val="none" w:sz="0" w:space="0" w:color="auto"/>
        <w:left w:val="none" w:sz="0" w:space="0" w:color="auto"/>
        <w:bottom w:val="none" w:sz="0" w:space="0" w:color="auto"/>
        <w:right w:val="none" w:sz="0" w:space="0" w:color="auto"/>
      </w:divBdr>
    </w:div>
    <w:div w:id="18331363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9901250">
      <w:bodyDiv w:val="1"/>
      <w:marLeft w:val="0"/>
      <w:marRight w:val="0"/>
      <w:marTop w:val="0"/>
      <w:marBottom w:val="0"/>
      <w:divBdr>
        <w:top w:val="none" w:sz="0" w:space="0" w:color="auto"/>
        <w:left w:val="none" w:sz="0" w:space="0" w:color="auto"/>
        <w:bottom w:val="none" w:sz="0" w:space="0" w:color="auto"/>
        <w:right w:val="none" w:sz="0" w:space="0" w:color="auto"/>
      </w:divBdr>
    </w:div>
    <w:div w:id="1892575291">
      <w:bodyDiv w:val="1"/>
      <w:marLeft w:val="0"/>
      <w:marRight w:val="0"/>
      <w:marTop w:val="0"/>
      <w:marBottom w:val="0"/>
      <w:divBdr>
        <w:top w:val="none" w:sz="0" w:space="0" w:color="auto"/>
        <w:left w:val="none" w:sz="0" w:space="0" w:color="auto"/>
        <w:bottom w:val="none" w:sz="0" w:space="0" w:color="auto"/>
        <w:right w:val="none" w:sz="0" w:space="0" w:color="auto"/>
      </w:divBdr>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
    <w:div w:id="1913588659">
      <w:bodyDiv w:val="1"/>
      <w:marLeft w:val="0"/>
      <w:marRight w:val="0"/>
      <w:marTop w:val="0"/>
      <w:marBottom w:val="0"/>
      <w:divBdr>
        <w:top w:val="none" w:sz="0" w:space="0" w:color="auto"/>
        <w:left w:val="none" w:sz="0" w:space="0" w:color="auto"/>
        <w:bottom w:val="none" w:sz="0" w:space="0" w:color="auto"/>
        <w:right w:val="none" w:sz="0" w:space="0" w:color="auto"/>
      </w:divBdr>
    </w:div>
    <w:div w:id="1928348740">
      <w:bodyDiv w:val="1"/>
      <w:marLeft w:val="0"/>
      <w:marRight w:val="0"/>
      <w:marTop w:val="0"/>
      <w:marBottom w:val="0"/>
      <w:divBdr>
        <w:top w:val="none" w:sz="0" w:space="0" w:color="auto"/>
        <w:left w:val="none" w:sz="0" w:space="0" w:color="auto"/>
        <w:bottom w:val="none" w:sz="0" w:space="0" w:color="auto"/>
        <w:right w:val="none" w:sz="0" w:space="0" w:color="auto"/>
      </w:divBdr>
    </w:div>
    <w:div w:id="1932204975">
      <w:bodyDiv w:val="1"/>
      <w:marLeft w:val="0"/>
      <w:marRight w:val="0"/>
      <w:marTop w:val="0"/>
      <w:marBottom w:val="0"/>
      <w:divBdr>
        <w:top w:val="none" w:sz="0" w:space="0" w:color="auto"/>
        <w:left w:val="none" w:sz="0" w:space="0" w:color="auto"/>
        <w:bottom w:val="none" w:sz="0" w:space="0" w:color="auto"/>
        <w:right w:val="none" w:sz="0" w:space="0" w:color="auto"/>
      </w:divBdr>
    </w:div>
    <w:div w:id="1975213958">
      <w:bodyDiv w:val="1"/>
      <w:marLeft w:val="0"/>
      <w:marRight w:val="0"/>
      <w:marTop w:val="0"/>
      <w:marBottom w:val="0"/>
      <w:divBdr>
        <w:top w:val="none" w:sz="0" w:space="0" w:color="auto"/>
        <w:left w:val="none" w:sz="0" w:space="0" w:color="auto"/>
        <w:bottom w:val="none" w:sz="0" w:space="0" w:color="auto"/>
        <w:right w:val="none" w:sz="0" w:space="0" w:color="auto"/>
      </w:divBdr>
    </w:div>
    <w:div w:id="197652055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517113">
      <w:bodyDiv w:val="1"/>
      <w:marLeft w:val="0"/>
      <w:marRight w:val="0"/>
      <w:marTop w:val="0"/>
      <w:marBottom w:val="0"/>
      <w:divBdr>
        <w:top w:val="none" w:sz="0" w:space="0" w:color="auto"/>
        <w:left w:val="none" w:sz="0" w:space="0" w:color="auto"/>
        <w:bottom w:val="none" w:sz="0" w:space="0" w:color="auto"/>
        <w:right w:val="none" w:sz="0" w:space="0" w:color="auto"/>
      </w:divBdr>
    </w:div>
    <w:div w:id="2030907577">
      <w:bodyDiv w:val="1"/>
      <w:marLeft w:val="0"/>
      <w:marRight w:val="0"/>
      <w:marTop w:val="0"/>
      <w:marBottom w:val="0"/>
      <w:divBdr>
        <w:top w:val="none" w:sz="0" w:space="0" w:color="auto"/>
        <w:left w:val="none" w:sz="0" w:space="0" w:color="auto"/>
        <w:bottom w:val="none" w:sz="0" w:space="0" w:color="auto"/>
        <w:right w:val="none" w:sz="0" w:space="0" w:color="auto"/>
      </w:divBdr>
    </w:div>
    <w:div w:id="206013074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3480404">
      <w:bodyDiv w:val="1"/>
      <w:marLeft w:val="0"/>
      <w:marRight w:val="0"/>
      <w:marTop w:val="0"/>
      <w:marBottom w:val="0"/>
      <w:divBdr>
        <w:top w:val="none" w:sz="0" w:space="0" w:color="auto"/>
        <w:left w:val="none" w:sz="0" w:space="0" w:color="auto"/>
        <w:bottom w:val="none" w:sz="0" w:space="0" w:color="auto"/>
        <w:right w:val="none" w:sz="0" w:space="0" w:color="auto"/>
      </w:divBdr>
    </w:div>
    <w:div w:id="2099982647">
      <w:bodyDiv w:val="1"/>
      <w:marLeft w:val="0"/>
      <w:marRight w:val="0"/>
      <w:marTop w:val="0"/>
      <w:marBottom w:val="0"/>
      <w:divBdr>
        <w:top w:val="none" w:sz="0" w:space="0" w:color="auto"/>
        <w:left w:val="none" w:sz="0" w:space="0" w:color="auto"/>
        <w:bottom w:val="none" w:sz="0" w:space="0" w:color="auto"/>
        <w:right w:val="none" w:sz="0" w:space="0" w:color="auto"/>
      </w:divBdr>
    </w:div>
    <w:div w:id="21248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choolcounselor.org/asca/media/asca/home/SCCompetencies.pdf" TargetMode="External"/><Relationship Id="rId26" Type="http://schemas.openxmlformats.org/officeDocument/2006/relationships/hyperlink" Target="http://www.pdesas.org/Standard/Views" TargetMode="External"/><Relationship Id="rId39" Type="http://schemas.openxmlformats.org/officeDocument/2006/relationships/hyperlink" Target="http://scene.schoolcounselor.org/communities/community-home/librarydocuments?communitykey=7da74d7b-6e8f-48e7-93fa-dd6f771c3f46&amp;tab=librarydocuments" TargetMode="External"/><Relationship Id="rId21" Type="http://schemas.openxmlformats.org/officeDocument/2006/relationships/hyperlink" Target="http://www.mindtools.com/page6.html" TargetMode="External"/><Relationship Id="rId34" Type="http://schemas.openxmlformats.org/officeDocument/2006/relationships/hyperlink" Target="http://wvde.state.wv.us/counselors/group-lessons.html" TargetMode="External"/><Relationship Id="rId42" Type="http://schemas.openxmlformats.org/officeDocument/2006/relationships/hyperlink" Target="https://www.counseling.org/Resources/Library/VISTAS/2010-V-Online/Article_92.pdf" TargetMode="External"/><Relationship Id="rId47" Type="http://schemas.openxmlformats.org/officeDocument/2006/relationships/hyperlink" Target="http://wida.us/standards/eld.aspx" TargetMode="External"/><Relationship Id="rId50" Type="http://schemas.openxmlformats.org/officeDocument/2006/relationships/hyperlink" Target="https://www.youtube.com/watch?v=fKD4COJUYOs"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hnhsd.org/curriculum/all/guidance.pdf" TargetMode="External"/><Relationship Id="rId11" Type="http://schemas.openxmlformats.org/officeDocument/2006/relationships/endnotes" Target="endnotes.xml"/><Relationship Id="rId24" Type="http://schemas.openxmlformats.org/officeDocument/2006/relationships/hyperlink" Target="https://videos.schoolcounselor.org/category/deliver" TargetMode="External"/><Relationship Id="rId32" Type="http://schemas.openxmlformats.org/officeDocument/2006/relationships/hyperlink" Target="http://www.schoolcounselor.org/school-counselors-members/about-asca/mindsets-behaviors" TargetMode="External"/><Relationship Id="rId37" Type="http://schemas.openxmlformats.org/officeDocument/2006/relationships/hyperlink" Target="http://www.papbs.org/Home.aspx?PageID=68a5038d-36df-414f-8e1f-a78737463ace" TargetMode="External"/><Relationship Id="rId40" Type="http://schemas.openxmlformats.org/officeDocument/2006/relationships/hyperlink" Target="http://www.pdesas.org/SafeSchools/Main/Standard/101552/" TargetMode="External"/><Relationship Id="rId45" Type="http://schemas.openxmlformats.org/officeDocument/2006/relationships/hyperlink" Target="https://www.schoolcounselor.org/magazine/blogs/january-february-2015/a-network-for-newcomers" TargetMode="External"/><Relationship Id="rId53" Type="http://schemas.openxmlformats.org/officeDocument/2006/relationships/hyperlink" Target="https://soundcloud.com/" TargetMode="Externa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videos.schoolcounselor.org/asca-national-model-fourth-edition-define" TargetMode="External"/><Relationship Id="rId31" Type="http://schemas.openxmlformats.org/officeDocument/2006/relationships/hyperlink" Target="http://associationdatabase.com/aws/PSCA/pt/sp/resources_guide" TargetMode="External"/><Relationship Id="rId44" Type="http://schemas.openxmlformats.org/officeDocument/2006/relationships/hyperlink" Target="http://www.colorincolorado.org/" TargetMode="External"/><Relationship Id="rId52" Type="http://schemas.openxmlformats.org/officeDocument/2006/relationships/hyperlink" Target="http://www.powtoo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mindtools.com/pages/article/newHTE_04.htm" TargetMode="External"/><Relationship Id="rId27" Type="http://schemas.openxmlformats.org/officeDocument/2006/relationships/hyperlink" Target="https://www.nd.gov/dpi/educators/school-counselors/designing-comprehensive-counseling-program" TargetMode="External"/><Relationship Id="rId30" Type="http://schemas.openxmlformats.org/officeDocument/2006/relationships/hyperlink" Target="http://digitalcommons.liberty.edu/cgi/viewcontent.cgi?article=1177&amp;context=educ_fac_pubs" TargetMode="External"/><Relationship Id="rId35" Type="http://schemas.openxmlformats.org/officeDocument/2006/relationships/hyperlink" Target="http://scene.schoolcounselor.org/communities/community-home/librarydocuments?communitykey=7da74d7b-6e8f-48e7-93fa-dd6f771c3f46&amp;tab=librarydocuments" TargetMode="External"/><Relationship Id="rId43" Type="http://schemas.openxmlformats.org/officeDocument/2006/relationships/hyperlink" Target="http://www.wida.us/aboutUs/AcademicLanguage/" TargetMode="External"/><Relationship Id="rId48" Type="http://schemas.openxmlformats.org/officeDocument/2006/relationships/hyperlink" Target="http://pnsas.org/Portals/1/Uploaded%20Files/SAPbestpracticeguidelines-8-17-12.pdf" TargetMode="External"/><Relationship Id="rId8" Type="http://schemas.openxmlformats.org/officeDocument/2006/relationships/settings" Target="settings.xml"/><Relationship Id="rId51" Type="http://schemas.openxmlformats.org/officeDocument/2006/relationships/hyperlink" Target="https://www.youtube.com/watch?v=Yxb3asXs9qI" TargetMode="External"/><Relationship Id="rId3" Type="http://schemas.openxmlformats.org/officeDocument/2006/relationships/customXml" Target="../customXml/item3.xml"/><Relationship Id="rId12" Type="http://schemas.openxmlformats.org/officeDocument/2006/relationships/hyperlink" Target="http://www.ascd.org/membership/student.aspx" TargetMode="External"/><Relationship Id="rId17" Type="http://schemas.openxmlformats.org/officeDocument/2006/relationships/header" Target="header3.xml"/><Relationship Id="rId25" Type="http://schemas.openxmlformats.org/officeDocument/2006/relationships/hyperlink" Target="http://www.schoolcounselor.org/school-counselors-members/professional-development/webinar-archive" TargetMode="External"/><Relationship Id="rId33" Type="http://schemas.openxmlformats.org/officeDocument/2006/relationships/hyperlink" Target="https://dese.mo.gov/sites/default/files/guid-respon-serv-small-group-counseling-guide-2015.pdf" TargetMode="External"/><Relationship Id="rId38" Type="http://schemas.openxmlformats.org/officeDocument/2006/relationships/hyperlink" Target="http://libproxy.gmercyu.edu/login?url=http://search.ebscohost.com/login.aspx?direct=true&amp;db=a9h&amp;AN=58646973&amp;site=ehost-live" TargetMode="External"/><Relationship Id="rId46" Type="http://schemas.openxmlformats.org/officeDocument/2006/relationships/hyperlink" Target="https://www.schoolcounselor.org/magazine/blogs/september-october-2008/pulling-in-parents" TargetMode="External"/><Relationship Id="rId20" Type="http://schemas.openxmlformats.org/officeDocument/2006/relationships/hyperlink" Target="https://www.youtube.com/watch?v=oKGtJE84wIQ" TargetMode="External"/><Relationship Id="rId41" Type="http://schemas.openxmlformats.org/officeDocument/2006/relationships/hyperlink" Target="http://libproxy.gmercyu.edu/login?url=http://search.ebscohost.com/login.aspx?direct=true&amp;db=a9h&amp;AN=31906846&amp;site=ehost-liv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associationdatabase.com/aws/PSCA/pt/sp/resources_guide" TargetMode="External"/><Relationship Id="rId28" Type="http://schemas.openxmlformats.org/officeDocument/2006/relationships/hyperlink" Target="https://goo.gl/9QcgQA" TargetMode="External"/><Relationship Id="rId36" Type="http://schemas.openxmlformats.org/officeDocument/2006/relationships/hyperlink" Target="https://www.pattan.net/" TargetMode="External"/><Relationship Id="rId49" Type="http://schemas.openxmlformats.org/officeDocument/2006/relationships/hyperlink" Target="https://www.youtube.com/watch?v=oooufxW7Y2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ie\Dropbox\EDU513\edu513_faculty_instructional_guid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CBDA9114054842B643B129EDF5E09A" ma:contentTypeVersion="1" ma:contentTypeDescription="Create a new document." ma:contentTypeScope="" ma:versionID="a512a3c5c0179f6c284d607810ba50b3">
  <xsd:schema xmlns:xsd="http://www.w3.org/2001/XMLSchema" xmlns:xs="http://www.w3.org/2001/XMLSchema" xmlns:p="http://schemas.microsoft.com/office/2006/metadata/properties" xmlns:ns3="8e1cdefe-1030-4030-9c1c-359b1543d6bd" targetNamespace="http://schemas.microsoft.com/office/2006/metadata/properties" ma:root="true" ma:fieldsID="237bbce0592533590f5ff968a55c4f7c" ns3:_="">
    <xsd:import namespace="8e1cdefe-1030-4030-9c1c-359b1543d6b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cdefe-1030-4030-9c1c-359b1543d6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490F7709-3D51-45A4-936D-DDD6767D6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cdefe-1030-4030-9c1c-359b1543d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C3B846E3-D259-4F86-8B98-E914A26E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edu513_faculty_instructional_guide</Template>
  <TotalTime>285</TotalTime>
  <Pages>49</Pages>
  <Words>10466</Words>
  <Characters>59659</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19</cp:revision>
  <cp:lastPrinted>2017-06-12T09:55:00Z</cp:lastPrinted>
  <dcterms:created xsi:type="dcterms:W3CDTF">2018-08-08T00:00:00Z</dcterms:created>
  <dcterms:modified xsi:type="dcterms:W3CDTF">2019-08-26T21:19:00Z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0x01010037CBDA9114054842B643B129EDF5E09A</vt:lpwstr>
  </property>
  <property fmtid="{D5CDD505-2E9C-101B-9397-08002B2CF9AE}" pid="16" name="Page Section">
    <vt:lpwstr>Course Materials</vt:lpwstr>
  </property>
  <property fmtid="{D5CDD505-2E9C-101B-9397-08002B2CF9AE}" pid="17" name="_dlc_DocIdItemGuid">
    <vt:lpwstr>8409ded6-9553-466e-aaea-052acc0cb566</vt:lpwstr>
  </property>
</Properties>
</file>