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CA46" w14:textId="77777777" w:rsidR="00773375" w:rsidRDefault="00773375" w:rsidP="0020635A">
      <w:pPr>
        <w:pStyle w:val="Heading1"/>
      </w:pPr>
    </w:p>
    <w:p w14:paraId="2394A6AF" w14:textId="679F317F" w:rsidR="005C1120" w:rsidRPr="0020635A" w:rsidRDefault="4948C66D" w:rsidP="0020635A">
      <w:pPr>
        <w:pStyle w:val="Heading1"/>
      </w:pPr>
      <w:r>
        <w:t xml:space="preserve">Course Description </w:t>
      </w:r>
    </w:p>
    <w:p w14:paraId="18CB3D27" w14:textId="77777777" w:rsidR="00121460" w:rsidRDefault="00121460" w:rsidP="00DC3920"/>
    <w:p w14:paraId="3EE281CA" w14:textId="77777777" w:rsidR="00F75F1B" w:rsidRPr="0090566F" w:rsidRDefault="00F75F1B" w:rsidP="00F75F1B">
      <w:r w:rsidRPr="000A1D91">
        <w:t>This course is the study of the fundamental principles of economics and how they affect the consumer, business and industry, the government and the entire economy. Domestic as well as global issues are emphasized. Topics include economic scarcity, supply and demand, marginal analysis, competitive markets, fiscal and monetary policy, unemployment and international trade.</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0C1E43DF" w:rsidR="00BE54C1" w:rsidRPr="009F7735" w:rsidRDefault="00BE54C1" w:rsidP="00BE54C1">
      <w:pPr>
        <w:pStyle w:val="AssignmentsLevel2"/>
        <w:rPr>
          <w:b/>
          <w:bCs/>
        </w:rPr>
      </w:pPr>
      <w:r w:rsidRPr="00BE54C1">
        <w:rPr>
          <w:b/>
          <w:bCs/>
        </w:rPr>
        <w:t>ULO5: </w:t>
      </w:r>
      <w:r w:rsidRPr="00BE54C1">
        <w:rPr>
          <w:bCs/>
        </w:rPr>
        <w:t>Immersed in the Critical Concerns of the Sisters of Mercy of the Americas</w:t>
      </w:r>
    </w:p>
    <w:p w14:paraId="46893C70" w14:textId="77777777" w:rsidR="009F7735" w:rsidRDefault="009F7735" w:rsidP="009F7735">
      <w:pPr>
        <w:tabs>
          <w:tab w:val="left" w:pos="0"/>
        </w:tabs>
        <w:rPr>
          <w:rFonts w:cs="Arial"/>
          <w:b/>
          <w:color w:val="9C2C2A" w:themeColor="accent1"/>
          <w:sz w:val="22"/>
          <w:szCs w:val="22"/>
        </w:rPr>
      </w:pPr>
    </w:p>
    <w:p w14:paraId="2AF5B4F0" w14:textId="1E0525D6" w:rsidR="009F7735" w:rsidRDefault="009F7735" w:rsidP="009F7735">
      <w:pPr>
        <w:tabs>
          <w:tab w:val="left" w:pos="0"/>
        </w:tabs>
        <w:rPr>
          <w:rFonts w:cs="Arial"/>
          <w:b/>
          <w:color w:val="9C2C2A" w:themeColor="accent1"/>
          <w:sz w:val="22"/>
          <w:szCs w:val="22"/>
        </w:rPr>
      </w:pPr>
      <w:r w:rsidRPr="00CF39DB">
        <w:rPr>
          <w:rFonts w:cs="Arial"/>
          <w:b/>
          <w:color w:val="9C2C2A" w:themeColor="accent1"/>
          <w:sz w:val="22"/>
          <w:szCs w:val="22"/>
        </w:rPr>
        <w:t>School of Business Learning Outcomes (LO)</w:t>
      </w:r>
    </w:p>
    <w:p w14:paraId="2F2B28D1" w14:textId="77777777" w:rsidR="009F7735" w:rsidRPr="00CF39DB" w:rsidRDefault="009F7735" w:rsidP="009F7735">
      <w:pPr>
        <w:tabs>
          <w:tab w:val="left" w:pos="0"/>
        </w:tabs>
        <w:rPr>
          <w:rFonts w:cs="Arial"/>
          <w:b/>
          <w:color w:val="9C2C2A" w:themeColor="accent1"/>
          <w:sz w:val="22"/>
          <w:szCs w:val="22"/>
        </w:rPr>
      </w:pPr>
    </w:p>
    <w:p w14:paraId="25C9A2AF" w14:textId="2465D525" w:rsidR="009F7735" w:rsidRPr="0080636A" w:rsidRDefault="009F7735" w:rsidP="00AA711B">
      <w:pPr>
        <w:pStyle w:val="ListParagraph"/>
        <w:numPr>
          <w:ilvl w:val="0"/>
          <w:numId w:val="15"/>
        </w:numPr>
      </w:pPr>
      <w:r>
        <w:rPr>
          <w:b/>
        </w:rPr>
        <w:t>LO</w:t>
      </w:r>
      <w:r w:rsidRPr="0080636A">
        <w:rPr>
          <w:b/>
        </w:rPr>
        <w:t>1:</w:t>
      </w:r>
      <w:r w:rsidRPr="0080636A">
        <w:t xml:space="preserve"> The ability to produce business related papers using APA format. </w:t>
      </w:r>
      <w:r>
        <w:t>(</w:t>
      </w:r>
      <w:r w:rsidR="00171514">
        <w:rPr>
          <w:i/>
        </w:rPr>
        <w:t>ULO</w:t>
      </w:r>
      <w:r>
        <w:rPr>
          <w:i/>
        </w:rPr>
        <w:t>1)</w:t>
      </w:r>
    </w:p>
    <w:p w14:paraId="4372D55D" w14:textId="53D22530" w:rsidR="009F7735" w:rsidRPr="0080636A" w:rsidRDefault="009F7735" w:rsidP="00AA711B">
      <w:pPr>
        <w:pStyle w:val="ListParagraph"/>
        <w:numPr>
          <w:ilvl w:val="0"/>
          <w:numId w:val="15"/>
        </w:numPr>
      </w:pPr>
      <w:r>
        <w:rPr>
          <w:b/>
        </w:rPr>
        <w:t>LO</w:t>
      </w:r>
      <w:r w:rsidRPr="0080636A">
        <w:rPr>
          <w:b/>
        </w:rPr>
        <w:t>2:</w:t>
      </w:r>
      <w:r w:rsidRPr="0080636A">
        <w:t xml:space="preserve"> The ability to clearly and effectively prepare written business communications</w:t>
      </w:r>
      <w:r>
        <w:t>. (</w:t>
      </w:r>
      <w:r w:rsidR="00171514">
        <w:rPr>
          <w:i/>
        </w:rPr>
        <w:t>ULO</w:t>
      </w:r>
      <w:r>
        <w:rPr>
          <w:i/>
        </w:rPr>
        <w:t>1)</w:t>
      </w:r>
    </w:p>
    <w:p w14:paraId="277016B2" w14:textId="36A8BFE2" w:rsidR="009F7735" w:rsidRPr="0080636A" w:rsidRDefault="009F7735" w:rsidP="00AA711B">
      <w:pPr>
        <w:pStyle w:val="ListParagraph"/>
        <w:numPr>
          <w:ilvl w:val="0"/>
          <w:numId w:val="15"/>
        </w:numPr>
        <w:rPr>
          <w:i/>
        </w:rPr>
      </w:pPr>
      <w:r>
        <w:rPr>
          <w:b/>
        </w:rPr>
        <w:t>LO</w:t>
      </w:r>
      <w:r w:rsidRPr="0080636A">
        <w:rPr>
          <w:b/>
        </w:rPr>
        <w:t>3:</w:t>
      </w:r>
      <w:r w:rsidRPr="0080636A">
        <w:t xml:space="preserve"> Business students will apply knowledge and skills to make appropriate business decisions. </w:t>
      </w:r>
      <w:r>
        <w:rPr>
          <w:i/>
        </w:rPr>
        <w:t>(</w:t>
      </w:r>
      <w:r w:rsidR="00171514">
        <w:rPr>
          <w:i/>
        </w:rPr>
        <w:t>ULO</w:t>
      </w:r>
      <w:r>
        <w:rPr>
          <w:i/>
        </w:rPr>
        <w:t xml:space="preserve">2, </w:t>
      </w:r>
      <w:r w:rsidR="00171514">
        <w:rPr>
          <w:i/>
        </w:rPr>
        <w:t>ULO</w:t>
      </w:r>
      <w:r>
        <w:rPr>
          <w:i/>
        </w:rPr>
        <w:t>6)</w:t>
      </w:r>
    </w:p>
    <w:p w14:paraId="12237033" w14:textId="6A0B2A46" w:rsidR="009F7735" w:rsidRPr="0080636A" w:rsidRDefault="009F7735" w:rsidP="00AA711B">
      <w:pPr>
        <w:pStyle w:val="ListParagraph"/>
        <w:numPr>
          <w:ilvl w:val="0"/>
          <w:numId w:val="15"/>
        </w:numPr>
      </w:pPr>
      <w:r>
        <w:rPr>
          <w:b/>
        </w:rPr>
        <w:t>LO</w:t>
      </w:r>
      <w:r w:rsidRPr="0080636A">
        <w:rPr>
          <w:b/>
        </w:rPr>
        <w:t>4:</w:t>
      </w:r>
      <w:r w:rsidRPr="0080636A">
        <w:t xml:space="preserve">  The student will be able to apply ethical and moral decision-making principles to business situations. </w:t>
      </w:r>
      <w:r>
        <w:rPr>
          <w:i/>
        </w:rPr>
        <w:t>(</w:t>
      </w:r>
      <w:r w:rsidR="00171514">
        <w:rPr>
          <w:i/>
        </w:rPr>
        <w:t>ULO</w:t>
      </w:r>
      <w:r>
        <w:rPr>
          <w:i/>
        </w:rPr>
        <w:t>3)</w:t>
      </w:r>
    </w:p>
    <w:p w14:paraId="74941D94" w14:textId="432D331E" w:rsidR="009F7735" w:rsidRPr="0080636A" w:rsidRDefault="009F7735" w:rsidP="00AA711B">
      <w:pPr>
        <w:pStyle w:val="ListParagraph"/>
        <w:numPr>
          <w:ilvl w:val="0"/>
          <w:numId w:val="15"/>
        </w:numPr>
        <w:rPr>
          <w:i/>
        </w:rPr>
      </w:pPr>
      <w:r>
        <w:rPr>
          <w:b/>
        </w:rPr>
        <w:t>LO</w:t>
      </w:r>
      <w:r w:rsidRPr="0080636A">
        <w:rPr>
          <w:b/>
        </w:rPr>
        <w:t>5:</w:t>
      </w:r>
      <w:r w:rsidRPr="0080636A">
        <w:t xml:space="preserve"> The student will display appropriate quantitative problem-solving abilities in the context of a business problem. </w:t>
      </w:r>
      <w:r>
        <w:rPr>
          <w:i/>
        </w:rPr>
        <w:t>(</w:t>
      </w:r>
      <w:r w:rsidR="00171514">
        <w:rPr>
          <w:i/>
        </w:rPr>
        <w:t>ULO</w:t>
      </w:r>
      <w:r>
        <w:rPr>
          <w:i/>
        </w:rPr>
        <w:t>4)</w:t>
      </w:r>
    </w:p>
    <w:p w14:paraId="713FBAC9" w14:textId="2CA4931A" w:rsidR="009F7735" w:rsidRPr="0080636A" w:rsidRDefault="009F7735" w:rsidP="00AA711B">
      <w:pPr>
        <w:pStyle w:val="ListParagraph"/>
        <w:numPr>
          <w:ilvl w:val="0"/>
          <w:numId w:val="15"/>
        </w:numPr>
        <w:rPr>
          <w:i/>
        </w:rPr>
      </w:pPr>
      <w:r>
        <w:rPr>
          <w:b/>
        </w:rPr>
        <w:t>LO</w:t>
      </w:r>
      <w:r w:rsidRPr="0080636A">
        <w:rPr>
          <w:b/>
        </w:rPr>
        <w:t>6:</w:t>
      </w:r>
      <w:r w:rsidRPr="0080636A">
        <w:t xml:space="preserve"> The student will demonstrate the ability to use appropriate technological skills required for business professionals. </w:t>
      </w:r>
      <w:r>
        <w:rPr>
          <w:i/>
        </w:rPr>
        <w:t>(</w:t>
      </w:r>
      <w:r w:rsidR="00171514">
        <w:rPr>
          <w:i/>
        </w:rPr>
        <w:t>ULO</w:t>
      </w:r>
      <w:r>
        <w:rPr>
          <w:i/>
        </w:rPr>
        <w:t>7)</w:t>
      </w:r>
    </w:p>
    <w:p w14:paraId="34EDB352" w14:textId="25E9BFD7" w:rsidR="009F7735" w:rsidRPr="0080636A" w:rsidRDefault="009F7735" w:rsidP="00AA711B">
      <w:pPr>
        <w:pStyle w:val="ListParagraph"/>
        <w:numPr>
          <w:ilvl w:val="0"/>
          <w:numId w:val="15"/>
        </w:numPr>
        <w:tabs>
          <w:tab w:val="left" w:pos="0"/>
        </w:tabs>
      </w:pPr>
      <w:r>
        <w:rPr>
          <w:b/>
        </w:rPr>
        <w:t>LO</w:t>
      </w:r>
      <w:r w:rsidRPr="0080636A">
        <w:rPr>
          <w:b/>
        </w:rPr>
        <w:t>7:</w:t>
      </w:r>
      <w:r w:rsidRPr="0080636A">
        <w:t xml:space="preserve"> The student will demonstrate the ability to find, evaluate, and apply sources of information relevant to business issues and situations. </w:t>
      </w:r>
      <w:r>
        <w:rPr>
          <w:i/>
        </w:rPr>
        <w:t>(</w:t>
      </w:r>
      <w:r w:rsidR="00171514">
        <w:rPr>
          <w:i/>
        </w:rPr>
        <w:t>ULO</w:t>
      </w:r>
      <w:r>
        <w:rPr>
          <w:i/>
        </w:rPr>
        <w:t>5)</w:t>
      </w:r>
    </w:p>
    <w:p w14:paraId="001E7185" w14:textId="77777777" w:rsidR="009F7735" w:rsidRPr="00BE54C1" w:rsidRDefault="009F7735" w:rsidP="009F7735">
      <w:pPr>
        <w:pStyle w:val="AssignmentsLevel2"/>
        <w:numPr>
          <w:ilvl w:val="0"/>
          <w:numId w:val="0"/>
        </w:numPr>
        <w:ind w:left="360" w:hanging="360"/>
        <w:rPr>
          <w:b/>
          <w:bCs/>
        </w:rPr>
      </w:pP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1F0E5CBE" w14:textId="5C485654" w:rsidR="00493BCE" w:rsidRPr="00493BCE" w:rsidRDefault="00493BCE" w:rsidP="00AA711B">
      <w:pPr>
        <w:pStyle w:val="AssignmentsLevel2"/>
        <w:numPr>
          <w:ilvl w:val="0"/>
          <w:numId w:val="13"/>
        </w:numPr>
        <w:ind w:left="360"/>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14:paraId="050897AE" w14:textId="0E41F22D" w:rsidR="00493BCE" w:rsidRPr="00493BCE" w:rsidRDefault="00493BCE" w:rsidP="00AA711B">
      <w:pPr>
        <w:pStyle w:val="AssignmentsLevel2"/>
        <w:numPr>
          <w:ilvl w:val="0"/>
          <w:numId w:val="13"/>
        </w:numPr>
        <w:ind w:left="360"/>
        <w:rPr>
          <w:iCs/>
        </w:rPr>
      </w:pPr>
      <w:r w:rsidRPr="00493BCE">
        <w:rPr>
          <w:b/>
          <w:bCs/>
        </w:rPr>
        <w:t>PLO2</w:t>
      </w:r>
      <w:r w:rsidRPr="00493BCE">
        <w:t>: Business students will apply knowledge and skills to make appropriate business decisions.</w:t>
      </w:r>
      <w:r w:rsidRPr="00493BCE">
        <w:rPr>
          <w:iCs/>
        </w:rPr>
        <w:t xml:space="preserve"> (ULO 1, 2, 3, 4)</w:t>
      </w:r>
    </w:p>
    <w:p w14:paraId="35AF9998" w14:textId="76AF634C" w:rsidR="00493BCE" w:rsidRPr="00493BCE" w:rsidRDefault="00493BCE" w:rsidP="00AA711B">
      <w:pPr>
        <w:pStyle w:val="AssignmentsLevel2"/>
        <w:numPr>
          <w:ilvl w:val="0"/>
          <w:numId w:val="13"/>
        </w:numPr>
        <w:ind w:left="360"/>
      </w:pPr>
      <w:r w:rsidRPr="00493BCE">
        <w:rPr>
          <w:b/>
          <w:bCs/>
        </w:rPr>
        <w:t>PLO3</w:t>
      </w:r>
      <w:r w:rsidRPr="00493BCE">
        <w:t>: The student will be able to apply ethical and moral decision-making principles to business situations.</w:t>
      </w:r>
      <w:r w:rsidRPr="00493BCE">
        <w:rPr>
          <w:iCs/>
        </w:rPr>
        <w:t xml:space="preserve"> (ULO 2, 3, 4)</w:t>
      </w:r>
    </w:p>
    <w:p w14:paraId="2CA43C94" w14:textId="3BAA40A0" w:rsidR="00493BCE" w:rsidRPr="00493BCE" w:rsidRDefault="00493BCE" w:rsidP="00AA711B">
      <w:pPr>
        <w:pStyle w:val="AssignmentsLevel2"/>
        <w:numPr>
          <w:ilvl w:val="0"/>
          <w:numId w:val="13"/>
        </w:numPr>
        <w:ind w:left="360"/>
      </w:pPr>
      <w:r w:rsidRPr="00493BCE">
        <w:rPr>
          <w:b/>
          <w:bCs/>
        </w:rPr>
        <w:lastRenderedPageBreak/>
        <w:t>PLO4</w:t>
      </w:r>
      <w:r w:rsidRPr="00493BCE">
        <w:t>: The student will demonstrate decision-support tools required for business professionals.</w:t>
      </w:r>
      <w:r w:rsidRPr="00493BCE">
        <w:rPr>
          <w:iCs/>
        </w:rPr>
        <w:t xml:space="preserve"> (ULO 2, 3, 4)</w:t>
      </w:r>
    </w:p>
    <w:p w14:paraId="33B4C3DF" w14:textId="0D3C45A4" w:rsidR="00493BCE" w:rsidRPr="00493BCE" w:rsidRDefault="00493BCE" w:rsidP="00AA711B">
      <w:pPr>
        <w:pStyle w:val="AssignmentsLevel2"/>
        <w:numPr>
          <w:ilvl w:val="0"/>
          <w:numId w:val="13"/>
        </w:numPr>
        <w:ind w:left="360"/>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7F06B4D8" w14:textId="77777777" w:rsidR="009F7735" w:rsidRPr="0090566F" w:rsidRDefault="009F7735" w:rsidP="00AA711B">
      <w:pPr>
        <w:numPr>
          <w:ilvl w:val="0"/>
          <w:numId w:val="14"/>
        </w:numPr>
        <w:tabs>
          <w:tab w:val="left" w:pos="0"/>
        </w:tabs>
        <w:rPr>
          <w:rFonts w:cs="Arial"/>
          <w:szCs w:val="20"/>
        </w:rPr>
      </w:pPr>
      <w:r w:rsidRPr="005B10FE">
        <w:rPr>
          <w:rFonts w:cs="Arial"/>
          <w:b/>
          <w:szCs w:val="20"/>
        </w:rPr>
        <w:t>CLO1</w:t>
      </w:r>
      <w:r w:rsidRPr="0090566F">
        <w:rPr>
          <w:rFonts w:cs="Arial"/>
          <w:szCs w:val="20"/>
        </w:rPr>
        <w:t>:</w:t>
      </w:r>
      <w:r>
        <w:rPr>
          <w:rFonts w:cs="Arial"/>
          <w:szCs w:val="20"/>
        </w:rPr>
        <w:t xml:space="preserve"> </w:t>
      </w:r>
      <w:r w:rsidRPr="000A1D91">
        <w:rPr>
          <w:rFonts w:cs="Arial"/>
          <w:szCs w:val="20"/>
        </w:rPr>
        <w:t xml:space="preserve">Apply the foundational knowledge of economics to </w:t>
      </w:r>
      <w:r>
        <w:rPr>
          <w:rFonts w:cs="Arial"/>
          <w:szCs w:val="20"/>
        </w:rPr>
        <w:t>business issues</w:t>
      </w:r>
      <w:r w:rsidRPr="000A1D91">
        <w:rPr>
          <w:rFonts w:cs="Arial"/>
          <w:szCs w:val="20"/>
        </w:rPr>
        <w:t>.</w:t>
      </w:r>
      <w:r>
        <w:rPr>
          <w:rFonts w:cs="Arial"/>
          <w:szCs w:val="20"/>
        </w:rPr>
        <w:t xml:space="preserve">  (LO3, LO5, LO7)</w:t>
      </w:r>
    </w:p>
    <w:p w14:paraId="3F54BDF3" w14:textId="77777777" w:rsidR="009F7735" w:rsidRDefault="009F7735" w:rsidP="00AA711B">
      <w:pPr>
        <w:numPr>
          <w:ilvl w:val="0"/>
          <w:numId w:val="14"/>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w:t>
      </w:r>
      <w:r w:rsidRPr="000A1D91">
        <w:rPr>
          <w:rFonts w:cs="Arial"/>
          <w:szCs w:val="20"/>
        </w:rPr>
        <w:t>Explain the role of demand, supply, and elasticity in economic decision-making.</w:t>
      </w:r>
      <w:r>
        <w:rPr>
          <w:rFonts w:cs="Arial"/>
          <w:szCs w:val="20"/>
        </w:rPr>
        <w:t xml:space="preserve"> (LO3, LO7)</w:t>
      </w:r>
    </w:p>
    <w:p w14:paraId="3107FA4E" w14:textId="77777777" w:rsidR="009F7735" w:rsidRDefault="009F7735" w:rsidP="00AA711B">
      <w:pPr>
        <w:numPr>
          <w:ilvl w:val="0"/>
          <w:numId w:val="14"/>
        </w:numPr>
        <w:tabs>
          <w:tab w:val="left" w:pos="0"/>
        </w:tabs>
        <w:rPr>
          <w:rFonts w:cs="Arial"/>
          <w:szCs w:val="20"/>
        </w:rPr>
      </w:pPr>
      <w:r w:rsidRPr="000A1D91">
        <w:rPr>
          <w:rFonts w:cs="Arial"/>
          <w:b/>
          <w:szCs w:val="20"/>
        </w:rPr>
        <w:t>CLO3</w:t>
      </w:r>
      <w:r w:rsidRPr="000A1D91">
        <w:rPr>
          <w:rFonts w:cs="Arial"/>
          <w:szCs w:val="20"/>
        </w:rPr>
        <w:t>: Differentiate among the aspects of different market</w:t>
      </w:r>
      <w:r>
        <w:rPr>
          <w:rFonts w:cs="Arial"/>
          <w:szCs w:val="20"/>
        </w:rPr>
        <w:t xml:space="preserve"> </w:t>
      </w:r>
      <w:r w:rsidRPr="000A1D91">
        <w:rPr>
          <w:rFonts w:cs="Arial"/>
          <w:szCs w:val="20"/>
        </w:rPr>
        <w:t xml:space="preserve">structures </w:t>
      </w:r>
      <w:r>
        <w:rPr>
          <w:rFonts w:cs="Arial"/>
          <w:szCs w:val="20"/>
        </w:rPr>
        <w:t>(</w:t>
      </w:r>
      <w:r w:rsidRPr="000A1D91">
        <w:rPr>
          <w:rFonts w:cs="Arial"/>
          <w:szCs w:val="20"/>
        </w:rPr>
        <w:t>i.e. pure competition, monopoly, oligopo</w:t>
      </w:r>
      <w:r>
        <w:rPr>
          <w:rFonts w:cs="Arial"/>
          <w:szCs w:val="20"/>
        </w:rPr>
        <w:t>ly and monopolistic competition)</w:t>
      </w:r>
      <w:r w:rsidRPr="000A1D91">
        <w:rPr>
          <w:rFonts w:cs="Arial"/>
          <w:szCs w:val="20"/>
        </w:rPr>
        <w:t xml:space="preserve"> and explain why each exists in a market economy.</w:t>
      </w:r>
      <w:r>
        <w:rPr>
          <w:rFonts w:cs="Arial"/>
          <w:szCs w:val="20"/>
        </w:rPr>
        <w:t xml:space="preserve"> (LO3, LO5, LO7)</w:t>
      </w:r>
    </w:p>
    <w:p w14:paraId="1A1A52D0" w14:textId="77777777" w:rsidR="009F7735" w:rsidRDefault="009F7735" w:rsidP="00AA711B">
      <w:pPr>
        <w:numPr>
          <w:ilvl w:val="0"/>
          <w:numId w:val="14"/>
        </w:numPr>
        <w:tabs>
          <w:tab w:val="left" w:pos="0"/>
        </w:tabs>
        <w:rPr>
          <w:rFonts w:cs="Arial"/>
          <w:szCs w:val="20"/>
        </w:rPr>
      </w:pPr>
      <w:r>
        <w:rPr>
          <w:rFonts w:cs="Arial"/>
          <w:b/>
          <w:szCs w:val="20"/>
        </w:rPr>
        <w:t>CLO4</w:t>
      </w:r>
      <w:r>
        <w:rPr>
          <w:rFonts w:cs="Arial"/>
          <w:szCs w:val="20"/>
        </w:rPr>
        <w:t xml:space="preserve">: </w:t>
      </w:r>
      <w:r w:rsidRPr="000A1D91">
        <w:rPr>
          <w:rFonts w:cs="Arial"/>
          <w:szCs w:val="20"/>
        </w:rPr>
        <w:t>Describe the general equilibrium model consisting of the labor market, commodity market, money market and foreign exchange.</w:t>
      </w:r>
      <w:r>
        <w:rPr>
          <w:rFonts w:cs="Arial"/>
          <w:szCs w:val="20"/>
        </w:rPr>
        <w:t xml:space="preserve"> (LO3, LO5, LO7)</w:t>
      </w:r>
    </w:p>
    <w:p w14:paraId="7EE7AC2F" w14:textId="77777777" w:rsidR="009F7735" w:rsidRDefault="009F7735" w:rsidP="00AA711B">
      <w:pPr>
        <w:numPr>
          <w:ilvl w:val="0"/>
          <w:numId w:val="14"/>
        </w:numPr>
        <w:tabs>
          <w:tab w:val="left" w:pos="0"/>
        </w:tabs>
        <w:rPr>
          <w:rFonts w:cs="Arial"/>
          <w:szCs w:val="20"/>
        </w:rPr>
      </w:pPr>
      <w:r>
        <w:rPr>
          <w:rFonts w:cs="Arial"/>
          <w:b/>
          <w:szCs w:val="20"/>
        </w:rPr>
        <w:t>CLO5</w:t>
      </w:r>
      <w:r w:rsidRPr="000A1D91">
        <w:rPr>
          <w:rFonts w:cs="Arial"/>
          <w:szCs w:val="20"/>
        </w:rPr>
        <w:t>:</w:t>
      </w:r>
      <w:r>
        <w:rPr>
          <w:rFonts w:cs="Arial"/>
          <w:szCs w:val="20"/>
        </w:rPr>
        <w:t xml:space="preserve"> </w:t>
      </w:r>
      <w:r w:rsidRPr="000A1D91">
        <w:rPr>
          <w:rFonts w:cs="Arial"/>
          <w:szCs w:val="20"/>
        </w:rPr>
        <w:t>Demonstrate an understanding of the interactions of key macroeconomic variables.</w:t>
      </w:r>
      <w:r>
        <w:rPr>
          <w:rFonts w:cs="Arial"/>
          <w:szCs w:val="20"/>
        </w:rPr>
        <w:t xml:space="preserve"> (LO3, LO5, LO5, LO7)</w:t>
      </w:r>
    </w:p>
    <w:p w14:paraId="18C570E0" w14:textId="77777777" w:rsidR="009F7735" w:rsidRDefault="009F7735" w:rsidP="00AA711B">
      <w:pPr>
        <w:numPr>
          <w:ilvl w:val="0"/>
          <w:numId w:val="14"/>
        </w:numPr>
        <w:tabs>
          <w:tab w:val="left" w:pos="0"/>
        </w:tabs>
        <w:rPr>
          <w:rFonts w:cs="Arial"/>
          <w:szCs w:val="20"/>
        </w:rPr>
      </w:pPr>
      <w:r w:rsidRPr="000A1D91">
        <w:rPr>
          <w:rFonts w:cs="Arial"/>
          <w:b/>
          <w:szCs w:val="20"/>
        </w:rPr>
        <w:t>CLO6</w:t>
      </w:r>
      <w:r w:rsidRPr="000A1D91">
        <w:rPr>
          <w:rFonts w:cs="Arial"/>
          <w:szCs w:val="20"/>
        </w:rPr>
        <w:t>: Examine the role of economic policy, both fiscal and</w:t>
      </w:r>
      <w:r>
        <w:rPr>
          <w:rFonts w:cs="Arial"/>
          <w:szCs w:val="20"/>
        </w:rPr>
        <w:t xml:space="preserve"> </w:t>
      </w:r>
      <w:r w:rsidRPr="000A1D91">
        <w:rPr>
          <w:rFonts w:cs="Arial"/>
          <w:szCs w:val="20"/>
        </w:rPr>
        <w:t>monetary.</w:t>
      </w:r>
      <w:r>
        <w:rPr>
          <w:rFonts w:cs="Arial"/>
          <w:szCs w:val="20"/>
        </w:rPr>
        <w:t xml:space="preserve"> (LO3, LO4, LO7)</w:t>
      </w:r>
    </w:p>
    <w:p w14:paraId="69880722" w14:textId="77777777" w:rsidR="009F7735" w:rsidRDefault="009F7735" w:rsidP="00AA711B">
      <w:pPr>
        <w:numPr>
          <w:ilvl w:val="0"/>
          <w:numId w:val="14"/>
        </w:numPr>
        <w:tabs>
          <w:tab w:val="left" w:pos="0"/>
        </w:tabs>
        <w:rPr>
          <w:rFonts w:cs="Arial"/>
          <w:szCs w:val="20"/>
        </w:rPr>
      </w:pPr>
      <w:r>
        <w:rPr>
          <w:rFonts w:cs="Arial"/>
          <w:b/>
          <w:szCs w:val="20"/>
        </w:rPr>
        <w:t>CLO7</w:t>
      </w:r>
      <w:r w:rsidRPr="000A1D91">
        <w:rPr>
          <w:rFonts w:cs="Arial"/>
          <w:szCs w:val="20"/>
        </w:rPr>
        <w:t>:</w:t>
      </w:r>
      <w:r>
        <w:rPr>
          <w:rFonts w:cs="Arial"/>
          <w:szCs w:val="20"/>
        </w:rPr>
        <w:t xml:space="preserve"> </w:t>
      </w:r>
      <w:r w:rsidRPr="000A1D91">
        <w:rPr>
          <w:rFonts w:cs="Arial"/>
          <w:szCs w:val="20"/>
        </w:rPr>
        <w:t xml:space="preserve">Describe the </w:t>
      </w:r>
      <w:r>
        <w:rPr>
          <w:rFonts w:cs="Arial"/>
          <w:szCs w:val="20"/>
        </w:rPr>
        <w:t xml:space="preserve">distinctive and unique </w:t>
      </w:r>
      <w:r w:rsidRPr="000A1D91">
        <w:rPr>
          <w:rFonts w:cs="Arial"/>
          <w:szCs w:val="20"/>
        </w:rPr>
        <w:t xml:space="preserve">role of the U.S. </w:t>
      </w:r>
      <w:proofErr w:type="gramStart"/>
      <w:r w:rsidRPr="000A1D91">
        <w:rPr>
          <w:rFonts w:cs="Arial"/>
          <w:szCs w:val="20"/>
        </w:rPr>
        <w:t>with regard to</w:t>
      </w:r>
      <w:proofErr w:type="gramEnd"/>
      <w:r w:rsidRPr="000A1D91">
        <w:rPr>
          <w:rFonts w:cs="Arial"/>
          <w:szCs w:val="20"/>
        </w:rPr>
        <w:t xml:space="preserve"> intern</w:t>
      </w:r>
      <w:r>
        <w:rPr>
          <w:rFonts w:cs="Arial"/>
          <w:szCs w:val="20"/>
        </w:rPr>
        <w:t>ational trade</w:t>
      </w:r>
      <w:r w:rsidRPr="000A1D91">
        <w:rPr>
          <w:rFonts w:cs="Arial"/>
          <w:szCs w:val="20"/>
        </w:rPr>
        <w:t>.</w:t>
      </w:r>
      <w:r>
        <w:rPr>
          <w:rFonts w:cs="Arial"/>
          <w:szCs w:val="20"/>
        </w:rPr>
        <w:t xml:space="preserve"> (LO3, LO4, LO7)</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13727A04"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6501F89D" w14:textId="77777777" w:rsidR="009F7735" w:rsidRPr="00B913CA" w:rsidRDefault="009F7735" w:rsidP="009F7735">
      <w:pPr>
        <w:pStyle w:val="APACitation"/>
        <w:rPr>
          <w:bCs/>
        </w:rPr>
      </w:pPr>
      <w:r>
        <w:rPr>
          <w:bCs/>
        </w:rPr>
        <w:t xml:space="preserve">Baumol, W.J. &amp; Blinder, A.S. (2012). </w:t>
      </w:r>
      <w:r>
        <w:rPr>
          <w:bCs/>
          <w:i/>
        </w:rPr>
        <w:t>Economics: Principles and policies.</w:t>
      </w:r>
      <w:r>
        <w:rPr>
          <w:bCs/>
        </w:rPr>
        <w:t xml:space="preserve"> (12</w:t>
      </w:r>
      <w:r w:rsidRPr="0089303C">
        <w:rPr>
          <w:bCs/>
          <w:vertAlign w:val="superscript"/>
        </w:rPr>
        <w:t>th</w:t>
      </w:r>
      <w:r>
        <w:rPr>
          <w:bCs/>
        </w:rPr>
        <w:t xml:space="preserve"> ed.) Mason, OH: South-Western, Cengage Learning.</w:t>
      </w:r>
    </w:p>
    <w:p w14:paraId="5E4648CA" w14:textId="498ABBE9" w:rsidR="00D9427C" w:rsidRDefault="00D9427C" w:rsidP="00D9427C">
      <w:pPr>
        <w:pStyle w:val="APACitation"/>
        <w:ind w:firstLine="0"/>
        <w:rPr>
          <w:bCs/>
        </w:rPr>
      </w:pPr>
      <w:r>
        <w:t xml:space="preserve">ISBN: </w:t>
      </w:r>
      <w:r w:rsidR="009F7735" w:rsidRPr="009F7735">
        <w:t>978-8131528419</w:t>
      </w:r>
    </w:p>
    <w:p w14:paraId="49634B1E" w14:textId="77777777" w:rsidR="003A7392" w:rsidRDefault="003A7392" w:rsidP="003A7392">
      <w:pPr>
        <w:tabs>
          <w:tab w:val="left" w:pos="0"/>
        </w:tabs>
        <w:rPr>
          <w:rFonts w:cs="Arial"/>
          <w:szCs w:val="20"/>
        </w:rPr>
      </w:pP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171514">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171514">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171514" w:rsidRPr="0090566F" w14:paraId="7BA94268" w14:textId="77777777" w:rsidTr="00171514">
        <w:tc>
          <w:tcPr>
            <w:tcW w:w="3588" w:type="pct"/>
            <w:vAlign w:val="center"/>
          </w:tcPr>
          <w:p w14:paraId="7D54036C" w14:textId="5A8AB089" w:rsidR="00171514" w:rsidRPr="00132272" w:rsidRDefault="00171514" w:rsidP="00171514">
            <w:pPr>
              <w:ind w:left="859" w:hanging="859"/>
              <w:rPr>
                <w:strike/>
              </w:rPr>
            </w:pPr>
            <w:r>
              <w:rPr>
                <w:szCs w:val="20"/>
              </w:rPr>
              <w:t>“Sharing Resources” Blog</w:t>
            </w:r>
          </w:p>
        </w:tc>
        <w:tc>
          <w:tcPr>
            <w:tcW w:w="641" w:type="pct"/>
            <w:vAlign w:val="center"/>
          </w:tcPr>
          <w:p w14:paraId="1B14452A" w14:textId="3B4213E9" w:rsidR="00171514" w:rsidRPr="0090566F" w:rsidRDefault="00171514" w:rsidP="00171514">
            <w:pPr>
              <w:ind w:left="859" w:hanging="859"/>
              <w:jc w:val="center"/>
              <w:rPr>
                <w:szCs w:val="20"/>
              </w:rPr>
            </w:pPr>
            <w:r>
              <w:rPr>
                <w:szCs w:val="20"/>
              </w:rPr>
              <w:t>20</w:t>
            </w:r>
          </w:p>
        </w:tc>
        <w:tc>
          <w:tcPr>
            <w:tcW w:w="771" w:type="pct"/>
            <w:vAlign w:val="center"/>
          </w:tcPr>
          <w:p w14:paraId="73AE2AB4" w14:textId="77777777" w:rsidR="00171514" w:rsidRPr="00132272" w:rsidRDefault="00171514" w:rsidP="00171514">
            <w:pPr>
              <w:ind w:left="859" w:hanging="859"/>
              <w:jc w:val="center"/>
              <w:rPr>
                <w:strike/>
                <w:szCs w:val="20"/>
              </w:rPr>
            </w:pPr>
          </w:p>
        </w:tc>
      </w:tr>
      <w:tr w:rsidR="00171514" w:rsidRPr="0090566F" w14:paraId="7B83B6AA" w14:textId="77777777" w:rsidTr="00171514">
        <w:tc>
          <w:tcPr>
            <w:tcW w:w="3588" w:type="pct"/>
            <w:vAlign w:val="center"/>
          </w:tcPr>
          <w:p w14:paraId="27659C46" w14:textId="3A35E907" w:rsidR="00171514" w:rsidRPr="0090566F" w:rsidRDefault="00171514" w:rsidP="00171514">
            <w:pPr>
              <w:ind w:left="859" w:hanging="859"/>
              <w:rPr>
                <w:szCs w:val="20"/>
              </w:rPr>
            </w:pPr>
            <w:r>
              <w:rPr>
                <w:szCs w:val="20"/>
              </w:rPr>
              <w:t>Knowledge Check Quiz – Week One</w:t>
            </w:r>
          </w:p>
        </w:tc>
        <w:tc>
          <w:tcPr>
            <w:tcW w:w="641" w:type="pct"/>
            <w:vAlign w:val="center"/>
          </w:tcPr>
          <w:p w14:paraId="0028F317" w14:textId="7102AF9A" w:rsidR="00171514" w:rsidRPr="0090566F" w:rsidRDefault="00171514" w:rsidP="00171514">
            <w:pPr>
              <w:ind w:left="859" w:hanging="859"/>
              <w:jc w:val="center"/>
              <w:rPr>
                <w:szCs w:val="20"/>
              </w:rPr>
            </w:pPr>
            <w:r>
              <w:rPr>
                <w:szCs w:val="20"/>
              </w:rPr>
              <w:t>20</w:t>
            </w:r>
          </w:p>
        </w:tc>
        <w:tc>
          <w:tcPr>
            <w:tcW w:w="771" w:type="pct"/>
            <w:vAlign w:val="center"/>
          </w:tcPr>
          <w:p w14:paraId="3E025BAC" w14:textId="77777777" w:rsidR="00171514" w:rsidRPr="00132272" w:rsidRDefault="00171514" w:rsidP="00171514">
            <w:pPr>
              <w:ind w:left="859" w:hanging="859"/>
              <w:jc w:val="center"/>
              <w:rPr>
                <w:strike/>
                <w:szCs w:val="20"/>
              </w:rPr>
            </w:pPr>
          </w:p>
        </w:tc>
      </w:tr>
      <w:tr w:rsidR="00171514" w:rsidRPr="0090566F" w14:paraId="15C64001" w14:textId="77777777" w:rsidTr="00171514">
        <w:tc>
          <w:tcPr>
            <w:tcW w:w="3588" w:type="pct"/>
            <w:vAlign w:val="center"/>
          </w:tcPr>
          <w:p w14:paraId="524AC027" w14:textId="56E748CF" w:rsidR="00171514" w:rsidRDefault="00171514" w:rsidP="00171514">
            <w:pPr>
              <w:ind w:left="859" w:hanging="859"/>
            </w:pPr>
            <w:r w:rsidRPr="00FB4B7F">
              <w:rPr>
                <w:szCs w:val="20"/>
              </w:rPr>
              <w:t>Short Answer Essay Worksheet – Week One</w:t>
            </w:r>
          </w:p>
        </w:tc>
        <w:tc>
          <w:tcPr>
            <w:tcW w:w="641" w:type="pct"/>
            <w:vAlign w:val="center"/>
          </w:tcPr>
          <w:p w14:paraId="18BA68B8" w14:textId="182C7D4C" w:rsidR="00171514" w:rsidRPr="0090566F" w:rsidRDefault="00171514" w:rsidP="00171514">
            <w:pPr>
              <w:ind w:left="859" w:hanging="859"/>
              <w:jc w:val="center"/>
              <w:rPr>
                <w:szCs w:val="20"/>
              </w:rPr>
            </w:pPr>
            <w:r>
              <w:rPr>
                <w:szCs w:val="20"/>
              </w:rPr>
              <w:t>10</w:t>
            </w:r>
          </w:p>
        </w:tc>
        <w:tc>
          <w:tcPr>
            <w:tcW w:w="771" w:type="pct"/>
            <w:vAlign w:val="center"/>
          </w:tcPr>
          <w:p w14:paraId="4250186F" w14:textId="77777777" w:rsidR="00171514" w:rsidRPr="00132272" w:rsidRDefault="00171514" w:rsidP="00171514">
            <w:pPr>
              <w:ind w:left="859" w:hanging="859"/>
              <w:jc w:val="center"/>
              <w:rPr>
                <w:strike/>
                <w:szCs w:val="20"/>
              </w:rPr>
            </w:pPr>
          </w:p>
        </w:tc>
      </w:tr>
      <w:tr w:rsidR="00171514" w:rsidRPr="0090566F" w14:paraId="510F6F8D" w14:textId="77777777" w:rsidTr="00171514">
        <w:tc>
          <w:tcPr>
            <w:tcW w:w="3588" w:type="pct"/>
            <w:tcBorders>
              <w:right w:val="nil"/>
            </w:tcBorders>
            <w:shd w:val="clear" w:color="auto" w:fill="D8D9DA"/>
            <w:vAlign w:val="center"/>
          </w:tcPr>
          <w:p w14:paraId="0703968A" w14:textId="77777777" w:rsidR="00171514" w:rsidRPr="0090566F" w:rsidRDefault="00171514" w:rsidP="00171514">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171514" w:rsidRPr="0090566F" w:rsidRDefault="00171514" w:rsidP="00171514">
            <w:pPr>
              <w:ind w:left="859" w:hanging="859"/>
              <w:jc w:val="center"/>
              <w:rPr>
                <w:szCs w:val="20"/>
              </w:rPr>
            </w:pPr>
          </w:p>
        </w:tc>
        <w:tc>
          <w:tcPr>
            <w:tcW w:w="771" w:type="pct"/>
            <w:tcBorders>
              <w:left w:val="nil"/>
            </w:tcBorders>
            <w:shd w:val="clear" w:color="auto" w:fill="D8D9DA"/>
            <w:vAlign w:val="center"/>
          </w:tcPr>
          <w:p w14:paraId="7E279F19" w14:textId="77777777" w:rsidR="00171514" w:rsidRPr="00132272" w:rsidRDefault="00171514" w:rsidP="00171514">
            <w:pPr>
              <w:ind w:left="859" w:hanging="859"/>
              <w:jc w:val="center"/>
              <w:rPr>
                <w:strike/>
                <w:szCs w:val="20"/>
              </w:rPr>
            </w:pPr>
          </w:p>
        </w:tc>
      </w:tr>
      <w:tr w:rsidR="00171514" w:rsidRPr="0090566F" w14:paraId="5B43093F" w14:textId="77777777" w:rsidTr="00171514">
        <w:tc>
          <w:tcPr>
            <w:tcW w:w="3588" w:type="pct"/>
            <w:vAlign w:val="center"/>
          </w:tcPr>
          <w:p w14:paraId="58375C99" w14:textId="7AA8D63B" w:rsidR="00171514" w:rsidRPr="00132272" w:rsidRDefault="00171514" w:rsidP="00171514">
            <w:pPr>
              <w:ind w:left="859" w:hanging="859"/>
              <w:rPr>
                <w:strike/>
              </w:rPr>
            </w:pPr>
            <w:r>
              <w:rPr>
                <w:szCs w:val="20"/>
              </w:rPr>
              <w:t>“$100 Gift” Blog</w:t>
            </w:r>
          </w:p>
        </w:tc>
        <w:tc>
          <w:tcPr>
            <w:tcW w:w="641" w:type="pct"/>
            <w:vAlign w:val="center"/>
          </w:tcPr>
          <w:p w14:paraId="5EE83465" w14:textId="7DCF900B" w:rsidR="00171514" w:rsidRPr="0090566F" w:rsidRDefault="00171514" w:rsidP="00171514">
            <w:pPr>
              <w:ind w:left="859" w:hanging="859"/>
              <w:jc w:val="center"/>
              <w:rPr>
                <w:szCs w:val="20"/>
              </w:rPr>
            </w:pPr>
            <w:r>
              <w:rPr>
                <w:szCs w:val="20"/>
              </w:rPr>
              <w:t>20</w:t>
            </w:r>
          </w:p>
        </w:tc>
        <w:tc>
          <w:tcPr>
            <w:tcW w:w="771" w:type="pct"/>
            <w:vAlign w:val="center"/>
          </w:tcPr>
          <w:p w14:paraId="0D2EE63A" w14:textId="77777777" w:rsidR="00171514" w:rsidRPr="00132272" w:rsidRDefault="00171514" w:rsidP="00171514">
            <w:pPr>
              <w:ind w:left="859" w:hanging="859"/>
              <w:jc w:val="center"/>
              <w:rPr>
                <w:strike/>
                <w:szCs w:val="20"/>
              </w:rPr>
            </w:pPr>
          </w:p>
        </w:tc>
      </w:tr>
      <w:tr w:rsidR="00171514" w:rsidRPr="0090566F" w14:paraId="3B88AF1A" w14:textId="77777777" w:rsidTr="00171514">
        <w:tc>
          <w:tcPr>
            <w:tcW w:w="3588" w:type="pct"/>
            <w:vAlign w:val="center"/>
          </w:tcPr>
          <w:p w14:paraId="7F2162E8" w14:textId="3A2F9513" w:rsidR="00171514" w:rsidRDefault="00171514" w:rsidP="00171514">
            <w:pPr>
              <w:ind w:left="859" w:hanging="859"/>
            </w:pPr>
            <w:r>
              <w:rPr>
                <w:szCs w:val="20"/>
              </w:rPr>
              <w:t>Knowledge Check Quiz – Week Two</w:t>
            </w:r>
          </w:p>
        </w:tc>
        <w:tc>
          <w:tcPr>
            <w:tcW w:w="641" w:type="pct"/>
            <w:vAlign w:val="center"/>
          </w:tcPr>
          <w:p w14:paraId="3EDC59B0" w14:textId="1ED5E21F" w:rsidR="00171514" w:rsidRPr="0090566F" w:rsidRDefault="00171514" w:rsidP="00171514">
            <w:pPr>
              <w:ind w:left="859" w:hanging="859"/>
              <w:jc w:val="center"/>
              <w:rPr>
                <w:szCs w:val="20"/>
              </w:rPr>
            </w:pPr>
            <w:r>
              <w:rPr>
                <w:szCs w:val="20"/>
              </w:rPr>
              <w:t>20</w:t>
            </w:r>
          </w:p>
        </w:tc>
        <w:tc>
          <w:tcPr>
            <w:tcW w:w="771" w:type="pct"/>
            <w:vAlign w:val="center"/>
          </w:tcPr>
          <w:p w14:paraId="26699513" w14:textId="77777777" w:rsidR="00171514" w:rsidRPr="00132272" w:rsidRDefault="00171514" w:rsidP="00171514">
            <w:pPr>
              <w:ind w:left="859" w:hanging="859"/>
              <w:jc w:val="center"/>
              <w:rPr>
                <w:strike/>
                <w:szCs w:val="20"/>
              </w:rPr>
            </w:pPr>
          </w:p>
        </w:tc>
      </w:tr>
      <w:tr w:rsidR="00171514" w:rsidRPr="0090566F" w14:paraId="618FDE98" w14:textId="77777777" w:rsidTr="00171514">
        <w:tc>
          <w:tcPr>
            <w:tcW w:w="3588" w:type="pct"/>
            <w:vAlign w:val="center"/>
          </w:tcPr>
          <w:p w14:paraId="45BF3B60" w14:textId="4E76D0E5" w:rsidR="00171514" w:rsidRDefault="00171514" w:rsidP="00171514">
            <w:pPr>
              <w:ind w:left="859" w:hanging="859"/>
            </w:pPr>
            <w:r w:rsidRPr="00FB4B7F">
              <w:rPr>
                <w:szCs w:val="20"/>
              </w:rPr>
              <w:lastRenderedPageBreak/>
              <w:t xml:space="preserve">Short </w:t>
            </w:r>
            <w:r>
              <w:rPr>
                <w:szCs w:val="20"/>
              </w:rPr>
              <w:t>Answer Essay Worksheet – Week Two</w:t>
            </w:r>
          </w:p>
        </w:tc>
        <w:tc>
          <w:tcPr>
            <w:tcW w:w="641" w:type="pct"/>
            <w:vAlign w:val="center"/>
          </w:tcPr>
          <w:p w14:paraId="5455B6A7" w14:textId="0E5076F0" w:rsidR="00171514" w:rsidRPr="0090566F" w:rsidRDefault="00171514" w:rsidP="00171514">
            <w:pPr>
              <w:ind w:left="859" w:hanging="859"/>
              <w:jc w:val="center"/>
              <w:rPr>
                <w:szCs w:val="20"/>
              </w:rPr>
            </w:pPr>
            <w:r>
              <w:rPr>
                <w:szCs w:val="20"/>
              </w:rPr>
              <w:t>10</w:t>
            </w:r>
          </w:p>
        </w:tc>
        <w:tc>
          <w:tcPr>
            <w:tcW w:w="771" w:type="pct"/>
            <w:vAlign w:val="center"/>
          </w:tcPr>
          <w:p w14:paraId="774D0A45" w14:textId="77777777" w:rsidR="00171514" w:rsidRPr="00132272" w:rsidRDefault="00171514" w:rsidP="00171514">
            <w:pPr>
              <w:ind w:left="859" w:hanging="859"/>
              <w:jc w:val="center"/>
              <w:rPr>
                <w:strike/>
                <w:szCs w:val="20"/>
              </w:rPr>
            </w:pPr>
          </w:p>
        </w:tc>
      </w:tr>
      <w:tr w:rsidR="00171514" w:rsidRPr="0090566F" w14:paraId="21718FCD" w14:textId="77777777" w:rsidTr="00171514">
        <w:tc>
          <w:tcPr>
            <w:tcW w:w="3588" w:type="pct"/>
            <w:vAlign w:val="center"/>
          </w:tcPr>
          <w:p w14:paraId="35C6AF59" w14:textId="7DC25B34" w:rsidR="00171514" w:rsidRPr="0090566F" w:rsidRDefault="00171514" w:rsidP="00171514">
            <w:pPr>
              <w:ind w:left="859" w:hanging="859"/>
              <w:rPr>
                <w:szCs w:val="20"/>
              </w:rPr>
            </w:pPr>
            <w:r>
              <w:rPr>
                <w:szCs w:val="20"/>
              </w:rPr>
              <w:t>Case Study: “A Decade of Steve”</w:t>
            </w:r>
          </w:p>
        </w:tc>
        <w:tc>
          <w:tcPr>
            <w:tcW w:w="641" w:type="pct"/>
            <w:vAlign w:val="center"/>
          </w:tcPr>
          <w:p w14:paraId="2241ADAB" w14:textId="3FEF8717" w:rsidR="00171514" w:rsidRPr="0090566F" w:rsidRDefault="00171514" w:rsidP="00171514">
            <w:pPr>
              <w:ind w:left="859" w:hanging="859"/>
              <w:jc w:val="center"/>
              <w:rPr>
                <w:szCs w:val="20"/>
              </w:rPr>
            </w:pPr>
            <w:r>
              <w:rPr>
                <w:szCs w:val="20"/>
              </w:rPr>
              <w:t>20</w:t>
            </w:r>
          </w:p>
        </w:tc>
        <w:tc>
          <w:tcPr>
            <w:tcW w:w="771" w:type="pct"/>
            <w:vAlign w:val="center"/>
          </w:tcPr>
          <w:p w14:paraId="4CB045C6" w14:textId="77777777" w:rsidR="00171514" w:rsidRPr="00132272" w:rsidRDefault="00171514" w:rsidP="00171514">
            <w:pPr>
              <w:ind w:left="859" w:hanging="859"/>
              <w:jc w:val="center"/>
              <w:rPr>
                <w:strike/>
                <w:szCs w:val="20"/>
              </w:rPr>
            </w:pPr>
          </w:p>
        </w:tc>
      </w:tr>
      <w:tr w:rsidR="00171514" w:rsidRPr="0090566F" w14:paraId="6C6B6B36" w14:textId="77777777" w:rsidTr="00171514">
        <w:tc>
          <w:tcPr>
            <w:tcW w:w="3588" w:type="pct"/>
            <w:tcBorders>
              <w:right w:val="nil"/>
            </w:tcBorders>
            <w:shd w:val="clear" w:color="auto" w:fill="D8D9DA"/>
            <w:vAlign w:val="center"/>
          </w:tcPr>
          <w:p w14:paraId="1CA68145" w14:textId="77777777" w:rsidR="00171514" w:rsidRPr="0090566F" w:rsidRDefault="00171514" w:rsidP="00171514">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171514" w:rsidRPr="0090566F" w:rsidRDefault="00171514" w:rsidP="00171514">
            <w:pPr>
              <w:ind w:left="859" w:hanging="859"/>
              <w:jc w:val="center"/>
              <w:rPr>
                <w:szCs w:val="20"/>
              </w:rPr>
            </w:pPr>
          </w:p>
        </w:tc>
        <w:tc>
          <w:tcPr>
            <w:tcW w:w="771" w:type="pct"/>
            <w:tcBorders>
              <w:left w:val="nil"/>
            </w:tcBorders>
            <w:shd w:val="clear" w:color="auto" w:fill="D8D9DA"/>
            <w:vAlign w:val="center"/>
          </w:tcPr>
          <w:p w14:paraId="08D4F298" w14:textId="77777777" w:rsidR="00171514" w:rsidRPr="00132272" w:rsidRDefault="00171514" w:rsidP="00171514">
            <w:pPr>
              <w:ind w:left="859" w:hanging="859"/>
              <w:jc w:val="center"/>
              <w:rPr>
                <w:strike/>
                <w:szCs w:val="20"/>
              </w:rPr>
            </w:pPr>
          </w:p>
        </w:tc>
      </w:tr>
      <w:tr w:rsidR="00171514" w:rsidRPr="0090566F" w14:paraId="27B79CE2" w14:textId="77777777" w:rsidTr="00171514">
        <w:tc>
          <w:tcPr>
            <w:tcW w:w="3588" w:type="pct"/>
            <w:vAlign w:val="center"/>
          </w:tcPr>
          <w:p w14:paraId="6FFCE715" w14:textId="59D81625" w:rsidR="00171514" w:rsidRPr="00132272" w:rsidRDefault="00171514" w:rsidP="00171514">
            <w:pPr>
              <w:ind w:left="859" w:hanging="859"/>
              <w:rPr>
                <w:strike/>
              </w:rPr>
            </w:pPr>
            <w:r>
              <w:rPr>
                <w:szCs w:val="20"/>
              </w:rPr>
              <w:t>Knowledge Check Quiz – Week Three</w:t>
            </w:r>
          </w:p>
        </w:tc>
        <w:tc>
          <w:tcPr>
            <w:tcW w:w="641" w:type="pct"/>
            <w:vAlign w:val="center"/>
          </w:tcPr>
          <w:p w14:paraId="543A0332" w14:textId="631E5625" w:rsidR="00171514" w:rsidRPr="0090566F" w:rsidRDefault="00171514" w:rsidP="00171514">
            <w:pPr>
              <w:ind w:left="859" w:hanging="859"/>
              <w:jc w:val="center"/>
              <w:rPr>
                <w:szCs w:val="20"/>
              </w:rPr>
            </w:pPr>
            <w:r>
              <w:rPr>
                <w:szCs w:val="20"/>
              </w:rPr>
              <w:t>20</w:t>
            </w:r>
          </w:p>
        </w:tc>
        <w:tc>
          <w:tcPr>
            <w:tcW w:w="771" w:type="pct"/>
            <w:vAlign w:val="center"/>
          </w:tcPr>
          <w:p w14:paraId="509964AA" w14:textId="77777777" w:rsidR="00171514" w:rsidRPr="00132272" w:rsidRDefault="00171514" w:rsidP="00171514">
            <w:pPr>
              <w:ind w:left="859" w:hanging="859"/>
              <w:jc w:val="center"/>
              <w:rPr>
                <w:strike/>
                <w:szCs w:val="20"/>
              </w:rPr>
            </w:pPr>
          </w:p>
        </w:tc>
      </w:tr>
      <w:tr w:rsidR="00171514" w:rsidRPr="0090566F" w14:paraId="11743299" w14:textId="77777777" w:rsidTr="00171514">
        <w:tc>
          <w:tcPr>
            <w:tcW w:w="3588" w:type="pct"/>
            <w:vAlign w:val="center"/>
          </w:tcPr>
          <w:p w14:paraId="42EA63DF" w14:textId="51D66454" w:rsidR="00171514" w:rsidRDefault="00171514" w:rsidP="00171514">
            <w:pPr>
              <w:ind w:left="859" w:hanging="859"/>
            </w:pPr>
            <w:r w:rsidRPr="00FB4B7F">
              <w:rPr>
                <w:szCs w:val="20"/>
              </w:rPr>
              <w:t xml:space="preserve">Short </w:t>
            </w:r>
            <w:r>
              <w:rPr>
                <w:szCs w:val="20"/>
              </w:rPr>
              <w:t>Answer Essay Worksheet – Week Three</w:t>
            </w:r>
          </w:p>
        </w:tc>
        <w:tc>
          <w:tcPr>
            <w:tcW w:w="641" w:type="pct"/>
            <w:vAlign w:val="center"/>
          </w:tcPr>
          <w:p w14:paraId="35063290" w14:textId="1DDBACA6" w:rsidR="00171514" w:rsidRPr="0090566F" w:rsidRDefault="00171514" w:rsidP="00171514">
            <w:pPr>
              <w:ind w:left="859" w:hanging="859"/>
              <w:jc w:val="center"/>
              <w:rPr>
                <w:szCs w:val="20"/>
              </w:rPr>
            </w:pPr>
            <w:r>
              <w:rPr>
                <w:szCs w:val="20"/>
              </w:rPr>
              <w:t>10</w:t>
            </w:r>
          </w:p>
        </w:tc>
        <w:tc>
          <w:tcPr>
            <w:tcW w:w="771" w:type="pct"/>
            <w:vAlign w:val="center"/>
          </w:tcPr>
          <w:p w14:paraId="49CE7BE7" w14:textId="77777777" w:rsidR="00171514" w:rsidRPr="00132272" w:rsidRDefault="00171514" w:rsidP="00171514">
            <w:pPr>
              <w:ind w:left="859" w:hanging="859"/>
              <w:jc w:val="center"/>
              <w:rPr>
                <w:strike/>
                <w:szCs w:val="20"/>
              </w:rPr>
            </w:pPr>
          </w:p>
        </w:tc>
      </w:tr>
      <w:tr w:rsidR="00171514" w:rsidRPr="0090566F" w14:paraId="557A63D7" w14:textId="77777777" w:rsidTr="00171514">
        <w:tc>
          <w:tcPr>
            <w:tcW w:w="3588" w:type="pct"/>
            <w:vAlign w:val="center"/>
          </w:tcPr>
          <w:p w14:paraId="4A0A5CBF" w14:textId="610672DF" w:rsidR="00171514" w:rsidRPr="0090566F" w:rsidRDefault="00171514" w:rsidP="00171514">
            <w:pPr>
              <w:ind w:left="859" w:hanging="859"/>
              <w:rPr>
                <w:szCs w:val="20"/>
              </w:rPr>
            </w:pPr>
            <w:r>
              <w:rPr>
                <w:szCs w:val="20"/>
              </w:rPr>
              <w:t>Case Study: “United States versus Microsoft”</w:t>
            </w:r>
          </w:p>
        </w:tc>
        <w:tc>
          <w:tcPr>
            <w:tcW w:w="641" w:type="pct"/>
            <w:vAlign w:val="center"/>
          </w:tcPr>
          <w:p w14:paraId="0A94F2A4" w14:textId="0F7B22AA" w:rsidR="00171514" w:rsidRPr="0090566F" w:rsidRDefault="00171514" w:rsidP="00171514">
            <w:pPr>
              <w:ind w:left="859" w:hanging="859"/>
              <w:jc w:val="center"/>
              <w:rPr>
                <w:szCs w:val="20"/>
              </w:rPr>
            </w:pPr>
            <w:r>
              <w:rPr>
                <w:szCs w:val="20"/>
              </w:rPr>
              <w:t>20</w:t>
            </w:r>
          </w:p>
        </w:tc>
        <w:tc>
          <w:tcPr>
            <w:tcW w:w="771" w:type="pct"/>
            <w:vAlign w:val="center"/>
          </w:tcPr>
          <w:p w14:paraId="0F2D3C99" w14:textId="77777777" w:rsidR="00171514" w:rsidRPr="00132272" w:rsidRDefault="00171514" w:rsidP="00171514">
            <w:pPr>
              <w:ind w:left="859" w:hanging="859"/>
              <w:jc w:val="center"/>
              <w:rPr>
                <w:strike/>
                <w:szCs w:val="20"/>
              </w:rPr>
            </w:pPr>
          </w:p>
        </w:tc>
      </w:tr>
      <w:tr w:rsidR="00171514" w:rsidRPr="0090566F" w14:paraId="0D40E690" w14:textId="77777777" w:rsidTr="00171514">
        <w:tc>
          <w:tcPr>
            <w:tcW w:w="3588" w:type="pct"/>
            <w:tcBorders>
              <w:right w:val="nil"/>
            </w:tcBorders>
            <w:shd w:val="clear" w:color="auto" w:fill="D8D9DA"/>
            <w:vAlign w:val="center"/>
          </w:tcPr>
          <w:p w14:paraId="53551A07" w14:textId="77777777" w:rsidR="00171514" w:rsidRPr="0090566F" w:rsidRDefault="00171514" w:rsidP="00171514">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171514" w:rsidRPr="0090566F" w:rsidRDefault="00171514" w:rsidP="00171514">
            <w:pPr>
              <w:ind w:left="859" w:hanging="859"/>
              <w:jc w:val="center"/>
              <w:rPr>
                <w:szCs w:val="20"/>
              </w:rPr>
            </w:pPr>
          </w:p>
        </w:tc>
        <w:tc>
          <w:tcPr>
            <w:tcW w:w="771" w:type="pct"/>
            <w:tcBorders>
              <w:left w:val="nil"/>
            </w:tcBorders>
            <w:shd w:val="clear" w:color="auto" w:fill="D8D9DA"/>
            <w:vAlign w:val="center"/>
          </w:tcPr>
          <w:p w14:paraId="28778BF4" w14:textId="77777777" w:rsidR="00171514" w:rsidRPr="00132272" w:rsidRDefault="00171514" w:rsidP="00171514">
            <w:pPr>
              <w:ind w:left="859" w:hanging="859"/>
              <w:jc w:val="center"/>
              <w:rPr>
                <w:strike/>
                <w:szCs w:val="20"/>
              </w:rPr>
            </w:pPr>
          </w:p>
        </w:tc>
      </w:tr>
      <w:tr w:rsidR="00171514" w:rsidRPr="0090566F" w14:paraId="7726C7F9" w14:textId="77777777" w:rsidTr="00171514">
        <w:tc>
          <w:tcPr>
            <w:tcW w:w="3588" w:type="pct"/>
            <w:vAlign w:val="center"/>
          </w:tcPr>
          <w:p w14:paraId="1D14A6C3" w14:textId="59AF8112" w:rsidR="00D018C1" w:rsidRDefault="00171514" w:rsidP="00171514">
            <w:pPr>
              <w:ind w:left="859" w:hanging="859"/>
              <w:rPr>
                <w:szCs w:val="20"/>
              </w:rPr>
            </w:pPr>
            <w:r>
              <w:rPr>
                <w:szCs w:val="20"/>
              </w:rPr>
              <w:t xml:space="preserve">Individual Essay </w:t>
            </w:r>
            <w:r w:rsidR="00D018C1">
              <w:rPr>
                <w:szCs w:val="20"/>
              </w:rPr>
              <w:t>Assignment:</w:t>
            </w:r>
          </w:p>
          <w:p w14:paraId="0DD9E168" w14:textId="7A154568" w:rsidR="00171514" w:rsidRPr="00132272" w:rsidRDefault="00171514" w:rsidP="00171514">
            <w:pPr>
              <w:ind w:left="859" w:hanging="859"/>
              <w:rPr>
                <w:strike/>
              </w:rPr>
            </w:pPr>
            <w:r>
              <w:rPr>
                <w:szCs w:val="20"/>
              </w:rPr>
              <w:t>Income Inequality</w:t>
            </w:r>
          </w:p>
        </w:tc>
        <w:tc>
          <w:tcPr>
            <w:tcW w:w="641" w:type="pct"/>
            <w:vAlign w:val="center"/>
          </w:tcPr>
          <w:p w14:paraId="7AA90402" w14:textId="01ED9CBE" w:rsidR="00171514" w:rsidRPr="0090566F" w:rsidRDefault="00171514" w:rsidP="00171514">
            <w:pPr>
              <w:ind w:left="859" w:hanging="859"/>
              <w:jc w:val="center"/>
              <w:rPr>
                <w:szCs w:val="20"/>
              </w:rPr>
            </w:pPr>
            <w:r>
              <w:rPr>
                <w:szCs w:val="20"/>
              </w:rPr>
              <w:t>10</w:t>
            </w:r>
          </w:p>
        </w:tc>
        <w:tc>
          <w:tcPr>
            <w:tcW w:w="771" w:type="pct"/>
            <w:vAlign w:val="center"/>
          </w:tcPr>
          <w:p w14:paraId="410BA787" w14:textId="77777777" w:rsidR="00171514" w:rsidRPr="00132272" w:rsidRDefault="00171514" w:rsidP="00171514">
            <w:pPr>
              <w:ind w:left="859" w:hanging="859"/>
              <w:jc w:val="center"/>
              <w:rPr>
                <w:strike/>
                <w:szCs w:val="20"/>
              </w:rPr>
            </w:pPr>
          </w:p>
        </w:tc>
      </w:tr>
      <w:tr w:rsidR="00171514" w:rsidRPr="0090566F" w14:paraId="55605D0F" w14:textId="77777777" w:rsidTr="00171514">
        <w:tc>
          <w:tcPr>
            <w:tcW w:w="3588" w:type="pct"/>
            <w:vAlign w:val="center"/>
          </w:tcPr>
          <w:p w14:paraId="1C44ED62" w14:textId="2E16283D" w:rsidR="00171514" w:rsidRDefault="00171514" w:rsidP="00171514">
            <w:pPr>
              <w:ind w:left="859" w:hanging="859"/>
            </w:pPr>
            <w:r>
              <w:rPr>
                <w:szCs w:val="20"/>
              </w:rPr>
              <w:t>Knowledge Check Quiz – Week Four</w:t>
            </w:r>
          </w:p>
        </w:tc>
        <w:tc>
          <w:tcPr>
            <w:tcW w:w="641" w:type="pct"/>
            <w:vAlign w:val="center"/>
          </w:tcPr>
          <w:p w14:paraId="1B5399E7" w14:textId="13A2D55B" w:rsidR="00171514" w:rsidRPr="0090566F" w:rsidRDefault="00171514" w:rsidP="00171514">
            <w:pPr>
              <w:ind w:left="859" w:hanging="859"/>
              <w:jc w:val="center"/>
              <w:rPr>
                <w:szCs w:val="20"/>
              </w:rPr>
            </w:pPr>
            <w:r>
              <w:rPr>
                <w:szCs w:val="20"/>
              </w:rPr>
              <w:t>20</w:t>
            </w:r>
          </w:p>
        </w:tc>
        <w:tc>
          <w:tcPr>
            <w:tcW w:w="771" w:type="pct"/>
            <w:vAlign w:val="center"/>
          </w:tcPr>
          <w:p w14:paraId="7143E977" w14:textId="77777777" w:rsidR="00171514" w:rsidRPr="00132272" w:rsidRDefault="00171514" w:rsidP="00171514">
            <w:pPr>
              <w:ind w:left="859" w:hanging="859"/>
              <w:jc w:val="center"/>
              <w:rPr>
                <w:strike/>
                <w:szCs w:val="20"/>
              </w:rPr>
            </w:pPr>
          </w:p>
        </w:tc>
      </w:tr>
      <w:tr w:rsidR="00171514" w:rsidRPr="0090566F" w14:paraId="43D293D7" w14:textId="77777777" w:rsidTr="00171514">
        <w:tc>
          <w:tcPr>
            <w:tcW w:w="3588" w:type="pct"/>
            <w:vAlign w:val="center"/>
          </w:tcPr>
          <w:p w14:paraId="25D284CF" w14:textId="164FDAD5" w:rsidR="00171514" w:rsidRPr="0090566F" w:rsidRDefault="00171514" w:rsidP="00171514">
            <w:pPr>
              <w:ind w:left="859" w:hanging="859"/>
              <w:rPr>
                <w:szCs w:val="20"/>
              </w:rPr>
            </w:pPr>
            <w:r w:rsidRPr="00FB4B7F">
              <w:rPr>
                <w:szCs w:val="20"/>
              </w:rPr>
              <w:t xml:space="preserve">Short </w:t>
            </w:r>
            <w:r>
              <w:rPr>
                <w:szCs w:val="20"/>
              </w:rPr>
              <w:t>Answer Essay Worksheet – Week Four</w:t>
            </w:r>
          </w:p>
        </w:tc>
        <w:tc>
          <w:tcPr>
            <w:tcW w:w="641" w:type="pct"/>
            <w:vAlign w:val="center"/>
          </w:tcPr>
          <w:p w14:paraId="183DBBAA" w14:textId="68DFBD9B" w:rsidR="00171514" w:rsidRPr="0090566F" w:rsidRDefault="00171514" w:rsidP="00171514">
            <w:pPr>
              <w:ind w:left="859" w:hanging="859"/>
              <w:jc w:val="center"/>
              <w:rPr>
                <w:szCs w:val="20"/>
              </w:rPr>
            </w:pPr>
            <w:r>
              <w:rPr>
                <w:szCs w:val="20"/>
              </w:rPr>
              <w:t>10</w:t>
            </w:r>
          </w:p>
        </w:tc>
        <w:tc>
          <w:tcPr>
            <w:tcW w:w="771" w:type="pct"/>
            <w:vAlign w:val="center"/>
          </w:tcPr>
          <w:p w14:paraId="135520A8" w14:textId="77777777" w:rsidR="00171514" w:rsidRPr="00132272" w:rsidRDefault="00171514" w:rsidP="00171514">
            <w:pPr>
              <w:ind w:left="859" w:hanging="859"/>
              <w:jc w:val="center"/>
              <w:rPr>
                <w:strike/>
                <w:szCs w:val="20"/>
              </w:rPr>
            </w:pPr>
          </w:p>
        </w:tc>
      </w:tr>
      <w:tr w:rsidR="00171514" w:rsidRPr="0090566F" w14:paraId="603C9F88" w14:textId="77777777" w:rsidTr="00171514">
        <w:tc>
          <w:tcPr>
            <w:tcW w:w="3588" w:type="pct"/>
            <w:tcBorders>
              <w:right w:val="nil"/>
            </w:tcBorders>
            <w:shd w:val="clear" w:color="auto" w:fill="D8D9DA"/>
            <w:vAlign w:val="center"/>
          </w:tcPr>
          <w:p w14:paraId="007E6B89" w14:textId="77777777" w:rsidR="00171514" w:rsidRPr="0090566F" w:rsidRDefault="00171514" w:rsidP="00171514">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171514" w:rsidRPr="0090566F" w:rsidRDefault="00171514" w:rsidP="00171514">
            <w:pPr>
              <w:ind w:left="859" w:hanging="859"/>
              <w:jc w:val="center"/>
              <w:rPr>
                <w:szCs w:val="20"/>
              </w:rPr>
            </w:pPr>
          </w:p>
        </w:tc>
        <w:tc>
          <w:tcPr>
            <w:tcW w:w="771" w:type="pct"/>
            <w:tcBorders>
              <w:left w:val="nil"/>
            </w:tcBorders>
            <w:shd w:val="clear" w:color="auto" w:fill="D8D9DA"/>
            <w:vAlign w:val="center"/>
          </w:tcPr>
          <w:p w14:paraId="73BE2274" w14:textId="77777777" w:rsidR="00171514" w:rsidRPr="00132272" w:rsidRDefault="00171514" w:rsidP="00171514">
            <w:pPr>
              <w:ind w:left="859" w:hanging="859"/>
              <w:jc w:val="center"/>
              <w:rPr>
                <w:strike/>
                <w:szCs w:val="20"/>
              </w:rPr>
            </w:pPr>
          </w:p>
        </w:tc>
      </w:tr>
      <w:tr w:rsidR="00171514" w:rsidRPr="0090566F" w14:paraId="69107977" w14:textId="77777777" w:rsidTr="00171514">
        <w:tc>
          <w:tcPr>
            <w:tcW w:w="3588" w:type="pct"/>
            <w:vAlign w:val="center"/>
          </w:tcPr>
          <w:p w14:paraId="10C10F7B" w14:textId="4A34AEA0" w:rsidR="00171514" w:rsidRPr="00132272" w:rsidRDefault="00171514" w:rsidP="00171514">
            <w:pPr>
              <w:ind w:left="859" w:hanging="859"/>
              <w:rPr>
                <w:strike/>
              </w:rPr>
            </w:pPr>
            <w:r w:rsidRPr="00806C84">
              <w:rPr>
                <w:szCs w:val="20"/>
              </w:rPr>
              <w:t>Required Discussion Question: “Federal Deficit”</w:t>
            </w:r>
          </w:p>
        </w:tc>
        <w:tc>
          <w:tcPr>
            <w:tcW w:w="641" w:type="pct"/>
            <w:vAlign w:val="center"/>
          </w:tcPr>
          <w:p w14:paraId="597BAAD0" w14:textId="6A79C0F7" w:rsidR="00171514" w:rsidRPr="0090566F" w:rsidRDefault="00171514" w:rsidP="00171514">
            <w:pPr>
              <w:ind w:left="859" w:hanging="859"/>
              <w:jc w:val="center"/>
              <w:rPr>
                <w:szCs w:val="20"/>
              </w:rPr>
            </w:pPr>
            <w:r>
              <w:rPr>
                <w:szCs w:val="20"/>
              </w:rPr>
              <w:t>10</w:t>
            </w:r>
          </w:p>
        </w:tc>
        <w:tc>
          <w:tcPr>
            <w:tcW w:w="771" w:type="pct"/>
            <w:vAlign w:val="center"/>
          </w:tcPr>
          <w:p w14:paraId="7854D230" w14:textId="77777777" w:rsidR="00171514" w:rsidRPr="00132272" w:rsidRDefault="00171514" w:rsidP="00171514">
            <w:pPr>
              <w:ind w:left="859" w:hanging="859"/>
              <w:jc w:val="center"/>
              <w:rPr>
                <w:strike/>
                <w:szCs w:val="20"/>
              </w:rPr>
            </w:pPr>
          </w:p>
        </w:tc>
      </w:tr>
      <w:tr w:rsidR="00171514" w:rsidRPr="0090566F" w14:paraId="377AFE6B" w14:textId="77777777" w:rsidTr="00171514">
        <w:tc>
          <w:tcPr>
            <w:tcW w:w="3588" w:type="pct"/>
            <w:vAlign w:val="center"/>
          </w:tcPr>
          <w:p w14:paraId="6FC3339D" w14:textId="621C1AE5" w:rsidR="00171514" w:rsidRDefault="00171514" w:rsidP="00171514">
            <w:pPr>
              <w:ind w:left="859" w:hanging="859"/>
            </w:pPr>
            <w:r>
              <w:rPr>
                <w:szCs w:val="20"/>
              </w:rPr>
              <w:t>Trifold Brochure: The Federal Reserve System</w:t>
            </w:r>
          </w:p>
        </w:tc>
        <w:tc>
          <w:tcPr>
            <w:tcW w:w="641" w:type="pct"/>
            <w:vAlign w:val="center"/>
          </w:tcPr>
          <w:p w14:paraId="2EA00998" w14:textId="5BECC5E1" w:rsidR="00171514" w:rsidRPr="0090566F" w:rsidRDefault="00171514" w:rsidP="00171514">
            <w:pPr>
              <w:ind w:left="859" w:hanging="859"/>
              <w:jc w:val="center"/>
              <w:rPr>
                <w:szCs w:val="20"/>
              </w:rPr>
            </w:pPr>
            <w:r>
              <w:rPr>
                <w:szCs w:val="20"/>
              </w:rPr>
              <w:t>30</w:t>
            </w:r>
          </w:p>
        </w:tc>
        <w:tc>
          <w:tcPr>
            <w:tcW w:w="771" w:type="pct"/>
            <w:vAlign w:val="center"/>
          </w:tcPr>
          <w:p w14:paraId="4C9CD3ED" w14:textId="77777777" w:rsidR="00171514" w:rsidRPr="00132272" w:rsidRDefault="00171514" w:rsidP="00171514">
            <w:pPr>
              <w:ind w:left="859" w:hanging="859"/>
              <w:jc w:val="center"/>
              <w:rPr>
                <w:strike/>
                <w:szCs w:val="20"/>
              </w:rPr>
            </w:pPr>
          </w:p>
        </w:tc>
      </w:tr>
      <w:tr w:rsidR="00171514" w:rsidRPr="0090566F" w14:paraId="4339E0C9" w14:textId="77777777" w:rsidTr="00171514">
        <w:tc>
          <w:tcPr>
            <w:tcW w:w="3588" w:type="pct"/>
            <w:vAlign w:val="center"/>
          </w:tcPr>
          <w:p w14:paraId="4016B588" w14:textId="6B40BD2C" w:rsidR="00171514" w:rsidRDefault="00171514" w:rsidP="00171514">
            <w:pPr>
              <w:ind w:left="859" w:hanging="859"/>
            </w:pPr>
            <w:r w:rsidRPr="00FB4B7F">
              <w:rPr>
                <w:szCs w:val="20"/>
              </w:rPr>
              <w:t xml:space="preserve">Short </w:t>
            </w:r>
            <w:r>
              <w:rPr>
                <w:szCs w:val="20"/>
              </w:rPr>
              <w:t>Answer Essay Worksheet – Week Six</w:t>
            </w:r>
          </w:p>
        </w:tc>
        <w:tc>
          <w:tcPr>
            <w:tcW w:w="641" w:type="pct"/>
            <w:vAlign w:val="center"/>
          </w:tcPr>
          <w:p w14:paraId="423F0A55" w14:textId="25703623" w:rsidR="00171514" w:rsidRPr="0090566F" w:rsidRDefault="00171514" w:rsidP="00171514">
            <w:pPr>
              <w:ind w:left="859" w:hanging="859"/>
              <w:jc w:val="center"/>
              <w:rPr>
                <w:szCs w:val="20"/>
              </w:rPr>
            </w:pPr>
            <w:r>
              <w:rPr>
                <w:szCs w:val="20"/>
              </w:rPr>
              <w:t>10</w:t>
            </w:r>
          </w:p>
        </w:tc>
        <w:tc>
          <w:tcPr>
            <w:tcW w:w="771" w:type="pct"/>
            <w:vAlign w:val="center"/>
          </w:tcPr>
          <w:p w14:paraId="077C3640" w14:textId="77777777" w:rsidR="00171514" w:rsidRPr="00132272" w:rsidRDefault="00171514" w:rsidP="00171514">
            <w:pPr>
              <w:ind w:left="859" w:hanging="859"/>
              <w:jc w:val="center"/>
              <w:rPr>
                <w:strike/>
                <w:szCs w:val="20"/>
              </w:rPr>
            </w:pPr>
          </w:p>
        </w:tc>
      </w:tr>
      <w:tr w:rsidR="00171514" w:rsidRPr="0090566F" w14:paraId="7568765D" w14:textId="77777777" w:rsidTr="00171514">
        <w:tc>
          <w:tcPr>
            <w:tcW w:w="3588" w:type="pct"/>
            <w:vAlign w:val="center"/>
          </w:tcPr>
          <w:p w14:paraId="3810B827" w14:textId="5C763353" w:rsidR="00171514" w:rsidRPr="0090566F" w:rsidRDefault="00171514" w:rsidP="00171514">
            <w:pPr>
              <w:ind w:left="859" w:hanging="859"/>
              <w:rPr>
                <w:szCs w:val="20"/>
              </w:rPr>
            </w:pPr>
            <w:r w:rsidRPr="008A2B2A">
              <w:rPr>
                <w:szCs w:val="20"/>
              </w:rPr>
              <w:t>Research Paper</w:t>
            </w:r>
          </w:p>
        </w:tc>
        <w:tc>
          <w:tcPr>
            <w:tcW w:w="641" w:type="pct"/>
            <w:vAlign w:val="center"/>
          </w:tcPr>
          <w:p w14:paraId="7475758C" w14:textId="5CD997AF" w:rsidR="00171514" w:rsidRPr="0090566F" w:rsidRDefault="00171514" w:rsidP="00171514">
            <w:pPr>
              <w:ind w:left="859" w:hanging="859"/>
              <w:jc w:val="center"/>
              <w:rPr>
                <w:szCs w:val="20"/>
              </w:rPr>
            </w:pPr>
            <w:r>
              <w:rPr>
                <w:szCs w:val="20"/>
              </w:rPr>
              <w:t>80</w:t>
            </w:r>
          </w:p>
        </w:tc>
        <w:tc>
          <w:tcPr>
            <w:tcW w:w="771" w:type="pct"/>
            <w:vAlign w:val="center"/>
          </w:tcPr>
          <w:p w14:paraId="592B83B4" w14:textId="77777777" w:rsidR="00171514" w:rsidRPr="00132272" w:rsidRDefault="00171514" w:rsidP="00171514">
            <w:pPr>
              <w:ind w:left="859" w:hanging="859"/>
              <w:jc w:val="center"/>
              <w:rPr>
                <w:strike/>
                <w:szCs w:val="20"/>
              </w:rPr>
            </w:pPr>
          </w:p>
        </w:tc>
      </w:tr>
      <w:tr w:rsidR="00171514" w:rsidRPr="004F138A" w14:paraId="3258B5FE" w14:textId="77777777" w:rsidTr="00171514">
        <w:tc>
          <w:tcPr>
            <w:tcW w:w="3588" w:type="pct"/>
            <w:shd w:val="clear" w:color="auto" w:fill="BF2C37"/>
            <w:vAlign w:val="center"/>
          </w:tcPr>
          <w:p w14:paraId="7AF05F03" w14:textId="77777777" w:rsidR="00171514" w:rsidRPr="004F138A" w:rsidRDefault="00171514" w:rsidP="00171514">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92B4D69" w:rsidR="00171514" w:rsidRPr="00704919" w:rsidRDefault="00171514" w:rsidP="00171514">
            <w:pPr>
              <w:ind w:left="859" w:hanging="859"/>
              <w:jc w:val="center"/>
              <w:rPr>
                <w:b/>
                <w:bCs/>
                <w:color w:val="FFFFFF" w:themeColor="background1"/>
              </w:rPr>
            </w:pPr>
            <w:r>
              <w:rPr>
                <w:b/>
                <w:color w:val="FFFFFF" w:themeColor="background1"/>
                <w:szCs w:val="20"/>
              </w:rPr>
              <w:t>340</w:t>
            </w:r>
          </w:p>
        </w:tc>
        <w:tc>
          <w:tcPr>
            <w:tcW w:w="771" w:type="pct"/>
            <w:shd w:val="clear" w:color="auto" w:fill="BF2C37"/>
            <w:vAlign w:val="center"/>
          </w:tcPr>
          <w:p w14:paraId="4D042052" w14:textId="77777777" w:rsidR="00171514" w:rsidRPr="004F138A" w:rsidRDefault="00171514" w:rsidP="00171514">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lastRenderedPageBreak/>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F94038">
          <w:footerReference w:type="default" r:id="rId13"/>
          <w:headerReference w:type="first" r:id="rId14"/>
          <w:footerReference w:type="first" r:id="rId15"/>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08FC4F5C" w14:textId="77777777" w:rsidR="00171514" w:rsidRDefault="00171514" w:rsidP="4948C66D">
      <w:pPr>
        <w:pStyle w:val="Heading1"/>
      </w:pPr>
    </w:p>
    <w:tbl>
      <w:tblPr>
        <w:tblW w:w="131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9204"/>
        <w:gridCol w:w="1530"/>
        <w:gridCol w:w="1440"/>
      </w:tblGrid>
      <w:tr w:rsidR="00E85C56" w:rsidRPr="0090566F" w14:paraId="10134410" w14:textId="77777777" w:rsidTr="00E85C56">
        <w:trPr>
          <w:trHeight w:val="535"/>
        </w:trPr>
        <w:tc>
          <w:tcPr>
            <w:tcW w:w="1016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3548FF99" w14:textId="77777777" w:rsidR="00E85C56" w:rsidRPr="00842155" w:rsidRDefault="00E85C56" w:rsidP="00934B1A">
            <w:pPr>
              <w:pStyle w:val="WeeklyTopicHeading1"/>
            </w:pPr>
            <w:bookmarkStart w:id="0" w:name="_Toc365466527"/>
            <w:r w:rsidRPr="0068364F">
              <w:t xml:space="preserve">Week One: </w:t>
            </w:r>
            <w:r>
              <w:t>Setting the Stage:  An Overview of Economics</w:t>
            </w:r>
            <w:bookmarkEnd w:id="0"/>
          </w:p>
        </w:tc>
        <w:tc>
          <w:tcPr>
            <w:tcW w:w="1530" w:type="dxa"/>
            <w:tcBorders>
              <w:left w:val="nil"/>
              <w:bottom w:val="single" w:sz="4" w:space="0" w:color="000000" w:themeColor="text1"/>
              <w:right w:val="nil"/>
            </w:tcBorders>
            <w:shd w:val="clear" w:color="auto" w:fill="9C2C2A" w:themeFill="accent1"/>
          </w:tcPr>
          <w:p w14:paraId="4C826E7C" w14:textId="77777777" w:rsidR="00E85C56" w:rsidRPr="0090566F" w:rsidRDefault="00E85C56" w:rsidP="00934B1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9C2C2A" w:themeFill="accent1"/>
          </w:tcPr>
          <w:p w14:paraId="42D56868" w14:textId="77777777" w:rsidR="00E85C56" w:rsidRPr="0090566F" w:rsidRDefault="00E85C56" w:rsidP="00934B1A">
            <w:pPr>
              <w:tabs>
                <w:tab w:val="left" w:pos="0"/>
                <w:tab w:val="left" w:pos="3720"/>
              </w:tabs>
              <w:outlineLvl w:val="0"/>
              <w:rPr>
                <w:rFonts w:cs="Arial"/>
                <w:color w:val="FFFFFF"/>
                <w:sz w:val="28"/>
                <w:szCs w:val="28"/>
              </w:rPr>
            </w:pPr>
          </w:p>
        </w:tc>
      </w:tr>
      <w:tr w:rsidR="00E85C56" w:rsidRPr="00842155" w14:paraId="198A8B5E" w14:textId="77777777" w:rsidTr="00E85C56">
        <w:tc>
          <w:tcPr>
            <w:tcW w:w="1016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4E26CAF7" w14:textId="77777777" w:rsidR="00E85C56" w:rsidRPr="005B10FE" w:rsidRDefault="00E85C56" w:rsidP="00934B1A">
            <w:pPr>
              <w:tabs>
                <w:tab w:val="left" w:pos="0"/>
                <w:tab w:val="left" w:pos="3720"/>
              </w:tabs>
              <w:outlineLvl w:val="0"/>
              <w:rPr>
                <w:rFonts w:cs="Arial"/>
                <w:b/>
                <w:i/>
                <w:szCs w:val="20"/>
              </w:rPr>
            </w:pPr>
            <w:r w:rsidRPr="005B10FE">
              <w:rPr>
                <w:rFonts w:cs="Arial"/>
                <w:b/>
                <w:i/>
                <w:sz w:val="22"/>
                <w:szCs w:val="20"/>
              </w:rPr>
              <w:t>Learning Objectives</w:t>
            </w:r>
          </w:p>
        </w:tc>
        <w:tc>
          <w:tcPr>
            <w:tcW w:w="2970" w:type="dxa"/>
            <w:gridSpan w:val="2"/>
            <w:tcBorders>
              <w:left w:val="nil"/>
              <w:bottom w:val="single" w:sz="4" w:space="0" w:color="000000" w:themeColor="text1"/>
            </w:tcBorders>
            <w:shd w:val="clear" w:color="auto" w:fill="C9C9C9" w:themeFill="background2"/>
          </w:tcPr>
          <w:p w14:paraId="41454590" w14:textId="77777777" w:rsidR="00E85C56" w:rsidRPr="00842155" w:rsidRDefault="00E85C56" w:rsidP="00934B1A">
            <w:pPr>
              <w:tabs>
                <w:tab w:val="left" w:pos="0"/>
                <w:tab w:val="left" w:pos="3720"/>
              </w:tabs>
              <w:outlineLvl w:val="0"/>
              <w:rPr>
                <w:rFonts w:cs="Arial"/>
                <w:szCs w:val="20"/>
              </w:rPr>
            </w:pPr>
            <w:r w:rsidRPr="005B10FE">
              <w:rPr>
                <w:rFonts w:cs="Arial"/>
                <w:b/>
                <w:i/>
                <w:szCs w:val="20"/>
              </w:rPr>
              <w:t>Alignment</w:t>
            </w:r>
          </w:p>
        </w:tc>
      </w:tr>
      <w:tr w:rsidR="00E85C56" w:rsidRPr="00842155" w14:paraId="43F4406A" w14:textId="77777777" w:rsidTr="00E85C56">
        <w:trPr>
          <w:trHeight w:val="30"/>
        </w:trPr>
        <w:tc>
          <w:tcPr>
            <w:tcW w:w="10165" w:type="dxa"/>
            <w:gridSpan w:val="2"/>
            <w:tcBorders>
              <w:bottom w:val="nil"/>
              <w:right w:val="nil"/>
            </w:tcBorders>
            <w:tcMar>
              <w:top w:w="115" w:type="dxa"/>
              <w:left w:w="115" w:type="dxa"/>
              <w:bottom w:w="115" w:type="dxa"/>
              <w:right w:w="115" w:type="dxa"/>
            </w:tcMar>
          </w:tcPr>
          <w:p w14:paraId="731157C2" w14:textId="77777777" w:rsidR="00E85C56" w:rsidRPr="00842155" w:rsidRDefault="00E85C56" w:rsidP="00AA711B">
            <w:pPr>
              <w:pStyle w:val="ObjectiveBullet"/>
              <w:numPr>
                <w:ilvl w:val="1"/>
                <w:numId w:val="5"/>
              </w:numPr>
              <w:tabs>
                <w:tab w:val="clear" w:pos="0"/>
              </w:tabs>
            </w:pPr>
            <w:r w:rsidRPr="00551CB0">
              <w:t>Define fundamental economic terms.</w:t>
            </w:r>
          </w:p>
        </w:tc>
        <w:tc>
          <w:tcPr>
            <w:tcW w:w="2970" w:type="dxa"/>
            <w:gridSpan w:val="2"/>
            <w:tcBorders>
              <w:left w:val="nil"/>
              <w:bottom w:val="nil"/>
            </w:tcBorders>
          </w:tcPr>
          <w:p w14:paraId="7B6099AB" w14:textId="77777777" w:rsidR="00E85C56" w:rsidRPr="00842155" w:rsidRDefault="00E85C56" w:rsidP="00934B1A">
            <w:pPr>
              <w:tabs>
                <w:tab w:val="left" w:pos="0"/>
                <w:tab w:val="left" w:pos="3720"/>
              </w:tabs>
              <w:outlineLvl w:val="0"/>
              <w:rPr>
                <w:rFonts w:cs="Arial"/>
                <w:szCs w:val="20"/>
              </w:rPr>
            </w:pPr>
            <w:r>
              <w:rPr>
                <w:rFonts w:cs="Arial"/>
                <w:szCs w:val="20"/>
              </w:rPr>
              <w:t>CLO1</w:t>
            </w:r>
          </w:p>
        </w:tc>
      </w:tr>
      <w:tr w:rsidR="00E85C56" w:rsidRPr="00842155" w14:paraId="2168E620" w14:textId="77777777" w:rsidTr="00E85C56">
        <w:trPr>
          <w:trHeight w:val="38"/>
        </w:trPr>
        <w:tc>
          <w:tcPr>
            <w:tcW w:w="10165" w:type="dxa"/>
            <w:gridSpan w:val="2"/>
            <w:tcBorders>
              <w:top w:val="nil"/>
              <w:bottom w:val="nil"/>
              <w:right w:val="nil"/>
            </w:tcBorders>
            <w:tcMar>
              <w:top w:w="115" w:type="dxa"/>
              <w:left w:w="115" w:type="dxa"/>
              <w:bottom w:w="115" w:type="dxa"/>
              <w:right w:w="115" w:type="dxa"/>
            </w:tcMar>
          </w:tcPr>
          <w:p w14:paraId="0C57EFC3" w14:textId="77777777" w:rsidR="00E85C56" w:rsidRPr="00842155" w:rsidRDefault="00E85C56" w:rsidP="00AA711B">
            <w:pPr>
              <w:pStyle w:val="ObjectiveBullet"/>
              <w:numPr>
                <w:ilvl w:val="1"/>
                <w:numId w:val="5"/>
              </w:numPr>
            </w:pPr>
            <w:r>
              <w:t xml:space="preserve">Describe the </w:t>
            </w:r>
            <w:r w:rsidRPr="00551CB0">
              <w:t>characteristics of the U. S. economy</w:t>
            </w:r>
            <w:r>
              <w:t xml:space="preserve"> which make it distinctive from the economies of other countries</w:t>
            </w:r>
            <w:r w:rsidRPr="00551CB0">
              <w:t>.</w:t>
            </w:r>
          </w:p>
        </w:tc>
        <w:tc>
          <w:tcPr>
            <w:tcW w:w="2970" w:type="dxa"/>
            <w:gridSpan w:val="2"/>
            <w:tcBorders>
              <w:top w:val="nil"/>
              <w:left w:val="nil"/>
              <w:bottom w:val="nil"/>
            </w:tcBorders>
          </w:tcPr>
          <w:p w14:paraId="2495C9BC" w14:textId="77777777" w:rsidR="00E85C56" w:rsidRPr="00842155" w:rsidRDefault="00E85C56" w:rsidP="00934B1A">
            <w:pPr>
              <w:tabs>
                <w:tab w:val="left" w:pos="0"/>
                <w:tab w:val="left" w:pos="3720"/>
              </w:tabs>
              <w:outlineLvl w:val="0"/>
              <w:rPr>
                <w:rFonts w:cs="Arial"/>
                <w:szCs w:val="20"/>
              </w:rPr>
            </w:pPr>
            <w:r>
              <w:rPr>
                <w:rFonts w:cs="Arial"/>
                <w:szCs w:val="20"/>
              </w:rPr>
              <w:t>CLO1</w:t>
            </w:r>
          </w:p>
        </w:tc>
      </w:tr>
      <w:tr w:rsidR="00E85C56" w:rsidRPr="00842155" w14:paraId="0284071F" w14:textId="77777777" w:rsidTr="00E85C56">
        <w:trPr>
          <w:trHeight w:val="38"/>
        </w:trPr>
        <w:tc>
          <w:tcPr>
            <w:tcW w:w="10165" w:type="dxa"/>
            <w:gridSpan w:val="2"/>
            <w:tcBorders>
              <w:top w:val="nil"/>
              <w:bottom w:val="nil"/>
              <w:right w:val="nil"/>
            </w:tcBorders>
            <w:tcMar>
              <w:top w:w="115" w:type="dxa"/>
              <w:left w:w="115" w:type="dxa"/>
              <w:bottom w:w="115" w:type="dxa"/>
              <w:right w:w="115" w:type="dxa"/>
            </w:tcMar>
          </w:tcPr>
          <w:p w14:paraId="50510F46" w14:textId="77777777" w:rsidR="00E85C56" w:rsidRPr="00842155" w:rsidRDefault="00E85C56" w:rsidP="00AA711B">
            <w:pPr>
              <w:pStyle w:val="ObjectiveBullet"/>
              <w:numPr>
                <w:ilvl w:val="1"/>
                <w:numId w:val="5"/>
              </w:numPr>
            </w:pPr>
            <w:r w:rsidRPr="00551CB0">
              <w:t>Distinguish among the factors that create market efficiency.</w:t>
            </w:r>
          </w:p>
        </w:tc>
        <w:tc>
          <w:tcPr>
            <w:tcW w:w="2970" w:type="dxa"/>
            <w:gridSpan w:val="2"/>
            <w:tcBorders>
              <w:top w:val="nil"/>
              <w:left w:val="nil"/>
              <w:bottom w:val="nil"/>
            </w:tcBorders>
          </w:tcPr>
          <w:p w14:paraId="50C3CC5E" w14:textId="77777777" w:rsidR="00E85C56" w:rsidRPr="00842155" w:rsidRDefault="00E85C56" w:rsidP="00934B1A">
            <w:pPr>
              <w:tabs>
                <w:tab w:val="left" w:pos="0"/>
                <w:tab w:val="left" w:pos="3720"/>
              </w:tabs>
              <w:outlineLvl w:val="0"/>
              <w:rPr>
                <w:rFonts w:cs="Arial"/>
                <w:szCs w:val="20"/>
              </w:rPr>
            </w:pPr>
            <w:r>
              <w:rPr>
                <w:rFonts w:cs="Arial"/>
                <w:szCs w:val="20"/>
              </w:rPr>
              <w:t>CLO1</w:t>
            </w:r>
          </w:p>
        </w:tc>
      </w:tr>
      <w:tr w:rsidR="00E85C56" w:rsidRPr="00842155" w14:paraId="7345D95D" w14:textId="77777777" w:rsidTr="00E85C56">
        <w:trPr>
          <w:trHeight w:val="38"/>
        </w:trPr>
        <w:tc>
          <w:tcPr>
            <w:tcW w:w="10165" w:type="dxa"/>
            <w:gridSpan w:val="2"/>
            <w:tcBorders>
              <w:top w:val="nil"/>
              <w:bottom w:val="nil"/>
              <w:right w:val="nil"/>
            </w:tcBorders>
            <w:tcMar>
              <w:top w:w="115" w:type="dxa"/>
              <w:left w:w="115" w:type="dxa"/>
              <w:bottom w:w="115" w:type="dxa"/>
              <w:right w:w="115" w:type="dxa"/>
            </w:tcMar>
          </w:tcPr>
          <w:p w14:paraId="1E11E2FE" w14:textId="77777777" w:rsidR="00E85C56" w:rsidRPr="00551CB0" w:rsidRDefault="00E85C56" w:rsidP="00AA711B">
            <w:pPr>
              <w:pStyle w:val="ObjectiveBullet"/>
              <w:numPr>
                <w:ilvl w:val="1"/>
                <w:numId w:val="5"/>
              </w:numPr>
            </w:pPr>
            <w:r w:rsidRPr="00551CB0">
              <w:t>Create demand and supply curves and</w:t>
            </w:r>
            <w:r>
              <w:t xml:space="preserve"> establish the equilibrium point.</w:t>
            </w:r>
          </w:p>
        </w:tc>
        <w:tc>
          <w:tcPr>
            <w:tcW w:w="2970" w:type="dxa"/>
            <w:gridSpan w:val="2"/>
            <w:tcBorders>
              <w:top w:val="nil"/>
              <w:left w:val="nil"/>
              <w:bottom w:val="nil"/>
            </w:tcBorders>
          </w:tcPr>
          <w:p w14:paraId="2F3DDCA1" w14:textId="77777777" w:rsidR="00E85C56" w:rsidRPr="00842155" w:rsidRDefault="00E85C56" w:rsidP="00934B1A">
            <w:pPr>
              <w:tabs>
                <w:tab w:val="left" w:pos="0"/>
                <w:tab w:val="left" w:pos="3720"/>
              </w:tabs>
              <w:outlineLvl w:val="0"/>
              <w:rPr>
                <w:rFonts w:cs="Arial"/>
                <w:szCs w:val="20"/>
              </w:rPr>
            </w:pPr>
            <w:r>
              <w:rPr>
                <w:rFonts w:cs="Arial"/>
                <w:szCs w:val="20"/>
              </w:rPr>
              <w:t>CLO2</w:t>
            </w:r>
          </w:p>
        </w:tc>
      </w:tr>
      <w:tr w:rsidR="00E85C56" w:rsidRPr="00842155" w14:paraId="3F290809" w14:textId="77777777" w:rsidTr="00E85C56">
        <w:trPr>
          <w:trHeight w:val="128"/>
        </w:trPr>
        <w:tc>
          <w:tcPr>
            <w:tcW w:w="10165" w:type="dxa"/>
            <w:gridSpan w:val="2"/>
            <w:tcBorders>
              <w:top w:val="nil"/>
              <w:bottom w:val="single" w:sz="4" w:space="0" w:color="000000" w:themeColor="text1"/>
              <w:right w:val="nil"/>
            </w:tcBorders>
            <w:tcMar>
              <w:top w:w="115" w:type="dxa"/>
              <w:left w:w="115" w:type="dxa"/>
              <w:bottom w:w="115" w:type="dxa"/>
              <w:right w:w="115" w:type="dxa"/>
            </w:tcMar>
          </w:tcPr>
          <w:p w14:paraId="59B0AC8F" w14:textId="77777777" w:rsidR="00E85C56" w:rsidRPr="00842155" w:rsidRDefault="00E85C56" w:rsidP="00AA711B">
            <w:pPr>
              <w:pStyle w:val="ObjectiveBullet"/>
              <w:numPr>
                <w:ilvl w:val="1"/>
                <w:numId w:val="5"/>
              </w:numPr>
            </w:pPr>
            <w:r w:rsidRPr="00551CB0">
              <w:t>Explain the use of price floors and price ceilings.</w:t>
            </w:r>
          </w:p>
        </w:tc>
        <w:tc>
          <w:tcPr>
            <w:tcW w:w="2970" w:type="dxa"/>
            <w:gridSpan w:val="2"/>
            <w:tcBorders>
              <w:top w:val="nil"/>
              <w:left w:val="nil"/>
              <w:bottom w:val="single" w:sz="4" w:space="0" w:color="000000" w:themeColor="text1"/>
            </w:tcBorders>
          </w:tcPr>
          <w:p w14:paraId="69D8D9D1" w14:textId="77777777" w:rsidR="00E85C56" w:rsidRPr="00842155" w:rsidRDefault="00E85C56" w:rsidP="00934B1A">
            <w:pPr>
              <w:tabs>
                <w:tab w:val="left" w:pos="0"/>
                <w:tab w:val="left" w:pos="3720"/>
              </w:tabs>
              <w:outlineLvl w:val="0"/>
              <w:rPr>
                <w:rFonts w:cs="Arial"/>
                <w:szCs w:val="20"/>
              </w:rPr>
            </w:pPr>
            <w:r>
              <w:rPr>
                <w:rFonts w:cs="Arial"/>
                <w:szCs w:val="20"/>
              </w:rPr>
              <w:t>CLO2</w:t>
            </w:r>
          </w:p>
        </w:tc>
      </w:tr>
      <w:tr w:rsidR="00E85C56" w:rsidRPr="00842155" w14:paraId="2AD8F462" w14:textId="77777777" w:rsidTr="00E85C56">
        <w:trPr>
          <w:trHeight w:val="467"/>
        </w:trPr>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48C515FA" w14:textId="77777777" w:rsidR="00D018C1" w:rsidRDefault="00D018C1" w:rsidP="00934B1A">
            <w:pPr>
              <w:tabs>
                <w:tab w:val="left" w:pos="0"/>
                <w:tab w:val="left" w:pos="3720"/>
              </w:tabs>
              <w:outlineLvl w:val="0"/>
              <w:rPr>
                <w:rFonts w:cs="Arial"/>
                <w:b/>
                <w:i/>
                <w:sz w:val="22"/>
                <w:szCs w:val="20"/>
              </w:rPr>
            </w:pPr>
            <w:r>
              <w:rPr>
                <w:rFonts w:cs="Arial"/>
                <w:b/>
                <w:i/>
                <w:sz w:val="22"/>
                <w:szCs w:val="20"/>
              </w:rPr>
              <w:t xml:space="preserve">Resources, Activities, and Preparation </w:t>
            </w:r>
          </w:p>
          <w:p w14:paraId="24260455" w14:textId="1B81090E" w:rsidR="00E85C56" w:rsidRPr="005B10FE" w:rsidRDefault="00D018C1" w:rsidP="00934B1A">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530" w:type="dxa"/>
            <w:tcBorders>
              <w:left w:val="single" w:sz="4" w:space="0" w:color="000000" w:themeColor="text1"/>
              <w:right w:val="single" w:sz="4" w:space="0" w:color="auto"/>
            </w:tcBorders>
            <w:shd w:val="clear" w:color="auto" w:fill="C9C9C9" w:themeFill="background2"/>
          </w:tcPr>
          <w:p w14:paraId="6180FA28"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C9C9C9" w:themeFill="background2"/>
          </w:tcPr>
          <w:p w14:paraId="2C09C319" w14:textId="20CE01E8" w:rsidR="00E85C56" w:rsidRPr="005B10FE" w:rsidRDefault="003A2E1E" w:rsidP="00934B1A">
            <w:pPr>
              <w:tabs>
                <w:tab w:val="left" w:pos="0"/>
                <w:tab w:val="left" w:pos="3720"/>
              </w:tabs>
              <w:outlineLvl w:val="0"/>
              <w:rPr>
                <w:rFonts w:cs="Arial"/>
                <w:b/>
                <w:i/>
                <w:szCs w:val="20"/>
              </w:rPr>
            </w:pPr>
            <w:r>
              <w:rPr>
                <w:rFonts w:cs="Arial"/>
                <w:b/>
                <w:i/>
                <w:szCs w:val="20"/>
              </w:rPr>
              <w:t>AIE</w:t>
            </w:r>
          </w:p>
          <w:p w14:paraId="0D8E6582" w14:textId="1CCCA4A0" w:rsidR="00E85C56" w:rsidRPr="005B10FE" w:rsidRDefault="00E85C56" w:rsidP="00934B1A">
            <w:pPr>
              <w:tabs>
                <w:tab w:val="left" w:pos="0"/>
                <w:tab w:val="left" w:pos="3720"/>
              </w:tabs>
              <w:outlineLvl w:val="0"/>
              <w:rPr>
                <w:rFonts w:cs="Arial"/>
                <w:b/>
                <w:i/>
                <w:szCs w:val="20"/>
              </w:rPr>
            </w:pPr>
          </w:p>
        </w:tc>
      </w:tr>
      <w:tr w:rsidR="00E85C56" w:rsidRPr="007F339F" w14:paraId="334C8E7F" w14:textId="77777777" w:rsidTr="00E85C56">
        <w:tc>
          <w:tcPr>
            <w:tcW w:w="10165" w:type="dxa"/>
            <w:gridSpan w:val="2"/>
            <w:tcMar>
              <w:top w:w="115" w:type="dxa"/>
              <w:left w:w="115" w:type="dxa"/>
              <w:bottom w:w="115" w:type="dxa"/>
              <w:right w:w="115" w:type="dxa"/>
            </w:tcMar>
          </w:tcPr>
          <w:p w14:paraId="60242A5E" w14:textId="77777777" w:rsidR="00E85C56" w:rsidRPr="009F6FAF" w:rsidRDefault="00E85C56" w:rsidP="00934B1A">
            <w:pPr>
              <w:rPr>
                <w:rFonts w:cs="Arial"/>
                <w:szCs w:val="20"/>
              </w:rPr>
            </w:pPr>
            <w:r w:rsidRPr="00446623">
              <w:rPr>
                <w:rFonts w:cs="Arial"/>
                <w:b/>
                <w:szCs w:val="20"/>
              </w:rPr>
              <w:t>Read</w:t>
            </w:r>
            <w:r>
              <w:rPr>
                <w:rFonts w:cs="Arial"/>
                <w:szCs w:val="20"/>
              </w:rPr>
              <w:t xml:space="preserve"> Ch. 1, 2, 3, &amp; 4 of </w:t>
            </w:r>
            <w:r>
              <w:rPr>
                <w:rFonts w:cs="Arial"/>
                <w:i/>
                <w:szCs w:val="20"/>
              </w:rPr>
              <w:t>Economics: Principles and Policy</w:t>
            </w:r>
            <w:r>
              <w:rPr>
                <w:rFonts w:cs="Arial"/>
                <w:szCs w:val="20"/>
              </w:rPr>
              <w:t>.</w:t>
            </w:r>
          </w:p>
        </w:tc>
        <w:tc>
          <w:tcPr>
            <w:tcW w:w="1530" w:type="dxa"/>
            <w:tcBorders>
              <w:bottom w:val="single" w:sz="4" w:space="0" w:color="000000" w:themeColor="text1"/>
            </w:tcBorders>
          </w:tcPr>
          <w:p w14:paraId="667A3F06" w14:textId="77777777" w:rsidR="00E85C56" w:rsidRPr="009F6FAF" w:rsidRDefault="00E85C56" w:rsidP="00934B1A">
            <w:pPr>
              <w:rPr>
                <w:rFonts w:cs="Arial"/>
                <w:szCs w:val="20"/>
              </w:rPr>
            </w:pPr>
            <w:r>
              <w:rPr>
                <w:rFonts w:cs="Arial"/>
                <w:szCs w:val="20"/>
              </w:rPr>
              <w:t>1.1, 1.2, 1.3, 1.4, 1.5</w:t>
            </w:r>
          </w:p>
        </w:tc>
        <w:tc>
          <w:tcPr>
            <w:tcW w:w="1440" w:type="dxa"/>
            <w:tcBorders>
              <w:bottom w:val="single" w:sz="4" w:space="0" w:color="000000" w:themeColor="text1"/>
            </w:tcBorders>
          </w:tcPr>
          <w:p w14:paraId="7AD0B213" w14:textId="77777777" w:rsidR="00E85C56" w:rsidRPr="009F6FAF" w:rsidRDefault="00E85C56" w:rsidP="00934B1A">
            <w:pPr>
              <w:rPr>
                <w:rFonts w:cs="Arial"/>
                <w:szCs w:val="20"/>
              </w:rPr>
            </w:pPr>
          </w:p>
        </w:tc>
      </w:tr>
      <w:tr w:rsidR="00E85C56" w:rsidRPr="007F339F" w14:paraId="1BDC004B" w14:textId="77777777" w:rsidTr="00E85C56">
        <w:tc>
          <w:tcPr>
            <w:tcW w:w="10165" w:type="dxa"/>
            <w:gridSpan w:val="2"/>
            <w:tcMar>
              <w:top w:w="115" w:type="dxa"/>
              <w:left w:w="115" w:type="dxa"/>
              <w:bottom w:w="115" w:type="dxa"/>
              <w:right w:w="115" w:type="dxa"/>
            </w:tcMar>
          </w:tcPr>
          <w:p w14:paraId="1B0360E7" w14:textId="57E4C3CA" w:rsidR="00E85C56" w:rsidRDefault="00E85C56" w:rsidP="00934B1A">
            <w:pPr>
              <w:rPr>
                <w:rFonts w:cs="Arial"/>
                <w:szCs w:val="20"/>
              </w:rPr>
            </w:pPr>
            <w:r w:rsidRPr="009B412B">
              <w:rPr>
                <w:rFonts w:cs="Arial"/>
                <w:b/>
                <w:szCs w:val="20"/>
              </w:rPr>
              <w:t>Watch</w:t>
            </w:r>
            <w:r>
              <w:rPr>
                <w:rFonts w:cs="Arial"/>
                <w:szCs w:val="20"/>
              </w:rPr>
              <w:t xml:space="preserve"> the “</w:t>
            </w:r>
            <w:hyperlink r:id="rId16" w:history="1">
              <w:r w:rsidRPr="00E712E5">
                <w:rPr>
                  <w:rStyle w:val="Hyperlink"/>
                  <w:rFonts w:cs="Arial"/>
                  <w:szCs w:val="20"/>
                </w:rPr>
                <w:t>Demand and Supply</w:t>
              </w:r>
            </w:hyperlink>
            <w:r>
              <w:rPr>
                <w:rFonts w:cs="Arial"/>
                <w:szCs w:val="20"/>
              </w:rPr>
              <w:t>”</w:t>
            </w:r>
            <w:r w:rsidRPr="00AA18A7">
              <w:rPr>
                <w:rFonts w:cs="Arial"/>
                <w:szCs w:val="20"/>
              </w:rPr>
              <w:t xml:space="preserve"> </w:t>
            </w:r>
            <w:r>
              <w:rPr>
                <w:rFonts w:cs="Arial"/>
                <w:szCs w:val="20"/>
              </w:rPr>
              <w:t xml:space="preserve">tutorial video, available on the Khan Academy website (8:16). </w:t>
            </w:r>
          </w:p>
          <w:p w14:paraId="6BA92B52" w14:textId="77777777" w:rsidR="00E85C56" w:rsidRDefault="00E85C56" w:rsidP="00934B1A">
            <w:pPr>
              <w:rPr>
                <w:rFonts w:cs="Arial"/>
                <w:szCs w:val="20"/>
              </w:rPr>
            </w:pPr>
          </w:p>
          <w:p w14:paraId="53EFEBD6" w14:textId="77777777" w:rsidR="00E85C56" w:rsidRPr="009F6FAF" w:rsidRDefault="00E85C56" w:rsidP="00934B1A"/>
        </w:tc>
        <w:tc>
          <w:tcPr>
            <w:tcW w:w="1530" w:type="dxa"/>
            <w:tcBorders>
              <w:bottom w:val="single" w:sz="4" w:space="0" w:color="000000" w:themeColor="text1"/>
            </w:tcBorders>
          </w:tcPr>
          <w:p w14:paraId="3637651B" w14:textId="77777777" w:rsidR="00E85C56" w:rsidRPr="009F6FAF" w:rsidRDefault="00E85C56" w:rsidP="00934B1A">
            <w:pPr>
              <w:rPr>
                <w:rFonts w:cs="Arial"/>
                <w:szCs w:val="20"/>
              </w:rPr>
            </w:pPr>
            <w:r>
              <w:rPr>
                <w:rFonts w:cs="Arial"/>
                <w:szCs w:val="20"/>
              </w:rPr>
              <w:t>1.4, 1.5</w:t>
            </w:r>
          </w:p>
        </w:tc>
        <w:tc>
          <w:tcPr>
            <w:tcW w:w="1440" w:type="dxa"/>
            <w:tcBorders>
              <w:bottom w:val="single" w:sz="4" w:space="0" w:color="000000" w:themeColor="text1"/>
            </w:tcBorders>
          </w:tcPr>
          <w:p w14:paraId="062E9A06" w14:textId="77777777" w:rsidR="00E85C56" w:rsidRDefault="00E85C56" w:rsidP="00934B1A">
            <w:pPr>
              <w:rPr>
                <w:rFonts w:cs="Arial"/>
                <w:szCs w:val="20"/>
              </w:rPr>
            </w:pPr>
            <w:r>
              <w:rPr>
                <w:rFonts w:cs="Arial"/>
                <w:szCs w:val="20"/>
              </w:rPr>
              <w:t xml:space="preserve">Lecture Activity—reviews video and posts response = </w:t>
            </w:r>
          </w:p>
          <w:p w14:paraId="44D78A28" w14:textId="77777777" w:rsidR="00E85C56" w:rsidRPr="001015CC" w:rsidRDefault="00E85C56" w:rsidP="00934B1A">
            <w:pPr>
              <w:rPr>
                <w:rFonts w:cs="Arial"/>
                <w:b/>
                <w:szCs w:val="20"/>
              </w:rPr>
            </w:pPr>
            <w:r>
              <w:rPr>
                <w:rFonts w:cs="Arial"/>
                <w:b/>
                <w:szCs w:val="20"/>
              </w:rPr>
              <w:t>30 minutes</w:t>
            </w:r>
          </w:p>
        </w:tc>
      </w:tr>
      <w:tr w:rsidR="00E85C56" w:rsidRPr="007F339F" w14:paraId="57012890" w14:textId="77777777" w:rsidTr="00E85C56">
        <w:tc>
          <w:tcPr>
            <w:tcW w:w="10165" w:type="dxa"/>
            <w:gridSpan w:val="2"/>
            <w:tcMar>
              <w:top w:w="115" w:type="dxa"/>
              <w:left w:w="115" w:type="dxa"/>
              <w:bottom w:w="115" w:type="dxa"/>
              <w:right w:w="115" w:type="dxa"/>
            </w:tcMar>
          </w:tcPr>
          <w:p w14:paraId="6203F5F7" w14:textId="79330AC1" w:rsidR="00E85C56" w:rsidRDefault="00E85C56" w:rsidP="00934B1A">
            <w:pPr>
              <w:rPr>
                <w:rFonts w:cs="Arial"/>
                <w:szCs w:val="20"/>
              </w:rPr>
            </w:pPr>
            <w:r w:rsidRPr="009B412B">
              <w:rPr>
                <w:rFonts w:cs="Arial"/>
                <w:b/>
                <w:szCs w:val="20"/>
              </w:rPr>
              <w:t>Watch</w:t>
            </w:r>
            <w:r>
              <w:rPr>
                <w:rFonts w:cs="Arial"/>
                <w:szCs w:val="20"/>
              </w:rPr>
              <w:t xml:space="preserve"> the “</w:t>
            </w:r>
            <w:hyperlink r:id="rId17" w:history="1">
              <w:r w:rsidRPr="00DF1C86">
                <w:rPr>
                  <w:rStyle w:val="Hyperlink"/>
                  <w:rFonts w:cs="Arial"/>
                  <w:szCs w:val="20"/>
                </w:rPr>
                <w:t>Minimum Wage and Price Floors</w:t>
              </w:r>
            </w:hyperlink>
            <w:r>
              <w:rPr>
                <w:rFonts w:cs="Arial"/>
                <w:szCs w:val="20"/>
              </w:rPr>
              <w:t>”</w:t>
            </w:r>
            <w:r w:rsidRPr="00AA18A7">
              <w:rPr>
                <w:rFonts w:cs="Arial"/>
                <w:szCs w:val="20"/>
              </w:rPr>
              <w:t xml:space="preserve"> </w:t>
            </w:r>
            <w:r>
              <w:rPr>
                <w:rFonts w:cs="Arial"/>
                <w:szCs w:val="20"/>
              </w:rPr>
              <w:t xml:space="preserve">tutorial video, available on the Khan Academy website (9:06). </w:t>
            </w:r>
          </w:p>
          <w:p w14:paraId="4CFFF1D3" w14:textId="77777777" w:rsidR="00E85C56" w:rsidRPr="009F6FAF" w:rsidRDefault="00E85C56" w:rsidP="00934B1A"/>
        </w:tc>
        <w:tc>
          <w:tcPr>
            <w:tcW w:w="1530" w:type="dxa"/>
            <w:tcBorders>
              <w:bottom w:val="single" w:sz="4" w:space="0" w:color="000000" w:themeColor="text1"/>
            </w:tcBorders>
          </w:tcPr>
          <w:p w14:paraId="11ED177A" w14:textId="77777777" w:rsidR="00E85C56" w:rsidRPr="009F6FAF" w:rsidRDefault="00E85C56" w:rsidP="00934B1A">
            <w:pPr>
              <w:rPr>
                <w:rFonts w:cs="Arial"/>
                <w:szCs w:val="20"/>
              </w:rPr>
            </w:pPr>
            <w:r>
              <w:rPr>
                <w:rFonts w:cs="Arial"/>
                <w:szCs w:val="20"/>
              </w:rPr>
              <w:t>1.5</w:t>
            </w:r>
          </w:p>
        </w:tc>
        <w:tc>
          <w:tcPr>
            <w:tcW w:w="1440" w:type="dxa"/>
            <w:tcBorders>
              <w:bottom w:val="single" w:sz="4" w:space="0" w:color="000000" w:themeColor="text1"/>
            </w:tcBorders>
          </w:tcPr>
          <w:p w14:paraId="4FAA6568" w14:textId="77777777" w:rsidR="00E85C56" w:rsidRPr="001015CC" w:rsidRDefault="00E85C56" w:rsidP="00934B1A">
            <w:pPr>
              <w:rPr>
                <w:rFonts w:cs="Arial"/>
                <w:b/>
                <w:szCs w:val="20"/>
              </w:rPr>
            </w:pPr>
            <w:r>
              <w:rPr>
                <w:rFonts w:cs="Arial"/>
                <w:szCs w:val="20"/>
              </w:rPr>
              <w:t>Lecture activity—</w:t>
            </w:r>
            <w:r>
              <w:rPr>
                <w:rFonts w:cs="Arial"/>
                <w:szCs w:val="20"/>
              </w:rPr>
              <w:lastRenderedPageBreak/>
              <w:t xml:space="preserve">reviews video and posts response = </w:t>
            </w:r>
            <w:r>
              <w:rPr>
                <w:rFonts w:cs="Arial"/>
                <w:b/>
                <w:szCs w:val="20"/>
              </w:rPr>
              <w:t>30 minutes</w:t>
            </w:r>
          </w:p>
        </w:tc>
      </w:tr>
      <w:tr w:rsidR="00E85C56" w:rsidRPr="007F339F" w14:paraId="25D8FA9C" w14:textId="77777777" w:rsidTr="00E85C56">
        <w:tc>
          <w:tcPr>
            <w:tcW w:w="10165" w:type="dxa"/>
            <w:gridSpan w:val="2"/>
            <w:tcMar>
              <w:top w:w="115" w:type="dxa"/>
              <w:left w:w="115" w:type="dxa"/>
              <w:bottom w:w="115" w:type="dxa"/>
              <w:right w:w="115" w:type="dxa"/>
            </w:tcMar>
          </w:tcPr>
          <w:p w14:paraId="627DF7B9" w14:textId="77777777" w:rsidR="00E85C56" w:rsidRDefault="00E85C56" w:rsidP="00934B1A">
            <w:pPr>
              <w:tabs>
                <w:tab w:val="left" w:pos="2329"/>
              </w:tabs>
              <w:rPr>
                <w:rFonts w:cs="Arial"/>
                <w:b/>
                <w:szCs w:val="20"/>
              </w:rPr>
            </w:pPr>
            <w:r>
              <w:rPr>
                <w:rFonts w:cs="Arial"/>
                <w:b/>
                <w:szCs w:val="20"/>
              </w:rPr>
              <w:lastRenderedPageBreak/>
              <w:t>“Sharing Resources” Blog</w:t>
            </w:r>
          </w:p>
          <w:p w14:paraId="15956520" w14:textId="77777777" w:rsidR="00E85C56" w:rsidRDefault="00E85C56" w:rsidP="00934B1A">
            <w:pPr>
              <w:tabs>
                <w:tab w:val="left" w:pos="2329"/>
              </w:tabs>
              <w:rPr>
                <w:rFonts w:cs="Arial"/>
                <w:szCs w:val="20"/>
              </w:rPr>
            </w:pPr>
          </w:p>
          <w:p w14:paraId="1F554C33" w14:textId="77777777" w:rsidR="00E85C56" w:rsidRDefault="00E85C56" w:rsidP="00934B1A">
            <w:pPr>
              <w:tabs>
                <w:tab w:val="left" w:pos="2329"/>
              </w:tabs>
              <w:rPr>
                <w:rFonts w:cs="Arial"/>
                <w:szCs w:val="20"/>
              </w:rPr>
            </w:pPr>
            <w:r w:rsidRPr="007F508D">
              <w:t>The United States is blessed with an abundance of resources. We share these resources with many poorer countries around the world.</w:t>
            </w:r>
          </w:p>
          <w:p w14:paraId="2659169F" w14:textId="77777777" w:rsidR="00E85C56" w:rsidRDefault="00E85C56" w:rsidP="00934B1A">
            <w:pPr>
              <w:tabs>
                <w:tab w:val="left" w:pos="2329"/>
              </w:tabs>
              <w:rPr>
                <w:rFonts w:cs="Arial"/>
                <w:szCs w:val="20"/>
              </w:rPr>
            </w:pPr>
          </w:p>
          <w:p w14:paraId="42C5A049" w14:textId="77777777" w:rsidR="00E85C56" w:rsidRDefault="00E85C56" w:rsidP="00934B1A">
            <w:pPr>
              <w:tabs>
                <w:tab w:val="left" w:pos="2329"/>
              </w:tabs>
              <w:rPr>
                <w:rFonts w:cs="Arial"/>
                <w:szCs w:val="20"/>
              </w:rPr>
            </w:pPr>
            <w:r w:rsidRPr="00E7473B">
              <w:rPr>
                <w:rFonts w:cs="Arial"/>
                <w:b/>
                <w:szCs w:val="20"/>
              </w:rPr>
              <w:t>Write</w:t>
            </w:r>
            <w:r>
              <w:rPr>
                <w:rFonts w:cs="Arial"/>
                <w:szCs w:val="20"/>
              </w:rPr>
              <w:t xml:space="preserve"> a 500- to 800-word blog post answering the following:</w:t>
            </w:r>
          </w:p>
          <w:p w14:paraId="32A2F826" w14:textId="77777777" w:rsidR="00E85C56" w:rsidRDefault="00E85C56" w:rsidP="00934B1A">
            <w:pPr>
              <w:tabs>
                <w:tab w:val="left" w:pos="2329"/>
              </w:tabs>
              <w:rPr>
                <w:rFonts w:cs="Arial"/>
                <w:szCs w:val="20"/>
              </w:rPr>
            </w:pPr>
          </w:p>
          <w:p w14:paraId="3116854D" w14:textId="77777777" w:rsidR="00E85C56" w:rsidRDefault="00E85C56" w:rsidP="00934B1A">
            <w:pPr>
              <w:pStyle w:val="AssignmentsLevel2"/>
            </w:pPr>
            <w:r>
              <w:t>Should we continue this aid or use the money here at home to help the poor, resolve the federal deficit, or other domestic needs?</w:t>
            </w:r>
          </w:p>
          <w:p w14:paraId="480496FD" w14:textId="77777777" w:rsidR="00E85C56" w:rsidRDefault="00E85C56" w:rsidP="00934B1A">
            <w:pPr>
              <w:pStyle w:val="AssignmentsLevel2"/>
            </w:pPr>
            <w:r>
              <w:t>Why do we provide aid to poorer countries?</w:t>
            </w:r>
          </w:p>
          <w:p w14:paraId="732154B4" w14:textId="77777777" w:rsidR="00E85C56" w:rsidRDefault="00E85C56" w:rsidP="00934B1A">
            <w:pPr>
              <w:pStyle w:val="AssignmentsLevel2"/>
            </w:pPr>
            <w:r>
              <w:t>Should the aid go to countries we have conflicts with like Iraq or Afghanistan?</w:t>
            </w:r>
          </w:p>
          <w:p w14:paraId="60BB73B3" w14:textId="77777777" w:rsidR="00E85C56" w:rsidRDefault="00E85C56" w:rsidP="00934B1A">
            <w:pPr>
              <w:tabs>
                <w:tab w:val="left" w:pos="2329"/>
              </w:tabs>
              <w:rPr>
                <w:rFonts w:cs="Arial"/>
                <w:szCs w:val="20"/>
              </w:rPr>
            </w:pPr>
          </w:p>
          <w:p w14:paraId="1252930A" w14:textId="77777777" w:rsidR="00E85C56" w:rsidRPr="001015CC" w:rsidRDefault="00E85C56" w:rsidP="00934B1A">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04DFA786" w14:textId="77777777" w:rsidR="00E85C56" w:rsidRPr="001015CC" w:rsidRDefault="00E85C56" w:rsidP="00934B1A">
            <w:pPr>
              <w:tabs>
                <w:tab w:val="left" w:pos="2329"/>
              </w:tabs>
              <w:rPr>
                <w:rFonts w:cs="Arial"/>
                <w:szCs w:val="20"/>
              </w:rPr>
            </w:pPr>
          </w:p>
          <w:p w14:paraId="132A7EB3" w14:textId="77777777" w:rsidR="00E85C56" w:rsidRPr="007F339F" w:rsidRDefault="00E85C56" w:rsidP="00934B1A">
            <w:pPr>
              <w:tabs>
                <w:tab w:val="left" w:pos="2329"/>
              </w:tabs>
              <w:rPr>
                <w:rFonts w:cs="Arial"/>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comparison blog post is due by 11:59 </w:t>
            </w:r>
            <w:r>
              <w:rPr>
                <w:rFonts w:cs="Arial"/>
                <w:szCs w:val="20"/>
              </w:rPr>
              <w:t>p.m. (Eastern Time) on Sunday</w:t>
            </w:r>
            <w:r w:rsidRPr="001015CC">
              <w:rPr>
                <w:rFonts w:cs="Arial"/>
                <w:szCs w:val="20"/>
              </w:rPr>
              <w:t>.</w:t>
            </w:r>
          </w:p>
        </w:tc>
        <w:tc>
          <w:tcPr>
            <w:tcW w:w="1530" w:type="dxa"/>
          </w:tcPr>
          <w:p w14:paraId="604B4349" w14:textId="77777777" w:rsidR="00E85C56" w:rsidRPr="009F6FAF" w:rsidRDefault="00E85C56" w:rsidP="00934B1A">
            <w:pPr>
              <w:tabs>
                <w:tab w:val="left" w:pos="2329"/>
              </w:tabs>
              <w:rPr>
                <w:rFonts w:cs="Arial"/>
                <w:szCs w:val="20"/>
              </w:rPr>
            </w:pPr>
            <w:r>
              <w:rPr>
                <w:rFonts w:cs="Arial"/>
                <w:szCs w:val="20"/>
              </w:rPr>
              <w:t>1.3</w:t>
            </w:r>
          </w:p>
        </w:tc>
        <w:tc>
          <w:tcPr>
            <w:tcW w:w="1440" w:type="dxa"/>
          </w:tcPr>
          <w:p w14:paraId="42613271" w14:textId="77777777" w:rsidR="00E85C56" w:rsidRPr="009F6FAF" w:rsidRDefault="00E85C56" w:rsidP="00934B1A">
            <w:pPr>
              <w:tabs>
                <w:tab w:val="left" w:pos="2329"/>
              </w:tabs>
              <w:rPr>
                <w:rFonts w:cs="Arial"/>
                <w:szCs w:val="20"/>
              </w:rPr>
            </w:pPr>
            <w:r>
              <w:rPr>
                <w:rFonts w:cs="Arial"/>
                <w:szCs w:val="20"/>
              </w:rPr>
              <w:t xml:space="preserve">Blog- shares work and posts response = </w:t>
            </w:r>
            <w:r>
              <w:rPr>
                <w:rFonts w:cs="Arial"/>
                <w:b/>
                <w:szCs w:val="20"/>
              </w:rPr>
              <w:t>1 hour</w:t>
            </w:r>
          </w:p>
        </w:tc>
      </w:tr>
      <w:tr w:rsidR="00E85C56" w:rsidRPr="00842155" w14:paraId="4A3625FC"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1012F92F" w14:textId="77777777" w:rsidR="00E85C56" w:rsidRDefault="00E85C56" w:rsidP="00934B1A">
            <w:pPr>
              <w:ind w:left="360" w:hanging="360"/>
              <w:rPr>
                <w:rFonts w:cs="Arial"/>
                <w:b/>
                <w:szCs w:val="20"/>
              </w:rPr>
            </w:pPr>
            <w:r>
              <w:rPr>
                <w:rFonts w:cs="Arial"/>
                <w:b/>
                <w:szCs w:val="20"/>
              </w:rPr>
              <w:t>Test Yourself</w:t>
            </w:r>
          </w:p>
          <w:p w14:paraId="42EE30A1" w14:textId="77777777" w:rsidR="00E85C56" w:rsidRDefault="00E85C56" w:rsidP="00934B1A">
            <w:pPr>
              <w:ind w:left="360" w:hanging="360"/>
              <w:rPr>
                <w:rFonts w:cs="Arial"/>
                <w:b/>
                <w:szCs w:val="20"/>
              </w:rPr>
            </w:pPr>
          </w:p>
          <w:p w14:paraId="46CC5EF0" w14:textId="77777777" w:rsidR="00E85C56" w:rsidRDefault="00E85C56" w:rsidP="00934B1A">
            <w:pPr>
              <w:rPr>
                <w:rFonts w:cs="Arial"/>
                <w:szCs w:val="20"/>
              </w:rPr>
            </w:pPr>
            <w:r w:rsidRPr="009C1A32">
              <w:rPr>
                <w:rFonts w:cs="Arial"/>
                <w:b/>
                <w:szCs w:val="20"/>
              </w:rPr>
              <w:t>Complete</w:t>
            </w:r>
            <w:r>
              <w:rPr>
                <w:rFonts w:cs="Arial"/>
                <w:szCs w:val="20"/>
              </w:rPr>
              <w:t xml:space="preserve"> the odd-numbered Test Yourself questions at the end of Ch. 1, 2, 3, &amp; 4 of </w:t>
            </w:r>
            <w:r>
              <w:rPr>
                <w:rFonts w:cs="Arial"/>
                <w:i/>
                <w:szCs w:val="20"/>
              </w:rPr>
              <w:t>Economics: Principles and Policy.</w:t>
            </w:r>
            <w:r>
              <w:rPr>
                <w:rFonts w:cs="Arial"/>
                <w:szCs w:val="20"/>
              </w:rPr>
              <w:t xml:space="preserve"> </w:t>
            </w:r>
          </w:p>
          <w:p w14:paraId="2962FDD9" w14:textId="77777777" w:rsidR="00E85C56" w:rsidRDefault="00E85C56" w:rsidP="00934B1A">
            <w:pPr>
              <w:rPr>
                <w:rFonts w:cs="Arial"/>
                <w:szCs w:val="20"/>
              </w:rPr>
            </w:pPr>
          </w:p>
          <w:p w14:paraId="55B12D72" w14:textId="77777777" w:rsidR="00E85C56" w:rsidRDefault="00E85C56" w:rsidP="00934B1A">
            <w:pPr>
              <w:rPr>
                <w:rFonts w:cs="Arial"/>
                <w:szCs w:val="20"/>
              </w:rPr>
            </w:pPr>
            <w:r w:rsidRPr="009C1A32">
              <w:rPr>
                <w:rFonts w:cs="Arial"/>
                <w:b/>
                <w:szCs w:val="20"/>
              </w:rPr>
              <w:t>Compare</w:t>
            </w:r>
            <w:r>
              <w:rPr>
                <w:rFonts w:cs="Arial"/>
                <w:szCs w:val="20"/>
              </w:rPr>
              <w:t xml:space="preserve"> your answers against the correct answers found in the textbook.   </w:t>
            </w:r>
          </w:p>
          <w:p w14:paraId="0929506D" w14:textId="77777777" w:rsidR="00E85C56" w:rsidRDefault="00E85C56" w:rsidP="00934B1A">
            <w:pPr>
              <w:rPr>
                <w:rFonts w:cs="Arial"/>
                <w:szCs w:val="20"/>
              </w:rPr>
            </w:pPr>
          </w:p>
          <w:p w14:paraId="10FF0931" w14:textId="77777777" w:rsidR="00E85C56" w:rsidRPr="009A398D" w:rsidRDefault="00E85C56" w:rsidP="00934B1A">
            <w:pPr>
              <w:rPr>
                <w:rFonts w:cs="Arial"/>
                <w:szCs w:val="20"/>
              </w:rPr>
            </w:pPr>
            <w:r w:rsidRPr="009C1A32">
              <w:rPr>
                <w:rFonts w:cs="Arial"/>
                <w:b/>
                <w:szCs w:val="20"/>
              </w:rPr>
              <w:t>Review</w:t>
            </w:r>
            <w:r>
              <w:rPr>
                <w:rFonts w:cs="Arial"/>
                <w:szCs w:val="20"/>
              </w:rPr>
              <w:t xml:space="preserve"> any areas of weakness with this material.</w:t>
            </w:r>
          </w:p>
        </w:tc>
        <w:tc>
          <w:tcPr>
            <w:tcW w:w="1530" w:type="dxa"/>
            <w:tcBorders>
              <w:bottom w:val="single" w:sz="4" w:space="0" w:color="000000" w:themeColor="text1"/>
            </w:tcBorders>
          </w:tcPr>
          <w:p w14:paraId="23105AFE" w14:textId="77777777" w:rsidR="00E85C56" w:rsidRDefault="00E85C56" w:rsidP="00934B1A">
            <w:pPr>
              <w:rPr>
                <w:rFonts w:cs="Arial"/>
                <w:szCs w:val="20"/>
              </w:rPr>
            </w:pPr>
            <w:r>
              <w:rPr>
                <w:rFonts w:cs="Arial"/>
                <w:szCs w:val="20"/>
              </w:rPr>
              <w:t>1.1, 1.2, 1.3, 1.4, 1.5</w:t>
            </w:r>
          </w:p>
        </w:tc>
        <w:tc>
          <w:tcPr>
            <w:tcW w:w="1440" w:type="dxa"/>
            <w:tcBorders>
              <w:bottom w:val="single" w:sz="4" w:space="0" w:color="000000" w:themeColor="text1"/>
            </w:tcBorders>
          </w:tcPr>
          <w:p w14:paraId="457F92F9" w14:textId="77777777" w:rsidR="00E85C56" w:rsidRPr="00F36CBD" w:rsidRDefault="00E85C56" w:rsidP="00934B1A">
            <w:pPr>
              <w:rPr>
                <w:rFonts w:cs="Arial"/>
                <w:b/>
                <w:szCs w:val="20"/>
              </w:rPr>
            </w:pPr>
            <w:r>
              <w:rPr>
                <w:rFonts w:cs="Arial"/>
                <w:szCs w:val="20"/>
              </w:rPr>
              <w:t xml:space="preserve">Review—complete exercises and review correct answers = </w:t>
            </w:r>
            <w:r>
              <w:rPr>
                <w:rFonts w:cs="Arial"/>
                <w:b/>
                <w:szCs w:val="20"/>
              </w:rPr>
              <w:t>1 hour</w:t>
            </w:r>
          </w:p>
        </w:tc>
      </w:tr>
      <w:tr w:rsidR="00E85C56" w:rsidRPr="00842155" w14:paraId="3CE96EFB"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1A5C11FC" w14:textId="77777777" w:rsidR="00E85C56" w:rsidRPr="006552D0" w:rsidRDefault="00E85C56" w:rsidP="00934B1A">
            <w:pPr>
              <w:rPr>
                <w:rFonts w:cs="Arial"/>
                <w:b/>
                <w:szCs w:val="20"/>
              </w:rPr>
            </w:pPr>
            <w:r w:rsidRPr="006552D0">
              <w:rPr>
                <w:rFonts w:cs="Arial"/>
                <w:b/>
                <w:szCs w:val="20"/>
              </w:rPr>
              <w:t xml:space="preserve">Knowledge Check Quiz – Week </w:t>
            </w:r>
            <w:r>
              <w:rPr>
                <w:rFonts w:cs="Arial"/>
                <w:b/>
                <w:szCs w:val="20"/>
              </w:rPr>
              <w:t>One</w:t>
            </w:r>
          </w:p>
          <w:p w14:paraId="592AB76E" w14:textId="77777777" w:rsidR="00E85C56" w:rsidRPr="006552D0" w:rsidRDefault="00E85C56" w:rsidP="00934B1A">
            <w:pPr>
              <w:rPr>
                <w:rFonts w:cs="Arial"/>
                <w:szCs w:val="20"/>
              </w:rPr>
            </w:pPr>
          </w:p>
          <w:p w14:paraId="56CBCA5B" w14:textId="77777777" w:rsidR="00E85C56" w:rsidRDefault="00E85C56" w:rsidP="00934B1A">
            <w:pPr>
              <w:rPr>
                <w:rFonts w:cs="Arial"/>
                <w:szCs w:val="20"/>
              </w:rPr>
            </w:pPr>
            <w:r w:rsidRPr="006552D0">
              <w:rPr>
                <w:rFonts w:cs="Arial"/>
                <w:b/>
                <w:szCs w:val="20"/>
              </w:rPr>
              <w:t>Complete</w:t>
            </w:r>
            <w:r w:rsidRPr="006552D0">
              <w:rPr>
                <w:rFonts w:cs="Arial"/>
                <w:szCs w:val="20"/>
              </w:rPr>
              <w:t xml:space="preserve"> the quiz over the chapter readings for this week.</w:t>
            </w:r>
          </w:p>
          <w:p w14:paraId="631EE544" w14:textId="77777777" w:rsidR="00E85C56" w:rsidRDefault="00E85C56" w:rsidP="00934B1A">
            <w:pPr>
              <w:rPr>
                <w:rFonts w:cs="Arial"/>
                <w:szCs w:val="20"/>
              </w:rPr>
            </w:pPr>
            <w:r>
              <w:rPr>
                <w:rFonts w:cs="Arial"/>
                <w:szCs w:val="20"/>
              </w:rPr>
              <w:t xml:space="preserve"> </w:t>
            </w:r>
          </w:p>
          <w:p w14:paraId="334E443C" w14:textId="77777777" w:rsidR="00E85C56" w:rsidRPr="006552D0" w:rsidRDefault="00E85C56" w:rsidP="00934B1A">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530" w:type="dxa"/>
            <w:tcBorders>
              <w:bottom w:val="single" w:sz="4" w:space="0" w:color="000000" w:themeColor="text1"/>
            </w:tcBorders>
          </w:tcPr>
          <w:p w14:paraId="5C9C862A" w14:textId="77777777" w:rsidR="00E85C56" w:rsidRPr="006552D0" w:rsidRDefault="00E85C56" w:rsidP="00934B1A">
            <w:pPr>
              <w:rPr>
                <w:rFonts w:cs="Arial"/>
                <w:szCs w:val="20"/>
              </w:rPr>
            </w:pPr>
            <w:r>
              <w:rPr>
                <w:rFonts w:cs="Arial"/>
                <w:szCs w:val="20"/>
              </w:rPr>
              <w:t>1.1, 1.2, 1.3, 1.4, 1.5</w:t>
            </w:r>
          </w:p>
        </w:tc>
        <w:tc>
          <w:tcPr>
            <w:tcW w:w="1440" w:type="dxa"/>
            <w:tcBorders>
              <w:bottom w:val="single" w:sz="4" w:space="0" w:color="000000" w:themeColor="text1"/>
            </w:tcBorders>
          </w:tcPr>
          <w:p w14:paraId="7BD3E753" w14:textId="77777777" w:rsidR="00E85C56" w:rsidRDefault="00E85C56" w:rsidP="00934B1A">
            <w:pPr>
              <w:rPr>
                <w:rFonts w:cs="Arial"/>
                <w:szCs w:val="20"/>
              </w:rPr>
            </w:pPr>
            <w:r>
              <w:rPr>
                <w:rFonts w:cs="Arial"/>
                <w:szCs w:val="20"/>
              </w:rPr>
              <w:t xml:space="preserve">Quiz and review results = </w:t>
            </w:r>
          </w:p>
          <w:p w14:paraId="0B5E54D7" w14:textId="77777777" w:rsidR="00E85C56" w:rsidRPr="009F6FAF" w:rsidRDefault="00E85C56" w:rsidP="00934B1A">
            <w:pPr>
              <w:rPr>
                <w:rFonts w:cs="Arial"/>
                <w:szCs w:val="20"/>
              </w:rPr>
            </w:pPr>
            <w:r>
              <w:rPr>
                <w:rFonts w:cs="Arial"/>
                <w:b/>
                <w:szCs w:val="20"/>
              </w:rPr>
              <w:t>1 hour</w:t>
            </w:r>
          </w:p>
        </w:tc>
      </w:tr>
      <w:tr w:rsidR="00E85C56" w:rsidRPr="00842155" w14:paraId="187D96B2" w14:textId="77777777" w:rsidTr="00E85C56">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625379D5" w14:textId="77777777" w:rsidR="00E85C56" w:rsidRPr="00842155" w:rsidRDefault="00E85C56" w:rsidP="00934B1A">
            <w:pPr>
              <w:ind w:left="360" w:hanging="360"/>
              <w:rPr>
                <w:rFonts w:cs="Arial"/>
                <w:b/>
                <w:szCs w:val="20"/>
              </w:rPr>
            </w:pPr>
            <w:r w:rsidRPr="00842155">
              <w:rPr>
                <w:rFonts w:cs="Arial"/>
                <w:b/>
                <w:szCs w:val="20"/>
              </w:rPr>
              <w:t>Total</w:t>
            </w:r>
          </w:p>
        </w:tc>
        <w:tc>
          <w:tcPr>
            <w:tcW w:w="920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75DABD" w14:textId="77777777" w:rsidR="00E85C56" w:rsidRPr="00842155" w:rsidRDefault="00E85C56" w:rsidP="00934B1A">
            <w:pPr>
              <w:ind w:left="360" w:hanging="360"/>
              <w:rPr>
                <w:rFonts w:cs="Arial"/>
                <w:b/>
                <w:szCs w:val="20"/>
              </w:rPr>
            </w:pPr>
          </w:p>
        </w:tc>
        <w:tc>
          <w:tcPr>
            <w:tcW w:w="1530" w:type="dxa"/>
            <w:tcBorders>
              <w:left w:val="nil"/>
              <w:bottom w:val="single" w:sz="4" w:space="0" w:color="000000" w:themeColor="text1"/>
            </w:tcBorders>
            <w:shd w:val="clear" w:color="auto" w:fill="E6E6E6"/>
          </w:tcPr>
          <w:p w14:paraId="3F554FE3" w14:textId="77777777" w:rsidR="00E85C56" w:rsidRPr="00842155" w:rsidRDefault="00E85C56" w:rsidP="00934B1A">
            <w:pPr>
              <w:ind w:left="360" w:hanging="360"/>
              <w:rPr>
                <w:rFonts w:cs="Arial"/>
                <w:b/>
                <w:szCs w:val="20"/>
              </w:rPr>
            </w:pPr>
          </w:p>
        </w:tc>
        <w:tc>
          <w:tcPr>
            <w:tcW w:w="1440" w:type="dxa"/>
            <w:tcBorders>
              <w:bottom w:val="single" w:sz="4" w:space="0" w:color="000000" w:themeColor="text1"/>
            </w:tcBorders>
            <w:shd w:val="clear" w:color="auto" w:fill="E6E6E6"/>
          </w:tcPr>
          <w:p w14:paraId="46E69F64" w14:textId="77777777" w:rsidR="00E85C56" w:rsidRPr="00842155" w:rsidRDefault="00E85C56" w:rsidP="00934B1A">
            <w:pPr>
              <w:ind w:left="360" w:hanging="360"/>
              <w:rPr>
                <w:rFonts w:cs="Arial"/>
                <w:b/>
                <w:szCs w:val="20"/>
              </w:rPr>
            </w:pPr>
            <w:r>
              <w:rPr>
                <w:rFonts w:cs="Arial"/>
                <w:b/>
                <w:szCs w:val="20"/>
              </w:rPr>
              <w:t>4 hours</w:t>
            </w:r>
          </w:p>
        </w:tc>
      </w:tr>
      <w:tr w:rsidR="00E85C56" w:rsidRPr="00842155" w14:paraId="3187E83F" w14:textId="77777777" w:rsidTr="00E85C56">
        <w:trPr>
          <w:trHeight w:val="496"/>
        </w:trPr>
        <w:tc>
          <w:tcPr>
            <w:tcW w:w="13135" w:type="dxa"/>
            <w:gridSpan w:val="4"/>
            <w:tcBorders>
              <w:bottom w:val="single" w:sz="4" w:space="0" w:color="000000" w:themeColor="text1"/>
            </w:tcBorders>
            <w:shd w:val="clear" w:color="auto" w:fill="E6E6E6"/>
            <w:tcMar>
              <w:top w:w="115" w:type="dxa"/>
              <w:left w:w="115" w:type="dxa"/>
              <w:bottom w:w="115" w:type="dxa"/>
              <w:right w:w="115" w:type="dxa"/>
            </w:tcMar>
          </w:tcPr>
          <w:p w14:paraId="5AA14D00" w14:textId="77777777" w:rsidR="00D018C1" w:rsidRDefault="00D018C1" w:rsidP="00934B1A">
            <w:pPr>
              <w:ind w:left="360" w:hanging="360"/>
              <w:rPr>
                <w:rFonts w:cs="Arial"/>
                <w:b/>
                <w:i/>
                <w:sz w:val="22"/>
                <w:szCs w:val="20"/>
              </w:rPr>
            </w:pPr>
            <w:r>
              <w:rPr>
                <w:rFonts w:cs="Arial"/>
                <w:b/>
                <w:i/>
                <w:sz w:val="22"/>
                <w:szCs w:val="20"/>
              </w:rPr>
              <w:lastRenderedPageBreak/>
              <w:t>Supplemental Resources and Activities</w:t>
            </w:r>
          </w:p>
          <w:p w14:paraId="250AFC90" w14:textId="5A08654A" w:rsidR="00E85C56" w:rsidRPr="00842155" w:rsidRDefault="00D018C1" w:rsidP="00934B1A">
            <w:pPr>
              <w:ind w:left="360" w:hanging="360"/>
              <w:rPr>
                <w:rFonts w:cs="Arial"/>
                <w:b/>
                <w:szCs w:val="20"/>
              </w:rPr>
            </w:pPr>
            <w:r>
              <w:rPr>
                <w:rFonts w:cs="Arial"/>
                <w:i/>
                <w:szCs w:val="20"/>
              </w:rPr>
              <w:t>Explore these optional resources to deepen your understanding.</w:t>
            </w:r>
          </w:p>
        </w:tc>
      </w:tr>
      <w:tr w:rsidR="00E85C56" w:rsidRPr="007F339F" w14:paraId="1634285A" w14:textId="77777777" w:rsidTr="00E85C56">
        <w:tc>
          <w:tcPr>
            <w:tcW w:w="10165"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5E57AC0" w14:textId="77777777" w:rsidR="00E85C56" w:rsidRPr="00862977" w:rsidRDefault="00E85C56" w:rsidP="00934B1A">
            <w:pPr>
              <w:tabs>
                <w:tab w:val="left" w:pos="0"/>
                <w:tab w:val="left" w:pos="3720"/>
              </w:tabs>
              <w:outlineLvl w:val="0"/>
              <w:rPr>
                <w:rFonts w:cs="Arial"/>
                <w:szCs w:val="20"/>
              </w:rPr>
            </w:pPr>
            <w:r>
              <w:rPr>
                <w:rFonts w:cs="Arial"/>
                <w:b/>
                <w:szCs w:val="20"/>
              </w:rPr>
              <w:t xml:space="preserve">View </w:t>
            </w:r>
            <w:r>
              <w:rPr>
                <w:rFonts w:cs="Arial"/>
                <w:szCs w:val="20"/>
              </w:rPr>
              <w:t>the Power Point slides for Chapters 1-4.</w:t>
            </w:r>
          </w:p>
        </w:tc>
        <w:tc>
          <w:tcPr>
            <w:tcW w:w="1530" w:type="dxa"/>
            <w:tcBorders>
              <w:top w:val="single" w:sz="4" w:space="0" w:color="000000" w:themeColor="text1"/>
              <w:left w:val="single" w:sz="4" w:space="0" w:color="000000" w:themeColor="text1"/>
            </w:tcBorders>
            <w:shd w:val="clear" w:color="auto" w:fill="FFFFFF" w:themeFill="background1"/>
          </w:tcPr>
          <w:p w14:paraId="0FA2E4A1" w14:textId="77777777" w:rsidR="00E85C56" w:rsidRPr="009F6FAF" w:rsidRDefault="00E85C56" w:rsidP="00934B1A">
            <w:pPr>
              <w:tabs>
                <w:tab w:val="left" w:pos="0"/>
                <w:tab w:val="left" w:pos="3720"/>
              </w:tabs>
              <w:outlineLvl w:val="0"/>
              <w:rPr>
                <w:rFonts w:cs="Arial"/>
                <w:szCs w:val="20"/>
              </w:rPr>
            </w:pPr>
            <w:r>
              <w:rPr>
                <w:rFonts w:cs="Arial"/>
                <w:szCs w:val="20"/>
              </w:rPr>
              <w:t>1.1, 1.2, 1.3, 1.4, 1.5</w:t>
            </w:r>
          </w:p>
        </w:tc>
        <w:tc>
          <w:tcPr>
            <w:tcW w:w="1440" w:type="dxa"/>
            <w:tcBorders>
              <w:top w:val="single" w:sz="4" w:space="0" w:color="000000" w:themeColor="text1"/>
              <w:left w:val="single" w:sz="4" w:space="0" w:color="000000" w:themeColor="text1"/>
            </w:tcBorders>
            <w:shd w:val="clear" w:color="auto" w:fill="FFFFFF" w:themeFill="background1"/>
          </w:tcPr>
          <w:p w14:paraId="7729B5E6" w14:textId="77777777" w:rsidR="00E85C56" w:rsidRPr="009F6FAF" w:rsidRDefault="00E85C56" w:rsidP="00934B1A">
            <w:pPr>
              <w:tabs>
                <w:tab w:val="left" w:pos="0"/>
                <w:tab w:val="left" w:pos="3720"/>
              </w:tabs>
              <w:outlineLvl w:val="0"/>
              <w:rPr>
                <w:rFonts w:cs="Arial"/>
                <w:szCs w:val="20"/>
              </w:rPr>
            </w:pPr>
          </w:p>
        </w:tc>
      </w:tr>
      <w:tr w:rsidR="00E85C56" w:rsidRPr="00842155" w14:paraId="6231940F" w14:textId="77777777" w:rsidTr="00E85C56">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1847710" w14:textId="77777777" w:rsidR="00D018C1" w:rsidRDefault="00D018C1" w:rsidP="00934B1A">
            <w:pPr>
              <w:tabs>
                <w:tab w:val="left" w:pos="0"/>
                <w:tab w:val="left" w:pos="3720"/>
              </w:tabs>
              <w:outlineLvl w:val="0"/>
              <w:rPr>
                <w:rFonts w:cs="Arial"/>
                <w:b/>
                <w:i/>
                <w:sz w:val="22"/>
                <w:szCs w:val="20"/>
              </w:rPr>
            </w:pPr>
            <w:r>
              <w:rPr>
                <w:rFonts w:cs="Arial"/>
                <w:b/>
                <w:i/>
                <w:sz w:val="22"/>
                <w:szCs w:val="20"/>
              </w:rPr>
              <w:t>Graded Assignments</w:t>
            </w:r>
          </w:p>
          <w:p w14:paraId="0F13D15E" w14:textId="7B5F3546" w:rsidR="00E85C56" w:rsidRPr="005B10FE" w:rsidRDefault="00D018C1" w:rsidP="00934B1A">
            <w:pPr>
              <w:tabs>
                <w:tab w:val="left" w:pos="0"/>
                <w:tab w:val="left" w:pos="3720"/>
              </w:tabs>
              <w:outlineLvl w:val="0"/>
              <w:rPr>
                <w:rFonts w:cs="Arial"/>
                <w:b/>
                <w:i/>
                <w:szCs w:val="20"/>
              </w:rPr>
            </w:pPr>
            <w:r>
              <w:rPr>
                <w:i/>
                <w:iCs/>
              </w:rPr>
              <w:t>Complete these graded assessments by the end of the week unless specified otherwise.</w:t>
            </w:r>
          </w:p>
        </w:tc>
        <w:tc>
          <w:tcPr>
            <w:tcW w:w="1530" w:type="dxa"/>
            <w:tcBorders>
              <w:left w:val="single" w:sz="4" w:space="0" w:color="000000" w:themeColor="text1"/>
            </w:tcBorders>
            <w:shd w:val="clear" w:color="auto" w:fill="C9C9C9" w:themeFill="background2"/>
          </w:tcPr>
          <w:p w14:paraId="0653C52A"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C9C9C9" w:themeFill="background2"/>
          </w:tcPr>
          <w:p w14:paraId="56BF90B5" w14:textId="0C91317A" w:rsidR="00E85C56" w:rsidRPr="005B10FE" w:rsidRDefault="003A2E1E" w:rsidP="00934B1A">
            <w:pPr>
              <w:rPr>
                <w:rFonts w:cs="Arial"/>
                <w:b/>
                <w:i/>
                <w:szCs w:val="20"/>
              </w:rPr>
            </w:pPr>
            <w:r>
              <w:rPr>
                <w:rFonts w:cs="Arial"/>
                <w:b/>
                <w:i/>
                <w:szCs w:val="20"/>
              </w:rPr>
              <w:t>AIE</w:t>
            </w:r>
          </w:p>
          <w:p w14:paraId="0E1F4F4A" w14:textId="71D461F8" w:rsidR="00E85C56" w:rsidRPr="005B10FE" w:rsidRDefault="00E85C56" w:rsidP="00934B1A">
            <w:pPr>
              <w:rPr>
                <w:rFonts w:cs="Arial"/>
                <w:b/>
                <w:i/>
                <w:szCs w:val="20"/>
              </w:rPr>
            </w:pPr>
          </w:p>
        </w:tc>
      </w:tr>
      <w:tr w:rsidR="00E85C56" w:rsidRPr="00842155" w14:paraId="0678D86F" w14:textId="77777777" w:rsidTr="00E85C56">
        <w:tc>
          <w:tcPr>
            <w:tcW w:w="10165" w:type="dxa"/>
            <w:gridSpan w:val="2"/>
            <w:tcMar>
              <w:top w:w="115" w:type="dxa"/>
              <w:left w:w="115" w:type="dxa"/>
              <w:bottom w:w="115" w:type="dxa"/>
              <w:right w:w="115" w:type="dxa"/>
            </w:tcMar>
          </w:tcPr>
          <w:p w14:paraId="2309FCE9" w14:textId="77777777" w:rsidR="00E85C56" w:rsidRDefault="00E85C56" w:rsidP="00934B1A">
            <w:pPr>
              <w:tabs>
                <w:tab w:val="left" w:pos="2329"/>
              </w:tabs>
              <w:rPr>
                <w:rFonts w:cs="Arial"/>
                <w:b/>
                <w:szCs w:val="20"/>
              </w:rPr>
            </w:pPr>
            <w:r>
              <w:rPr>
                <w:rFonts w:cs="Arial"/>
                <w:b/>
                <w:szCs w:val="20"/>
              </w:rPr>
              <w:t>Short Answer Essay Worksheet – Week One</w:t>
            </w:r>
          </w:p>
          <w:p w14:paraId="51383AFA" w14:textId="77777777" w:rsidR="00E85C56" w:rsidRDefault="00E85C56" w:rsidP="00934B1A">
            <w:pPr>
              <w:tabs>
                <w:tab w:val="left" w:pos="2329"/>
              </w:tabs>
              <w:rPr>
                <w:rFonts w:cs="Arial"/>
                <w:b/>
                <w:szCs w:val="20"/>
              </w:rPr>
            </w:pPr>
          </w:p>
          <w:p w14:paraId="753B7BD5" w14:textId="77777777" w:rsidR="00E85C56" w:rsidRDefault="00E85C56" w:rsidP="00934B1A">
            <w:pPr>
              <w:tabs>
                <w:tab w:val="left" w:pos="2329"/>
              </w:tabs>
              <w:rPr>
                <w:rFonts w:cs="Arial"/>
                <w:szCs w:val="20"/>
              </w:rPr>
            </w:pPr>
            <w:r>
              <w:rPr>
                <w:rFonts w:cs="Arial"/>
                <w:b/>
                <w:szCs w:val="20"/>
              </w:rPr>
              <w:t>Complete</w:t>
            </w:r>
            <w:r>
              <w:rPr>
                <w:rFonts w:cs="Arial"/>
                <w:szCs w:val="20"/>
              </w:rPr>
              <w:t xml:space="preserve"> the short answer essay worksheet.</w:t>
            </w:r>
          </w:p>
          <w:p w14:paraId="060A939E" w14:textId="77777777" w:rsidR="00E85C56" w:rsidRDefault="00E85C56" w:rsidP="00934B1A">
            <w:pPr>
              <w:tabs>
                <w:tab w:val="left" w:pos="2329"/>
              </w:tabs>
              <w:rPr>
                <w:rFonts w:cs="Arial"/>
                <w:szCs w:val="20"/>
              </w:rPr>
            </w:pPr>
          </w:p>
          <w:p w14:paraId="5ECDC3FA" w14:textId="77777777" w:rsidR="00E85C56" w:rsidRPr="00EC1DE1" w:rsidRDefault="00E85C56" w:rsidP="00934B1A">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530" w:type="dxa"/>
          </w:tcPr>
          <w:p w14:paraId="16E434C6" w14:textId="77777777" w:rsidR="00E85C56" w:rsidRPr="00842155" w:rsidRDefault="00E85C56" w:rsidP="00934B1A">
            <w:pPr>
              <w:tabs>
                <w:tab w:val="left" w:pos="2329"/>
              </w:tabs>
              <w:rPr>
                <w:rFonts w:cs="Arial"/>
                <w:szCs w:val="20"/>
              </w:rPr>
            </w:pPr>
            <w:r>
              <w:rPr>
                <w:rFonts w:cs="Arial"/>
                <w:szCs w:val="20"/>
              </w:rPr>
              <w:t>1.3, 1.4</w:t>
            </w:r>
          </w:p>
        </w:tc>
        <w:tc>
          <w:tcPr>
            <w:tcW w:w="1440" w:type="dxa"/>
          </w:tcPr>
          <w:p w14:paraId="4BC9596F" w14:textId="77777777" w:rsidR="00E85C56" w:rsidRPr="00E97765" w:rsidRDefault="00E85C56" w:rsidP="00934B1A">
            <w:pPr>
              <w:tabs>
                <w:tab w:val="left" w:pos="2329"/>
              </w:tabs>
              <w:rPr>
                <w:rFonts w:cs="Arial"/>
                <w:b/>
                <w:szCs w:val="20"/>
              </w:rPr>
            </w:pPr>
            <w:r>
              <w:rPr>
                <w:rFonts w:cs="Arial"/>
                <w:szCs w:val="20"/>
              </w:rPr>
              <w:t xml:space="preserve">Short answer essay = </w:t>
            </w:r>
            <w:r>
              <w:rPr>
                <w:rFonts w:cs="Arial"/>
                <w:b/>
                <w:szCs w:val="20"/>
              </w:rPr>
              <w:t>1 hour</w:t>
            </w:r>
          </w:p>
        </w:tc>
      </w:tr>
      <w:tr w:rsidR="00E85C56" w:rsidRPr="007F339F" w14:paraId="4420ACBC"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6513DD62" w14:textId="77777777" w:rsidR="00E85C56" w:rsidRPr="00BE088F" w:rsidRDefault="00E85C56" w:rsidP="00934B1A">
            <w:pPr>
              <w:tabs>
                <w:tab w:val="left" w:pos="2329"/>
              </w:tabs>
              <w:rPr>
                <w:rFonts w:cs="Arial"/>
                <w:b/>
                <w:szCs w:val="20"/>
              </w:rPr>
            </w:pPr>
            <w:r w:rsidRPr="00BE088F">
              <w:rPr>
                <w:rFonts w:cs="Arial"/>
                <w:b/>
                <w:szCs w:val="20"/>
              </w:rPr>
              <w:t xml:space="preserve">Research Paper  </w:t>
            </w:r>
          </w:p>
          <w:p w14:paraId="4620E83F" w14:textId="77777777" w:rsidR="00E85C56" w:rsidRPr="00BE088F" w:rsidRDefault="00E85C56" w:rsidP="00934B1A">
            <w:pPr>
              <w:tabs>
                <w:tab w:val="left" w:pos="2329"/>
              </w:tabs>
              <w:rPr>
                <w:rFonts w:cs="Arial"/>
                <w:b/>
                <w:szCs w:val="20"/>
              </w:rPr>
            </w:pPr>
          </w:p>
          <w:p w14:paraId="777A8516" w14:textId="77777777" w:rsidR="00E85C56" w:rsidRPr="00BE088F" w:rsidRDefault="00E85C56" w:rsidP="00934B1A">
            <w:pPr>
              <w:tabs>
                <w:tab w:val="left" w:pos="2329"/>
              </w:tabs>
            </w:pPr>
            <w:r w:rsidRPr="00BE088F">
              <w:rPr>
                <w:b/>
              </w:rPr>
              <w:t>Select</w:t>
            </w:r>
            <w:r w:rsidRPr="00BE088F">
              <w:t xml:space="preserve"> a topic for your research paper from the approved topics on the syllabus. </w:t>
            </w:r>
          </w:p>
          <w:p w14:paraId="325092C8" w14:textId="77777777" w:rsidR="00E85C56" w:rsidRPr="00BE088F" w:rsidRDefault="00E85C56" w:rsidP="00934B1A">
            <w:pPr>
              <w:tabs>
                <w:tab w:val="left" w:pos="2329"/>
              </w:tabs>
            </w:pPr>
          </w:p>
          <w:p w14:paraId="581BCAD0" w14:textId="77777777" w:rsidR="00E85C56" w:rsidRPr="00BE088F" w:rsidRDefault="00E85C56" w:rsidP="00934B1A">
            <w:pPr>
              <w:tabs>
                <w:tab w:val="left" w:pos="2329"/>
              </w:tabs>
            </w:pPr>
            <w:r w:rsidRPr="00BE088F">
              <w:rPr>
                <w:b/>
              </w:rPr>
              <w:t>Begin</w:t>
            </w:r>
            <w:r w:rsidRPr="00BE088F">
              <w:t xml:space="preserve"> research on the selected topic. </w:t>
            </w:r>
          </w:p>
          <w:p w14:paraId="3D406454" w14:textId="77777777" w:rsidR="00E85C56" w:rsidRPr="00BE088F" w:rsidRDefault="00E85C56" w:rsidP="00934B1A">
            <w:pPr>
              <w:tabs>
                <w:tab w:val="left" w:pos="2329"/>
              </w:tabs>
            </w:pPr>
          </w:p>
          <w:p w14:paraId="6A55D164" w14:textId="77777777" w:rsidR="00E85C56" w:rsidRPr="00BE088F" w:rsidRDefault="00E85C56" w:rsidP="00934B1A">
            <w:pPr>
              <w:tabs>
                <w:tab w:val="left" w:pos="2329"/>
              </w:tabs>
              <w:rPr>
                <w:rFonts w:cs="Arial"/>
                <w:szCs w:val="20"/>
              </w:rPr>
            </w:pPr>
            <w:r w:rsidRPr="00BE088F">
              <w:rPr>
                <w:b/>
              </w:rPr>
              <w:t>Develop</w:t>
            </w:r>
            <w:r w:rsidRPr="00BE088F">
              <w:t xml:space="preserve"> and submit a reference section via Blackboard no later than Sunday, 11:59 p.m. (Eastern Time).</w:t>
            </w:r>
          </w:p>
        </w:tc>
        <w:tc>
          <w:tcPr>
            <w:tcW w:w="1530" w:type="dxa"/>
            <w:tcBorders>
              <w:bottom w:val="single" w:sz="4" w:space="0" w:color="000000" w:themeColor="text1"/>
            </w:tcBorders>
          </w:tcPr>
          <w:p w14:paraId="794ED239" w14:textId="77777777" w:rsidR="00E85C56" w:rsidRPr="00BE088F" w:rsidRDefault="00E85C56" w:rsidP="00934B1A">
            <w:pPr>
              <w:tabs>
                <w:tab w:val="left" w:pos="2329"/>
              </w:tabs>
              <w:rPr>
                <w:rFonts w:cs="Arial"/>
                <w:szCs w:val="20"/>
              </w:rPr>
            </w:pPr>
            <w:r w:rsidRPr="00BE088F">
              <w:rPr>
                <w:rFonts w:cs="Arial"/>
                <w:szCs w:val="20"/>
              </w:rPr>
              <w:t>LO1, LO2</w:t>
            </w:r>
          </w:p>
        </w:tc>
        <w:tc>
          <w:tcPr>
            <w:tcW w:w="1440" w:type="dxa"/>
            <w:tcBorders>
              <w:bottom w:val="single" w:sz="4" w:space="0" w:color="000000" w:themeColor="text1"/>
            </w:tcBorders>
          </w:tcPr>
          <w:p w14:paraId="5FE3E04C" w14:textId="77777777" w:rsidR="00E85C56" w:rsidRPr="008D1301" w:rsidRDefault="00E85C56" w:rsidP="00934B1A">
            <w:pPr>
              <w:tabs>
                <w:tab w:val="left" w:pos="2329"/>
              </w:tabs>
              <w:rPr>
                <w:rFonts w:cs="Arial"/>
                <w:b/>
                <w:szCs w:val="20"/>
              </w:rPr>
            </w:pPr>
            <w:r w:rsidRPr="00BE088F">
              <w:rPr>
                <w:rFonts w:cs="Arial"/>
                <w:szCs w:val="20"/>
              </w:rPr>
              <w:t xml:space="preserve">Research paper topic and submission of references= </w:t>
            </w:r>
            <w:r w:rsidRPr="00BE088F">
              <w:rPr>
                <w:rFonts w:cs="Arial"/>
                <w:b/>
                <w:szCs w:val="20"/>
              </w:rPr>
              <w:t>2 hours</w:t>
            </w:r>
          </w:p>
        </w:tc>
      </w:tr>
      <w:tr w:rsidR="00E85C56" w:rsidRPr="00842155" w14:paraId="4BD57D75" w14:textId="77777777" w:rsidTr="00E85C56">
        <w:tc>
          <w:tcPr>
            <w:tcW w:w="961" w:type="dxa"/>
            <w:tcBorders>
              <w:right w:val="nil"/>
            </w:tcBorders>
            <w:shd w:val="clear" w:color="auto" w:fill="E6E6E6"/>
            <w:tcMar>
              <w:top w:w="115" w:type="dxa"/>
              <w:left w:w="115" w:type="dxa"/>
              <w:bottom w:w="115" w:type="dxa"/>
              <w:right w:w="115" w:type="dxa"/>
            </w:tcMar>
          </w:tcPr>
          <w:p w14:paraId="348F7C11" w14:textId="77777777" w:rsidR="00E85C56" w:rsidRPr="00842155" w:rsidRDefault="00E85C56" w:rsidP="00934B1A">
            <w:pPr>
              <w:tabs>
                <w:tab w:val="left" w:pos="2329"/>
              </w:tabs>
              <w:rPr>
                <w:rFonts w:cs="Arial"/>
                <w:b/>
                <w:szCs w:val="20"/>
              </w:rPr>
            </w:pPr>
            <w:r w:rsidRPr="00842155">
              <w:rPr>
                <w:rFonts w:cs="Arial"/>
                <w:b/>
                <w:szCs w:val="20"/>
              </w:rPr>
              <w:t>Total</w:t>
            </w:r>
          </w:p>
        </w:tc>
        <w:tc>
          <w:tcPr>
            <w:tcW w:w="9204" w:type="dxa"/>
            <w:tcBorders>
              <w:left w:val="nil"/>
              <w:right w:val="nil"/>
            </w:tcBorders>
            <w:shd w:val="clear" w:color="auto" w:fill="E6E6E6"/>
            <w:tcMar>
              <w:top w:w="115" w:type="dxa"/>
              <w:left w:w="115" w:type="dxa"/>
              <w:bottom w:w="115" w:type="dxa"/>
              <w:right w:w="115" w:type="dxa"/>
            </w:tcMar>
          </w:tcPr>
          <w:p w14:paraId="7F9774DC" w14:textId="77777777" w:rsidR="00E85C56" w:rsidRPr="00842155" w:rsidRDefault="00E85C56" w:rsidP="00934B1A">
            <w:pPr>
              <w:tabs>
                <w:tab w:val="left" w:pos="2329"/>
              </w:tabs>
              <w:rPr>
                <w:rFonts w:cs="Arial"/>
                <w:b/>
                <w:szCs w:val="20"/>
              </w:rPr>
            </w:pPr>
          </w:p>
        </w:tc>
        <w:tc>
          <w:tcPr>
            <w:tcW w:w="1530" w:type="dxa"/>
            <w:tcBorders>
              <w:left w:val="nil"/>
            </w:tcBorders>
            <w:shd w:val="clear" w:color="auto" w:fill="E6E6E6"/>
          </w:tcPr>
          <w:p w14:paraId="706B1035" w14:textId="77777777" w:rsidR="00E85C56" w:rsidRPr="00842155" w:rsidRDefault="00E85C56" w:rsidP="00934B1A">
            <w:pPr>
              <w:tabs>
                <w:tab w:val="left" w:pos="2329"/>
              </w:tabs>
              <w:rPr>
                <w:rFonts w:cs="Arial"/>
                <w:b/>
                <w:szCs w:val="20"/>
              </w:rPr>
            </w:pPr>
          </w:p>
        </w:tc>
        <w:tc>
          <w:tcPr>
            <w:tcW w:w="1440" w:type="dxa"/>
            <w:shd w:val="clear" w:color="auto" w:fill="E6E6E6"/>
          </w:tcPr>
          <w:p w14:paraId="5659BDDC" w14:textId="77777777" w:rsidR="00E85C56" w:rsidRPr="00842155" w:rsidRDefault="00E85C56" w:rsidP="00934B1A">
            <w:pPr>
              <w:tabs>
                <w:tab w:val="left" w:pos="2329"/>
              </w:tabs>
              <w:rPr>
                <w:rFonts w:cs="Arial"/>
                <w:b/>
                <w:szCs w:val="20"/>
              </w:rPr>
            </w:pPr>
            <w:r>
              <w:rPr>
                <w:rFonts w:cs="Arial"/>
                <w:b/>
                <w:szCs w:val="20"/>
              </w:rPr>
              <w:t>4 hours</w:t>
            </w:r>
          </w:p>
        </w:tc>
      </w:tr>
    </w:tbl>
    <w:p w14:paraId="5E80462E" w14:textId="77777777" w:rsidR="00E85C56" w:rsidRPr="00035EB6" w:rsidRDefault="00E85C56" w:rsidP="00E85C56">
      <w:pPr>
        <w:pStyle w:val="AssignmentsLevel2"/>
        <w:numPr>
          <w:ilvl w:val="0"/>
          <w:numId w:val="0"/>
        </w:numPr>
        <w:rPr>
          <w:sz w:val="22"/>
        </w:rPr>
      </w:pPr>
    </w:p>
    <w:p w14:paraId="7A113829" w14:textId="2474F25D" w:rsidR="00E85C56" w:rsidRPr="004F138A" w:rsidRDefault="00E85C56" w:rsidP="00E85C56">
      <w:pPr>
        <w:pStyle w:val="Heading1"/>
        <w:rPr>
          <w:color w:val="9C2C2A" w:themeColor="accent1"/>
        </w:rPr>
      </w:pPr>
      <w:r>
        <w:rPr>
          <w:color w:val="9C2C2A" w:themeColor="accent1"/>
        </w:rPr>
        <w:t>Faculty Notes</w:t>
      </w:r>
    </w:p>
    <w:p w14:paraId="01A47ADA" w14:textId="77777777" w:rsidR="00E85C56" w:rsidRPr="00E3447E" w:rsidRDefault="00E85C56" w:rsidP="00E85C56">
      <w:pPr>
        <w:tabs>
          <w:tab w:val="left" w:pos="360"/>
        </w:tabs>
        <w:rPr>
          <w:rFonts w:cs="Arial"/>
          <w:b/>
          <w:szCs w:val="20"/>
        </w:rPr>
      </w:pPr>
    </w:p>
    <w:p w14:paraId="1E09BDB6" w14:textId="77777777" w:rsidR="00E85C56" w:rsidRDefault="00E85C56" w:rsidP="00E85C56">
      <w:pPr>
        <w:tabs>
          <w:tab w:val="left" w:pos="360"/>
        </w:tabs>
        <w:rPr>
          <w:rFonts w:cs="Arial"/>
          <w:szCs w:val="20"/>
        </w:rPr>
      </w:pPr>
      <w:r w:rsidRPr="00E3447E">
        <w:rPr>
          <w:rFonts w:cs="Arial"/>
          <w:szCs w:val="20"/>
        </w:rPr>
        <w:t>The lear</w:t>
      </w:r>
      <w:r>
        <w:rPr>
          <w:rFonts w:cs="Arial"/>
          <w:szCs w:val="20"/>
        </w:rPr>
        <w:t>ning activities and assignments for this unit introduce the students to the foundations of economics.  The videos and activities are designed to support the concepts presented in the textbook.  This unit includes a Blog, which encourages students to develop a deeper view of how resource allocation impacts directly on them and on the world.  There is also a Discussion Board that focuses on the issue of economic scarcity.</w:t>
      </w:r>
    </w:p>
    <w:p w14:paraId="76BFB1A7" w14:textId="77777777" w:rsidR="00E85C56" w:rsidRDefault="00E85C56" w:rsidP="00E85C56">
      <w:pPr>
        <w:tabs>
          <w:tab w:val="left" w:pos="360"/>
        </w:tabs>
        <w:rPr>
          <w:rFonts w:cs="Arial"/>
          <w:szCs w:val="20"/>
        </w:rPr>
      </w:pPr>
    </w:p>
    <w:p w14:paraId="330F4466" w14:textId="77777777" w:rsidR="00E85C56" w:rsidRDefault="00E85C56" w:rsidP="00E85C56">
      <w:pPr>
        <w:tabs>
          <w:tab w:val="left" w:pos="360"/>
        </w:tabs>
        <w:rPr>
          <w:rFonts w:cs="Arial"/>
          <w:szCs w:val="20"/>
        </w:rPr>
      </w:pPr>
      <w:r>
        <w:rPr>
          <w:rFonts w:cs="Arial"/>
          <w:szCs w:val="20"/>
        </w:rPr>
        <w:t xml:space="preserve">The research paper for the course is introduced here.  Students are provided with topics to choose from (reflected in the syllabus) and they </w:t>
      </w:r>
      <w:proofErr w:type="gramStart"/>
      <w:r>
        <w:rPr>
          <w:rFonts w:cs="Arial"/>
          <w:szCs w:val="20"/>
        </w:rPr>
        <w:t>have to</w:t>
      </w:r>
      <w:proofErr w:type="gramEnd"/>
      <w:r>
        <w:rPr>
          <w:rFonts w:cs="Arial"/>
          <w:szCs w:val="20"/>
        </w:rPr>
        <w:t xml:space="preserve"> begin their research by providing a completed reference section.  The research paper topics are as follows:</w:t>
      </w:r>
    </w:p>
    <w:p w14:paraId="6BBFCE80" w14:textId="77777777" w:rsidR="00E85C56" w:rsidRDefault="00E85C56" w:rsidP="00E85C56">
      <w:pPr>
        <w:tabs>
          <w:tab w:val="left" w:pos="360"/>
        </w:tabs>
        <w:rPr>
          <w:rFonts w:cs="Arial"/>
          <w:szCs w:val="20"/>
        </w:rPr>
      </w:pPr>
    </w:p>
    <w:p w14:paraId="3861EF59" w14:textId="77777777" w:rsidR="00E85C56" w:rsidRPr="00C51DAD" w:rsidRDefault="00E85C56" w:rsidP="00E85C56">
      <w:pPr>
        <w:pStyle w:val="AssignmentsLevel2"/>
      </w:pPr>
      <w:r w:rsidRPr="00C51DAD">
        <w:t>Compare the fiscal policies of the Obama administration to that of the Reagan administration.</w:t>
      </w:r>
    </w:p>
    <w:p w14:paraId="20280413" w14:textId="77777777" w:rsidR="00E85C56" w:rsidRPr="00C51DAD" w:rsidRDefault="00E85C56" w:rsidP="00E85C56">
      <w:pPr>
        <w:pStyle w:val="AssignmentsLevel2"/>
      </w:pPr>
      <w:r w:rsidRPr="00C51DAD">
        <w:t xml:space="preserve">Select an industry.   Using real-world examples, explain the type of competitive structure it holds and, specifically, </w:t>
      </w:r>
      <w:r w:rsidRPr="00C51DAD">
        <w:rPr>
          <w:u w:val="single"/>
        </w:rPr>
        <w:t>why</w:t>
      </w:r>
      <w:r w:rsidRPr="00C51DAD">
        <w:t xml:space="preserve"> it is that type of structure.  Further, also explain the inefficiencies and/or efficiencies that result from interactions with the market.</w:t>
      </w:r>
    </w:p>
    <w:p w14:paraId="3A30FF1B" w14:textId="77777777" w:rsidR="00E85C56" w:rsidRPr="00C51DAD" w:rsidRDefault="00E85C56" w:rsidP="00E85C56">
      <w:pPr>
        <w:pStyle w:val="AssignmentsLevel2"/>
      </w:pPr>
      <w:r w:rsidRPr="00C51DAD">
        <w:lastRenderedPageBreak/>
        <w:t xml:space="preserve">The U.S. is a major player in the world economy.  Research the current position of the U.S. in terms of trade, exchange rates, and trading practices.  Fully outline where the U.S. stands </w:t>
      </w:r>
      <w:proofErr w:type="gramStart"/>
      <w:r w:rsidRPr="00C51DAD">
        <w:t>with regard to</w:t>
      </w:r>
      <w:proofErr w:type="gramEnd"/>
      <w:r w:rsidRPr="00C51DAD">
        <w:t xml:space="preserve"> protectionism and /or trade embargoes with regard to other countries.</w:t>
      </w:r>
    </w:p>
    <w:p w14:paraId="04B77D1D" w14:textId="77777777" w:rsidR="00E85C56" w:rsidRDefault="00E85C56" w:rsidP="00E85C56">
      <w:pPr>
        <w:rPr>
          <w:rFonts w:cs="Arial"/>
          <w:bCs/>
        </w:rPr>
      </w:pPr>
    </w:p>
    <w:p w14:paraId="0E476DE5" w14:textId="77777777" w:rsidR="00E85C56" w:rsidRPr="00C51DAD" w:rsidRDefault="00E85C56" w:rsidP="00E85C56">
      <w:pPr>
        <w:rPr>
          <w:rFonts w:cs="Arial"/>
          <w:bCs/>
        </w:rPr>
      </w:pPr>
      <w:r w:rsidRPr="00C51DAD">
        <w:rPr>
          <w:rFonts w:cs="Arial"/>
          <w:bCs/>
        </w:rPr>
        <w:t xml:space="preserve">The paper should be 1,750-2,800 words long. The paper is due in Week </w:t>
      </w:r>
      <w:proofErr w:type="gramStart"/>
      <w:r>
        <w:rPr>
          <w:rFonts w:cs="Arial"/>
          <w:bCs/>
        </w:rPr>
        <w:t xml:space="preserve">Five </w:t>
      </w:r>
      <w:r w:rsidRPr="00C51DAD">
        <w:rPr>
          <w:rFonts w:cs="Arial"/>
          <w:bCs/>
        </w:rPr>
        <w:t>.</w:t>
      </w:r>
      <w:proofErr w:type="gramEnd"/>
    </w:p>
    <w:p w14:paraId="654FB20C" w14:textId="77777777" w:rsidR="00E85C56" w:rsidRPr="00C51DAD" w:rsidRDefault="00E85C56" w:rsidP="00E85C56">
      <w:pPr>
        <w:tabs>
          <w:tab w:val="left" w:pos="360"/>
        </w:tabs>
        <w:rPr>
          <w:rFonts w:cs="Arial"/>
          <w:szCs w:val="20"/>
        </w:rPr>
      </w:pPr>
    </w:p>
    <w:p w14:paraId="3D6E579E" w14:textId="77777777" w:rsidR="00E85C56" w:rsidRPr="008867EB" w:rsidRDefault="00E85C56" w:rsidP="00E85C56">
      <w:pPr>
        <w:rPr>
          <w:rFonts w:cs="Arial"/>
          <w:sz w:val="22"/>
          <w:szCs w:val="20"/>
        </w:rPr>
      </w:pPr>
    </w:p>
    <w:p w14:paraId="4D241965" w14:textId="77777777" w:rsidR="00E85C56" w:rsidRPr="004F6998" w:rsidRDefault="00E85C56" w:rsidP="00E85C56">
      <w:pPr>
        <w:pStyle w:val="ListParagraph"/>
        <w:tabs>
          <w:tab w:val="left" w:pos="360"/>
        </w:tabs>
        <w:spacing w:before="60" w:after="60"/>
        <w:ind w:left="1080"/>
        <w:rPr>
          <w:rFonts w:cs="Arial"/>
          <w:szCs w:val="20"/>
        </w:rPr>
      </w:pPr>
    </w:p>
    <w:p w14:paraId="7CEF1F17" w14:textId="77777777" w:rsidR="00E85C56" w:rsidRDefault="00E85C56" w:rsidP="00E85C56">
      <w:pPr>
        <w:pStyle w:val="ListParagraph"/>
        <w:tabs>
          <w:tab w:val="left" w:pos="360"/>
        </w:tabs>
        <w:spacing w:before="60" w:after="60"/>
        <w:ind w:left="360"/>
        <w:rPr>
          <w:rFonts w:cs="Arial"/>
          <w:szCs w:val="20"/>
        </w:rPr>
      </w:pPr>
    </w:p>
    <w:p w14:paraId="7C88A8AB" w14:textId="77777777" w:rsidR="00E85C56" w:rsidRPr="00C51DAD" w:rsidRDefault="00E85C56" w:rsidP="00E85C56">
      <w:pPr>
        <w:pStyle w:val="ListParagraph"/>
        <w:tabs>
          <w:tab w:val="left" w:pos="360"/>
        </w:tabs>
        <w:spacing w:before="60" w:after="60"/>
        <w:ind w:left="1800"/>
        <w:rPr>
          <w:rFonts w:cs="Arial"/>
          <w:szCs w:val="20"/>
        </w:rPr>
      </w:pPr>
    </w:p>
    <w:p w14:paraId="21BB96F1" w14:textId="77777777" w:rsidR="00E85C56" w:rsidRDefault="00E85C56" w:rsidP="00E85C56">
      <w:pPr>
        <w:tabs>
          <w:tab w:val="left" w:pos="360"/>
        </w:tabs>
        <w:spacing w:before="60" w:after="60"/>
        <w:rPr>
          <w:rFonts w:cs="Arial"/>
          <w:szCs w:val="20"/>
        </w:rPr>
      </w:pPr>
    </w:p>
    <w:p w14:paraId="349A67E7" w14:textId="77777777" w:rsidR="00E85C56" w:rsidRDefault="00E85C56" w:rsidP="00E85C56">
      <w:pPr>
        <w:tabs>
          <w:tab w:val="left" w:pos="360"/>
        </w:tabs>
        <w:spacing w:before="60" w:after="60"/>
        <w:rPr>
          <w:rFonts w:cs="Arial"/>
          <w:szCs w:val="20"/>
        </w:rPr>
      </w:pPr>
    </w:p>
    <w:p w14:paraId="2290E648" w14:textId="77777777" w:rsidR="00E85C56" w:rsidRPr="006324AB" w:rsidRDefault="00E85C56" w:rsidP="00E85C56">
      <w:pPr>
        <w:pStyle w:val="ListParagraph"/>
        <w:tabs>
          <w:tab w:val="left" w:pos="360"/>
        </w:tabs>
        <w:spacing w:before="60" w:after="60"/>
        <w:ind w:left="360"/>
        <w:rPr>
          <w:rFonts w:cs="Arial"/>
          <w:szCs w:val="20"/>
        </w:rPr>
        <w:sectPr w:rsidR="00E85C56" w:rsidRPr="006324AB" w:rsidSect="00E85C56">
          <w:pgSz w:w="15840" w:h="12240" w:orient="landscape" w:code="1"/>
          <w:pgMar w:top="1440" w:right="1440" w:bottom="1440" w:left="1440" w:header="720" w:footer="720" w:gutter="0"/>
          <w:cols w:space="720"/>
          <w:titlePg/>
          <w:docGrid w:linePitch="360"/>
        </w:sectPr>
      </w:pPr>
    </w:p>
    <w:p w14:paraId="2BDF1812" w14:textId="77777777" w:rsidR="00E85C56" w:rsidRDefault="00E85C56" w:rsidP="00E85C56">
      <w:pPr>
        <w:pStyle w:val="AssignmentsLevel2"/>
        <w:numPr>
          <w:ilvl w:val="0"/>
          <w:numId w:val="0"/>
        </w:numPr>
        <w:rPr>
          <w:sz w:val="22"/>
        </w:rPr>
      </w:pPr>
      <w:bookmarkStart w:id="1" w:name="weektwo"/>
      <w:bookmarkEnd w:id="1"/>
    </w:p>
    <w:tbl>
      <w:tblPr>
        <w:tblW w:w="131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9204"/>
        <w:gridCol w:w="1440"/>
        <w:gridCol w:w="1530"/>
      </w:tblGrid>
      <w:tr w:rsidR="00E85C56" w:rsidRPr="0090566F" w14:paraId="70A6A335" w14:textId="77777777" w:rsidTr="00934B1A">
        <w:trPr>
          <w:trHeight w:val="535"/>
        </w:trPr>
        <w:tc>
          <w:tcPr>
            <w:tcW w:w="1016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8AB420F" w14:textId="77777777" w:rsidR="00E85C56" w:rsidRPr="00842155" w:rsidRDefault="00E85C56" w:rsidP="00934B1A">
            <w:pPr>
              <w:pStyle w:val="WeeklyTopicHeading1"/>
            </w:pPr>
            <w:bookmarkStart w:id="2" w:name="_Toc365466528"/>
            <w:r w:rsidRPr="0068364F">
              <w:t xml:space="preserve">Week </w:t>
            </w:r>
            <w:r>
              <w:t>Two</w:t>
            </w:r>
            <w:r w:rsidRPr="0068364F">
              <w:t xml:space="preserve">: </w:t>
            </w:r>
            <w:r>
              <w:t>Demand and Supply</w:t>
            </w:r>
            <w:bookmarkEnd w:id="2"/>
          </w:p>
        </w:tc>
        <w:tc>
          <w:tcPr>
            <w:tcW w:w="1440" w:type="dxa"/>
            <w:tcBorders>
              <w:left w:val="nil"/>
              <w:bottom w:val="single" w:sz="4" w:space="0" w:color="000000" w:themeColor="text1"/>
              <w:right w:val="nil"/>
            </w:tcBorders>
            <w:shd w:val="clear" w:color="auto" w:fill="9C2C2A" w:themeFill="accent1"/>
          </w:tcPr>
          <w:p w14:paraId="4D11F2EB" w14:textId="77777777" w:rsidR="00E85C56" w:rsidRPr="0090566F" w:rsidRDefault="00E85C56" w:rsidP="00934B1A">
            <w:pPr>
              <w:tabs>
                <w:tab w:val="left" w:pos="0"/>
                <w:tab w:val="left" w:pos="3720"/>
              </w:tabs>
              <w:outlineLvl w:val="0"/>
              <w:rPr>
                <w:rFonts w:cs="Arial"/>
                <w:color w:val="FFFFFF"/>
                <w:sz w:val="28"/>
                <w:szCs w:val="28"/>
              </w:rPr>
            </w:pPr>
          </w:p>
        </w:tc>
        <w:tc>
          <w:tcPr>
            <w:tcW w:w="1530" w:type="dxa"/>
            <w:tcBorders>
              <w:left w:val="nil"/>
              <w:bottom w:val="single" w:sz="4" w:space="0" w:color="000000" w:themeColor="text1"/>
            </w:tcBorders>
            <w:shd w:val="clear" w:color="auto" w:fill="9C2C2A" w:themeFill="accent1"/>
          </w:tcPr>
          <w:p w14:paraId="44A1076C" w14:textId="77777777" w:rsidR="00E85C56" w:rsidRPr="0090566F" w:rsidRDefault="00E85C56" w:rsidP="00934B1A">
            <w:pPr>
              <w:tabs>
                <w:tab w:val="left" w:pos="0"/>
                <w:tab w:val="left" w:pos="3720"/>
              </w:tabs>
              <w:outlineLvl w:val="0"/>
              <w:rPr>
                <w:rFonts w:cs="Arial"/>
                <w:color w:val="FFFFFF"/>
                <w:sz w:val="28"/>
                <w:szCs w:val="28"/>
              </w:rPr>
            </w:pPr>
          </w:p>
        </w:tc>
      </w:tr>
      <w:tr w:rsidR="00E85C56" w:rsidRPr="00842155" w14:paraId="36FD40EE" w14:textId="77777777" w:rsidTr="00934B1A">
        <w:tc>
          <w:tcPr>
            <w:tcW w:w="1016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43D01473" w14:textId="77777777" w:rsidR="00E85C56" w:rsidRPr="005B10FE" w:rsidRDefault="00E85C56" w:rsidP="00934B1A">
            <w:pPr>
              <w:tabs>
                <w:tab w:val="left" w:pos="0"/>
                <w:tab w:val="left" w:pos="3720"/>
              </w:tabs>
              <w:outlineLvl w:val="0"/>
              <w:rPr>
                <w:rFonts w:cs="Arial"/>
                <w:b/>
                <w:i/>
                <w:szCs w:val="20"/>
              </w:rPr>
            </w:pPr>
            <w:r w:rsidRPr="005B10FE">
              <w:rPr>
                <w:rFonts w:cs="Arial"/>
                <w:b/>
                <w:i/>
                <w:sz w:val="22"/>
                <w:szCs w:val="20"/>
              </w:rPr>
              <w:t>Learning Objectives</w:t>
            </w:r>
          </w:p>
        </w:tc>
        <w:tc>
          <w:tcPr>
            <w:tcW w:w="2970" w:type="dxa"/>
            <w:gridSpan w:val="2"/>
            <w:tcBorders>
              <w:left w:val="nil"/>
              <w:bottom w:val="single" w:sz="4" w:space="0" w:color="000000" w:themeColor="text1"/>
            </w:tcBorders>
            <w:shd w:val="clear" w:color="auto" w:fill="C9C9C9" w:themeFill="background2"/>
          </w:tcPr>
          <w:p w14:paraId="20AD64B5" w14:textId="77777777" w:rsidR="00E85C56" w:rsidRPr="00842155" w:rsidRDefault="00E85C56" w:rsidP="00934B1A">
            <w:pPr>
              <w:tabs>
                <w:tab w:val="left" w:pos="0"/>
                <w:tab w:val="left" w:pos="3720"/>
              </w:tabs>
              <w:outlineLvl w:val="0"/>
              <w:rPr>
                <w:rFonts w:cs="Arial"/>
                <w:szCs w:val="20"/>
              </w:rPr>
            </w:pPr>
            <w:r w:rsidRPr="005B10FE">
              <w:rPr>
                <w:rFonts w:cs="Arial"/>
                <w:b/>
                <w:i/>
                <w:szCs w:val="20"/>
              </w:rPr>
              <w:t>Alignment</w:t>
            </w:r>
          </w:p>
        </w:tc>
      </w:tr>
      <w:tr w:rsidR="00E85C56" w:rsidRPr="00842155" w14:paraId="34A58D4D" w14:textId="77777777" w:rsidTr="00934B1A">
        <w:trPr>
          <w:trHeight w:val="30"/>
        </w:trPr>
        <w:tc>
          <w:tcPr>
            <w:tcW w:w="10165" w:type="dxa"/>
            <w:gridSpan w:val="2"/>
            <w:tcBorders>
              <w:bottom w:val="nil"/>
              <w:right w:val="nil"/>
            </w:tcBorders>
            <w:tcMar>
              <w:top w:w="115" w:type="dxa"/>
              <w:left w:w="115" w:type="dxa"/>
              <w:bottom w:w="115" w:type="dxa"/>
              <w:right w:w="115" w:type="dxa"/>
            </w:tcMar>
          </w:tcPr>
          <w:p w14:paraId="2CB0C7C0" w14:textId="77777777" w:rsidR="00E85C56" w:rsidRPr="00842155" w:rsidRDefault="00E85C56" w:rsidP="00AA711B">
            <w:pPr>
              <w:pStyle w:val="ObjectiveBullet"/>
              <w:numPr>
                <w:ilvl w:val="1"/>
                <w:numId w:val="8"/>
              </w:numPr>
              <w:tabs>
                <w:tab w:val="clear" w:pos="0"/>
              </w:tabs>
            </w:pPr>
            <w:r w:rsidRPr="002878DE">
              <w:t>Analyze the use of supply and demand to determine price and quantity decisions by firms.</w:t>
            </w:r>
          </w:p>
        </w:tc>
        <w:tc>
          <w:tcPr>
            <w:tcW w:w="2970" w:type="dxa"/>
            <w:gridSpan w:val="2"/>
            <w:tcBorders>
              <w:left w:val="nil"/>
              <w:bottom w:val="nil"/>
            </w:tcBorders>
          </w:tcPr>
          <w:p w14:paraId="14EBC9B3" w14:textId="77777777" w:rsidR="00E85C56" w:rsidRPr="00722A1C" w:rsidRDefault="00E85C56" w:rsidP="00934B1A">
            <w:pPr>
              <w:tabs>
                <w:tab w:val="left" w:pos="0"/>
                <w:tab w:val="left" w:pos="3720"/>
              </w:tabs>
              <w:outlineLvl w:val="0"/>
              <w:rPr>
                <w:rFonts w:cs="Arial"/>
                <w:szCs w:val="20"/>
              </w:rPr>
            </w:pPr>
            <w:r w:rsidRPr="00722A1C">
              <w:rPr>
                <w:rFonts w:cs="Arial"/>
                <w:szCs w:val="20"/>
              </w:rPr>
              <w:t>CLO2</w:t>
            </w:r>
          </w:p>
        </w:tc>
      </w:tr>
      <w:tr w:rsidR="00E85C56" w:rsidRPr="00842155" w14:paraId="08E041FD" w14:textId="77777777" w:rsidTr="00934B1A">
        <w:trPr>
          <w:trHeight w:val="38"/>
        </w:trPr>
        <w:tc>
          <w:tcPr>
            <w:tcW w:w="10165" w:type="dxa"/>
            <w:gridSpan w:val="2"/>
            <w:tcBorders>
              <w:top w:val="nil"/>
              <w:bottom w:val="nil"/>
              <w:right w:val="nil"/>
            </w:tcBorders>
            <w:tcMar>
              <w:top w:w="115" w:type="dxa"/>
              <w:left w:w="115" w:type="dxa"/>
              <w:bottom w:w="115" w:type="dxa"/>
              <w:right w:w="115" w:type="dxa"/>
            </w:tcMar>
          </w:tcPr>
          <w:p w14:paraId="4E2AA26E" w14:textId="77777777" w:rsidR="00E85C56" w:rsidRPr="00842155" w:rsidRDefault="00E85C56" w:rsidP="00AA711B">
            <w:pPr>
              <w:pStyle w:val="ObjectiveBullet"/>
              <w:numPr>
                <w:ilvl w:val="1"/>
                <w:numId w:val="8"/>
              </w:numPr>
            </w:pPr>
            <w:r w:rsidRPr="002878DE">
              <w:t>Explain how a demand curve is derived from indifference curve analysis.</w:t>
            </w:r>
          </w:p>
        </w:tc>
        <w:tc>
          <w:tcPr>
            <w:tcW w:w="2970" w:type="dxa"/>
            <w:gridSpan w:val="2"/>
            <w:tcBorders>
              <w:top w:val="nil"/>
              <w:left w:val="nil"/>
              <w:bottom w:val="nil"/>
            </w:tcBorders>
          </w:tcPr>
          <w:p w14:paraId="54A63F89" w14:textId="77777777" w:rsidR="00E85C56" w:rsidRPr="00722A1C" w:rsidRDefault="00E85C56" w:rsidP="00934B1A">
            <w:pPr>
              <w:tabs>
                <w:tab w:val="left" w:pos="0"/>
                <w:tab w:val="left" w:pos="3720"/>
              </w:tabs>
              <w:outlineLvl w:val="0"/>
              <w:rPr>
                <w:rFonts w:cs="Arial"/>
                <w:szCs w:val="20"/>
              </w:rPr>
            </w:pPr>
            <w:r w:rsidRPr="00722A1C">
              <w:rPr>
                <w:rFonts w:cs="Arial"/>
                <w:szCs w:val="20"/>
              </w:rPr>
              <w:t>CLO2</w:t>
            </w:r>
          </w:p>
        </w:tc>
      </w:tr>
      <w:tr w:rsidR="00E85C56" w:rsidRPr="00842155" w14:paraId="214D7B8D" w14:textId="77777777" w:rsidTr="00934B1A">
        <w:trPr>
          <w:trHeight w:val="38"/>
        </w:trPr>
        <w:tc>
          <w:tcPr>
            <w:tcW w:w="10165" w:type="dxa"/>
            <w:gridSpan w:val="2"/>
            <w:tcBorders>
              <w:top w:val="nil"/>
              <w:bottom w:val="nil"/>
              <w:right w:val="nil"/>
            </w:tcBorders>
            <w:tcMar>
              <w:top w:w="115" w:type="dxa"/>
              <w:left w:w="115" w:type="dxa"/>
              <w:bottom w:w="115" w:type="dxa"/>
              <w:right w:w="115" w:type="dxa"/>
            </w:tcMar>
          </w:tcPr>
          <w:p w14:paraId="1E504ADF" w14:textId="77777777" w:rsidR="00E85C56" w:rsidRPr="00842155" w:rsidRDefault="00E85C56" w:rsidP="00AA711B">
            <w:pPr>
              <w:pStyle w:val="ObjectiveBullet"/>
              <w:numPr>
                <w:ilvl w:val="1"/>
                <w:numId w:val="8"/>
              </w:numPr>
            </w:pPr>
            <w:r w:rsidRPr="002878DE">
              <w:t>Differentiate between the types of elasticity that exist in the economy.</w:t>
            </w:r>
          </w:p>
        </w:tc>
        <w:tc>
          <w:tcPr>
            <w:tcW w:w="2970" w:type="dxa"/>
            <w:gridSpan w:val="2"/>
            <w:tcBorders>
              <w:top w:val="nil"/>
              <w:left w:val="nil"/>
              <w:bottom w:val="nil"/>
            </w:tcBorders>
          </w:tcPr>
          <w:p w14:paraId="09551D30" w14:textId="77777777" w:rsidR="00E85C56" w:rsidRPr="00722A1C" w:rsidRDefault="00E85C56" w:rsidP="00934B1A">
            <w:pPr>
              <w:tabs>
                <w:tab w:val="left" w:pos="0"/>
                <w:tab w:val="left" w:pos="3720"/>
              </w:tabs>
              <w:outlineLvl w:val="0"/>
              <w:rPr>
                <w:rFonts w:cs="Arial"/>
                <w:szCs w:val="20"/>
              </w:rPr>
            </w:pPr>
            <w:r w:rsidRPr="00722A1C">
              <w:rPr>
                <w:rFonts w:cs="Arial"/>
                <w:szCs w:val="20"/>
              </w:rPr>
              <w:t>CLO2</w:t>
            </w:r>
          </w:p>
        </w:tc>
      </w:tr>
      <w:tr w:rsidR="00E85C56" w:rsidRPr="00842155" w14:paraId="62AE3612" w14:textId="77777777" w:rsidTr="00934B1A">
        <w:trPr>
          <w:trHeight w:val="128"/>
        </w:trPr>
        <w:tc>
          <w:tcPr>
            <w:tcW w:w="10165" w:type="dxa"/>
            <w:gridSpan w:val="2"/>
            <w:tcBorders>
              <w:top w:val="nil"/>
              <w:bottom w:val="single" w:sz="4" w:space="0" w:color="000000" w:themeColor="text1"/>
              <w:right w:val="nil"/>
            </w:tcBorders>
            <w:tcMar>
              <w:top w:w="115" w:type="dxa"/>
              <w:left w:w="115" w:type="dxa"/>
              <w:bottom w:w="115" w:type="dxa"/>
              <w:right w:w="115" w:type="dxa"/>
            </w:tcMar>
          </w:tcPr>
          <w:p w14:paraId="3489A425" w14:textId="77777777" w:rsidR="00E85C56" w:rsidRPr="00842155" w:rsidRDefault="00E85C56" w:rsidP="00AA711B">
            <w:pPr>
              <w:pStyle w:val="ObjectiveBullet"/>
              <w:numPr>
                <w:ilvl w:val="1"/>
                <w:numId w:val="8"/>
              </w:numPr>
            </w:pPr>
            <w:r w:rsidRPr="002878DE">
              <w:t>Summarize the role of marginal cost analysis in profit-maximization decisions for firms.</w:t>
            </w:r>
          </w:p>
        </w:tc>
        <w:tc>
          <w:tcPr>
            <w:tcW w:w="2970" w:type="dxa"/>
            <w:gridSpan w:val="2"/>
            <w:tcBorders>
              <w:top w:val="nil"/>
              <w:left w:val="nil"/>
              <w:bottom w:val="single" w:sz="4" w:space="0" w:color="000000" w:themeColor="text1"/>
            </w:tcBorders>
          </w:tcPr>
          <w:p w14:paraId="1F6AE3B4" w14:textId="77777777" w:rsidR="00E85C56" w:rsidRPr="00722A1C" w:rsidRDefault="00E85C56" w:rsidP="00934B1A">
            <w:pPr>
              <w:tabs>
                <w:tab w:val="left" w:pos="0"/>
                <w:tab w:val="left" w:pos="3720"/>
              </w:tabs>
              <w:outlineLvl w:val="0"/>
              <w:rPr>
                <w:rFonts w:cs="Arial"/>
                <w:szCs w:val="20"/>
              </w:rPr>
            </w:pPr>
            <w:r w:rsidRPr="00722A1C">
              <w:rPr>
                <w:rFonts w:cs="Arial"/>
                <w:szCs w:val="20"/>
              </w:rPr>
              <w:t>CLO2</w:t>
            </w:r>
          </w:p>
        </w:tc>
      </w:tr>
      <w:tr w:rsidR="00E85C56" w:rsidRPr="00842155" w14:paraId="12DFB3CC" w14:textId="77777777" w:rsidTr="00934B1A">
        <w:trPr>
          <w:trHeight w:val="467"/>
        </w:trPr>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F3B9B31" w14:textId="77777777" w:rsidR="00D018C1" w:rsidRDefault="00D018C1" w:rsidP="00934B1A">
            <w:pPr>
              <w:tabs>
                <w:tab w:val="left" w:pos="0"/>
                <w:tab w:val="left" w:pos="3720"/>
              </w:tabs>
              <w:outlineLvl w:val="0"/>
              <w:rPr>
                <w:rFonts w:cs="Arial"/>
                <w:b/>
                <w:i/>
                <w:sz w:val="22"/>
                <w:szCs w:val="20"/>
              </w:rPr>
            </w:pPr>
            <w:r>
              <w:rPr>
                <w:rFonts w:cs="Arial"/>
                <w:b/>
                <w:i/>
                <w:sz w:val="22"/>
                <w:szCs w:val="20"/>
              </w:rPr>
              <w:t xml:space="preserve">Resources, Activities, and Preparation </w:t>
            </w:r>
          </w:p>
          <w:p w14:paraId="505D4DE5" w14:textId="39853C06" w:rsidR="00E85C56" w:rsidRPr="005B10FE" w:rsidRDefault="00D018C1" w:rsidP="00934B1A">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C9C9C9" w:themeFill="background2"/>
          </w:tcPr>
          <w:p w14:paraId="26821F9D"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auto"/>
            </w:tcBorders>
            <w:shd w:val="clear" w:color="auto" w:fill="C9C9C9" w:themeFill="background2"/>
          </w:tcPr>
          <w:p w14:paraId="69038035" w14:textId="1EB62657" w:rsidR="00E85C56" w:rsidRPr="005B10FE" w:rsidRDefault="003A2E1E" w:rsidP="00934B1A">
            <w:pPr>
              <w:tabs>
                <w:tab w:val="left" w:pos="0"/>
                <w:tab w:val="left" w:pos="3720"/>
              </w:tabs>
              <w:outlineLvl w:val="0"/>
              <w:rPr>
                <w:rFonts w:cs="Arial"/>
                <w:b/>
                <w:i/>
                <w:szCs w:val="20"/>
              </w:rPr>
            </w:pPr>
            <w:r>
              <w:rPr>
                <w:rFonts w:cs="Arial"/>
                <w:b/>
                <w:i/>
                <w:szCs w:val="20"/>
              </w:rPr>
              <w:t>AIE</w:t>
            </w:r>
          </w:p>
          <w:p w14:paraId="465A579B" w14:textId="7BBF4ABF" w:rsidR="00E85C56" w:rsidRPr="005B10FE" w:rsidRDefault="00E85C56" w:rsidP="00934B1A">
            <w:pPr>
              <w:tabs>
                <w:tab w:val="left" w:pos="0"/>
                <w:tab w:val="left" w:pos="3720"/>
              </w:tabs>
              <w:outlineLvl w:val="0"/>
              <w:rPr>
                <w:rFonts w:cs="Arial"/>
                <w:b/>
                <w:i/>
                <w:szCs w:val="20"/>
              </w:rPr>
            </w:pPr>
          </w:p>
        </w:tc>
      </w:tr>
      <w:tr w:rsidR="00E85C56" w:rsidRPr="00842155" w14:paraId="2B1EBFC0" w14:textId="77777777" w:rsidTr="00934B1A">
        <w:tc>
          <w:tcPr>
            <w:tcW w:w="10165" w:type="dxa"/>
            <w:gridSpan w:val="2"/>
            <w:tcMar>
              <w:top w:w="115" w:type="dxa"/>
              <w:left w:w="115" w:type="dxa"/>
              <w:bottom w:w="115" w:type="dxa"/>
              <w:right w:w="115" w:type="dxa"/>
            </w:tcMar>
          </w:tcPr>
          <w:p w14:paraId="2B014E76" w14:textId="77777777" w:rsidR="00E85C56" w:rsidRPr="00E3447E" w:rsidRDefault="00E85C56" w:rsidP="00934B1A">
            <w:pPr>
              <w:ind w:left="360" w:hanging="360"/>
              <w:rPr>
                <w:rFonts w:cs="Arial"/>
                <w:szCs w:val="20"/>
              </w:rPr>
            </w:pPr>
            <w:r w:rsidRPr="00446623">
              <w:rPr>
                <w:rFonts w:cs="Arial"/>
                <w:b/>
                <w:szCs w:val="20"/>
              </w:rPr>
              <w:t>Read</w:t>
            </w:r>
            <w:r>
              <w:rPr>
                <w:rFonts w:cs="Arial"/>
                <w:szCs w:val="20"/>
              </w:rPr>
              <w:t xml:space="preserve"> Ch. 5, 6, 7, &amp; 8 of </w:t>
            </w:r>
            <w:r>
              <w:rPr>
                <w:rFonts w:cs="Arial"/>
                <w:i/>
                <w:szCs w:val="20"/>
              </w:rPr>
              <w:t>Economics: Principles and Policy</w:t>
            </w:r>
            <w:r>
              <w:rPr>
                <w:rFonts w:cs="Arial"/>
                <w:szCs w:val="20"/>
              </w:rPr>
              <w:t>.</w:t>
            </w:r>
          </w:p>
        </w:tc>
        <w:tc>
          <w:tcPr>
            <w:tcW w:w="1440" w:type="dxa"/>
          </w:tcPr>
          <w:p w14:paraId="6C2BC4EE" w14:textId="77777777" w:rsidR="00E85C56" w:rsidRPr="009F6FAF" w:rsidRDefault="00E85C56" w:rsidP="00934B1A">
            <w:pPr>
              <w:rPr>
                <w:rFonts w:cs="Arial"/>
                <w:szCs w:val="20"/>
              </w:rPr>
            </w:pPr>
            <w:r>
              <w:rPr>
                <w:rFonts w:cs="Arial"/>
                <w:szCs w:val="20"/>
              </w:rPr>
              <w:t>2.1, 2.2, 2.3, 2.4</w:t>
            </w:r>
          </w:p>
        </w:tc>
        <w:tc>
          <w:tcPr>
            <w:tcW w:w="1530" w:type="dxa"/>
          </w:tcPr>
          <w:p w14:paraId="662EC3E9" w14:textId="77777777" w:rsidR="00E85C56" w:rsidRPr="009F6FAF" w:rsidRDefault="00E85C56" w:rsidP="00934B1A">
            <w:pPr>
              <w:rPr>
                <w:rFonts w:cs="Arial"/>
                <w:szCs w:val="20"/>
              </w:rPr>
            </w:pPr>
          </w:p>
        </w:tc>
      </w:tr>
      <w:tr w:rsidR="00E85C56" w:rsidRPr="007F339F" w14:paraId="5DC67756" w14:textId="77777777" w:rsidTr="00934B1A">
        <w:tc>
          <w:tcPr>
            <w:tcW w:w="10165" w:type="dxa"/>
            <w:gridSpan w:val="2"/>
            <w:tcMar>
              <w:top w:w="115" w:type="dxa"/>
              <w:left w:w="115" w:type="dxa"/>
              <w:bottom w:w="115" w:type="dxa"/>
              <w:right w:w="115" w:type="dxa"/>
            </w:tcMar>
          </w:tcPr>
          <w:p w14:paraId="7A775186" w14:textId="59121766" w:rsidR="00E85C56" w:rsidRPr="00F94038" w:rsidRDefault="00E85C56" w:rsidP="00934B1A">
            <w:pPr>
              <w:rPr>
                <w:rFonts w:cs="Arial"/>
                <w:szCs w:val="20"/>
              </w:rPr>
            </w:pPr>
            <w:r w:rsidRPr="009B412B">
              <w:rPr>
                <w:rFonts w:cs="Arial"/>
                <w:b/>
                <w:szCs w:val="20"/>
              </w:rPr>
              <w:t>Watch</w:t>
            </w:r>
            <w:r>
              <w:rPr>
                <w:rFonts w:cs="Arial"/>
                <w:szCs w:val="20"/>
              </w:rPr>
              <w:t xml:space="preserve"> the “</w:t>
            </w:r>
            <w:hyperlink r:id="rId18" w:history="1">
              <w:r w:rsidRPr="00313C02">
                <w:rPr>
                  <w:rStyle w:val="Hyperlink"/>
                  <w:rFonts w:cs="Arial"/>
                  <w:szCs w:val="20"/>
                </w:rPr>
                <w:t>The Elasticity of Demand</w:t>
              </w:r>
            </w:hyperlink>
            <w:r>
              <w:rPr>
                <w:rFonts w:cs="Arial"/>
                <w:szCs w:val="20"/>
              </w:rPr>
              <w:t>”</w:t>
            </w:r>
            <w:r w:rsidRPr="00AA18A7">
              <w:rPr>
                <w:rFonts w:cs="Arial"/>
                <w:szCs w:val="20"/>
              </w:rPr>
              <w:t xml:space="preserve"> </w:t>
            </w:r>
            <w:r>
              <w:rPr>
                <w:rFonts w:cs="Arial"/>
                <w:szCs w:val="20"/>
              </w:rPr>
              <w:t xml:space="preserve">video, available on YouTube (9:35). </w:t>
            </w:r>
          </w:p>
        </w:tc>
        <w:tc>
          <w:tcPr>
            <w:tcW w:w="1440" w:type="dxa"/>
            <w:tcBorders>
              <w:bottom w:val="single" w:sz="4" w:space="0" w:color="000000" w:themeColor="text1"/>
            </w:tcBorders>
          </w:tcPr>
          <w:p w14:paraId="4E7F7585" w14:textId="77777777" w:rsidR="00E85C56" w:rsidRPr="009F6FAF" w:rsidRDefault="00E85C56" w:rsidP="00934B1A">
            <w:pPr>
              <w:rPr>
                <w:rFonts w:cs="Arial"/>
                <w:szCs w:val="20"/>
              </w:rPr>
            </w:pPr>
            <w:r>
              <w:rPr>
                <w:rFonts w:cs="Arial"/>
                <w:szCs w:val="20"/>
              </w:rPr>
              <w:t>2.1, 2.2</w:t>
            </w:r>
          </w:p>
        </w:tc>
        <w:tc>
          <w:tcPr>
            <w:tcW w:w="1530" w:type="dxa"/>
            <w:tcBorders>
              <w:bottom w:val="single" w:sz="4" w:space="0" w:color="000000" w:themeColor="text1"/>
            </w:tcBorders>
          </w:tcPr>
          <w:p w14:paraId="0ACC4244" w14:textId="77777777" w:rsidR="00E85C56" w:rsidRDefault="00E85C56" w:rsidP="00934B1A">
            <w:pPr>
              <w:rPr>
                <w:rFonts w:cs="Arial"/>
                <w:szCs w:val="20"/>
              </w:rPr>
            </w:pPr>
            <w:r>
              <w:rPr>
                <w:rFonts w:cs="Arial"/>
                <w:szCs w:val="20"/>
              </w:rPr>
              <w:t xml:space="preserve">Lecture Activity—reviews video and posts response = </w:t>
            </w:r>
          </w:p>
          <w:p w14:paraId="5916E11A" w14:textId="77777777" w:rsidR="00E85C56" w:rsidRPr="001015CC" w:rsidRDefault="00E85C56" w:rsidP="00934B1A">
            <w:pPr>
              <w:rPr>
                <w:rFonts w:cs="Arial"/>
                <w:b/>
                <w:szCs w:val="20"/>
              </w:rPr>
            </w:pPr>
            <w:r>
              <w:rPr>
                <w:rFonts w:cs="Arial"/>
                <w:b/>
                <w:szCs w:val="20"/>
              </w:rPr>
              <w:t>30 minutes</w:t>
            </w:r>
          </w:p>
        </w:tc>
      </w:tr>
      <w:tr w:rsidR="00E85C56" w:rsidRPr="007F339F" w14:paraId="24F26D86" w14:textId="77777777" w:rsidTr="00934B1A">
        <w:tc>
          <w:tcPr>
            <w:tcW w:w="10165" w:type="dxa"/>
            <w:gridSpan w:val="2"/>
            <w:tcMar>
              <w:top w:w="115" w:type="dxa"/>
              <w:left w:w="115" w:type="dxa"/>
              <w:bottom w:w="115" w:type="dxa"/>
              <w:right w:w="115" w:type="dxa"/>
            </w:tcMar>
          </w:tcPr>
          <w:p w14:paraId="21DD16BB" w14:textId="77777777" w:rsidR="00E85C56" w:rsidRDefault="00E85C56" w:rsidP="00934B1A">
            <w:pPr>
              <w:tabs>
                <w:tab w:val="left" w:pos="2329"/>
              </w:tabs>
              <w:rPr>
                <w:rFonts w:cs="Arial"/>
                <w:b/>
                <w:szCs w:val="20"/>
              </w:rPr>
            </w:pPr>
            <w:r>
              <w:rPr>
                <w:rFonts w:cs="Arial"/>
                <w:b/>
                <w:szCs w:val="20"/>
              </w:rPr>
              <w:t>“$100 Gift” Blog</w:t>
            </w:r>
          </w:p>
          <w:p w14:paraId="39BDBA68" w14:textId="77777777" w:rsidR="00E85C56" w:rsidRDefault="00E85C56" w:rsidP="00934B1A">
            <w:pPr>
              <w:tabs>
                <w:tab w:val="left" w:pos="2329"/>
              </w:tabs>
              <w:rPr>
                <w:rFonts w:cs="Arial"/>
                <w:szCs w:val="20"/>
              </w:rPr>
            </w:pPr>
          </w:p>
          <w:p w14:paraId="3EA503A5" w14:textId="77777777" w:rsidR="00E85C56" w:rsidRDefault="00E85C56" w:rsidP="00934B1A">
            <w:pPr>
              <w:tabs>
                <w:tab w:val="left" w:pos="2329"/>
              </w:tabs>
              <w:rPr>
                <w:rFonts w:cs="Arial"/>
                <w:szCs w:val="20"/>
              </w:rPr>
            </w:pPr>
            <w:r w:rsidRPr="001D3C98">
              <w:t>Pretend you were given 100 dollars. You must spend the money on four items.</w:t>
            </w:r>
          </w:p>
          <w:p w14:paraId="5B899EF1" w14:textId="77777777" w:rsidR="00E85C56" w:rsidRDefault="00E85C56" w:rsidP="00934B1A">
            <w:pPr>
              <w:tabs>
                <w:tab w:val="left" w:pos="2329"/>
              </w:tabs>
              <w:rPr>
                <w:rFonts w:cs="Arial"/>
                <w:szCs w:val="20"/>
              </w:rPr>
            </w:pPr>
          </w:p>
          <w:p w14:paraId="49A360C3" w14:textId="77777777" w:rsidR="00E85C56" w:rsidRDefault="00E85C56" w:rsidP="00934B1A">
            <w:pPr>
              <w:tabs>
                <w:tab w:val="left" w:pos="2329"/>
              </w:tabs>
              <w:rPr>
                <w:rFonts w:cs="Arial"/>
                <w:szCs w:val="20"/>
              </w:rPr>
            </w:pPr>
            <w:r w:rsidRPr="00E7473B">
              <w:rPr>
                <w:rFonts w:cs="Arial"/>
                <w:b/>
                <w:szCs w:val="20"/>
              </w:rPr>
              <w:t>Write</w:t>
            </w:r>
            <w:r>
              <w:rPr>
                <w:rFonts w:cs="Arial"/>
                <w:szCs w:val="20"/>
              </w:rPr>
              <w:t xml:space="preserve"> a 500- to 800-word blog post answering the following:</w:t>
            </w:r>
          </w:p>
          <w:p w14:paraId="1BC3F12F" w14:textId="77777777" w:rsidR="00E85C56" w:rsidRDefault="00E85C56" w:rsidP="00934B1A">
            <w:pPr>
              <w:tabs>
                <w:tab w:val="left" w:pos="2329"/>
              </w:tabs>
              <w:rPr>
                <w:rFonts w:cs="Arial"/>
                <w:szCs w:val="20"/>
              </w:rPr>
            </w:pPr>
          </w:p>
          <w:p w14:paraId="47085178" w14:textId="77777777" w:rsidR="00E85C56" w:rsidRDefault="00E85C56" w:rsidP="00934B1A">
            <w:pPr>
              <w:pStyle w:val="AssignmentsLevel2"/>
            </w:pPr>
            <w:r w:rsidRPr="001D3C98">
              <w:t xml:space="preserve">What four items did you pick? </w:t>
            </w:r>
          </w:p>
          <w:p w14:paraId="252A47AE" w14:textId="77777777" w:rsidR="00E85C56" w:rsidRPr="001D3C98" w:rsidRDefault="00E85C56" w:rsidP="00934B1A">
            <w:pPr>
              <w:pStyle w:val="AssignmentsLevel2"/>
            </w:pPr>
            <w:r>
              <w:t>How would you r</w:t>
            </w:r>
            <w:r w:rsidRPr="001D3C98">
              <w:t>ank the four items with one being your favori</w:t>
            </w:r>
            <w:r>
              <w:t xml:space="preserve">te and four your least favorite? </w:t>
            </w:r>
            <w:r w:rsidRPr="001D3C98">
              <w:t>Why is number one your first choice?</w:t>
            </w:r>
          </w:p>
          <w:p w14:paraId="620CA4F1" w14:textId="77777777" w:rsidR="00E85C56" w:rsidRPr="001D3C98" w:rsidRDefault="00E85C56" w:rsidP="00934B1A">
            <w:pPr>
              <w:pStyle w:val="AssignmentsLevel2"/>
            </w:pPr>
            <w:r w:rsidRPr="001D3C98">
              <w:t>If you could</w:t>
            </w:r>
            <w:r>
              <w:t>,</w:t>
            </w:r>
            <w:r w:rsidRPr="001D3C98">
              <w:t xml:space="preserve"> would you just buy one item? Why?</w:t>
            </w:r>
          </w:p>
          <w:p w14:paraId="1A209D60" w14:textId="77777777" w:rsidR="00E85C56" w:rsidRDefault="00E85C56" w:rsidP="00934B1A">
            <w:pPr>
              <w:pStyle w:val="AssignmentsLevel2"/>
            </w:pPr>
            <w:r w:rsidRPr="001D3C98">
              <w:t>How does the cost of the item effect what you choose to buy</w:t>
            </w:r>
            <w:r>
              <w:t>?</w:t>
            </w:r>
          </w:p>
          <w:p w14:paraId="70422DF6" w14:textId="77777777" w:rsidR="00E85C56" w:rsidRDefault="00E85C56" w:rsidP="00934B1A">
            <w:pPr>
              <w:tabs>
                <w:tab w:val="left" w:pos="2329"/>
              </w:tabs>
              <w:rPr>
                <w:rFonts w:cs="Arial"/>
                <w:szCs w:val="20"/>
              </w:rPr>
            </w:pPr>
          </w:p>
          <w:p w14:paraId="35EA1826" w14:textId="77777777" w:rsidR="00E85C56" w:rsidRPr="001015CC" w:rsidRDefault="00E85C56" w:rsidP="00934B1A">
            <w:pPr>
              <w:tabs>
                <w:tab w:val="left" w:pos="2329"/>
              </w:tabs>
              <w:rPr>
                <w:rFonts w:cs="Arial"/>
                <w:szCs w:val="20"/>
              </w:rPr>
            </w:pPr>
            <w:r w:rsidRPr="00825227">
              <w:rPr>
                <w:rFonts w:cs="Arial"/>
                <w:b/>
                <w:szCs w:val="20"/>
              </w:rPr>
              <w:lastRenderedPageBreak/>
              <w:t>Read</w:t>
            </w:r>
            <w:r w:rsidRPr="001015CC">
              <w:rPr>
                <w:rFonts w:cs="Arial"/>
                <w:szCs w:val="20"/>
              </w:rPr>
              <w:t xml:space="preserve"> t</w:t>
            </w:r>
            <w:r>
              <w:rPr>
                <w:rFonts w:cs="Arial"/>
                <w:szCs w:val="20"/>
              </w:rPr>
              <w:t>he blogs of all other students.</w:t>
            </w:r>
          </w:p>
          <w:p w14:paraId="70AD454A" w14:textId="77777777" w:rsidR="00E85C56" w:rsidRPr="001015CC" w:rsidRDefault="00E85C56" w:rsidP="00934B1A">
            <w:pPr>
              <w:tabs>
                <w:tab w:val="left" w:pos="2329"/>
              </w:tabs>
              <w:rPr>
                <w:rFonts w:cs="Arial"/>
                <w:szCs w:val="20"/>
              </w:rPr>
            </w:pPr>
          </w:p>
          <w:p w14:paraId="42481FC5" w14:textId="77777777" w:rsidR="00E85C56" w:rsidRPr="007F339F" w:rsidRDefault="00E85C56" w:rsidP="00934B1A">
            <w:pPr>
              <w:tabs>
                <w:tab w:val="left" w:pos="2329"/>
              </w:tabs>
              <w:rPr>
                <w:rFonts w:cs="Arial"/>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comparison blog post is due by 11:59 </w:t>
            </w:r>
            <w:r>
              <w:rPr>
                <w:rFonts w:cs="Arial"/>
                <w:szCs w:val="20"/>
              </w:rPr>
              <w:t>p.m. (Eastern Time) on Sunday</w:t>
            </w:r>
            <w:r w:rsidRPr="001015CC">
              <w:rPr>
                <w:rFonts w:cs="Arial"/>
                <w:szCs w:val="20"/>
              </w:rPr>
              <w:t>.</w:t>
            </w:r>
          </w:p>
        </w:tc>
        <w:tc>
          <w:tcPr>
            <w:tcW w:w="1440" w:type="dxa"/>
          </w:tcPr>
          <w:p w14:paraId="63F79404" w14:textId="77777777" w:rsidR="00E85C56" w:rsidRPr="009F6FAF" w:rsidRDefault="00E85C56" w:rsidP="00934B1A">
            <w:pPr>
              <w:tabs>
                <w:tab w:val="left" w:pos="2329"/>
              </w:tabs>
              <w:rPr>
                <w:rFonts w:cs="Arial"/>
                <w:szCs w:val="20"/>
              </w:rPr>
            </w:pPr>
            <w:r w:rsidRPr="001D3C98">
              <w:lastRenderedPageBreak/>
              <w:t>2.</w:t>
            </w:r>
            <w:r>
              <w:t>1</w:t>
            </w:r>
          </w:p>
        </w:tc>
        <w:tc>
          <w:tcPr>
            <w:tcW w:w="1530" w:type="dxa"/>
          </w:tcPr>
          <w:p w14:paraId="2BF65A49" w14:textId="77777777" w:rsidR="00E85C56" w:rsidRPr="009F6FAF" w:rsidRDefault="00E85C56" w:rsidP="00934B1A">
            <w:pPr>
              <w:tabs>
                <w:tab w:val="left" w:pos="2329"/>
              </w:tabs>
              <w:rPr>
                <w:rFonts w:cs="Arial"/>
                <w:szCs w:val="20"/>
              </w:rPr>
            </w:pPr>
            <w:r>
              <w:rPr>
                <w:rFonts w:cs="Arial"/>
                <w:szCs w:val="20"/>
              </w:rPr>
              <w:t xml:space="preserve">Blog- shares work and posts response = </w:t>
            </w:r>
            <w:r>
              <w:rPr>
                <w:rFonts w:cs="Arial"/>
                <w:b/>
                <w:szCs w:val="20"/>
              </w:rPr>
              <w:t>1 hour</w:t>
            </w:r>
          </w:p>
        </w:tc>
      </w:tr>
      <w:tr w:rsidR="00E85C56" w:rsidRPr="007F339F" w14:paraId="1215062E" w14:textId="77777777" w:rsidTr="00934B1A">
        <w:tc>
          <w:tcPr>
            <w:tcW w:w="10165" w:type="dxa"/>
            <w:gridSpan w:val="2"/>
            <w:tcMar>
              <w:top w:w="115" w:type="dxa"/>
              <w:left w:w="115" w:type="dxa"/>
              <w:bottom w:w="115" w:type="dxa"/>
              <w:right w:w="115" w:type="dxa"/>
            </w:tcMar>
          </w:tcPr>
          <w:p w14:paraId="036080B4" w14:textId="611C24FA" w:rsidR="00E85C56" w:rsidRDefault="00E85C56" w:rsidP="00934B1A">
            <w:pPr>
              <w:rPr>
                <w:rFonts w:cs="Arial"/>
                <w:szCs w:val="20"/>
              </w:rPr>
            </w:pPr>
            <w:r w:rsidRPr="009B412B">
              <w:rPr>
                <w:rFonts w:cs="Arial"/>
                <w:b/>
                <w:szCs w:val="20"/>
              </w:rPr>
              <w:t>Watch</w:t>
            </w:r>
            <w:r>
              <w:rPr>
                <w:rFonts w:cs="Arial"/>
                <w:szCs w:val="20"/>
              </w:rPr>
              <w:t xml:space="preserve"> the “</w:t>
            </w:r>
            <w:hyperlink r:id="rId19" w:history="1">
              <w:r w:rsidRPr="00313C02">
                <w:rPr>
                  <w:rStyle w:val="Hyperlink"/>
                  <w:rFonts w:cs="Arial"/>
                  <w:szCs w:val="20"/>
                </w:rPr>
                <w:t>Fixed, Variable, and Marginal Cost</w:t>
              </w:r>
            </w:hyperlink>
            <w:r>
              <w:rPr>
                <w:rFonts w:cs="Arial"/>
                <w:szCs w:val="20"/>
              </w:rPr>
              <w:t>”</w:t>
            </w:r>
            <w:r w:rsidRPr="00AA18A7">
              <w:rPr>
                <w:rFonts w:cs="Arial"/>
                <w:szCs w:val="20"/>
              </w:rPr>
              <w:t xml:space="preserve"> </w:t>
            </w:r>
            <w:r>
              <w:rPr>
                <w:rFonts w:cs="Arial"/>
                <w:szCs w:val="20"/>
              </w:rPr>
              <w:t xml:space="preserve">tutorial video, available on the Khan Academy website (11:49). </w:t>
            </w:r>
          </w:p>
          <w:p w14:paraId="42DF8140" w14:textId="77777777" w:rsidR="00E85C56" w:rsidRDefault="00E85C56" w:rsidP="00934B1A">
            <w:pPr>
              <w:rPr>
                <w:rFonts w:cs="Arial"/>
                <w:szCs w:val="20"/>
              </w:rPr>
            </w:pPr>
          </w:p>
          <w:p w14:paraId="136E46C0" w14:textId="77777777" w:rsidR="00E85C56" w:rsidRPr="009F6FAF" w:rsidRDefault="00E85C56" w:rsidP="00934B1A"/>
        </w:tc>
        <w:tc>
          <w:tcPr>
            <w:tcW w:w="1440" w:type="dxa"/>
            <w:tcBorders>
              <w:bottom w:val="single" w:sz="4" w:space="0" w:color="000000" w:themeColor="text1"/>
            </w:tcBorders>
          </w:tcPr>
          <w:p w14:paraId="089CE6B4" w14:textId="77777777" w:rsidR="00E85C56" w:rsidRPr="009F6FAF" w:rsidRDefault="00E85C56" w:rsidP="00934B1A">
            <w:pPr>
              <w:rPr>
                <w:rFonts w:cs="Arial"/>
                <w:szCs w:val="20"/>
              </w:rPr>
            </w:pPr>
            <w:r>
              <w:rPr>
                <w:rFonts w:cs="Arial"/>
                <w:szCs w:val="20"/>
              </w:rPr>
              <w:t>2.3, 2.4</w:t>
            </w:r>
          </w:p>
        </w:tc>
        <w:tc>
          <w:tcPr>
            <w:tcW w:w="1530" w:type="dxa"/>
            <w:tcBorders>
              <w:bottom w:val="single" w:sz="4" w:space="0" w:color="000000" w:themeColor="text1"/>
            </w:tcBorders>
          </w:tcPr>
          <w:p w14:paraId="064B4EA7" w14:textId="77777777" w:rsidR="00E85C56" w:rsidRPr="001015CC" w:rsidRDefault="00E85C56" w:rsidP="00934B1A">
            <w:pPr>
              <w:rPr>
                <w:rFonts w:cs="Arial"/>
                <w:b/>
                <w:szCs w:val="20"/>
              </w:rPr>
            </w:pPr>
            <w:r>
              <w:rPr>
                <w:rFonts w:cs="Arial"/>
                <w:szCs w:val="20"/>
              </w:rPr>
              <w:t xml:space="preserve">Lecture activity—reviews video and posts response = </w:t>
            </w:r>
            <w:r>
              <w:rPr>
                <w:rFonts w:cs="Arial"/>
                <w:b/>
                <w:szCs w:val="20"/>
              </w:rPr>
              <w:t>30 minutes</w:t>
            </w:r>
          </w:p>
        </w:tc>
      </w:tr>
      <w:tr w:rsidR="00E85C56" w:rsidRPr="00842155" w14:paraId="64DEFC4E" w14:textId="77777777" w:rsidTr="00934B1A">
        <w:tc>
          <w:tcPr>
            <w:tcW w:w="10165" w:type="dxa"/>
            <w:gridSpan w:val="2"/>
            <w:tcBorders>
              <w:bottom w:val="single" w:sz="4" w:space="0" w:color="000000" w:themeColor="text1"/>
            </w:tcBorders>
            <w:tcMar>
              <w:top w:w="115" w:type="dxa"/>
              <w:left w:w="115" w:type="dxa"/>
              <w:bottom w:w="115" w:type="dxa"/>
              <w:right w:w="115" w:type="dxa"/>
            </w:tcMar>
          </w:tcPr>
          <w:p w14:paraId="4B9ADE50" w14:textId="77777777" w:rsidR="00E85C56" w:rsidRDefault="00E85C56" w:rsidP="00934B1A">
            <w:pPr>
              <w:ind w:left="360" w:hanging="360"/>
              <w:rPr>
                <w:rFonts w:cs="Arial"/>
                <w:b/>
                <w:szCs w:val="20"/>
              </w:rPr>
            </w:pPr>
            <w:r>
              <w:rPr>
                <w:rFonts w:cs="Arial"/>
                <w:b/>
                <w:szCs w:val="20"/>
              </w:rPr>
              <w:t>Test Yourself</w:t>
            </w:r>
          </w:p>
          <w:p w14:paraId="0F4F8778" w14:textId="77777777" w:rsidR="00E85C56" w:rsidRDefault="00E85C56" w:rsidP="00934B1A">
            <w:pPr>
              <w:ind w:left="360" w:hanging="360"/>
              <w:rPr>
                <w:rFonts w:cs="Arial"/>
                <w:b/>
                <w:szCs w:val="20"/>
              </w:rPr>
            </w:pPr>
          </w:p>
          <w:p w14:paraId="790CC95A" w14:textId="77777777" w:rsidR="00E85C56" w:rsidRDefault="00E85C56" w:rsidP="00934B1A">
            <w:pPr>
              <w:rPr>
                <w:rFonts w:cs="Arial"/>
                <w:szCs w:val="20"/>
              </w:rPr>
            </w:pPr>
            <w:r w:rsidRPr="009C1A32">
              <w:rPr>
                <w:rFonts w:cs="Arial"/>
                <w:b/>
                <w:szCs w:val="20"/>
              </w:rPr>
              <w:t>Complete</w:t>
            </w:r>
            <w:r>
              <w:rPr>
                <w:rFonts w:cs="Arial"/>
                <w:szCs w:val="20"/>
              </w:rPr>
              <w:t xml:space="preserve"> the odd-numbered Test Yourself questions at the end of Ch. 5, 6, 7, &amp; 8 of </w:t>
            </w:r>
            <w:r>
              <w:rPr>
                <w:rFonts w:cs="Arial"/>
                <w:i/>
                <w:szCs w:val="20"/>
              </w:rPr>
              <w:t>Economics: Principles and Policy.</w:t>
            </w:r>
            <w:r>
              <w:rPr>
                <w:rFonts w:cs="Arial"/>
                <w:szCs w:val="20"/>
              </w:rPr>
              <w:t xml:space="preserve"> </w:t>
            </w:r>
          </w:p>
          <w:p w14:paraId="7A957BD3" w14:textId="77777777" w:rsidR="00E85C56" w:rsidRDefault="00E85C56" w:rsidP="00934B1A">
            <w:pPr>
              <w:rPr>
                <w:rFonts w:cs="Arial"/>
                <w:szCs w:val="20"/>
              </w:rPr>
            </w:pPr>
          </w:p>
          <w:p w14:paraId="53BC50DA" w14:textId="77777777" w:rsidR="00E85C56" w:rsidRDefault="00E85C56" w:rsidP="00934B1A">
            <w:pPr>
              <w:rPr>
                <w:rFonts w:cs="Arial"/>
                <w:szCs w:val="20"/>
              </w:rPr>
            </w:pPr>
            <w:r w:rsidRPr="009C1A32">
              <w:rPr>
                <w:rFonts w:cs="Arial"/>
                <w:b/>
                <w:szCs w:val="20"/>
              </w:rPr>
              <w:t>Compare</w:t>
            </w:r>
            <w:r>
              <w:rPr>
                <w:rFonts w:cs="Arial"/>
                <w:szCs w:val="20"/>
              </w:rPr>
              <w:t xml:space="preserve"> your answers against the correct answers found in the textbook.   </w:t>
            </w:r>
          </w:p>
          <w:p w14:paraId="7A769721" w14:textId="77777777" w:rsidR="00E85C56" w:rsidRDefault="00E85C56" w:rsidP="00934B1A">
            <w:pPr>
              <w:rPr>
                <w:rFonts w:cs="Arial"/>
                <w:szCs w:val="20"/>
              </w:rPr>
            </w:pPr>
          </w:p>
          <w:p w14:paraId="3290C852" w14:textId="77777777" w:rsidR="00E85C56" w:rsidRPr="009A398D" w:rsidRDefault="00E85C56" w:rsidP="00934B1A">
            <w:pPr>
              <w:rPr>
                <w:rFonts w:cs="Arial"/>
                <w:szCs w:val="20"/>
              </w:rPr>
            </w:pPr>
            <w:r w:rsidRPr="009C1A32">
              <w:rPr>
                <w:rFonts w:cs="Arial"/>
                <w:b/>
                <w:szCs w:val="20"/>
              </w:rPr>
              <w:t>Review</w:t>
            </w:r>
            <w:r>
              <w:rPr>
                <w:rFonts w:cs="Arial"/>
                <w:szCs w:val="20"/>
              </w:rPr>
              <w:t xml:space="preserve"> any areas of weakness with this material.</w:t>
            </w:r>
          </w:p>
        </w:tc>
        <w:tc>
          <w:tcPr>
            <w:tcW w:w="1440" w:type="dxa"/>
            <w:tcBorders>
              <w:bottom w:val="single" w:sz="4" w:space="0" w:color="000000" w:themeColor="text1"/>
            </w:tcBorders>
          </w:tcPr>
          <w:p w14:paraId="7761CB07" w14:textId="77777777" w:rsidR="00E85C56" w:rsidRDefault="00E85C56" w:rsidP="00934B1A">
            <w:pPr>
              <w:rPr>
                <w:rFonts w:cs="Arial"/>
                <w:szCs w:val="20"/>
              </w:rPr>
            </w:pPr>
            <w:r>
              <w:rPr>
                <w:rFonts w:cs="Arial"/>
                <w:szCs w:val="20"/>
              </w:rPr>
              <w:t>2.1, 2.2, 2.3, 2.4</w:t>
            </w:r>
          </w:p>
        </w:tc>
        <w:tc>
          <w:tcPr>
            <w:tcW w:w="1530" w:type="dxa"/>
            <w:tcBorders>
              <w:bottom w:val="single" w:sz="4" w:space="0" w:color="000000" w:themeColor="text1"/>
            </w:tcBorders>
          </w:tcPr>
          <w:p w14:paraId="7DB6B231" w14:textId="77777777" w:rsidR="00E85C56" w:rsidRPr="00F36CBD" w:rsidRDefault="00E85C56" w:rsidP="00934B1A">
            <w:pPr>
              <w:rPr>
                <w:rFonts w:cs="Arial"/>
                <w:b/>
                <w:szCs w:val="20"/>
              </w:rPr>
            </w:pPr>
            <w:r>
              <w:rPr>
                <w:rFonts w:cs="Arial"/>
                <w:szCs w:val="20"/>
              </w:rPr>
              <w:t xml:space="preserve">Review—complete exercises and review correct answers = </w:t>
            </w:r>
            <w:r>
              <w:rPr>
                <w:rFonts w:cs="Arial"/>
                <w:b/>
                <w:szCs w:val="20"/>
              </w:rPr>
              <w:t>1 hour</w:t>
            </w:r>
          </w:p>
        </w:tc>
      </w:tr>
      <w:tr w:rsidR="00E85C56" w:rsidRPr="00842155" w14:paraId="63805BBC" w14:textId="77777777" w:rsidTr="00934B1A">
        <w:tc>
          <w:tcPr>
            <w:tcW w:w="10165" w:type="dxa"/>
            <w:gridSpan w:val="2"/>
            <w:tcBorders>
              <w:bottom w:val="single" w:sz="4" w:space="0" w:color="000000" w:themeColor="text1"/>
            </w:tcBorders>
            <w:tcMar>
              <w:top w:w="115" w:type="dxa"/>
              <w:left w:w="115" w:type="dxa"/>
              <w:bottom w:w="115" w:type="dxa"/>
              <w:right w:w="115" w:type="dxa"/>
            </w:tcMar>
          </w:tcPr>
          <w:p w14:paraId="59823BF0" w14:textId="77777777" w:rsidR="00E85C56" w:rsidRPr="006552D0" w:rsidRDefault="00E85C56" w:rsidP="00934B1A">
            <w:pPr>
              <w:rPr>
                <w:rFonts w:cs="Arial"/>
                <w:b/>
                <w:szCs w:val="20"/>
              </w:rPr>
            </w:pPr>
            <w:r w:rsidRPr="006552D0">
              <w:rPr>
                <w:rFonts w:cs="Arial"/>
                <w:b/>
                <w:szCs w:val="20"/>
              </w:rPr>
              <w:t xml:space="preserve">Knowledge Check Quiz – Week </w:t>
            </w:r>
            <w:r>
              <w:rPr>
                <w:rFonts w:cs="Arial"/>
                <w:b/>
                <w:szCs w:val="20"/>
              </w:rPr>
              <w:t>Two</w:t>
            </w:r>
          </w:p>
          <w:p w14:paraId="74424CD6" w14:textId="77777777" w:rsidR="00E85C56" w:rsidRPr="006552D0" w:rsidRDefault="00E85C56" w:rsidP="00934B1A">
            <w:pPr>
              <w:rPr>
                <w:rFonts w:cs="Arial"/>
                <w:szCs w:val="20"/>
              </w:rPr>
            </w:pPr>
          </w:p>
          <w:p w14:paraId="2E8AA81A" w14:textId="77777777" w:rsidR="00E85C56" w:rsidRDefault="00E85C56" w:rsidP="00934B1A">
            <w:pPr>
              <w:rPr>
                <w:rFonts w:cs="Arial"/>
                <w:szCs w:val="20"/>
              </w:rPr>
            </w:pPr>
            <w:r w:rsidRPr="006552D0">
              <w:rPr>
                <w:rFonts w:cs="Arial"/>
                <w:b/>
                <w:szCs w:val="20"/>
              </w:rPr>
              <w:t>Complete</w:t>
            </w:r>
            <w:r w:rsidRPr="006552D0">
              <w:rPr>
                <w:rFonts w:cs="Arial"/>
                <w:szCs w:val="20"/>
              </w:rPr>
              <w:t xml:space="preserve"> the quiz over the chapter readings for this week.</w:t>
            </w:r>
          </w:p>
          <w:p w14:paraId="185FB8C0" w14:textId="77777777" w:rsidR="00E85C56" w:rsidRDefault="00E85C56" w:rsidP="00934B1A">
            <w:pPr>
              <w:rPr>
                <w:rFonts w:cs="Arial"/>
                <w:szCs w:val="20"/>
              </w:rPr>
            </w:pPr>
          </w:p>
          <w:p w14:paraId="2B3F6648" w14:textId="77777777" w:rsidR="00E85C56" w:rsidRPr="006552D0" w:rsidRDefault="00E85C56" w:rsidP="00934B1A">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440" w:type="dxa"/>
            <w:tcBorders>
              <w:bottom w:val="single" w:sz="4" w:space="0" w:color="000000" w:themeColor="text1"/>
            </w:tcBorders>
          </w:tcPr>
          <w:p w14:paraId="3A43AB67" w14:textId="77777777" w:rsidR="00E85C56" w:rsidRPr="006552D0" w:rsidRDefault="00E85C56" w:rsidP="00934B1A">
            <w:pPr>
              <w:rPr>
                <w:rFonts w:cs="Arial"/>
                <w:szCs w:val="20"/>
              </w:rPr>
            </w:pPr>
            <w:r>
              <w:rPr>
                <w:rFonts w:cs="Arial"/>
                <w:szCs w:val="20"/>
              </w:rPr>
              <w:t>2.1, 2.2, 2.3, 2.4</w:t>
            </w:r>
          </w:p>
        </w:tc>
        <w:tc>
          <w:tcPr>
            <w:tcW w:w="1530" w:type="dxa"/>
            <w:tcBorders>
              <w:bottom w:val="single" w:sz="4" w:space="0" w:color="000000" w:themeColor="text1"/>
            </w:tcBorders>
          </w:tcPr>
          <w:p w14:paraId="511360B0" w14:textId="77777777" w:rsidR="00E85C56" w:rsidRDefault="00E85C56" w:rsidP="00934B1A">
            <w:pPr>
              <w:rPr>
                <w:rFonts w:cs="Arial"/>
                <w:szCs w:val="20"/>
              </w:rPr>
            </w:pPr>
            <w:r>
              <w:rPr>
                <w:rFonts w:cs="Arial"/>
                <w:szCs w:val="20"/>
              </w:rPr>
              <w:t xml:space="preserve">Quiz and review results = </w:t>
            </w:r>
          </w:p>
          <w:p w14:paraId="6F712AB5" w14:textId="77777777" w:rsidR="00E85C56" w:rsidRPr="009F6FAF" w:rsidRDefault="00E85C56" w:rsidP="00934B1A">
            <w:pPr>
              <w:rPr>
                <w:rFonts w:cs="Arial"/>
                <w:szCs w:val="20"/>
              </w:rPr>
            </w:pPr>
            <w:r>
              <w:rPr>
                <w:rFonts w:cs="Arial"/>
                <w:b/>
                <w:szCs w:val="20"/>
              </w:rPr>
              <w:t>1 hour</w:t>
            </w:r>
          </w:p>
        </w:tc>
      </w:tr>
      <w:tr w:rsidR="00E85C56" w:rsidRPr="00842155" w14:paraId="1384DF97" w14:textId="77777777" w:rsidTr="00934B1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4E4C3069" w14:textId="77777777" w:rsidR="00E85C56" w:rsidRPr="00842155" w:rsidRDefault="00E85C56" w:rsidP="00934B1A">
            <w:pPr>
              <w:ind w:left="360" w:hanging="360"/>
              <w:rPr>
                <w:rFonts w:cs="Arial"/>
                <w:b/>
                <w:szCs w:val="20"/>
              </w:rPr>
            </w:pPr>
            <w:r w:rsidRPr="00842155">
              <w:rPr>
                <w:rFonts w:cs="Arial"/>
                <w:b/>
                <w:szCs w:val="20"/>
              </w:rPr>
              <w:t>Total</w:t>
            </w:r>
          </w:p>
        </w:tc>
        <w:tc>
          <w:tcPr>
            <w:tcW w:w="920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BEA0250" w14:textId="77777777" w:rsidR="00E85C56" w:rsidRPr="00842155" w:rsidRDefault="00E85C56" w:rsidP="00934B1A">
            <w:pPr>
              <w:ind w:left="360" w:hanging="360"/>
              <w:rPr>
                <w:rFonts w:cs="Arial"/>
                <w:b/>
                <w:szCs w:val="20"/>
              </w:rPr>
            </w:pPr>
          </w:p>
        </w:tc>
        <w:tc>
          <w:tcPr>
            <w:tcW w:w="1440" w:type="dxa"/>
            <w:tcBorders>
              <w:left w:val="nil"/>
              <w:bottom w:val="single" w:sz="4" w:space="0" w:color="000000" w:themeColor="text1"/>
            </w:tcBorders>
            <w:shd w:val="clear" w:color="auto" w:fill="E6E6E6"/>
          </w:tcPr>
          <w:p w14:paraId="3B678C8E" w14:textId="77777777" w:rsidR="00E85C56" w:rsidRPr="00842155" w:rsidRDefault="00E85C56" w:rsidP="00934B1A">
            <w:pPr>
              <w:ind w:left="360" w:hanging="360"/>
              <w:rPr>
                <w:rFonts w:cs="Arial"/>
                <w:b/>
                <w:szCs w:val="20"/>
              </w:rPr>
            </w:pPr>
          </w:p>
        </w:tc>
        <w:tc>
          <w:tcPr>
            <w:tcW w:w="1530" w:type="dxa"/>
            <w:tcBorders>
              <w:bottom w:val="single" w:sz="4" w:space="0" w:color="000000" w:themeColor="text1"/>
            </w:tcBorders>
            <w:shd w:val="clear" w:color="auto" w:fill="E6E6E6"/>
          </w:tcPr>
          <w:p w14:paraId="0E880718" w14:textId="77777777" w:rsidR="00E85C56" w:rsidRPr="00842155" w:rsidRDefault="00E85C56" w:rsidP="00934B1A">
            <w:pPr>
              <w:rPr>
                <w:rFonts w:cs="Arial"/>
                <w:b/>
                <w:szCs w:val="20"/>
              </w:rPr>
            </w:pPr>
            <w:r>
              <w:rPr>
                <w:rFonts w:cs="Arial"/>
                <w:b/>
                <w:szCs w:val="20"/>
              </w:rPr>
              <w:t>4 hours</w:t>
            </w:r>
          </w:p>
        </w:tc>
      </w:tr>
      <w:tr w:rsidR="00E85C56" w:rsidRPr="00842155" w14:paraId="0E5FACB6" w14:textId="77777777" w:rsidTr="00934B1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0BD68DE3" w14:textId="77777777" w:rsidR="00D018C1" w:rsidRDefault="00D018C1" w:rsidP="00934B1A">
            <w:pPr>
              <w:tabs>
                <w:tab w:val="left" w:pos="0"/>
                <w:tab w:val="left" w:pos="3720"/>
              </w:tabs>
              <w:outlineLvl w:val="0"/>
              <w:rPr>
                <w:rFonts w:cs="Arial"/>
                <w:b/>
                <w:i/>
                <w:sz w:val="22"/>
                <w:szCs w:val="20"/>
              </w:rPr>
            </w:pPr>
            <w:r>
              <w:rPr>
                <w:rFonts w:cs="Arial"/>
                <w:b/>
                <w:i/>
                <w:sz w:val="22"/>
                <w:szCs w:val="20"/>
              </w:rPr>
              <w:t>Supplemental Resources and Activities</w:t>
            </w:r>
          </w:p>
          <w:p w14:paraId="6B825C59" w14:textId="3F5DDF79" w:rsidR="00E85C56" w:rsidRPr="005B10FE" w:rsidRDefault="00D018C1" w:rsidP="00934B1A">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031DC0E4"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277D965D" w14:textId="3952563B" w:rsidR="00E85C56" w:rsidRPr="005B10FE" w:rsidRDefault="003A2E1E" w:rsidP="00934B1A">
            <w:pPr>
              <w:tabs>
                <w:tab w:val="left" w:pos="0"/>
                <w:tab w:val="left" w:pos="3720"/>
              </w:tabs>
              <w:outlineLvl w:val="0"/>
              <w:rPr>
                <w:rFonts w:cs="Arial"/>
                <w:b/>
                <w:i/>
                <w:szCs w:val="20"/>
              </w:rPr>
            </w:pPr>
            <w:r>
              <w:rPr>
                <w:rFonts w:cs="Arial"/>
                <w:b/>
                <w:i/>
                <w:szCs w:val="20"/>
              </w:rPr>
              <w:t>AIE</w:t>
            </w:r>
          </w:p>
          <w:p w14:paraId="17FE35B9" w14:textId="74A371B4" w:rsidR="00E85C56" w:rsidRPr="005B10FE" w:rsidRDefault="00E85C56" w:rsidP="00934B1A">
            <w:pPr>
              <w:tabs>
                <w:tab w:val="left" w:pos="0"/>
                <w:tab w:val="left" w:pos="3720"/>
              </w:tabs>
              <w:outlineLvl w:val="0"/>
              <w:rPr>
                <w:rFonts w:cs="Arial"/>
                <w:b/>
                <w:i/>
                <w:szCs w:val="20"/>
              </w:rPr>
            </w:pPr>
          </w:p>
        </w:tc>
      </w:tr>
      <w:tr w:rsidR="00E85C56" w:rsidRPr="007F339F" w14:paraId="7A8793C5" w14:textId="77777777" w:rsidTr="00934B1A">
        <w:tc>
          <w:tcPr>
            <w:tcW w:w="10165"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7185EE" w14:textId="77777777" w:rsidR="00E85C56" w:rsidRPr="00862977" w:rsidRDefault="00E85C56" w:rsidP="00934B1A">
            <w:pPr>
              <w:tabs>
                <w:tab w:val="left" w:pos="0"/>
                <w:tab w:val="left" w:pos="3720"/>
              </w:tabs>
              <w:outlineLvl w:val="0"/>
              <w:rPr>
                <w:rFonts w:cs="Arial"/>
                <w:szCs w:val="20"/>
              </w:rPr>
            </w:pPr>
            <w:r>
              <w:rPr>
                <w:rFonts w:cs="Arial"/>
                <w:b/>
                <w:szCs w:val="20"/>
              </w:rPr>
              <w:t xml:space="preserve">View </w:t>
            </w:r>
            <w:r>
              <w:rPr>
                <w:rFonts w:cs="Arial"/>
                <w:szCs w:val="20"/>
              </w:rPr>
              <w:t>the Power Point slides for Chapters 5-8.</w:t>
            </w:r>
          </w:p>
        </w:tc>
        <w:tc>
          <w:tcPr>
            <w:tcW w:w="1440" w:type="dxa"/>
            <w:tcBorders>
              <w:top w:val="single" w:sz="4" w:space="0" w:color="000000" w:themeColor="text1"/>
              <w:left w:val="single" w:sz="4" w:space="0" w:color="000000" w:themeColor="text1"/>
            </w:tcBorders>
            <w:shd w:val="clear" w:color="auto" w:fill="FFFFFF" w:themeFill="background1"/>
          </w:tcPr>
          <w:p w14:paraId="292BBDB3" w14:textId="77777777" w:rsidR="00E85C56" w:rsidRPr="009F6FAF" w:rsidRDefault="00E85C56" w:rsidP="00934B1A">
            <w:pPr>
              <w:tabs>
                <w:tab w:val="left" w:pos="0"/>
                <w:tab w:val="left" w:pos="3720"/>
              </w:tabs>
              <w:outlineLvl w:val="0"/>
              <w:rPr>
                <w:rFonts w:cs="Arial"/>
                <w:szCs w:val="20"/>
              </w:rPr>
            </w:pPr>
            <w:r>
              <w:rPr>
                <w:rFonts w:cs="Arial"/>
                <w:szCs w:val="20"/>
              </w:rPr>
              <w:t>2.1, 2.2, 2.3, 2.4</w:t>
            </w:r>
          </w:p>
        </w:tc>
        <w:tc>
          <w:tcPr>
            <w:tcW w:w="1530" w:type="dxa"/>
            <w:tcBorders>
              <w:top w:val="single" w:sz="4" w:space="0" w:color="000000" w:themeColor="text1"/>
              <w:left w:val="single" w:sz="4" w:space="0" w:color="000000" w:themeColor="text1"/>
            </w:tcBorders>
            <w:shd w:val="clear" w:color="auto" w:fill="FFFFFF" w:themeFill="background1"/>
          </w:tcPr>
          <w:p w14:paraId="0E194563" w14:textId="77777777" w:rsidR="00E85C56" w:rsidRPr="009F6FAF" w:rsidRDefault="00E85C56" w:rsidP="00934B1A">
            <w:pPr>
              <w:tabs>
                <w:tab w:val="left" w:pos="0"/>
                <w:tab w:val="left" w:pos="3720"/>
              </w:tabs>
              <w:outlineLvl w:val="0"/>
              <w:rPr>
                <w:rFonts w:cs="Arial"/>
                <w:szCs w:val="20"/>
              </w:rPr>
            </w:pPr>
          </w:p>
        </w:tc>
      </w:tr>
      <w:tr w:rsidR="00E85C56" w:rsidRPr="007F339F" w14:paraId="77286600" w14:textId="77777777" w:rsidTr="00934B1A">
        <w:tc>
          <w:tcPr>
            <w:tcW w:w="10165"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3CDE3C" w14:textId="77777777" w:rsidR="00E85C56" w:rsidRPr="00862977" w:rsidRDefault="00E85C56" w:rsidP="00934B1A">
            <w:pPr>
              <w:tabs>
                <w:tab w:val="left" w:pos="0"/>
                <w:tab w:val="left" w:pos="3720"/>
              </w:tabs>
              <w:outlineLvl w:val="0"/>
              <w:rPr>
                <w:rFonts w:cs="Arial"/>
                <w:szCs w:val="20"/>
              </w:rPr>
            </w:pPr>
            <w:r w:rsidRPr="006A7415">
              <w:rPr>
                <w:rFonts w:cs="Arial"/>
                <w:b/>
                <w:szCs w:val="20"/>
              </w:rPr>
              <w:t xml:space="preserve">Read </w:t>
            </w:r>
            <w:r w:rsidRPr="006A7415">
              <w:rPr>
                <w:rFonts w:cs="Arial"/>
                <w:szCs w:val="20"/>
              </w:rPr>
              <w:t>the “Economic</w:t>
            </w:r>
            <w:r>
              <w:rPr>
                <w:rFonts w:cs="Arial"/>
                <w:szCs w:val="20"/>
              </w:rPr>
              <w:t xml:space="preserve"> Basics:</w:t>
            </w:r>
            <w:r w:rsidRPr="006A7415">
              <w:rPr>
                <w:rFonts w:cs="Arial"/>
                <w:szCs w:val="20"/>
              </w:rPr>
              <w:t xml:space="preserve"> Utility” article found under the Resources tab.</w:t>
            </w:r>
          </w:p>
        </w:tc>
        <w:tc>
          <w:tcPr>
            <w:tcW w:w="1440" w:type="dxa"/>
            <w:tcBorders>
              <w:left w:val="single" w:sz="4" w:space="0" w:color="000000" w:themeColor="text1"/>
            </w:tcBorders>
            <w:shd w:val="clear" w:color="auto" w:fill="FFFFFF" w:themeFill="background1"/>
          </w:tcPr>
          <w:p w14:paraId="40266C67" w14:textId="77777777" w:rsidR="00E85C56" w:rsidRPr="009F6FAF" w:rsidRDefault="00E85C56" w:rsidP="00934B1A">
            <w:pPr>
              <w:tabs>
                <w:tab w:val="left" w:pos="0"/>
                <w:tab w:val="left" w:pos="3720"/>
              </w:tabs>
              <w:outlineLvl w:val="0"/>
              <w:rPr>
                <w:rFonts w:cs="Arial"/>
                <w:szCs w:val="20"/>
              </w:rPr>
            </w:pPr>
            <w:r>
              <w:rPr>
                <w:rFonts w:cs="Arial"/>
                <w:szCs w:val="20"/>
              </w:rPr>
              <w:t>2.1</w:t>
            </w:r>
          </w:p>
        </w:tc>
        <w:tc>
          <w:tcPr>
            <w:tcW w:w="1530" w:type="dxa"/>
            <w:tcBorders>
              <w:left w:val="single" w:sz="4" w:space="0" w:color="000000" w:themeColor="text1"/>
            </w:tcBorders>
            <w:shd w:val="clear" w:color="auto" w:fill="FFFFFF" w:themeFill="background1"/>
          </w:tcPr>
          <w:p w14:paraId="1D1985A2" w14:textId="77777777" w:rsidR="00E85C56" w:rsidRPr="009F6FAF" w:rsidRDefault="00E85C56" w:rsidP="00934B1A">
            <w:pPr>
              <w:tabs>
                <w:tab w:val="left" w:pos="0"/>
                <w:tab w:val="left" w:pos="3720"/>
              </w:tabs>
              <w:outlineLvl w:val="0"/>
              <w:rPr>
                <w:rFonts w:cs="Arial"/>
                <w:szCs w:val="20"/>
              </w:rPr>
            </w:pPr>
          </w:p>
        </w:tc>
      </w:tr>
      <w:tr w:rsidR="00E85C56" w:rsidRPr="00842155" w14:paraId="5DC1C757" w14:textId="77777777" w:rsidTr="00934B1A">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6FD8054" w14:textId="77777777" w:rsidR="00D018C1" w:rsidRDefault="00D018C1" w:rsidP="00934B1A">
            <w:pPr>
              <w:tabs>
                <w:tab w:val="left" w:pos="0"/>
                <w:tab w:val="left" w:pos="3720"/>
              </w:tabs>
              <w:outlineLvl w:val="0"/>
              <w:rPr>
                <w:rFonts w:cs="Arial"/>
                <w:b/>
                <w:i/>
                <w:sz w:val="22"/>
                <w:szCs w:val="20"/>
              </w:rPr>
            </w:pPr>
            <w:r>
              <w:rPr>
                <w:rFonts w:cs="Arial"/>
                <w:b/>
                <w:i/>
                <w:sz w:val="22"/>
                <w:szCs w:val="20"/>
              </w:rPr>
              <w:t>Graded Assignments</w:t>
            </w:r>
          </w:p>
          <w:p w14:paraId="54B7892C" w14:textId="23D7263C" w:rsidR="00E85C56" w:rsidRPr="005B10FE" w:rsidRDefault="00D018C1" w:rsidP="00934B1A">
            <w:pPr>
              <w:tabs>
                <w:tab w:val="left" w:pos="0"/>
                <w:tab w:val="left" w:pos="3720"/>
              </w:tabs>
              <w:outlineLvl w:val="0"/>
              <w:rPr>
                <w:rFonts w:cs="Arial"/>
                <w:b/>
                <w:i/>
                <w:szCs w:val="20"/>
              </w:rPr>
            </w:pPr>
            <w:r>
              <w:rPr>
                <w:i/>
                <w:iCs/>
              </w:rPr>
              <w:t>Complete these graded assessments by the end of the week unless specified otherwise.</w:t>
            </w:r>
          </w:p>
        </w:tc>
        <w:tc>
          <w:tcPr>
            <w:tcW w:w="1440" w:type="dxa"/>
            <w:tcBorders>
              <w:left w:val="single" w:sz="4" w:space="0" w:color="000000" w:themeColor="text1"/>
            </w:tcBorders>
            <w:shd w:val="clear" w:color="auto" w:fill="C9C9C9" w:themeFill="background2"/>
          </w:tcPr>
          <w:p w14:paraId="201645BD"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000000" w:themeColor="text1"/>
            </w:tcBorders>
            <w:shd w:val="clear" w:color="auto" w:fill="C9C9C9" w:themeFill="background2"/>
          </w:tcPr>
          <w:p w14:paraId="117E200E" w14:textId="2C8D6F46" w:rsidR="00E85C56" w:rsidRPr="005B10FE" w:rsidRDefault="003A2E1E" w:rsidP="00934B1A">
            <w:pPr>
              <w:rPr>
                <w:rFonts w:cs="Arial"/>
                <w:b/>
                <w:i/>
                <w:szCs w:val="20"/>
              </w:rPr>
            </w:pPr>
            <w:r>
              <w:rPr>
                <w:rFonts w:cs="Arial"/>
                <w:b/>
                <w:i/>
                <w:szCs w:val="20"/>
              </w:rPr>
              <w:t>AIE</w:t>
            </w:r>
          </w:p>
          <w:p w14:paraId="2EA07C00" w14:textId="3D4DEB05" w:rsidR="00E85C56" w:rsidRPr="005B10FE" w:rsidRDefault="00E85C56" w:rsidP="00934B1A">
            <w:pPr>
              <w:rPr>
                <w:rFonts w:cs="Arial"/>
                <w:b/>
                <w:i/>
                <w:szCs w:val="20"/>
              </w:rPr>
            </w:pPr>
          </w:p>
        </w:tc>
      </w:tr>
      <w:tr w:rsidR="00E85C56" w:rsidRPr="00842155" w14:paraId="3CF77833" w14:textId="77777777" w:rsidTr="00934B1A">
        <w:tc>
          <w:tcPr>
            <w:tcW w:w="10165" w:type="dxa"/>
            <w:gridSpan w:val="2"/>
            <w:tcMar>
              <w:top w:w="115" w:type="dxa"/>
              <w:left w:w="115" w:type="dxa"/>
              <w:bottom w:w="115" w:type="dxa"/>
              <w:right w:w="115" w:type="dxa"/>
            </w:tcMar>
          </w:tcPr>
          <w:p w14:paraId="6E094F69" w14:textId="77777777" w:rsidR="00E85C56" w:rsidRDefault="00E85C56" w:rsidP="00934B1A">
            <w:pPr>
              <w:tabs>
                <w:tab w:val="left" w:pos="2329"/>
              </w:tabs>
              <w:rPr>
                <w:rFonts w:cs="Arial"/>
                <w:b/>
                <w:szCs w:val="20"/>
              </w:rPr>
            </w:pPr>
            <w:r>
              <w:rPr>
                <w:rFonts w:cs="Arial"/>
                <w:b/>
                <w:szCs w:val="20"/>
              </w:rPr>
              <w:lastRenderedPageBreak/>
              <w:t>Short Answer Essay Worksheet – Week Two</w:t>
            </w:r>
          </w:p>
          <w:p w14:paraId="7638642E" w14:textId="77777777" w:rsidR="00E85C56" w:rsidRDefault="00E85C56" w:rsidP="00934B1A">
            <w:pPr>
              <w:tabs>
                <w:tab w:val="left" w:pos="2329"/>
              </w:tabs>
              <w:rPr>
                <w:rFonts w:cs="Arial"/>
                <w:b/>
                <w:szCs w:val="20"/>
              </w:rPr>
            </w:pPr>
          </w:p>
          <w:p w14:paraId="6C682E6C" w14:textId="77777777" w:rsidR="00E85C56" w:rsidRDefault="00E85C56" w:rsidP="00934B1A">
            <w:pPr>
              <w:tabs>
                <w:tab w:val="left" w:pos="2329"/>
              </w:tabs>
              <w:rPr>
                <w:rFonts w:cs="Arial"/>
                <w:szCs w:val="20"/>
              </w:rPr>
            </w:pPr>
            <w:r>
              <w:rPr>
                <w:rFonts w:cs="Arial"/>
                <w:b/>
                <w:szCs w:val="20"/>
              </w:rPr>
              <w:t>Complete</w:t>
            </w:r>
            <w:r>
              <w:rPr>
                <w:rFonts w:cs="Arial"/>
                <w:szCs w:val="20"/>
              </w:rPr>
              <w:t xml:space="preserve"> the short answer essay worksheet.</w:t>
            </w:r>
          </w:p>
          <w:p w14:paraId="73C9CCDB" w14:textId="77777777" w:rsidR="00E85C56" w:rsidRDefault="00E85C56" w:rsidP="00934B1A">
            <w:pPr>
              <w:tabs>
                <w:tab w:val="left" w:pos="2329"/>
              </w:tabs>
              <w:rPr>
                <w:rFonts w:cs="Arial"/>
                <w:szCs w:val="20"/>
              </w:rPr>
            </w:pPr>
          </w:p>
          <w:p w14:paraId="1FC4F5DB" w14:textId="77777777" w:rsidR="00E85C56" w:rsidRPr="007F508D" w:rsidRDefault="00E85C56" w:rsidP="00934B1A">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440" w:type="dxa"/>
          </w:tcPr>
          <w:p w14:paraId="6218959E" w14:textId="77777777" w:rsidR="00E85C56" w:rsidRPr="00842155" w:rsidRDefault="00E85C56" w:rsidP="00934B1A">
            <w:pPr>
              <w:tabs>
                <w:tab w:val="left" w:pos="2329"/>
              </w:tabs>
              <w:rPr>
                <w:rFonts w:cs="Arial"/>
                <w:szCs w:val="20"/>
              </w:rPr>
            </w:pPr>
            <w:r>
              <w:rPr>
                <w:rFonts w:cs="Arial"/>
                <w:szCs w:val="20"/>
              </w:rPr>
              <w:t>2.1, 2.2, 2.3, 2.4</w:t>
            </w:r>
          </w:p>
        </w:tc>
        <w:tc>
          <w:tcPr>
            <w:tcW w:w="1530" w:type="dxa"/>
          </w:tcPr>
          <w:p w14:paraId="6430BE0A" w14:textId="77777777" w:rsidR="00E85C56" w:rsidRPr="007F508D" w:rsidRDefault="00E85C56" w:rsidP="00934B1A">
            <w:pPr>
              <w:tabs>
                <w:tab w:val="left" w:pos="2329"/>
              </w:tabs>
              <w:rPr>
                <w:rFonts w:cs="Arial"/>
                <w:b/>
                <w:szCs w:val="20"/>
              </w:rPr>
            </w:pPr>
            <w:r>
              <w:rPr>
                <w:rFonts w:cs="Arial"/>
                <w:szCs w:val="20"/>
              </w:rPr>
              <w:t xml:space="preserve">Short answer essay = </w:t>
            </w:r>
            <w:r>
              <w:rPr>
                <w:rFonts w:cs="Arial"/>
                <w:b/>
                <w:szCs w:val="20"/>
              </w:rPr>
              <w:t>1 hour</w:t>
            </w:r>
          </w:p>
        </w:tc>
      </w:tr>
      <w:tr w:rsidR="00E85C56" w:rsidRPr="007F339F" w14:paraId="36728EEF" w14:textId="77777777" w:rsidTr="00934B1A">
        <w:tc>
          <w:tcPr>
            <w:tcW w:w="10165" w:type="dxa"/>
            <w:gridSpan w:val="2"/>
            <w:tcMar>
              <w:top w:w="115" w:type="dxa"/>
              <w:left w:w="115" w:type="dxa"/>
              <w:bottom w:w="115" w:type="dxa"/>
              <w:right w:w="115" w:type="dxa"/>
            </w:tcMar>
          </w:tcPr>
          <w:p w14:paraId="7CCB0BF3" w14:textId="77777777" w:rsidR="00E85C56" w:rsidRPr="008F0E95" w:rsidRDefault="00E85C56" w:rsidP="00934B1A">
            <w:pPr>
              <w:tabs>
                <w:tab w:val="left" w:pos="2329"/>
              </w:tabs>
              <w:rPr>
                <w:rFonts w:cs="Arial"/>
                <w:szCs w:val="20"/>
              </w:rPr>
            </w:pPr>
            <w:r w:rsidRPr="008F0E95">
              <w:rPr>
                <w:rFonts w:cs="Arial"/>
                <w:b/>
                <w:szCs w:val="20"/>
              </w:rPr>
              <w:t>Case Study: “A Decade of Steve”</w:t>
            </w:r>
          </w:p>
          <w:p w14:paraId="149657CD" w14:textId="77777777" w:rsidR="00E85C56" w:rsidRPr="008F0E95" w:rsidRDefault="00E85C56" w:rsidP="00934B1A">
            <w:pPr>
              <w:tabs>
                <w:tab w:val="left" w:pos="2329"/>
              </w:tabs>
              <w:rPr>
                <w:rFonts w:cs="Arial"/>
                <w:szCs w:val="20"/>
              </w:rPr>
            </w:pPr>
          </w:p>
          <w:p w14:paraId="66B303F3" w14:textId="77777777" w:rsidR="00E85C56" w:rsidRPr="008F0E95" w:rsidRDefault="00E85C56" w:rsidP="00934B1A">
            <w:pPr>
              <w:tabs>
                <w:tab w:val="left" w:pos="2329"/>
              </w:tabs>
              <w:rPr>
                <w:rFonts w:cs="Arial"/>
                <w:szCs w:val="20"/>
              </w:rPr>
            </w:pPr>
            <w:r w:rsidRPr="008F0E95">
              <w:rPr>
                <w:rFonts w:cs="Arial"/>
                <w:b/>
                <w:szCs w:val="20"/>
              </w:rPr>
              <w:t>Read</w:t>
            </w:r>
            <w:r w:rsidRPr="008F0E95">
              <w:rPr>
                <w:rFonts w:cs="Arial"/>
                <w:szCs w:val="20"/>
              </w:rPr>
              <w:t xml:space="preserve"> the case study “A Decade of Steve”. </w:t>
            </w:r>
          </w:p>
          <w:p w14:paraId="7CAB6F1E" w14:textId="77777777" w:rsidR="00E85C56" w:rsidRPr="008F0E95" w:rsidRDefault="00E85C56" w:rsidP="00934B1A">
            <w:pPr>
              <w:tabs>
                <w:tab w:val="left" w:pos="2329"/>
              </w:tabs>
              <w:rPr>
                <w:rFonts w:cs="Arial"/>
                <w:szCs w:val="20"/>
              </w:rPr>
            </w:pPr>
          </w:p>
          <w:p w14:paraId="57D2DD0A" w14:textId="77777777" w:rsidR="00E85C56" w:rsidRPr="008F0E95" w:rsidRDefault="00E85C56" w:rsidP="00934B1A">
            <w:pPr>
              <w:tabs>
                <w:tab w:val="left" w:pos="2329"/>
              </w:tabs>
              <w:rPr>
                <w:rFonts w:cs="Arial"/>
                <w:szCs w:val="20"/>
              </w:rPr>
            </w:pPr>
            <w:r w:rsidRPr="008F0E95">
              <w:rPr>
                <w:rFonts w:cs="Arial"/>
                <w:b/>
                <w:szCs w:val="20"/>
              </w:rPr>
              <w:t>Answer</w:t>
            </w:r>
            <w:r w:rsidRPr="008F0E95">
              <w:rPr>
                <w:rFonts w:cs="Arial"/>
                <w:szCs w:val="20"/>
              </w:rPr>
              <w:t xml:space="preserve"> the short-answer essay questions on the Case Study: “A Decade of Steve” worksheet.</w:t>
            </w:r>
          </w:p>
          <w:p w14:paraId="4F76AE4F" w14:textId="77777777" w:rsidR="00E85C56" w:rsidRPr="008F0E95" w:rsidRDefault="00E85C56" w:rsidP="00934B1A">
            <w:pPr>
              <w:tabs>
                <w:tab w:val="left" w:pos="2329"/>
              </w:tabs>
              <w:rPr>
                <w:rFonts w:cs="Arial"/>
                <w:szCs w:val="20"/>
              </w:rPr>
            </w:pPr>
          </w:p>
          <w:p w14:paraId="1709F933" w14:textId="77777777" w:rsidR="00E85C56" w:rsidRPr="008F0E95" w:rsidRDefault="00E85C56" w:rsidP="00934B1A">
            <w:pPr>
              <w:tabs>
                <w:tab w:val="left" w:pos="2329"/>
              </w:tabs>
              <w:rPr>
                <w:rFonts w:cs="Arial"/>
                <w:szCs w:val="20"/>
              </w:rPr>
            </w:pPr>
            <w:r w:rsidRPr="008F0E95">
              <w:rPr>
                <w:rFonts w:cs="Arial"/>
                <w:b/>
                <w:szCs w:val="20"/>
              </w:rPr>
              <w:t>Submit</w:t>
            </w:r>
            <w:r w:rsidRPr="008F0E95">
              <w:rPr>
                <w:rFonts w:cs="Arial"/>
                <w:szCs w:val="20"/>
              </w:rPr>
              <w:t xml:space="preserve"> the worksheet via Blackboard.</w:t>
            </w:r>
          </w:p>
        </w:tc>
        <w:tc>
          <w:tcPr>
            <w:tcW w:w="1440" w:type="dxa"/>
          </w:tcPr>
          <w:p w14:paraId="74A9CD9A" w14:textId="77777777" w:rsidR="00E85C56" w:rsidRPr="008F0E95" w:rsidRDefault="00E85C56" w:rsidP="00934B1A">
            <w:pPr>
              <w:tabs>
                <w:tab w:val="left" w:pos="2329"/>
              </w:tabs>
              <w:rPr>
                <w:rFonts w:cs="Arial"/>
                <w:szCs w:val="20"/>
              </w:rPr>
            </w:pPr>
            <w:r w:rsidRPr="008F0E95">
              <w:rPr>
                <w:rFonts w:cs="Arial"/>
                <w:szCs w:val="20"/>
              </w:rPr>
              <w:t>2.1, 2.2, 2.3, 2.4</w:t>
            </w:r>
          </w:p>
        </w:tc>
        <w:tc>
          <w:tcPr>
            <w:tcW w:w="1530" w:type="dxa"/>
          </w:tcPr>
          <w:p w14:paraId="31417000" w14:textId="77777777" w:rsidR="00E85C56" w:rsidRPr="008D1301" w:rsidRDefault="00E85C56" w:rsidP="00934B1A">
            <w:pPr>
              <w:tabs>
                <w:tab w:val="left" w:pos="2329"/>
              </w:tabs>
              <w:rPr>
                <w:rFonts w:cs="Arial"/>
                <w:b/>
                <w:szCs w:val="20"/>
              </w:rPr>
            </w:pPr>
            <w:r w:rsidRPr="008F0E95">
              <w:rPr>
                <w:rFonts w:cs="Arial"/>
                <w:szCs w:val="20"/>
              </w:rPr>
              <w:t xml:space="preserve">Case study analysis and posting = </w:t>
            </w:r>
            <w:r w:rsidRPr="008F0E95">
              <w:rPr>
                <w:rFonts w:cs="Arial"/>
                <w:b/>
                <w:szCs w:val="20"/>
              </w:rPr>
              <w:t>2 hours</w:t>
            </w:r>
          </w:p>
        </w:tc>
      </w:tr>
      <w:tr w:rsidR="00E85C56" w:rsidRPr="00842155" w14:paraId="64EB3AC2" w14:textId="77777777" w:rsidTr="00934B1A">
        <w:tc>
          <w:tcPr>
            <w:tcW w:w="961" w:type="dxa"/>
            <w:tcBorders>
              <w:right w:val="nil"/>
            </w:tcBorders>
            <w:shd w:val="clear" w:color="auto" w:fill="E6E6E6"/>
            <w:tcMar>
              <w:top w:w="115" w:type="dxa"/>
              <w:left w:w="115" w:type="dxa"/>
              <w:bottom w:w="115" w:type="dxa"/>
              <w:right w:w="115" w:type="dxa"/>
            </w:tcMar>
          </w:tcPr>
          <w:p w14:paraId="63E245FB" w14:textId="77777777" w:rsidR="00E85C56" w:rsidRPr="00842155" w:rsidRDefault="00E85C56" w:rsidP="00934B1A">
            <w:pPr>
              <w:tabs>
                <w:tab w:val="left" w:pos="2329"/>
              </w:tabs>
              <w:rPr>
                <w:rFonts w:cs="Arial"/>
                <w:b/>
                <w:szCs w:val="20"/>
              </w:rPr>
            </w:pPr>
            <w:r w:rsidRPr="00842155">
              <w:rPr>
                <w:rFonts w:cs="Arial"/>
                <w:b/>
                <w:szCs w:val="20"/>
              </w:rPr>
              <w:t>Total</w:t>
            </w:r>
          </w:p>
        </w:tc>
        <w:tc>
          <w:tcPr>
            <w:tcW w:w="9204" w:type="dxa"/>
            <w:tcBorders>
              <w:left w:val="nil"/>
              <w:right w:val="nil"/>
            </w:tcBorders>
            <w:shd w:val="clear" w:color="auto" w:fill="E6E6E6"/>
            <w:tcMar>
              <w:top w:w="115" w:type="dxa"/>
              <w:left w:w="115" w:type="dxa"/>
              <w:bottom w:w="115" w:type="dxa"/>
              <w:right w:w="115" w:type="dxa"/>
            </w:tcMar>
          </w:tcPr>
          <w:p w14:paraId="7AA3A23F" w14:textId="77777777" w:rsidR="00E85C56" w:rsidRPr="00842155" w:rsidRDefault="00E85C56" w:rsidP="00934B1A">
            <w:pPr>
              <w:tabs>
                <w:tab w:val="left" w:pos="2329"/>
              </w:tabs>
              <w:rPr>
                <w:rFonts w:cs="Arial"/>
                <w:b/>
                <w:szCs w:val="20"/>
              </w:rPr>
            </w:pPr>
          </w:p>
        </w:tc>
        <w:tc>
          <w:tcPr>
            <w:tcW w:w="1440" w:type="dxa"/>
            <w:tcBorders>
              <w:left w:val="nil"/>
            </w:tcBorders>
            <w:shd w:val="clear" w:color="auto" w:fill="E6E6E6"/>
          </w:tcPr>
          <w:p w14:paraId="72943296" w14:textId="77777777" w:rsidR="00E85C56" w:rsidRPr="00842155" w:rsidRDefault="00E85C56" w:rsidP="00934B1A">
            <w:pPr>
              <w:tabs>
                <w:tab w:val="left" w:pos="2329"/>
              </w:tabs>
              <w:rPr>
                <w:rFonts w:cs="Arial"/>
                <w:b/>
                <w:szCs w:val="20"/>
              </w:rPr>
            </w:pPr>
          </w:p>
        </w:tc>
        <w:tc>
          <w:tcPr>
            <w:tcW w:w="1530" w:type="dxa"/>
            <w:shd w:val="clear" w:color="auto" w:fill="E6E6E6"/>
          </w:tcPr>
          <w:p w14:paraId="3A658D51" w14:textId="77777777" w:rsidR="00E85C56" w:rsidRPr="00842155" w:rsidRDefault="00E85C56" w:rsidP="00934B1A">
            <w:pPr>
              <w:tabs>
                <w:tab w:val="left" w:pos="2329"/>
              </w:tabs>
              <w:rPr>
                <w:rFonts w:cs="Arial"/>
                <w:b/>
                <w:szCs w:val="20"/>
              </w:rPr>
            </w:pPr>
            <w:r>
              <w:rPr>
                <w:rFonts w:cs="Arial"/>
                <w:b/>
                <w:szCs w:val="20"/>
              </w:rPr>
              <w:t>4 hours</w:t>
            </w:r>
          </w:p>
        </w:tc>
      </w:tr>
    </w:tbl>
    <w:p w14:paraId="7F63725A" w14:textId="77777777" w:rsidR="00E85C56" w:rsidRPr="00035EB6" w:rsidRDefault="00E85C56" w:rsidP="00E85C56">
      <w:pPr>
        <w:pStyle w:val="AssignmentsLevel2"/>
        <w:numPr>
          <w:ilvl w:val="0"/>
          <w:numId w:val="0"/>
        </w:numPr>
        <w:rPr>
          <w:sz w:val="22"/>
        </w:rPr>
      </w:pPr>
    </w:p>
    <w:p w14:paraId="2526D059" w14:textId="717F9AD0" w:rsidR="00E85C56" w:rsidRPr="004F138A" w:rsidRDefault="00E85C56" w:rsidP="00E85C56">
      <w:pPr>
        <w:pStyle w:val="Heading1"/>
        <w:rPr>
          <w:color w:val="9C2C2A" w:themeColor="accent1"/>
        </w:rPr>
      </w:pPr>
      <w:r>
        <w:rPr>
          <w:color w:val="9C2C2A" w:themeColor="accent1"/>
        </w:rPr>
        <w:t>Faculty Notes</w:t>
      </w:r>
    </w:p>
    <w:p w14:paraId="5D139E4D" w14:textId="77777777" w:rsidR="00E85C56" w:rsidRPr="00E3447E" w:rsidRDefault="00E85C56" w:rsidP="00E85C56">
      <w:pPr>
        <w:tabs>
          <w:tab w:val="left" w:pos="360"/>
        </w:tabs>
        <w:rPr>
          <w:rFonts w:cs="Arial"/>
          <w:b/>
          <w:szCs w:val="20"/>
        </w:rPr>
      </w:pPr>
    </w:p>
    <w:p w14:paraId="54ACE41C" w14:textId="77777777" w:rsidR="00E85C56" w:rsidRPr="00E3447E" w:rsidRDefault="00E85C56" w:rsidP="00E85C56">
      <w:pPr>
        <w:tabs>
          <w:tab w:val="left" w:pos="360"/>
        </w:tabs>
        <w:rPr>
          <w:rFonts w:cs="Arial"/>
          <w:szCs w:val="20"/>
        </w:rPr>
      </w:pPr>
      <w:r w:rsidRPr="00E3447E">
        <w:rPr>
          <w:rFonts w:cs="Arial"/>
          <w:szCs w:val="20"/>
        </w:rPr>
        <w:t>The lea</w:t>
      </w:r>
      <w:r>
        <w:rPr>
          <w:rFonts w:cs="Arial"/>
          <w:szCs w:val="20"/>
        </w:rPr>
        <w:t xml:space="preserve">rning activities and assignments in this section support the chapter material. The two videos correspond to important </w:t>
      </w:r>
      <w:proofErr w:type="gramStart"/>
      <w:r>
        <w:rPr>
          <w:rFonts w:cs="Arial"/>
          <w:szCs w:val="20"/>
        </w:rPr>
        <w:t>topics, and</w:t>
      </w:r>
      <w:proofErr w:type="gramEnd"/>
      <w:r>
        <w:rPr>
          <w:rFonts w:cs="Arial"/>
          <w:szCs w:val="20"/>
        </w:rPr>
        <w:t xml:space="preserve"> are used as reinforcement.  The Blog question relates to individual choice and marginal net utility.  </w:t>
      </w:r>
      <w:r w:rsidRPr="00E3447E">
        <w:rPr>
          <w:rFonts w:cs="Arial"/>
          <w:szCs w:val="20"/>
        </w:rPr>
        <w:t xml:space="preserve"> </w:t>
      </w:r>
      <w:r>
        <w:rPr>
          <w:rFonts w:cs="Arial"/>
          <w:szCs w:val="20"/>
        </w:rPr>
        <w:t>The case study asks students to consider a real-world application of economic topics.  The Discussion Board question references changes to supply and demand.</w:t>
      </w:r>
    </w:p>
    <w:p w14:paraId="07B7F4D8" w14:textId="77777777" w:rsidR="00E85C56" w:rsidRPr="008867EB" w:rsidRDefault="00E85C56" w:rsidP="00E85C56">
      <w:pPr>
        <w:rPr>
          <w:rFonts w:cs="Arial"/>
          <w:sz w:val="22"/>
          <w:szCs w:val="20"/>
        </w:rPr>
      </w:pPr>
    </w:p>
    <w:p w14:paraId="3738C0CF" w14:textId="77777777" w:rsidR="00E85C56" w:rsidRPr="006324AB" w:rsidRDefault="00E85C56" w:rsidP="00E85C56">
      <w:pPr>
        <w:pStyle w:val="ListParagraph"/>
        <w:tabs>
          <w:tab w:val="left" w:pos="360"/>
        </w:tabs>
        <w:spacing w:before="60" w:after="60"/>
        <w:ind w:left="360"/>
        <w:rPr>
          <w:rFonts w:cs="Arial"/>
          <w:szCs w:val="20"/>
        </w:rPr>
        <w:sectPr w:rsidR="00E85C56" w:rsidRPr="006324AB" w:rsidSect="00E85C56">
          <w:pgSz w:w="15840" w:h="12240" w:orient="landscape" w:code="1"/>
          <w:pgMar w:top="1440" w:right="1440" w:bottom="1440" w:left="1440" w:header="720" w:footer="720" w:gutter="0"/>
          <w:cols w:space="720"/>
          <w:docGrid w:linePitch="360"/>
        </w:sectPr>
      </w:pPr>
    </w:p>
    <w:p w14:paraId="1749A3D6" w14:textId="77777777" w:rsidR="00E85C56" w:rsidRDefault="00E85C56" w:rsidP="00E85C56">
      <w:pPr>
        <w:rPr>
          <w:rFonts w:cs="Arial"/>
          <w:szCs w:val="20"/>
        </w:rPr>
      </w:pPr>
    </w:p>
    <w:tbl>
      <w:tblPr>
        <w:tblW w:w="131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9204"/>
        <w:gridCol w:w="1440"/>
        <w:gridCol w:w="1530"/>
      </w:tblGrid>
      <w:tr w:rsidR="00E85C56" w:rsidRPr="0090566F" w14:paraId="40E4E359" w14:textId="77777777" w:rsidTr="00934B1A">
        <w:trPr>
          <w:trHeight w:val="535"/>
        </w:trPr>
        <w:tc>
          <w:tcPr>
            <w:tcW w:w="1016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7F1F0C06" w14:textId="77777777" w:rsidR="00E85C56" w:rsidRPr="00842155" w:rsidRDefault="00E85C56" w:rsidP="00934B1A">
            <w:pPr>
              <w:pStyle w:val="WeeklyTopicHeading1"/>
            </w:pPr>
            <w:bookmarkStart w:id="3" w:name="weekthree"/>
            <w:bookmarkStart w:id="4" w:name="_Toc365466529"/>
            <w:bookmarkEnd w:id="3"/>
            <w:r w:rsidRPr="0068364F">
              <w:t xml:space="preserve">Week </w:t>
            </w:r>
            <w:r>
              <w:t>Three</w:t>
            </w:r>
            <w:r w:rsidRPr="0068364F">
              <w:t xml:space="preserve">: </w:t>
            </w:r>
            <w:r>
              <w:t>Market Structure</w:t>
            </w:r>
            <w:bookmarkEnd w:id="4"/>
          </w:p>
        </w:tc>
        <w:tc>
          <w:tcPr>
            <w:tcW w:w="1440" w:type="dxa"/>
            <w:tcBorders>
              <w:left w:val="nil"/>
              <w:bottom w:val="single" w:sz="4" w:space="0" w:color="000000" w:themeColor="text1"/>
              <w:right w:val="nil"/>
            </w:tcBorders>
            <w:shd w:val="clear" w:color="auto" w:fill="9C2C2A" w:themeFill="accent1"/>
          </w:tcPr>
          <w:p w14:paraId="651D46BA" w14:textId="77777777" w:rsidR="00E85C56" w:rsidRPr="0090566F" w:rsidRDefault="00E85C56" w:rsidP="00934B1A">
            <w:pPr>
              <w:tabs>
                <w:tab w:val="left" w:pos="0"/>
                <w:tab w:val="left" w:pos="3720"/>
              </w:tabs>
              <w:outlineLvl w:val="0"/>
              <w:rPr>
                <w:rFonts w:cs="Arial"/>
                <w:color w:val="FFFFFF"/>
                <w:sz w:val="28"/>
                <w:szCs w:val="28"/>
              </w:rPr>
            </w:pPr>
          </w:p>
        </w:tc>
        <w:tc>
          <w:tcPr>
            <w:tcW w:w="1530" w:type="dxa"/>
            <w:tcBorders>
              <w:left w:val="nil"/>
              <w:bottom w:val="single" w:sz="4" w:space="0" w:color="000000" w:themeColor="text1"/>
            </w:tcBorders>
            <w:shd w:val="clear" w:color="auto" w:fill="9C2C2A" w:themeFill="accent1"/>
          </w:tcPr>
          <w:p w14:paraId="2F2F33D9" w14:textId="77777777" w:rsidR="00E85C56" w:rsidRPr="0090566F" w:rsidRDefault="00E85C56" w:rsidP="00934B1A">
            <w:pPr>
              <w:tabs>
                <w:tab w:val="left" w:pos="0"/>
                <w:tab w:val="left" w:pos="3720"/>
              </w:tabs>
              <w:outlineLvl w:val="0"/>
              <w:rPr>
                <w:rFonts w:cs="Arial"/>
                <w:color w:val="FFFFFF"/>
                <w:sz w:val="28"/>
                <w:szCs w:val="28"/>
              </w:rPr>
            </w:pPr>
          </w:p>
        </w:tc>
      </w:tr>
      <w:tr w:rsidR="00E85C56" w:rsidRPr="00842155" w14:paraId="649A61AC" w14:textId="77777777" w:rsidTr="00934B1A">
        <w:tc>
          <w:tcPr>
            <w:tcW w:w="1016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27F2AD2B" w14:textId="77777777" w:rsidR="00E85C56" w:rsidRPr="005B10FE" w:rsidRDefault="00E85C56" w:rsidP="00934B1A">
            <w:pPr>
              <w:tabs>
                <w:tab w:val="left" w:pos="0"/>
                <w:tab w:val="left" w:pos="3720"/>
              </w:tabs>
              <w:outlineLvl w:val="0"/>
              <w:rPr>
                <w:rFonts w:cs="Arial"/>
                <w:b/>
                <w:i/>
                <w:szCs w:val="20"/>
              </w:rPr>
            </w:pPr>
            <w:r w:rsidRPr="005B10FE">
              <w:rPr>
                <w:rFonts w:cs="Arial"/>
                <w:b/>
                <w:i/>
                <w:sz w:val="22"/>
                <w:szCs w:val="20"/>
              </w:rPr>
              <w:t>Learning Objectives</w:t>
            </w:r>
          </w:p>
        </w:tc>
        <w:tc>
          <w:tcPr>
            <w:tcW w:w="2970" w:type="dxa"/>
            <w:gridSpan w:val="2"/>
            <w:tcBorders>
              <w:left w:val="nil"/>
              <w:bottom w:val="single" w:sz="4" w:space="0" w:color="000000" w:themeColor="text1"/>
            </w:tcBorders>
            <w:shd w:val="clear" w:color="auto" w:fill="C9C9C9" w:themeFill="background2"/>
          </w:tcPr>
          <w:p w14:paraId="23EA0A50" w14:textId="77777777" w:rsidR="00E85C56" w:rsidRPr="00842155" w:rsidRDefault="00E85C56" w:rsidP="00934B1A">
            <w:pPr>
              <w:tabs>
                <w:tab w:val="left" w:pos="0"/>
                <w:tab w:val="left" w:pos="3720"/>
              </w:tabs>
              <w:outlineLvl w:val="0"/>
              <w:rPr>
                <w:rFonts w:cs="Arial"/>
                <w:szCs w:val="20"/>
              </w:rPr>
            </w:pPr>
            <w:r w:rsidRPr="005B10FE">
              <w:rPr>
                <w:rFonts w:cs="Arial"/>
                <w:b/>
                <w:i/>
                <w:szCs w:val="20"/>
              </w:rPr>
              <w:t>Alignment</w:t>
            </w:r>
          </w:p>
        </w:tc>
      </w:tr>
      <w:tr w:rsidR="00E85C56" w:rsidRPr="00842155" w14:paraId="77A1F140" w14:textId="77777777" w:rsidTr="00934B1A">
        <w:trPr>
          <w:trHeight w:val="30"/>
        </w:trPr>
        <w:tc>
          <w:tcPr>
            <w:tcW w:w="10165" w:type="dxa"/>
            <w:gridSpan w:val="2"/>
            <w:tcBorders>
              <w:bottom w:val="nil"/>
              <w:right w:val="nil"/>
            </w:tcBorders>
            <w:tcMar>
              <w:top w:w="115" w:type="dxa"/>
              <w:left w:w="115" w:type="dxa"/>
              <w:bottom w:w="115" w:type="dxa"/>
              <w:right w:w="115" w:type="dxa"/>
            </w:tcMar>
          </w:tcPr>
          <w:p w14:paraId="11A1EFAF" w14:textId="77777777" w:rsidR="00E85C56" w:rsidRPr="00842155" w:rsidRDefault="00E85C56" w:rsidP="00AA711B">
            <w:pPr>
              <w:pStyle w:val="ObjectiveBullet"/>
              <w:numPr>
                <w:ilvl w:val="1"/>
                <w:numId w:val="9"/>
              </w:numPr>
              <w:tabs>
                <w:tab w:val="clear" w:pos="0"/>
              </w:tabs>
            </w:pPr>
            <w:r w:rsidRPr="00C17EC3">
              <w:t>Explain how the attributes of perfect competition result in a horizontal demand curve.</w:t>
            </w:r>
          </w:p>
        </w:tc>
        <w:tc>
          <w:tcPr>
            <w:tcW w:w="2970" w:type="dxa"/>
            <w:gridSpan w:val="2"/>
            <w:tcBorders>
              <w:left w:val="nil"/>
              <w:bottom w:val="nil"/>
            </w:tcBorders>
          </w:tcPr>
          <w:p w14:paraId="0C74CB25" w14:textId="77777777" w:rsidR="00E85C56" w:rsidRPr="00722A1C" w:rsidRDefault="00E85C56" w:rsidP="00934B1A">
            <w:pPr>
              <w:tabs>
                <w:tab w:val="left" w:pos="0"/>
                <w:tab w:val="left" w:pos="3720"/>
              </w:tabs>
              <w:outlineLvl w:val="0"/>
              <w:rPr>
                <w:rFonts w:cs="Arial"/>
                <w:szCs w:val="20"/>
              </w:rPr>
            </w:pPr>
            <w:r w:rsidRPr="00722A1C">
              <w:rPr>
                <w:rFonts w:cs="Arial"/>
                <w:szCs w:val="20"/>
              </w:rPr>
              <w:t>CLO3</w:t>
            </w:r>
          </w:p>
        </w:tc>
      </w:tr>
      <w:tr w:rsidR="00E85C56" w:rsidRPr="00842155" w14:paraId="5A09B6CB" w14:textId="77777777" w:rsidTr="00934B1A">
        <w:trPr>
          <w:trHeight w:val="38"/>
        </w:trPr>
        <w:tc>
          <w:tcPr>
            <w:tcW w:w="10165" w:type="dxa"/>
            <w:gridSpan w:val="2"/>
            <w:tcBorders>
              <w:top w:val="nil"/>
              <w:bottom w:val="nil"/>
              <w:right w:val="nil"/>
            </w:tcBorders>
            <w:tcMar>
              <w:top w:w="115" w:type="dxa"/>
              <w:left w:w="115" w:type="dxa"/>
              <w:bottom w:w="115" w:type="dxa"/>
              <w:right w:w="115" w:type="dxa"/>
            </w:tcMar>
          </w:tcPr>
          <w:p w14:paraId="1AB127E7" w14:textId="77777777" w:rsidR="00E85C56" w:rsidRPr="00842155" w:rsidRDefault="00E85C56" w:rsidP="00AA711B">
            <w:pPr>
              <w:pStyle w:val="ObjectiveBullet"/>
              <w:numPr>
                <w:ilvl w:val="1"/>
                <w:numId w:val="9"/>
              </w:numPr>
            </w:pPr>
            <w:r w:rsidRPr="00C17EC3">
              <w:t>Describe the monopolistic industry and how it results in inefficiencies.</w:t>
            </w:r>
          </w:p>
        </w:tc>
        <w:tc>
          <w:tcPr>
            <w:tcW w:w="2970" w:type="dxa"/>
            <w:gridSpan w:val="2"/>
            <w:tcBorders>
              <w:top w:val="nil"/>
              <w:left w:val="nil"/>
              <w:bottom w:val="nil"/>
            </w:tcBorders>
          </w:tcPr>
          <w:p w14:paraId="195481F1" w14:textId="77777777" w:rsidR="00E85C56" w:rsidRPr="00722A1C" w:rsidRDefault="00E85C56" w:rsidP="00934B1A">
            <w:pPr>
              <w:tabs>
                <w:tab w:val="left" w:pos="0"/>
                <w:tab w:val="left" w:pos="3720"/>
              </w:tabs>
              <w:outlineLvl w:val="0"/>
              <w:rPr>
                <w:rFonts w:cs="Arial"/>
                <w:szCs w:val="20"/>
              </w:rPr>
            </w:pPr>
            <w:r w:rsidRPr="00722A1C">
              <w:rPr>
                <w:rFonts w:cs="Arial"/>
                <w:szCs w:val="20"/>
              </w:rPr>
              <w:t>CLO3</w:t>
            </w:r>
          </w:p>
        </w:tc>
      </w:tr>
      <w:tr w:rsidR="00E85C56" w:rsidRPr="00842155" w14:paraId="6DF8C175" w14:textId="77777777" w:rsidTr="00934B1A">
        <w:trPr>
          <w:trHeight w:val="38"/>
        </w:trPr>
        <w:tc>
          <w:tcPr>
            <w:tcW w:w="10165" w:type="dxa"/>
            <w:gridSpan w:val="2"/>
            <w:tcBorders>
              <w:top w:val="nil"/>
              <w:bottom w:val="nil"/>
              <w:right w:val="nil"/>
            </w:tcBorders>
            <w:tcMar>
              <w:top w:w="115" w:type="dxa"/>
              <w:left w:w="115" w:type="dxa"/>
              <w:bottom w:w="115" w:type="dxa"/>
              <w:right w:w="115" w:type="dxa"/>
            </w:tcMar>
          </w:tcPr>
          <w:p w14:paraId="41B66515" w14:textId="77777777" w:rsidR="00E85C56" w:rsidRPr="00842155" w:rsidRDefault="00E85C56" w:rsidP="00AA711B">
            <w:pPr>
              <w:pStyle w:val="ObjectiveBullet"/>
              <w:numPr>
                <w:ilvl w:val="1"/>
                <w:numId w:val="9"/>
              </w:numPr>
            </w:pPr>
            <w:r w:rsidRPr="00C17EC3">
              <w:t>Differentiate between monopolistic competition and oligopoly.</w:t>
            </w:r>
          </w:p>
        </w:tc>
        <w:tc>
          <w:tcPr>
            <w:tcW w:w="2970" w:type="dxa"/>
            <w:gridSpan w:val="2"/>
            <w:tcBorders>
              <w:top w:val="nil"/>
              <w:left w:val="nil"/>
              <w:bottom w:val="nil"/>
            </w:tcBorders>
          </w:tcPr>
          <w:p w14:paraId="0D50C095" w14:textId="77777777" w:rsidR="00E85C56" w:rsidRPr="00722A1C" w:rsidRDefault="00E85C56" w:rsidP="00934B1A">
            <w:pPr>
              <w:tabs>
                <w:tab w:val="left" w:pos="0"/>
                <w:tab w:val="left" w:pos="3720"/>
              </w:tabs>
              <w:outlineLvl w:val="0"/>
              <w:rPr>
                <w:rFonts w:cs="Arial"/>
                <w:szCs w:val="20"/>
              </w:rPr>
            </w:pPr>
            <w:r w:rsidRPr="00722A1C">
              <w:rPr>
                <w:rFonts w:cs="Arial"/>
                <w:szCs w:val="20"/>
              </w:rPr>
              <w:t>CLO3</w:t>
            </w:r>
          </w:p>
        </w:tc>
      </w:tr>
      <w:tr w:rsidR="00E85C56" w:rsidRPr="00842155" w14:paraId="12498914" w14:textId="77777777" w:rsidTr="00934B1A">
        <w:trPr>
          <w:trHeight w:val="128"/>
        </w:trPr>
        <w:tc>
          <w:tcPr>
            <w:tcW w:w="10165" w:type="dxa"/>
            <w:gridSpan w:val="2"/>
            <w:tcBorders>
              <w:top w:val="nil"/>
              <w:bottom w:val="single" w:sz="4" w:space="0" w:color="000000" w:themeColor="text1"/>
              <w:right w:val="nil"/>
            </w:tcBorders>
            <w:tcMar>
              <w:top w:w="115" w:type="dxa"/>
              <w:left w:w="115" w:type="dxa"/>
              <w:bottom w:w="115" w:type="dxa"/>
              <w:right w:w="115" w:type="dxa"/>
            </w:tcMar>
          </w:tcPr>
          <w:p w14:paraId="7B22A195" w14:textId="77777777" w:rsidR="00E85C56" w:rsidRPr="00842155" w:rsidRDefault="00E85C56" w:rsidP="00AA711B">
            <w:pPr>
              <w:pStyle w:val="ObjectiveBullet"/>
              <w:numPr>
                <w:ilvl w:val="1"/>
                <w:numId w:val="9"/>
              </w:numPr>
            </w:pPr>
            <w:r w:rsidRPr="00C17EC3">
              <w:t>Contrast regulation and deregulation in the market economy.</w:t>
            </w:r>
          </w:p>
        </w:tc>
        <w:tc>
          <w:tcPr>
            <w:tcW w:w="2970" w:type="dxa"/>
            <w:gridSpan w:val="2"/>
            <w:tcBorders>
              <w:top w:val="nil"/>
              <w:left w:val="nil"/>
              <w:bottom w:val="single" w:sz="4" w:space="0" w:color="000000" w:themeColor="text1"/>
            </w:tcBorders>
          </w:tcPr>
          <w:p w14:paraId="7A9DC989" w14:textId="77777777" w:rsidR="00E85C56" w:rsidRPr="00722A1C" w:rsidRDefault="00E85C56" w:rsidP="00934B1A">
            <w:pPr>
              <w:tabs>
                <w:tab w:val="left" w:pos="0"/>
                <w:tab w:val="left" w:pos="3720"/>
              </w:tabs>
              <w:outlineLvl w:val="0"/>
              <w:rPr>
                <w:rFonts w:cs="Arial"/>
                <w:szCs w:val="20"/>
              </w:rPr>
            </w:pPr>
            <w:r w:rsidRPr="00722A1C">
              <w:rPr>
                <w:rFonts w:cs="Arial"/>
                <w:szCs w:val="20"/>
              </w:rPr>
              <w:t>CLO3</w:t>
            </w:r>
          </w:p>
        </w:tc>
      </w:tr>
      <w:tr w:rsidR="00E85C56" w:rsidRPr="00842155" w14:paraId="2B1393C3" w14:textId="77777777" w:rsidTr="00934B1A">
        <w:trPr>
          <w:trHeight w:val="467"/>
        </w:trPr>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D7E3F6E" w14:textId="77777777" w:rsidR="00D018C1" w:rsidRDefault="00D018C1" w:rsidP="00934B1A">
            <w:pPr>
              <w:tabs>
                <w:tab w:val="left" w:pos="0"/>
                <w:tab w:val="left" w:pos="3720"/>
              </w:tabs>
              <w:outlineLvl w:val="0"/>
              <w:rPr>
                <w:rFonts w:cs="Arial"/>
                <w:b/>
                <w:i/>
                <w:sz w:val="22"/>
                <w:szCs w:val="20"/>
              </w:rPr>
            </w:pPr>
            <w:r>
              <w:rPr>
                <w:rFonts w:cs="Arial"/>
                <w:b/>
                <w:i/>
                <w:sz w:val="22"/>
                <w:szCs w:val="20"/>
              </w:rPr>
              <w:t xml:space="preserve">Resources, Activities, and Preparation </w:t>
            </w:r>
          </w:p>
          <w:p w14:paraId="2A1C84EE" w14:textId="0E3030C6" w:rsidR="00E85C56" w:rsidRPr="005B10FE" w:rsidRDefault="00D018C1" w:rsidP="00934B1A">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C9C9C9" w:themeFill="background2"/>
          </w:tcPr>
          <w:p w14:paraId="23246EF0"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auto"/>
            </w:tcBorders>
            <w:shd w:val="clear" w:color="auto" w:fill="C9C9C9" w:themeFill="background2"/>
          </w:tcPr>
          <w:p w14:paraId="47C0A3CF" w14:textId="1BA20D4D" w:rsidR="00E85C56" w:rsidRPr="005B10FE" w:rsidRDefault="003A2E1E" w:rsidP="00934B1A">
            <w:pPr>
              <w:tabs>
                <w:tab w:val="left" w:pos="0"/>
                <w:tab w:val="left" w:pos="3720"/>
              </w:tabs>
              <w:outlineLvl w:val="0"/>
              <w:rPr>
                <w:rFonts w:cs="Arial"/>
                <w:b/>
                <w:i/>
                <w:szCs w:val="20"/>
              </w:rPr>
            </w:pPr>
            <w:r>
              <w:rPr>
                <w:rFonts w:cs="Arial"/>
                <w:b/>
                <w:i/>
                <w:szCs w:val="20"/>
              </w:rPr>
              <w:t>AIE</w:t>
            </w:r>
          </w:p>
          <w:p w14:paraId="445925FF" w14:textId="713DF68E" w:rsidR="00E85C56" w:rsidRPr="005B10FE" w:rsidRDefault="00E85C56" w:rsidP="00934B1A">
            <w:pPr>
              <w:tabs>
                <w:tab w:val="left" w:pos="0"/>
                <w:tab w:val="left" w:pos="3720"/>
              </w:tabs>
              <w:outlineLvl w:val="0"/>
              <w:rPr>
                <w:rFonts w:cs="Arial"/>
                <w:b/>
                <w:i/>
                <w:szCs w:val="20"/>
              </w:rPr>
            </w:pPr>
          </w:p>
        </w:tc>
      </w:tr>
      <w:tr w:rsidR="00E85C56" w:rsidRPr="00842155" w14:paraId="51E65F55" w14:textId="77777777" w:rsidTr="00934B1A">
        <w:tc>
          <w:tcPr>
            <w:tcW w:w="10165" w:type="dxa"/>
            <w:gridSpan w:val="2"/>
            <w:tcMar>
              <w:top w:w="115" w:type="dxa"/>
              <w:left w:w="115" w:type="dxa"/>
              <w:bottom w:w="115" w:type="dxa"/>
              <w:right w:w="115" w:type="dxa"/>
            </w:tcMar>
          </w:tcPr>
          <w:p w14:paraId="29185770" w14:textId="77777777" w:rsidR="00E85C56" w:rsidRPr="00E3447E" w:rsidRDefault="00E85C56" w:rsidP="00934B1A">
            <w:pPr>
              <w:ind w:left="360" w:hanging="360"/>
              <w:rPr>
                <w:rFonts w:cs="Arial"/>
                <w:szCs w:val="20"/>
              </w:rPr>
            </w:pPr>
            <w:r w:rsidRPr="00446623">
              <w:rPr>
                <w:rFonts w:cs="Arial"/>
                <w:b/>
                <w:szCs w:val="20"/>
              </w:rPr>
              <w:t>Read</w:t>
            </w:r>
            <w:r>
              <w:rPr>
                <w:rFonts w:cs="Arial"/>
                <w:szCs w:val="20"/>
              </w:rPr>
              <w:t xml:space="preserve"> Ch. 10, 11, 12, &amp; 13 of </w:t>
            </w:r>
            <w:r>
              <w:rPr>
                <w:rFonts w:cs="Arial"/>
                <w:i/>
                <w:szCs w:val="20"/>
              </w:rPr>
              <w:t>Economics: Principles and Policy</w:t>
            </w:r>
            <w:r>
              <w:rPr>
                <w:rFonts w:cs="Arial"/>
                <w:szCs w:val="20"/>
              </w:rPr>
              <w:t>.</w:t>
            </w:r>
          </w:p>
        </w:tc>
        <w:tc>
          <w:tcPr>
            <w:tcW w:w="1440" w:type="dxa"/>
          </w:tcPr>
          <w:p w14:paraId="25DF34FD" w14:textId="77777777" w:rsidR="00E85C56" w:rsidRPr="009F6FAF" w:rsidRDefault="00E85C56" w:rsidP="00934B1A">
            <w:pPr>
              <w:rPr>
                <w:rFonts w:cs="Arial"/>
                <w:szCs w:val="20"/>
              </w:rPr>
            </w:pPr>
            <w:r>
              <w:rPr>
                <w:rFonts w:cs="Arial"/>
                <w:szCs w:val="20"/>
              </w:rPr>
              <w:t>3.1, 3.2, 3.3, 3.4</w:t>
            </w:r>
          </w:p>
        </w:tc>
        <w:tc>
          <w:tcPr>
            <w:tcW w:w="1530" w:type="dxa"/>
          </w:tcPr>
          <w:p w14:paraId="7F008474" w14:textId="77777777" w:rsidR="00E85C56" w:rsidRPr="009F6FAF" w:rsidRDefault="00E85C56" w:rsidP="00934B1A">
            <w:pPr>
              <w:rPr>
                <w:rFonts w:cs="Arial"/>
                <w:szCs w:val="20"/>
              </w:rPr>
            </w:pPr>
          </w:p>
        </w:tc>
      </w:tr>
      <w:tr w:rsidR="00E85C56" w:rsidRPr="007F339F" w14:paraId="14EB196D" w14:textId="77777777" w:rsidTr="00934B1A">
        <w:tc>
          <w:tcPr>
            <w:tcW w:w="10165" w:type="dxa"/>
            <w:gridSpan w:val="2"/>
            <w:tcMar>
              <w:top w:w="115" w:type="dxa"/>
              <w:left w:w="115" w:type="dxa"/>
              <w:bottom w:w="115" w:type="dxa"/>
              <w:right w:w="115" w:type="dxa"/>
            </w:tcMar>
          </w:tcPr>
          <w:p w14:paraId="0DE43033" w14:textId="23AADB36" w:rsidR="00E85C56" w:rsidRDefault="00E85C56" w:rsidP="00934B1A">
            <w:pPr>
              <w:rPr>
                <w:rFonts w:cs="Arial"/>
                <w:szCs w:val="20"/>
              </w:rPr>
            </w:pPr>
            <w:r w:rsidRPr="009B412B">
              <w:rPr>
                <w:rFonts w:cs="Arial"/>
                <w:b/>
                <w:szCs w:val="20"/>
              </w:rPr>
              <w:t>Watch</w:t>
            </w:r>
            <w:r>
              <w:rPr>
                <w:rFonts w:cs="Arial"/>
                <w:szCs w:val="20"/>
              </w:rPr>
              <w:t xml:space="preserve"> the “</w:t>
            </w:r>
            <w:hyperlink r:id="rId20" w:history="1">
              <w:r w:rsidRPr="00313C02">
                <w:rPr>
                  <w:rStyle w:val="Hyperlink"/>
                  <w:rFonts w:cs="Arial"/>
                  <w:szCs w:val="20"/>
                </w:rPr>
                <w:t>Perfect Competition</w:t>
              </w:r>
            </w:hyperlink>
            <w:r>
              <w:rPr>
                <w:rFonts w:cs="Arial"/>
                <w:szCs w:val="20"/>
              </w:rPr>
              <w:t>”</w:t>
            </w:r>
            <w:r w:rsidRPr="00AA18A7">
              <w:rPr>
                <w:rFonts w:cs="Arial"/>
                <w:szCs w:val="20"/>
              </w:rPr>
              <w:t xml:space="preserve"> </w:t>
            </w:r>
            <w:r>
              <w:rPr>
                <w:rFonts w:cs="Arial"/>
                <w:szCs w:val="20"/>
              </w:rPr>
              <w:t>tutorial video, available on the Khan Academy website (10:17).</w:t>
            </w:r>
          </w:p>
          <w:p w14:paraId="27B5AD8B" w14:textId="77777777" w:rsidR="00E85C56" w:rsidRDefault="00E85C56" w:rsidP="00934B1A">
            <w:pPr>
              <w:rPr>
                <w:rFonts w:cs="Arial"/>
                <w:szCs w:val="20"/>
              </w:rPr>
            </w:pPr>
          </w:p>
          <w:p w14:paraId="7FCF7905" w14:textId="77777777" w:rsidR="00E85C56" w:rsidRPr="009F6FAF" w:rsidRDefault="00E85C56" w:rsidP="00934B1A"/>
        </w:tc>
        <w:tc>
          <w:tcPr>
            <w:tcW w:w="1440" w:type="dxa"/>
            <w:tcBorders>
              <w:bottom w:val="single" w:sz="4" w:space="0" w:color="000000" w:themeColor="text1"/>
            </w:tcBorders>
          </w:tcPr>
          <w:p w14:paraId="5562B89D" w14:textId="77777777" w:rsidR="00E85C56" w:rsidRPr="009F6FAF" w:rsidRDefault="00E85C56" w:rsidP="00934B1A">
            <w:pPr>
              <w:rPr>
                <w:rFonts w:cs="Arial"/>
                <w:szCs w:val="20"/>
              </w:rPr>
            </w:pPr>
            <w:r>
              <w:rPr>
                <w:rFonts w:cs="Arial"/>
                <w:szCs w:val="20"/>
              </w:rPr>
              <w:t>3.1</w:t>
            </w:r>
          </w:p>
        </w:tc>
        <w:tc>
          <w:tcPr>
            <w:tcW w:w="1530" w:type="dxa"/>
            <w:tcBorders>
              <w:bottom w:val="single" w:sz="4" w:space="0" w:color="000000" w:themeColor="text1"/>
            </w:tcBorders>
          </w:tcPr>
          <w:p w14:paraId="47514C5B" w14:textId="77777777" w:rsidR="00E85C56" w:rsidRPr="001015CC" w:rsidRDefault="00E85C56" w:rsidP="00934B1A">
            <w:pPr>
              <w:rPr>
                <w:rFonts w:cs="Arial"/>
                <w:b/>
                <w:szCs w:val="20"/>
              </w:rPr>
            </w:pPr>
            <w:r>
              <w:rPr>
                <w:rFonts w:cs="Arial"/>
                <w:szCs w:val="20"/>
              </w:rPr>
              <w:t xml:space="preserve">Lecture activity—reviews video and posts response = </w:t>
            </w:r>
            <w:r>
              <w:rPr>
                <w:rFonts w:cs="Arial"/>
                <w:b/>
                <w:szCs w:val="20"/>
              </w:rPr>
              <w:t>30 minutes</w:t>
            </w:r>
          </w:p>
        </w:tc>
      </w:tr>
      <w:tr w:rsidR="00E85C56" w:rsidRPr="007F339F" w14:paraId="7455ECBB" w14:textId="77777777" w:rsidTr="00934B1A">
        <w:tc>
          <w:tcPr>
            <w:tcW w:w="10165" w:type="dxa"/>
            <w:gridSpan w:val="2"/>
            <w:tcMar>
              <w:top w:w="115" w:type="dxa"/>
              <w:left w:w="115" w:type="dxa"/>
              <w:bottom w:w="115" w:type="dxa"/>
              <w:right w:w="115" w:type="dxa"/>
            </w:tcMar>
          </w:tcPr>
          <w:p w14:paraId="1A3B2053" w14:textId="7B8CB6F9" w:rsidR="00E85C56" w:rsidRDefault="00E85C56" w:rsidP="00934B1A">
            <w:pPr>
              <w:rPr>
                <w:rFonts w:cs="Arial"/>
                <w:szCs w:val="20"/>
              </w:rPr>
            </w:pPr>
            <w:r w:rsidRPr="009B412B">
              <w:rPr>
                <w:rFonts w:cs="Arial"/>
                <w:b/>
                <w:szCs w:val="20"/>
              </w:rPr>
              <w:t>Watch</w:t>
            </w:r>
            <w:r>
              <w:rPr>
                <w:rFonts w:cs="Arial"/>
                <w:szCs w:val="20"/>
              </w:rPr>
              <w:t xml:space="preserve"> the “</w:t>
            </w:r>
            <w:hyperlink r:id="rId21" w:history="1">
              <w:r w:rsidRPr="00313C02">
                <w:rPr>
                  <w:rStyle w:val="Hyperlink"/>
                  <w:rFonts w:cs="Arial"/>
                  <w:szCs w:val="20"/>
                </w:rPr>
                <w:t>Oligopolies, Duopolies, Collusion, and Cartels</w:t>
              </w:r>
            </w:hyperlink>
            <w:r>
              <w:rPr>
                <w:rFonts w:cs="Arial"/>
                <w:szCs w:val="20"/>
              </w:rPr>
              <w:t>”</w:t>
            </w:r>
            <w:r w:rsidRPr="00AA18A7">
              <w:rPr>
                <w:rFonts w:cs="Arial"/>
                <w:szCs w:val="20"/>
              </w:rPr>
              <w:t xml:space="preserve"> </w:t>
            </w:r>
            <w:r>
              <w:rPr>
                <w:rFonts w:cs="Arial"/>
                <w:szCs w:val="20"/>
              </w:rPr>
              <w:t>tutorial video, available on the Khan Academy website (8:26).</w:t>
            </w:r>
          </w:p>
          <w:p w14:paraId="4EE09983" w14:textId="77777777" w:rsidR="00E85C56" w:rsidRDefault="00E85C56" w:rsidP="00934B1A">
            <w:pPr>
              <w:rPr>
                <w:rFonts w:cs="Arial"/>
                <w:szCs w:val="20"/>
              </w:rPr>
            </w:pPr>
          </w:p>
          <w:p w14:paraId="196E100F" w14:textId="77777777" w:rsidR="00E85C56" w:rsidRPr="009F6FAF" w:rsidRDefault="00E85C56" w:rsidP="00934B1A"/>
        </w:tc>
        <w:tc>
          <w:tcPr>
            <w:tcW w:w="1440" w:type="dxa"/>
            <w:tcBorders>
              <w:bottom w:val="single" w:sz="4" w:space="0" w:color="000000" w:themeColor="text1"/>
            </w:tcBorders>
          </w:tcPr>
          <w:p w14:paraId="2E6ABE48" w14:textId="77777777" w:rsidR="00E85C56" w:rsidRPr="009F6FAF" w:rsidRDefault="00E85C56" w:rsidP="00934B1A">
            <w:pPr>
              <w:rPr>
                <w:rFonts w:cs="Arial"/>
                <w:szCs w:val="20"/>
              </w:rPr>
            </w:pPr>
            <w:r>
              <w:rPr>
                <w:rFonts w:cs="Arial"/>
                <w:szCs w:val="20"/>
              </w:rPr>
              <w:t>3.3, 3.4</w:t>
            </w:r>
          </w:p>
        </w:tc>
        <w:tc>
          <w:tcPr>
            <w:tcW w:w="1530" w:type="dxa"/>
            <w:tcBorders>
              <w:bottom w:val="single" w:sz="4" w:space="0" w:color="000000" w:themeColor="text1"/>
            </w:tcBorders>
          </w:tcPr>
          <w:p w14:paraId="501297C9" w14:textId="77777777" w:rsidR="00E85C56" w:rsidRPr="001015CC" w:rsidRDefault="00E85C56" w:rsidP="00934B1A">
            <w:pPr>
              <w:rPr>
                <w:rFonts w:cs="Arial"/>
                <w:b/>
                <w:szCs w:val="20"/>
              </w:rPr>
            </w:pPr>
            <w:r>
              <w:rPr>
                <w:rFonts w:cs="Arial"/>
                <w:szCs w:val="20"/>
              </w:rPr>
              <w:t xml:space="preserve">Lecture activity—reviews video and posts response = </w:t>
            </w:r>
            <w:r>
              <w:rPr>
                <w:rFonts w:cs="Arial"/>
                <w:b/>
                <w:szCs w:val="20"/>
              </w:rPr>
              <w:t>30 minutes</w:t>
            </w:r>
          </w:p>
        </w:tc>
      </w:tr>
      <w:tr w:rsidR="00E85C56" w:rsidRPr="00842155" w14:paraId="180E9DE3" w14:textId="77777777" w:rsidTr="00934B1A">
        <w:tc>
          <w:tcPr>
            <w:tcW w:w="10165" w:type="dxa"/>
            <w:gridSpan w:val="2"/>
            <w:tcBorders>
              <w:bottom w:val="single" w:sz="4" w:space="0" w:color="000000" w:themeColor="text1"/>
            </w:tcBorders>
            <w:tcMar>
              <w:top w:w="115" w:type="dxa"/>
              <w:left w:w="115" w:type="dxa"/>
              <w:bottom w:w="115" w:type="dxa"/>
              <w:right w:w="115" w:type="dxa"/>
            </w:tcMar>
          </w:tcPr>
          <w:p w14:paraId="1F67C5A9" w14:textId="77777777" w:rsidR="00E85C56" w:rsidRDefault="00E85C56" w:rsidP="00934B1A">
            <w:pPr>
              <w:ind w:left="360" w:hanging="360"/>
              <w:rPr>
                <w:rFonts w:cs="Arial"/>
                <w:b/>
                <w:szCs w:val="20"/>
              </w:rPr>
            </w:pPr>
            <w:r>
              <w:rPr>
                <w:rFonts w:cs="Arial"/>
                <w:b/>
                <w:szCs w:val="20"/>
              </w:rPr>
              <w:t>Test Yourself</w:t>
            </w:r>
          </w:p>
          <w:p w14:paraId="6B16A475" w14:textId="77777777" w:rsidR="00E85C56" w:rsidRDefault="00E85C56" w:rsidP="00934B1A">
            <w:pPr>
              <w:ind w:left="360" w:hanging="360"/>
              <w:rPr>
                <w:rFonts w:cs="Arial"/>
                <w:b/>
                <w:szCs w:val="20"/>
              </w:rPr>
            </w:pPr>
          </w:p>
          <w:p w14:paraId="5EB001F5" w14:textId="77777777" w:rsidR="00E85C56" w:rsidRDefault="00E85C56" w:rsidP="00934B1A">
            <w:pPr>
              <w:rPr>
                <w:rFonts w:cs="Arial"/>
                <w:szCs w:val="20"/>
              </w:rPr>
            </w:pPr>
            <w:r w:rsidRPr="009C1A32">
              <w:rPr>
                <w:rFonts w:cs="Arial"/>
                <w:b/>
                <w:szCs w:val="20"/>
              </w:rPr>
              <w:t>Complete</w:t>
            </w:r>
            <w:r>
              <w:rPr>
                <w:rFonts w:cs="Arial"/>
                <w:szCs w:val="20"/>
              </w:rPr>
              <w:t xml:space="preserve"> the odd-numbered Test Yourself questions at the end of Ch. 10, 11, 12, &amp; 13 of </w:t>
            </w:r>
            <w:r>
              <w:rPr>
                <w:rFonts w:cs="Arial"/>
                <w:i/>
                <w:szCs w:val="20"/>
              </w:rPr>
              <w:t>Economics: Principles and Policy.</w:t>
            </w:r>
            <w:r>
              <w:rPr>
                <w:rFonts w:cs="Arial"/>
                <w:szCs w:val="20"/>
              </w:rPr>
              <w:t xml:space="preserve"> </w:t>
            </w:r>
          </w:p>
          <w:p w14:paraId="2147EBBF" w14:textId="77777777" w:rsidR="00E85C56" w:rsidRDefault="00E85C56" w:rsidP="00934B1A">
            <w:pPr>
              <w:rPr>
                <w:rFonts w:cs="Arial"/>
                <w:szCs w:val="20"/>
              </w:rPr>
            </w:pPr>
          </w:p>
          <w:p w14:paraId="5F2BCCC3" w14:textId="77777777" w:rsidR="00E85C56" w:rsidRDefault="00E85C56" w:rsidP="00934B1A">
            <w:pPr>
              <w:rPr>
                <w:rFonts w:cs="Arial"/>
                <w:szCs w:val="20"/>
              </w:rPr>
            </w:pPr>
            <w:r w:rsidRPr="009C1A32">
              <w:rPr>
                <w:rFonts w:cs="Arial"/>
                <w:b/>
                <w:szCs w:val="20"/>
              </w:rPr>
              <w:lastRenderedPageBreak/>
              <w:t>Compare</w:t>
            </w:r>
            <w:r>
              <w:rPr>
                <w:rFonts w:cs="Arial"/>
                <w:szCs w:val="20"/>
              </w:rPr>
              <w:t xml:space="preserve"> your answers against the correct answers found in the textbook.   </w:t>
            </w:r>
          </w:p>
          <w:p w14:paraId="2E5B2E88" w14:textId="77777777" w:rsidR="00E85C56" w:rsidRDefault="00E85C56" w:rsidP="00934B1A">
            <w:pPr>
              <w:rPr>
                <w:rFonts w:cs="Arial"/>
                <w:szCs w:val="20"/>
              </w:rPr>
            </w:pPr>
          </w:p>
          <w:p w14:paraId="7B14DB23" w14:textId="77777777" w:rsidR="00E85C56" w:rsidRPr="009A398D" w:rsidRDefault="00E85C56" w:rsidP="00934B1A">
            <w:pPr>
              <w:rPr>
                <w:rFonts w:cs="Arial"/>
                <w:szCs w:val="20"/>
              </w:rPr>
            </w:pPr>
            <w:r w:rsidRPr="009C1A32">
              <w:rPr>
                <w:rFonts w:cs="Arial"/>
                <w:b/>
                <w:szCs w:val="20"/>
              </w:rPr>
              <w:t>Review</w:t>
            </w:r>
            <w:r>
              <w:rPr>
                <w:rFonts w:cs="Arial"/>
                <w:szCs w:val="20"/>
              </w:rPr>
              <w:t xml:space="preserve"> any areas of weakness with this material.</w:t>
            </w:r>
          </w:p>
        </w:tc>
        <w:tc>
          <w:tcPr>
            <w:tcW w:w="1440" w:type="dxa"/>
            <w:tcBorders>
              <w:bottom w:val="single" w:sz="4" w:space="0" w:color="000000" w:themeColor="text1"/>
            </w:tcBorders>
          </w:tcPr>
          <w:p w14:paraId="6A27D5B5" w14:textId="77777777" w:rsidR="00E85C56" w:rsidRDefault="00E85C56" w:rsidP="00934B1A">
            <w:pPr>
              <w:rPr>
                <w:rFonts w:cs="Arial"/>
                <w:szCs w:val="20"/>
              </w:rPr>
            </w:pPr>
            <w:r>
              <w:rPr>
                <w:rFonts w:cs="Arial"/>
                <w:szCs w:val="20"/>
              </w:rPr>
              <w:lastRenderedPageBreak/>
              <w:t>3.1, 3.2, 3.3, 3.4</w:t>
            </w:r>
          </w:p>
        </w:tc>
        <w:tc>
          <w:tcPr>
            <w:tcW w:w="1530" w:type="dxa"/>
            <w:tcBorders>
              <w:bottom w:val="single" w:sz="4" w:space="0" w:color="000000" w:themeColor="text1"/>
            </w:tcBorders>
          </w:tcPr>
          <w:p w14:paraId="153E74AC" w14:textId="77777777" w:rsidR="00E85C56" w:rsidRPr="00F36CBD" w:rsidRDefault="00E85C56" w:rsidP="00934B1A">
            <w:pPr>
              <w:rPr>
                <w:rFonts w:cs="Arial"/>
                <w:b/>
                <w:szCs w:val="20"/>
              </w:rPr>
            </w:pPr>
            <w:r>
              <w:rPr>
                <w:rFonts w:cs="Arial"/>
                <w:szCs w:val="20"/>
              </w:rPr>
              <w:t xml:space="preserve">Review—complete exercises and review correct </w:t>
            </w:r>
            <w:r>
              <w:rPr>
                <w:rFonts w:cs="Arial"/>
                <w:szCs w:val="20"/>
              </w:rPr>
              <w:lastRenderedPageBreak/>
              <w:t xml:space="preserve">answers = </w:t>
            </w:r>
            <w:r>
              <w:rPr>
                <w:rFonts w:cs="Arial"/>
                <w:b/>
                <w:szCs w:val="20"/>
              </w:rPr>
              <w:t>1 hour</w:t>
            </w:r>
          </w:p>
        </w:tc>
      </w:tr>
      <w:tr w:rsidR="00E85C56" w:rsidRPr="00842155" w14:paraId="0C83680F" w14:textId="77777777" w:rsidTr="00934B1A">
        <w:tc>
          <w:tcPr>
            <w:tcW w:w="10165" w:type="dxa"/>
            <w:gridSpan w:val="2"/>
            <w:tcBorders>
              <w:bottom w:val="single" w:sz="4" w:space="0" w:color="000000" w:themeColor="text1"/>
            </w:tcBorders>
            <w:tcMar>
              <w:top w:w="115" w:type="dxa"/>
              <w:left w:w="115" w:type="dxa"/>
              <w:bottom w:w="115" w:type="dxa"/>
              <w:right w:w="115" w:type="dxa"/>
            </w:tcMar>
          </w:tcPr>
          <w:p w14:paraId="03CBD82C" w14:textId="77777777" w:rsidR="00E85C56" w:rsidRPr="006552D0" w:rsidRDefault="00E85C56" w:rsidP="00934B1A">
            <w:pPr>
              <w:rPr>
                <w:rFonts w:cs="Arial"/>
                <w:b/>
                <w:szCs w:val="20"/>
              </w:rPr>
            </w:pPr>
            <w:r w:rsidRPr="006552D0">
              <w:rPr>
                <w:rFonts w:cs="Arial"/>
                <w:b/>
                <w:szCs w:val="20"/>
              </w:rPr>
              <w:lastRenderedPageBreak/>
              <w:t xml:space="preserve">Knowledge Check Quiz – Week </w:t>
            </w:r>
            <w:r>
              <w:rPr>
                <w:rFonts w:cs="Arial"/>
                <w:b/>
                <w:szCs w:val="20"/>
              </w:rPr>
              <w:t>Three</w:t>
            </w:r>
          </w:p>
          <w:p w14:paraId="3E30C722" w14:textId="77777777" w:rsidR="00E85C56" w:rsidRPr="006552D0" w:rsidRDefault="00E85C56" w:rsidP="00934B1A">
            <w:pPr>
              <w:rPr>
                <w:rFonts w:cs="Arial"/>
                <w:szCs w:val="20"/>
              </w:rPr>
            </w:pPr>
          </w:p>
          <w:p w14:paraId="70543133" w14:textId="77777777" w:rsidR="00E85C56" w:rsidRDefault="00E85C56" w:rsidP="00934B1A">
            <w:pPr>
              <w:rPr>
                <w:rFonts w:cs="Arial"/>
                <w:szCs w:val="20"/>
              </w:rPr>
            </w:pPr>
            <w:r w:rsidRPr="006552D0">
              <w:rPr>
                <w:rFonts w:cs="Arial"/>
                <w:b/>
                <w:szCs w:val="20"/>
              </w:rPr>
              <w:t>Complete</w:t>
            </w:r>
            <w:r w:rsidRPr="006552D0">
              <w:rPr>
                <w:rFonts w:cs="Arial"/>
                <w:szCs w:val="20"/>
              </w:rPr>
              <w:t xml:space="preserve"> the quiz over the </w:t>
            </w:r>
            <w:r>
              <w:rPr>
                <w:rFonts w:cs="Arial"/>
                <w:szCs w:val="20"/>
              </w:rPr>
              <w:t>chapter readings for this week.</w:t>
            </w:r>
          </w:p>
          <w:p w14:paraId="68F0672A" w14:textId="77777777" w:rsidR="00E85C56" w:rsidRDefault="00E85C56" w:rsidP="00934B1A">
            <w:pPr>
              <w:rPr>
                <w:rFonts w:cs="Arial"/>
                <w:szCs w:val="20"/>
              </w:rPr>
            </w:pPr>
          </w:p>
          <w:p w14:paraId="69B296FD" w14:textId="77777777" w:rsidR="00E85C56" w:rsidRPr="006552D0" w:rsidRDefault="00E85C56" w:rsidP="00934B1A">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440" w:type="dxa"/>
            <w:tcBorders>
              <w:bottom w:val="single" w:sz="4" w:space="0" w:color="000000" w:themeColor="text1"/>
            </w:tcBorders>
          </w:tcPr>
          <w:p w14:paraId="035754DC" w14:textId="77777777" w:rsidR="00E85C56" w:rsidRPr="006552D0" w:rsidRDefault="00E85C56" w:rsidP="00934B1A">
            <w:pPr>
              <w:rPr>
                <w:rFonts w:cs="Arial"/>
                <w:szCs w:val="20"/>
              </w:rPr>
            </w:pPr>
            <w:r>
              <w:rPr>
                <w:rFonts w:cs="Arial"/>
                <w:szCs w:val="20"/>
              </w:rPr>
              <w:t>3.1, 3.2, 3.3, 3.4</w:t>
            </w:r>
          </w:p>
        </w:tc>
        <w:tc>
          <w:tcPr>
            <w:tcW w:w="1530" w:type="dxa"/>
            <w:tcBorders>
              <w:bottom w:val="single" w:sz="4" w:space="0" w:color="000000" w:themeColor="text1"/>
            </w:tcBorders>
          </w:tcPr>
          <w:p w14:paraId="485F3372" w14:textId="77777777" w:rsidR="00E85C56" w:rsidRDefault="00E85C56" w:rsidP="00934B1A">
            <w:pPr>
              <w:rPr>
                <w:rFonts w:cs="Arial"/>
                <w:szCs w:val="20"/>
              </w:rPr>
            </w:pPr>
            <w:r>
              <w:rPr>
                <w:rFonts w:cs="Arial"/>
                <w:szCs w:val="20"/>
              </w:rPr>
              <w:t xml:space="preserve">Quiz and review results = </w:t>
            </w:r>
          </w:p>
          <w:p w14:paraId="074566BF" w14:textId="77777777" w:rsidR="00E85C56" w:rsidRPr="009F6FAF" w:rsidRDefault="00E85C56" w:rsidP="00934B1A">
            <w:pPr>
              <w:rPr>
                <w:rFonts w:cs="Arial"/>
                <w:szCs w:val="20"/>
              </w:rPr>
            </w:pPr>
            <w:r>
              <w:rPr>
                <w:rFonts w:cs="Arial"/>
                <w:b/>
                <w:szCs w:val="20"/>
              </w:rPr>
              <w:t>1 hour</w:t>
            </w:r>
          </w:p>
        </w:tc>
      </w:tr>
      <w:tr w:rsidR="00E85C56" w:rsidRPr="00842155" w14:paraId="07AE04A0" w14:textId="77777777" w:rsidTr="00934B1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83BC38B" w14:textId="77777777" w:rsidR="00E85C56" w:rsidRPr="00842155" w:rsidRDefault="00E85C56" w:rsidP="00934B1A">
            <w:pPr>
              <w:ind w:left="360" w:hanging="360"/>
              <w:rPr>
                <w:rFonts w:cs="Arial"/>
                <w:b/>
                <w:szCs w:val="20"/>
              </w:rPr>
            </w:pPr>
            <w:r w:rsidRPr="00842155">
              <w:rPr>
                <w:rFonts w:cs="Arial"/>
                <w:b/>
                <w:szCs w:val="20"/>
              </w:rPr>
              <w:t>Total</w:t>
            </w:r>
          </w:p>
        </w:tc>
        <w:tc>
          <w:tcPr>
            <w:tcW w:w="920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7C978E6" w14:textId="77777777" w:rsidR="00E85C56" w:rsidRPr="00842155" w:rsidRDefault="00E85C56" w:rsidP="00934B1A">
            <w:pPr>
              <w:ind w:left="360" w:hanging="360"/>
              <w:rPr>
                <w:rFonts w:cs="Arial"/>
                <w:b/>
                <w:szCs w:val="20"/>
              </w:rPr>
            </w:pPr>
          </w:p>
        </w:tc>
        <w:tc>
          <w:tcPr>
            <w:tcW w:w="1440" w:type="dxa"/>
            <w:tcBorders>
              <w:left w:val="nil"/>
              <w:bottom w:val="single" w:sz="4" w:space="0" w:color="000000" w:themeColor="text1"/>
            </w:tcBorders>
            <w:shd w:val="clear" w:color="auto" w:fill="E6E6E6"/>
          </w:tcPr>
          <w:p w14:paraId="272FDB62" w14:textId="77777777" w:rsidR="00E85C56" w:rsidRPr="00842155" w:rsidRDefault="00E85C56" w:rsidP="00934B1A">
            <w:pPr>
              <w:ind w:left="360" w:hanging="360"/>
              <w:rPr>
                <w:rFonts w:cs="Arial"/>
                <w:b/>
                <w:szCs w:val="20"/>
              </w:rPr>
            </w:pPr>
          </w:p>
        </w:tc>
        <w:tc>
          <w:tcPr>
            <w:tcW w:w="1530" w:type="dxa"/>
            <w:tcBorders>
              <w:bottom w:val="single" w:sz="4" w:space="0" w:color="000000" w:themeColor="text1"/>
            </w:tcBorders>
            <w:shd w:val="clear" w:color="auto" w:fill="E6E6E6"/>
          </w:tcPr>
          <w:p w14:paraId="7200118B" w14:textId="77777777" w:rsidR="00E85C56" w:rsidRPr="00842155" w:rsidRDefault="00E85C56" w:rsidP="00934B1A">
            <w:pPr>
              <w:ind w:left="360" w:hanging="360"/>
              <w:rPr>
                <w:rFonts w:cs="Arial"/>
                <w:b/>
                <w:szCs w:val="20"/>
              </w:rPr>
            </w:pPr>
            <w:r>
              <w:rPr>
                <w:rFonts w:cs="Arial"/>
                <w:b/>
                <w:szCs w:val="20"/>
              </w:rPr>
              <w:t>5 hours</w:t>
            </w:r>
          </w:p>
        </w:tc>
      </w:tr>
      <w:tr w:rsidR="00E85C56" w:rsidRPr="00842155" w14:paraId="7232DBCE" w14:textId="77777777" w:rsidTr="00934B1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47D80A8E" w14:textId="77777777" w:rsidR="00D018C1" w:rsidRDefault="00D018C1" w:rsidP="00934B1A">
            <w:pPr>
              <w:tabs>
                <w:tab w:val="left" w:pos="0"/>
                <w:tab w:val="left" w:pos="3720"/>
              </w:tabs>
              <w:outlineLvl w:val="0"/>
              <w:rPr>
                <w:rFonts w:cs="Arial"/>
                <w:b/>
                <w:i/>
                <w:sz w:val="22"/>
                <w:szCs w:val="20"/>
              </w:rPr>
            </w:pPr>
            <w:r>
              <w:rPr>
                <w:rFonts w:cs="Arial"/>
                <w:b/>
                <w:i/>
                <w:sz w:val="22"/>
                <w:szCs w:val="20"/>
              </w:rPr>
              <w:t>Supplemental Resources and Activities</w:t>
            </w:r>
          </w:p>
          <w:p w14:paraId="39F41CCE" w14:textId="4904EDD6" w:rsidR="00E85C56" w:rsidRPr="005B10FE" w:rsidRDefault="00D018C1" w:rsidP="00934B1A">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6501EAE4"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159D27CA" w14:textId="140BF43F" w:rsidR="00E85C56" w:rsidRPr="005B10FE" w:rsidRDefault="003A2E1E" w:rsidP="00934B1A">
            <w:pPr>
              <w:tabs>
                <w:tab w:val="left" w:pos="0"/>
                <w:tab w:val="left" w:pos="3720"/>
              </w:tabs>
              <w:outlineLvl w:val="0"/>
              <w:rPr>
                <w:rFonts w:cs="Arial"/>
                <w:b/>
                <w:i/>
                <w:szCs w:val="20"/>
              </w:rPr>
            </w:pPr>
            <w:r>
              <w:rPr>
                <w:rFonts w:cs="Arial"/>
                <w:b/>
                <w:i/>
                <w:szCs w:val="20"/>
              </w:rPr>
              <w:t>AIE</w:t>
            </w:r>
          </w:p>
          <w:p w14:paraId="490C26A1" w14:textId="71289A52" w:rsidR="00E85C56" w:rsidRPr="005B10FE" w:rsidRDefault="00E85C56" w:rsidP="00934B1A">
            <w:pPr>
              <w:tabs>
                <w:tab w:val="left" w:pos="0"/>
                <w:tab w:val="left" w:pos="3720"/>
              </w:tabs>
              <w:outlineLvl w:val="0"/>
              <w:rPr>
                <w:rFonts w:cs="Arial"/>
                <w:b/>
                <w:i/>
                <w:szCs w:val="20"/>
              </w:rPr>
            </w:pPr>
          </w:p>
        </w:tc>
      </w:tr>
      <w:tr w:rsidR="00E85C56" w:rsidRPr="007F339F" w14:paraId="76CB36FE" w14:textId="77777777" w:rsidTr="00934B1A">
        <w:tc>
          <w:tcPr>
            <w:tcW w:w="10165"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276E91" w14:textId="77777777" w:rsidR="00E85C56" w:rsidRPr="007F339F" w:rsidRDefault="00E85C56" w:rsidP="00934B1A">
            <w:pPr>
              <w:tabs>
                <w:tab w:val="left" w:pos="0"/>
                <w:tab w:val="left" w:pos="3720"/>
              </w:tabs>
              <w:outlineLvl w:val="0"/>
              <w:rPr>
                <w:rFonts w:cs="Arial"/>
                <w:b/>
                <w:szCs w:val="20"/>
              </w:rPr>
            </w:pPr>
            <w:r>
              <w:rPr>
                <w:rFonts w:cs="Arial"/>
                <w:b/>
                <w:szCs w:val="20"/>
              </w:rPr>
              <w:t xml:space="preserve">View </w:t>
            </w:r>
            <w:r w:rsidRPr="00845A1A">
              <w:rPr>
                <w:rFonts w:cs="Arial"/>
                <w:szCs w:val="20"/>
              </w:rPr>
              <w:t>the Power Point slides for</w:t>
            </w:r>
            <w:r>
              <w:rPr>
                <w:rFonts w:cs="Arial"/>
                <w:b/>
                <w:szCs w:val="20"/>
              </w:rPr>
              <w:t xml:space="preserve"> </w:t>
            </w:r>
            <w:r w:rsidRPr="00845A1A">
              <w:rPr>
                <w:rFonts w:cs="Arial"/>
                <w:szCs w:val="20"/>
              </w:rPr>
              <w:t>Chapters</w:t>
            </w:r>
            <w:r>
              <w:rPr>
                <w:rFonts w:cs="Arial"/>
                <w:szCs w:val="20"/>
              </w:rPr>
              <w:t xml:space="preserve"> 10-13.</w:t>
            </w:r>
          </w:p>
        </w:tc>
        <w:tc>
          <w:tcPr>
            <w:tcW w:w="1440" w:type="dxa"/>
            <w:tcBorders>
              <w:left w:val="single" w:sz="4" w:space="0" w:color="000000" w:themeColor="text1"/>
            </w:tcBorders>
            <w:shd w:val="clear" w:color="auto" w:fill="FFFFFF" w:themeFill="background1"/>
          </w:tcPr>
          <w:p w14:paraId="17C9668D" w14:textId="77777777" w:rsidR="00E85C56" w:rsidRPr="009F6FAF" w:rsidRDefault="00E85C56" w:rsidP="00934B1A">
            <w:pPr>
              <w:tabs>
                <w:tab w:val="left" w:pos="0"/>
                <w:tab w:val="left" w:pos="3720"/>
              </w:tabs>
              <w:outlineLvl w:val="0"/>
              <w:rPr>
                <w:rFonts w:cs="Arial"/>
                <w:szCs w:val="20"/>
              </w:rPr>
            </w:pPr>
          </w:p>
        </w:tc>
        <w:tc>
          <w:tcPr>
            <w:tcW w:w="1530" w:type="dxa"/>
            <w:tcBorders>
              <w:left w:val="single" w:sz="4" w:space="0" w:color="000000" w:themeColor="text1"/>
            </w:tcBorders>
            <w:shd w:val="clear" w:color="auto" w:fill="FFFFFF" w:themeFill="background1"/>
          </w:tcPr>
          <w:p w14:paraId="246FF9B4" w14:textId="77777777" w:rsidR="00E85C56" w:rsidRPr="009F6FAF" w:rsidRDefault="00E85C56" w:rsidP="00934B1A">
            <w:pPr>
              <w:tabs>
                <w:tab w:val="left" w:pos="0"/>
                <w:tab w:val="left" w:pos="3720"/>
              </w:tabs>
              <w:outlineLvl w:val="0"/>
              <w:rPr>
                <w:rFonts w:cs="Arial"/>
                <w:szCs w:val="20"/>
              </w:rPr>
            </w:pPr>
          </w:p>
        </w:tc>
      </w:tr>
      <w:tr w:rsidR="00E85C56" w:rsidRPr="00842155" w14:paraId="2E8F614A" w14:textId="77777777" w:rsidTr="00934B1A">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B91EEC8" w14:textId="77777777" w:rsidR="00D018C1" w:rsidRDefault="00D018C1" w:rsidP="00934B1A">
            <w:pPr>
              <w:tabs>
                <w:tab w:val="left" w:pos="0"/>
                <w:tab w:val="left" w:pos="3720"/>
              </w:tabs>
              <w:outlineLvl w:val="0"/>
              <w:rPr>
                <w:rFonts w:cs="Arial"/>
                <w:b/>
                <w:i/>
                <w:sz w:val="22"/>
                <w:szCs w:val="20"/>
              </w:rPr>
            </w:pPr>
            <w:r>
              <w:rPr>
                <w:rFonts w:cs="Arial"/>
                <w:b/>
                <w:i/>
                <w:sz w:val="22"/>
                <w:szCs w:val="20"/>
              </w:rPr>
              <w:t>Graded Assignments</w:t>
            </w:r>
          </w:p>
          <w:p w14:paraId="69ABB2AF" w14:textId="2C3C2CA9" w:rsidR="00E85C56" w:rsidRPr="005B10FE" w:rsidRDefault="00D018C1" w:rsidP="00934B1A">
            <w:pPr>
              <w:tabs>
                <w:tab w:val="left" w:pos="0"/>
                <w:tab w:val="left" w:pos="3720"/>
              </w:tabs>
              <w:outlineLvl w:val="0"/>
              <w:rPr>
                <w:rFonts w:cs="Arial"/>
                <w:b/>
                <w:i/>
                <w:szCs w:val="20"/>
              </w:rPr>
            </w:pPr>
            <w:r>
              <w:rPr>
                <w:i/>
                <w:iCs/>
              </w:rPr>
              <w:t>Complete these graded assessments by the end of the week unless specified otherwise.</w:t>
            </w:r>
          </w:p>
        </w:tc>
        <w:tc>
          <w:tcPr>
            <w:tcW w:w="1440" w:type="dxa"/>
            <w:tcBorders>
              <w:left w:val="single" w:sz="4" w:space="0" w:color="000000" w:themeColor="text1"/>
            </w:tcBorders>
            <w:shd w:val="clear" w:color="auto" w:fill="C9C9C9" w:themeFill="background2"/>
          </w:tcPr>
          <w:p w14:paraId="7AF2CA4C"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000000" w:themeColor="text1"/>
            </w:tcBorders>
            <w:shd w:val="clear" w:color="auto" w:fill="C9C9C9" w:themeFill="background2"/>
          </w:tcPr>
          <w:p w14:paraId="4F47C6EF" w14:textId="1FD7121D" w:rsidR="00E85C56" w:rsidRPr="005B10FE" w:rsidRDefault="003A2E1E" w:rsidP="00934B1A">
            <w:pPr>
              <w:rPr>
                <w:rFonts w:cs="Arial"/>
                <w:b/>
                <w:i/>
                <w:szCs w:val="20"/>
              </w:rPr>
            </w:pPr>
            <w:r>
              <w:rPr>
                <w:rFonts w:cs="Arial"/>
                <w:b/>
                <w:i/>
                <w:szCs w:val="20"/>
              </w:rPr>
              <w:t>AIE</w:t>
            </w:r>
          </w:p>
          <w:p w14:paraId="0FA7AC73" w14:textId="3DB53BFE" w:rsidR="00E85C56" w:rsidRPr="005B10FE" w:rsidRDefault="00E85C56" w:rsidP="00934B1A">
            <w:pPr>
              <w:rPr>
                <w:rFonts w:cs="Arial"/>
                <w:b/>
                <w:i/>
                <w:szCs w:val="20"/>
              </w:rPr>
            </w:pPr>
          </w:p>
        </w:tc>
      </w:tr>
      <w:tr w:rsidR="00E85C56" w:rsidRPr="00842155" w14:paraId="3911AD31" w14:textId="77777777" w:rsidTr="00934B1A">
        <w:tc>
          <w:tcPr>
            <w:tcW w:w="10165" w:type="dxa"/>
            <w:gridSpan w:val="2"/>
            <w:tcMar>
              <w:top w:w="115" w:type="dxa"/>
              <w:left w:w="115" w:type="dxa"/>
              <w:bottom w:w="115" w:type="dxa"/>
              <w:right w:w="115" w:type="dxa"/>
            </w:tcMar>
          </w:tcPr>
          <w:p w14:paraId="4D941F7C" w14:textId="77777777" w:rsidR="00E85C56" w:rsidRDefault="00E85C56" w:rsidP="00934B1A">
            <w:pPr>
              <w:tabs>
                <w:tab w:val="left" w:pos="2329"/>
              </w:tabs>
              <w:rPr>
                <w:rFonts w:cs="Arial"/>
                <w:b/>
                <w:szCs w:val="20"/>
              </w:rPr>
            </w:pPr>
            <w:r>
              <w:rPr>
                <w:rFonts w:cs="Arial"/>
                <w:b/>
                <w:szCs w:val="20"/>
              </w:rPr>
              <w:t>Short Answer Essay Worksheet – Week Three</w:t>
            </w:r>
          </w:p>
          <w:p w14:paraId="4688BC73" w14:textId="77777777" w:rsidR="00E85C56" w:rsidRDefault="00E85C56" w:rsidP="00934B1A">
            <w:pPr>
              <w:tabs>
                <w:tab w:val="left" w:pos="2329"/>
              </w:tabs>
              <w:rPr>
                <w:rFonts w:cs="Arial"/>
                <w:b/>
                <w:szCs w:val="20"/>
              </w:rPr>
            </w:pPr>
          </w:p>
          <w:p w14:paraId="06B270E8" w14:textId="77777777" w:rsidR="00E85C56" w:rsidRDefault="00E85C56" w:rsidP="00934B1A">
            <w:pPr>
              <w:tabs>
                <w:tab w:val="left" w:pos="2329"/>
              </w:tabs>
              <w:rPr>
                <w:rFonts w:cs="Arial"/>
                <w:szCs w:val="20"/>
              </w:rPr>
            </w:pPr>
            <w:r>
              <w:rPr>
                <w:rFonts w:cs="Arial"/>
                <w:b/>
                <w:szCs w:val="20"/>
              </w:rPr>
              <w:t>Complete</w:t>
            </w:r>
            <w:r>
              <w:rPr>
                <w:rFonts w:cs="Arial"/>
                <w:szCs w:val="20"/>
              </w:rPr>
              <w:t xml:space="preserve"> the short answer essay worksheet.</w:t>
            </w:r>
          </w:p>
          <w:p w14:paraId="06A221B1" w14:textId="77777777" w:rsidR="00E85C56" w:rsidRDefault="00E85C56" w:rsidP="00934B1A">
            <w:pPr>
              <w:tabs>
                <w:tab w:val="left" w:pos="2329"/>
              </w:tabs>
              <w:rPr>
                <w:rFonts w:cs="Arial"/>
                <w:szCs w:val="20"/>
              </w:rPr>
            </w:pPr>
          </w:p>
          <w:p w14:paraId="14F339A0" w14:textId="77777777" w:rsidR="00E85C56" w:rsidRPr="00845A1A" w:rsidRDefault="00E85C56" w:rsidP="00934B1A">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440" w:type="dxa"/>
          </w:tcPr>
          <w:p w14:paraId="51F67D0D" w14:textId="77777777" w:rsidR="00E85C56" w:rsidRPr="00842155" w:rsidRDefault="00E85C56" w:rsidP="00934B1A">
            <w:pPr>
              <w:tabs>
                <w:tab w:val="left" w:pos="2329"/>
              </w:tabs>
              <w:rPr>
                <w:rFonts w:cs="Arial"/>
                <w:szCs w:val="20"/>
              </w:rPr>
            </w:pPr>
            <w:r>
              <w:rPr>
                <w:rFonts w:cs="Arial"/>
                <w:szCs w:val="20"/>
              </w:rPr>
              <w:t>3.1, 3.2</w:t>
            </w:r>
          </w:p>
        </w:tc>
        <w:tc>
          <w:tcPr>
            <w:tcW w:w="1530" w:type="dxa"/>
          </w:tcPr>
          <w:p w14:paraId="782831F6" w14:textId="77777777" w:rsidR="00E85C56" w:rsidRPr="00842155" w:rsidRDefault="00E85C56" w:rsidP="00934B1A">
            <w:pPr>
              <w:tabs>
                <w:tab w:val="left" w:pos="2329"/>
              </w:tabs>
              <w:rPr>
                <w:rFonts w:cs="Arial"/>
                <w:szCs w:val="20"/>
              </w:rPr>
            </w:pPr>
            <w:r>
              <w:rPr>
                <w:rFonts w:cs="Arial"/>
                <w:szCs w:val="20"/>
              </w:rPr>
              <w:t xml:space="preserve">Short answer essay = </w:t>
            </w:r>
            <w:r>
              <w:rPr>
                <w:rFonts w:cs="Arial"/>
                <w:b/>
                <w:szCs w:val="20"/>
              </w:rPr>
              <w:t>1 hour</w:t>
            </w:r>
          </w:p>
        </w:tc>
      </w:tr>
      <w:tr w:rsidR="00E85C56" w:rsidRPr="007F339F" w14:paraId="6E0284D7" w14:textId="77777777" w:rsidTr="00934B1A">
        <w:tc>
          <w:tcPr>
            <w:tcW w:w="10165" w:type="dxa"/>
            <w:gridSpan w:val="2"/>
            <w:tcMar>
              <w:top w:w="115" w:type="dxa"/>
              <w:left w:w="115" w:type="dxa"/>
              <w:bottom w:w="115" w:type="dxa"/>
              <w:right w:w="115" w:type="dxa"/>
            </w:tcMar>
          </w:tcPr>
          <w:p w14:paraId="762E1055" w14:textId="77777777" w:rsidR="00E85C56" w:rsidRPr="008F0E95" w:rsidRDefault="00E85C56" w:rsidP="00934B1A">
            <w:pPr>
              <w:tabs>
                <w:tab w:val="left" w:pos="2329"/>
              </w:tabs>
              <w:rPr>
                <w:rFonts w:cs="Arial"/>
                <w:szCs w:val="20"/>
              </w:rPr>
            </w:pPr>
            <w:r w:rsidRPr="008F0E95">
              <w:rPr>
                <w:rFonts w:cs="Arial"/>
                <w:b/>
                <w:szCs w:val="20"/>
              </w:rPr>
              <w:t>Case Study: “United States versus Microsoft”</w:t>
            </w:r>
          </w:p>
          <w:p w14:paraId="60357D6B" w14:textId="77777777" w:rsidR="00E85C56" w:rsidRPr="008F0E95" w:rsidRDefault="00E85C56" w:rsidP="00934B1A">
            <w:pPr>
              <w:tabs>
                <w:tab w:val="left" w:pos="2329"/>
              </w:tabs>
              <w:rPr>
                <w:rFonts w:cs="Arial"/>
                <w:szCs w:val="20"/>
              </w:rPr>
            </w:pPr>
          </w:p>
          <w:p w14:paraId="7F196B7A" w14:textId="77777777" w:rsidR="00E85C56" w:rsidRPr="008F0E95" w:rsidRDefault="00E85C56" w:rsidP="00934B1A">
            <w:pPr>
              <w:tabs>
                <w:tab w:val="left" w:pos="2329"/>
              </w:tabs>
              <w:rPr>
                <w:rFonts w:cs="Arial"/>
                <w:szCs w:val="20"/>
              </w:rPr>
            </w:pPr>
            <w:r w:rsidRPr="008F0E95">
              <w:rPr>
                <w:rFonts w:cs="Arial"/>
                <w:b/>
                <w:szCs w:val="20"/>
              </w:rPr>
              <w:t>Read</w:t>
            </w:r>
            <w:r w:rsidRPr="008F0E95">
              <w:rPr>
                <w:rFonts w:cs="Arial"/>
                <w:szCs w:val="20"/>
              </w:rPr>
              <w:t xml:space="preserve"> the case study “United States versus Microsoft”. </w:t>
            </w:r>
          </w:p>
          <w:p w14:paraId="0D3D1FF5" w14:textId="77777777" w:rsidR="00E85C56" w:rsidRPr="008F0E95" w:rsidRDefault="00E85C56" w:rsidP="00934B1A">
            <w:pPr>
              <w:tabs>
                <w:tab w:val="left" w:pos="2329"/>
              </w:tabs>
              <w:rPr>
                <w:rFonts w:cs="Arial"/>
                <w:szCs w:val="20"/>
              </w:rPr>
            </w:pPr>
          </w:p>
          <w:p w14:paraId="7CFFBE8F" w14:textId="77777777" w:rsidR="00E85C56" w:rsidRPr="008F0E95" w:rsidRDefault="00E85C56" w:rsidP="00934B1A">
            <w:pPr>
              <w:tabs>
                <w:tab w:val="left" w:pos="2329"/>
              </w:tabs>
              <w:rPr>
                <w:rFonts w:cs="Arial"/>
                <w:szCs w:val="20"/>
              </w:rPr>
            </w:pPr>
            <w:r w:rsidRPr="008F0E95">
              <w:rPr>
                <w:rFonts w:cs="Arial"/>
                <w:b/>
                <w:szCs w:val="20"/>
              </w:rPr>
              <w:t>Answer</w:t>
            </w:r>
            <w:r w:rsidRPr="008F0E95">
              <w:rPr>
                <w:rFonts w:cs="Arial"/>
                <w:szCs w:val="20"/>
              </w:rPr>
              <w:t xml:space="preserve"> the short-answer essay questions on the Case Study: “United States versus Microsoft” worksheet.</w:t>
            </w:r>
          </w:p>
          <w:p w14:paraId="7A3E7BDE" w14:textId="77777777" w:rsidR="00E85C56" w:rsidRPr="008F0E95" w:rsidRDefault="00E85C56" w:rsidP="00934B1A">
            <w:pPr>
              <w:tabs>
                <w:tab w:val="left" w:pos="2329"/>
              </w:tabs>
              <w:rPr>
                <w:rFonts w:cs="Arial"/>
                <w:szCs w:val="20"/>
              </w:rPr>
            </w:pPr>
          </w:p>
          <w:p w14:paraId="4A22E0AB" w14:textId="77777777" w:rsidR="00E85C56" w:rsidRPr="008F0E95" w:rsidRDefault="00E85C56" w:rsidP="00934B1A">
            <w:pPr>
              <w:tabs>
                <w:tab w:val="left" w:pos="2329"/>
              </w:tabs>
              <w:rPr>
                <w:rFonts w:cs="Arial"/>
                <w:szCs w:val="20"/>
              </w:rPr>
            </w:pPr>
            <w:r w:rsidRPr="008F0E95">
              <w:rPr>
                <w:rFonts w:cs="Arial"/>
                <w:b/>
                <w:szCs w:val="20"/>
              </w:rPr>
              <w:t>Submit</w:t>
            </w:r>
            <w:r w:rsidRPr="008F0E95">
              <w:rPr>
                <w:rFonts w:cs="Arial"/>
                <w:szCs w:val="20"/>
              </w:rPr>
              <w:t xml:space="preserve"> the worksheet via Blackboard.</w:t>
            </w:r>
          </w:p>
        </w:tc>
        <w:tc>
          <w:tcPr>
            <w:tcW w:w="1440" w:type="dxa"/>
          </w:tcPr>
          <w:p w14:paraId="3711E50D" w14:textId="77777777" w:rsidR="00E85C56" w:rsidRPr="008F0E95" w:rsidRDefault="00E85C56" w:rsidP="00934B1A">
            <w:pPr>
              <w:tabs>
                <w:tab w:val="left" w:pos="2329"/>
              </w:tabs>
              <w:rPr>
                <w:rFonts w:cs="Arial"/>
                <w:szCs w:val="20"/>
              </w:rPr>
            </w:pPr>
            <w:r w:rsidRPr="008F0E95">
              <w:rPr>
                <w:rFonts w:cs="Arial"/>
                <w:szCs w:val="20"/>
              </w:rPr>
              <w:t>3.3, 3.4</w:t>
            </w:r>
          </w:p>
        </w:tc>
        <w:tc>
          <w:tcPr>
            <w:tcW w:w="1530" w:type="dxa"/>
          </w:tcPr>
          <w:p w14:paraId="448CF0E6" w14:textId="77777777" w:rsidR="00E85C56" w:rsidRPr="008F0E95" w:rsidRDefault="00E85C56" w:rsidP="00934B1A">
            <w:pPr>
              <w:tabs>
                <w:tab w:val="left" w:pos="2329"/>
              </w:tabs>
              <w:rPr>
                <w:rFonts w:cs="Arial"/>
                <w:b/>
                <w:szCs w:val="20"/>
              </w:rPr>
            </w:pPr>
            <w:r w:rsidRPr="008F0E95">
              <w:rPr>
                <w:rFonts w:cs="Arial"/>
                <w:szCs w:val="20"/>
              </w:rPr>
              <w:t>Case study analysis and posting = 1</w:t>
            </w:r>
            <w:r w:rsidRPr="008F0E95">
              <w:rPr>
                <w:rFonts w:cs="Arial"/>
                <w:b/>
                <w:szCs w:val="20"/>
              </w:rPr>
              <w:t xml:space="preserve"> hour</w:t>
            </w:r>
          </w:p>
        </w:tc>
      </w:tr>
      <w:tr w:rsidR="00E85C56" w:rsidRPr="007F339F" w14:paraId="0FDEF4DA" w14:textId="77777777" w:rsidTr="00934B1A">
        <w:tc>
          <w:tcPr>
            <w:tcW w:w="10165" w:type="dxa"/>
            <w:gridSpan w:val="2"/>
            <w:tcMar>
              <w:top w:w="115" w:type="dxa"/>
              <w:left w:w="115" w:type="dxa"/>
              <w:bottom w:w="115" w:type="dxa"/>
              <w:right w:w="115" w:type="dxa"/>
            </w:tcMar>
          </w:tcPr>
          <w:p w14:paraId="71AF0B69" w14:textId="77777777" w:rsidR="00E85C56" w:rsidRDefault="00E85C56" w:rsidP="00934B1A">
            <w:pPr>
              <w:tabs>
                <w:tab w:val="left" w:pos="2329"/>
              </w:tabs>
              <w:rPr>
                <w:rFonts w:cs="Arial"/>
                <w:szCs w:val="20"/>
              </w:rPr>
            </w:pPr>
            <w:r w:rsidRPr="009426F0">
              <w:rPr>
                <w:rFonts w:cs="Arial"/>
                <w:b/>
                <w:szCs w:val="20"/>
              </w:rPr>
              <w:t>Research Paper</w:t>
            </w:r>
            <w:r>
              <w:rPr>
                <w:rFonts w:cs="Arial"/>
                <w:b/>
                <w:szCs w:val="20"/>
              </w:rPr>
              <w:t xml:space="preserve">  </w:t>
            </w:r>
            <w:r>
              <w:rPr>
                <w:rFonts w:cs="Arial"/>
                <w:szCs w:val="20"/>
              </w:rPr>
              <w:t xml:space="preserve"> </w:t>
            </w:r>
          </w:p>
          <w:p w14:paraId="6355BD25" w14:textId="77777777" w:rsidR="00E85C56" w:rsidRDefault="00E85C56" w:rsidP="00934B1A">
            <w:pPr>
              <w:tabs>
                <w:tab w:val="left" w:pos="2329"/>
              </w:tabs>
              <w:rPr>
                <w:rFonts w:cs="Arial"/>
                <w:szCs w:val="20"/>
              </w:rPr>
            </w:pPr>
          </w:p>
          <w:p w14:paraId="6B4613F9" w14:textId="77777777" w:rsidR="00E85C56" w:rsidRDefault="00E85C56" w:rsidP="00934B1A">
            <w:pPr>
              <w:tabs>
                <w:tab w:val="left" w:pos="2329"/>
              </w:tabs>
              <w:rPr>
                <w:rFonts w:cs="Arial"/>
                <w:szCs w:val="20"/>
              </w:rPr>
            </w:pPr>
            <w:r w:rsidRPr="00A64E5D">
              <w:rPr>
                <w:rFonts w:cs="Arial"/>
                <w:b/>
                <w:szCs w:val="20"/>
              </w:rPr>
              <w:t>Document</w:t>
            </w:r>
            <w:r>
              <w:rPr>
                <w:rFonts w:cs="Arial"/>
                <w:szCs w:val="20"/>
              </w:rPr>
              <w:t xml:space="preserve"> the progress on your research paper by submitting a </w:t>
            </w:r>
            <w:proofErr w:type="gramStart"/>
            <w:r>
              <w:rPr>
                <w:rFonts w:cs="Arial"/>
                <w:szCs w:val="20"/>
              </w:rPr>
              <w:t>1-2 page</w:t>
            </w:r>
            <w:proofErr w:type="gramEnd"/>
            <w:r>
              <w:rPr>
                <w:rFonts w:cs="Arial"/>
                <w:szCs w:val="20"/>
              </w:rPr>
              <w:t xml:space="preserve"> outline of the research paper which includes your reference page.</w:t>
            </w:r>
          </w:p>
          <w:p w14:paraId="7A7927FF" w14:textId="77777777" w:rsidR="00E85C56" w:rsidRDefault="00E85C56" w:rsidP="00934B1A">
            <w:pPr>
              <w:tabs>
                <w:tab w:val="left" w:pos="2329"/>
              </w:tabs>
              <w:rPr>
                <w:rFonts w:cs="Arial"/>
                <w:szCs w:val="20"/>
              </w:rPr>
            </w:pPr>
          </w:p>
          <w:p w14:paraId="15005B40" w14:textId="77777777" w:rsidR="00E85C56" w:rsidRPr="009426F0" w:rsidRDefault="00E85C56" w:rsidP="00934B1A">
            <w:pPr>
              <w:tabs>
                <w:tab w:val="left" w:pos="2329"/>
              </w:tabs>
              <w:rPr>
                <w:rFonts w:cs="Arial"/>
                <w:szCs w:val="20"/>
              </w:rPr>
            </w:pPr>
            <w:r w:rsidRPr="009B3DEF">
              <w:rPr>
                <w:rFonts w:cs="Arial"/>
                <w:b/>
                <w:szCs w:val="20"/>
              </w:rPr>
              <w:lastRenderedPageBreak/>
              <w:t>Submit</w:t>
            </w:r>
            <w:r>
              <w:rPr>
                <w:rFonts w:cs="Arial"/>
                <w:szCs w:val="20"/>
              </w:rPr>
              <w:t xml:space="preserve"> the outline and reference page via Blackboard.</w:t>
            </w:r>
          </w:p>
        </w:tc>
        <w:tc>
          <w:tcPr>
            <w:tcW w:w="1440" w:type="dxa"/>
          </w:tcPr>
          <w:p w14:paraId="49B9523C" w14:textId="77777777" w:rsidR="00E85C56" w:rsidRPr="009F6FAF" w:rsidRDefault="00E85C56" w:rsidP="00934B1A">
            <w:pPr>
              <w:tabs>
                <w:tab w:val="left" w:pos="2329"/>
              </w:tabs>
              <w:rPr>
                <w:rFonts w:cs="Arial"/>
                <w:szCs w:val="20"/>
              </w:rPr>
            </w:pPr>
            <w:r>
              <w:rPr>
                <w:rFonts w:cs="Arial"/>
                <w:szCs w:val="20"/>
              </w:rPr>
              <w:lastRenderedPageBreak/>
              <w:t>LO1, LO2</w:t>
            </w:r>
          </w:p>
        </w:tc>
        <w:tc>
          <w:tcPr>
            <w:tcW w:w="1530" w:type="dxa"/>
          </w:tcPr>
          <w:p w14:paraId="6594932C" w14:textId="77777777" w:rsidR="00E85C56" w:rsidRPr="009F6FAF" w:rsidRDefault="00E85C56" w:rsidP="00934B1A">
            <w:pPr>
              <w:tabs>
                <w:tab w:val="left" w:pos="2329"/>
              </w:tabs>
              <w:rPr>
                <w:rFonts w:cs="Arial"/>
                <w:szCs w:val="20"/>
              </w:rPr>
            </w:pPr>
            <w:r>
              <w:rPr>
                <w:rFonts w:cs="Arial"/>
                <w:szCs w:val="20"/>
              </w:rPr>
              <w:t xml:space="preserve">Research paper and submission of outline; review instructor </w:t>
            </w:r>
            <w:r>
              <w:rPr>
                <w:rFonts w:cs="Arial"/>
                <w:szCs w:val="20"/>
              </w:rPr>
              <w:lastRenderedPageBreak/>
              <w:t xml:space="preserve">feedback = </w:t>
            </w:r>
            <w:r>
              <w:rPr>
                <w:rFonts w:cs="Arial"/>
                <w:b/>
                <w:szCs w:val="20"/>
              </w:rPr>
              <w:t>30 minutes</w:t>
            </w:r>
          </w:p>
        </w:tc>
      </w:tr>
      <w:tr w:rsidR="00E85C56" w:rsidRPr="00842155" w14:paraId="65FDAED2" w14:textId="77777777" w:rsidTr="00934B1A">
        <w:tc>
          <w:tcPr>
            <w:tcW w:w="961" w:type="dxa"/>
            <w:tcBorders>
              <w:right w:val="nil"/>
            </w:tcBorders>
            <w:shd w:val="clear" w:color="auto" w:fill="E6E6E6"/>
            <w:tcMar>
              <w:top w:w="115" w:type="dxa"/>
              <w:left w:w="115" w:type="dxa"/>
              <w:bottom w:w="115" w:type="dxa"/>
              <w:right w:w="115" w:type="dxa"/>
            </w:tcMar>
          </w:tcPr>
          <w:p w14:paraId="7763F7F4" w14:textId="77777777" w:rsidR="00E85C56" w:rsidRPr="00842155" w:rsidRDefault="00E85C56" w:rsidP="00934B1A">
            <w:pPr>
              <w:tabs>
                <w:tab w:val="left" w:pos="2329"/>
              </w:tabs>
              <w:rPr>
                <w:rFonts w:cs="Arial"/>
                <w:b/>
                <w:szCs w:val="20"/>
              </w:rPr>
            </w:pPr>
            <w:r w:rsidRPr="00842155">
              <w:rPr>
                <w:rFonts w:cs="Arial"/>
                <w:b/>
                <w:szCs w:val="20"/>
              </w:rPr>
              <w:lastRenderedPageBreak/>
              <w:t>Total</w:t>
            </w:r>
          </w:p>
        </w:tc>
        <w:tc>
          <w:tcPr>
            <w:tcW w:w="9204" w:type="dxa"/>
            <w:tcBorders>
              <w:left w:val="nil"/>
              <w:right w:val="nil"/>
            </w:tcBorders>
            <w:shd w:val="clear" w:color="auto" w:fill="E6E6E6"/>
            <w:tcMar>
              <w:top w:w="115" w:type="dxa"/>
              <w:left w:w="115" w:type="dxa"/>
              <w:bottom w:w="115" w:type="dxa"/>
              <w:right w:w="115" w:type="dxa"/>
            </w:tcMar>
          </w:tcPr>
          <w:p w14:paraId="512C44A6" w14:textId="77777777" w:rsidR="00E85C56" w:rsidRPr="00842155" w:rsidRDefault="00E85C56" w:rsidP="00934B1A">
            <w:pPr>
              <w:tabs>
                <w:tab w:val="left" w:pos="2329"/>
              </w:tabs>
              <w:rPr>
                <w:rFonts w:cs="Arial"/>
                <w:b/>
                <w:szCs w:val="20"/>
              </w:rPr>
            </w:pPr>
          </w:p>
        </w:tc>
        <w:tc>
          <w:tcPr>
            <w:tcW w:w="1440" w:type="dxa"/>
            <w:tcBorders>
              <w:left w:val="nil"/>
            </w:tcBorders>
            <w:shd w:val="clear" w:color="auto" w:fill="E6E6E6"/>
          </w:tcPr>
          <w:p w14:paraId="2A527BA2" w14:textId="77777777" w:rsidR="00E85C56" w:rsidRPr="00842155" w:rsidRDefault="00E85C56" w:rsidP="00934B1A">
            <w:pPr>
              <w:tabs>
                <w:tab w:val="left" w:pos="2329"/>
              </w:tabs>
              <w:rPr>
                <w:rFonts w:cs="Arial"/>
                <w:b/>
                <w:szCs w:val="20"/>
              </w:rPr>
            </w:pPr>
          </w:p>
        </w:tc>
        <w:tc>
          <w:tcPr>
            <w:tcW w:w="1530" w:type="dxa"/>
            <w:shd w:val="clear" w:color="auto" w:fill="E6E6E6"/>
          </w:tcPr>
          <w:p w14:paraId="395DBBD6" w14:textId="77777777" w:rsidR="00E85C56" w:rsidRDefault="00E85C56" w:rsidP="00934B1A">
            <w:pPr>
              <w:tabs>
                <w:tab w:val="left" w:pos="2329"/>
              </w:tabs>
              <w:rPr>
                <w:rFonts w:cs="Arial"/>
                <w:b/>
                <w:szCs w:val="20"/>
              </w:rPr>
            </w:pPr>
            <w:r>
              <w:rPr>
                <w:rFonts w:cs="Arial"/>
                <w:b/>
                <w:szCs w:val="20"/>
              </w:rPr>
              <w:t xml:space="preserve">2 hours </w:t>
            </w:r>
          </w:p>
          <w:p w14:paraId="5BFBCD3E" w14:textId="77777777" w:rsidR="00E85C56" w:rsidRPr="00842155" w:rsidRDefault="00E85C56" w:rsidP="00934B1A">
            <w:pPr>
              <w:tabs>
                <w:tab w:val="left" w:pos="2329"/>
              </w:tabs>
              <w:rPr>
                <w:rFonts w:cs="Arial"/>
                <w:b/>
                <w:szCs w:val="20"/>
              </w:rPr>
            </w:pPr>
            <w:r>
              <w:rPr>
                <w:rFonts w:cs="Arial"/>
                <w:b/>
                <w:szCs w:val="20"/>
              </w:rPr>
              <w:t>30 minutes</w:t>
            </w:r>
          </w:p>
        </w:tc>
      </w:tr>
    </w:tbl>
    <w:p w14:paraId="0936379A" w14:textId="77777777" w:rsidR="00E85C56" w:rsidRPr="00035EB6" w:rsidRDefault="00E85C56" w:rsidP="00E85C56">
      <w:pPr>
        <w:pStyle w:val="AssignmentsLevel2"/>
        <w:numPr>
          <w:ilvl w:val="0"/>
          <w:numId w:val="0"/>
        </w:numPr>
        <w:rPr>
          <w:sz w:val="22"/>
        </w:rPr>
      </w:pPr>
    </w:p>
    <w:p w14:paraId="7FFFD54D" w14:textId="3E74513B" w:rsidR="00E85C56" w:rsidRPr="004F138A" w:rsidRDefault="00E85C56" w:rsidP="00E85C56">
      <w:pPr>
        <w:pStyle w:val="Heading1"/>
        <w:rPr>
          <w:color w:val="9C2C2A" w:themeColor="accent1"/>
        </w:rPr>
      </w:pPr>
      <w:r>
        <w:rPr>
          <w:color w:val="9C2C2A" w:themeColor="accent1"/>
        </w:rPr>
        <w:t>Faculty Notes</w:t>
      </w:r>
    </w:p>
    <w:p w14:paraId="14A6DA52" w14:textId="77777777" w:rsidR="00E85C56" w:rsidRPr="00E3447E" w:rsidRDefault="00E85C56" w:rsidP="00E85C56">
      <w:pPr>
        <w:tabs>
          <w:tab w:val="left" w:pos="360"/>
        </w:tabs>
        <w:rPr>
          <w:rFonts w:cs="Arial"/>
          <w:b/>
          <w:szCs w:val="20"/>
        </w:rPr>
      </w:pPr>
    </w:p>
    <w:p w14:paraId="60122C44" w14:textId="77777777" w:rsidR="00E85C56" w:rsidRDefault="00E85C56" w:rsidP="00E85C56">
      <w:pPr>
        <w:tabs>
          <w:tab w:val="left" w:pos="360"/>
        </w:tabs>
        <w:rPr>
          <w:rFonts w:cs="Arial"/>
          <w:szCs w:val="20"/>
        </w:rPr>
      </w:pPr>
      <w:r w:rsidRPr="00E3447E">
        <w:rPr>
          <w:rFonts w:cs="Arial"/>
          <w:szCs w:val="20"/>
        </w:rPr>
        <w:t>The lea</w:t>
      </w:r>
      <w:r>
        <w:rPr>
          <w:rFonts w:cs="Arial"/>
          <w:szCs w:val="20"/>
        </w:rPr>
        <w:t xml:space="preserve">rning activities and assignments in this unit support the text materials.  In addition to the weekly videos, this class session contains an </w:t>
      </w:r>
      <w:proofErr w:type="spellStart"/>
      <w:r>
        <w:rPr>
          <w:rFonts w:cs="Arial"/>
          <w:szCs w:val="20"/>
        </w:rPr>
        <w:t>AdobeConnect</w:t>
      </w:r>
      <w:proofErr w:type="spellEnd"/>
      <w:r>
        <w:rPr>
          <w:rFonts w:cs="Arial"/>
          <w:szCs w:val="20"/>
        </w:rPr>
        <w:t xml:space="preserve"> live class session.  </w:t>
      </w:r>
      <w:r w:rsidRPr="00E3447E">
        <w:rPr>
          <w:rFonts w:cs="Arial"/>
          <w:szCs w:val="20"/>
        </w:rPr>
        <w:t xml:space="preserve"> </w:t>
      </w:r>
      <w:r>
        <w:rPr>
          <w:rFonts w:cs="Arial"/>
          <w:szCs w:val="20"/>
        </w:rPr>
        <w:t>The class session is an instructor-facilitated discussion of the recent airline mergers, and how the mergers raised discussions of the possibility of tacit collusion.</w:t>
      </w:r>
    </w:p>
    <w:p w14:paraId="34391A8D" w14:textId="77777777" w:rsidR="00E85C56" w:rsidRDefault="00E85C56" w:rsidP="00E85C56">
      <w:pPr>
        <w:tabs>
          <w:tab w:val="left" w:pos="360"/>
        </w:tabs>
        <w:rPr>
          <w:rFonts w:cs="Arial"/>
          <w:szCs w:val="20"/>
        </w:rPr>
      </w:pPr>
    </w:p>
    <w:p w14:paraId="0DBC51A4" w14:textId="77777777" w:rsidR="00E85C56" w:rsidRPr="00E3447E" w:rsidRDefault="00E85C56" w:rsidP="00E85C56">
      <w:pPr>
        <w:tabs>
          <w:tab w:val="left" w:pos="360"/>
        </w:tabs>
        <w:rPr>
          <w:rFonts w:cs="Arial"/>
          <w:szCs w:val="20"/>
        </w:rPr>
      </w:pPr>
      <w:r>
        <w:rPr>
          <w:rFonts w:cs="Arial"/>
          <w:szCs w:val="20"/>
        </w:rPr>
        <w:t>There is also a Blog related to baseball’s antitrust exemption, and a case study regarding Microsoft.  This week also has a required submission of the research paper outline.  This requirement exists to ensure that students are working on the paper throughout the course.</w:t>
      </w:r>
    </w:p>
    <w:p w14:paraId="0C94BFD2" w14:textId="77777777" w:rsidR="00E85C56" w:rsidRPr="008867EB" w:rsidRDefault="00E85C56" w:rsidP="00E85C56">
      <w:pPr>
        <w:rPr>
          <w:rFonts w:cs="Arial"/>
          <w:sz w:val="22"/>
          <w:szCs w:val="20"/>
        </w:rPr>
      </w:pPr>
    </w:p>
    <w:p w14:paraId="418F9A74" w14:textId="77777777" w:rsidR="00E85C56" w:rsidRPr="006324AB" w:rsidRDefault="00E85C56" w:rsidP="00E85C56">
      <w:pPr>
        <w:pStyle w:val="ListParagraph"/>
        <w:tabs>
          <w:tab w:val="left" w:pos="360"/>
        </w:tabs>
        <w:spacing w:before="60" w:after="60"/>
        <w:ind w:left="360"/>
        <w:rPr>
          <w:rFonts w:cs="Arial"/>
          <w:szCs w:val="20"/>
        </w:rPr>
        <w:sectPr w:rsidR="00E85C56" w:rsidRPr="006324AB" w:rsidSect="00E85C56">
          <w:pgSz w:w="15840" w:h="12240" w:orient="landscape" w:code="1"/>
          <w:pgMar w:top="1440" w:right="1440" w:bottom="1440" w:left="1440" w:header="720" w:footer="720" w:gutter="0"/>
          <w:cols w:space="720"/>
          <w:docGrid w:linePitch="360"/>
        </w:sectPr>
      </w:pPr>
    </w:p>
    <w:p w14:paraId="3D2532B3" w14:textId="77777777" w:rsidR="00E85C56" w:rsidRDefault="00E85C56" w:rsidP="00E85C56">
      <w:pPr>
        <w:rPr>
          <w:rFonts w:cs="Arial"/>
          <w:szCs w:val="20"/>
        </w:rPr>
      </w:pPr>
    </w:p>
    <w:tbl>
      <w:tblPr>
        <w:tblW w:w="131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9204"/>
        <w:gridCol w:w="1440"/>
        <w:gridCol w:w="1530"/>
      </w:tblGrid>
      <w:tr w:rsidR="00E85C56" w:rsidRPr="0090566F" w14:paraId="67A3D5DC" w14:textId="77777777" w:rsidTr="00E85C56">
        <w:trPr>
          <w:trHeight w:val="535"/>
        </w:trPr>
        <w:tc>
          <w:tcPr>
            <w:tcW w:w="1016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5716DFB5" w14:textId="77777777" w:rsidR="00E85C56" w:rsidRPr="00842155" w:rsidRDefault="00E85C56" w:rsidP="00934B1A">
            <w:pPr>
              <w:pStyle w:val="WeeklyTopicHeading1"/>
            </w:pPr>
            <w:bookmarkStart w:id="5" w:name="weekfour"/>
            <w:bookmarkStart w:id="6" w:name="_Toc365466530"/>
            <w:bookmarkEnd w:id="5"/>
            <w:r w:rsidRPr="0068364F">
              <w:t xml:space="preserve">Week </w:t>
            </w:r>
            <w:r>
              <w:t>Four</w:t>
            </w:r>
            <w:r w:rsidRPr="0068364F">
              <w:t xml:space="preserve">: </w:t>
            </w:r>
            <w:r>
              <w:t xml:space="preserve">Macroeconomic Policy and </w:t>
            </w:r>
            <w:proofErr w:type="spellStart"/>
            <w:r>
              <w:t>Aggregage</w:t>
            </w:r>
            <w:proofErr w:type="spellEnd"/>
            <w:r>
              <w:t xml:space="preserve"> Demand</w:t>
            </w:r>
            <w:bookmarkEnd w:id="6"/>
          </w:p>
        </w:tc>
        <w:tc>
          <w:tcPr>
            <w:tcW w:w="1440" w:type="dxa"/>
            <w:tcBorders>
              <w:left w:val="nil"/>
              <w:bottom w:val="single" w:sz="4" w:space="0" w:color="000000" w:themeColor="text1"/>
              <w:right w:val="nil"/>
            </w:tcBorders>
            <w:shd w:val="clear" w:color="auto" w:fill="9C2C2A" w:themeFill="accent1"/>
          </w:tcPr>
          <w:p w14:paraId="23910510" w14:textId="77777777" w:rsidR="00E85C56" w:rsidRPr="0090566F" w:rsidRDefault="00E85C56" w:rsidP="00934B1A">
            <w:pPr>
              <w:tabs>
                <w:tab w:val="left" w:pos="0"/>
                <w:tab w:val="left" w:pos="3720"/>
              </w:tabs>
              <w:outlineLvl w:val="0"/>
              <w:rPr>
                <w:rFonts w:cs="Arial"/>
                <w:color w:val="FFFFFF"/>
                <w:sz w:val="28"/>
                <w:szCs w:val="28"/>
              </w:rPr>
            </w:pPr>
          </w:p>
        </w:tc>
        <w:tc>
          <w:tcPr>
            <w:tcW w:w="1530" w:type="dxa"/>
            <w:tcBorders>
              <w:left w:val="nil"/>
              <w:bottom w:val="single" w:sz="4" w:space="0" w:color="000000" w:themeColor="text1"/>
            </w:tcBorders>
            <w:shd w:val="clear" w:color="auto" w:fill="9C2C2A" w:themeFill="accent1"/>
          </w:tcPr>
          <w:p w14:paraId="0D7BF648" w14:textId="77777777" w:rsidR="00E85C56" w:rsidRPr="0090566F" w:rsidRDefault="00E85C56" w:rsidP="00934B1A">
            <w:pPr>
              <w:tabs>
                <w:tab w:val="left" w:pos="0"/>
                <w:tab w:val="left" w:pos="3720"/>
              </w:tabs>
              <w:outlineLvl w:val="0"/>
              <w:rPr>
                <w:rFonts w:cs="Arial"/>
                <w:color w:val="FFFFFF"/>
                <w:sz w:val="28"/>
                <w:szCs w:val="28"/>
              </w:rPr>
            </w:pPr>
          </w:p>
        </w:tc>
      </w:tr>
      <w:tr w:rsidR="00E85C56" w:rsidRPr="00842155" w14:paraId="0088F628" w14:textId="77777777" w:rsidTr="00E85C56">
        <w:tc>
          <w:tcPr>
            <w:tcW w:w="1016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1350517C" w14:textId="77777777" w:rsidR="00E85C56" w:rsidRPr="005B10FE" w:rsidRDefault="00E85C56" w:rsidP="00934B1A">
            <w:pPr>
              <w:tabs>
                <w:tab w:val="left" w:pos="0"/>
                <w:tab w:val="left" w:pos="3720"/>
              </w:tabs>
              <w:outlineLvl w:val="0"/>
              <w:rPr>
                <w:rFonts w:cs="Arial"/>
                <w:b/>
                <w:i/>
                <w:szCs w:val="20"/>
              </w:rPr>
            </w:pPr>
            <w:r w:rsidRPr="005B10FE">
              <w:rPr>
                <w:rFonts w:cs="Arial"/>
                <w:b/>
                <w:i/>
                <w:sz w:val="22"/>
                <w:szCs w:val="20"/>
              </w:rPr>
              <w:t>Learning Objectives</w:t>
            </w:r>
          </w:p>
        </w:tc>
        <w:tc>
          <w:tcPr>
            <w:tcW w:w="2970" w:type="dxa"/>
            <w:gridSpan w:val="2"/>
            <w:tcBorders>
              <w:left w:val="nil"/>
              <w:bottom w:val="single" w:sz="4" w:space="0" w:color="000000" w:themeColor="text1"/>
            </w:tcBorders>
            <w:shd w:val="clear" w:color="auto" w:fill="C9C9C9" w:themeFill="background2"/>
          </w:tcPr>
          <w:p w14:paraId="0B52BF7E" w14:textId="77777777" w:rsidR="00E85C56" w:rsidRPr="00842155" w:rsidRDefault="00E85C56" w:rsidP="00934B1A">
            <w:pPr>
              <w:tabs>
                <w:tab w:val="left" w:pos="0"/>
                <w:tab w:val="left" w:pos="3720"/>
              </w:tabs>
              <w:outlineLvl w:val="0"/>
              <w:rPr>
                <w:rFonts w:cs="Arial"/>
                <w:szCs w:val="20"/>
              </w:rPr>
            </w:pPr>
            <w:r w:rsidRPr="005B10FE">
              <w:rPr>
                <w:rFonts w:cs="Arial"/>
                <w:b/>
                <w:i/>
                <w:szCs w:val="20"/>
              </w:rPr>
              <w:t>Alignment</w:t>
            </w:r>
          </w:p>
        </w:tc>
      </w:tr>
      <w:tr w:rsidR="00E85C56" w:rsidRPr="00842155" w14:paraId="1B335AAD" w14:textId="77777777" w:rsidTr="00E85C56">
        <w:trPr>
          <w:trHeight w:val="30"/>
        </w:trPr>
        <w:tc>
          <w:tcPr>
            <w:tcW w:w="10165" w:type="dxa"/>
            <w:gridSpan w:val="2"/>
            <w:tcBorders>
              <w:bottom w:val="nil"/>
              <w:right w:val="nil"/>
            </w:tcBorders>
            <w:tcMar>
              <w:top w:w="115" w:type="dxa"/>
              <w:left w:w="115" w:type="dxa"/>
              <w:bottom w:w="115" w:type="dxa"/>
              <w:right w:w="115" w:type="dxa"/>
            </w:tcMar>
          </w:tcPr>
          <w:p w14:paraId="2158048C" w14:textId="77777777" w:rsidR="00E85C56" w:rsidRPr="00842155" w:rsidRDefault="00E85C56" w:rsidP="00AA711B">
            <w:pPr>
              <w:pStyle w:val="ObjectiveBullet"/>
              <w:numPr>
                <w:ilvl w:val="1"/>
                <w:numId w:val="10"/>
              </w:numPr>
              <w:tabs>
                <w:tab w:val="clear" w:pos="0"/>
              </w:tabs>
            </w:pPr>
            <w:r>
              <w:t>Illustrate</w:t>
            </w:r>
            <w:r w:rsidRPr="00C17EC3">
              <w:t xml:space="preserve"> the historical evolution of macroeconomic policy.</w:t>
            </w:r>
          </w:p>
        </w:tc>
        <w:tc>
          <w:tcPr>
            <w:tcW w:w="2970" w:type="dxa"/>
            <w:gridSpan w:val="2"/>
            <w:tcBorders>
              <w:left w:val="nil"/>
              <w:bottom w:val="nil"/>
            </w:tcBorders>
          </w:tcPr>
          <w:p w14:paraId="48B32230" w14:textId="77777777" w:rsidR="00E85C56" w:rsidRPr="00722A1C" w:rsidRDefault="00E85C56" w:rsidP="00934B1A">
            <w:pPr>
              <w:tabs>
                <w:tab w:val="left" w:pos="0"/>
                <w:tab w:val="left" w:pos="3720"/>
              </w:tabs>
              <w:outlineLvl w:val="0"/>
              <w:rPr>
                <w:rFonts w:cs="Arial"/>
                <w:szCs w:val="20"/>
              </w:rPr>
            </w:pPr>
            <w:r w:rsidRPr="00722A1C">
              <w:rPr>
                <w:rFonts w:cs="Arial"/>
                <w:szCs w:val="20"/>
              </w:rPr>
              <w:t>CLO1</w:t>
            </w:r>
          </w:p>
        </w:tc>
      </w:tr>
      <w:tr w:rsidR="00E85C56" w:rsidRPr="00842155" w14:paraId="0901245B" w14:textId="77777777" w:rsidTr="00E85C56">
        <w:trPr>
          <w:trHeight w:val="38"/>
        </w:trPr>
        <w:tc>
          <w:tcPr>
            <w:tcW w:w="10165" w:type="dxa"/>
            <w:gridSpan w:val="2"/>
            <w:tcBorders>
              <w:top w:val="nil"/>
              <w:bottom w:val="nil"/>
              <w:right w:val="nil"/>
            </w:tcBorders>
            <w:tcMar>
              <w:top w:w="115" w:type="dxa"/>
              <w:left w:w="115" w:type="dxa"/>
              <w:bottom w:w="115" w:type="dxa"/>
              <w:right w:w="115" w:type="dxa"/>
            </w:tcMar>
          </w:tcPr>
          <w:p w14:paraId="1C2A68BB" w14:textId="77777777" w:rsidR="00E85C56" w:rsidRPr="00842155" w:rsidRDefault="00E85C56" w:rsidP="00AA711B">
            <w:pPr>
              <w:pStyle w:val="ObjectiveBullet"/>
              <w:numPr>
                <w:ilvl w:val="1"/>
                <w:numId w:val="10"/>
              </w:numPr>
            </w:pPr>
            <w:r w:rsidRPr="00C17EC3">
              <w:t>Identify the goals of macroeconomic policy.</w:t>
            </w:r>
          </w:p>
        </w:tc>
        <w:tc>
          <w:tcPr>
            <w:tcW w:w="2970" w:type="dxa"/>
            <w:gridSpan w:val="2"/>
            <w:tcBorders>
              <w:top w:val="nil"/>
              <w:left w:val="nil"/>
              <w:bottom w:val="nil"/>
            </w:tcBorders>
          </w:tcPr>
          <w:p w14:paraId="22008528" w14:textId="77777777" w:rsidR="00E85C56" w:rsidRPr="00722A1C" w:rsidRDefault="00E85C56" w:rsidP="00934B1A">
            <w:pPr>
              <w:tabs>
                <w:tab w:val="left" w:pos="0"/>
                <w:tab w:val="left" w:pos="3720"/>
              </w:tabs>
              <w:outlineLvl w:val="0"/>
              <w:rPr>
                <w:rFonts w:cs="Arial"/>
                <w:szCs w:val="20"/>
              </w:rPr>
            </w:pPr>
            <w:r w:rsidRPr="00722A1C">
              <w:rPr>
                <w:rFonts w:cs="Arial"/>
                <w:szCs w:val="20"/>
              </w:rPr>
              <w:t>CLO4</w:t>
            </w:r>
          </w:p>
        </w:tc>
      </w:tr>
      <w:tr w:rsidR="00E85C56" w:rsidRPr="00842155" w14:paraId="1BD944DF" w14:textId="77777777" w:rsidTr="00E85C56">
        <w:trPr>
          <w:trHeight w:val="38"/>
        </w:trPr>
        <w:tc>
          <w:tcPr>
            <w:tcW w:w="10165" w:type="dxa"/>
            <w:gridSpan w:val="2"/>
            <w:tcBorders>
              <w:top w:val="nil"/>
              <w:bottom w:val="nil"/>
              <w:right w:val="nil"/>
            </w:tcBorders>
            <w:tcMar>
              <w:top w:w="115" w:type="dxa"/>
              <w:left w:w="115" w:type="dxa"/>
              <w:bottom w:w="115" w:type="dxa"/>
              <w:right w:w="115" w:type="dxa"/>
            </w:tcMar>
          </w:tcPr>
          <w:p w14:paraId="0BDC5BDA" w14:textId="77777777" w:rsidR="00E85C56" w:rsidRPr="00842155" w:rsidRDefault="00E85C56" w:rsidP="00AA711B">
            <w:pPr>
              <w:pStyle w:val="ObjectiveBullet"/>
              <w:numPr>
                <w:ilvl w:val="1"/>
                <w:numId w:val="10"/>
              </w:numPr>
            </w:pPr>
            <w:r w:rsidRPr="00C17EC3">
              <w:t>Differentiate between the components of aggregate demand.</w:t>
            </w:r>
          </w:p>
        </w:tc>
        <w:tc>
          <w:tcPr>
            <w:tcW w:w="2970" w:type="dxa"/>
            <w:gridSpan w:val="2"/>
            <w:tcBorders>
              <w:top w:val="nil"/>
              <w:left w:val="nil"/>
              <w:bottom w:val="nil"/>
            </w:tcBorders>
          </w:tcPr>
          <w:p w14:paraId="1FBC74CB" w14:textId="77777777" w:rsidR="00E85C56" w:rsidRPr="00842155" w:rsidRDefault="00E85C56" w:rsidP="00934B1A">
            <w:pPr>
              <w:tabs>
                <w:tab w:val="left" w:pos="0"/>
                <w:tab w:val="left" w:pos="3720"/>
              </w:tabs>
              <w:outlineLvl w:val="0"/>
              <w:rPr>
                <w:rFonts w:cs="Arial"/>
                <w:szCs w:val="20"/>
              </w:rPr>
            </w:pPr>
            <w:r>
              <w:rPr>
                <w:rFonts w:cs="Arial"/>
                <w:szCs w:val="20"/>
              </w:rPr>
              <w:t>CLO4</w:t>
            </w:r>
          </w:p>
        </w:tc>
      </w:tr>
      <w:tr w:rsidR="00E85C56" w:rsidRPr="00842155" w14:paraId="7A79F83F" w14:textId="77777777" w:rsidTr="00E85C56">
        <w:trPr>
          <w:trHeight w:val="128"/>
        </w:trPr>
        <w:tc>
          <w:tcPr>
            <w:tcW w:w="10165" w:type="dxa"/>
            <w:gridSpan w:val="2"/>
            <w:tcBorders>
              <w:top w:val="nil"/>
              <w:bottom w:val="single" w:sz="4" w:space="0" w:color="000000" w:themeColor="text1"/>
              <w:right w:val="nil"/>
            </w:tcBorders>
            <w:tcMar>
              <w:top w:w="115" w:type="dxa"/>
              <w:left w:w="115" w:type="dxa"/>
              <w:bottom w:w="115" w:type="dxa"/>
              <w:right w:w="115" w:type="dxa"/>
            </w:tcMar>
          </w:tcPr>
          <w:p w14:paraId="7933F088" w14:textId="77777777" w:rsidR="00E85C56" w:rsidRPr="00842155" w:rsidRDefault="00E85C56" w:rsidP="00AA711B">
            <w:pPr>
              <w:pStyle w:val="ObjectiveBullet"/>
              <w:numPr>
                <w:ilvl w:val="1"/>
                <w:numId w:val="10"/>
              </w:numPr>
            </w:pPr>
            <w:r w:rsidRPr="00C17EC3">
              <w:t>Describe how equilibrium GDP changes when the consumption function shifts.</w:t>
            </w:r>
          </w:p>
        </w:tc>
        <w:tc>
          <w:tcPr>
            <w:tcW w:w="2970" w:type="dxa"/>
            <w:gridSpan w:val="2"/>
            <w:tcBorders>
              <w:top w:val="nil"/>
              <w:left w:val="nil"/>
              <w:bottom w:val="single" w:sz="4" w:space="0" w:color="000000" w:themeColor="text1"/>
            </w:tcBorders>
          </w:tcPr>
          <w:p w14:paraId="589F8339" w14:textId="77777777" w:rsidR="00E85C56" w:rsidRPr="00842155" w:rsidRDefault="00E85C56" w:rsidP="00934B1A">
            <w:pPr>
              <w:tabs>
                <w:tab w:val="left" w:pos="0"/>
                <w:tab w:val="left" w:pos="3720"/>
              </w:tabs>
              <w:outlineLvl w:val="0"/>
              <w:rPr>
                <w:rFonts w:cs="Arial"/>
                <w:szCs w:val="20"/>
              </w:rPr>
            </w:pPr>
            <w:r>
              <w:rPr>
                <w:rFonts w:cs="Arial"/>
                <w:szCs w:val="20"/>
              </w:rPr>
              <w:t>CLO4, CLO5</w:t>
            </w:r>
          </w:p>
        </w:tc>
      </w:tr>
      <w:tr w:rsidR="00E85C56" w:rsidRPr="00842155" w14:paraId="6F31C622" w14:textId="77777777" w:rsidTr="00E85C56">
        <w:trPr>
          <w:trHeight w:val="467"/>
        </w:trPr>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4DF9D7CC" w14:textId="77777777" w:rsidR="00D018C1" w:rsidRDefault="00D018C1" w:rsidP="00934B1A">
            <w:pPr>
              <w:tabs>
                <w:tab w:val="left" w:pos="0"/>
                <w:tab w:val="left" w:pos="3720"/>
              </w:tabs>
              <w:outlineLvl w:val="0"/>
              <w:rPr>
                <w:rFonts w:cs="Arial"/>
                <w:b/>
                <w:i/>
                <w:sz w:val="22"/>
                <w:szCs w:val="20"/>
              </w:rPr>
            </w:pPr>
            <w:r>
              <w:rPr>
                <w:rFonts w:cs="Arial"/>
                <w:b/>
                <w:i/>
                <w:sz w:val="22"/>
                <w:szCs w:val="20"/>
              </w:rPr>
              <w:t xml:space="preserve">Resources, Activities, and Preparation </w:t>
            </w:r>
          </w:p>
          <w:p w14:paraId="34358139" w14:textId="4DC918F5" w:rsidR="00E85C56" w:rsidRPr="005B10FE" w:rsidRDefault="00D018C1" w:rsidP="00934B1A">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C9C9C9" w:themeFill="background2"/>
          </w:tcPr>
          <w:p w14:paraId="03AB36C3"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auto"/>
            </w:tcBorders>
            <w:shd w:val="clear" w:color="auto" w:fill="C9C9C9" w:themeFill="background2"/>
          </w:tcPr>
          <w:p w14:paraId="5A607C27" w14:textId="59B3960F" w:rsidR="00E85C56" w:rsidRPr="005B10FE" w:rsidRDefault="003A2E1E" w:rsidP="00934B1A">
            <w:pPr>
              <w:tabs>
                <w:tab w:val="left" w:pos="0"/>
                <w:tab w:val="left" w:pos="3720"/>
              </w:tabs>
              <w:outlineLvl w:val="0"/>
              <w:rPr>
                <w:rFonts w:cs="Arial"/>
                <w:b/>
                <w:i/>
                <w:szCs w:val="20"/>
              </w:rPr>
            </w:pPr>
            <w:r>
              <w:rPr>
                <w:rFonts w:cs="Arial"/>
                <w:b/>
                <w:i/>
                <w:szCs w:val="20"/>
              </w:rPr>
              <w:t>AIE</w:t>
            </w:r>
          </w:p>
          <w:p w14:paraId="4287CF8A" w14:textId="6CCB5105" w:rsidR="00E85C56" w:rsidRPr="005B10FE" w:rsidRDefault="00E85C56" w:rsidP="00934B1A">
            <w:pPr>
              <w:tabs>
                <w:tab w:val="left" w:pos="0"/>
                <w:tab w:val="left" w:pos="3720"/>
              </w:tabs>
              <w:outlineLvl w:val="0"/>
              <w:rPr>
                <w:rFonts w:cs="Arial"/>
                <w:b/>
                <w:i/>
                <w:szCs w:val="20"/>
              </w:rPr>
            </w:pPr>
          </w:p>
        </w:tc>
      </w:tr>
      <w:tr w:rsidR="00E85C56" w:rsidRPr="00842155" w14:paraId="67ABE6DA" w14:textId="77777777" w:rsidTr="00E85C56">
        <w:tc>
          <w:tcPr>
            <w:tcW w:w="10165" w:type="dxa"/>
            <w:gridSpan w:val="2"/>
            <w:tcMar>
              <w:top w:w="115" w:type="dxa"/>
              <w:left w:w="115" w:type="dxa"/>
              <w:bottom w:w="115" w:type="dxa"/>
              <w:right w:w="115" w:type="dxa"/>
            </w:tcMar>
          </w:tcPr>
          <w:p w14:paraId="638B00DC" w14:textId="77777777" w:rsidR="00E85C56" w:rsidRPr="00E3447E" w:rsidRDefault="00E85C56" w:rsidP="00934B1A">
            <w:pPr>
              <w:ind w:left="360" w:hanging="360"/>
              <w:rPr>
                <w:rFonts w:cs="Arial"/>
                <w:szCs w:val="20"/>
              </w:rPr>
            </w:pPr>
            <w:r w:rsidRPr="00446623">
              <w:rPr>
                <w:rFonts w:cs="Arial"/>
                <w:b/>
                <w:szCs w:val="20"/>
              </w:rPr>
              <w:t>Read</w:t>
            </w:r>
            <w:r>
              <w:rPr>
                <w:rFonts w:cs="Arial"/>
                <w:szCs w:val="20"/>
              </w:rPr>
              <w:t xml:space="preserve"> Ch. 22, 23, 25, &amp; 26 of </w:t>
            </w:r>
            <w:r>
              <w:rPr>
                <w:rFonts w:cs="Arial"/>
                <w:i/>
                <w:szCs w:val="20"/>
              </w:rPr>
              <w:t>Economics: Principles and Policy</w:t>
            </w:r>
            <w:r>
              <w:rPr>
                <w:rFonts w:cs="Arial"/>
                <w:szCs w:val="20"/>
              </w:rPr>
              <w:t>.</w:t>
            </w:r>
          </w:p>
        </w:tc>
        <w:tc>
          <w:tcPr>
            <w:tcW w:w="1440" w:type="dxa"/>
          </w:tcPr>
          <w:p w14:paraId="66ACD129" w14:textId="77777777" w:rsidR="00E85C56" w:rsidRPr="009F6FAF" w:rsidRDefault="00E85C56" w:rsidP="00934B1A">
            <w:pPr>
              <w:rPr>
                <w:rFonts w:cs="Arial"/>
                <w:szCs w:val="20"/>
              </w:rPr>
            </w:pPr>
            <w:r>
              <w:rPr>
                <w:rFonts w:cs="Arial"/>
                <w:szCs w:val="20"/>
              </w:rPr>
              <w:t>4.1, 4.2, 4.3, 4.4</w:t>
            </w:r>
          </w:p>
        </w:tc>
        <w:tc>
          <w:tcPr>
            <w:tcW w:w="1530" w:type="dxa"/>
          </w:tcPr>
          <w:p w14:paraId="0EE0F88D" w14:textId="77777777" w:rsidR="00E85C56" w:rsidRPr="009F6FAF" w:rsidRDefault="00E85C56" w:rsidP="00934B1A">
            <w:pPr>
              <w:rPr>
                <w:rFonts w:cs="Arial"/>
                <w:szCs w:val="20"/>
              </w:rPr>
            </w:pPr>
          </w:p>
        </w:tc>
      </w:tr>
      <w:tr w:rsidR="00E85C56" w:rsidRPr="007F339F" w14:paraId="0ECF2517" w14:textId="77777777" w:rsidTr="00E85C56">
        <w:tc>
          <w:tcPr>
            <w:tcW w:w="10165" w:type="dxa"/>
            <w:gridSpan w:val="2"/>
            <w:tcMar>
              <w:top w:w="115" w:type="dxa"/>
              <w:left w:w="115" w:type="dxa"/>
              <w:bottom w:w="115" w:type="dxa"/>
              <w:right w:w="115" w:type="dxa"/>
            </w:tcMar>
          </w:tcPr>
          <w:p w14:paraId="48C42AC9" w14:textId="0CB4D527" w:rsidR="00E85C56" w:rsidRDefault="00E85C56" w:rsidP="00934B1A">
            <w:pPr>
              <w:rPr>
                <w:rFonts w:cs="Arial"/>
                <w:szCs w:val="20"/>
              </w:rPr>
            </w:pPr>
            <w:r w:rsidRPr="009B412B">
              <w:rPr>
                <w:rFonts w:cs="Arial"/>
                <w:b/>
                <w:szCs w:val="20"/>
              </w:rPr>
              <w:t>Watch</w:t>
            </w:r>
            <w:r>
              <w:rPr>
                <w:rFonts w:cs="Arial"/>
                <w:szCs w:val="20"/>
              </w:rPr>
              <w:t xml:space="preserve"> the “</w:t>
            </w:r>
            <w:hyperlink r:id="rId22" w:history="1">
              <w:r w:rsidRPr="00313C02">
                <w:rPr>
                  <w:rStyle w:val="Hyperlink"/>
                  <w:rFonts w:cs="Arial"/>
                  <w:szCs w:val="20"/>
                </w:rPr>
                <w:t>Components of GDP</w:t>
              </w:r>
            </w:hyperlink>
            <w:r>
              <w:rPr>
                <w:rFonts w:cs="Arial"/>
                <w:szCs w:val="20"/>
              </w:rPr>
              <w:t>”</w:t>
            </w:r>
            <w:r w:rsidRPr="00AA18A7">
              <w:rPr>
                <w:rFonts w:cs="Arial"/>
                <w:szCs w:val="20"/>
              </w:rPr>
              <w:t xml:space="preserve"> </w:t>
            </w:r>
            <w:r>
              <w:rPr>
                <w:rFonts w:cs="Arial"/>
                <w:szCs w:val="20"/>
              </w:rPr>
              <w:t>tutorial video, available on the Khan Academy website (4:58).</w:t>
            </w:r>
          </w:p>
          <w:p w14:paraId="27BD4348" w14:textId="77777777" w:rsidR="00E85C56" w:rsidRDefault="00E85C56" w:rsidP="00934B1A">
            <w:pPr>
              <w:rPr>
                <w:rFonts w:cs="Arial"/>
                <w:szCs w:val="20"/>
              </w:rPr>
            </w:pPr>
          </w:p>
          <w:p w14:paraId="22CAF30E" w14:textId="77777777" w:rsidR="00E85C56" w:rsidRPr="009F6FAF" w:rsidRDefault="00E85C56" w:rsidP="00934B1A"/>
        </w:tc>
        <w:tc>
          <w:tcPr>
            <w:tcW w:w="1440" w:type="dxa"/>
            <w:tcBorders>
              <w:bottom w:val="single" w:sz="4" w:space="0" w:color="000000" w:themeColor="text1"/>
            </w:tcBorders>
          </w:tcPr>
          <w:p w14:paraId="5EDB2804" w14:textId="77777777" w:rsidR="00E85C56" w:rsidRPr="009F6FAF" w:rsidRDefault="00E85C56" w:rsidP="00934B1A">
            <w:pPr>
              <w:rPr>
                <w:rFonts w:cs="Arial"/>
                <w:szCs w:val="20"/>
              </w:rPr>
            </w:pPr>
            <w:r>
              <w:rPr>
                <w:rFonts w:cs="Arial"/>
                <w:szCs w:val="20"/>
              </w:rPr>
              <w:t>4.1</w:t>
            </w:r>
          </w:p>
        </w:tc>
        <w:tc>
          <w:tcPr>
            <w:tcW w:w="1530" w:type="dxa"/>
            <w:tcBorders>
              <w:bottom w:val="single" w:sz="4" w:space="0" w:color="000000" w:themeColor="text1"/>
            </w:tcBorders>
          </w:tcPr>
          <w:p w14:paraId="189B09AE" w14:textId="77777777" w:rsidR="00E85C56" w:rsidRPr="001015CC" w:rsidRDefault="00E85C56" w:rsidP="00934B1A">
            <w:pPr>
              <w:rPr>
                <w:rFonts w:cs="Arial"/>
                <w:b/>
                <w:szCs w:val="20"/>
              </w:rPr>
            </w:pPr>
            <w:r>
              <w:rPr>
                <w:rFonts w:cs="Arial"/>
                <w:szCs w:val="20"/>
              </w:rPr>
              <w:t xml:space="preserve">Lecture activity—reviews video and posts response = </w:t>
            </w:r>
            <w:r>
              <w:rPr>
                <w:rFonts w:cs="Arial"/>
                <w:b/>
                <w:szCs w:val="20"/>
              </w:rPr>
              <w:t>30 minutes</w:t>
            </w:r>
          </w:p>
        </w:tc>
      </w:tr>
      <w:tr w:rsidR="00E85C56" w:rsidRPr="007F339F" w14:paraId="067F9FD4" w14:textId="77777777" w:rsidTr="00E85C56">
        <w:tc>
          <w:tcPr>
            <w:tcW w:w="10165" w:type="dxa"/>
            <w:gridSpan w:val="2"/>
            <w:tcMar>
              <w:top w:w="115" w:type="dxa"/>
              <w:left w:w="115" w:type="dxa"/>
              <w:bottom w:w="115" w:type="dxa"/>
              <w:right w:w="115" w:type="dxa"/>
            </w:tcMar>
          </w:tcPr>
          <w:p w14:paraId="579193EA" w14:textId="6AA77487" w:rsidR="00D018C1" w:rsidRDefault="00E85C56" w:rsidP="00934B1A">
            <w:pPr>
              <w:rPr>
                <w:rFonts w:cs="Arial"/>
                <w:b/>
                <w:szCs w:val="20"/>
              </w:rPr>
            </w:pPr>
            <w:r w:rsidRPr="00F626ED">
              <w:rPr>
                <w:rFonts w:cs="Arial"/>
                <w:b/>
                <w:szCs w:val="20"/>
              </w:rPr>
              <w:t xml:space="preserve">Individual Essay </w:t>
            </w:r>
            <w:r w:rsidR="00D018C1">
              <w:rPr>
                <w:rFonts w:cs="Arial"/>
                <w:b/>
                <w:szCs w:val="20"/>
              </w:rPr>
              <w:t>Assignment:</w:t>
            </w:r>
          </w:p>
          <w:p w14:paraId="3BCEA4C5" w14:textId="18823E02" w:rsidR="00E85C56" w:rsidRPr="00F626ED" w:rsidRDefault="00E85C56" w:rsidP="00934B1A">
            <w:pPr>
              <w:rPr>
                <w:rFonts w:cs="Arial"/>
                <w:b/>
                <w:i/>
                <w:szCs w:val="20"/>
              </w:rPr>
            </w:pPr>
            <w:r w:rsidRPr="00F626ED">
              <w:rPr>
                <w:rFonts w:cs="Arial"/>
                <w:b/>
                <w:szCs w:val="20"/>
              </w:rPr>
              <w:t>Income Inequality</w:t>
            </w:r>
          </w:p>
          <w:p w14:paraId="0193E300" w14:textId="77777777" w:rsidR="00E85C56" w:rsidRPr="00F626ED" w:rsidRDefault="00E85C56" w:rsidP="00934B1A">
            <w:pPr>
              <w:rPr>
                <w:rFonts w:cs="Arial"/>
                <w:b/>
                <w:szCs w:val="20"/>
              </w:rPr>
            </w:pPr>
          </w:p>
          <w:p w14:paraId="21782AC7" w14:textId="77777777" w:rsidR="00E85C56" w:rsidRDefault="00E85C56" w:rsidP="00934B1A">
            <w:r w:rsidRPr="00B23AD9">
              <w:rPr>
                <w:b/>
              </w:rPr>
              <w:t>Read</w:t>
            </w:r>
            <w:r w:rsidRPr="00B23AD9">
              <w:t xml:space="preserve"> the article “Income Inequality” from the </w:t>
            </w:r>
            <w:r w:rsidRPr="00B23AD9">
              <w:rPr>
                <w:i/>
              </w:rPr>
              <w:t>New York Times</w:t>
            </w:r>
            <w:r w:rsidRPr="00B23AD9">
              <w:t>.</w:t>
            </w:r>
          </w:p>
          <w:p w14:paraId="1A0DDB7B" w14:textId="77777777" w:rsidR="00E85C56" w:rsidRDefault="00E85C56" w:rsidP="00934B1A"/>
          <w:p w14:paraId="20A9ABBB" w14:textId="77777777" w:rsidR="00E85C56" w:rsidRPr="00F626ED" w:rsidRDefault="00E85C56" w:rsidP="00934B1A">
            <w:r w:rsidRPr="00793FD9">
              <w:rPr>
                <w:b/>
              </w:rPr>
              <w:t>Write</w:t>
            </w:r>
            <w:r w:rsidRPr="00F626ED">
              <w:t xml:space="preserve"> a 400- to 600-word essay to answer the following questions:</w:t>
            </w:r>
          </w:p>
          <w:p w14:paraId="282DDCF2" w14:textId="77777777" w:rsidR="00E85C56" w:rsidRPr="00F626ED" w:rsidRDefault="00E85C56" w:rsidP="00934B1A"/>
          <w:p w14:paraId="0281EDFF" w14:textId="77777777" w:rsidR="00E85C56" w:rsidRPr="00F626ED" w:rsidRDefault="00E85C56" w:rsidP="00934B1A">
            <w:pPr>
              <w:pStyle w:val="AssignmentsLevel2"/>
            </w:pPr>
            <w:r w:rsidRPr="00F626ED">
              <w:t>Should the people who earn more the 250,000 a year pay more in taxes?</w:t>
            </w:r>
          </w:p>
          <w:p w14:paraId="4D9402B3" w14:textId="77777777" w:rsidR="00E85C56" w:rsidRPr="00F626ED" w:rsidRDefault="00E85C56" w:rsidP="00934B1A">
            <w:pPr>
              <w:pStyle w:val="AssignmentsLevel2"/>
            </w:pPr>
            <w:r w:rsidRPr="00F626ED">
              <w:t>How do we help those at the other end of the income scale?</w:t>
            </w:r>
          </w:p>
          <w:p w14:paraId="423871EC" w14:textId="77777777" w:rsidR="00E85C56" w:rsidRPr="00F626ED" w:rsidRDefault="00E85C56" w:rsidP="00934B1A">
            <w:pPr>
              <w:pStyle w:val="AssignmentsLevel2"/>
            </w:pPr>
            <w:r w:rsidRPr="00F626ED">
              <w:t>Does the transfer of wealth from the rich to the poor discourage hard work?</w:t>
            </w:r>
          </w:p>
          <w:p w14:paraId="0A773837" w14:textId="77777777" w:rsidR="00E85C56" w:rsidRPr="00F626ED" w:rsidRDefault="00E85C56" w:rsidP="00934B1A">
            <w:pPr>
              <w:pStyle w:val="AssignmentsLevel2"/>
              <w:numPr>
                <w:ilvl w:val="0"/>
                <w:numId w:val="0"/>
              </w:numPr>
              <w:ind w:left="360" w:hanging="360"/>
            </w:pPr>
          </w:p>
          <w:p w14:paraId="1AB4426A" w14:textId="77777777" w:rsidR="00E85C56" w:rsidRPr="00F626ED" w:rsidRDefault="00E85C56" w:rsidP="00934B1A">
            <w:pPr>
              <w:pStyle w:val="AssignmentsLevel2"/>
              <w:numPr>
                <w:ilvl w:val="0"/>
                <w:numId w:val="0"/>
              </w:numPr>
              <w:ind w:left="360" w:hanging="360"/>
            </w:pPr>
            <w:r w:rsidRPr="00F626ED">
              <w:rPr>
                <w:b/>
              </w:rPr>
              <w:t>Submit</w:t>
            </w:r>
            <w:r w:rsidRPr="00F626ED">
              <w:t xml:space="preserve"> your essay via Blackboard.</w:t>
            </w:r>
          </w:p>
        </w:tc>
        <w:tc>
          <w:tcPr>
            <w:tcW w:w="1440" w:type="dxa"/>
            <w:tcBorders>
              <w:bottom w:val="single" w:sz="4" w:space="0" w:color="000000" w:themeColor="text1"/>
            </w:tcBorders>
          </w:tcPr>
          <w:p w14:paraId="1064AB56" w14:textId="77777777" w:rsidR="00E85C56" w:rsidRPr="00F626ED" w:rsidRDefault="00E85C56" w:rsidP="00934B1A">
            <w:pPr>
              <w:rPr>
                <w:rFonts w:cs="Arial"/>
                <w:szCs w:val="20"/>
              </w:rPr>
            </w:pPr>
            <w:r w:rsidRPr="00F626ED">
              <w:rPr>
                <w:rFonts w:cs="Arial"/>
                <w:szCs w:val="20"/>
              </w:rPr>
              <w:t>4.2</w:t>
            </w:r>
          </w:p>
        </w:tc>
        <w:tc>
          <w:tcPr>
            <w:tcW w:w="1530" w:type="dxa"/>
            <w:tcBorders>
              <w:bottom w:val="single" w:sz="4" w:space="0" w:color="000000" w:themeColor="text1"/>
            </w:tcBorders>
          </w:tcPr>
          <w:p w14:paraId="010DB905" w14:textId="77777777" w:rsidR="00E85C56" w:rsidRPr="009F6FAF" w:rsidRDefault="00E85C56" w:rsidP="00934B1A">
            <w:pPr>
              <w:rPr>
                <w:rFonts w:cs="Arial"/>
                <w:szCs w:val="20"/>
              </w:rPr>
            </w:pPr>
            <w:r w:rsidRPr="00F626ED">
              <w:t xml:space="preserve">Blog-shares work and posts response = </w:t>
            </w:r>
            <w:r w:rsidRPr="00F626ED">
              <w:rPr>
                <w:b/>
              </w:rPr>
              <w:t>1 hour</w:t>
            </w:r>
          </w:p>
        </w:tc>
      </w:tr>
      <w:tr w:rsidR="00E85C56" w:rsidRPr="007F339F" w14:paraId="54C9C982" w14:textId="77777777" w:rsidTr="00E85C56">
        <w:tc>
          <w:tcPr>
            <w:tcW w:w="10165" w:type="dxa"/>
            <w:gridSpan w:val="2"/>
            <w:tcMar>
              <w:top w:w="115" w:type="dxa"/>
              <w:left w:w="115" w:type="dxa"/>
              <w:bottom w:w="115" w:type="dxa"/>
              <w:right w:w="115" w:type="dxa"/>
            </w:tcMar>
          </w:tcPr>
          <w:p w14:paraId="69234588" w14:textId="225EC651" w:rsidR="00E85C56" w:rsidRDefault="00E85C56" w:rsidP="00934B1A">
            <w:pPr>
              <w:rPr>
                <w:rFonts w:cs="Arial"/>
                <w:szCs w:val="20"/>
              </w:rPr>
            </w:pPr>
            <w:r w:rsidRPr="009B412B">
              <w:rPr>
                <w:rFonts w:cs="Arial"/>
                <w:b/>
                <w:szCs w:val="20"/>
              </w:rPr>
              <w:lastRenderedPageBreak/>
              <w:t>Watch</w:t>
            </w:r>
            <w:r>
              <w:rPr>
                <w:rFonts w:cs="Arial"/>
                <w:szCs w:val="20"/>
              </w:rPr>
              <w:t xml:space="preserve"> the “</w:t>
            </w:r>
            <w:hyperlink r:id="rId23" w:history="1">
              <w:r w:rsidRPr="00313C02">
                <w:rPr>
                  <w:rStyle w:val="Hyperlink"/>
                  <w:rFonts w:cs="Arial"/>
                  <w:szCs w:val="20"/>
                </w:rPr>
                <w:t>Aggregate Demand</w:t>
              </w:r>
            </w:hyperlink>
            <w:r>
              <w:rPr>
                <w:rFonts w:cs="Arial"/>
                <w:szCs w:val="20"/>
              </w:rPr>
              <w:t>”</w:t>
            </w:r>
            <w:r w:rsidRPr="00AA18A7">
              <w:rPr>
                <w:rFonts w:cs="Arial"/>
                <w:szCs w:val="20"/>
              </w:rPr>
              <w:t xml:space="preserve"> </w:t>
            </w:r>
            <w:r>
              <w:rPr>
                <w:rFonts w:cs="Arial"/>
                <w:szCs w:val="20"/>
              </w:rPr>
              <w:t>tutorial video, available on the Khan Academy website (13:53).</w:t>
            </w:r>
          </w:p>
          <w:p w14:paraId="7900C454" w14:textId="77777777" w:rsidR="00E85C56" w:rsidRDefault="00E85C56" w:rsidP="00934B1A">
            <w:pPr>
              <w:rPr>
                <w:rFonts w:cs="Arial"/>
                <w:szCs w:val="20"/>
              </w:rPr>
            </w:pPr>
          </w:p>
          <w:p w14:paraId="2D78CDCB" w14:textId="77777777" w:rsidR="00E85C56" w:rsidRPr="009F6FAF" w:rsidRDefault="00E85C56" w:rsidP="00934B1A"/>
        </w:tc>
        <w:tc>
          <w:tcPr>
            <w:tcW w:w="1440" w:type="dxa"/>
            <w:tcBorders>
              <w:bottom w:val="single" w:sz="4" w:space="0" w:color="000000" w:themeColor="text1"/>
            </w:tcBorders>
          </w:tcPr>
          <w:p w14:paraId="0E7BA137" w14:textId="77777777" w:rsidR="00E85C56" w:rsidRPr="009F6FAF" w:rsidRDefault="00E85C56" w:rsidP="00934B1A">
            <w:pPr>
              <w:rPr>
                <w:rFonts w:cs="Arial"/>
                <w:szCs w:val="20"/>
              </w:rPr>
            </w:pPr>
            <w:r>
              <w:rPr>
                <w:rFonts w:cs="Arial"/>
                <w:szCs w:val="20"/>
              </w:rPr>
              <w:t>4.3, 4.4</w:t>
            </w:r>
          </w:p>
        </w:tc>
        <w:tc>
          <w:tcPr>
            <w:tcW w:w="1530" w:type="dxa"/>
            <w:tcBorders>
              <w:bottom w:val="single" w:sz="4" w:space="0" w:color="000000" w:themeColor="text1"/>
            </w:tcBorders>
          </w:tcPr>
          <w:p w14:paraId="37E484DC" w14:textId="77777777" w:rsidR="00E85C56" w:rsidRPr="001015CC" w:rsidRDefault="00E85C56" w:rsidP="00934B1A">
            <w:pPr>
              <w:rPr>
                <w:rFonts w:cs="Arial"/>
                <w:b/>
                <w:szCs w:val="20"/>
              </w:rPr>
            </w:pPr>
            <w:r>
              <w:rPr>
                <w:rFonts w:cs="Arial"/>
                <w:szCs w:val="20"/>
              </w:rPr>
              <w:t xml:space="preserve">Lecture activity—reviews video and posts response = </w:t>
            </w:r>
            <w:r>
              <w:rPr>
                <w:rFonts w:cs="Arial"/>
                <w:b/>
                <w:szCs w:val="20"/>
              </w:rPr>
              <w:t>30 minutes</w:t>
            </w:r>
          </w:p>
        </w:tc>
      </w:tr>
      <w:tr w:rsidR="00E85C56" w:rsidRPr="007F339F" w14:paraId="5814598E" w14:textId="77777777" w:rsidTr="00E85C56">
        <w:tc>
          <w:tcPr>
            <w:tcW w:w="10165" w:type="dxa"/>
            <w:gridSpan w:val="2"/>
            <w:tcMar>
              <w:top w:w="115" w:type="dxa"/>
              <w:left w:w="115" w:type="dxa"/>
              <w:bottom w:w="115" w:type="dxa"/>
              <w:right w:w="115" w:type="dxa"/>
            </w:tcMar>
          </w:tcPr>
          <w:p w14:paraId="5C44550B" w14:textId="0ADD40DF" w:rsidR="00E85C56" w:rsidRDefault="00E85C56" w:rsidP="00934B1A">
            <w:pPr>
              <w:rPr>
                <w:rFonts w:cs="Arial"/>
                <w:szCs w:val="20"/>
              </w:rPr>
            </w:pPr>
            <w:r w:rsidRPr="009B412B">
              <w:rPr>
                <w:rFonts w:cs="Arial"/>
                <w:b/>
                <w:szCs w:val="20"/>
              </w:rPr>
              <w:t>Watch</w:t>
            </w:r>
            <w:r>
              <w:rPr>
                <w:rFonts w:cs="Arial"/>
                <w:szCs w:val="20"/>
              </w:rPr>
              <w:t xml:space="preserve"> the “</w:t>
            </w:r>
            <w:hyperlink r:id="rId24" w:history="1">
              <w:r w:rsidRPr="00313C02">
                <w:rPr>
                  <w:rStyle w:val="Hyperlink"/>
                  <w:rFonts w:cs="Arial"/>
                  <w:szCs w:val="20"/>
                </w:rPr>
                <w:t>MPC and the Multiplier</w:t>
              </w:r>
            </w:hyperlink>
            <w:r>
              <w:rPr>
                <w:rFonts w:cs="Arial"/>
                <w:szCs w:val="20"/>
              </w:rPr>
              <w:t>”</w:t>
            </w:r>
            <w:r w:rsidRPr="00AA18A7">
              <w:rPr>
                <w:rFonts w:cs="Arial"/>
                <w:szCs w:val="20"/>
              </w:rPr>
              <w:t xml:space="preserve"> </w:t>
            </w:r>
            <w:r>
              <w:rPr>
                <w:rFonts w:cs="Arial"/>
                <w:szCs w:val="20"/>
              </w:rPr>
              <w:t>tutorial video, available on the Khan Academy website (9:53).</w:t>
            </w:r>
          </w:p>
          <w:p w14:paraId="693F1A8B" w14:textId="77777777" w:rsidR="00E85C56" w:rsidRDefault="00E85C56" w:rsidP="00934B1A">
            <w:pPr>
              <w:rPr>
                <w:rFonts w:cs="Arial"/>
                <w:szCs w:val="20"/>
              </w:rPr>
            </w:pPr>
          </w:p>
          <w:p w14:paraId="34EA4859" w14:textId="77777777" w:rsidR="00E85C56" w:rsidRPr="009F6FAF" w:rsidRDefault="00E85C56" w:rsidP="00934B1A"/>
        </w:tc>
        <w:tc>
          <w:tcPr>
            <w:tcW w:w="1440" w:type="dxa"/>
            <w:tcBorders>
              <w:bottom w:val="single" w:sz="4" w:space="0" w:color="000000" w:themeColor="text1"/>
            </w:tcBorders>
          </w:tcPr>
          <w:p w14:paraId="1AE64FDB" w14:textId="77777777" w:rsidR="00E85C56" w:rsidRPr="009F6FAF" w:rsidRDefault="00E85C56" w:rsidP="00934B1A">
            <w:pPr>
              <w:rPr>
                <w:rFonts w:cs="Arial"/>
                <w:szCs w:val="20"/>
              </w:rPr>
            </w:pPr>
            <w:r>
              <w:rPr>
                <w:rFonts w:cs="Arial"/>
                <w:szCs w:val="20"/>
              </w:rPr>
              <w:t>4.4</w:t>
            </w:r>
          </w:p>
        </w:tc>
        <w:tc>
          <w:tcPr>
            <w:tcW w:w="1530" w:type="dxa"/>
            <w:tcBorders>
              <w:bottom w:val="single" w:sz="4" w:space="0" w:color="000000" w:themeColor="text1"/>
            </w:tcBorders>
          </w:tcPr>
          <w:p w14:paraId="10925004" w14:textId="77777777" w:rsidR="00E85C56" w:rsidRPr="001015CC" w:rsidRDefault="00E85C56" w:rsidP="00934B1A">
            <w:pPr>
              <w:rPr>
                <w:rFonts w:cs="Arial"/>
                <w:b/>
                <w:szCs w:val="20"/>
              </w:rPr>
            </w:pPr>
            <w:r>
              <w:rPr>
                <w:rFonts w:cs="Arial"/>
                <w:szCs w:val="20"/>
              </w:rPr>
              <w:t xml:space="preserve">Lecture activity—reviews video and posts response = </w:t>
            </w:r>
            <w:r>
              <w:rPr>
                <w:rFonts w:cs="Arial"/>
                <w:b/>
                <w:szCs w:val="20"/>
              </w:rPr>
              <w:t>30 minutes</w:t>
            </w:r>
          </w:p>
        </w:tc>
      </w:tr>
      <w:tr w:rsidR="00E85C56" w:rsidRPr="00842155" w14:paraId="431D848C"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1FBC8DF4" w14:textId="77777777" w:rsidR="00E85C56" w:rsidRDefault="00E85C56" w:rsidP="00934B1A">
            <w:pPr>
              <w:ind w:left="360" w:hanging="360"/>
              <w:rPr>
                <w:rFonts w:cs="Arial"/>
                <w:b/>
                <w:szCs w:val="20"/>
              </w:rPr>
            </w:pPr>
            <w:r>
              <w:rPr>
                <w:rFonts w:cs="Arial"/>
                <w:b/>
                <w:szCs w:val="20"/>
              </w:rPr>
              <w:t>Test Yourself</w:t>
            </w:r>
          </w:p>
          <w:p w14:paraId="1F9E9CAA" w14:textId="77777777" w:rsidR="00E85C56" w:rsidRDefault="00E85C56" w:rsidP="00934B1A">
            <w:pPr>
              <w:ind w:left="360" w:hanging="360"/>
              <w:rPr>
                <w:rFonts w:cs="Arial"/>
                <w:b/>
                <w:szCs w:val="20"/>
              </w:rPr>
            </w:pPr>
          </w:p>
          <w:p w14:paraId="22ECE320" w14:textId="77777777" w:rsidR="00E85C56" w:rsidRDefault="00E85C56" w:rsidP="00934B1A">
            <w:pPr>
              <w:rPr>
                <w:rFonts w:cs="Arial"/>
                <w:szCs w:val="20"/>
              </w:rPr>
            </w:pPr>
            <w:r w:rsidRPr="009C1A32">
              <w:rPr>
                <w:rFonts w:cs="Arial"/>
                <w:b/>
                <w:szCs w:val="20"/>
              </w:rPr>
              <w:t>Complete</w:t>
            </w:r>
            <w:r>
              <w:rPr>
                <w:rFonts w:cs="Arial"/>
                <w:szCs w:val="20"/>
              </w:rPr>
              <w:t xml:space="preserve"> the odd-numbered Test Yourself questions at the end of Ch. 22, 23, 25, &amp; 26 of </w:t>
            </w:r>
            <w:r>
              <w:rPr>
                <w:rFonts w:cs="Arial"/>
                <w:i/>
                <w:szCs w:val="20"/>
              </w:rPr>
              <w:t>Economics: Principles and Policy.</w:t>
            </w:r>
            <w:r>
              <w:rPr>
                <w:rFonts w:cs="Arial"/>
                <w:szCs w:val="20"/>
              </w:rPr>
              <w:t xml:space="preserve"> </w:t>
            </w:r>
          </w:p>
          <w:p w14:paraId="74D21365" w14:textId="77777777" w:rsidR="00E85C56" w:rsidRDefault="00E85C56" w:rsidP="00934B1A">
            <w:pPr>
              <w:rPr>
                <w:rFonts w:cs="Arial"/>
                <w:szCs w:val="20"/>
              </w:rPr>
            </w:pPr>
          </w:p>
          <w:p w14:paraId="3A3F028D" w14:textId="77777777" w:rsidR="00E85C56" w:rsidRDefault="00E85C56" w:rsidP="00934B1A">
            <w:pPr>
              <w:rPr>
                <w:rFonts w:cs="Arial"/>
                <w:szCs w:val="20"/>
              </w:rPr>
            </w:pPr>
            <w:r w:rsidRPr="009C1A32">
              <w:rPr>
                <w:rFonts w:cs="Arial"/>
                <w:b/>
                <w:szCs w:val="20"/>
              </w:rPr>
              <w:t>Compare</w:t>
            </w:r>
            <w:r>
              <w:rPr>
                <w:rFonts w:cs="Arial"/>
                <w:szCs w:val="20"/>
              </w:rPr>
              <w:t xml:space="preserve"> your answers against the correct answers found in the textbook.   </w:t>
            </w:r>
          </w:p>
          <w:p w14:paraId="1E51B49D" w14:textId="77777777" w:rsidR="00E85C56" w:rsidRDefault="00E85C56" w:rsidP="00934B1A">
            <w:pPr>
              <w:rPr>
                <w:rFonts w:cs="Arial"/>
                <w:szCs w:val="20"/>
              </w:rPr>
            </w:pPr>
          </w:p>
          <w:p w14:paraId="3F8AB943" w14:textId="77777777" w:rsidR="00E85C56" w:rsidRPr="009A398D" w:rsidRDefault="00E85C56" w:rsidP="00934B1A">
            <w:pPr>
              <w:rPr>
                <w:rFonts w:cs="Arial"/>
                <w:szCs w:val="20"/>
              </w:rPr>
            </w:pPr>
            <w:r w:rsidRPr="009C1A32">
              <w:rPr>
                <w:rFonts w:cs="Arial"/>
                <w:b/>
                <w:szCs w:val="20"/>
              </w:rPr>
              <w:t>Review</w:t>
            </w:r>
            <w:r>
              <w:rPr>
                <w:rFonts w:cs="Arial"/>
                <w:szCs w:val="20"/>
              </w:rPr>
              <w:t xml:space="preserve"> any areas of weakness with this material.</w:t>
            </w:r>
          </w:p>
        </w:tc>
        <w:tc>
          <w:tcPr>
            <w:tcW w:w="1440" w:type="dxa"/>
            <w:tcBorders>
              <w:bottom w:val="single" w:sz="4" w:space="0" w:color="000000" w:themeColor="text1"/>
            </w:tcBorders>
          </w:tcPr>
          <w:p w14:paraId="47F20B18" w14:textId="77777777" w:rsidR="00E85C56" w:rsidRDefault="00E85C56" w:rsidP="00934B1A">
            <w:pPr>
              <w:rPr>
                <w:rFonts w:cs="Arial"/>
                <w:szCs w:val="20"/>
              </w:rPr>
            </w:pPr>
            <w:r>
              <w:rPr>
                <w:rFonts w:cs="Arial"/>
                <w:szCs w:val="20"/>
              </w:rPr>
              <w:t>4.1, 4.2, 4.3, 4.4</w:t>
            </w:r>
          </w:p>
        </w:tc>
        <w:tc>
          <w:tcPr>
            <w:tcW w:w="1530" w:type="dxa"/>
            <w:tcBorders>
              <w:bottom w:val="single" w:sz="4" w:space="0" w:color="000000" w:themeColor="text1"/>
            </w:tcBorders>
          </w:tcPr>
          <w:p w14:paraId="2BA063B3" w14:textId="77777777" w:rsidR="00E85C56" w:rsidRPr="00F36CBD" w:rsidRDefault="00E85C56" w:rsidP="00934B1A">
            <w:pPr>
              <w:rPr>
                <w:rFonts w:cs="Arial"/>
                <w:b/>
                <w:szCs w:val="20"/>
              </w:rPr>
            </w:pPr>
            <w:r>
              <w:rPr>
                <w:rFonts w:cs="Arial"/>
                <w:szCs w:val="20"/>
              </w:rPr>
              <w:t xml:space="preserve">Review—complete exercises and review correct answers = </w:t>
            </w:r>
            <w:r>
              <w:rPr>
                <w:rFonts w:cs="Arial"/>
                <w:b/>
                <w:szCs w:val="20"/>
              </w:rPr>
              <w:t>1 hour</w:t>
            </w:r>
          </w:p>
        </w:tc>
      </w:tr>
      <w:tr w:rsidR="00E85C56" w:rsidRPr="00842155" w14:paraId="6FD5CF3D"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5E72C361" w14:textId="77777777" w:rsidR="00E85C56" w:rsidRPr="006552D0" w:rsidRDefault="00E85C56" w:rsidP="00934B1A">
            <w:pPr>
              <w:rPr>
                <w:rFonts w:cs="Arial"/>
                <w:b/>
                <w:szCs w:val="20"/>
              </w:rPr>
            </w:pPr>
            <w:r w:rsidRPr="006552D0">
              <w:rPr>
                <w:rFonts w:cs="Arial"/>
                <w:b/>
                <w:szCs w:val="20"/>
              </w:rPr>
              <w:t xml:space="preserve">Knowledge Check Quiz – Week </w:t>
            </w:r>
            <w:r>
              <w:rPr>
                <w:rFonts w:cs="Arial"/>
                <w:b/>
                <w:szCs w:val="20"/>
              </w:rPr>
              <w:t>Four</w:t>
            </w:r>
          </w:p>
          <w:p w14:paraId="73BE35E1" w14:textId="77777777" w:rsidR="00E85C56" w:rsidRPr="006552D0" w:rsidRDefault="00E85C56" w:rsidP="00934B1A">
            <w:pPr>
              <w:rPr>
                <w:rFonts w:cs="Arial"/>
                <w:szCs w:val="20"/>
              </w:rPr>
            </w:pPr>
          </w:p>
          <w:p w14:paraId="6325EA2E" w14:textId="77777777" w:rsidR="00E85C56" w:rsidRDefault="00E85C56" w:rsidP="00934B1A">
            <w:pPr>
              <w:rPr>
                <w:rFonts w:cs="Arial"/>
                <w:szCs w:val="20"/>
              </w:rPr>
            </w:pPr>
            <w:r w:rsidRPr="006552D0">
              <w:rPr>
                <w:rFonts w:cs="Arial"/>
                <w:b/>
                <w:szCs w:val="20"/>
              </w:rPr>
              <w:t>Complete</w:t>
            </w:r>
            <w:r w:rsidRPr="006552D0">
              <w:rPr>
                <w:rFonts w:cs="Arial"/>
                <w:szCs w:val="20"/>
              </w:rPr>
              <w:t xml:space="preserve"> the quiz over the chapter readings for this week.</w:t>
            </w:r>
          </w:p>
          <w:p w14:paraId="4095C0DA" w14:textId="77777777" w:rsidR="00E85C56" w:rsidRDefault="00E85C56" w:rsidP="00934B1A">
            <w:pPr>
              <w:rPr>
                <w:rFonts w:cs="Arial"/>
                <w:szCs w:val="20"/>
              </w:rPr>
            </w:pPr>
          </w:p>
          <w:p w14:paraId="4C143260" w14:textId="77777777" w:rsidR="00E85C56" w:rsidRPr="006552D0" w:rsidRDefault="00E85C56" w:rsidP="00934B1A">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440" w:type="dxa"/>
            <w:tcBorders>
              <w:bottom w:val="single" w:sz="4" w:space="0" w:color="000000" w:themeColor="text1"/>
            </w:tcBorders>
          </w:tcPr>
          <w:p w14:paraId="3DDD7C25" w14:textId="77777777" w:rsidR="00E85C56" w:rsidRPr="006552D0" w:rsidRDefault="00E85C56" w:rsidP="00934B1A">
            <w:pPr>
              <w:rPr>
                <w:rFonts w:cs="Arial"/>
                <w:szCs w:val="20"/>
              </w:rPr>
            </w:pPr>
            <w:r>
              <w:rPr>
                <w:rFonts w:cs="Arial"/>
                <w:szCs w:val="20"/>
              </w:rPr>
              <w:t>4.1, 4.2, 4.3, 4.4</w:t>
            </w:r>
          </w:p>
        </w:tc>
        <w:tc>
          <w:tcPr>
            <w:tcW w:w="1530" w:type="dxa"/>
            <w:tcBorders>
              <w:bottom w:val="single" w:sz="4" w:space="0" w:color="000000" w:themeColor="text1"/>
            </w:tcBorders>
          </w:tcPr>
          <w:p w14:paraId="74F0672A" w14:textId="77777777" w:rsidR="00E85C56" w:rsidRDefault="00E85C56" w:rsidP="00934B1A">
            <w:pPr>
              <w:rPr>
                <w:rFonts w:cs="Arial"/>
                <w:szCs w:val="20"/>
              </w:rPr>
            </w:pPr>
            <w:r>
              <w:rPr>
                <w:rFonts w:cs="Arial"/>
                <w:szCs w:val="20"/>
              </w:rPr>
              <w:t xml:space="preserve">Quiz and review results = </w:t>
            </w:r>
          </w:p>
          <w:p w14:paraId="45B29A49" w14:textId="77777777" w:rsidR="00E85C56" w:rsidRPr="009F6FAF" w:rsidRDefault="00E85C56" w:rsidP="00934B1A">
            <w:pPr>
              <w:rPr>
                <w:rFonts w:cs="Arial"/>
                <w:szCs w:val="20"/>
              </w:rPr>
            </w:pPr>
            <w:r>
              <w:rPr>
                <w:rFonts w:cs="Arial"/>
                <w:b/>
                <w:szCs w:val="20"/>
              </w:rPr>
              <w:t>1 hour</w:t>
            </w:r>
          </w:p>
        </w:tc>
      </w:tr>
      <w:tr w:rsidR="00E85C56" w:rsidRPr="00842155" w14:paraId="25845319" w14:textId="77777777" w:rsidTr="00E85C56">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87C4680" w14:textId="77777777" w:rsidR="00E85C56" w:rsidRPr="00842155" w:rsidRDefault="00E85C56" w:rsidP="00934B1A">
            <w:pPr>
              <w:ind w:left="360" w:hanging="360"/>
              <w:rPr>
                <w:rFonts w:cs="Arial"/>
                <w:b/>
                <w:szCs w:val="20"/>
              </w:rPr>
            </w:pPr>
            <w:r w:rsidRPr="00842155">
              <w:rPr>
                <w:rFonts w:cs="Arial"/>
                <w:b/>
                <w:szCs w:val="20"/>
              </w:rPr>
              <w:t>Total</w:t>
            </w:r>
          </w:p>
        </w:tc>
        <w:tc>
          <w:tcPr>
            <w:tcW w:w="920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A999B4" w14:textId="77777777" w:rsidR="00E85C56" w:rsidRPr="00842155" w:rsidRDefault="00E85C56" w:rsidP="00934B1A">
            <w:pPr>
              <w:ind w:left="360" w:hanging="360"/>
              <w:rPr>
                <w:rFonts w:cs="Arial"/>
                <w:b/>
                <w:szCs w:val="20"/>
              </w:rPr>
            </w:pPr>
          </w:p>
        </w:tc>
        <w:tc>
          <w:tcPr>
            <w:tcW w:w="1440" w:type="dxa"/>
            <w:tcBorders>
              <w:left w:val="nil"/>
              <w:bottom w:val="single" w:sz="4" w:space="0" w:color="000000" w:themeColor="text1"/>
            </w:tcBorders>
            <w:shd w:val="clear" w:color="auto" w:fill="E6E6E6"/>
          </w:tcPr>
          <w:p w14:paraId="4F7A7C4F" w14:textId="77777777" w:rsidR="00E85C56" w:rsidRPr="00842155" w:rsidRDefault="00E85C56" w:rsidP="00934B1A">
            <w:pPr>
              <w:ind w:left="360" w:hanging="360"/>
              <w:rPr>
                <w:rFonts w:cs="Arial"/>
                <w:b/>
                <w:szCs w:val="20"/>
              </w:rPr>
            </w:pPr>
          </w:p>
        </w:tc>
        <w:tc>
          <w:tcPr>
            <w:tcW w:w="1530" w:type="dxa"/>
            <w:tcBorders>
              <w:bottom w:val="single" w:sz="4" w:space="0" w:color="000000" w:themeColor="text1"/>
            </w:tcBorders>
            <w:shd w:val="clear" w:color="auto" w:fill="E6E6E6"/>
          </w:tcPr>
          <w:p w14:paraId="28FFCE73" w14:textId="77777777" w:rsidR="00E85C56" w:rsidRDefault="00E85C56" w:rsidP="00934B1A">
            <w:pPr>
              <w:ind w:left="360" w:hanging="360"/>
              <w:rPr>
                <w:rFonts w:cs="Arial"/>
                <w:b/>
                <w:szCs w:val="20"/>
              </w:rPr>
            </w:pPr>
            <w:r>
              <w:rPr>
                <w:rFonts w:cs="Arial"/>
                <w:b/>
                <w:szCs w:val="20"/>
              </w:rPr>
              <w:t>4 hours</w:t>
            </w:r>
          </w:p>
          <w:p w14:paraId="789FCCE5" w14:textId="77777777" w:rsidR="00E85C56" w:rsidRPr="00842155" w:rsidRDefault="00E85C56" w:rsidP="00934B1A">
            <w:pPr>
              <w:ind w:left="360" w:hanging="360"/>
              <w:rPr>
                <w:rFonts w:cs="Arial"/>
                <w:b/>
                <w:szCs w:val="20"/>
              </w:rPr>
            </w:pPr>
            <w:r>
              <w:rPr>
                <w:rFonts w:cs="Arial"/>
                <w:b/>
                <w:szCs w:val="20"/>
              </w:rPr>
              <w:t>30 minutes</w:t>
            </w:r>
          </w:p>
        </w:tc>
      </w:tr>
      <w:tr w:rsidR="00E85C56" w:rsidRPr="00842155" w14:paraId="14BE8B39" w14:textId="77777777" w:rsidTr="00E85C5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650C2289" w14:textId="77777777" w:rsidR="00D018C1" w:rsidRDefault="00D018C1" w:rsidP="00934B1A">
            <w:pPr>
              <w:tabs>
                <w:tab w:val="left" w:pos="0"/>
                <w:tab w:val="left" w:pos="3720"/>
              </w:tabs>
              <w:outlineLvl w:val="0"/>
              <w:rPr>
                <w:rFonts w:cs="Arial"/>
                <w:b/>
                <w:i/>
                <w:sz w:val="22"/>
                <w:szCs w:val="20"/>
              </w:rPr>
            </w:pPr>
            <w:r>
              <w:rPr>
                <w:rFonts w:cs="Arial"/>
                <w:b/>
                <w:i/>
                <w:sz w:val="22"/>
                <w:szCs w:val="20"/>
              </w:rPr>
              <w:t>Supplemental Resources and Activities</w:t>
            </w:r>
          </w:p>
          <w:p w14:paraId="60749AC1" w14:textId="7277FF6A" w:rsidR="00E85C56" w:rsidRPr="005B10FE" w:rsidRDefault="00D018C1" w:rsidP="00934B1A">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7461D28D"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67D74F66" w14:textId="1A50CBD6" w:rsidR="00E85C56" w:rsidRPr="005B10FE" w:rsidRDefault="003A2E1E" w:rsidP="00934B1A">
            <w:pPr>
              <w:tabs>
                <w:tab w:val="left" w:pos="0"/>
                <w:tab w:val="left" w:pos="3720"/>
              </w:tabs>
              <w:outlineLvl w:val="0"/>
              <w:rPr>
                <w:rFonts w:cs="Arial"/>
                <w:b/>
                <w:i/>
                <w:szCs w:val="20"/>
              </w:rPr>
            </w:pPr>
            <w:r>
              <w:rPr>
                <w:rFonts w:cs="Arial"/>
                <w:b/>
                <w:i/>
                <w:szCs w:val="20"/>
              </w:rPr>
              <w:t>AIE</w:t>
            </w:r>
          </w:p>
          <w:p w14:paraId="4A0DF6B6" w14:textId="4EF00D2C" w:rsidR="00E85C56" w:rsidRPr="005B10FE" w:rsidRDefault="00E85C56" w:rsidP="00934B1A">
            <w:pPr>
              <w:tabs>
                <w:tab w:val="left" w:pos="0"/>
                <w:tab w:val="left" w:pos="3720"/>
              </w:tabs>
              <w:outlineLvl w:val="0"/>
              <w:rPr>
                <w:rFonts w:cs="Arial"/>
                <w:b/>
                <w:i/>
                <w:szCs w:val="20"/>
              </w:rPr>
            </w:pPr>
          </w:p>
        </w:tc>
      </w:tr>
      <w:tr w:rsidR="00E85C56" w:rsidRPr="007F339F" w14:paraId="7AE15EC5" w14:textId="77777777" w:rsidTr="00E85C56">
        <w:tc>
          <w:tcPr>
            <w:tcW w:w="10165"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CEFBAC8" w14:textId="77777777" w:rsidR="00E85C56" w:rsidRPr="00806C84" w:rsidRDefault="00E85C56" w:rsidP="00934B1A">
            <w:pPr>
              <w:tabs>
                <w:tab w:val="left" w:pos="2329"/>
              </w:tabs>
              <w:rPr>
                <w:rFonts w:cs="Arial"/>
                <w:szCs w:val="20"/>
              </w:rPr>
            </w:pPr>
            <w:r>
              <w:rPr>
                <w:rFonts w:cs="Arial"/>
                <w:b/>
                <w:szCs w:val="20"/>
              </w:rPr>
              <w:t xml:space="preserve">View </w:t>
            </w:r>
            <w:r>
              <w:rPr>
                <w:rFonts w:cs="Arial"/>
                <w:szCs w:val="20"/>
              </w:rPr>
              <w:t>the Power Points for Chapters 22, 23, 25, &amp; 26.</w:t>
            </w:r>
          </w:p>
        </w:tc>
        <w:tc>
          <w:tcPr>
            <w:tcW w:w="1440" w:type="dxa"/>
            <w:tcBorders>
              <w:top w:val="single" w:sz="4" w:space="0" w:color="000000" w:themeColor="text1"/>
              <w:left w:val="single" w:sz="4" w:space="0" w:color="000000" w:themeColor="text1"/>
            </w:tcBorders>
            <w:shd w:val="clear" w:color="auto" w:fill="FFFFFF" w:themeFill="background1"/>
          </w:tcPr>
          <w:p w14:paraId="43DD89E2" w14:textId="77777777" w:rsidR="00E85C56" w:rsidRPr="009F6FAF" w:rsidRDefault="00E85C56" w:rsidP="00934B1A">
            <w:pPr>
              <w:tabs>
                <w:tab w:val="left" w:pos="0"/>
                <w:tab w:val="left" w:pos="3720"/>
              </w:tabs>
              <w:outlineLvl w:val="0"/>
              <w:rPr>
                <w:rFonts w:cs="Arial"/>
                <w:szCs w:val="20"/>
              </w:rPr>
            </w:pPr>
          </w:p>
        </w:tc>
        <w:tc>
          <w:tcPr>
            <w:tcW w:w="1530" w:type="dxa"/>
            <w:tcBorders>
              <w:top w:val="single" w:sz="4" w:space="0" w:color="000000" w:themeColor="text1"/>
              <w:left w:val="single" w:sz="4" w:space="0" w:color="000000" w:themeColor="text1"/>
            </w:tcBorders>
            <w:shd w:val="clear" w:color="auto" w:fill="FFFFFF" w:themeFill="background1"/>
          </w:tcPr>
          <w:p w14:paraId="24FF8D6D" w14:textId="77777777" w:rsidR="00E85C56" w:rsidRPr="009F6FAF" w:rsidRDefault="00E85C56" w:rsidP="00934B1A">
            <w:pPr>
              <w:tabs>
                <w:tab w:val="left" w:pos="0"/>
                <w:tab w:val="left" w:pos="3720"/>
              </w:tabs>
              <w:outlineLvl w:val="0"/>
              <w:rPr>
                <w:rFonts w:cs="Arial"/>
                <w:szCs w:val="20"/>
              </w:rPr>
            </w:pPr>
          </w:p>
        </w:tc>
      </w:tr>
      <w:tr w:rsidR="00E85C56" w:rsidRPr="00842155" w14:paraId="5F46A69D" w14:textId="77777777" w:rsidTr="00E85C56">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04D01B3" w14:textId="77777777" w:rsidR="00D018C1" w:rsidRDefault="00D018C1" w:rsidP="00934B1A">
            <w:pPr>
              <w:tabs>
                <w:tab w:val="left" w:pos="0"/>
                <w:tab w:val="left" w:pos="3720"/>
              </w:tabs>
              <w:outlineLvl w:val="0"/>
              <w:rPr>
                <w:rFonts w:cs="Arial"/>
                <w:b/>
                <w:i/>
                <w:sz w:val="22"/>
                <w:szCs w:val="20"/>
              </w:rPr>
            </w:pPr>
            <w:r>
              <w:rPr>
                <w:rFonts w:cs="Arial"/>
                <w:b/>
                <w:i/>
                <w:sz w:val="22"/>
                <w:szCs w:val="20"/>
              </w:rPr>
              <w:t>Graded Assignments</w:t>
            </w:r>
          </w:p>
          <w:p w14:paraId="540D4A20" w14:textId="26DF927C" w:rsidR="00E85C56" w:rsidRPr="005B10FE" w:rsidRDefault="00D018C1" w:rsidP="00934B1A">
            <w:pPr>
              <w:tabs>
                <w:tab w:val="left" w:pos="0"/>
                <w:tab w:val="left" w:pos="3720"/>
              </w:tabs>
              <w:outlineLvl w:val="0"/>
              <w:rPr>
                <w:rFonts w:cs="Arial"/>
                <w:b/>
                <w:i/>
                <w:szCs w:val="20"/>
              </w:rPr>
            </w:pPr>
            <w:r>
              <w:rPr>
                <w:i/>
                <w:iCs/>
              </w:rPr>
              <w:t>Complete these graded assessments by the end of the week unless specified otherwise.</w:t>
            </w:r>
          </w:p>
        </w:tc>
        <w:tc>
          <w:tcPr>
            <w:tcW w:w="1440" w:type="dxa"/>
            <w:tcBorders>
              <w:left w:val="single" w:sz="4" w:space="0" w:color="000000" w:themeColor="text1"/>
            </w:tcBorders>
            <w:shd w:val="clear" w:color="auto" w:fill="C9C9C9" w:themeFill="background2"/>
          </w:tcPr>
          <w:p w14:paraId="1CE19391"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000000" w:themeColor="text1"/>
            </w:tcBorders>
            <w:shd w:val="clear" w:color="auto" w:fill="C9C9C9" w:themeFill="background2"/>
          </w:tcPr>
          <w:p w14:paraId="14E6ED0E" w14:textId="2ED19B64" w:rsidR="00E85C56" w:rsidRPr="005B10FE" w:rsidRDefault="003A2E1E" w:rsidP="00934B1A">
            <w:pPr>
              <w:rPr>
                <w:rFonts w:cs="Arial"/>
                <w:b/>
                <w:i/>
                <w:szCs w:val="20"/>
              </w:rPr>
            </w:pPr>
            <w:r>
              <w:rPr>
                <w:rFonts w:cs="Arial"/>
                <w:b/>
                <w:i/>
                <w:szCs w:val="20"/>
              </w:rPr>
              <w:t>AIE</w:t>
            </w:r>
          </w:p>
          <w:p w14:paraId="7A210195" w14:textId="6A364199" w:rsidR="00E85C56" w:rsidRPr="005B10FE" w:rsidRDefault="00E85C56" w:rsidP="00934B1A">
            <w:pPr>
              <w:rPr>
                <w:rFonts w:cs="Arial"/>
                <w:b/>
                <w:i/>
                <w:szCs w:val="20"/>
              </w:rPr>
            </w:pPr>
          </w:p>
        </w:tc>
      </w:tr>
      <w:tr w:rsidR="00E85C56" w:rsidRPr="00842155" w14:paraId="33D97B66" w14:textId="77777777" w:rsidTr="00E85C56">
        <w:tc>
          <w:tcPr>
            <w:tcW w:w="10165" w:type="dxa"/>
            <w:gridSpan w:val="2"/>
            <w:tcMar>
              <w:top w:w="115" w:type="dxa"/>
              <w:left w:w="115" w:type="dxa"/>
              <w:bottom w:w="115" w:type="dxa"/>
              <w:right w:w="115" w:type="dxa"/>
            </w:tcMar>
          </w:tcPr>
          <w:p w14:paraId="3472CE0C" w14:textId="77777777" w:rsidR="00E85C56" w:rsidRDefault="00E85C56" w:rsidP="00934B1A">
            <w:pPr>
              <w:tabs>
                <w:tab w:val="left" w:pos="2329"/>
              </w:tabs>
              <w:rPr>
                <w:rFonts w:cs="Arial"/>
                <w:b/>
                <w:szCs w:val="20"/>
              </w:rPr>
            </w:pPr>
            <w:r>
              <w:rPr>
                <w:rFonts w:cs="Arial"/>
                <w:b/>
                <w:szCs w:val="20"/>
              </w:rPr>
              <w:lastRenderedPageBreak/>
              <w:t>Short Answer Essay Worksheet – Week Four</w:t>
            </w:r>
          </w:p>
          <w:p w14:paraId="33576340" w14:textId="77777777" w:rsidR="00E85C56" w:rsidRDefault="00E85C56" w:rsidP="00934B1A">
            <w:pPr>
              <w:tabs>
                <w:tab w:val="left" w:pos="2329"/>
              </w:tabs>
              <w:rPr>
                <w:rFonts w:cs="Arial"/>
                <w:b/>
                <w:szCs w:val="20"/>
              </w:rPr>
            </w:pPr>
          </w:p>
          <w:p w14:paraId="3A874D44" w14:textId="77777777" w:rsidR="00E85C56" w:rsidRDefault="00E85C56" w:rsidP="00934B1A">
            <w:pPr>
              <w:tabs>
                <w:tab w:val="left" w:pos="2329"/>
              </w:tabs>
              <w:rPr>
                <w:rFonts w:cs="Arial"/>
                <w:szCs w:val="20"/>
              </w:rPr>
            </w:pPr>
            <w:r>
              <w:rPr>
                <w:rFonts w:cs="Arial"/>
                <w:b/>
                <w:szCs w:val="20"/>
              </w:rPr>
              <w:t>Complete</w:t>
            </w:r>
            <w:r>
              <w:rPr>
                <w:rFonts w:cs="Arial"/>
                <w:szCs w:val="20"/>
              </w:rPr>
              <w:t xml:space="preserve"> the short answer essay worksheet.</w:t>
            </w:r>
          </w:p>
          <w:p w14:paraId="73ABFA53" w14:textId="77777777" w:rsidR="00E85C56" w:rsidRDefault="00E85C56" w:rsidP="00934B1A">
            <w:pPr>
              <w:tabs>
                <w:tab w:val="left" w:pos="2329"/>
              </w:tabs>
              <w:rPr>
                <w:rFonts w:cs="Arial"/>
                <w:szCs w:val="20"/>
              </w:rPr>
            </w:pPr>
          </w:p>
          <w:p w14:paraId="27AF2D14" w14:textId="77777777" w:rsidR="00E85C56" w:rsidRPr="004520A7" w:rsidRDefault="00E85C56" w:rsidP="00934B1A">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440" w:type="dxa"/>
          </w:tcPr>
          <w:p w14:paraId="0661138A" w14:textId="77777777" w:rsidR="00E85C56" w:rsidRPr="00842155" w:rsidRDefault="00E85C56" w:rsidP="00934B1A">
            <w:pPr>
              <w:tabs>
                <w:tab w:val="left" w:pos="2329"/>
              </w:tabs>
              <w:rPr>
                <w:rFonts w:cs="Arial"/>
                <w:szCs w:val="20"/>
              </w:rPr>
            </w:pPr>
            <w:r>
              <w:rPr>
                <w:rFonts w:cs="Arial"/>
                <w:szCs w:val="20"/>
              </w:rPr>
              <w:t>4.1, 4.2</w:t>
            </w:r>
          </w:p>
        </w:tc>
        <w:tc>
          <w:tcPr>
            <w:tcW w:w="1530" w:type="dxa"/>
          </w:tcPr>
          <w:p w14:paraId="55373C3F" w14:textId="77777777" w:rsidR="00E85C56" w:rsidRDefault="00E85C56" w:rsidP="00934B1A">
            <w:pPr>
              <w:tabs>
                <w:tab w:val="left" w:pos="2329"/>
              </w:tabs>
              <w:rPr>
                <w:rFonts w:cs="Arial"/>
                <w:szCs w:val="20"/>
              </w:rPr>
            </w:pPr>
            <w:r>
              <w:rPr>
                <w:rFonts w:cs="Arial"/>
                <w:szCs w:val="20"/>
              </w:rPr>
              <w:t xml:space="preserve">Short answer essay = </w:t>
            </w:r>
          </w:p>
          <w:p w14:paraId="430F0FAF" w14:textId="77777777" w:rsidR="00E85C56" w:rsidRPr="00694795" w:rsidRDefault="00E85C56" w:rsidP="00934B1A">
            <w:pPr>
              <w:tabs>
                <w:tab w:val="left" w:pos="2329"/>
              </w:tabs>
              <w:rPr>
                <w:rFonts w:cs="Arial"/>
                <w:szCs w:val="20"/>
              </w:rPr>
            </w:pPr>
            <w:r>
              <w:rPr>
                <w:rFonts w:cs="Arial"/>
                <w:b/>
                <w:szCs w:val="20"/>
              </w:rPr>
              <w:t>1 hour</w:t>
            </w:r>
          </w:p>
        </w:tc>
      </w:tr>
      <w:tr w:rsidR="003A2E1E" w:rsidRPr="007F339F" w14:paraId="069C9C1B" w14:textId="77777777" w:rsidTr="00F472FB">
        <w:tc>
          <w:tcPr>
            <w:tcW w:w="10165" w:type="dxa"/>
            <w:gridSpan w:val="2"/>
            <w:tcBorders>
              <w:bottom w:val="single" w:sz="4" w:space="0" w:color="000000" w:themeColor="text1"/>
            </w:tcBorders>
            <w:tcMar>
              <w:top w:w="115" w:type="dxa"/>
              <w:left w:w="115" w:type="dxa"/>
              <w:bottom w:w="115" w:type="dxa"/>
              <w:right w:w="115" w:type="dxa"/>
            </w:tcMar>
          </w:tcPr>
          <w:p w14:paraId="077E62B1" w14:textId="77777777" w:rsidR="003A2E1E" w:rsidRDefault="003A2E1E" w:rsidP="00F472FB">
            <w:pPr>
              <w:tabs>
                <w:tab w:val="left" w:pos="2329"/>
              </w:tabs>
              <w:rPr>
                <w:rFonts w:cs="Arial"/>
                <w:b/>
                <w:szCs w:val="20"/>
              </w:rPr>
            </w:pPr>
            <w:r w:rsidRPr="006B2ECF">
              <w:rPr>
                <w:rFonts w:cs="Arial"/>
                <w:b/>
                <w:szCs w:val="20"/>
              </w:rPr>
              <w:t>Research Paper</w:t>
            </w:r>
            <w:r>
              <w:rPr>
                <w:rFonts w:cs="Arial"/>
                <w:b/>
                <w:szCs w:val="20"/>
              </w:rPr>
              <w:t xml:space="preserve">   </w:t>
            </w:r>
          </w:p>
          <w:p w14:paraId="169CE3F7" w14:textId="77777777" w:rsidR="003A2E1E" w:rsidRDefault="003A2E1E" w:rsidP="00F472FB">
            <w:pPr>
              <w:tabs>
                <w:tab w:val="left" w:pos="2329"/>
              </w:tabs>
              <w:rPr>
                <w:rFonts w:cs="Arial"/>
                <w:b/>
                <w:szCs w:val="20"/>
              </w:rPr>
            </w:pPr>
          </w:p>
          <w:p w14:paraId="1BE22F08" w14:textId="77777777" w:rsidR="003A2E1E" w:rsidRPr="006B2ECF" w:rsidRDefault="003A2E1E" w:rsidP="00F472FB">
            <w:pPr>
              <w:tabs>
                <w:tab w:val="left" w:pos="2329"/>
              </w:tabs>
              <w:rPr>
                <w:rFonts w:cs="Arial"/>
                <w:b/>
                <w:szCs w:val="20"/>
              </w:rPr>
            </w:pPr>
            <w:r w:rsidRPr="00205F3A">
              <w:rPr>
                <w:rFonts w:cs="Arial"/>
                <w:b/>
                <w:szCs w:val="20"/>
              </w:rPr>
              <w:t>Submit</w:t>
            </w:r>
            <w:r w:rsidRPr="006B2ECF">
              <w:rPr>
                <w:rFonts w:cs="Arial"/>
                <w:szCs w:val="20"/>
              </w:rPr>
              <w:t xml:space="preserve"> a</w:t>
            </w:r>
            <w:r>
              <w:rPr>
                <w:rFonts w:cs="Arial"/>
                <w:b/>
                <w:szCs w:val="20"/>
              </w:rPr>
              <w:t xml:space="preserve"> </w:t>
            </w:r>
            <w:r w:rsidRPr="006B2ECF">
              <w:rPr>
                <w:rFonts w:cs="Arial"/>
                <w:szCs w:val="20"/>
              </w:rPr>
              <w:t>rough draft to your instructor through SafeAssign</w:t>
            </w:r>
            <w:r>
              <w:rPr>
                <w:rFonts w:cs="Arial"/>
                <w:szCs w:val="20"/>
              </w:rPr>
              <w:t xml:space="preserve"> via Blackboard</w:t>
            </w:r>
            <w:r w:rsidRPr="006B2ECF">
              <w:rPr>
                <w:rFonts w:cs="Arial"/>
                <w:szCs w:val="20"/>
              </w:rPr>
              <w:t>.</w:t>
            </w:r>
          </w:p>
        </w:tc>
        <w:tc>
          <w:tcPr>
            <w:tcW w:w="1440" w:type="dxa"/>
            <w:tcBorders>
              <w:bottom w:val="single" w:sz="4" w:space="0" w:color="000000" w:themeColor="text1"/>
            </w:tcBorders>
          </w:tcPr>
          <w:p w14:paraId="4F331781" w14:textId="77777777" w:rsidR="003A2E1E" w:rsidRPr="009F6FAF" w:rsidRDefault="003A2E1E" w:rsidP="00F472FB">
            <w:pPr>
              <w:tabs>
                <w:tab w:val="left" w:pos="2329"/>
              </w:tabs>
              <w:rPr>
                <w:rFonts w:cs="Arial"/>
                <w:szCs w:val="20"/>
              </w:rPr>
            </w:pPr>
            <w:r>
              <w:rPr>
                <w:rFonts w:cs="Arial"/>
                <w:szCs w:val="20"/>
              </w:rPr>
              <w:t>LO1, LO2</w:t>
            </w:r>
          </w:p>
        </w:tc>
        <w:tc>
          <w:tcPr>
            <w:tcW w:w="1530" w:type="dxa"/>
            <w:tcBorders>
              <w:bottom w:val="single" w:sz="4" w:space="0" w:color="000000" w:themeColor="text1"/>
            </w:tcBorders>
          </w:tcPr>
          <w:p w14:paraId="76198248" w14:textId="77777777" w:rsidR="003A2E1E" w:rsidRDefault="003A2E1E" w:rsidP="00F472FB">
            <w:pPr>
              <w:tabs>
                <w:tab w:val="left" w:pos="2329"/>
              </w:tabs>
              <w:rPr>
                <w:rFonts w:cs="Arial"/>
                <w:szCs w:val="20"/>
              </w:rPr>
            </w:pPr>
            <w:r>
              <w:rPr>
                <w:rFonts w:cs="Arial"/>
                <w:szCs w:val="20"/>
              </w:rPr>
              <w:t xml:space="preserve">Research paper and submission of draft; review instructor feedback = </w:t>
            </w:r>
          </w:p>
          <w:p w14:paraId="4BA7FCDE" w14:textId="77777777" w:rsidR="003A2E1E" w:rsidRPr="009F6FAF" w:rsidRDefault="003A2E1E" w:rsidP="00F472FB">
            <w:pPr>
              <w:tabs>
                <w:tab w:val="left" w:pos="2329"/>
              </w:tabs>
              <w:rPr>
                <w:rFonts w:cs="Arial"/>
                <w:szCs w:val="20"/>
              </w:rPr>
            </w:pPr>
            <w:r>
              <w:rPr>
                <w:rFonts w:cs="Arial"/>
                <w:b/>
                <w:szCs w:val="20"/>
              </w:rPr>
              <w:t>30 minutes</w:t>
            </w:r>
          </w:p>
        </w:tc>
      </w:tr>
      <w:tr w:rsidR="00E85C56" w:rsidRPr="00842155" w14:paraId="4FC6D1E4" w14:textId="77777777" w:rsidTr="00E85C56">
        <w:tc>
          <w:tcPr>
            <w:tcW w:w="961" w:type="dxa"/>
            <w:tcBorders>
              <w:right w:val="nil"/>
            </w:tcBorders>
            <w:shd w:val="clear" w:color="auto" w:fill="E6E6E6"/>
            <w:tcMar>
              <w:top w:w="115" w:type="dxa"/>
              <w:left w:w="115" w:type="dxa"/>
              <w:bottom w:w="115" w:type="dxa"/>
              <w:right w:w="115" w:type="dxa"/>
            </w:tcMar>
          </w:tcPr>
          <w:p w14:paraId="395FD531" w14:textId="77777777" w:rsidR="00E85C56" w:rsidRPr="00842155" w:rsidRDefault="00E85C56" w:rsidP="00934B1A">
            <w:pPr>
              <w:tabs>
                <w:tab w:val="left" w:pos="2329"/>
              </w:tabs>
              <w:rPr>
                <w:rFonts w:cs="Arial"/>
                <w:b/>
                <w:szCs w:val="20"/>
              </w:rPr>
            </w:pPr>
            <w:r w:rsidRPr="00842155">
              <w:rPr>
                <w:rFonts w:cs="Arial"/>
                <w:b/>
                <w:szCs w:val="20"/>
              </w:rPr>
              <w:t>Total</w:t>
            </w:r>
          </w:p>
        </w:tc>
        <w:tc>
          <w:tcPr>
            <w:tcW w:w="9204" w:type="dxa"/>
            <w:tcBorders>
              <w:left w:val="nil"/>
              <w:right w:val="nil"/>
            </w:tcBorders>
            <w:shd w:val="clear" w:color="auto" w:fill="E6E6E6"/>
            <w:tcMar>
              <w:top w:w="115" w:type="dxa"/>
              <w:left w:w="115" w:type="dxa"/>
              <w:bottom w:w="115" w:type="dxa"/>
              <w:right w:w="115" w:type="dxa"/>
            </w:tcMar>
          </w:tcPr>
          <w:p w14:paraId="2C828A2D" w14:textId="77777777" w:rsidR="00E85C56" w:rsidRPr="00842155" w:rsidRDefault="00E85C56" w:rsidP="00934B1A">
            <w:pPr>
              <w:tabs>
                <w:tab w:val="left" w:pos="2329"/>
              </w:tabs>
              <w:rPr>
                <w:rFonts w:cs="Arial"/>
                <w:b/>
                <w:szCs w:val="20"/>
              </w:rPr>
            </w:pPr>
          </w:p>
        </w:tc>
        <w:tc>
          <w:tcPr>
            <w:tcW w:w="1440" w:type="dxa"/>
            <w:tcBorders>
              <w:left w:val="nil"/>
            </w:tcBorders>
            <w:shd w:val="clear" w:color="auto" w:fill="E6E6E6"/>
          </w:tcPr>
          <w:p w14:paraId="26FB9DDE" w14:textId="77777777" w:rsidR="00E85C56" w:rsidRPr="00842155" w:rsidRDefault="00E85C56" w:rsidP="00934B1A">
            <w:pPr>
              <w:tabs>
                <w:tab w:val="left" w:pos="2329"/>
              </w:tabs>
              <w:rPr>
                <w:rFonts w:cs="Arial"/>
                <w:b/>
                <w:szCs w:val="20"/>
              </w:rPr>
            </w:pPr>
          </w:p>
        </w:tc>
        <w:tc>
          <w:tcPr>
            <w:tcW w:w="1530" w:type="dxa"/>
            <w:shd w:val="clear" w:color="auto" w:fill="E6E6E6"/>
          </w:tcPr>
          <w:p w14:paraId="1DE405FF" w14:textId="77777777" w:rsidR="00E85C56" w:rsidRPr="00842155" w:rsidRDefault="00E85C56" w:rsidP="00934B1A">
            <w:pPr>
              <w:tabs>
                <w:tab w:val="left" w:pos="2329"/>
              </w:tabs>
              <w:rPr>
                <w:rFonts w:cs="Arial"/>
                <w:b/>
                <w:szCs w:val="20"/>
              </w:rPr>
            </w:pPr>
            <w:r>
              <w:rPr>
                <w:rFonts w:cs="Arial"/>
                <w:b/>
                <w:szCs w:val="20"/>
              </w:rPr>
              <w:t>2 hours</w:t>
            </w:r>
          </w:p>
        </w:tc>
      </w:tr>
    </w:tbl>
    <w:p w14:paraId="3FFB7C8C" w14:textId="77777777" w:rsidR="00E85C56" w:rsidRPr="00035EB6" w:rsidRDefault="00E85C56" w:rsidP="00E85C56">
      <w:pPr>
        <w:pStyle w:val="AssignmentsLevel2"/>
        <w:numPr>
          <w:ilvl w:val="0"/>
          <w:numId w:val="0"/>
        </w:numPr>
        <w:rPr>
          <w:sz w:val="22"/>
        </w:rPr>
      </w:pPr>
    </w:p>
    <w:p w14:paraId="2DE5EE69" w14:textId="7F87F5D1" w:rsidR="00E85C56" w:rsidRPr="004F138A" w:rsidRDefault="00E85C56" w:rsidP="00E85C56">
      <w:pPr>
        <w:pStyle w:val="Heading1"/>
        <w:rPr>
          <w:color w:val="9C2C2A" w:themeColor="accent1"/>
        </w:rPr>
      </w:pPr>
      <w:r>
        <w:rPr>
          <w:color w:val="9C2C2A" w:themeColor="accent1"/>
        </w:rPr>
        <w:t>Faculty Notes</w:t>
      </w:r>
    </w:p>
    <w:p w14:paraId="68F80D08" w14:textId="77777777" w:rsidR="00E85C56" w:rsidRPr="00E3447E" w:rsidRDefault="00E85C56" w:rsidP="00E85C56">
      <w:pPr>
        <w:tabs>
          <w:tab w:val="left" w:pos="360"/>
        </w:tabs>
        <w:rPr>
          <w:rFonts w:cs="Arial"/>
          <w:b/>
          <w:szCs w:val="20"/>
        </w:rPr>
      </w:pPr>
    </w:p>
    <w:p w14:paraId="0F18D269" w14:textId="77777777" w:rsidR="00E85C56" w:rsidRPr="00E3447E" w:rsidRDefault="00E85C56" w:rsidP="00E85C56">
      <w:pPr>
        <w:tabs>
          <w:tab w:val="left" w:pos="360"/>
        </w:tabs>
        <w:rPr>
          <w:rFonts w:cs="Arial"/>
          <w:szCs w:val="20"/>
        </w:rPr>
      </w:pPr>
      <w:r w:rsidRPr="00E3447E">
        <w:rPr>
          <w:rFonts w:cs="Arial"/>
          <w:szCs w:val="20"/>
        </w:rPr>
        <w:t>The lear</w:t>
      </w:r>
      <w:r>
        <w:rPr>
          <w:rFonts w:cs="Arial"/>
          <w:szCs w:val="20"/>
        </w:rPr>
        <w:t>ning activities and assignments in this section support the text material.  This week introduces the student to macroeconomic principles.  The discussion question asks students to focus on a personal view of income inequality.  The Discussion Board asks students to examine the role of government in market activity.</w:t>
      </w:r>
    </w:p>
    <w:p w14:paraId="464CCC34" w14:textId="77777777" w:rsidR="00E85C56" w:rsidRPr="008867EB" w:rsidRDefault="00E85C56" w:rsidP="00E85C56">
      <w:pPr>
        <w:rPr>
          <w:rFonts w:cs="Arial"/>
          <w:sz w:val="22"/>
          <w:szCs w:val="20"/>
        </w:rPr>
      </w:pPr>
    </w:p>
    <w:p w14:paraId="0B42BA5D" w14:textId="77777777" w:rsidR="00E85C56" w:rsidRDefault="00E85C56" w:rsidP="00E85C56">
      <w:pPr>
        <w:tabs>
          <w:tab w:val="left" w:pos="360"/>
        </w:tabs>
        <w:spacing w:before="60" w:after="60"/>
        <w:rPr>
          <w:rFonts w:cs="Arial"/>
          <w:szCs w:val="20"/>
        </w:rPr>
      </w:pPr>
    </w:p>
    <w:p w14:paraId="19F4429A" w14:textId="77777777" w:rsidR="00E85C56" w:rsidRPr="006B20A5" w:rsidRDefault="00E85C56" w:rsidP="00E85C56">
      <w:pPr>
        <w:pStyle w:val="ListParagraph"/>
        <w:tabs>
          <w:tab w:val="left" w:pos="360"/>
        </w:tabs>
        <w:spacing w:before="60" w:after="60"/>
        <w:ind w:left="360"/>
        <w:rPr>
          <w:rFonts w:cs="Arial"/>
          <w:szCs w:val="20"/>
        </w:rPr>
        <w:sectPr w:rsidR="00E85C56" w:rsidRPr="006B20A5" w:rsidSect="00E85C56">
          <w:pgSz w:w="15840" w:h="12240" w:orient="landscape" w:code="1"/>
          <w:pgMar w:top="1440" w:right="1440" w:bottom="1440" w:left="1440" w:header="720" w:footer="720" w:gutter="0"/>
          <w:cols w:space="720"/>
          <w:docGrid w:linePitch="360"/>
        </w:sectPr>
      </w:pPr>
    </w:p>
    <w:p w14:paraId="4AABC5FE" w14:textId="77777777" w:rsidR="00E85C56" w:rsidRPr="006849E7" w:rsidRDefault="00E85C56" w:rsidP="00E85C56">
      <w:pPr>
        <w:rPr>
          <w:rFonts w:cs="Arial"/>
          <w:szCs w:val="20"/>
        </w:rPr>
      </w:pPr>
    </w:p>
    <w:tbl>
      <w:tblPr>
        <w:tblW w:w="131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9204"/>
        <w:gridCol w:w="1440"/>
        <w:gridCol w:w="1530"/>
      </w:tblGrid>
      <w:tr w:rsidR="00E85C56" w:rsidRPr="006849E7" w14:paraId="4932FD74" w14:textId="77777777" w:rsidTr="00F94038">
        <w:trPr>
          <w:trHeight w:val="535"/>
        </w:trPr>
        <w:tc>
          <w:tcPr>
            <w:tcW w:w="10165"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3AD77605" w14:textId="77777777" w:rsidR="00E85C56" w:rsidRPr="00097E1A" w:rsidRDefault="00E85C56" w:rsidP="00934B1A">
            <w:pPr>
              <w:pStyle w:val="WeeklyTopicHeading1"/>
              <w:rPr>
                <w:color w:val="auto"/>
              </w:rPr>
            </w:pPr>
            <w:bookmarkStart w:id="7" w:name="weekfive"/>
            <w:bookmarkStart w:id="8" w:name="_Toc365466531"/>
            <w:bookmarkEnd w:id="7"/>
            <w:r w:rsidRPr="00F94038">
              <w:t>Week Five:  Aggregate Supply, Fiscal and Monetary Policy</w:t>
            </w:r>
            <w:bookmarkEnd w:id="8"/>
            <w:r w:rsidRPr="00F94038">
              <w:t xml:space="preserve"> and International Economics</w:t>
            </w:r>
          </w:p>
        </w:tc>
        <w:tc>
          <w:tcPr>
            <w:tcW w:w="1440" w:type="dxa"/>
            <w:tcBorders>
              <w:left w:val="nil"/>
              <w:bottom w:val="single" w:sz="4" w:space="0" w:color="000000" w:themeColor="text1"/>
              <w:right w:val="nil"/>
            </w:tcBorders>
            <w:shd w:val="clear" w:color="auto" w:fill="9C2C2A" w:themeFill="accent1"/>
          </w:tcPr>
          <w:p w14:paraId="76D76200" w14:textId="77777777" w:rsidR="00E85C56" w:rsidRPr="00097E1A" w:rsidRDefault="00E85C56" w:rsidP="00934B1A">
            <w:pPr>
              <w:tabs>
                <w:tab w:val="left" w:pos="0"/>
                <w:tab w:val="left" w:pos="3720"/>
              </w:tabs>
              <w:outlineLvl w:val="0"/>
              <w:rPr>
                <w:rFonts w:cs="Arial"/>
                <w:sz w:val="28"/>
                <w:szCs w:val="28"/>
              </w:rPr>
            </w:pPr>
          </w:p>
        </w:tc>
        <w:tc>
          <w:tcPr>
            <w:tcW w:w="1530" w:type="dxa"/>
            <w:tcBorders>
              <w:left w:val="nil"/>
              <w:bottom w:val="single" w:sz="4" w:space="0" w:color="000000" w:themeColor="text1"/>
            </w:tcBorders>
            <w:shd w:val="clear" w:color="auto" w:fill="9C2C2A" w:themeFill="accent1"/>
          </w:tcPr>
          <w:p w14:paraId="3FD77F14" w14:textId="77777777" w:rsidR="00E85C56" w:rsidRPr="00097E1A" w:rsidRDefault="00E85C56" w:rsidP="00934B1A">
            <w:pPr>
              <w:tabs>
                <w:tab w:val="left" w:pos="0"/>
                <w:tab w:val="left" w:pos="3720"/>
              </w:tabs>
              <w:outlineLvl w:val="0"/>
              <w:rPr>
                <w:rFonts w:cs="Arial"/>
                <w:sz w:val="28"/>
                <w:szCs w:val="28"/>
              </w:rPr>
            </w:pPr>
          </w:p>
        </w:tc>
      </w:tr>
      <w:tr w:rsidR="00E85C56" w:rsidRPr="00842155" w14:paraId="62BFE3C7" w14:textId="77777777" w:rsidTr="00F94038">
        <w:tc>
          <w:tcPr>
            <w:tcW w:w="10165"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44322727" w14:textId="77777777" w:rsidR="00E85C56" w:rsidRPr="005B10FE" w:rsidRDefault="00E85C56" w:rsidP="00934B1A">
            <w:pPr>
              <w:tabs>
                <w:tab w:val="left" w:pos="0"/>
                <w:tab w:val="left" w:pos="3720"/>
              </w:tabs>
              <w:outlineLvl w:val="0"/>
              <w:rPr>
                <w:rFonts w:cs="Arial"/>
                <w:b/>
                <w:i/>
                <w:szCs w:val="20"/>
              </w:rPr>
            </w:pPr>
            <w:r w:rsidRPr="005B10FE">
              <w:rPr>
                <w:rFonts w:cs="Arial"/>
                <w:b/>
                <w:i/>
                <w:sz w:val="22"/>
                <w:szCs w:val="20"/>
              </w:rPr>
              <w:t>Learning Objectives</w:t>
            </w:r>
          </w:p>
        </w:tc>
        <w:tc>
          <w:tcPr>
            <w:tcW w:w="2970" w:type="dxa"/>
            <w:gridSpan w:val="2"/>
            <w:tcBorders>
              <w:left w:val="nil"/>
              <w:bottom w:val="single" w:sz="4" w:space="0" w:color="000000" w:themeColor="text1"/>
            </w:tcBorders>
            <w:shd w:val="clear" w:color="auto" w:fill="C9C9C9" w:themeFill="background2"/>
          </w:tcPr>
          <w:p w14:paraId="5314DF1B" w14:textId="77777777" w:rsidR="00E85C56" w:rsidRPr="00842155" w:rsidRDefault="00E85C56" w:rsidP="00934B1A">
            <w:pPr>
              <w:tabs>
                <w:tab w:val="left" w:pos="0"/>
                <w:tab w:val="left" w:pos="3720"/>
              </w:tabs>
              <w:outlineLvl w:val="0"/>
              <w:rPr>
                <w:rFonts w:cs="Arial"/>
                <w:szCs w:val="20"/>
              </w:rPr>
            </w:pPr>
            <w:r w:rsidRPr="005B10FE">
              <w:rPr>
                <w:rFonts w:cs="Arial"/>
                <w:b/>
                <w:i/>
                <w:szCs w:val="20"/>
              </w:rPr>
              <w:t>Alignment</w:t>
            </w:r>
          </w:p>
        </w:tc>
      </w:tr>
      <w:tr w:rsidR="00E85C56" w:rsidRPr="00842155" w14:paraId="642019A9" w14:textId="77777777" w:rsidTr="00F94038">
        <w:trPr>
          <w:trHeight w:val="30"/>
        </w:trPr>
        <w:tc>
          <w:tcPr>
            <w:tcW w:w="10165" w:type="dxa"/>
            <w:gridSpan w:val="2"/>
            <w:tcBorders>
              <w:bottom w:val="nil"/>
              <w:right w:val="nil"/>
            </w:tcBorders>
            <w:tcMar>
              <w:top w:w="115" w:type="dxa"/>
              <w:left w:w="115" w:type="dxa"/>
              <w:bottom w:w="115" w:type="dxa"/>
              <w:right w:w="115" w:type="dxa"/>
            </w:tcMar>
          </w:tcPr>
          <w:p w14:paraId="76922261" w14:textId="77777777" w:rsidR="00E85C56" w:rsidRPr="00842155" w:rsidRDefault="00E85C56" w:rsidP="00AA711B">
            <w:pPr>
              <w:pStyle w:val="ObjectiveBullet"/>
              <w:numPr>
                <w:ilvl w:val="1"/>
                <w:numId w:val="11"/>
              </w:numPr>
              <w:tabs>
                <w:tab w:val="clear" w:pos="0"/>
              </w:tabs>
            </w:pPr>
            <w:r w:rsidRPr="00C17EC3">
              <w:t>Explain the aggregate supply curve and the equilibrium level of GDP.</w:t>
            </w:r>
          </w:p>
        </w:tc>
        <w:tc>
          <w:tcPr>
            <w:tcW w:w="2970" w:type="dxa"/>
            <w:gridSpan w:val="2"/>
            <w:tcBorders>
              <w:left w:val="nil"/>
              <w:bottom w:val="nil"/>
            </w:tcBorders>
          </w:tcPr>
          <w:p w14:paraId="5F3DE251" w14:textId="77777777" w:rsidR="00E85C56" w:rsidRPr="00722A1C" w:rsidRDefault="00E85C56" w:rsidP="00934B1A">
            <w:pPr>
              <w:tabs>
                <w:tab w:val="left" w:pos="0"/>
                <w:tab w:val="left" w:pos="3720"/>
              </w:tabs>
              <w:outlineLvl w:val="0"/>
              <w:rPr>
                <w:rFonts w:cs="Arial"/>
                <w:szCs w:val="20"/>
              </w:rPr>
            </w:pPr>
            <w:r w:rsidRPr="00722A1C">
              <w:rPr>
                <w:rFonts w:cs="Arial"/>
                <w:szCs w:val="20"/>
              </w:rPr>
              <w:t xml:space="preserve">CLO4, </w:t>
            </w:r>
            <w:r>
              <w:rPr>
                <w:rFonts w:cs="Arial"/>
                <w:szCs w:val="20"/>
              </w:rPr>
              <w:t>CLO</w:t>
            </w:r>
            <w:r w:rsidRPr="00722A1C">
              <w:rPr>
                <w:rFonts w:cs="Arial"/>
                <w:szCs w:val="20"/>
              </w:rPr>
              <w:t>5</w:t>
            </w:r>
          </w:p>
        </w:tc>
      </w:tr>
      <w:tr w:rsidR="00E85C56" w:rsidRPr="00842155" w14:paraId="2390D66B" w14:textId="77777777" w:rsidTr="00F94038">
        <w:trPr>
          <w:trHeight w:val="38"/>
        </w:trPr>
        <w:tc>
          <w:tcPr>
            <w:tcW w:w="10165" w:type="dxa"/>
            <w:gridSpan w:val="2"/>
            <w:tcBorders>
              <w:top w:val="nil"/>
              <w:bottom w:val="nil"/>
              <w:right w:val="nil"/>
            </w:tcBorders>
            <w:tcMar>
              <w:top w:w="115" w:type="dxa"/>
              <w:left w:w="115" w:type="dxa"/>
              <w:bottom w:w="115" w:type="dxa"/>
              <w:right w:w="115" w:type="dxa"/>
            </w:tcMar>
          </w:tcPr>
          <w:p w14:paraId="3E85593D" w14:textId="77777777" w:rsidR="00E85C56" w:rsidRPr="00842155" w:rsidRDefault="00E85C56" w:rsidP="00AA711B">
            <w:pPr>
              <w:pStyle w:val="ObjectiveBullet"/>
              <w:numPr>
                <w:ilvl w:val="1"/>
                <w:numId w:val="11"/>
              </w:numPr>
            </w:pPr>
            <w:r>
              <w:t>Identify the reasons why</w:t>
            </w:r>
            <w:r w:rsidRPr="00C17EC3">
              <w:t xml:space="preserve"> recessionary and inflationary gaps occur.</w:t>
            </w:r>
          </w:p>
        </w:tc>
        <w:tc>
          <w:tcPr>
            <w:tcW w:w="2970" w:type="dxa"/>
            <w:gridSpan w:val="2"/>
            <w:tcBorders>
              <w:top w:val="nil"/>
              <w:left w:val="nil"/>
              <w:bottom w:val="nil"/>
            </w:tcBorders>
          </w:tcPr>
          <w:p w14:paraId="1CBD41C5" w14:textId="77777777" w:rsidR="00E85C56" w:rsidRPr="00842155" w:rsidRDefault="00E85C56" w:rsidP="00934B1A">
            <w:pPr>
              <w:tabs>
                <w:tab w:val="left" w:pos="0"/>
                <w:tab w:val="left" w:pos="3720"/>
              </w:tabs>
              <w:outlineLvl w:val="0"/>
              <w:rPr>
                <w:rFonts w:cs="Arial"/>
                <w:szCs w:val="20"/>
              </w:rPr>
            </w:pPr>
            <w:r>
              <w:rPr>
                <w:rFonts w:cs="Arial"/>
                <w:szCs w:val="20"/>
              </w:rPr>
              <w:t>CLO4, CLO5</w:t>
            </w:r>
          </w:p>
        </w:tc>
      </w:tr>
      <w:tr w:rsidR="00E85C56" w:rsidRPr="00842155" w14:paraId="2EC892D5" w14:textId="77777777" w:rsidTr="00F94038">
        <w:trPr>
          <w:trHeight w:val="38"/>
        </w:trPr>
        <w:tc>
          <w:tcPr>
            <w:tcW w:w="10165" w:type="dxa"/>
            <w:gridSpan w:val="2"/>
            <w:tcBorders>
              <w:top w:val="nil"/>
              <w:bottom w:val="nil"/>
              <w:right w:val="nil"/>
            </w:tcBorders>
            <w:tcMar>
              <w:top w:w="115" w:type="dxa"/>
              <w:left w:w="115" w:type="dxa"/>
              <w:bottom w:w="115" w:type="dxa"/>
              <w:right w:w="115" w:type="dxa"/>
            </w:tcMar>
          </w:tcPr>
          <w:p w14:paraId="067E9506" w14:textId="77777777" w:rsidR="00E85C56" w:rsidRPr="00842155" w:rsidRDefault="00E85C56" w:rsidP="00AA711B">
            <w:pPr>
              <w:pStyle w:val="ObjectiveBullet"/>
              <w:numPr>
                <w:ilvl w:val="1"/>
                <w:numId w:val="11"/>
              </w:numPr>
            </w:pPr>
            <w:r w:rsidRPr="00C17EC3">
              <w:t>Analyze the impact of fiscal policy decisions on aggregate demand.</w:t>
            </w:r>
          </w:p>
        </w:tc>
        <w:tc>
          <w:tcPr>
            <w:tcW w:w="2970" w:type="dxa"/>
            <w:gridSpan w:val="2"/>
            <w:tcBorders>
              <w:top w:val="nil"/>
              <w:left w:val="nil"/>
              <w:bottom w:val="nil"/>
            </w:tcBorders>
          </w:tcPr>
          <w:p w14:paraId="4127CBF7" w14:textId="77777777" w:rsidR="00E85C56" w:rsidRPr="00842155" w:rsidRDefault="00E85C56" w:rsidP="00934B1A">
            <w:pPr>
              <w:tabs>
                <w:tab w:val="left" w:pos="0"/>
                <w:tab w:val="left" w:pos="3720"/>
              </w:tabs>
              <w:outlineLvl w:val="0"/>
              <w:rPr>
                <w:rFonts w:cs="Arial"/>
                <w:szCs w:val="20"/>
              </w:rPr>
            </w:pPr>
            <w:r>
              <w:rPr>
                <w:rFonts w:cs="Arial"/>
                <w:szCs w:val="20"/>
              </w:rPr>
              <w:t>CLO6</w:t>
            </w:r>
          </w:p>
        </w:tc>
      </w:tr>
      <w:tr w:rsidR="00E85C56" w:rsidRPr="00842155" w14:paraId="31FFA018" w14:textId="77777777" w:rsidTr="00F94038">
        <w:trPr>
          <w:trHeight w:val="38"/>
        </w:trPr>
        <w:tc>
          <w:tcPr>
            <w:tcW w:w="10165" w:type="dxa"/>
            <w:gridSpan w:val="2"/>
            <w:tcBorders>
              <w:top w:val="nil"/>
              <w:bottom w:val="nil"/>
              <w:right w:val="nil"/>
            </w:tcBorders>
            <w:tcMar>
              <w:top w:w="115" w:type="dxa"/>
              <w:left w:w="115" w:type="dxa"/>
              <w:bottom w:w="115" w:type="dxa"/>
              <w:right w:w="115" w:type="dxa"/>
            </w:tcMar>
          </w:tcPr>
          <w:p w14:paraId="5FB5AF86" w14:textId="77777777" w:rsidR="00E85C56" w:rsidRPr="00842155" w:rsidRDefault="00E85C56" w:rsidP="00AA711B">
            <w:pPr>
              <w:pStyle w:val="ObjectiveBullet"/>
              <w:numPr>
                <w:ilvl w:val="1"/>
                <w:numId w:val="11"/>
              </w:numPr>
            </w:pPr>
            <w:r w:rsidRPr="00C17EC3">
              <w:t xml:space="preserve">Describe the U.S. </w:t>
            </w:r>
            <w:r>
              <w:t>Federal Reserve S</w:t>
            </w:r>
            <w:r w:rsidRPr="00C17EC3">
              <w:t>ystem.</w:t>
            </w:r>
          </w:p>
        </w:tc>
        <w:tc>
          <w:tcPr>
            <w:tcW w:w="2970" w:type="dxa"/>
            <w:gridSpan w:val="2"/>
            <w:tcBorders>
              <w:top w:val="nil"/>
              <w:left w:val="nil"/>
              <w:bottom w:val="nil"/>
            </w:tcBorders>
          </w:tcPr>
          <w:p w14:paraId="581B7FB8" w14:textId="77777777" w:rsidR="00E85C56" w:rsidRPr="00842155" w:rsidRDefault="00E85C56" w:rsidP="00934B1A">
            <w:pPr>
              <w:tabs>
                <w:tab w:val="left" w:pos="0"/>
                <w:tab w:val="left" w:pos="3720"/>
              </w:tabs>
              <w:outlineLvl w:val="0"/>
              <w:rPr>
                <w:rFonts w:cs="Arial"/>
                <w:szCs w:val="20"/>
              </w:rPr>
            </w:pPr>
            <w:r>
              <w:rPr>
                <w:rFonts w:cs="Arial"/>
                <w:szCs w:val="20"/>
              </w:rPr>
              <w:t>CLO5, CLO6</w:t>
            </w:r>
          </w:p>
        </w:tc>
      </w:tr>
      <w:tr w:rsidR="00E85C56" w:rsidRPr="00842155" w14:paraId="6BF15E6C" w14:textId="77777777" w:rsidTr="00F94038">
        <w:trPr>
          <w:trHeight w:val="38"/>
        </w:trPr>
        <w:tc>
          <w:tcPr>
            <w:tcW w:w="10165" w:type="dxa"/>
            <w:gridSpan w:val="2"/>
            <w:tcBorders>
              <w:top w:val="nil"/>
              <w:bottom w:val="nil"/>
              <w:right w:val="nil"/>
            </w:tcBorders>
            <w:tcMar>
              <w:top w:w="115" w:type="dxa"/>
              <w:left w:w="115" w:type="dxa"/>
              <w:bottom w:w="115" w:type="dxa"/>
              <w:right w:w="115" w:type="dxa"/>
            </w:tcMar>
          </w:tcPr>
          <w:p w14:paraId="36AD81ED" w14:textId="77777777" w:rsidR="00E85C56" w:rsidRPr="00C17EC3" w:rsidRDefault="00E85C56" w:rsidP="00AA711B">
            <w:pPr>
              <w:pStyle w:val="ObjectiveBullet"/>
              <w:numPr>
                <w:ilvl w:val="1"/>
                <w:numId w:val="11"/>
              </w:numPr>
            </w:pPr>
            <w:r>
              <w:t>Explain how banks contribute to money creation in the U.S.</w:t>
            </w:r>
          </w:p>
        </w:tc>
        <w:tc>
          <w:tcPr>
            <w:tcW w:w="2970" w:type="dxa"/>
            <w:gridSpan w:val="2"/>
            <w:tcBorders>
              <w:top w:val="nil"/>
              <w:left w:val="nil"/>
              <w:bottom w:val="nil"/>
            </w:tcBorders>
          </w:tcPr>
          <w:p w14:paraId="395E2655" w14:textId="77777777" w:rsidR="00E85C56" w:rsidRPr="00842155" w:rsidRDefault="00E85C56" w:rsidP="00934B1A">
            <w:pPr>
              <w:tabs>
                <w:tab w:val="left" w:pos="0"/>
                <w:tab w:val="left" w:pos="3720"/>
              </w:tabs>
              <w:outlineLvl w:val="0"/>
              <w:rPr>
                <w:rFonts w:cs="Arial"/>
                <w:szCs w:val="20"/>
              </w:rPr>
            </w:pPr>
            <w:r>
              <w:rPr>
                <w:rFonts w:cs="Arial"/>
                <w:szCs w:val="20"/>
              </w:rPr>
              <w:t>CLO5, CLO6</w:t>
            </w:r>
          </w:p>
        </w:tc>
      </w:tr>
      <w:tr w:rsidR="00E85C56" w:rsidRPr="00842155" w14:paraId="0AA820E4" w14:textId="77777777" w:rsidTr="00F94038">
        <w:trPr>
          <w:trHeight w:val="128"/>
        </w:trPr>
        <w:tc>
          <w:tcPr>
            <w:tcW w:w="10165" w:type="dxa"/>
            <w:gridSpan w:val="2"/>
            <w:tcBorders>
              <w:top w:val="nil"/>
              <w:bottom w:val="nil"/>
              <w:right w:val="nil"/>
            </w:tcBorders>
            <w:tcMar>
              <w:top w:w="115" w:type="dxa"/>
              <w:left w:w="115" w:type="dxa"/>
              <w:bottom w:w="115" w:type="dxa"/>
              <w:right w:w="115" w:type="dxa"/>
            </w:tcMar>
          </w:tcPr>
          <w:p w14:paraId="3BC9CA55" w14:textId="7331CBB2" w:rsidR="00E85C56" w:rsidRPr="00842155" w:rsidRDefault="00E85C56" w:rsidP="00AA711B">
            <w:pPr>
              <w:pStyle w:val="ObjectiveBullet"/>
              <w:numPr>
                <w:ilvl w:val="1"/>
                <w:numId w:val="11"/>
              </w:numPr>
            </w:pPr>
            <w:r w:rsidRPr="00C17EC3">
              <w:t>Differentiate between the monetary policy weapons of the Federal Reserve System.</w:t>
            </w:r>
          </w:p>
        </w:tc>
        <w:tc>
          <w:tcPr>
            <w:tcW w:w="2970" w:type="dxa"/>
            <w:gridSpan w:val="2"/>
            <w:tcBorders>
              <w:top w:val="nil"/>
              <w:left w:val="nil"/>
              <w:bottom w:val="nil"/>
            </w:tcBorders>
          </w:tcPr>
          <w:p w14:paraId="4A85D0CD" w14:textId="4187D13E" w:rsidR="00E85C56" w:rsidRPr="00842155" w:rsidRDefault="00E85C56" w:rsidP="0034470A">
            <w:pPr>
              <w:tabs>
                <w:tab w:val="left" w:pos="0"/>
                <w:tab w:val="left" w:pos="3720"/>
              </w:tabs>
              <w:outlineLvl w:val="0"/>
              <w:rPr>
                <w:rFonts w:cs="Arial"/>
                <w:szCs w:val="20"/>
              </w:rPr>
            </w:pPr>
            <w:r>
              <w:rPr>
                <w:rFonts w:cs="Arial"/>
                <w:szCs w:val="20"/>
              </w:rPr>
              <w:t>CLO6</w:t>
            </w:r>
          </w:p>
        </w:tc>
      </w:tr>
      <w:tr w:rsidR="0034470A" w:rsidRPr="00842155" w14:paraId="0367D915" w14:textId="77777777" w:rsidTr="00F94038">
        <w:trPr>
          <w:trHeight w:val="128"/>
        </w:trPr>
        <w:tc>
          <w:tcPr>
            <w:tcW w:w="10165" w:type="dxa"/>
            <w:gridSpan w:val="2"/>
            <w:tcBorders>
              <w:top w:val="nil"/>
              <w:bottom w:val="nil"/>
              <w:right w:val="nil"/>
            </w:tcBorders>
            <w:tcMar>
              <w:top w:w="115" w:type="dxa"/>
              <w:left w:w="115" w:type="dxa"/>
              <w:bottom w:w="115" w:type="dxa"/>
              <w:right w:w="115" w:type="dxa"/>
            </w:tcMar>
          </w:tcPr>
          <w:p w14:paraId="04DF9C11" w14:textId="0F626A47" w:rsidR="0034470A" w:rsidRPr="00C17EC3" w:rsidRDefault="0034470A" w:rsidP="00AA711B">
            <w:pPr>
              <w:pStyle w:val="ObjectiveBullet"/>
              <w:numPr>
                <w:ilvl w:val="1"/>
                <w:numId w:val="11"/>
              </w:numPr>
            </w:pPr>
            <w:r>
              <w:t xml:space="preserve">Describe the concept of comparative advantage. </w:t>
            </w:r>
          </w:p>
        </w:tc>
        <w:tc>
          <w:tcPr>
            <w:tcW w:w="2970" w:type="dxa"/>
            <w:gridSpan w:val="2"/>
            <w:tcBorders>
              <w:top w:val="nil"/>
              <w:left w:val="nil"/>
              <w:bottom w:val="nil"/>
            </w:tcBorders>
          </w:tcPr>
          <w:p w14:paraId="1172FD30" w14:textId="181BB075" w:rsidR="0034470A" w:rsidRDefault="0034470A" w:rsidP="00934B1A">
            <w:pPr>
              <w:tabs>
                <w:tab w:val="left" w:pos="0"/>
                <w:tab w:val="left" w:pos="3720"/>
              </w:tabs>
              <w:outlineLvl w:val="0"/>
              <w:rPr>
                <w:rFonts w:cs="Arial"/>
                <w:szCs w:val="20"/>
              </w:rPr>
            </w:pPr>
            <w:r w:rsidRPr="00771335">
              <w:rPr>
                <w:rFonts w:cs="Arial"/>
                <w:szCs w:val="20"/>
              </w:rPr>
              <w:t>CLO1, CLO7</w:t>
            </w:r>
          </w:p>
        </w:tc>
      </w:tr>
      <w:tr w:rsidR="0034470A" w:rsidRPr="00842155" w14:paraId="423E5FB3" w14:textId="77777777" w:rsidTr="00F94038">
        <w:trPr>
          <w:trHeight w:val="128"/>
        </w:trPr>
        <w:tc>
          <w:tcPr>
            <w:tcW w:w="10165" w:type="dxa"/>
            <w:gridSpan w:val="2"/>
            <w:tcBorders>
              <w:top w:val="nil"/>
              <w:bottom w:val="nil"/>
              <w:right w:val="nil"/>
            </w:tcBorders>
            <w:tcMar>
              <w:top w:w="115" w:type="dxa"/>
              <w:left w:w="115" w:type="dxa"/>
              <w:bottom w:w="115" w:type="dxa"/>
              <w:right w:w="115" w:type="dxa"/>
            </w:tcMar>
          </w:tcPr>
          <w:p w14:paraId="1B5BBF63" w14:textId="0E0BCD07" w:rsidR="0034470A" w:rsidRPr="00C17EC3" w:rsidRDefault="0034470A" w:rsidP="00AA711B">
            <w:pPr>
              <w:pStyle w:val="ObjectiveBullet"/>
              <w:numPr>
                <w:ilvl w:val="1"/>
                <w:numId w:val="11"/>
              </w:numPr>
            </w:pPr>
            <w:r>
              <w:t xml:space="preserve">Define protectionism </w:t>
            </w:r>
            <w:proofErr w:type="gramStart"/>
            <w:r>
              <w:t>with regard to</w:t>
            </w:r>
            <w:proofErr w:type="gramEnd"/>
            <w:r>
              <w:t xml:space="preserve"> international trade.</w:t>
            </w:r>
            <w:r w:rsidRPr="00C17EC3">
              <w:t xml:space="preserve"> </w:t>
            </w:r>
          </w:p>
        </w:tc>
        <w:tc>
          <w:tcPr>
            <w:tcW w:w="2970" w:type="dxa"/>
            <w:gridSpan w:val="2"/>
            <w:tcBorders>
              <w:top w:val="nil"/>
              <w:left w:val="nil"/>
              <w:bottom w:val="nil"/>
            </w:tcBorders>
          </w:tcPr>
          <w:p w14:paraId="29C9EAB8" w14:textId="794D4680" w:rsidR="0034470A" w:rsidRDefault="0034470A" w:rsidP="0034470A">
            <w:pPr>
              <w:tabs>
                <w:tab w:val="left" w:pos="0"/>
                <w:tab w:val="left" w:pos="3720"/>
              </w:tabs>
              <w:outlineLvl w:val="0"/>
              <w:rPr>
                <w:rFonts w:cs="Arial"/>
                <w:szCs w:val="20"/>
              </w:rPr>
            </w:pPr>
            <w:r w:rsidRPr="00771335">
              <w:rPr>
                <w:rFonts w:cs="Arial"/>
                <w:szCs w:val="20"/>
              </w:rPr>
              <w:t>CLO7</w:t>
            </w:r>
          </w:p>
        </w:tc>
      </w:tr>
      <w:tr w:rsidR="0034470A" w:rsidRPr="00842155" w14:paraId="12C5159F" w14:textId="77777777" w:rsidTr="00F94038">
        <w:trPr>
          <w:trHeight w:val="128"/>
        </w:trPr>
        <w:tc>
          <w:tcPr>
            <w:tcW w:w="10165" w:type="dxa"/>
            <w:gridSpan w:val="2"/>
            <w:tcBorders>
              <w:top w:val="nil"/>
              <w:bottom w:val="nil"/>
              <w:right w:val="nil"/>
            </w:tcBorders>
            <w:tcMar>
              <w:top w:w="115" w:type="dxa"/>
              <w:left w:w="115" w:type="dxa"/>
              <w:bottom w:w="115" w:type="dxa"/>
              <w:right w:w="115" w:type="dxa"/>
            </w:tcMar>
          </w:tcPr>
          <w:p w14:paraId="427C748A" w14:textId="3AB79438" w:rsidR="0034470A" w:rsidRPr="00C17EC3" w:rsidRDefault="0034470A" w:rsidP="00AA711B">
            <w:pPr>
              <w:pStyle w:val="ObjectiveBullet"/>
              <w:numPr>
                <w:ilvl w:val="1"/>
                <w:numId w:val="11"/>
              </w:numPr>
            </w:pPr>
            <w:r>
              <w:t>Explain the evolution of our floating exchange rate system.</w:t>
            </w:r>
            <w:r w:rsidRPr="00C17EC3">
              <w:t xml:space="preserve"> </w:t>
            </w:r>
          </w:p>
        </w:tc>
        <w:tc>
          <w:tcPr>
            <w:tcW w:w="2970" w:type="dxa"/>
            <w:gridSpan w:val="2"/>
            <w:tcBorders>
              <w:top w:val="nil"/>
              <w:left w:val="nil"/>
              <w:bottom w:val="nil"/>
            </w:tcBorders>
          </w:tcPr>
          <w:p w14:paraId="3B8FB2A4" w14:textId="2496A013" w:rsidR="0034470A" w:rsidRDefault="0034470A" w:rsidP="0034470A">
            <w:pPr>
              <w:tabs>
                <w:tab w:val="left" w:pos="0"/>
                <w:tab w:val="left" w:pos="3720"/>
              </w:tabs>
              <w:outlineLvl w:val="0"/>
              <w:rPr>
                <w:rFonts w:cs="Arial"/>
                <w:szCs w:val="20"/>
              </w:rPr>
            </w:pPr>
            <w:r w:rsidRPr="00771335">
              <w:rPr>
                <w:rFonts w:cs="Arial"/>
                <w:szCs w:val="20"/>
              </w:rPr>
              <w:t>CLO7</w:t>
            </w:r>
          </w:p>
        </w:tc>
      </w:tr>
      <w:tr w:rsidR="0034470A" w:rsidRPr="00842155" w14:paraId="4728F14F" w14:textId="77777777" w:rsidTr="00F94038">
        <w:trPr>
          <w:trHeight w:val="128"/>
        </w:trPr>
        <w:tc>
          <w:tcPr>
            <w:tcW w:w="10165" w:type="dxa"/>
            <w:gridSpan w:val="2"/>
            <w:tcBorders>
              <w:top w:val="nil"/>
              <w:bottom w:val="single" w:sz="4" w:space="0" w:color="000000" w:themeColor="text1"/>
              <w:right w:val="nil"/>
            </w:tcBorders>
            <w:tcMar>
              <w:top w:w="115" w:type="dxa"/>
              <w:left w:w="115" w:type="dxa"/>
              <w:bottom w:w="115" w:type="dxa"/>
              <w:right w:w="115" w:type="dxa"/>
            </w:tcMar>
          </w:tcPr>
          <w:p w14:paraId="305BC3D3" w14:textId="7C84D210" w:rsidR="0034470A" w:rsidRPr="00C17EC3" w:rsidRDefault="0034470A" w:rsidP="00FF60CC">
            <w:pPr>
              <w:pStyle w:val="ObjectiveBullet"/>
              <w:numPr>
                <w:ilvl w:val="1"/>
                <w:numId w:val="11"/>
              </w:numPr>
              <w:ind w:left="330" w:hanging="330"/>
            </w:pPr>
            <w:r>
              <w:t>Analyze the impact of monetary and fiscal policy on exchange rates and trade deficits/surpluses.</w:t>
            </w:r>
          </w:p>
        </w:tc>
        <w:tc>
          <w:tcPr>
            <w:tcW w:w="2970" w:type="dxa"/>
            <w:gridSpan w:val="2"/>
            <w:tcBorders>
              <w:top w:val="nil"/>
              <w:left w:val="nil"/>
              <w:bottom w:val="single" w:sz="4" w:space="0" w:color="000000" w:themeColor="text1"/>
            </w:tcBorders>
          </w:tcPr>
          <w:p w14:paraId="4B744932" w14:textId="5DC64CE5" w:rsidR="0034470A" w:rsidRDefault="0034470A" w:rsidP="00934B1A">
            <w:pPr>
              <w:tabs>
                <w:tab w:val="left" w:pos="0"/>
                <w:tab w:val="left" w:pos="3720"/>
              </w:tabs>
              <w:outlineLvl w:val="0"/>
              <w:rPr>
                <w:rFonts w:cs="Arial"/>
                <w:szCs w:val="20"/>
              </w:rPr>
            </w:pPr>
            <w:r w:rsidRPr="00771335">
              <w:rPr>
                <w:rFonts w:cs="Arial"/>
                <w:szCs w:val="20"/>
              </w:rPr>
              <w:t>CLO6, CLO7</w:t>
            </w:r>
          </w:p>
        </w:tc>
      </w:tr>
      <w:tr w:rsidR="00E85C56" w:rsidRPr="00842155" w14:paraId="538C55A0" w14:textId="77777777" w:rsidTr="00E85C56">
        <w:trPr>
          <w:trHeight w:val="467"/>
        </w:trPr>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4028FD4" w14:textId="77777777" w:rsidR="00D018C1" w:rsidRDefault="00D018C1" w:rsidP="00934B1A">
            <w:pPr>
              <w:tabs>
                <w:tab w:val="left" w:pos="0"/>
                <w:tab w:val="left" w:pos="3720"/>
              </w:tabs>
              <w:outlineLvl w:val="0"/>
              <w:rPr>
                <w:rFonts w:cs="Arial"/>
                <w:b/>
                <w:i/>
                <w:sz w:val="22"/>
                <w:szCs w:val="20"/>
              </w:rPr>
            </w:pPr>
            <w:r>
              <w:rPr>
                <w:rFonts w:cs="Arial"/>
                <w:b/>
                <w:i/>
                <w:sz w:val="22"/>
                <w:szCs w:val="20"/>
              </w:rPr>
              <w:t xml:space="preserve">Resources, Activities, and Preparation </w:t>
            </w:r>
          </w:p>
          <w:p w14:paraId="6F028B30" w14:textId="4A1EAD26" w:rsidR="00E85C56" w:rsidRPr="005B10FE" w:rsidRDefault="00D018C1" w:rsidP="00934B1A">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C9C9C9" w:themeFill="background2"/>
          </w:tcPr>
          <w:p w14:paraId="4FA2B1C3"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left w:val="single" w:sz="4" w:space="0" w:color="auto"/>
            </w:tcBorders>
            <w:shd w:val="clear" w:color="auto" w:fill="C9C9C9" w:themeFill="background2"/>
          </w:tcPr>
          <w:p w14:paraId="2F8A7376" w14:textId="631BF311" w:rsidR="00E85C56" w:rsidRPr="005B10FE" w:rsidRDefault="003A2E1E" w:rsidP="00934B1A">
            <w:pPr>
              <w:tabs>
                <w:tab w:val="left" w:pos="0"/>
                <w:tab w:val="left" w:pos="3720"/>
              </w:tabs>
              <w:outlineLvl w:val="0"/>
              <w:rPr>
                <w:rFonts w:cs="Arial"/>
                <w:b/>
                <w:i/>
                <w:szCs w:val="20"/>
              </w:rPr>
            </w:pPr>
            <w:r>
              <w:rPr>
                <w:rFonts w:cs="Arial"/>
                <w:b/>
                <w:i/>
                <w:szCs w:val="20"/>
              </w:rPr>
              <w:t>AIE</w:t>
            </w:r>
          </w:p>
          <w:p w14:paraId="6D7C45BD" w14:textId="3E7F8B02" w:rsidR="00E85C56" w:rsidRPr="005B10FE" w:rsidRDefault="00E85C56" w:rsidP="00934B1A">
            <w:pPr>
              <w:tabs>
                <w:tab w:val="left" w:pos="0"/>
                <w:tab w:val="left" w:pos="3720"/>
              </w:tabs>
              <w:outlineLvl w:val="0"/>
              <w:rPr>
                <w:rFonts w:cs="Arial"/>
                <w:b/>
                <w:i/>
                <w:szCs w:val="20"/>
              </w:rPr>
            </w:pPr>
          </w:p>
        </w:tc>
      </w:tr>
      <w:tr w:rsidR="00E85C56" w:rsidRPr="00842155" w14:paraId="2037FA4D" w14:textId="77777777" w:rsidTr="00E85C56">
        <w:tc>
          <w:tcPr>
            <w:tcW w:w="10165" w:type="dxa"/>
            <w:gridSpan w:val="2"/>
            <w:tcMar>
              <w:top w:w="115" w:type="dxa"/>
              <w:left w:w="115" w:type="dxa"/>
              <w:bottom w:w="115" w:type="dxa"/>
              <w:right w:w="115" w:type="dxa"/>
            </w:tcMar>
          </w:tcPr>
          <w:p w14:paraId="49BDBF9B" w14:textId="77777777" w:rsidR="00E85C56" w:rsidRDefault="00E85C56" w:rsidP="00934B1A">
            <w:pPr>
              <w:ind w:left="360" w:hanging="360"/>
              <w:rPr>
                <w:rFonts w:cs="Arial"/>
                <w:szCs w:val="20"/>
              </w:rPr>
            </w:pPr>
            <w:r w:rsidRPr="00446623">
              <w:rPr>
                <w:rFonts w:cs="Arial"/>
                <w:b/>
                <w:szCs w:val="20"/>
              </w:rPr>
              <w:t>Read</w:t>
            </w:r>
            <w:r>
              <w:rPr>
                <w:rFonts w:cs="Arial"/>
                <w:szCs w:val="20"/>
              </w:rPr>
              <w:t xml:space="preserve"> Ch. 27, 28, 29, 30, 35, 36, &amp; 37 of </w:t>
            </w:r>
            <w:r>
              <w:rPr>
                <w:rFonts w:cs="Arial"/>
                <w:i/>
                <w:szCs w:val="20"/>
              </w:rPr>
              <w:t>Economics: Principles and Policy</w:t>
            </w:r>
            <w:r>
              <w:rPr>
                <w:rFonts w:cs="Arial"/>
                <w:szCs w:val="20"/>
              </w:rPr>
              <w:t>.</w:t>
            </w:r>
          </w:p>
          <w:p w14:paraId="0F6C670B" w14:textId="77777777" w:rsidR="00E85C56" w:rsidRPr="00E3447E" w:rsidRDefault="00E85C56" w:rsidP="00934B1A">
            <w:pPr>
              <w:ind w:left="360" w:hanging="360"/>
              <w:rPr>
                <w:rFonts w:cs="Arial"/>
                <w:szCs w:val="20"/>
              </w:rPr>
            </w:pPr>
          </w:p>
        </w:tc>
        <w:tc>
          <w:tcPr>
            <w:tcW w:w="1440" w:type="dxa"/>
          </w:tcPr>
          <w:p w14:paraId="4CB9BA48" w14:textId="77777777" w:rsidR="00E85C56" w:rsidRDefault="00E85C56" w:rsidP="00934B1A">
            <w:pPr>
              <w:rPr>
                <w:rFonts w:cs="Arial"/>
                <w:szCs w:val="20"/>
              </w:rPr>
            </w:pPr>
            <w:r>
              <w:rPr>
                <w:rFonts w:cs="Arial"/>
                <w:szCs w:val="20"/>
              </w:rPr>
              <w:t>5.1, 5.2, 5.3, 5.4, 5.5, 5.6</w:t>
            </w:r>
          </w:p>
          <w:p w14:paraId="0C2C3938" w14:textId="12191977" w:rsidR="00E85C56" w:rsidRDefault="0074708D" w:rsidP="00934B1A">
            <w:pPr>
              <w:rPr>
                <w:rFonts w:cs="Arial"/>
                <w:szCs w:val="20"/>
              </w:rPr>
            </w:pPr>
            <w:r>
              <w:rPr>
                <w:rFonts w:cs="Arial"/>
                <w:szCs w:val="20"/>
              </w:rPr>
              <w:t>5.7</w:t>
            </w:r>
            <w:r w:rsidR="00E85C56">
              <w:rPr>
                <w:rFonts w:cs="Arial"/>
                <w:szCs w:val="20"/>
              </w:rPr>
              <w:t xml:space="preserve">, </w:t>
            </w:r>
            <w:r>
              <w:rPr>
                <w:rFonts w:cs="Arial"/>
                <w:szCs w:val="20"/>
              </w:rPr>
              <w:t>5.8</w:t>
            </w:r>
          </w:p>
          <w:p w14:paraId="179BE3C0" w14:textId="05F1681E" w:rsidR="00E85C56" w:rsidRPr="009F6FAF" w:rsidRDefault="0074708D" w:rsidP="00934B1A">
            <w:pPr>
              <w:rPr>
                <w:rFonts w:cs="Arial"/>
                <w:szCs w:val="20"/>
              </w:rPr>
            </w:pPr>
            <w:r>
              <w:rPr>
                <w:rFonts w:cs="Arial"/>
                <w:szCs w:val="20"/>
              </w:rPr>
              <w:t>5.9</w:t>
            </w:r>
            <w:r w:rsidR="00E85C56">
              <w:rPr>
                <w:rFonts w:cs="Arial"/>
                <w:szCs w:val="20"/>
              </w:rPr>
              <w:t xml:space="preserve">, </w:t>
            </w:r>
            <w:r>
              <w:rPr>
                <w:rFonts w:cs="Arial"/>
                <w:szCs w:val="20"/>
              </w:rPr>
              <w:t>5.10</w:t>
            </w:r>
          </w:p>
        </w:tc>
        <w:tc>
          <w:tcPr>
            <w:tcW w:w="1530" w:type="dxa"/>
          </w:tcPr>
          <w:p w14:paraId="527CFE63" w14:textId="77777777" w:rsidR="00E85C56" w:rsidRPr="009F6FAF" w:rsidRDefault="00E85C56" w:rsidP="00934B1A">
            <w:pPr>
              <w:rPr>
                <w:rFonts w:cs="Arial"/>
                <w:szCs w:val="20"/>
              </w:rPr>
            </w:pPr>
          </w:p>
        </w:tc>
      </w:tr>
      <w:tr w:rsidR="00E85C56" w:rsidRPr="007F339F" w14:paraId="7DE472C7" w14:textId="77777777" w:rsidTr="00E85C56">
        <w:tc>
          <w:tcPr>
            <w:tcW w:w="10165" w:type="dxa"/>
            <w:gridSpan w:val="2"/>
            <w:tcMar>
              <w:top w:w="115" w:type="dxa"/>
              <w:left w:w="115" w:type="dxa"/>
              <w:bottom w:w="115" w:type="dxa"/>
              <w:right w:w="115" w:type="dxa"/>
            </w:tcMar>
          </w:tcPr>
          <w:p w14:paraId="1E8A29C0" w14:textId="370FECF0" w:rsidR="00E85C56" w:rsidRDefault="00E85C56" w:rsidP="00934B1A">
            <w:pPr>
              <w:rPr>
                <w:rFonts w:cs="Arial"/>
                <w:szCs w:val="20"/>
              </w:rPr>
            </w:pPr>
            <w:r w:rsidRPr="009B412B">
              <w:rPr>
                <w:rFonts w:cs="Arial"/>
                <w:b/>
                <w:szCs w:val="20"/>
              </w:rPr>
              <w:t>Watch</w:t>
            </w:r>
            <w:r>
              <w:rPr>
                <w:rFonts w:cs="Arial"/>
                <w:szCs w:val="20"/>
              </w:rPr>
              <w:t xml:space="preserve"> the “</w:t>
            </w:r>
            <w:hyperlink r:id="rId25" w:history="1">
              <w:r w:rsidRPr="00313C02">
                <w:rPr>
                  <w:rStyle w:val="Hyperlink"/>
                  <w:rFonts w:cs="Arial"/>
                  <w:szCs w:val="20"/>
                </w:rPr>
                <w:t>Stagflation</w:t>
              </w:r>
            </w:hyperlink>
            <w:r>
              <w:rPr>
                <w:rFonts w:cs="Arial"/>
                <w:szCs w:val="20"/>
              </w:rPr>
              <w:t>”</w:t>
            </w:r>
            <w:r w:rsidRPr="00AA18A7">
              <w:rPr>
                <w:rFonts w:cs="Arial"/>
                <w:szCs w:val="20"/>
              </w:rPr>
              <w:t xml:space="preserve"> </w:t>
            </w:r>
            <w:r>
              <w:rPr>
                <w:rFonts w:cs="Arial"/>
                <w:szCs w:val="20"/>
              </w:rPr>
              <w:t xml:space="preserve">tutorial video, available on the Khan Academy website (2:56). </w:t>
            </w:r>
          </w:p>
          <w:p w14:paraId="35FAC4CA" w14:textId="77777777" w:rsidR="00E85C56" w:rsidRPr="009F6FAF" w:rsidRDefault="00E85C56" w:rsidP="00313C02"/>
        </w:tc>
        <w:tc>
          <w:tcPr>
            <w:tcW w:w="1440" w:type="dxa"/>
            <w:tcBorders>
              <w:bottom w:val="single" w:sz="4" w:space="0" w:color="000000" w:themeColor="text1"/>
            </w:tcBorders>
          </w:tcPr>
          <w:p w14:paraId="705C5804" w14:textId="77777777" w:rsidR="00E85C56" w:rsidRPr="009F6FAF" w:rsidRDefault="00E85C56" w:rsidP="00934B1A">
            <w:pPr>
              <w:rPr>
                <w:rFonts w:cs="Arial"/>
                <w:szCs w:val="20"/>
              </w:rPr>
            </w:pPr>
            <w:r>
              <w:rPr>
                <w:rFonts w:cs="Arial"/>
                <w:szCs w:val="20"/>
              </w:rPr>
              <w:t>5.1, 5.2</w:t>
            </w:r>
          </w:p>
        </w:tc>
        <w:tc>
          <w:tcPr>
            <w:tcW w:w="1530" w:type="dxa"/>
            <w:tcBorders>
              <w:bottom w:val="single" w:sz="4" w:space="0" w:color="000000" w:themeColor="text1"/>
            </w:tcBorders>
          </w:tcPr>
          <w:p w14:paraId="21A97B1B" w14:textId="77777777" w:rsidR="00E85C56" w:rsidRPr="001015CC" w:rsidRDefault="00E85C56" w:rsidP="00934B1A">
            <w:pPr>
              <w:rPr>
                <w:rFonts w:cs="Arial"/>
                <w:b/>
                <w:szCs w:val="20"/>
              </w:rPr>
            </w:pPr>
            <w:r>
              <w:rPr>
                <w:rFonts w:cs="Arial"/>
                <w:szCs w:val="20"/>
              </w:rPr>
              <w:t xml:space="preserve">Lecture activity—reviews video and posts </w:t>
            </w:r>
            <w:r>
              <w:rPr>
                <w:rFonts w:cs="Arial"/>
                <w:szCs w:val="20"/>
              </w:rPr>
              <w:lastRenderedPageBreak/>
              <w:t xml:space="preserve">response = </w:t>
            </w:r>
            <w:r>
              <w:rPr>
                <w:rFonts w:cs="Arial"/>
                <w:b/>
                <w:szCs w:val="20"/>
              </w:rPr>
              <w:t>30 minutes</w:t>
            </w:r>
          </w:p>
        </w:tc>
      </w:tr>
      <w:tr w:rsidR="00E85C56" w:rsidRPr="007F339F" w14:paraId="341D3CFA" w14:textId="77777777" w:rsidTr="00E85C56">
        <w:tc>
          <w:tcPr>
            <w:tcW w:w="10165" w:type="dxa"/>
            <w:gridSpan w:val="2"/>
            <w:tcMar>
              <w:top w:w="115" w:type="dxa"/>
              <w:left w:w="115" w:type="dxa"/>
              <w:bottom w:w="115" w:type="dxa"/>
              <w:right w:w="115" w:type="dxa"/>
            </w:tcMar>
          </w:tcPr>
          <w:p w14:paraId="00110539" w14:textId="0D4DD487" w:rsidR="00E85C56" w:rsidRPr="00F94038" w:rsidRDefault="00E85C56" w:rsidP="00934B1A">
            <w:pPr>
              <w:rPr>
                <w:rFonts w:cs="Arial"/>
                <w:szCs w:val="20"/>
              </w:rPr>
            </w:pPr>
            <w:r w:rsidRPr="009B412B">
              <w:rPr>
                <w:rFonts w:cs="Arial"/>
                <w:b/>
                <w:szCs w:val="20"/>
              </w:rPr>
              <w:lastRenderedPageBreak/>
              <w:t>Watch</w:t>
            </w:r>
            <w:r>
              <w:rPr>
                <w:rFonts w:cs="Arial"/>
                <w:szCs w:val="20"/>
              </w:rPr>
              <w:t xml:space="preserve"> the “</w:t>
            </w:r>
            <w:hyperlink r:id="rId26" w:history="1">
              <w:r w:rsidRPr="00313C02">
                <w:rPr>
                  <w:rStyle w:val="Hyperlink"/>
                  <w:rFonts w:cs="Arial"/>
                  <w:szCs w:val="20"/>
                </w:rPr>
                <w:t>Fiscal Policy</w:t>
              </w:r>
            </w:hyperlink>
            <w:r>
              <w:rPr>
                <w:rFonts w:cs="Arial"/>
                <w:szCs w:val="20"/>
              </w:rPr>
              <w:t>”</w:t>
            </w:r>
            <w:r w:rsidRPr="00AA18A7">
              <w:rPr>
                <w:rFonts w:cs="Arial"/>
                <w:szCs w:val="20"/>
              </w:rPr>
              <w:t xml:space="preserve"> </w:t>
            </w:r>
            <w:r>
              <w:rPr>
                <w:rFonts w:cs="Arial"/>
                <w:szCs w:val="20"/>
              </w:rPr>
              <w:t xml:space="preserve">video, available on YouTube (4:35). </w:t>
            </w:r>
          </w:p>
        </w:tc>
        <w:tc>
          <w:tcPr>
            <w:tcW w:w="1440" w:type="dxa"/>
            <w:tcBorders>
              <w:bottom w:val="single" w:sz="4" w:space="0" w:color="000000" w:themeColor="text1"/>
            </w:tcBorders>
          </w:tcPr>
          <w:p w14:paraId="2801F961" w14:textId="77777777" w:rsidR="00E85C56" w:rsidRPr="009F6FAF" w:rsidRDefault="00E85C56" w:rsidP="00934B1A">
            <w:pPr>
              <w:rPr>
                <w:rFonts w:cs="Arial"/>
                <w:szCs w:val="20"/>
              </w:rPr>
            </w:pPr>
            <w:r>
              <w:rPr>
                <w:rFonts w:cs="Arial"/>
                <w:szCs w:val="20"/>
              </w:rPr>
              <w:t>5.3</w:t>
            </w:r>
          </w:p>
        </w:tc>
        <w:tc>
          <w:tcPr>
            <w:tcW w:w="1530" w:type="dxa"/>
            <w:tcBorders>
              <w:bottom w:val="single" w:sz="4" w:space="0" w:color="000000" w:themeColor="text1"/>
            </w:tcBorders>
          </w:tcPr>
          <w:p w14:paraId="6EC8D561" w14:textId="77777777" w:rsidR="00E85C56" w:rsidRDefault="00E85C56" w:rsidP="00934B1A">
            <w:pPr>
              <w:rPr>
                <w:rFonts w:cs="Arial"/>
                <w:szCs w:val="20"/>
              </w:rPr>
            </w:pPr>
            <w:r>
              <w:rPr>
                <w:rFonts w:cs="Arial"/>
                <w:szCs w:val="20"/>
              </w:rPr>
              <w:t xml:space="preserve">Lecture Activity—reviews video and posts response = </w:t>
            </w:r>
          </w:p>
          <w:p w14:paraId="29AEDB3B" w14:textId="77777777" w:rsidR="00E85C56" w:rsidRPr="001015CC" w:rsidRDefault="00E85C56" w:rsidP="00934B1A">
            <w:pPr>
              <w:rPr>
                <w:rFonts w:cs="Arial"/>
                <w:b/>
                <w:szCs w:val="20"/>
              </w:rPr>
            </w:pPr>
            <w:r>
              <w:rPr>
                <w:rFonts w:cs="Arial"/>
                <w:b/>
                <w:szCs w:val="20"/>
              </w:rPr>
              <w:t>30 minutes</w:t>
            </w:r>
          </w:p>
        </w:tc>
      </w:tr>
      <w:tr w:rsidR="0074708D" w:rsidRPr="007F339F" w14:paraId="58B24F18" w14:textId="77777777" w:rsidTr="00E85C56">
        <w:tc>
          <w:tcPr>
            <w:tcW w:w="10165" w:type="dxa"/>
            <w:gridSpan w:val="2"/>
            <w:tcMar>
              <w:top w:w="115" w:type="dxa"/>
              <w:left w:w="115" w:type="dxa"/>
              <w:bottom w:w="115" w:type="dxa"/>
              <w:right w:w="115" w:type="dxa"/>
            </w:tcMar>
          </w:tcPr>
          <w:p w14:paraId="5591CB73" w14:textId="378631F3" w:rsidR="0074708D" w:rsidRPr="009B412B" w:rsidRDefault="0074708D" w:rsidP="0074708D">
            <w:pPr>
              <w:rPr>
                <w:rFonts w:cs="Arial"/>
                <w:b/>
                <w:szCs w:val="20"/>
              </w:rPr>
            </w:pPr>
            <w:r w:rsidRPr="009B412B">
              <w:rPr>
                <w:rFonts w:cs="Arial"/>
                <w:b/>
                <w:szCs w:val="20"/>
              </w:rPr>
              <w:t>Watch</w:t>
            </w:r>
            <w:r>
              <w:rPr>
                <w:rFonts w:cs="Arial"/>
                <w:szCs w:val="20"/>
              </w:rPr>
              <w:t xml:space="preserve"> the “</w:t>
            </w:r>
            <w:hyperlink r:id="rId27" w:history="1">
              <w:r w:rsidRPr="0034470A">
                <w:rPr>
                  <w:rStyle w:val="Hyperlink"/>
                  <w:rFonts w:cs="Arial"/>
                  <w:szCs w:val="20"/>
                </w:rPr>
                <w:t>Absolute and Comparative Advantage</w:t>
              </w:r>
            </w:hyperlink>
            <w:r>
              <w:rPr>
                <w:rFonts w:cs="Arial"/>
                <w:szCs w:val="20"/>
              </w:rPr>
              <w:t>”</w:t>
            </w:r>
            <w:r w:rsidRPr="00AA18A7">
              <w:rPr>
                <w:rFonts w:cs="Arial"/>
                <w:szCs w:val="20"/>
              </w:rPr>
              <w:t xml:space="preserve"> </w:t>
            </w:r>
            <w:r>
              <w:rPr>
                <w:rFonts w:cs="Arial"/>
                <w:szCs w:val="20"/>
              </w:rPr>
              <w:t xml:space="preserve">video, available on YouTube (5:40). </w:t>
            </w:r>
          </w:p>
        </w:tc>
        <w:tc>
          <w:tcPr>
            <w:tcW w:w="1440" w:type="dxa"/>
            <w:tcBorders>
              <w:bottom w:val="single" w:sz="4" w:space="0" w:color="000000" w:themeColor="text1"/>
            </w:tcBorders>
          </w:tcPr>
          <w:p w14:paraId="5536E4F3" w14:textId="3236FEAF" w:rsidR="0074708D" w:rsidRDefault="0074708D" w:rsidP="0074708D">
            <w:pPr>
              <w:rPr>
                <w:rFonts w:cs="Arial"/>
                <w:szCs w:val="20"/>
              </w:rPr>
            </w:pPr>
            <w:r>
              <w:rPr>
                <w:rFonts w:cs="Arial"/>
                <w:szCs w:val="20"/>
              </w:rPr>
              <w:t>5.7</w:t>
            </w:r>
          </w:p>
        </w:tc>
        <w:tc>
          <w:tcPr>
            <w:tcW w:w="1530" w:type="dxa"/>
            <w:tcBorders>
              <w:bottom w:val="single" w:sz="4" w:space="0" w:color="000000" w:themeColor="text1"/>
            </w:tcBorders>
          </w:tcPr>
          <w:p w14:paraId="02D55D63" w14:textId="77777777" w:rsidR="0074708D" w:rsidRDefault="0074708D" w:rsidP="0074708D">
            <w:pPr>
              <w:rPr>
                <w:rFonts w:cs="Arial"/>
                <w:szCs w:val="20"/>
              </w:rPr>
            </w:pPr>
            <w:r>
              <w:rPr>
                <w:rFonts w:cs="Arial"/>
                <w:szCs w:val="20"/>
              </w:rPr>
              <w:t xml:space="preserve">Lecture Activity—reviews video and posts response = </w:t>
            </w:r>
          </w:p>
          <w:p w14:paraId="35FA26E1" w14:textId="4E6C6253" w:rsidR="0074708D" w:rsidRDefault="0074708D" w:rsidP="0074708D">
            <w:pPr>
              <w:rPr>
                <w:rFonts w:cs="Arial"/>
                <w:szCs w:val="20"/>
              </w:rPr>
            </w:pPr>
            <w:r>
              <w:rPr>
                <w:rFonts w:cs="Arial"/>
                <w:b/>
                <w:szCs w:val="20"/>
              </w:rPr>
              <w:t>30 minutes</w:t>
            </w:r>
          </w:p>
        </w:tc>
      </w:tr>
      <w:tr w:rsidR="0074708D" w:rsidRPr="007F339F" w14:paraId="34A211E2" w14:textId="77777777" w:rsidTr="00E85C56">
        <w:tc>
          <w:tcPr>
            <w:tcW w:w="10165" w:type="dxa"/>
            <w:gridSpan w:val="2"/>
            <w:tcMar>
              <w:top w:w="115" w:type="dxa"/>
              <w:left w:w="115" w:type="dxa"/>
              <w:bottom w:w="115" w:type="dxa"/>
              <w:right w:w="115" w:type="dxa"/>
            </w:tcMar>
          </w:tcPr>
          <w:p w14:paraId="2F04EF4F" w14:textId="77777777" w:rsidR="0074708D" w:rsidRDefault="0074708D" w:rsidP="0074708D">
            <w:pPr>
              <w:rPr>
                <w:rFonts w:cs="Arial"/>
                <w:szCs w:val="20"/>
              </w:rPr>
            </w:pPr>
            <w:r w:rsidRPr="009B412B">
              <w:rPr>
                <w:rFonts w:cs="Arial"/>
                <w:b/>
                <w:szCs w:val="20"/>
              </w:rPr>
              <w:t>Watch</w:t>
            </w:r>
            <w:r>
              <w:rPr>
                <w:rFonts w:cs="Arial"/>
                <w:szCs w:val="20"/>
              </w:rPr>
              <w:t xml:space="preserve"> the “</w:t>
            </w:r>
            <w:hyperlink r:id="rId28" w:history="1">
              <w:r w:rsidRPr="0034470A">
                <w:rPr>
                  <w:rStyle w:val="Hyperlink"/>
                  <w:rFonts w:cs="Arial"/>
                  <w:szCs w:val="20"/>
                </w:rPr>
                <w:t>Better Understanding Global Trade Flows</w:t>
              </w:r>
            </w:hyperlink>
            <w:r>
              <w:rPr>
                <w:rFonts w:cs="Arial"/>
                <w:szCs w:val="20"/>
              </w:rPr>
              <w:t>”</w:t>
            </w:r>
            <w:r w:rsidRPr="00AA18A7">
              <w:rPr>
                <w:rFonts w:cs="Arial"/>
                <w:szCs w:val="20"/>
              </w:rPr>
              <w:t xml:space="preserve"> </w:t>
            </w:r>
            <w:r>
              <w:rPr>
                <w:rFonts w:cs="Arial"/>
                <w:szCs w:val="20"/>
              </w:rPr>
              <w:t xml:space="preserve">video, available on YouTube (2:38). </w:t>
            </w:r>
          </w:p>
          <w:p w14:paraId="6B5D7C6B" w14:textId="77777777" w:rsidR="0074708D" w:rsidRDefault="0074708D" w:rsidP="0074708D">
            <w:pPr>
              <w:rPr>
                <w:rFonts w:cs="Arial"/>
                <w:szCs w:val="20"/>
              </w:rPr>
            </w:pPr>
          </w:p>
          <w:p w14:paraId="06E63DB0" w14:textId="77777777" w:rsidR="0074708D" w:rsidRPr="009B412B" w:rsidRDefault="0074708D" w:rsidP="0074708D">
            <w:pPr>
              <w:rPr>
                <w:rFonts w:cs="Arial"/>
                <w:b/>
                <w:szCs w:val="20"/>
              </w:rPr>
            </w:pPr>
          </w:p>
        </w:tc>
        <w:tc>
          <w:tcPr>
            <w:tcW w:w="1440" w:type="dxa"/>
            <w:tcBorders>
              <w:bottom w:val="single" w:sz="4" w:space="0" w:color="000000" w:themeColor="text1"/>
            </w:tcBorders>
          </w:tcPr>
          <w:p w14:paraId="49D93C90" w14:textId="7C7B0316" w:rsidR="0074708D" w:rsidRDefault="0074708D" w:rsidP="0074708D">
            <w:pPr>
              <w:rPr>
                <w:rFonts w:cs="Arial"/>
                <w:szCs w:val="20"/>
              </w:rPr>
            </w:pPr>
            <w:r>
              <w:rPr>
                <w:rFonts w:cs="Arial"/>
                <w:szCs w:val="20"/>
              </w:rPr>
              <w:t>5.8, 5.10</w:t>
            </w:r>
          </w:p>
        </w:tc>
        <w:tc>
          <w:tcPr>
            <w:tcW w:w="1530" w:type="dxa"/>
            <w:tcBorders>
              <w:bottom w:val="single" w:sz="4" w:space="0" w:color="000000" w:themeColor="text1"/>
            </w:tcBorders>
          </w:tcPr>
          <w:p w14:paraId="16326AB1" w14:textId="77777777" w:rsidR="0074708D" w:rsidRDefault="0074708D" w:rsidP="0074708D">
            <w:pPr>
              <w:rPr>
                <w:rFonts w:cs="Arial"/>
                <w:szCs w:val="20"/>
              </w:rPr>
            </w:pPr>
            <w:r>
              <w:rPr>
                <w:rFonts w:cs="Arial"/>
                <w:szCs w:val="20"/>
              </w:rPr>
              <w:t xml:space="preserve">Lecture Activity—reviews video and posts response = </w:t>
            </w:r>
          </w:p>
          <w:p w14:paraId="2DF53FEC" w14:textId="2733B9FB" w:rsidR="0074708D" w:rsidRDefault="0074708D" w:rsidP="0074708D">
            <w:pPr>
              <w:rPr>
                <w:rFonts w:cs="Arial"/>
                <w:szCs w:val="20"/>
              </w:rPr>
            </w:pPr>
            <w:r>
              <w:rPr>
                <w:rFonts w:cs="Arial"/>
                <w:b/>
                <w:szCs w:val="20"/>
              </w:rPr>
              <w:t>30 minutes</w:t>
            </w:r>
          </w:p>
        </w:tc>
      </w:tr>
      <w:tr w:rsidR="0074708D" w:rsidRPr="007F339F" w14:paraId="28981577" w14:textId="77777777" w:rsidTr="00E85C56">
        <w:tc>
          <w:tcPr>
            <w:tcW w:w="10165" w:type="dxa"/>
            <w:gridSpan w:val="2"/>
            <w:tcMar>
              <w:top w:w="115" w:type="dxa"/>
              <w:left w:w="115" w:type="dxa"/>
              <w:bottom w:w="115" w:type="dxa"/>
              <w:right w:w="115" w:type="dxa"/>
            </w:tcMar>
          </w:tcPr>
          <w:p w14:paraId="06729613" w14:textId="77777777" w:rsidR="0074708D" w:rsidRDefault="0074708D" w:rsidP="0074708D">
            <w:pPr>
              <w:rPr>
                <w:rFonts w:cs="Arial"/>
                <w:szCs w:val="20"/>
              </w:rPr>
            </w:pPr>
            <w:r w:rsidRPr="009B412B">
              <w:rPr>
                <w:rFonts w:cs="Arial"/>
                <w:b/>
                <w:szCs w:val="20"/>
              </w:rPr>
              <w:t>Watch</w:t>
            </w:r>
            <w:r>
              <w:rPr>
                <w:rFonts w:cs="Arial"/>
                <w:szCs w:val="20"/>
              </w:rPr>
              <w:t xml:space="preserve"> the “</w:t>
            </w:r>
            <w:hyperlink r:id="rId29" w:history="1">
              <w:r w:rsidRPr="0034470A">
                <w:rPr>
                  <w:rStyle w:val="Hyperlink"/>
                  <w:rFonts w:cs="Arial"/>
                  <w:szCs w:val="20"/>
                </w:rPr>
                <w:t>Floating Exchange Resolving Trade Imbalance</w:t>
              </w:r>
            </w:hyperlink>
            <w:r>
              <w:rPr>
                <w:rFonts w:cs="Arial"/>
                <w:szCs w:val="20"/>
              </w:rPr>
              <w:t>”</w:t>
            </w:r>
            <w:r w:rsidRPr="00AA18A7">
              <w:rPr>
                <w:rFonts w:cs="Arial"/>
                <w:szCs w:val="20"/>
              </w:rPr>
              <w:t xml:space="preserve"> </w:t>
            </w:r>
            <w:r>
              <w:rPr>
                <w:rFonts w:cs="Arial"/>
                <w:szCs w:val="20"/>
              </w:rPr>
              <w:t xml:space="preserve">tutorial video, available on the Khan Academy website (4:06). </w:t>
            </w:r>
          </w:p>
          <w:p w14:paraId="74F3F9BE" w14:textId="77777777" w:rsidR="0074708D" w:rsidRDefault="0074708D" w:rsidP="0074708D">
            <w:pPr>
              <w:rPr>
                <w:rFonts w:cs="Arial"/>
                <w:szCs w:val="20"/>
              </w:rPr>
            </w:pPr>
          </w:p>
          <w:p w14:paraId="38AFCD59" w14:textId="77777777" w:rsidR="0074708D" w:rsidRPr="009B412B" w:rsidRDefault="0074708D" w:rsidP="0074708D">
            <w:pPr>
              <w:rPr>
                <w:rFonts w:cs="Arial"/>
                <w:b/>
                <w:szCs w:val="20"/>
              </w:rPr>
            </w:pPr>
          </w:p>
        </w:tc>
        <w:tc>
          <w:tcPr>
            <w:tcW w:w="1440" w:type="dxa"/>
            <w:tcBorders>
              <w:bottom w:val="single" w:sz="4" w:space="0" w:color="000000" w:themeColor="text1"/>
            </w:tcBorders>
          </w:tcPr>
          <w:p w14:paraId="4B65A19A" w14:textId="4EC0D99F" w:rsidR="0074708D" w:rsidRDefault="0074708D" w:rsidP="0074708D">
            <w:pPr>
              <w:rPr>
                <w:rFonts w:cs="Arial"/>
                <w:szCs w:val="20"/>
              </w:rPr>
            </w:pPr>
            <w:r>
              <w:rPr>
                <w:rFonts w:cs="Arial"/>
                <w:szCs w:val="20"/>
              </w:rPr>
              <w:t>5.9, 5.10</w:t>
            </w:r>
          </w:p>
        </w:tc>
        <w:tc>
          <w:tcPr>
            <w:tcW w:w="1530" w:type="dxa"/>
            <w:tcBorders>
              <w:bottom w:val="single" w:sz="4" w:space="0" w:color="000000" w:themeColor="text1"/>
            </w:tcBorders>
          </w:tcPr>
          <w:p w14:paraId="14F57BB9" w14:textId="57697C4E" w:rsidR="0074708D" w:rsidRDefault="0074708D" w:rsidP="0074708D">
            <w:pPr>
              <w:rPr>
                <w:rFonts w:cs="Arial"/>
                <w:szCs w:val="20"/>
              </w:rPr>
            </w:pPr>
            <w:r>
              <w:rPr>
                <w:rFonts w:cs="Arial"/>
                <w:szCs w:val="20"/>
              </w:rPr>
              <w:t xml:space="preserve">Lecture activity—reviews video and posts response = </w:t>
            </w:r>
            <w:r>
              <w:rPr>
                <w:rFonts w:cs="Arial"/>
                <w:b/>
                <w:szCs w:val="20"/>
              </w:rPr>
              <w:t>30 minutes</w:t>
            </w:r>
          </w:p>
        </w:tc>
      </w:tr>
      <w:tr w:rsidR="00E85C56" w:rsidRPr="00842155" w14:paraId="1BA45DEE" w14:textId="77777777" w:rsidTr="00E85C56">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60B914CA" w14:textId="77777777" w:rsidR="00E85C56" w:rsidRPr="00842155" w:rsidRDefault="00E85C56" w:rsidP="00934B1A">
            <w:pPr>
              <w:ind w:left="360" w:hanging="360"/>
              <w:rPr>
                <w:rFonts w:cs="Arial"/>
                <w:b/>
                <w:szCs w:val="20"/>
              </w:rPr>
            </w:pPr>
            <w:r w:rsidRPr="00842155">
              <w:rPr>
                <w:rFonts w:cs="Arial"/>
                <w:b/>
                <w:szCs w:val="20"/>
              </w:rPr>
              <w:t>Total</w:t>
            </w:r>
          </w:p>
        </w:tc>
        <w:tc>
          <w:tcPr>
            <w:tcW w:w="920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5F7EA5" w14:textId="77777777" w:rsidR="00E85C56" w:rsidRPr="00842155" w:rsidRDefault="00E85C56" w:rsidP="00934B1A">
            <w:pPr>
              <w:ind w:left="360" w:hanging="360"/>
              <w:rPr>
                <w:rFonts w:cs="Arial"/>
                <w:b/>
                <w:szCs w:val="20"/>
              </w:rPr>
            </w:pPr>
          </w:p>
        </w:tc>
        <w:tc>
          <w:tcPr>
            <w:tcW w:w="1440" w:type="dxa"/>
            <w:tcBorders>
              <w:left w:val="nil"/>
              <w:bottom w:val="single" w:sz="4" w:space="0" w:color="000000" w:themeColor="text1"/>
            </w:tcBorders>
            <w:shd w:val="clear" w:color="auto" w:fill="E6E6E6"/>
          </w:tcPr>
          <w:p w14:paraId="658A640B" w14:textId="77777777" w:rsidR="00E85C56" w:rsidRPr="00842155" w:rsidRDefault="00E85C56" w:rsidP="00934B1A">
            <w:pPr>
              <w:ind w:left="360" w:hanging="360"/>
              <w:rPr>
                <w:rFonts w:cs="Arial"/>
                <w:b/>
                <w:szCs w:val="20"/>
              </w:rPr>
            </w:pPr>
          </w:p>
        </w:tc>
        <w:tc>
          <w:tcPr>
            <w:tcW w:w="1530" w:type="dxa"/>
            <w:tcBorders>
              <w:bottom w:val="single" w:sz="4" w:space="0" w:color="000000" w:themeColor="text1"/>
            </w:tcBorders>
            <w:shd w:val="clear" w:color="auto" w:fill="E6E6E6"/>
          </w:tcPr>
          <w:p w14:paraId="092CED9D" w14:textId="77777777" w:rsidR="00E85C56" w:rsidRPr="00842155" w:rsidRDefault="00E85C56" w:rsidP="00934B1A">
            <w:pPr>
              <w:ind w:left="360" w:hanging="360"/>
              <w:rPr>
                <w:rFonts w:cs="Arial"/>
                <w:b/>
                <w:szCs w:val="20"/>
              </w:rPr>
            </w:pPr>
            <w:r>
              <w:rPr>
                <w:rFonts w:cs="Arial"/>
                <w:b/>
                <w:szCs w:val="20"/>
              </w:rPr>
              <w:t>4 hours</w:t>
            </w:r>
          </w:p>
        </w:tc>
      </w:tr>
      <w:tr w:rsidR="00E85C56" w:rsidRPr="00842155" w14:paraId="7761CD46" w14:textId="77777777" w:rsidTr="00E85C5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175BDE0A" w14:textId="77777777" w:rsidR="00D018C1" w:rsidRDefault="00D018C1" w:rsidP="00934B1A">
            <w:pPr>
              <w:tabs>
                <w:tab w:val="left" w:pos="0"/>
                <w:tab w:val="left" w:pos="3720"/>
              </w:tabs>
              <w:outlineLvl w:val="0"/>
              <w:rPr>
                <w:rFonts w:cs="Arial"/>
                <w:b/>
                <w:i/>
                <w:sz w:val="22"/>
                <w:szCs w:val="20"/>
              </w:rPr>
            </w:pPr>
            <w:r>
              <w:rPr>
                <w:rFonts w:cs="Arial"/>
                <w:b/>
                <w:i/>
                <w:sz w:val="22"/>
                <w:szCs w:val="20"/>
              </w:rPr>
              <w:t>Supplemental Resources and Activities</w:t>
            </w:r>
          </w:p>
          <w:p w14:paraId="0BB4284A" w14:textId="7719A3F2" w:rsidR="00E85C56" w:rsidRPr="005B10FE" w:rsidRDefault="00D018C1" w:rsidP="00934B1A">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97A5489"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0509C159" w14:textId="7C0DA27F" w:rsidR="00E85C56" w:rsidRPr="005B10FE" w:rsidRDefault="003A2E1E" w:rsidP="00934B1A">
            <w:pPr>
              <w:tabs>
                <w:tab w:val="left" w:pos="0"/>
                <w:tab w:val="left" w:pos="3720"/>
              </w:tabs>
              <w:outlineLvl w:val="0"/>
              <w:rPr>
                <w:rFonts w:cs="Arial"/>
                <w:b/>
                <w:i/>
                <w:szCs w:val="20"/>
              </w:rPr>
            </w:pPr>
            <w:r>
              <w:rPr>
                <w:rFonts w:cs="Arial"/>
                <w:b/>
                <w:i/>
                <w:szCs w:val="20"/>
              </w:rPr>
              <w:t>AIE</w:t>
            </w:r>
          </w:p>
          <w:p w14:paraId="624B21F0" w14:textId="3E04B24E" w:rsidR="00E85C56" w:rsidRPr="005B10FE" w:rsidRDefault="00E85C56" w:rsidP="00934B1A">
            <w:pPr>
              <w:tabs>
                <w:tab w:val="left" w:pos="0"/>
                <w:tab w:val="left" w:pos="3720"/>
              </w:tabs>
              <w:outlineLvl w:val="0"/>
              <w:rPr>
                <w:rFonts w:cs="Arial"/>
                <w:b/>
                <w:i/>
                <w:szCs w:val="20"/>
              </w:rPr>
            </w:pPr>
          </w:p>
        </w:tc>
      </w:tr>
      <w:tr w:rsidR="00E85C56" w:rsidRPr="007F339F" w14:paraId="1B2CC999" w14:textId="77777777" w:rsidTr="00E85C56">
        <w:tc>
          <w:tcPr>
            <w:tcW w:w="10165"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E0CF581" w14:textId="77777777" w:rsidR="00E85C56" w:rsidRPr="00CF418C" w:rsidRDefault="00E85C56" w:rsidP="00934B1A">
            <w:pPr>
              <w:tabs>
                <w:tab w:val="left" w:pos="2329"/>
              </w:tabs>
              <w:rPr>
                <w:rFonts w:cs="Arial"/>
                <w:szCs w:val="20"/>
              </w:rPr>
            </w:pPr>
            <w:r>
              <w:rPr>
                <w:rFonts w:cs="Arial"/>
                <w:b/>
                <w:szCs w:val="20"/>
              </w:rPr>
              <w:t xml:space="preserve">View </w:t>
            </w:r>
            <w:r>
              <w:rPr>
                <w:rFonts w:cs="Arial"/>
                <w:szCs w:val="20"/>
              </w:rPr>
              <w:t>the PowerPoint slides for Chapters 27, 28, 29, &amp; 30.</w:t>
            </w:r>
          </w:p>
        </w:tc>
        <w:tc>
          <w:tcPr>
            <w:tcW w:w="1440" w:type="dxa"/>
            <w:tcBorders>
              <w:top w:val="single" w:sz="4" w:space="0" w:color="000000" w:themeColor="text1"/>
              <w:left w:val="single" w:sz="4" w:space="0" w:color="000000" w:themeColor="text1"/>
            </w:tcBorders>
            <w:shd w:val="clear" w:color="auto" w:fill="FFFFFF" w:themeFill="background1"/>
          </w:tcPr>
          <w:p w14:paraId="52335876" w14:textId="77777777" w:rsidR="00E85C56" w:rsidRPr="009F6FAF" w:rsidRDefault="00E85C56" w:rsidP="00934B1A">
            <w:pPr>
              <w:tabs>
                <w:tab w:val="left" w:pos="0"/>
                <w:tab w:val="left" w:pos="3720"/>
              </w:tabs>
              <w:outlineLvl w:val="0"/>
              <w:rPr>
                <w:rFonts w:cs="Arial"/>
                <w:szCs w:val="20"/>
              </w:rPr>
            </w:pPr>
            <w:r>
              <w:rPr>
                <w:rFonts w:cs="Arial"/>
                <w:szCs w:val="20"/>
              </w:rPr>
              <w:t>5.1-5.6</w:t>
            </w:r>
          </w:p>
        </w:tc>
        <w:tc>
          <w:tcPr>
            <w:tcW w:w="1530" w:type="dxa"/>
            <w:tcBorders>
              <w:top w:val="single" w:sz="4" w:space="0" w:color="000000" w:themeColor="text1"/>
              <w:left w:val="single" w:sz="4" w:space="0" w:color="000000" w:themeColor="text1"/>
            </w:tcBorders>
            <w:shd w:val="clear" w:color="auto" w:fill="FFFFFF" w:themeFill="background1"/>
          </w:tcPr>
          <w:p w14:paraId="16D597C9" w14:textId="77777777" w:rsidR="00E85C56" w:rsidRPr="009F6FAF" w:rsidRDefault="00E85C56" w:rsidP="00934B1A">
            <w:pPr>
              <w:tabs>
                <w:tab w:val="left" w:pos="0"/>
                <w:tab w:val="left" w:pos="3720"/>
              </w:tabs>
              <w:outlineLvl w:val="0"/>
              <w:rPr>
                <w:rFonts w:cs="Arial"/>
                <w:szCs w:val="20"/>
              </w:rPr>
            </w:pPr>
          </w:p>
        </w:tc>
      </w:tr>
      <w:tr w:rsidR="00E85C56" w:rsidRPr="00842155" w14:paraId="2345623B" w14:textId="77777777" w:rsidTr="00F94038">
        <w:trPr>
          <w:trHeight w:val="25"/>
        </w:trPr>
        <w:tc>
          <w:tcPr>
            <w:tcW w:w="10165"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89BBFAE" w14:textId="77777777" w:rsidR="00D018C1" w:rsidRDefault="00D018C1" w:rsidP="00934B1A">
            <w:pPr>
              <w:tabs>
                <w:tab w:val="left" w:pos="0"/>
                <w:tab w:val="left" w:pos="3720"/>
              </w:tabs>
              <w:outlineLvl w:val="0"/>
              <w:rPr>
                <w:rFonts w:cs="Arial"/>
                <w:b/>
                <w:i/>
                <w:sz w:val="22"/>
                <w:szCs w:val="20"/>
              </w:rPr>
            </w:pPr>
            <w:r>
              <w:rPr>
                <w:rFonts w:cs="Arial"/>
                <w:b/>
                <w:i/>
                <w:sz w:val="22"/>
                <w:szCs w:val="20"/>
              </w:rPr>
              <w:t>Graded Assignments</w:t>
            </w:r>
          </w:p>
          <w:p w14:paraId="4287A392" w14:textId="5641583C" w:rsidR="00E85C56" w:rsidRPr="005B10FE" w:rsidRDefault="00D018C1" w:rsidP="00934B1A">
            <w:pPr>
              <w:tabs>
                <w:tab w:val="left" w:pos="0"/>
                <w:tab w:val="left" w:pos="3720"/>
              </w:tabs>
              <w:outlineLvl w:val="0"/>
              <w:rPr>
                <w:rFonts w:cs="Arial"/>
                <w:b/>
                <w:i/>
                <w:szCs w:val="20"/>
              </w:rPr>
            </w:pPr>
            <w:r>
              <w:rPr>
                <w:i/>
                <w:iCs/>
              </w:rPr>
              <w:lastRenderedPageBreak/>
              <w:t xml:space="preserve">Complete these graded assessments by the end of the week unless specified </w:t>
            </w:r>
            <w:proofErr w:type="gramStart"/>
            <w:r>
              <w:rPr>
                <w:i/>
                <w:iCs/>
              </w:rPr>
              <w:t>otherwise.</w:t>
            </w:r>
            <w:r w:rsidR="00E85C56" w:rsidRPr="005B10FE">
              <w:rPr>
                <w:rFonts w:cs="Arial"/>
                <w:i/>
                <w:szCs w:val="20"/>
              </w:rPr>
              <w:t>.</w:t>
            </w:r>
            <w:proofErr w:type="gramEnd"/>
          </w:p>
        </w:tc>
        <w:tc>
          <w:tcPr>
            <w:tcW w:w="1440" w:type="dxa"/>
            <w:tcBorders>
              <w:left w:val="single" w:sz="4" w:space="0" w:color="000000" w:themeColor="text1"/>
            </w:tcBorders>
            <w:shd w:val="clear" w:color="auto" w:fill="C9C9C9" w:themeFill="background2"/>
          </w:tcPr>
          <w:p w14:paraId="689AE7FC" w14:textId="77777777" w:rsidR="00E85C56" w:rsidRPr="005B10FE" w:rsidRDefault="00E85C56" w:rsidP="00934B1A">
            <w:pPr>
              <w:tabs>
                <w:tab w:val="left" w:pos="0"/>
                <w:tab w:val="left" w:pos="3720"/>
              </w:tabs>
              <w:outlineLvl w:val="0"/>
              <w:rPr>
                <w:rFonts w:cs="Arial"/>
                <w:b/>
                <w:i/>
                <w:szCs w:val="20"/>
              </w:rPr>
            </w:pPr>
            <w:r w:rsidRPr="005B10FE">
              <w:rPr>
                <w:rFonts w:cs="Arial"/>
                <w:b/>
                <w:i/>
                <w:szCs w:val="20"/>
              </w:rPr>
              <w:lastRenderedPageBreak/>
              <w:t>Alignment</w:t>
            </w:r>
          </w:p>
        </w:tc>
        <w:tc>
          <w:tcPr>
            <w:tcW w:w="1530" w:type="dxa"/>
            <w:tcBorders>
              <w:left w:val="single" w:sz="4" w:space="0" w:color="000000" w:themeColor="text1"/>
            </w:tcBorders>
            <w:shd w:val="clear" w:color="auto" w:fill="C9C9C9" w:themeFill="background2"/>
          </w:tcPr>
          <w:p w14:paraId="5B9FF9F7" w14:textId="55210139" w:rsidR="00E85C56" w:rsidRPr="005B10FE" w:rsidRDefault="003A2E1E" w:rsidP="00934B1A">
            <w:pPr>
              <w:rPr>
                <w:rFonts w:cs="Arial"/>
                <w:b/>
                <w:i/>
                <w:szCs w:val="20"/>
              </w:rPr>
            </w:pPr>
            <w:r>
              <w:rPr>
                <w:rFonts w:cs="Arial"/>
                <w:b/>
                <w:i/>
                <w:szCs w:val="20"/>
              </w:rPr>
              <w:t>AIE</w:t>
            </w:r>
          </w:p>
        </w:tc>
      </w:tr>
      <w:tr w:rsidR="00E85C56" w:rsidRPr="00842155" w14:paraId="1C46B370" w14:textId="77777777" w:rsidTr="00E85C56">
        <w:tc>
          <w:tcPr>
            <w:tcW w:w="10165" w:type="dxa"/>
            <w:gridSpan w:val="2"/>
            <w:tcMar>
              <w:top w:w="115" w:type="dxa"/>
              <w:left w:w="115" w:type="dxa"/>
              <w:bottom w:w="115" w:type="dxa"/>
              <w:right w:w="115" w:type="dxa"/>
            </w:tcMar>
          </w:tcPr>
          <w:p w14:paraId="37D641AF" w14:textId="77777777" w:rsidR="00E85C56" w:rsidRPr="008F0E95" w:rsidRDefault="00E85C56" w:rsidP="00934B1A">
            <w:pPr>
              <w:tabs>
                <w:tab w:val="left" w:pos="2329"/>
              </w:tabs>
              <w:rPr>
                <w:rFonts w:cs="Arial"/>
                <w:b/>
                <w:szCs w:val="20"/>
              </w:rPr>
            </w:pPr>
            <w:r w:rsidRPr="008F0E95">
              <w:rPr>
                <w:rFonts w:cs="Arial"/>
                <w:b/>
                <w:szCs w:val="20"/>
              </w:rPr>
              <w:t>Required Discussion Question: “</w:t>
            </w:r>
            <w:r w:rsidRPr="00850D08">
              <w:rPr>
                <w:rFonts w:cs="Arial"/>
                <w:b/>
                <w:szCs w:val="20"/>
              </w:rPr>
              <w:t>Federal Deficit</w:t>
            </w:r>
            <w:r w:rsidRPr="008F0E95">
              <w:rPr>
                <w:rFonts w:cs="Arial"/>
                <w:b/>
                <w:szCs w:val="20"/>
              </w:rPr>
              <w:t>”</w:t>
            </w:r>
          </w:p>
          <w:p w14:paraId="31A29EA8" w14:textId="77777777" w:rsidR="00E85C56" w:rsidRPr="008F0E95" w:rsidRDefault="00E85C56" w:rsidP="00934B1A">
            <w:pPr>
              <w:tabs>
                <w:tab w:val="left" w:pos="2329"/>
              </w:tabs>
              <w:rPr>
                <w:rFonts w:cs="Arial"/>
                <w:szCs w:val="20"/>
              </w:rPr>
            </w:pPr>
          </w:p>
          <w:p w14:paraId="46AD62D4" w14:textId="77777777" w:rsidR="00E85C56" w:rsidRPr="008F0E95" w:rsidRDefault="00E85C56" w:rsidP="00934B1A">
            <w:pPr>
              <w:tabs>
                <w:tab w:val="left" w:pos="2329"/>
              </w:tabs>
              <w:rPr>
                <w:rFonts w:cs="Arial"/>
                <w:szCs w:val="20"/>
              </w:rPr>
            </w:pPr>
            <w:r w:rsidRPr="008F0E95">
              <w:rPr>
                <w:rFonts w:cs="Arial"/>
                <w:b/>
                <w:szCs w:val="20"/>
              </w:rPr>
              <w:t>Write</w:t>
            </w:r>
            <w:r w:rsidRPr="008F0E95">
              <w:rPr>
                <w:rFonts w:cs="Arial"/>
                <w:szCs w:val="20"/>
              </w:rPr>
              <w:t xml:space="preserve"> a response to the following discussion question</w:t>
            </w:r>
            <w:r>
              <w:rPr>
                <w:rFonts w:cs="Arial"/>
                <w:szCs w:val="20"/>
              </w:rPr>
              <w:t>s</w:t>
            </w:r>
            <w:r w:rsidRPr="008F0E95">
              <w:rPr>
                <w:rFonts w:cs="Arial"/>
                <w:szCs w:val="20"/>
              </w:rPr>
              <w:t xml:space="preserve"> in the Discussion forum:</w:t>
            </w:r>
          </w:p>
          <w:p w14:paraId="04B54A04" w14:textId="77777777" w:rsidR="00E85C56" w:rsidRPr="008F0E95" w:rsidRDefault="00E85C56" w:rsidP="00934B1A">
            <w:pPr>
              <w:tabs>
                <w:tab w:val="left" w:pos="2329"/>
              </w:tabs>
              <w:rPr>
                <w:rFonts w:cs="Arial"/>
                <w:b/>
                <w:szCs w:val="20"/>
              </w:rPr>
            </w:pPr>
          </w:p>
          <w:p w14:paraId="39E53D9E" w14:textId="77777777" w:rsidR="00E85C56" w:rsidRDefault="00E85C56" w:rsidP="00AA711B">
            <w:pPr>
              <w:pStyle w:val="ListParagraph"/>
              <w:numPr>
                <w:ilvl w:val="0"/>
                <w:numId w:val="16"/>
              </w:numPr>
              <w:tabs>
                <w:tab w:val="left" w:pos="2329"/>
              </w:tabs>
              <w:rPr>
                <w:rFonts w:cs="Arial"/>
                <w:szCs w:val="20"/>
              </w:rPr>
            </w:pPr>
            <w:r w:rsidRPr="00850D08">
              <w:rPr>
                <w:rFonts w:cs="Arial"/>
                <w:szCs w:val="20"/>
              </w:rPr>
              <w:t xml:space="preserve">The Federal Deficit is at a record high. How would you lower the deficit? </w:t>
            </w:r>
          </w:p>
          <w:p w14:paraId="2A7998C9" w14:textId="77777777" w:rsidR="00E85C56" w:rsidRDefault="00E85C56" w:rsidP="00AA711B">
            <w:pPr>
              <w:pStyle w:val="ListParagraph"/>
              <w:numPr>
                <w:ilvl w:val="0"/>
                <w:numId w:val="16"/>
              </w:numPr>
              <w:tabs>
                <w:tab w:val="left" w:pos="2329"/>
              </w:tabs>
              <w:rPr>
                <w:rFonts w:cs="Arial"/>
                <w:szCs w:val="20"/>
              </w:rPr>
            </w:pPr>
            <w:r w:rsidRPr="00850D08">
              <w:rPr>
                <w:rFonts w:cs="Arial"/>
                <w:szCs w:val="20"/>
              </w:rPr>
              <w:t xml:space="preserve">Should all government programs be reduced or just social programs? </w:t>
            </w:r>
          </w:p>
          <w:p w14:paraId="15E72E50" w14:textId="77777777" w:rsidR="00E85C56" w:rsidRPr="00850D08" w:rsidRDefault="00E85C56" w:rsidP="00AA711B">
            <w:pPr>
              <w:pStyle w:val="ListParagraph"/>
              <w:numPr>
                <w:ilvl w:val="0"/>
                <w:numId w:val="16"/>
              </w:numPr>
              <w:tabs>
                <w:tab w:val="left" w:pos="2329"/>
              </w:tabs>
              <w:rPr>
                <w:rFonts w:cs="Arial"/>
                <w:szCs w:val="20"/>
              </w:rPr>
            </w:pPr>
            <w:r w:rsidRPr="00850D08">
              <w:rPr>
                <w:rFonts w:cs="Arial"/>
                <w:szCs w:val="20"/>
              </w:rPr>
              <w:t>Would you adjust Social Security and Medicare?</w:t>
            </w:r>
          </w:p>
          <w:p w14:paraId="60E87DFD" w14:textId="77777777" w:rsidR="00E85C56" w:rsidRPr="008F0E95" w:rsidRDefault="00E85C56" w:rsidP="00AA711B">
            <w:pPr>
              <w:pStyle w:val="ListParagraph"/>
              <w:numPr>
                <w:ilvl w:val="0"/>
                <w:numId w:val="16"/>
              </w:numPr>
              <w:tabs>
                <w:tab w:val="left" w:pos="2329"/>
              </w:tabs>
              <w:rPr>
                <w:rFonts w:cs="Arial"/>
                <w:szCs w:val="20"/>
              </w:rPr>
            </w:pPr>
            <w:r w:rsidRPr="00850D08">
              <w:rPr>
                <w:rFonts w:cs="Arial"/>
                <w:szCs w:val="20"/>
              </w:rPr>
              <w:t>Would you raise taxes?</w:t>
            </w:r>
          </w:p>
          <w:p w14:paraId="52364553" w14:textId="77777777" w:rsidR="00E85C56" w:rsidRDefault="00E85C56" w:rsidP="00934B1A">
            <w:pPr>
              <w:tabs>
                <w:tab w:val="left" w:pos="2329"/>
              </w:tabs>
              <w:rPr>
                <w:rFonts w:cs="Arial"/>
                <w:szCs w:val="20"/>
              </w:rPr>
            </w:pPr>
          </w:p>
          <w:p w14:paraId="070E6902" w14:textId="77777777" w:rsidR="00E85C56" w:rsidRPr="00414B32" w:rsidRDefault="00E85C56" w:rsidP="00934B1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4EDF1BC3" w14:textId="77777777" w:rsidR="00E85C56" w:rsidRPr="00414B32" w:rsidRDefault="00E85C56" w:rsidP="00934B1A">
            <w:pPr>
              <w:tabs>
                <w:tab w:val="left" w:pos="2329"/>
              </w:tabs>
              <w:rPr>
                <w:rFonts w:cs="Arial"/>
                <w:szCs w:val="20"/>
              </w:rPr>
            </w:pPr>
            <w:r w:rsidRPr="00414B32">
              <w:rPr>
                <w:rFonts w:cs="Arial"/>
                <w:szCs w:val="20"/>
              </w:rPr>
              <w:tab/>
            </w:r>
          </w:p>
          <w:p w14:paraId="6038DDDB" w14:textId="77777777" w:rsidR="00E85C56" w:rsidRPr="00842155" w:rsidRDefault="00E85C56" w:rsidP="00934B1A">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five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440" w:type="dxa"/>
          </w:tcPr>
          <w:p w14:paraId="00A4087C" w14:textId="77777777" w:rsidR="00E85C56" w:rsidRPr="00842155" w:rsidRDefault="00E85C56" w:rsidP="00934B1A">
            <w:pPr>
              <w:tabs>
                <w:tab w:val="left" w:pos="2329"/>
              </w:tabs>
              <w:rPr>
                <w:rFonts w:cs="Arial"/>
                <w:szCs w:val="20"/>
              </w:rPr>
            </w:pPr>
            <w:r>
              <w:rPr>
                <w:rFonts w:cs="Arial"/>
                <w:szCs w:val="20"/>
              </w:rPr>
              <w:t>5.3</w:t>
            </w:r>
          </w:p>
        </w:tc>
        <w:tc>
          <w:tcPr>
            <w:tcW w:w="1530" w:type="dxa"/>
          </w:tcPr>
          <w:p w14:paraId="2FE61C12" w14:textId="77777777" w:rsidR="00E85C56" w:rsidRDefault="00E85C56" w:rsidP="00934B1A">
            <w:pPr>
              <w:tabs>
                <w:tab w:val="left" w:pos="2329"/>
              </w:tabs>
              <w:rPr>
                <w:rFonts w:cs="Arial"/>
                <w:szCs w:val="20"/>
              </w:rPr>
            </w:pPr>
            <w:r>
              <w:rPr>
                <w:rFonts w:cs="Arial"/>
                <w:szCs w:val="20"/>
              </w:rPr>
              <w:t xml:space="preserve">Discussion-one post and reply to five other posts = </w:t>
            </w:r>
          </w:p>
          <w:p w14:paraId="29CF99A9" w14:textId="77777777" w:rsidR="00E85C56" w:rsidRPr="00842155" w:rsidRDefault="00E85C56" w:rsidP="00934B1A">
            <w:pPr>
              <w:tabs>
                <w:tab w:val="left" w:pos="2329"/>
              </w:tabs>
              <w:rPr>
                <w:rFonts w:cs="Arial"/>
                <w:szCs w:val="20"/>
              </w:rPr>
            </w:pPr>
            <w:r>
              <w:rPr>
                <w:rFonts w:cs="Arial"/>
                <w:b/>
                <w:szCs w:val="20"/>
              </w:rPr>
              <w:t>1 hour</w:t>
            </w:r>
          </w:p>
        </w:tc>
      </w:tr>
      <w:tr w:rsidR="00E85C56" w:rsidRPr="00842155" w14:paraId="214B952F" w14:textId="77777777" w:rsidTr="00E85C56">
        <w:tc>
          <w:tcPr>
            <w:tcW w:w="10165" w:type="dxa"/>
            <w:gridSpan w:val="2"/>
            <w:tcMar>
              <w:top w:w="115" w:type="dxa"/>
              <w:left w:w="115" w:type="dxa"/>
              <w:bottom w:w="115" w:type="dxa"/>
              <w:right w:w="115" w:type="dxa"/>
            </w:tcMar>
          </w:tcPr>
          <w:p w14:paraId="5F5E9302" w14:textId="77777777" w:rsidR="00E85C56" w:rsidRDefault="00E85C56" w:rsidP="00934B1A">
            <w:pPr>
              <w:keepNext/>
              <w:tabs>
                <w:tab w:val="left" w:pos="2329"/>
              </w:tabs>
              <w:rPr>
                <w:rFonts w:cs="Arial"/>
                <w:b/>
                <w:szCs w:val="20"/>
              </w:rPr>
            </w:pPr>
            <w:r>
              <w:rPr>
                <w:rFonts w:cs="Arial"/>
                <w:b/>
                <w:szCs w:val="20"/>
              </w:rPr>
              <w:t>Tri-fold Brochure: Federal Reserve System</w:t>
            </w:r>
          </w:p>
          <w:p w14:paraId="4A3AA894" w14:textId="77777777" w:rsidR="00E85C56" w:rsidRDefault="00E85C56" w:rsidP="00934B1A">
            <w:pPr>
              <w:keepNext/>
              <w:tabs>
                <w:tab w:val="left" w:pos="2329"/>
              </w:tabs>
              <w:rPr>
                <w:rFonts w:cs="Arial"/>
                <w:b/>
                <w:szCs w:val="20"/>
              </w:rPr>
            </w:pPr>
          </w:p>
          <w:p w14:paraId="476206B0" w14:textId="77777777" w:rsidR="00E85C56" w:rsidRDefault="00E85C56" w:rsidP="00934B1A">
            <w:pPr>
              <w:keepNext/>
              <w:tabs>
                <w:tab w:val="left" w:pos="2329"/>
              </w:tabs>
              <w:rPr>
                <w:rFonts w:cs="Arial"/>
                <w:szCs w:val="20"/>
              </w:rPr>
            </w:pPr>
            <w:r w:rsidRPr="00B977D8">
              <w:rPr>
                <w:rFonts w:cs="Arial"/>
                <w:b/>
                <w:szCs w:val="20"/>
              </w:rPr>
              <w:t>Resource</w:t>
            </w:r>
            <w:r>
              <w:rPr>
                <w:rFonts w:cs="Arial"/>
                <w:szCs w:val="20"/>
              </w:rPr>
              <w:t>: Tri-fold Brochure Template (Word document)</w:t>
            </w:r>
          </w:p>
          <w:p w14:paraId="16A76E60" w14:textId="77777777" w:rsidR="00E85C56" w:rsidRDefault="00E85C56" w:rsidP="00934B1A">
            <w:pPr>
              <w:keepNext/>
              <w:tabs>
                <w:tab w:val="left" w:pos="2329"/>
              </w:tabs>
              <w:rPr>
                <w:rFonts w:cs="Arial"/>
                <w:szCs w:val="20"/>
              </w:rPr>
            </w:pPr>
          </w:p>
          <w:p w14:paraId="30420396" w14:textId="77777777" w:rsidR="00E85C56" w:rsidRDefault="00E85C56" w:rsidP="00934B1A">
            <w:pPr>
              <w:keepNext/>
              <w:tabs>
                <w:tab w:val="left" w:pos="2329"/>
              </w:tabs>
              <w:rPr>
                <w:rFonts w:cs="Arial"/>
                <w:szCs w:val="20"/>
              </w:rPr>
            </w:pPr>
            <w:r w:rsidRPr="00F94038">
              <w:rPr>
                <w:rFonts w:cs="Arial"/>
                <w:b/>
                <w:szCs w:val="20"/>
              </w:rPr>
              <w:t>Visit</w:t>
            </w:r>
            <w:r>
              <w:rPr>
                <w:rFonts w:cs="Arial"/>
                <w:szCs w:val="20"/>
              </w:rPr>
              <w:t xml:space="preserve"> the following sites and read the articles.</w:t>
            </w:r>
          </w:p>
          <w:p w14:paraId="6F90597F" w14:textId="77777777" w:rsidR="00E85C56" w:rsidRPr="00967DD9" w:rsidRDefault="00E85C56" w:rsidP="00934B1A">
            <w:pPr>
              <w:keepNext/>
              <w:tabs>
                <w:tab w:val="left" w:pos="2329"/>
              </w:tabs>
              <w:rPr>
                <w:rFonts w:cs="Arial"/>
                <w:szCs w:val="20"/>
              </w:rPr>
            </w:pPr>
          </w:p>
          <w:p w14:paraId="456B21A2" w14:textId="0FFB1110" w:rsidR="00E85C56" w:rsidRPr="00F94038" w:rsidRDefault="00141B02" w:rsidP="00F94038">
            <w:pPr>
              <w:pStyle w:val="ListParagraph"/>
              <w:keepNext/>
              <w:numPr>
                <w:ilvl w:val="0"/>
                <w:numId w:val="17"/>
              </w:numPr>
              <w:tabs>
                <w:tab w:val="left" w:pos="2329"/>
              </w:tabs>
              <w:rPr>
                <w:rFonts w:cs="Arial"/>
                <w:b/>
                <w:szCs w:val="20"/>
              </w:rPr>
            </w:pPr>
            <w:hyperlink r:id="rId30" w:history="1">
              <w:r w:rsidR="00F94038">
                <w:rPr>
                  <w:rStyle w:val="Hyperlink"/>
                </w:rPr>
                <w:t>https://www.dallasfed.org/</w:t>
              </w:r>
            </w:hyperlink>
          </w:p>
          <w:p w14:paraId="39F62C01" w14:textId="77777777" w:rsidR="00E85C56" w:rsidRPr="00F94038" w:rsidRDefault="00141B02" w:rsidP="00F94038">
            <w:pPr>
              <w:pStyle w:val="ListParagraph"/>
              <w:keepNext/>
              <w:numPr>
                <w:ilvl w:val="0"/>
                <w:numId w:val="17"/>
              </w:numPr>
              <w:tabs>
                <w:tab w:val="left" w:pos="2329"/>
              </w:tabs>
              <w:rPr>
                <w:rFonts w:cs="Arial"/>
                <w:szCs w:val="20"/>
              </w:rPr>
            </w:pPr>
            <w:hyperlink r:id="rId31" w:history="1">
              <w:r w:rsidR="00E85C56" w:rsidRPr="00F94038">
                <w:rPr>
                  <w:rStyle w:val="Hyperlink"/>
                  <w:rFonts w:cs="Arial"/>
                  <w:szCs w:val="20"/>
                </w:rPr>
                <w:t>http://www.federalreserve.gov/faqs/about_12594.htm</w:t>
              </w:r>
            </w:hyperlink>
          </w:p>
          <w:p w14:paraId="3402E846" w14:textId="77777777" w:rsidR="00E85C56" w:rsidRDefault="00E85C56" w:rsidP="00934B1A">
            <w:pPr>
              <w:keepNext/>
              <w:tabs>
                <w:tab w:val="left" w:pos="2329"/>
              </w:tabs>
              <w:rPr>
                <w:rFonts w:cs="Arial"/>
                <w:b/>
                <w:szCs w:val="20"/>
              </w:rPr>
            </w:pPr>
          </w:p>
          <w:p w14:paraId="6E958AF6" w14:textId="77777777" w:rsidR="00E85C56" w:rsidRDefault="00E85C56" w:rsidP="00934B1A">
            <w:pPr>
              <w:keepNext/>
              <w:tabs>
                <w:tab w:val="left" w:pos="2329"/>
              </w:tabs>
              <w:rPr>
                <w:rFonts w:cs="Arial"/>
                <w:szCs w:val="20"/>
              </w:rPr>
            </w:pPr>
            <w:r>
              <w:rPr>
                <w:rFonts w:cs="Arial"/>
                <w:szCs w:val="20"/>
              </w:rPr>
              <w:t>You are a public relations specialist for the Federal Reserve. The chairman has asked you to create a series of educational brochures that explain the role of the Federal Reserve System.</w:t>
            </w:r>
          </w:p>
          <w:p w14:paraId="7A00EEC8" w14:textId="77777777" w:rsidR="00E85C56" w:rsidRDefault="00E85C56" w:rsidP="00934B1A">
            <w:pPr>
              <w:keepNext/>
              <w:tabs>
                <w:tab w:val="left" w:pos="2329"/>
              </w:tabs>
              <w:rPr>
                <w:rFonts w:cs="Arial"/>
                <w:szCs w:val="20"/>
              </w:rPr>
            </w:pPr>
          </w:p>
          <w:p w14:paraId="10D572C2" w14:textId="77777777" w:rsidR="00E85C56" w:rsidRDefault="00E85C56" w:rsidP="00934B1A">
            <w:pPr>
              <w:keepNext/>
              <w:tabs>
                <w:tab w:val="left" w:pos="2329"/>
              </w:tabs>
              <w:rPr>
                <w:rFonts w:cs="Arial"/>
                <w:szCs w:val="20"/>
              </w:rPr>
            </w:pPr>
            <w:r w:rsidRPr="00B977D8">
              <w:rPr>
                <w:rFonts w:cs="Arial"/>
                <w:b/>
                <w:szCs w:val="20"/>
              </w:rPr>
              <w:t>Create</w:t>
            </w:r>
            <w:r>
              <w:rPr>
                <w:rFonts w:cs="Arial"/>
                <w:szCs w:val="20"/>
              </w:rPr>
              <w:t xml:space="preserve"> a tri-fold brochure that would explain in common terminology what the Federal Reserve System is and what its purpose is. The audience for the brochure would be the </w:t>
            </w:r>
            <w:proofErr w:type="gramStart"/>
            <w:r>
              <w:rPr>
                <w:rFonts w:cs="Arial"/>
                <w:szCs w:val="20"/>
              </w:rPr>
              <w:t>general public</w:t>
            </w:r>
            <w:proofErr w:type="gramEnd"/>
            <w:r>
              <w:rPr>
                <w:rFonts w:cs="Arial"/>
                <w:szCs w:val="20"/>
              </w:rPr>
              <w:t>.</w:t>
            </w:r>
          </w:p>
          <w:p w14:paraId="67A038F1" w14:textId="77777777" w:rsidR="00E85C56" w:rsidRDefault="00E85C56" w:rsidP="00934B1A">
            <w:pPr>
              <w:keepNext/>
              <w:tabs>
                <w:tab w:val="left" w:pos="2329"/>
              </w:tabs>
              <w:rPr>
                <w:rFonts w:cs="Arial"/>
                <w:szCs w:val="20"/>
              </w:rPr>
            </w:pPr>
          </w:p>
          <w:p w14:paraId="08B565CC" w14:textId="77777777" w:rsidR="00E85C56" w:rsidRPr="00B977D8" w:rsidRDefault="00E85C56" w:rsidP="00934B1A">
            <w:pPr>
              <w:keepNext/>
              <w:tabs>
                <w:tab w:val="left" w:pos="2329"/>
              </w:tabs>
              <w:rPr>
                <w:rFonts w:cs="Arial"/>
                <w:szCs w:val="20"/>
              </w:rPr>
            </w:pPr>
            <w:r w:rsidRPr="00B977D8">
              <w:rPr>
                <w:rFonts w:cs="Arial"/>
                <w:b/>
                <w:szCs w:val="20"/>
              </w:rPr>
              <w:t>Submit</w:t>
            </w:r>
            <w:r>
              <w:rPr>
                <w:rFonts w:cs="Arial"/>
                <w:szCs w:val="20"/>
              </w:rPr>
              <w:t xml:space="preserve"> the brochure in Word document or PDF format via Blackboard.</w:t>
            </w:r>
          </w:p>
        </w:tc>
        <w:tc>
          <w:tcPr>
            <w:tcW w:w="1440" w:type="dxa"/>
          </w:tcPr>
          <w:p w14:paraId="320EFA55" w14:textId="77777777" w:rsidR="00E85C56" w:rsidRDefault="00E85C56" w:rsidP="00934B1A">
            <w:pPr>
              <w:keepNext/>
              <w:rPr>
                <w:rFonts w:cs="Arial"/>
                <w:szCs w:val="20"/>
              </w:rPr>
            </w:pPr>
            <w:r>
              <w:rPr>
                <w:rFonts w:cs="Arial"/>
                <w:szCs w:val="20"/>
              </w:rPr>
              <w:t>5.4</w:t>
            </w:r>
          </w:p>
        </w:tc>
        <w:tc>
          <w:tcPr>
            <w:tcW w:w="1530" w:type="dxa"/>
          </w:tcPr>
          <w:p w14:paraId="03A663B4" w14:textId="77777777" w:rsidR="00E85C56" w:rsidRPr="00D81775" w:rsidRDefault="00E85C56" w:rsidP="00934B1A">
            <w:pPr>
              <w:keepNext/>
              <w:rPr>
                <w:rFonts w:cs="Arial"/>
                <w:b/>
                <w:szCs w:val="20"/>
              </w:rPr>
            </w:pPr>
            <w:r>
              <w:rPr>
                <w:rFonts w:cs="Arial"/>
                <w:szCs w:val="20"/>
              </w:rPr>
              <w:t xml:space="preserve">Research the Federal Reserve and create the Trifold Brochure = </w:t>
            </w:r>
            <w:r>
              <w:rPr>
                <w:rFonts w:cs="Arial"/>
                <w:b/>
                <w:szCs w:val="20"/>
              </w:rPr>
              <w:t>2 hours</w:t>
            </w:r>
          </w:p>
        </w:tc>
      </w:tr>
      <w:tr w:rsidR="0074708D" w:rsidRPr="007F339F" w14:paraId="524F3585"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5E252744" w14:textId="77777777" w:rsidR="0074708D" w:rsidRDefault="0074708D" w:rsidP="0074708D">
            <w:pPr>
              <w:tabs>
                <w:tab w:val="left" w:pos="2329"/>
              </w:tabs>
              <w:rPr>
                <w:rFonts w:cs="Arial"/>
                <w:b/>
                <w:szCs w:val="20"/>
              </w:rPr>
            </w:pPr>
            <w:r>
              <w:rPr>
                <w:rFonts w:cs="Arial"/>
                <w:b/>
                <w:szCs w:val="20"/>
              </w:rPr>
              <w:t>Short Answer Essay Worksheet – Week Five</w:t>
            </w:r>
          </w:p>
          <w:p w14:paraId="52603431" w14:textId="77777777" w:rsidR="0074708D" w:rsidRDefault="0074708D" w:rsidP="0074708D">
            <w:pPr>
              <w:tabs>
                <w:tab w:val="left" w:pos="2329"/>
              </w:tabs>
              <w:rPr>
                <w:rFonts w:cs="Arial"/>
                <w:b/>
                <w:szCs w:val="20"/>
              </w:rPr>
            </w:pPr>
          </w:p>
          <w:p w14:paraId="4FBF297F" w14:textId="77777777" w:rsidR="0074708D" w:rsidRDefault="0074708D" w:rsidP="0074708D">
            <w:pPr>
              <w:tabs>
                <w:tab w:val="left" w:pos="2329"/>
              </w:tabs>
              <w:rPr>
                <w:rFonts w:cs="Arial"/>
                <w:szCs w:val="20"/>
              </w:rPr>
            </w:pPr>
            <w:r>
              <w:rPr>
                <w:rFonts w:cs="Arial"/>
                <w:b/>
                <w:szCs w:val="20"/>
              </w:rPr>
              <w:t>Complete</w:t>
            </w:r>
            <w:r>
              <w:rPr>
                <w:rFonts w:cs="Arial"/>
                <w:szCs w:val="20"/>
              </w:rPr>
              <w:t xml:space="preserve"> the short answer essay worksheet.</w:t>
            </w:r>
          </w:p>
          <w:p w14:paraId="73A7C3FA" w14:textId="77777777" w:rsidR="0074708D" w:rsidRDefault="0074708D" w:rsidP="0074708D">
            <w:pPr>
              <w:tabs>
                <w:tab w:val="left" w:pos="2329"/>
              </w:tabs>
              <w:rPr>
                <w:rFonts w:cs="Arial"/>
                <w:szCs w:val="20"/>
              </w:rPr>
            </w:pPr>
          </w:p>
          <w:p w14:paraId="58C59831" w14:textId="06163BAB" w:rsidR="0074708D" w:rsidRPr="006B2ECF" w:rsidRDefault="0074708D" w:rsidP="0074708D">
            <w:pPr>
              <w:tabs>
                <w:tab w:val="left" w:pos="2329"/>
              </w:tabs>
              <w:rPr>
                <w:rFonts w:cs="Arial"/>
                <w:b/>
                <w:szCs w:val="20"/>
              </w:rPr>
            </w:pPr>
            <w:r w:rsidRPr="00F37923">
              <w:rPr>
                <w:rFonts w:cs="Arial"/>
                <w:b/>
                <w:szCs w:val="20"/>
              </w:rPr>
              <w:lastRenderedPageBreak/>
              <w:t>Submit</w:t>
            </w:r>
            <w:r>
              <w:rPr>
                <w:rFonts w:cs="Arial"/>
                <w:szCs w:val="20"/>
              </w:rPr>
              <w:t xml:space="preserve"> the worksheet via Blackboard.</w:t>
            </w:r>
          </w:p>
        </w:tc>
        <w:tc>
          <w:tcPr>
            <w:tcW w:w="1440" w:type="dxa"/>
            <w:tcBorders>
              <w:bottom w:val="single" w:sz="4" w:space="0" w:color="000000" w:themeColor="text1"/>
            </w:tcBorders>
          </w:tcPr>
          <w:p w14:paraId="2F6C72A2" w14:textId="1DFBCDB0" w:rsidR="0074708D" w:rsidRDefault="0074708D" w:rsidP="0074708D">
            <w:pPr>
              <w:tabs>
                <w:tab w:val="left" w:pos="2329"/>
              </w:tabs>
              <w:rPr>
                <w:rFonts w:cs="Arial"/>
                <w:szCs w:val="20"/>
              </w:rPr>
            </w:pPr>
            <w:r>
              <w:rPr>
                <w:rFonts w:cs="Arial"/>
                <w:szCs w:val="20"/>
              </w:rPr>
              <w:lastRenderedPageBreak/>
              <w:t>5.7, 5.8, 5.9, 5.10</w:t>
            </w:r>
          </w:p>
        </w:tc>
        <w:tc>
          <w:tcPr>
            <w:tcW w:w="1530" w:type="dxa"/>
            <w:tcBorders>
              <w:bottom w:val="single" w:sz="4" w:space="0" w:color="000000" w:themeColor="text1"/>
            </w:tcBorders>
          </w:tcPr>
          <w:p w14:paraId="600EA61D" w14:textId="77777777" w:rsidR="0074708D" w:rsidRDefault="0074708D" w:rsidP="0074708D">
            <w:pPr>
              <w:tabs>
                <w:tab w:val="left" w:pos="2329"/>
              </w:tabs>
              <w:rPr>
                <w:rFonts w:cs="Arial"/>
                <w:szCs w:val="20"/>
              </w:rPr>
            </w:pPr>
            <w:r>
              <w:rPr>
                <w:rFonts w:cs="Arial"/>
                <w:szCs w:val="20"/>
              </w:rPr>
              <w:t xml:space="preserve">Short answer essay = </w:t>
            </w:r>
          </w:p>
          <w:p w14:paraId="6E767ABA" w14:textId="2D0783D3" w:rsidR="0074708D" w:rsidRDefault="0074708D" w:rsidP="0074708D">
            <w:pPr>
              <w:tabs>
                <w:tab w:val="left" w:pos="2329"/>
              </w:tabs>
              <w:rPr>
                <w:rFonts w:cs="Arial"/>
                <w:szCs w:val="20"/>
              </w:rPr>
            </w:pPr>
            <w:r>
              <w:rPr>
                <w:rFonts w:cs="Arial"/>
                <w:b/>
                <w:szCs w:val="20"/>
              </w:rPr>
              <w:t>1 hour</w:t>
            </w:r>
          </w:p>
        </w:tc>
      </w:tr>
      <w:tr w:rsidR="0074708D" w:rsidRPr="007F339F" w14:paraId="4B3C333C" w14:textId="77777777" w:rsidTr="00E85C56">
        <w:tc>
          <w:tcPr>
            <w:tcW w:w="10165" w:type="dxa"/>
            <w:gridSpan w:val="2"/>
            <w:tcBorders>
              <w:bottom w:val="single" w:sz="4" w:space="0" w:color="000000" w:themeColor="text1"/>
            </w:tcBorders>
            <w:tcMar>
              <w:top w:w="115" w:type="dxa"/>
              <w:left w:w="115" w:type="dxa"/>
              <w:bottom w:w="115" w:type="dxa"/>
              <w:right w:w="115" w:type="dxa"/>
            </w:tcMar>
          </w:tcPr>
          <w:p w14:paraId="1458EE9A" w14:textId="77777777" w:rsidR="0074708D" w:rsidRPr="006B31C4" w:rsidRDefault="0074708D" w:rsidP="0074708D">
            <w:pPr>
              <w:tabs>
                <w:tab w:val="left" w:pos="2329"/>
              </w:tabs>
              <w:rPr>
                <w:rFonts w:cs="Arial"/>
                <w:b/>
                <w:szCs w:val="20"/>
              </w:rPr>
            </w:pPr>
            <w:r>
              <w:rPr>
                <w:rFonts w:cs="Arial"/>
                <w:b/>
                <w:szCs w:val="20"/>
              </w:rPr>
              <w:t>Research Paper</w:t>
            </w:r>
          </w:p>
          <w:p w14:paraId="5501700C" w14:textId="77777777" w:rsidR="0074708D" w:rsidRPr="006B31C4" w:rsidRDefault="0074708D" w:rsidP="0074708D">
            <w:pPr>
              <w:tabs>
                <w:tab w:val="left" w:pos="2329"/>
              </w:tabs>
              <w:rPr>
                <w:rFonts w:cs="Arial"/>
                <w:b/>
                <w:szCs w:val="20"/>
              </w:rPr>
            </w:pPr>
            <w:bookmarkStart w:id="9" w:name="_GoBack"/>
            <w:bookmarkEnd w:id="9"/>
          </w:p>
          <w:p w14:paraId="333453A7" w14:textId="77777777" w:rsidR="0074708D" w:rsidRPr="006B31C4" w:rsidRDefault="0074708D" w:rsidP="0074708D">
            <w:pPr>
              <w:tabs>
                <w:tab w:val="left" w:pos="2329"/>
              </w:tabs>
              <w:rPr>
                <w:rFonts w:cs="Arial"/>
                <w:szCs w:val="20"/>
              </w:rPr>
            </w:pPr>
            <w:r w:rsidRPr="006B31C4">
              <w:rPr>
                <w:rFonts w:cs="Arial"/>
                <w:b/>
                <w:szCs w:val="20"/>
              </w:rPr>
              <w:t>Complete</w:t>
            </w:r>
            <w:r w:rsidRPr="006B31C4">
              <w:rPr>
                <w:rFonts w:cs="Arial"/>
                <w:szCs w:val="20"/>
              </w:rPr>
              <w:t xml:space="preserve"> the research paper.</w:t>
            </w:r>
          </w:p>
          <w:p w14:paraId="7979F898" w14:textId="77777777" w:rsidR="0074708D" w:rsidRPr="006B31C4" w:rsidRDefault="0074708D" w:rsidP="0074708D">
            <w:pPr>
              <w:tabs>
                <w:tab w:val="left" w:pos="2329"/>
              </w:tabs>
              <w:rPr>
                <w:rFonts w:cs="Arial"/>
                <w:szCs w:val="20"/>
              </w:rPr>
            </w:pPr>
          </w:p>
          <w:p w14:paraId="2A78FC13" w14:textId="5742D1A2" w:rsidR="0074708D" w:rsidRPr="006B2ECF" w:rsidRDefault="0074708D" w:rsidP="0074708D">
            <w:pPr>
              <w:tabs>
                <w:tab w:val="left" w:pos="2329"/>
              </w:tabs>
              <w:rPr>
                <w:rFonts w:cs="Arial"/>
                <w:b/>
                <w:szCs w:val="20"/>
              </w:rPr>
            </w:pPr>
            <w:r w:rsidRPr="006B31C4">
              <w:rPr>
                <w:rFonts w:cs="Arial"/>
                <w:b/>
                <w:szCs w:val="20"/>
              </w:rPr>
              <w:t>Submit</w:t>
            </w:r>
            <w:r w:rsidRPr="006B31C4">
              <w:rPr>
                <w:rFonts w:cs="Arial"/>
                <w:szCs w:val="20"/>
              </w:rPr>
              <w:t xml:space="preserve"> the final version for grading via Blackboard.</w:t>
            </w:r>
          </w:p>
        </w:tc>
        <w:tc>
          <w:tcPr>
            <w:tcW w:w="1440" w:type="dxa"/>
            <w:tcBorders>
              <w:bottom w:val="single" w:sz="4" w:space="0" w:color="000000" w:themeColor="text1"/>
            </w:tcBorders>
          </w:tcPr>
          <w:p w14:paraId="7E6B39DE" w14:textId="39711BC7" w:rsidR="0074708D" w:rsidRDefault="0074708D" w:rsidP="0074708D">
            <w:pPr>
              <w:tabs>
                <w:tab w:val="left" w:pos="2329"/>
              </w:tabs>
              <w:rPr>
                <w:rFonts w:cs="Arial"/>
                <w:szCs w:val="20"/>
              </w:rPr>
            </w:pPr>
            <w:r w:rsidRPr="006B31C4">
              <w:rPr>
                <w:rFonts w:cs="Arial"/>
                <w:szCs w:val="20"/>
              </w:rPr>
              <w:t>LO1, LO2</w:t>
            </w:r>
          </w:p>
        </w:tc>
        <w:tc>
          <w:tcPr>
            <w:tcW w:w="1530" w:type="dxa"/>
            <w:tcBorders>
              <w:bottom w:val="single" w:sz="4" w:space="0" w:color="000000" w:themeColor="text1"/>
            </w:tcBorders>
          </w:tcPr>
          <w:p w14:paraId="434378A9" w14:textId="77777777" w:rsidR="0074708D" w:rsidRPr="006B31C4" w:rsidRDefault="0074708D" w:rsidP="0074708D">
            <w:pPr>
              <w:tabs>
                <w:tab w:val="left" w:pos="2329"/>
              </w:tabs>
              <w:rPr>
                <w:rFonts w:cs="Arial"/>
                <w:szCs w:val="20"/>
              </w:rPr>
            </w:pPr>
            <w:r w:rsidRPr="006B31C4">
              <w:rPr>
                <w:rFonts w:cs="Arial"/>
                <w:szCs w:val="20"/>
              </w:rPr>
              <w:t xml:space="preserve">Completion of research paper = </w:t>
            </w:r>
          </w:p>
          <w:p w14:paraId="7297F919" w14:textId="0E78BD4B" w:rsidR="0074708D" w:rsidRDefault="0074708D" w:rsidP="0074708D">
            <w:pPr>
              <w:tabs>
                <w:tab w:val="left" w:pos="2329"/>
              </w:tabs>
              <w:rPr>
                <w:rFonts w:cs="Arial"/>
                <w:szCs w:val="20"/>
              </w:rPr>
            </w:pPr>
            <w:r w:rsidRPr="006B31C4">
              <w:rPr>
                <w:rFonts w:cs="Arial"/>
                <w:b/>
                <w:szCs w:val="20"/>
              </w:rPr>
              <w:t>1 hour</w:t>
            </w:r>
          </w:p>
        </w:tc>
      </w:tr>
      <w:tr w:rsidR="00E85C56" w:rsidRPr="00842155" w14:paraId="09B8C10B" w14:textId="77777777" w:rsidTr="00E85C56">
        <w:tc>
          <w:tcPr>
            <w:tcW w:w="961" w:type="dxa"/>
            <w:tcBorders>
              <w:right w:val="nil"/>
            </w:tcBorders>
            <w:shd w:val="clear" w:color="auto" w:fill="E6E6E6"/>
            <w:tcMar>
              <w:top w:w="115" w:type="dxa"/>
              <w:left w:w="115" w:type="dxa"/>
              <w:bottom w:w="115" w:type="dxa"/>
              <w:right w:w="115" w:type="dxa"/>
            </w:tcMar>
          </w:tcPr>
          <w:p w14:paraId="32F82CD0" w14:textId="77777777" w:rsidR="00E85C56" w:rsidRPr="00842155" w:rsidRDefault="00E85C56" w:rsidP="00934B1A">
            <w:pPr>
              <w:tabs>
                <w:tab w:val="left" w:pos="2329"/>
              </w:tabs>
              <w:rPr>
                <w:rFonts w:cs="Arial"/>
                <w:b/>
                <w:szCs w:val="20"/>
              </w:rPr>
            </w:pPr>
            <w:r w:rsidRPr="00842155">
              <w:rPr>
                <w:rFonts w:cs="Arial"/>
                <w:b/>
                <w:szCs w:val="20"/>
              </w:rPr>
              <w:t>Total</w:t>
            </w:r>
          </w:p>
        </w:tc>
        <w:tc>
          <w:tcPr>
            <w:tcW w:w="9204" w:type="dxa"/>
            <w:tcBorders>
              <w:left w:val="nil"/>
              <w:right w:val="nil"/>
            </w:tcBorders>
            <w:shd w:val="clear" w:color="auto" w:fill="E6E6E6"/>
            <w:tcMar>
              <w:top w:w="115" w:type="dxa"/>
              <w:left w:w="115" w:type="dxa"/>
              <w:bottom w:w="115" w:type="dxa"/>
              <w:right w:w="115" w:type="dxa"/>
            </w:tcMar>
          </w:tcPr>
          <w:p w14:paraId="75DC07FE" w14:textId="77777777" w:rsidR="00E85C56" w:rsidRPr="00842155" w:rsidRDefault="00E85C56" w:rsidP="00934B1A">
            <w:pPr>
              <w:tabs>
                <w:tab w:val="left" w:pos="2329"/>
              </w:tabs>
              <w:rPr>
                <w:rFonts w:cs="Arial"/>
                <w:b/>
                <w:szCs w:val="20"/>
              </w:rPr>
            </w:pPr>
          </w:p>
        </w:tc>
        <w:tc>
          <w:tcPr>
            <w:tcW w:w="1440" w:type="dxa"/>
            <w:tcBorders>
              <w:left w:val="nil"/>
            </w:tcBorders>
            <w:shd w:val="clear" w:color="auto" w:fill="E6E6E6"/>
          </w:tcPr>
          <w:p w14:paraId="152B92B6" w14:textId="77777777" w:rsidR="00E85C56" w:rsidRPr="00842155" w:rsidRDefault="00E85C56" w:rsidP="00934B1A">
            <w:pPr>
              <w:tabs>
                <w:tab w:val="left" w:pos="2329"/>
              </w:tabs>
              <w:rPr>
                <w:rFonts w:cs="Arial"/>
                <w:b/>
                <w:szCs w:val="20"/>
              </w:rPr>
            </w:pPr>
          </w:p>
        </w:tc>
        <w:tc>
          <w:tcPr>
            <w:tcW w:w="1530" w:type="dxa"/>
            <w:shd w:val="clear" w:color="auto" w:fill="E6E6E6"/>
          </w:tcPr>
          <w:p w14:paraId="43A81846" w14:textId="77777777" w:rsidR="00E85C56" w:rsidRDefault="00E85C56" w:rsidP="00934B1A">
            <w:pPr>
              <w:tabs>
                <w:tab w:val="left" w:pos="2329"/>
              </w:tabs>
              <w:rPr>
                <w:rFonts w:cs="Arial"/>
                <w:b/>
                <w:szCs w:val="20"/>
              </w:rPr>
            </w:pPr>
            <w:r>
              <w:rPr>
                <w:rFonts w:cs="Arial"/>
                <w:b/>
                <w:szCs w:val="20"/>
              </w:rPr>
              <w:t>4 hours</w:t>
            </w:r>
          </w:p>
          <w:p w14:paraId="22B80C33" w14:textId="77777777" w:rsidR="00E85C56" w:rsidRPr="00842155" w:rsidRDefault="00E85C56" w:rsidP="00934B1A">
            <w:pPr>
              <w:tabs>
                <w:tab w:val="left" w:pos="2329"/>
              </w:tabs>
              <w:rPr>
                <w:rFonts w:cs="Arial"/>
                <w:b/>
                <w:szCs w:val="20"/>
              </w:rPr>
            </w:pPr>
            <w:r>
              <w:rPr>
                <w:rFonts w:cs="Arial"/>
                <w:b/>
                <w:szCs w:val="20"/>
              </w:rPr>
              <w:t>30 minutes</w:t>
            </w:r>
          </w:p>
        </w:tc>
      </w:tr>
    </w:tbl>
    <w:p w14:paraId="7A7E0CB7" w14:textId="77777777" w:rsidR="00E85C56" w:rsidRPr="00035EB6" w:rsidRDefault="00E85C56" w:rsidP="00E85C56">
      <w:pPr>
        <w:pStyle w:val="AssignmentsLevel2"/>
        <w:numPr>
          <w:ilvl w:val="0"/>
          <w:numId w:val="0"/>
        </w:numPr>
        <w:rPr>
          <w:sz w:val="22"/>
        </w:rPr>
      </w:pPr>
    </w:p>
    <w:p w14:paraId="50BACFBA" w14:textId="5BEC3FAB" w:rsidR="00E85C56" w:rsidRPr="004F138A" w:rsidRDefault="00E85C56" w:rsidP="00E85C56">
      <w:pPr>
        <w:pStyle w:val="Heading1"/>
        <w:rPr>
          <w:color w:val="9C2C2A" w:themeColor="accent1"/>
        </w:rPr>
      </w:pPr>
      <w:r>
        <w:rPr>
          <w:color w:val="9C2C2A" w:themeColor="accent1"/>
        </w:rPr>
        <w:t>Faculty Notes</w:t>
      </w:r>
    </w:p>
    <w:p w14:paraId="29BFE72B" w14:textId="77777777" w:rsidR="00E85C56" w:rsidRPr="00E3447E" w:rsidRDefault="00E85C56" w:rsidP="00E85C56">
      <w:pPr>
        <w:tabs>
          <w:tab w:val="left" w:pos="360"/>
        </w:tabs>
        <w:rPr>
          <w:rFonts w:cs="Arial"/>
          <w:b/>
          <w:szCs w:val="20"/>
        </w:rPr>
      </w:pPr>
    </w:p>
    <w:p w14:paraId="421412DF" w14:textId="77777777" w:rsidR="00E85C56" w:rsidRDefault="00E85C56" w:rsidP="00E85C56">
      <w:pPr>
        <w:tabs>
          <w:tab w:val="left" w:pos="360"/>
        </w:tabs>
        <w:rPr>
          <w:rFonts w:cs="Arial"/>
          <w:szCs w:val="20"/>
        </w:rPr>
      </w:pPr>
      <w:r w:rsidRPr="00E3447E">
        <w:rPr>
          <w:rFonts w:cs="Arial"/>
          <w:szCs w:val="20"/>
        </w:rPr>
        <w:t>The lear</w:t>
      </w:r>
      <w:r>
        <w:rPr>
          <w:rFonts w:cs="Arial"/>
          <w:szCs w:val="20"/>
        </w:rPr>
        <w:t>ning activities and assignments in this week support the chapter material.  This section focuses on the supply side of the economy.  It also introduces monetary and fiscal policy.  The Blog directly supports the text material by examining reasons for the recent financial crisis.  The Discussion Board also supports the course material by examining the federal deficit.  Lastly, the reflection assignment asks students to demonstrate an understanding of the role of the Federal Reserve.</w:t>
      </w:r>
    </w:p>
    <w:p w14:paraId="1724BBF9" w14:textId="77777777" w:rsidR="00E85C56" w:rsidRDefault="00E85C56" w:rsidP="00E85C56">
      <w:pPr>
        <w:tabs>
          <w:tab w:val="left" w:pos="360"/>
        </w:tabs>
        <w:rPr>
          <w:rFonts w:cs="Arial"/>
          <w:szCs w:val="20"/>
        </w:rPr>
      </w:pPr>
    </w:p>
    <w:p w14:paraId="774BF374" w14:textId="77777777" w:rsidR="00E85C56" w:rsidRPr="00E3447E" w:rsidRDefault="00E85C56" w:rsidP="00E85C56">
      <w:pPr>
        <w:tabs>
          <w:tab w:val="left" w:pos="360"/>
        </w:tabs>
        <w:rPr>
          <w:rFonts w:cs="Arial"/>
          <w:szCs w:val="20"/>
        </w:rPr>
      </w:pPr>
      <w:r>
        <w:rPr>
          <w:rFonts w:cs="Arial"/>
          <w:szCs w:val="20"/>
        </w:rPr>
        <w:t>A rough draft of the research paper is due this week, to allow for formative feedback and a review of the paper through plagiarism software.</w:t>
      </w:r>
    </w:p>
    <w:p w14:paraId="48BEE5F3" w14:textId="77777777" w:rsidR="00E85C56" w:rsidRPr="00E3447E" w:rsidRDefault="00E85C56" w:rsidP="00E85C56">
      <w:pPr>
        <w:tabs>
          <w:tab w:val="left" w:pos="360"/>
        </w:tabs>
        <w:rPr>
          <w:rFonts w:cs="Arial"/>
          <w:b/>
          <w:szCs w:val="20"/>
        </w:rPr>
      </w:pPr>
    </w:p>
    <w:p w14:paraId="5E886A7A" w14:textId="627EAF5E" w:rsidR="00E85C56" w:rsidRDefault="00E85C56" w:rsidP="00E85C56">
      <w:pPr>
        <w:tabs>
          <w:tab w:val="left" w:pos="360"/>
        </w:tabs>
        <w:rPr>
          <w:rFonts w:cs="Arial"/>
          <w:szCs w:val="20"/>
        </w:rPr>
      </w:pPr>
      <w:r>
        <w:rPr>
          <w:rFonts w:cs="Arial"/>
          <w:szCs w:val="20"/>
        </w:rPr>
        <w:t xml:space="preserve">The case study reinforces the concepts of international trade and comparative advantage.  </w:t>
      </w:r>
    </w:p>
    <w:p w14:paraId="3269A3F0" w14:textId="77777777" w:rsidR="00E85C56" w:rsidRDefault="00E85C56" w:rsidP="00E85C56">
      <w:pPr>
        <w:tabs>
          <w:tab w:val="left" w:pos="360"/>
        </w:tabs>
        <w:rPr>
          <w:rFonts w:cs="Arial"/>
          <w:szCs w:val="20"/>
        </w:rPr>
      </w:pPr>
    </w:p>
    <w:p w14:paraId="19C2EAF5" w14:textId="77777777" w:rsidR="00E85C56" w:rsidRPr="00E3447E" w:rsidRDefault="00E85C56" w:rsidP="00E85C56">
      <w:pPr>
        <w:tabs>
          <w:tab w:val="left" w:pos="360"/>
        </w:tabs>
        <w:rPr>
          <w:rFonts w:cs="Arial"/>
          <w:szCs w:val="20"/>
        </w:rPr>
      </w:pPr>
      <w:r>
        <w:rPr>
          <w:rFonts w:cs="Arial"/>
          <w:szCs w:val="20"/>
        </w:rPr>
        <w:t xml:space="preserve">The research paper is due this class session. </w:t>
      </w:r>
    </w:p>
    <w:p w14:paraId="2A667C6A" w14:textId="77777777" w:rsidR="00171514" w:rsidRDefault="00171514">
      <w:pPr>
        <w:rPr>
          <w:rFonts w:cs="Arial"/>
          <w:b/>
          <w:color w:val="BF2C37"/>
          <w:sz w:val="22"/>
          <w:szCs w:val="22"/>
        </w:rPr>
      </w:pPr>
      <w:r>
        <w:br w:type="page"/>
      </w:r>
    </w:p>
    <w:p w14:paraId="28EE5AA1" w14:textId="527D4254"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3165EF73" w:rsidR="00DB4448" w:rsidRPr="00DA0C9F" w:rsidRDefault="003A2E1E" w:rsidP="4948C66D">
            <w:pPr>
              <w:jc w:val="center"/>
              <w:rPr>
                <w:b/>
                <w:bCs/>
              </w:rPr>
            </w:pPr>
            <w:proofErr w:type="spellStart"/>
            <w:r>
              <w:rPr>
                <w:b/>
                <w:bCs/>
                <w:color w:val="FFFFFF" w:themeColor="background1"/>
              </w:rPr>
              <w:t>AIE</w:t>
            </w:r>
            <w:r w:rsidR="4948C66D" w:rsidRPr="4948C66D">
              <w:rPr>
                <w:b/>
                <w:bCs/>
                <w:color w:val="FFFFFF" w:themeColor="background1"/>
              </w:rPr>
              <w:t>Hours</w:t>
            </w:r>
            <w:proofErr w:type="spellEnd"/>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06A127C5" w:rsidR="00DB4448" w:rsidRPr="007C23CA" w:rsidRDefault="008D4853" w:rsidP="00AD1885">
            <w:pPr>
              <w:rPr>
                <w:szCs w:val="20"/>
              </w:rPr>
            </w:pPr>
            <w:r>
              <w:rPr>
                <w:szCs w:val="20"/>
              </w:rPr>
              <w:t>4</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D5F2ACC" w:rsidR="00DB4448" w:rsidRPr="007C23CA" w:rsidRDefault="004968C1" w:rsidP="00AD1885">
            <w:pPr>
              <w:rPr>
                <w:szCs w:val="20"/>
              </w:rPr>
            </w:pPr>
            <w:r>
              <w:rPr>
                <w:szCs w:val="20"/>
              </w:rPr>
              <w:t>4</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46F9C69A" w:rsidR="00DB4448" w:rsidRPr="007C23CA" w:rsidRDefault="004968C1" w:rsidP="00AD1885">
            <w:pPr>
              <w:rPr>
                <w:szCs w:val="20"/>
              </w:rPr>
            </w:pPr>
            <w:r>
              <w:rPr>
                <w:szCs w:val="20"/>
              </w:rPr>
              <w:t>4</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25159DB2" w:rsidR="00DB4448" w:rsidRPr="007C23CA" w:rsidRDefault="004968C1" w:rsidP="00AD1885">
            <w:pPr>
              <w:rPr>
                <w:szCs w:val="20"/>
              </w:rPr>
            </w:pPr>
            <w:r>
              <w:rPr>
                <w:szCs w:val="20"/>
              </w:rPr>
              <w:t>4</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494F8C35"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BC29F3B" w:rsidR="00DB4448" w:rsidRPr="007C23CA" w:rsidRDefault="004968C1" w:rsidP="00AD1885">
            <w:pPr>
              <w:rPr>
                <w:szCs w:val="20"/>
              </w:rPr>
            </w:pPr>
            <w:r>
              <w:rPr>
                <w:szCs w:val="20"/>
              </w:rPr>
              <w:t>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220059C8" w:rsidR="00DB4448" w:rsidRPr="007C23CA" w:rsidRDefault="004968C1" w:rsidP="00AD1885">
            <w:pPr>
              <w:rPr>
                <w:szCs w:val="20"/>
              </w:rPr>
            </w:pPr>
            <w:r>
              <w:rPr>
                <w:szCs w:val="20"/>
              </w:rPr>
              <w:t>2.5</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6D8E095F" w:rsidR="00DB4448" w:rsidRPr="007C23CA" w:rsidRDefault="004968C1" w:rsidP="00AD1885">
            <w:pPr>
              <w:rPr>
                <w:szCs w:val="20"/>
              </w:rPr>
            </w:pPr>
            <w:r>
              <w:rPr>
                <w:szCs w:val="20"/>
              </w:rPr>
              <w:t>4.5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37232685" w:rsidR="00DB4448" w:rsidRPr="007C23CA" w:rsidRDefault="00F75F1B" w:rsidP="00AD1885">
            <w:pPr>
              <w:rPr>
                <w:szCs w:val="20"/>
              </w:rPr>
            </w:pPr>
            <w:r>
              <w:rPr>
                <w:szCs w:val="20"/>
              </w:rPr>
              <w:t>4</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462BA311" w:rsidR="00DB4448" w:rsidRPr="007C23CA" w:rsidRDefault="00F75F1B" w:rsidP="00AD1885">
            <w:pPr>
              <w:rPr>
                <w:szCs w:val="20"/>
              </w:rPr>
            </w:pPr>
            <w:r>
              <w:rPr>
                <w:szCs w:val="20"/>
              </w:rPr>
              <w:t>4.5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628F5886" w:rsidR="00DB4448" w:rsidRPr="007C23CA" w:rsidRDefault="00F75F1B" w:rsidP="00AD1885">
            <w:pPr>
              <w:rPr>
                <w:szCs w:val="20"/>
              </w:rPr>
            </w:pPr>
            <w:r>
              <w:rPr>
                <w:szCs w:val="20"/>
              </w:rPr>
              <w:t>4.5</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7777777" w:rsidR="00DB4448" w:rsidRDefault="00DB4448" w:rsidP="00AD1885">
            <w:pPr>
              <w:rPr>
                <w:szCs w:val="20"/>
              </w:rPr>
            </w:pP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AD1885">
            <w:pP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77777777" w:rsidR="00DB4448" w:rsidRDefault="00DB4448" w:rsidP="00AD1885">
            <w:pPr>
              <w:rPr>
                <w:szCs w:val="20"/>
              </w:rPr>
            </w:pP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E85C56">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97943" w14:textId="77777777" w:rsidR="00141B02" w:rsidRDefault="00141B02">
      <w:r>
        <w:separator/>
      </w:r>
    </w:p>
  </w:endnote>
  <w:endnote w:type="continuationSeparator" w:id="0">
    <w:p w14:paraId="41402B0D" w14:textId="77777777" w:rsidR="00141B02" w:rsidRDefault="0014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3AAC996" w:rsidR="00934B1A" w:rsidRDefault="00934B1A" w:rsidP="00E63573">
    <w:pPr>
      <w:pStyle w:val="Footer"/>
      <w:jc w:val="right"/>
    </w:pPr>
    <w:r>
      <w:t xml:space="preserve">Version </w:t>
    </w:r>
    <w:r w:rsidR="00F75F1B">
      <w:t>1.1</w:t>
    </w:r>
  </w:p>
  <w:p w14:paraId="1E3311F9" w14:textId="422F9991" w:rsidR="00934B1A" w:rsidRDefault="00F75F1B" w:rsidP="00E63573">
    <w:pPr>
      <w:pStyle w:val="Footer"/>
      <w:jc w:val="right"/>
    </w:pPr>
    <w:r>
      <w:t>July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FF52F4" w:rsidR="00934B1A" w:rsidRDefault="00934B1A" w:rsidP="00E63573">
    <w:pPr>
      <w:pStyle w:val="Footer"/>
      <w:jc w:val="right"/>
    </w:pPr>
    <w:r>
      <w:t xml:space="preserve">Version </w:t>
    </w:r>
    <w:r w:rsidR="00F94038">
      <w:t>1.1</w:t>
    </w:r>
  </w:p>
  <w:p w14:paraId="79F47A8F" w14:textId="330EC313" w:rsidR="00F94038" w:rsidRPr="00E63573" w:rsidRDefault="00F94038" w:rsidP="00F94038">
    <w:pPr>
      <w:pStyle w:val="Footer"/>
      <w:jc w:val="right"/>
    </w:pPr>
    <w:r>
      <w:t>July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1070A" w14:textId="77777777" w:rsidR="00141B02" w:rsidRDefault="00141B02">
      <w:r>
        <w:separator/>
      </w:r>
    </w:p>
  </w:footnote>
  <w:footnote w:type="continuationSeparator" w:id="0">
    <w:p w14:paraId="17EBCAD9" w14:textId="77777777" w:rsidR="00141B02" w:rsidRDefault="0014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1A012" w14:textId="77777777" w:rsidR="00F94038" w:rsidRPr="00B21089" w:rsidRDefault="00F94038" w:rsidP="00F94038">
    <w:pPr>
      <w:pStyle w:val="Title"/>
      <w:jc w:val="right"/>
    </w:pPr>
    <w:r w:rsidRPr="00825CE5">
      <w:rPr>
        <w:noProof/>
      </w:rPr>
      <w:drawing>
        <wp:inline distT="0" distB="0" distL="0" distR="0" wp14:anchorId="0C4E4122" wp14:editId="31256575">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5F66B811" w14:textId="77777777" w:rsidR="00F94038" w:rsidRPr="00D07152" w:rsidRDefault="00F94038" w:rsidP="00F94038">
    <w:pPr>
      <w:pStyle w:val="Heading1"/>
      <w:jc w:val="right"/>
    </w:pPr>
    <w:r>
      <w:t>Faculty Instructional Guide</w:t>
    </w:r>
  </w:p>
  <w:p w14:paraId="02B042BD" w14:textId="77777777" w:rsidR="00F94038" w:rsidRPr="00825CE5" w:rsidRDefault="00F94038" w:rsidP="00F94038">
    <w:pPr>
      <w:pStyle w:val="Heading1"/>
      <w:jc w:val="right"/>
    </w:pPr>
    <w:r>
      <w:t>ECN 320: Managerial Economics</w:t>
    </w:r>
  </w:p>
  <w:p w14:paraId="04A80CD9" w14:textId="77777777" w:rsidR="00F94038" w:rsidRDefault="00F94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DCA475D"/>
    <w:multiLevelType w:val="hybridMultilevel"/>
    <w:tmpl w:val="102E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5BEF3817"/>
    <w:multiLevelType w:val="hybridMultilevel"/>
    <w:tmpl w:val="19E4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7"/>
  </w:num>
  <w:num w:numId="5">
    <w:abstractNumId w:val="14"/>
  </w:num>
  <w:num w:numId="6">
    <w:abstractNumId w:val="15"/>
  </w:num>
  <w:num w:numId="7">
    <w:abstractNumId w:val="13"/>
  </w:num>
  <w:num w:numId="8">
    <w:abstractNumId w:val="0"/>
  </w:num>
  <w:num w:numId="9">
    <w:abstractNumId w:val="10"/>
  </w:num>
  <w:num w:numId="10">
    <w:abstractNumId w:val="1"/>
  </w:num>
  <w:num w:numId="11">
    <w:abstractNumId w:val="4"/>
  </w:num>
  <w:num w:numId="12">
    <w:abstractNumId w:val="2"/>
  </w:num>
  <w:num w:numId="13">
    <w:abstractNumId w:val="15"/>
  </w:num>
  <w:num w:numId="14">
    <w:abstractNumId w:val="9"/>
  </w:num>
  <w:num w:numId="15">
    <w:abstractNumId w:val="3"/>
  </w:num>
  <w:num w:numId="16">
    <w:abstractNumId w:val="8"/>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473F"/>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B02"/>
    <w:rsid w:val="00141D54"/>
    <w:rsid w:val="00144E2A"/>
    <w:rsid w:val="00145DB0"/>
    <w:rsid w:val="00147E92"/>
    <w:rsid w:val="00151A77"/>
    <w:rsid w:val="001523FE"/>
    <w:rsid w:val="001611D6"/>
    <w:rsid w:val="00162EAA"/>
    <w:rsid w:val="00163D1F"/>
    <w:rsid w:val="0016450B"/>
    <w:rsid w:val="00166288"/>
    <w:rsid w:val="001671E9"/>
    <w:rsid w:val="00170605"/>
    <w:rsid w:val="00171514"/>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4A90"/>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3C02"/>
    <w:rsid w:val="0031522C"/>
    <w:rsid w:val="00320A54"/>
    <w:rsid w:val="0032143C"/>
    <w:rsid w:val="003219F5"/>
    <w:rsid w:val="0032571E"/>
    <w:rsid w:val="003313D4"/>
    <w:rsid w:val="003348A4"/>
    <w:rsid w:val="0033509B"/>
    <w:rsid w:val="00335197"/>
    <w:rsid w:val="00335961"/>
    <w:rsid w:val="00337058"/>
    <w:rsid w:val="00343010"/>
    <w:rsid w:val="003436A3"/>
    <w:rsid w:val="0034470A"/>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2E1E"/>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C43"/>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67F56"/>
    <w:rsid w:val="004713D1"/>
    <w:rsid w:val="00472CF6"/>
    <w:rsid w:val="0047555E"/>
    <w:rsid w:val="00475D8F"/>
    <w:rsid w:val="00477926"/>
    <w:rsid w:val="00477EE5"/>
    <w:rsid w:val="00487079"/>
    <w:rsid w:val="004909EE"/>
    <w:rsid w:val="0049398D"/>
    <w:rsid w:val="00493BCE"/>
    <w:rsid w:val="004968C1"/>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4708D"/>
    <w:rsid w:val="00753184"/>
    <w:rsid w:val="00755991"/>
    <w:rsid w:val="00757D42"/>
    <w:rsid w:val="007603E4"/>
    <w:rsid w:val="007633A3"/>
    <w:rsid w:val="00767616"/>
    <w:rsid w:val="00767A4B"/>
    <w:rsid w:val="0077111C"/>
    <w:rsid w:val="00771A94"/>
    <w:rsid w:val="00773375"/>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1C42"/>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4853"/>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34B1A"/>
    <w:rsid w:val="0094017A"/>
    <w:rsid w:val="009405D3"/>
    <w:rsid w:val="00941577"/>
    <w:rsid w:val="009432AD"/>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1DCD"/>
    <w:rsid w:val="009E4167"/>
    <w:rsid w:val="009E4DD1"/>
    <w:rsid w:val="009E549C"/>
    <w:rsid w:val="009E605D"/>
    <w:rsid w:val="009E75FE"/>
    <w:rsid w:val="009F2AD8"/>
    <w:rsid w:val="009F489D"/>
    <w:rsid w:val="009F63C1"/>
    <w:rsid w:val="009F6FAF"/>
    <w:rsid w:val="009F734E"/>
    <w:rsid w:val="009F7735"/>
    <w:rsid w:val="00A003D3"/>
    <w:rsid w:val="00A02910"/>
    <w:rsid w:val="00A03F14"/>
    <w:rsid w:val="00A0489E"/>
    <w:rsid w:val="00A1182C"/>
    <w:rsid w:val="00A13AC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11B"/>
    <w:rsid w:val="00AA7448"/>
    <w:rsid w:val="00AB01FF"/>
    <w:rsid w:val="00AB0F83"/>
    <w:rsid w:val="00AB3BDE"/>
    <w:rsid w:val="00AB3BF8"/>
    <w:rsid w:val="00AB5ED5"/>
    <w:rsid w:val="00AB63F4"/>
    <w:rsid w:val="00AB64BD"/>
    <w:rsid w:val="00AB710D"/>
    <w:rsid w:val="00AB7909"/>
    <w:rsid w:val="00AC14C7"/>
    <w:rsid w:val="00AC2BBF"/>
    <w:rsid w:val="00AD0E47"/>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0868"/>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18C1"/>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32BC"/>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1C86"/>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2BC0"/>
    <w:rsid w:val="00E63573"/>
    <w:rsid w:val="00E676CE"/>
    <w:rsid w:val="00E70B01"/>
    <w:rsid w:val="00E70D29"/>
    <w:rsid w:val="00E712E5"/>
    <w:rsid w:val="00E718FE"/>
    <w:rsid w:val="00E72B8B"/>
    <w:rsid w:val="00E72F5E"/>
    <w:rsid w:val="00E74579"/>
    <w:rsid w:val="00E75D87"/>
    <w:rsid w:val="00E76D5B"/>
    <w:rsid w:val="00E84576"/>
    <w:rsid w:val="00E85C56"/>
    <w:rsid w:val="00E86DC9"/>
    <w:rsid w:val="00E8790E"/>
    <w:rsid w:val="00E9067D"/>
    <w:rsid w:val="00E93328"/>
    <w:rsid w:val="00E954D7"/>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472FB"/>
    <w:rsid w:val="00F50B21"/>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5F1B"/>
    <w:rsid w:val="00F76446"/>
    <w:rsid w:val="00F77EDB"/>
    <w:rsid w:val="00F810BE"/>
    <w:rsid w:val="00F85071"/>
    <w:rsid w:val="00F86888"/>
    <w:rsid w:val="00F90A74"/>
    <w:rsid w:val="00F91696"/>
    <w:rsid w:val="00F94038"/>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0CC"/>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AC93ACBB-3252-419F-A5FE-109E7495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9E1DCD"/>
    <w:rPr>
      <w:color w:val="605E5C"/>
      <w:shd w:val="clear" w:color="auto" w:fill="E1DFDD"/>
    </w:rPr>
  </w:style>
  <w:style w:type="paragraph" w:styleId="Revision">
    <w:name w:val="Revision"/>
    <w:hidden/>
    <w:uiPriority w:val="99"/>
    <w:semiHidden/>
    <w:rsid w:val="00E85C5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2945604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828732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youtu.be/4oj_lnj6pXA" TargetMode="External"/><Relationship Id="rId26" Type="http://schemas.openxmlformats.org/officeDocument/2006/relationships/hyperlink" Target="http://www.youtube.comwa/tch?v=1qhJPqyJRo8" TargetMode="External"/><Relationship Id="rId3" Type="http://schemas.openxmlformats.org/officeDocument/2006/relationships/customXml" Target="../customXml/item3.xml"/><Relationship Id="rId21" Type="http://schemas.openxmlformats.org/officeDocument/2006/relationships/hyperlink" Target="https://www.khanacademy.org/science/microeconomics/perfect-competition-topic/monopolistic-competition-oligop/v/oligopolies--duopolies--collusion--and-cartel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khanacademy.org/science/microeconomics/consumer-producer-surplus/deadweight-loss-tutorial/v/minimum-wage-and-price-floors" TargetMode="External"/><Relationship Id="rId25" Type="http://schemas.openxmlformats.org/officeDocument/2006/relationships/hyperlink" Target="https://www.khanacademy.org/science/core-finance/inflation-tutorial/inflation-scenarios-tutorial/v/stagfla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hanacademy.org/science/microeconomics/supply-demand-equilibrium/demand-curve-tutorial/v/law-of-demand" TargetMode="External"/><Relationship Id="rId20" Type="http://schemas.openxmlformats.org/officeDocument/2006/relationships/hyperlink" Target="https://www.khanacademy.org/science/microeconomics/perfect-competition-topic/perfect-competition/v/perfect-competition" TargetMode="External"/><Relationship Id="rId29" Type="http://schemas.openxmlformats.org/officeDocument/2006/relationships/hyperlink" Target="https://www.khanacademy.org/science/core-finance/money-and-banking/china-us-debt-situation/v/floating-exchange-resolving-trade-imbalanc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khanacademy.org/science/macroeconomics/income-and-expenditure-topic/MPC-tutorial/v/mpc-and-multiplier"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khanacademy.org/science/macroeconomics/aggregate-supply-demand-topic/aggregate-supply-demand-tut/v/aggregate-demand" TargetMode="External"/><Relationship Id="rId28" Type="http://schemas.openxmlformats.org/officeDocument/2006/relationships/hyperlink" Target="http://youtu.be/RZKX-0SK41U" TargetMode="External"/><Relationship Id="rId10" Type="http://schemas.openxmlformats.org/officeDocument/2006/relationships/webSettings" Target="webSettings.xml"/><Relationship Id="rId19" Type="http://schemas.openxmlformats.org/officeDocument/2006/relationships/hyperlink" Target="https://www.khanacademy.org/science/microeconomics/firm-economic-profit/average-costs-tutorial/v/fixed--variable--and-marginal-cost" TargetMode="External"/><Relationship Id="rId31" Type="http://schemas.openxmlformats.org/officeDocument/2006/relationships/hyperlink" Target="http://www.federalreserve.gov/faqs/about_12594.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khanacademy.org/science/macroeconomics/gdp-topic/GDP-components-tutorial/v/components-of-gdp" TargetMode="External"/><Relationship Id="rId27" Type="http://schemas.openxmlformats.org/officeDocument/2006/relationships/hyperlink" Target="http://youtu.be/Vvfzaq72wd0" TargetMode="External"/><Relationship Id="rId30" Type="http://schemas.openxmlformats.org/officeDocument/2006/relationships/hyperlink" Target="https://www.dallasfed.org/" TargetMode="Externa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17874E5E-22B2-4285-A5C1-568D014F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TotalTime>
  <Pages>22</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3</cp:revision>
  <cp:lastPrinted>2009-04-23T17:02:00Z</cp:lastPrinted>
  <dcterms:created xsi:type="dcterms:W3CDTF">2019-07-08T21:37:00Z</dcterms:created>
  <dcterms:modified xsi:type="dcterms:W3CDTF">2019-07-08T21:53:00Z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