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F2881" w14:textId="77777777" w:rsidR="005C1120" w:rsidRPr="0020635A" w:rsidRDefault="4948C66D" w:rsidP="0020635A">
      <w:pPr>
        <w:pStyle w:val="Heading1"/>
      </w:pPr>
      <w:r>
        <w:t xml:space="preserve">Course Description </w:t>
      </w:r>
    </w:p>
    <w:p w14:paraId="1361AD6A" w14:textId="77777777" w:rsidR="00121460" w:rsidRDefault="00121460" w:rsidP="00DC3920"/>
    <w:p w14:paraId="2546791A" w14:textId="77777777" w:rsidR="00121460" w:rsidRPr="0090566F" w:rsidRDefault="00652EB3" w:rsidP="00EE3CEE">
      <w:pPr>
        <w:pStyle w:val="AssignmentsLevel1"/>
      </w:pPr>
      <w:r w:rsidRPr="00E43DBF">
        <w:t xml:space="preserve">This course provides information on how to utilize informal and formal assessment data to drive the instruction of reading skills that experts see as crucial to reading success. </w:t>
      </w:r>
      <w:proofErr w:type="gramStart"/>
      <w:r w:rsidRPr="00E43DBF">
        <w:t>Particular emphasis</w:t>
      </w:r>
      <w:proofErr w:type="gramEnd"/>
      <w:r w:rsidRPr="00E43DBF">
        <w:t xml:space="preserve"> is given to the Pennsylvania Core English Language Arts Standards for students in Kindergarten through 8th grade.</w:t>
      </w:r>
      <w:r>
        <w:t xml:space="preserve"> Additionally, incorporation of students with special needs and students who are English Language Learners into the language Arts curriculum will be studied. </w:t>
      </w:r>
      <w:r w:rsidRPr="00E43DBF">
        <w:t>Students will determine how to create a high-quality</w:t>
      </w:r>
      <w:r>
        <w:t>,</w:t>
      </w:r>
      <w:r w:rsidRPr="00E43DBF">
        <w:t xml:space="preserve"> balanced literacy program utilizing research-based strategies and assessment data. Emphasis will be placed on designing reading instruction to remediate reading difficulties and skills deficits and </w:t>
      </w:r>
      <w:r>
        <w:t xml:space="preserve">on </w:t>
      </w:r>
      <w:r w:rsidRPr="00E43DBF">
        <w:t>expanding a child's reading strengths</w:t>
      </w:r>
      <w:r>
        <w:t>.</w:t>
      </w:r>
    </w:p>
    <w:p w14:paraId="1BA099C3" w14:textId="77777777" w:rsidR="00E676CE" w:rsidRPr="0090566F" w:rsidRDefault="00E676CE" w:rsidP="00DC3920"/>
    <w:p w14:paraId="7B3793F8" w14:textId="77777777" w:rsidR="00121460" w:rsidRDefault="4948C66D" w:rsidP="4948C66D">
      <w:pPr>
        <w:pStyle w:val="Heading1"/>
        <w:rPr>
          <w:color w:val="9C2C2A" w:themeColor="accent1"/>
        </w:rPr>
      </w:pPr>
      <w:r>
        <w:t>University Learning Outcomes (ULO)</w:t>
      </w:r>
    </w:p>
    <w:p w14:paraId="1E3491E6" w14:textId="77777777" w:rsidR="00121460" w:rsidRPr="004F138A" w:rsidRDefault="00121460" w:rsidP="00121460">
      <w:pPr>
        <w:tabs>
          <w:tab w:val="left" w:pos="0"/>
        </w:tabs>
        <w:rPr>
          <w:rFonts w:cs="Arial"/>
          <w:szCs w:val="22"/>
        </w:rPr>
      </w:pPr>
    </w:p>
    <w:p w14:paraId="61CDE152" w14:textId="77777777" w:rsidR="00BE54C1" w:rsidRPr="00BE54C1" w:rsidRDefault="00BE54C1" w:rsidP="00BE54C1">
      <w:pPr>
        <w:pStyle w:val="AssignmentsLevel2"/>
        <w:rPr>
          <w:b/>
          <w:bCs/>
        </w:rPr>
      </w:pPr>
      <w:r w:rsidRPr="00BE54C1">
        <w:rPr>
          <w:b/>
          <w:bCs/>
        </w:rPr>
        <w:t>ULO1: </w:t>
      </w:r>
      <w:r w:rsidRPr="00BE54C1">
        <w:rPr>
          <w:bCs/>
        </w:rPr>
        <w:t>Knowledge of Human Cultures and the Physical and Natural World</w:t>
      </w:r>
    </w:p>
    <w:p w14:paraId="3249EC8B" w14:textId="77777777" w:rsidR="00BE54C1" w:rsidRPr="00BE54C1" w:rsidRDefault="00BE54C1" w:rsidP="00BE54C1">
      <w:pPr>
        <w:pStyle w:val="AssignmentsLevel2"/>
        <w:rPr>
          <w:b/>
          <w:bCs/>
        </w:rPr>
      </w:pPr>
      <w:r w:rsidRPr="00BE54C1">
        <w:rPr>
          <w:b/>
          <w:bCs/>
        </w:rPr>
        <w:t>ULO2: </w:t>
      </w:r>
      <w:r w:rsidRPr="00BE54C1">
        <w:rPr>
          <w:bCs/>
        </w:rPr>
        <w:t>Intellectual and Practical Skills</w:t>
      </w:r>
    </w:p>
    <w:p w14:paraId="59045D99" w14:textId="77777777" w:rsidR="00BE54C1" w:rsidRPr="00BE54C1" w:rsidRDefault="00BE54C1" w:rsidP="00BE54C1">
      <w:pPr>
        <w:pStyle w:val="AssignmentsLevel2"/>
        <w:rPr>
          <w:b/>
          <w:bCs/>
        </w:rPr>
      </w:pPr>
      <w:r w:rsidRPr="00BE54C1">
        <w:rPr>
          <w:b/>
          <w:bCs/>
        </w:rPr>
        <w:t>ULO3: </w:t>
      </w:r>
      <w:r w:rsidRPr="00BE54C1">
        <w:rPr>
          <w:bCs/>
        </w:rPr>
        <w:t>Personal and Social Responsibility</w:t>
      </w:r>
    </w:p>
    <w:p w14:paraId="17878CE7" w14:textId="77777777" w:rsidR="00BE54C1" w:rsidRDefault="00BE54C1" w:rsidP="00BE54C1">
      <w:pPr>
        <w:pStyle w:val="AssignmentsLevel2"/>
        <w:rPr>
          <w:b/>
          <w:bCs/>
        </w:rPr>
      </w:pPr>
      <w:r w:rsidRPr="00BE54C1">
        <w:rPr>
          <w:b/>
          <w:bCs/>
        </w:rPr>
        <w:t>ULO4: </w:t>
      </w:r>
      <w:r w:rsidRPr="00BE54C1">
        <w:rPr>
          <w:bCs/>
        </w:rPr>
        <w:t>Integrative and Applied Learning</w:t>
      </w:r>
      <w:r w:rsidRPr="00BE54C1">
        <w:rPr>
          <w:bCs/>
        </w:rPr>
        <w:softHyphen/>
      </w:r>
    </w:p>
    <w:p w14:paraId="463536FC" w14:textId="77777777" w:rsidR="00BE54C1" w:rsidRPr="00BE54C1" w:rsidRDefault="00BE54C1" w:rsidP="00BE54C1">
      <w:pPr>
        <w:pStyle w:val="AssignmentsLevel2"/>
        <w:rPr>
          <w:b/>
          <w:bCs/>
        </w:rPr>
      </w:pPr>
      <w:r w:rsidRPr="00BE54C1">
        <w:rPr>
          <w:b/>
          <w:bCs/>
        </w:rPr>
        <w:t>ULO5: </w:t>
      </w:r>
      <w:r w:rsidRPr="00BE54C1">
        <w:rPr>
          <w:bCs/>
        </w:rPr>
        <w:t>Immersed in the Critical Concerns of the Sisters of Mercy of the Americas</w:t>
      </w:r>
    </w:p>
    <w:p w14:paraId="028B3CD0" w14:textId="77777777" w:rsidR="00825564" w:rsidRPr="0090566F" w:rsidRDefault="00825564" w:rsidP="00825564"/>
    <w:p w14:paraId="32A8B42E" w14:textId="77777777" w:rsidR="00132272" w:rsidRDefault="4948C66D" w:rsidP="0020635A">
      <w:pPr>
        <w:pStyle w:val="Heading1"/>
      </w:pPr>
      <w:r>
        <w:t xml:space="preserve">Program Learning Outcomes (PLO) </w:t>
      </w:r>
    </w:p>
    <w:p w14:paraId="0D152088" w14:textId="77777777" w:rsidR="00824D94" w:rsidRDefault="00824D94" w:rsidP="00AF00BD">
      <w:pPr>
        <w:tabs>
          <w:tab w:val="left" w:pos="0"/>
        </w:tabs>
        <w:rPr>
          <w:highlight w:val="yellow"/>
        </w:rPr>
      </w:pPr>
    </w:p>
    <w:p w14:paraId="7E8DC763" w14:textId="77777777" w:rsidR="00824D94" w:rsidRPr="00824D94" w:rsidRDefault="4948C66D" w:rsidP="00824D94">
      <w:r w:rsidRPr="00AF00BD">
        <w:t>MSED</w:t>
      </w:r>
    </w:p>
    <w:p w14:paraId="202713D5" w14:textId="77777777" w:rsidR="00132272" w:rsidRPr="007F64FA" w:rsidRDefault="00132272" w:rsidP="00132272">
      <w:pPr>
        <w:rPr>
          <w:rFonts w:cs="Arial"/>
          <w:b/>
          <w:bCs/>
        </w:rPr>
      </w:pPr>
    </w:p>
    <w:p w14:paraId="60935FC9" w14:textId="77777777" w:rsidR="00436A81" w:rsidRPr="000D4512" w:rsidRDefault="00436A81" w:rsidP="00436A81">
      <w:pPr>
        <w:pStyle w:val="AssignmentsLevel2"/>
      </w:pPr>
      <w:r w:rsidRPr="000D4512">
        <w:rPr>
          <w:b/>
        </w:rPr>
        <w:t>PLO1:</w:t>
      </w:r>
      <w:r w:rsidRPr="000D4512">
        <w:t xml:space="preserve"> Apply theoretical and practical knowledge in support of your professional practice. (ULO 2, 4)</w:t>
      </w:r>
    </w:p>
    <w:p w14:paraId="10CE8215" w14:textId="77777777" w:rsidR="00436A81" w:rsidRPr="000D4512" w:rsidRDefault="00436A81" w:rsidP="00436A81">
      <w:pPr>
        <w:pStyle w:val="AssignmentsLevel2"/>
      </w:pPr>
      <w:r w:rsidRPr="000D4512">
        <w:rPr>
          <w:b/>
        </w:rPr>
        <w:t>PLO2:</w:t>
      </w:r>
      <w:r w:rsidRPr="000D4512">
        <w:t xml:space="preserve"> Utilize educational research and develop your own research interests and agenda. (ULO 2, 3)</w:t>
      </w:r>
    </w:p>
    <w:p w14:paraId="5D610DDC" w14:textId="77777777" w:rsidR="00436A81" w:rsidRPr="000D4512" w:rsidRDefault="00436A81" w:rsidP="00436A81">
      <w:pPr>
        <w:pStyle w:val="AssignmentsLevel2"/>
      </w:pPr>
      <w:r w:rsidRPr="000D4512">
        <w:rPr>
          <w:b/>
        </w:rPr>
        <w:t>PLO3:</w:t>
      </w:r>
      <w:r w:rsidRPr="000D4512">
        <w:t xml:space="preserve"> Examine and critique the economic, political, cultural, historical, and social influences that impact education in the United States. (ULO 1, 3, 5)</w:t>
      </w:r>
    </w:p>
    <w:p w14:paraId="6F5D8D88" w14:textId="77777777" w:rsidR="00436A81" w:rsidRPr="000D4512" w:rsidRDefault="00436A81" w:rsidP="00436A81">
      <w:pPr>
        <w:pStyle w:val="AssignmentsLevel2"/>
      </w:pPr>
      <w:r w:rsidRPr="000D4512">
        <w:rPr>
          <w:b/>
        </w:rPr>
        <w:t>PLO4:</w:t>
      </w:r>
      <w:r w:rsidRPr="000D4512">
        <w:t xml:space="preserve"> Apply policies, statutes, and rules established by state and local agencies relating to judicious application of disciplinary methods and behavioral procedures. (ULO 3, 4)</w:t>
      </w:r>
    </w:p>
    <w:p w14:paraId="730B87B9" w14:textId="77777777" w:rsidR="00436A81" w:rsidRDefault="00436A81" w:rsidP="00436A81">
      <w:pPr>
        <w:pStyle w:val="AssignmentsLevel2"/>
      </w:pPr>
      <w:r w:rsidRPr="000D4512">
        <w:rPr>
          <w:b/>
        </w:rPr>
        <w:t>PLO5:</w:t>
      </w:r>
      <w:r w:rsidRPr="000D4512">
        <w:t xml:space="preserve"> Identify and use instructional methods and curricula that are appropriate and effective in meeting the needs of individual learners. (ULO 1, 2, 4, 5)</w:t>
      </w:r>
    </w:p>
    <w:p w14:paraId="4DE7DCDB" w14:textId="77777777" w:rsidR="00B0408C" w:rsidRDefault="00B0408C" w:rsidP="00824D94">
      <w:pPr>
        <w:spacing w:line="252" w:lineRule="auto"/>
        <w:contextualSpacing/>
        <w:rPr>
          <w:rFonts w:cs="Arial"/>
          <w:szCs w:val="20"/>
        </w:rPr>
      </w:pPr>
    </w:p>
    <w:p w14:paraId="5310AEC6" w14:textId="77777777" w:rsidR="00EE72BE" w:rsidRPr="00121460" w:rsidRDefault="4948C66D" w:rsidP="0020635A">
      <w:pPr>
        <w:pStyle w:val="Heading1"/>
      </w:pPr>
      <w:r>
        <w:t xml:space="preserve">Course Learning Outcomes (CLO) </w:t>
      </w:r>
    </w:p>
    <w:p w14:paraId="420DCD61" w14:textId="77777777" w:rsidR="00254182" w:rsidRPr="0090566F" w:rsidRDefault="00254182" w:rsidP="00E127B5">
      <w:pPr>
        <w:tabs>
          <w:tab w:val="left" w:pos="0"/>
        </w:tabs>
        <w:rPr>
          <w:rFonts w:cs="Arial"/>
          <w:szCs w:val="20"/>
        </w:rPr>
      </w:pPr>
    </w:p>
    <w:p w14:paraId="268CC7D9" w14:textId="77777777" w:rsidR="00652EB3" w:rsidRPr="0090566F" w:rsidRDefault="00652EB3" w:rsidP="00652EB3">
      <w:pPr>
        <w:pStyle w:val="AssignmentsLevel2"/>
      </w:pPr>
      <w:r w:rsidRPr="005B10FE">
        <w:rPr>
          <w:b/>
        </w:rPr>
        <w:t>CLO1</w:t>
      </w:r>
      <w:r w:rsidRPr="0090566F">
        <w:t>:</w:t>
      </w:r>
      <w:r>
        <w:t xml:space="preserve"> </w:t>
      </w:r>
      <w:r w:rsidRPr="00757D4E">
        <w:t>Analyze the five basic reading skills of phonemic awareness, phonics, fluency, vocabulary, and comprehension</w:t>
      </w:r>
      <w:r>
        <w:t>.</w:t>
      </w:r>
      <w:r w:rsidR="001129CB">
        <w:t xml:space="preserve"> </w:t>
      </w:r>
      <w:r w:rsidR="00642FE0">
        <w:t>(PLO</w:t>
      </w:r>
      <w:r w:rsidR="00962061">
        <w:t>1, 2</w:t>
      </w:r>
      <w:r w:rsidR="00AC3493">
        <w:t>, 5)</w:t>
      </w:r>
    </w:p>
    <w:p w14:paraId="01DB9FDC" w14:textId="77777777" w:rsidR="00652EB3" w:rsidRDefault="00652EB3" w:rsidP="00652EB3">
      <w:pPr>
        <w:pStyle w:val="AssignmentsLevel2"/>
      </w:pPr>
      <w:r w:rsidRPr="005B10FE">
        <w:rPr>
          <w:b/>
        </w:rPr>
        <w:t>CLO2</w:t>
      </w:r>
      <w:r w:rsidRPr="0090566F">
        <w:t>:</w:t>
      </w:r>
      <w:r>
        <w:t xml:space="preserve"> </w:t>
      </w:r>
      <w:r w:rsidRPr="00757D4E">
        <w:t>Determine how to apply various methods, tools, and techniques for assessment and instruction</w:t>
      </w:r>
      <w:r>
        <w:t>.</w:t>
      </w:r>
      <w:r w:rsidR="00AC3493">
        <w:t xml:space="preserve"> (PLO1, 2, 5)</w:t>
      </w:r>
    </w:p>
    <w:p w14:paraId="61906E19" w14:textId="77777777" w:rsidR="00652EB3" w:rsidRDefault="00652EB3" w:rsidP="00652EB3">
      <w:pPr>
        <w:pStyle w:val="AssignmentsLevel2"/>
      </w:pPr>
      <w:r w:rsidRPr="005B10FE">
        <w:rPr>
          <w:b/>
        </w:rPr>
        <w:t>CLO3</w:t>
      </w:r>
      <w:r>
        <w:t>:</w:t>
      </w:r>
      <w:r w:rsidRPr="0090566F">
        <w:t xml:space="preserve"> </w:t>
      </w:r>
      <w:r w:rsidRPr="00757D4E">
        <w:t xml:space="preserve">Analyze the components and instructional strategies of a balanced literacy instruction program and how </w:t>
      </w:r>
      <w:r>
        <w:t xml:space="preserve">they are </w:t>
      </w:r>
      <w:r w:rsidRPr="00757D4E">
        <w:t>applied in the classroom</w:t>
      </w:r>
      <w:r>
        <w:t>.</w:t>
      </w:r>
      <w:r w:rsidR="00AC3493">
        <w:t xml:space="preserve"> (PLO1, 2, 5)</w:t>
      </w:r>
    </w:p>
    <w:p w14:paraId="7CDC913E" w14:textId="77777777" w:rsidR="00652EB3" w:rsidRDefault="00652EB3" w:rsidP="00652EB3">
      <w:pPr>
        <w:pStyle w:val="AssignmentsLevel2"/>
      </w:pPr>
      <w:r>
        <w:rPr>
          <w:b/>
        </w:rPr>
        <w:t>CLO4</w:t>
      </w:r>
      <w:r w:rsidRPr="00757D4E">
        <w:t>:</w:t>
      </w:r>
      <w:r>
        <w:t xml:space="preserve"> </w:t>
      </w:r>
      <w:r w:rsidRPr="00757D4E">
        <w:t xml:space="preserve">Determine how to use data collected with Response to Instruction </w:t>
      </w:r>
      <w:r w:rsidR="001129CB">
        <w:t>and</w:t>
      </w:r>
      <w:r w:rsidRPr="00757D4E">
        <w:t xml:space="preserve"> Intervention </w:t>
      </w:r>
      <w:r>
        <w:t>(</w:t>
      </w:r>
      <w:r w:rsidRPr="00757D4E">
        <w:t>RTII</w:t>
      </w:r>
      <w:r>
        <w:t>).</w:t>
      </w:r>
      <w:r w:rsidR="00AC3493">
        <w:t xml:space="preserve"> (PLO2, </w:t>
      </w:r>
      <w:r w:rsidR="002C1E48">
        <w:t xml:space="preserve">3, </w:t>
      </w:r>
      <w:r w:rsidR="00AC3493">
        <w:t>5)</w:t>
      </w:r>
    </w:p>
    <w:p w14:paraId="34BCF867" w14:textId="77777777" w:rsidR="0080103D" w:rsidRPr="00DA1207" w:rsidRDefault="00652EB3" w:rsidP="00652EB3">
      <w:pPr>
        <w:pStyle w:val="AssignmentsLevel2"/>
        <w:rPr>
          <w:b/>
          <w:bCs/>
        </w:rPr>
      </w:pPr>
      <w:r>
        <w:rPr>
          <w:b/>
        </w:rPr>
        <w:t>CLO5</w:t>
      </w:r>
      <w:r w:rsidRPr="00757D4E">
        <w:t>:</w:t>
      </w:r>
      <w:r>
        <w:t xml:space="preserve"> </w:t>
      </w:r>
      <w:r w:rsidRPr="00757D4E">
        <w:t xml:space="preserve">Evaluate the </w:t>
      </w:r>
      <w:r>
        <w:t>Pennsylvania</w:t>
      </w:r>
      <w:r w:rsidRPr="00757D4E">
        <w:t xml:space="preserve"> Core English Language Arts Standards for instruction</w:t>
      </w:r>
      <w:r>
        <w:t>.</w:t>
      </w:r>
      <w:r w:rsidR="4948C66D">
        <w:t xml:space="preserve"> </w:t>
      </w:r>
      <w:r w:rsidR="00AC3493">
        <w:t>(PLO4, 5)</w:t>
      </w:r>
    </w:p>
    <w:p w14:paraId="50924B14" w14:textId="77777777" w:rsidR="004F138A" w:rsidRPr="00DA0FEA" w:rsidRDefault="004F138A" w:rsidP="004F138A">
      <w:pPr>
        <w:tabs>
          <w:tab w:val="left" w:pos="0"/>
        </w:tabs>
        <w:rPr>
          <w:rFonts w:cs="Arial"/>
          <w:szCs w:val="20"/>
        </w:rPr>
      </w:pPr>
    </w:p>
    <w:p w14:paraId="175718EF" w14:textId="77777777" w:rsidR="004F138A" w:rsidRDefault="4948C66D" w:rsidP="4948C66D">
      <w:pPr>
        <w:pStyle w:val="Heading1"/>
        <w:rPr>
          <w:color w:val="9C2C2A" w:themeColor="accent1"/>
        </w:rPr>
      </w:pPr>
      <w:r>
        <w:t>Student Expectations</w:t>
      </w:r>
    </w:p>
    <w:p w14:paraId="03643410" w14:textId="77777777" w:rsidR="004F138A" w:rsidRPr="005E7245" w:rsidRDefault="004F138A" w:rsidP="004F138A">
      <w:pPr>
        <w:tabs>
          <w:tab w:val="left" w:pos="0"/>
        </w:tabs>
        <w:rPr>
          <w:rFonts w:cs="Arial"/>
          <w:b/>
          <w:color w:val="9C2C2A"/>
          <w:sz w:val="22"/>
          <w:szCs w:val="22"/>
        </w:rPr>
      </w:pPr>
    </w:p>
    <w:p w14:paraId="362DF5DF" w14:textId="77777777" w:rsidR="004F138A" w:rsidRDefault="4948C66D" w:rsidP="002522B3">
      <w:pPr>
        <w:pStyle w:val="AssignmentsLevel1"/>
      </w:pPr>
      <w:r>
        <w:t>Students are expected to:</w:t>
      </w:r>
    </w:p>
    <w:p w14:paraId="1C3E3E5C" w14:textId="77777777" w:rsidR="00D07152" w:rsidRDefault="00D07152" w:rsidP="002522B3">
      <w:pPr>
        <w:pStyle w:val="AssignmentsLevel1"/>
      </w:pPr>
    </w:p>
    <w:p w14:paraId="1AEB1ACD" w14:textId="77777777" w:rsidR="004F138A" w:rsidRPr="00B10A1D" w:rsidRDefault="4948C66D" w:rsidP="002522B3">
      <w:pPr>
        <w:pStyle w:val="AssignmentsLevel2"/>
      </w:pPr>
      <w:r>
        <w:t>Ask probing and insightful questions related to course content.</w:t>
      </w:r>
    </w:p>
    <w:p w14:paraId="486FF9F9" w14:textId="77777777" w:rsidR="004F138A" w:rsidRPr="00B10A1D" w:rsidRDefault="4948C66D" w:rsidP="002522B3">
      <w:pPr>
        <w:pStyle w:val="AssignmentsLevel2"/>
      </w:pPr>
      <w:r>
        <w:t>Make meaningful and relevant connections and application to their own learning process.</w:t>
      </w:r>
    </w:p>
    <w:p w14:paraId="0AD59496" w14:textId="77777777" w:rsidR="004F138A" w:rsidRPr="00B10A1D" w:rsidRDefault="4948C66D" w:rsidP="002522B3">
      <w:pPr>
        <w:pStyle w:val="AssignmentsLevel2"/>
      </w:pPr>
      <w:r>
        <w:t>Be productive and contributing members of class discussions.</w:t>
      </w:r>
    </w:p>
    <w:p w14:paraId="66A4DEBE" w14:textId="77777777" w:rsidR="000E5FD9" w:rsidRDefault="000E5FD9" w:rsidP="00D9427C">
      <w:pPr>
        <w:pStyle w:val="AssignmentsLevel1"/>
      </w:pPr>
    </w:p>
    <w:p w14:paraId="5E020094" w14:textId="77777777" w:rsidR="00721FDA" w:rsidRPr="00100350" w:rsidRDefault="4948C66D" w:rsidP="0020635A">
      <w:pPr>
        <w:pStyle w:val="Heading1"/>
      </w:pPr>
      <w:r>
        <w:t>Required Course Materials</w:t>
      </w:r>
    </w:p>
    <w:p w14:paraId="0DDD1AA4" w14:textId="77777777" w:rsidR="0049398D" w:rsidRPr="0090566F" w:rsidRDefault="0049398D" w:rsidP="00E127B5">
      <w:pPr>
        <w:pStyle w:val="APACitation"/>
      </w:pPr>
    </w:p>
    <w:p w14:paraId="7653B621" w14:textId="77777777" w:rsidR="00652EB3" w:rsidRDefault="00652EB3" w:rsidP="00652EB3">
      <w:pPr>
        <w:pStyle w:val="APACitation"/>
        <w:ind w:left="0" w:firstLine="0"/>
        <w:rPr>
          <w:bCs/>
        </w:rPr>
      </w:pPr>
      <w:r w:rsidRPr="00652EB3">
        <w:rPr>
          <w:bCs/>
        </w:rPr>
        <w:t xml:space="preserve">Fountas, I., &amp; Pinnell, G. S. (2010). </w:t>
      </w:r>
      <w:r w:rsidRPr="00652EB3">
        <w:rPr>
          <w:bCs/>
          <w:i/>
        </w:rPr>
        <w:t xml:space="preserve">The continuum of literacy learning, grades </w:t>
      </w:r>
      <w:proofErr w:type="spellStart"/>
      <w:r w:rsidRPr="00652EB3">
        <w:rPr>
          <w:bCs/>
          <w:i/>
        </w:rPr>
        <w:t>preK</w:t>
      </w:r>
      <w:proofErr w:type="spellEnd"/>
      <w:r w:rsidRPr="00652EB3">
        <w:rPr>
          <w:bCs/>
          <w:i/>
        </w:rPr>
        <w:t>–8</w:t>
      </w:r>
      <w:r w:rsidRPr="00652EB3">
        <w:rPr>
          <w:bCs/>
        </w:rPr>
        <w:t xml:space="preserve"> (2nd ed.). Heinemann: Portsmouth, NH.</w:t>
      </w:r>
    </w:p>
    <w:p w14:paraId="047F04CE" w14:textId="77777777" w:rsidR="00911804" w:rsidRDefault="00911804" w:rsidP="00652EB3">
      <w:pPr>
        <w:pStyle w:val="APACitation"/>
        <w:ind w:left="0" w:firstLine="0"/>
        <w:rPr>
          <w:bCs/>
        </w:rPr>
      </w:pPr>
    </w:p>
    <w:p w14:paraId="17E80D35" w14:textId="77777777" w:rsidR="00911804" w:rsidRPr="00652EB3" w:rsidRDefault="00911804" w:rsidP="00652EB3">
      <w:pPr>
        <w:pStyle w:val="APACitation"/>
        <w:ind w:left="0" w:firstLine="0"/>
        <w:rPr>
          <w:bCs/>
        </w:rPr>
      </w:pPr>
      <w:r>
        <w:rPr>
          <w:bCs/>
        </w:rPr>
        <w:t xml:space="preserve">ISBN: </w:t>
      </w:r>
      <w:r>
        <w:rPr>
          <w:rStyle w:val="a-size-base"/>
        </w:rPr>
        <w:t>978 03 250 28804</w:t>
      </w:r>
    </w:p>
    <w:p w14:paraId="3C4F70D6" w14:textId="77777777" w:rsidR="00652EB3" w:rsidRPr="00652EB3" w:rsidRDefault="00652EB3" w:rsidP="00652EB3">
      <w:pPr>
        <w:pStyle w:val="APACitation"/>
        <w:ind w:firstLine="0"/>
        <w:rPr>
          <w:bCs/>
        </w:rPr>
      </w:pPr>
    </w:p>
    <w:p w14:paraId="4EA89FA0" w14:textId="77777777" w:rsidR="00652EB3" w:rsidRPr="00652EB3" w:rsidRDefault="00652EB3" w:rsidP="00652EB3">
      <w:pPr>
        <w:pStyle w:val="APACitation"/>
        <w:ind w:left="0" w:firstLine="0"/>
        <w:rPr>
          <w:bCs/>
        </w:rPr>
      </w:pPr>
      <w:r w:rsidRPr="00652EB3">
        <w:rPr>
          <w:bCs/>
          <w:i/>
        </w:rPr>
        <w:t>Note:</w:t>
      </w:r>
      <w:r w:rsidRPr="00652EB3">
        <w:rPr>
          <w:bCs/>
        </w:rPr>
        <w:t xml:space="preserve"> This text is only available as a hard copy.</w:t>
      </w:r>
    </w:p>
    <w:p w14:paraId="3600ADD1" w14:textId="646179B7" w:rsidR="00652EB3" w:rsidRDefault="00652EB3" w:rsidP="00652EB3">
      <w:pPr>
        <w:pStyle w:val="APACitation"/>
      </w:pPr>
    </w:p>
    <w:p w14:paraId="7F2703B3" w14:textId="1494C2B2" w:rsidR="006842C3" w:rsidRPr="00100350" w:rsidRDefault="006842C3" w:rsidP="006842C3">
      <w:pPr>
        <w:pStyle w:val="Heading1"/>
      </w:pPr>
      <w:r>
        <w:t>Supplemental Materials</w:t>
      </w:r>
    </w:p>
    <w:p w14:paraId="30887CC3" w14:textId="77777777" w:rsidR="006842C3" w:rsidRPr="00652EB3" w:rsidRDefault="006842C3" w:rsidP="00652EB3">
      <w:pPr>
        <w:pStyle w:val="APACitation"/>
      </w:pPr>
    </w:p>
    <w:p w14:paraId="53190BF5" w14:textId="77777777" w:rsidR="00D9427C" w:rsidRDefault="00652EB3" w:rsidP="00652EB3">
      <w:pPr>
        <w:pStyle w:val="APACitation"/>
      </w:pPr>
      <w:r w:rsidRPr="00652EB3">
        <w:rPr>
          <w:bCs/>
        </w:rPr>
        <w:t xml:space="preserve">Vacca, J. L., Vacca, R. T., Gove, M. K., </w:t>
      </w:r>
      <w:proofErr w:type="spellStart"/>
      <w:r w:rsidRPr="00652EB3">
        <w:rPr>
          <w:bCs/>
        </w:rPr>
        <w:t>Burkey</w:t>
      </w:r>
      <w:proofErr w:type="spellEnd"/>
      <w:r w:rsidRPr="00652EB3">
        <w:rPr>
          <w:bCs/>
        </w:rPr>
        <w:t>, L. C., Lenhart,</w:t>
      </w:r>
      <w:r w:rsidR="00EC05A7">
        <w:rPr>
          <w:bCs/>
        </w:rPr>
        <w:t xml:space="preserve"> &amp;</w:t>
      </w:r>
      <w:r w:rsidRPr="00652EB3">
        <w:rPr>
          <w:bCs/>
        </w:rPr>
        <w:t xml:space="preserve"> L. A., McKeon, C. A. (2014). </w:t>
      </w:r>
      <w:r w:rsidRPr="00652EB3">
        <w:rPr>
          <w:bCs/>
          <w:i/>
        </w:rPr>
        <w:t xml:space="preserve">Reading and learning to read </w:t>
      </w:r>
      <w:r w:rsidRPr="00652EB3">
        <w:rPr>
          <w:bCs/>
        </w:rPr>
        <w:t>(</w:t>
      </w:r>
      <w:r w:rsidR="00911804">
        <w:rPr>
          <w:bCs/>
        </w:rPr>
        <w:t>10</w:t>
      </w:r>
      <w:r w:rsidRPr="00652EB3">
        <w:rPr>
          <w:bCs/>
        </w:rPr>
        <w:t>th ed). Pearson: Upper Saddle River, NJ.</w:t>
      </w:r>
      <w:r w:rsidR="00D9427C">
        <w:t xml:space="preserve"> </w:t>
      </w:r>
    </w:p>
    <w:p w14:paraId="02EC9877" w14:textId="77777777" w:rsidR="00911804" w:rsidRDefault="00911804" w:rsidP="00652EB3">
      <w:pPr>
        <w:pStyle w:val="APACitation"/>
      </w:pPr>
    </w:p>
    <w:p w14:paraId="49A1B445" w14:textId="77777777" w:rsidR="00911804" w:rsidRDefault="00911804" w:rsidP="00652EB3">
      <w:pPr>
        <w:pStyle w:val="APACitation"/>
        <w:rPr>
          <w:bCs/>
        </w:rPr>
      </w:pPr>
      <w:r w:rsidRPr="00911804">
        <w:rPr>
          <w:bCs/>
        </w:rPr>
        <w:t>ISBN: 978</w:t>
      </w:r>
      <w:r>
        <w:rPr>
          <w:bCs/>
        </w:rPr>
        <w:t xml:space="preserve"> </w:t>
      </w:r>
      <w:r w:rsidRPr="00911804">
        <w:rPr>
          <w:bCs/>
        </w:rPr>
        <w:t>01</w:t>
      </w:r>
      <w:r>
        <w:rPr>
          <w:bCs/>
        </w:rPr>
        <w:t xml:space="preserve"> </w:t>
      </w:r>
      <w:r w:rsidRPr="00911804">
        <w:rPr>
          <w:bCs/>
        </w:rPr>
        <w:t>345</w:t>
      </w:r>
      <w:r>
        <w:rPr>
          <w:bCs/>
        </w:rPr>
        <w:t xml:space="preserve"> </w:t>
      </w:r>
      <w:r w:rsidRPr="00911804">
        <w:rPr>
          <w:bCs/>
        </w:rPr>
        <w:t>17681</w:t>
      </w:r>
    </w:p>
    <w:p w14:paraId="5B8D86E5" w14:textId="77777777" w:rsidR="003A7392" w:rsidRDefault="003A7392" w:rsidP="003A7392">
      <w:pPr>
        <w:tabs>
          <w:tab w:val="left" w:pos="0"/>
        </w:tabs>
        <w:rPr>
          <w:rFonts w:cs="Arial"/>
          <w:szCs w:val="20"/>
        </w:rPr>
      </w:pPr>
    </w:p>
    <w:p w14:paraId="19657B87" w14:textId="77777777" w:rsidR="00CC4E10" w:rsidRDefault="00CC4E10">
      <w:pPr>
        <w:rPr>
          <w:rFonts w:cs="Arial"/>
          <w:b/>
          <w:color w:val="BF2C37"/>
          <w:sz w:val="22"/>
          <w:szCs w:val="22"/>
        </w:rPr>
      </w:pPr>
      <w:r>
        <w:br w:type="page"/>
      </w:r>
    </w:p>
    <w:p w14:paraId="43DB145A" w14:textId="38045609" w:rsidR="00861D9D" w:rsidRDefault="4948C66D" w:rsidP="0020635A">
      <w:pPr>
        <w:pStyle w:val="Heading1"/>
      </w:pPr>
      <w:r>
        <w:t>Suggested Point Values</w:t>
      </w:r>
    </w:p>
    <w:p w14:paraId="46A89690" w14:textId="77777777" w:rsidR="00861D9D" w:rsidRPr="00861D9D"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4F138A" w14:paraId="347B0111" w14:textId="77777777" w:rsidTr="00472CF6">
        <w:tc>
          <w:tcPr>
            <w:tcW w:w="3587" w:type="pct"/>
            <w:tcBorders>
              <w:bottom w:val="single" w:sz="4" w:space="0" w:color="auto"/>
              <w:right w:val="nil"/>
            </w:tcBorders>
            <w:shd w:val="clear" w:color="auto" w:fill="BF2C37"/>
            <w:vAlign w:val="center"/>
          </w:tcPr>
          <w:p w14:paraId="4CA4F24C"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6EF01B3C"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0C51AD88"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6C80B09D" w14:textId="77777777" w:rsidTr="00472CF6">
        <w:tc>
          <w:tcPr>
            <w:tcW w:w="3587" w:type="pct"/>
            <w:tcBorders>
              <w:right w:val="nil"/>
            </w:tcBorders>
            <w:shd w:val="clear" w:color="auto" w:fill="D8D9DA"/>
            <w:vAlign w:val="center"/>
          </w:tcPr>
          <w:p w14:paraId="6DE4A7AA" w14:textId="77777777" w:rsidR="00861D9D" w:rsidRPr="0090566F" w:rsidRDefault="4948C66D" w:rsidP="00132272">
            <w:pPr>
              <w:ind w:left="859" w:hanging="859"/>
              <w:rPr>
                <w:szCs w:val="20"/>
              </w:rPr>
            </w:pPr>
            <w:r w:rsidRPr="4948C66D">
              <w:rPr>
                <w:b/>
                <w:bCs/>
              </w:rPr>
              <w:t xml:space="preserve">Week 1 </w:t>
            </w:r>
          </w:p>
        </w:tc>
        <w:tc>
          <w:tcPr>
            <w:tcW w:w="641" w:type="pct"/>
            <w:tcBorders>
              <w:left w:val="nil"/>
              <w:right w:val="nil"/>
            </w:tcBorders>
            <w:shd w:val="clear" w:color="auto" w:fill="D8D9DA"/>
            <w:vAlign w:val="center"/>
          </w:tcPr>
          <w:p w14:paraId="78011153"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5C02A4FF" w14:textId="77777777" w:rsidR="00861D9D" w:rsidRPr="0090566F" w:rsidRDefault="00861D9D" w:rsidP="00132272">
            <w:pPr>
              <w:ind w:left="859" w:hanging="859"/>
              <w:jc w:val="center"/>
              <w:rPr>
                <w:szCs w:val="20"/>
              </w:rPr>
            </w:pPr>
          </w:p>
        </w:tc>
      </w:tr>
      <w:tr w:rsidR="00885B56" w:rsidRPr="0090566F" w14:paraId="658FF613" w14:textId="77777777" w:rsidTr="00472CF6">
        <w:tc>
          <w:tcPr>
            <w:tcW w:w="3587" w:type="pct"/>
            <w:vAlign w:val="center"/>
          </w:tcPr>
          <w:p w14:paraId="2004590B" w14:textId="77777777" w:rsidR="00885B56" w:rsidRPr="00132272" w:rsidRDefault="000B28BD" w:rsidP="4948C66D">
            <w:pPr>
              <w:ind w:left="859" w:hanging="859"/>
              <w:rPr>
                <w:strike/>
              </w:rPr>
            </w:pPr>
            <w:r w:rsidRPr="000B28BD">
              <w:t>Discussion: Basic Reading Skills</w:t>
            </w:r>
          </w:p>
        </w:tc>
        <w:tc>
          <w:tcPr>
            <w:tcW w:w="641" w:type="pct"/>
            <w:vAlign w:val="center"/>
          </w:tcPr>
          <w:p w14:paraId="61D8C4F3" w14:textId="77777777" w:rsidR="00885B56" w:rsidRPr="0090566F" w:rsidRDefault="006324C8" w:rsidP="00824D94">
            <w:pPr>
              <w:ind w:left="859" w:hanging="859"/>
              <w:jc w:val="center"/>
              <w:rPr>
                <w:szCs w:val="20"/>
              </w:rPr>
            </w:pPr>
            <w:r>
              <w:rPr>
                <w:szCs w:val="20"/>
              </w:rPr>
              <w:t>20</w:t>
            </w:r>
          </w:p>
        </w:tc>
        <w:tc>
          <w:tcPr>
            <w:tcW w:w="771" w:type="pct"/>
            <w:vAlign w:val="center"/>
          </w:tcPr>
          <w:p w14:paraId="540882D5" w14:textId="77777777" w:rsidR="00885B56" w:rsidRPr="00132272" w:rsidRDefault="00885B56" w:rsidP="00824D94">
            <w:pPr>
              <w:ind w:left="859" w:hanging="859"/>
              <w:jc w:val="center"/>
              <w:rPr>
                <w:strike/>
                <w:szCs w:val="20"/>
              </w:rPr>
            </w:pPr>
          </w:p>
        </w:tc>
      </w:tr>
      <w:tr w:rsidR="000B28BD" w:rsidRPr="0090566F" w14:paraId="14EC9067" w14:textId="77777777" w:rsidTr="00472CF6">
        <w:tc>
          <w:tcPr>
            <w:tcW w:w="3587" w:type="pct"/>
            <w:vAlign w:val="center"/>
          </w:tcPr>
          <w:p w14:paraId="5EE028CB" w14:textId="77777777" w:rsidR="000B28BD" w:rsidRDefault="000B28BD" w:rsidP="4948C66D">
            <w:pPr>
              <w:ind w:left="859" w:hanging="859"/>
            </w:pPr>
            <w:r w:rsidRPr="000B28BD">
              <w:t>Website Project: Creating a Website</w:t>
            </w:r>
          </w:p>
        </w:tc>
        <w:tc>
          <w:tcPr>
            <w:tcW w:w="641" w:type="pct"/>
            <w:vAlign w:val="center"/>
          </w:tcPr>
          <w:p w14:paraId="5889D12E" w14:textId="77777777" w:rsidR="000B28BD" w:rsidRPr="0090566F" w:rsidRDefault="006324C8" w:rsidP="00824D94">
            <w:pPr>
              <w:ind w:left="859" w:hanging="859"/>
              <w:jc w:val="center"/>
              <w:rPr>
                <w:szCs w:val="20"/>
              </w:rPr>
            </w:pPr>
            <w:r>
              <w:rPr>
                <w:szCs w:val="20"/>
              </w:rPr>
              <w:t>15</w:t>
            </w:r>
          </w:p>
        </w:tc>
        <w:tc>
          <w:tcPr>
            <w:tcW w:w="771" w:type="pct"/>
            <w:vAlign w:val="center"/>
          </w:tcPr>
          <w:p w14:paraId="3A2ABEF5" w14:textId="77777777" w:rsidR="000B28BD" w:rsidRPr="00132272" w:rsidRDefault="000B28BD" w:rsidP="00824D94">
            <w:pPr>
              <w:ind w:left="859" w:hanging="859"/>
              <w:jc w:val="center"/>
              <w:rPr>
                <w:strike/>
                <w:szCs w:val="20"/>
              </w:rPr>
            </w:pPr>
          </w:p>
        </w:tc>
      </w:tr>
      <w:tr w:rsidR="000B28BD" w:rsidRPr="0090566F" w14:paraId="3324034F" w14:textId="77777777" w:rsidTr="00472CF6">
        <w:tc>
          <w:tcPr>
            <w:tcW w:w="3587" w:type="pct"/>
            <w:vAlign w:val="center"/>
          </w:tcPr>
          <w:p w14:paraId="526C7943" w14:textId="77777777" w:rsidR="000B28BD" w:rsidRDefault="000B28BD" w:rsidP="4948C66D">
            <w:pPr>
              <w:ind w:left="859" w:hanging="859"/>
            </w:pPr>
            <w:r w:rsidRPr="000B28BD">
              <w:t>Presentation: ELA Common Core Standards (CCS)</w:t>
            </w:r>
          </w:p>
        </w:tc>
        <w:tc>
          <w:tcPr>
            <w:tcW w:w="641" w:type="pct"/>
            <w:vAlign w:val="center"/>
          </w:tcPr>
          <w:p w14:paraId="2674E1DF" w14:textId="77777777" w:rsidR="000B28BD" w:rsidRPr="0090566F" w:rsidRDefault="006324C8" w:rsidP="00824D94">
            <w:pPr>
              <w:ind w:left="859" w:hanging="859"/>
              <w:jc w:val="center"/>
              <w:rPr>
                <w:szCs w:val="20"/>
              </w:rPr>
            </w:pPr>
            <w:r>
              <w:rPr>
                <w:szCs w:val="20"/>
              </w:rPr>
              <w:t>25</w:t>
            </w:r>
          </w:p>
        </w:tc>
        <w:tc>
          <w:tcPr>
            <w:tcW w:w="771" w:type="pct"/>
            <w:vAlign w:val="center"/>
          </w:tcPr>
          <w:p w14:paraId="6D09FC61" w14:textId="77777777" w:rsidR="000B28BD" w:rsidRPr="00132272" w:rsidRDefault="000B28BD" w:rsidP="00824D94">
            <w:pPr>
              <w:ind w:left="859" w:hanging="859"/>
              <w:jc w:val="center"/>
              <w:rPr>
                <w:strike/>
                <w:szCs w:val="20"/>
              </w:rPr>
            </w:pPr>
          </w:p>
        </w:tc>
      </w:tr>
      <w:tr w:rsidR="00885B56" w:rsidRPr="0090566F" w14:paraId="234AFFDC" w14:textId="77777777" w:rsidTr="00472CF6">
        <w:tc>
          <w:tcPr>
            <w:tcW w:w="3587" w:type="pct"/>
            <w:vAlign w:val="center"/>
          </w:tcPr>
          <w:p w14:paraId="079FC119" w14:textId="77777777" w:rsidR="00885B56" w:rsidRPr="0090566F" w:rsidRDefault="000B28BD" w:rsidP="00AC14C7">
            <w:pPr>
              <w:ind w:left="859" w:hanging="859"/>
              <w:rPr>
                <w:szCs w:val="20"/>
              </w:rPr>
            </w:pPr>
            <w:r w:rsidRPr="000B28BD">
              <w:t>Website Project: Reading Terminology</w:t>
            </w:r>
          </w:p>
        </w:tc>
        <w:tc>
          <w:tcPr>
            <w:tcW w:w="641" w:type="pct"/>
            <w:vAlign w:val="center"/>
          </w:tcPr>
          <w:p w14:paraId="16BF95EE" w14:textId="68C379AA" w:rsidR="00885B56" w:rsidRPr="0090566F" w:rsidRDefault="005371E5" w:rsidP="00824D94">
            <w:pPr>
              <w:ind w:left="859" w:hanging="859"/>
              <w:jc w:val="center"/>
              <w:rPr>
                <w:szCs w:val="20"/>
              </w:rPr>
            </w:pPr>
            <w:r>
              <w:rPr>
                <w:szCs w:val="20"/>
              </w:rPr>
              <w:t>30</w:t>
            </w:r>
          </w:p>
        </w:tc>
        <w:tc>
          <w:tcPr>
            <w:tcW w:w="771" w:type="pct"/>
            <w:vAlign w:val="center"/>
          </w:tcPr>
          <w:p w14:paraId="4EE787A1" w14:textId="77777777" w:rsidR="00885B56" w:rsidRPr="00132272" w:rsidRDefault="00885B56" w:rsidP="00824D94">
            <w:pPr>
              <w:ind w:left="859" w:hanging="859"/>
              <w:jc w:val="center"/>
              <w:rPr>
                <w:strike/>
                <w:szCs w:val="20"/>
              </w:rPr>
            </w:pPr>
          </w:p>
        </w:tc>
      </w:tr>
      <w:tr w:rsidR="000B28BD" w:rsidRPr="0090566F" w14:paraId="705B0A56" w14:textId="77777777" w:rsidTr="00472CF6">
        <w:tc>
          <w:tcPr>
            <w:tcW w:w="3587" w:type="pct"/>
            <w:vAlign w:val="center"/>
          </w:tcPr>
          <w:p w14:paraId="0F4662A2" w14:textId="77777777" w:rsidR="000B28BD" w:rsidRDefault="000B28BD" w:rsidP="00AC14C7">
            <w:pPr>
              <w:ind w:left="859" w:hanging="859"/>
            </w:pPr>
            <w:r w:rsidRPr="000B28BD">
              <w:t>Website Project: Basic Reading Skills</w:t>
            </w:r>
          </w:p>
        </w:tc>
        <w:tc>
          <w:tcPr>
            <w:tcW w:w="641" w:type="pct"/>
            <w:vAlign w:val="center"/>
          </w:tcPr>
          <w:p w14:paraId="1A428DD0" w14:textId="2E1F4B12" w:rsidR="000B28BD" w:rsidRPr="0090566F" w:rsidRDefault="00B7043D" w:rsidP="00824D94">
            <w:pPr>
              <w:ind w:left="859" w:hanging="859"/>
              <w:jc w:val="center"/>
              <w:rPr>
                <w:szCs w:val="20"/>
              </w:rPr>
            </w:pPr>
            <w:r>
              <w:rPr>
                <w:szCs w:val="20"/>
              </w:rPr>
              <w:t>30</w:t>
            </w:r>
          </w:p>
        </w:tc>
        <w:tc>
          <w:tcPr>
            <w:tcW w:w="771" w:type="pct"/>
            <w:vAlign w:val="center"/>
          </w:tcPr>
          <w:p w14:paraId="06471771" w14:textId="77777777" w:rsidR="000B28BD" w:rsidRPr="00132272" w:rsidRDefault="000B28BD" w:rsidP="00824D94">
            <w:pPr>
              <w:ind w:left="859" w:hanging="859"/>
              <w:jc w:val="center"/>
              <w:rPr>
                <w:strike/>
                <w:szCs w:val="20"/>
              </w:rPr>
            </w:pPr>
          </w:p>
        </w:tc>
      </w:tr>
      <w:tr w:rsidR="00861D9D" w:rsidRPr="0090566F" w14:paraId="6EB7C0C5" w14:textId="77777777" w:rsidTr="00472CF6">
        <w:tc>
          <w:tcPr>
            <w:tcW w:w="3587" w:type="pct"/>
            <w:tcBorders>
              <w:right w:val="nil"/>
            </w:tcBorders>
            <w:shd w:val="clear" w:color="auto" w:fill="D8D9DA"/>
            <w:vAlign w:val="center"/>
          </w:tcPr>
          <w:p w14:paraId="6FA87F99" w14:textId="77777777" w:rsidR="00861D9D" w:rsidRPr="0090566F" w:rsidRDefault="4948C66D" w:rsidP="00132272">
            <w:pPr>
              <w:ind w:left="859" w:hanging="859"/>
              <w:rPr>
                <w:szCs w:val="20"/>
              </w:rPr>
            </w:pPr>
            <w:r w:rsidRPr="4948C66D">
              <w:rPr>
                <w:b/>
                <w:bCs/>
              </w:rPr>
              <w:t xml:space="preserve">Week 2 </w:t>
            </w:r>
          </w:p>
        </w:tc>
        <w:tc>
          <w:tcPr>
            <w:tcW w:w="641" w:type="pct"/>
            <w:tcBorders>
              <w:left w:val="nil"/>
              <w:right w:val="nil"/>
            </w:tcBorders>
            <w:shd w:val="clear" w:color="auto" w:fill="D8D9DA"/>
            <w:vAlign w:val="center"/>
          </w:tcPr>
          <w:p w14:paraId="2E340240"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1C4719DC" w14:textId="77777777" w:rsidR="00861D9D" w:rsidRPr="00132272" w:rsidRDefault="00861D9D" w:rsidP="00132272">
            <w:pPr>
              <w:ind w:left="859" w:hanging="859"/>
              <w:jc w:val="center"/>
              <w:rPr>
                <w:strike/>
                <w:szCs w:val="20"/>
              </w:rPr>
            </w:pPr>
          </w:p>
        </w:tc>
      </w:tr>
      <w:tr w:rsidR="00885B56" w:rsidRPr="0090566F" w14:paraId="51EC0AB5" w14:textId="77777777" w:rsidTr="00472CF6">
        <w:tc>
          <w:tcPr>
            <w:tcW w:w="3587" w:type="pct"/>
            <w:vAlign w:val="center"/>
          </w:tcPr>
          <w:p w14:paraId="1A6B3A15" w14:textId="77777777" w:rsidR="00885B56" w:rsidRPr="00132272" w:rsidRDefault="000B28BD" w:rsidP="4948C66D">
            <w:pPr>
              <w:ind w:left="859" w:hanging="859"/>
              <w:rPr>
                <w:strike/>
              </w:rPr>
            </w:pPr>
            <w:r w:rsidRPr="000B28BD">
              <w:t>Discussion: Balanced Literacy</w:t>
            </w:r>
          </w:p>
        </w:tc>
        <w:tc>
          <w:tcPr>
            <w:tcW w:w="641" w:type="pct"/>
            <w:vAlign w:val="center"/>
          </w:tcPr>
          <w:p w14:paraId="1E9FFC7E" w14:textId="77777777" w:rsidR="00885B56" w:rsidRPr="0090566F" w:rsidRDefault="006324C8" w:rsidP="00A6325C">
            <w:pPr>
              <w:ind w:left="859" w:hanging="859"/>
              <w:jc w:val="center"/>
              <w:rPr>
                <w:szCs w:val="20"/>
              </w:rPr>
            </w:pPr>
            <w:r>
              <w:rPr>
                <w:szCs w:val="20"/>
              </w:rPr>
              <w:t>20</w:t>
            </w:r>
          </w:p>
        </w:tc>
        <w:tc>
          <w:tcPr>
            <w:tcW w:w="771" w:type="pct"/>
            <w:vAlign w:val="center"/>
          </w:tcPr>
          <w:p w14:paraId="7AA61E79" w14:textId="77777777" w:rsidR="00885B56" w:rsidRPr="00132272" w:rsidRDefault="00885B56" w:rsidP="00A6325C">
            <w:pPr>
              <w:ind w:left="859" w:hanging="859"/>
              <w:jc w:val="center"/>
              <w:rPr>
                <w:strike/>
                <w:szCs w:val="20"/>
              </w:rPr>
            </w:pPr>
          </w:p>
        </w:tc>
      </w:tr>
      <w:tr w:rsidR="00885B56" w:rsidRPr="0090566F" w14:paraId="4F9861FE" w14:textId="77777777" w:rsidTr="00472CF6">
        <w:tc>
          <w:tcPr>
            <w:tcW w:w="3587" w:type="pct"/>
            <w:vAlign w:val="center"/>
          </w:tcPr>
          <w:p w14:paraId="67639A3E" w14:textId="77777777" w:rsidR="00885B56" w:rsidRPr="0090566F" w:rsidRDefault="000B28BD" w:rsidP="00A6325C">
            <w:pPr>
              <w:ind w:left="859" w:hanging="859"/>
              <w:rPr>
                <w:szCs w:val="20"/>
              </w:rPr>
            </w:pPr>
            <w:r w:rsidRPr="000B28BD">
              <w:t>Website Project: Reading Resources</w:t>
            </w:r>
          </w:p>
        </w:tc>
        <w:tc>
          <w:tcPr>
            <w:tcW w:w="641" w:type="pct"/>
            <w:vAlign w:val="center"/>
          </w:tcPr>
          <w:p w14:paraId="73212A37" w14:textId="018FC2FE" w:rsidR="00885B56" w:rsidRPr="0090566F" w:rsidRDefault="005371E5" w:rsidP="00A6325C">
            <w:pPr>
              <w:ind w:left="859" w:hanging="859"/>
              <w:jc w:val="center"/>
              <w:rPr>
                <w:szCs w:val="20"/>
              </w:rPr>
            </w:pPr>
            <w:r>
              <w:rPr>
                <w:szCs w:val="20"/>
              </w:rPr>
              <w:t>40</w:t>
            </w:r>
          </w:p>
        </w:tc>
        <w:tc>
          <w:tcPr>
            <w:tcW w:w="771" w:type="pct"/>
            <w:vAlign w:val="center"/>
          </w:tcPr>
          <w:p w14:paraId="5A5D7D2F" w14:textId="77777777" w:rsidR="00885B56" w:rsidRPr="00132272" w:rsidRDefault="00885B56" w:rsidP="00A6325C">
            <w:pPr>
              <w:ind w:left="859" w:hanging="859"/>
              <w:jc w:val="center"/>
              <w:rPr>
                <w:strike/>
                <w:szCs w:val="20"/>
              </w:rPr>
            </w:pPr>
          </w:p>
        </w:tc>
      </w:tr>
      <w:tr w:rsidR="000B28BD" w:rsidRPr="0090566F" w14:paraId="75A687A0" w14:textId="77777777" w:rsidTr="00472CF6">
        <w:tc>
          <w:tcPr>
            <w:tcW w:w="3587" w:type="pct"/>
            <w:vAlign w:val="center"/>
          </w:tcPr>
          <w:p w14:paraId="23F43906" w14:textId="77777777" w:rsidR="000B28BD" w:rsidRDefault="000B28BD" w:rsidP="00A6325C">
            <w:pPr>
              <w:ind w:left="859" w:hanging="859"/>
            </w:pPr>
            <w:r w:rsidRPr="000B28BD">
              <w:t>Discussion: Assessment to Drive Instruction: K</w:t>
            </w:r>
            <w:r w:rsidR="00AD4FF6">
              <w:t>–</w:t>
            </w:r>
            <w:r w:rsidRPr="000B28BD">
              <w:t>2</w:t>
            </w:r>
          </w:p>
        </w:tc>
        <w:tc>
          <w:tcPr>
            <w:tcW w:w="641" w:type="pct"/>
            <w:vAlign w:val="center"/>
          </w:tcPr>
          <w:p w14:paraId="6B3C564C" w14:textId="77777777" w:rsidR="000B28BD" w:rsidRPr="0090566F" w:rsidRDefault="006324C8" w:rsidP="00A6325C">
            <w:pPr>
              <w:ind w:left="859" w:hanging="859"/>
              <w:jc w:val="center"/>
              <w:rPr>
                <w:szCs w:val="20"/>
              </w:rPr>
            </w:pPr>
            <w:r>
              <w:rPr>
                <w:szCs w:val="20"/>
              </w:rPr>
              <w:t>20</w:t>
            </w:r>
          </w:p>
        </w:tc>
        <w:tc>
          <w:tcPr>
            <w:tcW w:w="771" w:type="pct"/>
            <w:vAlign w:val="center"/>
          </w:tcPr>
          <w:p w14:paraId="04C78784" w14:textId="77777777" w:rsidR="000B28BD" w:rsidRPr="00132272" w:rsidRDefault="000B28BD" w:rsidP="00A6325C">
            <w:pPr>
              <w:ind w:left="859" w:hanging="859"/>
              <w:jc w:val="center"/>
              <w:rPr>
                <w:strike/>
                <w:szCs w:val="20"/>
              </w:rPr>
            </w:pPr>
          </w:p>
        </w:tc>
      </w:tr>
      <w:tr w:rsidR="000B28BD" w:rsidRPr="0090566F" w14:paraId="48B89A56" w14:textId="77777777" w:rsidTr="00472CF6">
        <w:tc>
          <w:tcPr>
            <w:tcW w:w="3587" w:type="pct"/>
            <w:vAlign w:val="center"/>
          </w:tcPr>
          <w:p w14:paraId="10ADF991" w14:textId="77777777" w:rsidR="000B28BD" w:rsidRDefault="000B28BD" w:rsidP="00A6325C">
            <w:pPr>
              <w:ind w:left="859" w:hanging="859"/>
            </w:pPr>
            <w:r w:rsidRPr="000B28BD">
              <w:t>Assignment: K–2 Balanced Literacy Lesson Plan</w:t>
            </w:r>
          </w:p>
        </w:tc>
        <w:tc>
          <w:tcPr>
            <w:tcW w:w="641" w:type="pct"/>
            <w:vAlign w:val="center"/>
          </w:tcPr>
          <w:p w14:paraId="7D4BEDA3" w14:textId="77777777" w:rsidR="000B28BD" w:rsidRPr="0090566F" w:rsidRDefault="006324C8" w:rsidP="00A6325C">
            <w:pPr>
              <w:ind w:left="859" w:hanging="859"/>
              <w:jc w:val="center"/>
              <w:rPr>
                <w:szCs w:val="20"/>
              </w:rPr>
            </w:pPr>
            <w:r>
              <w:rPr>
                <w:szCs w:val="20"/>
              </w:rPr>
              <w:t>50</w:t>
            </w:r>
          </w:p>
        </w:tc>
        <w:tc>
          <w:tcPr>
            <w:tcW w:w="771" w:type="pct"/>
            <w:vAlign w:val="center"/>
          </w:tcPr>
          <w:p w14:paraId="64E88EBB" w14:textId="77777777" w:rsidR="000B28BD" w:rsidRPr="00132272" w:rsidRDefault="000B28BD" w:rsidP="00A6325C">
            <w:pPr>
              <w:ind w:left="859" w:hanging="859"/>
              <w:jc w:val="center"/>
              <w:rPr>
                <w:strike/>
                <w:szCs w:val="20"/>
              </w:rPr>
            </w:pPr>
          </w:p>
        </w:tc>
      </w:tr>
      <w:tr w:rsidR="00AC14C7" w:rsidRPr="0090566F" w14:paraId="04AC8B4A" w14:textId="77777777" w:rsidTr="00472CF6">
        <w:tc>
          <w:tcPr>
            <w:tcW w:w="3587" w:type="pct"/>
            <w:tcBorders>
              <w:right w:val="nil"/>
            </w:tcBorders>
            <w:shd w:val="clear" w:color="auto" w:fill="D8D9DA"/>
            <w:vAlign w:val="center"/>
          </w:tcPr>
          <w:p w14:paraId="6D05BF7D" w14:textId="77777777" w:rsidR="00AC14C7" w:rsidRPr="0090566F" w:rsidRDefault="4948C66D" w:rsidP="00AC14C7">
            <w:pPr>
              <w:ind w:left="859" w:hanging="859"/>
              <w:rPr>
                <w:szCs w:val="20"/>
              </w:rPr>
            </w:pPr>
            <w:r w:rsidRPr="4948C66D">
              <w:rPr>
                <w:b/>
                <w:bCs/>
              </w:rPr>
              <w:t>Week 3</w:t>
            </w:r>
          </w:p>
        </w:tc>
        <w:tc>
          <w:tcPr>
            <w:tcW w:w="641" w:type="pct"/>
            <w:tcBorders>
              <w:left w:val="nil"/>
              <w:right w:val="nil"/>
            </w:tcBorders>
            <w:shd w:val="clear" w:color="auto" w:fill="D8D9DA"/>
            <w:vAlign w:val="center"/>
          </w:tcPr>
          <w:p w14:paraId="10900DFB"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01751B7F" w14:textId="77777777" w:rsidR="00AC14C7" w:rsidRPr="00132272" w:rsidRDefault="00AC14C7" w:rsidP="00AC14C7">
            <w:pPr>
              <w:ind w:left="859" w:hanging="859"/>
              <w:jc w:val="center"/>
              <w:rPr>
                <w:strike/>
                <w:szCs w:val="20"/>
              </w:rPr>
            </w:pPr>
          </w:p>
        </w:tc>
      </w:tr>
      <w:tr w:rsidR="00DA1207" w:rsidRPr="0090566F" w14:paraId="0B1333C2" w14:textId="77777777" w:rsidTr="00472CF6">
        <w:tc>
          <w:tcPr>
            <w:tcW w:w="3587" w:type="pct"/>
            <w:vAlign w:val="center"/>
          </w:tcPr>
          <w:p w14:paraId="6A68598B" w14:textId="77777777" w:rsidR="00DA1207" w:rsidRPr="00132272" w:rsidRDefault="000B28BD" w:rsidP="4948C66D">
            <w:pPr>
              <w:ind w:left="859" w:hanging="859"/>
              <w:rPr>
                <w:strike/>
              </w:rPr>
            </w:pPr>
            <w:r w:rsidRPr="000B28BD">
              <w:t>Discussion: Struggling Students</w:t>
            </w:r>
          </w:p>
        </w:tc>
        <w:tc>
          <w:tcPr>
            <w:tcW w:w="641" w:type="pct"/>
            <w:vAlign w:val="center"/>
          </w:tcPr>
          <w:p w14:paraId="40400FA8" w14:textId="77777777" w:rsidR="00DA1207" w:rsidRPr="0090566F" w:rsidRDefault="006324C8" w:rsidP="00A6325C">
            <w:pPr>
              <w:ind w:left="859" w:hanging="859"/>
              <w:jc w:val="center"/>
              <w:rPr>
                <w:szCs w:val="20"/>
              </w:rPr>
            </w:pPr>
            <w:r>
              <w:rPr>
                <w:szCs w:val="20"/>
              </w:rPr>
              <w:t>20</w:t>
            </w:r>
          </w:p>
        </w:tc>
        <w:tc>
          <w:tcPr>
            <w:tcW w:w="771" w:type="pct"/>
            <w:vAlign w:val="center"/>
          </w:tcPr>
          <w:p w14:paraId="74A578AB" w14:textId="77777777" w:rsidR="00DA1207" w:rsidRPr="00132272" w:rsidRDefault="00DA1207" w:rsidP="00A6325C">
            <w:pPr>
              <w:ind w:left="859" w:hanging="859"/>
              <w:jc w:val="center"/>
              <w:rPr>
                <w:strike/>
                <w:szCs w:val="20"/>
              </w:rPr>
            </w:pPr>
          </w:p>
        </w:tc>
      </w:tr>
      <w:tr w:rsidR="000B28BD" w:rsidRPr="0090566F" w14:paraId="54D9BE19" w14:textId="77777777" w:rsidTr="00472CF6">
        <w:tc>
          <w:tcPr>
            <w:tcW w:w="3587" w:type="pct"/>
            <w:vAlign w:val="center"/>
          </w:tcPr>
          <w:p w14:paraId="7AB541DC" w14:textId="77777777" w:rsidR="000B28BD" w:rsidRDefault="000B28BD" w:rsidP="4948C66D">
            <w:pPr>
              <w:ind w:left="859" w:hanging="859"/>
            </w:pPr>
            <w:r w:rsidRPr="000B28BD">
              <w:t>Discussion: RTII &amp; Parents</w:t>
            </w:r>
          </w:p>
        </w:tc>
        <w:tc>
          <w:tcPr>
            <w:tcW w:w="641" w:type="pct"/>
            <w:vAlign w:val="center"/>
          </w:tcPr>
          <w:p w14:paraId="16AC9175" w14:textId="77777777" w:rsidR="000B28BD" w:rsidRPr="0090566F" w:rsidRDefault="006324C8" w:rsidP="00A6325C">
            <w:pPr>
              <w:ind w:left="859" w:hanging="859"/>
              <w:jc w:val="center"/>
              <w:rPr>
                <w:szCs w:val="20"/>
              </w:rPr>
            </w:pPr>
            <w:r>
              <w:rPr>
                <w:szCs w:val="20"/>
              </w:rPr>
              <w:t>20</w:t>
            </w:r>
          </w:p>
        </w:tc>
        <w:tc>
          <w:tcPr>
            <w:tcW w:w="771" w:type="pct"/>
            <w:vAlign w:val="center"/>
          </w:tcPr>
          <w:p w14:paraId="7554E4C8" w14:textId="77777777" w:rsidR="000B28BD" w:rsidRPr="00132272" w:rsidRDefault="000B28BD" w:rsidP="00A6325C">
            <w:pPr>
              <w:ind w:left="859" w:hanging="859"/>
              <w:jc w:val="center"/>
              <w:rPr>
                <w:strike/>
                <w:szCs w:val="20"/>
              </w:rPr>
            </w:pPr>
          </w:p>
        </w:tc>
      </w:tr>
      <w:tr w:rsidR="000B28BD" w:rsidRPr="0090566F" w14:paraId="1DE3F706" w14:textId="77777777" w:rsidTr="00472CF6">
        <w:tc>
          <w:tcPr>
            <w:tcW w:w="3587" w:type="pct"/>
            <w:vAlign w:val="center"/>
          </w:tcPr>
          <w:p w14:paraId="405E9F39" w14:textId="77777777" w:rsidR="000B28BD" w:rsidRDefault="000B28BD" w:rsidP="4948C66D">
            <w:pPr>
              <w:ind w:left="859" w:hanging="859"/>
            </w:pPr>
            <w:r w:rsidRPr="000B28BD">
              <w:t>Website Project: RTII Resources</w:t>
            </w:r>
          </w:p>
        </w:tc>
        <w:tc>
          <w:tcPr>
            <w:tcW w:w="641" w:type="pct"/>
            <w:vAlign w:val="center"/>
          </w:tcPr>
          <w:p w14:paraId="090F14E5" w14:textId="03382866" w:rsidR="000B28BD" w:rsidRPr="0090566F" w:rsidRDefault="005371E5" w:rsidP="00A6325C">
            <w:pPr>
              <w:ind w:left="859" w:hanging="859"/>
              <w:jc w:val="center"/>
              <w:rPr>
                <w:szCs w:val="20"/>
              </w:rPr>
            </w:pPr>
            <w:r>
              <w:rPr>
                <w:szCs w:val="20"/>
              </w:rPr>
              <w:t>40</w:t>
            </w:r>
          </w:p>
        </w:tc>
        <w:tc>
          <w:tcPr>
            <w:tcW w:w="771" w:type="pct"/>
            <w:vAlign w:val="center"/>
          </w:tcPr>
          <w:p w14:paraId="22A137BC" w14:textId="77777777" w:rsidR="000B28BD" w:rsidRPr="00132272" w:rsidRDefault="000B28BD" w:rsidP="00A6325C">
            <w:pPr>
              <w:ind w:left="859" w:hanging="859"/>
              <w:jc w:val="center"/>
              <w:rPr>
                <w:strike/>
                <w:szCs w:val="20"/>
              </w:rPr>
            </w:pPr>
          </w:p>
        </w:tc>
      </w:tr>
      <w:tr w:rsidR="000B28BD" w:rsidRPr="0090566F" w14:paraId="42FCBE75" w14:textId="77777777" w:rsidTr="00472CF6">
        <w:tc>
          <w:tcPr>
            <w:tcW w:w="3587" w:type="pct"/>
            <w:vAlign w:val="center"/>
          </w:tcPr>
          <w:p w14:paraId="4D885ED8" w14:textId="77777777" w:rsidR="000B28BD" w:rsidRDefault="000B28BD" w:rsidP="4948C66D">
            <w:pPr>
              <w:ind w:left="859" w:hanging="859"/>
            </w:pPr>
            <w:r w:rsidRPr="000B28BD">
              <w:t xml:space="preserve">Group Discussion: </w:t>
            </w:r>
            <w:r w:rsidR="00981515">
              <w:t xml:space="preserve">Performance </w:t>
            </w:r>
            <w:r w:rsidRPr="000B28BD">
              <w:t>Assessment Evaluation Plan: K–2</w:t>
            </w:r>
          </w:p>
        </w:tc>
        <w:tc>
          <w:tcPr>
            <w:tcW w:w="641" w:type="pct"/>
            <w:vAlign w:val="center"/>
          </w:tcPr>
          <w:p w14:paraId="03AB711E" w14:textId="77777777" w:rsidR="000B28BD" w:rsidRPr="0090566F" w:rsidRDefault="00CD0577" w:rsidP="00A6325C">
            <w:pPr>
              <w:ind w:left="859" w:hanging="859"/>
              <w:jc w:val="center"/>
              <w:rPr>
                <w:szCs w:val="20"/>
              </w:rPr>
            </w:pPr>
            <w:r>
              <w:rPr>
                <w:szCs w:val="20"/>
              </w:rPr>
              <w:t>20</w:t>
            </w:r>
          </w:p>
        </w:tc>
        <w:tc>
          <w:tcPr>
            <w:tcW w:w="771" w:type="pct"/>
            <w:vAlign w:val="center"/>
          </w:tcPr>
          <w:p w14:paraId="631F4DE9" w14:textId="77777777" w:rsidR="000B28BD" w:rsidRPr="00132272" w:rsidRDefault="000B28BD" w:rsidP="00A6325C">
            <w:pPr>
              <w:ind w:left="859" w:hanging="859"/>
              <w:jc w:val="center"/>
              <w:rPr>
                <w:strike/>
                <w:szCs w:val="20"/>
              </w:rPr>
            </w:pPr>
          </w:p>
        </w:tc>
      </w:tr>
      <w:tr w:rsidR="00DA1207" w:rsidRPr="0090566F" w14:paraId="6498948B" w14:textId="77777777" w:rsidTr="00472CF6">
        <w:tc>
          <w:tcPr>
            <w:tcW w:w="3587" w:type="pct"/>
            <w:vAlign w:val="center"/>
          </w:tcPr>
          <w:p w14:paraId="75236E09" w14:textId="77777777" w:rsidR="00DA1207" w:rsidRPr="0090566F" w:rsidRDefault="000B28BD" w:rsidP="00A6325C">
            <w:pPr>
              <w:ind w:left="859" w:hanging="859"/>
              <w:rPr>
                <w:szCs w:val="20"/>
              </w:rPr>
            </w:pPr>
            <w:r w:rsidRPr="000B28BD">
              <w:t xml:space="preserve">Assignment: </w:t>
            </w:r>
            <w:r w:rsidR="00981515">
              <w:t xml:space="preserve">Performance </w:t>
            </w:r>
            <w:r w:rsidRPr="000B28BD">
              <w:t>Assessment Evaluation Plan: K–2</w:t>
            </w:r>
          </w:p>
        </w:tc>
        <w:tc>
          <w:tcPr>
            <w:tcW w:w="641" w:type="pct"/>
            <w:vAlign w:val="center"/>
          </w:tcPr>
          <w:p w14:paraId="6B413FCF" w14:textId="77777777" w:rsidR="00DA1207" w:rsidRPr="0090566F" w:rsidRDefault="006324C8" w:rsidP="00A6325C">
            <w:pPr>
              <w:ind w:left="859" w:hanging="859"/>
              <w:jc w:val="center"/>
              <w:rPr>
                <w:szCs w:val="20"/>
              </w:rPr>
            </w:pPr>
            <w:r>
              <w:rPr>
                <w:szCs w:val="20"/>
              </w:rPr>
              <w:t>50</w:t>
            </w:r>
          </w:p>
        </w:tc>
        <w:tc>
          <w:tcPr>
            <w:tcW w:w="771" w:type="pct"/>
            <w:vAlign w:val="center"/>
          </w:tcPr>
          <w:p w14:paraId="4139E1CF" w14:textId="77777777" w:rsidR="00DA1207" w:rsidRPr="00132272" w:rsidRDefault="00DA1207" w:rsidP="00A6325C">
            <w:pPr>
              <w:ind w:left="859" w:hanging="859"/>
              <w:jc w:val="center"/>
              <w:rPr>
                <w:strike/>
                <w:szCs w:val="20"/>
              </w:rPr>
            </w:pPr>
          </w:p>
        </w:tc>
      </w:tr>
      <w:tr w:rsidR="00AC14C7" w:rsidRPr="0090566F" w14:paraId="071F97F7" w14:textId="77777777" w:rsidTr="00472CF6">
        <w:tc>
          <w:tcPr>
            <w:tcW w:w="3587" w:type="pct"/>
            <w:tcBorders>
              <w:right w:val="nil"/>
            </w:tcBorders>
            <w:shd w:val="clear" w:color="auto" w:fill="D8D9DA"/>
            <w:vAlign w:val="center"/>
          </w:tcPr>
          <w:p w14:paraId="4C878A3D" w14:textId="77777777" w:rsidR="00AC14C7" w:rsidRPr="0090566F" w:rsidRDefault="4948C66D" w:rsidP="00AC14C7">
            <w:pPr>
              <w:ind w:left="859" w:hanging="859"/>
              <w:rPr>
                <w:szCs w:val="20"/>
              </w:rPr>
            </w:pPr>
            <w:r w:rsidRPr="4948C66D">
              <w:rPr>
                <w:b/>
                <w:bCs/>
              </w:rPr>
              <w:t xml:space="preserve">Week 4 </w:t>
            </w:r>
          </w:p>
        </w:tc>
        <w:tc>
          <w:tcPr>
            <w:tcW w:w="641" w:type="pct"/>
            <w:tcBorders>
              <w:left w:val="nil"/>
              <w:right w:val="nil"/>
            </w:tcBorders>
            <w:shd w:val="clear" w:color="auto" w:fill="D8D9DA"/>
            <w:vAlign w:val="center"/>
          </w:tcPr>
          <w:p w14:paraId="06CF15AA"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517EC385" w14:textId="77777777" w:rsidR="00AC14C7" w:rsidRPr="00132272" w:rsidRDefault="00AC14C7" w:rsidP="00AC14C7">
            <w:pPr>
              <w:ind w:left="859" w:hanging="859"/>
              <w:jc w:val="center"/>
              <w:rPr>
                <w:strike/>
                <w:szCs w:val="20"/>
              </w:rPr>
            </w:pPr>
          </w:p>
        </w:tc>
      </w:tr>
      <w:tr w:rsidR="00DA1207" w:rsidRPr="0090566F" w14:paraId="66DD92EE" w14:textId="77777777" w:rsidTr="00472CF6">
        <w:tc>
          <w:tcPr>
            <w:tcW w:w="3587" w:type="pct"/>
            <w:vAlign w:val="center"/>
          </w:tcPr>
          <w:p w14:paraId="62159F9E" w14:textId="77777777" w:rsidR="00DA1207" w:rsidRPr="00132272" w:rsidRDefault="000B28BD" w:rsidP="4948C66D">
            <w:pPr>
              <w:ind w:left="859" w:hanging="859"/>
              <w:rPr>
                <w:strike/>
              </w:rPr>
            </w:pPr>
            <w:r w:rsidRPr="000B28BD">
              <w:t>Discussion: Literacy Instruction</w:t>
            </w:r>
          </w:p>
        </w:tc>
        <w:tc>
          <w:tcPr>
            <w:tcW w:w="641" w:type="pct"/>
            <w:vAlign w:val="center"/>
          </w:tcPr>
          <w:p w14:paraId="729955C6" w14:textId="77777777" w:rsidR="00DA1207" w:rsidRPr="0090566F" w:rsidRDefault="006324C8" w:rsidP="00A6325C">
            <w:pPr>
              <w:ind w:left="859" w:hanging="859"/>
              <w:jc w:val="center"/>
              <w:rPr>
                <w:szCs w:val="20"/>
              </w:rPr>
            </w:pPr>
            <w:r>
              <w:rPr>
                <w:szCs w:val="20"/>
              </w:rPr>
              <w:t>20</w:t>
            </w:r>
          </w:p>
        </w:tc>
        <w:tc>
          <w:tcPr>
            <w:tcW w:w="771" w:type="pct"/>
            <w:vAlign w:val="center"/>
          </w:tcPr>
          <w:p w14:paraId="7F7C83EA" w14:textId="77777777" w:rsidR="00DA1207" w:rsidRPr="00132272" w:rsidRDefault="00DA1207" w:rsidP="00A6325C">
            <w:pPr>
              <w:ind w:left="859" w:hanging="859"/>
              <w:jc w:val="center"/>
              <w:rPr>
                <w:strike/>
                <w:szCs w:val="20"/>
              </w:rPr>
            </w:pPr>
          </w:p>
        </w:tc>
      </w:tr>
      <w:tr w:rsidR="000B28BD" w:rsidRPr="0090566F" w14:paraId="2495C045" w14:textId="77777777" w:rsidTr="00472CF6">
        <w:tc>
          <w:tcPr>
            <w:tcW w:w="3587" w:type="pct"/>
            <w:vAlign w:val="center"/>
          </w:tcPr>
          <w:p w14:paraId="5D5A9617" w14:textId="1C728549" w:rsidR="000B28BD" w:rsidRDefault="000B28BD" w:rsidP="4948C66D">
            <w:pPr>
              <w:ind w:left="859" w:hanging="859"/>
            </w:pPr>
            <w:r w:rsidRPr="000B28BD">
              <w:t>Website Project: Reading Resources</w:t>
            </w:r>
          </w:p>
        </w:tc>
        <w:tc>
          <w:tcPr>
            <w:tcW w:w="641" w:type="pct"/>
            <w:vAlign w:val="center"/>
          </w:tcPr>
          <w:p w14:paraId="773CE431" w14:textId="706FF148" w:rsidR="000B28BD" w:rsidRPr="0090566F" w:rsidRDefault="005371E5" w:rsidP="00A6325C">
            <w:pPr>
              <w:ind w:left="859" w:hanging="859"/>
              <w:jc w:val="center"/>
              <w:rPr>
                <w:szCs w:val="20"/>
              </w:rPr>
            </w:pPr>
            <w:r>
              <w:rPr>
                <w:szCs w:val="20"/>
              </w:rPr>
              <w:t>40</w:t>
            </w:r>
          </w:p>
        </w:tc>
        <w:tc>
          <w:tcPr>
            <w:tcW w:w="771" w:type="pct"/>
            <w:vAlign w:val="center"/>
          </w:tcPr>
          <w:p w14:paraId="760B24F5" w14:textId="77777777" w:rsidR="000B28BD" w:rsidRPr="00132272" w:rsidRDefault="000B28BD" w:rsidP="00A6325C">
            <w:pPr>
              <w:ind w:left="859" w:hanging="859"/>
              <w:jc w:val="center"/>
              <w:rPr>
                <w:strike/>
                <w:szCs w:val="20"/>
              </w:rPr>
            </w:pPr>
          </w:p>
        </w:tc>
      </w:tr>
      <w:tr w:rsidR="000B28BD" w:rsidRPr="0090566F" w14:paraId="7813044B" w14:textId="77777777" w:rsidTr="00472CF6">
        <w:tc>
          <w:tcPr>
            <w:tcW w:w="3587" w:type="pct"/>
            <w:vAlign w:val="center"/>
          </w:tcPr>
          <w:p w14:paraId="1FFDD4E2" w14:textId="17D45553" w:rsidR="000B28BD" w:rsidRDefault="002A2F2A" w:rsidP="4948C66D">
            <w:pPr>
              <w:ind w:left="859" w:hanging="859"/>
            </w:pPr>
            <w:r>
              <w:t xml:space="preserve">Discussion: </w:t>
            </w:r>
            <w:r w:rsidR="000B28BD" w:rsidRPr="000B28BD">
              <w:t>Assessment to Drive Instruction: Grades 3–5</w:t>
            </w:r>
          </w:p>
        </w:tc>
        <w:tc>
          <w:tcPr>
            <w:tcW w:w="641" w:type="pct"/>
            <w:vAlign w:val="center"/>
          </w:tcPr>
          <w:p w14:paraId="67DCB652" w14:textId="77777777" w:rsidR="000B28BD" w:rsidRPr="0090566F" w:rsidRDefault="006324C8" w:rsidP="00A6325C">
            <w:pPr>
              <w:ind w:left="859" w:hanging="859"/>
              <w:jc w:val="center"/>
              <w:rPr>
                <w:szCs w:val="20"/>
              </w:rPr>
            </w:pPr>
            <w:r>
              <w:rPr>
                <w:szCs w:val="20"/>
              </w:rPr>
              <w:t>50</w:t>
            </w:r>
          </w:p>
        </w:tc>
        <w:tc>
          <w:tcPr>
            <w:tcW w:w="771" w:type="pct"/>
            <w:vAlign w:val="center"/>
          </w:tcPr>
          <w:p w14:paraId="194B47ED" w14:textId="77777777" w:rsidR="000B28BD" w:rsidRPr="00132272" w:rsidRDefault="000B28BD" w:rsidP="00A6325C">
            <w:pPr>
              <w:ind w:left="859" w:hanging="859"/>
              <w:jc w:val="center"/>
              <w:rPr>
                <w:strike/>
                <w:szCs w:val="20"/>
              </w:rPr>
            </w:pPr>
          </w:p>
        </w:tc>
      </w:tr>
      <w:tr w:rsidR="000B28BD" w:rsidRPr="0090566F" w14:paraId="387C5116" w14:textId="77777777" w:rsidTr="00472CF6">
        <w:tc>
          <w:tcPr>
            <w:tcW w:w="3587" w:type="pct"/>
            <w:vAlign w:val="center"/>
          </w:tcPr>
          <w:p w14:paraId="0C98B01A" w14:textId="77777777" w:rsidR="000B28BD" w:rsidRDefault="000B28BD" w:rsidP="4948C66D">
            <w:pPr>
              <w:ind w:left="859" w:hanging="859"/>
            </w:pPr>
            <w:r w:rsidRPr="000B28BD">
              <w:t>Assignment: Balanced Literacy Lesson Plan</w:t>
            </w:r>
          </w:p>
        </w:tc>
        <w:tc>
          <w:tcPr>
            <w:tcW w:w="641" w:type="pct"/>
            <w:vAlign w:val="center"/>
          </w:tcPr>
          <w:p w14:paraId="58A89CDA" w14:textId="77777777" w:rsidR="000B28BD" w:rsidRPr="0090566F" w:rsidRDefault="006324C8" w:rsidP="00A6325C">
            <w:pPr>
              <w:ind w:left="859" w:hanging="859"/>
              <w:jc w:val="center"/>
              <w:rPr>
                <w:szCs w:val="20"/>
              </w:rPr>
            </w:pPr>
            <w:r>
              <w:rPr>
                <w:szCs w:val="20"/>
              </w:rPr>
              <w:t>50</w:t>
            </w:r>
          </w:p>
        </w:tc>
        <w:tc>
          <w:tcPr>
            <w:tcW w:w="771" w:type="pct"/>
            <w:vAlign w:val="center"/>
          </w:tcPr>
          <w:p w14:paraId="57963501" w14:textId="77777777" w:rsidR="000B28BD" w:rsidRPr="00132272" w:rsidRDefault="000B28BD" w:rsidP="00A6325C">
            <w:pPr>
              <w:ind w:left="859" w:hanging="859"/>
              <w:jc w:val="center"/>
              <w:rPr>
                <w:strike/>
                <w:szCs w:val="20"/>
              </w:rPr>
            </w:pPr>
          </w:p>
        </w:tc>
      </w:tr>
      <w:tr w:rsidR="00DA1207" w:rsidRPr="0090566F" w14:paraId="59B3D060" w14:textId="77777777" w:rsidTr="00472CF6">
        <w:tc>
          <w:tcPr>
            <w:tcW w:w="3587" w:type="pct"/>
            <w:vAlign w:val="center"/>
          </w:tcPr>
          <w:p w14:paraId="143F9E26" w14:textId="77777777" w:rsidR="00DA1207" w:rsidRPr="0090566F" w:rsidRDefault="000B28BD" w:rsidP="00A6325C">
            <w:pPr>
              <w:ind w:left="859" w:hanging="859"/>
              <w:rPr>
                <w:szCs w:val="20"/>
              </w:rPr>
            </w:pPr>
            <w:r w:rsidRPr="000B28BD">
              <w:t>Assignment: Balanced Literacy from Primary to Intermediate</w:t>
            </w:r>
          </w:p>
        </w:tc>
        <w:tc>
          <w:tcPr>
            <w:tcW w:w="641" w:type="pct"/>
            <w:vAlign w:val="center"/>
          </w:tcPr>
          <w:p w14:paraId="67A2D385" w14:textId="77777777" w:rsidR="00DA1207" w:rsidRPr="0090566F" w:rsidRDefault="00CD0577" w:rsidP="00A6325C">
            <w:pPr>
              <w:ind w:left="859" w:hanging="859"/>
              <w:jc w:val="center"/>
              <w:rPr>
                <w:szCs w:val="20"/>
              </w:rPr>
            </w:pPr>
            <w:r>
              <w:rPr>
                <w:szCs w:val="20"/>
              </w:rPr>
              <w:t>30</w:t>
            </w:r>
          </w:p>
        </w:tc>
        <w:tc>
          <w:tcPr>
            <w:tcW w:w="771" w:type="pct"/>
            <w:vAlign w:val="center"/>
          </w:tcPr>
          <w:p w14:paraId="6C998C9A" w14:textId="77777777" w:rsidR="00DA1207" w:rsidRPr="00132272" w:rsidRDefault="00DA1207" w:rsidP="00A6325C">
            <w:pPr>
              <w:ind w:left="859" w:hanging="859"/>
              <w:jc w:val="center"/>
              <w:rPr>
                <w:strike/>
                <w:szCs w:val="20"/>
              </w:rPr>
            </w:pPr>
          </w:p>
        </w:tc>
      </w:tr>
      <w:tr w:rsidR="00AC14C7" w:rsidRPr="0090566F" w14:paraId="72824378" w14:textId="77777777" w:rsidTr="00472CF6">
        <w:tc>
          <w:tcPr>
            <w:tcW w:w="3587" w:type="pct"/>
            <w:tcBorders>
              <w:right w:val="nil"/>
            </w:tcBorders>
            <w:shd w:val="clear" w:color="auto" w:fill="D8D9DA"/>
            <w:vAlign w:val="center"/>
          </w:tcPr>
          <w:p w14:paraId="624DEA62" w14:textId="77777777" w:rsidR="00AC14C7" w:rsidRPr="0090566F" w:rsidRDefault="4948C66D" w:rsidP="00AC14C7">
            <w:pPr>
              <w:ind w:left="859" w:hanging="859"/>
              <w:rPr>
                <w:szCs w:val="20"/>
              </w:rPr>
            </w:pPr>
            <w:r w:rsidRPr="4948C66D">
              <w:rPr>
                <w:b/>
                <w:bCs/>
              </w:rPr>
              <w:t xml:space="preserve">Week 5 </w:t>
            </w:r>
          </w:p>
        </w:tc>
        <w:tc>
          <w:tcPr>
            <w:tcW w:w="641" w:type="pct"/>
            <w:tcBorders>
              <w:left w:val="nil"/>
              <w:right w:val="nil"/>
            </w:tcBorders>
            <w:shd w:val="clear" w:color="auto" w:fill="D8D9DA"/>
            <w:vAlign w:val="center"/>
          </w:tcPr>
          <w:p w14:paraId="6225A6F0"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59823042" w14:textId="77777777" w:rsidR="00AC14C7" w:rsidRPr="00132272" w:rsidRDefault="00AC14C7" w:rsidP="00AC14C7">
            <w:pPr>
              <w:ind w:left="859" w:hanging="859"/>
              <w:jc w:val="center"/>
              <w:rPr>
                <w:strike/>
                <w:szCs w:val="20"/>
              </w:rPr>
            </w:pPr>
          </w:p>
        </w:tc>
      </w:tr>
      <w:tr w:rsidR="00DA1207" w:rsidRPr="0090566F" w14:paraId="218458DC" w14:textId="77777777" w:rsidTr="00472CF6">
        <w:tc>
          <w:tcPr>
            <w:tcW w:w="3587" w:type="pct"/>
            <w:vAlign w:val="center"/>
          </w:tcPr>
          <w:p w14:paraId="0A63373A" w14:textId="77777777" w:rsidR="00DA1207" w:rsidRPr="00132272" w:rsidRDefault="000B28BD" w:rsidP="4948C66D">
            <w:pPr>
              <w:ind w:left="859" w:hanging="859"/>
              <w:rPr>
                <w:strike/>
              </w:rPr>
            </w:pPr>
            <w:r w:rsidRPr="000B28BD">
              <w:t>Discussion: Components of RTII</w:t>
            </w:r>
          </w:p>
        </w:tc>
        <w:tc>
          <w:tcPr>
            <w:tcW w:w="641" w:type="pct"/>
            <w:vAlign w:val="center"/>
          </w:tcPr>
          <w:p w14:paraId="1B4A5D73" w14:textId="77777777" w:rsidR="00DA1207" w:rsidRPr="0090566F" w:rsidRDefault="006324C8" w:rsidP="00A6325C">
            <w:pPr>
              <w:ind w:left="859" w:hanging="859"/>
              <w:jc w:val="center"/>
              <w:rPr>
                <w:szCs w:val="20"/>
              </w:rPr>
            </w:pPr>
            <w:r>
              <w:rPr>
                <w:szCs w:val="20"/>
              </w:rPr>
              <w:t>20</w:t>
            </w:r>
          </w:p>
        </w:tc>
        <w:tc>
          <w:tcPr>
            <w:tcW w:w="771" w:type="pct"/>
            <w:vAlign w:val="center"/>
          </w:tcPr>
          <w:p w14:paraId="0EEFD328" w14:textId="77777777" w:rsidR="00DA1207" w:rsidRPr="00132272" w:rsidRDefault="00DA1207" w:rsidP="00A6325C">
            <w:pPr>
              <w:ind w:left="859" w:hanging="859"/>
              <w:jc w:val="center"/>
              <w:rPr>
                <w:strike/>
                <w:szCs w:val="20"/>
              </w:rPr>
            </w:pPr>
          </w:p>
        </w:tc>
      </w:tr>
      <w:tr w:rsidR="000B28BD" w:rsidRPr="0090566F" w14:paraId="0131F88B" w14:textId="77777777" w:rsidTr="00472CF6">
        <w:tc>
          <w:tcPr>
            <w:tcW w:w="3587" w:type="pct"/>
            <w:vAlign w:val="center"/>
          </w:tcPr>
          <w:p w14:paraId="6D51B3A8" w14:textId="77777777" w:rsidR="000B28BD" w:rsidRDefault="000B28BD" w:rsidP="4948C66D">
            <w:pPr>
              <w:ind w:left="859" w:hanging="859"/>
            </w:pPr>
            <w:r w:rsidRPr="000B28BD">
              <w:t>Discussion: Progress Monitoring</w:t>
            </w:r>
          </w:p>
        </w:tc>
        <w:tc>
          <w:tcPr>
            <w:tcW w:w="641" w:type="pct"/>
            <w:vAlign w:val="center"/>
          </w:tcPr>
          <w:p w14:paraId="726615A9" w14:textId="77777777" w:rsidR="000B28BD" w:rsidRPr="0090566F" w:rsidRDefault="006324C8" w:rsidP="00A6325C">
            <w:pPr>
              <w:ind w:left="859" w:hanging="859"/>
              <w:jc w:val="center"/>
              <w:rPr>
                <w:szCs w:val="20"/>
              </w:rPr>
            </w:pPr>
            <w:r>
              <w:rPr>
                <w:szCs w:val="20"/>
              </w:rPr>
              <w:t>20</w:t>
            </w:r>
          </w:p>
        </w:tc>
        <w:tc>
          <w:tcPr>
            <w:tcW w:w="771" w:type="pct"/>
            <w:vAlign w:val="center"/>
          </w:tcPr>
          <w:p w14:paraId="5159E84F" w14:textId="77777777" w:rsidR="000B28BD" w:rsidRPr="00132272" w:rsidRDefault="000B28BD" w:rsidP="00A6325C">
            <w:pPr>
              <w:ind w:left="859" w:hanging="859"/>
              <w:jc w:val="center"/>
              <w:rPr>
                <w:strike/>
                <w:szCs w:val="20"/>
              </w:rPr>
            </w:pPr>
          </w:p>
        </w:tc>
      </w:tr>
      <w:tr w:rsidR="000B28BD" w:rsidRPr="0090566F" w14:paraId="7D1D4950" w14:textId="77777777" w:rsidTr="00472CF6">
        <w:tc>
          <w:tcPr>
            <w:tcW w:w="3587" w:type="pct"/>
            <w:vAlign w:val="center"/>
          </w:tcPr>
          <w:p w14:paraId="751897CD" w14:textId="11884BB6" w:rsidR="000B28BD" w:rsidRDefault="000B28BD" w:rsidP="4948C66D">
            <w:pPr>
              <w:ind w:left="859" w:hanging="859"/>
            </w:pPr>
            <w:r w:rsidRPr="000B28BD">
              <w:t>Website Project: RTII Resources</w:t>
            </w:r>
          </w:p>
        </w:tc>
        <w:tc>
          <w:tcPr>
            <w:tcW w:w="641" w:type="pct"/>
            <w:vAlign w:val="center"/>
          </w:tcPr>
          <w:p w14:paraId="4B84933A" w14:textId="34CD3A3E" w:rsidR="000B28BD" w:rsidRPr="0090566F" w:rsidRDefault="005371E5" w:rsidP="00A6325C">
            <w:pPr>
              <w:ind w:left="859" w:hanging="859"/>
              <w:jc w:val="center"/>
              <w:rPr>
                <w:szCs w:val="20"/>
              </w:rPr>
            </w:pPr>
            <w:r>
              <w:rPr>
                <w:szCs w:val="20"/>
              </w:rPr>
              <w:t>40</w:t>
            </w:r>
          </w:p>
        </w:tc>
        <w:tc>
          <w:tcPr>
            <w:tcW w:w="771" w:type="pct"/>
            <w:vAlign w:val="center"/>
          </w:tcPr>
          <w:p w14:paraId="3810F1E9" w14:textId="77777777" w:rsidR="000B28BD" w:rsidRPr="00132272" w:rsidRDefault="000B28BD" w:rsidP="00A6325C">
            <w:pPr>
              <w:ind w:left="859" w:hanging="859"/>
              <w:jc w:val="center"/>
              <w:rPr>
                <w:strike/>
                <w:szCs w:val="20"/>
              </w:rPr>
            </w:pPr>
          </w:p>
        </w:tc>
      </w:tr>
      <w:tr w:rsidR="00DA1207" w:rsidRPr="0090566F" w14:paraId="3A576F9A" w14:textId="77777777" w:rsidTr="00472CF6">
        <w:tc>
          <w:tcPr>
            <w:tcW w:w="3587" w:type="pct"/>
            <w:vAlign w:val="center"/>
          </w:tcPr>
          <w:p w14:paraId="679281D0" w14:textId="5493248F" w:rsidR="00DA1207" w:rsidRPr="0090566F" w:rsidRDefault="00D102F3" w:rsidP="00A6325C">
            <w:pPr>
              <w:ind w:left="859" w:hanging="859"/>
              <w:rPr>
                <w:szCs w:val="20"/>
              </w:rPr>
            </w:pPr>
            <w:r>
              <w:t xml:space="preserve">Group </w:t>
            </w:r>
            <w:r w:rsidR="002A2F2A">
              <w:t xml:space="preserve">Discussion: </w:t>
            </w:r>
            <w:r w:rsidR="000B28BD" w:rsidRPr="000B28BD">
              <w:t>RTII Evaluation Plan: Grades 3–5</w:t>
            </w:r>
          </w:p>
        </w:tc>
        <w:tc>
          <w:tcPr>
            <w:tcW w:w="641" w:type="pct"/>
            <w:vAlign w:val="center"/>
          </w:tcPr>
          <w:p w14:paraId="7A8AFD39" w14:textId="77777777" w:rsidR="00DA1207" w:rsidRPr="0090566F" w:rsidRDefault="006324C8" w:rsidP="00A6325C">
            <w:pPr>
              <w:ind w:left="859" w:hanging="859"/>
              <w:jc w:val="center"/>
              <w:rPr>
                <w:szCs w:val="20"/>
              </w:rPr>
            </w:pPr>
            <w:r>
              <w:rPr>
                <w:szCs w:val="20"/>
              </w:rPr>
              <w:t>50</w:t>
            </w:r>
          </w:p>
        </w:tc>
        <w:tc>
          <w:tcPr>
            <w:tcW w:w="771" w:type="pct"/>
            <w:vAlign w:val="center"/>
          </w:tcPr>
          <w:p w14:paraId="41216CCB" w14:textId="77777777" w:rsidR="00DA1207" w:rsidRPr="00132272" w:rsidRDefault="00DA1207" w:rsidP="00A6325C">
            <w:pPr>
              <w:ind w:left="859" w:hanging="859"/>
              <w:jc w:val="center"/>
              <w:rPr>
                <w:strike/>
                <w:szCs w:val="20"/>
              </w:rPr>
            </w:pPr>
          </w:p>
        </w:tc>
      </w:tr>
      <w:tr w:rsidR="00AC14C7" w:rsidRPr="0090566F" w14:paraId="4DDE8B99" w14:textId="77777777" w:rsidTr="00472CF6">
        <w:tc>
          <w:tcPr>
            <w:tcW w:w="3587" w:type="pct"/>
            <w:tcBorders>
              <w:right w:val="nil"/>
            </w:tcBorders>
            <w:shd w:val="clear" w:color="auto" w:fill="D8D9DA"/>
            <w:vAlign w:val="center"/>
          </w:tcPr>
          <w:p w14:paraId="47614834" w14:textId="77777777" w:rsidR="00AC14C7" w:rsidRPr="0090566F" w:rsidRDefault="4948C66D" w:rsidP="00AC14C7">
            <w:pPr>
              <w:ind w:left="859" w:hanging="859"/>
              <w:rPr>
                <w:szCs w:val="20"/>
              </w:rPr>
            </w:pPr>
            <w:r w:rsidRPr="4948C66D">
              <w:rPr>
                <w:b/>
                <w:bCs/>
              </w:rPr>
              <w:t xml:space="preserve">Week 6 </w:t>
            </w:r>
          </w:p>
        </w:tc>
        <w:tc>
          <w:tcPr>
            <w:tcW w:w="641" w:type="pct"/>
            <w:tcBorders>
              <w:left w:val="nil"/>
              <w:right w:val="nil"/>
            </w:tcBorders>
            <w:shd w:val="clear" w:color="auto" w:fill="D8D9DA"/>
            <w:vAlign w:val="center"/>
          </w:tcPr>
          <w:p w14:paraId="7A1BC3E3"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1636C2DE" w14:textId="77777777" w:rsidR="00AC14C7" w:rsidRPr="00132272" w:rsidRDefault="00AC14C7" w:rsidP="00AC14C7">
            <w:pPr>
              <w:ind w:left="859" w:hanging="859"/>
              <w:jc w:val="center"/>
              <w:rPr>
                <w:strike/>
                <w:szCs w:val="20"/>
              </w:rPr>
            </w:pPr>
          </w:p>
        </w:tc>
      </w:tr>
      <w:tr w:rsidR="00DA1207" w:rsidRPr="0090566F" w14:paraId="547B443A" w14:textId="77777777" w:rsidTr="00472CF6">
        <w:tc>
          <w:tcPr>
            <w:tcW w:w="3587" w:type="pct"/>
            <w:vAlign w:val="center"/>
          </w:tcPr>
          <w:p w14:paraId="6D9E5B53" w14:textId="77777777" w:rsidR="00DA1207" w:rsidRPr="00132272" w:rsidRDefault="000B28BD" w:rsidP="4948C66D">
            <w:pPr>
              <w:ind w:left="859" w:hanging="859"/>
              <w:rPr>
                <w:strike/>
              </w:rPr>
            </w:pPr>
            <w:r w:rsidRPr="000B28BD">
              <w:t>Discussion: Thinking Skills</w:t>
            </w:r>
          </w:p>
        </w:tc>
        <w:tc>
          <w:tcPr>
            <w:tcW w:w="641" w:type="pct"/>
            <w:vAlign w:val="center"/>
          </w:tcPr>
          <w:p w14:paraId="6F226AD2" w14:textId="77777777" w:rsidR="00DA1207" w:rsidRPr="0090566F" w:rsidRDefault="006324C8" w:rsidP="00A6325C">
            <w:pPr>
              <w:ind w:left="859" w:hanging="859"/>
              <w:jc w:val="center"/>
              <w:rPr>
                <w:szCs w:val="20"/>
              </w:rPr>
            </w:pPr>
            <w:r>
              <w:rPr>
                <w:szCs w:val="20"/>
              </w:rPr>
              <w:t>20</w:t>
            </w:r>
          </w:p>
        </w:tc>
        <w:tc>
          <w:tcPr>
            <w:tcW w:w="771" w:type="pct"/>
            <w:vAlign w:val="center"/>
          </w:tcPr>
          <w:p w14:paraId="1668FB3E" w14:textId="77777777" w:rsidR="00DA1207" w:rsidRPr="00132272" w:rsidRDefault="00DA1207" w:rsidP="00A6325C">
            <w:pPr>
              <w:ind w:left="859" w:hanging="859"/>
              <w:jc w:val="center"/>
              <w:rPr>
                <w:strike/>
                <w:szCs w:val="20"/>
              </w:rPr>
            </w:pPr>
          </w:p>
        </w:tc>
      </w:tr>
      <w:tr w:rsidR="000B28BD" w:rsidRPr="0090566F" w14:paraId="4EC3D816" w14:textId="77777777" w:rsidTr="00472CF6">
        <w:tc>
          <w:tcPr>
            <w:tcW w:w="3587" w:type="pct"/>
            <w:vAlign w:val="center"/>
          </w:tcPr>
          <w:p w14:paraId="17F54295" w14:textId="40402E0C" w:rsidR="000B28BD" w:rsidRDefault="000B28BD" w:rsidP="4948C66D">
            <w:pPr>
              <w:ind w:left="859" w:hanging="859"/>
            </w:pPr>
            <w:r w:rsidRPr="000B28BD">
              <w:t>Website Project: Reading Resources</w:t>
            </w:r>
          </w:p>
        </w:tc>
        <w:tc>
          <w:tcPr>
            <w:tcW w:w="641" w:type="pct"/>
            <w:vAlign w:val="center"/>
          </w:tcPr>
          <w:p w14:paraId="37081BFB" w14:textId="79334DCF" w:rsidR="000B28BD" w:rsidRPr="0090566F" w:rsidRDefault="005371E5" w:rsidP="00A6325C">
            <w:pPr>
              <w:ind w:left="859" w:hanging="859"/>
              <w:jc w:val="center"/>
              <w:rPr>
                <w:szCs w:val="20"/>
              </w:rPr>
            </w:pPr>
            <w:r>
              <w:rPr>
                <w:szCs w:val="20"/>
              </w:rPr>
              <w:t>40</w:t>
            </w:r>
          </w:p>
        </w:tc>
        <w:tc>
          <w:tcPr>
            <w:tcW w:w="771" w:type="pct"/>
            <w:vAlign w:val="center"/>
          </w:tcPr>
          <w:p w14:paraId="4D263B75" w14:textId="77777777" w:rsidR="000B28BD" w:rsidRPr="00132272" w:rsidRDefault="000B28BD" w:rsidP="00A6325C">
            <w:pPr>
              <w:ind w:left="859" w:hanging="859"/>
              <w:jc w:val="center"/>
              <w:rPr>
                <w:strike/>
                <w:szCs w:val="20"/>
              </w:rPr>
            </w:pPr>
          </w:p>
        </w:tc>
      </w:tr>
      <w:tr w:rsidR="00DA1207" w:rsidRPr="0090566F" w14:paraId="22F856E7" w14:textId="77777777" w:rsidTr="00472CF6">
        <w:tc>
          <w:tcPr>
            <w:tcW w:w="3587" w:type="pct"/>
            <w:tcBorders>
              <w:bottom w:val="single" w:sz="4" w:space="0" w:color="auto"/>
            </w:tcBorders>
            <w:vAlign w:val="center"/>
          </w:tcPr>
          <w:p w14:paraId="4A45A300" w14:textId="77777777" w:rsidR="00DA1207" w:rsidRPr="0090566F" w:rsidRDefault="000B28BD" w:rsidP="00A6325C">
            <w:pPr>
              <w:ind w:left="859" w:hanging="859"/>
              <w:rPr>
                <w:szCs w:val="20"/>
              </w:rPr>
            </w:pPr>
            <w:r w:rsidRPr="000B28BD">
              <w:t>Assignment: Reading Across the Content Areas Lesson Plan 1</w:t>
            </w:r>
          </w:p>
        </w:tc>
        <w:tc>
          <w:tcPr>
            <w:tcW w:w="641" w:type="pct"/>
            <w:tcBorders>
              <w:bottom w:val="single" w:sz="4" w:space="0" w:color="auto"/>
            </w:tcBorders>
            <w:vAlign w:val="center"/>
          </w:tcPr>
          <w:p w14:paraId="6C8B1D20" w14:textId="77777777" w:rsidR="00DA1207" w:rsidRPr="0090566F" w:rsidRDefault="006324C8" w:rsidP="00A6325C">
            <w:pPr>
              <w:ind w:left="859" w:hanging="859"/>
              <w:jc w:val="center"/>
              <w:rPr>
                <w:szCs w:val="20"/>
              </w:rPr>
            </w:pPr>
            <w:r>
              <w:rPr>
                <w:szCs w:val="20"/>
              </w:rPr>
              <w:t>30</w:t>
            </w:r>
          </w:p>
        </w:tc>
        <w:tc>
          <w:tcPr>
            <w:tcW w:w="771" w:type="pct"/>
            <w:tcBorders>
              <w:bottom w:val="single" w:sz="4" w:space="0" w:color="auto"/>
            </w:tcBorders>
            <w:vAlign w:val="center"/>
          </w:tcPr>
          <w:p w14:paraId="2FE94492" w14:textId="77777777" w:rsidR="00DA1207" w:rsidRPr="00132272" w:rsidRDefault="00DA1207" w:rsidP="00A6325C">
            <w:pPr>
              <w:ind w:left="859" w:hanging="859"/>
              <w:jc w:val="center"/>
              <w:rPr>
                <w:strike/>
                <w:szCs w:val="20"/>
              </w:rPr>
            </w:pPr>
          </w:p>
        </w:tc>
      </w:tr>
      <w:tr w:rsidR="00AC14C7" w:rsidRPr="0090566F" w14:paraId="3D562550" w14:textId="77777777" w:rsidTr="00472CF6">
        <w:trPr>
          <w:trHeight w:val="242"/>
        </w:trPr>
        <w:tc>
          <w:tcPr>
            <w:tcW w:w="3587" w:type="pct"/>
            <w:tcBorders>
              <w:right w:val="nil"/>
            </w:tcBorders>
            <w:shd w:val="clear" w:color="auto" w:fill="D8D9DA"/>
            <w:vAlign w:val="center"/>
          </w:tcPr>
          <w:p w14:paraId="2C2AA8CC" w14:textId="77777777" w:rsidR="00AC14C7" w:rsidRPr="0090566F" w:rsidRDefault="4948C66D" w:rsidP="00AC14C7">
            <w:pPr>
              <w:ind w:left="859" w:hanging="859"/>
              <w:rPr>
                <w:szCs w:val="20"/>
              </w:rPr>
            </w:pPr>
            <w:r w:rsidRPr="4948C66D">
              <w:rPr>
                <w:b/>
                <w:bCs/>
              </w:rPr>
              <w:t xml:space="preserve">Week 7 </w:t>
            </w:r>
          </w:p>
        </w:tc>
        <w:tc>
          <w:tcPr>
            <w:tcW w:w="641" w:type="pct"/>
            <w:tcBorders>
              <w:left w:val="nil"/>
              <w:right w:val="nil"/>
            </w:tcBorders>
            <w:shd w:val="clear" w:color="auto" w:fill="D8D9DA"/>
            <w:vAlign w:val="center"/>
          </w:tcPr>
          <w:p w14:paraId="7B9A5B85"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6BB5ED1B" w14:textId="77777777" w:rsidR="00AC14C7" w:rsidRPr="00132272" w:rsidRDefault="00AC14C7" w:rsidP="00AC14C7">
            <w:pPr>
              <w:ind w:left="859" w:hanging="859"/>
              <w:jc w:val="center"/>
              <w:rPr>
                <w:strike/>
                <w:szCs w:val="20"/>
              </w:rPr>
            </w:pPr>
          </w:p>
        </w:tc>
      </w:tr>
      <w:tr w:rsidR="00DA1207" w:rsidRPr="0090566F" w14:paraId="643C68E6" w14:textId="77777777" w:rsidTr="00472CF6">
        <w:tc>
          <w:tcPr>
            <w:tcW w:w="3587" w:type="pct"/>
            <w:vAlign w:val="center"/>
          </w:tcPr>
          <w:p w14:paraId="2CE23552" w14:textId="77777777" w:rsidR="00DA1207" w:rsidRPr="00132272" w:rsidRDefault="000B28BD" w:rsidP="4948C66D">
            <w:pPr>
              <w:ind w:left="859" w:hanging="859"/>
              <w:rPr>
                <w:strike/>
              </w:rPr>
            </w:pPr>
            <w:r w:rsidRPr="000B28BD">
              <w:t>Discussion: Peer Conferencing</w:t>
            </w:r>
          </w:p>
        </w:tc>
        <w:tc>
          <w:tcPr>
            <w:tcW w:w="641" w:type="pct"/>
            <w:vAlign w:val="center"/>
          </w:tcPr>
          <w:p w14:paraId="7D245AA9" w14:textId="77777777" w:rsidR="00DA1207" w:rsidRPr="0090566F" w:rsidRDefault="006324C8" w:rsidP="00A6325C">
            <w:pPr>
              <w:ind w:left="859" w:hanging="859"/>
              <w:jc w:val="center"/>
              <w:rPr>
                <w:szCs w:val="20"/>
              </w:rPr>
            </w:pPr>
            <w:r>
              <w:rPr>
                <w:szCs w:val="20"/>
              </w:rPr>
              <w:t>20</w:t>
            </w:r>
          </w:p>
        </w:tc>
        <w:tc>
          <w:tcPr>
            <w:tcW w:w="771" w:type="pct"/>
            <w:vAlign w:val="center"/>
          </w:tcPr>
          <w:p w14:paraId="76B6F75C" w14:textId="77777777" w:rsidR="00DA1207" w:rsidRPr="00132272" w:rsidRDefault="00DA1207" w:rsidP="00A6325C">
            <w:pPr>
              <w:ind w:left="859" w:hanging="859"/>
              <w:jc w:val="center"/>
              <w:rPr>
                <w:strike/>
                <w:szCs w:val="20"/>
              </w:rPr>
            </w:pPr>
          </w:p>
        </w:tc>
      </w:tr>
      <w:tr w:rsidR="000B28BD" w:rsidRPr="0090566F" w14:paraId="21EDFF00" w14:textId="77777777" w:rsidTr="00472CF6">
        <w:tc>
          <w:tcPr>
            <w:tcW w:w="3587" w:type="pct"/>
            <w:vAlign w:val="center"/>
          </w:tcPr>
          <w:p w14:paraId="7C912FB8" w14:textId="403CFB08" w:rsidR="000B28BD" w:rsidRDefault="000B28BD" w:rsidP="4948C66D">
            <w:pPr>
              <w:ind w:left="859" w:hanging="859"/>
            </w:pPr>
            <w:r w:rsidRPr="000B28BD">
              <w:t>Website Project: Intervention Resources</w:t>
            </w:r>
          </w:p>
        </w:tc>
        <w:tc>
          <w:tcPr>
            <w:tcW w:w="641" w:type="pct"/>
            <w:vAlign w:val="center"/>
          </w:tcPr>
          <w:p w14:paraId="68E0A2D2" w14:textId="7E772D0E" w:rsidR="000B28BD" w:rsidRPr="0090566F" w:rsidRDefault="005371E5" w:rsidP="00A6325C">
            <w:pPr>
              <w:ind w:left="859" w:hanging="859"/>
              <w:jc w:val="center"/>
              <w:rPr>
                <w:szCs w:val="20"/>
              </w:rPr>
            </w:pPr>
            <w:r>
              <w:rPr>
                <w:szCs w:val="20"/>
              </w:rPr>
              <w:t>40</w:t>
            </w:r>
          </w:p>
        </w:tc>
        <w:tc>
          <w:tcPr>
            <w:tcW w:w="771" w:type="pct"/>
            <w:vAlign w:val="center"/>
          </w:tcPr>
          <w:p w14:paraId="0CD35198" w14:textId="77777777" w:rsidR="000B28BD" w:rsidRPr="00132272" w:rsidRDefault="000B28BD" w:rsidP="00A6325C">
            <w:pPr>
              <w:ind w:left="859" w:hanging="859"/>
              <w:jc w:val="center"/>
              <w:rPr>
                <w:strike/>
                <w:szCs w:val="20"/>
              </w:rPr>
            </w:pPr>
          </w:p>
        </w:tc>
      </w:tr>
      <w:tr w:rsidR="00DA1207" w:rsidRPr="0090566F" w14:paraId="186CB8DA" w14:textId="77777777" w:rsidTr="00472CF6">
        <w:tc>
          <w:tcPr>
            <w:tcW w:w="3587" w:type="pct"/>
            <w:vAlign w:val="center"/>
          </w:tcPr>
          <w:p w14:paraId="425C611E" w14:textId="77777777" w:rsidR="00DA1207" w:rsidRPr="0090566F" w:rsidRDefault="000B28BD" w:rsidP="00A6325C">
            <w:pPr>
              <w:ind w:left="859" w:hanging="859"/>
              <w:rPr>
                <w:szCs w:val="20"/>
              </w:rPr>
            </w:pPr>
            <w:r w:rsidRPr="000B28BD">
              <w:t>Assignment: Reading Across the Content Areas Lesson Plan 2</w:t>
            </w:r>
          </w:p>
        </w:tc>
        <w:tc>
          <w:tcPr>
            <w:tcW w:w="641" w:type="pct"/>
            <w:vAlign w:val="center"/>
          </w:tcPr>
          <w:p w14:paraId="6D0685A0" w14:textId="77777777" w:rsidR="00DA1207" w:rsidRPr="0090566F" w:rsidRDefault="006324C8" w:rsidP="00A6325C">
            <w:pPr>
              <w:ind w:left="859" w:hanging="859"/>
              <w:jc w:val="center"/>
              <w:rPr>
                <w:szCs w:val="20"/>
              </w:rPr>
            </w:pPr>
            <w:r>
              <w:rPr>
                <w:szCs w:val="20"/>
              </w:rPr>
              <w:t>30</w:t>
            </w:r>
          </w:p>
        </w:tc>
        <w:tc>
          <w:tcPr>
            <w:tcW w:w="771" w:type="pct"/>
            <w:vAlign w:val="center"/>
          </w:tcPr>
          <w:p w14:paraId="2E414123" w14:textId="77777777" w:rsidR="00DA1207" w:rsidRPr="00132272" w:rsidRDefault="00DA1207" w:rsidP="00A6325C">
            <w:pPr>
              <w:ind w:left="859" w:hanging="859"/>
              <w:jc w:val="center"/>
              <w:rPr>
                <w:strike/>
                <w:szCs w:val="20"/>
              </w:rPr>
            </w:pPr>
          </w:p>
        </w:tc>
      </w:tr>
      <w:tr w:rsidR="005371E5" w:rsidRPr="0090566F" w14:paraId="4B23C4B9" w14:textId="77777777" w:rsidTr="00472CF6">
        <w:tc>
          <w:tcPr>
            <w:tcW w:w="3587" w:type="pct"/>
            <w:vAlign w:val="center"/>
          </w:tcPr>
          <w:p w14:paraId="04F5EB2E" w14:textId="54298653" w:rsidR="005371E5" w:rsidRPr="000B28BD" w:rsidRDefault="005371E5" w:rsidP="00A6325C">
            <w:pPr>
              <w:ind w:left="859" w:hanging="859"/>
            </w:pPr>
            <w:r>
              <w:t>Assignment: Field Experience Log</w:t>
            </w:r>
          </w:p>
        </w:tc>
        <w:tc>
          <w:tcPr>
            <w:tcW w:w="641" w:type="pct"/>
            <w:vAlign w:val="center"/>
          </w:tcPr>
          <w:p w14:paraId="694C02B9" w14:textId="3C9820C5" w:rsidR="005371E5" w:rsidRDefault="005371E5" w:rsidP="00A6325C">
            <w:pPr>
              <w:ind w:left="859" w:hanging="859"/>
              <w:jc w:val="center"/>
              <w:rPr>
                <w:szCs w:val="20"/>
              </w:rPr>
            </w:pPr>
            <w:r>
              <w:rPr>
                <w:szCs w:val="20"/>
              </w:rPr>
              <w:t>100</w:t>
            </w:r>
          </w:p>
        </w:tc>
        <w:tc>
          <w:tcPr>
            <w:tcW w:w="771" w:type="pct"/>
            <w:vAlign w:val="center"/>
          </w:tcPr>
          <w:p w14:paraId="24116A32" w14:textId="77777777" w:rsidR="005371E5" w:rsidRPr="00132272" w:rsidRDefault="005371E5" w:rsidP="00A6325C">
            <w:pPr>
              <w:ind w:left="859" w:hanging="859"/>
              <w:jc w:val="center"/>
              <w:rPr>
                <w:strike/>
                <w:szCs w:val="20"/>
              </w:rPr>
            </w:pPr>
          </w:p>
        </w:tc>
      </w:tr>
      <w:tr w:rsidR="00AC14C7" w:rsidRPr="004F138A" w14:paraId="3A85ADDD" w14:textId="77777777" w:rsidTr="00472CF6">
        <w:tc>
          <w:tcPr>
            <w:tcW w:w="3587" w:type="pct"/>
            <w:shd w:val="clear" w:color="auto" w:fill="BF2C37"/>
            <w:vAlign w:val="center"/>
          </w:tcPr>
          <w:p w14:paraId="1DFC5492" w14:textId="77777777" w:rsidR="00AC14C7" w:rsidRPr="004F138A" w:rsidRDefault="4948C66D" w:rsidP="4948C66D">
            <w:pPr>
              <w:ind w:left="859" w:hanging="859"/>
              <w:rPr>
                <w:color w:val="FFFFFF" w:themeColor="background1"/>
              </w:rPr>
            </w:pPr>
            <w:r w:rsidRPr="4948C66D">
              <w:rPr>
                <w:b/>
                <w:bCs/>
                <w:color w:val="FFFFFF" w:themeColor="background1"/>
              </w:rPr>
              <w:t>Total Points</w:t>
            </w:r>
          </w:p>
        </w:tc>
        <w:tc>
          <w:tcPr>
            <w:tcW w:w="641" w:type="pct"/>
            <w:shd w:val="clear" w:color="auto" w:fill="BF2C37"/>
            <w:vAlign w:val="center"/>
          </w:tcPr>
          <w:p w14:paraId="7445228D" w14:textId="77777777" w:rsidR="00AC14C7" w:rsidRPr="00704919" w:rsidRDefault="4948C66D" w:rsidP="4948C66D">
            <w:pPr>
              <w:ind w:left="859" w:hanging="859"/>
              <w:jc w:val="center"/>
              <w:rPr>
                <w:b/>
                <w:bCs/>
                <w:color w:val="FFFFFF" w:themeColor="background1"/>
              </w:rPr>
            </w:pPr>
            <w:r w:rsidRPr="4948C66D">
              <w:rPr>
                <w:b/>
                <w:bCs/>
                <w:color w:val="FFFFFF" w:themeColor="background1"/>
              </w:rPr>
              <w:t>1000</w:t>
            </w:r>
          </w:p>
        </w:tc>
        <w:tc>
          <w:tcPr>
            <w:tcW w:w="771" w:type="pct"/>
            <w:shd w:val="clear" w:color="auto" w:fill="BF2C37"/>
            <w:vAlign w:val="center"/>
          </w:tcPr>
          <w:p w14:paraId="1B4B804C" w14:textId="77777777" w:rsidR="00AC14C7" w:rsidRPr="004F138A" w:rsidRDefault="00AC14C7" w:rsidP="00AC14C7">
            <w:pPr>
              <w:ind w:left="859" w:hanging="859"/>
              <w:jc w:val="center"/>
              <w:rPr>
                <w:b/>
                <w:color w:val="FFFFFF" w:themeColor="background1"/>
                <w:szCs w:val="20"/>
              </w:rPr>
            </w:pPr>
          </w:p>
        </w:tc>
      </w:tr>
    </w:tbl>
    <w:p w14:paraId="356BD15A" w14:textId="77777777" w:rsidR="00B87C25" w:rsidRDefault="00B87C25" w:rsidP="00B87C25">
      <w:pPr>
        <w:pStyle w:val="APACitation"/>
        <w:ind w:left="0" w:firstLine="0"/>
        <w:rPr>
          <w:b/>
          <w:color w:val="BD313B"/>
          <w:sz w:val="22"/>
          <w:szCs w:val="22"/>
        </w:rPr>
      </w:pPr>
    </w:p>
    <w:p w14:paraId="044B29EA" w14:textId="77777777" w:rsidR="00B87C25" w:rsidRPr="00464801" w:rsidRDefault="00B87C25" w:rsidP="00B87C25">
      <w:pPr>
        <w:pStyle w:val="APACitation"/>
        <w:ind w:left="0" w:firstLine="0"/>
        <w:rPr>
          <w:color w:val="BD313B"/>
          <w:sz w:val="22"/>
          <w:szCs w:val="22"/>
        </w:rPr>
      </w:pPr>
      <w:r w:rsidRPr="00464801">
        <w:rPr>
          <w:b/>
          <w:color w:val="BD313B"/>
          <w:sz w:val="22"/>
          <w:szCs w:val="22"/>
        </w:rPr>
        <w:t>Grading Scale</w:t>
      </w:r>
    </w:p>
    <w:p w14:paraId="52939CAC" w14:textId="77777777" w:rsidR="00B87C25"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464801" w14:paraId="1CB2D85A"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03EE41D6" w14:textId="77777777" w:rsidR="00B87C25" w:rsidRPr="00464801" w:rsidRDefault="00B87C25" w:rsidP="009A4BC1">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66606FEE" w14:textId="77777777" w:rsidR="00B87C25" w:rsidRPr="00464801" w:rsidRDefault="00B87C25" w:rsidP="009A4BC1">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B87C25" w:rsidRPr="00464801" w14:paraId="5C82FAF1"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22B4D6"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2803BCE"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93</w:t>
            </w:r>
            <w:r w:rsidR="00AD4FF6">
              <w:rPr>
                <w:rFonts w:ascii="Arial" w:hAnsi="Arial" w:cs="Arial"/>
                <w:color w:val="000000"/>
                <w:sz w:val="20"/>
                <w:szCs w:val="20"/>
              </w:rPr>
              <w:t>–</w:t>
            </w:r>
            <w:r w:rsidRPr="00464801">
              <w:rPr>
                <w:rFonts w:ascii="Arial" w:hAnsi="Arial" w:cs="Arial"/>
                <w:color w:val="000000"/>
                <w:sz w:val="20"/>
                <w:szCs w:val="20"/>
              </w:rPr>
              <w:t>100</w:t>
            </w:r>
          </w:p>
        </w:tc>
      </w:tr>
      <w:tr w:rsidR="00B87C25" w:rsidRPr="00464801" w14:paraId="3A5C20E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E1D6B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DF77BF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90</w:t>
            </w:r>
            <w:r w:rsidR="00AD4FF6">
              <w:rPr>
                <w:rFonts w:ascii="Arial" w:hAnsi="Arial" w:cs="Arial"/>
                <w:color w:val="000000"/>
                <w:sz w:val="20"/>
                <w:szCs w:val="20"/>
              </w:rPr>
              <w:t>–</w:t>
            </w:r>
            <w:r w:rsidRPr="00464801">
              <w:rPr>
                <w:rFonts w:ascii="Arial" w:hAnsi="Arial" w:cs="Arial"/>
                <w:color w:val="000000"/>
                <w:sz w:val="20"/>
                <w:szCs w:val="20"/>
              </w:rPr>
              <w:t>92</w:t>
            </w:r>
          </w:p>
        </w:tc>
      </w:tr>
      <w:tr w:rsidR="00B87C25" w:rsidRPr="00464801" w14:paraId="365B5C01"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680EA4"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206B505"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87</w:t>
            </w:r>
            <w:r w:rsidR="00AD4FF6">
              <w:rPr>
                <w:rFonts w:ascii="Arial" w:hAnsi="Arial" w:cs="Arial"/>
                <w:color w:val="000000"/>
                <w:sz w:val="20"/>
                <w:szCs w:val="20"/>
              </w:rPr>
              <w:t>–</w:t>
            </w:r>
            <w:r w:rsidRPr="00464801">
              <w:rPr>
                <w:rFonts w:ascii="Arial" w:hAnsi="Arial" w:cs="Arial"/>
                <w:color w:val="000000"/>
                <w:sz w:val="20"/>
                <w:szCs w:val="20"/>
              </w:rPr>
              <w:t>89</w:t>
            </w:r>
          </w:p>
        </w:tc>
      </w:tr>
      <w:tr w:rsidR="00B87C25" w:rsidRPr="00464801" w14:paraId="189EE489"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E56E5F"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1C834D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83</w:t>
            </w:r>
            <w:r w:rsidR="00AD4FF6">
              <w:rPr>
                <w:rFonts w:ascii="Arial" w:hAnsi="Arial" w:cs="Arial"/>
                <w:color w:val="000000"/>
                <w:sz w:val="20"/>
                <w:szCs w:val="20"/>
              </w:rPr>
              <w:t>–</w:t>
            </w:r>
            <w:r w:rsidRPr="00464801">
              <w:rPr>
                <w:rFonts w:ascii="Arial" w:hAnsi="Arial" w:cs="Arial"/>
                <w:color w:val="000000"/>
                <w:sz w:val="20"/>
                <w:szCs w:val="20"/>
              </w:rPr>
              <w:t>86</w:t>
            </w:r>
          </w:p>
        </w:tc>
      </w:tr>
      <w:tr w:rsidR="00B87C25" w:rsidRPr="00464801" w14:paraId="5524E56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B20E8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3E2F6D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82</w:t>
            </w:r>
            <w:r w:rsidR="00AD4FF6">
              <w:rPr>
                <w:rFonts w:ascii="Arial" w:hAnsi="Arial" w:cs="Arial"/>
                <w:color w:val="000000"/>
                <w:sz w:val="20"/>
                <w:szCs w:val="20"/>
              </w:rPr>
              <w:t>–</w:t>
            </w:r>
            <w:r w:rsidRPr="00464801">
              <w:rPr>
                <w:rFonts w:ascii="Arial" w:hAnsi="Arial" w:cs="Arial"/>
                <w:color w:val="000000"/>
                <w:sz w:val="20"/>
                <w:szCs w:val="20"/>
              </w:rPr>
              <w:t>80</w:t>
            </w:r>
          </w:p>
        </w:tc>
      </w:tr>
      <w:tr w:rsidR="00B87C25" w:rsidRPr="00464801" w14:paraId="4739B94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829DCF"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4ECB071"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77</w:t>
            </w:r>
            <w:r w:rsidR="00AD4FF6">
              <w:rPr>
                <w:rFonts w:ascii="Arial" w:hAnsi="Arial" w:cs="Arial"/>
                <w:color w:val="000000"/>
                <w:sz w:val="20"/>
                <w:szCs w:val="20"/>
              </w:rPr>
              <w:t>–</w:t>
            </w:r>
            <w:r w:rsidRPr="00464801">
              <w:rPr>
                <w:rFonts w:ascii="Arial" w:hAnsi="Arial" w:cs="Arial"/>
                <w:color w:val="000000"/>
                <w:sz w:val="20"/>
                <w:szCs w:val="20"/>
              </w:rPr>
              <w:t>79</w:t>
            </w:r>
          </w:p>
        </w:tc>
      </w:tr>
      <w:tr w:rsidR="00B87C25" w:rsidRPr="00464801" w14:paraId="7729891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8533D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D231D5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73</w:t>
            </w:r>
            <w:r w:rsidR="00AD4FF6">
              <w:rPr>
                <w:rFonts w:ascii="Arial" w:hAnsi="Arial" w:cs="Arial"/>
                <w:color w:val="000000"/>
                <w:sz w:val="20"/>
                <w:szCs w:val="20"/>
              </w:rPr>
              <w:t>–</w:t>
            </w:r>
            <w:r w:rsidRPr="00464801">
              <w:rPr>
                <w:rFonts w:ascii="Arial" w:hAnsi="Arial" w:cs="Arial"/>
                <w:color w:val="000000"/>
                <w:sz w:val="20"/>
                <w:szCs w:val="20"/>
              </w:rPr>
              <w:t>76</w:t>
            </w:r>
          </w:p>
        </w:tc>
      </w:tr>
      <w:tr w:rsidR="00B87C25" w:rsidRPr="00464801" w14:paraId="1AD4610C"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C31C3"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A8DBE9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70</w:t>
            </w:r>
            <w:r w:rsidR="00AD4FF6">
              <w:rPr>
                <w:rFonts w:ascii="Arial" w:hAnsi="Arial" w:cs="Arial"/>
                <w:color w:val="000000"/>
                <w:sz w:val="20"/>
                <w:szCs w:val="20"/>
              </w:rPr>
              <w:t>–</w:t>
            </w:r>
            <w:r w:rsidRPr="00464801">
              <w:rPr>
                <w:rFonts w:ascii="Arial" w:hAnsi="Arial" w:cs="Arial"/>
                <w:color w:val="000000"/>
                <w:sz w:val="20"/>
                <w:szCs w:val="20"/>
              </w:rPr>
              <w:t>72</w:t>
            </w:r>
          </w:p>
        </w:tc>
      </w:tr>
      <w:tr w:rsidR="00B87C25" w:rsidRPr="00464801" w14:paraId="1E3314A9"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9BCED1"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45A106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67</w:t>
            </w:r>
            <w:r w:rsidR="00AD4FF6">
              <w:rPr>
                <w:rFonts w:ascii="Arial" w:hAnsi="Arial" w:cs="Arial"/>
                <w:color w:val="000000"/>
                <w:sz w:val="20"/>
                <w:szCs w:val="20"/>
              </w:rPr>
              <w:t>–</w:t>
            </w:r>
            <w:r w:rsidRPr="00464801">
              <w:rPr>
                <w:rFonts w:ascii="Arial" w:hAnsi="Arial" w:cs="Arial"/>
                <w:color w:val="000000"/>
                <w:sz w:val="20"/>
                <w:szCs w:val="20"/>
              </w:rPr>
              <w:t>69</w:t>
            </w:r>
          </w:p>
        </w:tc>
      </w:tr>
      <w:tr w:rsidR="00B87C25" w:rsidRPr="00464801" w14:paraId="3B89A8A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AC4C7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4FD7BF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63</w:t>
            </w:r>
            <w:r w:rsidR="00AD4FF6">
              <w:rPr>
                <w:rFonts w:ascii="Arial" w:hAnsi="Arial" w:cs="Arial"/>
                <w:color w:val="000000"/>
                <w:sz w:val="20"/>
                <w:szCs w:val="20"/>
              </w:rPr>
              <w:t>–</w:t>
            </w:r>
            <w:r w:rsidRPr="00464801">
              <w:rPr>
                <w:rFonts w:ascii="Arial" w:hAnsi="Arial" w:cs="Arial"/>
                <w:color w:val="000000"/>
                <w:sz w:val="20"/>
                <w:szCs w:val="20"/>
              </w:rPr>
              <w:t>66</w:t>
            </w:r>
          </w:p>
        </w:tc>
      </w:tr>
      <w:tr w:rsidR="00B87C25" w:rsidRPr="00464801" w14:paraId="5B5B5A45"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187E5D"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5B4923F"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60</w:t>
            </w:r>
            <w:r w:rsidR="00AD4FF6">
              <w:rPr>
                <w:rFonts w:ascii="Arial" w:hAnsi="Arial" w:cs="Arial"/>
                <w:color w:val="000000"/>
                <w:sz w:val="20"/>
                <w:szCs w:val="20"/>
              </w:rPr>
              <w:t>–</w:t>
            </w:r>
            <w:r w:rsidRPr="00464801">
              <w:rPr>
                <w:rFonts w:ascii="Arial" w:hAnsi="Arial" w:cs="Arial"/>
                <w:color w:val="000000"/>
                <w:sz w:val="20"/>
                <w:szCs w:val="20"/>
              </w:rPr>
              <w:t>62</w:t>
            </w:r>
          </w:p>
        </w:tc>
      </w:tr>
      <w:tr w:rsidR="00B87C25" w:rsidRPr="00464801" w14:paraId="7A84623C"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A2EBA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3800D3"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59</w:t>
            </w:r>
          </w:p>
        </w:tc>
      </w:tr>
    </w:tbl>
    <w:p w14:paraId="43B991DB" w14:textId="77777777" w:rsidR="00B87C25" w:rsidRDefault="00B87C25" w:rsidP="00B87C25">
      <w:pPr>
        <w:pStyle w:val="APACitation"/>
        <w:ind w:left="0" w:firstLine="0"/>
      </w:pPr>
    </w:p>
    <w:p w14:paraId="411D545A" w14:textId="77777777" w:rsidR="00B87C25" w:rsidRDefault="00B87C25" w:rsidP="002522B3">
      <w:pPr>
        <w:pStyle w:val="Heading1"/>
      </w:pPr>
    </w:p>
    <w:p w14:paraId="1D39D9B6" w14:textId="77777777" w:rsidR="00B87C25" w:rsidRDefault="00B87C25" w:rsidP="002522B3">
      <w:pPr>
        <w:pStyle w:val="Heading1"/>
      </w:pPr>
    </w:p>
    <w:p w14:paraId="4F61ECDD" w14:textId="77777777" w:rsidR="00472CF6" w:rsidRDefault="00472CF6" w:rsidP="002522B3">
      <w:pPr>
        <w:pStyle w:val="Heading1"/>
      </w:pPr>
    </w:p>
    <w:p w14:paraId="7AC8BAA4" w14:textId="77777777" w:rsidR="00652EB3" w:rsidRDefault="00652EB3" w:rsidP="002522B3">
      <w:pPr>
        <w:pStyle w:val="Heading1"/>
      </w:pPr>
    </w:p>
    <w:p w14:paraId="01AD160D" w14:textId="77777777" w:rsidR="00652EB3" w:rsidRDefault="00652EB3" w:rsidP="002522B3">
      <w:pPr>
        <w:pStyle w:val="Heading1"/>
      </w:pPr>
    </w:p>
    <w:p w14:paraId="6833968F" w14:textId="77777777" w:rsidR="00652EB3" w:rsidRDefault="00652EB3" w:rsidP="002522B3">
      <w:pPr>
        <w:pStyle w:val="Heading1"/>
      </w:pPr>
    </w:p>
    <w:p w14:paraId="1E23E1BE" w14:textId="77777777" w:rsidR="00652EB3" w:rsidRDefault="00652EB3" w:rsidP="002522B3">
      <w:pPr>
        <w:pStyle w:val="Heading1"/>
      </w:pPr>
    </w:p>
    <w:p w14:paraId="6197EED1" w14:textId="77777777" w:rsidR="00652EB3" w:rsidRDefault="00652EB3">
      <w:pPr>
        <w:rPr>
          <w:rFonts w:cs="Arial"/>
          <w:b/>
          <w:color w:val="BF2C37"/>
          <w:sz w:val="22"/>
          <w:szCs w:val="22"/>
        </w:rPr>
      </w:pPr>
      <w:r>
        <w:br w:type="page"/>
      </w:r>
    </w:p>
    <w:p w14:paraId="33FF85B4" w14:textId="5749DD65" w:rsidR="002522B3" w:rsidRDefault="002522B3"/>
    <w:p w14:paraId="6CB90761" w14:textId="77777777" w:rsidR="002522B3" w:rsidRDefault="4948C66D" w:rsidP="002522B3">
      <w:pPr>
        <w:pStyle w:val="Heading1"/>
      </w:pPr>
      <w:r>
        <w:t>Course Schedule</w:t>
      </w:r>
    </w:p>
    <w:p w14:paraId="115D0EE6"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37F984DA" w14:textId="77777777" w:rsidTr="4948C66D">
        <w:tc>
          <w:tcPr>
            <w:tcW w:w="1086" w:type="pct"/>
            <w:shd w:val="clear" w:color="auto" w:fill="BF2C37"/>
            <w:vAlign w:val="center"/>
          </w:tcPr>
          <w:p w14:paraId="3A114E5E"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44F84A8F"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045124B2"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6D52375F" w14:textId="77777777" w:rsidTr="4948C66D">
        <w:tc>
          <w:tcPr>
            <w:tcW w:w="1086" w:type="pct"/>
            <w:vAlign w:val="center"/>
          </w:tcPr>
          <w:p w14:paraId="7A6A5DE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5DA18EC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19EE7D86"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7FA1C5DE" w14:textId="77777777" w:rsidTr="4948C66D">
        <w:tc>
          <w:tcPr>
            <w:tcW w:w="1086" w:type="pct"/>
            <w:shd w:val="clear" w:color="auto" w:fill="D8D9DA"/>
            <w:vAlign w:val="center"/>
          </w:tcPr>
          <w:p w14:paraId="062332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0F540249"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4E8521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34E063AF" w14:textId="77777777" w:rsidTr="4948C66D">
        <w:tc>
          <w:tcPr>
            <w:tcW w:w="1086" w:type="pct"/>
            <w:vAlign w:val="center"/>
          </w:tcPr>
          <w:p w14:paraId="7C30D87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78ED797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95AA107"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7B453D2E" w14:textId="77777777" w:rsidTr="4948C66D">
        <w:tc>
          <w:tcPr>
            <w:tcW w:w="1086" w:type="pct"/>
            <w:shd w:val="clear" w:color="auto" w:fill="D8D9DA"/>
            <w:vAlign w:val="center"/>
          </w:tcPr>
          <w:p w14:paraId="1F5CF7C2"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4C999662"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B2AFD5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2C166008" w14:textId="77777777" w:rsidTr="4948C66D">
        <w:tc>
          <w:tcPr>
            <w:tcW w:w="1086" w:type="pct"/>
            <w:vAlign w:val="center"/>
          </w:tcPr>
          <w:p w14:paraId="2A48FA5C"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4CB95D9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E4805E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3EB40B2F" w14:textId="77777777" w:rsidTr="4948C66D">
        <w:tc>
          <w:tcPr>
            <w:tcW w:w="1086" w:type="pct"/>
            <w:shd w:val="clear" w:color="auto" w:fill="D8D9DA"/>
            <w:vAlign w:val="center"/>
          </w:tcPr>
          <w:p w14:paraId="716EDDE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Six</w:t>
            </w:r>
          </w:p>
        </w:tc>
        <w:tc>
          <w:tcPr>
            <w:tcW w:w="1571" w:type="pct"/>
            <w:shd w:val="clear" w:color="auto" w:fill="D8D9DA"/>
            <w:vAlign w:val="center"/>
          </w:tcPr>
          <w:p w14:paraId="454406AA"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DC08B7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4B78CB4D" w14:textId="77777777" w:rsidTr="4948C66D">
        <w:tc>
          <w:tcPr>
            <w:tcW w:w="1086" w:type="pct"/>
            <w:vAlign w:val="center"/>
          </w:tcPr>
          <w:p w14:paraId="1C1DDC9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Seven</w:t>
            </w:r>
          </w:p>
        </w:tc>
        <w:tc>
          <w:tcPr>
            <w:tcW w:w="1571" w:type="pct"/>
            <w:vAlign w:val="center"/>
          </w:tcPr>
          <w:p w14:paraId="40A3A65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6131B85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741C1493" w14:textId="77777777" w:rsidR="00704919" w:rsidRPr="002522B3" w:rsidRDefault="00704919" w:rsidP="002522B3">
      <w:pPr>
        <w:sectPr w:rsidR="00704919" w:rsidRPr="002522B3" w:rsidSect="00E6357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744E2FCE" w14:textId="77777777" w:rsidR="00625B51" w:rsidRPr="00D15A2E" w:rsidRDefault="4948C66D" w:rsidP="4948C66D">
      <w:pPr>
        <w:pStyle w:val="Heading1"/>
        <w:rPr>
          <w:color w:val="9C2C2A" w:themeColor="accent1"/>
        </w:rPr>
      </w:pPr>
      <w:r>
        <w:t>Weekly Learning Modules</w:t>
      </w:r>
    </w:p>
    <w:p w14:paraId="768CDAF5"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D44E9" w:rsidRPr="0090566F" w14:paraId="13F1725A" w14:textId="77777777" w:rsidTr="4948C66D">
        <w:trPr>
          <w:trHeight w:val="535"/>
        </w:trPr>
        <w:tc>
          <w:tcPr>
            <w:tcW w:w="13050" w:type="dxa"/>
            <w:gridSpan w:val="3"/>
            <w:tcBorders>
              <w:bottom w:val="single" w:sz="4" w:space="0" w:color="auto"/>
            </w:tcBorders>
            <w:shd w:val="clear" w:color="auto" w:fill="BF2C37"/>
            <w:tcMar>
              <w:top w:w="0" w:type="dxa"/>
              <w:left w:w="115" w:type="dxa"/>
              <w:bottom w:w="0" w:type="dxa"/>
              <w:right w:w="115" w:type="dxa"/>
            </w:tcMar>
            <w:vAlign w:val="center"/>
          </w:tcPr>
          <w:p w14:paraId="14B8E337" w14:textId="77777777"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1" w:name="weekone"/>
            <w:bookmarkStart w:id="2" w:name="_Toc358980894"/>
            <w:bookmarkEnd w:id="1"/>
            <w:r w:rsidRPr="4948C66D">
              <w:rPr>
                <w:b/>
                <w:bCs/>
                <w:color w:val="FFFFFF" w:themeColor="background1"/>
                <w:sz w:val="22"/>
                <w:szCs w:val="22"/>
              </w:rPr>
              <w:t xml:space="preserve">Week One: </w:t>
            </w:r>
            <w:r w:rsidR="00652EB3" w:rsidRPr="00652EB3">
              <w:rPr>
                <w:b/>
                <w:bCs/>
                <w:color w:val="FFFFFF" w:themeColor="background1"/>
                <w:sz w:val="22"/>
                <w:szCs w:val="22"/>
              </w:rPr>
              <w:t>English Language Arts (ELA) Overview</w:t>
            </w:r>
            <w:bookmarkEnd w:id="2"/>
          </w:p>
        </w:tc>
      </w:tr>
      <w:tr w:rsidR="00A534FA" w:rsidRPr="00842155" w14:paraId="1B4808A7" w14:textId="77777777" w:rsidTr="4948C66D">
        <w:tc>
          <w:tcPr>
            <w:tcW w:w="10170" w:type="dxa"/>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0BC911B"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4D178B4E"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652EB3" w:rsidRPr="00842155" w14:paraId="3AC1600F" w14:textId="77777777" w:rsidTr="00652EB3">
        <w:trPr>
          <w:trHeight w:val="30"/>
        </w:trPr>
        <w:tc>
          <w:tcPr>
            <w:tcW w:w="10170" w:type="dxa"/>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3580B5ED" w14:textId="77777777" w:rsidR="00652EB3" w:rsidRPr="00842155" w:rsidRDefault="00652EB3" w:rsidP="00652EB3">
            <w:pPr>
              <w:pStyle w:val="ObjectiveBullet"/>
              <w:numPr>
                <w:ilvl w:val="1"/>
                <w:numId w:val="5"/>
              </w:numPr>
              <w:tabs>
                <w:tab w:val="clear" w:pos="0"/>
              </w:tabs>
            </w:pPr>
            <w:r>
              <w:t>Explain</w:t>
            </w:r>
            <w:r w:rsidRPr="000F3EA3">
              <w:t xml:space="preserve"> the </w:t>
            </w:r>
            <w:r>
              <w:t>five basic reading skills</w:t>
            </w:r>
            <w:r w:rsidRPr="000F3EA3">
              <w:t>, theories of reading, and instructional approaches</w:t>
            </w:r>
            <w:r>
              <w:t>.</w:t>
            </w:r>
          </w:p>
        </w:tc>
        <w:tc>
          <w:tcPr>
            <w:tcW w:w="2880" w:type="dxa"/>
            <w:gridSpan w:val="2"/>
            <w:tcBorders>
              <w:top w:val="single" w:sz="4" w:space="0" w:color="auto"/>
              <w:left w:val="single" w:sz="4" w:space="0" w:color="auto"/>
              <w:bottom w:val="nil"/>
              <w:right w:val="single" w:sz="4" w:space="0" w:color="auto"/>
            </w:tcBorders>
          </w:tcPr>
          <w:p w14:paraId="25D014F9" w14:textId="77777777" w:rsidR="00652EB3" w:rsidRPr="00842155" w:rsidRDefault="00652EB3" w:rsidP="00652EB3">
            <w:pPr>
              <w:tabs>
                <w:tab w:val="left" w:pos="0"/>
                <w:tab w:val="left" w:pos="3720"/>
              </w:tabs>
              <w:outlineLvl w:val="0"/>
              <w:rPr>
                <w:rFonts w:cs="Arial"/>
                <w:szCs w:val="20"/>
              </w:rPr>
            </w:pPr>
            <w:r>
              <w:rPr>
                <w:rFonts w:cs="Arial"/>
                <w:szCs w:val="20"/>
              </w:rPr>
              <w:t>CLO1, CLO2</w:t>
            </w:r>
          </w:p>
        </w:tc>
      </w:tr>
      <w:tr w:rsidR="00652EB3" w:rsidRPr="00842155" w14:paraId="20203C90" w14:textId="77777777" w:rsidTr="00652EB3">
        <w:trPr>
          <w:trHeight w:val="38"/>
        </w:trPr>
        <w:tc>
          <w:tcPr>
            <w:tcW w:w="10170" w:type="dxa"/>
            <w:tcBorders>
              <w:top w:val="nil"/>
              <w:left w:val="single" w:sz="4" w:space="0" w:color="auto"/>
              <w:bottom w:val="nil"/>
              <w:right w:val="single" w:sz="4" w:space="0" w:color="auto"/>
            </w:tcBorders>
            <w:tcMar>
              <w:top w:w="115" w:type="dxa"/>
              <w:left w:w="115" w:type="dxa"/>
              <w:bottom w:w="115" w:type="dxa"/>
              <w:right w:w="115" w:type="dxa"/>
            </w:tcMar>
          </w:tcPr>
          <w:p w14:paraId="278F03DB" w14:textId="77777777" w:rsidR="00652EB3" w:rsidRPr="00842155" w:rsidRDefault="00652EB3" w:rsidP="00652EB3">
            <w:pPr>
              <w:pStyle w:val="ObjectiveBullet"/>
              <w:numPr>
                <w:ilvl w:val="1"/>
                <w:numId w:val="5"/>
              </w:numPr>
            </w:pPr>
            <w:r w:rsidRPr="00956F57">
              <w:t>Determine how to diagnos</w:t>
            </w:r>
            <w:r>
              <w:t>e</w:t>
            </w:r>
            <w:r w:rsidRPr="00956F57">
              <w:t xml:space="preserve"> deficiencies in the five basic reading skills</w:t>
            </w:r>
            <w:r>
              <w:t>.</w:t>
            </w:r>
          </w:p>
        </w:tc>
        <w:tc>
          <w:tcPr>
            <w:tcW w:w="2880" w:type="dxa"/>
            <w:gridSpan w:val="2"/>
            <w:tcBorders>
              <w:top w:val="nil"/>
              <w:left w:val="single" w:sz="4" w:space="0" w:color="auto"/>
              <w:bottom w:val="nil"/>
              <w:right w:val="single" w:sz="4" w:space="0" w:color="auto"/>
            </w:tcBorders>
          </w:tcPr>
          <w:p w14:paraId="3493AB52" w14:textId="77777777" w:rsidR="00652EB3" w:rsidRPr="00842155" w:rsidRDefault="00652EB3" w:rsidP="00652EB3">
            <w:pPr>
              <w:tabs>
                <w:tab w:val="left" w:pos="0"/>
                <w:tab w:val="left" w:pos="3720"/>
              </w:tabs>
              <w:outlineLvl w:val="0"/>
              <w:rPr>
                <w:rFonts w:cs="Arial"/>
                <w:szCs w:val="20"/>
              </w:rPr>
            </w:pPr>
            <w:r>
              <w:rPr>
                <w:rFonts w:cs="Arial"/>
                <w:szCs w:val="20"/>
              </w:rPr>
              <w:t>CLO1, CLO2</w:t>
            </w:r>
          </w:p>
        </w:tc>
      </w:tr>
      <w:tr w:rsidR="00652EB3" w:rsidRPr="00842155" w14:paraId="1669F053" w14:textId="77777777" w:rsidTr="00652EB3">
        <w:trPr>
          <w:trHeight w:val="128"/>
        </w:trPr>
        <w:tc>
          <w:tcPr>
            <w:tcW w:w="10170" w:type="dxa"/>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0FC016A4" w14:textId="77777777" w:rsidR="00652EB3" w:rsidRPr="00842155" w:rsidRDefault="00652EB3" w:rsidP="00652EB3">
            <w:pPr>
              <w:pStyle w:val="ObjectiveBullet"/>
              <w:numPr>
                <w:ilvl w:val="1"/>
                <w:numId w:val="5"/>
              </w:numPr>
            </w:pPr>
            <w:r>
              <w:t>Explain the Pennsylvania Core English Language Arts Standards for instruction.</w:t>
            </w:r>
          </w:p>
        </w:tc>
        <w:tc>
          <w:tcPr>
            <w:tcW w:w="2880" w:type="dxa"/>
            <w:gridSpan w:val="2"/>
            <w:tcBorders>
              <w:top w:val="nil"/>
              <w:left w:val="single" w:sz="4" w:space="0" w:color="auto"/>
              <w:bottom w:val="single" w:sz="4" w:space="0" w:color="auto"/>
              <w:right w:val="single" w:sz="4" w:space="0" w:color="auto"/>
            </w:tcBorders>
          </w:tcPr>
          <w:p w14:paraId="57313924" w14:textId="77777777" w:rsidR="00652EB3" w:rsidRPr="00842155" w:rsidRDefault="00652EB3" w:rsidP="00652EB3">
            <w:pPr>
              <w:tabs>
                <w:tab w:val="left" w:pos="0"/>
                <w:tab w:val="left" w:pos="3720"/>
              </w:tabs>
              <w:outlineLvl w:val="0"/>
              <w:rPr>
                <w:rFonts w:cs="Arial"/>
                <w:szCs w:val="20"/>
              </w:rPr>
            </w:pPr>
            <w:r>
              <w:rPr>
                <w:rFonts w:cs="Arial"/>
                <w:szCs w:val="20"/>
              </w:rPr>
              <w:t>CLO5</w:t>
            </w:r>
          </w:p>
        </w:tc>
      </w:tr>
      <w:tr w:rsidR="005B10FE" w:rsidRPr="00842155" w14:paraId="3C6737F2" w14:textId="77777777" w:rsidTr="4948C66D">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7935563F" w14:textId="77777777" w:rsidR="005B10FE"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E3AB4A3" w14:textId="77777777" w:rsidR="0020635A"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7D308D87"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4AB27CB6"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2272" w:rsidRPr="007F339F" w14:paraId="4E3D824F" w14:textId="77777777" w:rsidTr="4948C66D">
        <w:tc>
          <w:tcPr>
            <w:tcW w:w="10170" w:type="dxa"/>
            <w:tcMar>
              <w:top w:w="115" w:type="dxa"/>
              <w:left w:w="115" w:type="dxa"/>
              <w:bottom w:w="115" w:type="dxa"/>
              <w:right w:w="115" w:type="dxa"/>
            </w:tcMar>
          </w:tcPr>
          <w:p w14:paraId="5EDA12FB" w14:textId="77777777" w:rsidR="00132272" w:rsidRPr="003A1E96" w:rsidRDefault="4948C66D" w:rsidP="4948C66D">
            <w:pPr>
              <w:rPr>
                <w:rFonts w:eastAsia="Arial" w:cs="Arial"/>
                <w:b/>
                <w:bCs/>
              </w:rPr>
            </w:pPr>
            <w:r w:rsidRPr="4948C66D">
              <w:rPr>
                <w:rFonts w:eastAsia="Arial" w:cs="Arial"/>
                <w:b/>
                <w:bCs/>
              </w:rPr>
              <w:t>Tutorials</w:t>
            </w:r>
          </w:p>
          <w:p w14:paraId="6F171FBE" w14:textId="77777777" w:rsidR="00132272" w:rsidRPr="003A1E96" w:rsidRDefault="00132272" w:rsidP="002522B3">
            <w:pPr>
              <w:pStyle w:val="AssignmentsLevel1"/>
            </w:pPr>
          </w:p>
          <w:p w14:paraId="65299FD3" w14:textId="77777777" w:rsidR="00132272" w:rsidRPr="003A1E96" w:rsidRDefault="4948C66D" w:rsidP="002522B3">
            <w:pPr>
              <w:pStyle w:val="AssignmentsLevel1"/>
            </w:pPr>
            <w:r>
              <w:t>During this course</w:t>
            </w:r>
            <w:r w:rsidR="00AD4FF6">
              <w:t>,</w:t>
            </w:r>
            <w:r>
              <w:t xml:space="preserve"> you will be asked to use and participate in various technologies to complete activities and assignments. </w:t>
            </w:r>
          </w:p>
          <w:p w14:paraId="08E55FC3" w14:textId="77777777" w:rsidR="00132272" w:rsidRDefault="00132272" w:rsidP="002522B3">
            <w:pPr>
              <w:pStyle w:val="AssignmentsLevel1"/>
            </w:pPr>
          </w:p>
          <w:p w14:paraId="629763DA" w14:textId="77777777" w:rsidR="00132272" w:rsidRDefault="4948C66D" w:rsidP="002522B3">
            <w:pPr>
              <w:pStyle w:val="AssignmentsLevel1"/>
            </w:pPr>
            <w:r w:rsidRPr="4948C66D">
              <w:rPr>
                <w:b/>
                <w:bCs/>
              </w:rPr>
              <w:t>Review</w:t>
            </w:r>
            <w:r>
              <w:t xml:space="preserve"> the tutorials available on Blackboard as needed.</w:t>
            </w:r>
          </w:p>
          <w:p w14:paraId="64DE7BE2" w14:textId="77777777" w:rsidR="00132272" w:rsidRDefault="00132272" w:rsidP="002522B3">
            <w:pPr>
              <w:pStyle w:val="AssignmentsLevel1"/>
            </w:pPr>
          </w:p>
          <w:p w14:paraId="46437733" w14:textId="77777777" w:rsidR="00132272" w:rsidRPr="00F0041D" w:rsidRDefault="4948C66D" w:rsidP="002522B3">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2540C129" w14:textId="77777777" w:rsidR="00132272" w:rsidRPr="009F6FAF" w:rsidRDefault="4948C66D" w:rsidP="4948C66D">
            <w:pPr>
              <w:rPr>
                <w:rFonts w:eastAsia="Arial" w:cs="Arial"/>
              </w:rPr>
            </w:pPr>
            <w:r w:rsidRPr="4948C66D">
              <w:rPr>
                <w:rFonts w:eastAsia="Arial" w:cs="Arial"/>
              </w:rPr>
              <w:t>N/A</w:t>
            </w:r>
          </w:p>
        </w:tc>
        <w:tc>
          <w:tcPr>
            <w:tcW w:w="1440" w:type="dxa"/>
            <w:tcBorders>
              <w:bottom w:val="single" w:sz="4" w:space="0" w:color="000000" w:themeColor="text1"/>
            </w:tcBorders>
          </w:tcPr>
          <w:p w14:paraId="403F0F5F" w14:textId="77777777" w:rsidR="00132272" w:rsidRPr="009F6FAF" w:rsidRDefault="4948C66D" w:rsidP="4948C66D">
            <w:pPr>
              <w:rPr>
                <w:rFonts w:eastAsia="Arial" w:cs="Arial"/>
              </w:rPr>
            </w:pPr>
            <w:r w:rsidRPr="4948C66D">
              <w:rPr>
                <w:rFonts w:eastAsia="Arial" w:cs="Arial"/>
              </w:rPr>
              <w:t>N/A</w:t>
            </w:r>
          </w:p>
        </w:tc>
      </w:tr>
      <w:tr w:rsidR="00132272" w:rsidRPr="007F339F" w14:paraId="501163C4" w14:textId="77777777" w:rsidTr="4948C66D">
        <w:tc>
          <w:tcPr>
            <w:tcW w:w="10170" w:type="dxa"/>
            <w:tcMar>
              <w:top w:w="115" w:type="dxa"/>
              <w:left w:w="115" w:type="dxa"/>
              <w:bottom w:w="115" w:type="dxa"/>
              <w:right w:w="115" w:type="dxa"/>
            </w:tcMar>
          </w:tcPr>
          <w:p w14:paraId="28BCDF87" w14:textId="77777777" w:rsidR="00132272" w:rsidRPr="003A1E96" w:rsidRDefault="4948C66D" w:rsidP="4948C66D">
            <w:pPr>
              <w:rPr>
                <w:rFonts w:eastAsia="Arial" w:cs="Arial"/>
              </w:rPr>
            </w:pPr>
            <w:r w:rsidRPr="4948C66D">
              <w:rPr>
                <w:rFonts w:eastAsia="Arial" w:cs="Arial"/>
                <w:b/>
                <w:bCs/>
              </w:rPr>
              <w:t>Weekly Participation and Discussion</w:t>
            </w:r>
          </w:p>
          <w:p w14:paraId="70D7F4D0" w14:textId="77777777" w:rsidR="002559E7" w:rsidRDefault="002559E7" w:rsidP="002522B3">
            <w:pPr>
              <w:pStyle w:val="AssignmentsLevel1"/>
            </w:pPr>
          </w:p>
          <w:p w14:paraId="27D7C74D" w14:textId="77777777" w:rsidR="00132272" w:rsidRDefault="4948C66D" w:rsidP="002522B3">
            <w:pPr>
              <w:pStyle w:val="AssignmentsLevel1"/>
            </w:pPr>
            <w:r>
              <w:t>The purpose of the weekly discussions is to provide you with a way to synthesize the concepts presented in this course. Each week, you will respond to the discussion questions with a substantive post of 200</w:t>
            </w:r>
            <w:r w:rsidR="002338B8">
              <w:t>–</w:t>
            </w:r>
            <w:r>
              <w:t>250</w:t>
            </w:r>
            <w:r w:rsidR="002338B8">
              <w:t xml:space="preserve"> </w:t>
            </w:r>
            <w:r>
              <w:t>words that addresses all the prompts for the question by 11:59 p.m. EST of the listed due date. By the conclusion of each week, Sunday at 11:59 p.m. EST, you will make at least one substantive comment of 100</w:t>
            </w:r>
            <w:r w:rsidR="002338B8">
              <w:t>–</w:t>
            </w:r>
            <w:r>
              <w:t>150</w:t>
            </w:r>
            <w:r w:rsidR="002338B8">
              <w:t xml:space="preserve"> </w:t>
            </w:r>
            <w:r>
              <w:t>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1C0592A4" w14:textId="77777777" w:rsidR="00132272" w:rsidRDefault="00132272" w:rsidP="002522B3">
            <w:pPr>
              <w:pStyle w:val="AssignmentsLevel1"/>
            </w:pPr>
          </w:p>
          <w:p w14:paraId="1CD763DD" w14:textId="77777777" w:rsidR="00132272" w:rsidRPr="00C675E5" w:rsidRDefault="4948C66D" w:rsidP="4948C66D">
            <w:pPr>
              <w:rPr>
                <w:rFonts w:eastAsia="Arial" w:cs="Arial"/>
                <w:color w:val="0000FF"/>
                <w:u w:val="single"/>
              </w:rPr>
            </w:pPr>
            <w:r w:rsidRPr="4948C66D">
              <w:rPr>
                <w:b/>
                <w:bCs/>
              </w:rPr>
              <w:t>Review</w:t>
            </w:r>
            <w:r>
              <w:t xml:space="preserve"> the </w:t>
            </w:r>
            <w:hyperlink r:id="rId17">
              <w:r w:rsidRPr="4948C66D">
                <w:rPr>
                  <w:rStyle w:val="Hyperlink"/>
                </w:rPr>
                <w:t>RISE Model for Peer Feedback</w:t>
              </w:r>
            </w:hyperlink>
            <w:r w:rsidRPr="4948C66D">
              <w:rPr>
                <w:rFonts w:eastAsia="Arial" w:cs="Arial"/>
              </w:rPr>
              <w:t xml:space="preserve">. </w:t>
            </w:r>
          </w:p>
        </w:tc>
        <w:tc>
          <w:tcPr>
            <w:tcW w:w="1440" w:type="dxa"/>
            <w:tcBorders>
              <w:bottom w:val="single" w:sz="4" w:space="0" w:color="000000" w:themeColor="text1"/>
            </w:tcBorders>
          </w:tcPr>
          <w:p w14:paraId="0E1ED74D" w14:textId="77777777" w:rsidR="00132272" w:rsidRPr="009F6FAF" w:rsidRDefault="00132272" w:rsidP="00132272">
            <w:pPr>
              <w:rPr>
                <w:rFonts w:cs="Arial"/>
                <w:szCs w:val="20"/>
              </w:rPr>
            </w:pPr>
          </w:p>
        </w:tc>
        <w:tc>
          <w:tcPr>
            <w:tcW w:w="1440" w:type="dxa"/>
            <w:tcBorders>
              <w:bottom w:val="single" w:sz="4" w:space="0" w:color="000000" w:themeColor="text1"/>
            </w:tcBorders>
          </w:tcPr>
          <w:p w14:paraId="5036596C" w14:textId="77777777" w:rsidR="00132272" w:rsidRPr="009F6FAF" w:rsidRDefault="00132272" w:rsidP="00132272">
            <w:pPr>
              <w:rPr>
                <w:rFonts w:cs="Arial"/>
                <w:szCs w:val="20"/>
              </w:rPr>
            </w:pPr>
          </w:p>
        </w:tc>
      </w:tr>
    </w:tbl>
    <w:p w14:paraId="462D46BF" w14:textId="77777777" w:rsidR="009A4BC1" w:rsidRDefault="009A4BC1">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652EB3" w:rsidRPr="007F339F" w14:paraId="117F7C3C" w14:textId="77777777" w:rsidTr="4948C66D">
        <w:tc>
          <w:tcPr>
            <w:tcW w:w="10170" w:type="dxa"/>
            <w:gridSpan w:val="2"/>
            <w:tcMar>
              <w:top w:w="115" w:type="dxa"/>
              <w:left w:w="115" w:type="dxa"/>
              <w:bottom w:w="115" w:type="dxa"/>
              <w:right w:w="115" w:type="dxa"/>
            </w:tcMar>
          </w:tcPr>
          <w:p w14:paraId="51FFE07B" w14:textId="77777777" w:rsidR="00652EB3" w:rsidRDefault="00652EB3" w:rsidP="00652EB3">
            <w:pPr>
              <w:rPr>
                <w:rFonts w:cs="Arial"/>
                <w:b/>
                <w:szCs w:val="20"/>
              </w:rPr>
            </w:pPr>
            <w:r>
              <w:rPr>
                <w:rFonts w:cs="Arial"/>
                <w:b/>
                <w:szCs w:val="20"/>
              </w:rPr>
              <w:t xml:space="preserve">Week One Reading </w:t>
            </w:r>
          </w:p>
          <w:p w14:paraId="6053B961" w14:textId="77777777" w:rsidR="00652EB3" w:rsidRDefault="00652EB3" w:rsidP="00652EB3">
            <w:pPr>
              <w:rPr>
                <w:rFonts w:cs="Arial"/>
                <w:b/>
                <w:szCs w:val="20"/>
              </w:rPr>
            </w:pPr>
          </w:p>
          <w:p w14:paraId="06FBB142" w14:textId="77777777" w:rsidR="00652EB3" w:rsidRDefault="00652EB3" w:rsidP="00652EB3">
            <w:pPr>
              <w:rPr>
                <w:rFonts w:cs="Arial"/>
                <w:b/>
                <w:szCs w:val="20"/>
              </w:rPr>
            </w:pPr>
            <w:r>
              <w:t xml:space="preserve">This week’s reading highlights the changes in the text from the previous edition. It also discusses the changes to the content of the continuum of literacy learning to reflect current researched best practices, and how to best use the text as a resource in the classroom. Focus on the seven principles of the continuum of literacy learning (Figure 1-1 on </w:t>
            </w:r>
            <w:r w:rsidR="00456F35">
              <w:t>p.</w:t>
            </w:r>
            <w:r>
              <w:t xml:space="preserve"> 3).</w:t>
            </w:r>
          </w:p>
          <w:p w14:paraId="00CBDD7D" w14:textId="77777777" w:rsidR="00652EB3" w:rsidRDefault="00652EB3" w:rsidP="00652EB3">
            <w:pPr>
              <w:rPr>
                <w:rFonts w:cs="Arial"/>
                <w:b/>
                <w:szCs w:val="20"/>
              </w:rPr>
            </w:pPr>
          </w:p>
          <w:p w14:paraId="27FCB3D7" w14:textId="77777777" w:rsidR="00652EB3" w:rsidRPr="009F6FAF" w:rsidRDefault="00652EB3" w:rsidP="00652EB3">
            <w:pPr>
              <w:pStyle w:val="AssignmentsLevel1"/>
            </w:pPr>
            <w:r w:rsidRPr="00446623">
              <w:rPr>
                <w:b/>
              </w:rPr>
              <w:t>Read</w:t>
            </w:r>
            <w:r>
              <w:t xml:space="preserve"> the Introduction of </w:t>
            </w:r>
            <w:r>
              <w:rPr>
                <w:bCs/>
                <w:i/>
              </w:rPr>
              <w:t>The Continuum of Literacy Learning, Grades PreK–8</w:t>
            </w:r>
            <w:r>
              <w:t>.</w:t>
            </w:r>
          </w:p>
        </w:tc>
        <w:tc>
          <w:tcPr>
            <w:tcW w:w="1440" w:type="dxa"/>
            <w:tcBorders>
              <w:bottom w:val="single" w:sz="4" w:space="0" w:color="000000" w:themeColor="text1"/>
            </w:tcBorders>
          </w:tcPr>
          <w:p w14:paraId="248C1820" w14:textId="77777777" w:rsidR="00652EB3" w:rsidRPr="009F6FAF" w:rsidRDefault="00652EB3" w:rsidP="00652EB3">
            <w:pPr>
              <w:rPr>
                <w:rFonts w:cs="Arial"/>
                <w:szCs w:val="20"/>
              </w:rPr>
            </w:pPr>
            <w:r>
              <w:rPr>
                <w:rFonts w:cs="Arial"/>
                <w:szCs w:val="20"/>
              </w:rPr>
              <w:t>1.1</w:t>
            </w:r>
          </w:p>
        </w:tc>
        <w:tc>
          <w:tcPr>
            <w:tcW w:w="1440" w:type="dxa"/>
            <w:tcBorders>
              <w:bottom w:val="single" w:sz="4" w:space="0" w:color="000000" w:themeColor="text1"/>
            </w:tcBorders>
          </w:tcPr>
          <w:p w14:paraId="2D863A83" w14:textId="77777777" w:rsidR="00652EB3" w:rsidRPr="009F6FAF" w:rsidRDefault="00652EB3" w:rsidP="00652EB3">
            <w:pPr>
              <w:rPr>
                <w:rFonts w:cs="Arial"/>
                <w:szCs w:val="20"/>
              </w:rPr>
            </w:pPr>
          </w:p>
        </w:tc>
      </w:tr>
      <w:tr w:rsidR="00652EB3" w:rsidRPr="007F339F" w14:paraId="11104191" w14:textId="77777777" w:rsidTr="4948C66D">
        <w:tc>
          <w:tcPr>
            <w:tcW w:w="10170" w:type="dxa"/>
            <w:gridSpan w:val="2"/>
            <w:tcMar>
              <w:top w:w="115" w:type="dxa"/>
              <w:left w:w="115" w:type="dxa"/>
              <w:bottom w:w="115" w:type="dxa"/>
              <w:right w:w="115" w:type="dxa"/>
            </w:tcMar>
          </w:tcPr>
          <w:p w14:paraId="62CDD450" w14:textId="77777777" w:rsidR="00652EB3" w:rsidRDefault="00652EB3" w:rsidP="00652EB3">
            <w:pPr>
              <w:rPr>
                <w:rFonts w:cs="Arial"/>
                <w:b/>
                <w:szCs w:val="20"/>
              </w:rPr>
            </w:pPr>
            <w:r>
              <w:rPr>
                <w:rFonts w:cs="Arial"/>
                <w:b/>
                <w:szCs w:val="20"/>
              </w:rPr>
              <w:t>Activity: Course Introductions</w:t>
            </w:r>
          </w:p>
          <w:p w14:paraId="0D56E056" w14:textId="77777777" w:rsidR="00652EB3" w:rsidRDefault="00652EB3" w:rsidP="00652EB3">
            <w:pPr>
              <w:rPr>
                <w:rFonts w:cs="Arial"/>
                <w:szCs w:val="20"/>
              </w:rPr>
            </w:pPr>
          </w:p>
          <w:p w14:paraId="58E9082D" w14:textId="77777777" w:rsidR="00652EB3" w:rsidRDefault="00652EB3" w:rsidP="00652EB3">
            <w:pPr>
              <w:rPr>
                <w:rFonts w:cs="Arial"/>
                <w:szCs w:val="20"/>
              </w:rPr>
            </w:pPr>
            <w:r w:rsidRPr="004E3E2F">
              <w:rPr>
                <w:rFonts w:cs="Arial"/>
                <w:b/>
                <w:szCs w:val="20"/>
              </w:rPr>
              <w:t>Create</w:t>
            </w:r>
            <w:r>
              <w:rPr>
                <w:rFonts w:cs="Arial"/>
                <w:szCs w:val="20"/>
              </w:rPr>
              <w:t xml:space="preserve"> a short video to introduce yourself to your classmates. You may find some useful resources located here: </w:t>
            </w:r>
            <w:hyperlink r:id="rId18" w:history="1">
              <w:r w:rsidRPr="0026495E">
                <w:rPr>
                  <w:rStyle w:val="Hyperlink"/>
                  <w:rFonts w:cs="Arial"/>
                  <w:szCs w:val="20"/>
                </w:rPr>
                <w:t>https://sites.gmercyu.edu/student-resources/technology-tutorials/</w:t>
              </w:r>
            </w:hyperlink>
            <w:r>
              <w:rPr>
                <w:rFonts w:cs="Arial"/>
                <w:szCs w:val="20"/>
              </w:rPr>
              <w:t>.</w:t>
            </w:r>
          </w:p>
          <w:p w14:paraId="7EEB8461" w14:textId="77777777" w:rsidR="00652EB3" w:rsidRDefault="00652EB3" w:rsidP="00652EB3">
            <w:pPr>
              <w:rPr>
                <w:rFonts w:cs="Arial"/>
                <w:szCs w:val="20"/>
              </w:rPr>
            </w:pPr>
          </w:p>
          <w:p w14:paraId="2C427BDE" w14:textId="77777777" w:rsidR="00652EB3" w:rsidRDefault="00652EB3" w:rsidP="00652EB3">
            <w:pPr>
              <w:rPr>
                <w:rFonts w:cs="Arial"/>
                <w:szCs w:val="20"/>
              </w:rPr>
            </w:pPr>
            <w:r>
              <w:rPr>
                <w:rFonts w:cs="Arial"/>
                <w:b/>
                <w:szCs w:val="20"/>
              </w:rPr>
              <w:t xml:space="preserve">Consider </w:t>
            </w:r>
            <w:r>
              <w:rPr>
                <w:rFonts w:cs="Arial"/>
                <w:szCs w:val="20"/>
              </w:rPr>
              <w:t xml:space="preserve">discussing </w:t>
            </w:r>
            <w:r w:rsidRPr="00411A17">
              <w:rPr>
                <w:rFonts w:cs="Arial"/>
                <w:szCs w:val="20"/>
              </w:rPr>
              <w:t xml:space="preserve">what you currently </w:t>
            </w:r>
            <w:proofErr w:type="gramStart"/>
            <w:r w:rsidRPr="00411A17">
              <w:rPr>
                <w:rFonts w:cs="Arial"/>
                <w:szCs w:val="20"/>
              </w:rPr>
              <w:t>teach</w:t>
            </w:r>
            <w:r w:rsidR="00456F35">
              <w:rPr>
                <w:rFonts w:cs="Arial"/>
                <w:szCs w:val="20"/>
              </w:rPr>
              <w:t>,</w:t>
            </w:r>
            <w:r>
              <w:rPr>
                <w:rFonts w:cs="Arial"/>
                <w:szCs w:val="20"/>
              </w:rPr>
              <w:t xml:space="preserve"> or</w:t>
            </w:r>
            <w:proofErr w:type="gramEnd"/>
            <w:r>
              <w:rPr>
                <w:rFonts w:cs="Arial"/>
                <w:szCs w:val="20"/>
              </w:rPr>
              <w:t xml:space="preserve"> provide information about your profession outside of the education field</w:t>
            </w:r>
            <w:r w:rsidRPr="00411A17">
              <w:rPr>
                <w:rFonts w:cs="Arial"/>
                <w:szCs w:val="20"/>
              </w:rPr>
              <w:t xml:space="preserve">, </w:t>
            </w:r>
            <w:r>
              <w:rPr>
                <w:rFonts w:cs="Arial"/>
                <w:szCs w:val="20"/>
              </w:rPr>
              <w:t>your interests and hobbies</w:t>
            </w:r>
            <w:r w:rsidRPr="00411A17">
              <w:rPr>
                <w:rFonts w:cs="Arial"/>
                <w:szCs w:val="20"/>
              </w:rPr>
              <w:t xml:space="preserve">, </w:t>
            </w:r>
            <w:r>
              <w:rPr>
                <w:rFonts w:cs="Arial"/>
                <w:szCs w:val="20"/>
              </w:rPr>
              <w:t xml:space="preserve">what you love most about education, </w:t>
            </w:r>
            <w:r w:rsidRPr="00411A17">
              <w:rPr>
                <w:rFonts w:cs="Arial"/>
                <w:szCs w:val="20"/>
              </w:rPr>
              <w:t xml:space="preserve">and your </w:t>
            </w:r>
            <w:r>
              <w:rPr>
                <w:rFonts w:cs="Arial"/>
                <w:szCs w:val="20"/>
              </w:rPr>
              <w:t>professional goals</w:t>
            </w:r>
            <w:r w:rsidRPr="00411A17">
              <w:rPr>
                <w:rFonts w:cs="Arial"/>
                <w:szCs w:val="20"/>
              </w:rPr>
              <w:t>.</w:t>
            </w:r>
          </w:p>
          <w:p w14:paraId="0D96CC97" w14:textId="77777777" w:rsidR="00652EB3" w:rsidRDefault="00652EB3" w:rsidP="00652EB3">
            <w:pPr>
              <w:rPr>
                <w:rFonts w:cs="Arial"/>
                <w:szCs w:val="20"/>
              </w:rPr>
            </w:pPr>
          </w:p>
          <w:p w14:paraId="6D3387A2" w14:textId="77777777" w:rsidR="00652EB3" w:rsidRDefault="00652EB3" w:rsidP="00652EB3">
            <w:pPr>
              <w:rPr>
                <w:rFonts w:cs="Arial"/>
                <w:szCs w:val="20"/>
              </w:rPr>
            </w:pPr>
            <w:r w:rsidRPr="00E77782">
              <w:rPr>
                <w:rFonts w:cs="Arial"/>
                <w:b/>
                <w:szCs w:val="20"/>
              </w:rPr>
              <w:t>Post</w:t>
            </w:r>
            <w:r>
              <w:rPr>
                <w:rFonts w:cs="Arial"/>
                <w:szCs w:val="20"/>
              </w:rPr>
              <w:t xml:space="preserve"> a link to your video or presentation to the Course Introduction</w:t>
            </w:r>
            <w:r w:rsidR="00AC0E2C">
              <w:rPr>
                <w:rFonts w:cs="Arial"/>
                <w:szCs w:val="20"/>
              </w:rPr>
              <w:t>s discussion forum by Thursday.</w:t>
            </w:r>
          </w:p>
          <w:p w14:paraId="6CE73654" w14:textId="77777777" w:rsidR="00652EB3" w:rsidRDefault="00652EB3" w:rsidP="00652EB3">
            <w:pPr>
              <w:rPr>
                <w:rFonts w:cs="Arial"/>
                <w:szCs w:val="20"/>
              </w:rPr>
            </w:pPr>
          </w:p>
          <w:p w14:paraId="7D1C24AE" w14:textId="77777777" w:rsidR="00652EB3" w:rsidRPr="4948C66D" w:rsidRDefault="00652EB3" w:rsidP="00652EB3">
            <w:pPr>
              <w:tabs>
                <w:tab w:val="left" w:pos="2329"/>
              </w:tabs>
              <w:rPr>
                <w:rFonts w:eastAsia="Arial" w:cs="Arial"/>
                <w:b/>
                <w:bCs/>
              </w:rPr>
            </w:pPr>
            <w:r w:rsidRPr="006261EF">
              <w:rPr>
                <w:rFonts w:cs="Arial"/>
                <w:b/>
                <w:szCs w:val="20"/>
              </w:rPr>
              <w:t>Review</w:t>
            </w:r>
            <w:r>
              <w:rPr>
                <w:rFonts w:cs="Arial"/>
                <w:szCs w:val="20"/>
              </w:rPr>
              <w:t xml:space="preserve"> your classmates’ videos and presentations, and post responses to their submissions.</w:t>
            </w:r>
          </w:p>
        </w:tc>
        <w:tc>
          <w:tcPr>
            <w:tcW w:w="1440" w:type="dxa"/>
            <w:tcBorders>
              <w:bottom w:val="single" w:sz="4" w:space="0" w:color="000000" w:themeColor="text1"/>
            </w:tcBorders>
          </w:tcPr>
          <w:p w14:paraId="3BB82444" w14:textId="77777777" w:rsidR="00652EB3" w:rsidRPr="009F6FAF" w:rsidRDefault="00652EB3" w:rsidP="00652EB3">
            <w:pPr>
              <w:rPr>
                <w:rFonts w:cs="Arial"/>
                <w:szCs w:val="20"/>
              </w:rPr>
            </w:pPr>
            <w:r>
              <w:rPr>
                <w:rFonts w:cs="Arial"/>
                <w:szCs w:val="20"/>
              </w:rPr>
              <w:t>N/A</w:t>
            </w:r>
          </w:p>
        </w:tc>
        <w:tc>
          <w:tcPr>
            <w:tcW w:w="1440" w:type="dxa"/>
            <w:tcBorders>
              <w:bottom w:val="single" w:sz="4" w:space="0" w:color="000000" w:themeColor="text1"/>
            </w:tcBorders>
          </w:tcPr>
          <w:p w14:paraId="225424B0" w14:textId="77777777" w:rsidR="00652EB3" w:rsidRPr="009F6FAF" w:rsidRDefault="00652EB3" w:rsidP="00652EB3">
            <w:pPr>
              <w:rPr>
                <w:rFonts w:cs="Arial"/>
                <w:szCs w:val="20"/>
              </w:rPr>
            </w:pPr>
          </w:p>
        </w:tc>
      </w:tr>
      <w:tr w:rsidR="00652EB3" w:rsidRPr="007F339F" w14:paraId="76E1C9DD" w14:textId="77777777" w:rsidTr="4948C66D">
        <w:tc>
          <w:tcPr>
            <w:tcW w:w="10170" w:type="dxa"/>
            <w:gridSpan w:val="2"/>
            <w:tcMar>
              <w:top w:w="115" w:type="dxa"/>
              <w:left w:w="115" w:type="dxa"/>
              <w:bottom w:w="115" w:type="dxa"/>
              <w:right w:w="115" w:type="dxa"/>
            </w:tcMar>
          </w:tcPr>
          <w:p w14:paraId="37B0120C" w14:textId="77777777" w:rsidR="00652EB3" w:rsidRDefault="00652EB3" w:rsidP="00652EB3">
            <w:pPr>
              <w:tabs>
                <w:tab w:val="left" w:pos="2329"/>
              </w:tabs>
              <w:rPr>
                <w:rFonts w:cs="Arial"/>
                <w:b/>
                <w:szCs w:val="20"/>
              </w:rPr>
            </w:pPr>
            <w:r>
              <w:rPr>
                <w:rFonts w:cs="Arial"/>
                <w:b/>
                <w:szCs w:val="20"/>
              </w:rPr>
              <w:t>Effective Literacy Practice</w:t>
            </w:r>
          </w:p>
          <w:p w14:paraId="78B11CF0" w14:textId="77777777" w:rsidR="00652EB3" w:rsidRDefault="00652EB3" w:rsidP="00652EB3">
            <w:pPr>
              <w:tabs>
                <w:tab w:val="left" w:pos="2329"/>
              </w:tabs>
              <w:rPr>
                <w:rFonts w:cs="Arial"/>
                <w:b/>
                <w:szCs w:val="20"/>
              </w:rPr>
            </w:pPr>
          </w:p>
          <w:p w14:paraId="3DB02770" w14:textId="77777777" w:rsidR="00652EB3" w:rsidRPr="00541946" w:rsidRDefault="00652EB3" w:rsidP="00652EB3">
            <w:pPr>
              <w:tabs>
                <w:tab w:val="left" w:pos="2329"/>
              </w:tabs>
              <w:rPr>
                <w:rFonts w:cs="Arial"/>
                <w:szCs w:val="20"/>
              </w:rPr>
            </w:pPr>
            <w:r>
              <w:rPr>
                <w:rFonts w:cs="Arial"/>
                <w:b/>
                <w:szCs w:val="20"/>
              </w:rPr>
              <w:t xml:space="preserve">Read </w:t>
            </w:r>
            <w:r>
              <w:rPr>
                <w:rFonts w:cs="Arial"/>
                <w:szCs w:val="20"/>
              </w:rPr>
              <w:t>the “Six Components of an Effective Literacy Program”</w:t>
            </w:r>
            <w:r w:rsidR="00B1765B">
              <w:rPr>
                <w:rFonts w:cs="Arial"/>
                <w:szCs w:val="20"/>
              </w:rPr>
              <w:t xml:space="preserve"> at</w:t>
            </w:r>
            <w:r>
              <w:rPr>
                <w:rFonts w:cs="Arial"/>
                <w:szCs w:val="20"/>
              </w:rPr>
              <w:t xml:space="preserve"> </w:t>
            </w:r>
            <w:hyperlink r:id="rId19" w:history="1">
              <w:r w:rsidR="00B1765B" w:rsidRPr="00FC234B">
                <w:rPr>
                  <w:rStyle w:val="Hyperlink"/>
                  <w:rFonts w:cs="Arial"/>
                  <w:szCs w:val="20"/>
                </w:rPr>
                <w:t>https://dataworks-ed.com/blog/2016/02/six-components-of-an-effective-literacy-program/</w:t>
              </w:r>
            </w:hyperlink>
            <w:r w:rsidR="00681C0F">
              <w:rPr>
                <w:rFonts w:cs="Arial"/>
                <w:szCs w:val="20"/>
              </w:rPr>
              <w:t>.</w:t>
            </w:r>
            <w:r w:rsidR="00B1765B">
              <w:rPr>
                <w:rFonts w:cs="Arial"/>
                <w:szCs w:val="20"/>
              </w:rPr>
              <w:t xml:space="preserve"> </w:t>
            </w:r>
          </w:p>
          <w:p w14:paraId="29E5BE18" w14:textId="77777777" w:rsidR="00652EB3" w:rsidRDefault="00652EB3" w:rsidP="00652EB3">
            <w:pPr>
              <w:tabs>
                <w:tab w:val="left" w:pos="2329"/>
              </w:tabs>
              <w:rPr>
                <w:rFonts w:cs="Arial"/>
                <w:b/>
                <w:szCs w:val="20"/>
              </w:rPr>
            </w:pPr>
          </w:p>
          <w:p w14:paraId="6DBA605A" w14:textId="77777777" w:rsidR="00652EB3" w:rsidRPr="00E4495F" w:rsidRDefault="00652EB3" w:rsidP="00652EB3">
            <w:pPr>
              <w:tabs>
                <w:tab w:val="left" w:pos="2329"/>
              </w:tabs>
              <w:rPr>
                <w:rFonts w:cs="Arial"/>
                <w:szCs w:val="20"/>
              </w:rPr>
            </w:pPr>
            <w:r w:rsidRPr="009D0192">
              <w:rPr>
                <w:rFonts w:cs="Arial"/>
                <w:szCs w:val="20"/>
              </w:rPr>
              <w:t>The following videos highlight the five basic reading skills and provide examples of the practice of these skills within the classroom setting.</w:t>
            </w:r>
            <w:r>
              <w:rPr>
                <w:rFonts w:cs="Arial"/>
                <w:szCs w:val="20"/>
              </w:rPr>
              <w:t xml:space="preserve"> </w:t>
            </w:r>
          </w:p>
          <w:p w14:paraId="220F6165" w14:textId="77777777" w:rsidR="00652EB3" w:rsidRDefault="00652EB3" w:rsidP="00652EB3">
            <w:pPr>
              <w:tabs>
                <w:tab w:val="left" w:pos="2329"/>
              </w:tabs>
              <w:rPr>
                <w:rFonts w:cs="Arial"/>
                <w:b/>
                <w:szCs w:val="20"/>
              </w:rPr>
            </w:pPr>
          </w:p>
          <w:p w14:paraId="43182D8B" w14:textId="77777777" w:rsidR="00652EB3" w:rsidRDefault="00652EB3" w:rsidP="00652EB3">
            <w:pPr>
              <w:pStyle w:val="AssignmentsLevel2"/>
            </w:pPr>
            <w:r w:rsidRPr="00541946">
              <w:rPr>
                <w:b/>
              </w:rPr>
              <w:t>Phonemic Awareness</w:t>
            </w:r>
            <w:r>
              <w:t xml:space="preserve">: “What Is Phonemic Awareness?” [1:43]: </w:t>
            </w:r>
            <w:hyperlink r:id="rId20" w:history="1">
              <w:r w:rsidRPr="00B767C1">
                <w:rPr>
                  <w:rStyle w:val="Hyperlink"/>
                </w:rPr>
                <w:t>https://www.youtube.com/watch?v=8JNVzioC7lc</w:t>
              </w:r>
            </w:hyperlink>
          </w:p>
          <w:p w14:paraId="1197FCC6" w14:textId="77777777" w:rsidR="00652EB3" w:rsidRDefault="00652EB3" w:rsidP="00652EB3">
            <w:pPr>
              <w:pStyle w:val="AssignmentsLevel2"/>
            </w:pPr>
            <w:r w:rsidRPr="00541946">
              <w:rPr>
                <w:b/>
              </w:rPr>
              <w:t>Phonics</w:t>
            </w:r>
            <w:r>
              <w:t xml:space="preserve">: “Understanding phonics: Why is teaching this way effective?” [4:16]: </w:t>
            </w:r>
            <w:hyperlink r:id="rId21" w:history="1">
              <w:r w:rsidRPr="00B767C1">
                <w:rPr>
                  <w:rStyle w:val="Hyperlink"/>
                </w:rPr>
                <w:t>https://www.youtube.com/watch?v=HIz9Ypd4YsY</w:t>
              </w:r>
            </w:hyperlink>
          </w:p>
          <w:p w14:paraId="0EC8F227" w14:textId="77777777" w:rsidR="00652EB3" w:rsidRDefault="00652EB3" w:rsidP="00652EB3">
            <w:pPr>
              <w:pStyle w:val="AssignmentsLevel2"/>
            </w:pPr>
            <w:r w:rsidRPr="00541946">
              <w:rPr>
                <w:b/>
              </w:rPr>
              <w:t>Fluency</w:t>
            </w:r>
            <w:r>
              <w:t xml:space="preserve">: “Increasing Your Students’ Reading Fluency: Strategies That Work, Grades 1–3” [1:20]: </w:t>
            </w:r>
            <w:hyperlink r:id="rId22" w:history="1">
              <w:r w:rsidRPr="00B767C1">
                <w:rPr>
                  <w:rStyle w:val="Hyperlink"/>
                </w:rPr>
                <w:t>https://www.youtube.com/watch?v=8OVZYEGFfUk</w:t>
              </w:r>
            </w:hyperlink>
          </w:p>
          <w:p w14:paraId="4DFE7AD0" w14:textId="77777777" w:rsidR="00542CD2" w:rsidRDefault="00652EB3" w:rsidP="00542CD2">
            <w:pPr>
              <w:pStyle w:val="AssignmentsLevel2"/>
            </w:pPr>
            <w:r w:rsidRPr="00541946">
              <w:rPr>
                <w:b/>
              </w:rPr>
              <w:t>Vocabulary</w:t>
            </w:r>
            <w:r>
              <w:t xml:space="preserve">: “Explicit Vocabulary Teaching Strategies” [7:43]: </w:t>
            </w:r>
            <w:hyperlink r:id="rId23" w:history="1">
              <w:r w:rsidRPr="00B767C1">
                <w:rPr>
                  <w:rStyle w:val="Hyperlink"/>
                </w:rPr>
                <w:t>https://www.youtube.com/watch?v=OetbzrP2QUU</w:t>
              </w:r>
            </w:hyperlink>
          </w:p>
          <w:p w14:paraId="36BA63B1" w14:textId="19D4C45A" w:rsidR="00652EB3" w:rsidRPr="00542CD2" w:rsidRDefault="00652EB3" w:rsidP="00A86C8D">
            <w:pPr>
              <w:pStyle w:val="AssignmentsLevel2"/>
            </w:pPr>
            <w:r w:rsidRPr="00542CD2">
              <w:rPr>
                <w:b/>
              </w:rPr>
              <w:t>Comprehension</w:t>
            </w:r>
            <w:r>
              <w:t>: “</w:t>
            </w:r>
            <w:r w:rsidR="00A86C8D" w:rsidRPr="00A86C8D">
              <w:t>What Is Comprehension? The Five Components of Reading</w:t>
            </w:r>
            <w:r>
              <w:t>” [</w:t>
            </w:r>
            <w:r w:rsidR="00A86C8D">
              <w:t>15:15</w:t>
            </w:r>
            <w:r>
              <w:t xml:space="preserve">]: </w:t>
            </w:r>
            <w:hyperlink r:id="rId24" w:history="1">
              <w:r w:rsidR="00A86C8D" w:rsidRPr="000B750A">
                <w:rPr>
                  <w:rStyle w:val="Hyperlink"/>
                </w:rPr>
                <w:t>https://youtu.be/LU461AMLAAg</w:t>
              </w:r>
            </w:hyperlink>
            <w:r w:rsidR="00A86C8D">
              <w:t xml:space="preserve"> </w:t>
            </w:r>
          </w:p>
        </w:tc>
        <w:tc>
          <w:tcPr>
            <w:tcW w:w="1440" w:type="dxa"/>
            <w:tcBorders>
              <w:bottom w:val="single" w:sz="4" w:space="0" w:color="000000" w:themeColor="text1"/>
            </w:tcBorders>
          </w:tcPr>
          <w:p w14:paraId="278F46E2" w14:textId="77777777" w:rsidR="00652EB3" w:rsidRPr="009F6FAF" w:rsidRDefault="00652EB3" w:rsidP="00652EB3">
            <w:pPr>
              <w:rPr>
                <w:rFonts w:cs="Arial"/>
                <w:szCs w:val="20"/>
              </w:rPr>
            </w:pPr>
            <w:r>
              <w:rPr>
                <w:rFonts w:cs="Arial"/>
                <w:szCs w:val="20"/>
              </w:rPr>
              <w:t>1.1, 1.2</w:t>
            </w:r>
          </w:p>
        </w:tc>
        <w:tc>
          <w:tcPr>
            <w:tcW w:w="1440" w:type="dxa"/>
            <w:tcBorders>
              <w:bottom w:val="single" w:sz="4" w:space="0" w:color="000000" w:themeColor="text1"/>
            </w:tcBorders>
          </w:tcPr>
          <w:p w14:paraId="3E9F0DD0" w14:textId="77777777" w:rsidR="00652EB3" w:rsidRPr="009F6FAF" w:rsidRDefault="00652EB3" w:rsidP="00652EB3">
            <w:pPr>
              <w:rPr>
                <w:rFonts w:cs="Arial"/>
                <w:szCs w:val="20"/>
              </w:rPr>
            </w:pPr>
            <w:r>
              <w:rPr>
                <w:rFonts w:cs="Arial"/>
                <w:szCs w:val="20"/>
              </w:rPr>
              <w:t xml:space="preserve">Content Review: </w:t>
            </w:r>
            <w:r>
              <w:rPr>
                <w:rFonts w:cs="Arial"/>
                <w:b/>
                <w:szCs w:val="20"/>
              </w:rPr>
              <w:t>2</w:t>
            </w:r>
            <w:r w:rsidRPr="00316661">
              <w:rPr>
                <w:rFonts w:cs="Arial"/>
                <w:b/>
                <w:szCs w:val="20"/>
              </w:rPr>
              <w:t xml:space="preserve"> hour</w:t>
            </w:r>
            <w:r>
              <w:rPr>
                <w:rFonts w:cs="Arial"/>
                <w:b/>
                <w:szCs w:val="20"/>
              </w:rPr>
              <w:t>s</w:t>
            </w:r>
          </w:p>
        </w:tc>
      </w:tr>
      <w:tr w:rsidR="00652EB3" w:rsidRPr="007F339F" w14:paraId="518727E4" w14:textId="77777777" w:rsidTr="4948C66D">
        <w:tc>
          <w:tcPr>
            <w:tcW w:w="10170" w:type="dxa"/>
            <w:gridSpan w:val="2"/>
            <w:tcMar>
              <w:top w:w="115" w:type="dxa"/>
              <w:left w:w="115" w:type="dxa"/>
              <w:bottom w:w="115" w:type="dxa"/>
              <w:right w:w="115" w:type="dxa"/>
            </w:tcMar>
          </w:tcPr>
          <w:p w14:paraId="4F0A134D" w14:textId="77777777" w:rsidR="00652EB3" w:rsidRDefault="00652EB3" w:rsidP="00652EB3">
            <w:pPr>
              <w:rPr>
                <w:rFonts w:cs="Arial"/>
                <w:b/>
                <w:szCs w:val="20"/>
              </w:rPr>
            </w:pPr>
            <w:r>
              <w:rPr>
                <w:rFonts w:cs="Arial"/>
                <w:b/>
                <w:szCs w:val="20"/>
              </w:rPr>
              <w:t>Resource: ELA Standards from Pennsylvania Department of Education</w:t>
            </w:r>
          </w:p>
          <w:p w14:paraId="50936017" w14:textId="77777777" w:rsidR="00652EB3" w:rsidRDefault="00652EB3" w:rsidP="00652EB3">
            <w:pPr>
              <w:rPr>
                <w:rFonts w:cs="Arial"/>
                <w:szCs w:val="20"/>
              </w:rPr>
            </w:pPr>
          </w:p>
          <w:p w14:paraId="40DA3A82" w14:textId="77777777" w:rsidR="00652EB3" w:rsidRDefault="00652EB3" w:rsidP="00652EB3">
            <w:pPr>
              <w:rPr>
                <w:rFonts w:cs="Arial"/>
                <w:szCs w:val="20"/>
              </w:rPr>
            </w:pPr>
            <w:r>
              <w:rPr>
                <w:rFonts w:cs="Arial"/>
                <w:szCs w:val="20"/>
              </w:rPr>
              <w:t xml:space="preserve">The Standards Aligned System </w:t>
            </w:r>
            <w:r w:rsidR="00DF594E">
              <w:rPr>
                <w:rFonts w:cs="Arial"/>
                <w:szCs w:val="20"/>
              </w:rPr>
              <w:t>(</w:t>
            </w:r>
            <w:r>
              <w:rPr>
                <w:rFonts w:cs="Arial"/>
                <w:szCs w:val="20"/>
              </w:rPr>
              <w:t>SAS</w:t>
            </w:r>
            <w:r w:rsidR="00DF594E">
              <w:rPr>
                <w:rFonts w:cs="Arial"/>
                <w:szCs w:val="20"/>
              </w:rPr>
              <w:t>)</w:t>
            </w:r>
            <w:r>
              <w:rPr>
                <w:rFonts w:cs="Arial"/>
                <w:szCs w:val="20"/>
              </w:rPr>
              <w:t xml:space="preserve"> contains a vast amount of information relating to state standards and curriculum for grades K</w:t>
            </w:r>
            <w:r w:rsidR="00DF594E">
              <w:rPr>
                <w:rFonts w:cs="Arial"/>
                <w:szCs w:val="20"/>
              </w:rPr>
              <w:t>–</w:t>
            </w:r>
            <w:r>
              <w:rPr>
                <w:rFonts w:cs="Arial"/>
                <w:szCs w:val="20"/>
              </w:rPr>
              <w:t>12 in Pennsylvania. While this information will remain relevant to you throughout your education career, we want to focus our efforts on looking at the standards r</w:t>
            </w:r>
            <w:r w:rsidR="007D3B70">
              <w:rPr>
                <w:rFonts w:cs="Arial"/>
                <w:szCs w:val="20"/>
              </w:rPr>
              <w:t>elated</w:t>
            </w:r>
            <w:r>
              <w:rPr>
                <w:rFonts w:cs="Arial"/>
                <w:szCs w:val="20"/>
              </w:rPr>
              <w:t xml:space="preserve"> to your </w:t>
            </w:r>
            <w:proofErr w:type="gramStart"/>
            <w:r>
              <w:rPr>
                <w:rFonts w:cs="Arial"/>
                <w:szCs w:val="20"/>
              </w:rPr>
              <w:t>particular certification</w:t>
            </w:r>
            <w:proofErr w:type="gramEnd"/>
            <w:r>
              <w:rPr>
                <w:rFonts w:cs="Arial"/>
                <w:szCs w:val="20"/>
              </w:rPr>
              <w:t xml:space="preserve"> and grade level.</w:t>
            </w:r>
          </w:p>
          <w:p w14:paraId="0F035323" w14:textId="77777777" w:rsidR="00652EB3" w:rsidRDefault="00652EB3" w:rsidP="00652EB3">
            <w:pPr>
              <w:rPr>
                <w:rFonts w:cs="Arial"/>
                <w:szCs w:val="20"/>
              </w:rPr>
            </w:pPr>
          </w:p>
          <w:p w14:paraId="0D992B40" w14:textId="77777777" w:rsidR="00652EB3" w:rsidRDefault="00652EB3" w:rsidP="00652EB3">
            <w:pPr>
              <w:rPr>
                <w:rFonts w:cs="Arial"/>
                <w:szCs w:val="20"/>
              </w:rPr>
            </w:pPr>
            <w:r w:rsidRPr="00BD7E49">
              <w:rPr>
                <w:rFonts w:cs="Arial"/>
                <w:b/>
                <w:szCs w:val="20"/>
              </w:rPr>
              <w:t>Review</w:t>
            </w:r>
            <w:r>
              <w:rPr>
                <w:rFonts w:cs="Arial"/>
                <w:szCs w:val="20"/>
              </w:rPr>
              <w:t xml:space="preserve"> the Standards Aligned System page</w:t>
            </w:r>
            <w:r w:rsidR="00DF594E">
              <w:rPr>
                <w:rFonts w:cs="Arial"/>
                <w:szCs w:val="20"/>
              </w:rPr>
              <w:t xml:space="preserve"> at</w:t>
            </w:r>
            <w:r>
              <w:rPr>
                <w:rFonts w:cs="Arial"/>
                <w:szCs w:val="20"/>
              </w:rPr>
              <w:t xml:space="preserve"> </w:t>
            </w:r>
            <w:hyperlink r:id="rId25" w:history="1">
              <w:r w:rsidRPr="00F94AAA">
                <w:rPr>
                  <w:rStyle w:val="Hyperlink"/>
                  <w:rFonts w:cs="Arial"/>
                  <w:szCs w:val="20"/>
                </w:rPr>
                <w:t>http://www.pdesas.org/default.aspx</w:t>
              </w:r>
            </w:hyperlink>
            <w:r w:rsidR="00DF594E">
              <w:rPr>
                <w:rStyle w:val="Hyperlink"/>
                <w:rFonts w:cs="Arial"/>
                <w:szCs w:val="20"/>
              </w:rPr>
              <w:t>.</w:t>
            </w:r>
          </w:p>
          <w:p w14:paraId="481CFF4E" w14:textId="77777777" w:rsidR="00652EB3" w:rsidRDefault="00652EB3" w:rsidP="00652EB3">
            <w:pPr>
              <w:rPr>
                <w:rFonts w:cs="Arial"/>
                <w:szCs w:val="20"/>
              </w:rPr>
            </w:pPr>
          </w:p>
          <w:p w14:paraId="1B7B3100" w14:textId="77777777" w:rsidR="00652EB3" w:rsidRDefault="00652EB3" w:rsidP="00652EB3">
            <w:pPr>
              <w:rPr>
                <w:rFonts w:cs="Arial"/>
                <w:szCs w:val="20"/>
              </w:rPr>
            </w:pPr>
            <w:r>
              <w:rPr>
                <w:rFonts w:cs="Arial"/>
                <w:szCs w:val="20"/>
              </w:rPr>
              <w:t xml:space="preserve">After reviewing some of the general resources available on the site, search the </w:t>
            </w:r>
            <w:r w:rsidR="002177EB">
              <w:rPr>
                <w:rFonts w:cs="Arial"/>
                <w:szCs w:val="20"/>
              </w:rPr>
              <w:t>English language arts (</w:t>
            </w:r>
            <w:r>
              <w:rPr>
                <w:rFonts w:cs="Arial"/>
                <w:szCs w:val="20"/>
              </w:rPr>
              <w:t>ELA</w:t>
            </w:r>
            <w:r w:rsidR="002177EB">
              <w:rPr>
                <w:rFonts w:cs="Arial"/>
                <w:szCs w:val="20"/>
              </w:rPr>
              <w:t>)</w:t>
            </w:r>
            <w:r>
              <w:rPr>
                <w:rFonts w:cs="Arial"/>
                <w:szCs w:val="20"/>
              </w:rPr>
              <w:t xml:space="preserve"> standards for reading at the grade level of your specific certification</w:t>
            </w:r>
            <w:r w:rsidR="00650727">
              <w:rPr>
                <w:rFonts w:cs="Arial"/>
                <w:szCs w:val="20"/>
              </w:rPr>
              <w:t>.</w:t>
            </w:r>
          </w:p>
          <w:p w14:paraId="6013826C" w14:textId="77777777" w:rsidR="00652EB3" w:rsidRDefault="00652EB3" w:rsidP="00652EB3">
            <w:pPr>
              <w:rPr>
                <w:rFonts w:cs="Arial"/>
                <w:szCs w:val="20"/>
              </w:rPr>
            </w:pPr>
          </w:p>
          <w:p w14:paraId="677F56A1" w14:textId="77777777" w:rsidR="00652EB3" w:rsidRPr="4948C66D" w:rsidRDefault="00652EB3" w:rsidP="00652EB3">
            <w:pPr>
              <w:tabs>
                <w:tab w:val="left" w:pos="2329"/>
              </w:tabs>
              <w:rPr>
                <w:rFonts w:eastAsia="Arial" w:cs="Arial"/>
                <w:b/>
                <w:bCs/>
              </w:rPr>
            </w:pPr>
            <w:r w:rsidRPr="00F0041D">
              <w:rPr>
                <w:rFonts w:cs="Arial"/>
                <w:b/>
                <w:szCs w:val="20"/>
              </w:rPr>
              <w:t>Review</w:t>
            </w:r>
            <w:r>
              <w:rPr>
                <w:rFonts w:cs="Arial"/>
                <w:szCs w:val="20"/>
              </w:rPr>
              <w:t xml:space="preserve"> the ELA/Reading standards for your grade level, located at </w:t>
            </w:r>
            <w:hyperlink r:id="rId26" w:history="1">
              <w:r w:rsidRPr="00CF2153">
                <w:rPr>
                  <w:rStyle w:val="Hyperlink"/>
                  <w:rFonts w:cs="Arial"/>
                  <w:szCs w:val="20"/>
                </w:rPr>
                <w:t>http://www.pdesas.org/standard/views</w:t>
              </w:r>
            </w:hyperlink>
            <w:r>
              <w:rPr>
                <w:rFonts w:cs="Arial"/>
                <w:szCs w:val="20"/>
              </w:rPr>
              <w:t xml:space="preserve">. </w:t>
            </w:r>
          </w:p>
        </w:tc>
        <w:tc>
          <w:tcPr>
            <w:tcW w:w="1440" w:type="dxa"/>
            <w:tcBorders>
              <w:bottom w:val="single" w:sz="4" w:space="0" w:color="000000" w:themeColor="text1"/>
            </w:tcBorders>
          </w:tcPr>
          <w:p w14:paraId="1B2B3FD3" w14:textId="77777777" w:rsidR="00652EB3" w:rsidRPr="009F6FAF" w:rsidRDefault="00652EB3" w:rsidP="00652EB3">
            <w:pPr>
              <w:rPr>
                <w:rFonts w:cs="Arial"/>
                <w:szCs w:val="20"/>
              </w:rPr>
            </w:pPr>
            <w:r>
              <w:rPr>
                <w:rFonts w:cs="Arial"/>
                <w:szCs w:val="20"/>
              </w:rPr>
              <w:t>1.3</w:t>
            </w:r>
          </w:p>
        </w:tc>
        <w:tc>
          <w:tcPr>
            <w:tcW w:w="1440" w:type="dxa"/>
            <w:tcBorders>
              <w:bottom w:val="single" w:sz="4" w:space="0" w:color="000000" w:themeColor="text1"/>
            </w:tcBorders>
          </w:tcPr>
          <w:p w14:paraId="653C3341" w14:textId="77777777" w:rsidR="00652EB3" w:rsidRPr="009F6FAF" w:rsidRDefault="00652EB3" w:rsidP="00652EB3">
            <w:pPr>
              <w:rPr>
                <w:rFonts w:cs="Arial"/>
                <w:szCs w:val="20"/>
              </w:rPr>
            </w:pPr>
            <w:r>
              <w:rPr>
                <w:rFonts w:cs="Arial"/>
                <w:szCs w:val="20"/>
              </w:rPr>
              <w:t xml:space="preserve">Content Review: </w:t>
            </w:r>
            <w:r w:rsidRPr="00043FC6">
              <w:rPr>
                <w:rFonts w:cs="Arial"/>
                <w:b/>
                <w:szCs w:val="20"/>
              </w:rPr>
              <w:t>1 hour</w:t>
            </w:r>
          </w:p>
        </w:tc>
      </w:tr>
      <w:tr w:rsidR="00652EB3" w:rsidRPr="007F339F" w14:paraId="726A9B27" w14:textId="77777777" w:rsidTr="4948C66D">
        <w:tc>
          <w:tcPr>
            <w:tcW w:w="10170" w:type="dxa"/>
            <w:gridSpan w:val="2"/>
            <w:tcMar>
              <w:top w:w="115" w:type="dxa"/>
              <w:left w:w="115" w:type="dxa"/>
              <w:bottom w:w="115" w:type="dxa"/>
              <w:right w:w="115" w:type="dxa"/>
            </w:tcMar>
          </w:tcPr>
          <w:p w14:paraId="49124984" w14:textId="77777777" w:rsidR="00652EB3" w:rsidRDefault="00652EB3" w:rsidP="00652EB3">
            <w:bookmarkStart w:id="3" w:name="_Hlk489530476"/>
            <w:r>
              <w:rPr>
                <w:b/>
              </w:rPr>
              <w:t xml:space="preserve">Website Project: Content Area Literacy </w:t>
            </w:r>
          </w:p>
          <w:p w14:paraId="5D9B382D" w14:textId="77777777" w:rsidR="00652EB3" w:rsidRDefault="00652EB3" w:rsidP="00652EB3"/>
          <w:p w14:paraId="26C6ED6B" w14:textId="77777777" w:rsidR="00652EB3" w:rsidRPr="008E798B" w:rsidRDefault="00652EB3" w:rsidP="00652EB3">
            <w:r>
              <w:t>Imagine that y</w:t>
            </w:r>
            <w:r w:rsidRPr="008E798B">
              <w:t>ou have been asked by your principal to create a resource for your school</w:t>
            </w:r>
            <w:r>
              <w:t xml:space="preserve"> that is </w:t>
            </w:r>
            <w:r w:rsidRPr="008E798B">
              <w:t xml:space="preserve">to assist faculty </w:t>
            </w:r>
            <w:r>
              <w:t xml:space="preserve">and parents </w:t>
            </w:r>
            <w:r w:rsidRPr="008E798B">
              <w:t xml:space="preserve">with </w:t>
            </w:r>
            <w:r>
              <w:t xml:space="preserve">the </w:t>
            </w:r>
            <w:r w:rsidRPr="008E798B">
              <w:t>application of literacy concepts.</w:t>
            </w:r>
            <w:r>
              <w:t xml:space="preserve"> </w:t>
            </w:r>
            <w:proofErr w:type="gramStart"/>
            <w:r w:rsidRPr="008E798B">
              <w:t>In an effort to</w:t>
            </w:r>
            <w:proofErr w:type="gramEnd"/>
            <w:r w:rsidRPr="008E798B">
              <w:t xml:space="preserve"> provide accessibility and allow effective updating, you have decided to create and maintain a website dedicated to reading in the content areas.</w:t>
            </w:r>
            <w:r>
              <w:t xml:space="preserve"> </w:t>
            </w:r>
            <w:r w:rsidRPr="008E798B">
              <w:t>You will be adding t</w:t>
            </w:r>
            <w:r>
              <w:t>o, revising, and developing your</w:t>
            </w:r>
            <w:r w:rsidRPr="008E798B">
              <w:t xml:space="preserve"> website each week as you move through this </w:t>
            </w:r>
            <w:r>
              <w:t>seven</w:t>
            </w:r>
            <w:r w:rsidRPr="008E798B">
              <w:t>-week course.</w:t>
            </w:r>
            <w:r>
              <w:rPr>
                <w:rFonts w:cs="Arial"/>
              </w:rPr>
              <w:t xml:space="preserve"> The organization of your website will be up to you. The flow and usability of your website must be easy for parents and teachers to navigate.</w:t>
            </w:r>
          </w:p>
          <w:p w14:paraId="388ED7E5" w14:textId="77777777" w:rsidR="00652EB3" w:rsidRPr="007F2315" w:rsidRDefault="00652EB3" w:rsidP="00652EB3">
            <w:pPr>
              <w:pStyle w:val="FreeFormA"/>
              <w:rPr>
                <w:rFonts w:ascii="Arial" w:hAnsi="Arial" w:cs="Arial"/>
              </w:rPr>
            </w:pPr>
          </w:p>
          <w:p w14:paraId="5AFD449B" w14:textId="77777777" w:rsidR="00652EB3" w:rsidRPr="007F2315" w:rsidRDefault="00652EB3" w:rsidP="00652EB3">
            <w:pPr>
              <w:pStyle w:val="FreeFormA"/>
              <w:rPr>
                <w:rFonts w:ascii="Arial" w:hAnsi="Arial" w:cs="Arial"/>
              </w:rPr>
            </w:pPr>
            <w:r w:rsidRPr="007F2315">
              <w:rPr>
                <w:rFonts w:ascii="Arial" w:hAnsi="Arial" w:cs="Arial"/>
              </w:rPr>
              <w:t>At the end of the course</w:t>
            </w:r>
            <w:r>
              <w:rPr>
                <w:rFonts w:ascii="Arial" w:hAnsi="Arial" w:cs="Arial"/>
              </w:rPr>
              <w:t>,</w:t>
            </w:r>
            <w:r w:rsidRPr="007F2315">
              <w:rPr>
                <w:rFonts w:ascii="Arial" w:hAnsi="Arial" w:cs="Arial"/>
              </w:rPr>
              <w:t xml:space="preserve"> your website will contain the following:</w:t>
            </w:r>
          </w:p>
          <w:p w14:paraId="413DD509" w14:textId="77777777" w:rsidR="00652EB3" w:rsidRPr="007F2315" w:rsidRDefault="00652EB3" w:rsidP="00652EB3">
            <w:pPr>
              <w:pStyle w:val="FreeFormA"/>
              <w:rPr>
                <w:rFonts w:ascii="Arial" w:hAnsi="Arial" w:cs="Arial"/>
              </w:rPr>
            </w:pPr>
          </w:p>
          <w:p w14:paraId="7C22953B" w14:textId="77777777" w:rsidR="00652EB3" w:rsidRDefault="00652EB3" w:rsidP="00652EB3">
            <w:pPr>
              <w:pStyle w:val="FreeFormA"/>
              <w:numPr>
                <w:ilvl w:val="0"/>
                <w:numId w:val="18"/>
              </w:numPr>
              <w:ind w:left="395"/>
              <w:rPr>
                <w:rFonts w:ascii="Arial" w:hAnsi="Arial" w:cs="Arial"/>
              </w:rPr>
            </w:pPr>
            <w:r>
              <w:rPr>
                <w:rFonts w:ascii="Arial" w:hAnsi="Arial" w:cs="Arial"/>
              </w:rPr>
              <w:t>Information about the Common Core</w:t>
            </w:r>
          </w:p>
          <w:p w14:paraId="55C3E5E7" w14:textId="77777777" w:rsidR="00652EB3" w:rsidRDefault="00652EB3" w:rsidP="00652EB3">
            <w:pPr>
              <w:pStyle w:val="FreeFormA"/>
              <w:numPr>
                <w:ilvl w:val="0"/>
                <w:numId w:val="18"/>
              </w:numPr>
              <w:ind w:left="395"/>
              <w:rPr>
                <w:rFonts w:ascii="Arial" w:hAnsi="Arial" w:cs="Arial"/>
              </w:rPr>
            </w:pPr>
            <w:r>
              <w:rPr>
                <w:rFonts w:ascii="Arial" w:hAnsi="Arial" w:cs="Arial"/>
              </w:rPr>
              <w:t>Helpful reading terminology</w:t>
            </w:r>
          </w:p>
          <w:p w14:paraId="5757B74B" w14:textId="77777777" w:rsidR="00652EB3" w:rsidRDefault="00652EB3" w:rsidP="00652EB3">
            <w:pPr>
              <w:pStyle w:val="FreeFormA"/>
              <w:numPr>
                <w:ilvl w:val="0"/>
                <w:numId w:val="18"/>
              </w:numPr>
              <w:ind w:left="395"/>
              <w:rPr>
                <w:rFonts w:ascii="Arial" w:hAnsi="Arial" w:cs="Arial"/>
              </w:rPr>
            </w:pPr>
            <w:r>
              <w:rPr>
                <w:rFonts w:ascii="Arial" w:hAnsi="Arial" w:cs="Arial"/>
              </w:rPr>
              <w:t>Expectations by grade level</w:t>
            </w:r>
          </w:p>
          <w:p w14:paraId="5B1F930F" w14:textId="77777777" w:rsidR="00652EB3" w:rsidRDefault="00652EB3" w:rsidP="00652EB3">
            <w:pPr>
              <w:pStyle w:val="FreeFormA"/>
              <w:numPr>
                <w:ilvl w:val="0"/>
                <w:numId w:val="18"/>
              </w:numPr>
              <w:ind w:left="395"/>
              <w:rPr>
                <w:rFonts w:ascii="Arial" w:hAnsi="Arial" w:cs="Arial"/>
              </w:rPr>
            </w:pPr>
            <w:r>
              <w:rPr>
                <w:rFonts w:ascii="Arial" w:hAnsi="Arial" w:cs="Arial"/>
              </w:rPr>
              <w:t>Leveled book lists</w:t>
            </w:r>
          </w:p>
          <w:p w14:paraId="655985FB" w14:textId="77777777" w:rsidR="00652EB3" w:rsidRDefault="00652EB3" w:rsidP="00652EB3">
            <w:pPr>
              <w:pStyle w:val="FreeFormA"/>
              <w:numPr>
                <w:ilvl w:val="0"/>
                <w:numId w:val="18"/>
              </w:numPr>
              <w:ind w:left="395"/>
              <w:rPr>
                <w:rFonts w:ascii="Arial" w:hAnsi="Arial" w:cs="Arial"/>
              </w:rPr>
            </w:pPr>
            <w:r>
              <w:rPr>
                <w:rFonts w:ascii="Arial" w:hAnsi="Arial" w:cs="Arial"/>
              </w:rPr>
              <w:t>Websites for children and parents</w:t>
            </w:r>
          </w:p>
          <w:p w14:paraId="3675DEBA" w14:textId="77777777" w:rsidR="00652EB3" w:rsidRDefault="00652EB3" w:rsidP="00652EB3">
            <w:pPr>
              <w:pStyle w:val="FreeFormA"/>
              <w:numPr>
                <w:ilvl w:val="0"/>
                <w:numId w:val="18"/>
              </w:numPr>
              <w:ind w:left="395"/>
              <w:rPr>
                <w:rFonts w:ascii="Arial" w:hAnsi="Arial" w:cs="Arial"/>
              </w:rPr>
            </w:pPr>
            <w:r>
              <w:rPr>
                <w:rFonts w:ascii="Arial" w:hAnsi="Arial" w:cs="Arial"/>
              </w:rPr>
              <w:t>Strategies good readers use</w:t>
            </w:r>
          </w:p>
          <w:p w14:paraId="62EE58AA" w14:textId="77777777" w:rsidR="00652EB3" w:rsidRDefault="00652EB3" w:rsidP="00652EB3">
            <w:pPr>
              <w:pStyle w:val="FreeFormA"/>
              <w:numPr>
                <w:ilvl w:val="0"/>
                <w:numId w:val="18"/>
              </w:numPr>
              <w:ind w:left="395"/>
              <w:rPr>
                <w:rFonts w:ascii="Arial" w:hAnsi="Arial" w:cs="Arial"/>
              </w:rPr>
            </w:pPr>
            <w:r>
              <w:rPr>
                <w:rFonts w:ascii="Arial" w:hAnsi="Arial" w:cs="Arial"/>
              </w:rPr>
              <w:t>Writing resources (mentor texts and instructional strategies)</w:t>
            </w:r>
          </w:p>
          <w:p w14:paraId="6CCC5C74" w14:textId="77777777" w:rsidR="00652EB3" w:rsidRPr="00652EB3" w:rsidRDefault="00652EB3" w:rsidP="00652EB3">
            <w:pPr>
              <w:pStyle w:val="FreeFormA"/>
              <w:numPr>
                <w:ilvl w:val="0"/>
                <w:numId w:val="18"/>
              </w:numPr>
              <w:ind w:left="395"/>
              <w:rPr>
                <w:rFonts w:ascii="Arial" w:hAnsi="Arial" w:cs="Arial"/>
              </w:rPr>
            </w:pPr>
            <w:r w:rsidRPr="00652EB3">
              <w:rPr>
                <w:rFonts w:ascii="Arial" w:hAnsi="Arial" w:cs="Arial"/>
              </w:rPr>
              <w:t>At-home activities</w:t>
            </w:r>
            <w:bookmarkEnd w:id="3"/>
          </w:p>
        </w:tc>
        <w:tc>
          <w:tcPr>
            <w:tcW w:w="1440" w:type="dxa"/>
            <w:tcBorders>
              <w:bottom w:val="single" w:sz="4" w:space="0" w:color="000000" w:themeColor="text1"/>
            </w:tcBorders>
          </w:tcPr>
          <w:p w14:paraId="7703C127" w14:textId="77777777" w:rsidR="00652EB3" w:rsidRPr="009F6FAF" w:rsidRDefault="00652EB3" w:rsidP="00652EB3">
            <w:pPr>
              <w:rPr>
                <w:rFonts w:cs="Arial"/>
                <w:szCs w:val="20"/>
              </w:rPr>
            </w:pPr>
            <w:r>
              <w:t>COURSE</w:t>
            </w:r>
          </w:p>
        </w:tc>
        <w:tc>
          <w:tcPr>
            <w:tcW w:w="1440" w:type="dxa"/>
            <w:tcBorders>
              <w:bottom w:val="single" w:sz="4" w:space="0" w:color="000000" w:themeColor="text1"/>
            </w:tcBorders>
          </w:tcPr>
          <w:p w14:paraId="6615EE7A" w14:textId="77777777" w:rsidR="00652EB3" w:rsidRPr="009F6FAF" w:rsidRDefault="00652EB3" w:rsidP="00652EB3">
            <w:pPr>
              <w:rPr>
                <w:rFonts w:cs="Arial"/>
                <w:szCs w:val="20"/>
              </w:rPr>
            </w:pPr>
            <w:r>
              <w:rPr>
                <w:rFonts w:cs="Arial"/>
                <w:szCs w:val="20"/>
              </w:rPr>
              <w:t>N/A</w:t>
            </w:r>
          </w:p>
        </w:tc>
      </w:tr>
      <w:tr w:rsidR="009224BF" w:rsidRPr="007F339F" w14:paraId="413C974A" w14:textId="77777777" w:rsidTr="4948C66D">
        <w:tc>
          <w:tcPr>
            <w:tcW w:w="10170" w:type="dxa"/>
            <w:gridSpan w:val="2"/>
            <w:tcMar>
              <w:top w:w="115" w:type="dxa"/>
              <w:left w:w="115" w:type="dxa"/>
              <w:bottom w:w="115" w:type="dxa"/>
              <w:right w:w="115" w:type="dxa"/>
            </w:tcMar>
          </w:tcPr>
          <w:p w14:paraId="7ECF2964" w14:textId="57CA35AF" w:rsidR="00F30FC2" w:rsidRPr="00F30FC2" w:rsidRDefault="00F30FC2" w:rsidP="00732F57">
            <w:pPr>
              <w:pStyle w:val="AssignmentsLevel1"/>
              <w:rPr>
                <w:b/>
              </w:rPr>
            </w:pPr>
            <w:r>
              <w:rPr>
                <w:b/>
              </w:rPr>
              <w:t>Field Experience</w:t>
            </w:r>
            <w:r w:rsidR="003F30E9">
              <w:rPr>
                <w:b/>
              </w:rPr>
              <w:t xml:space="preserve"> Work</w:t>
            </w:r>
          </w:p>
          <w:p w14:paraId="6C73D5D7" w14:textId="3113908E" w:rsidR="00F30FC2" w:rsidRDefault="00F30FC2" w:rsidP="00732F57">
            <w:pPr>
              <w:pStyle w:val="AssignmentsLevel1"/>
            </w:pPr>
          </w:p>
          <w:p w14:paraId="569D5254" w14:textId="2057A0AB" w:rsidR="006C0AA5" w:rsidRDefault="006C0AA5" w:rsidP="00732F57">
            <w:pPr>
              <w:pStyle w:val="AssignmentsLevel1"/>
            </w:pPr>
            <w:r w:rsidRPr="006C0AA5">
              <w:rPr>
                <w:b/>
              </w:rPr>
              <w:t>Resources:</w:t>
            </w:r>
            <w:r>
              <w:t xml:space="preserve"> </w:t>
            </w:r>
            <w:proofErr w:type="gramStart"/>
            <w:r w:rsidR="001C1C5A">
              <w:t>Pre K</w:t>
            </w:r>
            <w:proofErr w:type="gramEnd"/>
            <w:r w:rsidR="001C1C5A">
              <w:t>-4 Program Guidelines</w:t>
            </w:r>
            <w:r>
              <w:t>, Field Experience Log Example, Field Experience Log</w:t>
            </w:r>
            <w:r w:rsidR="00A86C8D">
              <w:t>, Field Experience Instructions</w:t>
            </w:r>
          </w:p>
          <w:p w14:paraId="6459FB4A" w14:textId="77777777" w:rsidR="006C0AA5" w:rsidRDefault="006C0AA5" w:rsidP="00732F57">
            <w:pPr>
              <w:pStyle w:val="AssignmentsLevel1"/>
            </w:pPr>
          </w:p>
          <w:p w14:paraId="32DF8454" w14:textId="13B190FE" w:rsidR="00732F57" w:rsidRDefault="00732F57" w:rsidP="00732F57">
            <w:pPr>
              <w:pStyle w:val="AssignmentsLevel1"/>
            </w:pPr>
            <w:r w:rsidRPr="00732F57">
              <w:t xml:space="preserve">During this course, you </w:t>
            </w:r>
            <w:r w:rsidR="00F30FC2">
              <w:t>are expected to</w:t>
            </w:r>
            <w:r w:rsidRPr="00732F57">
              <w:t xml:space="preserve"> complete </w:t>
            </w:r>
            <w:r w:rsidRPr="00EF71B4">
              <w:rPr>
                <w:b/>
              </w:rPr>
              <w:t>20 hours</w:t>
            </w:r>
            <w:r w:rsidRPr="00732F57">
              <w:t xml:space="preserve"> of field-based work as it pertains to teaching and learning reading in the elementary school. You must keep a record of the time spent on these field-based projects using the Field-Based Experience Log. The logs will be due during Week Seven of the course and are a required pre-requisite for Student Teaching. </w:t>
            </w:r>
            <w:r w:rsidR="006C0AA5">
              <w:t xml:space="preserve">Failure to submit your </w:t>
            </w:r>
            <w:proofErr w:type="gramStart"/>
            <w:r w:rsidR="006C0AA5">
              <w:t>log, and</w:t>
            </w:r>
            <w:proofErr w:type="gramEnd"/>
            <w:r w:rsidR="006C0AA5">
              <w:t xml:space="preserve"> complete it according to directions may prevent your ability to student teach. </w:t>
            </w:r>
          </w:p>
          <w:p w14:paraId="43E461A8" w14:textId="77777777" w:rsidR="007D3B70" w:rsidRDefault="007D3B70" w:rsidP="00732F57">
            <w:pPr>
              <w:pStyle w:val="AssignmentsLevel1"/>
            </w:pPr>
          </w:p>
          <w:p w14:paraId="2B834D63" w14:textId="2B885B23" w:rsidR="007D3B70" w:rsidRPr="00732F57" w:rsidRDefault="007D3B70" w:rsidP="00732F57">
            <w:pPr>
              <w:pStyle w:val="AssignmentsLevel1"/>
            </w:pPr>
            <w:r w:rsidRPr="007D3B70">
              <w:rPr>
                <w:i/>
              </w:rPr>
              <w:t>Note</w:t>
            </w:r>
            <w:r>
              <w:t>.</w:t>
            </w:r>
            <w:r w:rsidRPr="007D3B70">
              <w:t xml:space="preserve"> </w:t>
            </w:r>
            <w:r w:rsidR="003F30E9">
              <w:t>Y</w:t>
            </w:r>
            <w:r w:rsidRPr="007D3B70">
              <w:t xml:space="preserve">ou may find it valuable to contact more than one education professional to experience a wider swath of what the field </w:t>
            </w:r>
            <w:r w:rsidR="006C0AA5">
              <w:t>offers</w:t>
            </w:r>
            <w:r w:rsidRPr="007D3B70">
              <w:t>. In this case, you would need to have each professional sign your log for any field experience time claimed.</w:t>
            </w:r>
          </w:p>
          <w:p w14:paraId="673CA342" w14:textId="77777777" w:rsidR="00732F57" w:rsidRDefault="00732F57" w:rsidP="00732F57">
            <w:pPr>
              <w:pStyle w:val="AssignmentsLevel1"/>
              <w:rPr>
                <w:bCs/>
              </w:rPr>
            </w:pPr>
          </w:p>
          <w:p w14:paraId="3706BF93" w14:textId="602E44E1" w:rsidR="0041644A" w:rsidRDefault="0041644A" w:rsidP="00732F57">
            <w:pPr>
              <w:pStyle w:val="AssignmentsLevel1"/>
            </w:pPr>
            <w:r w:rsidRPr="0041644A">
              <w:t xml:space="preserve">You </w:t>
            </w:r>
            <w:r w:rsidR="006C0AA5">
              <w:t>are</w:t>
            </w:r>
            <w:r w:rsidRPr="0041644A">
              <w:t xml:space="preserve"> expected to </w:t>
            </w:r>
            <w:r w:rsidR="00355670">
              <w:t>perform</w:t>
            </w:r>
            <w:r w:rsidRPr="0041644A">
              <w:t xml:space="preserve"> observations in several assignments for this class</w:t>
            </w:r>
            <w:r w:rsidR="00355670">
              <w:t xml:space="preserve"> and then create a Lesson Plan</w:t>
            </w:r>
            <w:r w:rsidRPr="0041644A">
              <w:t>:</w:t>
            </w:r>
          </w:p>
          <w:p w14:paraId="18F02CA4" w14:textId="77777777" w:rsidR="0041644A" w:rsidRDefault="0041644A" w:rsidP="00732F57">
            <w:pPr>
              <w:pStyle w:val="AssignmentsLevel1"/>
            </w:pPr>
          </w:p>
          <w:p w14:paraId="50ED58EF" w14:textId="4E9A893C" w:rsidR="0041644A" w:rsidRDefault="00245AF4" w:rsidP="000E0778">
            <w:pPr>
              <w:pStyle w:val="AssignmentsLevel2"/>
            </w:pPr>
            <w:r>
              <w:t xml:space="preserve">Week 2: </w:t>
            </w:r>
            <w:r w:rsidR="000E0778" w:rsidRPr="000E0778">
              <w:t>Assignment: K–2 Balanced Literacy Lesson Plan</w:t>
            </w:r>
          </w:p>
          <w:p w14:paraId="3C799BFF" w14:textId="304362FB" w:rsidR="0041644A" w:rsidRDefault="00245AF4" w:rsidP="000E0778">
            <w:pPr>
              <w:pStyle w:val="AssignmentsLevel2"/>
            </w:pPr>
            <w:r>
              <w:t xml:space="preserve">Week 4: </w:t>
            </w:r>
            <w:r w:rsidR="000E0778" w:rsidRPr="000E0778">
              <w:t>Assignment: Balanced Literacy Lesson Plan</w:t>
            </w:r>
          </w:p>
          <w:p w14:paraId="3CA4DC5D" w14:textId="041C2446" w:rsidR="000E0778" w:rsidRDefault="00245AF4" w:rsidP="000E0778">
            <w:pPr>
              <w:pStyle w:val="AssignmentsLevel2"/>
            </w:pPr>
            <w:r>
              <w:t xml:space="preserve">Week 6: </w:t>
            </w:r>
            <w:r w:rsidR="000E0778" w:rsidRPr="000E0778">
              <w:t>Assignment: Reading Across the Content Areas Lesson Plan 1</w:t>
            </w:r>
          </w:p>
          <w:p w14:paraId="0BE1F5F8" w14:textId="1780CF21" w:rsidR="000E0778" w:rsidRDefault="00245AF4" w:rsidP="000E0778">
            <w:pPr>
              <w:pStyle w:val="AssignmentsLevel2"/>
            </w:pPr>
            <w:r>
              <w:t xml:space="preserve">Week 7: </w:t>
            </w:r>
            <w:r w:rsidR="000E0778" w:rsidRPr="000E0778">
              <w:t>Assignment: Reading Across the Content Areas Lesson Plan 2</w:t>
            </w:r>
          </w:p>
          <w:p w14:paraId="206250F1" w14:textId="77777777" w:rsidR="0041644A" w:rsidRDefault="0041644A" w:rsidP="0041644A">
            <w:pPr>
              <w:pStyle w:val="AssignmentsLevel2"/>
              <w:numPr>
                <w:ilvl w:val="0"/>
                <w:numId w:val="0"/>
              </w:numPr>
            </w:pPr>
          </w:p>
          <w:p w14:paraId="76C7F614" w14:textId="0BC71B58" w:rsidR="0041644A" w:rsidRDefault="0041644A" w:rsidP="0041644A">
            <w:pPr>
              <w:pStyle w:val="AssignmentsLevel2"/>
              <w:numPr>
                <w:ilvl w:val="0"/>
                <w:numId w:val="0"/>
              </w:numPr>
            </w:pPr>
            <w:r>
              <w:t xml:space="preserve">Please review these assignments </w:t>
            </w:r>
            <w:r w:rsidRPr="0041644A">
              <w:rPr>
                <w:b/>
              </w:rPr>
              <w:t>now</w:t>
            </w:r>
            <w:r>
              <w:t xml:space="preserve"> so you know some of the discussions you should be having with the education professional you observe.</w:t>
            </w:r>
          </w:p>
          <w:p w14:paraId="4947009F" w14:textId="77777777" w:rsidR="003F30E9" w:rsidRDefault="003F30E9" w:rsidP="003F30E9">
            <w:pPr>
              <w:pStyle w:val="AssignmentsLevel1"/>
              <w:rPr>
                <w:b/>
                <w:bCs/>
              </w:rPr>
            </w:pPr>
          </w:p>
          <w:p w14:paraId="6E4BC1CC" w14:textId="5F012075" w:rsidR="003F30E9" w:rsidRPr="00732F57" w:rsidRDefault="003F30E9" w:rsidP="003F30E9">
            <w:pPr>
              <w:pStyle w:val="AssignmentsLevel1"/>
            </w:pPr>
            <w:r w:rsidRPr="00732F57">
              <w:rPr>
                <w:b/>
                <w:bCs/>
              </w:rPr>
              <w:t>Select</w:t>
            </w:r>
            <w:r w:rsidRPr="00732F57">
              <w:t xml:space="preserve"> field-based projects related to the topic of teaching reading in a K–4 school setting. </w:t>
            </w:r>
          </w:p>
          <w:p w14:paraId="6B5692FD" w14:textId="77777777" w:rsidR="003F30E9" w:rsidRDefault="003F30E9" w:rsidP="003F30E9">
            <w:pPr>
              <w:pStyle w:val="AssignmentsLevel1"/>
            </w:pPr>
            <w:r w:rsidRPr="00732F57">
              <w:rPr>
                <w:b/>
                <w:bCs/>
              </w:rPr>
              <w:t>Consult</w:t>
            </w:r>
            <w:r w:rsidRPr="00732F57">
              <w:t xml:space="preserve"> with your instructor if you are unsure if a field-based experience is appropriate.</w:t>
            </w:r>
          </w:p>
          <w:p w14:paraId="3C69A1B9" w14:textId="77777777" w:rsidR="0041644A" w:rsidRDefault="0041644A" w:rsidP="0041644A">
            <w:pPr>
              <w:pStyle w:val="AssignmentsLevel2"/>
              <w:numPr>
                <w:ilvl w:val="0"/>
                <w:numId w:val="0"/>
              </w:numPr>
            </w:pPr>
            <w:r w:rsidRPr="0041644A">
              <w:rPr>
                <w:b/>
              </w:rPr>
              <w:t>Post</w:t>
            </w:r>
            <w:r>
              <w:t xml:space="preserve"> any questions or comments to the General Questions &amp; Discussion forum.</w:t>
            </w:r>
          </w:p>
        </w:tc>
        <w:tc>
          <w:tcPr>
            <w:tcW w:w="1440" w:type="dxa"/>
            <w:tcBorders>
              <w:bottom w:val="single" w:sz="4" w:space="0" w:color="000000" w:themeColor="text1"/>
            </w:tcBorders>
          </w:tcPr>
          <w:p w14:paraId="3B6E01A9" w14:textId="77777777" w:rsidR="009224BF" w:rsidRDefault="00F30FC2" w:rsidP="00652EB3">
            <w:r>
              <w:t>COURSE</w:t>
            </w:r>
          </w:p>
        </w:tc>
        <w:tc>
          <w:tcPr>
            <w:tcW w:w="1440" w:type="dxa"/>
            <w:tcBorders>
              <w:bottom w:val="single" w:sz="4" w:space="0" w:color="000000" w:themeColor="text1"/>
            </w:tcBorders>
          </w:tcPr>
          <w:p w14:paraId="064286DE" w14:textId="77777777" w:rsidR="009224BF" w:rsidRDefault="009224BF" w:rsidP="00652EB3">
            <w:pPr>
              <w:rPr>
                <w:rFonts w:cs="Arial"/>
                <w:szCs w:val="20"/>
              </w:rPr>
            </w:pPr>
          </w:p>
        </w:tc>
      </w:tr>
      <w:tr w:rsidR="00104F2B" w:rsidRPr="00842155" w14:paraId="57298127"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C84C4E7" w14:textId="77777777" w:rsidR="00104F2B"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1C82B5A6"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5D7F7213"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7D483BC2"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04F2B" w:rsidRPr="007F339F" w14:paraId="0EFD7CEA"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6E4CA2C9" w14:textId="77777777" w:rsidR="00104F2B" w:rsidRDefault="4948C66D" w:rsidP="4948C66D">
            <w:pPr>
              <w:rPr>
                <w:rFonts w:eastAsia="Arial" w:cs="Arial"/>
                <w:b/>
                <w:bCs/>
              </w:rPr>
            </w:pPr>
            <w:r w:rsidRPr="4948C66D">
              <w:rPr>
                <w:rFonts w:eastAsia="Arial" w:cs="Arial"/>
                <w:b/>
                <w:bCs/>
              </w:rPr>
              <w:t xml:space="preserve">Adobe Connect Live Discussion </w:t>
            </w:r>
          </w:p>
          <w:p w14:paraId="0D0DEF43" w14:textId="77777777" w:rsidR="00C11A5E" w:rsidRDefault="00C11A5E" w:rsidP="002522B3">
            <w:pPr>
              <w:pStyle w:val="AssignmentsLevel1"/>
            </w:pPr>
          </w:p>
          <w:p w14:paraId="6AA082BA" w14:textId="77777777" w:rsidR="00C11A5E" w:rsidRPr="00AA1459" w:rsidRDefault="4948C66D" w:rsidP="002522B3">
            <w:pPr>
              <w:pStyle w:val="AssignmentsLevel1"/>
            </w:pPr>
            <w:r w:rsidRPr="4948C66D">
              <w:rPr>
                <w:b/>
                <w:bCs/>
              </w:rPr>
              <w:t>Review</w:t>
            </w:r>
            <w:r>
              <w:t xml:space="preserve"> </w:t>
            </w:r>
            <w:r w:rsidR="00817D89">
              <w:t xml:space="preserve">the </w:t>
            </w:r>
            <w:hyperlink r:id="rId27">
              <w:r w:rsidRPr="4948C66D">
                <w:rPr>
                  <w:rStyle w:val="Hyperlink"/>
                </w:rPr>
                <w:t>Adobe Connect Resources</w:t>
              </w:r>
            </w:hyperlink>
            <w:r>
              <w:t xml:space="preserve">.  </w:t>
            </w:r>
          </w:p>
          <w:p w14:paraId="2AC40BEA" w14:textId="77777777" w:rsidR="00104F2B" w:rsidRPr="00730048" w:rsidRDefault="00104F2B" w:rsidP="002522B3">
            <w:pPr>
              <w:pStyle w:val="AssignmentsLevel1"/>
            </w:pPr>
          </w:p>
          <w:p w14:paraId="3E09CA87" w14:textId="77777777" w:rsidR="00104F2B" w:rsidRPr="00730048" w:rsidRDefault="4948C66D" w:rsidP="002522B3">
            <w:pPr>
              <w:pStyle w:val="AssignmentsLevel1"/>
            </w:pPr>
            <w:r w:rsidRPr="4948C66D">
              <w:rPr>
                <w:b/>
                <w:bCs/>
              </w:rPr>
              <w:t>Participate</w:t>
            </w:r>
            <w:r>
              <w:t xml:space="preserve"> in the scheduled live session with the course instructor. This session will provide an overview of the class and discuss the major assignments in the course.</w:t>
            </w:r>
          </w:p>
          <w:p w14:paraId="18AB7191" w14:textId="77777777" w:rsidR="00104F2B" w:rsidRPr="00730048" w:rsidRDefault="00104F2B" w:rsidP="002522B3">
            <w:pPr>
              <w:pStyle w:val="AssignmentsLevel1"/>
            </w:pPr>
          </w:p>
          <w:p w14:paraId="043076F6" w14:textId="77777777" w:rsidR="00104F2B" w:rsidRPr="00730048" w:rsidRDefault="4948C66D" w:rsidP="002522B3">
            <w:pPr>
              <w:pStyle w:val="AssignmentsLevel1"/>
            </w:pPr>
            <w:r w:rsidRPr="4948C66D">
              <w:rPr>
                <w:b/>
                <w:bCs/>
              </w:rPr>
              <w:t>Prepare</w:t>
            </w:r>
            <w:r>
              <w:t xml:space="preserve"> to ask questions concerning the content of the week and the </w:t>
            </w:r>
            <w:proofErr w:type="gramStart"/>
            <w:r>
              <w:t>course as a whole</w:t>
            </w:r>
            <w:proofErr w:type="gramEnd"/>
            <w:r>
              <w:t>.</w:t>
            </w:r>
          </w:p>
          <w:p w14:paraId="52506015" w14:textId="77777777" w:rsidR="00104F2B" w:rsidRPr="007F339F" w:rsidRDefault="00104F2B" w:rsidP="4948C66D">
            <w:pPr>
              <w:pStyle w:val="AssignmentsLevel1"/>
              <w:rPr>
                <w:b/>
                <w:bCs/>
              </w:rPr>
            </w:pPr>
            <w:r>
              <w:br/>
            </w:r>
            <w:r w:rsidR="4948C66D" w:rsidRPr="0099481C">
              <w:rPr>
                <w:b/>
              </w:rPr>
              <w:t>Note</w:t>
            </w:r>
            <w:r w:rsidR="00817D89">
              <w:rPr>
                <w:b/>
              </w:rPr>
              <w:t>.</w:t>
            </w:r>
            <w:r w:rsidR="4948C66D" w:rsidRPr="0099481C">
              <w:rPr>
                <w:b/>
              </w:rPr>
              <w:t xml:space="preserve"> </w:t>
            </w:r>
            <w:r w:rsidR="4948C66D">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082DF9D" w14:textId="77777777" w:rsidR="00104F2B" w:rsidRPr="009F6FAF" w:rsidRDefault="00104F2B" w:rsidP="00104F2B">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67C99001" w14:textId="77777777" w:rsidR="00104F2B" w:rsidRDefault="4948C66D" w:rsidP="4948C66D">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3AA66DE0" w14:textId="77777777" w:rsidR="00104F2B" w:rsidRPr="00384A8F" w:rsidRDefault="00104F2B" w:rsidP="00104F2B">
            <w:pPr>
              <w:rPr>
                <w:rFonts w:cs="Arial"/>
                <w:szCs w:val="20"/>
              </w:rPr>
            </w:pPr>
          </w:p>
          <w:p w14:paraId="1DD1F95A" w14:textId="77777777" w:rsidR="00104F2B" w:rsidRDefault="00104F2B" w:rsidP="00104F2B">
            <w:pPr>
              <w:rPr>
                <w:rFonts w:cs="Arial"/>
                <w:szCs w:val="20"/>
              </w:rPr>
            </w:pPr>
          </w:p>
          <w:p w14:paraId="1B57B668" w14:textId="77777777" w:rsidR="00104F2B" w:rsidRPr="00384A8F" w:rsidRDefault="00104F2B" w:rsidP="00104F2B">
            <w:pPr>
              <w:jc w:val="center"/>
              <w:rPr>
                <w:rFonts w:cs="Arial"/>
                <w:szCs w:val="20"/>
              </w:rPr>
            </w:pPr>
          </w:p>
        </w:tc>
      </w:tr>
      <w:tr w:rsidR="00652EB3" w:rsidRPr="00842155" w14:paraId="39A0C6A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DADDB46" w14:textId="77777777" w:rsidR="00652EB3" w:rsidRDefault="00652EB3" w:rsidP="00652EB3">
            <w:pPr>
              <w:rPr>
                <w:rFonts w:cs="Arial"/>
                <w:b/>
                <w:szCs w:val="20"/>
              </w:rPr>
            </w:pPr>
            <w:r>
              <w:rPr>
                <w:rFonts w:cs="Arial"/>
                <w:b/>
                <w:szCs w:val="20"/>
              </w:rPr>
              <w:t>English Language Arts Standards</w:t>
            </w:r>
          </w:p>
          <w:p w14:paraId="01C1E41A" w14:textId="77777777" w:rsidR="00652EB3" w:rsidRDefault="00652EB3" w:rsidP="00652EB3">
            <w:pPr>
              <w:tabs>
                <w:tab w:val="left" w:pos="2329"/>
              </w:tabs>
              <w:rPr>
                <w:rFonts w:cs="Arial"/>
                <w:b/>
                <w:szCs w:val="20"/>
              </w:rPr>
            </w:pPr>
          </w:p>
          <w:p w14:paraId="06585A7E" w14:textId="77777777" w:rsidR="00652EB3" w:rsidRPr="00842155" w:rsidRDefault="00652EB3" w:rsidP="00652EB3">
            <w:pPr>
              <w:pStyle w:val="AssignmentsLevel1"/>
            </w:pPr>
            <w:r w:rsidRPr="00AA4D91">
              <w:rPr>
                <w:b/>
              </w:rPr>
              <w:t>Read</w:t>
            </w:r>
            <w:r>
              <w:t xml:space="preserve"> the </w:t>
            </w:r>
            <w:r w:rsidR="00817D89">
              <w:t xml:space="preserve">following </w:t>
            </w:r>
            <w:r>
              <w:t xml:space="preserve">article regarding the Common Core State Standards for English Language Arts &amp; Literacy: </w:t>
            </w:r>
            <w:hyperlink r:id="rId28" w:history="1">
              <w:r w:rsidRPr="00B767C1">
                <w:rPr>
                  <w:rStyle w:val="Hyperlink"/>
                </w:rPr>
                <w:t>http://www.corestandards.org/ELA-Literacy/</w:t>
              </w:r>
            </w:hyperlink>
            <w:r>
              <w:t xml:space="preserve"> </w:t>
            </w:r>
          </w:p>
        </w:tc>
        <w:tc>
          <w:tcPr>
            <w:tcW w:w="1440" w:type="dxa"/>
            <w:tcBorders>
              <w:left w:val="single" w:sz="4" w:space="0" w:color="000000" w:themeColor="text1"/>
            </w:tcBorders>
            <w:shd w:val="clear" w:color="auto" w:fill="FFFFFF" w:themeFill="background1"/>
          </w:tcPr>
          <w:p w14:paraId="06944B3A" w14:textId="77777777" w:rsidR="00652EB3" w:rsidRPr="009F6FAF" w:rsidRDefault="00652EB3" w:rsidP="00652EB3">
            <w:pPr>
              <w:rPr>
                <w:rFonts w:cs="Arial"/>
                <w:szCs w:val="20"/>
              </w:rPr>
            </w:pPr>
            <w:r>
              <w:rPr>
                <w:rFonts w:cs="Arial"/>
                <w:szCs w:val="20"/>
              </w:rPr>
              <w:t>1.3</w:t>
            </w:r>
          </w:p>
        </w:tc>
        <w:tc>
          <w:tcPr>
            <w:tcW w:w="1440" w:type="dxa"/>
            <w:tcBorders>
              <w:left w:val="single" w:sz="4" w:space="0" w:color="000000" w:themeColor="text1"/>
            </w:tcBorders>
            <w:shd w:val="clear" w:color="auto" w:fill="FFFFFF" w:themeFill="background1"/>
          </w:tcPr>
          <w:p w14:paraId="0216A411" w14:textId="77777777" w:rsidR="00652EB3" w:rsidRPr="009F6FAF" w:rsidRDefault="00652EB3" w:rsidP="00652EB3">
            <w:pPr>
              <w:rPr>
                <w:rFonts w:cs="Arial"/>
                <w:szCs w:val="20"/>
              </w:rPr>
            </w:pPr>
            <w:r>
              <w:rPr>
                <w:rFonts w:cs="Arial"/>
                <w:szCs w:val="20"/>
              </w:rPr>
              <w:t>Content Review:</w:t>
            </w:r>
            <w:r>
              <w:rPr>
                <w:rFonts w:cs="Arial"/>
                <w:b/>
                <w:szCs w:val="20"/>
              </w:rPr>
              <w:t>.5</w:t>
            </w:r>
            <w:r w:rsidRPr="00316661">
              <w:rPr>
                <w:rFonts w:cs="Arial"/>
                <w:b/>
                <w:szCs w:val="20"/>
              </w:rPr>
              <w:t xml:space="preserve"> hour</w:t>
            </w:r>
            <w:r>
              <w:rPr>
                <w:rFonts w:cs="Arial"/>
                <w:b/>
                <w:szCs w:val="20"/>
              </w:rPr>
              <w:t>s</w:t>
            </w:r>
          </w:p>
        </w:tc>
      </w:tr>
      <w:tr w:rsidR="00104F2B" w:rsidRPr="00842155" w14:paraId="5E1CFA27"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7F169CB"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3748BB4"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19205501"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0869CE53" w14:textId="77777777" w:rsidR="00104F2B" w:rsidRPr="005B10FE" w:rsidRDefault="4948C66D" w:rsidP="4948C66D">
            <w:pPr>
              <w:rPr>
                <w:rFonts w:eastAsia="Arial" w:cs="Arial"/>
                <w:b/>
                <w:bCs/>
                <w:i/>
                <w:iCs/>
              </w:rPr>
            </w:pPr>
            <w:r w:rsidRPr="4948C66D">
              <w:rPr>
                <w:rFonts w:eastAsia="Arial" w:cs="Arial"/>
                <w:b/>
                <w:bCs/>
                <w:i/>
                <w:iCs/>
              </w:rPr>
              <w:t>AIE</w:t>
            </w:r>
          </w:p>
        </w:tc>
      </w:tr>
      <w:tr w:rsidR="00104F2B" w:rsidRPr="00103FC5" w14:paraId="5878EFEA" w14:textId="77777777" w:rsidTr="4948C66D">
        <w:tc>
          <w:tcPr>
            <w:tcW w:w="10170" w:type="dxa"/>
            <w:gridSpan w:val="2"/>
            <w:tcMar>
              <w:top w:w="115" w:type="dxa"/>
              <w:left w:w="115" w:type="dxa"/>
              <w:bottom w:w="115" w:type="dxa"/>
              <w:right w:w="115" w:type="dxa"/>
            </w:tcMar>
          </w:tcPr>
          <w:p w14:paraId="18B58642" w14:textId="77777777" w:rsidR="00104F2B" w:rsidRPr="00103FC5" w:rsidRDefault="4948C66D" w:rsidP="4948C66D">
            <w:pPr>
              <w:tabs>
                <w:tab w:val="left" w:pos="2329"/>
              </w:tabs>
              <w:rPr>
                <w:rFonts w:eastAsia="Arial" w:cs="Arial"/>
                <w:b/>
                <w:bCs/>
              </w:rPr>
            </w:pPr>
            <w:r w:rsidRPr="4948C66D">
              <w:rPr>
                <w:rFonts w:eastAsia="Arial" w:cs="Arial"/>
                <w:b/>
                <w:bCs/>
              </w:rPr>
              <w:t xml:space="preserve">Discussion: </w:t>
            </w:r>
            <w:r w:rsidR="00652EB3">
              <w:rPr>
                <w:rFonts w:cs="Arial"/>
                <w:b/>
                <w:szCs w:val="20"/>
              </w:rPr>
              <w:t>Basic Reading Skills</w:t>
            </w:r>
          </w:p>
          <w:p w14:paraId="06EC4E86" w14:textId="77777777" w:rsidR="00104F2B" w:rsidRPr="00103FC5" w:rsidRDefault="00104F2B" w:rsidP="002522B3">
            <w:pPr>
              <w:pStyle w:val="AssignmentsLevel1"/>
            </w:pPr>
          </w:p>
          <w:p w14:paraId="328D152A" w14:textId="77777777" w:rsidR="00104F2B" w:rsidRPr="00103FC5" w:rsidRDefault="4948C66D" w:rsidP="002522B3">
            <w:pPr>
              <w:pStyle w:val="AssignmentsLevel1"/>
            </w:pPr>
            <w:r w:rsidRPr="4948C66D">
              <w:rPr>
                <w:b/>
                <w:bCs/>
              </w:rPr>
              <w:t xml:space="preserve">Respond </w:t>
            </w:r>
            <w:r>
              <w:t xml:space="preserve">to the following question in the </w:t>
            </w:r>
            <w:r w:rsidR="00652EB3" w:rsidRPr="00652EB3">
              <w:t>Basic Reading Skills</w:t>
            </w:r>
            <w:r>
              <w:t xml:space="preserve"> discussion forum by Thursday:</w:t>
            </w:r>
          </w:p>
          <w:p w14:paraId="6971C5B8" w14:textId="77777777" w:rsidR="00104F2B" w:rsidRPr="00103FC5" w:rsidRDefault="00104F2B" w:rsidP="002522B3">
            <w:pPr>
              <w:pStyle w:val="AssignmentsLevel1"/>
            </w:pPr>
          </w:p>
          <w:p w14:paraId="4CBB1F66" w14:textId="77777777" w:rsidR="00104F2B" w:rsidRPr="00103FC5" w:rsidRDefault="00652EB3" w:rsidP="002522B3">
            <w:pPr>
              <w:pStyle w:val="AssignmentsLevel2"/>
            </w:pPr>
            <w:r>
              <w:t>Of the five basic reading skills covered this week, is there one that seems more important than the others</w:t>
            </w:r>
            <w:r w:rsidRPr="009E42A7">
              <w:t>?</w:t>
            </w:r>
            <w:r>
              <w:t xml:space="preserve"> Why or why not?</w:t>
            </w:r>
            <w:r w:rsidR="4948C66D">
              <w:t xml:space="preserve"> </w:t>
            </w:r>
            <w:r>
              <w:t xml:space="preserve"> </w:t>
            </w:r>
          </w:p>
          <w:p w14:paraId="236F52AB" w14:textId="77777777" w:rsidR="008E26E3" w:rsidRDefault="008E26E3" w:rsidP="4948C66D">
            <w:pPr>
              <w:pStyle w:val="AssignmentsLevel1"/>
            </w:pPr>
          </w:p>
          <w:p w14:paraId="2A471114" w14:textId="1FEB5D84" w:rsidR="00104F2B" w:rsidRPr="00103FC5" w:rsidRDefault="4948C66D" w:rsidP="4948C66D">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0366E344" w14:textId="77777777" w:rsidR="00104F2B" w:rsidRPr="00103FC5" w:rsidRDefault="00652EB3" w:rsidP="00104F2B">
            <w:pPr>
              <w:tabs>
                <w:tab w:val="left" w:pos="2329"/>
              </w:tabs>
              <w:rPr>
                <w:rFonts w:cs="Arial"/>
                <w:szCs w:val="20"/>
              </w:rPr>
            </w:pPr>
            <w:r>
              <w:rPr>
                <w:rFonts w:cs="Arial"/>
                <w:szCs w:val="20"/>
              </w:rPr>
              <w:t>1.2</w:t>
            </w:r>
          </w:p>
        </w:tc>
        <w:tc>
          <w:tcPr>
            <w:tcW w:w="1440" w:type="dxa"/>
          </w:tcPr>
          <w:p w14:paraId="1D29679F" w14:textId="77777777" w:rsidR="00104F2B" w:rsidRPr="00103FC5" w:rsidRDefault="4948C66D" w:rsidP="4948C66D">
            <w:pPr>
              <w:tabs>
                <w:tab w:val="left" w:pos="2329"/>
              </w:tabs>
              <w:rPr>
                <w:rFonts w:eastAsia="Arial" w:cs="Arial"/>
              </w:rPr>
            </w:pPr>
            <w:r>
              <w:t xml:space="preserve">Discussion: one post and replies to three other posts = </w:t>
            </w:r>
            <w:r w:rsidRPr="4948C66D">
              <w:rPr>
                <w:b/>
                <w:bCs/>
              </w:rPr>
              <w:t xml:space="preserve">1 hour </w:t>
            </w:r>
          </w:p>
        </w:tc>
      </w:tr>
      <w:tr w:rsidR="00652EB3" w:rsidRPr="00103FC5" w14:paraId="457980CC" w14:textId="77777777" w:rsidTr="4948C66D">
        <w:tc>
          <w:tcPr>
            <w:tcW w:w="10170" w:type="dxa"/>
            <w:gridSpan w:val="2"/>
            <w:tcMar>
              <w:top w:w="115" w:type="dxa"/>
              <w:left w:w="115" w:type="dxa"/>
              <w:bottom w:w="115" w:type="dxa"/>
              <w:right w:w="115" w:type="dxa"/>
            </w:tcMar>
          </w:tcPr>
          <w:p w14:paraId="3298C3D8" w14:textId="77777777" w:rsidR="00652EB3" w:rsidRDefault="00652EB3" w:rsidP="00652EB3">
            <w:pPr>
              <w:tabs>
                <w:tab w:val="left" w:pos="2329"/>
              </w:tabs>
              <w:rPr>
                <w:rFonts w:cs="Arial"/>
                <w:b/>
                <w:szCs w:val="20"/>
              </w:rPr>
            </w:pPr>
            <w:r>
              <w:rPr>
                <w:rFonts w:cs="Arial"/>
                <w:b/>
                <w:szCs w:val="20"/>
              </w:rPr>
              <w:t xml:space="preserve">Website Project: Creating a Website </w:t>
            </w:r>
          </w:p>
          <w:p w14:paraId="299DF529" w14:textId="77777777" w:rsidR="007569F9" w:rsidRDefault="007569F9" w:rsidP="00652EB3"/>
          <w:p w14:paraId="2BD2E882" w14:textId="77777777" w:rsidR="00652EB3" w:rsidRDefault="00652EB3" w:rsidP="00652EB3">
            <w:r w:rsidRPr="00E61D1F">
              <w:rPr>
                <w:b/>
              </w:rPr>
              <w:t>Create</w:t>
            </w:r>
            <w:r>
              <w:t xml:space="preserve"> a website shell that will accommodate the requirements using a website creation tool such as </w:t>
            </w:r>
            <w:hyperlink r:id="rId29" w:history="1">
              <w:r w:rsidRPr="00696B34">
                <w:rPr>
                  <w:rStyle w:val="Hyperlink"/>
                </w:rPr>
                <w:t>Weebly</w:t>
              </w:r>
            </w:hyperlink>
            <w:r>
              <w:t xml:space="preserve">, </w:t>
            </w:r>
            <w:hyperlink r:id="rId30" w:history="1">
              <w:r w:rsidRPr="00696B34">
                <w:rPr>
                  <w:rStyle w:val="Hyperlink"/>
                </w:rPr>
                <w:t>WordPress Classrooms</w:t>
              </w:r>
            </w:hyperlink>
            <w:r>
              <w:t xml:space="preserve">, or </w:t>
            </w:r>
            <w:hyperlink r:id="rId31" w:history="1">
              <w:r w:rsidRPr="00FB538B">
                <w:rPr>
                  <w:rStyle w:val="Hyperlink"/>
                </w:rPr>
                <w:t>Google Sites</w:t>
              </w:r>
            </w:hyperlink>
            <w:r>
              <w:t>. Be sure that your classmates and instructor will have access to view your website.</w:t>
            </w:r>
          </w:p>
          <w:p w14:paraId="552E890F" w14:textId="77777777" w:rsidR="00652EB3" w:rsidRDefault="00652EB3" w:rsidP="00652EB3">
            <w:pPr>
              <w:tabs>
                <w:tab w:val="left" w:pos="2329"/>
              </w:tabs>
              <w:rPr>
                <w:rFonts w:cs="Arial"/>
                <w:szCs w:val="20"/>
              </w:rPr>
            </w:pPr>
          </w:p>
          <w:p w14:paraId="754CE960" w14:textId="77777777" w:rsidR="00652EB3" w:rsidRPr="4948C66D" w:rsidRDefault="00652EB3" w:rsidP="00652EB3">
            <w:pPr>
              <w:tabs>
                <w:tab w:val="left" w:pos="2329"/>
              </w:tabs>
              <w:rPr>
                <w:rFonts w:eastAsia="Arial" w:cs="Arial"/>
                <w:b/>
                <w:bCs/>
              </w:rPr>
            </w:pPr>
            <w:r w:rsidRPr="00B540A4">
              <w:rPr>
                <w:rFonts w:cs="Arial"/>
                <w:b/>
                <w:szCs w:val="20"/>
              </w:rPr>
              <w:t>Submit</w:t>
            </w:r>
            <w:r>
              <w:rPr>
                <w:rFonts w:cs="Arial"/>
                <w:szCs w:val="20"/>
              </w:rPr>
              <w:t xml:space="preserve"> a link to the website by Thursday.</w:t>
            </w:r>
          </w:p>
        </w:tc>
        <w:tc>
          <w:tcPr>
            <w:tcW w:w="1440" w:type="dxa"/>
          </w:tcPr>
          <w:p w14:paraId="22A1FB6B" w14:textId="77777777" w:rsidR="00652EB3" w:rsidRDefault="00652EB3" w:rsidP="00652EB3">
            <w:pPr>
              <w:tabs>
                <w:tab w:val="left" w:pos="2329"/>
              </w:tabs>
              <w:rPr>
                <w:rFonts w:cs="Arial"/>
                <w:szCs w:val="20"/>
              </w:rPr>
            </w:pPr>
            <w:r>
              <w:rPr>
                <w:rFonts w:cs="Arial"/>
                <w:szCs w:val="20"/>
              </w:rPr>
              <w:t>N/A</w:t>
            </w:r>
          </w:p>
        </w:tc>
        <w:tc>
          <w:tcPr>
            <w:tcW w:w="1440" w:type="dxa"/>
          </w:tcPr>
          <w:p w14:paraId="3B36EEF2" w14:textId="77777777" w:rsidR="00652EB3" w:rsidRDefault="00652EB3" w:rsidP="00652EB3">
            <w:pPr>
              <w:tabs>
                <w:tab w:val="left" w:pos="2329"/>
              </w:tabs>
            </w:pPr>
            <w:r>
              <w:rPr>
                <w:rFonts w:cs="Arial"/>
                <w:szCs w:val="20"/>
              </w:rPr>
              <w:t xml:space="preserve">Private Post: </w:t>
            </w:r>
            <w:r w:rsidRPr="00CE180C">
              <w:rPr>
                <w:rFonts w:cs="Arial"/>
                <w:b/>
                <w:szCs w:val="20"/>
              </w:rPr>
              <w:t>.5 hours</w:t>
            </w:r>
          </w:p>
        </w:tc>
      </w:tr>
      <w:tr w:rsidR="00652EB3" w:rsidRPr="00103FC5" w14:paraId="5094CD67" w14:textId="77777777" w:rsidTr="4948C66D">
        <w:tc>
          <w:tcPr>
            <w:tcW w:w="10170" w:type="dxa"/>
            <w:gridSpan w:val="2"/>
            <w:tcMar>
              <w:top w:w="115" w:type="dxa"/>
              <w:left w:w="115" w:type="dxa"/>
              <w:bottom w:w="115" w:type="dxa"/>
              <w:right w:w="115" w:type="dxa"/>
            </w:tcMar>
          </w:tcPr>
          <w:p w14:paraId="614EE581" w14:textId="77777777" w:rsidR="00652EB3" w:rsidRDefault="00652EB3" w:rsidP="00652EB3">
            <w:pPr>
              <w:tabs>
                <w:tab w:val="left" w:pos="2329"/>
              </w:tabs>
              <w:rPr>
                <w:rFonts w:cs="Arial"/>
                <w:b/>
                <w:szCs w:val="20"/>
              </w:rPr>
            </w:pPr>
            <w:r>
              <w:rPr>
                <w:rFonts w:cs="Arial"/>
                <w:b/>
                <w:szCs w:val="20"/>
              </w:rPr>
              <w:t>Presentation: ELA Common Core Standards (CCS)</w:t>
            </w:r>
          </w:p>
          <w:p w14:paraId="2AC76613" w14:textId="77777777" w:rsidR="00652EB3" w:rsidRDefault="00652EB3" w:rsidP="00652EB3">
            <w:pPr>
              <w:tabs>
                <w:tab w:val="left" w:pos="2329"/>
              </w:tabs>
              <w:rPr>
                <w:rFonts w:cs="Arial"/>
                <w:szCs w:val="20"/>
              </w:rPr>
            </w:pPr>
          </w:p>
          <w:p w14:paraId="3EA3A312" w14:textId="77777777" w:rsidR="00652EB3" w:rsidRDefault="00652EB3" w:rsidP="00652EB3">
            <w:pPr>
              <w:tabs>
                <w:tab w:val="left" w:pos="2329"/>
              </w:tabs>
              <w:rPr>
                <w:rFonts w:cs="Arial"/>
                <w:szCs w:val="20"/>
              </w:rPr>
            </w:pPr>
            <w:r w:rsidRPr="00007C76">
              <w:rPr>
                <w:rFonts w:cs="Arial"/>
                <w:b/>
                <w:szCs w:val="20"/>
              </w:rPr>
              <w:t>Imagine</w:t>
            </w:r>
            <w:r>
              <w:rPr>
                <w:rFonts w:cs="Arial"/>
                <w:szCs w:val="20"/>
              </w:rPr>
              <w:t xml:space="preserve"> that you have been asked to create a presentation for parents about the ELA CCS for back-to-school night. You will need to provide an informative overview that does not overwhelm the parents. </w:t>
            </w:r>
          </w:p>
          <w:p w14:paraId="26B3BDE9" w14:textId="77777777" w:rsidR="00652EB3" w:rsidRDefault="00652EB3" w:rsidP="00652EB3">
            <w:pPr>
              <w:tabs>
                <w:tab w:val="left" w:pos="2329"/>
              </w:tabs>
              <w:rPr>
                <w:rFonts w:cs="Arial"/>
                <w:szCs w:val="20"/>
              </w:rPr>
            </w:pPr>
          </w:p>
          <w:p w14:paraId="58895B5A" w14:textId="77777777" w:rsidR="00652EB3" w:rsidRDefault="00652EB3" w:rsidP="00652EB3">
            <w:pPr>
              <w:tabs>
                <w:tab w:val="left" w:pos="2329"/>
              </w:tabs>
              <w:rPr>
                <w:rFonts w:cs="Arial"/>
                <w:szCs w:val="20"/>
              </w:rPr>
            </w:pPr>
            <w:r>
              <w:rPr>
                <w:rFonts w:cs="Arial"/>
                <w:b/>
                <w:szCs w:val="20"/>
              </w:rPr>
              <w:t xml:space="preserve">Create </w:t>
            </w:r>
            <w:r>
              <w:rPr>
                <w:rFonts w:cs="Arial"/>
                <w:szCs w:val="20"/>
              </w:rPr>
              <w:t>a 7- to 10-slide presentation using the presentation tool of your choice, such as Prezi, Microsoft</w:t>
            </w:r>
            <w:r w:rsidRPr="00CE180C">
              <w:rPr>
                <w:rFonts w:cs="Arial"/>
                <w:szCs w:val="20"/>
                <w:vertAlign w:val="superscript"/>
              </w:rPr>
              <w:t>®</w:t>
            </w:r>
            <w:r>
              <w:rPr>
                <w:rFonts w:cs="Arial"/>
                <w:szCs w:val="20"/>
              </w:rPr>
              <w:t xml:space="preserve"> PowerPoint</w:t>
            </w:r>
            <w:r w:rsidR="005D61FA" w:rsidRPr="00CE180C">
              <w:rPr>
                <w:rFonts w:cs="Arial"/>
                <w:szCs w:val="20"/>
                <w:vertAlign w:val="superscript"/>
              </w:rPr>
              <w:t>®</w:t>
            </w:r>
            <w:r>
              <w:rPr>
                <w:rFonts w:cs="Arial"/>
                <w:szCs w:val="20"/>
              </w:rPr>
              <w:t xml:space="preserve">, or </w:t>
            </w:r>
            <w:proofErr w:type="spellStart"/>
            <w:r>
              <w:rPr>
                <w:rFonts w:cs="Arial"/>
                <w:szCs w:val="20"/>
              </w:rPr>
              <w:t>PowToons</w:t>
            </w:r>
            <w:proofErr w:type="spellEnd"/>
            <w:r>
              <w:rPr>
                <w:rFonts w:cs="Arial"/>
                <w:szCs w:val="20"/>
              </w:rPr>
              <w:t>, that includes the following:</w:t>
            </w:r>
          </w:p>
          <w:p w14:paraId="28825F04" w14:textId="77777777" w:rsidR="00652EB3" w:rsidRDefault="00652EB3" w:rsidP="00652EB3">
            <w:pPr>
              <w:tabs>
                <w:tab w:val="left" w:pos="2329"/>
              </w:tabs>
              <w:rPr>
                <w:rFonts w:cs="Arial"/>
                <w:szCs w:val="20"/>
              </w:rPr>
            </w:pPr>
          </w:p>
          <w:p w14:paraId="2C83F5B2" w14:textId="77777777" w:rsidR="00652EB3" w:rsidRDefault="00415990" w:rsidP="00652EB3">
            <w:pPr>
              <w:pStyle w:val="AssignmentsLevel2"/>
            </w:pPr>
            <w:r>
              <w:t>An i</w:t>
            </w:r>
            <w:r w:rsidR="00652EB3">
              <w:t>ntroduction explaining the purpose of standards in general</w:t>
            </w:r>
          </w:p>
          <w:p w14:paraId="5D756DF3" w14:textId="77777777" w:rsidR="00652EB3" w:rsidRDefault="00415990" w:rsidP="00652EB3">
            <w:pPr>
              <w:pStyle w:val="AssignmentsLevel2"/>
            </w:pPr>
            <w:r>
              <w:t>An o</w:t>
            </w:r>
            <w:r w:rsidR="00652EB3">
              <w:t>verview of the standards for your grade level, using information from the SAS website</w:t>
            </w:r>
          </w:p>
          <w:p w14:paraId="7D07FDA2" w14:textId="77777777" w:rsidR="00652EB3" w:rsidRDefault="00652EB3" w:rsidP="00652EB3">
            <w:pPr>
              <w:pStyle w:val="AssignmentsLevel2"/>
            </w:pPr>
            <w:r>
              <w:t>Animation and audio narration</w:t>
            </w:r>
          </w:p>
          <w:p w14:paraId="369A2172" w14:textId="77777777" w:rsidR="00652EB3" w:rsidRDefault="00652EB3" w:rsidP="00652EB3">
            <w:pPr>
              <w:tabs>
                <w:tab w:val="left" w:pos="2329"/>
              </w:tabs>
              <w:rPr>
                <w:rFonts w:cs="Arial"/>
                <w:szCs w:val="20"/>
              </w:rPr>
            </w:pPr>
          </w:p>
          <w:p w14:paraId="5201D3FA" w14:textId="77777777" w:rsidR="00652EB3" w:rsidRDefault="00652EB3" w:rsidP="00652EB3">
            <w:pPr>
              <w:tabs>
                <w:tab w:val="left" w:pos="2329"/>
              </w:tabs>
              <w:rPr>
                <w:rFonts w:cs="Arial"/>
                <w:szCs w:val="20"/>
              </w:rPr>
            </w:pPr>
            <w:r w:rsidRPr="00846108">
              <w:rPr>
                <w:rFonts w:cs="Arial"/>
                <w:b/>
                <w:szCs w:val="20"/>
              </w:rPr>
              <w:t>Choose</w:t>
            </w:r>
            <w:r>
              <w:rPr>
                <w:rFonts w:cs="Arial"/>
                <w:szCs w:val="20"/>
              </w:rPr>
              <w:t xml:space="preserve"> an appropriate page for the presentation on your Content Area Literacy website.</w:t>
            </w:r>
          </w:p>
          <w:p w14:paraId="2B2DF530" w14:textId="77777777" w:rsidR="00652EB3" w:rsidRDefault="00652EB3" w:rsidP="00652EB3">
            <w:pPr>
              <w:tabs>
                <w:tab w:val="left" w:pos="2329"/>
              </w:tabs>
              <w:rPr>
                <w:rFonts w:cs="Arial"/>
                <w:szCs w:val="20"/>
              </w:rPr>
            </w:pPr>
          </w:p>
          <w:p w14:paraId="1D240456" w14:textId="77777777" w:rsidR="00652EB3" w:rsidRDefault="00652EB3" w:rsidP="00652EB3">
            <w:pPr>
              <w:tabs>
                <w:tab w:val="left" w:pos="2329"/>
              </w:tabs>
              <w:rPr>
                <w:rFonts w:cs="Arial"/>
                <w:szCs w:val="20"/>
              </w:rPr>
            </w:pPr>
            <w:r w:rsidRPr="00B540A4">
              <w:rPr>
                <w:rFonts w:cs="Arial"/>
                <w:b/>
                <w:szCs w:val="20"/>
              </w:rPr>
              <w:t>Upload</w:t>
            </w:r>
            <w:r>
              <w:rPr>
                <w:rFonts w:cs="Arial"/>
                <w:szCs w:val="20"/>
              </w:rPr>
              <w:t xml:space="preserve"> the presentation to your </w:t>
            </w:r>
            <w:r w:rsidRPr="00B540A4">
              <w:rPr>
                <w:rFonts w:cs="Arial"/>
                <w:szCs w:val="20"/>
              </w:rPr>
              <w:t xml:space="preserve">Content Area Literacy </w:t>
            </w:r>
            <w:r>
              <w:rPr>
                <w:rFonts w:cs="Arial"/>
                <w:szCs w:val="20"/>
              </w:rPr>
              <w:t>w</w:t>
            </w:r>
            <w:r w:rsidRPr="00B540A4">
              <w:rPr>
                <w:rFonts w:cs="Arial"/>
                <w:szCs w:val="20"/>
              </w:rPr>
              <w:t>ebsite</w:t>
            </w:r>
            <w:r>
              <w:rPr>
                <w:rFonts w:cs="Arial"/>
                <w:szCs w:val="20"/>
              </w:rPr>
              <w:t>.</w:t>
            </w:r>
          </w:p>
          <w:p w14:paraId="09C71F2D" w14:textId="77777777" w:rsidR="00652EB3" w:rsidRDefault="00652EB3" w:rsidP="00652EB3">
            <w:pPr>
              <w:tabs>
                <w:tab w:val="left" w:pos="2329"/>
              </w:tabs>
              <w:rPr>
                <w:rFonts w:cs="Arial"/>
                <w:szCs w:val="20"/>
              </w:rPr>
            </w:pPr>
          </w:p>
          <w:p w14:paraId="3703C336" w14:textId="77777777" w:rsidR="00652EB3" w:rsidRDefault="00652EB3" w:rsidP="00652EB3">
            <w:pPr>
              <w:tabs>
                <w:tab w:val="left" w:pos="2329"/>
              </w:tabs>
              <w:rPr>
                <w:rFonts w:cs="Arial"/>
                <w:szCs w:val="20"/>
              </w:rPr>
            </w:pPr>
            <w:r w:rsidRPr="00846108">
              <w:rPr>
                <w:rFonts w:cs="Arial"/>
                <w:b/>
                <w:szCs w:val="20"/>
              </w:rPr>
              <w:t>Write</w:t>
            </w:r>
            <w:r>
              <w:rPr>
                <w:rFonts w:cs="Arial"/>
                <w:szCs w:val="20"/>
              </w:rPr>
              <w:t xml:space="preserve"> a brief paragraph</w:t>
            </w:r>
            <w:r w:rsidR="00516A44">
              <w:rPr>
                <w:rFonts w:cs="Arial"/>
                <w:szCs w:val="20"/>
              </w:rPr>
              <w:t xml:space="preserve"> that includes</w:t>
            </w:r>
            <w:r>
              <w:rPr>
                <w:rFonts w:cs="Arial"/>
                <w:szCs w:val="20"/>
              </w:rPr>
              <w:t xml:space="preserve"> the following:</w:t>
            </w:r>
          </w:p>
          <w:p w14:paraId="2664BB7F" w14:textId="77777777" w:rsidR="00652EB3" w:rsidRDefault="00652EB3" w:rsidP="00652EB3">
            <w:pPr>
              <w:tabs>
                <w:tab w:val="left" w:pos="2329"/>
              </w:tabs>
              <w:rPr>
                <w:rFonts w:cs="Arial"/>
                <w:szCs w:val="20"/>
              </w:rPr>
            </w:pPr>
          </w:p>
          <w:p w14:paraId="0179B88E" w14:textId="77777777" w:rsidR="00652EB3" w:rsidRPr="004E760A" w:rsidRDefault="00652EB3" w:rsidP="00652EB3">
            <w:pPr>
              <w:pStyle w:val="ListParagraph"/>
              <w:numPr>
                <w:ilvl w:val="0"/>
                <w:numId w:val="19"/>
              </w:numPr>
              <w:tabs>
                <w:tab w:val="left" w:pos="2329"/>
              </w:tabs>
              <w:rPr>
                <w:rFonts w:cs="Arial"/>
                <w:szCs w:val="20"/>
              </w:rPr>
            </w:pPr>
            <w:r>
              <w:rPr>
                <w:rFonts w:cs="Arial"/>
                <w:szCs w:val="20"/>
              </w:rPr>
              <w:t>I</w:t>
            </w:r>
            <w:r w:rsidRPr="004E760A">
              <w:rPr>
                <w:rFonts w:cs="Arial"/>
                <w:szCs w:val="20"/>
              </w:rPr>
              <w:t xml:space="preserve">nstructions on where to locate the </w:t>
            </w:r>
            <w:r>
              <w:rPr>
                <w:rFonts w:cs="Arial"/>
                <w:szCs w:val="20"/>
              </w:rPr>
              <w:t>presentation</w:t>
            </w:r>
          </w:p>
          <w:p w14:paraId="35A9C2A7" w14:textId="77777777" w:rsidR="00652EB3" w:rsidRDefault="00652EB3" w:rsidP="00652EB3">
            <w:pPr>
              <w:pStyle w:val="AssignmentsLevel2"/>
            </w:pPr>
            <w:r>
              <w:t xml:space="preserve">A </w:t>
            </w:r>
            <w:r w:rsidRPr="004E760A">
              <w:t xml:space="preserve">brief </w:t>
            </w:r>
            <w:r>
              <w:t>explanation</w:t>
            </w:r>
            <w:r w:rsidRPr="004E760A">
              <w:t xml:space="preserve"> about why </w:t>
            </w:r>
            <w:r>
              <w:t>you chose that location for your presentation</w:t>
            </w:r>
          </w:p>
          <w:p w14:paraId="4C9D5ACF" w14:textId="77777777" w:rsidR="00652EB3" w:rsidRDefault="00652EB3" w:rsidP="00652EB3">
            <w:pPr>
              <w:tabs>
                <w:tab w:val="left" w:pos="2329"/>
              </w:tabs>
              <w:rPr>
                <w:rFonts w:cs="Arial"/>
                <w:szCs w:val="20"/>
              </w:rPr>
            </w:pPr>
          </w:p>
          <w:p w14:paraId="4BB189D8" w14:textId="77777777" w:rsidR="00652EB3" w:rsidRPr="4948C66D" w:rsidRDefault="00652EB3" w:rsidP="00652EB3">
            <w:pPr>
              <w:tabs>
                <w:tab w:val="left" w:pos="2329"/>
              </w:tabs>
              <w:rPr>
                <w:rFonts w:eastAsia="Arial" w:cs="Arial"/>
                <w:b/>
                <w:bCs/>
              </w:rPr>
            </w:pPr>
            <w:r w:rsidRPr="00B540A4">
              <w:rPr>
                <w:rFonts w:cs="Arial"/>
                <w:b/>
                <w:szCs w:val="20"/>
              </w:rPr>
              <w:t>Submit</w:t>
            </w:r>
            <w:r>
              <w:rPr>
                <w:rFonts w:cs="Arial"/>
                <w:szCs w:val="20"/>
              </w:rPr>
              <w:t xml:space="preserve"> both a hyperlink to your website and your paragraph to your instructor via Blackboard no later than 11:59 p.m. EST on Sunday.</w:t>
            </w:r>
            <w:r w:rsidRPr="004E760A">
              <w:rPr>
                <w:rFonts w:cs="Arial"/>
                <w:szCs w:val="20"/>
              </w:rPr>
              <w:t xml:space="preserve"> </w:t>
            </w:r>
          </w:p>
        </w:tc>
        <w:tc>
          <w:tcPr>
            <w:tcW w:w="1440" w:type="dxa"/>
          </w:tcPr>
          <w:p w14:paraId="75020AB8" w14:textId="77777777" w:rsidR="00652EB3" w:rsidRDefault="00652EB3" w:rsidP="00652EB3">
            <w:pPr>
              <w:tabs>
                <w:tab w:val="left" w:pos="2329"/>
              </w:tabs>
              <w:rPr>
                <w:rFonts w:cs="Arial"/>
                <w:szCs w:val="20"/>
              </w:rPr>
            </w:pPr>
            <w:r>
              <w:rPr>
                <w:rFonts w:cs="Arial"/>
                <w:szCs w:val="20"/>
              </w:rPr>
              <w:t>1.3</w:t>
            </w:r>
          </w:p>
        </w:tc>
        <w:tc>
          <w:tcPr>
            <w:tcW w:w="1440" w:type="dxa"/>
          </w:tcPr>
          <w:p w14:paraId="6A621A38" w14:textId="77777777" w:rsidR="00652EB3" w:rsidRDefault="00652EB3" w:rsidP="00652EB3">
            <w:pPr>
              <w:tabs>
                <w:tab w:val="left" w:pos="2329"/>
              </w:tabs>
            </w:pPr>
            <w:r>
              <w:rPr>
                <w:rFonts w:cs="Arial"/>
                <w:szCs w:val="20"/>
              </w:rPr>
              <w:t xml:space="preserve">Presentation: </w:t>
            </w:r>
            <w:r w:rsidRPr="00B540A4">
              <w:rPr>
                <w:rFonts w:cs="Arial"/>
                <w:b/>
                <w:szCs w:val="20"/>
              </w:rPr>
              <w:t>1 hour</w:t>
            </w:r>
          </w:p>
        </w:tc>
      </w:tr>
      <w:tr w:rsidR="00652EB3" w:rsidRPr="00842155" w14:paraId="6D34D491" w14:textId="77777777" w:rsidTr="0041644A">
        <w:tc>
          <w:tcPr>
            <w:tcW w:w="10170" w:type="dxa"/>
            <w:gridSpan w:val="2"/>
            <w:tcBorders>
              <w:bottom w:val="single" w:sz="4" w:space="0" w:color="000000" w:themeColor="text1"/>
            </w:tcBorders>
            <w:tcMar>
              <w:top w:w="115" w:type="dxa"/>
              <w:left w:w="115" w:type="dxa"/>
              <w:bottom w:w="115" w:type="dxa"/>
              <w:right w:w="115" w:type="dxa"/>
            </w:tcMar>
          </w:tcPr>
          <w:p w14:paraId="7798DA4E" w14:textId="77777777" w:rsidR="00652EB3" w:rsidRPr="009F6F9B" w:rsidRDefault="00652EB3" w:rsidP="00652EB3">
            <w:pPr>
              <w:tabs>
                <w:tab w:val="left" w:pos="2329"/>
              </w:tabs>
              <w:rPr>
                <w:rFonts w:cs="Arial"/>
                <w:b/>
                <w:szCs w:val="20"/>
              </w:rPr>
            </w:pPr>
            <w:r>
              <w:rPr>
                <w:rFonts w:cs="Arial"/>
                <w:b/>
                <w:szCs w:val="20"/>
              </w:rPr>
              <w:t xml:space="preserve">Website Project: </w:t>
            </w:r>
            <w:r w:rsidRPr="009F6F9B">
              <w:rPr>
                <w:rFonts w:cs="Arial"/>
                <w:b/>
                <w:szCs w:val="20"/>
              </w:rPr>
              <w:t>Reading Terminology</w:t>
            </w:r>
          </w:p>
          <w:p w14:paraId="3DFBE623" w14:textId="77777777" w:rsidR="00652EB3" w:rsidRDefault="00652EB3" w:rsidP="00652EB3">
            <w:pPr>
              <w:tabs>
                <w:tab w:val="left" w:pos="2329"/>
              </w:tabs>
              <w:rPr>
                <w:rFonts w:cs="Arial"/>
                <w:szCs w:val="20"/>
              </w:rPr>
            </w:pPr>
          </w:p>
          <w:p w14:paraId="03B893AD" w14:textId="77777777" w:rsidR="00652EB3" w:rsidRDefault="00652EB3" w:rsidP="00652EB3">
            <w:r w:rsidRPr="009F6F9B">
              <w:rPr>
                <w:b/>
              </w:rPr>
              <w:t>Identify</w:t>
            </w:r>
            <w:r>
              <w:t xml:space="preserve"> helpful reading terminology that teachers and parents should be familiar with on your website. </w:t>
            </w:r>
            <w:r w:rsidR="00A93CF2">
              <w:t>Include</w:t>
            </w:r>
            <w:r>
              <w:t xml:space="preserve"> the five main components of literacy</w:t>
            </w:r>
            <w:r w:rsidR="00A93CF2">
              <w:t>,</w:t>
            </w:r>
            <w:r>
              <w:t xml:space="preserve"> as well as any other terminology that you found important within the readings and videos provided.</w:t>
            </w:r>
          </w:p>
          <w:p w14:paraId="5B0607D9" w14:textId="77777777" w:rsidR="00652EB3" w:rsidRDefault="00652EB3" w:rsidP="00652EB3">
            <w:pPr>
              <w:tabs>
                <w:tab w:val="left" w:pos="2329"/>
              </w:tabs>
              <w:rPr>
                <w:rFonts w:cs="Arial"/>
                <w:szCs w:val="20"/>
              </w:rPr>
            </w:pPr>
          </w:p>
          <w:p w14:paraId="1167EBEC" w14:textId="77777777" w:rsidR="00652EB3" w:rsidRDefault="00652EB3" w:rsidP="00652EB3">
            <w:pPr>
              <w:tabs>
                <w:tab w:val="left" w:pos="2329"/>
              </w:tabs>
              <w:rPr>
                <w:rFonts w:cs="Arial"/>
                <w:szCs w:val="20"/>
              </w:rPr>
            </w:pPr>
            <w:r w:rsidRPr="00B540A4">
              <w:rPr>
                <w:rFonts w:cs="Arial"/>
                <w:b/>
                <w:szCs w:val="20"/>
              </w:rPr>
              <w:t>Upload</w:t>
            </w:r>
            <w:r>
              <w:rPr>
                <w:rFonts w:cs="Arial"/>
                <w:szCs w:val="20"/>
              </w:rPr>
              <w:t xml:space="preserve"> the terminology to your </w:t>
            </w:r>
            <w:r w:rsidRPr="00B540A4">
              <w:rPr>
                <w:rFonts w:cs="Arial"/>
                <w:szCs w:val="20"/>
              </w:rPr>
              <w:t xml:space="preserve">Content Area Literacy </w:t>
            </w:r>
            <w:r>
              <w:rPr>
                <w:rFonts w:cs="Arial"/>
                <w:szCs w:val="20"/>
              </w:rPr>
              <w:t>w</w:t>
            </w:r>
            <w:r w:rsidRPr="00B540A4">
              <w:rPr>
                <w:rFonts w:cs="Arial"/>
                <w:szCs w:val="20"/>
              </w:rPr>
              <w:t>ebsite</w:t>
            </w:r>
            <w:r>
              <w:rPr>
                <w:rFonts w:cs="Arial"/>
                <w:szCs w:val="20"/>
              </w:rPr>
              <w:t>.</w:t>
            </w:r>
          </w:p>
          <w:p w14:paraId="5AD27946" w14:textId="77777777" w:rsidR="00652EB3" w:rsidRDefault="00652EB3" w:rsidP="00652EB3">
            <w:pPr>
              <w:tabs>
                <w:tab w:val="left" w:pos="2329"/>
              </w:tabs>
              <w:rPr>
                <w:rFonts w:cs="Arial"/>
                <w:szCs w:val="20"/>
              </w:rPr>
            </w:pPr>
          </w:p>
          <w:p w14:paraId="578369A4" w14:textId="77777777" w:rsidR="00652EB3" w:rsidRDefault="00652EB3" w:rsidP="00652EB3">
            <w:pPr>
              <w:tabs>
                <w:tab w:val="left" w:pos="2329"/>
              </w:tabs>
              <w:rPr>
                <w:rFonts w:cs="Arial"/>
                <w:szCs w:val="20"/>
              </w:rPr>
            </w:pPr>
            <w:r w:rsidRPr="000D6509">
              <w:rPr>
                <w:rFonts w:cs="Arial"/>
                <w:b/>
                <w:szCs w:val="20"/>
              </w:rPr>
              <w:t>Write</w:t>
            </w:r>
            <w:r>
              <w:rPr>
                <w:rFonts w:cs="Arial"/>
                <w:szCs w:val="20"/>
              </w:rPr>
              <w:t xml:space="preserve"> a brief paragraph</w:t>
            </w:r>
            <w:r w:rsidR="00516A44">
              <w:rPr>
                <w:rFonts w:cs="Arial"/>
                <w:szCs w:val="20"/>
              </w:rPr>
              <w:t xml:space="preserve"> that includes </w:t>
            </w:r>
            <w:r>
              <w:rPr>
                <w:rFonts w:cs="Arial"/>
                <w:szCs w:val="20"/>
              </w:rPr>
              <w:t>the following:</w:t>
            </w:r>
          </w:p>
          <w:p w14:paraId="6778920A" w14:textId="77777777" w:rsidR="00652EB3" w:rsidRDefault="00652EB3" w:rsidP="00652EB3">
            <w:pPr>
              <w:tabs>
                <w:tab w:val="left" w:pos="2329"/>
              </w:tabs>
              <w:rPr>
                <w:rFonts w:cs="Arial"/>
                <w:szCs w:val="20"/>
              </w:rPr>
            </w:pPr>
          </w:p>
          <w:p w14:paraId="17878531" w14:textId="77777777" w:rsidR="00652EB3" w:rsidRPr="004E760A" w:rsidRDefault="00652EB3" w:rsidP="00652EB3">
            <w:pPr>
              <w:pStyle w:val="ListParagraph"/>
              <w:numPr>
                <w:ilvl w:val="0"/>
                <w:numId w:val="19"/>
              </w:numPr>
              <w:tabs>
                <w:tab w:val="left" w:pos="2329"/>
              </w:tabs>
              <w:rPr>
                <w:rFonts w:cs="Arial"/>
                <w:szCs w:val="20"/>
              </w:rPr>
            </w:pPr>
            <w:r>
              <w:rPr>
                <w:rFonts w:cs="Arial"/>
                <w:szCs w:val="20"/>
              </w:rPr>
              <w:t>I</w:t>
            </w:r>
            <w:r w:rsidRPr="004E760A">
              <w:rPr>
                <w:rFonts w:cs="Arial"/>
                <w:szCs w:val="20"/>
              </w:rPr>
              <w:t xml:space="preserve">nstructions on where to locate the </w:t>
            </w:r>
            <w:r>
              <w:rPr>
                <w:rFonts w:cs="Arial"/>
                <w:szCs w:val="20"/>
              </w:rPr>
              <w:t>terminology</w:t>
            </w:r>
          </w:p>
          <w:p w14:paraId="450D706F" w14:textId="77777777" w:rsidR="00652EB3" w:rsidRDefault="00652EB3" w:rsidP="00652EB3">
            <w:pPr>
              <w:pStyle w:val="AssignmentsLevel2"/>
            </w:pPr>
            <w:r>
              <w:t xml:space="preserve">A </w:t>
            </w:r>
            <w:r w:rsidRPr="004E760A">
              <w:t xml:space="preserve">brief </w:t>
            </w:r>
            <w:r>
              <w:t>explanation</w:t>
            </w:r>
            <w:r w:rsidRPr="004E760A">
              <w:t xml:space="preserve"> about why </w:t>
            </w:r>
            <w:r>
              <w:t>you chose that location for your terminology</w:t>
            </w:r>
          </w:p>
          <w:p w14:paraId="2F9F1EAD" w14:textId="77777777" w:rsidR="00652EB3" w:rsidRDefault="00652EB3" w:rsidP="00652EB3">
            <w:pPr>
              <w:tabs>
                <w:tab w:val="left" w:pos="2329"/>
              </w:tabs>
              <w:rPr>
                <w:rFonts w:cs="Arial"/>
                <w:szCs w:val="20"/>
              </w:rPr>
            </w:pPr>
          </w:p>
          <w:p w14:paraId="0668B036" w14:textId="11238A14" w:rsidR="00652EB3" w:rsidRPr="00842155" w:rsidRDefault="00652EB3" w:rsidP="00652EB3">
            <w:pPr>
              <w:pStyle w:val="AssignmentsLevel1"/>
              <w:rPr>
                <w:b/>
                <w:bCs/>
              </w:rPr>
            </w:pPr>
            <w:r w:rsidRPr="00B540A4">
              <w:rPr>
                <w:b/>
              </w:rPr>
              <w:t>Submit</w:t>
            </w:r>
            <w:r>
              <w:t xml:space="preserve"> both a hyperlink </w:t>
            </w:r>
            <w:r w:rsidR="0017110F">
              <w:t xml:space="preserve">of </w:t>
            </w:r>
            <w:r>
              <w:t>your website and your paragraph to your instructor via Blackboard no later than 11:59 p.m. EST on Sunday.</w:t>
            </w:r>
          </w:p>
        </w:tc>
        <w:tc>
          <w:tcPr>
            <w:tcW w:w="1440" w:type="dxa"/>
            <w:tcBorders>
              <w:bottom w:val="single" w:sz="4" w:space="0" w:color="000000" w:themeColor="text1"/>
            </w:tcBorders>
          </w:tcPr>
          <w:p w14:paraId="793CC787" w14:textId="77777777" w:rsidR="00652EB3" w:rsidRPr="00842155" w:rsidRDefault="00652EB3" w:rsidP="00652EB3">
            <w:pPr>
              <w:tabs>
                <w:tab w:val="left" w:pos="2329"/>
              </w:tabs>
              <w:rPr>
                <w:rFonts w:cs="Arial"/>
                <w:szCs w:val="20"/>
              </w:rPr>
            </w:pPr>
            <w:r>
              <w:rPr>
                <w:rFonts w:cs="Arial"/>
                <w:szCs w:val="20"/>
              </w:rPr>
              <w:t>1.1</w:t>
            </w:r>
          </w:p>
        </w:tc>
        <w:tc>
          <w:tcPr>
            <w:tcW w:w="1440" w:type="dxa"/>
            <w:tcBorders>
              <w:bottom w:val="single" w:sz="4" w:space="0" w:color="000000" w:themeColor="text1"/>
            </w:tcBorders>
          </w:tcPr>
          <w:p w14:paraId="2BBF83ED" w14:textId="77777777" w:rsidR="00652EB3" w:rsidRPr="00842155" w:rsidRDefault="00652EB3" w:rsidP="00652EB3">
            <w:pPr>
              <w:tabs>
                <w:tab w:val="left" w:pos="2329"/>
              </w:tabs>
              <w:rPr>
                <w:rFonts w:eastAsia="Arial" w:cs="Arial"/>
              </w:rPr>
            </w:pPr>
            <w:r>
              <w:rPr>
                <w:rFonts w:cs="Arial"/>
                <w:szCs w:val="20"/>
              </w:rPr>
              <w:t xml:space="preserve">Private Post: </w:t>
            </w:r>
            <w:r w:rsidRPr="00CE180C">
              <w:rPr>
                <w:rFonts w:cs="Arial"/>
                <w:b/>
                <w:szCs w:val="20"/>
              </w:rPr>
              <w:t>.5 hours</w:t>
            </w:r>
          </w:p>
        </w:tc>
      </w:tr>
      <w:tr w:rsidR="00652EB3" w:rsidRPr="00132272" w14:paraId="5A4AD5A9" w14:textId="77777777" w:rsidTr="0041644A">
        <w:tc>
          <w:tcPr>
            <w:tcW w:w="10170" w:type="dxa"/>
            <w:gridSpan w:val="2"/>
            <w:tcBorders>
              <w:bottom w:val="single" w:sz="4" w:space="0" w:color="auto"/>
            </w:tcBorders>
            <w:tcMar>
              <w:top w:w="115" w:type="dxa"/>
              <w:left w:w="115" w:type="dxa"/>
              <w:bottom w:w="115" w:type="dxa"/>
              <w:right w:w="115" w:type="dxa"/>
            </w:tcMar>
          </w:tcPr>
          <w:p w14:paraId="1ECBA4BB" w14:textId="77777777" w:rsidR="00652EB3" w:rsidRPr="009F6F9B" w:rsidRDefault="00652EB3" w:rsidP="00652EB3">
            <w:pPr>
              <w:rPr>
                <w:b/>
              </w:rPr>
            </w:pPr>
            <w:r>
              <w:rPr>
                <w:rFonts w:cs="Arial"/>
                <w:b/>
                <w:szCs w:val="20"/>
              </w:rPr>
              <w:t>Website Project</w:t>
            </w:r>
            <w:r>
              <w:rPr>
                <w:b/>
              </w:rPr>
              <w:t xml:space="preserve">: </w:t>
            </w:r>
            <w:r w:rsidRPr="009F6F9B">
              <w:rPr>
                <w:b/>
              </w:rPr>
              <w:t>Basic Reading Skills</w:t>
            </w:r>
          </w:p>
          <w:p w14:paraId="057B5CB3" w14:textId="77777777" w:rsidR="00652EB3" w:rsidRDefault="00652EB3" w:rsidP="00652EB3"/>
          <w:p w14:paraId="689FEC6F" w14:textId="77777777" w:rsidR="00652EB3" w:rsidRPr="00E3435E" w:rsidRDefault="00652EB3" w:rsidP="00652EB3">
            <w:r>
              <w:t xml:space="preserve">This week, you will have read in the </w:t>
            </w:r>
            <w:r w:rsidRPr="00E3435E">
              <w:rPr>
                <w:i/>
              </w:rPr>
              <w:t>Continuum of Literacy Learning</w:t>
            </w:r>
            <w:r>
              <w:rPr>
                <w:i/>
              </w:rPr>
              <w:t xml:space="preserve"> </w:t>
            </w:r>
            <w:r>
              <w:t>text about the frameworks and their importance in approaching literacy. You will now apply your reading and understandings to create a custom framework that includes each of the five basic reading skills for both teachers and parents.</w:t>
            </w:r>
          </w:p>
          <w:p w14:paraId="5A3E3B02" w14:textId="77777777" w:rsidR="00652EB3" w:rsidRDefault="00652EB3" w:rsidP="00652EB3"/>
          <w:p w14:paraId="206AB004" w14:textId="77777777" w:rsidR="00652EB3" w:rsidRDefault="00652EB3" w:rsidP="00652EB3">
            <w:pPr>
              <w:pStyle w:val="CommentText"/>
            </w:pPr>
            <w:r w:rsidRPr="004E2500">
              <w:rPr>
                <w:b/>
              </w:rPr>
              <w:t>Review</w:t>
            </w:r>
            <w:r>
              <w:t xml:space="preserve"> the framework that is discussed in the Introduction </w:t>
            </w:r>
            <w:r w:rsidR="0041644A">
              <w:t>of</w:t>
            </w:r>
            <w:r w:rsidR="007D3B70">
              <w:t xml:space="preserve"> </w:t>
            </w:r>
            <w:r>
              <w:t xml:space="preserve">the </w:t>
            </w:r>
            <w:r w:rsidRPr="0041644A">
              <w:rPr>
                <w:i/>
              </w:rPr>
              <w:t xml:space="preserve">Continuum of Literacy </w:t>
            </w:r>
            <w:r w:rsidR="0041644A" w:rsidRPr="0041644A">
              <w:rPr>
                <w:i/>
              </w:rPr>
              <w:t>Learning</w:t>
            </w:r>
            <w:r w:rsidR="0041644A">
              <w:t xml:space="preserve"> </w:t>
            </w:r>
            <w:r>
              <w:t xml:space="preserve">framework (Figure 1-1 on </w:t>
            </w:r>
            <w:r w:rsidR="00472C0B">
              <w:t>p.</w:t>
            </w:r>
            <w:r>
              <w:t xml:space="preserve"> 3). The framework required by the course is a visual depiction of the scaffolding of the reading process.  </w:t>
            </w:r>
          </w:p>
          <w:p w14:paraId="37EF5FB2" w14:textId="77777777" w:rsidR="00652EB3" w:rsidRDefault="00652EB3" w:rsidP="00652EB3">
            <w:pPr>
              <w:pStyle w:val="CommentText"/>
            </w:pPr>
          </w:p>
          <w:p w14:paraId="75370C1F" w14:textId="77777777" w:rsidR="00652EB3" w:rsidRDefault="00652EB3" w:rsidP="00D358EC">
            <w:pPr>
              <w:pStyle w:val="CommentText"/>
            </w:pPr>
            <w:r w:rsidRPr="004E2500">
              <w:rPr>
                <w:b/>
              </w:rPr>
              <w:t>Review</w:t>
            </w:r>
            <w:r>
              <w:t xml:space="preserve"> the following sample framework of the reading comprehension process:</w:t>
            </w:r>
            <w:r w:rsidR="00D358EC">
              <w:t xml:space="preserve"> </w:t>
            </w:r>
            <w:hyperlink r:id="rId32" w:history="1">
              <w:r w:rsidRPr="00656ED0">
                <w:rPr>
                  <w:rStyle w:val="Hyperlink"/>
                </w:rPr>
                <w:t>http://ekladata.com/HZJXVlfepkQIpnvZM_EOJFRZ5AQ.jpg</w:t>
              </w:r>
            </w:hyperlink>
            <w:r w:rsidR="00472C0B">
              <w:rPr>
                <w:rStyle w:val="Hyperlink"/>
              </w:rPr>
              <w:t>.</w:t>
            </w:r>
          </w:p>
          <w:p w14:paraId="5BD90702" w14:textId="77777777" w:rsidR="00652EB3" w:rsidRDefault="00652EB3" w:rsidP="00652EB3"/>
          <w:p w14:paraId="2FEEBA69" w14:textId="77777777" w:rsidR="00652EB3" w:rsidRDefault="00652EB3" w:rsidP="00652EB3">
            <w:r w:rsidRPr="009F6F9B">
              <w:rPr>
                <w:b/>
              </w:rPr>
              <w:t>Create</w:t>
            </w:r>
            <w:r>
              <w:t xml:space="preserve"> a framework of the five basic reading skills for both teachers and parents. The framework should be useful to parents and should act as a classroom resource for teachers. </w:t>
            </w:r>
          </w:p>
          <w:p w14:paraId="74720A16" w14:textId="77777777" w:rsidR="00652EB3" w:rsidRDefault="00652EB3" w:rsidP="00652EB3"/>
          <w:p w14:paraId="55F9D3D2" w14:textId="77777777" w:rsidR="00652EB3" w:rsidRDefault="00652EB3" w:rsidP="00652EB3">
            <w:r w:rsidRPr="0099481C">
              <w:rPr>
                <w:b/>
              </w:rPr>
              <w:t>Note</w:t>
            </w:r>
            <w:r w:rsidR="00472C0B">
              <w:rPr>
                <w:b/>
              </w:rPr>
              <w:t>.</w:t>
            </w:r>
            <w:r w:rsidRPr="00E46515">
              <w:t xml:space="preserve"> </w:t>
            </w:r>
            <w:r>
              <w:t>You may create separate framework references for teachers and parents.</w:t>
            </w:r>
          </w:p>
          <w:p w14:paraId="6C3FF36E" w14:textId="77777777" w:rsidR="00652EB3" w:rsidRDefault="00652EB3" w:rsidP="00652EB3">
            <w:pPr>
              <w:tabs>
                <w:tab w:val="left" w:pos="2329"/>
              </w:tabs>
              <w:rPr>
                <w:rFonts w:cs="Arial"/>
                <w:szCs w:val="20"/>
              </w:rPr>
            </w:pPr>
          </w:p>
          <w:p w14:paraId="6C6AC27D" w14:textId="77777777" w:rsidR="00652EB3" w:rsidRDefault="00652EB3" w:rsidP="00652EB3">
            <w:pPr>
              <w:tabs>
                <w:tab w:val="left" w:pos="2329"/>
              </w:tabs>
              <w:rPr>
                <w:rFonts w:cs="Arial"/>
                <w:szCs w:val="20"/>
              </w:rPr>
            </w:pPr>
            <w:r w:rsidRPr="00B540A4">
              <w:rPr>
                <w:rFonts w:cs="Arial"/>
                <w:b/>
                <w:szCs w:val="20"/>
              </w:rPr>
              <w:t>Upload</w:t>
            </w:r>
            <w:r>
              <w:rPr>
                <w:rFonts w:cs="Arial"/>
                <w:szCs w:val="20"/>
              </w:rPr>
              <w:t xml:space="preserve"> the framework or frameworks to your </w:t>
            </w:r>
            <w:r w:rsidRPr="00B540A4">
              <w:rPr>
                <w:rFonts w:cs="Arial"/>
                <w:szCs w:val="20"/>
              </w:rPr>
              <w:t xml:space="preserve">Content Area Literacy </w:t>
            </w:r>
            <w:r>
              <w:rPr>
                <w:rFonts w:cs="Arial"/>
                <w:szCs w:val="20"/>
              </w:rPr>
              <w:t>w</w:t>
            </w:r>
            <w:r w:rsidRPr="00B540A4">
              <w:rPr>
                <w:rFonts w:cs="Arial"/>
                <w:szCs w:val="20"/>
              </w:rPr>
              <w:t>ebsite</w:t>
            </w:r>
            <w:r>
              <w:rPr>
                <w:rFonts w:cs="Arial"/>
                <w:szCs w:val="20"/>
              </w:rPr>
              <w:t>.</w:t>
            </w:r>
          </w:p>
          <w:p w14:paraId="56B4153E" w14:textId="77777777" w:rsidR="00652EB3" w:rsidRDefault="00652EB3" w:rsidP="00652EB3">
            <w:pPr>
              <w:tabs>
                <w:tab w:val="left" w:pos="2329"/>
              </w:tabs>
              <w:rPr>
                <w:rFonts w:cs="Arial"/>
                <w:b/>
                <w:szCs w:val="20"/>
              </w:rPr>
            </w:pPr>
          </w:p>
          <w:p w14:paraId="559FD1A6" w14:textId="77777777" w:rsidR="00652EB3" w:rsidRDefault="00652EB3" w:rsidP="00652EB3">
            <w:pPr>
              <w:tabs>
                <w:tab w:val="left" w:pos="2329"/>
              </w:tabs>
              <w:rPr>
                <w:rFonts w:cs="Arial"/>
                <w:szCs w:val="20"/>
              </w:rPr>
            </w:pPr>
            <w:r w:rsidRPr="000D6509">
              <w:rPr>
                <w:rFonts w:cs="Arial"/>
                <w:b/>
                <w:szCs w:val="20"/>
              </w:rPr>
              <w:t>Write</w:t>
            </w:r>
            <w:r>
              <w:rPr>
                <w:rFonts w:cs="Arial"/>
                <w:szCs w:val="20"/>
              </w:rPr>
              <w:t xml:space="preserve"> a brief paragraph </w:t>
            </w:r>
            <w:r w:rsidR="005D0216">
              <w:rPr>
                <w:rFonts w:cs="Arial"/>
                <w:szCs w:val="20"/>
              </w:rPr>
              <w:t xml:space="preserve">that includes </w:t>
            </w:r>
            <w:r>
              <w:rPr>
                <w:rFonts w:cs="Arial"/>
                <w:szCs w:val="20"/>
              </w:rPr>
              <w:t>the following:</w:t>
            </w:r>
          </w:p>
          <w:p w14:paraId="6F3ABD3F" w14:textId="77777777" w:rsidR="00652EB3" w:rsidRDefault="00652EB3" w:rsidP="00652EB3">
            <w:pPr>
              <w:tabs>
                <w:tab w:val="left" w:pos="2329"/>
              </w:tabs>
              <w:rPr>
                <w:rFonts w:cs="Arial"/>
                <w:szCs w:val="20"/>
              </w:rPr>
            </w:pPr>
          </w:p>
          <w:p w14:paraId="3B7B01F6" w14:textId="77777777" w:rsidR="00652EB3" w:rsidRPr="004E760A" w:rsidRDefault="00652EB3" w:rsidP="00652EB3">
            <w:pPr>
              <w:pStyle w:val="ListParagraph"/>
              <w:numPr>
                <w:ilvl w:val="0"/>
                <w:numId w:val="19"/>
              </w:numPr>
              <w:tabs>
                <w:tab w:val="left" w:pos="2329"/>
              </w:tabs>
              <w:rPr>
                <w:rFonts w:cs="Arial"/>
                <w:szCs w:val="20"/>
              </w:rPr>
            </w:pPr>
            <w:r>
              <w:rPr>
                <w:rFonts w:cs="Arial"/>
                <w:szCs w:val="20"/>
              </w:rPr>
              <w:t>I</w:t>
            </w:r>
            <w:r w:rsidRPr="004E760A">
              <w:rPr>
                <w:rFonts w:cs="Arial"/>
                <w:szCs w:val="20"/>
              </w:rPr>
              <w:t xml:space="preserve">nstructions on where to locate the </w:t>
            </w:r>
            <w:r>
              <w:rPr>
                <w:rFonts w:cs="Arial"/>
                <w:szCs w:val="20"/>
              </w:rPr>
              <w:t>framework</w:t>
            </w:r>
          </w:p>
          <w:p w14:paraId="79071FBE" w14:textId="77777777" w:rsidR="00652EB3" w:rsidRDefault="00652EB3" w:rsidP="00652EB3">
            <w:pPr>
              <w:pStyle w:val="AssignmentsLevel2"/>
            </w:pPr>
            <w:r>
              <w:t xml:space="preserve">A </w:t>
            </w:r>
            <w:r w:rsidRPr="004E760A">
              <w:t xml:space="preserve">brief </w:t>
            </w:r>
            <w:r>
              <w:t>explanation</w:t>
            </w:r>
            <w:r w:rsidRPr="004E760A">
              <w:t xml:space="preserve"> about why </w:t>
            </w:r>
            <w:r>
              <w:t>you chose that location for your framework</w:t>
            </w:r>
          </w:p>
          <w:p w14:paraId="2159B303" w14:textId="77777777" w:rsidR="00652EB3" w:rsidRDefault="00652EB3" w:rsidP="00652EB3">
            <w:pPr>
              <w:tabs>
                <w:tab w:val="left" w:pos="6570"/>
              </w:tabs>
              <w:rPr>
                <w:rFonts w:cs="Arial"/>
                <w:szCs w:val="20"/>
              </w:rPr>
            </w:pPr>
            <w:r>
              <w:rPr>
                <w:rFonts w:cs="Arial"/>
                <w:szCs w:val="20"/>
              </w:rPr>
              <w:tab/>
            </w:r>
          </w:p>
          <w:p w14:paraId="09353EA7" w14:textId="77777777" w:rsidR="00652EB3" w:rsidRPr="003A673D" w:rsidRDefault="00652EB3" w:rsidP="00652EB3">
            <w:pPr>
              <w:pStyle w:val="AssignmentsLevel1"/>
            </w:pPr>
            <w:r w:rsidRPr="00B540A4">
              <w:rPr>
                <w:b/>
              </w:rPr>
              <w:t>Submit</w:t>
            </w:r>
            <w:r w:rsidR="003A673D">
              <w:t xml:space="preserve"> both</w:t>
            </w:r>
            <w:r>
              <w:t xml:space="preserve"> your website and your paragraph to your instructor via Blackboard no later than 11:59 p.m. EST on Sunday.</w:t>
            </w:r>
          </w:p>
        </w:tc>
        <w:tc>
          <w:tcPr>
            <w:tcW w:w="1440" w:type="dxa"/>
            <w:tcBorders>
              <w:bottom w:val="single" w:sz="4" w:space="0" w:color="auto"/>
            </w:tcBorders>
          </w:tcPr>
          <w:p w14:paraId="5AB147DC" w14:textId="77777777" w:rsidR="00652EB3" w:rsidRPr="00132272" w:rsidRDefault="00652EB3" w:rsidP="00652EB3">
            <w:pPr>
              <w:tabs>
                <w:tab w:val="left" w:pos="2329"/>
              </w:tabs>
              <w:rPr>
                <w:rFonts w:cs="Arial"/>
                <w:strike/>
                <w:szCs w:val="20"/>
              </w:rPr>
            </w:pPr>
            <w:r>
              <w:rPr>
                <w:rFonts w:cs="Arial"/>
                <w:szCs w:val="20"/>
              </w:rPr>
              <w:t>1.2</w:t>
            </w:r>
          </w:p>
        </w:tc>
        <w:tc>
          <w:tcPr>
            <w:tcW w:w="1440" w:type="dxa"/>
            <w:tcBorders>
              <w:bottom w:val="single" w:sz="4" w:space="0" w:color="auto"/>
            </w:tcBorders>
          </w:tcPr>
          <w:p w14:paraId="5E1EAFCB" w14:textId="77777777" w:rsidR="00652EB3" w:rsidRPr="00132272" w:rsidRDefault="00652EB3" w:rsidP="00652EB3">
            <w:pPr>
              <w:tabs>
                <w:tab w:val="left" w:pos="2329"/>
              </w:tabs>
              <w:rPr>
                <w:rFonts w:cs="Arial"/>
                <w:strike/>
                <w:szCs w:val="20"/>
              </w:rPr>
            </w:pPr>
            <w:r>
              <w:rPr>
                <w:rFonts w:cs="Arial"/>
                <w:szCs w:val="20"/>
              </w:rPr>
              <w:t xml:space="preserve">Private Post: </w:t>
            </w:r>
            <w:r w:rsidRPr="00CE180C">
              <w:rPr>
                <w:rFonts w:cs="Arial"/>
                <w:b/>
                <w:szCs w:val="20"/>
              </w:rPr>
              <w:t>.5 hours</w:t>
            </w:r>
          </w:p>
        </w:tc>
      </w:tr>
      <w:tr w:rsidR="00104F2B" w:rsidRPr="00842155" w14:paraId="30146E86" w14:textId="77777777" w:rsidTr="0041644A">
        <w:tc>
          <w:tcPr>
            <w:tcW w:w="1440" w:type="dxa"/>
            <w:tcBorders>
              <w:top w:val="single" w:sz="4" w:space="0" w:color="auto"/>
              <w:bottom w:val="single" w:sz="4" w:space="0" w:color="000000" w:themeColor="text1"/>
              <w:right w:val="nil"/>
            </w:tcBorders>
            <w:shd w:val="clear" w:color="auto" w:fill="E6E6E6"/>
            <w:tcMar>
              <w:top w:w="115" w:type="dxa"/>
              <w:left w:w="115" w:type="dxa"/>
              <w:bottom w:w="115" w:type="dxa"/>
              <w:right w:w="115" w:type="dxa"/>
            </w:tcMar>
          </w:tcPr>
          <w:p w14:paraId="03F3A936" w14:textId="77777777" w:rsidR="00104F2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top w:val="single" w:sz="4" w:space="0" w:color="auto"/>
              <w:left w:val="nil"/>
              <w:bottom w:val="single" w:sz="4" w:space="0" w:color="000000" w:themeColor="text1"/>
              <w:right w:val="nil"/>
            </w:tcBorders>
            <w:shd w:val="clear" w:color="auto" w:fill="E6E6E6"/>
            <w:tcMar>
              <w:top w:w="115" w:type="dxa"/>
              <w:left w:w="115" w:type="dxa"/>
              <w:bottom w:w="115" w:type="dxa"/>
              <w:right w:w="115" w:type="dxa"/>
            </w:tcMar>
          </w:tcPr>
          <w:p w14:paraId="35AF36EA" w14:textId="77777777" w:rsidR="00104F2B" w:rsidRPr="00842155" w:rsidRDefault="00104F2B" w:rsidP="00104F2B">
            <w:pPr>
              <w:tabs>
                <w:tab w:val="left" w:pos="2329"/>
              </w:tabs>
              <w:rPr>
                <w:rFonts w:cs="Arial"/>
                <w:b/>
                <w:szCs w:val="20"/>
              </w:rPr>
            </w:pPr>
          </w:p>
        </w:tc>
        <w:tc>
          <w:tcPr>
            <w:tcW w:w="1440" w:type="dxa"/>
            <w:tcBorders>
              <w:top w:val="single" w:sz="4" w:space="0" w:color="auto"/>
              <w:left w:val="nil"/>
              <w:bottom w:val="single" w:sz="4" w:space="0" w:color="000000" w:themeColor="text1"/>
            </w:tcBorders>
            <w:shd w:val="clear" w:color="auto" w:fill="E6E6E6"/>
          </w:tcPr>
          <w:p w14:paraId="1DDA6EA0" w14:textId="77777777" w:rsidR="00104F2B" w:rsidRPr="00842155" w:rsidRDefault="00104F2B" w:rsidP="00104F2B">
            <w:pPr>
              <w:tabs>
                <w:tab w:val="left" w:pos="2329"/>
              </w:tabs>
              <w:rPr>
                <w:rFonts w:cs="Arial"/>
                <w:b/>
                <w:szCs w:val="20"/>
              </w:rPr>
            </w:pPr>
          </w:p>
        </w:tc>
        <w:tc>
          <w:tcPr>
            <w:tcW w:w="1440" w:type="dxa"/>
            <w:tcBorders>
              <w:top w:val="single" w:sz="4" w:space="0" w:color="auto"/>
              <w:bottom w:val="single" w:sz="4" w:space="0" w:color="000000" w:themeColor="text1"/>
            </w:tcBorders>
            <w:shd w:val="clear" w:color="auto" w:fill="E6E6E6"/>
          </w:tcPr>
          <w:p w14:paraId="5FD2ABC4" w14:textId="77777777" w:rsidR="00104F2B" w:rsidRPr="00842155" w:rsidRDefault="00652EB3" w:rsidP="00104F2B">
            <w:pPr>
              <w:tabs>
                <w:tab w:val="left" w:pos="2329"/>
              </w:tabs>
              <w:rPr>
                <w:rFonts w:cs="Arial"/>
                <w:b/>
                <w:szCs w:val="20"/>
              </w:rPr>
            </w:pPr>
            <w:r>
              <w:rPr>
                <w:rFonts w:cs="Arial"/>
                <w:b/>
                <w:szCs w:val="20"/>
              </w:rPr>
              <w:t>8 hours</w:t>
            </w:r>
          </w:p>
        </w:tc>
      </w:tr>
    </w:tbl>
    <w:p w14:paraId="1AE0C8DF" w14:textId="77777777" w:rsidR="006324AB" w:rsidRDefault="006324AB" w:rsidP="00100350">
      <w:pPr>
        <w:tabs>
          <w:tab w:val="left" w:pos="360"/>
        </w:tabs>
        <w:spacing w:before="60" w:after="60"/>
        <w:rPr>
          <w:rFonts w:cs="Arial"/>
          <w:szCs w:val="20"/>
        </w:rPr>
      </w:pPr>
    </w:p>
    <w:p w14:paraId="3C86E3B6" w14:textId="77777777" w:rsidR="008867EB" w:rsidRDefault="002650B8" w:rsidP="0020635A">
      <w:pPr>
        <w:pStyle w:val="Heading1"/>
      </w:pPr>
      <w:r>
        <w:t>Faculty Note</w:t>
      </w:r>
      <w:r w:rsidR="005344A9">
        <w:t>s</w:t>
      </w:r>
      <w:bookmarkStart w:id="4" w:name="weektwo"/>
      <w:bookmarkEnd w:id="4"/>
    </w:p>
    <w:p w14:paraId="1DDA88A6" w14:textId="77777777" w:rsidR="00E75D87" w:rsidRDefault="00E75D87" w:rsidP="002522B3">
      <w:pPr>
        <w:pStyle w:val="AssignmentsLevel1"/>
        <w:rPr>
          <w:b/>
        </w:rPr>
      </w:pPr>
    </w:p>
    <w:p w14:paraId="2360BFA9" w14:textId="77777777" w:rsidR="00F235B7" w:rsidRPr="00F235B7" w:rsidRDefault="00F235B7" w:rsidP="002522B3">
      <w:pPr>
        <w:pStyle w:val="AssignmentsLevel1"/>
      </w:pPr>
      <w:r>
        <w:rPr>
          <w:b/>
        </w:rPr>
        <w:t xml:space="preserve">General Questions and Discussion Forum: </w:t>
      </w:r>
      <w:r>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w:t>
      </w:r>
      <w:r w:rsidR="00B96F72">
        <w:t xml:space="preserve">to </w:t>
      </w:r>
      <w:r>
        <w:t xml:space="preserve">monitor and post regularly to build engagement. </w:t>
      </w:r>
    </w:p>
    <w:p w14:paraId="51A5703D" w14:textId="77777777" w:rsidR="00CA341D" w:rsidRDefault="00CA341D" w:rsidP="002522B3">
      <w:pPr>
        <w:pStyle w:val="AssignmentsLevel1"/>
        <w:rPr>
          <w:b/>
          <w:bCs/>
        </w:rPr>
      </w:pPr>
    </w:p>
    <w:p w14:paraId="375D5507" w14:textId="765CEC95" w:rsidR="00070039" w:rsidRDefault="00070039" w:rsidP="00070039">
      <w:pPr>
        <w:pStyle w:val="AssignmentsLevel1"/>
        <w:rPr>
          <w:b/>
          <w:bCs/>
        </w:rPr>
      </w:pPr>
      <w:r>
        <w:rPr>
          <w:b/>
          <w:bCs/>
        </w:rPr>
        <w:t xml:space="preserve">Group Discussion: </w:t>
      </w:r>
      <w:r w:rsidRPr="00070039">
        <w:rPr>
          <w:bCs/>
        </w:rPr>
        <w:t xml:space="preserve">In </w:t>
      </w:r>
      <w:r w:rsidRPr="00070039">
        <w:rPr>
          <w:b/>
          <w:bCs/>
        </w:rPr>
        <w:t>Week 3</w:t>
      </w:r>
      <w:r w:rsidRPr="00070039">
        <w:rPr>
          <w:bCs/>
        </w:rPr>
        <w:t xml:space="preserve">, students will work in groups to provide each other with feedback on their work. </w:t>
      </w:r>
      <w:r w:rsidRPr="00070039">
        <w:rPr>
          <w:b/>
          <w:bCs/>
        </w:rPr>
        <w:t>Create</w:t>
      </w:r>
      <w:r w:rsidRPr="00070039">
        <w:rPr>
          <w:bCs/>
        </w:rPr>
        <w:t xml:space="preserve"> groups of 3 to 4 </w:t>
      </w:r>
      <w:proofErr w:type="gramStart"/>
      <w:r w:rsidRPr="00070039">
        <w:rPr>
          <w:bCs/>
        </w:rPr>
        <w:t>students, and</w:t>
      </w:r>
      <w:proofErr w:type="gramEnd"/>
      <w:r w:rsidRPr="00070039">
        <w:rPr>
          <w:bCs/>
        </w:rPr>
        <w:t xml:space="preserve"> post an instructor announcement with group assignments no later than the end of Week 1.</w:t>
      </w:r>
    </w:p>
    <w:p w14:paraId="1F0197CD" w14:textId="77777777" w:rsidR="00070039" w:rsidRDefault="00070039" w:rsidP="002522B3">
      <w:pPr>
        <w:pStyle w:val="AssignmentsLevel1"/>
        <w:rPr>
          <w:b/>
          <w:bCs/>
        </w:rPr>
      </w:pPr>
    </w:p>
    <w:p w14:paraId="52CFB6B1" w14:textId="00D5A402" w:rsidR="00C11A5E" w:rsidRDefault="4948C66D" w:rsidP="002522B3">
      <w:pPr>
        <w:pStyle w:val="AssignmentsLevel1"/>
      </w:pPr>
      <w:r w:rsidRPr="4948C66D">
        <w:rPr>
          <w:b/>
          <w:bCs/>
        </w:rPr>
        <w:t xml:space="preserve">Adobe </w:t>
      </w:r>
      <w:r w:rsidRPr="000F2AAD">
        <w:rPr>
          <w:b/>
          <w:bCs/>
        </w:rPr>
        <w:t>Connect:</w:t>
      </w:r>
      <w:r w:rsidRPr="000F2AAD">
        <w:t xml:space="preserve"> </w:t>
      </w:r>
      <w:r w:rsidR="000F2AAD" w:rsidRPr="000F2AAD">
        <w:t>Consider posting an announcement asking students to submit any questions or topics they'd like</w:t>
      </w:r>
      <w:r w:rsidR="00B96F72">
        <w:t xml:space="preserve"> to be</w:t>
      </w:r>
      <w:r w:rsidR="000F2AAD" w:rsidRPr="000F2AAD">
        <w:t xml:space="preserve"> addressed ahead of time. </w:t>
      </w:r>
      <w:r w:rsidR="00B96F72">
        <w:t>You</w:t>
      </w:r>
      <w:r w:rsidRPr="000F2AAD">
        <w:t xml:space="preserve"> can then utilize those questions that come up in the first part of the week to tailor the live Adobe Connect class session that would be scheduled toward the later part of the week. That 1-hour synchronous session will allow students the opportunity to go over any</w:t>
      </w:r>
      <w:r>
        <w:t xml:space="preserve">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05A078AD" w14:textId="77777777" w:rsidR="000F2AAD" w:rsidRDefault="000F2AAD" w:rsidP="002522B3">
      <w:pPr>
        <w:pStyle w:val="AssignmentsLevel1"/>
      </w:pPr>
    </w:p>
    <w:p w14:paraId="78422630" w14:textId="0E6002D6" w:rsidR="00C11A5E" w:rsidRDefault="4948C66D" w:rsidP="002522B3">
      <w:pPr>
        <w:pStyle w:val="AssignmentsLevel1"/>
      </w:pPr>
      <w:r w:rsidRPr="0099481C">
        <w:rPr>
          <w:b/>
          <w:iCs/>
        </w:rPr>
        <w:t>Note</w:t>
      </w:r>
      <w:r w:rsidR="003C660C">
        <w:rPr>
          <w:b/>
          <w:iCs/>
        </w:rPr>
        <w:t>.</w:t>
      </w:r>
      <w:r w:rsidRPr="0099481C">
        <w:rPr>
          <w:b/>
        </w:rPr>
        <w:t xml:space="preserve"> </w:t>
      </w:r>
      <w:r>
        <w:t xml:space="preserve">It is </w:t>
      </w:r>
      <w:r w:rsidR="003C660C">
        <w:t xml:space="preserve">your </w:t>
      </w:r>
      <w:r>
        <w:t xml:space="preserve">choice as to </w:t>
      </w:r>
      <w:r w:rsidR="003C660C">
        <w:t xml:space="preserve">which </w:t>
      </w:r>
      <w:r>
        <w:t xml:space="preserve">day </w:t>
      </w:r>
      <w:r w:rsidR="003C660C">
        <w:t xml:space="preserve">you </w:t>
      </w:r>
      <w:r>
        <w:t xml:space="preserve">will schedule the Adobe Connect Live Session, but it is recommended that </w:t>
      </w:r>
      <w:r w:rsidR="003C660C">
        <w:t xml:space="preserve">you </w:t>
      </w:r>
      <w:r>
        <w:t xml:space="preserve">schedule this session for Wednesday of the </w:t>
      </w:r>
      <w:proofErr w:type="gramStart"/>
      <w:r>
        <w:t>week</w:t>
      </w:r>
      <w:proofErr w:type="gramEnd"/>
      <w:r>
        <w:t xml:space="preserve"> so students have plenty of time to review their homework prior to the deadline on Sunday.</w:t>
      </w:r>
    </w:p>
    <w:p w14:paraId="14598285" w14:textId="6FB14554" w:rsidR="006C0AA5" w:rsidRDefault="006C0AA5" w:rsidP="002522B3">
      <w:pPr>
        <w:pStyle w:val="AssignmentsLevel1"/>
      </w:pPr>
    </w:p>
    <w:p w14:paraId="6FF7FC7F" w14:textId="5ABFE41B" w:rsidR="006C0AA5" w:rsidRDefault="006C0AA5" w:rsidP="006C0AA5">
      <w:pPr>
        <w:pStyle w:val="AssignmentsLevel1"/>
      </w:pPr>
      <w:r w:rsidRPr="006C0AA5">
        <w:rPr>
          <w:b/>
        </w:rPr>
        <w:t>Field Experience:</w:t>
      </w:r>
      <w:r>
        <w:t xml:space="preserve"> In this course, each student is expected to log 20 hours of field experience related to the learning outcomes of this course that correspond to the Pennsylvania Department of Education (PDE) Standards for Principal or Competencies for Preparation for Curriculum and Instruction. Failure to submit their log(s</w:t>
      </w:r>
      <w:proofErr w:type="gramStart"/>
      <w:r>
        <w:t>), and</w:t>
      </w:r>
      <w:proofErr w:type="gramEnd"/>
      <w:r>
        <w:t xml:space="preserve"> complete their log(s) according to directions may prevent a student’s ability to student teach. </w:t>
      </w:r>
    </w:p>
    <w:p w14:paraId="79B15D90" w14:textId="77777777" w:rsidR="006C0AA5" w:rsidRDefault="006C0AA5" w:rsidP="006C0AA5">
      <w:pPr>
        <w:pStyle w:val="AssignmentsLevel1"/>
      </w:pPr>
    </w:p>
    <w:p w14:paraId="2E180264" w14:textId="4FEFD429" w:rsidR="006C0AA5" w:rsidRDefault="006C0AA5" w:rsidP="006C0AA5">
      <w:pPr>
        <w:pStyle w:val="AssignmentsLevel1"/>
      </w:pPr>
      <w:r>
        <w:t xml:space="preserve">When reviewing logs, check for the following benchmarks: </w:t>
      </w:r>
    </w:p>
    <w:p w14:paraId="3EAAFE8A" w14:textId="77777777" w:rsidR="006C0AA5" w:rsidRDefault="006C0AA5" w:rsidP="006C0AA5">
      <w:pPr>
        <w:pStyle w:val="AssignmentsLevel1"/>
      </w:pPr>
    </w:p>
    <w:p w14:paraId="2E95FDD2" w14:textId="55FC45AA" w:rsidR="006C0AA5" w:rsidRDefault="006C0AA5" w:rsidP="006C0AA5">
      <w:pPr>
        <w:pStyle w:val="AssignmentsLevel1"/>
        <w:numPr>
          <w:ilvl w:val="0"/>
          <w:numId w:val="32"/>
        </w:numPr>
      </w:pPr>
      <w:r>
        <w:t>Completion</w:t>
      </w:r>
    </w:p>
    <w:p w14:paraId="1EE7698E" w14:textId="6C16E8A6" w:rsidR="006C0AA5" w:rsidRDefault="006C0AA5" w:rsidP="006C0AA5">
      <w:pPr>
        <w:pStyle w:val="AssignmentsLevel1"/>
        <w:numPr>
          <w:ilvl w:val="0"/>
          <w:numId w:val="32"/>
        </w:numPr>
      </w:pPr>
      <w:r>
        <w:t>Securing appropriate 20 hours of field experience</w:t>
      </w:r>
    </w:p>
    <w:p w14:paraId="7EBDA1A5" w14:textId="6E67847E" w:rsidR="006C0AA5" w:rsidRDefault="006C0AA5" w:rsidP="006C0AA5">
      <w:pPr>
        <w:pStyle w:val="AssignmentsLevel1"/>
        <w:numPr>
          <w:ilvl w:val="0"/>
          <w:numId w:val="32"/>
        </w:numPr>
      </w:pPr>
      <w:r>
        <w:t>Mentor’s signature</w:t>
      </w:r>
    </w:p>
    <w:p w14:paraId="0A930CAE" w14:textId="28862125" w:rsidR="004D119F" w:rsidRDefault="004D119F" w:rsidP="004D119F">
      <w:pPr>
        <w:pStyle w:val="AssignmentsLevel1"/>
      </w:pPr>
    </w:p>
    <w:p w14:paraId="3CB24249" w14:textId="4C6525B2" w:rsidR="004D119F" w:rsidRPr="004D119F" w:rsidRDefault="004D119F" w:rsidP="004D119F">
      <w:pPr>
        <w:pStyle w:val="AssignmentsLevel1"/>
      </w:pPr>
      <w:r>
        <w:t xml:space="preserve">At the end of the course, </w:t>
      </w:r>
      <w:r>
        <w:rPr>
          <w:b/>
        </w:rPr>
        <w:t xml:space="preserve">submit </w:t>
      </w:r>
      <w:r>
        <w:t xml:space="preserve">completed logs to the Director of the Master Teacher Program. Download the logs as a </w:t>
      </w:r>
      <w:r w:rsidR="004D2DAC">
        <w:t>z</w:t>
      </w:r>
      <w:r>
        <w:t xml:space="preserve">ip file from the Grade Center in Blackboard and email the zip </w:t>
      </w:r>
      <w:r w:rsidR="004D2DAC">
        <w:t>file</w:t>
      </w:r>
      <w:r>
        <w:t xml:space="preserve"> to the Director. </w:t>
      </w:r>
    </w:p>
    <w:p w14:paraId="1CBFF920" w14:textId="77777777" w:rsidR="00AB01FF" w:rsidRDefault="00AB01FF">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3EC5CE7C"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BC4F381" w14:textId="77777777" w:rsidR="005B10FE" w:rsidRPr="00842155" w:rsidRDefault="005B10FE" w:rsidP="0020635A">
            <w:pPr>
              <w:pStyle w:val="WeeklyTopicHeading1"/>
            </w:pPr>
            <w:bookmarkStart w:id="5" w:name="_Toc358980895"/>
            <w:r w:rsidRPr="0068364F">
              <w:t xml:space="preserve">Week </w:t>
            </w:r>
            <w:r>
              <w:t>Two</w:t>
            </w:r>
            <w:r w:rsidRPr="0068364F">
              <w:t xml:space="preserve">: </w:t>
            </w:r>
            <w:r w:rsidR="00652EB3" w:rsidRPr="00DE53E8">
              <w:t>Reading Instruction and Assessments</w:t>
            </w:r>
            <w:bookmarkEnd w:id="5"/>
          </w:p>
        </w:tc>
        <w:tc>
          <w:tcPr>
            <w:tcW w:w="1440" w:type="dxa"/>
            <w:tcBorders>
              <w:left w:val="nil"/>
              <w:bottom w:val="single" w:sz="4" w:space="0" w:color="000000" w:themeColor="text1"/>
              <w:right w:val="nil"/>
            </w:tcBorders>
            <w:shd w:val="clear" w:color="auto" w:fill="BF2C37"/>
          </w:tcPr>
          <w:p w14:paraId="1DBE5C27"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AE2182A"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093FFD8D"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458F52F9"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66EF1D3"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652EB3" w:rsidRPr="00842155" w14:paraId="19F891A5"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76EED227" w14:textId="77777777" w:rsidR="00652EB3" w:rsidRPr="00842155" w:rsidRDefault="00652EB3" w:rsidP="00652EB3">
            <w:pPr>
              <w:pStyle w:val="ObjectiveBullet"/>
              <w:numPr>
                <w:ilvl w:val="1"/>
                <w:numId w:val="8"/>
              </w:numPr>
              <w:tabs>
                <w:tab w:val="clear" w:pos="0"/>
              </w:tabs>
            </w:pPr>
            <w:r>
              <w:t>Analyze instructional strategies for their effectiveness in supporting reading skill attainment for K–2 students.</w:t>
            </w:r>
          </w:p>
        </w:tc>
        <w:tc>
          <w:tcPr>
            <w:tcW w:w="2880" w:type="dxa"/>
            <w:gridSpan w:val="2"/>
            <w:tcBorders>
              <w:left w:val="nil"/>
              <w:bottom w:val="nil"/>
            </w:tcBorders>
          </w:tcPr>
          <w:p w14:paraId="43010A65" w14:textId="77777777" w:rsidR="00652EB3" w:rsidRPr="00842155" w:rsidRDefault="00652EB3" w:rsidP="00652EB3">
            <w:pPr>
              <w:tabs>
                <w:tab w:val="left" w:pos="0"/>
                <w:tab w:val="left" w:pos="3720"/>
              </w:tabs>
              <w:outlineLvl w:val="0"/>
              <w:rPr>
                <w:rFonts w:cs="Arial"/>
                <w:szCs w:val="20"/>
              </w:rPr>
            </w:pPr>
            <w:r>
              <w:rPr>
                <w:rFonts w:cs="Arial"/>
                <w:szCs w:val="20"/>
              </w:rPr>
              <w:t>CLO2</w:t>
            </w:r>
          </w:p>
        </w:tc>
      </w:tr>
      <w:tr w:rsidR="00652EB3" w:rsidRPr="00842155" w14:paraId="66B4B17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6FF82F52" w14:textId="77777777" w:rsidR="00652EB3" w:rsidRPr="00842155" w:rsidRDefault="00652EB3" w:rsidP="00652EB3">
            <w:pPr>
              <w:pStyle w:val="ObjectiveBullet"/>
              <w:numPr>
                <w:ilvl w:val="1"/>
                <w:numId w:val="8"/>
              </w:numPr>
            </w:pPr>
            <w:r>
              <w:t>Apply the components for a balanced literacy instruction program for K–2 students.</w:t>
            </w:r>
          </w:p>
        </w:tc>
        <w:tc>
          <w:tcPr>
            <w:tcW w:w="2880" w:type="dxa"/>
            <w:gridSpan w:val="2"/>
            <w:tcBorders>
              <w:top w:val="nil"/>
              <w:left w:val="nil"/>
              <w:bottom w:val="nil"/>
            </w:tcBorders>
          </w:tcPr>
          <w:p w14:paraId="1F3C4877" w14:textId="77777777" w:rsidR="00652EB3" w:rsidRPr="00842155" w:rsidRDefault="00652EB3" w:rsidP="00652EB3">
            <w:pPr>
              <w:tabs>
                <w:tab w:val="left" w:pos="0"/>
                <w:tab w:val="left" w:pos="3720"/>
              </w:tabs>
              <w:outlineLvl w:val="0"/>
              <w:rPr>
                <w:rFonts w:cs="Arial"/>
                <w:szCs w:val="20"/>
              </w:rPr>
            </w:pPr>
            <w:r>
              <w:rPr>
                <w:rFonts w:cs="Arial"/>
                <w:szCs w:val="20"/>
              </w:rPr>
              <w:t>CLO3</w:t>
            </w:r>
          </w:p>
        </w:tc>
      </w:tr>
      <w:tr w:rsidR="00652EB3" w:rsidRPr="00842155" w14:paraId="43EC392A"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D08A022" w14:textId="77777777" w:rsidR="00652EB3" w:rsidRPr="00842155" w:rsidRDefault="00652EB3" w:rsidP="00652EB3">
            <w:pPr>
              <w:pStyle w:val="ObjectiveBullet"/>
              <w:numPr>
                <w:ilvl w:val="1"/>
                <w:numId w:val="8"/>
              </w:numPr>
            </w:pPr>
            <w:r>
              <w:t>Identify the most effective literacy assessments for K–2 students.</w:t>
            </w:r>
          </w:p>
        </w:tc>
        <w:tc>
          <w:tcPr>
            <w:tcW w:w="2880" w:type="dxa"/>
            <w:gridSpan w:val="2"/>
            <w:tcBorders>
              <w:top w:val="nil"/>
              <w:left w:val="nil"/>
              <w:bottom w:val="nil"/>
            </w:tcBorders>
          </w:tcPr>
          <w:p w14:paraId="0EF40EE6" w14:textId="77777777" w:rsidR="00652EB3" w:rsidRPr="00842155" w:rsidRDefault="00652EB3" w:rsidP="00652EB3">
            <w:pPr>
              <w:tabs>
                <w:tab w:val="left" w:pos="0"/>
                <w:tab w:val="left" w:pos="3720"/>
              </w:tabs>
              <w:outlineLvl w:val="0"/>
              <w:rPr>
                <w:rFonts w:cs="Arial"/>
                <w:szCs w:val="20"/>
              </w:rPr>
            </w:pPr>
            <w:r>
              <w:rPr>
                <w:rFonts w:cs="Arial"/>
                <w:szCs w:val="20"/>
              </w:rPr>
              <w:t>CLO3</w:t>
            </w:r>
          </w:p>
        </w:tc>
      </w:tr>
      <w:tr w:rsidR="00652EB3" w:rsidRPr="00842155" w14:paraId="5BE3DB7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859CF28" w14:textId="77777777" w:rsidR="00652EB3" w:rsidRPr="00842155" w:rsidRDefault="00652EB3" w:rsidP="00652EB3">
            <w:pPr>
              <w:pStyle w:val="ObjectiveBullet"/>
              <w:numPr>
                <w:ilvl w:val="1"/>
                <w:numId w:val="8"/>
              </w:numPr>
            </w:pPr>
            <w:r>
              <w:t>Analyze literacy assessment data to drive instruction for K–2 students.</w:t>
            </w:r>
          </w:p>
        </w:tc>
        <w:tc>
          <w:tcPr>
            <w:tcW w:w="2880" w:type="dxa"/>
            <w:gridSpan w:val="2"/>
            <w:tcBorders>
              <w:top w:val="nil"/>
              <w:left w:val="nil"/>
              <w:bottom w:val="nil"/>
            </w:tcBorders>
          </w:tcPr>
          <w:p w14:paraId="086D15A4" w14:textId="77777777" w:rsidR="00652EB3" w:rsidRPr="00842155" w:rsidRDefault="00652EB3" w:rsidP="00652EB3">
            <w:pPr>
              <w:tabs>
                <w:tab w:val="left" w:pos="0"/>
                <w:tab w:val="left" w:pos="3720"/>
              </w:tabs>
              <w:outlineLvl w:val="0"/>
              <w:rPr>
                <w:rFonts w:cs="Arial"/>
                <w:szCs w:val="20"/>
              </w:rPr>
            </w:pPr>
            <w:r>
              <w:rPr>
                <w:rFonts w:cs="Arial"/>
                <w:szCs w:val="20"/>
              </w:rPr>
              <w:t>CLO3</w:t>
            </w:r>
          </w:p>
        </w:tc>
      </w:tr>
      <w:tr w:rsidR="00652EB3" w:rsidRPr="00842155" w14:paraId="706111CE"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4F67487C" w14:textId="77777777" w:rsidR="00652EB3" w:rsidRPr="00842155" w:rsidRDefault="00652EB3" w:rsidP="00652EB3">
            <w:pPr>
              <w:pStyle w:val="ObjectiveBullet"/>
              <w:numPr>
                <w:ilvl w:val="1"/>
                <w:numId w:val="8"/>
              </w:numPr>
            </w:pPr>
            <w:r>
              <w:t>Determine how to align the K–2 PA Core ELA standards to a balanced literacy instruction program.</w:t>
            </w:r>
          </w:p>
        </w:tc>
        <w:tc>
          <w:tcPr>
            <w:tcW w:w="2880" w:type="dxa"/>
            <w:gridSpan w:val="2"/>
            <w:tcBorders>
              <w:top w:val="nil"/>
              <w:left w:val="nil"/>
              <w:bottom w:val="single" w:sz="4" w:space="0" w:color="000000" w:themeColor="text1"/>
            </w:tcBorders>
          </w:tcPr>
          <w:p w14:paraId="4854983C" w14:textId="77777777" w:rsidR="00652EB3" w:rsidRPr="00842155" w:rsidRDefault="00652EB3" w:rsidP="00652EB3">
            <w:pPr>
              <w:tabs>
                <w:tab w:val="left" w:pos="0"/>
                <w:tab w:val="left" w:pos="3720"/>
              </w:tabs>
              <w:outlineLvl w:val="0"/>
              <w:rPr>
                <w:rFonts w:cs="Arial"/>
                <w:szCs w:val="20"/>
              </w:rPr>
            </w:pPr>
            <w:r>
              <w:rPr>
                <w:rFonts w:cs="Arial"/>
                <w:szCs w:val="20"/>
              </w:rPr>
              <w:t>CLO5</w:t>
            </w:r>
          </w:p>
        </w:tc>
      </w:tr>
      <w:tr w:rsidR="00652EB3" w:rsidRPr="00842155" w14:paraId="695F0765"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6F50E23" w14:textId="77777777" w:rsidR="00652EB3" w:rsidRDefault="00652EB3" w:rsidP="00652EB3">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122C29C3" w14:textId="77777777" w:rsidR="00652EB3" w:rsidRPr="005B10FE" w:rsidRDefault="00652EB3" w:rsidP="00652EB3">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34AD789" w14:textId="77777777" w:rsidR="00652EB3" w:rsidRPr="005B10FE" w:rsidRDefault="00652EB3" w:rsidP="00652EB3">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93B775E" w14:textId="77777777" w:rsidR="00652EB3" w:rsidRPr="005B10FE" w:rsidRDefault="00652EB3" w:rsidP="00652EB3">
            <w:pPr>
              <w:tabs>
                <w:tab w:val="left" w:pos="0"/>
                <w:tab w:val="left" w:pos="3720"/>
              </w:tabs>
              <w:outlineLvl w:val="0"/>
              <w:rPr>
                <w:rFonts w:eastAsia="Arial" w:cs="Arial"/>
                <w:b/>
                <w:bCs/>
                <w:i/>
                <w:iCs/>
              </w:rPr>
            </w:pPr>
            <w:r w:rsidRPr="4948C66D">
              <w:rPr>
                <w:rFonts w:eastAsia="Arial" w:cs="Arial"/>
                <w:b/>
                <w:bCs/>
                <w:i/>
                <w:iCs/>
              </w:rPr>
              <w:t>AIE</w:t>
            </w:r>
          </w:p>
        </w:tc>
      </w:tr>
      <w:tr w:rsidR="00565E92" w:rsidRPr="00842155" w14:paraId="00B59D5B"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DAB9B02" w14:textId="77777777" w:rsidR="00565E92" w:rsidRDefault="00565E92" w:rsidP="00565E92">
            <w:pPr>
              <w:rPr>
                <w:rFonts w:cs="Arial"/>
                <w:b/>
                <w:szCs w:val="20"/>
              </w:rPr>
            </w:pPr>
            <w:r>
              <w:rPr>
                <w:rFonts w:cs="Arial"/>
                <w:b/>
                <w:szCs w:val="20"/>
              </w:rPr>
              <w:t>Week Two Reading</w:t>
            </w:r>
          </w:p>
          <w:p w14:paraId="3B669C74" w14:textId="77777777" w:rsidR="00565E92" w:rsidRDefault="00565E92" w:rsidP="00565E92">
            <w:pPr>
              <w:rPr>
                <w:rFonts w:cs="Arial"/>
                <w:b/>
                <w:szCs w:val="20"/>
              </w:rPr>
            </w:pPr>
          </w:p>
          <w:p w14:paraId="6A8CEA60" w14:textId="77777777" w:rsidR="00565E92" w:rsidRDefault="00565E92" w:rsidP="00565E92">
            <w:pPr>
              <w:rPr>
                <w:rFonts w:cs="Arial"/>
                <w:szCs w:val="20"/>
              </w:rPr>
            </w:pPr>
            <w:r w:rsidRPr="00446623">
              <w:rPr>
                <w:rFonts w:cs="Arial"/>
                <w:b/>
                <w:szCs w:val="20"/>
              </w:rPr>
              <w:t>Read</w:t>
            </w:r>
            <w:r>
              <w:rPr>
                <w:rFonts w:cs="Arial"/>
                <w:szCs w:val="20"/>
              </w:rPr>
              <w:t xml:space="preserve"> the following sections from </w:t>
            </w:r>
            <w:r>
              <w:rPr>
                <w:bCs/>
                <w:i/>
              </w:rPr>
              <w:t>The Continuum of Literacy Learning, Grades PreK–8</w:t>
            </w:r>
            <w:r>
              <w:rPr>
                <w:rFonts w:cs="Arial"/>
                <w:szCs w:val="20"/>
              </w:rPr>
              <w:t>. These sections include introductions and information regarding the implementation of the Balanced Literacy components into the PreK</w:t>
            </w:r>
            <w:r w:rsidR="00D14CE6">
              <w:rPr>
                <w:rFonts w:cs="Arial"/>
                <w:szCs w:val="20"/>
              </w:rPr>
              <w:t>–</w:t>
            </w:r>
            <w:r>
              <w:rPr>
                <w:rFonts w:cs="Arial"/>
                <w:szCs w:val="20"/>
              </w:rPr>
              <w:t>2 classroom.</w:t>
            </w:r>
          </w:p>
          <w:p w14:paraId="3B0855B8" w14:textId="77777777" w:rsidR="00542CD2" w:rsidRDefault="00542CD2" w:rsidP="00565E92">
            <w:pPr>
              <w:rPr>
                <w:rFonts w:cs="Arial"/>
                <w:szCs w:val="20"/>
              </w:rPr>
            </w:pPr>
          </w:p>
          <w:p w14:paraId="49CD3C73" w14:textId="77777777" w:rsidR="00565E92" w:rsidRDefault="00565E92" w:rsidP="00565E92">
            <w:pPr>
              <w:pStyle w:val="AssignmentsLevel2"/>
              <w:numPr>
                <w:ilvl w:val="0"/>
                <w:numId w:val="20"/>
              </w:numPr>
            </w:pPr>
            <w:r>
              <w:t>pp. 14–27</w:t>
            </w:r>
          </w:p>
          <w:p w14:paraId="6194E1FD" w14:textId="77777777" w:rsidR="00565E92" w:rsidRDefault="00565E92" w:rsidP="00565E92">
            <w:pPr>
              <w:pStyle w:val="ListParagraph"/>
              <w:numPr>
                <w:ilvl w:val="0"/>
                <w:numId w:val="20"/>
              </w:numPr>
              <w:rPr>
                <w:rFonts w:cs="Arial"/>
                <w:szCs w:val="20"/>
              </w:rPr>
            </w:pPr>
            <w:r>
              <w:rPr>
                <w:rFonts w:cs="Arial"/>
                <w:szCs w:val="20"/>
              </w:rPr>
              <w:t>pp. 49–61</w:t>
            </w:r>
          </w:p>
          <w:p w14:paraId="27AE9B6D" w14:textId="77777777" w:rsidR="00565E92" w:rsidRDefault="00565E92" w:rsidP="00565E92">
            <w:pPr>
              <w:pStyle w:val="ListParagraph"/>
              <w:numPr>
                <w:ilvl w:val="0"/>
                <w:numId w:val="20"/>
              </w:numPr>
              <w:rPr>
                <w:rFonts w:cs="Arial"/>
                <w:szCs w:val="20"/>
              </w:rPr>
            </w:pPr>
            <w:r>
              <w:rPr>
                <w:rFonts w:cs="Arial"/>
                <w:szCs w:val="20"/>
              </w:rPr>
              <w:t>pp. 74–85</w:t>
            </w:r>
          </w:p>
          <w:p w14:paraId="708D6961" w14:textId="77777777" w:rsidR="00565E92" w:rsidRDefault="00565E92" w:rsidP="00565E92">
            <w:pPr>
              <w:pStyle w:val="ListParagraph"/>
              <w:numPr>
                <w:ilvl w:val="0"/>
                <w:numId w:val="20"/>
              </w:numPr>
              <w:rPr>
                <w:rFonts w:cs="Arial"/>
                <w:szCs w:val="20"/>
              </w:rPr>
            </w:pPr>
            <w:r>
              <w:rPr>
                <w:rFonts w:cs="Arial"/>
                <w:szCs w:val="20"/>
              </w:rPr>
              <w:t>pp. 103–139</w:t>
            </w:r>
          </w:p>
          <w:p w14:paraId="7C10A4B2" w14:textId="77777777" w:rsidR="00565E92" w:rsidRDefault="00565E92" w:rsidP="00565E92">
            <w:pPr>
              <w:pStyle w:val="ListParagraph"/>
              <w:numPr>
                <w:ilvl w:val="0"/>
                <w:numId w:val="20"/>
              </w:numPr>
              <w:rPr>
                <w:rFonts w:cs="Arial"/>
                <w:szCs w:val="20"/>
              </w:rPr>
            </w:pPr>
            <w:r>
              <w:rPr>
                <w:rFonts w:cs="Arial"/>
                <w:szCs w:val="20"/>
              </w:rPr>
              <w:t>pp. 188–199</w:t>
            </w:r>
          </w:p>
          <w:p w14:paraId="258B479D" w14:textId="77777777" w:rsidR="00565E92" w:rsidRDefault="00565E92" w:rsidP="00565E92">
            <w:pPr>
              <w:pStyle w:val="ListParagraph"/>
              <w:numPr>
                <w:ilvl w:val="0"/>
                <w:numId w:val="20"/>
              </w:numPr>
              <w:rPr>
                <w:rFonts w:cs="Arial"/>
                <w:szCs w:val="20"/>
              </w:rPr>
            </w:pPr>
            <w:r>
              <w:rPr>
                <w:rFonts w:cs="Arial"/>
                <w:szCs w:val="20"/>
              </w:rPr>
              <w:t>pp. 212–225</w:t>
            </w:r>
          </w:p>
          <w:p w14:paraId="6B470AC1" w14:textId="77777777" w:rsidR="00565E92" w:rsidRPr="00565E92" w:rsidRDefault="00565E92" w:rsidP="00565E92">
            <w:pPr>
              <w:pStyle w:val="ListParagraph"/>
              <w:numPr>
                <w:ilvl w:val="0"/>
                <w:numId w:val="20"/>
              </w:numPr>
              <w:rPr>
                <w:rFonts w:cs="Arial"/>
                <w:szCs w:val="20"/>
              </w:rPr>
            </w:pPr>
            <w:r>
              <w:rPr>
                <w:rFonts w:cs="Arial"/>
                <w:szCs w:val="20"/>
              </w:rPr>
              <w:t>pp. 239–297</w:t>
            </w:r>
          </w:p>
        </w:tc>
        <w:tc>
          <w:tcPr>
            <w:tcW w:w="1440" w:type="dxa"/>
            <w:tcBorders>
              <w:left w:val="single" w:sz="4" w:space="0" w:color="000000" w:themeColor="text1"/>
            </w:tcBorders>
            <w:shd w:val="clear" w:color="auto" w:fill="FFFFFF" w:themeFill="background1"/>
          </w:tcPr>
          <w:p w14:paraId="1F747B36" w14:textId="77777777" w:rsidR="00565E92" w:rsidRPr="009F6FAF" w:rsidRDefault="00565E92" w:rsidP="00565E92">
            <w:pPr>
              <w:rPr>
                <w:rFonts w:cs="Arial"/>
                <w:szCs w:val="20"/>
              </w:rPr>
            </w:pPr>
            <w:r>
              <w:rPr>
                <w:rFonts w:cs="Arial"/>
                <w:szCs w:val="20"/>
              </w:rPr>
              <w:t>2.1, 2.2, 2.3</w:t>
            </w:r>
          </w:p>
        </w:tc>
        <w:tc>
          <w:tcPr>
            <w:tcW w:w="1440" w:type="dxa"/>
            <w:tcBorders>
              <w:left w:val="single" w:sz="4" w:space="0" w:color="000000" w:themeColor="text1"/>
            </w:tcBorders>
            <w:shd w:val="clear" w:color="auto" w:fill="FFFFFF" w:themeFill="background1"/>
          </w:tcPr>
          <w:p w14:paraId="52A78C13" w14:textId="77777777" w:rsidR="00565E92" w:rsidRPr="009F6FAF" w:rsidRDefault="00565E92" w:rsidP="00565E92">
            <w:pPr>
              <w:rPr>
                <w:rFonts w:cs="Arial"/>
                <w:szCs w:val="20"/>
              </w:rPr>
            </w:pPr>
          </w:p>
        </w:tc>
      </w:tr>
      <w:tr w:rsidR="00565E92" w:rsidRPr="00842155" w14:paraId="0E0D3BD8"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262677A" w14:textId="77777777" w:rsidR="00565E92" w:rsidRPr="000233B2" w:rsidRDefault="00565E92" w:rsidP="00565E92">
            <w:pPr>
              <w:rPr>
                <w:rFonts w:cs="Arial"/>
                <w:b/>
                <w:szCs w:val="20"/>
              </w:rPr>
            </w:pPr>
            <w:r>
              <w:rPr>
                <w:rFonts w:cs="Arial"/>
                <w:b/>
                <w:szCs w:val="20"/>
              </w:rPr>
              <w:t xml:space="preserve">Resources: </w:t>
            </w:r>
            <w:r w:rsidRPr="000233B2">
              <w:rPr>
                <w:rFonts w:cs="Arial"/>
                <w:b/>
                <w:szCs w:val="20"/>
              </w:rPr>
              <w:t>DIBELS Next</w:t>
            </w:r>
          </w:p>
          <w:p w14:paraId="24288EBC" w14:textId="77777777" w:rsidR="00565E92" w:rsidRDefault="00565E92" w:rsidP="00565E92">
            <w:pPr>
              <w:pStyle w:val="CommentText"/>
              <w:rPr>
                <w:rFonts w:cs="Arial"/>
                <w:color w:val="FFFFFF" w:themeColor="background1"/>
              </w:rPr>
            </w:pPr>
          </w:p>
          <w:p w14:paraId="42F89851" w14:textId="77777777" w:rsidR="00565E92" w:rsidRDefault="00565E92" w:rsidP="00565E92">
            <w:pPr>
              <w:pStyle w:val="CommentText"/>
            </w:pPr>
            <w:r>
              <w:t>Dynamic Indicators of Basic Early Literacy Skills</w:t>
            </w:r>
            <w:r w:rsidR="00D14CE6">
              <w:t xml:space="preserve"> (DIBELS) </w:t>
            </w:r>
            <w:r>
              <w:t>are a set of short (one</w:t>
            </w:r>
            <w:r w:rsidR="00396ACC">
              <w:t>-</w:t>
            </w:r>
            <w:r>
              <w:t xml:space="preserve"> to two</w:t>
            </w:r>
            <w:r w:rsidR="00396ACC">
              <w:t>-</w:t>
            </w:r>
            <w:r>
              <w:t xml:space="preserve">minute) assessments </w:t>
            </w:r>
            <w:r w:rsidR="00396ACC">
              <w:t>that</w:t>
            </w:r>
            <w:r>
              <w:t xml:space="preserve"> measure the basic early literacy skills of students in grades K</w:t>
            </w:r>
            <w:r w:rsidR="00396ACC">
              <w:t>–</w:t>
            </w:r>
            <w:r>
              <w:t>6. DIBELS are often used to monitor the progress of both special and regular education students on their reading progress throughout the school year.</w:t>
            </w:r>
          </w:p>
          <w:p w14:paraId="55F822FB" w14:textId="77777777" w:rsidR="00565E92" w:rsidRDefault="00565E92" w:rsidP="00565E92">
            <w:pPr>
              <w:pStyle w:val="CommentText"/>
            </w:pPr>
          </w:p>
          <w:p w14:paraId="2B62E2EF" w14:textId="77777777" w:rsidR="00565E92" w:rsidRDefault="00565E92" w:rsidP="00565E92">
            <w:r>
              <w:t xml:space="preserve">When looking at the websites, carefully examine what the DIBELS assessments are and what the actual assessments look like.  </w:t>
            </w:r>
          </w:p>
          <w:p w14:paraId="0BA8A5F2" w14:textId="77777777" w:rsidR="00565E92" w:rsidRDefault="00565E92" w:rsidP="00565E92"/>
          <w:p w14:paraId="5FF2F474" w14:textId="77777777" w:rsidR="00565E92" w:rsidRDefault="00565E92" w:rsidP="00565E92">
            <w:pPr>
              <w:rPr>
                <w:rFonts w:cs="Arial"/>
                <w:szCs w:val="20"/>
              </w:rPr>
            </w:pPr>
            <w:r w:rsidRPr="004E2500">
              <w:rPr>
                <w:rFonts w:cs="Arial"/>
                <w:b/>
                <w:szCs w:val="20"/>
              </w:rPr>
              <w:t>Read</w:t>
            </w:r>
            <w:r>
              <w:rPr>
                <w:rFonts w:cs="Arial"/>
                <w:szCs w:val="20"/>
              </w:rPr>
              <w:t xml:space="preserve"> the following article to learn about the DIBELS system and how it is used:</w:t>
            </w:r>
          </w:p>
          <w:p w14:paraId="0698E12F" w14:textId="77777777" w:rsidR="00565E92" w:rsidRDefault="00565E92" w:rsidP="00565E92">
            <w:pPr>
              <w:rPr>
                <w:rFonts w:cs="Arial"/>
                <w:szCs w:val="20"/>
              </w:rPr>
            </w:pPr>
          </w:p>
          <w:p w14:paraId="32036FCA" w14:textId="77777777" w:rsidR="00565E92" w:rsidRDefault="001D0A5F" w:rsidP="00565E92">
            <w:pPr>
              <w:pStyle w:val="AssignmentsLevel2"/>
            </w:pPr>
            <w:r>
              <w:t>“</w:t>
            </w:r>
            <w:r w:rsidR="00565E92">
              <w:t>What is DIBELS?</w:t>
            </w:r>
            <w:r>
              <w:t>”</w:t>
            </w:r>
            <w:r w:rsidR="00565E92">
              <w:t xml:space="preserve"> </w:t>
            </w:r>
            <w:r>
              <w:t>l</w:t>
            </w:r>
            <w:r w:rsidR="00565E92">
              <w:t xml:space="preserve">ocated at </w:t>
            </w:r>
            <w:hyperlink r:id="rId33" w:history="1">
              <w:r w:rsidR="00565E92" w:rsidRPr="00F94AAA">
                <w:rPr>
                  <w:rStyle w:val="Hyperlink"/>
                </w:rPr>
                <w:t>http://dibels.org/dibels.html</w:t>
              </w:r>
            </w:hyperlink>
          </w:p>
          <w:p w14:paraId="48E45633" w14:textId="77777777" w:rsidR="00565E92" w:rsidRDefault="00565E92" w:rsidP="00565E92">
            <w:pPr>
              <w:rPr>
                <w:rFonts w:cs="Arial"/>
                <w:szCs w:val="20"/>
              </w:rPr>
            </w:pPr>
          </w:p>
          <w:p w14:paraId="7ACBB6BE" w14:textId="77777777" w:rsidR="00565E92" w:rsidRDefault="00565E92" w:rsidP="00565E92">
            <w:pPr>
              <w:rPr>
                <w:rFonts w:cs="Arial"/>
                <w:szCs w:val="20"/>
              </w:rPr>
            </w:pPr>
            <w:r w:rsidRPr="000233B2">
              <w:rPr>
                <w:rFonts w:cs="Arial"/>
                <w:b/>
                <w:szCs w:val="20"/>
              </w:rPr>
              <w:t>Review</w:t>
            </w:r>
            <w:r>
              <w:rPr>
                <w:rFonts w:cs="Arial"/>
                <w:szCs w:val="20"/>
              </w:rPr>
              <w:t xml:space="preserve"> the following websites:</w:t>
            </w:r>
          </w:p>
          <w:p w14:paraId="742E9D84" w14:textId="77777777" w:rsidR="00565E92" w:rsidRDefault="00565E92" w:rsidP="00565E92">
            <w:pPr>
              <w:rPr>
                <w:rFonts w:cs="Arial"/>
                <w:szCs w:val="20"/>
              </w:rPr>
            </w:pPr>
          </w:p>
          <w:p w14:paraId="3B5DD2F4" w14:textId="77777777" w:rsidR="00565E92" w:rsidRPr="000233B2" w:rsidRDefault="00565E92" w:rsidP="00565E92">
            <w:pPr>
              <w:pStyle w:val="ListParagraph"/>
              <w:numPr>
                <w:ilvl w:val="0"/>
                <w:numId w:val="21"/>
              </w:numPr>
              <w:rPr>
                <w:rFonts w:cs="Arial"/>
                <w:szCs w:val="20"/>
              </w:rPr>
            </w:pPr>
            <w:proofErr w:type="gramStart"/>
            <w:r w:rsidRPr="000233B2">
              <w:rPr>
                <w:rFonts w:cs="Arial"/>
                <w:szCs w:val="20"/>
              </w:rPr>
              <w:t>Dynamic Measurement Group</w:t>
            </w:r>
            <w:r>
              <w:rPr>
                <w:rFonts w:cs="Arial"/>
                <w:szCs w:val="20"/>
              </w:rPr>
              <w:t>,</w:t>
            </w:r>
            <w:proofErr w:type="gramEnd"/>
            <w:r w:rsidRPr="000233B2">
              <w:rPr>
                <w:rFonts w:cs="Arial"/>
                <w:szCs w:val="20"/>
              </w:rPr>
              <w:t xml:space="preserve"> located at </w:t>
            </w:r>
            <w:hyperlink r:id="rId34" w:history="1">
              <w:r w:rsidRPr="000233B2">
                <w:rPr>
                  <w:rStyle w:val="Hyperlink"/>
                  <w:rFonts w:cs="Arial"/>
                  <w:szCs w:val="20"/>
                </w:rPr>
                <w:t>http://dibels.org/index.html</w:t>
              </w:r>
            </w:hyperlink>
          </w:p>
          <w:p w14:paraId="1972BA2D" w14:textId="77777777" w:rsidR="00565E92" w:rsidRPr="00197269" w:rsidRDefault="00565E92" w:rsidP="00565E92">
            <w:pPr>
              <w:pStyle w:val="ListParagraph"/>
              <w:numPr>
                <w:ilvl w:val="0"/>
                <w:numId w:val="21"/>
              </w:numPr>
              <w:rPr>
                <w:rStyle w:val="Hyperlink"/>
                <w:rFonts w:cs="Arial"/>
                <w:color w:val="auto"/>
                <w:szCs w:val="20"/>
                <w:u w:val="none"/>
              </w:rPr>
            </w:pPr>
            <w:r w:rsidRPr="004E2500">
              <w:rPr>
                <w:rFonts w:cs="Arial"/>
                <w:szCs w:val="20"/>
              </w:rPr>
              <w:t xml:space="preserve">UO </w:t>
            </w:r>
            <w:r w:rsidRPr="005F24ED">
              <w:rPr>
                <w:rFonts w:cs="Arial"/>
                <w:szCs w:val="20"/>
              </w:rPr>
              <w:t>DIBELS Data System, located at</w:t>
            </w:r>
            <w:r>
              <w:rPr>
                <w:rFonts w:cs="Arial"/>
                <w:szCs w:val="20"/>
              </w:rPr>
              <w:t xml:space="preserve"> </w:t>
            </w:r>
            <w:hyperlink r:id="rId35" w:anchor="dibels" w:history="1">
              <w:r w:rsidRPr="00656ED0">
                <w:rPr>
                  <w:rStyle w:val="Hyperlink"/>
                </w:rPr>
                <w:t>https://dibels.uoregon.edu/assessment/index/materialdownload/?agree=true#dibels</w:t>
              </w:r>
            </w:hyperlink>
          </w:p>
          <w:p w14:paraId="615D1A86" w14:textId="77777777" w:rsidR="00565E92" w:rsidRPr="005F24ED" w:rsidRDefault="00565E92" w:rsidP="00565E92">
            <w:pPr>
              <w:pStyle w:val="ListParagraph"/>
              <w:ind w:left="360"/>
              <w:rPr>
                <w:rFonts w:cs="Arial"/>
                <w:szCs w:val="20"/>
              </w:rPr>
            </w:pPr>
          </w:p>
          <w:p w14:paraId="4BCF8023" w14:textId="77777777" w:rsidR="00565E92" w:rsidRPr="4948C66D" w:rsidRDefault="00565E92" w:rsidP="00565E92">
            <w:pPr>
              <w:tabs>
                <w:tab w:val="left" w:pos="2329"/>
              </w:tabs>
              <w:rPr>
                <w:rFonts w:eastAsia="Arial" w:cs="Arial"/>
                <w:b/>
                <w:bCs/>
              </w:rPr>
            </w:pPr>
            <w:r w:rsidRPr="00CF0DF2">
              <w:rPr>
                <w:b/>
              </w:rPr>
              <w:t>Download</w:t>
            </w:r>
            <w:r>
              <w:t xml:space="preserve"> a copy of the DIBELS assessment for your grade levels of choice. </w:t>
            </w:r>
          </w:p>
        </w:tc>
        <w:tc>
          <w:tcPr>
            <w:tcW w:w="1440" w:type="dxa"/>
            <w:tcBorders>
              <w:left w:val="single" w:sz="4" w:space="0" w:color="000000" w:themeColor="text1"/>
            </w:tcBorders>
            <w:shd w:val="clear" w:color="auto" w:fill="FFFFFF" w:themeFill="background1"/>
          </w:tcPr>
          <w:p w14:paraId="7273A969" w14:textId="77777777" w:rsidR="00565E92" w:rsidRPr="009F6FAF" w:rsidRDefault="00565E92" w:rsidP="00565E92">
            <w:pPr>
              <w:rPr>
                <w:rFonts w:cs="Arial"/>
                <w:szCs w:val="20"/>
              </w:rPr>
            </w:pPr>
            <w:r>
              <w:rPr>
                <w:rFonts w:cs="Arial"/>
                <w:szCs w:val="20"/>
              </w:rPr>
              <w:t>2.3, 2.4</w:t>
            </w:r>
          </w:p>
        </w:tc>
        <w:tc>
          <w:tcPr>
            <w:tcW w:w="1440" w:type="dxa"/>
            <w:tcBorders>
              <w:left w:val="single" w:sz="4" w:space="0" w:color="000000" w:themeColor="text1"/>
            </w:tcBorders>
            <w:shd w:val="clear" w:color="auto" w:fill="FFFFFF" w:themeFill="background1"/>
          </w:tcPr>
          <w:p w14:paraId="5A371428" w14:textId="77777777" w:rsidR="00565E92" w:rsidRPr="009F6FAF" w:rsidRDefault="00565E92" w:rsidP="00565E92">
            <w:pPr>
              <w:rPr>
                <w:rFonts w:cs="Arial"/>
                <w:szCs w:val="20"/>
              </w:rPr>
            </w:pPr>
            <w:r>
              <w:rPr>
                <w:rFonts w:cs="Arial"/>
                <w:szCs w:val="20"/>
              </w:rPr>
              <w:t xml:space="preserve">Website Review: </w:t>
            </w:r>
            <w:r>
              <w:rPr>
                <w:rFonts w:cs="Arial"/>
                <w:b/>
                <w:szCs w:val="20"/>
              </w:rPr>
              <w:t>.5 hours</w:t>
            </w:r>
          </w:p>
        </w:tc>
      </w:tr>
      <w:tr w:rsidR="00565E92" w:rsidRPr="00842155" w14:paraId="118E3E66"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CBD83DE" w14:textId="77777777" w:rsidR="00565E92" w:rsidRDefault="00565E92" w:rsidP="00565E92">
            <w:pPr>
              <w:rPr>
                <w:rFonts w:cs="Arial"/>
                <w:b/>
                <w:szCs w:val="20"/>
              </w:rPr>
            </w:pPr>
            <w:r>
              <w:rPr>
                <w:rFonts w:cs="Arial"/>
                <w:b/>
                <w:szCs w:val="20"/>
              </w:rPr>
              <w:t>PA Core Curriculum Framework K–2</w:t>
            </w:r>
          </w:p>
          <w:p w14:paraId="7D78B08A" w14:textId="77777777" w:rsidR="00565E92" w:rsidRDefault="00565E92" w:rsidP="00565E92">
            <w:pPr>
              <w:rPr>
                <w:rFonts w:cs="Arial"/>
                <w:szCs w:val="20"/>
              </w:rPr>
            </w:pPr>
          </w:p>
          <w:p w14:paraId="1A19969F" w14:textId="3A337260" w:rsidR="00565E92" w:rsidRPr="00842155" w:rsidRDefault="00565E92" w:rsidP="00565E92">
            <w:pPr>
              <w:pStyle w:val="AssignmentsLevel1"/>
            </w:pPr>
            <w:r w:rsidRPr="008719C8">
              <w:rPr>
                <w:b/>
              </w:rPr>
              <w:t>Review</w:t>
            </w:r>
            <w:r>
              <w:t xml:space="preserve"> the Pennsylvania Core Curriculum Framework for ELA grades K–2, located at </w:t>
            </w:r>
            <w:hyperlink r:id="rId36" w:history="1">
              <w:r w:rsidR="00A86C8D" w:rsidRPr="000B750A">
                <w:rPr>
                  <w:rStyle w:val="Hyperlink"/>
                </w:rPr>
                <w:t>https://www.pdesas.org/Page/Viewer/ViewPage/14</w:t>
              </w:r>
            </w:hyperlink>
            <w:r>
              <w:t xml:space="preserve">. </w:t>
            </w:r>
          </w:p>
        </w:tc>
        <w:tc>
          <w:tcPr>
            <w:tcW w:w="1440" w:type="dxa"/>
            <w:tcBorders>
              <w:left w:val="single" w:sz="4" w:space="0" w:color="000000" w:themeColor="text1"/>
            </w:tcBorders>
            <w:shd w:val="clear" w:color="auto" w:fill="FFFFFF" w:themeFill="background1"/>
          </w:tcPr>
          <w:p w14:paraId="62B4083C" w14:textId="77777777" w:rsidR="00565E92" w:rsidRPr="009F6FAF" w:rsidRDefault="00565E92" w:rsidP="00565E92">
            <w:pPr>
              <w:rPr>
                <w:rFonts w:cs="Arial"/>
                <w:szCs w:val="20"/>
              </w:rPr>
            </w:pPr>
            <w:r>
              <w:rPr>
                <w:rFonts w:cs="Arial"/>
                <w:szCs w:val="20"/>
              </w:rPr>
              <w:t>2.5</w:t>
            </w:r>
          </w:p>
        </w:tc>
        <w:tc>
          <w:tcPr>
            <w:tcW w:w="1440" w:type="dxa"/>
            <w:tcBorders>
              <w:left w:val="single" w:sz="4" w:space="0" w:color="000000" w:themeColor="text1"/>
            </w:tcBorders>
            <w:shd w:val="clear" w:color="auto" w:fill="FFFFFF" w:themeFill="background1"/>
          </w:tcPr>
          <w:p w14:paraId="2FACC1A9" w14:textId="77777777" w:rsidR="00565E92" w:rsidRPr="009F6FAF" w:rsidRDefault="00565E92" w:rsidP="00565E92">
            <w:pPr>
              <w:rPr>
                <w:rFonts w:cs="Arial"/>
                <w:szCs w:val="20"/>
              </w:rPr>
            </w:pPr>
            <w:r>
              <w:rPr>
                <w:rFonts w:cs="Arial"/>
                <w:szCs w:val="20"/>
              </w:rPr>
              <w:t xml:space="preserve">Website Review: </w:t>
            </w:r>
            <w:r>
              <w:rPr>
                <w:rFonts w:cs="Arial"/>
                <w:b/>
                <w:szCs w:val="20"/>
              </w:rPr>
              <w:t>.5 hours</w:t>
            </w:r>
          </w:p>
        </w:tc>
      </w:tr>
      <w:tr w:rsidR="00652EB3" w:rsidRPr="00842155" w14:paraId="1E457356"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8FC85E8" w14:textId="77777777" w:rsidR="00652EB3" w:rsidRDefault="00652EB3" w:rsidP="00652EB3">
            <w:pPr>
              <w:tabs>
                <w:tab w:val="left" w:pos="0"/>
                <w:tab w:val="left" w:pos="3720"/>
              </w:tabs>
              <w:outlineLvl w:val="0"/>
              <w:rPr>
                <w:rFonts w:eastAsia="Arial" w:cs="Arial"/>
                <w:i/>
                <w:iCs/>
              </w:rPr>
            </w:pPr>
            <w:r w:rsidRPr="4948C66D">
              <w:rPr>
                <w:rFonts w:eastAsia="Arial" w:cs="Arial"/>
                <w:b/>
                <w:bCs/>
                <w:i/>
                <w:iCs/>
                <w:sz w:val="22"/>
                <w:szCs w:val="22"/>
              </w:rPr>
              <w:t>Graded Assignments</w:t>
            </w:r>
          </w:p>
          <w:p w14:paraId="2AA9C743" w14:textId="77777777" w:rsidR="00652EB3" w:rsidRPr="005B10FE" w:rsidRDefault="00652EB3" w:rsidP="00652EB3">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E4E0EBC" w14:textId="77777777" w:rsidR="00652EB3" w:rsidRPr="005B10FE" w:rsidRDefault="00652EB3" w:rsidP="00652EB3">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3982162" w14:textId="77777777" w:rsidR="00652EB3" w:rsidRPr="005B10FE" w:rsidRDefault="00652EB3" w:rsidP="00652EB3">
            <w:pPr>
              <w:rPr>
                <w:rFonts w:eastAsia="Arial" w:cs="Arial"/>
                <w:b/>
                <w:bCs/>
                <w:i/>
                <w:iCs/>
              </w:rPr>
            </w:pPr>
            <w:r w:rsidRPr="4948C66D">
              <w:rPr>
                <w:rFonts w:eastAsia="Arial" w:cs="Arial"/>
                <w:b/>
                <w:bCs/>
                <w:i/>
                <w:iCs/>
              </w:rPr>
              <w:t>AIE</w:t>
            </w:r>
          </w:p>
        </w:tc>
      </w:tr>
      <w:tr w:rsidR="00652EB3" w:rsidRPr="00103FC5" w14:paraId="2FF8D4C8" w14:textId="77777777" w:rsidTr="4948C66D">
        <w:tc>
          <w:tcPr>
            <w:tcW w:w="10170" w:type="dxa"/>
            <w:gridSpan w:val="2"/>
            <w:tcMar>
              <w:top w:w="115" w:type="dxa"/>
              <w:left w:w="115" w:type="dxa"/>
              <w:bottom w:w="115" w:type="dxa"/>
              <w:right w:w="115" w:type="dxa"/>
            </w:tcMar>
          </w:tcPr>
          <w:p w14:paraId="69666FB3" w14:textId="77777777" w:rsidR="00652EB3" w:rsidRPr="00103FC5" w:rsidRDefault="00652EB3" w:rsidP="00652EB3">
            <w:pPr>
              <w:tabs>
                <w:tab w:val="left" w:pos="2329"/>
              </w:tabs>
              <w:rPr>
                <w:rFonts w:eastAsia="Arial" w:cs="Arial"/>
                <w:b/>
                <w:bCs/>
              </w:rPr>
            </w:pPr>
            <w:r w:rsidRPr="4948C66D">
              <w:rPr>
                <w:rFonts w:eastAsia="Arial" w:cs="Arial"/>
                <w:b/>
                <w:bCs/>
              </w:rPr>
              <w:t xml:space="preserve">Discussion: </w:t>
            </w:r>
            <w:r w:rsidR="00565E92">
              <w:rPr>
                <w:rFonts w:cs="Arial"/>
                <w:b/>
                <w:szCs w:val="20"/>
              </w:rPr>
              <w:t>Balanced Literacy</w:t>
            </w:r>
          </w:p>
          <w:p w14:paraId="19D80E7B" w14:textId="77777777" w:rsidR="00652EB3" w:rsidRPr="00103FC5" w:rsidRDefault="00652EB3" w:rsidP="00652EB3">
            <w:pPr>
              <w:pStyle w:val="AssignmentsLevel1"/>
            </w:pPr>
          </w:p>
          <w:p w14:paraId="10B0401B" w14:textId="77777777" w:rsidR="00652EB3" w:rsidRPr="00103FC5" w:rsidRDefault="00652EB3" w:rsidP="00652EB3">
            <w:pPr>
              <w:pStyle w:val="AssignmentsLevel1"/>
            </w:pPr>
            <w:r w:rsidRPr="4948C66D">
              <w:rPr>
                <w:b/>
                <w:bCs/>
              </w:rPr>
              <w:t xml:space="preserve">Respond </w:t>
            </w:r>
            <w:r>
              <w:t xml:space="preserve">to the following in the </w:t>
            </w:r>
            <w:r w:rsidR="00565E92" w:rsidRPr="00565E92">
              <w:t xml:space="preserve">Balanced Literacy </w:t>
            </w:r>
            <w:r>
              <w:t>discussion forum by Thursday:</w:t>
            </w:r>
          </w:p>
          <w:p w14:paraId="549800DB" w14:textId="77777777" w:rsidR="00652EB3" w:rsidRPr="00103FC5" w:rsidRDefault="00652EB3" w:rsidP="00652EB3">
            <w:pPr>
              <w:pStyle w:val="AssignmentsLevel1"/>
            </w:pPr>
          </w:p>
          <w:p w14:paraId="6665C279" w14:textId="77777777" w:rsidR="00565E92" w:rsidRDefault="00565E92" w:rsidP="00565E92">
            <w:pPr>
              <w:pStyle w:val="AssignmentsLevel2"/>
            </w:pPr>
            <w:r>
              <w:t>Describe a two-hour, balanced literacy block of instruction.</w:t>
            </w:r>
          </w:p>
          <w:p w14:paraId="68E291E4" w14:textId="77777777" w:rsidR="00652EB3" w:rsidRPr="00103FC5" w:rsidRDefault="00565E92" w:rsidP="00565E92">
            <w:pPr>
              <w:pStyle w:val="AssignmentsLevel2"/>
            </w:pPr>
            <w:r>
              <w:t>Which factors make the instructional block work well? Explain what make</w:t>
            </w:r>
            <w:r w:rsidR="00CA1486">
              <w:t>s</w:t>
            </w:r>
            <w:r>
              <w:t xml:space="preserve"> this instructional block balanced.</w:t>
            </w:r>
            <w:r w:rsidR="00652EB3">
              <w:t xml:space="preserve"> </w:t>
            </w:r>
          </w:p>
          <w:p w14:paraId="5703D448" w14:textId="77777777" w:rsidR="00652EB3" w:rsidRPr="00103FC5" w:rsidRDefault="00652EB3" w:rsidP="00652EB3">
            <w:pPr>
              <w:pStyle w:val="AssignmentsLevel1"/>
            </w:pPr>
          </w:p>
          <w:p w14:paraId="48F3C30B" w14:textId="77777777" w:rsidR="00652EB3" w:rsidRPr="00103FC5" w:rsidRDefault="00652EB3" w:rsidP="00652EB3">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4A8E649F" w14:textId="77777777" w:rsidR="00652EB3" w:rsidRPr="00103FC5" w:rsidRDefault="00CA1486" w:rsidP="00652EB3">
            <w:pPr>
              <w:tabs>
                <w:tab w:val="left" w:pos="2329"/>
              </w:tabs>
              <w:rPr>
                <w:rFonts w:cs="Arial"/>
                <w:szCs w:val="20"/>
              </w:rPr>
            </w:pPr>
            <w:r>
              <w:rPr>
                <w:rFonts w:cs="Arial"/>
                <w:szCs w:val="20"/>
              </w:rPr>
              <w:t>2.2, 2.5</w:t>
            </w:r>
          </w:p>
        </w:tc>
        <w:tc>
          <w:tcPr>
            <w:tcW w:w="1440" w:type="dxa"/>
          </w:tcPr>
          <w:p w14:paraId="53B7099E" w14:textId="77777777" w:rsidR="00652EB3" w:rsidRPr="00103FC5" w:rsidRDefault="00652EB3" w:rsidP="00652EB3">
            <w:pPr>
              <w:tabs>
                <w:tab w:val="left" w:pos="2329"/>
              </w:tabs>
              <w:rPr>
                <w:rFonts w:eastAsia="Arial" w:cs="Arial"/>
              </w:rPr>
            </w:pPr>
            <w:r>
              <w:t xml:space="preserve">Discussion: one post and replies to three other posts = </w:t>
            </w:r>
            <w:r w:rsidRPr="4948C66D">
              <w:rPr>
                <w:b/>
                <w:bCs/>
              </w:rPr>
              <w:t xml:space="preserve">1 hour </w:t>
            </w:r>
          </w:p>
        </w:tc>
      </w:tr>
      <w:tr w:rsidR="00565E92" w:rsidRPr="00842155" w14:paraId="1045EAB5" w14:textId="77777777" w:rsidTr="4948C66D">
        <w:tc>
          <w:tcPr>
            <w:tcW w:w="10170" w:type="dxa"/>
            <w:gridSpan w:val="2"/>
            <w:tcMar>
              <w:top w:w="115" w:type="dxa"/>
              <w:left w:w="115" w:type="dxa"/>
              <w:bottom w:w="115" w:type="dxa"/>
              <w:right w:w="115" w:type="dxa"/>
            </w:tcMar>
          </w:tcPr>
          <w:p w14:paraId="7807C316" w14:textId="77777777" w:rsidR="00565E92" w:rsidRDefault="00565E92" w:rsidP="00565E92">
            <w:pPr>
              <w:tabs>
                <w:tab w:val="left" w:pos="2329"/>
              </w:tabs>
              <w:rPr>
                <w:rFonts w:cs="Arial"/>
                <w:b/>
                <w:szCs w:val="20"/>
              </w:rPr>
            </w:pPr>
            <w:r>
              <w:rPr>
                <w:rFonts w:cs="Arial"/>
                <w:b/>
                <w:szCs w:val="20"/>
              </w:rPr>
              <w:t>Website Project: Reading Resources</w:t>
            </w:r>
          </w:p>
          <w:p w14:paraId="5CD4194D" w14:textId="77777777" w:rsidR="00565E92" w:rsidRDefault="00565E92" w:rsidP="00565E92">
            <w:pPr>
              <w:tabs>
                <w:tab w:val="left" w:pos="2329"/>
              </w:tabs>
              <w:rPr>
                <w:rFonts w:cs="Arial"/>
                <w:b/>
                <w:szCs w:val="20"/>
              </w:rPr>
            </w:pPr>
          </w:p>
          <w:p w14:paraId="4FDB97FB" w14:textId="77777777" w:rsidR="00565E92" w:rsidRPr="00DF254C" w:rsidRDefault="00565E92" w:rsidP="0099481C">
            <w:pPr>
              <w:tabs>
                <w:tab w:val="left" w:pos="2329"/>
              </w:tabs>
              <w:rPr>
                <w:rFonts w:cs="Arial"/>
                <w:szCs w:val="20"/>
              </w:rPr>
            </w:pPr>
            <w:r w:rsidRPr="004664E8">
              <w:rPr>
                <w:rFonts w:cs="Arial"/>
                <w:b/>
                <w:szCs w:val="20"/>
              </w:rPr>
              <w:t>Add</w:t>
            </w:r>
            <w:r>
              <w:rPr>
                <w:rFonts w:cs="Arial"/>
                <w:szCs w:val="20"/>
              </w:rPr>
              <w:t xml:space="preserve"> </w:t>
            </w:r>
            <w:r w:rsidR="00DF254C">
              <w:rPr>
                <w:rFonts w:cs="Arial"/>
                <w:szCs w:val="20"/>
              </w:rPr>
              <w:t xml:space="preserve">a reading-level book list </w:t>
            </w:r>
            <w:r>
              <w:rPr>
                <w:rFonts w:cs="Arial"/>
                <w:szCs w:val="20"/>
              </w:rPr>
              <w:t>to your Content Area Literacy website, focusing on the grade levels you are interested in</w:t>
            </w:r>
            <w:r w:rsidR="00DF254C">
              <w:rPr>
                <w:rFonts w:cs="Arial"/>
                <w:szCs w:val="20"/>
              </w:rPr>
              <w:t>.</w:t>
            </w:r>
          </w:p>
          <w:p w14:paraId="36625F70" w14:textId="77777777" w:rsidR="00565E92" w:rsidRDefault="00565E92" w:rsidP="00565E92">
            <w:pPr>
              <w:tabs>
                <w:tab w:val="left" w:pos="2329"/>
              </w:tabs>
              <w:rPr>
                <w:rFonts w:cs="Arial"/>
                <w:szCs w:val="20"/>
              </w:rPr>
            </w:pPr>
          </w:p>
          <w:p w14:paraId="76F40AB3" w14:textId="77777777" w:rsidR="00565E92" w:rsidRDefault="00565E92" w:rsidP="00565E92">
            <w:pPr>
              <w:tabs>
                <w:tab w:val="left" w:pos="2329"/>
              </w:tabs>
              <w:rPr>
                <w:rFonts w:cs="Arial"/>
                <w:szCs w:val="20"/>
              </w:rPr>
            </w:pPr>
            <w:r w:rsidRPr="000D6509">
              <w:rPr>
                <w:rFonts w:cs="Arial"/>
                <w:b/>
                <w:szCs w:val="20"/>
              </w:rPr>
              <w:t>Write</w:t>
            </w:r>
            <w:r>
              <w:rPr>
                <w:rFonts w:cs="Arial"/>
                <w:szCs w:val="20"/>
              </w:rPr>
              <w:t xml:space="preserve"> a brief paragraph</w:t>
            </w:r>
            <w:r w:rsidR="005D0216">
              <w:rPr>
                <w:rFonts w:cs="Arial"/>
                <w:szCs w:val="20"/>
              </w:rPr>
              <w:t xml:space="preserve"> that includes</w:t>
            </w:r>
            <w:r w:rsidR="008A2336">
              <w:rPr>
                <w:rFonts w:cs="Arial"/>
                <w:szCs w:val="20"/>
              </w:rPr>
              <w:t xml:space="preserve"> </w:t>
            </w:r>
            <w:r>
              <w:rPr>
                <w:rFonts w:cs="Arial"/>
                <w:szCs w:val="20"/>
              </w:rPr>
              <w:t>the following:</w:t>
            </w:r>
          </w:p>
          <w:p w14:paraId="0B4B6C04" w14:textId="77777777" w:rsidR="00565E92" w:rsidRDefault="00565E92" w:rsidP="00565E92">
            <w:pPr>
              <w:tabs>
                <w:tab w:val="left" w:pos="2329"/>
              </w:tabs>
              <w:rPr>
                <w:rFonts w:cs="Arial"/>
                <w:szCs w:val="20"/>
              </w:rPr>
            </w:pPr>
          </w:p>
          <w:p w14:paraId="677B9A03" w14:textId="77777777" w:rsidR="00565E92" w:rsidRPr="004E760A" w:rsidRDefault="00565E92" w:rsidP="00565E92">
            <w:pPr>
              <w:pStyle w:val="ListParagraph"/>
              <w:numPr>
                <w:ilvl w:val="0"/>
                <w:numId w:val="19"/>
              </w:numPr>
              <w:tabs>
                <w:tab w:val="left" w:pos="2329"/>
              </w:tabs>
              <w:rPr>
                <w:rFonts w:cs="Arial"/>
                <w:szCs w:val="20"/>
              </w:rPr>
            </w:pPr>
            <w:r>
              <w:rPr>
                <w:rFonts w:cs="Arial"/>
                <w:szCs w:val="20"/>
              </w:rPr>
              <w:t>I</w:t>
            </w:r>
            <w:r w:rsidRPr="004E760A">
              <w:rPr>
                <w:rFonts w:cs="Arial"/>
                <w:szCs w:val="20"/>
              </w:rPr>
              <w:t xml:space="preserve">nstructions on where to locate the </w:t>
            </w:r>
            <w:r>
              <w:rPr>
                <w:rFonts w:cs="Arial"/>
                <w:szCs w:val="20"/>
              </w:rPr>
              <w:t>resources</w:t>
            </w:r>
          </w:p>
          <w:p w14:paraId="0BD046A6" w14:textId="77777777" w:rsidR="00565E92" w:rsidRDefault="00565E92" w:rsidP="00565E92">
            <w:pPr>
              <w:pStyle w:val="AssignmentsLevel2"/>
            </w:pPr>
            <w:r>
              <w:t xml:space="preserve">A </w:t>
            </w:r>
            <w:r w:rsidRPr="004E760A">
              <w:t xml:space="preserve">brief </w:t>
            </w:r>
            <w:r>
              <w:t>explanation</w:t>
            </w:r>
            <w:r w:rsidRPr="004E760A">
              <w:t xml:space="preserve"> about why </w:t>
            </w:r>
            <w:r>
              <w:t>you chose that location for your resources</w:t>
            </w:r>
          </w:p>
          <w:p w14:paraId="503314D0" w14:textId="77777777" w:rsidR="00565E92" w:rsidRDefault="00565E92" w:rsidP="00565E92">
            <w:pPr>
              <w:tabs>
                <w:tab w:val="left" w:pos="6570"/>
              </w:tabs>
              <w:rPr>
                <w:rFonts w:cs="Arial"/>
                <w:szCs w:val="20"/>
              </w:rPr>
            </w:pPr>
            <w:r>
              <w:rPr>
                <w:rFonts w:cs="Arial"/>
                <w:szCs w:val="20"/>
              </w:rPr>
              <w:tab/>
            </w:r>
          </w:p>
          <w:p w14:paraId="52B2467A" w14:textId="77777777" w:rsidR="00565E92" w:rsidRPr="00135F7B" w:rsidRDefault="00565E92" w:rsidP="00565E92">
            <w:pPr>
              <w:pStyle w:val="AssignmentsLevel1"/>
            </w:pPr>
            <w:r w:rsidRPr="00B540A4">
              <w:rPr>
                <w:b/>
              </w:rPr>
              <w:t>Submit</w:t>
            </w:r>
            <w:r>
              <w:t xml:space="preserve"> both a hyperlink to your website and your paragraph to your instructor via Blackboard no later than 11:59 p.m. EST on Sunday.</w:t>
            </w:r>
          </w:p>
        </w:tc>
        <w:tc>
          <w:tcPr>
            <w:tcW w:w="1440" w:type="dxa"/>
          </w:tcPr>
          <w:p w14:paraId="1C46AB23" w14:textId="77777777" w:rsidR="00565E92" w:rsidRPr="00842155" w:rsidRDefault="00565E92" w:rsidP="00565E92">
            <w:pPr>
              <w:tabs>
                <w:tab w:val="left" w:pos="2329"/>
              </w:tabs>
              <w:rPr>
                <w:rFonts w:cs="Arial"/>
                <w:szCs w:val="20"/>
              </w:rPr>
            </w:pPr>
            <w:r>
              <w:rPr>
                <w:rFonts w:cs="Arial"/>
                <w:szCs w:val="20"/>
              </w:rPr>
              <w:t>2.1</w:t>
            </w:r>
          </w:p>
        </w:tc>
        <w:tc>
          <w:tcPr>
            <w:tcW w:w="1440" w:type="dxa"/>
          </w:tcPr>
          <w:p w14:paraId="5E201802" w14:textId="77777777" w:rsidR="00565E92" w:rsidRPr="00842155" w:rsidRDefault="00565E92" w:rsidP="00565E92">
            <w:pPr>
              <w:tabs>
                <w:tab w:val="left" w:pos="2329"/>
              </w:tabs>
              <w:rPr>
                <w:rFonts w:eastAsia="Arial" w:cs="Arial"/>
              </w:rPr>
            </w:pPr>
            <w:r>
              <w:rPr>
                <w:rFonts w:cs="Arial"/>
                <w:szCs w:val="20"/>
              </w:rPr>
              <w:t xml:space="preserve">Website creation: </w:t>
            </w:r>
            <w:r>
              <w:rPr>
                <w:rFonts w:cs="Arial"/>
                <w:b/>
                <w:szCs w:val="20"/>
              </w:rPr>
              <w:t>2</w:t>
            </w:r>
            <w:r w:rsidRPr="00413B89">
              <w:rPr>
                <w:rFonts w:cs="Arial"/>
                <w:b/>
                <w:szCs w:val="20"/>
              </w:rPr>
              <w:t xml:space="preserve"> hours</w:t>
            </w:r>
          </w:p>
        </w:tc>
      </w:tr>
      <w:tr w:rsidR="00565E92" w:rsidRPr="00132272" w14:paraId="10525170" w14:textId="77777777" w:rsidTr="00BE54C1">
        <w:tc>
          <w:tcPr>
            <w:tcW w:w="10170" w:type="dxa"/>
            <w:gridSpan w:val="2"/>
            <w:tcMar>
              <w:top w:w="115" w:type="dxa"/>
              <w:left w:w="115" w:type="dxa"/>
              <w:bottom w:w="115" w:type="dxa"/>
              <w:right w:w="115" w:type="dxa"/>
            </w:tcMar>
          </w:tcPr>
          <w:p w14:paraId="6549DD65" w14:textId="77777777" w:rsidR="00565E92" w:rsidRPr="00174FB6" w:rsidRDefault="00565E92" w:rsidP="00565E92">
            <w:pPr>
              <w:tabs>
                <w:tab w:val="left" w:pos="2329"/>
              </w:tabs>
              <w:rPr>
                <w:rFonts w:cs="Arial"/>
                <w:b/>
                <w:szCs w:val="20"/>
              </w:rPr>
            </w:pPr>
            <w:r>
              <w:rPr>
                <w:rFonts w:cs="Arial"/>
                <w:b/>
                <w:szCs w:val="20"/>
              </w:rPr>
              <w:t xml:space="preserve">Discussion: </w:t>
            </w:r>
            <w:r w:rsidRPr="00174FB6">
              <w:rPr>
                <w:rFonts w:cs="Arial"/>
                <w:b/>
                <w:szCs w:val="20"/>
              </w:rPr>
              <w:t>Assessment to Drive Instruction: K</w:t>
            </w:r>
            <w:r w:rsidR="00DF254C">
              <w:rPr>
                <w:rFonts w:cs="Arial"/>
                <w:b/>
                <w:szCs w:val="20"/>
              </w:rPr>
              <w:t>–</w:t>
            </w:r>
            <w:r w:rsidRPr="00174FB6">
              <w:rPr>
                <w:rFonts w:cs="Arial"/>
                <w:b/>
                <w:szCs w:val="20"/>
              </w:rPr>
              <w:t>2</w:t>
            </w:r>
          </w:p>
          <w:p w14:paraId="5DBF5C02" w14:textId="77777777" w:rsidR="00565E92" w:rsidRDefault="00565E92" w:rsidP="00565E92">
            <w:pPr>
              <w:tabs>
                <w:tab w:val="left" w:pos="2329"/>
              </w:tabs>
              <w:rPr>
                <w:rFonts w:cs="Arial"/>
                <w:szCs w:val="20"/>
              </w:rPr>
            </w:pPr>
          </w:p>
          <w:p w14:paraId="11399D49" w14:textId="77777777" w:rsidR="00565E92" w:rsidRDefault="00565E92" w:rsidP="00565E92">
            <w:pPr>
              <w:tabs>
                <w:tab w:val="left" w:pos="2329"/>
              </w:tabs>
              <w:rPr>
                <w:rFonts w:cs="Arial"/>
                <w:szCs w:val="20"/>
              </w:rPr>
            </w:pPr>
            <w:r>
              <w:rPr>
                <w:rFonts w:cs="Arial"/>
                <w:b/>
                <w:szCs w:val="20"/>
              </w:rPr>
              <w:t>V</w:t>
            </w:r>
            <w:r w:rsidRPr="008B4E10">
              <w:rPr>
                <w:rFonts w:cs="Arial"/>
                <w:b/>
                <w:szCs w:val="20"/>
              </w:rPr>
              <w:t>iew</w:t>
            </w:r>
            <w:r>
              <w:rPr>
                <w:rFonts w:cs="Arial"/>
                <w:szCs w:val="20"/>
              </w:rPr>
              <w:t xml:space="preserve"> the following videos from YouTube:</w:t>
            </w:r>
          </w:p>
          <w:p w14:paraId="6A53A3DA" w14:textId="77777777" w:rsidR="00565E92" w:rsidRDefault="00565E92" w:rsidP="00565E92">
            <w:pPr>
              <w:tabs>
                <w:tab w:val="left" w:pos="2329"/>
              </w:tabs>
              <w:rPr>
                <w:rFonts w:cs="Arial"/>
                <w:szCs w:val="20"/>
              </w:rPr>
            </w:pPr>
          </w:p>
          <w:p w14:paraId="1346D55F" w14:textId="0C8C38DC" w:rsidR="00D102F3" w:rsidRPr="00D102F3" w:rsidRDefault="00D102F3" w:rsidP="00D102F3">
            <w:pPr>
              <w:pStyle w:val="ListParagraph"/>
              <w:numPr>
                <w:ilvl w:val="0"/>
                <w:numId w:val="23"/>
              </w:numPr>
              <w:tabs>
                <w:tab w:val="left" w:pos="2329"/>
              </w:tabs>
              <w:rPr>
                <w:rFonts w:cs="Arial"/>
                <w:szCs w:val="20"/>
              </w:rPr>
            </w:pPr>
            <w:r w:rsidRPr="00D102F3">
              <w:rPr>
                <w:rFonts w:cs="Arial"/>
                <w:szCs w:val="20"/>
              </w:rPr>
              <w:t xml:space="preserve">“DIBELS Next: Phoneme Segmentation Fluency (PSF)” [1:47] located at </w:t>
            </w:r>
            <w:hyperlink r:id="rId37" w:history="1">
              <w:r w:rsidRPr="004551F2">
                <w:rPr>
                  <w:rStyle w:val="Hyperlink"/>
                  <w:rFonts w:cs="Arial"/>
                  <w:szCs w:val="20"/>
                </w:rPr>
                <w:t>https://www.youtube.com/watch?v=0r2By10IAjQ</w:t>
              </w:r>
            </w:hyperlink>
            <w:r>
              <w:rPr>
                <w:rFonts w:cs="Arial"/>
                <w:szCs w:val="20"/>
              </w:rPr>
              <w:t xml:space="preserve"> </w:t>
            </w:r>
            <w:r w:rsidRPr="00D102F3">
              <w:rPr>
                <w:rFonts w:cs="Arial"/>
                <w:szCs w:val="20"/>
              </w:rPr>
              <w:t xml:space="preserve"> </w:t>
            </w:r>
          </w:p>
          <w:p w14:paraId="1F74538A" w14:textId="77777777" w:rsidR="00D102F3" w:rsidRPr="00D102F3" w:rsidRDefault="00D102F3" w:rsidP="00D102F3">
            <w:pPr>
              <w:tabs>
                <w:tab w:val="left" w:pos="2329"/>
              </w:tabs>
              <w:rPr>
                <w:rFonts w:cs="Arial"/>
                <w:szCs w:val="20"/>
              </w:rPr>
            </w:pPr>
          </w:p>
          <w:p w14:paraId="4CB5872F" w14:textId="2DA1467A" w:rsidR="00D102F3" w:rsidRPr="00D102F3" w:rsidRDefault="00D102F3" w:rsidP="00D102F3">
            <w:pPr>
              <w:pStyle w:val="ListParagraph"/>
              <w:numPr>
                <w:ilvl w:val="0"/>
                <w:numId w:val="23"/>
              </w:numPr>
              <w:tabs>
                <w:tab w:val="left" w:pos="2329"/>
              </w:tabs>
              <w:rPr>
                <w:rFonts w:cs="Arial"/>
                <w:szCs w:val="20"/>
              </w:rPr>
            </w:pPr>
            <w:r w:rsidRPr="00D102F3">
              <w:rPr>
                <w:rFonts w:cs="Arial"/>
                <w:szCs w:val="20"/>
              </w:rPr>
              <w:t xml:space="preserve">“DIBELS Next: Nonsense Word Fluency (NWF)” [1:56] located at </w:t>
            </w:r>
            <w:hyperlink r:id="rId38" w:history="1">
              <w:r w:rsidRPr="004551F2">
                <w:rPr>
                  <w:rStyle w:val="Hyperlink"/>
                  <w:rFonts w:cs="Arial"/>
                  <w:szCs w:val="20"/>
                </w:rPr>
                <w:t>https://www.youtube.com/watch?v=ItDQEFK3tw0</w:t>
              </w:r>
            </w:hyperlink>
            <w:r>
              <w:rPr>
                <w:rFonts w:cs="Arial"/>
                <w:szCs w:val="20"/>
              </w:rPr>
              <w:t xml:space="preserve"> </w:t>
            </w:r>
          </w:p>
          <w:p w14:paraId="6B0FFCCC" w14:textId="77777777" w:rsidR="00D102F3" w:rsidRPr="00D102F3" w:rsidRDefault="00D102F3" w:rsidP="00D102F3">
            <w:pPr>
              <w:tabs>
                <w:tab w:val="left" w:pos="2329"/>
              </w:tabs>
              <w:rPr>
                <w:rFonts w:cs="Arial"/>
                <w:szCs w:val="20"/>
              </w:rPr>
            </w:pPr>
          </w:p>
          <w:p w14:paraId="5F621F6F" w14:textId="243DB644" w:rsidR="00D102F3" w:rsidRPr="00D102F3" w:rsidRDefault="00D102F3" w:rsidP="00D102F3">
            <w:pPr>
              <w:pStyle w:val="ListParagraph"/>
              <w:numPr>
                <w:ilvl w:val="0"/>
                <w:numId w:val="23"/>
              </w:numPr>
              <w:tabs>
                <w:tab w:val="left" w:pos="2329"/>
              </w:tabs>
              <w:rPr>
                <w:rFonts w:cs="Arial"/>
                <w:szCs w:val="20"/>
              </w:rPr>
            </w:pPr>
            <w:r w:rsidRPr="00D102F3">
              <w:rPr>
                <w:rFonts w:cs="Arial"/>
                <w:szCs w:val="20"/>
              </w:rPr>
              <w:t xml:space="preserve">“DIBELS Next: First Sounds Fluency Assessment (FSF)” [1:54] located at </w:t>
            </w:r>
            <w:hyperlink r:id="rId39" w:history="1">
              <w:r w:rsidRPr="004551F2">
                <w:rPr>
                  <w:rStyle w:val="Hyperlink"/>
                  <w:rFonts w:cs="Arial"/>
                  <w:szCs w:val="20"/>
                </w:rPr>
                <w:t>https://www.youtube.com/watch?v=dur8raMbLnQ</w:t>
              </w:r>
            </w:hyperlink>
            <w:r>
              <w:rPr>
                <w:rFonts w:cs="Arial"/>
                <w:szCs w:val="20"/>
              </w:rPr>
              <w:t xml:space="preserve"> </w:t>
            </w:r>
          </w:p>
          <w:p w14:paraId="77F880DC" w14:textId="77777777" w:rsidR="00565E92" w:rsidRDefault="00565E92" w:rsidP="00565E92">
            <w:pPr>
              <w:tabs>
                <w:tab w:val="left" w:pos="2329"/>
              </w:tabs>
              <w:rPr>
                <w:rFonts w:cs="Arial"/>
                <w:szCs w:val="20"/>
              </w:rPr>
            </w:pPr>
          </w:p>
          <w:p w14:paraId="13747E7F" w14:textId="77777777" w:rsidR="00565E92" w:rsidRDefault="00565E92" w:rsidP="00565E92">
            <w:pPr>
              <w:tabs>
                <w:tab w:val="left" w:pos="2329"/>
              </w:tabs>
              <w:rPr>
                <w:rFonts w:cs="Arial"/>
                <w:szCs w:val="20"/>
              </w:rPr>
            </w:pPr>
            <w:r>
              <w:rPr>
                <w:rFonts w:cs="Arial"/>
                <w:b/>
                <w:szCs w:val="20"/>
              </w:rPr>
              <w:t xml:space="preserve">Write </w:t>
            </w:r>
            <w:r w:rsidRPr="004E2500">
              <w:rPr>
                <w:rFonts w:cs="Arial"/>
                <w:szCs w:val="20"/>
              </w:rPr>
              <w:t>a 250-</w:t>
            </w:r>
            <w:r w:rsidR="00DF254C">
              <w:rPr>
                <w:rFonts w:cs="Arial"/>
                <w:szCs w:val="20"/>
              </w:rPr>
              <w:t xml:space="preserve"> </w:t>
            </w:r>
            <w:r w:rsidRPr="004E2500">
              <w:rPr>
                <w:rFonts w:cs="Arial"/>
                <w:szCs w:val="20"/>
              </w:rPr>
              <w:t xml:space="preserve">to 350-word diagnosis </w:t>
            </w:r>
            <w:r w:rsidRPr="00842533">
              <w:rPr>
                <w:rFonts w:cs="Arial"/>
                <w:szCs w:val="20"/>
              </w:rPr>
              <w:t>of</w:t>
            </w:r>
            <w:r>
              <w:rPr>
                <w:rFonts w:cs="Arial"/>
                <w:szCs w:val="20"/>
              </w:rPr>
              <w:t xml:space="preserve"> the instructional needs for this child based on information gathered from the videos.</w:t>
            </w:r>
          </w:p>
          <w:p w14:paraId="77258A4D" w14:textId="77777777" w:rsidR="00565E92" w:rsidRDefault="00565E92" w:rsidP="00565E92">
            <w:pPr>
              <w:tabs>
                <w:tab w:val="left" w:pos="2329"/>
              </w:tabs>
              <w:rPr>
                <w:rFonts w:cs="Arial"/>
                <w:szCs w:val="20"/>
              </w:rPr>
            </w:pPr>
          </w:p>
          <w:p w14:paraId="7637A6B4" w14:textId="77777777" w:rsidR="00565E92" w:rsidRDefault="00565E92" w:rsidP="00565E92">
            <w:pPr>
              <w:tabs>
                <w:tab w:val="left" w:pos="2329"/>
              </w:tabs>
              <w:rPr>
                <w:rFonts w:cs="Arial"/>
                <w:szCs w:val="20"/>
              </w:rPr>
            </w:pPr>
            <w:r w:rsidRPr="00174FB6">
              <w:rPr>
                <w:rFonts w:cs="Arial"/>
                <w:b/>
                <w:szCs w:val="20"/>
              </w:rPr>
              <w:t>Post</w:t>
            </w:r>
            <w:r>
              <w:rPr>
                <w:rFonts w:cs="Arial"/>
                <w:szCs w:val="20"/>
              </w:rPr>
              <w:t xml:space="preserve"> your </w:t>
            </w:r>
            <w:r w:rsidR="00A40566">
              <w:rPr>
                <w:rFonts w:cs="Arial"/>
                <w:szCs w:val="20"/>
              </w:rPr>
              <w:t xml:space="preserve">diagnosis </w:t>
            </w:r>
            <w:r>
              <w:rPr>
                <w:rFonts w:cs="Arial"/>
                <w:szCs w:val="20"/>
              </w:rPr>
              <w:t xml:space="preserve">to the Assessment to Drive Instruction: K–2 discussion forum by Thursday. </w:t>
            </w:r>
          </w:p>
          <w:p w14:paraId="5003359C" w14:textId="77777777" w:rsidR="00565E92" w:rsidRDefault="00565E92" w:rsidP="00565E92">
            <w:pPr>
              <w:tabs>
                <w:tab w:val="left" w:pos="2329"/>
              </w:tabs>
              <w:rPr>
                <w:rFonts w:cs="Arial"/>
                <w:b/>
              </w:rPr>
            </w:pPr>
          </w:p>
          <w:p w14:paraId="262C8301" w14:textId="77777777" w:rsidR="00565E92" w:rsidRPr="00132272" w:rsidRDefault="00565E92" w:rsidP="00565E92">
            <w:pPr>
              <w:pStyle w:val="AssignmentsLevel1"/>
              <w:rPr>
                <w:strike/>
              </w:rPr>
            </w:pPr>
            <w:r>
              <w:rPr>
                <w:b/>
              </w:rPr>
              <w:t>Provide</w:t>
            </w:r>
            <w:r w:rsidRPr="00696B34">
              <w:t xml:space="preserve"> </w:t>
            </w:r>
            <w:r>
              <w:t>meaningful</w:t>
            </w:r>
            <w:r w:rsidRPr="00696B34">
              <w:t xml:space="preserve"> </w:t>
            </w:r>
            <w:r>
              <w:t>feedback</w:t>
            </w:r>
            <w:r w:rsidRPr="00696B34">
              <w:t xml:space="preserve"> to </w:t>
            </w:r>
            <w:r>
              <w:t>three of your classmates’ posts</w:t>
            </w:r>
            <w:r w:rsidRPr="00696B34">
              <w:t xml:space="preserve"> by Sunday.</w:t>
            </w:r>
          </w:p>
        </w:tc>
        <w:tc>
          <w:tcPr>
            <w:tcW w:w="1440" w:type="dxa"/>
          </w:tcPr>
          <w:p w14:paraId="14AA9555" w14:textId="77777777" w:rsidR="00565E92" w:rsidRPr="00132272" w:rsidRDefault="00565E92" w:rsidP="00565E92">
            <w:pPr>
              <w:tabs>
                <w:tab w:val="left" w:pos="2329"/>
              </w:tabs>
              <w:rPr>
                <w:rFonts w:cs="Arial"/>
                <w:strike/>
                <w:szCs w:val="20"/>
              </w:rPr>
            </w:pPr>
            <w:r>
              <w:rPr>
                <w:rFonts w:cs="Arial"/>
                <w:szCs w:val="20"/>
              </w:rPr>
              <w:t>2.3, 2.4</w:t>
            </w:r>
          </w:p>
        </w:tc>
        <w:tc>
          <w:tcPr>
            <w:tcW w:w="1440" w:type="dxa"/>
          </w:tcPr>
          <w:p w14:paraId="6F2F9ACB" w14:textId="77777777" w:rsidR="00565E92" w:rsidRPr="00132272" w:rsidRDefault="00565E92" w:rsidP="00565E92">
            <w:pPr>
              <w:tabs>
                <w:tab w:val="left" w:pos="2329"/>
              </w:tabs>
              <w:rPr>
                <w:rFonts w:cs="Arial"/>
                <w:strike/>
                <w:szCs w:val="20"/>
              </w:rPr>
            </w:pPr>
            <w:r>
              <w:rPr>
                <w:rFonts w:cs="Arial"/>
                <w:szCs w:val="20"/>
              </w:rPr>
              <w:t xml:space="preserve">Problem Solving: </w:t>
            </w:r>
            <w:r w:rsidRPr="00F17588">
              <w:rPr>
                <w:rFonts w:cs="Arial"/>
                <w:b/>
                <w:szCs w:val="20"/>
              </w:rPr>
              <w:t>1.5 hours</w:t>
            </w:r>
          </w:p>
        </w:tc>
      </w:tr>
      <w:tr w:rsidR="00565E92" w:rsidRPr="007F339F" w14:paraId="0AC9B608" w14:textId="77777777" w:rsidTr="009A4BC1">
        <w:tc>
          <w:tcPr>
            <w:tcW w:w="10170" w:type="dxa"/>
            <w:gridSpan w:val="2"/>
            <w:tcMar>
              <w:top w:w="115" w:type="dxa"/>
              <w:left w:w="115" w:type="dxa"/>
              <w:bottom w:w="115" w:type="dxa"/>
              <w:right w:w="115" w:type="dxa"/>
            </w:tcMar>
          </w:tcPr>
          <w:p w14:paraId="410AFA8C" w14:textId="77777777" w:rsidR="00565E92" w:rsidRPr="0053452F" w:rsidRDefault="00565E92" w:rsidP="00565E92">
            <w:pPr>
              <w:tabs>
                <w:tab w:val="left" w:pos="2329"/>
              </w:tabs>
              <w:rPr>
                <w:rFonts w:cs="Arial"/>
                <w:b/>
                <w:szCs w:val="20"/>
              </w:rPr>
            </w:pPr>
            <w:r>
              <w:rPr>
                <w:rFonts w:cs="Arial"/>
                <w:b/>
                <w:szCs w:val="20"/>
              </w:rPr>
              <w:t xml:space="preserve">Assignment: </w:t>
            </w:r>
            <w:r w:rsidRPr="0053452F">
              <w:rPr>
                <w:rFonts w:cs="Arial"/>
                <w:b/>
                <w:szCs w:val="20"/>
              </w:rPr>
              <w:t>K</w:t>
            </w:r>
            <w:r>
              <w:rPr>
                <w:rFonts w:cs="Arial"/>
                <w:b/>
                <w:szCs w:val="20"/>
              </w:rPr>
              <w:t>–</w:t>
            </w:r>
            <w:r w:rsidRPr="0053452F">
              <w:rPr>
                <w:rFonts w:cs="Arial"/>
                <w:b/>
                <w:szCs w:val="20"/>
              </w:rPr>
              <w:t>2 Balanced Literacy Lesson Plan</w:t>
            </w:r>
          </w:p>
          <w:p w14:paraId="5D3AA3ED" w14:textId="1984DD72" w:rsidR="00565E92" w:rsidRDefault="00565E92" w:rsidP="00565E92">
            <w:pPr>
              <w:tabs>
                <w:tab w:val="left" w:pos="2329"/>
              </w:tabs>
              <w:rPr>
                <w:rFonts w:cs="Arial"/>
                <w:szCs w:val="20"/>
              </w:rPr>
            </w:pPr>
          </w:p>
          <w:p w14:paraId="19302FF0" w14:textId="3F95EE3A" w:rsidR="008E26E3" w:rsidRPr="008E26E3" w:rsidRDefault="008E26E3" w:rsidP="00565E92">
            <w:pPr>
              <w:tabs>
                <w:tab w:val="left" w:pos="2329"/>
              </w:tabs>
              <w:rPr>
                <w:rFonts w:cs="Arial"/>
                <w:szCs w:val="20"/>
              </w:rPr>
            </w:pPr>
            <w:r>
              <w:rPr>
                <w:rFonts w:cs="Arial"/>
                <w:b/>
                <w:szCs w:val="20"/>
              </w:rPr>
              <w:t xml:space="preserve">Conduct </w:t>
            </w:r>
            <w:r>
              <w:rPr>
                <w:rFonts w:cs="Arial"/>
                <w:szCs w:val="20"/>
              </w:rPr>
              <w:t xml:space="preserve">a classroom observation </w:t>
            </w:r>
            <w:r w:rsidR="00596B2F">
              <w:rPr>
                <w:rFonts w:cs="Arial"/>
                <w:szCs w:val="20"/>
              </w:rPr>
              <w:t xml:space="preserve">for </w:t>
            </w:r>
            <w:r w:rsidR="008A1F4A">
              <w:rPr>
                <w:rFonts w:cs="Arial"/>
                <w:szCs w:val="20"/>
              </w:rPr>
              <w:t xml:space="preserve">one of the </w:t>
            </w:r>
            <w:r w:rsidR="00596B2F">
              <w:rPr>
                <w:rFonts w:cs="Arial"/>
                <w:szCs w:val="20"/>
              </w:rPr>
              <w:t>grades</w:t>
            </w:r>
            <w:r w:rsidR="008A1F4A">
              <w:rPr>
                <w:rFonts w:cs="Arial"/>
                <w:szCs w:val="20"/>
              </w:rPr>
              <w:t xml:space="preserve"> within</w:t>
            </w:r>
            <w:r w:rsidR="00596B2F">
              <w:rPr>
                <w:rFonts w:cs="Arial"/>
                <w:szCs w:val="20"/>
              </w:rPr>
              <w:t xml:space="preserve"> K–2.</w:t>
            </w:r>
          </w:p>
          <w:p w14:paraId="71C67F2A" w14:textId="77777777" w:rsidR="008E26E3" w:rsidRDefault="008E26E3" w:rsidP="00565E92">
            <w:pPr>
              <w:tabs>
                <w:tab w:val="left" w:pos="2329"/>
              </w:tabs>
              <w:rPr>
                <w:rFonts w:cs="Arial"/>
                <w:szCs w:val="20"/>
              </w:rPr>
            </w:pPr>
          </w:p>
          <w:p w14:paraId="2DAF977C" w14:textId="384FEDDB" w:rsidR="00565E92" w:rsidRDefault="00565E92" w:rsidP="00565E92">
            <w:pPr>
              <w:tabs>
                <w:tab w:val="left" w:pos="2329"/>
              </w:tabs>
              <w:rPr>
                <w:rFonts w:cs="Arial"/>
                <w:szCs w:val="20"/>
              </w:rPr>
            </w:pPr>
            <w:r w:rsidRPr="0053452F">
              <w:rPr>
                <w:rFonts w:cs="Arial"/>
                <w:b/>
                <w:szCs w:val="20"/>
              </w:rPr>
              <w:t>Select</w:t>
            </w:r>
            <w:r>
              <w:rPr>
                <w:rFonts w:cs="Arial"/>
                <w:szCs w:val="20"/>
              </w:rPr>
              <w:t xml:space="preserve"> one to three components of a balanced literacy program that </w:t>
            </w:r>
            <w:r w:rsidR="009E64DA">
              <w:rPr>
                <w:rFonts w:cs="Arial"/>
                <w:szCs w:val="20"/>
              </w:rPr>
              <w:t xml:space="preserve">would </w:t>
            </w:r>
            <w:r>
              <w:rPr>
                <w:rFonts w:cs="Arial"/>
                <w:szCs w:val="20"/>
              </w:rPr>
              <w:t xml:space="preserve">apply to </w:t>
            </w:r>
            <w:r w:rsidR="00596B2F">
              <w:rPr>
                <w:rFonts w:cs="Arial"/>
                <w:szCs w:val="20"/>
              </w:rPr>
              <w:t>your observation</w:t>
            </w:r>
            <w:r>
              <w:rPr>
                <w:rFonts w:cs="Arial"/>
                <w:szCs w:val="20"/>
              </w:rPr>
              <w:t>.</w:t>
            </w:r>
          </w:p>
          <w:p w14:paraId="44534876" w14:textId="77777777" w:rsidR="00565E92" w:rsidRDefault="00565E92" w:rsidP="00565E92">
            <w:pPr>
              <w:tabs>
                <w:tab w:val="left" w:pos="2329"/>
              </w:tabs>
              <w:rPr>
                <w:rFonts w:cs="Arial"/>
                <w:szCs w:val="20"/>
              </w:rPr>
            </w:pPr>
          </w:p>
          <w:p w14:paraId="4A0FBD98" w14:textId="135375DF" w:rsidR="00565E92" w:rsidRDefault="00565E92" w:rsidP="00565E92">
            <w:pPr>
              <w:tabs>
                <w:tab w:val="left" w:pos="2329"/>
              </w:tabs>
              <w:rPr>
                <w:rFonts w:cs="Arial"/>
                <w:szCs w:val="20"/>
              </w:rPr>
            </w:pPr>
            <w:r w:rsidRPr="0053452F">
              <w:rPr>
                <w:rFonts w:cs="Arial"/>
                <w:b/>
                <w:szCs w:val="20"/>
              </w:rPr>
              <w:t>Create</w:t>
            </w:r>
            <w:r>
              <w:rPr>
                <w:rFonts w:cs="Arial"/>
                <w:szCs w:val="20"/>
              </w:rPr>
              <w:t xml:space="preserve"> a detailed lesson plan for </w:t>
            </w:r>
            <w:r w:rsidR="008A1F4A">
              <w:rPr>
                <w:rFonts w:cs="Arial"/>
                <w:szCs w:val="20"/>
              </w:rPr>
              <w:t xml:space="preserve">one </w:t>
            </w:r>
            <w:r>
              <w:rPr>
                <w:rFonts w:cs="Arial"/>
                <w:szCs w:val="20"/>
              </w:rPr>
              <w:t>of the three grade levels that support the selected balanced literacy component.</w:t>
            </w:r>
            <w:r w:rsidR="008A1F4A">
              <w:rPr>
                <w:rFonts w:cs="Arial"/>
                <w:szCs w:val="20"/>
              </w:rPr>
              <w:t xml:space="preserve"> </w:t>
            </w:r>
            <w:r w:rsidR="008A1F4A">
              <w:t>Your lesson plan may be an overview of the observed lesson, or an extension of the observed lesson.</w:t>
            </w:r>
          </w:p>
          <w:p w14:paraId="58E94B2E" w14:textId="77777777" w:rsidR="00565E92" w:rsidRDefault="00565E92" w:rsidP="00565E92">
            <w:pPr>
              <w:tabs>
                <w:tab w:val="left" w:pos="2329"/>
              </w:tabs>
              <w:rPr>
                <w:rFonts w:cs="Arial"/>
                <w:szCs w:val="20"/>
              </w:rPr>
            </w:pPr>
          </w:p>
          <w:p w14:paraId="08F6112F" w14:textId="2C80B4F9" w:rsidR="00565E92" w:rsidRDefault="00565E92" w:rsidP="00565E92">
            <w:pPr>
              <w:tabs>
                <w:tab w:val="left" w:pos="2329"/>
              </w:tabs>
              <w:rPr>
                <w:rFonts w:cs="Arial"/>
                <w:szCs w:val="20"/>
              </w:rPr>
            </w:pPr>
            <w:r w:rsidRPr="0053452F">
              <w:rPr>
                <w:rFonts w:cs="Arial"/>
                <w:b/>
                <w:szCs w:val="20"/>
              </w:rPr>
              <w:t>Utilize</w:t>
            </w:r>
            <w:r>
              <w:rPr>
                <w:rFonts w:cs="Arial"/>
                <w:szCs w:val="20"/>
              </w:rPr>
              <w:t xml:space="preserve"> the BL Lesson Plan Template document available on Blackboard.</w:t>
            </w:r>
          </w:p>
          <w:p w14:paraId="60AB9124" w14:textId="78BCAC3C" w:rsidR="00DD71F1" w:rsidRDefault="00DD71F1" w:rsidP="00565E92">
            <w:pPr>
              <w:tabs>
                <w:tab w:val="left" w:pos="2329"/>
              </w:tabs>
              <w:rPr>
                <w:rFonts w:cs="Arial"/>
                <w:szCs w:val="20"/>
              </w:rPr>
            </w:pPr>
          </w:p>
          <w:p w14:paraId="62FDFA02" w14:textId="77777777" w:rsidR="00565E92" w:rsidRDefault="00565E92" w:rsidP="00565E92">
            <w:pPr>
              <w:tabs>
                <w:tab w:val="left" w:pos="2329"/>
              </w:tabs>
              <w:rPr>
                <w:rFonts w:cs="Arial"/>
                <w:szCs w:val="20"/>
              </w:rPr>
            </w:pPr>
          </w:p>
          <w:p w14:paraId="3FEE00E7" w14:textId="5CBDACD8" w:rsidR="00DD71F1" w:rsidRDefault="00565E92" w:rsidP="00565E92">
            <w:pPr>
              <w:pStyle w:val="AssignmentsLevel1"/>
            </w:pPr>
            <w:r w:rsidRPr="0053452F">
              <w:rPr>
                <w:b/>
              </w:rPr>
              <w:t>Submit</w:t>
            </w:r>
            <w:r>
              <w:t xml:space="preserve"> your lesson plan</w:t>
            </w:r>
            <w:r w:rsidR="00DD71F1">
              <w:t xml:space="preserve"> </w:t>
            </w:r>
            <w:r>
              <w:t>by Sunday.</w:t>
            </w:r>
          </w:p>
          <w:p w14:paraId="345D919E" w14:textId="77777777" w:rsidR="00DD71F1" w:rsidRDefault="00DD71F1" w:rsidP="00565E92">
            <w:pPr>
              <w:pStyle w:val="AssignmentsLevel1"/>
            </w:pPr>
          </w:p>
          <w:p w14:paraId="446D18EF" w14:textId="537DBF31" w:rsidR="00DD71F1" w:rsidRPr="00DD71F1" w:rsidRDefault="00DD71F1" w:rsidP="00565E92">
            <w:pPr>
              <w:pStyle w:val="AssignmentsLevel1"/>
            </w:pPr>
            <w:r>
              <w:t>*</w:t>
            </w:r>
            <w:r w:rsidR="004C3416" w:rsidRPr="004C3416">
              <w:rPr>
                <w:i/>
              </w:rPr>
              <w:t xml:space="preserve">Documentation of your </w:t>
            </w:r>
            <w:r w:rsidR="00213FAC">
              <w:rPr>
                <w:i/>
              </w:rPr>
              <w:t>observation</w:t>
            </w:r>
            <w:r w:rsidR="004C3416" w:rsidRPr="004C3416">
              <w:rPr>
                <w:i/>
              </w:rPr>
              <w:t xml:space="preserve"> is required.</w:t>
            </w:r>
            <w:r w:rsidR="004C3416">
              <w:t xml:space="preserve"> </w:t>
            </w:r>
            <w:r>
              <w:t xml:space="preserve"> </w:t>
            </w:r>
          </w:p>
        </w:tc>
        <w:tc>
          <w:tcPr>
            <w:tcW w:w="1440" w:type="dxa"/>
            <w:tcBorders>
              <w:bottom w:val="single" w:sz="4" w:space="0" w:color="000000" w:themeColor="text1"/>
            </w:tcBorders>
          </w:tcPr>
          <w:p w14:paraId="28626C7B" w14:textId="77777777" w:rsidR="00565E92" w:rsidRPr="009F6FAF" w:rsidRDefault="00565E92" w:rsidP="00565E92">
            <w:pPr>
              <w:rPr>
                <w:rFonts w:cs="Arial"/>
                <w:szCs w:val="20"/>
              </w:rPr>
            </w:pPr>
            <w:r>
              <w:rPr>
                <w:rFonts w:cs="Arial"/>
                <w:szCs w:val="20"/>
              </w:rPr>
              <w:t>2.1, 2.2, 2.3, 2.5</w:t>
            </w:r>
          </w:p>
        </w:tc>
        <w:tc>
          <w:tcPr>
            <w:tcW w:w="1440" w:type="dxa"/>
            <w:tcBorders>
              <w:bottom w:val="single" w:sz="4" w:space="0" w:color="000000" w:themeColor="text1"/>
            </w:tcBorders>
          </w:tcPr>
          <w:p w14:paraId="62E8747C" w14:textId="77777777" w:rsidR="00565E92" w:rsidRPr="009F6FAF" w:rsidRDefault="00565E92" w:rsidP="00565E92">
            <w:pPr>
              <w:rPr>
                <w:rFonts w:cs="Arial"/>
                <w:szCs w:val="20"/>
              </w:rPr>
            </w:pPr>
            <w:r>
              <w:rPr>
                <w:rFonts w:cs="Arial"/>
                <w:szCs w:val="20"/>
              </w:rPr>
              <w:t xml:space="preserve">Private Post: </w:t>
            </w:r>
            <w:r>
              <w:rPr>
                <w:rFonts w:cs="Arial"/>
                <w:b/>
                <w:szCs w:val="20"/>
              </w:rPr>
              <w:t>.5 hours</w:t>
            </w:r>
          </w:p>
        </w:tc>
      </w:tr>
      <w:tr w:rsidR="00652EB3" w:rsidRPr="00842155" w14:paraId="5B070C0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759037B" w14:textId="77777777" w:rsidR="00652EB3" w:rsidRPr="00842155" w:rsidRDefault="00652EB3" w:rsidP="00652EB3">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CE776D4" w14:textId="77777777" w:rsidR="00652EB3" w:rsidRPr="00842155" w:rsidRDefault="00652EB3" w:rsidP="00652E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6C66148" w14:textId="77777777" w:rsidR="00652EB3" w:rsidRPr="00842155" w:rsidRDefault="00652EB3" w:rsidP="00652EB3">
            <w:pPr>
              <w:tabs>
                <w:tab w:val="left" w:pos="2329"/>
              </w:tabs>
              <w:rPr>
                <w:rFonts w:cs="Arial"/>
                <w:b/>
                <w:szCs w:val="20"/>
              </w:rPr>
            </w:pPr>
          </w:p>
        </w:tc>
        <w:tc>
          <w:tcPr>
            <w:tcW w:w="1440" w:type="dxa"/>
            <w:tcBorders>
              <w:bottom w:val="single" w:sz="4" w:space="0" w:color="000000" w:themeColor="text1"/>
            </w:tcBorders>
            <w:shd w:val="clear" w:color="auto" w:fill="E6E6E6"/>
          </w:tcPr>
          <w:p w14:paraId="438EDED3" w14:textId="77777777" w:rsidR="00652EB3" w:rsidRPr="00842155" w:rsidRDefault="00565E92" w:rsidP="00652EB3">
            <w:pPr>
              <w:tabs>
                <w:tab w:val="left" w:pos="2329"/>
              </w:tabs>
              <w:rPr>
                <w:rFonts w:cs="Arial"/>
                <w:b/>
                <w:szCs w:val="20"/>
              </w:rPr>
            </w:pPr>
            <w:r>
              <w:rPr>
                <w:rFonts w:cs="Arial"/>
                <w:b/>
                <w:szCs w:val="20"/>
              </w:rPr>
              <w:t>6 hours</w:t>
            </w:r>
          </w:p>
        </w:tc>
      </w:tr>
    </w:tbl>
    <w:p w14:paraId="38667943" w14:textId="39E2047C" w:rsidR="00104F2B" w:rsidRDefault="00104F2B">
      <w:pPr>
        <w:rPr>
          <w:rFonts w:cs="Arial"/>
          <w:b/>
          <w:color w:val="BF2C37"/>
          <w:sz w:val="22"/>
          <w:szCs w:val="22"/>
        </w:rPr>
      </w:pPr>
    </w:p>
    <w:p w14:paraId="2ED2D566" w14:textId="60DFE101" w:rsidR="004C3416" w:rsidRDefault="004C3416">
      <w:pPr>
        <w:rPr>
          <w:rFonts w:cs="Arial"/>
          <w:b/>
          <w:color w:val="BF2C37"/>
          <w:sz w:val="22"/>
          <w:szCs w:val="22"/>
        </w:rPr>
      </w:pPr>
      <w:r>
        <w:rPr>
          <w:rFonts w:cs="Arial"/>
          <w:b/>
          <w:color w:val="BF2C37"/>
          <w:sz w:val="22"/>
          <w:szCs w:val="22"/>
        </w:rPr>
        <w:br w:type="page"/>
      </w:r>
    </w:p>
    <w:p w14:paraId="07C7DDCD" w14:textId="77777777" w:rsidR="004C3416" w:rsidRPr="00565E92" w:rsidRDefault="004C3416">
      <w:pPr>
        <w:rPr>
          <w:rFonts w:cs="Arial"/>
          <w:b/>
          <w:color w:val="BF2C37"/>
          <w:sz w:val="22"/>
          <w:szCs w:val="22"/>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2B76CAC"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4E46C2B3" w14:textId="77777777" w:rsidR="002C1641" w:rsidRPr="00842155" w:rsidRDefault="002C1641" w:rsidP="0020635A">
            <w:pPr>
              <w:pStyle w:val="WeeklyTopicHeading1"/>
            </w:pPr>
            <w:bookmarkStart w:id="6" w:name="weekthree"/>
            <w:bookmarkStart w:id="7" w:name="_Toc358980896"/>
            <w:bookmarkEnd w:id="6"/>
            <w:r w:rsidRPr="0068364F">
              <w:t xml:space="preserve">Week </w:t>
            </w:r>
            <w:r>
              <w:t>Three</w:t>
            </w:r>
            <w:r w:rsidRPr="0068364F">
              <w:t xml:space="preserve">: </w:t>
            </w:r>
            <w:r w:rsidR="00565E92" w:rsidRPr="00DE53E8">
              <w:t>RTII and Data</w:t>
            </w:r>
            <w:r w:rsidR="00565E92">
              <w:t>-</w:t>
            </w:r>
            <w:r w:rsidR="00565E92" w:rsidRPr="00DE53E8">
              <w:t>Driven Instruction</w:t>
            </w:r>
            <w:bookmarkEnd w:id="7"/>
          </w:p>
        </w:tc>
        <w:tc>
          <w:tcPr>
            <w:tcW w:w="1440" w:type="dxa"/>
            <w:tcBorders>
              <w:left w:val="nil"/>
              <w:bottom w:val="single" w:sz="4" w:space="0" w:color="000000" w:themeColor="text1"/>
              <w:right w:val="nil"/>
            </w:tcBorders>
            <w:shd w:val="clear" w:color="auto" w:fill="BF2C37"/>
          </w:tcPr>
          <w:p w14:paraId="0BA8322F"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E99F0CB"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21C8866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1D0BC8E"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4FDE64A9"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542CD2" w:rsidRPr="00842155" w14:paraId="5C143FC3"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24D9038C" w14:textId="77777777" w:rsidR="00542CD2" w:rsidRPr="00842155" w:rsidRDefault="00542CD2" w:rsidP="00542CD2">
            <w:pPr>
              <w:pStyle w:val="ObjectiveBullet"/>
              <w:numPr>
                <w:ilvl w:val="1"/>
                <w:numId w:val="9"/>
              </w:numPr>
              <w:tabs>
                <w:tab w:val="clear" w:pos="0"/>
              </w:tabs>
            </w:pPr>
            <w:r w:rsidRPr="00023749">
              <w:t xml:space="preserve">Determine how to use data collected through </w:t>
            </w:r>
            <w:r w:rsidR="001129CB">
              <w:t>Response to Instruction and Intervention (</w:t>
            </w:r>
            <w:r w:rsidRPr="00023749">
              <w:t>RTII</w:t>
            </w:r>
            <w:r w:rsidR="001129CB">
              <w:t>)</w:t>
            </w:r>
            <w:r w:rsidRPr="00023749">
              <w:t xml:space="preserve"> for students at various grade level</w:t>
            </w:r>
            <w:r>
              <w:t>s</w:t>
            </w:r>
            <w:r w:rsidRPr="00023749">
              <w:t>.</w:t>
            </w:r>
          </w:p>
        </w:tc>
        <w:tc>
          <w:tcPr>
            <w:tcW w:w="2880" w:type="dxa"/>
            <w:gridSpan w:val="2"/>
            <w:tcBorders>
              <w:left w:val="nil"/>
              <w:bottom w:val="nil"/>
            </w:tcBorders>
          </w:tcPr>
          <w:p w14:paraId="3469DB71" w14:textId="77777777" w:rsidR="00542CD2" w:rsidRPr="00842155" w:rsidRDefault="00542CD2" w:rsidP="00542CD2">
            <w:pPr>
              <w:tabs>
                <w:tab w:val="left" w:pos="0"/>
                <w:tab w:val="left" w:pos="3720"/>
              </w:tabs>
              <w:outlineLvl w:val="0"/>
              <w:rPr>
                <w:rFonts w:cs="Arial"/>
                <w:szCs w:val="20"/>
              </w:rPr>
            </w:pPr>
            <w:r>
              <w:rPr>
                <w:rFonts w:cs="Arial"/>
                <w:szCs w:val="20"/>
              </w:rPr>
              <w:t>CLO4</w:t>
            </w:r>
          </w:p>
        </w:tc>
      </w:tr>
      <w:tr w:rsidR="00542CD2" w:rsidRPr="00842155" w14:paraId="022C31C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FDF0125" w14:textId="77777777" w:rsidR="00542CD2" w:rsidRPr="00842155" w:rsidRDefault="00542CD2" w:rsidP="00542CD2">
            <w:pPr>
              <w:pStyle w:val="ObjectiveBullet"/>
              <w:numPr>
                <w:ilvl w:val="1"/>
                <w:numId w:val="9"/>
              </w:numPr>
            </w:pPr>
            <w:r w:rsidRPr="00023749">
              <w:t xml:space="preserve">Analyze student </w:t>
            </w:r>
            <w:r w:rsidR="00D570C6">
              <w:t xml:space="preserve">performance </w:t>
            </w:r>
            <w:r w:rsidRPr="00023749">
              <w:t>assessment</w:t>
            </w:r>
            <w:r w:rsidR="00D570C6">
              <w:t>s</w:t>
            </w:r>
            <w:r w:rsidRPr="00023749">
              <w:t xml:space="preserve"> to identify </w:t>
            </w:r>
            <w:r w:rsidR="00140F08">
              <w:t xml:space="preserve">students’ </w:t>
            </w:r>
            <w:r w:rsidRPr="00023749">
              <w:t>literacy strengths and needs.</w:t>
            </w:r>
          </w:p>
        </w:tc>
        <w:tc>
          <w:tcPr>
            <w:tcW w:w="2880" w:type="dxa"/>
            <w:gridSpan w:val="2"/>
            <w:tcBorders>
              <w:top w:val="nil"/>
              <w:left w:val="nil"/>
              <w:bottom w:val="nil"/>
            </w:tcBorders>
          </w:tcPr>
          <w:p w14:paraId="793BB218" w14:textId="77777777" w:rsidR="00542CD2" w:rsidRPr="00842155" w:rsidRDefault="00542CD2" w:rsidP="00542CD2">
            <w:pPr>
              <w:tabs>
                <w:tab w:val="left" w:pos="0"/>
                <w:tab w:val="left" w:pos="3720"/>
              </w:tabs>
              <w:outlineLvl w:val="0"/>
              <w:rPr>
                <w:rFonts w:cs="Arial"/>
                <w:szCs w:val="20"/>
              </w:rPr>
            </w:pPr>
            <w:r>
              <w:rPr>
                <w:rFonts w:cs="Arial"/>
                <w:szCs w:val="20"/>
              </w:rPr>
              <w:t>CLO4</w:t>
            </w:r>
          </w:p>
        </w:tc>
      </w:tr>
      <w:tr w:rsidR="00542CD2" w:rsidRPr="00842155" w14:paraId="172016A3"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47DE72B" w14:textId="77777777" w:rsidR="00542CD2" w:rsidRPr="00842155" w:rsidRDefault="00542CD2" w:rsidP="00542CD2">
            <w:pPr>
              <w:pStyle w:val="ObjectiveBullet"/>
              <w:numPr>
                <w:ilvl w:val="1"/>
                <w:numId w:val="9"/>
              </w:numPr>
            </w:pPr>
            <w:r w:rsidRPr="00023749">
              <w:t xml:space="preserve">Apply appropriate instruction strategies to support the literacy strengths and needs from </w:t>
            </w:r>
            <w:r w:rsidR="00615C61">
              <w:t xml:space="preserve">a performance </w:t>
            </w:r>
            <w:r w:rsidRPr="00023749">
              <w:t>assessment.</w:t>
            </w:r>
          </w:p>
        </w:tc>
        <w:tc>
          <w:tcPr>
            <w:tcW w:w="2880" w:type="dxa"/>
            <w:gridSpan w:val="2"/>
            <w:tcBorders>
              <w:top w:val="nil"/>
              <w:left w:val="nil"/>
              <w:bottom w:val="nil"/>
            </w:tcBorders>
          </w:tcPr>
          <w:p w14:paraId="1D1A5AF4" w14:textId="77777777" w:rsidR="00542CD2" w:rsidRPr="00842155" w:rsidRDefault="00542CD2" w:rsidP="00542CD2">
            <w:pPr>
              <w:tabs>
                <w:tab w:val="left" w:pos="0"/>
                <w:tab w:val="left" w:pos="3720"/>
              </w:tabs>
              <w:outlineLvl w:val="0"/>
              <w:rPr>
                <w:rFonts w:cs="Arial"/>
                <w:szCs w:val="20"/>
              </w:rPr>
            </w:pPr>
            <w:r>
              <w:rPr>
                <w:rFonts w:cs="Arial"/>
                <w:szCs w:val="20"/>
              </w:rPr>
              <w:t>CLO2, CLO3, CLO4</w:t>
            </w:r>
          </w:p>
        </w:tc>
      </w:tr>
      <w:tr w:rsidR="00542CD2" w:rsidRPr="00842155" w14:paraId="1C2E7230"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45113671" w14:textId="77777777" w:rsidR="00542CD2" w:rsidRPr="00842155" w:rsidRDefault="00542CD2" w:rsidP="00542CD2">
            <w:pPr>
              <w:pStyle w:val="ObjectiveBullet"/>
              <w:numPr>
                <w:ilvl w:val="1"/>
                <w:numId w:val="9"/>
              </w:numPr>
            </w:pPr>
            <w:r w:rsidRPr="00023749">
              <w:t xml:space="preserve">Determine how to align the </w:t>
            </w:r>
            <w:r w:rsidR="00615C61">
              <w:t xml:space="preserve">Pennsylvania </w:t>
            </w:r>
            <w:r w:rsidRPr="00023749">
              <w:t xml:space="preserve">Core ELA standards in a balanced literacy program to </w:t>
            </w:r>
            <w:r w:rsidR="00615C61">
              <w:t xml:space="preserve">individual students’ </w:t>
            </w:r>
            <w:r w:rsidRPr="00023749">
              <w:t>RTII levels.</w:t>
            </w:r>
          </w:p>
        </w:tc>
        <w:tc>
          <w:tcPr>
            <w:tcW w:w="2880" w:type="dxa"/>
            <w:gridSpan w:val="2"/>
            <w:tcBorders>
              <w:top w:val="nil"/>
              <w:left w:val="nil"/>
              <w:bottom w:val="single" w:sz="4" w:space="0" w:color="000000" w:themeColor="text1"/>
            </w:tcBorders>
          </w:tcPr>
          <w:p w14:paraId="406274FA" w14:textId="77777777" w:rsidR="00542CD2" w:rsidRPr="00842155" w:rsidRDefault="00542CD2" w:rsidP="00542CD2">
            <w:pPr>
              <w:tabs>
                <w:tab w:val="left" w:pos="0"/>
                <w:tab w:val="left" w:pos="3720"/>
              </w:tabs>
              <w:outlineLvl w:val="0"/>
              <w:rPr>
                <w:rFonts w:cs="Arial"/>
                <w:szCs w:val="20"/>
              </w:rPr>
            </w:pPr>
            <w:r>
              <w:rPr>
                <w:rFonts w:cs="Arial"/>
                <w:szCs w:val="20"/>
              </w:rPr>
              <w:t>CLO5</w:t>
            </w:r>
          </w:p>
        </w:tc>
      </w:tr>
      <w:tr w:rsidR="00542CD2" w:rsidRPr="00842155" w14:paraId="70B9718C"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CDF6D56" w14:textId="77777777" w:rsidR="00542CD2" w:rsidRDefault="00542CD2" w:rsidP="00542CD2">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272442C" w14:textId="77777777" w:rsidR="00542CD2" w:rsidRPr="005B10FE" w:rsidRDefault="00542CD2" w:rsidP="00542CD2">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4AE3435" w14:textId="77777777" w:rsidR="00542CD2" w:rsidRPr="005B10FE" w:rsidRDefault="00542CD2" w:rsidP="00542CD2">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A15C87F" w14:textId="77777777" w:rsidR="00542CD2" w:rsidRPr="005B10FE" w:rsidRDefault="00542CD2" w:rsidP="00542CD2">
            <w:pPr>
              <w:tabs>
                <w:tab w:val="left" w:pos="0"/>
                <w:tab w:val="left" w:pos="3720"/>
              </w:tabs>
              <w:outlineLvl w:val="0"/>
              <w:rPr>
                <w:rFonts w:eastAsia="Arial" w:cs="Arial"/>
                <w:b/>
                <w:bCs/>
                <w:i/>
                <w:iCs/>
              </w:rPr>
            </w:pPr>
            <w:r w:rsidRPr="4948C66D">
              <w:rPr>
                <w:rFonts w:eastAsia="Arial" w:cs="Arial"/>
                <w:b/>
                <w:bCs/>
                <w:i/>
                <w:iCs/>
              </w:rPr>
              <w:t>AIE</w:t>
            </w:r>
          </w:p>
        </w:tc>
      </w:tr>
      <w:tr w:rsidR="00542CD2" w:rsidRPr="00842155" w14:paraId="6290677B"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545F7A8" w14:textId="77777777" w:rsidR="00542CD2" w:rsidRDefault="00542CD2" w:rsidP="00542CD2">
            <w:pPr>
              <w:ind w:left="360" w:hanging="360"/>
              <w:rPr>
                <w:rFonts w:cs="Arial"/>
                <w:b/>
                <w:szCs w:val="20"/>
              </w:rPr>
            </w:pPr>
            <w:r>
              <w:rPr>
                <w:rFonts w:cs="Arial"/>
                <w:b/>
                <w:szCs w:val="20"/>
              </w:rPr>
              <w:t>Week Three Reading</w:t>
            </w:r>
          </w:p>
          <w:p w14:paraId="383A9BCF" w14:textId="77777777" w:rsidR="00542CD2" w:rsidRDefault="00542CD2" w:rsidP="00542CD2">
            <w:pPr>
              <w:ind w:left="360" w:hanging="360"/>
              <w:rPr>
                <w:rFonts w:cs="Arial"/>
                <w:b/>
                <w:szCs w:val="20"/>
              </w:rPr>
            </w:pPr>
          </w:p>
          <w:p w14:paraId="3B781B62" w14:textId="77777777" w:rsidR="00542CD2" w:rsidRDefault="00542CD2" w:rsidP="00542CD2">
            <w:pPr>
              <w:ind w:left="360" w:hanging="360"/>
              <w:rPr>
                <w:rFonts w:cs="Arial"/>
                <w:szCs w:val="20"/>
              </w:rPr>
            </w:pPr>
            <w:r w:rsidRPr="006B683B">
              <w:rPr>
                <w:rFonts w:cs="Arial"/>
                <w:b/>
                <w:szCs w:val="20"/>
              </w:rPr>
              <w:t>Read</w:t>
            </w:r>
            <w:r>
              <w:rPr>
                <w:rFonts w:cs="Arial"/>
                <w:szCs w:val="20"/>
              </w:rPr>
              <w:t xml:space="preserve"> the following article</w:t>
            </w:r>
            <w:r w:rsidR="00615C61">
              <w:rPr>
                <w:rFonts w:cs="Arial"/>
                <w:szCs w:val="20"/>
              </w:rPr>
              <w:t>s</w:t>
            </w:r>
            <w:r>
              <w:rPr>
                <w:rFonts w:cs="Arial"/>
                <w:szCs w:val="20"/>
              </w:rPr>
              <w:t>:</w:t>
            </w:r>
          </w:p>
          <w:p w14:paraId="09BF4783" w14:textId="77777777" w:rsidR="00542CD2" w:rsidRDefault="00542CD2" w:rsidP="00542CD2">
            <w:pPr>
              <w:ind w:left="360" w:hanging="360"/>
              <w:rPr>
                <w:rFonts w:cs="Arial"/>
                <w:szCs w:val="20"/>
              </w:rPr>
            </w:pPr>
          </w:p>
          <w:p w14:paraId="0A2715F4" w14:textId="77777777" w:rsidR="00542CD2" w:rsidRDefault="00615C61" w:rsidP="00542CD2">
            <w:pPr>
              <w:pStyle w:val="AssignmentsLevel2"/>
            </w:pPr>
            <w:r>
              <w:t>“</w:t>
            </w:r>
            <w:r w:rsidR="00542CD2">
              <w:t>Study: RTI Practice Falls Short of Promise</w:t>
            </w:r>
            <w:r w:rsidR="007060E9">
              <w:t>” located at</w:t>
            </w:r>
            <w:r w:rsidR="00542CD2">
              <w:t xml:space="preserve"> </w:t>
            </w:r>
            <w:hyperlink r:id="rId40" w:history="1">
              <w:r w:rsidR="00542CD2" w:rsidRPr="009D79FE">
                <w:rPr>
                  <w:rStyle w:val="Hyperlink"/>
                </w:rPr>
                <w:t>https://www.edweek.org/ew/articles/2015/11/11/study-rti-practice-falls-short-of-promise.html</w:t>
              </w:r>
            </w:hyperlink>
            <w:r w:rsidR="00542CD2">
              <w:t xml:space="preserve"> </w:t>
            </w:r>
          </w:p>
          <w:p w14:paraId="1881EF4F" w14:textId="77777777" w:rsidR="00542CD2" w:rsidRPr="004E2500" w:rsidRDefault="00542CD2" w:rsidP="00542CD2">
            <w:pPr>
              <w:pStyle w:val="AssignmentsLevel2"/>
            </w:pPr>
            <w:r>
              <w:t xml:space="preserve">Leaver, K.A. (2012). RTI </w:t>
            </w:r>
            <w:r w:rsidR="004952D1">
              <w:t>i</w:t>
            </w:r>
            <w:r>
              <w:t xml:space="preserve">mplementation: Identifying the </w:t>
            </w:r>
            <w:r w:rsidR="004952D1">
              <w:t>b</w:t>
            </w:r>
            <w:r>
              <w:t xml:space="preserve">arriers and </w:t>
            </w:r>
            <w:r w:rsidR="004952D1">
              <w:t>b</w:t>
            </w:r>
            <w:r>
              <w:t xml:space="preserve">est </w:t>
            </w:r>
            <w:r w:rsidR="004952D1">
              <w:t>p</w:t>
            </w:r>
            <w:r>
              <w:t xml:space="preserve">ractices. </w:t>
            </w:r>
            <w:r>
              <w:rPr>
                <w:i/>
              </w:rPr>
              <w:t xml:space="preserve">Electronic theses &amp; dissertations, </w:t>
            </w:r>
            <w:r>
              <w:t xml:space="preserve">399. </w:t>
            </w:r>
            <w:hyperlink r:id="rId41" w:history="1">
              <w:r w:rsidRPr="009D79FE">
                <w:rPr>
                  <w:rStyle w:val="Hyperlink"/>
                </w:rPr>
                <w:t>https://digitalcommons.georgiasouthern.edu/cgi/viewcontent.cgi?referer=&amp;httpsredir=1&amp;article=1399&amp;context=etd</w:t>
              </w:r>
            </w:hyperlink>
            <w:r>
              <w:t xml:space="preserve"> </w:t>
            </w:r>
          </w:p>
          <w:p w14:paraId="4BC66FFB" w14:textId="77777777" w:rsidR="00542CD2" w:rsidRDefault="00542CD2" w:rsidP="00542CD2">
            <w:pPr>
              <w:ind w:left="360" w:hanging="360"/>
              <w:rPr>
                <w:rFonts w:cs="Arial"/>
                <w:szCs w:val="20"/>
              </w:rPr>
            </w:pPr>
          </w:p>
          <w:p w14:paraId="16C2D890" w14:textId="147425F6" w:rsidR="00542CD2" w:rsidRPr="008F768C" w:rsidRDefault="00542CD2" w:rsidP="00542CD2">
            <w:pPr>
              <w:ind w:left="360" w:hanging="360"/>
              <w:rPr>
                <w:rFonts w:cs="Arial"/>
                <w:szCs w:val="20"/>
              </w:rPr>
            </w:pPr>
            <w:r>
              <w:rPr>
                <w:rFonts w:cs="Arial"/>
                <w:b/>
                <w:szCs w:val="20"/>
              </w:rPr>
              <w:t xml:space="preserve">Read </w:t>
            </w:r>
            <w:r>
              <w:rPr>
                <w:rFonts w:cs="Arial"/>
                <w:szCs w:val="20"/>
              </w:rPr>
              <w:t xml:space="preserve">the following articles from </w:t>
            </w:r>
            <w:proofErr w:type="spellStart"/>
            <w:r w:rsidR="00212D32">
              <w:rPr>
                <w:rFonts w:cs="Arial"/>
                <w:szCs w:val="20"/>
              </w:rPr>
              <w:t>Keiss</w:t>
            </w:r>
            <w:proofErr w:type="spellEnd"/>
            <w:r w:rsidR="00212D32">
              <w:rPr>
                <w:rFonts w:cs="Arial"/>
                <w:szCs w:val="20"/>
              </w:rPr>
              <w:t xml:space="preserve"> </w:t>
            </w:r>
            <w:r>
              <w:rPr>
                <w:rFonts w:cs="Arial"/>
                <w:szCs w:val="20"/>
              </w:rPr>
              <w:t>Library</w:t>
            </w:r>
            <w:r w:rsidR="004952D1">
              <w:rPr>
                <w:rFonts w:cs="Arial"/>
                <w:szCs w:val="20"/>
              </w:rPr>
              <w:t>:</w:t>
            </w:r>
          </w:p>
          <w:p w14:paraId="4BFAC0C3" w14:textId="77777777" w:rsidR="00542CD2" w:rsidRDefault="00542CD2" w:rsidP="00542CD2">
            <w:pPr>
              <w:ind w:left="360" w:hanging="360"/>
              <w:rPr>
                <w:rFonts w:cs="Arial"/>
                <w:szCs w:val="20"/>
              </w:rPr>
            </w:pPr>
          </w:p>
          <w:p w14:paraId="6DC1D85F" w14:textId="46B13559" w:rsidR="00542CD2" w:rsidRDefault="00542CD2" w:rsidP="00542CD2">
            <w:pPr>
              <w:ind w:left="360" w:hanging="360"/>
              <w:rPr>
                <w:rFonts w:cs="Arial"/>
                <w:szCs w:val="20"/>
              </w:rPr>
            </w:pPr>
            <w:r w:rsidRPr="00F46E70">
              <w:rPr>
                <w:rFonts w:cs="Arial"/>
                <w:szCs w:val="20"/>
              </w:rPr>
              <w:t xml:space="preserve">Lemons, C., Kearns, D., &amp; Davidson, K. (2014). </w:t>
            </w:r>
            <w:hyperlink r:id="rId42" w:history="1">
              <w:r w:rsidRPr="00F46E70">
                <w:rPr>
                  <w:rStyle w:val="Hyperlink"/>
                  <w:rFonts w:cs="Arial"/>
                  <w:szCs w:val="20"/>
                </w:rPr>
                <w:t>Data-</w:t>
              </w:r>
              <w:r>
                <w:rPr>
                  <w:rStyle w:val="Hyperlink"/>
                  <w:rFonts w:cs="Arial"/>
                  <w:szCs w:val="20"/>
                </w:rPr>
                <w:t>b</w:t>
              </w:r>
              <w:r w:rsidRPr="00F46E70">
                <w:rPr>
                  <w:rStyle w:val="Hyperlink"/>
                  <w:rFonts w:cs="Arial"/>
                  <w:szCs w:val="20"/>
                </w:rPr>
                <w:t xml:space="preserve">ased </w:t>
              </w:r>
              <w:r>
                <w:rPr>
                  <w:rStyle w:val="Hyperlink"/>
                  <w:rFonts w:cs="Arial"/>
                  <w:szCs w:val="20"/>
                </w:rPr>
                <w:t>i</w:t>
              </w:r>
              <w:r w:rsidRPr="00F46E70">
                <w:rPr>
                  <w:rStyle w:val="Hyperlink"/>
                  <w:rFonts w:cs="Arial"/>
                  <w:szCs w:val="20"/>
                </w:rPr>
                <w:t xml:space="preserve">ndividualization in </w:t>
              </w:r>
              <w:r>
                <w:rPr>
                  <w:rStyle w:val="Hyperlink"/>
                  <w:rFonts w:cs="Arial"/>
                  <w:szCs w:val="20"/>
                </w:rPr>
                <w:t>r</w:t>
              </w:r>
              <w:r w:rsidRPr="00F46E70">
                <w:rPr>
                  <w:rStyle w:val="Hyperlink"/>
                  <w:rFonts w:cs="Arial"/>
                  <w:szCs w:val="20"/>
                </w:rPr>
                <w:t>eading</w:t>
              </w:r>
            </w:hyperlink>
            <w:r w:rsidRPr="00F46E70">
              <w:rPr>
                <w:rFonts w:cs="Arial"/>
                <w:szCs w:val="20"/>
              </w:rPr>
              <w:t xml:space="preserve">. </w:t>
            </w:r>
            <w:r w:rsidRPr="00F46E70">
              <w:rPr>
                <w:rFonts w:cs="Arial"/>
                <w:i/>
                <w:szCs w:val="20"/>
              </w:rPr>
              <w:t>Teaching Exceptional Children</w:t>
            </w:r>
            <w:r w:rsidRPr="00F46E70">
              <w:rPr>
                <w:rFonts w:cs="Arial"/>
                <w:szCs w:val="20"/>
              </w:rPr>
              <w:t>, 46</w:t>
            </w:r>
            <w:r w:rsidRPr="00651368">
              <w:rPr>
                <w:rFonts w:cs="Arial"/>
                <w:i/>
                <w:szCs w:val="20"/>
              </w:rPr>
              <w:t>(4)</w:t>
            </w:r>
            <w:r w:rsidRPr="00F46E70">
              <w:rPr>
                <w:rFonts w:cs="Arial"/>
                <w:szCs w:val="20"/>
              </w:rPr>
              <w:t>, 20</w:t>
            </w:r>
            <w:r>
              <w:rPr>
                <w:rFonts w:cs="Arial"/>
                <w:szCs w:val="20"/>
              </w:rPr>
              <w:t>–</w:t>
            </w:r>
            <w:r w:rsidRPr="00F46E70">
              <w:rPr>
                <w:rFonts w:cs="Arial"/>
                <w:szCs w:val="20"/>
              </w:rPr>
              <w:t>29. doi:10.177/0040059914522978</w:t>
            </w:r>
            <w:r>
              <w:rPr>
                <w:rFonts w:cs="Arial"/>
                <w:szCs w:val="20"/>
              </w:rPr>
              <w:t>.</w:t>
            </w:r>
          </w:p>
          <w:p w14:paraId="4096A50E" w14:textId="77777777" w:rsidR="00542CD2" w:rsidRDefault="00542CD2" w:rsidP="00542CD2">
            <w:pPr>
              <w:ind w:left="360" w:hanging="360"/>
              <w:rPr>
                <w:rFonts w:cs="Arial"/>
                <w:szCs w:val="20"/>
              </w:rPr>
            </w:pPr>
          </w:p>
          <w:p w14:paraId="6E46DD54" w14:textId="17BA07B6" w:rsidR="00542CD2" w:rsidRDefault="00542CD2" w:rsidP="00542CD2">
            <w:pPr>
              <w:ind w:left="360" w:hanging="360"/>
              <w:rPr>
                <w:rFonts w:cs="Arial"/>
                <w:szCs w:val="20"/>
              </w:rPr>
            </w:pPr>
            <w:r w:rsidRPr="00F46E70">
              <w:rPr>
                <w:rFonts w:cs="Arial"/>
                <w:szCs w:val="20"/>
              </w:rPr>
              <w:t>Spear-</w:t>
            </w:r>
            <w:proofErr w:type="spellStart"/>
            <w:r w:rsidRPr="00F46E70">
              <w:rPr>
                <w:rFonts w:cs="Arial"/>
                <w:szCs w:val="20"/>
              </w:rPr>
              <w:t>Swerling</w:t>
            </w:r>
            <w:proofErr w:type="spellEnd"/>
            <w:r w:rsidRPr="00F46E70">
              <w:rPr>
                <w:rFonts w:cs="Arial"/>
                <w:szCs w:val="20"/>
              </w:rPr>
              <w:t xml:space="preserve">, L., &amp; </w:t>
            </w:r>
            <w:proofErr w:type="spellStart"/>
            <w:r w:rsidRPr="00F46E70">
              <w:rPr>
                <w:rFonts w:cs="Arial"/>
                <w:szCs w:val="20"/>
              </w:rPr>
              <w:t>Cheesman</w:t>
            </w:r>
            <w:proofErr w:type="spellEnd"/>
            <w:r w:rsidRPr="00F46E70">
              <w:rPr>
                <w:rFonts w:cs="Arial"/>
                <w:szCs w:val="20"/>
              </w:rPr>
              <w:t xml:space="preserve">, E. (2012). </w:t>
            </w:r>
            <w:hyperlink r:id="rId43" w:history="1">
              <w:r w:rsidRPr="00F46E70">
                <w:rPr>
                  <w:rStyle w:val="Hyperlink"/>
                  <w:rFonts w:cs="Arial"/>
                  <w:szCs w:val="20"/>
                </w:rPr>
                <w:t>Teachers' knowledge base for implementing response-to-intervention models in reading</w:t>
              </w:r>
            </w:hyperlink>
            <w:r w:rsidRPr="00F46E70">
              <w:rPr>
                <w:rFonts w:cs="Arial"/>
                <w:szCs w:val="20"/>
              </w:rPr>
              <w:t xml:space="preserve">. </w:t>
            </w:r>
            <w:r w:rsidRPr="00F46E70">
              <w:rPr>
                <w:rFonts w:cs="Arial"/>
                <w:i/>
                <w:szCs w:val="20"/>
              </w:rPr>
              <w:t>Reading &amp; Writing</w:t>
            </w:r>
            <w:r w:rsidRPr="00F46E70">
              <w:rPr>
                <w:rFonts w:cs="Arial"/>
                <w:szCs w:val="20"/>
              </w:rPr>
              <w:t>, 25</w:t>
            </w:r>
            <w:r w:rsidRPr="00651368">
              <w:rPr>
                <w:rFonts w:cs="Arial"/>
                <w:i/>
                <w:szCs w:val="20"/>
              </w:rPr>
              <w:t>(7)</w:t>
            </w:r>
            <w:r w:rsidRPr="00F46E70">
              <w:rPr>
                <w:rFonts w:cs="Arial"/>
                <w:szCs w:val="20"/>
              </w:rPr>
              <w:t>, 1691</w:t>
            </w:r>
            <w:r w:rsidR="007F272B">
              <w:rPr>
                <w:rFonts w:cs="Arial"/>
                <w:szCs w:val="20"/>
              </w:rPr>
              <w:t>–</w:t>
            </w:r>
            <w:r w:rsidRPr="00F46E70">
              <w:rPr>
                <w:rFonts w:cs="Arial"/>
                <w:szCs w:val="20"/>
              </w:rPr>
              <w:t>1723. doi:10.1007/s11145-011-9338-3</w:t>
            </w:r>
          </w:p>
          <w:p w14:paraId="2FA5D827" w14:textId="77777777" w:rsidR="00542CD2" w:rsidRDefault="00542CD2" w:rsidP="00542CD2">
            <w:pPr>
              <w:ind w:left="360" w:hanging="360"/>
              <w:rPr>
                <w:rFonts w:cs="Arial"/>
                <w:szCs w:val="20"/>
              </w:rPr>
            </w:pPr>
          </w:p>
          <w:p w14:paraId="086214BB" w14:textId="56C68FC2" w:rsidR="00542CD2" w:rsidRDefault="00542CD2" w:rsidP="00320ABC">
            <w:pPr>
              <w:ind w:left="360" w:hanging="360"/>
              <w:rPr>
                <w:rFonts w:cs="Arial"/>
                <w:szCs w:val="20"/>
              </w:rPr>
            </w:pPr>
            <w:r w:rsidRPr="00DA2B37">
              <w:rPr>
                <w:rFonts w:cs="Arial"/>
                <w:szCs w:val="20"/>
              </w:rPr>
              <w:t xml:space="preserve">Decker, G. (2003). </w:t>
            </w:r>
            <w:hyperlink r:id="rId44" w:history="1">
              <w:r w:rsidRPr="00DA2B37">
                <w:rPr>
                  <w:rStyle w:val="Hyperlink"/>
                  <w:rFonts w:cs="Arial"/>
                  <w:szCs w:val="20"/>
                </w:rPr>
                <w:t xml:space="preserve">Creating a </w:t>
              </w:r>
              <w:r>
                <w:rPr>
                  <w:rStyle w:val="Hyperlink"/>
                  <w:rFonts w:cs="Arial"/>
                  <w:szCs w:val="20"/>
                </w:rPr>
                <w:t>f</w:t>
              </w:r>
              <w:r w:rsidRPr="00DA2B37">
                <w:rPr>
                  <w:rStyle w:val="Hyperlink"/>
                  <w:rFonts w:cs="Arial"/>
                  <w:szCs w:val="20"/>
                </w:rPr>
                <w:t xml:space="preserve">ramework to </w:t>
              </w:r>
              <w:r>
                <w:rPr>
                  <w:rStyle w:val="Hyperlink"/>
                  <w:rFonts w:cs="Arial"/>
                  <w:szCs w:val="20"/>
                </w:rPr>
                <w:t>m</w:t>
              </w:r>
              <w:r w:rsidRPr="00DA2B37">
                <w:rPr>
                  <w:rStyle w:val="Hyperlink"/>
                  <w:rFonts w:cs="Arial"/>
                  <w:szCs w:val="20"/>
                </w:rPr>
                <w:t xml:space="preserve">ake </w:t>
              </w:r>
              <w:r>
                <w:rPr>
                  <w:rStyle w:val="Hyperlink"/>
                  <w:rFonts w:cs="Arial"/>
                  <w:szCs w:val="20"/>
                </w:rPr>
                <w:t>d</w:t>
              </w:r>
              <w:r w:rsidRPr="00DA2B37">
                <w:rPr>
                  <w:rStyle w:val="Hyperlink"/>
                  <w:rFonts w:cs="Arial"/>
                  <w:szCs w:val="20"/>
                </w:rPr>
                <w:t>ata-</w:t>
              </w:r>
              <w:r>
                <w:rPr>
                  <w:rStyle w:val="Hyperlink"/>
                  <w:rFonts w:cs="Arial"/>
                  <w:szCs w:val="20"/>
                </w:rPr>
                <w:t>d</w:t>
              </w:r>
              <w:r w:rsidRPr="00DA2B37">
                <w:rPr>
                  <w:rStyle w:val="Hyperlink"/>
                  <w:rFonts w:cs="Arial"/>
                  <w:szCs w:val="20"/>
                </w:rPr>
                <w:t xml:space="preserve">riven </w:t>
              </w:r>
              <w:r>
                <w:rPr>
                  <w:rStyle w:val="Hyperlink"/>
                  <w:rFonts w:cs="Arial"/>
                  <w:szCs w:val="20"/>
                </w:rPr>
                <w:t>i</w:t>
              </w:r>
              <w:r w:rsidRPr="00DA2B37">
                <w:rPr>
                  <w:rStyle w:val="Hyperlink"/>
                  <w:rFonts w:cs="Arial"/>
                  <w:szCs w:val="20"/>
                </w:rPr>
                <w:t xml:space="preserve">nstruction a </w:t>
              </w:r>
              <w:r>
                <w:rPr>
                  <w:rStyle w:val="Hyperlink"/>
                  <w:rFonts w:cs="Arial"/>
                  <w:szCs w:val="20"/>
                </w:rPr>
                <w:t>r</w:t>
              </w:r>
              <w:r w:rsidRPr="00DA2B37">
                <w:rPr>
                  <w:rStyle w:val="Hyperlink"/>
                  <w:rFonts w:cs="Arial"/>
                  <w:szCs w:val="20"/>
                </w:rPr>
                <w:t>eality</w:t>
              </w:r>
            </w:hyperlink>
            <w:r w:rsidRPr="00DA2B37">
              <w:rPr>
                <w:rFonts w:cs="Arial"/>
                <w:szCs w:val="20"/>
              </w:rPr>
              <w:t xml:space="preserve">. </w:t>
            </w:r>
            <w:r w:rsidRPr="00DA2B37">
              <w:rPr>
                <w:rFonts w:cs="Arial"/>
                <w:i/>
                <w:szCs w:val="20"/>
              </w:rPr>
              <w:t>Multimedia Schools</w:t>
            </w:r>
            <w:r w:rsidRPr="00DA2B37">
              <w:rPr>
                <w:rFonts w:cs="Arial"/>
                <w:szCs w:val="20"/>
              </w:rPr>
              <w:t>, 10</w:t>
            </w:r>
            <w:r w:rsidRPr="00651368">
              <w:rPr>
                <w:rFonts w:cs="Arial"/>
                <w:i/>
                <w:szCs w:val="20"/>
              </w:rPr>
              <w:t>(2)</w:t>
            </w:r>
            <w:r w:rsidRPr="00DA2B37">
              <w:rPr>
                <w:rFonts w:cs="Arial"/>
                <w:szCs w:val="20"/>
              </w:rPr>
              <w:t>, 22</w:t>
            </w:r>
            <w:r>
              <w:rPr>
                <w:rFonts w:cs="Arial"/>
                <w:szCs w:val="20"/>
              </w:rPr>
              <w:t>–</w:t>
            </w:r>
            <w:r w:rsidRPr="00DA2B37">
              <w:rPr>
                <w:rFonts w:cs="Arial"/>
                <w:szCs w:val="20"/>
              </w:rPr>
              <w:t>25.</w:t>
            </w:r>
          </w:p>
          <w:p w14:paraId="35C20521" w14:textId="77777777" w:rsidR="00542CD2" w:rsidRDefault="00542CD2" w:rsidP="00542CD2">
            <w:pPr>
              <w:ind w:left="360" w:hanging="360"/>
              <w:rPr>
                <w:rFonts w:cs="Arial"/>
                <w:szCs w:val="20"/>
              </w:rPr>
            </w:pPr>
          </w:p>
          <w:p w14:paraId="6F4B897E" w14:textId="1A85D9A0" w:rsidR="00542CD2" w:rsidRDefault="00542CD2" w:rsidP="0099481C">
            <w:pPr>
              <w:pStyle w:val="AssignmentsLevel1"/>
              <w:ind w:left="483" w:hanging="507"/>
            </w:pPr>
            <w:proofErr w:type="spellStart"/>
            <w:r w:rsidRPr="00003869">
              <w:t>Bineham</w:t>
            </w:r>
            <w:proofErr w:type="spellEnd"/>
            <w:r w:rsidRPr="00003869">
              <w:t xml:space="preserve">, S., Shelby, L., </w:t>
            </w:r>
            <w:proofErr w:type="spellStart"/>
            <w:r w:rsidRPr="00003869">
              <w:t>Pazey</w:t>
            </w:r>
            <w:proofErr w:type="spellEnd"/>
            <w:r w:rsidRPr="00003869">
              <w:t xml:space="preserve">, B., &amp; Yates, J. (2014). </w:t>
            </w:r>
            <w:hyperlink r:id="rId45" w:history="1">
              <w:r w:rsidRPr="00003869">
                <w:rPr>
                  <w:rStyle w:val="Hyperlink"/>
                </w:rPr>
                <w:t xml:space="preserve">Response to </w:t>
              </w:r>
              <w:r>
                <w:rPr>
                  <w:rStyle w:val="Hyperlink"/>
                </w:rPr>
                <w:t>i</w:t>
              </w:r>
              <w:r w:rsidRPr="00003869">
                <w:rPr>
                  <w:rStyle w:val="Hyperlink"/>
                </w:rPr>
                <w:t xml:space="preserve">ntervention: Perspectives of </w:t>
              </w:r>
              <w:r>
                <w:rPr>
                  <w:rStyle w:val="Hyperlink"/>
                </w:rPr>
                <w:t>g</w:t>
              </w:r>
              <w:r w:rsidRPr="00003869">
                <w:rPr>
                  <w:rStyle w:val="Hyperlink"/>
                </w:rPr>
                <w:t xml:space="preserve">eneral and </w:t>
              </w:r>
              <w:r>
                <w:rPr>
                  <w:rStyle w:val="Hyperlink"/>
                </w:rPr>
                <w:t>s</w:t>
              </w:r>
              <w:r w:rsidRPr="00003869">
                <w:rPr>
                  <w:rStyle w:val="Hyperlink"/>
                </w:rPr>
                <w:t xml:space="preserve">pecial </w:t>
              </w:r>
              <w:r>
                <w:rPr>
                  <w:rStyle w:val="Hyperlink"/>
                </w:rPr>
                <w:t>e</w:t>
              </w:r>
              <w:r w:rsidRPr="00003869">
                <w:rPr>
                  <w:rStyle w:val="Hyperlink"/>
                </w:rPr>
                <w:t xml:space="preserve">ducation </w:t>
              </w:r>
              <w:r>
                <w:rPr>
                  <w:rStyle w:val="Hyperlink"/>
                </w:rPr>
                <w:t>p</w:t>
              </w:r>
              <w:r w:rsidRPr="00003869">
                <w:rPr>
                  <w:rStyle w:val="Hyperlink"/>
                </w:rPr>
                <w:t>rofessionals</w:t>
              </w:r>
            </w:hyperlink>
            <w:r w:rsidRPr="00003869">
              <w:t xml:space="preserve">. </w:t>
            </w:r>
            <w:r w:rsidRPr="00003869">
              <w:rPr>
                <w:i/>
              </w:rPr>
              <w:t xml:space="preserve">Journal </w:t>
            </w:r>
            <w:proofErr w:type="gramStart"/>
            <w:r w:rsidRPr="00003869">
              <w:rPr>
                <w:i/>
              </w:rPr>
              <w:t>Of</w:t>
            </w:r>
            <w:proofErr w:type="gramEnd"/>
            <w:r w:rsidRPr="00003869">
              <w:rPr>
                <w:i/>
              </w:rPr>
              <w:t xml:space="preserve"> School Leadership</w:t>
            </w:r>
            <w:r w:rsidRPr="00003869">
              <w:t>, 24</w:t>
            </w:r>
            <w:r w:rsidRPr="00651368">
              <w:rPr>
                <w:i/>
              </w:rPr>
              <w:t>(2)</w:t>
            </w:r>
            <w:r w:rsidRPr="00003869">
              <w:t>, 230</w:t>
            </w:r>
            <w:r>
              <w:t>–</w:t>
            </w:r>
            <w:r w:rsidRPr="00003869">
              <w:t>252.</w:t>
            </w:r>
          </w:p>
          <w:p w14:paraId="3FE6A40E" w14:textId="77777777" w:rsidR="00D95799" w:rsidRDefault="00D95799" w:rsidP="0099481C">
            <w:pPr>
              <w:pStyle w:val="AssignmentsLevel1"/>
              <w:ind w:left="483" w:hanging="507"/>
            </w:pPr>
          </w:p>
          <w:p w14:paraId="0E307B8A" w14:textId="77777777" w:rsidR="00D95799" w:rsidRPr="00842155" w:rsidRDefault="00D95799" w:rsidP="0099481C">
            <w:pPr>
              <w:pStyle w:val="AssignmentsLevel1"/>
              <w:ind w:left="483" w:hanging="507"/>
            </w:pPr>
            <w:r>
              <w:rPr>
                <w:b/>
              </w:rPr>
              <w:t>Read</w:t>
            </w:r>
            <w:r>
              <w:t xml:space="preserve"> the “Issue Brief from the National Center for Learning Disabilities,” located at </w:t>
            </w:r>
            <w:hyperlink r:id="rId46" w:history="1">
              <w:r w:rsidRPr="007A044D">
                <w:rPr>
                  <w:rStyle w:val="Hyperlink"/>
                </w:rPr>
                <w:t>https://www.ncld.org/wp-content/uploads/2011/05/MTSS-brief-in-LJ-template.pdf</w:t>
              </w:r>
            </w:hyperlink>
            <w:r>
              <w:t>.</w:t>
            </w:r>
          </w:p>
        </w:tc>
        <w:tc>
          <w:tcPr>
            <w:tcW w:w="1440" w:type="dxa"/>
            <w:tcBorders>
              <w:left w:val="single" w:sz="4" w:space="0" w:color="000000" w:themeColor="text1"/>
            </w:tcBorders>
            <w:shd w:val="clear" w:color="auto" w:fill="FFFFFF" w:themeFill="background1"/>
          </w:tcPr>
          <w:p w14:paraId="7500176D" w14:textId="77777777" w:rsidR="00542CD2" w:rsidRPr="009F6FAF" w:rsidRDefault="00542CD2" w:rsidP="00542CD2">
            <w:pPr>
              <w:rPr>
                <w:rFonts w:cs="Arial"/>
                <w:szCs w:val="20"/>
              </w:rPr>
            </w:pPr>
            <w:r>
              <w:rPr>
                <w:rFonts w:cs="Arial"/>
                <w:szCs w:val="20"/>
              </w:rPr>
              <w:t>3.1, 3.2, 3.3, 3.4</w:t>
            </w:r>
          </w:p>
        </w:tc>
        <w:tc>
          <w:tcPr>
            <w:tcW w:w="1440" w:type="dxa"/>
            <w:tcBorders>
              <w:left w:val="single" w:sz="4" w:space="0" w:color="000000" w:themeColor="text1"/>
            </w:tcBorders>
            <w:shd w:val="clear" w:color="auto" w:fill="FFFFFF" w:themeFill="background1"/>
          </w:tcPr>
          <w:p w14:paraId="1F8F9694" w14:textId="77777777" w:rsidR="00542CD2" w:rsidRPr="009F6FAF" w:rsidRDefault="00542CD2" w:rsidP="00542CD2">
            <w:pPr>
              <w:rPr>
                <w:rFonts w:cs="Arial"/>
                <w:szCs w:val="20"/>
              </w:rPr>
            </w:pPr>
          </w:p>
        </w:tc>
      </w:tr>
      <w:tr w:rsidR="00542CD2" w:rsidRPr="00842155" w14:paraId="391028DB"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8DED0F8" w14:textId="77777777" w:rsidR="00542CD2" w:rsidRDefault="00542CD2" w:rsidP="00542CD2">
            <w:pPr>
              <w:tabs>
                <w:tab w:val="left" w:pos="0"/>
                <w:tab w:val="left" w:pos="3720"/>
              </w:tabs>
              <w:outlineLvl w:val="0"/>
              <w:rPr>
                <w:rFonts w:eastAsia="Arial" w:cs="Arial"/>
                <w:i/>
                <w:iCs/>
              </w:rPr>
            </w:pPr>
            <w:r w:rsidRPr="4948C66D">
              <w:rPr>
                <w:rFonts w:eastAsia="Arial" w:cs="Arial"/>
                <w:b/>
                <w:bCs/>
                <w:i/>
                <w:iCs/>
                <w:sz w:val="22"/>
                <w:szCs w:val="22"/>
              </w:rPr>
              <w:t>Graded Assignments</w:t>
            </w:r>
          </w:p>
          <w:p w14:paraId="77039A86" w14:textId="77777777" w:rsidR="00542CD2" w:rsidRPr="005B10FE" w:rsidRDefault="00542CD2" w:rsidP="00542CD2">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04BFE1D" w14:textId="77777777" w:rsidR="00542CD2" w:rsidRPr="005B10FE" w:rsidRDefault="00542CD2" w:rsidP="00542CD2">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E608D0E" w14:textId="77777777" w:rsidR="00542CD2" w:rsidRPr="005B10FE" w:rsidRDefault="00542CD2" w:rsidP="00542CD2">
            <w:pPr>
              <w:rPr>
                <w:rFonts w:eastAsia="Arial" w:cs="Arial"/>
                <w:b/>
                <w:bCs/>
                <w:i/>
                <w:iCs/>
              </w:rPr>
            </w:pPr>
            <w:r w:rsidRPr="4948C66D">
              <w:rPr>
                <w:rFonts w:eastAsia="Arial" w:cs="Arial"/>
                <w:b/>
                <w:bCs/>
                <w:i/>
                <w:iCs/>
              </w:rPr>
              <w:t>AIE</w:t>
            </w:r>
          </w:p>
        </w:tc>
      </w:tr>
      <w:tr w:rsidR="00542CD2" w:rsidRPr="00103FC5" w14:paraId="08B51F92" w14:textId="77777777" w:rsidTr="4948C66D">
        <w:tc>
          <w:tcPr>
            <w:tcW w:w="10170" w:type="dxa"/>
            <w:gridSpan w:val="2"/>
            <w:tcMar>
              <w:top w:w="115" w:type="dxa"/>
              <w:left w:w="115" w:type="dxa"/>
              <w:bottom w:w="115" w:type="dxa"/>
              <w:right w:w="115" w:type="dxa"/>
            </w:tcMar>
          </w:tcPr>
          <w:p w14:paraId="3BFC1A13" w14:textId="77777777" w:rsidR="00542CD2" w:rsidRPr="00103FC5" w:rsidRDefault="00542CD2" w:rsidP="00542CD2">
            <w:pPr>
              <w:tabs>
                <w:tab w:val="left" w:pos="2329"/>
              </w:tabs>
              <w:rPr>
                <w:rFonts w:eastAsia="Arial" w:cs="Arial"/>
                <w:b/>
                <w:bCs/>
              </w:rPr>
            </w:pPr>
            <w:r w:rsidRPr="4948C66D">
              <w:rPr>
                <w:rFonts w:eastAsia="Arial" w:cs="Arial"/>
                <w:b/>
                <w:bCs/>
              </w:rPr>
              <w:t xml:space="preserve">Discussion: </w:t>
            </w:r>
            <w:r>
              <w:rPr>
                <w:rFonts w:cs="Arial"/>
                <w:b/>
                <w:szCs w:val="20"/>
              </w:rPr>
              <w:t>Struggling Students</w:t>
            </w:r>
          </w:p>
          <w:p w14:paraId="51810D70" w14:textId="77777777" w:rsidR="00542CD2" w:rsidRDefault="00542CD2" w:rsidP="00542CD2">
            <w:pPr>
              <w:pStyle w:val="AssignmentsLevel1"/>
            </w:pPr>
          </w:p>
          <w:p w14:paraId="5EED66EA" w14:textId="77777777" w:rsidR="00542CD2" w:rsidRDefault="00542CD2" w:rsidP="00542CD2">
            <w:pPr>
              <w:pStyle w:val="AssignmentsLevel1"/>
            </w:pPr>
            <w:r>
              <w:rPr>
                <w:b/>
              </w:rPr>
              <w:t xml:space="preserve">Read </w:t>
            </w:r>
            <w:r w:rsidRPr="0008704D">
              <w:t xml:space="preserve">the </w:t>
            </w:r>
            <w:r>
              <w:t>RTII Case Study.</w:t>
            </w:r>
          </w:p>
          <w:p w14:paraId="5492080E" w14:textId="77777777" w:rsidR="00542CD2" w:rsidRPr="00103FC5" w:rsidRDefault="00542CD2" w:rsidP="00542CD2">
            <w:pPr>
              <w:pStyle w:val="AssignmentsLevel1"/>
            </w:pPr>
          </w:p>
          <w:p w14:paraId="014BF441" w14:textId="77777777" w:rsidR="00542CD2" w:rsidRPr="00103FC5" w:rsidRDefault="00542CD2" w:rsidP="00542CD2">
            <w:pPr>
              <w:pStyle w:val="AssignmentsLevel1"/>
            </w:pPr>
            <w:r w:rsidRPr="4948C66D">
              <w:rPr>
                <w:b/>
                <w:bCs/>
              </w:rPr>
              <w:t xml:space="preserve">Respond </w:t>
            </w:r>
            <w:r>
              <w:t>to the following question in the Struggling Students discussion forum by Thursday:</w:t>
            </w:r>
          </w:p>
          <w:p w14:paraId="59E61C0E" w14:textId="77777777" w:rsidR="00542CD2" w:rsidRPr="00103FC5" w:rsidRDefault="00542CD2" w:rsidP="00542CD2">
            <w:pPr>
              <w:pStyle w:val="AssignmentsLevel1"/>
            </w:pPr>
          </w:p>
          <w:p w14:paraId="6BCF3900" w14:textId="77777777" w:rsidR="00542CD2" w:rsidRDefault="00542CD2" w:rsidP="00542CD2">
            <w:pPr>
              <w:pStyle w:val="AssignmentsLevel2"/>
            </w:pPr>
            <w:r>
              <w:t>Describe your assessment of this student, including areas you would address with RTII.</w:t>
            </w:r>
          </w:p>
          <w:p w14:paraId="07CA9A3B" w14:textId="77777777" w:rsidR="00542CD2" w:rsidRPr="00103FC5" w:rsidRDefault="00542CD2" w:rsidP="00542CD2">
            <w:pPr>
              <w:pStyle w:val="AssignmentsLevel2"/>
            </w:pPr>
            <w:r>
              <w:t>As an educator, h</w:t>
            </w:r>
            <w:r w:rsidRPr="003C0136">
              <w:t xml:space="preserve">ow </w:t>
            </w:r>
            <w:r>
              <w:t xml:space="preserve">would you implement RTII to provide extra support to this </w:t>
            </w:r>
            <w:r w:rsidRPr="003C0136">
              <w:t>student?</w:t>
            </w:r>
            <w:r>
              <w:t xml:space="preserve"> </w:t>
            </w:r>
          </w:p>
          <w:p w14:paraId="028B8C33" w14:textId="77777777" w:rsidR="00542CD2" w:rsidRPr="00103FC5" w:rsidRDefault="00542CD2" w:rsidP="00542CD2">
            <w:pPr>
              <w:pStyle w:val="AssignmentsLevel1"/>
            </w:pPr>
          </w:p>
          <w:p w14:paraId="3E8E2DEF" w14:textId="77777777" w:rsidR="00542CD2" w:rsidRPr="00103FC5" w:rsidRDefault="00542CD2" w:rsidP="00542CD2">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6F850683" w14:textId="77777777" w:rsidR="00542CD2" w:rsidRPr="00103FC5" w:rsidRDefault="00542CD2" w:rsidP="00542CD2">
            <w:pPr>
              <w:tabs>
                <w:tab w:val="left" w:pos="2329"/>
              </w:tabs>
              <w:rPr>
                <w:rFonts w:cs="Arial"/>
                <w:szCs w:val="20"/>
              </w:rPr>
            </w:pPr>
            <w:r>
              <w:rPr>
                <w:rFonts w:cs="Arial"/>
                <w:szCs w:val="20"/>
              </w:rPr>
              <w:t>3.1</w:t>
            </w:r>
          </w:p>
        </w:tc>
        <w:tc>
          <w:tcPr>
            <w:tcW w:w="1440" w:type="dxa"/>
          </w:tcPr>
          <w:p w14:paraId="5D57B484" w14:textId="77777777" w:rsidR="00542CD2" w:rsidRPr="00103FC5" w:rsidRDefault="00542CD2" w:rsidP="00542CD2">
            <w:pPr>
              <w:tabs>
                <w:tab w:val="left" w:pos="2329"/>
              </w:tabs>
              <w:rPr>
                <w:rFonts w:eastAsia="Arial" w:cs="Arial"/>
              </w:rPr>
            </w:pPr>
            <w:r>
              <w:t xml:space="preserve">Discussion: one post and replies to three other posts = </w:t>
            </w:r>
            <w:r w:rsidRPr="4948C66D">
              <w:rPr>
                <w:b/>
                <w:bCs/>
              </w:rPr>
              <w:t xml:space="preserve">1 hour </w:t>
            </w:r>
          </w:p>
        </w:tc>
      </w:tr>
      <w:tr w:rsidR="00542CD2" w:rsidRPr="00842155" w14:paraId="7DE9F65B" w14:textId="77777777" w:rsidTr="4948C66D">
        <w:tc>
          <w:tcPr>
            <w:tcW w:w="10170" w:type="dxa"/>
            <w:gridSpan w:val="2"/>
            <w:tcMar>
              <w:top w:w="115" w:type="dxa"/>
              <w:left w:w="115" w:type="dxa"/>
              <w:bottom w:w="115" w:type="dxa"/>
              <w:right w:w="115" w:type="dxa"/>
            </w:tcMar>
          </w:tcPr>
          <w:p w14:paraId="2788E1EF" w14:textId="77777777" w:rsidR="00542CD2" w:rsidRPr="00103FC5" w:rsidRDefault="00542CD2" w:rsidP="00542CD2">
            <w:pPr>
              <w:tabs>
                <w:tab w:val="left" w:pos="2329"/>
              </w:tabs>
              <w:rPr>
                <w:rFonts w:eastAsia="Arial" w:cs="Arial"/>
                <w:b/>
                <w:bCs/>
              </w:rPr>
            </w:pPr>
            <w:r w:rsidRPr="4948C66D">
              <w:rPr>
                <w:rFonts w:eastAsia="Arial" w:cs="Arial"/>
                <w:b/>
                <w:bCs/>
              </w:rPr>
              <w:t xml:space="preserve">Discussion: </w:t>
            </w:r>
            <w:r>
              <w:rPr>
                <w:rFonts w:cs="Arial"/>
                <w:b/>
                <w:szCs w:val="20"/>
              </w:rPr>
              <w:t>RTII &amp; Parents</w:t>
            </w:r>
          </w:p>
          <w:p w14:paraId="495042A6" w14:textId="77777777" w:rsidR="00542CD2" w:rsidRPr="00103FC5" w:rsidRDefault="00542CD2" w:rsidP="00542CD2">
            <w:pPr>
              <w:pStyle w:val="AssignmentsLevel1"/>
            </w:pPr>
          </w:p>
          <w:p w14:paraId="2719B652" w14:textId="77777777" w:rsidR="00542CD2" w:rsidRPr="00103FC5" w:rsidRDefault="00542CD2" w:rsidP="00542CD2">
            <w:pPr>
              <w:pStyle w:val="AssignmentsLevel1"/>
            </w:pPr>
            <w:r w:rsidRPr="4948C66D">
              <w:rPr>
                <w:b/>
                <w:bCs/>
              </w:rPr>
              <w:t xml:space="preserve">Respond </w:t>
            </w:r>
            <w:r>
              <w:t xml:space="preserve">to the following question in the </w:t>
            </w:r>
            <w:r w:rsidRPr="00542CD2">
              <w:t>RTII &amp; Parents</w:t>
            </w:r>
            <w:r>
              <w:t xml:space="preserve"> discussion forum by Thursday:</w:t>
            </w:r>
          </w:p>
          <w:p w14:paraId="20741D5D" w14:textId="77777777" w:rsidR="00542CD2" w:rsidRPr="00103FC5" w:rsidRDefault="00542CD2" w:rsidP="00542CD2">
            <w:pPr>
              <w:pStyle w:val="AssignmentsLevel1"/>
            </w:pPr>
          </w:p>
          <w:p w14:paraId="21974DC2" w14:textId="77777777" w:rsidR="00542CD2" w:rsidRPr="00103FC5" w:rsidRDefault="00542CD2" w:rsidP="00542CD2">
            <w:pPr>
              <w:pStyle w:val="AssignmentsLevel2"/>
            </w:pPr>
            <w:r w:rsidRPr="003C0136">
              <w:t>What information about RTI</w:t>
            </w:r>
            <w:r>
              <w:t>I</w:t>
            </w:r>
            <w:r w:rsidRPr="003C0136">
              <w:t xml:space="preserve"> should the school, school district</w:t>
            </w:r>
            <w:r>
              <w:t>,</w:t>
            </w:r>
            <w:r w:rsidRPr="003C0136">
              <w:t xml:space="preserve"> or state provide for parents?</w:t>
            </w:r>
            <w:r>
              <w:t xml:space="preserve"> </w:t>
            </w:r>
          </w:p>
          <w:p w14:paraId="448EBE34" w14:textId="77777777" w:rsidR="00542CD2" w:rsidRPr="00103FC5" w:rsidRDefault="00542CD2" w:rsidP="00542CD2">
            <w:pPr>
              <w:pStyle w:val="AssignmentsLevel1"/>
            </w:pPr>
          </w:p>
          <w:p w14:paraId="3323A99B" w14:textId="77777777" w:rsidR="00542CD2" w:rsidRPr="00135F7B" w:rsidRDefault="00542CD2" w:rsidP="00542CD2">
            <w:pPr>
              <w:pStyle w:val="AssignmentsLevel1"/>
            </w:pPr>
            <w:r w:rsidRPr="4948C66D">
              <w:rPr>
                <w:b/>
                <w:bCs/>
              </w:rPr>
              <w:t>Post</w:t>
            </w:r>
            <w:r>
              <w:t xml:space="preserve"> constructive criticism, clarification, additional questions, or your own relevant thoughts to three of your classmates' posts by Sunday.</w:t>
            </w:r>
          </w:p>
        </w:tc>
        <w:tc>
          <w:tcPr>
            <w:tcW w:w="1440" w:type="dxa"/>
          </w:tcPr>
          <w:p w14:paraId="7A2E7B8B" w14:textId="77777777" w:rsidR="00542CD2" w:rsidRPr="00842155" w:rsidRDefault="00542CD2" w:rsidP="00542CD2">
            <w:pPr>
              <w:tabs>
                <w:tab w:val="left" w:pos="2329"/>
              </w:tabs>
              <w:rPr>
                <w:rFonts w:cs="Arial"/>
                <w:szCs w:val="20"/>
              </w:rPr>
            </w:pPr>
            <w:r>
              <w:rPr>
                <w:rFonts w:cs="Arial"/>
                <w:szCs w:val="20"/>
              </w:rPr>
              <w:t>3.1</w:t>
            </w:r>
          </w:p>
        </w:tc>
        <w:tc>
          <w:tcPr>
            <w:tcW w:w="1440" w:type="dxa"/>
          </w:tcPr>
          <w:p w14:paraId="64467456" w14:textId="77777777" w:rsidR="00542CD2" w:rsidRPr="00842155" w:rsidRDefault="00542CD2" w:rsidP="00542CD2">
            <w:pPr>
              <w:tabs>
                <w:tab w:val="left" w:pos="2329"/>
              </w:tabs>
              <w:rPr>
                <w:rFonts w:eastAsia="Arial" w:cs="Arial"/>
              </w:rPr>
            </w:pPr>
            <w:r>
              <w:t xml:space="preserve">Discussion: one post and replies to three other posts = </w:t>
            </w:r>
            <w:r w:rsidRPr="4948C66D">
              <w:rPr>
                <w:b/>
                <w:bCs/>
              </w:rPr>
              <w:t xml:space="preserve">1 hour </w:t>
            </w:r>
          </w:p>
        </w:tc>
      </w:tr>
      <w:tr w:rsidR="00542CD2" w:rsidRPr="00842155" w14:paraId="56BD5E02" w14:textId="77777777" w:rsidTr="4948C66D">
        <w:tc>
          <w:tcPr>
            <w:tcW w:w="10170" w:type="dxa"/>
            <w:gridSpan w:val="2"/>
            <w:tcMar>
              <w:top w:w="115" w:type="dxa"/>
              <w:left w:w="115" w:type="dxa"/>
              <w:bottom w:w="115" w:type="dxa"/>
              <w:right w:w="115" w:type="dxa"/>
            </w:tcMar>
          </w:tcPr>
          <w:p w14:paraId="139D0F93" w14:textId="77777777" w:rsidR="00542CD2" w:rsidRDefault="00542CD2" w:rsidP="00542CD2">
            <w:pPr>
              <w:tabs>
                <w:tab w:val="left" w:pos="2329"/>
              </w:tabs>
              <w:rPr>
                <w:rFonts w:cs="Arial"/>
                <w:b/>
                <w:szCs w:val="20"/>
              </w:rPr>
            </w:pPr>
            <w:r>
              <w:rPr>
                <w:rFonts w:cs="Arial"/>
                <w:b/>
                <w:szCs w:val="20"/>
              </w:rPr>
              <w:t>Website Project: RTII Resources</w:t>
            </w:r>
          </w:p>
          <w:p w14:paraId="0B6B4077" w14:textId="77777777" w:rsidR="00542CD2" w:rsidRDefault="00542CD2" w:rsidP="00542CD2">
            <w:pPr>
              <w:tabs>
                <w:tab w:val="left" w:pos="2329"/>
              </w:tabs>
              <w:rPr>
                <w:rFonts w:cs="Arial"/>
                <w:szCs w:val="20"/>
              </w:rPr>
            </w:pPr>
          </w:p>
          <w:p w14:paraId="2C94C257" w14:textId="77777777" w:rsidR="00542CD2" w:rsidRDefault="00542CD2" w:rsidP="00542CD2">
            <w:pPr>
              <w:tabs>
                <w:tab w:val="left" w:pos="2329"/>
              </w:tabs>
              <w:rPr>
                <w:rFonts w:cs="Arial"/>
                <w:szCs w:val="20"/>
              </w:rPr>
            </w:pPr>
            <w:r w:rsidRPr="0039442A">
              <w:rPr>
                <w:rFonts w:cs="Arial"/>
                <w:b/>
                <w:szCs w:val="20"/>
              </w:rPr>
              <w:t>Add</w:t>
            </w:r>
            <w:r>
              <w:rPr>
                <w:rFonts w:cs="Arial"/>
                <w:szCs w:val="20"/>
              </w:rPr>
              <w:t xml:space="preserve"> the following items your Content Area Literacy website, focusing on the grade levels you are interested in:</w:t>
            </w:r>
          </w:p>
          <w:p w14:paraId="61F0446B" w14:textId="77777777" w:rsidR="00542CD2" w:rsidRDefault="00542CD2" w:rsidP="00542CD2">
            <w:pPr>
              <w:tabs>
                <w:tab w:val="left" w:pos="2329"/>
              </w:tabs>
              <w:rPr>
                <w:rFonts w:cs="Arial"/>
                <w:szCs w:val="20"/>
              </w:rPr>
            </w:pPr>
          </w:p>
          <w:p w14:paraId="597D9B48" w14:textId="77777777" w:rsidR="00542CD2" w:rsidRPr="0039442A" w:rsidRDefault="00542CD2" w:rsidP="00542CD2">
            <w:pPr>
              <w:pStyle w:val="ListParagraph"/>
              <w:numPr>
                <w:ilvl w:val="0"/>
                <w:numId w:val="24"/>
              </w:numPr>
              <w:tabs>
                <w:tab w:val="left" w:pos="2329"/>
              </w:tabs>
              <w:rPr>
                <w:rFonts w:cs="Arial"/>
                <w:szCs w:val="20"/>
              </w:rPr>
            </w:pPr>
            <w:r w:rsidRPr="0039442A">
              <w:rPr>
                <w:rFonts w:cs="Arial"/>
                <w:szCs w:val="20"/>
              </w:rPr>
              <w:t>Instructional strategies for each tier of RTII</w:t>
            </w:r>
          </w:p>
          <w:p w14:paraId="42BAEDE6" w14:textId="77777777" w:rsidR="00542CD2" w:rsidRPr="0039442A" w:rsidRDefault="00542CD2" w:rsidP="00542CD2">
            <w:pPr>
              <w:pStyle w:val="ListParagraph"/>
              <w:numPr>
                <w:ilvl w:val="0"/>
                <w:numId w:val="24"/>
              </w:numPr>
              <w:tabs>
                <w:tab w:val="left" w:pos="2329"/>
              </w:tabs>
              <w:rPr>
                <w:rFonts w:cs="Arial"/>
                <w:szCs w:val="20"/>
              </w:rPr>
            </w:pPr>
            <w:r w:rsidRPr="0039442A">
              <w:rPr>
                <w:rFonts w:cs="Arial"/>
                <w:szCs w:val="20"/>
              </w:rPr>
              <w:t>Instructional activities for each tier of RTII</w:t>
            </w:r>
          </w:p>
          <w:p w14:paraId="18457B1B" w14:textId="77777777" w:rsidR="00542CD2" w:rsidRDefault="00542CD2" w:rsidP="00542CD2">
            <w:pPr>
              <w:tabs>
                <w:tab w:val="left" w:pos="2329"/>
              </w:tabs>
              <w:rPr>
                <w:rFonts w:cs="Arial"/>
                <w:szCs w:val="20"/>
              </w:rPr>
            </w:pPr>
          </w:p>
          <w:p w14:paraId="3C907986" w14:textId="77777777" w:rsidR="00542CD2" w:rsidRDefault="00542CD2" w:rsidP="00542CD2">
            <w:pPr>
              <w:tabs>
                <w:tab w:val="left" w:pos="2329"/>
              </w:tabs>
              <w:rPr>
                <w:rFonts w:cs="Arial"/>
                <w:szCs w:val="20"/>
              </w:rPr>
            </w:pPr>
            <w:r w:rsidRPr="000D6509">
              <w:rPr>
                <w:rFonts w:cs="Arial"/>
                <w:b/>
                <w:szCs w:val="20"/>
              </w:rPr>
              <w:t>Write</w:t>
            </w:r>
            <w:r>
              <w:rPr>
                <w:rFonts w:cs="Arial"/>
                <w:szCs w:val="20"/>
              </w:rPr>
              <w:t xml:space="preserve"> a brief paragraph</w:t>
            </w:r>
            <w:r w:rsidR="00173706">
              <w:rPr>
                <w:rFonts w:cs="Arial"/>
                <w:szCs w:val="20"/>
              </w:rPr>
              <w:t xml:space="preserve"> that includes </w:t>
            </w:r>
            <w:r>
              <w:rPr>
                <w:rFonts w:cs="Arial"/>
                <w:szCs w:val="20"/>
              </w:rPr>
              <w:t>the following:</w:t>
            </w:r>
          </w:p>
          <w:p w14:paraId="0D92E4CC" w14:textId="77777777" w:rsidR="00542CD2" w:rsidRDefault="00542CD2" w:rsidP="00542CD2">
            <w:pPr>
              <w:tabs>
                <w:tab w:val="left" w:pos="2329"/>
              </w:tabs>
              <w:rPr>
                <w:rFonts w:cs="Arial"/>
                <w:szCs w:val="20"/>
              </w:rPr>
            </w:pPr>
          </w:p>
          <w:p w14:paraId="576014CA" w14:textId="77777777" w:rsidR="00542CD2" w:rsidRPr="004E760A" w:rsidRDefault="00542CD2" w:rsidP="00542CD2">
            <w:pPr>
              <w:pStyle w:val="ListParagraph"/>
              <w:numPr>
                <w:ilvl w:val="0"/>
                <w:numId w:val="19"/>
              </w:numPr>
              <w:tabs>
                <w:tab w:val="left" w:pos="2329"/>
              </w:tabs>
              <w:rPr>
                <w:rFonts w:cs="Arial"/>
                <w:szCs w:val="20"/>
              </w:rPr>
            </w:pPr>
            <w:r>
              <w:rPr>
                <w:rFonts w:cs="Arial"/>
                <w:szCs w:val="20"/>
              </w:rPr>
              <w:t>I</w:t>
            </w:r>
            <w:r w:rsidRPr="004E760A">
              <w:rPr>
                <w:rFonts w:cs="Arial"/>
                <w:szCs w:val="20"/>
              </w:rPr>
              <w:t xml:space="preserve">nstructions on where to locate the </w:t>
            </w:r>
            <w:r>
              <w:rPr>
                <w:rFonts w:cs="Arial"/>
                <w:szCs w:val="20"/>
              </w:rPr>
              <w:t>resources</w:t>
            </w:r>
          </w:p>
          <w:p w14:paraId="1C0A6972" w14:textId="77777777" w:rsidR="00542CD2" w:rsidRDefault="00542CD2" w:rsidP="00542CD2">
            <w:pPr>
              <w:pStyle w:val="AssignmentsLevel2"/>
            </w:pPr>
            <w:r>
              <w:t xml:space="preserve">A </w:t>
            </w:r>
            <w:r w:rsidRPr="004E760A">
              <w:t xml:space="preserve">brief </w:t>
            </w:r>
            <w:r>
              <w:t>explanation</w:t>
            </w:r>
            <w:r w:rsidRPr="004E760A">
              <w:t xml:space="preserve"> about why </w:t>
            </w:r>
            <w:r>
              <w:t>you chose that location for your resources</w:t>
            </w:r>
          </w:p>
          <w:p w14:paraId="567BE8A5" w14:textId="77777777" w:rsidR="00542CD2" w:rsidRDefault="00542CD2" w:rsidP="00542CD2">
            <w:pPr>
              <w:tabs>
                <w:tab w:val="left" w:pos="6570"/>
              </w:tabs>
              <w:rPr>
                <w:rFonts w:cs="Arial"/>
                <w:szCs w:val="20"/>
              </w:rPr>
            </w:pPr>
            <w:r>
              <w:rPr>
                <w:rFonts w:cs="Arial"/>
                <w:szCs w:val="20"/>
              </w:rPr>
              <w:tab/>
            </w:r>
          </w:p>
          <w:p w14:paraId="6A98DE8D" w14:textId="77777777" w:rsidR="00542CD2" w:rsidRPr="4948C66D" w:rsidRDefault="00542CD2" w:rsidP="00542CD2">
            <w:pPr>
              <w:tabs>
                <w:tab w:val="left" w:pos="2329"/>
              </w:tabs>
              <w:rPr>
                <w:b/>
                <w:bCs/>
              </w:rPr>
            </w:pPr>
            <w:r w:rsidRPr="00B540A4">
              <w:rPr>
                <w:b/>
              </w:rPr>
              <w:t>Submit</w:t>
            </w:r>
            <w:r>
              <w:t xml:space="preserve"> both a hyperlink to your website and your paragraph to your instructor via Blackboard no later than 11:59 p.m. EST on Sunday.</w:t>
            </w:r>
          </w:p>
        </w:tc>
        <w:tc>
          <w:tcPr>
            <w:tcW w:w="1440" w:type="dxa"/>
          </w:tcPr>
          <w:p w14:paraId="059EB48C" w14:textId="77777777" w:rsidR="00542CD2" w:rsidRPr="00842155" w:rsidRDefault="00542CD2" w:rsidP="00542CD2">
            <w:pPr>
              <w:tabs>
                <w:tab w:val="left" w:pos="2329"/>
              </w:tabs>
              <w:rPr>
                <w:rFonts w:cs="Arial"/>
                <w:szCs w:val="20"/>
              </w:rPr>
            </w:pPr>
            <w:r>
              <w:rPr>
                <w:rFonts w:cs="Arial"/>
                <w:szCs w:val="20"/>
              </w:rPr>
              <w:t>3.1</w:t>
            </w:r>
          </w:p>
        </w:tc>
        <w:tc>
          <w:tcPr>
            <w:tcW w:w="1440" w:type="dxa"/>
          </w:tcPr>
          <w:p w14:paraId="348112DC" w14:textId="77777777" w:rsidR="00542CD2" w:rsidRDefault="00542CD2" w:rsidP="00542CD2">
            <w:pPr>
              <w:tabs>
                <w:tab w:val="left" w:pos="2329"/>
              </w:tabs>
            </w:pPr>
            <w:r>
              <w:rPr>
                <w:rFonts w:cs="Arial"/>
                <w:szCs w:val="20"/>
              </w:rPr>
              <w:t xml:space="preserve">Website creation: </w:t>
            </w:r>
            <w:r>
              <w:rPr>
                <w:rFonts w:cs="Arial"/>
                <w:b/>
                <w:szCs w:val="20"/>
              </w:rPr>
              <w:t>2</w:t>
            </w:r>
            <w:r w:rsidRPr="00413B89">
              <w:rPr>
                <w:rFonts w:cs="Arial"/>
                <w:b/>
                <w:szCs w:val="20"/>
              </w:rPr>
              <w:t xml:space="preserve"> hours</w:t>
            </w:r>
          </w:p>
        </w:tc>
      </w:tr>
      <w:tr w:rsidR="00542CD2" w:rsidRPr="00842155" w14:paraId="7BF3B52A" w14:textId="77777777" w:rsidTr="4948C66D">
        <w:tc>
          <w:tcPr>
            <w:tcW w:w="10170" w:type="dxa"/>
            <w:gridSpan w:val="2"/>
            <w:tcMar>
              <w:top w:w="115" w:type="dxa"/>
              <w:left w:w="115" w:type="dxa"/>
              <w:bottom w:w="115" w:type="dxa"/>
              <w:right w:w="115" w:type="dxa"/>
            </w:tcMar>
          </w:tcPr>
          <w:p w14:paraId="39CC55A2" w14:textId="77777777" w:rsidR="00542CD2" w:rsidRDefault="00542CD2" w:rsidP="00542CD2">
            <w:pPr>
              <w:tabs>
                <w:tab w:val="left" w:pos="2329"/>
              </w:tabs>
              <w:rPr>
                <w:rFonts w:cs="Arial"/>
                <w:b/>
                <w:szCs w:val="20"/>
              </w:rPr>
            </w:pPr>
            <w:r>
              <w:rPr>
                <w:rFonts w:cs="Arial"/>
                <w:b/>
                <w:szCs w:val="20"/>
              </w:rPr>
              <w:t xml:space="preserve">Group Discussion: </w:t>
            </w:r>
            <w:r w:rsidR="001114A4">
              <w:rPr>
                <w:rFonts w:cs="Arial"/>
                <w:b/>
                <w:szCs w:val="20"/>
              </w:rPr>
              <w:t xml:space="preserve">Performance </w:t>
            </w:r>
            <w:r>
              <w:rPr>
                <w:rFonts w:cs="Arial"/>
                <w:b/>
                <w:szCs w:val="20"/>
              </w:rPr>
              <w:t>Assessment Evaluation Plan: K–2</w:t>
            </w:r>
          </w:p>
          <w:p w14:paraId="6EFDF8B2" w14:textId="77777777" w:rsidR="00542CD2" w:rsidRDefault="00542CD2" w:rsidP="00542CD2">
            <w:pPr>
              <w:tabs>
                <w:tab w:val="left" w:pos="2329"/>
              </w:tabs>
              <w:rPr>
                <w:rFonts w:cs="Arial"/>
                <w:b/>
                <w:szCs w:val="20"/>
              </w:rPr>
            </w:pPr>
          </w:p>
          <w:p w14:paraId="203AC47E" w14:textId="77777777" w:rsidR="00542CD2" w:rsidRDefault="00542CD2" w:rsidP="00542CD2">
            <w:pPr>
              <w:tabs>
                <w:tab w:val="left" w:pos="2329"/>
              </w:tabs>
              <w:rPr>
                <w:rFonts w:cs="Arial"/>
                <w:szCs w:val="20"/>
              </w:rPr>
            </w:pPr>
            <w:r w:rsidRPr="000216FA">
              <w:rPr>
                <w:rFonts w:cs="Arial"/>
                <w:b/>
                <w:szCs w:val="20"/>
              </w:rPr>
              <w:t>Review</w:t>
            </w:r>
            <w:r>
              <w:rPr>
                <w:rFonts w:cs="Arial"/>
                <w:szCs w:val="20"/>
              </w:rPr>
              <w:t xml:space="preserve"> the following assessment results available on Blackboard:</w:t>
            </w:r>
          </w:p>
          <w:p w14:paraId="0990EB1F" w14:textId="77777777" w:rsidR="00542CD2" w:rsidRDefault="00542CD2" w:rsidP="00542CD2">
            <w:pPr>
              <w:tabs>
                <w:tab w:val="left" w:pos="2329"/>
              </w:tabs>
              <w:rPr>
                <w:rFonts w:cs="Arial"/>
                <w:szCs w:val="20"/>
              </w:rPr>
            </w:pPr>
          </w:p>
          <w:p w14:paraId="1798B378" w14:textId="77777777" w:rsidR="00542CD2" w:rsidRPr="006E1558" w:rsidRDefault="00542CD2" w:rsidP="00542CD2">
            <w:pPr>
              <w:pStyle w:val="ListParagraph"/>
              <w:numPr>
                <w:ilvl w:val="0"/>
                <w:numId w:val="25"/>
              </w:numPr>
              <w:tabs>
                <w:tab w:val="left" w:pos="2329"/>
              </w:tabs>
              <w:rPr>
                <w:rFonts w:cs="Arial"/>
                <w:szCs w:val="20"/>
              </w:rPr>
            </w:pPr>
            <w:r w:rsidRPr="006E1558">
              <w:rPr>
                <w:rFonts w:cs="Arial"/>
                <w:szCs w:val="20"/>
              </w:rPr>
              <w:t>Kindergarten Assessment</w:t>
            </w:r>
          </w:p>
          <w:p w14:paraId="5829C6B4" w14:textId="77777777" w:rsidR="00542CD2" w:rsidRPr="006E1558" w:rsidRDefault="00542CD2" w:rsidP="00542CD2">
            <w:pPr>
              <w:pStyle w:val="ListParagraph"/>
              <w:numPr>
                <w:ilvl w:val="0"/>
                <w:numId w:val="25"/>
              </w:numPr>
              <w:tabs>
                <w:tab w:val="left" w:pos="2329"/>
              </w:tabs>
              <w:rPr>
                <w:rFonts w:cs="Arial"/>
                <w:szCs w:val="20"/>
              </w:rPr>
            </w:pPr>
            <w:r w:rsidRPr="006E1558">
              <w:rPr>
                <w:rFonts w:cs="Arial"/>
                <w:szCs w:val="20"/>
              </w:rPr>
              <w:t>First</w:t>
            </w:r>
            <w:r>
              <w:rPr>
                <w:rFonts w:cs="Arial"/>
                <w:szCs w:val="20"/>
              </w:rPr>
              <w:t>-</w:t>
            </w:r>
            <w:r w:rsidRPr="006E1558">
              <w:rPr>
                <w:rFonts w:cs="Arial"/>
                <w:szCs w:val="20"/>
              </w:rPr>
              <w:t>Grade Assessment</w:t>
            </w:r>
          </w:p>
          <w:p w14:paraId="55B8C580" w14:textId="77777777" w:rsidR="00542CD2" w:rsidRPr="006E1558" w:rsidRDefault="00542CD2" w:rsidP="00542CD2">
            <w:pPr>
              <w:pStyle w:val="ListParagraph"/>
              <w:numPr>
                <w:ilvl w:val="0"/>
                <w:numId w:val="25"/>
              </w:numPr>
              <w:tabs>
                <w:tab w:val="left" w:pos="2329"/>
              </w:tabs>
              <w:rPr>
                <w:rFonts w:cs="Arial"/>
                <w:szCs w:val="20"/>
              </w:rPr>
            </w:pPr>
            <w:r w:rsidRPr="006E1558">
              <w:rPr>
                <w:rFonts w:cs="Arial"/>
                <w:szCs w:val="20"/>
              </w:rPr>
              <w:t>Second</w:t>
            </w:r>
            <w:r>
              <w:rPr>
                <w:rFonts w:cs="Arial"/>
                <w:szCs w:val="20"/>
              </w:rPr>
              <w:t>-</w:t>
            </w:r>
            <w:r w:rsidRPr="006E1558">
              <w:rPr>
                <w:rFonts w:cs="Arial"/>
                <w:szCs w:val="20"/>
              </w:rPr>
              <w:t>Grade Assessment</w:t>
            </w:r>
          </w:p>
          <w:p w14:paraId="2C7D9EBC" w14:textId="77777777" w:rsidR="00542CD2" w:rsidRDefault="00542CD2" w:rsidP="00542CD2">
            <w:pPr>
              <w:tabs>
                <w:tab w:val="left" w:pos="2329"/>
              </w:tabs>
              <w:rPr>
                <w:rFonts w:cs="Arial"/>
                <w:szCs w:val="20"/>
              </w:rPr>
            </w:pPr>
          </w:p>
          <w:p w14:paraId="6A3F66F7" w14:textId="77777777" w:rsidR="00EB0FFE" w:rsidRDefault="00EB0FFE" w:rsidP="00542CD2">
            <w:pPr>
              <w:tabs>
                <w:tab w:val="left" w:pos="2329"/>
              </w:tabs>
              <w:rPr>
                <w:rFonts w:cs="Arial"/>
                <w:szCs w:val="20"/>
              </w:rPr>
            </w:pPr>
            <w:r>
              <w:rPr>
                <w:rFonts w:cs="Arial"/>
                <w:szCs w:val="20"/>
              </w:rPr>
              <w:t>Within your group, make sure each person is assigned one grade level to focus on so there is deeper understanding during the discussions.</w:t>
            </w:r>
          </w:p>
          <w:p w14:paraId="1D5DF550" w14:textId="77777777" w:rsidR="00EB0FFE" w:rsidRDefault="00EB0FFE" w:rsidP="00542CD2">
            <w:pPr>
              <w:tabs>
                <w:tab w:val="left" w:pos="2329"/>
              </w:tabs>
              <w:rPr>
                <w:rFonts w:cs="Arial"/>
                <w:szCs w:val="20"/>
              </w:rPr>
            </w:pPr>
          </w:p>
          <w:p w14:paraId="3898C0E6" w14:textId="77777777" w:rsidR="00542CD2" w:rsidRDefault="00542CD2" w:rsidP="00542CD2">
            <w:pPr>
              <w:tabs>
                <w:tab w:val="left" w:pos="2329"/>
              </w:tabs>
              <w:rPr>
                <w:rFonts w:cs="Arial"/>
                <w:szCs w:val="20"/>
              </w:rPr>
            </w:pPr>
            <w:r w:rsidRPr="000216FA">
              <w:rPr>
                <w:rFonts w:cs="Arial"/>
                <w:b/>
                <w:szCs w:val="20"/>
              </w:rPr>
              <w:t>Diagnose</w:t>
            </w:r>
            <w:r>
              <w:rPr>
                <w:rFonts w:cs="Arial"/>
                <w:szCs w:val="20"/>
              </w:rPr>
              <w:t xml:space="preserve"> the strengths and needs of each student with your collaborative work groups. Consider the following questions in your groups:</w:t>
            </w:r>
          </w:p>
          <w:p w14:paraId="572D124B" w14:textId="77777777" w:rsidR="00542CD2" w:rsidRDefault="00542CD2" w:rsidP="00542CD2">
            <w:pPr>
              <w:tabs>
                <w:tab w:val="left" w:pos="2329"/>
              </w:tabs>
              <w:rPr>
                <w:rFonts w:cs="Arial"/>
                <w:szCs w:val="20"/>
              </w:rPr>
            </w:pPr>
          </w:p>
          <w:p w14:paraId="77239FCF" w14:textId="77777777" w:rsidR="00542CD2" w:rsidRPr="006E1558" w:rsidRDefault="00542CD2" w:rsidP="00542CD2">
            <w:pPr>
              <w:pStyle w:val="ListParagraph"/>
              <w:numPr>
                <w:ilvl w:val="0"/>
                <w:numId w:val="26"/>
              </w:numPr>
              <w:tabs>
                <w:tab w:val="left" w:pos="2329"/>
              </w:tabs>
              <w:rPr>
                <w:rFonts w:cs="Arial"/>
                <w:szCs w:val="20"/>
              </w:rPr>
            </w:pPr>
            <w:r w:rsidRPr="006E1558">
              <w:rPr>
                <w:rFonts w:cs="Arial"/>
                <w:szCs w:val="20"/>
              </w:rPr>
              <w:t>Where is each child having difficulty?</w:t>
            </w:r>
          </w:p>
          <w:p w14:paraId="2CB6BCDD" w14:textId="77777777" w:rsidR="00542CD2" w:rsidRDefault="00542CD2" w:rsidP="00542CD2">
            <w:pPr>
              <w:pStyle w:val="ListParagraph"/>
              <w:numPr>
                <w:ilvl w:val="0"/>
                <w:numId w:val="26"/>
              </w:numPr>
              <w:tabs>
                <w:tab w:val="left" w:pos="2329"/>
              </w:tabs>
              <w:rPr>
                <w:rFonts w:cs="Arial"/>
                <w:szCs w:val="20"/>
              </w:rPr>
            </w:pPr>
            <w:r w:rsidRPr="006E1558">
              <w:rPr>
                <w:rFonts w:cs="Arial"/>
                <w:szCs w:val="20"/>
              </w:rPr>
              <w:t>What additional information does each child report card provide?</w:t>
            </w:r>
          </w:p>
          <w:p w14:paraId="79783D14" w14:textId="77777777" w:rsidR="00542CD2" w:rsidRPr="006E1558" w:rsidRDefault="00542CD2" w:rsidP="00542CD2">
            <w:pPr>
              <w:pStyle w:val="ListParagraph"/>
              <w:numPr>
                <w:ilvl w:val="0"/>
                <w:numId w:val="26"/>
              </w:numPr>
              <w:tabs>
                <w:tab w:val="left" w:pos="2329"/>
              </w:tabs>
              <w:rPr>
                <w:rFonts w:cs="Arial"/>
                <w:szCs w:val="20"/>
              </w:rPr>
            </w:pPr>
            <w:r>
              <w:rPr>
                <w:rFonts w:cs="Arial"/>
                <w:szCs w:val="20"/>
              </w:rPr>
              <w:t>What RTII tier do you think the child would fall into, based on the data?</w:t>
            </w:r>
          </w:p>
          <w:p w14:paraId="14CC1D75" w14:textId="77777777" w:rsidR="00542CD2" w:rsidRDefault="00542CD2" w:rsidP="00542CD2">
            <w:pPr>
              <w:tabs>
                <w:tab w:val="left" w:pos="2329"/>
              </w:tabs>
              <w:rPr>
                <w:rFonts w:cs="Arial"/>
                <w:b/>
                <w:szCs w:val="20"/>
              </w:rPr>
            </w:pPr>
          </w:p>
          <w:p w14:paraId="7592C846" w14:textId="77777777" w:rsidR="00542CD2" w:rsidRPr="4948C66D" w:rsidRDefault="00542CD2" w:rsidP="00542CD2">
            <w:pPr>
              <w:tabs>
                <w:tab w:val="left" w:pos="2329"/>
              </w:tabs>
              <w:rPr>
                <w:b/>
                <w:bCs/>
              </w:rPr>
            </w:pPr>
            <w:r>
              <w:rPr>
                <w:rFonts w:cs="Arial"/>
                <w:b/>
                <w:szCs w:val="20"/>
              </w:rPr>
              <w:t xml:space="preserve">Complete </w:t>
            </w:r>
            <w:r>
              <w:rPr>
                <w:rFonts w:cs="Arial"/>
                <w:szCs w:val="20"/>
              </w:rPr>
              <w:t xml:space="preserve">your group discussions no later than 11:59 p.m. EST on </w:t>
            </w:r>
            <w:r w:rsidRPr="0099481C">
              <w:rPr>
                <w:rFonts w:cs="Arial"/>
                <w:szCs w:val="20"/>
              </w:rPr>
              <w:t>Thursday.</w:t>
            </w:r>
          </w:p>
        </w:tc>
        <w:tc>
          <w:tcPr>
            <w:tcW w:w="1440" w:type="dxa"/>
          </w:tcPr>
          <w:p w14:paraId="1B1A1D2B" w14:textId="77777777" w:rsidR="00542CD2" w:rsidRPr="00842155" w:rsidRDefault="00542CD2" w:rsidP="00542CD2">
            <w:pPr>
              <w:tabs>
                <w:tab w:val="left" w:pos="2329"/>
              </w:tabs>
              <w:rPr>
                <w:rFonts w:cs="Arial"/>
                <w:szCs w:val="20"/>
              </w:rPr>
            </w:pPr>
            <w:r>
              <w:rPr>
                <w:rFonts w:cs="Arial"/>
                <w:szCs w:val="20"/>
              </w:rPr>
              <w:t>3.1, 3.2</w:t>
            </w:r>
          </w:p>
        </w:tc>
        <w:tc>
          <w:tcPr>
            <w:tcW w:w="1440" w:type="dxa"/>
          </w:tcPr>
          <w:p w14:paraId="53DDB849" w14:textId="77777777" w:rsidR="00542CD2" w:rsidRPr="000B28BD" w:rsidRDefault="000B28BD" w:rsidP="00542CD2">
            <w:pPr>
              <w:tabs>
                <w:tab w:val="left" w:pos="2329"/>
              </w:tabs>
              <w:rPr>
                <w:b/>
              </w:rPr>
            </w:pPr>
            <w:r>
              <w:t xml:space="preserve">Group Discussion: </w:t>
            </w:r>
            <w:r>
              <w:rPr>
                <w:b/>
              </w:rPr>
              <w:t>1 hour</w:t>
            </w:r>
          </w:p>
        </w:tc>
      </w:tr>
      <w:tr w:rsidR="00542CD2" w:rsidRPr="00132272" w14:paraId="147939DC" w14:textId="77777777" w:rsidTr="4948C66D">
        <w:tc>
          <w:tcPr>
            <w:tcW w:w="10170" w:type="dxa"/>
            <w:gridSpan w:val="2"/>
            <w:tcMar>
              <w:top w:w="115" w:type="dxa"/>
              <w:left w:w="115" w:type="dxa"/>
              <w:bottom w:w="115" w:type="dxa"/>
              <w:right w:w="115" w:type="dxa"/>
            </w:tcMar>
          </w:tcPr>
          <w:p w14:paraId="4F79F4A2" w14:textId="77777777" w:rsidR="00542CD2" w:rsidRDefault="00542CD2" w:rsidP="00542CD2">
            <w:pPr>
              <w:tabs>
                <w:tab w:val="left" w:pos="2329"/>
              </w:tabs>
              <w:rPr>
                <w:rFonts w:cs="Arial"/>
                <w:b/>
                <w:szCs w:val="20"/>
              </w:rPr>
            </w:pPr>
            <w:r>
              <w:rPr>
                <w:rFonts w:cs="Arial"/>
                <w:b/>
                <w:szCs w:val="20"/>
              </w:rPr>
              <w:t xml:space="preserve">Assignment: </w:t>
            </w:r>
            <w:r w:rsidR="007B5700">
              <w:rPr>
                <w:rFonts w:cs="Arial"/>
                <w:b/>
                <w:szCs w:val="20"/>
              </w:rPr>
              <w:t xml:space="preserve">Performance </w:t>
            </w:r>
            <w:r>
              <w:rPr>
                <w:rFonts w:cs="Arial"/>
                <w:b/>
                <w:szCs w:val="20"/>
              </w:rPr>
              <w:t>Assessment Evaluation Plan: K–2</w:t>
            </w:r>
          </w:p>
          <w:p w14:paraId="14AAC5BE" w14:textId="77777777" w:rsidR="00542CD2" w:rsidRDefault="00542CD2" w:rsidP="00542CD2">
            <w:pPr>
              <w:tabs>
                <w:tab w:val="left" w:pos="2329"/>
              </w:tabs>
              <w:rPr>
                <w:rFonts w:cs="Arial"/>
                <w:b/>
                <w:szCs w:val="20"/>
              </w:rPr>
            </w:pPr>
          </w:p>
          <w:p w14:paraId="7670CA29" w14:textId="77777777" w:rsidR="007D3B70" w:rsidRPr="007D3B70" w:rsidRDefault="007D3B70" w:rsidP="00542CD2">
            <w:pPr>
              <w:tabs>
                <w:tab w:val="left" w:pos="2329"/>
              </w:tabs>
              <w:rPr>
                <w:rFonts w:cs="Arial"/>
                <w:szCs w:val="20"/>
              </w:rPr>
            </w:pPr>
            <w:r>
              <w:rPr>
                <w:rFonts w:cs="Arial"/>
                <w:i/>
                <w:szCs w:val="20"/>
              </w:rPr>
              <w:t xml:space="preserve">Note. </w:t>
            </w:r>
            <w:r>
              <w:rPr>
                <w:rFonts w:cs="Arial"/>
                <w:szCs w:val="20"/>
              </w:rPr>
              <w:t>This assignment is connected to the Group Discussion: Performance Assessment Evaluation Plan: K–2.</w:t>
            </w:r>
          </w:p>
          <w:p w14:paraId="60087350" w14:textId="77777777" w:rsidR="007D3B70" w:rsidRDefault="007D3B70" w:rsidP="00542CD2">
            <w:pPr>
              <w:tabs>
                <w:tab w:val="left" w:pos="2329"/>
              </w:tabs>
              <w:rPr>
                <w:rFonts w:cs="Arial"/>
                <w:b/>
                <w:szCs w:val="20"/>
              </w:rPr>
            </w:pPr>
          </w:p>
          <w:p w14:paraId="3F3CBDF9" w14:textId="40BCD5B2" w:rsidR="00542CD2" w:rsidRDefault="00542CD2" w:rsidP="00542CD2">
            <w:pPr>
              <w:tabs>
                <w:tab w:val="left" w:pos="2329"/>
              </w:tabs>
              <w:rPr>
                <w:rFonts w:cs="Arial"/>
                <w:szCs w:val="20"/>
              </w:rPr>
            </w:pPr>
            <w:r>
              <w:rPr>
                <w:rFonts w:cs="Arial"/>
                <w:b/>
                <w:szCs w:val="20"/>
              </w:rPr>
              <w:t>Review</w:t>
            </w:r>
            <w:r>
              <w:rPr>
                <w:rFonts w:cs="Arial"/>
                <w:szCs w:val="20"/>
              </w:rPr>
              <w:t xml:space="preserve"> your group’s discussion about the assessment results for the K</w:t>
            </w:r>
            <w:r w:rsidR="004B2AE7">
              <w:rPr>
                <w:rFonts w:cs="Arial"/>
                <w:szCs w:val="20"/>
              </w:rPr>
              <w:t>–</w:t>
            </w:r>
            <w:r>
              <w:rPr>
                <w:rFonts w:cs="Arial"/>
                <w:szCs w:val="20"/>
              </w:rPr>
              <w:t>2 students.</w:t>
            </w:r>
          </w:p>
          <w:p w14:paraId="275EF24B" w14:textId="2F66AC85" w:rsidR="008815F9" w:rsidRDefault="008815F9" w:rsidP="00542CD2">
            <w:pPr>
              <w:tabs>
                <w:tab w:val="left" w:pos="2329"/>
              </w:tabs>
              <w:rPr>
                <w:rFonts w:cs="Arial"/>
                <w:szCs w:val="20"/>
              </w:rPr>
            </w:pPr>
          </w:p>
          <w:p w14:paraId="6122EF2B" w14:textId="77777777" w:rsidR="008815F9" w:rsidRDefault="008815F9" w:rsidP="00542CD2">
            <w:pPr>
              <w:tabs>
                <w:tab w:val="left" w:pos="2329"/>
              </w:tabs>
            </w:pPr>
            <w:r>
              <w:t xml:space="preserve">Based on your team’s discussion, </w:t>
            </w:r>
            <w:r w:rsidRPr="008815F9">
              <w:rPr>
                <w:b/>
              </w:rPr>
              <w:t>create</w:t>
            </w:r>
            <w:r>
              <w:t xml:space="preserve"> a guided reading plan for each student featured within the assessments. There should be </w:t>
            </w:r>
            <w:r w:rsidRPr="008815F9">
              <w:rPr>
                <w:b/>
              </w:rPr>
              <w:t>one plan for each student</w:t>
            </w:r>
            <w:r>
              <w:t xml:space="preserve">. </w:t>
            </w:r>
          </w:p>
          <w:p w14:paraId="674222E1" w14:textId="77777777" w:rsidR="008815F9" w:rsidRDefault="008815F9" w:rsidP="00542CD2">
            <w:pPr>
              <w:tabs>
                <w:tab w:val="left" w:pos="2329"/>
              </w:tabs>
            </w:pPr>
          </w:p>
          <w:p w14:paraId="5D3C9572" w14:textId="03ABC543" w:rsidR="008815F9" w:rsidRDefault="008815F9" w:rsidP="00542CD2">
            <w:pPr>
              <w:tabs>
                <w:tab w:val="left" w:pos="2329"/>
              </w:tabs>
            </w:pPr>
            <w:r w:rsidRPr="008815F9">
              <w:rPr>
                <w:b/>
              </w:rPr>
              <w:t>Discuss</w:t>
            </w:r>
            <w:r>
              <w:t xml:space="preserve"> within your team how to break the work up so that each student in the team is responsible for a portion of the work. For example, one team member will write the reading plan for the student in Kindergarten, one for first grade, etc.  </w:t>
            </w:r>
          </w:p>
          <w:p w14:paraId="6FBB5D59" w14:textId="32FE3D4D" w:rsidR="001B3E84" w:rsidRDefault="001B3E84" w:rsidP="00542CD2">
            <w:pPr>
              <w:tabs>
                <w:tab w:val="left" w:pos="2329"/>
              </w:tabs>
            </w:pPr>
          </w:p>
          <w:p w14:paraId="5E8277E8" w14:textId="44A0109D" w:rsidR="001B3E84" w:rsidRDefault="001B3E84" w:rsidP="00542CD2">
            <w:pPr>
              <w:tabs>
                <w:tab w:val="left" w:pos="2329"/>
              </w:tabs>
            </w:pPr>
            <w:r w:rsidRPr="008815F9">
              <w:rPr>
                <w:b/>
              </w:rPr>
              <w:t>Combine</w:t>
            </w:r>
            <w:r>
              <w:t xml:space="preserve"> the three plans as a team. Each student should submit the combined team document (reading plans for the students in grades K, 1, and 2) individually.</w:t>
            </w:r>
          </w:p>
          <w:p w14:paraId="2C1CBC6F" w14:textId="77777777" w:rsidR="008815F9" w:rsidRDefault="008815F9" w:rsidP="00542CD2">
            <w:pPr>
              <w:tabs>
                <w:tab w:val="left" w:pos="2329"/>
              </w:tabs>
            </w:pPr>
          </w:p>
          <w:p w14:paraId="6D121B72" w14:textId="46E10FA1" w:rsidR="00542CD2" w:rsidRDefault="001B3E84" w:rsidP="00542CD2">
            <w:pPr>
              <w:tabs>
                <w:tab w:val="left" w:pos="2329"/>
              </w:tabs>
              <w:rPr>
                <w:rFonts w:cs="Arial"/>
                <w:szCs w:val="20"/>
              </w:rPr>
            </w:pPr>
            <w:r>
              <w:rPr>
                <w:rFonts w:cs="Arial"/>
                <w:szCs w:val="20"/>
              </w:rPr>
              <w:t xml:space="preserve">The combined team document should </w:t>
            </w:r>
            <w:r w:rsidR="00542CD2">
              <w:rPr>
                <w:rFonts w:cs="Arial"/>
                <w:szCs w:val="20"/>
              </w:rPr>
              <w:t>include the following information:</w:t>
            </w:r>
          </w:p>
          <w:p w14:paraId="6AB3DFE5" w14:textId="77777777" w:rsidR="00542CD2" w:rsidRDefault="00542CD2" w:rsidP="00542CD2">
            <w:pPr>
              <w:tabs>
                <w:tab w:val="left" w:pos="2329"/>
              </w:tabs>
              <w:rPr>
                <w:rFonts w:cs="Arial"/>
                <w:szCs w:val="20"/>
              </w:rPr>
            </w:pPr>
          </w:p>
          <w:p w14:paraId="11A13B39" w14:textId="77777777" w:rsidR="00542CD2" w:rsidRPr="006E1558" w:rsidRDefault="00542CD2" w:rsidP="00542CD2">
            <w:pPr>
              <w:pStyle w:val="ListParagraph"/>
              <w:numPr>
                <w:ilvl w:val="0"/>
                <w:numId w:val="27"/>
              </w:numPr>
              <w:tabs>
                <w:tab w:val="left" w:pos="2329"/>
              </w:tabs>
              <w:rPr>
                <w:rFonts w:cs="Arial"/>
                <w:szCs w:val="20"/>
              </w:rPr>
            </w:pPr>
            <w:r w:rsidRPr="006E1558">
              <w:rPr>
                <w:rFonts w:cs="Arial"/>
                <w:szCs w:val="20"/>
              </w:rPr>
              <w:t>Data analysis</w:t>
            </w:r>
            <w:r>
              <w:rPr>
                <w:rFonts w:cs="Arial"/>
                <w:szCs w:val="20"/>
              </w:rPr>
              <w:t xml:space="preserve"> summary that includes the proposed RTII tier</w:t>
            </w:r>
          </w:p>
          <w:p w14:paraId="7169A3D0" w14:textId="77777777" w:rsidR="00542CD2" w:rsidRPr="006E1558" w:rsidRDefault="00542CD2" w:rsidP="00542CD2">
            <w:pPr>
              <w:pStyle w:val="ListParagraph"/>
              <w:numPr>
                <w:ilvl w:val="0"/>
                <w:numId w:val="27"/>
              </w:numPr>
              <w:tabs>
                <w:tab w:val="left" w:pos="2329"/>
              </w:tabs>
              <w:rPr>
                <w:rFonts w:cs="Arial"/>
                <w:szCs w:val="20"/>
              </w:rPr>
            </w:pPr>
            <w:r w:rsidRPr="006E1558">
              <w:rPr>
                <w:rFonts w:cs="Arial"/>
                <w:szCs w:val="20"/>
              </w:rPr>
              <w:t>Instructional reading goals</w:t>
            </w:r>
          </w:p>
          <w:p w14:paraId="7CBE65E9" w14:textId="77777777" w:rsidR="00542CD2" w:rsidRPr="006E1558" w:rsidRDefault="00542CD2" w:rsidP="00542CD2">
            <w:pPr>
              <w:pStyle w:val="ListParagraph"/>
              <w:numPr>
                <w:ilvl w:val="0"/>
                <w:numId w:val="27"/>
              </w:numPr>
              <w:tabs>
                <w:tab w:val="left" w:pos="2329"/>
              </w:tabs>
              <w:rPr>
                <w:rFonts w:cs="Arial"/>
                <w:szCs w:val="20"/>
              </w:rPr>
            </w:pPr>
            <w:r w:rsidRPr="006E1558">
              <w:rPr>
                <w:rFonts w:cs="Arial"/>
                <w:szCs w:val="20"/>
              </w:rPr>
              <w:t>Instructional writing goals</w:t>
            </w:r>
          </w:p>
          <w:p w14:paraId="2F588585" w14:textId="77777777" w:rsidR="00542CD2" w:rsidRPr="006E1558" w:rsidRDefault="00542CD2" w:rsidP="00542CD2">
            <w:pPr>
              <w:pStyle w:val="ListParagraph"/>
              <w:numPr>
                <w:ilvl w:val="0"/>
                <w:numId w:val="27"/>
              </w:numPr>
              <w:tabs>
                <w:tab w:val="left" w:pos="2329"/>
              </w:tabs>
              <w:rPr>
                <w:rFonts w:cs="Arial"/>
                <w:szCs w:val="20"/>
              </w:rPr>
            </w:pPr>
            <w:r>
              <w:rPr>
                <w:rFonts w:cs="Arial"/>
                <w:szCs w:val="20"/>
              </w:rPr>
              <w:t>A d</w:t>
            </w:r>
            <w:r w:rsidRPr="006E1558">
              <w:rPr>
                <w:rFonts w:cs="Arial"/>
                <w:szCs w:val="20"/>
              </w:rPr>
              <w:t>ata</w:t>
            </w:r>
            <w:r>
              <w:rPr>
                <w:rFonts w:cs="Arial"/>
                <w:szCs w:val="20"/>
              </w:rPr>
              <w:t>-</w:t>
            </w:r>
            <w:r w:rsidRPr="006E1558">
              <w:rPr>
                <w:rFonts w:cs="Arial"/>
                <w:szCs w:val="20"/>
              </w:rPr>
              <w:t>driven instructional plan</w:t>
            </w:r>
          </w:p>
          <w:p w14:paraId="72070C1D" w14:textId="77777777" w:rsidR="00542CD2" w:rsidRPr="006E1558" w:rsidRDefault="00542CD2" w:rsidP="00542CD2">
            <w:pPr>
              <w:pStyle w:val="ListParagraph"/>
              <w:numPr>
                <w:ilvl w:val="0"/>
                <w:numId w:val="27"/>
              </w:numPr>
              <w:tabs>
                <w:tab w:val="left" w:pos="2329"/>
              </w:tabs>
              <w:rPr>
                <w:rFonts w:cs="Arial"/>
                <w:szCs w:val="20"/>
              </w:rPr>
            </w:pPr>
            <w:r>
              <w:rPr>
                <w:rFonts w:cs="Arial"/>
                <w:szCs w:val="20"/>
              </w:rPr>
              <w:t xml:space="preserve">Address of the Pennsylvania </w:t>
            </w:r>
            <w:r w:rsidRPr="006E1558">
              <w:rPr>
                <w:rFonts w:cs="Arial"/>
                <w:szCs w:val="20"/>
              </w:rPr>
              <w:t>Core English Language Arts Standards</w:t>
            </w:r>
          </w:p>
          <w:p w14:paraId="1368BBB5" w14:textId="77777777" w:rsidR="00542CD2" w:rsidRDefault="00542CD2" w:rsidP="00542CD2">
            <w:pPr>
              <w:tabs>
                <w:tab w:val="left" w:pos="2329"/>
              </w:tabs>
              <w:rPr>
                <w:rFonts w:cs="Arial"/>
                <w:szCs w:val="20"/>
              </w:rPr>
            </w:pPr>
          </w:p>
          <w:p w14:paraId="33F5DC4E" w14:textId="77777777" w:rsidR="00542CD2" w:rsidRPr="00B73B7C" w:rsidRDefault="00542CD2" w:rsidP="00542CD2">
            <w:pPr>
              <w:tabs>
                <w:tab w:val="left" w:pos="2329"/>
              </w:tabs>
              <w:rPr>
                <w:rFonts w:cs="Arial"/>
                <w:szCs w:val="20"/>
              </w:rPr>
            </w:pPr>
            <w:r w:rsidRPr="0099481C">
              <w:rPr>
                <w:rFonts w:cs="Arial"/>
                <w:b/>
                <w:szCs w:val="20"/>
              </w:rPr>
              <w:t xml:space="preserve">Note. </w:t>
            </w:r>
            <w:r>
              <w:rPr>
                <w:rFonts w:cs="Arial"/>
                <w:szCs w:val="20"/>
              </w:rPr>
              <w:t>You may submit your plan to your group discussion for feedback and revision.</w:t>
            </w:r>
          </w:p>
          <w:p w14:paraId="7A117619" w14:textId="77777777" w:rsidR="00542CD2" w:rsidRDefault="00542CD2" w:rsidP="00542CD2">
            <w:pPr>
              <w:tabs>
                <w:tab w:val="left" w:pos="2329"/>
              </w:tabs>
              <w:rPr>
                <w:rFonts w:cs="Arial"/>
                <w:szCs w:val="20"/>
              </w:rPr>
            </w:pPr>
          </w:p>
          <w:p w14:paraId="0AEC8E27" w14:textId="77777777" w:rsidR="00542CD2" w:rsidRDefault="00542CD2" w:rsidP="00542CD2">
            <w:pPr>
              <w:tabs>
                <w:tab w:val="left" w:pos="2329"/>
              </w:tabs>
              <w:rPr>
                <w:rFonts w:cs="Arial"/>
                <w:szCs w:val="20"/>
              </w:rPr>
            </w:pPr>
            <w:r w:rsidRPr="006E1558">
              <w:rPr>
                <w:rFonts w:cs="Arial"/>
                <w:b/>
                <w:szCs w:val="20"/>
              </w:rPr>
              <w:t>Submit</w:t>
            </w:r>
            <w:r>
              <w:rPr>
                <w:rFonts w:cs="Arial"/>
                <w:szCs w:val="20"/>
              </w:rPr>
              <w:t xml:space="preserve"> your assignment to your instructor via Blackboard no later than 11:59 p.m. EST on Sunday.</w:t>
            </w:r>
          </w:p>
          <w:p w14:paraId="30162564" w14:textId="77777777" w:rsidR="00542CD2" w:rsidRDefault="00542CD2" w:rsidP="00542CD2">
            <w:pPr>
              <w:tabs>
                <w:tab w:val="left" w:pos="2329"/>
              </w:tabs>
              <w:rPr>
                <w:rFonts w:cs="Arial"/>
                <w:szCs w:val="20"/>
              </w:rPr>
            </w:pPr>
          </w:p>
          <w:p w14:paraId="5CA54225" w14:textId="77777777" w:rsidR="00542CD2" w:rsidRPr="00132272" w:rsidRDefault="00542CD2" w:rsidP="00542CD2">
            <w:pPr>
              <w:pStyle w:val="AssignmentsLevel1"/>
              <w:rPr>
                <w:strike/>
              </w:rPr>
            </w:pPr>
            <w:r w:rsidRPr="0099481C">
              <w:rPr>
                <w:b/>
              </w:rPr>
              <w:t>Note</w:t>
            </w:r>
            <w:r w:rsidR="004B2AE7">
              <w:rPr>
                <w:b/>
              </w:rPr>
              <w:t>.</w:t>
            </w:r>
            <w:r w:rsidRPr="0099481C">
              <w:rPr>
                <w:b/>
              </w:rPr>
              <w:t xml:space="preserve"> </w:t>
            </w:r>
            <w:r>
              <w:t xml:space="preserve">Review the Sample Assessment and Sample Case Study documents for an example of how to create your </w:t>
            </w:r>
            <w:r w:rsidR="00981515">
              <w:t xml:space="preserve">Performance </w:t>
            </w:r>
            <w:r>
              <w:t>Assessment Evaluation Plan.</w:t>
            </w:r>
          </w:p>
        </w:tc>
        <w:tc>
          <w:tcPr>
            <w:tcW w:w="1440" w:type="dxa"/>
          </w:tcPr>
          <w:p w14:paraId="4AE776F5" w14:textId="77777777" w:rsidR="00542CD2" w:rsidRPr="00132272" w:rsidRDefault="00542CD2" w:rsidP="00542CD2">
            <w:pPr>
              <w:tabs>
                <w:tab w:val="left" w:pos="2329"/>
              </w:tabs>
              <w:rPr>
                <w:rFonts w:cs="Arial"/>
                <w:strike/>
                <w:szCs w:val="20"/>
              </w:rPr>
            </w:pPr>
            <w:r>
              <w:rPr>
                <w:rFonts w:cs="Arial"/>
                <w:szCs w:val="20"/>
              </w:rPr>
              <w:t>3.2, 3.3, 3.4</w:t>
            </w:r>
          </w:p>
        </w:tc>
        <w:tc>
          <w:tcPr>
            <w:tcW w:w="1440" w:type="dxa"/>
          </w:tcPr>
          <w:p w14:paraId="2CCB75F6" w14:textId="77777777" w:rsidR="00542CD2" w:rsidRPr="00132272" w:rsidRDefault="00542CD2" w:rsidP="00542CD2">
            <w:pPr>
              <w:tabs>
                <w:tab w:val="left" w:pos="2329"/>
              </w:tabs>
              <w:rPr>
                <w:rFonts w:cs="Arial"/>
                <w:strike/>
                <w:szCs w:val="20"/>
              </w:rPr>
            </w:pPr>
            <w:r>
              <w:rPr>
                <w:rFonts w:cs="Arial"/>
                <w:szCs w:val="20"/>
              </w:rPr>
              <w:t xml:space="preserve">Case Study: </w:t>
            </w:r>
            <w:r w:rsidR="000B28BD">
              <w:rPr>
                <w:rFonts w:cs="Arial"/>
                <w:b/>
                <w:szCs w:val="20"/>
              </w:rPr>
              <w:t>2</w:t>
            </w:r>
            <w:r w:rsidRPr="002A707F">
              <w:rPr>
                <w:rFonts w:cs="Arial"/>
                <w:b/>
                <w:szCs w:val="20"/>
              </w:rPr>
              <w:t xml:space="preserve"> hours</w:t>
            </w:r>
          </w:p>
        </w:tc>
      </w:tr>
      <w:tr w:rsidR="00542CD2" w:rsidRPr="00842155" w14:paraId="38ABAA03"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9AD5816" w14:textId="77777777" w:rsidR="00542CD2" w:rsidRPr="00842155" w:rsidRDefault="00542CD2" w:rsidP="00542CD2">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A18E915" w14:textId="77777777" w:rsidR="00542CD2" w:rsidRPr="00842155" w:rsidRDefault="00542CD2" w:rsidP="00542CD2">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08B2A11A" w14:textId="77777777" w:rsidR="00542CD2" w:rsidRPr="00842155" w:rsidRDefault="00542CD2" w:rsidP="00542CD2">
            <w:pPr>
              <w:tabs>
                <w:tab w:val="left" w:pos="2329"/>
              </w:tabs>
              <w:rPr>
                <w:rFonts w:cs="Arial"/>
                <w:b/>
                <w:szCs w:val="20"/>
              </w:rPr>
            </w:pPr>
          </w:p>
        </w:tc>
        <w:tc>
          <w:tcPr>
            <w:tcW w:w="1440" w:type="dxa"/>
            <w:tcBorders>
              <w:bottom w:val="single" w:sz="4" w:space="0" w:color="000000" w:themeColor="text1"/>
            </w:tcBorders>
            <w:shd w:val="clear" w:color="auto" w:fill="E6E6E6"/>
          </w:tcPr>
          <w:p w14:paraId="47DB0716" w14:textId="77777777" w:rsidR="00542CD2" w:rsidRPr="00842155" w:rsidRDefault="00542CD2" w:rsidP="00542CD2">
            <w:pPr>
              <w:tabs>
                <w:tab w:val="left" w:pos="2329"/>
              </w:tabs>
              <w:rPr>
                <w:rFonts w:cs="Arial"/>
                <w:b/>
                <w:szCs w:val="20"/>
              </w:rPr>
            </w:pPr>
            <w:r>
              <w:rPr>
                <w:rFonts w:cs="Arial"/>
                <w:b/>
                <w:szCs w:val="20"/>
              </w:rPr>
              <w:t>7 hours</w:t>
            </w:r>
          </w:p>
        </w:tc>
      </w:tr>
    </w:tbl>
    <w:p w14:paraId="2CA618D2" w14:textId="77777777" w:rsidR="005344A9" w:rsidRDefault="005344A9" w:rsidP="0020635A">
      <w:pPr>
        <w:pStyle w:val="Heading1"/>
      </w:pPr>
    </w:p>
    <w:p w14:paraId="7B13010F" w14:textId="77777777" w:rsidR="005344A9" w:rsidRDefault="005344A9" w:rsidP="005344A9">
      <w:pPr>
        <w:tabs>
          <w:tab w:val="left" w:pos="1065"/>
        </w:tabs>
      </w:pPr>
    </w:p>
    <w:p w14:paraId="231C9550" w14:textId="77777777" w:rsidR="00104F2B" w:rsidRDefault="00104F2B" w:rsidP="00104F2B"/>
    <w:p w14:paraId="1A98D117" w14:textId="77777777" w:rsidR="00104F2B" w:rsidRPr="00104F2B" w:rsidRDefault="00104F2B" w:rsidP="00104F2B"/>
    <w:p w14:paraId="739A2D94"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8670215"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CD378E1" w14:textId="77777777" w:rsidR="002C1641" w:rsidRPr="00842155" w:rsidRDefault="002C1641" w:rsidP="0020635A">
            <w:pPr>
              <w:pStyle w:val="WeeklyTopicHeading1"/>
            </w:pPr>
            <w:bookmarkStart w:id="8" w:name="weekfour"/>
            <w:bookmarkStart w:id="9" w:name="_Toc358980897"/>
            <w:bookmarkEnd w:id="8"/>
            <w:r w:rsidRPr="0068364F">
              <w:t xml:space="preserve">Week </w:t>
            </w:r>
            <w:r>
              <w:t>Four</w:t>
            </w:r>
            <w:r w:rsidRPr="0068364F">
              <w:t xml:space="preserve">: </w:t>
            </w:r>
            <w:r w:rsidR="00542CD2" w:rsidRPr="00AC34AD">
              <w:t>Reading Instruction and Assessments</w:t>
            </w:r>
            <w:bookmarkEnd w:id="9"/>
          </w:p>
        </w:tc>
        <w:tc>
          <w:tcPr>
            <w:tcW w:w="1440" w:type="dxa"/>
            <w:tcBorders>
              <w:left w:val="nil"/>
              <w:bottom w:val="single" w:sz="4" w:space="0" w:color="000000" w:themeColor="text1"/>
              <w:right w:val="nil"/>
            </w:tcBorders>
            <w:shd w:val="clear" w:color="auto" w:fill="BF2C37"/>
          </w:tcPr>
          <w:p w14:paraId="57D14227"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11E3BA1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64C6B3B3"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2C7D7E3"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B20DC2"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542CD2" w:rsidRPr="00842155" w14:paraId="0634E51E"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5E8CD45" w14:textId="77777777" w:rsidR="00542CD2" w:rsidRPr="00842155" w:rsidRDefault="00542CD2" w:rsidP="00542CD2">
            <w:pPr>
              <w:pStyle w:val="ObjectiveBullet"/>
              <w:numPr>
                <w:ilvl w:val="1"/>
                <w:numId w:val="10"/>
              </w:numPr>
              <w:tabs>
                <w:tab w:val="clear" w:pos="0"/>
              </w:tabs>
            </w:pPr>
            <w:r w:rsidRPr="00AC34AD">
              <w:t>Analyze instructional strategies for their effectiveness in supportin</w:t>
            </w:r>
            <w:r>
              <w:t>g reading skill attainment.</w:t>
            </w:r>
          </w:p>
        </w:tc>
        <w:tc>
          <w:tcPr>
            <w:tcW w:w="2880" w:type="dxa"/>
            <w:gridSpan w:val="2"/>
            <w:tcBorders>
              <w:left w:val="nil"/>
              <w:bottom w:val="nil"/>
            </w:tcBorders>
          </w:tcPr>
          <w:p w14:paraId="3F17917B" w14:textId="77777777" w:rsidR="00542CD2" w:rsidRPr="00842155" w:rsidRDefault="00542CD2" w:rsidP="00542CD2">
            <w:pPr>
              <w:tabs>
                <w:tab w:val="left" w:pos="0"/>
                <w:tab w:val="left" w:pos="3720"/>
              </w:tabs>
              <w:outlineLvl w:val="0"/>
              <w:rPr>
                <w:rFonts w:cs="Arial"/>
                <w:szCs w:val="20"/>
              </w:rPr>
            </w:pPr>
            <w:r>
              <w:rPr>
                <w:rFonts w:cs="Arial"/>
                <w:szCs w:val="20"/>
              </w:rPr>
              <w:t>CLO2</w:t>
            </w:r>
          </w:p>
        </w:tc>
      </w:tr>
      <w:tr w:rsidR="00542CD2" w:rsidRPr="00842155" w14:paraId="28301AD0"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64663AD" w14:textId="77777777" w:rsidR="00542CD2" w:rsidRPr="00842155" w:rsidRDefault="00542CD2" w:rsidP="00542CD2">
            <w:pPr>
              <w:pStyle w:val="ObjectiveBullet"/>
              <w:numPr>
                <w:ilvl w:val="1"/>
                <w:numId w:val="10"/>
              </w:numPr>
            </w:pPr>
            <w:r w:rsidRPr="00AC34AD">
              <w:t>Apply the components for a balanced literacy instruction program</w:t>
            </w:r>
            <w:r>
              <w:t>.</w:t>
            </w:r>
          </w:p>
        </w:tc>
        <w:tc>
          <w:tcPr>
            <w:tcW w:w="2880" w:type="dxa"/>
            <w:gridSpan w:val="2"/>
            <w:tcBorders>
              <w:top w:val="nil"/>
              <w:left w:val="nil"/>
              <w:bottom w:val="nil"/>
            </w:tcBorders>
          </w:tcPr>
          <w:p w14:paraId="456AAB08" w14:textId="77777777" w:rsidR="00542CD2" w:rsidRPr="00842155" w:rsidRDefault="00542CD2" w:rsidP="00542CD2">
            <w:pPr>
              <w:tabs>
                <w:tab w:val="left" w:pos="0"/>
                <w:tab w:val="left" w:pos="3720"/>
              </w:tabs>
              <w:outlineLvl w:val="0"/>
              <w:rPr>
                <w:rFonts w:cs="Arial"/>
                <w:szCs w:val="20"/>
              </w:rPr>
            </w:pPr>
            <w:r>
              <w:rPr>
                <w:rFonts w:cs="Arial"/>
                <w:szCs w:val="20"/>
              </w:rPr>
              <w:t>CLO3</w:t>
            </w:r>
          </w:p>
        </w:tc>
      </w:tr>
      <w:tr w:rsidR="00542CD2" w:rsidRPr="00842155" w14:paraId="5A59808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8816D49" w14:textId="77777777" w:rsidR="00542CD2" w:rsidRPr="00842155" w:rsidRDefault="00542CD2" w:rsidP="00542CD2">
            <w:pPr>
              <w:pStyle w:val="ObjectiveBullet"/>
              <w:numPr>
                <w:ilvl w:val="1"/>
                <w:numId w:val="10"/>
              </w:numPr>
            </w:pPr>
            <w:r w:rsidRPr="00AC34AD">
              <w:t>Identify the most effective literacy assessments</w:t>
            </w:r>
            <w:r>
              <w:t xml:space="preserve"> for various grade levels.</w:t>
            </w:r>
          </w:p>
        </w:tc>
        <w:tc>
          <w:tcPr>
            <w:tcW w:w="2880" w:type="dxa"/>
            <w:gridSpan w:val="2"/>
            <w:tcBorders>
              <w:top w:val="nil"/>
              <w:left w:val="nil"/>
              <w:bottom w:val="nil"/>
            </w:tcBorders>
          </w:tcPr>
          <w:p w14:paraId="784A6D8C" w14:textId="77777777" w:rsidR="00542CD2" w:rsidRPr="00842155" w:rsidRDefault="00542CD2" w:rsidP="00542CD2">
            <w:pPr>
              <w:tabs>
                <w:tab w:val="left" w:pos="0"/>
                <w:tab w:val="left" w:pos="3720"/>
              </w:tabs>
              <w:outlineLvl w:val="0"/>
              <w:rPr>
                <w:rFonts w:cs="Arial"/>
                <w:szCs w:val="20"/>
              </w:rPr>
            </w:pPr>
            <w:r>
              <w:rPr>
                <w:rFonts w:cs="Arial"/>
                <w:szCs w:val="20"/>
              </w:rPr>
              <w:t>CLO3</w:t>
            </w:r>
          </w:p>
        </w:tc>
      </w:tr>
      <w:tr w:rsidR="00542CD2" w:rsidRPr="00842155" w14:paraId="5E88AEC5"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6A3BD64" w14:textId="77777777" w:rsidR="00542CD2" w:rsidRPr="00842155" w:rsidRDefault="00542CD2" w:rsidP="00542CD2">
            <w:pPr>
              <w:pStyle w:val="ObjectiveBullet"/>
              <w:numPr>
                <w:ilvl w:val="1"/>
                <w:numId w:val="10"/>
              </w:numPr>
            </w:pPr>
            <w:r w:rsidRPr="00AC34AD">
              <w:t xml:space="preserve">Analyze literacy assessment data to drive instruction </w:t>
            </w:r>
            <w:r>
              <w:t>for various grade levels.</w:t>
            </w:r>
          </w:p>
        </w:tc>
        <w:tc>
          <w:tcPr>
            <w:tcW w:w="2880" w:type="dxa"/>
            <w:gridSpan w:val="2"/>
            <w:tcBorders>
              <w:top w:val="nil"/>
              <w:left w:val="nil"/>
              <w:bottom w:val="nil"/>
            </w:tcBorders>
          </w:tcPr>
          <w:p w14:paraId="42A567B7" w14:textId="77777777" w:rsidR="00542CD2" w:rsidRPr="00842155" w:rsidRDefault="00542CD2" w:rsidP="00542CD2">
            <w:pPr>
              <w:tabs>
                <w:tab w:val="left" w:pos="0"/>
                <w:tab w:val="left" w:pos="3720"/>
              </w:tabs>
              <w:outlineLvl w:val="0"/>
              <w:rPr>
                <w:rFonts w:cs="Arial"/>
                <w:szCs w:val="20"/>
              </w:rPr>
            </w:pPr>
            <w:r>
              <w:rPr>
                <w:rFonts w:cs="Arial"/>
                <w:szCs w:val="20"/>
              </w:rPr>
              <w:t>CLO3</w:t>
            </w:r>
          </w:p>
        </w:tc>
      </w:tr>
      <w:tr w:rsidR="00542CD2" w:rsidRPr="00842155" w14:paraId="07D41B50"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3CA5ACDC" w14:textId="77777777" w:rsidR="00542CD2" w:rsidRPr="00842155" w:rsidRDefault="00542CD2" w:rsidP="00542CD2">
            <w:pPr>
              <w:pStyle w:val="ObjectiveBullet"/>
              <w:numPr>
                <w:ilvl w:val="1"/>
                <w:numId w:val="10"/>
              </w:numPr>
            </w:pPr>
            <w:r w:rsidRPr="00AC34AD">
              <w:t xml:space="preserve">Determine how to align </w:t>
            </w:r>
            <w:r w:rsidR="004B2AE7">
              <w:t xml:space="preserve">Pennsylvania </w:t>
            </w:r>
            <w:r w:rsidRPr="00AC34AD">
              <w:t xml:space="preserve">Core ELA standards </w:t>
            </w:r>
            <w:r>
              <w:t>with</w:t>
            </w:r>
            <w:r w:rsidRPr="00AC34AD">
              <w:t xml:space="preserve"> a balanced literacy instruction program</w:t>
            </w:r>
            <w:r>
              <w:t>.</w:t>
            </w:r>
          </w:p>
        </w:tc>
        <w:tc>
          <w:tcPr>
            <w:tcW w:w="2880" w:type="dxa"/>
            <w:gridSpan w:val="2"/>
            <w:tcBorders>
              <w:top w:val="nil"/>
              <w:left w:val="nil"/>
              <w:bottom w:val="single" w:sz="4" w:space="0" w:color="000000" w:themeColor="text1"/>
            </w:tcBorders>
          </w:tcPr>
          <w:p w14:paraId="3AE53FFA" w14:textId="77777777" w:rsidR="00542CD2" w:rsidRPr="00842155" w:rsidRDefault="00542CD2" w:rsidP="00542CD2">
            <w:pPr>
              <w:tabs>
                <w:tab w:val="left" w:pos="0"/>
                <w:tab w:val="left" w:pos="3720"/>
              </w:tabs>
              <w:outlineLvl w:val="0"/>
              <w:rPr>
                <w:rFonts w:cs="Arial"/>
                <w:szCs w:val="20"/>
              </w:rPr>
            </w:pPr>
            <w:r>
              <w:rPr>
                <w:rFonts w:cs="Arial"/>
                <w:szCs w:val="20"/>
              </w:rPr>
              <w:t>CLO5</w:t>
            </w:r>
          </w:p>
        </w:tc>
      </w:tr>
      <w:tr w:rsidR="00542CD2" w:rsidRPr="00842155" w14:paraId="0ECDD3BE"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F287618" w14:textId="77777777" w:rsidR="00542CD2" w:rsidRDefault="00542CD2" w:rsidP="00542CD2">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E477319" w14:textId="77777777" w:rsidR="00542CD2" w:rsidRPr="005B10FE" w:rsidRDefault="00542CD2" w:rsidP="00542CD2">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6177401" w14:textId="77777777" w:rsidR="00542CD2" w:rsidRPr="005B10FE" w:rsidRDefault="00542CD2" w:rsidP="00542CD2">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CCA0FD3" w14:textId="77777777" w:rsidR="00542CD2" w:rsidRPr="005B10FE" w:rsidRDefault="00542CD2" w:rsidP="00542CD2">
            <w:pPr>
              <w:tabs>
                <w:tab w:val="left" w:pos="0"/>
                <w:tab w:val="left" w:pos="3720"/>
              </w:tabs>
              <w:outlineLvl w:val="0"/>
              <w:rPr>
                <w:rFonts w:eastAsia="Arial" w:cs="Arial"/>
                <w:b/>
                <w:bCs/>
                <w:i/>
                <w:iCs/>
              </w:rPr>
            </w:pPr>
            <w:r w:rsidRPr="4948C66D">
              <w:rPr>
                <w:rFonts w:eastAsia="Arial" w:cs="Arial"/>
                <w:b/>
                <w:bCs/>
                <w:i/>
                <w:iCs/>
              </w:rPr>
              <w:t>AIE</w:t>
            </w:r>
          </w:p>
        </w:tc>
      </w:tr>
      <w:tr w:rsidR="00542CD2" w:rsidRPr="00842155" w14:paraId="707F236B"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940DB72" w14:textId="77777777" w:rsidR="00542CD2" w:rsidRDefault="00542CD2" w:rsidP="00542CD2">
            <w:pPr>
              <w:rPr>
                <w:rFonts w:cs="Arial"/>
                <w:b/>
                <w:szCs w:val="20"/>
              </w:rPr>
            </w:pPr>
            <w:r>
              <w:rPr>
                <w:rFonts w:cs="Arial"/>
                <w:b/>
                <w:szCs w:val="20"/>
              </w:rPr>
              <w:t>Week Four Reading</w:t>
            </w:r>
          </w:p>
          <w:p w14:paraId="182F5977" w14:textId="77777777" w:rsidR="00542CD2" w:rsidRDefault="00542CD2" w:rsidP="00542CD2">
            <w:pPr>
              <w:rPr>
                <w:rFonts w:cs="Arial"/>
                <w:b/>
                <w:szCs w:val="20"/>
              </w:rPr>
            </w:pPr>
          </w:p>
          <w:p w14:paraId="6B87F4C8" w14:textId="77777777" w:rsidR="00542CD2" w:rsidRDefault="00542CD2" w:rsidP="00542CD2">
            <w:pPr>
              <w:rPr>
                <w:rFonts w:cs="Arial"/>
                <w:szCs w:val="20"/>
              </w:rPr>
            </w:pPr>
            <w:r w:rsidRPr="00446623">
              <w:rPr>
                <w:rFonts w:cs="Arial"/>
                <w:b/>
                <w:szCs w:val="20"/>
              </w:rPr>
              <w:t>Read</w:t>
            </w:r>
            <w:r>
              <w:rPr>
                <w:rFonts w:cs="Arial"/>
                <w:szCs w:val="20"/>
              </w:rPr>
              <w:t xml:space="preserve"> the following sections from </w:t>
            </w:r>
            <w:r>
              <w:rPr>
                <w:bCs/>
                <w:i/>
              </w:rPr>
              <w:t>The Continuum of Literacy Learning, Grades PreK–8</w:t>
            </w:r>
            <w:r>
              <w:rPr>
                <w:rFonts w:cs="Arial"/>
                <w:szCs w:val="20"/>
              </w:rPr>
              <w:t>:</w:t>
            </w:r>
          </w:p>
          <w:p w14:paraId="59C69298" w14:textId="77777777" w:rsidR="00542CD2" w:rsidRDefault="00542CD2" w:rsidP="00542CD2">
            <w:pPr>
              <w:rPr>
                <w:rFonts w:cs="Arial"/>
                <w:szCs w:val="20"/>
              </w:rPr>
            </w:pPr>
          </w:p>
          <w:p w14:paraId="31F2A776" w14:textId="77777777" w:rsidR="00542CD2" w:rsidRDefault="00542CD2" w:rsidP="00542CD2">
            <w:pPr>
              <w:pStyle w:val="AssignmentsLevel2"/>
            </w:pPr>
            <w:r>
              <w:t>pp. 28</w:t>
            </w:r>
            <w:r w:rsidR="004B2AE7">
              <w:t>–</w:t>
            </w:r>
            <w:r>
              <w:t>37</w:t>
            </w:r>
          </w:p>
          <w:p w14:paraId="450F3654" w14:textId="77777777" w:rsidR="00542CD2" w:rsidRDefault="00542CD2" w:rsidP="00542CD2">
            <w:pPr>
              <w:pStyle w:val="AssignmentsLevel2"/>
            </w:pPr>
            <w:r>
              <w:t>pp. 62</w:t>
            </w:r>
            <w:r w:rsidR="004B2AE7">
              <w:t>–</w:t>
            </w:r>
            <w:r>
              <w:t>63</w:t>
            </w:r>
          </w:p>
          <w:p w14:paraId="73A413E6" w14:textId="77777777" w:rsidR="00542CD2" w:rsidRDefault="00542CD2" w:rsidP="00542CD2">
            <w:pPr>
              <w:pStyle w:val="AssignmentsLevel2"/>
            </w:pPr>
            <w:r>
              <w:t>pp. 86</w:t>
            </w:r>
            <w:r w:rsidR="004B2AE7">
              <w:t>–</w:t>
            </w:r>
            <w:r>
              <w:t>91</w:t>
            </w:r>
          </w:p>
          <w:p w14:paraId="789C4128" w14:textId="77777777" w:rsidR="00542CD2" w:rsidRDefault="00542CD2" w:rsidP="00542CD2">
            <w:pPr>
              <w:pStyle w:val="AssignmentsLevel2"/>
            </w:pPr>
            <w:r>
              <w:t>pp. 140</w:t>
            </w:r>
            <w:r w:rsidR="004B2AE7">
              <w:t>–</w:t>
            </w:r>
            <w:r>
              <w:t>165</w:t>
            </w:r>
          </w:p>
          <w:p w14:paraId="1D7C9D3C" w14:textId="77777777" w:rsidR="00542CD2" w:rsidRDefault="00542CD2" w:rsidP="00542CD2">
            <w:pPr>
              <w:pStyle w:val="AssignmentsLevel2"/>
            </w:pPr>
            <w:r>
              <w:t>pp. 200</w:t>
            </w:r>
            <w:r w:rsidR="004B2AE7">
              <w:t>–</w:t>
            </w:r>
            <w:r>
              <w:t>205</w:t>
            </w:r>
          </w:p>
          <w:p w14:paraId="50A8CA75" w14:textId="77777777" w:rsidR="00542CD2" w:rsidRDefault="00542CD2" w:rsidP="00542CD2">
            <w:pPr>
              <w:pStyle w:val="AssignmentsLevel2"/>
            </w:pPr>
            <w:r>
              <w:t>pp. 226</w:t>
            </w:r>
            <w:r w:rsidR="004B2AE7">
              <w:t>–</w:t>
            </w:r>
            <w:r>
              <w:t>231</w:t>
            </w:r>
          </w:p>
          <w:p w14:paraId="766BC52A" w14:textId="77777777" w:rsidR="00542CD2" w:rsidRPr="00842155" w:rsidRDefault="00542CD2" w:rsidP="00542CD2">
            <w:pPr>
              <w:pStyle w:val="AssignmentsLevel2"/>
            </w:pPr>
            <w:r>
              <w:t>pp. 304</w:t>
            </w:r>
            <w:r w:rsidR="004B2AE7">
              <w:t>–</w:t>
            </w:r>
            <w:r>
              <w:t>335</w:t>
            </w:r>
          </w:p>
        </w:tc>
        <w:tc>
          <w:tcPr>
            <w:tcW w:w="1440" w:type="dxa"/>
            <w:tcBorders>
              <w:left w:val="single" w:sz="4" w:space="0" w:color="000000" w:themeColor="text1"/>
            </w:tcBorders>
            <w:shd w:val="clear" w:color="auto" w:fill="FFFFFF" w:themeFill="background1"/>
          </w:tcPr>
          <w:p w14:paraId="1F77D438" w14:textId="77777777" w:rsidR="00542CD2" w:rsidRPr="009F6FAF" w:rsidRDefault="00542CD2" w:rsidP="00542CD2">
            <w:pPr>
              <w:rPr>
                <w:rFonts w:cs="Arial"/>
                <w:szCs w:val="20"/>
              </w:rPr>
            </w:pPr>
            <w:r>
              <w:rPr>
                <w:rFonts w:cs="Arial"/>
                <w:szCs w:val="20"/>
              </w:rPr>
              <w:t>4.1, 4.2, 4.3, 4.4</w:t>
            </w:r>
          </w:p>
        </w:tc>
        <w:tc>
          <w:tcPr>
            <w:tcW w:w="1440" w:type="dxa"/>
            <w:tcBorders>
              <w:left w:val="single" w:sz="4" w:space="0" w:color="000000" w:themeColor="text1"/>
            </w:tcBorders>
            <w:shd w:val="clear" w:color="auto" w:fill="FFFFFF" w:themeFill="background1"/>
          </w:tcPr>
          <w:p w14:paraId="53153AD7" w14:textId="77777777" w:rsidR="00542CD2" w:rsidRPr="009F6FAF" w:rsidRDefault="00542CD2" w:rsidP="00542CD2">
            <w:pPr>
              <w:rPr>
                <w:rFonts w:cs="Arial"/>
                <w:szCs w:val="20"/>
              </w:rPr>
            </w:pPr>
          </w:p>
        </w:tc>
      </w:tr>
      <w:tr w:rsidR="00542CD2" w:rsidRPr="00842155" w14:paraId="56B8124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87EAD7D" w14:textId="77777777" w:rsidR="00542CD2" w:rsidRDefault="00542CD2" w:rsidP="00542CD2">
            <w:pPr>
              <w:tabs>
                <w:tab w:val="left" w:pos="2329"/>
              </w:tabs>
              <w:rPr>
                <w:rFonts w:cs="Arial"/>
                <w:b/>
                <w:szCs w:val="20"/>
              </w:rPr>
            </w:pPr>
            <w:r>
              <w:rPr>
                <w:rFonts w:cs="Arial"/>
                <w:b/>
                <w:szCs w:val="20"/>
              </w:rPr>
              <w:t>Resources: Articles on Reading</w:t>
            </w:r>
          </w:p>
          <w:p w14:paraId="0ED28ABA" w14:textId="77777777" w:rsidR="00542CD2" w:rsidRDefault="00542CD2" w:rsidP="00542CD2">
            <w:pPr>
              <w:tabs>
                <w:tab w:val="left" w:pos="2329"/>
              </w:tabs>
              <w:rPr>
                <w:rFonts w:cs="Arial"/>
                <w:b/>
                <w:szCs w:val="20"/>
              </w:rPr>
            </w:pPr>
          </w:p>
          <w:p w14:paraId="3E20ADC7" w14:textId="77777777" w:rsidR="00542CD2" w:rsidRDefault="00542CD2" w:rsidP="00542CD2">
            <w:pPr>
              <w:tabs>
                <w:tab w:val="left" w:pos="2329"/>
              </w:tabs>
              <w:rPr>
                <w:rFonts w:cs="Arial"/>
                <w:szCs w:val="20"/>
              </w:rPr>
            </w:pPr>
            <w:r w:rsidRPr="00FB1C08">
              <w:rPr>
                <w:rFonts w:cs="Arial"/>
                <w:b/>
                <w:szCs w:val="20"/>
              </w:rPr>
              <w:t>Read</w:t>
            </w:r>
            <w:r>
              <w:rPr>
                <w:rFonts w:cs="Arial"/>
                <w:szCs w:val="20"/>
              </w:rPr>
              <w:t xml:space="preserve"> the following articles:</w:t>
            </w:r>
          </w:p>
          <w:p w14:paraId="06B78B94" w14:textId="77777777" w:rsidR="00542CD2" w:rsidRDefault="00542CD2" w:rsidP="00542CD2">
            <w:pPr>
              <w:ind w:left="360" w:hanging="360"/>
              <w:rPr>
                <w:rFonts w:cs="Arial"/>
                <w:szCs w:val="20"/>
              </w:rPr>
            </w:pPr>
          </w:p>
          <w:p w14:paraId="4A726FE7" w14:textId="745740C7" w:rsidR="00542CD2" w:rsidRDefault="00542CD2" w:rsidP="00542CD2">
            <w:pPr>
              <w:ind w:left="360" w:hanging="360"/>
              <w:rPr>
                <w:rFonts w:cs="Arial"/>
                <w:szCs w:val="20"/>
              </w:rPr>
            </w:pPr>
            <w:r w:rsidRPr="00DA2B37">
              <w:rPr>
                <w:rFonts w:cs="Arial"/>
                <w:szCs w:val="20"/>
              </w:rPr>
              <w:t xml:space="preserve">Allyn, P. (2012). </w:t>
            </w:r>
            <w:hyperlink r:id="rId47" w:history="1">
              <w:r w:rsidRPr="00DA2B37">
                <w:rPr>
                  <w:rStyle w:val="Hyperlink"/>
                  <w:rFonts w:cs="Arial"/>
                  <w:szCs w:val="20"/>
                </w:rPr>
                <w:t xml:space="preserve">Taming the </w:t>
              </w:r>
              <w:r>
                <w:rPr>
                  <w:rStyle w:val="Hyperlink"/>
                  <w:rFonts w:cs="Arial"/>
                  <w:szCs w:val="20"/>
                </w:rPr>
                <w:t>w</w:t>
              </w:r>
              <w:r w:rsidRPr="00DA2B37">
                <w:rPr>
                  <w:rStyle w:val="Hyperlink"/>
                  <w:rFonts w:cs="Arial"/>
                  <w:szCs w:val="20"/>
                </w:rPr>
                <w:t xml:space="preserve">ild </w:t>
              </w:r>
              <w:r>
                <w:rPr>
                  <w:rStyle w:val="Hyperlink"/>
                  <w:rFonts w:cs="Arial"/>
                  <w:szCs w:val="20"/>
                </w:rPr>
                <w:t>t</w:t>
              </w:r>
              <w:r w:rsidRPr="00DA2B37">
                <w:rPr>
                  <w:rStyle w:val="Hyperlink"/>
                  <w:rFonts w:cs="Arial"/>
                  <w:szCs w:val="20"/>
                </w:rPr>
                <w:t>ext</w:t>
              </w:r>
            </w:hyperlink>
            <w:r w:rsidRPr="00DA2B37">
              <w:rPr>
                <w:rFonts w:cs="Arial"/>
                <w:szCs w:val="20"/>
              </w:rPr>
              <w:t xml:space="preserve">. </w:t>
            </w:r>
            <w:r w:rsidRPr="00DA2B37">
              <w:rPr>
                <w:rFonts w:cs="Arial"/>
                <w:i/>
                <w:szCs w:val="20"/>
              </w:rPr>
              <w:t>Educational Leadership</w:t>
            </w:r>
            <w:r w:rsidRPr="00DA2B37">
              <w:rPr>
                <w:rFonts w:cs="Arial"/>
                <w:szCs w:val="20"/>
              </w:rPr>
              <w:t>, 69</w:t>
            </w:r>
            <w:r w:rsidRPr="00651368">
              <w:rPr>
                <w:rFonts w:cs="Arial"/>
                <w:i/>
                <w:szCs w:val="20"/>
              </w:rPr>
              <w:t>(6)</w:t>
            </w:r>
            <w:r w:rsidRPr="00DA2B37">
              <w:rPr>
                <w:rFonts w:cs="Arial"/>
                <w:szCs w:val="20"/>
              </w:rPr>
              <w:t>, 16</w:t>
            </w:r>
            <w:r>
              <w:rPr>
                <w:rFonts w:cs="Arial"/>
                <w:szCs w:val="20"/>
              </w:rPr>
              <w:t>–</w:t>
            </w:r>
            <w:r w:rsidRPr="00DA2B37">
              <w:rPr>
                <w:rFonts w:cs="Arial"/>
                <w:szCs w:val="20"/>
              </w:rPr>
              <w:t>21.</w:t>
            </w:r>
          </w:p>
          <w:p w14:paraId="233BC12B" w14:textId="77777777" w:rsidR="00542CD2" w:rsidRDefault="00542CD2" w:rsidP="00542CD2">
            <w:pPr>
              <w:ind w:left="360" w:hanging="360"/>
              <w:rPr>
                <w:rFonts w:cs="Arial"/>
                <w:szCs w:val="20"/>
              </w:rPr>
            </w:pPr>
          </w:p>
          <w:p w14:paraId="466E56B4" w14:textId="525D10C5" w:rsidR="00542CD2" w:rsidRDefault="00542CD2" w:rsidP="00542CD2">
            <w:pPr>
              <w:ind w:left="360" w:hanging="360"/>
              <w:rPr>
                <w:rFonts w:cs="Arial"/>
                <w:szCs w:val="20"/>
              </w:rPr>
            </w:pPr>
            <w:r w:rsidRPr="00DA2B37">
              <w:rPr>
                <w:rFonts w:cs="Arial"/>
                <w:szCs w:val="20"/>
              </w:rPr>
              <w:t xml:space="preserve">Allington, R., &amp; Gabriel, R. (2012). </w:t>
            </w:r>
            <w:hyperlink r:id="rId48" w:history="1">
              <w:r w:rsidRPr="00DA2B37">
                <w:rPr>
                  <w:rStyle w:val="Hyperlink"/>
                  <w:rFonts w:cs="Arial"/>
                  <w:szCs w:val="20"/>
                </w:rPr>
                <w:t xml:space="preserve">Every </w:t>
              </w:r>
              <w:r>
                <w:rPr>
                  <w:rStyle w:val="Hyperlink"/>
                  <w:rFonts w:cs="Arial"/>
                  <w:szCs w:val="20"/>
                </w:rPr>
                <w:t>c</w:t>
              </w:r>
              <w:r w:rsidRPr="00DA2B37">
                <w:rPr>
                  <w:rStyle w:val="Hyperlink"/>
                  <w:rFonts w:cs="Arial"/>
                  <w:szCs w:val="20"/>
                </w:rPr>
                <w:t xml:space="preserve">hild, </w:t>
              </w:r>
              <w:r>
                <w:rPr>
                  <w:rStyle w:val="Hyperlink"/>
                  <w:rFonts w:cs="Arial"/>
                  <w:szCs w:val="20"/>
                </w:rPr>
                <w:t>e</w:t>
              </w:r>
              <w:r w:rsidRPr="00DA2B37">
                <w:rPr>
                  <w:rStyle w:val="Hyperlink"/>
                  <w:rFonts w:cs="Arial"/>
                  <w:szCs w:val="20"/>
                </w:rPr>
                <w:t xml:space="preserve">very </w:t>
              </w:r>
              <w:r>
                <w:rPr>
                  <w:rStyle w:val="Hyperlink"/>
                  <w:rFonts w:cs="Arial"/>
                  <w:szCs w:val="20"/>
                </w:rPr>
                <w:t>d</w:t>
              </w:r>
              <w:r w:rsidRPr="00DA2B37">
                <w:rPr>
                  <w:rStyle w:val="Hyperlink"/>
                  <w:rFonts w:cs="Arial"/>
                  <w:szCs w:val="20"/>
                </w:rPr>
                <w:t>ay</w:t>
              </w:r>
            </w:hyperlink>
            <w:r w:rsidRPr="00DA2B37">
              <w:rPr>
                <w:rFonts w:cs="Arial"/>
                <w:szCs w:val="20"/>
              </w:rPr>
              <w:t xml:space="preserve">. </w:t>
            </w:r>
            <w:r w:rsidRPr="00DA2B37">
              <w:rPr>
                <w:rFonts w:cs="Arial"/>
                <w:i/>
                <w:szCs w:val="20"/>
              </w:rPr>
              <w:t>Educational Leadership</w:t>
            </w:r>
            <w:r w:rsidRPr="00DA2B37">
              <w:rPr>
                <w:rFonts w:cs="Arial"/>
                <w:szCs w:val="20"/>
              </w:rPr>
              <w:t>, 69</w:t>
            </w:r>
            <w:r w:rsidRPr="00651368">
              <w:rPr>
                <w:rFonts w:cs="Arial"/>
                <w:i/>
                <w:szCs w:val="20"/>
              </w:rPr>
              <w:t>(6)</w:t>
            </w:r>
            <w:r w:rsidRPr="00DA2B37">
              <w:rPr>
                <w:rFonts w:cs="Arial"/>
                <w:szCs w:val="20"/>
              </w:rPr>
              <w:t>, 10</w:t>
            </w:r>
            <w:r>
              <w:rPr>
                <w:rFonts w:cs="Arial"/>
                <w:szCs w:val="20"/>
              </w:rPr>
              <w:t>–</w:t>
            </w:r>
            <w:r w:rsidRPr="00DA2B37">
              <w:rPr>
                <w:rFonts w:cs="Arial"/>
                <w:szCs w:val="20"/>
              </w:rPr>
              <w:t>15.</w:t>
            </w:r>
          </w:p>
          <w:p w14:paraId="12010731" w14:textId="77777777" w:rsidR="00542CD2" w:rsidRDefault="00542CD2" w:rsidP="00542CD2">
            <w:pPr>
              <w:ind w:left="360" w:hanging="360"/>
              <w:rPr>
                <w:rFonts w:cs="Arial"/>
                <w:szCs w:val="20"/>
              </w:rPr>
            </w:pPr>
          </w:p>
          <w:p w14:paraId="4C7DA76F" w14:textId="575946C8" w:rsidR="00542CD2" w:rsidRDefault="00542CD2" w:rsidP="00542CD2">
            <w:pPr>
              <w:ind w:left="360" w:hanging="360"/>
              <w:rPr>
                <w:rFonts w:cs="Arial"/>
                <w:szCs w:val="20"/>
              </w:rPr>
            </w:pPr>
            <w:r w:rsidRPr="00DA2B37">
              <w:rPr>
                <w:rFonts w:cs="Arial"/>
                <w:szCs w:val="20"/>
              </w:rPr>
              <w:t xml:space="preserve">Shanahan, T., Fisher, D., &amp; Frey, N. (2012). </w:t>
            </w:r>
            <w:hyperlink r:id="rId49" w:history="1">
              <w:r w:rsidRPr="00DA2B37">
                <w:rPr>
                  <w:rStyle w:val="Hyperlink"/>
                  <w:rFonts w:cs="Arial"/>
                  <w:szCs w:val="20"/>
                </w:rPr>
                <w:t xml:space="preserve">The </w:t>
              </w:r>
              <w:r>
                <w:rPr>
                  <w:rStyle w:val="Hyperlink"/>
                  <w:rFonts w:cs="Arial"/>
                  <w:szCs w:val="20"/>
                </w:rPr>
                <w:t>c</w:t>
              </w:r>
              <w:r w:rsidRPr="00DA2B37">
                <w:rPr>
                  <w:rStyle w:val="Hyperlink"/>
                  <w:rFonts w:cs="Arial"/>
                  <w:szCs w:val="20"/>
                </w:rPr>
                <w:t xml:space="preserve">hallenge of </w:t>
              </w:r>
              <w:r>
                <w:rPr>
                  <w:rStyle w:val="Hyperlink"/>
                  <w:rFonts w:cs="Arial"/>
                  <w:szCs w:val="20"/>
                </w:rPr>
                <w:t>c</w:t>
              </w:r>
              <w:r w:rsidRPr="00DA2B37">
                <w:rPr>
                  <w:rStyle w:val="Hyperlink"/>
                  <w:rFonts w:cs="Arial"/>
                  <w:szCs w:val="20"/>
                </w:rPr>
                <w:t xml:space="preserve">hallenging </w:t>
              </w:r>
              <w:r>
                <w:rPr>
                  <w:rStyle w:val="Hyperlink"/>
                  <w:rFonts w:cs="Arial"/>
                  <w:szCs w:val="20"/>
                </w:rPr>
                <w:t>t</w:t>
              </w:r>
              <w:r w:rsidRPr="00DA2B37">
                <w:rPr>
                  <w:rStyle w:val="Hyperlink"/>
                  <w:rFonts w:cs="Arial"/>
                  <w:szCs w:val="20"/>
                </w:rPr>
                <w:t>ext</w:t>
              </w:r>
            </w:hyperlink>
            <w:r w:rsidRPr="00DA2B37">
              <w:rPr>
                <w:rFonts w:cs="Arial"/>
                <w:szCs w:val="20"/>
              </w:rPr>
              <w:t xml:space="preserve">. </w:t>
            </w:r>
            <w:r w:rsidRPr="00DA2B37">
              <w:rPr>
                <w:rFonts w:cs="Arial"/>
                <w:i/>
                <w:szCs w:val="20"/>
              </w:rPr>
              <w:t>Educational Leadership</w:t>
            </w:r>
            <w:r w:rsidRPr="00DA2B37">
              <w:rPr>
                <w:rFonts w:cs="Arial"/>
                <w:szCs w:val="20"/>
              </w:rPr>
              <w:t>, 69</w:t>
            </w:r>
            <w:r w:rsidRPr="00651368">
              <w:rPr>
                <w:rFonts w:cs="Arial"/>
                <w:i/>
                <w:szCs w:val="20"/>
              </w:rPr>
              <w:t>(6)</w:t>
            </w:r>
            <w:r w:rsidRPr="00DA2B37">
              <w:rPr>
                <w:rFonts w:cs="Arial"/>
                <w:szCs w:val="20"/>
              </w:rPr>
              <w:t>, 58</w:t>
            </w:r>
            <w:r>
              <w:rPr>
                <w:rFonts w:cs="Arial"/>
                <w:szCs w:val="20"/>
              </w:rPr>
              <w:t>–</w:t>
            </w:r>
            <w:r w:rsidRPr="00DA2B37">
              <w:rPr>
                <w:rFonts w:cs="Arial"/>
                <w:szCs w:val="20"/>
              </w:rPr>
              <w:t>62.</w:t>
            </w:r>
          </w:p>
          <w:p w14:paraId="0B8D35DA" w14:textId="77777777" w:rsidR="00542CD2" w:rsidRDefault="00542CD2" w:rsidP="00542CD2">
            <w:pPr>
              <w:ind w:left="360" w:hanging="360"/>
              <w:rPr>
                <w:rFonts w:cs="Arial"/>
                <w:szCs w:val="20"/>
              </w:rPr>
            </w:pPr>
          </w:p>
          <w:p w14:paraId="4357AE95" w14:textId="16FD521B" w:rsidR="00542CD2" w:rsidRPr="00842155" w:rsidRDefault="00542CD2" w:rsidP="00542CD2">
            <w:pPr>
              <w:pStyle w:val="AssignmentsLevel1"/>
            </w:pPr>
            <w:r w:rsidRPr="00DA2B37">
              <w:t xml:space="preserve">Newkirk, T. (2012). </w:t>
            </w:r>
            <w:hyperlink r:id="rId50" w:history="1">
              <w:r w:rsidRPr="00DA2B37">
                <w:rPr>
                  <w:rStyle w:val="Hyperlink"/>
                </w:rPr>
                <w:t xml:space="preserve">How </w:t>
              </w:r>
              <w:r>
                <w:rPr>
                  <w:rStyle w:val="Hyperlink"/>
                </w:rPr>
                <w:t>w</w:t>
              </w:r>
              <w:r w:rsidRPr="00DA2B37">
                <w:rPr>
                  <w:rStyle w:val="Hyperlink"/>
                </w:rPr>
                <w:t xml:space="preserve">e </w:t>
              </w:r>
              <w:r>
                <w:rPr>
                  <w:rStyle w:val="Hyperlink"/>
                </w:rPr>
                <w:t>r</w:t>
              </w:r>
              <w:r w:rsidRPr="00DA2B37">
                <w:rPr>
                  <w:rStyle w:val="Hyperlink"/>
                </w:rPr>
                <w:t xml:space="preserve">eally </w:t>
              </w:r>
              <w:r>
                <w:rPr>
                  <w:rStyle w:val="Hyperlink"/>
                </w:rPr>
                <w:t>c</w:t>
              </w:r>
              <w:r w:rsidRPr="00DA2B37">
                <w:rPr>
                  <w:rStyle w:val="Hyperlink"/>
                </w:rPr>
                <w:t xml:space="preserve">omprehend </w:t>
              </w:r>
              <w:r>
                <w:rPr>
                  <w:rStyle w:val="Hyperlink"/>
                </w:rPr>
                <w:t>n</w:t>
              </w:r>
              <w:r w:rsidRPr="00DA2B37">
                <w:rPr>
                  <w:rStyle w:val="Hyperlink"/>
                </w:rPr>
                <w:t>onfiction</w:t>
              </w:r>
            </w:hyperlink>
            <w:r w:rsidRPr="00DA2B37">
              <w:t xml:space="preserve">. </w:t>
            </w:r>
            <w:r w:rsidRPr="00DA2B37">
              <w:rPr>
                <w:i/>
              </w:rPr>
              <w:t>Educational Leadership</w:t>
            </w:r>
            <w:r w:rsidRPr="00DA2B37">
              <w:t>, 69</w:t>
            </w:r>
            <w:r w:rsidRPr="00651368">
              <w:rPr>
                <w:i/>
              </w:rPr>
              <w:t>(6)</w:t>
            </w:r>
            <w:r w:rsidRPr="00DA2B37">
              <w:t>, 28</w:t>
            </w:r>
            <w:r>
              <w:t>–</w:t>
            </w:r>
            <w:r w:rsidRPr="00DA2B37">
              <w:t>32.</w:t>
            </w:r>
          </w:p>
        </w:tc>
        <w:tc>
          <w:tcPr>
            <w:tcW w:w="1440" w:type="dxa"/>
            <w:tcBorders>
              <w:left w:val="single" w:sz="4" w:space="0" w:color="000000" w:themeColor="text1"/>
            </w:tcBorders>
            <w:shd w:val="clear" w:color="auto" w:fill="FFFFFF" w:themeFill="background1"/>
          </w:tcPr>
          <w:p w14:paraId="15D1616C" w14:textId="77777777" w:rsidR="00542CD2" w:rsidRPr="009F6FAF" w:rsidRDefault="00542CD2" w:rsidP="00542CD2">
            <w:pPr>
              <w:rPr>
                <w:rFonts w:cs="Arial"/>
                <w:szCs w:val="20"/>
              </w:rPr>
            </w:pPr>
            <w:r>
              <w:rPr>
                <w:rFonts w:cs="Arial"/>
                <w:szCs w:val="20"/>
              </w:rPr>
              <w:t>4.1, 4.2, 4.3, 4.4</w:t>
            </w:r>
          </w:p>
        </w:tc>
        <w:tc>
          <w:tcPr>
            <w:tcW w:w="1440" w:type="dxa"/>
            <w:tcBorders>
              <w:left w:val="single" w:sz="4" w:space="0" w:color="000000" w:themeColor="text1"/>
            </w:tcBorders>
            <w:shd w:val="clear" w:color="auto" w:fill="FFFFFF" w:themeFill="background1"/>
          </w:tcPr>
          <w:p w14:paraId="1C93372A" w14:textId="77777777" w:rsidR="00542CD2" w:rsidRPr="009F6FAF" w:rsidRDefault="00542CD2" w:rsidP="00542CD2">
            <w:pPr>
              <w:rPr>
                <w:rFonts w:cs="Arial"/>
                <w:szCs w:val="20"/>
              </w:rPr>
            </w:pPr>
          </w:p>
        </w:tc>
      </w:tr>
      <w:tr w:rsidR="00542CD2" w:rsidRPr="00842155" w14:paraId="6F8E7557"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EA3488C" w14:textId="77777777" w:rsidR="00542CD2" w:rsidRPr="000233B2" w:rsidRDefault="00542CD2" w:rsidP="00542CD2">
            <w:pPr>
              <w:rPr>
                <w:rFonts w:cs="Arial"/>
                <w:b/>
                <w:szCs w:val="20"/>
              </w:rPr>
            </w:pPr>
            <w:r>
              <w:rPr>
                <w:rFonts w:cs="Arial"/>
                <w:b/>
                <w:szCs w:val="20"/>
              </w:rPr>
              <w:t xml:space="preserve">Resources: </w:t>
            </w:r>
            <w:r w:rsidRPr="000233B2">
              <w:rPr>
                <w:rFonts w:cs="Arial"/>
                <w:b/>
                <w:szCs w:val="20"/>
              </w:rPr>
              <w:t>DIBELS Next</w:t>
            </w:r>
          </w:p>
          <w:p w14:paraId="092319A0" w14:textId="77777777" w:rsidR="00542CD2" w:rsidRDefault="00542CD2" w:rsidP="00542CD2">
            <w:pPr>
              <w:rPr>
                <w:rFonts w:cs="Arial"/>
                <w:szCs w:val="20"/>
              </w:rPr>
            </w:pPr>
          </w:p>
          <w:p w14:paraId="229ABEDB" w14:textId="77777777" w:rsidR="00542CD2" w:rsidRDefault="00542CD2" w:rsidP="00542CD2">
            <w:pPr>
              <w:rPr>
                <w:rFonts w:cs="Arial"/>
                <w:szCs w:val="20"/>
              </w:rPr>
            </w:pPr>
            <w:r w:rsidRPr="000233B2">
              <w:rPr>
                <w:rFonts w:cs="Arial"/>
                <w:b/>
                <w:szCs w:val="20"/>
              </w:rPr>
              <w:t>Review</w:t>
            </w:r>
            <w:r>
              <w:rPr>
                <w:rFonts w:cs="Arial"/>
                <w:szCs w:val="20"/>
              </w:rPr>
              <w:t xml:space="preserve"> the following websites:</w:t>
            </w:r>
          </w:p>
          <w:p w14:paraId="2598A616" w14:textId="77777777" w:rsidR="00542CD2" w:rsidRDefault="00542CD2" w:rsidP="00542CD2">
            <w:pPr>
              <w:rPr>
                <w:rFonts w:cs="Arial"/>
                <w:szCs w:val="20"/>
              </w:rPr>
            </w:pPr>
          </w:p>
          <w:p w14:paraId="6C285B41" w14:textId="77777777" w:rsidR="000B28BD" w:rsidRPr="000B28BD" w:rsidRDefault="00542CD2" w:rsidP="000B28BD">
            <w:pPr>
              <w:pStyle w:val="ListParagraph"/>
              <w:numPr>
                <w:ilvl w:val="0"/>
                <w:numId w:val="21"/>
              </w:numPr>
              <w:rPr>
                <w:rStyle w:val="Hyperlink"/>
                <w:rFonts w:cs="Arial"/>
                <w:color w:val="auto"/>
                <w:szCs w:val="20"/>
                <w:u w:val="none"/>
              </w:rPr>
            </w:pPr>
            <w:proofErr w:type="gramStart"/>
            <w:r w:rsidRPr="000233B2">
              <w:rPr>
                <w:rFonts w:cs="Arial"/>
                <w:szCs w:val="20"/>
              </w:rPr>
              <w:t>Dynamic Measurement Group</w:t>
            </w:r>
            <w:r>
              <w:rPr>
                <w:rFonts w:cs="Arial"/>
                <w:szCs w:val="20"/>
              </w:rPr>
              <w:t>,</w:t>
            </w:r>
            <w:proofErr w:type="gramEnd"/>
            <w:r w:rsidRPr="000233B2">
              <w:rPr>
                <w:rFonts w:cs="Arial"/>
                <w:szCs w:val="20"/>
              </w:rPr>
              <w:t xml:space="preserve"> located at </w:t>
            </w:r>
            <w:hyperlink r:id="rId51" w:history="1">
              <w:r w:rsidRPr="000233B2">
                <w:rPr>
                  <w:rStyle w:val="Hyperlink"/>
                  <w:rFonts w:cs="Arial"/>
                  <w:szCs w:val="20"/>
                </w:rPr>
                <w:t>http://dibels.org/index.html</w:t>
              </w:r>
            </w:hyperlink>
          </w:p>
          <w:p w14:paraId="6341AE78" w14:textId="77777777" w:rsidR="00542CD2" w:rsidRPr="000B28BD" w:rsidRDefault="00542CD2" w:rsidP="000B28BD">
            <w:pPr>
              <w:pStyle w:val="ListParagraph"/>
              <w:numPr>
                <w:ilvl w:val="0"/>
                <w:numId w:val="21"/>
              </w:numPr>
              <w:rPr>
                <w:rFonts w:cs="Arial"/>
                <w:szCs w:val="20"/>
              </w:rPr>
            </w:pPr>
            <w:r w:rsidRPr="000B28BD">
              <w:rPr>
                <w:rFonts w:cs="Arial"/>
                <w:szCs w:val="20"/>
              </w:rPr>
              <w:t xml:space="preserve">UO DIBELS data System, located at </w:t>
            </w:r>
            <w:hyperlink r:id="rId52" w:history="1">
              <w:r w:rsidRPr="000B28BD">
                <w:rPr>
                  <w:rStyle w:val="Hyperlink"/>
                  <w:rFonts w:cs="Arial"/>
                  <w:szCs w:val="20"/>
                </w:rPr>
                <w:t>https://dibels.uoregon.edu/</w:t>
              </w:r>
            </w:hyperlink>
          </w:p>
        </w:tc>
        <w:tc>
          <w:tcPr>
            <w:tcW w:w="1440" w:type="dxa"/>
            <w:tcBorders>
              <w:left w:val="single" w:sz="4" w:space="0" w:color="000000" w:themeColor="text1"/>
            </w:tcBorders>
            <w:shd w:val="clear" w:color="auto" w:fill="FFFFFF" w:themeFill="background1"/>
          </w:tcPr>
          <w:p w14:paraId="69CF141F" w14:textId="77777777" w:rsidR="00542CD2" w:rsidRPr="009F6FAF" w:rsidRDefault="00542CD2" w:rsidP="00542CD2">
            <w:pPr>
              <w:rPr>
                <w:rFonts w:cs="Arial"/>
                <w:szCs w:val="20"/>
              </w:rPr>
            </w:pPr>
            <w:r>
              <w:rPr>
                <w:rFonts w:cs="Arial"/>
                <w:szCs w:val="20"/>
              </w:rPr>
              <w:t>4.3, 4.4</w:t>
            </w:r>
          </w:p>
        </w:tc>
        <w:tc>
          <w:tcPr>
            <w:tcW w:w="1440" w:type="dxa"/>
            <w:tcBorders>
              <w:left w:val="single" w:sz="4" w:space="0" w:color="000000" w:themeColor="text1"/>
            </w:tcBorders>
            <w:shd w:val="clear" w:color="auto" w:fill="FFFFFF" w:themeFill="background1"/>
          </w:tcPr>
          <w:p w14:paraId="4843E3FE" w14:textId="77777777" w:rsidR="00542CD2" w:rsidRPr="009F6FAF" w:rsidRDefault="00542CD2" w:rsidP="00542CD2">
            <w:pPr>
              <w:rPr>
                <w:rFonts w:cs="Arial"/>
                <w:szCs w:val="20"/>
              </w:rPr>
            </w:pPr>
            <w:r>
              <w:rPr>
                <w:rFonts w:cs="Arial"/>
                <w:szCs w:val="20"/>
              </w:rPr>
              <w:t xml:space="preserve">Website Review: </w:t>
            </w:r>
            <w:r>
              <w:rPr>
                <w:rFonts w:cs="Arial"/>
                <w:b/>
                <w:szCs w:val="20"/>
              </w:rPr>
              <w:t>.5 hours</w:t>
            </w:r>
          </w:p>
        </w:tc>
      </w:tr>
      <w:tr w:rsidR="00542CD2" w:rsidRPr="00842155" w14:paraId="1F95BDC9"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738844A" w14:textId="77777777" w:rsidR="00542CD2" w:rsidRDefault="00542CD2" w:rsidP="00542CD2">
            <w:pPr>
              <w:rPr>
                <w:rFonts w:cs="Arial"/>
                <w:b/>
                <w:szCs w:val="20"/>
              </w:rPr>
            </w:pPr>
            <w:r>
              <w:rPr>
                <w:rFonts w:cs="Arial"/>
                <w:b/>
                <w:szCs w:val="20"/>
              </w:rPr>
              <w:t>Resource: Pennsylvania Core Curriculum Standards</w:t>
            </w:r>
            <w:bookmarkStart w:id="10" w:name="_GoBack"/>
            <w:bookmarkEnd w:id="10"/>
          </w:p>
          <w:p w14:paraId="5E37E41F" w14:textId="77777777" w:rsidR="00542CD2" w:rsidRDefault="00542CD2" w:rsidP="00542CD2">
            <w:pPr>
              <w:rPr>
                <w:rFonts w:cs="Arial"/>
                <w:szCs w:val="20"/>
              </w:rPr>
            </w:pPr>
          </w:p>
          <w:p w14:paraId="21375FEA" w14:textId="77777777" w:rsidR="00542CD2" w:rsidRPr="4948C66D" w:rsidRDefault="00542CD2" w:rsidP="00542CD2">
            <w:pPr>
              <w:tabs>
                <w:tab w:val="left" w:pos="2329"/>
              </w:tabs>
              <w:rPr>
                <w:rFonts w:eastAsia="Arial" w:cs="Arial"/>
                <w:b/>
                <w:bCs/>
              </w:rPr>
            </w:pPr>
            <w:r w:rsidRPr="008719C8">
              <w:rPr>
                <w:rFonts w:cs="Arial"/>
                <w:b/>
                <w:szCs w:val="20"/>
              </w:rPr>
              <w:t>Review</w:t>
            </w:r>
            <w:r>
              <w:rPr>
                <w:rFonts w:cs="Arial"/>
                <w:szCs w:val="20"/>
              </w:rPr>
              <w:t xml:space="preserve"> the Pennsylvania Core Curriculum Standards for English Language Arts, located at </w:t>
            </w:r>
            <w:hyperlink r:id="rId53" w:history="1">
              <w:r w:rsidRPr="00A81CC3">
                <w:rPr>
                  <w:rStyle w:val="Hyperlink"/>
                </w:rPr>
                <w:t>https://www.pdesas.org/Page?pageId=11</w:t>
              </w:r>
            </w:hyperlink>
            <w:r>
              <w:rPr>
                <w:rFonts w:cs="Arial"/>
                <w:szCs w:val="20"/>
              </w:rPr>
              <w:t xml:space="preserve">. </w:t>
            </w:r>
          </w:p>
        </w:tc>
        <w:tc>
          <w:tcPr>
            <w:tcW w:w="1440" w:type="dxa"/>
            <w:tcBorders>
              <w:left w:val="single" w:sz="4" w:space="0" w:color="000000" w:themeColor="text1"/>
            </w:tcBorders>
            <w:shd w:val="clear" w:color="auto" w:fill="FFFFFF" w:themeFill="background1"/>
          </w:tcPr>
          <w:p w14:paraId="64676800" w14:textId="77777777" w:rsidR="00542CD2" w:rsidRPr="009F6FAF" w:rsidRDefault="00542CD2" w:rsidP="00542CD2">
            <w:pPr>
              <w:rPr>
                <w:rFonts w:cs="Arial"/>
                <w:szCs w:val="20"/>
              </w:rPr>
            </w:pPr>
            <w:r>
              <w:rPr>
                <w:rFonts w:cs="Arial"/>
                <w:szCs w:val="20"/>
              </w:rPr>
              <w:t>4.5</w:t>
            </w:r>
          </w:p>
        </w:tc>
        <w:tc>
          <w:tcPr>
            <w:tcW w:w="1440" w:type="dxa"/>
            <w:tcBorders>
              <w:left w:val="single" w:sz="4" w:space="0" w:color="000000" w:themeColor="text1"/>
            </w:tcBorders>
            <w:shd w:val="clear" w:color="auto" w:fill="FFFFFF" w:themeFill="background1"/>
          </w:tcPr>
          <w:p w14:paraId="6E0DB997" w14:textId="77777777" w:rsidR="00542CD2" w:rsidRPr="009F6FAF" w:rsidRDefault="00542CD2" w:rsidP="00542CD2">
            <w:pPr>
              <w:rPr>
                <w:rFonts w:cs="Arial"/>
                <w:szCs w:val="20"/>
              </w:rPr>
            </w:pPr>
            <w:r>
              <w:rPr>
                <w:rFonts w:cs="Arial"/>
                <w:szCs w:val="20"/>
              </w:rPr>
              <w:t xml:space="preserve">Website Review: </w:t>
            </w:r>
            <w:r>
              <w:rPr>
                <w:rFonts w:cs="Arial"/>
                <w:b/>
                <w:szCs w:val="20"/>
              </w:rPr>
              <w:t>.5 hours</w:t>
            </w:r>
          </w:p>
        </w:tc>
      </w:tr>
      <w:tr w:rsidR="00542CD2" w:rsidRPr="007F339F" w14:paraId="6996E248" w14:textId="77777777" w:rsidTr="4948C66D">
        <w:tc>
          <w:tcPr>
            <w:tcW w:w="10170" w:type="dxa"/>
            <w:gridSpan w:val="2"/>
            <w:tcMar>
              <w:top w:w="115" w:type="dxa"/>
              <w:left w:w="115" w:type="dxa"/>
              <w:bottom w:w="115" w:type="dxa"/>
              <w:right w:w="115" w:type="dxa"/>
            </w:tcMar>
          </w:tcPr>
          <w:p w14:paraId="4E9E7919" w14:textId="77777777" w:rsidR="00542CD2" w:rsidRDefault="00542CD2" w:rsidP="00542CD2">
            <w:pPr>
              <w:rPr>
                <w:rFonts w:cs="Arial"/>
                <w:b/>
                <w:szCs w:val="20"/>
              </w:rPr>
            </w:pPr>
            <w:r>
              <w:rPr>
                <w:rFonts w:cs="Arial"/>
                <w:b/>
                <w:szCs w:val="20"/>
              </w:rPr>
              <w:t>Website Project Review</w:t>
            </w:r>
          </w:p>
          <w:p w14:paraId="30988CF3" w14:textId="77777777" w:rsidR="00542CD2" w:rsidRDefault="00542CD2" w:rsidP="00542CD2">
            <w:pPr>
              <w:rPr>
                <w:rFonts w:cs="Arial"/>
                <w:szCs w:val="20"/>
              </w:rPr>
            </w:pPr>
          </w:p>
          <w:p w14:paraId="67640A16" w14:textId="77777777" w:rsidR="00542CD2" w:rsidRDefault="00542CD2" w:rsidP="00542CD2">
            <w:pPr>
              <w:rPr>
                <w:rFonts w:cs="Arial"/>
                <w:szCs w:val="20"/>
              </w:rPr>
            </w:pPr>
            <w:r w:rsidRPr="00305E92">
              <w:rPr>
                <w:rFonts w:cs="Arial"/>
                <w:b/>
                <w:szCs w:val="20"/>
              </w:rPr>
              <w:t>Post</w:t>
            </w:r>
            <w:r>
              <w:rPr>
                <w:rFonts w:cs="Arial"/>
                <w:szCs w:val="20"/>
              </w:rPr>
              <w:t xml:space="preserve"> a link to your Content Area Literacy Website to the Website Project Review discussion forum by Monday.</w:t>
            </w:r>
          </w:p>
          <w:p w14:paraId="03E3D699" w14:textId="77777777" w:rsidR="00542CD2" w:rsidRDefault="00542CD2" w:rsidP="00542CD2">
            <w:pPr>
              <w:rPr>
                <w:rFonts w:cs="Arial"/>
                <w:szCs w:val="20"/>
              </w:rPr>
            </w:pPr>
          </w:p>
          <w:p w14:paraId="56AC4E93" w14:textId="77777777" w:rsidR="00542CD2" w:rsidRPr="009F6FAF" w:rsidRDefault="00542CD2" w:rsidP="00542CD2">
            <w:pPr>
              <w:pStyle w:val="AssignmentsLevel1"/>
            </w:pPr>
            <w:r>
              <w:rPr>
                <w:b/>
              </w:rPr>
              <w:t>Provide</w:t>
            </w:r>
            <w:r w:rsidRPr="00696B34">
              <w:t xml:space="preserve"> </w:t>
            </w:r>
            <w:r>
              <w:t>meaningful</w:t>
            </w:r>
            <w:r w:rsidRPr="00696B34">
              <w:t xml:space="preserve"> </w:t>
            </w:r>
            <w:r>
              <w:t>feedback</w:t>
            </w:r>
            <w:r w:rsidRPr="00696B34">
              <w:t xml:space="preserve"> to </w:t>
            </w:r>
            <w:r>
              <w:t xml:space="preserve">your classmates’ </w:t>
            </w:r>
            <w:r w:rsidR="0025128A">
              <w:t xml:space="preserve">websites </w:t>
            </w:r>
            <w:r w:rsidRPr="00696B34">
              <w:t xml:space="preserve">by </w:t>
            </w:r>
            <w:r>
              <w:t>Friday</w:t>
            </w:r>
            <w:r w:rsidRPr="00696B34">
              <w:t>.</w:t>
            </w:r>
          </w:p>
        </w:tc>
        <w:tc>
          <w:tcPr>
            <w:tcW w:w="1440" w:type="dxa"/>
            <w:tcBorders>
              <w:bottom w:val="single" w:sz="4" w:space="0" w:color="000000" w:themeColor="text1"/>
            </w:tcBorders>
          </w:tcPr>
          <w:p w14:paraId="2B4F3093" w14:textId="77777777" w:rsidR="00542CD2" w:rsidRPr="009F6FAF" w:rsidRDefault="00542CD2" w:rsidP="00542CD2">
            <w:pPr>
              <w:rPr>
                <w:rFonts w:cs="Arial"/>
                <w:szCs w:val="20"/>
              </w:rPr>
            </w:pPr>
            <w:r>
              <w:rPr>
                <w:rFonts w:cs="Arial"/>
                <w:szCs w:val="20"/>
              </w:rPr>
              <w:t>N/A</w:t>
            </w:r>
          </w:p>
        </w:tc>
        <w:tc>
          <w:tcPr>
            <w:tcW w:w="1440" w:type="dxa"/>
            <w:tcBorders>
              <w:bottom w:val="single" w:sz="4" w:space="0" w:color="000000" w:themeColor="text1"/>
            </w:tcBorders>
          </w:tcPr>
          <w:p w14:paraId="180742B5" w14:textId="77777777" w:rsidR="00542CD2" w:rsidRPr="009F6FAF" w:rsidRDefault="000B28BD" w:rsidP="00542CD2">
            <w:pPr>
              <w:rPr>
                <w:rFonts w:cs="Arial"/>
                <w:szCs w:val="20"/>
              </w:rPr>
            </w:pPr>
            <w:r>
              <w:rPr>
                <w:rFonts w:cs="Arial"/>
                <w:szCs w:val="20"/>
              </w:rPr>
              <w:t xml:space="preserve">Website Review: </w:t>
            </w:r>
            <w:r>
              <w:rPr>
                <w:rFonts w:cs="Arial"/>
                <w:b/>
                <w:szCs w:val="20"/>
              </w:rPr>
              <w:t>.5 hours</w:t>
            </w:r>
          </w:p>
        </w:tc>
      </w:tr>
      <w:tr w:rsidR="00542CD2" w:rsidRPr="00842155" w14:paraId="4E08B956"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C73DDC3" w14:textId="77777777" w:rsidR="00542CD2" w:rsidRDefault="00542CD2" w:rsidP="00542CD2">
            <w:pPr>
              <w:tabs>
                <w:tab w:val="left" w:pos="0"/>
                <w:tab w:val="left" w:pos="3720"/>
              </w:tabs>
              <w:outlineLvl w:val="0"/>
              <w:rPr>
                <w:rFonts w:eastAsia="Arial" w:cs="Arial"/>
                <w:i/>
                <w:iCs/>
              </w:rPr>
            </w:pPr>
            <w:r w:rsidRPr="4948C66D">
              <w:rPr>
                <w:rFonts w:eastAsia="Arial" w:cs="Arial"/>
                <w:b/>
                <w:bCs/>
                <w:i/>
                <w:iCs/>
                <w:sz w:val="22"/>
                <w:szCs w:val="22"/>
              </w:rPr>
              <w:t>Graded Assignments</w:t>
            </w:r>
          </w:p>
          <w:p w14:paraId="640F7A79" w14:textId="77777777" w:rsidR="00542CD2" w:rsidRPr="005B10FE" w:rsidRDefault="00542CD2" w:rsidP="00542CD2">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0DA5EBB" w14:textId="77777777" w:rsidR="00542CD2" w:rsidRPr="005B10FE" w:rsidRDefault="00542CD2" w:rsidP="00542CD2">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470FF8E" w14:textId="77777777" w:rsidR="00542CD2" w:rsidRPr="005B10FE" w:rsidRDefault="00542CD2" w:rsidP="00542CD2">
            <w:pPr>
              <w:rPr>
                <w:rFonts w:eastAsia="Arial" w:cs="Arial"/>
                <w:b/>
                <w:bCs/>
                <w:i/>
                <w:iCs/>
              </w:rPr>
            </w:pPr>
            <w:r w:rsidRPr="4948C66D">
              <w:rPr>
                <w:rFonts w:eastAsia="Arial" w:cs="Arial"/>
                <w:b/>
                <w:bCs/>
                <w:i/>
                <w:iCs/>
              </w:rPr>
              <w:t>AIE</w:t>
            </w:r>
          </w:p>
        </w:tc>
      </w:tr>
      <w:tr w:rsidR="00542CD2" w:rsidRPr="00103FC5" w14:paraId="57D5DA52" w14:textId="77777777" w:rsidTr="4948C66D">
        <w:tc>
          <w:tcPr>
            <w:tcW w:w="10170" w:type="dxa"/>
            <w:gridSpan w:val="2"/>
            <w:tcMar>
              <w:top w:w="115" w:type="dxa"/>
              <w:left w:w="115" w:type="dxa"/>
              <w:bottom w:w="115" w:type="dxa"/>
              <w:right w:w="115" w:type="dxa"/>
            </w:tcMar>
          </w:tcPr>
          <w:p w14:paraId="3FBAEE69" w14:textId="77777777" w:rsidR="00542CD2" w:rsidRPr="00103FC5" w:rsidRDefault="00542CD2" w:rsidP="00542CD2">
            <w:pPr>
              <w:tabs>
                <w:tab w:val="left" w:pos="2329"/>
              </w:tabs>
              <w:rPr>
                <w:rFonts w:eastAsia="Arial" w:cs="Arial"/>
                <w:b/>
                <w:bCs/>
              </w:rPr>
            </w:pPr>
            <w:r w:rsidRPr="4948C66D">
              <w:rPr>
                <w:rFonts w:eastAsia="Arial" w:cs="Arial"/>
                <w:b/>
                <w:bCs/>
              </w:rPr>
              <w:t xml:space="preserve">Discussion: </w:t>
            </w:r>
            <w:r w:rsidR="00D241D6">
              <w:rPr>
                <w:rFonts w:cs="Arial"/>
                <w:b/>
                <w:szCs w:val="20"/>
              </w:rPr>
              <w:t>Literacy Instruction</w:t>
            </w:r>
          </w:p>
          <w:p w14:paraId="015907A4" w14:textId="77777777" w:rsidR="00542CD2" w:rsidRPr="00103FC5" w:rsidRDefault="00542CD2" w:rsidP="00542CD2">
            <w:pPr>
              <w:pStyle w:val="AssignmentsLevel1"/>
            </w:pPr>
          </w:p>
          <w:p w14:paraId="4F86DBB8" w14:textId="77777777" w:rsidR="00542CD2" w:rsidRPr="00103FC5" w:rsidRDefault="00542CD2" w:rsidP="00542CD2">
            <w:pPr>
              <w:pStyle w:val="AssignmentsLevel1"/>
            </w:pPr>
            <w:r w:rsidRPr="4948C66D">
              <w:rPr>
                <w:b/>
                <w:bCs/>
              </w:rPr>
              <w:t xml:space="preserve">Respond </w:t>
            </w:r>
            <w:r>
              <w:t xml:space="preserve">to the following question in the </w:t>
            </w:r>
            <w:r w:rsidR="00D241D6" w:rsidRPr="00D241D6">
              <w:t xml:space="preserve">Literacy Instruction </w:t>
            </w:r>
            <w:r>
              <w:t>discussion forum by Thursday:</w:t>
            </w:r>
          </w:p>
          <w:p w14:paraId="03A80414" w14:textId="77777777" w:rsidR="00542CD2" w:rsidRPr="00103FC5" w:rsidRDefault="00542CD2" w:rsidP="00542CD2">
            <w:pPr>
              <w:pStyle w:val="AssignmentsLevel1"/>
            </w:pPr>
          </w:p>
          <w:p w14:paraId="5FB13739" w14:textId="77777777" w:rsidR="00542CD2" w:rsidRPr="00103FC5" w:rsidRDefault="00D241D6" w:rsidP="00542CD2">
            <w:pPr>
              <w:pStyle w:val="AssignmentsLevel2"/>
            </w:pPr>
            <w:r>
              <w:t>How does the literacy instruction shift from the primary (K–2) to intermediate (3–5) grades</w:t>
            </w:r>
            <w:r w:rsidRPr="001614B9">
              <w:t>?</w:t>
            </w:r>
            <w:r w:rsidR="00542CD2">
              <w:t xml:space="preserve"> </w:t>
            </w:r>
          </w:p>
          <w:p w14:paraId="2CA07C3F" w14:textId="77777777" w:rsidR="00542CD2" w:rsidRPr="00103FC5" w:rsidRDefault="00542CD2" w:rsidP="00542CD2">
            <w:pPr>
              <w:pStyle w:val="AssignmentsLevel1"/>
            </w:pPr>
          </w:p>
          <w:p w14:paraId="23CB3E00" w14:textId="77777777" w:rsidR="00542CD2" w:rsidRPr="00103FC5" w:rsidRDefault="00542CD2" w:rsidP="00542CD2">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471659EB" w14:textId="77777777" w:rsidR="00542CD2" w:rsidRPr="00103FC5" w:rsidRDefault="00D241D6" w:rsidP="00542CD2">
            <w:pPr>
              <w:tabs>
                <w:tab w:val="left" w:pos="2329"/>
              </w:tabs>
              <w:rPr>
                <w:rFonts w:cs="Arial"/>
                <w:szCs w:val="20"/>
              </w:rPr>
            </w:pPr>
            <w:r>
              <w:rPr>
                <w:rFonts w:cs="Arial"/>
                <w:szCs w:val="20"/>
              </w:rPr>
              <w:t>4.1, 4.2</w:t>
            </w:r>
          </w:p>
        </w:tc>
        <w:tc>
          <w:tcPr>
            <w:tcW w:w="1440" w:type="dxa"/>
          </w:tcPr>
          <w:p w14:paraId="3F8476FF" w14:textId="77777777" w:rsidR="00542CD2" w:rsidRPr="00103FC5" w:rsidRDefault="00542CD2" w:rsidP="00542CD2">
            <w:pPr>
              <w:tabs>
                <w:tab w:val="left" w:pos="2329"/>
              </w:tabs>
              <w:rPr>
                <w:rFonts w:eastAsia="Arial" w:cs="Arial"/>
              </w:rPr>
            </w:pPr>
            <w:r>
              <w:t xml:space="preserve">Discussion: one post and replies to three other posts = </w:t>
            </w:r>
            <w:r w:rsidRPr="4948C66D">
              <w:rPr>
                <w:b/>
                <w:bCs/>
              </w:rPr>
              <w:t xml:space="preserve">1 hour </w:t>
            </w:r>
          </w:p>
        </w:tc>
      </w:tr>
      <w:tr w:rsidR="00D241D6" w:rsidRPr="00103FC5" w14:paraId="66A82226" w14:textId="77777777" w:rsidTr="4948C66D">
        <w:tc>
          <w:tcPr>
            <w:tcW w:w="10170" w:type="dxa"/>
            <w:gridSpan w:val="2"/>
            <w:tcMar>
              <w:top w:w="115" w:type="dxa"/>
              <w:left w:w="115" w:type="dxa"/>
              <w:bottom w:w="115" w:type="dxa"/>
              <w:right w:w="115" w:type="dxa"/>
            </w:tcMar>
          </w:tcPr>
          <w:p w14:paraId="422552C8" w14:textId="209A5BB1" w:rsidR="00D241D6" w:rsidRDefault="00D241D6" w:rsidP="00D241D6">
            <w:pPr>
              <w:tabs>
                <w:tab w:val="left" w:pos="2329"/>
              </w:tabs>
              <w:rPr>
                <w:rFonts w:cs="Arial"/>
                <w:b/>
                <w:szCs w:val="20"/>
              </w:rPr>
            </w:pPr>
            <w:r>
              <w:rPr>
                <w:rFonts w:cs="Arial"/>
                <w:b/>
                <w:szCs w:val="20"/>
              </w:rPr>
              <w:t>Website Project: Reading Resources</w:t>
            </w:r>
          </w:p>
          <w:p w14:paraId="2CE59813" w14:textId="77777777" w:rsidR="00D241D6" w:rsidRDefault="00D241D6" w:rsidP="00D241D6">
            <w:pPr>
              <w:tabs>
                <w:tab w:val="left" w:pos="2329"/>
              </w:tabs>
              <w:rPr>
                <w:rFonts w:cs="Arial"/>
                <w:b/>
                <w:szCs w:val="20"/>
              </w:rPr>
            </w:pPr>
          </w:p>
          <w:p w14:paraId="7F07ED6F" w14:textId="77777777" w:rsidR="00D241D6" w:rsidRDefault="00D241D6" w:rsidP="00D241D6">
            <w:pPr>
              <w:tabs>
                <w:tab w:val="left" w:pos="2329"/>
              </w:tabs>
              <w:rPr>
                <w:rFonts w:cs="Arial"/>
                <w:szCs w:val="20"/>
              </w:rPr>
            </w:pPr>
            <w:r w:rsidRPr="004664E8">
              <w:rPr>
                <w:rFonts w:cs="Arial"/>
                <w:b/>
                <w:szCs w:val="20"/>
              </w:rPr>
              <w:t>Add</w:t>
            </w:r>
            <w:r>
              <w:rPr>
                <w:rFonts w:cs="Arial"/>
                <w:szCs w:val="20"/>
              </w:rPr>
              <w:t xml:space="preserve"> the following items to your Content Area Literacy website, focusing on a grade level of your choice:</w:t>
            </w:r>
          </w:p>
          <w:p w14:paraId="6E2CC809" w14:textId="77777777" w:rsidR="00D241D6" w:rsidRDefault="00D241D6" w:rsidP="00D241D6">
            <w:pPr>
              <w:tabs>
                <w:tab w:val="left" w:pos="2329"/>
              </w:tabs>
              <w:rPr>
                <w:rFonts w:cs="Arial"/>
                <w:szCs w:val="20"/>
              </w:rPr>
            </w:pPr>
          </w:p>
          <w:p w14:paraId="47030644" w14:textId="77777777" w:rsidR="00D241D6" w:rsidRPr="004664E8" w:rsidRDefault="00D241D6" w:rsidP="00D241D6">
            <w:pPr>
              <w:pStyle w:val="ListParagraph"/>
              <w:numPr>
                <w:ilvl w:val="0"/>
                <w:numId w:val="22"/>
              </w:numPr>
              <w:tabs>
                <w:tab w:val="left" w:pos="2329"/>
              </w:tabs>
              <w:rPr>
                <w:rFonts w:cs="Arial"/>
                <w:szCs w:val="20"/>
              </w:rPr>
            </w:pPr>
            <w:r w:rsidRPr="004664E8">
              <w:rPr>
                <w:rFonts w:cs="Arial"/>
                <w:szCs w:val="20"/>
              </w:rPr>
              <w:t>Strategies to teach reading</w:t>
            </w:r>
          </w:p>
          <w:p w14:paraId="5A14486D" w14:textId="77777777" w:rsidR="00D241D6" w:rsidRPr="004664E8" w:rsidRDefault="00D241D6" w:rsidP="00D241D6">
            <w:pPr>
              <w:pStyle w:val="ListParagraph"/>
              <w:numPr>
                <w:ilvl w:val="0"/>
                <w:numId w:val="22"/>
              </w:numPr>
              <w:tabs>
                <w:tab w:val="left" w:pos="2329"/>
              </w:tabs>
              <w:rPr>
                <w:rFonts w:cs="Arial"/>
                <w:szCs w:val="20"/>
              </w:rPr>
            </w:pPr>
            <w:r w:rsidRPr="004664E8">
              <w:rPr>
                <w:rFonts w:cs="Arial"/>
                <w:szCs w:val="20"/>
              </w:rPr>
              <w:t>Strategies to reach writing</w:t>
            </w:r>
          </w:p>
          <w:p w14:paraId="572B62C0" w14:textId="77777777" w:rsidR="00D241D6" w:rsidRDefault="00D241D6" w:rsidP="00D241D6">
            <w:pPr>
              <w:tabs>
                <w:tab w:val="left" w:pos="2329"/>
              </w:tabs>
              <w:rPr>
                <w:rFonts w:cs="Arial"/>
                <w:szCs w:val="20"/>
              </w:rPr>
            </w:pPr>
          </w:p>
          <w:p w14:paraId="367841D5" w14:textId="77777777" w:rsidR="00D241D6" w:rsidRDefault="00D241D6" w:rsidP="00D241D6">
            <w:pPr>
              <w:tabs>
                <w:tab w:val="left" w:pos="2329"/>
              </w:tabs>
              <w:rPr>
                <w:rFonts w:cs="Arial"/>
                <w:szCs w:val="20"/>
              </w:rPr>
            </w:pPr>
            <w:r w:rsidRPr="000D6509">
              <w:rPr>
                <w:rFonts w:cs="Arial"/>
                <w:b/>
                <w:szCs w:val="20"/>
              </w:rPr>
              <w:t>Write</w:t>
            </w:r>
            <w:r>
              <w:rPr>
                <w:rFonts w:cs="Arial"/>
                <w:szCs w:val="20"/>
              </w:rPr>
              <w:t xml:space="preserve"> a brief paragraph </w:t>
            </w:r>
            <w:r w:rsidR="00767B12">
              <w:rPr>
                <w:rFonts w:cs="Arial"/>
                <w:szCs w:val="20"/>
              </w:rPr>
              <w:t xml:space="preserve">that includes </w:t>
            </w:r>
            <w:r>
              <w:rPr>
                <w:rFonts w:cs="Arial"/>
                <w:szCs w:val="20"/>
              </w:rPr>
              <w:t>the following:</w:t>
            </w:r>
          </w:p>
          <w:p w14:paraId="3E82594D" w14:textId="77777777" w:rsidR="00D241D6" w:rsidRDefault="00D241D6" w:rsidP="00D241D6">
            <w:pPr>
              <w:tabs>
                <w:tab w:val="left" w:pos="2329"/>
              </w:tabs>
              <w:rPr>
                <w:rFonts w:cs="Arial"/>
                <w:szCs w:val="20"/>
              </w:rPr>
            </w:pPr>
          </w:p>
          <w:p w14:paraId="29A8BF68" w14:textId="77777777" w:rsidR="00D241D6" w:rsidRPr="004E760A" w:rsidRDefault="00D241D6" w:rsidP="00D241D6">
            <w:pPr>
              <w:pStyle w:val="ListParagraph"/>
              <w:numPr>
                <w:ilvl w:val="0"/>
                <w:numId w:val="19"/>
              </w:numPr>
              <w:tabs>
                <w:tab w:val="left" w:pos="2329"/>
              </w:tabs>
              <w:rPr>
                <w:rFonts w:cs="Arial"/>
                <w:szCs w:val="20"/>
              </w:rPr>
            </w:pPr>
            <w:r>
              <w:rPr>
                <w:rFonts w:cs="Arial"/>
                <w:szCs w:val="20"/>
              </w:rPr>
              <w:t>I</w:t>
            </w:r>
            <w:r w:rsidRPr="004E760A">
              <w:rPr>
                <w:rFonts w:cs="Arial"/>
                <w:szCs w:val="20"/>
              </w:rPr>
              <w:t xml:space="preserve">nstructions on where to locate the </w:t>
            </w:r>
            <w:r>
              <w:rPr>
                <w:rFonts w:cs="Arial"/>
                <w:szCs w:val="20"/>
              </w:rPr>
              <w:t>resources</w:t>
            </w:r>
          </w:p>
          <w:p w14:paraId="49C3C9DA" w14:textId="77777777" w:rsidR="00D241D6" w:rsidRDefault="00D241D6" w:rsidP="00D241D6">
            <w:pPr>
              <w:pStyle w:val="AssignmentsLevel2"/>
            </w:pPr>
            <w:r>
              <w:t xml:space="preserve">A </w:t>
            </w:r>
            <w:r w:rsidRPr="004E760A">
              <w:t xml:space="preserve">brief </w:t>
            </w:r>
            <w:r>
              <w:t>explanation</w:t>
            </w:r>
            <w:r w:rsidRPr="004E760A">
              <w:t xml:space="preserve"> about why </w:t>
            </w:r>
            <w:r>
              <w:t>you chose that location for your resources</w:t>
            </w:r>
          </w:p>
          <w:p w14:paraId="77239E90" w14:textId="77777777" w:rsidR="00D241D6" w:rsidRDefault="00D241D6" w:rsidP="00D241D6">
            <w:pPr>
              <w:tabs>
                <w:tab w:val="left" w:pos="6570"/>
              </w:tabs>
              <w:rPr>
                <w:rFonts w:cs="Arial"/>
                <w:szCs w:val="20"/>
              </w:rPr>
            </w:pPr>
            <w:r>
              <w:rPr>
                <w:rFonts w:cs="Arial"/>
                <w:szCs w:val="20"/>
              </w:rPr>
              <w:tab/>
            </w:r>
          </w:p>
          <w:p w14:paraId="2C86E982" w14:textId="77777777" w:rsidR="00D241D6" w:rsidRPr="4948C66D" w:rsidRDefault="00D241D6" w:rsidP="00D241D6">
            <w:pPr>
              <w:tabs>
                <w:tab w:val="left" w:pos="2329"/>
              </w:tabs>
              <w:rPr>
                <w:rFonts w:eastAsia="Arial" w:cs="Arial"/>
                <w:b/>
                <w:bCs/>
              </w:rPr>
            </w:pPr>
            <w:r w:rsidRPr="00B540A4">
              <w:rPr>
                <w:b/>
              </w:rPr>
              <w:t>Submit</w:t>
            </w:r>
            <w:r>
              <w:t xml:space="preserve"> both a hyperlink to your website and your paragraph to your instructor via Blackboard no later than 11:59 p.m. EST on Sunday.</w:t>
            </w:r>
          </w:p>
        </w:tc>
        <w:tc>
          <w:tcPr>
            <w:tcW w:w="1440" w:type="dxa"/>
          </w:tcPr>
          <w:p w14:paraId="4EB8E8FB" w14:textId="77777777" w:rsidR="00D241D6" w:rsidRDefault="00D241D6" w:rsidP="00D241D6">
            <w:pPr>
              <w:tabs>
                <w:tab w:val="left" w:pos="2329"/>
              </w:tabs>
              <w:rPr>
                <w:rFonts w:cs="Arial"/>
                <w:szCs w:val="20"/>
              </w:rPr>
            </w:pPr>
            <w:r>
              <w:rPr>
                <w:rFonts w:cs="Arial"/>
                <w:szCs w:val="20"/>
              </w:rPr>
              <w:t>4.1, 4.2</w:t>
            </w:r>
          </w:p>
        </w:tc>
        <w:tc>
          <w:tcPr>
            <w:tcW w:w="1440" w:type="dxa"/>
          </w:tcPr>
          <w:p w14:paraId="26CECD56" w14:textId="77777777" w:rsidR="00D241D6" w:rsidRDefault="00D241D6" w:rsidP="00D241D6">
            <w:pPr>
              <w:tabs>
                <w:tab w:val="left" w:pos="2329"/>
              </w:tabs>
            </w:pPr>
            <w:r>
              <w:rPr>
                <w:rFonts w:cs="Arial"/>
                <w:szCs w:val="20"/>
              </w:rPr>
              <w:t xml:space="preserve">Website creation: </w:t>
            </w:r>
            <w:r>
              <w:rPr>
                <w:rFonts w:cs="Arial"/>
                <w:b/>
                <w:szCs w:val="20"/>
              </w:rPr>
              <w:t>2</w:t>
            </w:r>
            <w:r w:rsidRPr="00413B89">
              <w:rPr>
                <w:rFonts w:cs="Arial"/>
                <w:b/>
                <w:szCs w:val="20"/>
              </w:rPr>
              <w:t xml:space="preserve"> hours</w:t>
            </w:r>
          </w:p>
        </w:tc>
      </w:tr>
      <w:tr w:rsidR="00D241D6" w:rsidRPr="00103FC5" w14:paraId="1DD9A088" w14:textId="77777777" w:rsidTr="4948C66D">
        <w:tc>
          <w:tcPr>
            <w:tcW w:w="10170" w:type="dxa"/>
            <w:gridSpan w:val="2"/>
            <w:tcMar>
              <w:top w:w="115" w:type="dxa"/>
              <w:left w:w="115" w:type="dxa"/>
              <w:bottom w:w="115" w:type="dxa"/>
              <w:right w:w="115" w:type="dxa"/>
            </w:tcMar>
          </w:tcPr>
          <w:p w14:paraId="5B32F7B3" w14:textId="0F020605" w:rsidR="00D241D6" w:rsidRPr="00174FB6" w:rsidRDefault="000857F2" w:rsidP="00D241D6">
            <w:pPr>
              <w:tabs>
                <w:tab w:val="left" w:pos="2329"/>
              </w:tabs>
              <w:rPr>
                <w:rFonts w:cs="Arial"/>
                <w:b/>
                <w:szCs w:val="20"/>
              </w:rPr>
            </w:pPr>
            <w:r>
              <w:rPr>
                <w:rFonts w:cs="Arial"/>
                <w:b/>
                <w:szCs w:val="20"/>
              </w:rPr>
              <w:t xml:space="preserve">Group </w:t>
            </w:r>
            <w:r w:rsidR="00212D32">
              <w:rPr>
                <w:rFonts w:cs="Arial"/>
                <w:b/>
                <w:szCs w:val="20"/>
              </w:rPr>
              <w:t xml:space="preserve">Discussion: </w:t>
            </w:r>
            <w:r w:rsidR="00D241D6" w:rsidRPr="00174FB6">
              <w:rPr>
                <w:rFonts w:cs="Arial"/>
                <w:b/>
                <w:szCs w:val="20"/>
              </w:rPr>
              <w:t xml:space="preserve">Assessment to Drive Instruction: </w:t>
            </w:r>
            <w:r w:rsidR="00D241D6">
              <w:rPr>
                <w:rFonts w:cs="Arial"/>
                <w:b/>
                <w:szCs w:val="20"/>
              </w:rPr>
              <w:t>Grades 3–5</w:t>
            </w:r>
          </w:p>
          <w:p w14:paraId="4D557D72" w14:textId="77777777" w:rsidR="00D241D6" w:rsidRDefault="00D241D6" w:rsidP="00D241D6">
            <w:pPr>
              <w:tabs>
                <w:tab w:val="left" w:pos="2329"/>
              </w:tabs>
              <w:rPr>
                <w:rFonts w:cs="Arial"/>
                <w:szCs w:val="20"/>
              </w:rPr>
            </w:pPr>
          </w:p>
          <w:p w14:paraId="63BA5C13" w14:textId="77777777" w:rsidR="00D241D6" w:rsidRDefault="00D241D6" w:rsidP="00D241D6">
            <w:pPr>
              <w:tabs>
                <w:tab w:val="left" w:pos="2329"/>
              </w:tabs>
              <w:rPr>
                <w:rFonts w:cs="Arial"/>
                <w:szCs w:val="20"/>
              </w:rPr>
            </w:pPr>
            <w:r>
              <w:rPr>
                <w:rFonts w:cs="Arial"/>
                <w:b/>
                <w:szCs w:val="20"/>
              </w:rPr>
              <w:t>V</w:t>
            </w:r>
            <w:r w:rsidRPr="008B4E10">
              <w:rPr>
                <w:rFonts w:cs="Arial"/>
                <w:b/>
                <w:szCs w:val="20"/>
              </w:rPr>
              <w:t>iew</w:t>
            </w:r>
            <w:r>
              <w:rPr>
                <w:rFonts w:cs="Arial"/>
                <w:szCs w:val="20"/>
              </w:rPr>
              <w:t xml:space="preserve"> the “Running Record Assessment with a 6-Year-Old Boy” video [7:12] </w:t>
            </w:r>
            <w:r w:rsidR="008C0325">
              <w:rPr>
                <w:rFonts w:cs="Arial"/>
                <w:szCs w:val="20"/>
              </w:rPr>
              <w:t xml:space="preserve">on </w:t>
            </w:r>
            <w:r>
              <w:rPr>
                <w:rFonts w:cs="Arial"/>
                <w:szCs w:val="20"/>
              </w:rPr>
              <w:t>YouTube</w:t>
            </w:r>
            <w:r w:rsidR="008C0325">
              <w:rPr>
                <w:rFonts w:cs="Arial"/>
                <w:szCs w:val="20"/>
              </w:rPr>
              <w:t>,</w:t>
            </w:r>
            <w:r>
              <w:rPr>
                <w:rFonts w:cs="Arial"/>
                <w:szCs w:val="20"/>
              </w:rPr>
              <w:t xml:space="preserve"> located at </w:t>
            </w:r>
            <w:hyperlink r:id="rId54" w:history="1">
              <w:r w:rsidRPr="00C91C29">
                <w:rPr>
                  <w:rStyle w:val="Hyperlink"/>
                </w:rPr>
                <w:t>https://www.youtube.com/watch?v=dQtLFZHWP88</w:t>
              </w:r>
            </w:hyperlink>
            <w:r>
              <w:rPr>
                <w:rFonts w:cs="Arial"/>
                <w:szCs w:val="20"/>
              </w:rPr>
              <w:t xml:space="preserve">. </w:t>
            </w:r>
          </w:p>
          <w:p w14:paraId="7F6B20B0" w14:textId="77777777" w:rsidR="00D241D6" w:rsidRDefault="00D241D6" w:rsidP="00D241D6">
            <w:pPr>
              <w:tabs>
                <w:tab w:val="left" w:pos="2329"/>
              </w:tabs>
              <w:rPr>
                <w:rFonts w:cs="Arial"/>
                <w:szCs w:val="20"/>
              </w:rPr>
            </w:pPr>
          </w:p>
          <w:p w14:paraId="4BD1ED55" w14:textId="77777777" w:rsidR="00D241D6" w:rsidRDefault="00D241D6" w:rsidP="00D241D6">
            <w:pPr>
              <w:tabs>
                <w:tab w:val="left" w:pos="2329"/>
              </w:tabs>
              <w:rPr>
                <w:rFonts w:cs="Arial"/>
                <w:szCs w:val="20"/>
              </w:rPr>
            </w:pPr>
            <w:r w:rsidRPr="00174FB6">
              <w:rPr>
                <w:rFonts w:cs="Arial"/>
                <w:b/>
                <w:szCs w:val="20"/>
              </w:rPr>
              <w:t>Diagnose</w:t>
            </w:r>
            <w:r>
              <w:rPr>
                <w:rFonts w:cs="Arial"/>
                <w:szCs w:val="20"/>
              </w:rPr>
              <w:t xml:space="preserve"> the instructional needs for this child based on information gathered from the video with your collaborative work groups. </w:t>
            </w:r>
          </w:p>
          <w:p w14:paraId="4F8AB736" w14:textId="77777777" w:rsidR="00D241D6" w:rsidRDefault="00D241D6" w:rsidP="00D241D6">
            <w:pPr>
              <w:tabs>
                <w:tab w:val="left" w:pos="2329"/>
              </w:tabs>
              <w:rPr>
                <w:rFonts w:cs="Arial"/>
                <w:szCs w:val="20"/>
              </w:rPr>
            </w:pPr>
          </w:p>
          <w:p w14:paraId="17A36A96" w14:textId="77777777" w:rsidR="00D241D6" w:rsidRDefault="00D241D6" w:rsidP="00D241D6">
            <w:pPr>
              <w:tabs>
                <w:tab w:val="left" w:pos="2329"/>
              </w:tabs>
              <w:rPr>
                <w:rFonts w:cs="Arial"/>
                <w:szCs w:val="20"/>
              </w:rPr>
            </w:pPr>
            <w:r w:rsidRPr="00174FB6">
              <w:rPr>
                <w:rFonts w:cs="Arial"/>
                <w:b/>
                <w:szCs w:val="20"/>
              </w:rPr>
              <w:t>Post</w:t>
            </w:r>
            <w:r>
              <w:rPr>
                <w:rFonts w:cs="Arial"/>
                <w:szCs w:val="20"/>
              </w:rPr>
              <w:t xml:space="preserve"> your group’s </w:t>
            </w:r>
            <w:r w:rsidR="008C0325">
              <w:rPr>
                <w:rFonts w:cs="Arial"/>
                <w:szCs w:val="20"/>
              </w:rPr>
              <w:t>diagnosis</w:t>
            </w:r>
            <w:r>
              <w:rPr>
                <w:rFonts w:cs="Arial"/>
                <w:szCs w:val="20"/>
              </w:rPr>
              <w:t xml:space="preserve"> to the Assessment to Drive Instruction: 3–5 discussion forum by Thursday. </w:t>
            </w:r>
          </w:p>
          <w:p w14:paraId="733CB968" w14:textId="77777777" w:rsidR="00D241D6" w:rsidRDefault="00D241D6" w:rsidP="00D241D6">
            <w:pPr>
              <w:tabs>
                <w:tab w:val="left" w:pos="2329"/>
              </w:tabs>
              <w:rPr>
                <w:rFonts w:cs="Arial"/>
                <w:szCs w:val="20"/>
              </w:rPr>
            </w:pPr>
          </w:p>
          <w:p w14:paraId="7BA1BE78" w14:textId="77777777" w:rsidR="00D241D6" w:rsidRPr="4948C66D" w:rsidRDefault="00D241D6" w:rsidP="00D241D6">
            <w:pPr>
              <w:tabs>
                <w:tab w:val="left" w:pos="2329"/>
              </w:tabs>
              <w:rPr>
                <w:rFonts w:eastAsia="Arial" w:cs="Arial"/>
                <w:b/>
                <w:bCs/>
              </w:rPr>
            </w:pPr>
            <w:r w:rsidRPr="006E1558">
              <w:rPr>
                <w:rFonts w:cs="Arial"/>
                <w:b/>
                <w:szCs w:val="20"/>
              </w:rPr>
              <w:t>Provide</w:t>
            </w:r>
            <w:r>
              <w:rPr>
                <w:rFonts w:cs="Arial"/>
                <w:szCs w:val="20"/>
              </w:rPr>
              <w:t xml:space="preserve"> meaning feedback to each group no later than 11:59 p.m. EST on Sunday.</w:t>
            </w:r>
          </w:p>
        </w:tc>
        <w:tc>
          <w:tcPr>
            <w:tcW w:w="1440" w:type="dxa"/>
          </w:tcPr>
          <w:p w14:paraId="0714ECD2" w14:textId="77777777" w:rsidR="00D241D6" w:rsidRDefault="00D241D6" w:rsidP="00D241D6">
            <w:pPr>
              <w:tabs>
                <w:tab w:val="left" w:pos="2329"/>
              </w:tabs>
              <w:rPr>
                <w:rFonts w:cs="Arial"/>
                <w:szCs w:val="20"/>
              </w:rPr>
            </w:pPr>
            <w:r>
              <w:rPr>
                <w:rFonts w:cs="Arial"/>
                <w:szCs w:val="20"/>
              </w:rPr>
              <w:t>4.3, 4.4</w:t>
            </w:r>
          </w:p>
        </w:tc>
        <w:tc>
          <w:tcPr>
            <w:tcW w:w="1440" w:type="dxa"/>
          </w:tcPr>
          <w:p w14:paraId="48CDE511" w14:textId="77777777" w:rsidR="00D241D6" w:rsidRDefault="00D241D6" w:rsidP="00D241D6">
            <w:pPr>
              <w:tabs>
                <w:tab w:val="left" w:pos="2329"/>
              </w:tabs>
            </w:pPr>
            <w:r>
              <w:rPr>
                <w:rFonts w:cs="Arial"/>
                <w:szCs w:val="20"/>
              </w:rPr>
              <w:t xml:space="preserve">Problem Solving: </w:t>
            </w:r>
            <w:r w:rsidRPr="00F17588">
              <w:rPr>
                <w:rFonts w:cs="Arial"/>
                <w:b/>
                <w:szCs w:val="20"/>
              </w:rPr>
              <w:t>1.5 hours</w:t>
            </w:r>
          </w:p>
        </w:tc>
      </w:tr>
      <w:tr w:rsidR="00D241D6" w:rsidRPr="00842155" w14:paraId="4C5505D7" w14:textId="77777777" w:rsidTr="4948C66D">
        <w:tc>
          <w:tcPr>
            <w:tcW w:w="10170" w:type="dxa"/>
            <w:gridSpan w:val="2"/>
            <w:tcMar>
              <w:top w:w="115" w:type="dxa"/>
              <w:left w:w="115" w:type="dxa"/>
              <w:bottom w:w="115" w:type="dxa"/>
              <w:right w:w="115" w:type="dxa"/>
            </w:tcMar>
          </w:tcPr>
          <w:p w14:paraId="40F055B3" w14:textId="77777777" w:rsidR="00D241D6" w:rsidRPr="0053452F" w:rsidRDefault="00D241D6" w:rsidP="00D241D6">
            <w:pPr>
              <w:tabs>
                <w:tab w:val="left" w:pos="2329"/>
              </w:tabs>
              <w:rPr>
                <w:rFonts w:cs="Arial"/>
                <w:b/>
                <w:szCs w:val="20"/>
              </w:rPr>
            </w:pPr>
            <w:r>
              <w:rPr>
                <w:rFonts w:cs="Arial"/>
                <w:b/>
                <w:szCs w:val="20"/>
              </w:rPr>
              <w:t xml:space="preserve">Assignment: </w:t>
            </w:r>
            <w:r w:rsidRPr="0053452F">
              <w:rPr>
                <w:rFonts w:cs="Arial"/>
                <w:b/>
                <w:szCs w:val="20"/>
              </w:rPr>
              <w:t>Balanced Literacy Lesson Plan</w:t>
            </w:r>
          </w:p>
          <w:p w14:paraId="5F149B21" w14:textId="77777777" w:rsidR="00D241D6" w:rsidRDefault="00D241D6" w:rsidP="00D241D6">
            <w:pPr>
              <w:tabs>
                <w:tab w:val="left" w:pos="2329"/>
              </w:tabs>
              <w:rPr>
                <w:rFonts w:cs="Arial"/>
                <w:szCs w:val="20"/>
              </w:rPr>
            </w:pPr>
          </w:p>
          <w:p w14:paraId="3490186E" w14:textId="77777777" w:rsidR="00D241D6" w:rsidRDefault="00D241D6" w:rsidP="00D241D6">
            <w:pPr>
              <w:tabs>
                <w:tab w:val="left" w:pos="2329"/>
              </w:tabs>
              <w:rPr>
                <w:rFonts w:cs="Arial"/>
                <w:szCs w:val="20"/>
              </w:rPr>
            </w:pPr>
            <w:r w:rsidRPr="00E229D7">
              <w:rPr>
                <w:rFonts w:cs="Arial"/>
                <w:b/>
                <w:szCs w:val="20"/>
              </w:rPr>
              <w:t>Conduct</w:t>
            </w:r>
            <w:r>
              <w:rPr>
                <w:rFonts w:cs="Arial"/>
                <w:szCs w:val="20"/>
              </w:rPr>
              <w:t xml:space="preserve"> a classroom observation.</w:t>
            </w:r>
          </w:p>
          <w:p w14:paraId="17060CD4" w14:textId="77777777" w:rsidR="00D241D6" w:rsidRDefault="00D241D6" w:rsidP="00D241D6">
            <w:pPr>
              <w:tabs>
                <w:tab w:val="left" w:pos="2329"/>
              </w:tabs>
              <w:rPr>
                <w:rFonts w:cs="Arial"/>
                <w:szCs w:val="20"/>
              </w:rPr>
            </w:pPr>
          </w:p>
          <w:p w14:paraId="5E26E4D3" w14:textId="2EEB347A" w:rsidR="00D241D6" w:rsidRDefault="00D241D6" w:rsidP="00D241D6">
            <w:pPr>
              <w:tabs>
                <w:tab w:val="left" w:pos="2329"/>
              </w:tabs>
              <w:rPr>
                <w:rFonts w:cs="Arial"/>
                <w:szCs w:val="20"/>
              </w:rPr>
            </w:pPr>
            <w:r w:rsidRPr="0053452F">
              <w:rPr>
                <w:rFonts w:cs="Arial"/>
                <w:b/>
                <w:szCs w:val="20"/>
              </w:rPr>
              <w:t>Select</w:t>
            </w:r>
            <w:r>
              <w:rPr>
                <w:rFonts w:cs="Arial"/>
                <w:szCs w:val="20"/>
              </w:rPr>
              <w:t xml:space="preserve"> one to three components of a balanced literacy program that would apply</w:t>
            </w:r>
            <w:r w:rsidR="00E50D03">
              <w:rPr>
                <w:rFonts w:cs="Arial"/>
                <w:szCs w:val="20"/>
              </w:rPr>
              <w:t xml:space="preserve"> to</w:t>
            </w:r>
            <w:r>
              <w:rPr>
                <w:rFonts w:cs="Arial"/>
                <w:szCs w:val="20"/>
              </w:rPr>
              <w:t xml:space="preserve"> your observation.</w:t>
            </w:r>
            <w:r w:rsidR="008A1F4A">
              <w:rPr>
                <w:rFonts w:cs="Arial"/>
                <w:szCs w:val="20"/>
              </w:rPr>
              <w:t xml:space="preserve"> </w:t>
            </w:r>
            <w:r w:rsidR="008A1F4A">
              <w:t>Your lesson plan may be an overview of the observed lesson, or an extension of the observed lesson.</w:t>
            </w:r>
          </w:p>
          <w:p w14:paraId="15255B41" w14:textId="77777777" w:rsidR="00D241D6" w:rsidRDefault="00D241D6" w:rsidP="00D241D6">
            <w:pPr>
              <w:tabs>
                <w:tab w:val="left" w:pos="2329"/>
              </w:tabs>
              <w:rPr>
                <w:rFonts w:cs="Arial"/>
                <w:szCs w:val="20"/>
              </w:rPr>
            </w:pPr>
          </w:p>
          <w:p w14:paraId="552A95F8" w14:textId="77777777" w:rsidR="00D241D6" w:rsidRDefault="00D241D6" w:rsidP="00D241D6">
            <w:pPr>
              <w:tabs>
                <w:tab w:val="left" w:pos="2329"/>
              </w:tabs>
              <w:rPr>
                <w:rFonts w:cs="Arial"/>
                <w:szCs w:val="20"/>
              </w:rPr>
            </w:pPr>
            <w:r w:rsidRPr="0053452F">
              <w:rPr>
                <w:rFonts w:cs="Arial"/>
                <w:b/>
                <w:szCs w:val="20"/>
              </w:rPr>
              <w:t>Create</w:t>
            </w:r>
            <w:r>
              <w:rPr>
                <w:rFonts w:cs="Arial"/>
                <w:szCs w:val="20"/>
              </w:rPr>
              <w:t xml:space="preserve"> a detailed lesson plan for the observed class that supports the selected balanced literacy component.</w:t>
            </w:r>
          </w:p>
          <w:p w14:paraId="5DC81E43" w14:textId="77777777" w:rsidR="00D241D6" w:rsidRDefault="00D241D6" w:rsidP="00D241D6">
            <w:pPr>
              <w:tabs>
                <w:tab w:val="left" w:pos="2329"/>
              </w:tabs>
              <w:rPr>
                <w:rFonts w:cs="Arial"/>
                <w:szCs w:val="20"/>
              </w:rPr>
            </w:pPr>
          </w:p>
          <w:p w14:paraId="613DE201" w14:textId="77777777" w:rsidR="00D241D6" w:rsidRDefault="00D241D6" w:rsidP="00D241D6">
            <w:pPr>
              <w:tabs>
                <w:tab w:val="left" w:pos="2329"/>
              </w:tabs>
              <w:rPr>
                <w:rFonts w:cs="Arial"/>
                <w:szCs w:val="20"/>
              </w:rPr>
            </w:pPr>
            <w:r w:rsidRPr="0053452F">
              <w:rPr>
                <w:rFonts w:cs="Arial"/>
                <w:b/>
                <w:szCs w:val="20"/>
              </w:rPr>
              <w:t>Utilize</w:t>
            </w:r>
            <w:r>
              <w:rPr>
                <w:rFonts w:cs="Arial"/>
                <w:szCs w:val="20"/>
              </w:rPr>
              <w:t xml:space="preserve"> the BL Lesson Plan Template document available on Blackboard.</w:t>
            </w:r>
          </w:p>
          <w:p w14:paraId="1E142F42" w14:textId="77777777" w:rsidR="00D241D6" w:rsidRDefault="00D241D6" w:rsidP="00D241D6">
            <w:pPr>
              <w:tabs>
                <w:tab w:val="left" w:pos="2329"/>
              </w:tabs>
              <w:rPr>
                <w:rFonts w:cs="Arial"/>
                <w:szCs w:val="20"/>
              </w:rPr>
            </w:pPr>
          </w:p>
          <w:p w14:paraId="6CF20BEE" w14:textId="77777777" w:rsidR="00D241D6" w:rsidRDefault="00D241D6" w:rsidP="00D241D6">
            <w:pPr>
              <w:pStyle w:val="AssignmentsLevel1"/>
            </w:pPr>
            <w:r w:rsidRPr="001614B9">
              <w:rPr>
                <w:b/>
              </w:rPr>
              <w:t>Submit</w:t>
            </w:r>
            <w:r>
              <w:t xml:space="preserve"> your assignment to your instructor no later than 11:59 p.m. EST on Sunday.</w:t>
            </w:r>
          </w:p>
          <w:p w14:paraId="58D38957" w14:textId="77777777" w:rsidR="004C3416" w:rsidRDefault="004C3416" w:rsidP="00D241D6">
            <w:pPr>
              <w:pStyle w:val="AssignmentsLevel1"/>
            </w:pPr>
          </w:p>
          <w:p w14:paraId="0765CA3A" w14:textId="60C502A9" w:rsidR="004C3416" w:rsidRPr="00135F7B" w:rsidRDefault="004C3416" w:rsidP="00D241D6">
            <w:pPr>
              <w:pStyle w:val="AssignmentsLevel1"/>
            </w:pPr>
            <w:r>
              <w:t>*</w:t>
            </w:r>
            <w:r w:rsidRPr="004C3416">
              <w:rPr>
                <w:i/>
              </w:rPr>
              <w:t xml:space="preserve">Documentation of your </w:t>
            </w:r>
            <w:r w:rsidR="00252295">
              <w:rPr>
                <w:i/>
              </w:rPr>
              <w:t>observation</w:t>
            </w:r>
            <w:r w:rsidRPr="004C3416">
              <w:rPr>
                <w:i/>
              </w:rPr>
              <w:t xml:space="preserve"> is required.</w:t>
            </w:r>
            <w:r>
              <w:t xml:space="preserve">  </w:t>
            </w:r>
          </w:p>
        </w:tc>
        <w:tc>
          <w:tcPr>
            <w:tcW w:w="1440" w:type="dxa"/>
          </w:tcPr>
          <w:p w14:paraId="670BBEFA" w14:textId="77777777" w:rsidR="00D241D6" w:rsidRPr="00842155" w:rsidRDefault="00D241D6" w:rsidP="00D241D6">
            <w:pPr>
              <w:tabs>
                <w:tab w:val="left" w:pos="2329"/>
              </w:tabs>
              <w:rPr>
                <w:rFonts w:cs="Arial"/>
                <w:szCs w:val="20"/>
              </w:rPr>
            </w:pPr>
            <w:r>
              <w:rPr>
                <w:rFonts w:cs="Arial"/>
                <w:szCs w:val="20"/>
              </w:rPr>
              <w:t>4.1, 4.2, 4.3, 4.5</w:t>
            </w:r>
          </w:p>
        </w:tc>
        <w:tc>
          <w:tcPr>
            <w:tcW w:w="1440" w:type="dxa"/>
          </w:tcPr>
          <w:p w14:paraId="48AA6798" w14:textId="77777777" w:rsidR="00D241D6" w:rsidRPr="00842155" w:rsidRDefault="00D241D6" w:rsidP="00D241D6">
            <w:pPr>
              <w:tabs>
                <w:tab w:val="left" w:pos="2329"/>
              </w:tabs>
              <w:rPr>
                <w:rFonts w:eastAsia="Arial" w:cs="Arial"/>
              </w:rPr>
            </w:pPr>
            <w:r>
              <w:rPr>
                <w:rFonts w:cs="Arial"/>
                <w:szCs w:val="20"/>
              </w:rPr>
              <w:t xml:space="preserve">Private Post: </w:t>
            </w:r>
            <w:r>
              <w:rPr>
                <w:rFonts w:cs="Arial"/>
                <w:b/>
                <w:szCs w:val="20"/>
              </w:rPr>
              <w:t>.5 hours</w:t>
            </w:r>
          </w:p>
        </w:tc>
      </w:tr>
      <w:tr w:rsidR="00D241D6" w:rsidRPr="00132272" w14:paraId="29A95017" w14:textId="77777777" w:rsidTr="000B28BD">
        <w:tc>
          <w:tcPr>
            <w:tcW w:w="10170" w:type="dxa"/>
            <w:gridSpan w:val="2"/>
            <w:tcBorders>
              <w:bottom w:val="single" w:sz="4" w:space="0" w:color="000000" w:themeColor="text1"/>
            </w:tcBorders>
            <w:tcMar>
              <w:top w:w="115" w:type="dxa"/>
              <w:left w:w="115" w:type="dxa"/>
              <w:bottom w:w="115" w:type="dxa"/>
              <w:right w:w="115" w:type="dxa"/>
            </w:tcMar>
          </w:tcPr>
          <w:p w14:paraId="74CDD7DA" w14:textId="77777777" w:rsidR="00D241D6" w:rsidRDefault="00D241D6" w:rsidP="00D241D6">
            <w:pPr>
              <w:tabs>
                <w:tab w:val="left" w:pos="2329"/>
              </w:tabs>
              <w:rPr>
                <w:rFonts w:cs="Arial"/>
                <w:b/>
                <w:szCs w:val="20"/>
              </w:rPr>
            </w:pPr>
            <w:r>
              <w:rPr>
                <w:rFonts w:cs="Arial"/>
                <w:b/>
                <w:szCs w:val="20"/>
              </w:rPr>
              <w:t>Assignment: Balanced Literacy from Primary to Intermediate</w:t>
            </w:r>
          </w:p>
          <w:p w14:paraId="17DEC2BB" w14:textId="77777777" w:rsidR="00D241D6" w:rsidRDefault="00D241D6" w:rsidP="00D241D6">
            <w:pPr>
              <w:tabs>
                <w:tab w:val="left" w:pos="2329"/>
              </w:tabs>
              <w:rPr>
                <w:rFonts w:cs="Arial"/>
                <w:szCs w:val="20"/>
              </w:rPr>
            </w:pPr>
          </w:p>
          <w:p w14:paraId="57E12F36" w14:textId="77777777" w:rsidR="00D241D6" w:rsidRDefault="00D241D6" w:rsidP="00D241D6">
            <w:pPr>
              <w:tabs>
                <w:tab w:val="left" w:pos="2329"/>
              </w:tabs>
              <w:rPr>
                <w:rFonts w:cs="Arial"/>
                <w:szCs w:val="20"/>
              </w:rPr>
            </w:pPr>
            <w:r w:rsidRPr="001614B9">
              <w:rPr>
                <w:rFonts w:cs="Arial"/>
                <w:b/>
                <w:szCs w:val="20"/>
              </w:rPr>
              <w:t>Create</w:t>
            </w:r>
            <w:r>
              <w:rPr>
                <w:rFonts w:cs="Arial"/>
                <w:szCs w:val="20"/>
              </w:rPr>
              <w:t xml:space="preserve"> a Venn diagram that compares balanced literacy at the primary grade (K–2) levels to balanced literacy at the intermediate (3–5) grade levels. </w:t>
            </w:r>
          </w:p>
          <w:p w14:paraId="74DD1C0E" w14:textId="77777777" w:rsidR="00D241D6" w:rsidRPr="00166B8E" w:rsidRDefault="00D241D6" w:rsidP="00D241D6">
            <w:pPr>
              <w:pStyle w:val="FreeFormA"/>
              <w:rPr>
                <w:rFonts w:ascii="Arial" w:hAnsi="Arial" w:cs="Arial"/>
              </w:rPr>
            </w:pPr>
          </w:p>
          <w:p w14:paraId="618A4570" w14:textId="77777777" w:rsidR="00D241D6" w:rsidRDefault="00D241D6" w:rsidP="00D241D6">
            <w:pPr>
              <w:pStyle w:val="FreeFormA"/>
              <w:rPr>
                <w:rFonts w:ascii="Arial" w:hAnsi="Arial" w:cs="Arial"/>
              </w:rPr>
            </w:pPr>
            <w:r>
              <w:rPr>
                <w:rFonts w:ascii="Arial" w:hAnsi="Arial" w:cs="Arial"/>
                <w:b/>
              </w:rPr>
              <w:t>Use</w:t>
            </w:r>
            <w:r>
              <w:rPr>
                <w:rFonts w:ascii="Arial" w:hAnsi="Arial" w:cs="Arial"/>
              </w:rPr>
              <w:t xml:space="preserve"> a tool of your choice to create your Venn diagram. </w:t>
            </w:r>
          </w:p>
          <w:p w14:paraId="1096B960" w14:textId="77777777" w:rsidR="00D241D6" w:rsidRDefault="00D241D6" w:rsidP="00D241D6">
            <w:pPr>
              <w:pStyle w:val="FreeFormA"/>
              <w:rPr>
                <w:rFonts w:ascii="Arial" w:hAnsi="Arial" w:cs="Arial"/>
              </w:rPr>
            </w:pPr>
          </w:p>
          <w:p w14:paraId="015249A2" w14:textId="77777777" w:rsidR="00D241D6" w:rsidRDefault="00D241D6" w:rsidP="00D241D6">
            <w:pPr>
              <w:pStyle w:val="FreeFormA"/>
              <w:rPr>
                <w:rFonts w:ascii="Arial" w:hAnsi="Arial" w:cs="Arial"/>
              </w:rPr>
            </w:pPr>
            <w:r w:rsidRPr="0099481C">
              <w:rPr>
                <w:rFonts w:ascii="Arial" w:hAnsi="Arial" w:cs="Arial"/>
                <w:b/>
              </w:rPr>
              <w:t xml:space="preserve">Note. </w:t>
            </w:r>
            <w:r>
              <w:rPr>
                <w:rFonts w:ascii="Arial" w:hAnsi="Arial" w:cs="Arial"/>
              </w:rPr>
              <w:t>Tutorials for creating a Venn Diagram in Microsoft</w:t>
            </w:r>
            <w:r w:rsidR="00E86014" w:rsidRPr="00CE180C">
              <w:rPr>
                <w:rFonts w:cs="Arial"/>
                <w:vertAlign w:val="superscript"/>
              </w:rPr>
              <w:t>®</w:t>
            </w:r>
            <w:r>
              <w:rPr>
                <w:rFonts w:ascii="Arial" w:hAnsi="Arial" w:cs="Arial"/>
              </w:rPr>
              <w:t xml:space="preserve"> PowerPoint</w:t>
            </w:r>
            <w:r w:rsidR="00E86014" w:rsidRPr="00CE180C">
              <w:rPr>
                <w:rFonts w:cs="Arial"/>
                <w:vertAlign w:val="superscript"/>
              </w:rPr>
              <w:t>®</w:t>
            </w:r>
            <w:r>
              <w:rPr>
                <w:rFonts w:ascii="Arial" w:hAnsi="Arial" w:cs="Arial"/>
              </w:rPr>
              <w:t xml:space="preserve"> can be located here: </w:t>
            </w:r>
            <w:hyperlink r:id="rId55" w:history="1">
              <w:r w:rsidRPr="007A044D">
                <w:rPr>
                  <w:rStyle w:val="Hyperlink"/>
                  <w:rFonts w:ascii="Arial" w:hAnsi="Arial" w:cs="Arial"/>
                </w:rPr>
                <w:t>https://support.office.com/en-us/article/Create-a-Venn-diagram-d746a2ce-ed61-47a7-93fe-7c101940839d</w:t>
              </w:r>
            </w:hyperlink>
            <w:r w:rsidR="00E86014">
              <w:rPr>
                <w:rStyle w:val="Hyperlink"/>
                <w:rFonts w:ascii="Arial" w:hAnsi="Arial" w:cs="Arial"/>
              </w:rPr>
              <w:t>.</w:t>
            </w:r>
          </w:p>
          <w:p w14:paraId="4CDF7057" w14:textId="77777777" w:rsidR="00D241D6" w:rsidRDefault="00D241D6" w:rsidP="00D241D6">
            <w:pPr>
              <w:pStyle w:val="FreeFormA"/>
              <w:rPr>
                <w:rFonts w:ascii="Arial" w:hAnsi="Arial" w:cs="Arial"/>
              </w:rPr>
            </w:pPr>
          </w:p>
          <w:p w14:paraId="32E5A50E" w14:textId="77777777" w:rsidR="00D241D6" w:rsidRDefault="00D241D6" w:rsidP="00D241D6">
            <w:pPr>
              <w:pStyle w:val="FreeFormA"/>
              <w:rPr>
                <w:rFonts w:ascii="Arial" w:hAnsi="Arial" w:cs="Arial"/>
              </w:rPr>
            </w:pPr>
            <w:r w:rsidRPr="0099481C">
              <w:rPr>
                <w:rFonts w:ascii="Arial" w:hAnsi="Arial" w:cs="Arial"/>
                <w:b/>
              </w:rPr>
              <w:t>Note.</w:t>
            </w:r>
            <w:r>
              <w:rPr>
                <w:rFonts w:ascii="Arial" w:hAnsi="Arial" w:cs="Arial"/>
              </w:rPr>
              <w:t xml:space="preserve"> You may use pen and paper to create your Venn diagram if you can scan or upload a clear photo of your work. It is your responsibility to ensure the legibility and clarity of your submission.</w:t>
            </w:r>
          </w:p>
          <w:p w14:paraId="2EF9DB29" w14:textId="77777777" w:rsidR="00D241D6" w:rsidRPr="00166B8E" w:rsidRDefault="00D241D6" w:rsidP="00D241D6">
            <w:pPr>
              <w:pStyle w:val="FreeFormA"/>
              <w:rPr>
                <w:rFonts w:ascii="Arial" w:hAnsi="Arial" w:cs="Arial"/>
              </w:rPr>
            </w:pPr>
          </w:p>
          <w:p w14:paraId="42597BE7" w14:textId="77777777" w:rsidR="00D241D6" w:rsidRPr="00132272" w:rsidRDefault="00D241D6" w:rsidP="00D241D6">
            <w:pPr>
              <w:pStyle w:val="AssignmentsLevel1"/>
              <w:rPr>
                <w:strike/>
              </w:rPr>
            </w:pPr>
            <w:r w:rsidRPr="001614B9">
              <w:rPr>
                <w:b/>
              </w:rPr>
              <w:t>Submit</w:t>
            </w:r>
            <w:r>
              <w:t xml:space="preserve"> your assignment to your instructor no later than 11:59 p.m. EST on Sunday.</w:t>
            </w:r>
          </w:p>
        </w:tc>
        <w:tc>
          <w:tcPr>
            <w:tcW w:w="1440" w:type="dxa"/>
            <w:tcBorders>
              <w:bottom w:val="single" w:sz="4" w:space="0" w:color="000000" w:themeColor="text1"/>
            </w:tcBorders>
          </w:tcPr>
          <w:p w14:paraId="7DF315BF" w14:textId="77777777" w:rsidR="00D241D6" w:rsidRPr="00132272" w:rsidRDefault="00D241D6" w:rsidP="00D241D6">
            <w:pPr>
              <w:tabs>
                <w:tab w:val="left" w:pos="2329"/>
              </w:tabs>
              <w:rPr>
                <w:rFonts w:cs="Arial"/>
                <w:strike/>
                <w:szCs w:val="20"/>
              </w:rPr>
            </w:pPr>
            <w:r>
              <w:rPr>
                <w:rFonts w:cs="Arial"/>
                <w:szCs w:val="20"/>
              </w:rPr>
              <w:t>4.1, 4.2</w:t>
            </w:r>
          </w:p>
        </w:tc>
        <w:tc>
          <w:tcPr>
            <w:tcW w:w="1440" w:type="dxa"/>
            <w:tcBorders>
              <w:bottom w:val="single" w:sz="4" w:space="0" w:color="000000" w:themeColor="text1"/>
            </w:tcBorders>
          </w:tcPr>
          <w:p w14:paraId="71962F81" w14:textId="77777777" w:rsidR="00D241D6" w:rsidRPr="00132272" w:rsidRDefault="00D241D6" w:rsidP="00D241D6">
            <w:pPr>
              <w:tabs>
                <w:tab w:val="left" w:pos="2329"/>
              </w:tabs>
              <w:rPr>
                <w:rFonts w:cs="Arial"/>
                <w:strike/>
                <w:szCs w:val="20"/>
              </w:rPr>
            </w:pPr>
            <w:r>
              <w:rPr>
                <w:rFonts w:cs="Arial"/>
                <w:szCs w:val="20"/>
              </w:rPr>
              <w:t xml:space="preserve">Private Post: </w:t>
            </w:r>
            <w:r>
              <w:rPr>
                <w:rFonts w:cs="Arial"/>
                <w:b/>
                <w:szCs w:val="20"/>
              </w:rPr>
              <w:t>.5 hours</w:t>
            </w:r>
          </w:p>
        </w:tc>
      </w:tr>
      <w:tr w:rsidR="00542CD2" w:rsidRPr="00842155" w14:paraId="6AF8FE0C" w14:textId="77777777" w:rsidTr="000B28BD">
        <w:tc>
          <w:tcPr>
            <w:tcW w:w="1440" w:type="dxa"/>
            <w:tcBorders>
              <w:bottom w:val="single" w:sz="4" w:space="0" w:color="auto"/>
              <w:right w:val="nil"/>
            </w:tcBorders>
            <w:shd w:val="clear" w:color="auto" w:fill="E6E6E6"/>
            <w:tcMar>
              <w:top w:w="115" w:type="dxa"/>
              <w:left w:w="115" w:type="dxa"/>
              <w:bottom w:w="115" w:type="dxa"/>
              <w:right w:w="115" w:type="dxa"/>
            </w:tcMar>
          </w:tcPr>
          <w:p w14:paraId="5F724F4E" w14:textId="77777777" w:rsidR="00542CD2" w:rsidRPr="00842155" w:rsidRDefault="00542CD2" w:rsidP="00542CD2">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auto"/>
              <w:right w:val="nil"/>
            </w:tcBorders>
            <w:shd w:val="clear" w:color="auto" w:fill="E6E6E6"/>
            <w:tcMar>
              <w:top w:w="115" w:type="dxa"/>
              <w:left w:w="115" w:type="dxa"/>
              <w:bottom w:w="115" w:type="dxa"/>
              <w:right w:w="115" w:type="dxa"/>
            </w:tcMar>
          </w:tcPr>
          <w:p w14:paraId="3F595215" w14:textId="77777777" w:rsidR="00542CD2" w:rsidRPr="00842155" w:rsidRDefault="00542CD2" w:rsidP="00542CD2">
            <w:pPr>
              <w:tabs>
                <w:tab w:val="left" w:pos="2329"/>
              </w:tabs>
              <w:rPr>
                <w:rFonts w:cs="Arial"/>
                <w:b/>
                <w:szCs w:val="20"/>
              </w:rPr>
            </w:pPr>
          </w:p>
        </w:tc>
        <w:tc>
          <w:tcPr>
            <w:tcW w:w="1440" w:type="dxa"/>
            <w:tcBorders>
              <w:left w:val="nil"/>
              <w:bottom w:val="single" w:sz="4" w:space="0" w:color="auto"/>
            </w:tcBorders>
            <w:shd w:val="clear" w:color="auto" w:fill="E6E6E6"/>
          </w:tcPr>
          <w:p w14:paraId="60AEB4F0" w14:textId="77777777" w:rsidR="00542CD2" w:rsidRPr="00842155" w:rsidRDefault="00542CD2" w:rsidP="00542CD2">
            <w:pPr>
              <w:tabs>
                <w:tab w:val="left" w:pos="2329"/>
              </w:tabs>
              <w:rPr>
                <w:rFonts w:cs="Arial"/>
                <w:b/>
                <w:szCs w:val="20"/>
              </w:rPr>
            </w:pPr>
          </w:p>
        </w:tc>
        <w:tc>
          <w:tcPr>
            <w:tcW w:w="1440" w:type="dxa"/>
            <w:tcBorders>
              <w:bottom w:val="single" w:sz="4" w:space="0" w:color="auto"/>
            </w:tcBorders>
            <w:shd w:val="clear" w:color="auto" w:fill="E6E6E6"/>
          </w:tcPr>
          <w:p w14:paraId="296035B4" w14:textId="77777777" w:rsidR="00542CD2" w:rsidRPr="00842155" w:rsidRDefault="000B28BD" w:rsidP="00542CD2">
            <w:pPr>
              <w:tabs>
                <w:tab w:val="left" w:pos="2329"/>
              </w:tabs>
              <w:rPr>
                <w:rFonts w:cs="Arial"/>
                <w:b/>
                <w:szCs w:val="20"/>
              </w:rPr>
            </w:pPr>
            <w:r>
              <w:rPr>
                <w:rFonts w:cs="Arial"/>
                <w:b/>
                <w:szCs w:val="20"/>
              </w:rPr>
              <w:t>7</w:t>
            </w:r>
            <w:r w:rsidR="00D241D6">
              <w:rPr>
                <w:rFonts w:cs="Arial"/>
                <w:b/>
                <w:szCs w:val="20"/>
              </w:rPr>
              <w:t xml:space="preserve"> hours</w:t>
            </w:r>
          </w:p>
        </w:tc>
      </w:tr>
    </w:tbl>
    <w:p w14:paraId="6D371362" w14:textId="77777777" w:rsidR="005344A9" w:rsidRDefault="005344A9" w:rsidP="0020635A">
      <w:pPr>
        <w:pStyle w:val="Heading1"/>
      </w:pPr>
    </w:p>
    <w:p w14:paraId="74EF8EB5" w14:textId="77777777" w:rsidR="00DB4448" w:rsidRDefault="00DB4448">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4132D1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542BC8D" w14:textId="398288BB" w:rsidR="002C1641" w:rsidRPr="00842155" w:rsidRDefault="002C1641" w:rsidP="0020635A">
            <w:pPr>
              <w:pStyle w:val="WeeklyTopicHeading1"/>
            </w:pPr>
            <w:bookmarkStart w:id="11" w:name="weekfive"/>
            <w:bookmarkStart w:id="12" w:name="_Toc358980898"/>
            <w:bookmarkEnd w:id="11"/>
            <w:r w:rsidRPr="0068364F">
              <w:t xml:space="preserve">Week </w:t>
            </w:r>
            <w:r>
              <w:t>Five</w:t>
            </w:r>
            <w:r w:rsidRPr="0068364F">
              <w:t xml:space="preserve">: </w:t>
            </w:r>
            <w:r w:rsidR="00D241D6">
              <w:t xml:space="preserve">Grades 3–5 </w:t>
            </w:r>
            <w:r w:rsidR="00D241D6" w:rsidRPr="00AC34AD">
              <w:t>and Data</w:t>
            </w:r>
            <w:r w:rsidR="00D241D6">
              <w:t>–</w:t>
            </w:r>
            <w:r w:rsidR="00D241D6" w:rsidRPr="00AC34AD">
              <w:t>Driven Instruction</w:t>
            </w:r>
            <w:bookmarkEnd w:id="12"/>
          </w:p>
        </w:tc>
        <w:tc>
          <w:tcPr>
            <w:tcW w:w="1440" w:type="dxa"/>
            <w:tcBorders>
              <w:left w:val="nil"/>
              <w:bottom w:val="single" w:sz="4" w:space="0" w:color="000000" w:themeColor="text1"/>
              <w:right w:val="nil"/>
            </w:tcBorders>
            <w:shd w:val="clear" w:color="auto" w:fill="BF2C37"/>
          </w:tcPr>
          <w:p w14:paraId="0C483E6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A8D917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EFF2DAB"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EB6C764"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50C2BF5"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D241D6" w:rsidRPr="00842155" w14:paraId="3DECD4F0"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7E87E6E3" w14:textId="77777777" w:rsidR="00D241D6" w:rsidRPr="00842155" w:rsidRDefault="00D241D6" w:rsidP="00D241D6">
            <w:pPr>
              <w:pStyle w:val="ObjectiveBullet"/>
              <w:numPr>
                <w:ilvl w:val="1"/>
                <w:numId w:val="11"/>
              </w:numPr>
              <w:tabs>
                <w:tab w:val="clear" w:pos="0"/>
              </w:tabs>
            </w:pPr>
            <w:r>
              <w:t>Determine how to use data collected through RTII for various students.</w:t>
            </w:r>
          </w:p>
        </w:tc>
        <w:tc>
          <w:tcPr>
            <w:tcW w:w="2880" w:type="dxa"/>
            <w:gridSpan w:val="2"/>
            <w:tcBorders>
              <w:left w:val="nil"/>
              <w:bottom w:val="nil"/>
            </w:tcBorders>
          </w:tcPr>
          <w:p w14:paraId="3EB196A4" w14:textId="77777777" w:rsidR="00D241D6" w:rsidRPr="00842155" w:rsidRDefault="00D241D6" w:rsidP="00D241D6">
            <w:pPr>
              <w:tabs>
                <w:tab w:val="left" w:pos="0"/>
                <w:tab w:val="left" w:pos="3720"/>
              </w:tabs>
              <w:outlineLvl w:val="0"/>
              <w:rPr>
                <w:rFonts w:cs="Arial"/>
                <w:szCs w:val="20"/>
              </w:rPr>
            </w:pPr>
            <w:r>
              <w:rPr>
                <w:rFonts w:cs="Arial"/>
                <w:szCs w:val="20"/>
              </w:rPr>
              <w:t>CLO4</w:t>
            </w:r>
          </w:p>
        </w:tc>
      </w:tr>
      <w:tr w:rsidR="00D241D6" w:rsidRPr="00842155" w14:paraId="537C6FDC"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41B1E057" w14:textId="77777777" w:rsidR="00D241D6" w:rsidRPr="00842155" w:rsidRDefault="00D241D6" w:rsidP="00D241D6">
            <w:pPr>
              <w:pStyle w:val="ObjectiveBullet"/>
              <w:numPr>
                <w:ilvl w:val="1"/>
                <w:numId w:val="11"/>
              </w:numPr>
            </w:pPr>
            <w:r>
              <w:t xml:space="preserve">Analyze student </w:t>
            </w:r>
            <w:r w:rsidR="00FC2725">
              <w:t xml:space="preserve">performance </w:t>
            </w:r>
            <w:r>
              <w:t>assessment</w:t>
            </w:r>
            <w:r w:rsidR="00FC2725">
              <w:t>s</w:t>
            </w:r>
            <w:r>
              <w:t xml:space="preserve"> to identify the literacy strengths and needs of students.</w:t>
            </w:r>
          </w:p>
        </w:tc>
        <w:tc>
          <w:tcPr>
            <w:tcW w:w="2880" w:type="dxa"/>
            <w:gridSpan w:val="2"/>
            <w:tcBorders>
              <w:top w:val="nil"/>
              <w:left w:val="nil"/>
              <w:bottom w:val="nil"/>
            </w:tcBorders>
          </w:tcPr>
          <w:p w14:paraId="5FF84BAF" w14:textId="77777777" w:rsidR="00D241D6" w:rsidRPr="00842155" w:rsidRDefault="00D241D6" w:rsidP="00D241D6">
            <w:pPr>
              <w:tabs>
                <w:tab w:val="left" w:pos="0"/>
                <w:tab w:val="left" w:pos="3720"/>
              </w:tabs>
              <w:outlineLvl w:val="0"/>
              <w:rPr>
                <w:rFonts w:cs="Arial"/>
                <w:szCs w:val="20"/>
              </w:rPr>
            </w:pPr>
            <w:r>
              <w:rPr>
                <w:rFonts w:cs="Arial"/>
                <w:szCs w:val="20"/>
              </w:rPr>
              <w:t>CLO4</w:t>
            </w:r>
          </w:p>
        </w:tc>
      </w:tr>
      <w:tr w:rsidR="00D241D6" w:rsidRPr="00842155" w14:paraId="0D82C75C"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67DC2B5A" w14:textId="77777777" w:rsidR="00D241D6" w:rsidRPr="00842155" w:rsidRDefault="00D241D6" w:rsidP="00D241D6">
            <w:pPr>
              <w:pStyle w:val="ObjectiveBullet"/>
              <w:numPr>
                <w:ilvl w:val="1"/>
                <w:numId w:val="11"/>
              </w:numPr>
            </w:pPr>
            <w:r>
              <w:t xml:space="preserve">Apply appropriate instruction strategies to support the literacy strengths and needs from </w:t>
            </w:r>
            <w:r w:rsidR="00FC2725">
              <w:t xml:space="preserve">a performance </w:t>
            </w:r>
            <w:r>
              <w:t>assessment.</w:t>
            </w:r>
          </w:p>
        </w:tc>
        <w:tc>
          <w:tcPr>
            <w:tcW w:w="2880" w:type="dxa"/>
            <w:gridSpan w:val="2"/>
            <w:tcBorders>
              <w:top w:val="nil"/>
              <w:left w:val="nil"/>
              <w:bottom w:val="nil"/>
            </w:tcBorders>
          </w:tcPr>
          <w:p w14:paraId="04781323" w14:textId="77777777" w:rsidR="00D241D6" w:rsidRPr="00842155" w:rsidRDefault="00D241D6" w:rsidP="00D241D6">
            <w:pPr>
              <w:tabs>
                <w:tab w:val="left" w:pos="0"/>
                <w:tab w:val="left" w:pos="3720"/>
              </w:tabs>
              <w:outlineLvl w:val="0"/>
              <w:rPr>
                <w:rFonts w:cs="Arial"/>
                <w:szCs w:val="20"/>
              </w:rPr>
            </w:pPr>
            <w:r>
              <w:rPr>
                <w:rFonts w:cs="Arial"/>
                <w:szCs w:val="20"/>
              </w:rPr>
              <w:t>CLO2, CLO3, CLO4</w:t>
            </w:r>
          </w:p>
        </w:tc>
      </w:tr>
      <w:tr w:rsidR="00D241D6" w:rsidRPr="00842155" w14:paraId="11DA3160"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6D26DD40" w14:textId="77777777" w:rsidR="00D241D6" w:rsidRPr="00842155" w:rsidRDefault="00D241D6" w:rsidP="00D241D6">
            <w:pPr>
              <w:pStyle w:val="ObjectiveBullet"/>
              <w:numPr>
                <w:ilvl w:val="1"/>
                <w:numId w:val="11"/>
              </w:numPr>
            </w:pPr>
            <w:r>
              <w:t xml:space="preserve">Determine how to align the </w:t>
            </w:r>
            <w:r w:rsidR="005D17A8">
              <w:t>Pennsylvania</w:t>
            </w:r>
            <w:r>
              <w:t xml:space="preserve"> Core ELA standards in a balanced literacy program to </w:t>
            </w:r>
            <w:r w:rsidR="005D17A8">
              <w:t xml:space="preserve">students’ individual </w:t>
            </w:r>
            <w:r>
              <w:t>RTII levels.</w:t>
            </w:r>
          </w:p>
        </w:tc>
        <w:tc>
          <w:tcPr>
            <w:tcW w:w="2880" w:type="dxa"/>
            <w:gridSpan w:val="2"/>
            <w:tcBorders>
              <w:top w:val="nil"/>
              <w:left w:val="nil"/>
              <w:bottom w:val="single" w:sz="4" w:space="0" w:color="000000" w:themeColor="text1"/>
            </w:tcBorders>
          </w:tcPr>
          <w:p w14:paraId="0702CF5F" w14:textId="77777777" w:rsidR="00D241D6" w:rsidRPr="00842155" w:rsidRDefault="00D241D6" w:rsidP="00D241D6">
            <w:pPr>
              <w:tabs>
                <w:tab w:val="left" w:pos="0"/>
                <w:tab w:val="left" w:pos="3720"/>
              </w:tabs>
              <w:outlineLvl w:val="0"/>
              <w:rPr>
                <w:rFonts w:cs="Arial"/>
                <w:szCs w:val="20"/>
              </w:rPr>
            </w:pPr>
            <w:r>
              <w:rPr>
                <w:rFonts w:cs="Arial"/>
                <w:szCs w:val="20"/>
              </w:rPr>
              <w:t>CLO5</w:t>
            </w:r>
          </w:p>
        </w:tc>
      </w:tr>
      <w:tr w:rsidR="00D241D6" w:rsidRPr="00842155" w14:paraId="55EEBD27"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AA4FCC0" w14:textId="77777777" w:rsidR="00D241D6" w:rsidRDefault="00D241D6" w:rsidP="00D241D6">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26813987"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688B98C"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064310F8"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b/>
                <w:bCs/>
                <w:i/>
                <w:iCs/>
              </w:rPr>
              <w:t>AIE</w:t>
            </w:r>
          </w:p>
        </w:tc>
      </w:tr>
      <w:tr w:rsidR="00D241D6" w:rsidRPr="00842155" w14:paraId="0A4BA90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2DB70D0" w14:textId="77777777" w:rsidR="00D241D6" w:rsidRDefault="00D241D6" w:rsidP="00D241D6">
            <w:pPr>
              <w:ind w:left="360" w:hanging="360"/>
              <w:rPr>
                <w:rFonts w:cs="Arial"/>
                <w:b/>
                <w:szCs w:val="20"/>
              </w:rPr>
            </w:pPr>
            <w:r>
              <w:rPr>
                <w:rFonts w:cs="Arial"/>
                <w:b/>
                <w:szCs w:val="20"/>
              </w:rPr>
              <w:t>Week Five Reading</w:t>
            </w:r>
          </w:p>
          <w:p w14:paraId="7783A7C3" w14:textId="77777777" w:rsidR="00D241D6" w:rsidRDefault="00D241D6" w:rsidP="00D241D6">
            <w:pPr>
              <w:ind w:left="360" w:hanging="360"/>
              <w:rPr>
                <w:rFonts w:cs="Arial"/>
                <w:b/>
                <w:szCs w:val="20"/>
              </w:rPr>
            </w:pPr>
          </w:p>
          <w:p w14:paraId="10C7D9A1" w14:textId="77777777" w:rsidR="00D241D6" w:rsidRDefault="00D241D6" w:rsidP="00D241D6">
            <w:pPr>
              <w:ind w:left="360" w:hanging="360"/>
              <w:rPr>
                <w:rFonts w:cs="Arial"/>
                <w:szCs w:val="20"/>
              </w:rPr>
            </w:pPr>
            <w:r w:rsidRPr="00D66C92">
              <w:rPr>
                <w:rFonts w:cs="Arial"/>
                <w:b/>
                <w:szCs w:val="20"/>
              </w:rPr>
              <w:t>Read</w:t>
            </w:r>
            <w:r>
              <w:rPr>
                <w:rFonts w:cs="Arial"/>
                <w:szCs w:val="20"/>
              </w:rPr>
              <w:t xml:space="preserve"> the following articles:</w:t>
            </w:r>
          </w:p>
          <w:p w14:paraId="5DF4BDA5" w14:textId="77777777" w:rsidR="00D241D6" w:rsidRDefault="00D241D6" w:rsidP="00D241D6">
            <w:pPr>
              <w:ind w:left="360" w:hanging="360"/>
              <w:rPr>
                <w:rFonts w:cs="Arial"/>
                <w:szCs w:val="20"/>
              </w:rPr>
            </w:pPr>
          </w:p>
          <w:p w14:paraId="111C39B6" w14:textId="0F439B6C" w:rsidR="00D241D6" w:rsidRDefault="00D241D6" w:rsidP="00D241D6">
            <w:pPr>
              <w:ind w:left="360" w:hanging="360"/>
              <w:rPr>
                <w:rFonts w:cs="Arial"/>
                <w:szCs w:val="20"/>
              </w:rPr>
            </w:pPr>
            <w:r w:rsidRPr="00DA2B37">
              <w:rPr>
                <w:rFonts w:cs="Arial"/>
                <w:szCs w:val="20"/>
              </w:rPr>
              <w:t xml:space="preserve">Goodwin, B. (2012). </w:t>
            </w:r>
            <w:hyperlink r:id="rId56" w:history="1">
              <w:r w:rsidRPr="00DA2B37">
                <w:rPr>
                  <w:rStyle w:val="Hyperlink"/>
                  <w:rFonts w:cs="Arial"/>
                  <w:szCs w:val="20"/>
                </w:rPr>
                <w:t xml:space="preserve">Address </w:t>
              </w:r>
              <w:r>
                <w:rPr>
                  <w:rStyle w:val="Hyperlink"/>
                  <w:rFonts w:cs="Arial"/>
                  <w:szCs w:val="20"/>
                </w:rPr>
                <w:t>r</w:t>
              </w:r>
              <w:r w:rsidRPr="00DA2B37">
                <w:rPr>
                  <w:rStyle w:val="Hyperlink"/>
                  <w:rFonts w:cs="Arial"/>
                  <w:szCs w:val="20"/>
                </w:rPr>
                <w:t xml:space="preserve">eading </w:t>
              </w:r>
              <w:r>
                <w:rPr>
                  <w:rStyle w:val="Hyperlink"/>
                  <w:rFonts w:cs="Arial"/>
                  <w:szCs w:val="20"/>
                </w:rPr>
                <w:t>p</w:t>
              </w:r>
              <w:r w:rsidRPr="00DA2B37">
                <w:rPr>
                  <w:rStyle w:val="Hyperlink"/>
                  <w:rFonts w:cs="Arial"/>
                  <w:szCs w:val="20"/>
                </w:rPr>
                <w:t xml:space="preserve">roblems </w:t>
              </w:r>
              <w:r>
                <w:rPr>
                  <w:rStyle w:val="Hyperlink"/>
                  <w:rFonts w:cs="Arial"/>
                  <w:szCs w:val="20"/>
                </w:rPr>
                <w:t>e</w:t>
              </w:r>
              <w:r w:rsidRPr="00DA2B37">
                <w:rPr>
                  <w:rStyle w:val="Hyperlink"/>
                  <w:rFonts w:cs="Arial"/>
                  <w:szCs w:val="20"/>
                </w:rPr>
                <w:t>arly</w:t>
              </w:r>
            </w:hyperlink>
            <w:r w:rsidRPr="00DA2B37">
              <w:rPr>
                <w:rFonts w:cs="Arial"/>
                <w:szCs w:val="20"/>
              </w:rPr>
              <w:t xml:space="preserve">. </w:t>
            </w:r>
            <w:r w:rsidRPr="00DA2B37">
              <w:rPr>
                <w:rFonts w:cs="Arial"/>
                <w:i/>
                <w:szCs w:val="20"/>
              </w:rPr>
              <w:t>Educational Leadership</w:t>
            </w:r>
            <w:r w:rsidRPr="00DA2B37">
              <w:rPr>
                <w:rFonts w:cs="Arial"/>
                <w:szCs w:val="20"/>
              </w:rPr>
              <w:t>, 69</w:t>
            </w:r>
            <w:r w:rsidRPr="00651368">
              <w:rPr>
                <w:rFonts w:cs="Arial"/>
                <w:i/>
                <w:szCs w:val="20"/>
              </w:rPr>
              <w:t>(6)</w:t>
            </w:r>
            <w:r w:rsidRPr="00DA2B37">
              <w:rPr>
                <w:rFonts w:cs="Arial"/>
                <w:szCs w:val="20"/>
              </w:rPr>
              <w:t>, 80</w:t>
            </w:r>
            <w:r>
              <w:rPr>
                <w:rFonts w:cs="Arial"/>
                <w:szCs w:val="20"/>
              </w:rPr>
              <w:t>–</w:t>
            </w:r>
            <w:r w:rsidRPr="00DA2B37">
              <w:rPr>
                <w:rFonts w:cs="Arial"/>
                <w:szCs w:val="20"/>
              </w:rPr>
              <w:t>81.</w:t>
            </w:r>
          </w:p>
          <w:p w14:paraId="02DEBBA2" w14:textId="77777777" w:rsidR="00D241D6" w:rsidRDefault="00D241D6" w:rsidP="00D241D6">
            <w:pPr>
              <w:ind w:left="360" w:hanging="360"/>
              <w:rPr>
                <w:rFonts w:cs="Arial"/>
                <w:szCs w:val="20"/>
              </w:rPr>
            </w:pPr>
          </w:p>
          <w:p w14:paraId="35D0F864" w14:textId="2FAE27E5" w:rsidR="00D241D6" w:rsidRDefault="00D241D6" w:rsidP="00D241D6">
            <w:pPr>
              <w:ind w:left="360" w:hanging="360"/>
              <w:rPr>
                <w:rFonts w:cs="Arial"/>
                <w:szCs w:val="20"/>
              </w:rPr>
            </w:pPr>
            <w:r w:rsidRPr="00DA2B37">
              <w:rPr>
                <w:rFonts w:cs="Arial"/>
                <w:szCs w:val="20"/>
              </w:rPr>
              <w:t xml:space="preserve">Marzano, R. (2012). </w:t>
            </w:r>
            <w:hyperlink r:id="rId57" w:history="1">
              <w:r w:rsidRPr="00DA2B37">
                <w:rPr>
                  <w:rStyle w:val="Hyperlink"/>
                  <w:rFonts w:cs="Arial"/>
                  <w:szCs w:val="20"/>
                </w:rPr>
                <w:t xml:space="preserve">An </w:t>
              </w:r>
              <w:r>
                <w:rPr>
                  <w:rStyle w:val="Hyperlink"/>
                  <w:rFonts w:cs="Arial"/>
                  <w:szCs w:val="20"/>
                </w:rPr>
                <w:t>e</w:t>
              </w:r>
              <w:r w:rsidRPr="00DA2B37">
                <w:rPr>
                  <w:rStyle w:val="Hyperlink"/>
                  <w:rFonts w:cs="Arial"/>
                  <w:szCs w:val="20"/>
                </w:rPr>
                <w:t xml:space="preserve">asier </w:t>
              </w:r>
              <w:r>
                <w:rPr>
                  <w:rStyle w:val="Hyperlink"/>
                  <w:rFonts w:cs="Arial"/>
                  <w:szCs w:val="20"/>
                </w:rPr>
                <w:t>w</w:t>
              </w:r>
              <w:r w:rsidRPr="00DA2B37">
                <w:rPr>
                  <w:rStyle w:val="Hyperlink"/>
                  <w:rFonts w:cs="Arial"/>
                  <w:szCs w:val="20"/>
                </w:rPr>
                <w:t xml:space="preserve">ay to </w:t>
              </w:r>
              <w:r>
                <w:rPr>
                  <w:rStyle w:val="Hyperlink"/>
                  <w:rFonts w:cs="Arial"/>
                  <w:szCs w:val="20"/>
                </w:rPr>
                <w:t>s</w:t>
              </w:r>
              <w:r w:rsidRPr="00DA2B37">
                <w:rPr>
                  <w:rStyle w:val="Hyperlink"/>
                  <w:rFonts w:cs="Arial"/>
                  <w:szCs w:val="20"/>
                </w:rPr>
                <w:t xml:space="preserve">core </w:t>
              </w:r>
              <w:r>
                <w:rPr>
                  <w:rStyle w:val="Hyperlink"/>
                  <w:rFonts w:cs="Arial"/>
                  <w:szCs w:val="20"/>
                </w:rPr>
                <w:t>t</w:t>
              </w:r>
              <w:r w:rsidRPr="00DA2B37">
                <w:rPr>
                  <w:rStyle w:val="Hyperlink"/>
                  <w:rFonts w:cs="Arial"/>
                  <w:szCs w:val="20"/>
                </w:rPr>
                <w:t>ests</w:t>
              </w:r>
            </w:hyperlink>
            <w:r w:rsidRPr="00DA2B37">
              <w:rPr>
                <w:rFonts w:cs="Arial"/>
                <w:szCs w:val="20"/>
              </w:rPr>
              <w:t xml:space="preserve">. </w:t>
            </w:r>
            <w:r w:rsidRPr="00DA2B37">
              <w:rPr>
                <w:rFonts w:cs="Arial"/>
                <w:i/>
                <w:szCs w:val="20"/>
              </w:rPr>
              <w:t>Educational Leadership</w:t>
            </w:r>
            <w:r w:rsidRPr="00DA2B37">
              <w:rPr>
                <w:rFonts w:cs="Arial"/>
                <w:szCs w:val="20"/>
              </w:rPr>
              <w:t>, 69</w:t>
            </w:r>
            <w:r w:rsidRPr="00651368">
              <w:rPr>
                <w:rFonts w:cs="Arial"/>
                <w:i/>
                <w:szCs w:val="20"/>
              </w:rPr>
              <w:t>(6)</w:t>
            </w:r>
            <w:r w:rsidRPr="00DA2B37">
              <w:rPr>
                <w:rFonts w:cs="Arial"/>
                <w:szCs w:val="20"/>
              </w:rPr>
              <w:t>, 82</w:t>
            </w:r>
            <w:r>
              <w:rPr>
                <w:rFonts w:cs="Arial"/>
                <w:szCs w:val="20"/>
              </w:rPr>
              <w:t>–</w:t>
            </w:r>
            <w:r w:rsidRPr="00DA2B37">
              <w:rPr>
                <w:rFonts w:cs="Arial"/>
                <w:szCs w:val="20"/>
              </w:rPr>
              <w:t>83.</w:t>
            </w:r>
          </w:p>
          <w:p w14:paraId="2CD5D332" w14:textId="77777777" w:rsidR="00D241D6" w:rsidRDefault="00D241D6" w:rsidP="00D241D6">
            <w:pPr>
              <w:ind w:left="360" w:hanging="360"/>
              <w:rPr>
                <w:rFonts w:cs="Arial"/>
                <w:szCs w:val="20"/>
              </w:rPr>
            </w:pPr>
          </w:p>
          <w:p w14:paraId="2213FEDB" w14:textId="77777777" w:rsidR="00D241D6" w:rsidRPr="001810CB" w:rsidRDefault="00D241D6" w:rsidP="0099481C">
            <w:pPr>
              <w:ind w:left="720" w:hanging="720"/>
              <w:rPr>
                <w:rFonts w:cs="Arial"/>
                <w:szCs w:val="20"/>
              </w:rPr>
            </w:pPr>
            <w:r w:rsidRPr="001810CB">
              <w:rPr>
                <w:rFonts w:cs="Arial"/>
                <w:szCs w:val="20"/>
              </w:rPr>
              <w:t xml:space="preserve">National Center on Response to Intervention (June 2011). </w:t>
            </w:r>
            <w:hyperlink r:id="rId58" w:history="1">
              <w:r w:rsidRPr="001810CB">
                <w:rPr>
                  <w:rStyle w:val="Hyperlink"/>
                  <w:rFonts w:cs="Arial"/>
                  <w:szCs w:val="20"/>
                </w:rPr>
                <w:t>RTI Implementation Processes for Middle Schools</w:t>
              </w:r>
            </w:hyperlink>
            <w:r w:rsidRPr="001810CB">
              <w:rPr>
                <w:rFonts w:cs="Arial"/>
                <w:szCs w:val="20"/>
              </w:rPr>
              <w:t xml:space="preserve">. Washington, DC: U.S. Department of Education, Office of Special Education Programs, National Center on Response to Intervention. </w:t>
            </w:r>
          </w:p>
          <w:p w14:paraId="7424DB4A" w14:textId="77777777" w:rsidR="00D241D6" w:rsidRDefault="00D241D6" w:rsidP="00D241D6">
            <w:pPr>
              <w:ind w:left="360" w:hanging="360"/>
              <w:rPr>
                <w:rFonts w:cs="Arial"/>
                <w:szCs w:val="20"/>
              </w:rPr>
            </w:pPr>
          </w:p>
          <w:p w14:paraId="44FDADE1" w14:textId="77777777" w:rsidR="00D241D6" w:rsidRPr="00D241D6" w:rsidRDefault="00D241D6" w:rsidP="00D241D6">
            <w:pPr>
              <w:ind w:left="360" w:hanging="360"/>
              <w:rPr>
                <w:rFonts w:cs="Arial"/>
                <w:szCs w:val="20"/>
              </w:rPr>
            </w:pPr>
            <w:r>
              <w:rPr>
                <w:rFonts w:cs="Arial"/>
                <w:szCs w:val="20"/>
              </w:rPr>
              <w:t xml:space="preserve">American Institutes for Research. (2010). </w:t>
            </w:r>
            <w:hyperlink r:id="rId59" w:history="1">
              <w:r w:rsidRPr="001810CB">
                <w:rPr>
                  <w:rStyle w:val="Hyperlink"/>
                  <w:rFonts w:cs="Arial"/>
                  <w:szCs w:val="20"/>
                </w:rPr>
                <w:t>RTI in Middle Schools</w:t>
              </w:r>
            </w:hyperlink>
            <w:r>
              <w:rPr>
                <w:rFonts w:cs="Arial"/>
                <w:szCs w:val="20"/>
              </w:rPr>
              <w:t>. National Center on Response to Intervention.</w:t>
            </w:r>
          </w:p>
        </w:tc>
        <w:tc>
          <w:tcPr>
            <w:tcW w:w="1440" w:type="dxa"/>
            <w:tcBorders>
              <w:left w:val="single" w:sz="4" w:space="0" w:color="000000" w:themeColor="text1"/>
            </w:tcBorders>
            <w:shd w:val="clear" w:color="auto" w:fill="FFFFFF" w:themeFill="background1"/>
          </w:tcPr>
          <w:p w14:paraId="53045E4A" w14:textId="77777777" w:rsidR="00D241D6" w:rsidRPr="009F6FAF" w:rsidRDefault="00D241D6" w:rsidP="00D241D6">
            <w:pPr>
              <w:rPr>
                <w:rFonts w:cs="Arial"/>
                <w:szCs w:val="20"/>
              </w:rPr>
            </w:pPr>
            <w:r>
              <w:rPr>
                <w:rFonts w:cs="Arial"/>
                <w:szCs w:val="20"/>
              </w:rPr>
              <w:t>5.2, 5.3</w:t>
            </w:r>
          </w:p>
        </w:tc>
        <w:tc>
          <w:tcPr>
            <w:tcW w:w="1440" w:type="dxa"/>
            <w:tcBorders>
              <w:left w:val="single" w:sz="4" w:space="0" w:color="000000" w:themeColor="text1"/>
            </w:tcBorders>
            <w:shd w:val="clear" w:color="auto" w:fill="FFFFFF" w:themeFill="background1"/>
          </w:tcPr>
          <w:p w14:paraId="69A216A5" w14:textId="77777777" w:rsidR="00D241D6" w:rsidRPr="009F6FAF" w:rsidRDefault="00D241D6" w:rsidP="00D241D6">
            <w:pPr>
              <w:rPr>
                <w:rFonts w:cs="Arial"/>
                <w:szCs w:val="20"/>
              </w:rPr>
            </w:pPr>
          </w:p>
        </w:tc>
      </w:tr>
      <w:tr w:rsidR="00D241D6" w:rsidRPr="00842155" w14:paraId="7D3A66D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39F8F3D" w14:textId="77777777" w:rsidR="00D241D6" w:rsidRPr="00D66C92" w:rsidRDefault="00D241D6" w:rsidP="00D241D6">
            <w:pPr>
              <w:rPr>
                <w:rFonts w:cs="Arial"/>
                <w:b/>
                <w:szCs w:val="20"/>
              </w:rPr>
            </w:pPr>
            <w:r>
              <w:rPr>
                <w:rFonts w:cs="Arial"/>
                <w:b/>
                <w:szCs w:val="20"/>
              </w:rPr>
              <w:t>Website Resources</w:t>
            </w:r>
          </w:p>
          <w:p w14:paraId="6B46E502" w14:textId="77777777" w:rsidR="00D241D6" w:rsidRDefault="00D241D6" w:rsidP="00D241D6">
            <w:pPr>
              <w:rPr>
                <w:rFonts w:cs="Arial"/>
                <w:szCs w:val="20"/>
              </w:rPr>
            </w:pPr>
          </w:p>
          <w:p w14:paraId="19CC735E" w14:textId="77777777" w:rsidR="00D241D6" w:rsidRPr="007C17B7" w:rsidRDefault="00D241D6" w:rsidP="00D241D6">
            <w:pPr>
              <w:rPr>
                <w:rFonts w:cs="Arial"/>
                <w:szCs w:val="20"/>
              </w:rPr>
            </w:pPr>
            <w:r w:rsidRPr="007C17B7">
              <w:rPr>
                <w:rFonts w:cs="Arial"/>
                <w:b/>
                <w:szCs w:val="20"/>
              </w:rPr>
              <w:t>Review</w:t>
            </w:r>
            <w:r>
              <w:rPr>
                <w:rFonts w:cs="Arial"/>
                <w:szCs w:val="20"/>
              </w:rPr>
              <w:t xml:space="preserve"> the following website</w:t>
            </w:r>
            <w:r w:rsidR="0043036B">
              <w:rPr>
                <w:rFonts w:cs="Arial"/>
                <w:szCs w:val="20"/>
              </w:rPr>
              <w:t>s</w:t>
            </w:r>
            <w:r>
              <w:rPr>
                <w:rFonts w:cs="Arial"/>
                <w:szCs w:val="20"/>
              </w:rPr>
              <w:t xml:space="preserve"> regarding r</w:t>
            </w:r>
            <w:r w:rsidRPr="007C17B7">
              <w:rPr>
                <w:rFonts w:cs="Arial"/>
                <w:szCs w:val="20"/>
              </w:rPr>
              <w:t xml:space="preserve">esponse to </w:t>
            </w:r>
            <w:r>
              <w:rPr>
                <w:rFonts w:cs="Arial"/>
                <w:szCs w:val="20"/>
              </w:rPr>
              <w:t>i</w:t>
            </w:r>
            <w:r w:rsidRPr="007C17B7">
              <w:rPr>
                <w:rFonts w:cs="Arial"/>
                <w:szCs w:val="20"/>
              </w:rPr>
              <w:t>ntervention:</w:t>
            </w:r>
          </w:p>
          <w:p w14:paraId="53729784" w14:textId="77777777" w:rsidR="00D241D6" w:rsidRDefault="00D241D6" w:rsidP="00D241D6">
            <w:pPr>
              <w:rPr>
                <w:rFonts w:cs="Arial"/>
                <w:szCs w:val="20"/>
              </w:rPr>
            </w:pPr>
          </w:p>
          <w:p w14:paraId="6E2B8FE5" w14:textId="77777777" w:rsidR="00D241D6" w:rsidRPr="00D66C92" w:rsidRDefault="00D241D6" w:rsidP="00D241D6">
            <w:pPr>
              <w:pStyle w:val="ListParagraph"/>
              <w:numPr>
                <w:ilvl w:val="0"/>
                <w:numId w:val="28"/>
              </w:numPr>
              <w:rPr>
                <w:rFonts w:cs="Arial"/>
                <w:szCs w:val="20"/>
              </w:rPr>
            </w:pPr>
            <w:r w:rsidRPr="00D66C92">
              <w:rPr>
                <w:rFonts w:cs="Arial"/>
                <w:szCs w:val="20"/>
              </w:rPr>
              <w:t>Center on Response to Intervention</w:t>
            </w:r>
            <w:r>
              <w:rPr>
                <w:rFonts w:cs="Arial"/>
                <w:szCs w:val="20"/>
              </w:rPr>
              <w:t>,</w:t>
            </w:r>
            <w:r w:rsidRPr="00D66C92">
              <w:rPr>
                <w:rFonts w:cs="Arial"/>
                <w:szCs w:val="20"/>
              </w:rPr>
              <w:t xml:space="preserve"> located at </w:t>
            </w:r>
            <w:hyperlink r:id="rId60" w:history="1">
              <w:r w:rsidRPr="00D66C92">
                <w:rPr>
                  <w:rStyle w:val="Hyperlink"/>
                  <w:rFonts w:cs="Arial"/>
                  <w:szCs w:val="20"/>
                </w:rPr>
                <w:t>http://www.rti4success.org/</w:t>
              </w:r>
            </w:hyperlink>
          </w:p>
          <w:p w14:paraId="183C4871" w14:textId="77777777" w:rsidR="00D241D6" w:rsidRPr="007C17B7" w:rsidRDefault="00D241D6" w:rsidP="00D241D6">
            <w:pPr>
              <w:pStyle w:val="ListParagraph"/>
              <w:numPr>
                <w:ilvl w:val="0"/>
                <w:numId w:val="28"/>
              </w:numPr>
              <w:rPr>
                <w:rStyle w:val="Hyperlink"/>
                <w:rFonts w:cs="Arial"/>
                <w:color w:val="auto"/>
                <w:szCs w:val="20"/>
                <w:u w:val="none"/>
              </w:rPr>
            </w:pPr>
            <w:r w:rsidRPr="00D66C92">
              <w:rPr>
                <w:rFonts w:cs="Arial"/>
                <w:szCs w:val="20"/>
              </w:rPr>
              <w:t>Center on Instruction RTI</w:t>
            </w:r>
            <w:r>
              <w:rPr>
                <w:rFonts w:cs="Arial"/>
                <w:szCs w:val="20"/>
              </w:rPr>
              <w:t>,</w:t>
            </w:r>
            <w:r w:rsidRPr="00D66C92">
              <w:rPr>
                <w:rFonts w:cs="Arial"/>
                <w:szCs w:val="20"/>
              </w:rPr>
              <w:t xml:space="preserve"> located at </w:t>
            </w:r>
            <w:hyperlink r:id="rId61" w:history="1">
              <w:r w:rsidRPr="00D66C92">
                <w:rPr>
                  <w:rStyle w:val="Hyperlink"/>
                  <w:rFonts w:cs="Arial"/>
                  <w:szCs w:val="20"/>
                </w:rPr>
                <w:t>http://www.centeroninstruction.org/topic.cfm?k=R</w:t>
              </w:r>
            </w:hyperlink>
          </w:p>
          <w:p w14:paraId="5BB3E174" w14:textId="77777777" w:rsidR="00D241D6" w:rsidRDefault="00D241D6" w:rsidP="00D241D6">
            <w:pPr>
              <w:rPr>
                <w:rFonts w:cs="Arial"/>
                <w:szCs w:val="20"/>
              </w:rPr>
            </w:pPr>
          </w:p>
          <w:p w14:paraId="1EDD0725" w14:textId="77777777" w:rsidR="00D241D6" w:rsidRPr="00842155" w:rsidRDefault="00D241D6" w:rsidP="00D241D6">
            <w:pPr>
              <w:pStyle w:val="AssignmentsLevel1"/>
            </w:pPr>
            <w:r w:rsidRPr="007C17B7">
              <w:rPr>
                <w:b/>
              </w:rPr>
              <w:t>Review</w:t>
            </w:r>
            <w:r>
              <w:t xml:space="preserve"> the following SAS website through the Pennsylvania Department of Education. Choose your grade level(s) of choice. Browse through the standards, materials, and resources aligned with </w:t>
            </w:r>
            <w:r w:rsidR="0043036B">
              <w:t xml:space="preserve">your chosen </w:t>
            </w:r>
            <w:r>
              <w:t xml:space="preserve">grade level: </w:t>
            </w:r>
            <w:hyperlink r:id="rId62" w:history="1">
              <w:r w:rsidRPr="008A05E8">
                <w:rPr>
                  <w:rStyle w:val="Hyperlink"/>
                </w:rPr>
                <w:t>https://www.pdesas.org/Standard/Search#</w:t>
              </w:r>
            </w:hyperlink>
            <w:r w:rsidR="0043036B">
              <w:rPr>
                <w:rStyle w:val="Hyperlink"/>
              </w:rPr>
              <w:t>.</w:t>
            </w:r>
            <w:r>
              <w:rPr>
                <w:rStyle w:val="Hyperlink"/>
              </w:rPr>
              <w:t xml:space="preserve"> </w:t>
            </w:r>
          </w:p>
        </w:tc>
        <w:tc>
          <w:tcPr>
            <w:tcW w:w="1440" w:type="dxa"/>
            <w:tcBorders>
              <w:left w:val="single" w:sz="4" w:space="0" w:color="000000" w:themeColor="text1"/>
            </w:tcBorders>
            <w:shd w:val="clear" w:color="auto" w:fill="FFFFFF" w:themeFill="background1"/>
          </w:tcPr>
          <w:p w14:paraId="2067CE6A" w14:textId="77777777" w:rsidR="00D241D6" w:rsidRPr="009F6FAF" w:rsidRDefault="00D241D6" w:rsidP="00D241D6">
            <w:pPr>
              <w:rPr>
                <w:rFonts w:cs="Arial"/>
                <w:szCs w:val="20"/>
              </w:rPr>
            </w:pPr>
            <w:r>
              <w:rPr>
                <w:rFonts w:cs="Arial"/>
                <w:szCs w:val="20"/>
              </w:rPr>
              <w:t>5.1, 5.2, 5.4</w:t>
            </w:r>
          </w:p>
        </w:tc>
        <w:tc>
          <w:tcPr>
            <w:tcW w:w="1440" w:type="dxa"/>
            <w:tcBorders>
              <w:left w:val="single" w:sz="4" w:space="0" w:color="000000" w:themeColor="text1"/>
            </w:tcBorders>
            <w:shd w:val="clear" w:color="auto" w:fill="FFFFFF" w:themeFill="background1"/>
          </w:tcPr>
          <w:p w14:paraId="49668648" w14:textId="77777777" w:rsidR="00D241D6" w:rsidRPr="009F6FAF" w:rsidRDefault="00D241D6" w:rsidP="00D241D6">
            <w:pPr>
              <w:rPr>
                <w:rFonts w:cs="Arial"/>
                <w:szCs w:val="20"/>
              </w:rPr>
            </w:pPr>
            <w:r>
              <w:rPr>
                <w:rFonts w:cs="Arial"/>
                <w:szCs w:val="20"/>
              </w:rPr>
              <w:t xml:space="preserve">Website Review: </w:t>
            </w:r>
            <w:r>
              <w:rPr>
                <w:rFonts w:cs="Arial"/>
                <w:b/>
                <w:szCs w:val="20"/>
              </w:rPr>
              <w:t>.5 hours</w:t>
            </w:r>
          </w:p>
        </w:tc>
      </w:tr>
      <w:tr w:rsidR="00D241D6" w:rsidRPr="00842155" w14:paraId="39EFCA25"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87915B" w14:textId="77777777" w:rsidR="00D241D6" w:rsidRDefault="00D241D6" w:rsidP="00D241D6">
            <w:pPr>
              <w:tabs>
                <w:tab w:val="left" w:pos="0"/>
                <w:tab w:val="left" w:pos="3720"/>
              </w:tabs>
              <w:outlineLvl w:val="0"/>
              <w:rPr>
                <w:rFonts w:eastAsia="Arial" w:cs="Arial"/>
                <w:i/>
                <w:iCs/>
              </w:rPr>
            </w:pPr>
            <w:r w:rsidRPr="4948C66D">
              <w:rPr>
                <w:rFonts w:eastAsia="Arial" w:cs="Arial"/>
                <w:b/>
                <w:bCs/>
                <w:i/>
                <w:iCs/>
                <w:sz w:val="22"/>
                <w:szCs w:val="22"/>
              </w:rPr>
              <w:t>Graded Assignments</w:t>
            </w:r>
          </w:p>
          <w:p w14:paraId="1FE02EB2"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66C25F2"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DF8B977" w14:textId="77777777" w:rsidR="00D241D6" w:rsidRPr="005B10FE" w:rsidRDefault="00D241D6" w:rsidP="00D241D6">
            <w:pPr>
              <w:rPr>
                <w:rFonts w:eastAsia="Arial" w:cs="Arial"/>
                <w:b/>
                <w:bCs/>
                <w:i/>
                <w:iCs/>
              </w:rPr>
            </w:pPr>
            <w:r w:rsidRPr="4948C66D">
              <w:rPr>
                <w:rFonts w:eastAsia="Arial" w:cs="Arial"/>
                <w:b/>
                <w:bCs/>
                <w:i/>
                <w:iCs/>
              </w:rPr>
              <w:t>AIE</w:t>
            </w:r>
          </w:p>
        </w:tc>
      </w:tr>
      <w:tr w:rsidR="00D241D6" w:rsidRPr="00103FC5" w14:paraId="6BE0982D" w14:textId="77777777" w:rsidTr="4948C66D">
        <w:tc>
          <w:tcPr>
            <w:tcW w:w="10170" w:type="dxa"/>
            <w:gridSpan w:val="2"/>
            <w:tcMar>
              <w:top w:w="115" w:type="dxa"/>
              <w:left w:w="115" w:type="dxa"/>
              <w:bottom w:w="115" w:type="dxa"/>
              <w:right w:w="115" w:type="dxa"/>
            </w:tcMar>
          </w:tcPr>
          <w:p w14:paraId="3F2AC4F5" w14:textId="77777777" w:rsidR="00D241D6" w:rsidRDefault="00D241D6" w:rsidP="00D241D6">
            <w:pPr>
              <w:tabs>
                <w:tab w:val="left" w:pos="2329"/>
              </w:tabs>
              <w:rPr>
                <w:rFonts w:cs="Arial"/>
                <w:b/>
                <w:szCs w:val="20"/>
              </w:rPr>
            </w:pPr>
            <w:r w:rsidRPr="4948C66D">
              <w:rPr>
                <w:rFonts w:eastAsia="Arial" w:cs="Arial"/>
                <w:b/>
                <w:bCs/>
              </w:rPr>
              <w:t xml:space="preserve">Discussion: </w:t>
            </w:r>
            <w:r>
              <w:rPr>
                <w:rFonts w:cs="Arial"/>
                <w:b/>
                <w:szCs w:val="20"/>
              </w:rPr>
              <w:t>Components of RTII</w:t>
            </w:r>
          </w:p>
          <w:p w14:paraId="66D2CAD6" w14:textId="77777777" w:rsidR="00D241D6" w:rsidRPr="00103FC5" w:rsidRDefault="00D241D6" w:rsidP="00D241D6">
            <w:pPr>
              <w:pStyle w:val="AssignmentsLevel1"/>
            </w:pPr>
          </w:p>
          <w:p w14:paraId="3FBC59CB" w14:textId="77777777" w:rsidR="00D241D6" w:rsidRPr="00D241D6" w:rsidRDefault="00D241D6" w:rsidP="00D241D6">
            <w:pPr>
              <w:tabs>
                <w:tab w:val="left" w:pos="2329"/>
              </w:tabs>
              <w:rPr>
                <w:rFonts w:cs="Arial"/>
                <w:b/>
                <w:szCs w:val="20"/>
              </w:rPr>
            </w:pPr>
            <w:r w:rsidRPr="4948C66D">
              <w:rPr>
                <w:b/>
                <w:bCs/>
              </w:rPr>
              <w:t xml:space="preserve">Respond </w:t>
            </w:r>
            <w:r>
              <w:t xml:space="preserve">to the following question in the </w:t>
            </w:r>
            <w:r w:rsidRPr="00D241D6">
              <w:rPr>
                <w:rFonts w:cs="Arial"/>
                <w:szCs w:val="20"/>
              </w:rPr>
              <w:t>Components of RTII</w:t>
            </w:r>
            <w:r w:rsidRPr="00D241D6">
              <w:t xml:space="preserve"> </w:t>
            </w:r>
            <w:r>
              <w:t>discussion forum by Thursday:</w:t>
            </w:r>
          </w:p>
          <w:p w14:paraId="37CDA9B9" w14:textId="77777777" w:rsidR="00D241D6" w:rsidRPr="00103FC5" w:rsidRDefault="00D241D6" w:rsidP="00D241D6">
            <w:pPr>
              <w:pStyle w:val="AssignmentsLevel1"/>
            </w:pPr>
          </w:p>
          <w:p w14:paraId="67F4E40A" w14:textId="77777777" w:rsidR="00D241D6" w:rsidRPr="00075911" w:rsidRDefault="00D241D6" w:rsidP="00D241D6">
            <w:pPr>
              <w:pStyle w:val="AssignmentsLevel2"/>
            </w:pPr>
            <w:r w:rsidRPr="00075911">
              <w:t xml:space="preserve">How do the components of RTII change from primary to intermediate grades?  </w:t>
            </w:r>
          </w:p>
          <w:p w14:paraId="38DD3890" w14:textId="77777777" w:rsidR="00D241D6" w:rsidRPr="00103FC5" w:rsidRDefault="00D241D6" w:rsidP="00D241D6">
            <w:pPr>
              <w:pStyle w:val="AssignmentsLevel2"/>
            </w:pPr>
            <w:r w:rsidRPr="00075911">
              <w:t xml:space="preserve">What have you observed in the classroom </w:t>
            </w:r>
            <w:proofErr w:type="gramStart"/>
            <w:r w:rsidRPr="00075911">
              <w:t xml:space="preserve">in </w:t>
            </w:r>
            <w:r w:rsidR="0043036B">
              <w:t>regard</w:t>
            </w:r>
            <w:r w:rsidRPr="00075911">
              <w:t xml:space="preserve"> to</w:t>
            </w:r>
            <w:proofErr w:type="gramEnd"/>
            <w:r w:rsidRPr="00075911">
              <w:t xml:space="preserve"> the implementation of RTII?</w:t>
            </w:r>
            <w:r>
              <w:t xml:space="preserve"> </w:t>
            </w:r>
          </w:p>
          <w:p w14:paraId="19CFB97E" w14:textId="77777777" w:rsidR="00D241D6" w:rsidRPr="00103FC5" w:rsidRDefault="00D241D6" w:rsidP="00D241D6">
            <w:pPr>
              <w:pStyle w:val="AssignmentsLevel1"/>
            </w:pPr>
          </w:p>
          <w:p w14:paraId="510BCDB2" w14:textId="77777777" w:rsidR="00D241D6" w:rsidRPr="00103FC5" w:rsidRDefault="00D241D6" w:rsidP="00D241D6">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4CDF04F9" w14:textId="77777777" w:rsidR="00D241D6" w:rsidRPr="00103FC5" w:rsidRDefault="00D241D6" w:rsidP="00D241D6">
            <w:pPr>
              <w:tabs>
                <w:tab w:val="left" w:pos="2329"/>
              </w:tabs>
              <w:rPr>
                <w:rFonts w:cs="Arial"/>
                <w:szCs w:val="20"/>
              </w:rPr>
            </w:pPr>
            <w:r>
              <w:rPr>
                <w:rFonts w:cs="Arial"/>
                <w:szCs w:val="20"/>
              </w:rPr>
              <w:t>5.1, 5.3</w:t>
            </w:r>
          </w:p>
        </w:tc>
        <w:tc>
          <w:tcPr>
            <w:tcW w:w="1440" w:type="dxa"/>
          </w:tcPr>
          <w:p w14:paraId="22CEA019" w14:textId="77777777" w:rsidR="00D241D6" w:rsidRPr="00103FC5" w:rsidRDefault="00D241D6" w:rsidP="00D241D6">
            <w:pPr>
              <w:tabs>
                <w:tab w:val="left" w:pos="2329"/>
              </w:tabs>
              <w:rPr>
                <w:rFonts w:eastAsia="Arial" w:cs="Arial"/>
              </w:rPr>
            </w:pPr>
            <w:r>
              <w:t xml:space="preserve">Discussion: one post and replies to three other posts = </w:t>
            </w:r>
            <w:r w:rsidRPr="4948C66D">
              <w:rPr>
                <w:b/>
                <w:bCs/>
              </w:rPr>
              <w:t xml:space="preserve">1 hour </w:t>
            </w:r>
          </w:p>
        </w:tc>
      </w:tr>
      <w:tr w:rsidR="00D241D6" w:rsidRPr="00842155" w14:paraId="2671AC5C" w14:textId="77777777" w:rsidTr="4948C66D">
        <w:tc>
          <w:tcPr>
            <w:tcW w:w="10170" w:type="dxa"/>
            <w:gridSpan w:val="2"/>
            <w:tcMar>
              <w:top w:w="115" w:type="dxa"/>
              <w:left w:w="115" w:type="dxa"/>
              <w:bottom w:w="115" w:type="dxa"/>
              <w:right w:w="115" w:type="dxa"/>
            </w:tcMar>
          </w:tcPr>
          <w:p w14:paraId="223ADFEC" w14:textId="77777777" w:rsidR="00D241D6" w:rsidRPr="00103FC5" w:rsidRDefault="00D241D6" w:rsidP="00D241D6">
            <w:pPr>
              <w:tabs>
                <w:tab w:val="left" w:pos="2329"/>
              </w:tabs>
              <w:rPr>
                <w:rFonts w:eastAsia="Arial" w:cs="Arial"/>
                <w:b/>
                <w:bCs/>
              </w:rPr>
            </w:pPr>
            <w:r w:rsidRPr="4948C66D">
              <w:rPr>
                <w:rFonts w:eastAsia="Arial" w:cs="Arial"/>
                <w:b/>
                <w:bCs/>
              </w:rPr>
              <w:t xml:space="preserve">Discussion: </w:t>
            </w:r>
            <w:r>
              <w:rPr>
                <w:rFonts w:cs="Arial"/>
                <w:b/>
                <w:szCs w:val="20"/>
              </w:rPr>
              <w:t>Progress Monitoring</w:t>
            </w:r>
          </w:p>
          <w:p w14:paraId="47AD3807" w14:textId="77777777" w:rsidR="00D241D6" w:rsidRPr="00103FC5" w:rsidRDefault="00D241D6" w:rsidP="00D241D6">
            <w:pPr>
              <w:pStyle w:val="AssignmentsLevel1"/>
            </w:pPr>
          </w:p>
          <w:p w14:paraId="5B4B2F78" w14:textId="77777777" w:rsidR="00D241D6" w:rsidRPr="00103FC5" w:rsidRDefault="00D241D6" w:rsidP="00D241D6">
            <w:pPr>
              <w:pStyle w:val="AssignmentsLevel1"/>
            </w:pPr>
            <w:r w:rsidRPr="4948C66D">
              <w:rPr>
                <w:b/>
                <w:bCs/>
              </w:rPr>
              <w:t xml:space="preserve">Respond </w:t>
            </w:r>
            <w:r>
              <w:t xml:space="preserve">to the following question in the </w:t>
            </w:r>
            <w:r w:rsidRPr="00D241D6">
              <w:t xml:space="preserve">Progress Monitoring </w:t>
            </w:r>
            <w:r>
              <w:t>discussion forum by Thursday:</w:t>
            </w:r>
          </w:p>
          <w:p w14:paraId="6E690102" w14:textId="77777777" w:rsidR="00D241D6" w:rsidRPr="00103FC5" w:rsidRDefault="00D241D6" w:rsidP="00D241D6">
            <w:pPr>
              <w:pStyle w:val="AssignmentsLevel1"/>
            </w:pPr>
          </w:p>
          <w:p w14:paraId="4D589194" w14:textId="77777777" w:rsidR="00D241D6" w:rsidRPr="00103FC5" w:rsidRDefault="00D241D6" w:rsidP="00D241D6">
            <w:pPr>
              <w:pStyle w:val="AssignmentsLevel2"/>
            </w:pPr>
            <w:r>
              <w:t xml:space="preserve">What progress monitoring strategies can you use in RTII for the intermediate grades? </w:t>
            </w:r>
          </w:p>
          <w:p w14:paraId="59D5AB50" w14:textId="77777777" w:rsidR="00D241D6" w:rsidRPr="00103FC5" w:rsidRDefault="00D241D6" w:rsidP="00D241D6">
            <w:pPr>
              <w:pStyle w:val="AssignmentsLevel1"/>
            </w:pPr>
          </w:p>
          <w:p w14:paraId="751A0004" w14:textId="77777777" w:rsidR="00D241D6" w:rsidRPr="00135F7B" w:rsidRDefault="00D241D6" w:rsidP="00D241D6">
            <w:pPr>
              <w:pStyle w:val="AssignmentsLevel1"/>
            </w:pPr>
            <w:r w:rsidRPr="4948C66D">
              <w:rPr>
                <w:b/>
                <w:bCs/>
              </w:rPr>
              <w:t>Post</w:t>
            </w:r>
            <w:r>
              <w:t xml:space="preserve"> constructive criticism, clarification, additional questions, or your own relevant thoughts to three of your classmates' posts by Sunday.</w:t>
            </w:r>
          </w:p>
        </w:tc>
        <w:tc>
          <w:tcPr>
            <w:tcW w:w="1440" w:type="dxa"/>
          </w:tcPr>
          <w:p w14:paraId="017F7F23" w14:textId="77777777" w:rsidR="00D241D6" w:rsidRPr="00842155" w:rsidRDefault="00D241D6" w:rsidP="00D241D6">
            <w:pPr>
              <w:tabs>
                <w:tab w:val="left" w:pos="2329"/>
              </w:tabs>
              <w:rPr>
                <w:rFonts w:cs="Arial"/>
                <w:szCs w:val="20"/>
              </w:rPr>
            </w:pPr>
            <w:r>
              <w:rPr>
                <w:rFonts w:cs="Arial"/>
                <w:szCs w:val="20"/>
              </w:rPr>
              <w:t>5.1, 5.2</w:t>
            </w:r>
          </w:p>
        </w:tc>
        <w:tc>
          <w:tcPr>
            <w:tcW w:w="1440" w:type="dxa"/>
          </w:tcPr>
          <w:p w14:paraId="133D0190" w14:textId="77777777" w:rsidR="00D241D6" w:rsidRPr="00842155" w:rsidRDefault="00D241D6" w:rsidP="00D241D6">
            <w:pPr>
              <w:tabs>
                <w:tab w:val="left" w:pos="2329"/>
              </w:tabs>
              <w:rPr>
                <w:rFonts w:eastAsia="Arial" w:cs="Arial"/>
              </w:rPr>
            </w:pPr>
            <w:r>
              <w:t xml:space="preserve">Discussion: one post and replies to three other posts = </w:t>
            </w:r>
            <w:r w:rsidRPr="4948C66D">
              <w:rPr>
                <w:b/>
                <w:bCs/>
              </w:rPr>
              <w:t xml:space="preserve">1 hour </w:t>
            </w:r>
          </w:p>
        </w:tc>
      </w:tr>
      <w:tr w:rsidR="00D241D6" w:rsidRPr="00132272" w14:paraId="7C3C07EB" w14:textId="77777777" w:rsidTr="4948C66D">
        <w:tc>
          <w:tcPr>
            <w:tcW w:w="10170" w:type="dxa"/>
            <w:gridSpan w:val="2"/>
            <w:tcMar>
              <w:top w:w="115" w:type="dxa"/>
              <w:left w:w="115" w:type="dxa"/>
              <w:bottom w:w="115" w:type="dxa"/>
              <w:right w:w="115" w:type="dxa"/>
            </w:tcMar>
          </w:tcPr>
          <w:p w14:paraId="71EE097E" w14:textId="0CB40245" w:rsidR="00D241D6" w:rsidRDefault="00D241D6" w:rsidP="00D241D6">
            <w:pPr>
              <w:tabs>
                <w:tab w:val="left" w:pos="2329"/>
              </w:tabs>
              <w:rPr>
                <w:rFonts w:cs="Arial"/>
                <w:b/>
                <w:szCs w:val="20"/>
              </w:rPr>
            </w:pPr>
            <w:r>
              <w:rPr>
                <w:rFonts w:cs="Arial"/>
                <w:b/>
                <w:szCs w:val="20"/>
              </w:rPr>
              <w:t>Website Project: RTII Resources</w:t>
            </w:r>
          </w:p>
          <w:p w14:paraId="53EF1494" w14:textId="77777777" w:rsidR="00D241D6" w:rsidRDefault="00D241D6" w:rsidP="00D241D6">
            <w:pPr>
              <w:tabs>
                <w:tab w:val="left" w:pos="2329"/>
              </w:tabs>
              <w:rPr>
                <w:rFonts w:cs="Arial"/>
                <w:szCs w:val="20"/>
              </w:rPr>
            </w:pPr>
          </w:p>
          <w:p w14:paraId="15F56648" w14:textId="77777777" w:rsidR="00D241D6" w:rsidRDefault="00D241D6" w:rsidP="00D241D6">
            <w:pPr>
              <w:tabs>
                <w:tab w:val="left" w:pos="2329"/>
              </w:tabs>
              <w:rPr>
                <w:rFonts w:cs="Arial"/>
                <w:szCs w:val="20"/>
              </w:rPr>
            </w:pPr>
            <w:r w:rsidRPr="0039442A">
              <w:rPr>
                <w:rFonts w:cs="Arial"/>
                <w:b/>
                <w:szCs w:val="20"/>
              </w:rPr>
              <w:t>Add</w:t>
            </w:r>
            <w:r>
              <w:rPr>
                <w:rFonts w:cs="Arial"/>
                <w:szCs w:val="20"/>
              </w:rPr>
              <w:t xml:space="preserve"> the following items to your Content Area Literacy website:</w:t>
            </w:r>
          </w:p>
          <w:p w14:paraId="02619CF2" w14:textId="77777777" w:rsidR="00D241D6" w:rsidRDefault="00D241D6" w:rsidP="00D241D6">
            <w:pPr>
              <w:tabs>
                <w:tab w:val="left" w:pos="2329"/>
              </w:tabs>
              <w:rPr>
                <w:rFonts w:cs="Arial"/>
                <w:szCs w:val="20"/>
              </w:rPr>
            </w:pPr>
          </w:p>
          <w:p w14:paraId="75CE99A5" w14:textId="77777777" w:rsidR="00D241D6" w:rsidRDefault="00D241D6" w:rsidP="00D241D6">
            <w:pPr>
              <w:pStyle w:val="AssignmentsLevel2"/>
            </w:pPr>
            <w:r>
              <w:t>Effective progress</w:t>
            </w:r>
            <w:r w:rsidR="0043036B">
              <w:t>-</w:t>
            </w:r>
            <w:r>
              <w:t>monitoring strategies for each tier of RTII</w:t>
            </w:r>
          </w:p>
          <w:p w14:paraId="11E955D1" w14:textId="77777777" w:rsidR="00D241D6" w:rsidRDefault="00D241D6" w:rsidP="00D241D6">
            <w:pPr>
              <w:pStyle w:val="AssignmentsLevel2"/>
              <w:numPr>
                <w:ilvl w:val="0"/>
                <w:numId w:val="0"/>
              </w:numPr>
            </w:pPr>
          </w:p>
          <w:p w14:paraId="3F8DFBAE" w14:textId="77777777" w:rsidR="00D241D6" w:rsidRDefault="00D241D6" w:rsidP="00D241D6">
            <w:pPr>
              <w:tabs>
                <w:tab w:val="left" w:pos="2329"/>
              </w:tabs>
              <w:rPr>
                <w:rFonts w:cs="Arial"/>
                <w:szCs w:val="20"/>
              </w:rPr>
            </w:pPr>
            <w:r w:rsidRPr="0099481C">
              <w:rPr>
                <w:b/>
              </w:rPr>
              <w:t>Note</w:t>
            </w:r>
            <w:r w:rsidR="0043036B">
              <w:rPr>
                <w:b/>
              </w:rPr>
              <w:t>.</w:t>
            </w:r>
            <w:r>
              <w:t xml:space="preserve"> These strategies should align with your grade level(s) of choice</w:t>
            </w:r>
            <w:r w:rsidR="0043036B">
              <w:t>.</w:t>
            </w:r>
          </w:p>
          <w:p w14:paraId="44FD2A5C" w14:textId="77777777" w:rsidR="00D241D6" w:rsidRDefault="00D241D6" w:rsidP="00D241D6">
            <w:pPr>
              <w:tabs>
                <w:tab w:val="left" w:pos="2329"/>
              </w:tabs>
              <w:rPr>
                <w:rFonts w:cs="Arial"/>
                <w:b/>
                <w:szCs w:val="20"/>
              </w:rPr>
            </w:pPr>
          </w:p>
          <w:p w14:paraId="3F4EF7B2" w14:textId="77777777" w:rsidR="00D241D6" w:rsidRDefault="00D241D6" w:rsidP="00D241D6">
            <w:pPr>
              <w:tabs>
                <w:tab w:val="left" w:pos="2329"/>
              </w:tabs>
              <w:rPr>
                <w:rFonts w:cs="Arial"/>
                <w:szCs w:val="20"/>
              </w:rPr>
            </w:pPr>
            <w:r w:rsidRPr="000D6509">
              <w:rPr>
                <w:rFonts w:cs="Arial"/>
                <w:b/>
                <w:szCs w:val="20"/>
              </w:rPr>
              <w:t>Write</w:t>
            </w:r>
            <w:r>
              <w:rPr>
                <w:rFonts w:cs="Arial"/>
                <w:szCs w:val="20"/>
              </w:rPr>
              <w:t xml:space="preserve"> a brief paragraph </w:t>
            </w:r>
            <w:r w:rsidR="00964F75">
              <w:rPr>
                <w:rFonts w:cs="Arial"/>
                <w:szCs w:val="20"/>
              </w:rPr>
              <w:t xml:space="preserve">that includes </w:t>
            </w:r>
            <w:r>
              <w:rPr>
                <w:rFonts w:cs="Arial"/>
                <w:szCs w:val="20"/>
              </w:rPr>
              <w:t>the following:</w:t>
            </w:r>
          </w:p>
          <w:p w14:paraId="53812D32" w14:textId="77777777" w:rsidR="00D241D6" w:rsidRDefault="00D241D6" w:rsidP="00D241D6">
            <w:pPr>
              <w:tabs>
                <w:tab w:val="left" w:pos="2329"/>
              </w:tabs>
              <w:rPr>
                <w:rFonts w:cs="Arial"/>
                <w:szCs w:val="20"/>
              </w:rPr>
            </w:pPr>
          </w:p>
          <w:p w14:paraId="1DAFC696" w14:textId="77777777" w:rsidR="00D241D6" w:rsidRPr="004E760A" w:rsidRDefault="00D241D6" w:rsidP="00D241D6">
            <w:pPr>
              <w:pStyle w:val="ListParagraph"/>
              <w:numPr>
                <w:ilvl w:val="0"/>
                <w:numId w:val="19"/>
              </w:numPr>
              <w:tabs>
                <w:tab w:val="left" w:pos="2329"/>
              </w:tabs>
              <w:rPr>
                <w:rFonts w:cs="Arial"/>
                <w:szCs w:val="20"/>
              </w:rPr>
            </w:pPr>
            <w:r>
              <w:rPr>
                <w:rFonts w:cs="Arial"/>
                <w:szCs w:val="20"/>
              </w:rPr>
              <w:t>I</w:t>
            </w:r>
            <w:r w:rsidRPr="004E760A">
              <w:rPr>
                <w:rFonts w:cs="Arial"/>
                <w:szCs w:val="20"/>
              </w:rPr>
              <w:t xml:space="preserve">nstructions on where to locate the </w:t>
            </w:r>
            <w:r>
              <w:rPr>
                <w:rFonts w:cs="Arial"/>
                <w:szCs w:val="20"/>
              </w:rPr>
              <w:t>resources</w:t>
            </w:r>
          </w:p>
          <w:p w14:paraId="7B621FC9" w14:textId="77777777" w:rsidR="00D241D6" w:rsidRDefault="00D241D6" w:rsidP="00D241D6">
            <w:pPr>
              <w:pStyle w:val="AssignmentsLevel2"/>
            </w:pPr>
            <w:r>
              <w:t xml:space="preserve">A </w:t>
            </w:r>
            <w:r w:rsidRPr="004E760A">
              <w:t xml:space="preserve">brief </w:t>
            </w:r>
            <w:r>
              <w:t>explanation</w:t>
            </w:r>
            <w:r w:rsidRPr="004E760A">
              <w:t xml:space="preserve"> about why </w:t>
            </w:r>
            <w:r>
              <w:t>you chose that location for your resources</w:t>
            </w:r>
          </w:p>
          <w:p w14:paraId="7E6A642B" w14:textId="77777777" w:rsidR="00D241D6" w:rsidRDefault="00D241D6" w:rsidP="00D241D6">
            <w:pPr>
              <w:tabs>
                <w:tab w:val="left" w:pos="6570"/>
              </w:tabs>
              <w:rPr>
                <w:rFonts w:cs="Arial"/>
                <w:szCs w:val="20"/>
              </w:rPr>
            </w:pPr>
            <w:r>
              <w:rPr>
                <w:rFonts w:cs="Arial"/>
                <w:szCs w:val="20"/>
              </w:rPr>
              <w:tab/>
            </w:r>
          </w:p>
          <w:p w14:paraId="5291B317" w14:textId="77777777" w:rsidR="00D241D6" w:rsidRPr="00132272" w:rsidRDefault="00D241D6" w:rsidP="00D241D6">
            <w:pPr>
              <w:pStyle w:val="AssignmentsLevel1"/>
              <w:rPr>
                <w:strike/>
              </w:rPr>
            </w:pPr>
            <w:r w:rsidRPr="00B540A4">
              <w:rPr>
                <w:b/>
              </w:rPr>
              <w:t>Submit</w:t>
            </w:r>
            <w:r>
              <w:t xml:space="preserve"> both a hyperlink to your website and your paragraph to your instructor via Blackboard no later than 11:59 p.m. EST on Sunday.</w:t>
            </w:r>
          </w:p>
        </w:tc>
        <w:tc>
          <w:tcPr>
            <w:tcW w:w="1440" w:type="dxa"/>
          </w:tcPr>
          <w:p w14:paraId="3A9061BB" w14:textId="77777777" w:rsidR="00D241D6" w:rsidRPr="00132272" w:rsidRDefault="00D241D6" w:rsidP="00D241D6">
            <w:pPr>
              <w:tabs>
                <w:tab w:val="left" w:pos="2329"/>
              </w:tabs>
              <w:rPr>
                <w:rFonts w:cs="Arial"/>
                <w:strike/>
                <w:szCs w:val="20"/>
              </w:rPr>
            </w:pPr>
            <w:r>
              <w:rPr>
                <w:rFonts w:cs="Arial"/>
                <w:szCs w:val="20"/>
              </w:rPr>
              <w:t>5.1, 5.2</w:t>
            </w:r>
          </w:p>
        </w:tc>
        <w:tc>
          <w:tcPr>
            <w:tcW w:w="1440" w:type="dxa"/>
          </w:tcPr>
          <w:p w14:paraId="50021DBF" w14:textId="77777777" w:rsidR="00D241D6" w:rsidRPr="00132272" w:rsidRDefault="00D241D6" w:rsidP="00D241D6">
            <w:pPr>
              <w:tabs>
                <w:tab w:val="left" w:pos="2329"/>
              </w:tabs>
              <w:rPr>
                <w:rFonts w:cs="Arial"/>
                <w:strike/>
                <w:szCs w:val="20"/>
              </w:rPr>
            </w:pPr>
            <w:r>
              <w:rPr>
                <w:rFonts w:cs="Arial"/>
                <w:szCs w:val="20"/>
              </w:rPr>
              <w:t xml:space="preserve">Website creation: </w:t>
            </w:r>
            <w:r>
              <w:rPr>
                <w:rFonts w:cs="Arial"/>
                <w:b/>
                <w:szCs w:val="20"/>
              </w:rPr>
              <w:t>2</w:t>
            </w:r>
            <w:r w:rsidRPr="00413B89">
              <w:rPr>
                <w:rFonts w:cs="Arial"/>
                <w:b/>
                <w:szCs w:val="20"/>
              </w:rPr>
              <w:t xml:space="preserve"> hours</w:t>
            </w:r>
          </w:p>
        </w:tc>
      </w:tr>
      <w:tr w:rsidR="00D241D6" w:rsidRPr="00132272" w14:paraId="666A596F" w14:textId="77777777" w:rsidTr="4948C66D">
        <w:tc>
          <w:tcPr>
            <w:tcW w:w="10170" w:type="dxa"/>
            <w:gridSpan w:val="2"/>
            <w:tcMar>
              <w:top w:w="115" w:type="dxa"/>
              <w:left w:w="115" w:type="dxa"/>
              <w:bottom w:w="115" w:type="dxa"/>
              <w:right w:w="115" w:type="dxa"/>
            </w:tcMar>
          </w:tcPr>
          <w:p w14:paraId="2608B2EA" w14:textId="3461BEAF" w:rsidR="00D241D6" w:rsidRDefault="000857F2" w:rsidP="00D241D6">
            <w:pPr>
              <w:tabs>
                <w:tab w:val="left" w:pos="2329"/>
              </w:tabs>
              <w:rPr>
                <w:rFonts w:cs="Arial"/>
                <w:b/>
                <w:szCs w:val="20"/>
              </w:rPr>
            </w:pPr>
            <w:r>
              <w:rPr>
                <w:rFonts w:cs="Arial"/>
                <w:b/>
                <w:szCs w:val="20"/>
              </w:rPr>
              <w:t xml:space="preserve">Group </w:t>
            </w:r>
            <w:r w:rsidR="002A2F2A">
              <w:rPr>
                <w:rFonts w:cs="Arial"/>
                <w:b/>
                <w:szCs w:val="20"/>
              </w:rPr>
              <w:t xml:space="preserve">Discussion: </w:t>
            </w:r>
            <w:r w:rsidR="00D241D6">
              <w:rPr>
                <w:rFonts w:cs="Arial"/>
                <w:b/>
                <w:szCs w:val="20"/>
              </w:rPr>
              <w:t>RTII Evaluation Plan: Grades 3–5</w:t>
            </w:r>
          </w:p>
          <w:p w14:paraId="36C48E41" w14:textId="77777777" w:rsidR="00D241D6" w:rsidRDefault="00D241D6" w:rsidP="00D241D6">
            <w:pPr>
              <w:tabs>
                <w:tab w:val="left" w:pos="2329"/>
              </w:tabs>
              <w:rPr>
                <w:rFonts w:cs="Arial"/>
                <w:b/>
                <w:szCs w:val="20"/>
              </w:rPr>
            </w:pPr>
          </w:p>
          <w:p w14:paraId="2D9225E3" w14:textId="77777777" w:rsidR="00D241D6" w:rsidRPr="00E23222" w:rsidRDefault="00D241D6" w:rsidP="00D241D6">
            <w:pPr>
              <w:tabs>
                <w:tab w:val="left" w:pos="2329"/>
              </w:tabs>
              <w:rPr>
                <w:rFonts w:cs="Arial"/>
                <w:szCs w:val="20"/>
              </w:rPr>
            </w:pPr>
            <w:r w:rsidRPr="00E23222">
              <w:rPr>
                <w:rFonts w:cs="Arial"/>
                <w:b/>
                <w:szCs w:val="20"/>
              </w:rPr>
              <w:t>Resources</w:t>
            </w:r>
            <w:r w:rsidRPr="00E23222">
              <w:rPr>
                <w:rFonts w:cs="Arial"/>
                <w:szCs w:val="20"/>
              </w:rPr>
              <w:t>:</w:t>
            </w:r>
          </w:p>
          <w:p w14:paraId="5AC439E0" w14:textId="77777777" w:rsidR="00D241D6" w:rsidRPr="00E23222" w:rsidRDefault="00D241D6" w:rsidP="00D241D6">
            <w:pPr>
              <w:tabs>
                <w:tab w:val="left" w:pos="2329"/>
              </w:tabs>
              <w:rPr>
                <w:rFonts w:cs="Arial"/>
                <w:szCs w:val="20"/>
              </w:rPr>
            </w:pPr>
          </w:p>
          <w:p w14:paraId="34ED19FF" w14:textId="77777777" w:rsidR="00D241D6" w:rsidRPr="00E23222" w:rsidRDefault="00D241D6" w:rsidP="00D241D6">
            <w:pPr>
              <w:numPr>
                <w:ilvl w:val="0"/>
                <w:numId w:val="25"/>
              </w:numPr>
              <w:tabs>
                <w:tab w:val="left" w:pos="2329"/>
              </w:tabs>
              <w:rPr>
                <w:rFonts w:cs="Arial"/>
                <w:szCs w:val="20"/>
              </w:rPr>
            </w:pPr>
            <w:r>
              <w:rPr>
                <w:rFonts w:cs="Arial"/>
                <w:szCs w:val="20"/>
              </w:rPr>
              <w:t>RTII - L</w:t>
            </w:r>
          </w:p>
          <w:p w14:paraId="070B1A64" w14:textId="43217558" w:rsidR="00D241D6" w:rsidRDefault="00D241D6" w:rsidP="00D241D6">
            <w:pPr>
              <w:numPr>
                <w:ilvl w:val="0"/>
                <w:numId w:val="25"/>
              </w:numPr>
              <w:tabs>
                <w:tab w:val="left" w:pos="2329"/>
              </w:tabs>
              <w:rPr>
                <w:rFonts w:cs="Arial"/>
                <w:szCs w:val="20"/>
              </w:rPr>
            </w:pPr>
            <w:r>
              <w:rPr>
                <w:rFonts w:cs="Arial"/>
                <w:szCs w:val="20"/>
              </w:rPr>
              <w:t xml:space="preserve">RTII </w:t>
            </w:r>
            <w:r w:rsidR="00C805CE">
              <w:rPr>
                <w:rFonts w:cs="Arial"/>
                <w:szCs w:val="20"/>
              </w:rPr>
              <w:t>–</w:t>
            </w:r>
            <w:r>
              <w:rPr>
                <w:rFonts w:cs="Arial"/>
                <w:szCs w:val="20"/>
              </w:rPr>
              <w:t xml:space="preserve"> J</w:t>
            </w:r>
          </w:p>
          <w:p w14:paraId="5E14E38F" w14:textId="5DB471AC" w:rsidR="00C805CE" w:rsidRDefault="00C805CE" w:rsidP="00C805CE">
            <w:pPr>
              <w:tabs>
                <w:tab w:val="left" w:pos="2329"/>
              </w:tabs>
              <w:rPr>
                <w:rFonts w:cs="Arial"/>
                <w:szCs w:val="20"/>
              </w:rPr>
            </w:pPr>
          </w:p>
          <w:p w14:paraId="6E79AC0C" w14:textId="1FE503D8" w:rsidR="00C805CE" w:rsidRPr="00C805CE" w:rsidRDefault="008B7B7D" w:rsidP="00C805CE">
            <w:pPr>
              <w:tabs>
                <w:tab w:val="left" w:pos="2329"/>
              </w:tabs>
              <w:rPr>
                <w:rFonts w:cs="Arial"/>
                <w:sz w:val="16"/>
                <w:szCs w:val="20"/>
              </w:rPr>
            </w:pPr>
            <w:r>
              <w:rPr>
                <w:rFonts w:cs="Arial"/>
                <w:sz w:val="16"/>
                <w:szCs w:val="20"/>
              </w:rPr>
              <w:t xml:space="preserve">RTII L and J Source: Class activity, (2014). </w:t>
            </w:r>
            <w:r w:rsidRPr="008B7B7D">
              <w:rPr>
                <w:rFonts w:cs="Arial"/>
                <w:sz w:val="16"/>
                <w:szCs w:val="20"/>
              </w:rPr>
              <w:t xml:space="preserve">Philadelphia Performing Arts Charter School: A String Theory School.  </w:t>
            </w:r>
          </w:p>
          <w:p w14:paraId="50001E22" w14:textId="77777777" w:rsidR="00D241D6" w:rsidRPr="00E23222" w:rsidRDefault="00D241D6" w:rsidP="00D241D6">
            <w:pPr>
              <w:tabs>
                <w:tab w:val="left" w:pos="2329"/>
              </w:tabs>
              <w:rPr>
                <w:rFonts w:cs="Arial"/>
                <w:szCs w:val="20"/>
              </w:rPr>
            </w:pPr>
          </w:p>
          <w:p w14:paraId="2F90D3D9" w14:textId="77777777" w:rsidR="00D241D6" w:rsidRPr="00E23222" w:rsidRDefault="00D241D6" w:rsidP="00D241D6">
            <w:pPr>
              <w:tabs>
                <w:tab w:val="left" w:pos="2329"/>
              </w:tabs>
              <w:rPr>
                <w:rFonts w:cs="Arial"/>
                <w:szCs w:val="20"/>
              </w:rPr>
            </w:pPr>
            <w:r w:rsidRPr="00E23222">
              <w:rPr>
                <w:rFonts w:cs="Arial"/>
                <w:b/>
                <w:szCs w:val="20"/>
              </w:rPr>
              <w:t xml:space="preserve">Imagine </w:t>
            </w:r>
            <w:r w:rsidR="00964F75" w:rsidRPr="0099481C">
              <w:rPr>
                <w:rFonts w:cs="Arial"/>
                <w:szCs w:val="20"/>
              </w:rPr>
              <w:t xml:space="preserve">that </w:t>
            </w:r>
            <w:r w:rsidRPr="00E23222">
              <w:rPr>
                <w:rFonts w:cs="Arial"/>
                <w:szCs w:val="20"/>
              </w:rPr>
              <w:t>your group is an administrative team at a school wh</w:t>
            </w:r>
            <w:r>
              <w:rPr>
                <w:rFonts w:cs="Arial"/>
                <w:szCs w:val="20"/>
              </w:rPr>
              <w:t xml:space="preserve">ere a teacher has submitted </w:t>
            </w:r>
            <w:r w:rsidRPr="00E23222">
              <w:rPr>
                <w:rFonts w:cs="Arial"/>
                <w:szCs w:val="20"/>
              </w:rPr>
              <w:t>RTII forms</w:t>
            </w:r>
            <w:r>
              <w:rPr>
                <w:rFonts w:cs="Arial"/>
                <w:szCs w:val="20"/>
              </w:rPr>
              <w:t xml:space="preserve"> (RTII – L and RTII – J)</w:t>
            </w:r>
            <w:r w:rsidRPr="00E23222">
              <w:rPr>
                <w:rFonts w:cs="Arial"/>
                <w:szCs w:val="20"/>
              </w:rPr>
              <w:t xml:space="preserve"> for two students for your review. </w:t>
            </w:r>
          </w:p>
          <w:p w14:paraId="621BE8F9" w14:textId="77777777" w:rsidR="00D241D6" w:rsidRPr="00E23222" w:rsidRDefault="00D241D6" w:rsidP="00D241D6">
            <w:pPr>
              <w:rPr>
                <w:rFonts w:cs="Arial"/>
                <w:szCs w:val="20"/>
              </w:rPr>
            </w:pPr>
          </w:p>
          <w:p w14:paraId="63C57AB0" w14:textId="77777777" w:rsidR="00D241D6" w:rsidRPr="00E23222" w:rsidRDefault="00D241D6" w:rsidP="00D241D6">
            <w:pPr>
              <w:rPr>
                <w:rFonts w:cs="Arial"/>
                <w:szCs w:val="20"/>
              </w:rPr>
            </w:pPr>
            <w:r w:rsidRPr="00E23222">
              <w:rPr>
                <w:rFonts w:cs="Arial"/>
                <w:b/>
                <w:szCs w:val="20"/>
              </w:rPr>
              <w:t>Review</w:t>
            </w:r>
            <w:r w:rsidRPr="00E23222">
              <w:rPr>
                <w:rFonts w:cs="Arial"/>
                <w:szCs w:val="20"/>
              </w:rPr>
              <w:t xml:space="preserve"> the teacher-completed </w:t>
            </w:r>
            <w:proofErr w:type="gramStart"/>
            <w:r w:rsidRPr="00E23222">
              <w:rPr>
                <w:rFonts w:cs="Arial"/>
                <w:szCs w:val="20"/>
              </w:rPr>
              <w:t>forms</w:t>
            </w:r>
            <w:r w:rsidR="000A3234">
              <w:rPr>
                <w:rFonts w:cs="Arial"/>
                <w:szCs w:val="20"/>
              </w:rPr>
              <w:t>,</w:t>
            </w:r>
            <w:r w:rsidRPr="00E23222">
              <w:rPr>
                <w:rFonts w:cs="Arial"/>
                <w:szCs w:val="20"/>
              </w:rPr>
              <w:t xml:space="preserve"> and</w:t>
            </w:r>
            <w:proofErr w:type="gramEnd"/>
            <w:r w:rsidRPr="00E23222">
              <w:rPr>
                <w:rFonts w:cs="Arial"/>
                <w:szCs w:val="20"/>
              </w:rPr>
              <w:t xml:space="preserve"> discuss your recommendations for each student with your team. </w:t>
            </w:r>
          </w:p>
          <w:p w14:paraId="2A0090CC" w14:textId="77777777" w:rsidR="00D241D6" w:rsidRPr="00E23222" w:rsidRDefault="00D241D6" w:rsidP="00D241D6">
            <w:pPr>
              <w:tabs>
                <w:tab w:val="left" w:pos="2329"/>
              </w:tabs>
              <w:rPr>
                <w:rFonts w:cs="Arial"/>
                <w:b/>
                <w:szCs w:val="20"/>
              </w:rPr>
            </w:pPr>
          </w:p>
          <w:p w14:paraId="72BFBA4C" w14:textId="77777777" w:rsidR="00D241D6" w:rsidRPr="00E23222" w:rsidRDefault="00D241D6" w:rsidP="00D241D6">
            <w:pPr>
              <w:tabs>
                <w:tab w:val="left" w:pos="2329"/>
              </w:tabs>
              <w:rPr>
                <w:rFonts w:cs="Arial"/>
                <w:szCs w:val="20"/>
              </w:rPr>
            </w:pPr>
            <w:r w:rsidRPr="00E23222">
              <w:rPr>
                <w:rFonts w:cs="Arial"/>
                <w:b/>
                <w:szCs w:val="20"/>
              </w:rPr>
              <w:t xml:space="preserve">Post </w:t>
            </w:r>
            <w:r w:rsidRPr="00E23222">
              <w:rPr>
                <w:rFonts w:cs="Arial"/>
                <w:szCs w:val="20"/>
              </w:rPr>
              <w:t>your team’s recommendations in the RTII Evaluation Plan: Grades 3</w:t>
            </w:r>
            <w:r w:rsidR="000A3234">
              <w:rPr>
                <w:rFonts w:cs="Arial"/>
                <w:szCs w:val="20"/>
              </w:rPr>
              <w:t>–</w:t>
            </w:r>
            <w:r w:rsidRPr="00E23222">
              <w:rPr>
                <w:rFonts w:cs="Arial"/>
                <w:szCs w:val="20"/>
              </w:rPr>
              <w:t>5 discussion forum by Thursday. Your plan must address the following questions:</w:t>
            </w:r>
          </w:p>
          <w:p w14:paraId="405AEDCB" w14:textId="77777777" w:rsidR="00D241D6" w:rsidRPr="00E23222" w:rsidRDefault="00D241D6" w:rsidP="00D241D6">
            <w:pPr>
              <w:tabs>
                <w:tab w:val="left" w:pos="2329"/>
              </w:tabs>
              <w:rPr>
                <w:rFonts w:cs="Arial"/>
                <w:szCs w:val="20"/>
              </w:rPr>
            </w:pPr>
          </w:p>
          <w:p w14:paraId="7B616C12" w14:textId="69607BA8" w:rsidR="00D241D6" w:rsidRPr="00E23222" w:rsidRDefault="00D241D6" w:rsidP="00D241D6">
            <w:pPr>
              <w:numPr>
                <w:ilvl w:val="0"/>
                <w:numId w:val="29"/>
              </w:numPr>
              <w:tabs>
                <w:tab w:val="left" w:pos="2329"/>
              </w:tabs>
            </w:pPr>
            <w:r w:rsidRPr="00E23222">
              <w:t xml:space="preserve">What would you advise </w:t>
            </w:r>
            <w:proofErr w:type="gramStart"/>
            <w:r w:rsidRPr="00E23222">
              <w:t xml:space="preserve">in </w:t>
            </w:r>
            <w:r w:rsidR="000A3234">
              <w:t>regard</w:t>
            </w:r>
            <w:r w:rsidRPr="00E23222">
              <w:t xml:space="preserve"> to</w:t>
            </w:r>
            <w:proofErr w:type="gramEnd"/>
            <w:r w:rsidRPr="00E23222">
              <w:t xml:space="preserve"> </w:t>
            </w:r>
            <w:r w:rsidR="000A3234">
              <w:t xml:space="preserve">assisting </w:t>
            </w:r>
            <w:r w:rsidRPr="00E23222">
              <w:t>the teacher help this child be successful in the classroom? Would you continue with the strategies suggeste</w:t>
            </w:r>
            <w:r>
              <w:t xml:space="preserve">d, try new ones, move to Tier 3, or </w:t>
            </w:r>
            <w:r w:rsidR="000A3234">
              <w:t xml:space="preserve">try </w:t>
            </w:r>
            <w:r>
              <w:t>something else</w:t>
            </w:r>
            <w:r w:rsidRPr="00E23222">
              <w:t>?</w:t>
            </w:r>
          </w:p>
          <w:p w14:paraId="637BDAE2" w14:textId="77777777" w:rsidR="00D241D6" w:rsidRPr="00E23222" w:rsidRDefault="00D241D6" w:rsidP="00D241D6">
            <w:pPr>
              <w:tabs>
                <w:tab w:val="left" w:pos="2329"/>
              </w:tabs>
              <w:rPr>
                <w:rFonts w:cs="Arial"/>
                <w:szCs w:val="20"/>
              </w:rPr>
            </w:pPr>
          </w:p>
          <w:p w14:paraId="2189031E" w14:textId="77777777" w:rsidR="00D241D6" w:rsidRPr="4948C66D" w:rsidRDefault="00D241D6" w:rsidP="00D241D6">
            <w:pPr>
              <w:tabs>
                <w:tab w:val="left" w:pos="2329"/>
              </w:tabs>
              <w:rPr>
                <w:rFonts w:eastAsia="Arial" w:cs="Arial"/>
                <w:b/>
                <w:bCs/>
              </w:rPr>
            </w:pPr>
            <w:r w:rsidRPr="00E23222">
              <w:rPr>
                <w:rFonts w:cs="Arial"/>
                <w:b/>
                <w:szCs w:val="20"/>
              </w:rPr>
              <w:t>Provide</w:t>
            </w:r>
            <w:r w:rsidRPr="00E23222">
              <w:rPr>
                <w:rFonts w:cs="Arial"/>
                <w:szCs w:val="20"/>
              </w:rPr>
              <w:t xml:space="preserve"> meaningful feedback to each group by Saturday.</w:t>
            </w:r>
          </w:p>
        </w:tc>
        <w:tc>
          <w:tcPr>
            <w:tcW w:w="1440" w:type="dxa"/>
          </w:tcPr>
          <w:p w14:paraId="204968C5" w14:textId="77777777" w:rsidR="00D241D6" w:rsidRPr="00132272" w:rsidRDefault="00D241D6" w:rsidP="00D241D6">
            <w:pPr>
              <w:tabs>
                <w:tab w:val="left" w:pos="2329"/>
              </w:tabs>
              <w:rPr>
                <w:rFonts w:cs="Arial"/>
                <w:strike/>
                <w:szCs w:val="20"/>
              </w:rPr>
            </w:pPr>
            <w:r>
              <w:rPr>
                <w:rFonts w:cs="Arial"/>
                <w:szCs w:val="20"/>
              </w:rPr>
              <w:t>5.2, 5.3, 5.4</w:t>
            </w:r>
          </w:p>
        </w:tc>
        <w:tc>
          <w:tcPr>
            <w:tcW w:w="1440" w:type="dxa"/>
          </w:tcPr>
          <w:p w14:paraId="3B45235C" w14:textId="77777777" w:rsidR="00D241D6" w:rsidRPr="00132272" w:rsidRDefault="00D241D6" w:rsidP="00D241D6">
            <w:pPr>
              <w:tabs>
                <w:tab w:val="left" w:pos="2329"/>
              </w:tabs>
              <w:rPr>
                <w:rFonts w:cs="Arial"/>
                <w:strike/>
                <w:szCs w:val="20"/>
              </w:rPr>
            </w:pPr>
            <w:r>
              <w:rPr>
                <w:rFonts w:cs="Arial"/>
                <w:szCs w:val="20"/>
              </w:rPr>
              <w:t xml:space="preserve">Case Study: </w:t>
            </w:r>
            <w:r w:rsidRPr="002A707F">
              <w:rPr>
                <w:rFonts w:cs="Arial"/>
                <w:b/>
                <w:szCs w:val="20"/>
              </w:rPr>
              <w:t>3 hours</w:t>
            </w:r>
          </w:p>
        </w:tc>
      </w:tr>
      <w:tr w:rsidR="00D241D6" w:rsidRPr="00842155" w14:paraId="083FD911"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8F5EF70" w14:textId="77777777" w:rsidR="00D241D6" w:rsidRPr="00842155" w:rsidRDefault="00D241D6" w:rsidP="00D241D6">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DEF55AF" w14:textId="77777777" w:rsidR="00D241D6" w:rsidRPr="00842155" w:rsidRDefault="00D241D6" w:rsidP="00D241D6">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1B6E4AD" w14:textId="77777777" w:rsidR="00D241D6" w:rsidRPr="00842155" w:rsidRDefault="00D241D6" w:rsidP="00D241D6">
            <w:pPr>
              <w:tabs>
                <w:tab w:val="left" w:pos="2329"/>
              </w:tabs>
              <w:rPr>
                <w:rFonts w:cs="Arial"/>
                <w:b/>
                <w:szCs w:val="20"/>
              </w:rPr>
            </w:pPr>
          </w:p>
        </w:tc>
        <w:tc>
          <w:tcPr>
            <w:tcW w:w="1440" w:type="dxa"/>
            <w:tcBorders>
              <w:bottom w:val="single" w:sz="4" w:space="0" w:color="000000" w:themeColor="text1"/>
            </w:tcBorders>
            <w:shd w:val="clear" w:color="auto" w:fill="E6E6E6"/>
          </w:tcPr>
          <w:p w14:paraId="706FB356" w14:textId="77777777" w:rsidR="00D241D6" w:rsidRPr="00842155" w:rsidRDefault="00D241D6" w:rsidP="00D241D6">
            <w:pPr>
              <w:tabs>
                <w:tab w:val="left" w:pos="2329"/>
              </w:tabs>
              <w:rPr>
                <w:rFonts w:cs="Arial"/>
                <w:b/>
                <w:szCs w:val="20"/>
              </w:rPr>
            </w:pPr>
            <w:r>
              <w:rPr>
                <w:rFonts w:cs="Arial"/>
                <w:b/>
                <w:szCs w:val="20"/>
              </w:rPr>
              <w:t>7.5 hours</w:t>
            </w:r>
          </w:p>
        </w:tc>
      </w:tr>
    </w:tbl>
    <w:p w14:paraId="1477072B" w14:textId="77777777" w:rsidR="005344A9" w:rsidRDefault="005344A9" w:rsidP="0020635A">
      <w:pPr>
        <w:pStyle w:val="Heading1"/>
      </w:pPr>
    </w:p>
    <w:p w14:paraId="355AB39F" w14:textId="77777777" w:rsidR="005344A9" w:rsidRDefault="005344A9" w:rsidP="005344A9">
      <w:pPr>
        <w:tabs>
          <w:tab w:val="left" w:pos="1065"/>
        </w:tabs>
      </w:pPr>
    </w:p>
    <w:p w14:paraId="73A99AAC"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067A0C1"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4C9FB65D" w14:textId="77777777" w:rsidR="002C1641" w:rsidRPr="00842155" w:rsidRDefault="002C1641" w:rsidP="0020635A">
            <w:pPr>
              <w:pStyle w:val="WeeklyTopicHeading1"/>
            </w:pPr>
            <w:bookmarkStart w:id="13" w:name="weeksix"/>
            <w:bookmarkStart w:id="14" w:name="_Toc358980899"/>
            <w:bookmarkEnd w:id="13"/>
            <w:r w:rsidRPr="0068364F">
              <w:t xml:space="preserve">Week </w:t>
            </w:r>
            <w:r>
              <w:t>Six</w:t>
            </w:r>
            <w:r w:rsidRPr="0068364F">
              <w:t xml:space="preserve">: </w:t>
            </w:r>
            <w:r w:rsidR="00D241D6" w:rsidRPr="00AC34AD">
              <w:t>Grades 6</w:t>
            </w:r>
            <w:r w:rsidR="00D241D6">
              <w:t>–</w:t>
            </w:r>
            <w:r w:rsidR="00D241D6" w:rsidRPr="00AC34AD">
              <w:t>8 Reading Instruction Content Area Reading</w:t>
            </w:r>
            <w:bookmarkEnd w:id="14"/>
          </w:p>
        </w:tc>
        <w:tc>
          <w:tcPr>
            <w:tcW w:w="1440" w:type="dxa"/>
            <w:tcBorders>
              <w:left w:val="nil"/>
              <w:bottom w:val="single" w:sz="4" w:space="0" w:color="000000" w:themeColor="text1"/>
              <w:right w:val="nil"/>
            </w:tcBorders>
            <w:shd w:val="clear" w:color="auto" w:fill="BF2C37"/>
          </w:tcPr>
          <w:p w14:paraId="2623ED9F"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B5FAC73"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3967CCA5"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28ED1F3" w14:textId="77777777" w:rsidR="00BA4B7B" w:rsidRPr="00825CE5"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C1915D9" w14:textId="77777777" w:rsidR="00BA4B7B" w:rsidRPr="00825CE5" w:rsidRDefault="4948C66D" w:rsidP="4948C66D">
            <w:pPr>
              <w:tabs>
                <w:tab w:val="left" w:pos="0"/>
                <w:tab w:val="left" w:pos="3720"/>
              </w:tabs>
              <w:outlineLvl w:val="0"/>
              <w:rPr>
                <w:rFonts w:eastAsia="Arial" w:cs="Arial"/>
                <w:b/>
                <w:bCs/>
              </w:rPr>
            </w:pPr>
            <w:r w:rsidRPr="4948C66D">
              <w:rPr>
                <w:rFonts w:eastAsia="Arial" w:cs="Arial"/>
                <w:b/>
                <w:bCs/>
                <w:i/>
                <w:iCs/>
              </w:rPr>
              <w:t>Alignment</w:t>
            </w:r>
          </w:p>
        </w:tc>
      </w:tr>
      <w:tr w:rsidR="00D241D6" w:rsidRPr="00842155" w14:paraId="39B63FE0"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E22B33A" w14:textId="77777777" w:rsidR="00D241D6" w:rsidRPr="00842155" w:rsidRDefault="00D241D6" w:rsidP="00D241D6">
            <w:pPr>
              <w:pStyle w:val="ObjectiveBullet"/>
              <w:numPr>
                <w:ilvl w:val="1"/>
                <w:numId w:val="12"/>
              </w:numPr>
              <w:tabs>
                <w:tab w:val="clear" w:pos="0"/>
              </w:tabs>
            </w:pPr>
            <w:r>
              <w:t>Analyze instructional strategies for their effectiveness in supporting reading skill attainment for students in various grade levels.</w:t>
            </w:r>
          </w:p>
        </w:tc>
        <w:tc>
          <w:tcPr>
            <w:tcW w:w="2880" w:type="dxa"/>
            <w:gridSpan w:val="2"/>
            <w:tcBorders>
              <w:left w:val="nil"/>
              <w:bottom w:val="nil"/>
            </w:tcBorders>
          </w:tcPr>
          <w:p w14:paraId="74429760" w14:textId="77777777" w:rsidR="00D241D6" w:rsidRPr="00842155" w:rsidRDefault="00D241D6" w:rsidP="00D241D6">
            <w:pPr>
              <w:tabs>
                <w:tab w:val="left" w:pos="0"/>
                <w:tab w:val="left" w:pos="3720"/>
              </w:tabs>
              <w:outlineLvl w:val="0"/>
              <w:rPr>
                <w:rFonts w:cs="Arial"/>
                <w:szCs w:val="20"/>
              </w:rPr>
            </w:pPr>
            <w:r>
              <w:rPr>
                <w:rFonts w:cs="Arial"/>
                <w:szCs w:val="20"/>
              </w:rPr>
              <w:t>CLO2</w:t>
            </w:r>
          </w:p>
        </w:tc>
      </w:tr>
      <w:tr w:rsidR="00D241D6" w:rsidRPr="00842155" w14:paraId="2F2600C0"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FBD53E9" w14:textId="77777777" w:rsidR="00D241D6" w:rsidRPr="00842155" w:rsidRDefault="00D241D6" w:rsidP="00D241D6">
            <w:pPr>
              <w:pStyle w:val="ObjectiveBullet"/>
              <w:numPr>
                <w:ilvl w:val="1"/>
                <w:numId w:val="12"/>
              </w:numPr>
            </w:pPr>
            <w:r>
              <w:t>Apply research-based instructional strategies for students who are reading in the content areas.</w:t>
            </w:r>
          </w:p>
        </w:tc>
        <w:tc>
          <w:tcPr>
            <w:tcW w:w="2880" w:type="dxa"/>
            <w:gridSpan w:val="2"/>
            <w:tcBorders>
              <w:top w:val="nil"/>
              <w:left w:val="nil"/>
              <w:bottom w:val="nil"/>
            </w:tcBorders>
          </w:tcPr>
          <w:p w14:paraId="3D48DBD3" w14:textId="77777777" w:rsidR="00D241D6" w:rsidRPr="00842155" w:rsidRDefault="00D241D6" w:rsidP="00D241D6">
            <w:pPr>
              <w:tabs>
                <w:tab w:val="left" w:pos="0"/>
                <w:tab w:val="left" w:pos="3720"/>
              </w:tabs>
              <w:outlineLvl w:val="0"/>
              <w:rPr>
                <w:rFonts w:cs="Arial"/>
                <w:szCs w:val="20"/>
              </w:rPr>
            </w:pPr>
            <w:r>
              <w:rPr>
                <w:rFonts w:cs="Arial"/>
                <w:szCs w:val="20"/>
              </w:rPr>
              <w:t>CLO3</w:t>
            </w:r>
          </w:p>
        </w:tc>
      </w:tr>
      <w:tr w:rsidR="00D241D6" w:rsidRPr="00842155" w14:paraId="63CB9ECF"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FF78A15" w14:textId="77777777" w:rsidR="00D241D6" w:rsidRPr="00842155" w:rsidRDefault="00D241D6" w:rsidP="00D241D6">
            <w:pPr>
              <w:pStyle w:val="ObjectiveBullet"/>
              <w:numPr>
                <w:ilvl w:val="1"/>
                <w:numId w:val="12"/>
              </w:numPr>
            </w:pPr>
            <w:r>
              <w:t>Determine how to align the ELA standards with the Pennsylvania Core content area standards.</w:t>
            </w:r>
          </w:p>
        </w:tc>
        <w:tc>
          <w:tcPr>
            <w:tcW w:w="2880" w:type="dxa"/>
            <w:gridSpan w:val="2"/>
            <w:tcBorders>
              <w:top w:val="nil"/>
              <w:left w:val="nil"/>
              <w:bottom w:val="single" w:sz="4" w:space="0" w:color="000000" w:themeColor="text1"/>
            </w:tcBorders>
          </w:tcPr>
          <w:p w14:paraId="36793AA5" w14:textId="77777777" w:rsidR="00D241D6" w:rsidRPr="00842155" w:rsidRDefault="00D241D6" w:rsidP="00D241D6">
            <w:pPr>
              <w:tabs>
                <w:tab w:val="left" w:pos="0"/>
                <w:tab w:val="left" w:pos="3720"/>
              </w:tabs>
              <w:outlineLvl w:val="0"/>
              <w:rPr>
                <w:rFonts w:cs="Arial"/>
                <w:szCs w:val="20"/>
              </w:rPr>
            </w:pPr>
            <w:r>
              <w:rPr>
                <w:rFonts w:cs="Arial"/>
                <w:szCs w:val="20"/>
              </w:rPr>
              <w:t>CLO5</w:t>
            </w:r>
          </w:p>
        </w:tc>
      </w:tr>
      <w:tr w:rsidR="00D241D6" w:rsidRPr="00842155" w14:paraId="776D00DC"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598675C" w14:textId="77777777" w:rsidR="00D241D6" w:rsidRDefault="00D241D6" w:rsidP="00D241D6">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12C1E714"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33CA95A6"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7DDBE1A9"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b/>
                <w:bCs/>
                <w:i/>
                <w:iCs/>
              </w:rPr>
              <w:t>AIE</w:t>
            </w:r>
          </w:p>
        </w:tc>
      </w:tr>
      <w:tr w:rsidR="00D241D6" w:rsidRPr="00842155" w14:paraId="5B2885FA"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BC6EA7D" w14:textId="77777777" w:rsidR="00D241D6" w:rsidRDefault="00D241D6" w:rsidP="00D241D6">
            <w:pPr>
              <w:rPr>
                <w:rFonts w:cs="Arial"/>
                <w:b/>
                <w:szCs w:val="20"/>
              </w:rPr>
            </w:pPr>
            <w:r>
              <w:rPr>
                <w:rFonts w:cs="Arial"/>
                <w:b/>
                <w:szCs w:val="20"/>
              </w:rPr>
              <w:t>Week Six Reading</w:t>
            </w:r>
          </w:p>
          <w:p w14:paraId="091E8CEA" w14:textId="77777777" w:rsidR="00D241D6" w:rsidRDefault="00D241D6" w:rsidP="00D241D6">
            <w:pPr>
              <w:rPr>
                <w:rFonts w:cs="Arial"/>
                <w:b/>
                <w:szCs w:val="20"/>
              </w:rPr>
            </w:pPr>
          </w:p>
          <w:p w14:paraId="741095C4" w14:textId="77777777" w:rsidR="00D241D6" w:rsidRDefault="00D241D6" w:rsidP="00D241D6">
            <w:pPr>
              <w:rPr>
                <w:rFonts w:cs="Arial"/>
                <w:szCs w:val="20"/>
              </w:rPr>
            </w:pPr>
            <w:r w:rsidRPr="00446623">
              <w:rPr>
                <w:rFonts w:cs="Arial"/>
                <w:b/>
                <w:szCs w:val="20"/>
              </w:rPr>
              <w:t>Read</w:t>
            </w:r>
            <w:r>
              <w:rPr>
                <w:rFonts w:cs="Arial"/>
                <w:szCs w:val="20"/>
              </w:rPr>
              <w:t xml:space="preserve"> the following sections of </w:t>
            </w:r>
            <w:r>
              <w:rPr>
                <w:bCs/>
                <w:i/>
              </w:rPr>
              <w:t>The Continuum of Literacy Learning, Grades PreK–8</w:t>
            </w:r>
            <w:r>
              <w:rPr>
                <w:rFonts w:cs="Arial"/>
                <w:szCs w:val="20"/>
              </w:rPr>
              <w:t>:</w:t>
            </w:r>
          </w:p>
          <w:p w14:paraId="3B4E7937" w14:textId="77777777" w:rsidR="00D241D6" w:rsidRDefault="00D241D6" w:rsidP="00D241D6">
            <w:pPr>
              <w:rPr>
                <w:rFonts w:cs="Arial"/>
                <w:szCs w:val="20"/>
              </w:rPr>
            </w:pPr>
          </w:p>
          <w:p w14:paraId="4C8CF3F1" w14:textId="77777777" w:rsidR="00D241D6" w:rsidRDefault="00D241D6" w:rsidP="00D241D6">
            <w:pPr>
              <w:pStyle w:val="ListParagraph"/>
              <w:numPr>
                <w:ilvl w:val="0"/>
                <w:numId w:val="29"/>
              </w:numPr>
              <w:rPr>
                <w:rFonts w:cs="Arial"/>
                <w:szCs w:val="20"/>
              </w:rPr>
            </w:pPr>
            <w:r>
              <w:rPr>
                <w:rFonts w:cs="Arial"/>
                <w:szCs w:val="20"/>
              </w:rPr>
              <w:t>pp. 38–43</w:t>
            </w:r>
          </w:p>
          <w:p w14:paraId="567750E5" w14:textId="77777777" w:rsidR="00D241D6" w:rsidRDefault="00D241D6" w:rsidP="00D241D6">
            <w:pPr>
              <w:pStyle w:val="ListParagraph"/>
              <w:numPr>
                <w:ilvl w:val="0"/>
                <w:numId w:val="29"/>
              </w:numPr>
              <w:rPr>
                <w:rFonts w:cs="Arial"/>
                <w:szCs w:val="20"/>
              </w:rPr>
            </w:pPr>
            <w:r>
              <w:rPr>
                <w:rFonts w:cs="Arial"/>
                <w:szCs w:val="20"/>
              </w:rPr>
              <w:t>pp. 68–71</w:t>
            </w:r>
          </w:p>
          <w:p w14:paraId="3A67540F" w14:textId="77777777" w:rsidR="00D241D6" w:rsidRDefault="00D241D6" w:rsidP="00D241D6">
            <w:pPr>
              <w:pStyle w:val="ListParagraph"/>
              <w:numPr>
                <w:ilvl w:val="0"/>
                <w:numId w:val="29"/>
              </w:numPr>
              <w:rPr>
                <w:rFonts w:cs="Arial"/>
                <w:szCs w:val="20"/>
              </w:rPr>
            </w:pPr>
            <w:r>
              <w:rPr>
                <w:rFonts w:cs="Arial"/>
                <w:szCs w:val="20"/>
              </w:rPr>
              <w:t>pp. 92–99</w:t>
            </w:r>
          </w:p>
          <w:p w14:paraId="29108863" w14:textId="77777777" w:rsidR="00D241D6" w:rsidRDefault="00D241D6" w:rsidP="00D241D6">
            <w:pPr>
              <w:pStyle w:val="ListParagraph"/>
              <w:numPr>
                <w:ilvl w:val="0"/>
                <w:numId w:val="29"/>
              </w:numPr>
              <w:rPr>
                <w:rFonts w:cs="Arial"/>
                <w:szCs w:val="20"/>
              </w:rPr>
            </w:pPr>
            <w:r>
              <w:rPr>
                <w:rFonts w:cs="Arial"/>
                <w:szCs w:val="20"/>
              </w:rPr>
              <w:t>pp. 166–185</w:t>
            </w:r>
          </w:p>
          <w:p w14:paraId="7A4CF5A2" w14:textId="77777777" w:rsidR="00D241D6" w:rsidRPr="00D241D6" w:rsidRDefault="00D241D6" w:rsidP="00D241D6">
            <w:pPr>
              <w:pStyle w:val="ListParagraph"/>
              <w:numPr>
                <w:ilvl w:val="0"/>
                <w:numId w:val="29"/>
              </w:numPr>
              <w:rPr>
                <w:rFonts w:cs="Arial"/>
                <w:szCs w:val="20"/>
              </w:rPr>
            </w:pPr>
            <w:r>
              <w:rPr>
                <w:rFonts w:cs="Arial"/>
                <w:szCs w:val="20"/>
              </w:rPr>
              <w:t>pp. 232–235</w:t>
            </w:r>
          </w:p>
        </w:tc>
        <w:tc>
          <w:tcPr>
            <w:tcW w:w="1440" w:type="dxa"/>
            <w:tcBorders>
              <w:left w:val="single" w:sz="4" w:space="0" w:color="000000" w:themeColor="text1"/>
            </w:tcBorders>
            <w:shd w:val="clear" w:color="auto" w:fill="FFFFFF" w:themeFill="background1"/>
          </w:tcPr>
          <w:p w14:paraId="7578467A" w14:textId="77777777" w:rsidR="00D241D6" w:rsidRPr="009F6FAF" w:rsidRDefault="00D241D6" w:rsidP="00D241D6">
            <w:pPr>
              <w:rPr>
                <w:rFonts w:cs="Arial"/>
                <w:szCs w:val="20"/>
              </w:rPr>
            </w:pPr>
            <w:r>
              <w:rPr>
                <w:rFonts w:cs="Arial"/>
                <w:szCs w:val="20"/>
              </w:rPr>
              <w:t>WEEK</w:t>
            </w:r>
          </w:p>
        </w:tc>
        <w:tc>
          <w:tcPr>
            <w:tcW w:w="1440" w:type="dxa"/>
            <w:tcBorders>
              <w:left w:val="single" w:sz="4" w:space="0" w:color="000000" w:themeColor="text1"/>
            </w:tcBorders>
            <w:shd w:val="clear" w:color="auto" w:fill="FFFFFF" w:themeFill="background1"/>
          </w:tcPr>
          <w:p w14:paraId="2234B5A0" w14:textId="77777777" w:rsidR="00D241D6" w:rsidRPr="009F6FAF" w:rsidRDefault="00D241D6" w:rsidP="00D241D6">
            <w:pPr>
              <w:rPr>
                <w:rFonts w:cs="Arial"/>
                <w:szCs w:val="20"/>
              </w:rPr>
            </w:pPr>
          </w:p>
        </w:tc>
      </w:tr>
      <w:tr w:rsidR="00D241D6" w:rsidRPr="00842155" w14:paraId="777894F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CA8B345" w14:textId="77777777" w:rsidR="00D241D6" w:rsidRDefault="00D241D6" w:rsidP="00D241D6">
            <w:pPr>
              <w:ind w:left="360" w:hanging="360"/>
              <w:rPr>
                <w:rFonts w:cs="Arial"/>
                <w:b/>
                <w:szCs w:val="20"/>
              </w:rPr>
            </w:pPr>
            <w:r>
              <w:rPr>
                <w:rFonts w:cs="Arial"/>
                <w:b/>
                <w:szCs w:val="20"/>
              </w:rPr>
              <w:t>Resources: Content Area Literacy</w:t>
            </w:r>
          </w:p>
          <w:p w14:paraId="2EF223AD" w14:textId="77777777" w:rsidR="00D241D6" w:rsidRDefault="00D241D6" w:rsidP="00D241D6">
            <w:pPr>
              <w:ind w:left="360" w:hanging="360"/>
              <w:rPr>
                <w:rFonts w:cs="Arial"/>
                <w:b/>
                <w:szCs w:val="20"/>
              </w:rPr>
            </w:pPr>
          </w:p>
          <w:p w14:paraId="1A4F73E0" w14:textId="77777777" w:rsidR="00D241D6" w:rsidRDefault="00D241D6" w:rsidP="00D241D6">
            <w:pPr>
              <w:ind w:left="360" w:hanging="360"/>
              <w:rPr>
                <w:rFonts w:cs="Arial"/>
                <w:szCs w:val="20"/>
              </w:rPr>
            </w:pPr>
            <w:r w:rsidRPr="00AE33F7">
              <w:rPr>
                <w:rFonts w:cs="Arial"/>
                <w:b/>
                <w:szCs w:val="20"/>
              </w:rPr>
              <w:t>Read</w:t>
            </w:r>
            <w:r>
              <w:rPr>
                <w:rFonts w:cs="Arial"/>
                <w:szCs w:val="20"/>
              </w:rPr>
              <w:t xml:space="preserve"> the following articles:</w:t>
            </w:r>
          </w:p>
          <w:p w14:paraId="751D0B8C" w14:textId="77777777" w:rsidR="00D241D6" w:rsidRDefault="00D241D6" w:rsidP="00D241D6">
            <w:pPr>
              <w:ind w:left="360" w:hanging="360"/>
              <w:rPr>
                <w:rFonts w:cs="Arial"/>
                <w:szCs w:val="20"/>
              </w:rPr>
            </w:pPr>
          </w:p>
          <w:p w14:paraId="7650FC62" w14:textId="473D55BB" w:rsidR="00D241D6" w:rsidRDefault="00D241D6" w:rsidP="00D241D6">
            <w:pPr>
              <w:ind w:left="360" w:hanging="360"/>
              <w:rPr>
                <w:rFonts w:cs="Arial"/>
                <w:szCs w:val="20"/>
              </w:rPr>
            </w:pPr>
            <w:proofErr w:type="spellStart"/>
            <w:r w:rsidRPr="005F764A">
              <w:rPr>
                <w:rFonts w:cs="Arial"/>
                <w:szCs w:val="20"/>
              </w:rPr>
              <w:t>Biancarosa</w:t>
            </w:r>
            <w:proofErr w:type="spellEnd"/>
            <w:r w:rsidRPr="005F764A">
              <w:rPr>
                <w:rFonts w:cs="Arial"/>
                <w:szCs w:val="20"/>
              </w:rPr>
              <w:t xml:space="preserve">, G. (2012). </w:t>
            </w:r>
            <w:hyperlink r:id="rId63" w:history="1">
              <w:r w:rsidRPr="005F764A">
                <w:rPr>
                  <w:rStyle w:val="Hyperlink"/>
                  <w:rFonts w:cs="Arial"/>
                  <w:szCs w:val="20"/>
                </w:rPr>
                <w:t xml:space="preserve">Adolescent </w:t>
              </w:r>
              <w:r>
                <w:rPr>
                  <w:rStyle w:val="Hyperlink"/>
                  <w:rFonts w:cs="Arial"/>
                  <w:szCs w:val="20"/>
                </w:rPr>
                <w:t>l</w:t>
              </w:r>
              <w:r w:rsidRPr="005F764A">
                <w:rPr>
                  <w:rStyle w:val="Hyperlink"/>
                  <w:rFonts w:cs="Arial"/>
                  <w:szCs w:val="20"/>
                </w:rPr>
                <w:t xml:space="preserve">iteracy: More </w:t>
              </w:r>
              <w:r>
                <w:rPr>
                  <w:rStyle w:val="Hyperlink"/>
                  <w:rFonts w:cs="Arial"/>
                  <w:szCs w:val="20"/>
                </w:rPr>
                <w:t>t</w:t>
              </w:r>
              <w:r w:rsidRPr="005F764A">
                <w:rPr>
                  <w:rStyle w:val="Hyperlink"/>
                  <w:rFonts w:cs="Arial"/>
                  <w:szCs w:val="20"/>
                </w:rPr>
                <w:t xml:space="preserve">han </w:t>
              </w:r>
              <w:r>
                <w:rPr>
                  <w:rStyle w:val="Hyperlink"/>
                  <w:rFonts w:cs="Arial"/>
                  <w:szCs w:val="20"/>
                </w:rPr>
                <w:t>r</w:t>
              </w:r>
              <w:r w:rsidRPr="005F764A">
                <w:rPr>
                  <w:rStyle w:val="Hyperlink"/>
                  <w:rFonts w:cs="Arial"/>
                  <w:szCs w:val="20"/>
                </w:rPr>
                <w:t>emediation</w:t>
              </w:r>
            </w:hyperlink>
            <w:r w:rsidRPr="005F764A">
              <w:rPr>
                <w:rFonts w:cs="Arial"/>
                <w:szCs w:val="20"/>
              </w:rPr>
              <w:t xml:space="preserve">. </w:t>
            </w:r>
            <w:r w:rsidRPr="005F764A">
              <w:rPr>
                <w:rFonts w:cs="Arial"/>
                <w:i/>
                <w:szCs w:val="20"/>
              </w:rPr>
              <w:t>Educational Leadership</w:t>
            </w:r>
            <w:r w:rsidRPr="005F764A">
              <w:rPr>
                <w:rFonts w:cs="Arial"/>
                <w:szCs w:val="20"/>
              </w:rPr>
              <w:t>, 69</w:t>
            </w:r>
            <w:r w:rsidRPr="00651368">
              <w:rPr>
                <w:rFonts w:cs="Arial"/>
                <w:i/>
                <w:szCs w:val="20"/>
              </w:rPr>
              <w:t>(6)</w:t>
            </w:r>
            <w:r w:rsidRPr="005F764A">
              <w:rPr>
                <w:rFonts w:cs="Arial"/>
                <w:szCs w:val="20"/>
              </w:rPr>
              <w:t>, 22</w:t>
            </w:r>
            <w:r>
              <w:rPr>
                <w:rFonts w:cs="Arial"/>
                <w:szCs w:val="20"/>
              </w:rPr>
              <w:t>–</w:t>
            </w:r>
            <w:r w:rsidRPr="005F764A">
              <w:rPr>
                <w:rFonts w:cs="Arial"/>
                <w:szCs w:val="20"/>
              </w:rPr>
              <w:t>27.</w:t>
            </w:r>
          </w:p>
          <w:p w14:paraId="1BEF25A1" w14:textId="77777777" w:rsidR="00D241D6" w:rsidRDefault="00D241D6" w:rsidP="00D241D6">
            <w:pPr>
              <w:ind w:left="360" w:hanging="360"/>
              <w:rPr>
                <w:rFonts w:cs="Arial"/>
                <w:szCs w:val="20"/>
              </w:rPr>
            </w:pPr>
          </w:p>
          <w:p w14:paraId="408345DD" w14:textId="170EC319" w:rsidR="00D241D6" w:rsidRDefault="00D241D6" w:rsidP="00D241D6">
            <w:pPr>
              <w:ind w:left="360" w:hanging="360"/>
              <w:rPr>
                <w:rFonts w:cs="Arial"/>
                <w:szCs w:val="20"/>
              </w:rPr>
            </w:pPr>
            <w:r w:rsidRPr="005F764A">
              <w:rPr>
                <w:rFonts w:cs="Arial"/>
                <w:szCs w:val="20"/>
              </w:rPr>
              <w:t xml:space="preserve">Duke, N., </w:t>
            </w:r>
            <w:proofErr w:type="spellStart"/>
            <w:r w:rsidRPr="005F764A">
              <w:rPr>
                <w:rFonts w:cs="Arial"/>
                <w:szCs w:val="20"/>
              </w:rPr>
              <w:t>Caughlan</w:t>
            </w:r>
            <w:proofErr w:type="spellEnd"/>
            <w:r w:rsidRPr="005F764A">
              <w:rPr>
                <w:rFonts w:cs="Arial"/>
                <w:szCs w:val="20"/>
              </w:rPr>
              <w:t xml:space="preserve">, S., </w:t>
            </w:r>
            <w:proofErr w:type="spellStart"/>
            <w:r w:rsidRPr="005F764A">
              <w:rPr>
                <w:rFonts w:cs="Arial"/>
                <w:szCs w:val="20"/>
              </w:rPr>
              <w:t>Juzwik</w:t>
            </w:r>
            <w:proofErr w:type="spellEnd"/>
            <w:r w:rsidRPr="005F764A">
              <w:rPr>
                <w:rFonts w:cs="Arial"/>
                <w:szCs w:val="20"/>
              </w:rPr>
              <w:t xml:space="preserve">, M., &amp; Martin, N. (2012). </w:t>
            </w:r>
            <w:hyperlink r:id="rId64" w:history="1">
              <w:r w:rsidRPr="005F764A">
                <w:rPr>
                  <w:rStyle w:val="Hyperlink"/>
                  <w:rFonts w:cs="Arial"/>
                  <w:szCs w:val="20"/>
                </w:rPr>
                <w:t xml:space="preserve">Teaching </w:t>
              </w:r>
              <w:r>
                <w:rPr>
                  <w:rStyle w:val="Hyperlink"/>
                  <w:rFonts w:cs="Arial"/>
                  <w:szCs w:val="20"/>
                </w:rPr>
                <w:t>g</w:t>
              </w:r>
              <w:r w:rsidRPr="005F764A">
                <w:rPr>
                  <w:rStyle w:val="Hyperlink"/>
                  <w:rFonts w:cs="Arial"/>
                  <w:szCs w:val="20"/>
                </w:rPr>
                <w:t xml:space="preserve">enre </w:t>
              </w:r>
              <w:r>
                <w:rPr>
                  <w:rStyle w:val="Hyperlink"/>
                  <w:rFonts w:cs="Arial"/>
                  <w:szCs w:val="20"/>
                </w:rPr>
                <w:t>with p</w:t>
              </w:r>
              <w:r w:rsidRPr="005F764A">
                <w:rPr>
                  <w:rStyle w:val="Hyperlink"/>
                  <w:rFonts w:cs="Arial"/>
                  <w:szCs w:val="20"/>
                </w:rPr>
                <w:t>urpose</w:t>
              </w:r>
            </w:hyperlink>
            <w:r w:rsidRPr="005F764A">
              <w:rPr>
                <w:rFonts w:cs="Arial"/>
                <w:szCs w:val="20"/>
              </w:rPr>
              <w:t xml:space="preserve">. </w:t>
            </w:r>
            <w:r w:rsidRPr="005F764A">
              <w:rPr>
                <w:rFonts w:cs="Arial"/>
                <w:i/>
                <w:szCs w:val="20"/>
              </w:rPr>
              <w:t>Educational Leadership</w:t>
            </w:r>
            <w:r w:rsidRPr="005F764A">
              <w:rPr>
                <w:rFonts w:cs="Arial"/>
                <w:szCs w:val="20"/>
              </w:rPr>
              <w:t>, 69</w:t>
            </w:r>
            <w:r w:rsidRPr="00651368">
              <w:rPr>
                <w:rFonts w:cs="Arial"/>
                <w:i/>
                <w:szCs w:val="20"/>
              </w:rPr>
              <w:t>(6)</w:t>
            </w:r>
            <w:r w:rsidRPr="005F764A">
              <w:rPr>
                <w:rFonts w:cs="Arial"/>
                <w:szCs w:val="20"/>
              </w:rPr>
              <w:t>, 34</w:t>
            </w:r>
            <w:r>
              <w:rPr>
                <w:rFonts w:cs="Arial"/>
                <w:szCs w:val="20"/>
              </w:rPr>
              <w:t>–</w:t>
            </w:r>
            <w:r w:rsidRPr="005F764A">
              <w:rPr>
                <w:rFonts w:cs="Arial"/>
                <w:szCs w:val="20"/>
              </w:rPr>
              <w:t>39.</w:t>
            </w:r>
          </w:p>
          <w:p w14:paraId="071C07DB" w14:textId="77777777" w:rsidR="00D241D6" w:rsidRDefault="00D241D6" w:rsidP="00D241D6">
            <w:pPr>
              <w:ind w:left="360" w:hanging="360"/>
              <w:rPr>
                <w:rFonts w:cs="Arial"/>
                <w:szCs w:val="20"/>
              </w:rPr>
            </w:pPr>
          </w:p>
          <w:p w14:paraId="5966047F" w14:textId="2C5F5998" w:rsidR="00D241D6" w:rsidRDefault="00D241D6" w:rsidP="00D241D6">
            <w:pPr>
              <w:ind w:left="360" w:hanging="360"/>
              <w:rPr>
                <w:rFonts w:cs="Arial"/>
                <w:szCs w:val="20"/>
              </w:rPr>
            </w:pPr>
            <w:proofErr w:type="spellStart"/>
            <w:r w:rsidRPr="005F764A">
              <w:rPr>
                <w:rFonts w:cs="Arial"/>
                <w:szCs w:val="20"/>
              </w:rPr>
              <w:t>Goudvis</w:t>
            </w:r>
            <w:proofErr w:type="spellEnd"/>
            <w:r w:rsidRPr="005F764A">
              <w:rPr>
                <w:rFonts w:cs="Arial"/>
                <w:szCs w:val="20"/>
              </w:rPr>
              <w:t xml:space="preserve">, A., &amp; Harvey, S. (2012). </w:t>
            </w:r>
            <w:hyperlink r:id="rId65" w:history="1">
              <w:r w:rsidRPr="005F764A">
                <w:rPr>
                  <w:rStyle w:val="Hyperlink"/>
                  <w:rFonts w:cs="Arial"/>
                  <w:szCs w:val="20"/>
                </w:rPr>
                <w:t xml:space="preserve">Teaching for </w:t>
              </w:r>
              <w:r>
                <w:rPr>
                  <w:rStyle w:val="Hyperlink"/>
                  <w:rFonts w:cs="Arial"/>
                  <w:szCs w:val="20"/>
                </w:rPr>
                <w:t>h</w:t>
              </w:r>
              <w:r w:rsidRPr="005F764A">
                <w:rPr>
                  <w:rStyle w:val="Hyperlink"/>
                  <w:rFonts w:cs="Arial"/>
                  <w:szCs w:val="20"/>
                </w:rPr>
                <w:t xml:space="preserve">istorical </w:t>
              </w:r>
              <w:r>
                <w:rPr>
                  <w:rStyle w:val="Hyperlink"/>
                  <w:rFonts w:cs="Arial"/>
                  <w:szCs w:val="20"/>
                </w:rPr>
                <w:t>l</w:t>
              </w:r>
              <w:r w:rsidRPr="005F764A">
                <w:rPr>
                  <w:rStyle w:val="Hyperlink"/>
                  <w:rFonts w:cs="Arial"/>
                  <w:szCs w:val="20"/>
                </w:rPr>
                <w:t>iteracy</w:t>
              </w:r>
            </w:hyperlink>
            <w:r w:rsidRPr="005F764A">
              <w:rPr>
                <w:rFonts w:cs="Arial"/>
                <w:szCs w:val="20"/>
              </w:rPr>
              <w:t xml:space="preserve">. </w:t>
            </w:r>
            <w:r w:rsidRPr="005F764A">
              <w:rPr>
                <w:rFonts w:cs="Arial"/>
                <w:i/>
                <w:szCs w:val="20"/>
              </w:rPr>
              <w:t>Educational Leadership</w:t>
            </w:r>
            <w:r w:rsidRPr="005F764A">
              <w:rPr>
                <w:rFonts w:cs="Arial"/>
                <w:szCs w:val="20"/>
              </w:rPr>
              <w:t>, 69</w:t>
            </w:r>
            <w:r w:rsidRPr="00651368">
              <w:rPr>
                <w:rFonts w:cs="Arial"/>
                <w:i/>
                <w:szCs w:val="20"/>
              </w:rPr>
              <w:t>(6)</w:t>
            </w:r>
            <w:r w:rsidRPr="005F764A">
              <w:rPr>
                <w:rFonts w:cs="Arial"/>
                <w:szCs w:val="20"/>
              </w:rPr>
              <w:t>, 52</w:t>
            </w:r>
            <w:r>
              <w:rPr>
                <w:rFonts w:cs="Arial"/>
                <w:szCs w:val="20"/>
              </w:rPr>
              <w:t>–</w:t>
            </w:r>
            <w:r w:rsidRPr="005F764A">
              <w:rPr>
                <w:rFonts w:cs="Arial"/>
                <w:szCs w:val="20"/>
              </w:rPr>
              <w:t>57.</w:t>
            </w:r>
          </w:p>
          <w:p w14:paraId="39C74EDC" w14:textId="77777777" w:rsidR="00D241D6" w:rsidRDefault="00D241D6" w:rsidP="00D241D6">
            <w:pPr>
              <w:ind w:left="360" w:hanging="360"/>
              <w:rPr>
                <w:rFonts w:cs="Arial"/>
                <w:szCs w:val="20"/>
              </w:rPr>
            </w:pPr>
          </w:p>
          <w:p w14:paraId="2E2915C8" w14:textId="60FCE8F2" w:rsidR="00D241D6" w:rsidRDefault="00D241D6" w:rsidP="00D241D6">
            <w:pPr>
              <w:ind w:left="360" w:hanging="360"/>
              <w:rPr>
                <w:rFonts w:cs="Arial"/>
                <w:szCs w:val="20"/>
              </w:rPr>
            </w:pPr>
            <w:proofErr w:type="spellStart"/>
            <w:r w:rsidRPr="005F764A">
              <w:rPr>
                <w:rFonts w:cs="Arial"/>
                <w:szCs w:val="20"/>
              </w:rPr>
              <w:t>Jago</w:t>
            </w:r>
            <w:proofErr w:type="spellEnd"/>
            <w:r w:rsidRPr="005F764A">
              <w:rPr>
                <w:rFonts w:cs="Arial"/>
                <w:szCs w:val="20"/>
              </w:rPr>
              <w:t xml:space="preserve">, C. (2012). </w:t>
            </w:r>
            <w:hyperlink r:id="rId66" w:history="1">
              <w:r>
                <w:rPr>
                  <w:rStyle w:val="Hyperlink"/>
                  <w:rFonts w:cs="Arial"/>
                  <w:szCs w:val="20"/>
                </w:rPr>
                <w:t xml:space="preserve">Opening </w:t>
              </w:r>
              <w:r w:rsidRPr="005F764A">
                <w:rPr>
                  <w:rStyle w:val="Hyperlink"/>
                  <w:rFonts w:cs="Arial"/>
                  <w:szCs w:val="20"/>
                </w:rPr>
                <w:t xml:space="preserve">the </w:t>
              </w:r>
              <w:r>
                <w:rPr>
                  <w:rStyle w:val="Hyperlink"/>
                  <w:rFonts w:cs="Arial"/>
                  <w:szCs w:val="20"/>
                </w:rPr>
                <w:t>l</w:t>
              </w:r>
              <w:r w:rsidRPr="005F764A">
                <w:rPr>
                  <w:rStyle w:val="Hyperlink"/>
                  <w:rFonts w:cs="Arial"/>
                  <w:szCs w:val="20"/>
                </w:rPr>
                <w:t xml:space="preserve">iterature </w:t>
              </w:r>
              <w:r>
                <w:rPr>
                  <w:rStyle w:val="Hyperlink"/>
                  <w:rFonts w:cs="Arial"/>
                  <w:szCs w:val="20"/>
                </w:rPr>
                <w:t>w</w:t>
              </w:r>
              <w:r w:rsidRPr="005F764A">
                <w:rPr>
                  <w:rStyle w:val="Hyperlink"/>
                  <w:rFonts w:cs="Arial"/>
                  <w:szCs w:val="20"/>
                </w:rPr>
                <w:t>indow</w:t>
              </w:r>
            </w:hyperlink>
            <w:r w:rsidRPr="005F764A">
              <w:rPr>
                <w:rFonts w:cs="Arial"/>
                <w:szCs w:val="20"/>
              </w:rPr>
              <w:t xml:space="preserve">. Educational </w:t>
            </w:r>
            <w:r w:rsidRPr="005F764A">
              <w:rPr>
                <w:rFonts w:cs="Arial"/>
                <w:i/>
                <w:szCs w:val="20"/>
              </w:rPr>
              <w:t>Leadership</w:t>
            </w:r>
            <w:r w:rsidRPr="005F764A">
              <w:rPr>
                <w:rFonts w:cs="Arial"/>
                <w:szCs w:val="20"/>
              </w:rPr>
              <w:t>, 69</w:t>
            </w:r>
            <w:r w:rsidRPr="00651368">
              <w:rPr>
                <w:rFonts w:cs="Arial"/>
                <w:i/>
                <w:szCs w:val="20"/>
              </w:rPr>
              <w:t>(6)</w:t>
            </w:r>
            <w:r w:rsidRPr="005F764A">
              <w:rPr>
                <w:rFonts w:cs="Arial"/>
                <w:szCs w:val="20"/>
              </w:rPr>
              <w:t>, 40</w:t>
            </w:r>
            <w:r>
              <w:rPr>
                <w:rFonts w:cs="Arial"/>
                <w:szCs w:val="20"/>
              </w:rPr>
              <w:t>–</w:t>
            </w:r>
            <w:r w:rsidRPr="005F764A">
              <w:rPr>
                <w:rFonts w:cs="Arial"/>
                <w:szCs w:val="20"/>
              </w:rPr>
              <w:t>43.</w:t>
            </w:r>
          </w:p>
          <w:p w14:paraId="7935548C" w14:textId="77777777" w:rsidR="00D241D6" w:rsidRDefault="00D241D6" w:rsidP="00D241D6">
            <w:pPr>
              <w:ind w:left="360" w:hanging="360"/>
              <w:rPr>
                <w:rFonts w:cs="Arial"/>
                <w:szCs w:val="20"/>
              </w:rPr>
            </w:pPr>
          </w:p>
          <w:p w14:paraId="0DF97639" w14:textId="618165C0" w:rsidR="00D241D6" w:rsidRDefault="00D241D6" w:rsidP="00D241D6">
            <w:pPr>
              <w:ind w:left="360" w:hanging="360"/>
              <w:rPr>
                <w:rFonts w:cs="Arial"/>
                <w:szCs w:val="20"/>
              </w:rPr>
            </w:pPr>
            <w:r w:rsidRPr="005F764A">
              <w:rPr>
                <w:rFonts w:cs="Arial"/>
                <w:szCs w:val="20"/>
              </w:rPr>
              <w:t xml:space="preserve">Guthrie, J., &amp; </w:t>
            </w:r>
            <w:proofErr w:type="spellStart"/>
            <w:r w:rsidRPr="005F764A">
              <w:rPr>
                <w:rFonts w:cs="Arial"/>
                <w:szCs w:val="20"/>
              </w:rPr>
              <w:t>Klauda</w:t>
            </w:r>
            <w:proofErr w:type="spellEnd"/>
            <w:r w:rsidRPr="005F764A">
              <w:rPr>
                <w:rFonts w:cs="Arial"/>
                <w:szCs w:val="20"/>
              </w:rPr>
              <w:t xml:space="preserve">, S. (2012). </w:t>
            </w:r>
            <w:hyperlink r:id="rId67" w:history="1">
              <w:r w:rsidRPr="005F764A">
                <w:rPr>
                  <w:rStyle w:val="Hyperlink"/>
                  <w:rFonts w:cs="Arial"/>
                  <w:szCs w:val="20"/>
                </w:rPr>
                <w:t xml:space="preserve">Making </w:t>
              </w:r>
              <w:r>
                <w:rPr>
                  <w:rStyle w:val="Hyperlink"/>
                  <w:rFonts w:cs="Arial"/>
                  <w:szCs w:val="20"/>
                </w:rPr>
                <w:t>t</w:t>
              </w:r>
              <w:r w:rsidRPr="005F764A">
                <w:rPr>
                  <w:rStyle w:val="Hyperlink"/>
                  <w:rFonts w:cs="Arial"/>
                  <w:szCs w:val="20"/>
                </w:rPr>
                <w:t xml:space="preserve">extbook </w:t>
              </w:r>
              <w:r>
                <w:rPr>
                  <w:rStyle w:val="Hyperlink"/>
                  <w:rFonts w:cs="Arial"/>
                  <w:szCs w:val="20"/>
                </w:rPr>
                <w:t>r</w:t>
              </w:r>
              <w:r w:rsidRPr="005F764A">
                <w:rPr>
                  <w:rStyle w:val="Hyperlink"/>
                  <w:rFonts w:cs="Arial"/>
                  <w:szCs w:val="20"/>
                </w:rPr>
                <w:t xml:space="preserve">eading </w:t>
              </w:r>
              <w:r>
                <w:rPr>
                  <w:rStyle w:val="Hyperlink"/>
                  <w:rFonts w:cs="Arial"/>
                  <w:szCs w:val="20"/>
                </w:rPr>
                <w:t>m</w:t>
              </w:r>
              <w:r w:rsidRPr="005F764A">
                <w:rPr>
                  <w:rStyle w:val="Hyperlink"/>
                  <w:rFonts w:cs="Arial"/>
                  <w:szCs w:val="20"/>
                </w:rPr>
                <w:t>eaningful</w:t>
              </w:r>
            </w:hyperlink>
            <w:r w:rsidRPr="005F764A">
              <w:rPr>
                <w:rFonts w:cs="Arial"/>
                <w:szCs w:val="20"/>
              </w:rPr>
              <w:t xml:space="preserve">. </w:t>
            </w:r>
            <w:r w:rsidRPr="005F764A">
              <w:rPr>
                <w:rFonts w:cs="Arial"/>
                <w:i/>
                <w:szCs w:val="20"/>
              </w:rPr>
              <w:t>Educational Leadership</w:t>
            </w:r>
            <w:r w:rsidRPr="005F764A">
              <w:rPr>
                <w:rFonts w:cs="Arial"/>
                <w:szCs w:val="20"/>
              </w:rPr>
              <w:t>, 69</w:t>
            </w:r>
            <w:r w:rsidRPr="00651368">
              <w:rPr>
                <w:rFonts w:cs="Arial"/>
                <w:i/>
                <w:szCs w:val="20"/>
              </w:rPr>
              <w:t>(6)</w:t>
            </w:r>
            <w:r w:rsidRPr="005F764A">
              <w:rPr>
                <w:rFonts w:cs="Arial"/>
                <w:szCs w:val="20"/>
              </w:rPr>
              <w:t>, 64</w:t>
            </w:r>
            <w:r>
              <w:rPr>
                <w:rFonts w:cs="Arial"/>
                <w:szCs w:val="20"/>
              </w:rPr>
              <w:t>–</w:t>
            </w:r>
            <w:r w:rsidRPr="005F764A">
              <w:rPr>
                <w:rFonts w:cs="Arial"/>
                <w:szCs w:val="20"/>
              </w:rPr>
              <w:t>68.</w:t>
            </w:r>
          </w:p>
          <w:p w14:paraId="363929D2" w14:textId="77777777" w:rsidR="00D241D6" w:rsidRDefault="00D241D6" w:rsidP="00D241D6">
            <w:pPr>
              <w:ind w:left="360" w:hanging="360"/>
              <w:rPr>
                <w:rFonts w:cs="Arial"/>
                <w:szCs w:val="20"/>
              </w:rPr>
            </w:pPr>
          </w:p>
          <w:p w14:paraId="4A063135" w14:textId="3C296EC9" w:rsidR="00D241D6" w:rsidRDefault="00D241D6" w:rsidP="00D241D6">
            <w:pPr>
              <w:ind w:left="360" w:hanging="360"/>
              <w:rPr>
                <w:rFonts w:cs="Arial"/>
                <w:szCs w:val="20"/>
              </w:rPr>
            </w:pPr>
            <w:proofErr w:type="spellStart"/>
            <w:r w:rsidRPr="005F764A">
              <w:rPr>
                <w:rFonts w:cs="Arial"/>
                <w:szCs w:val="20"/>
              </w:rPr>
              <w:t>Abilock</w:t>
            </w:r>
            <w:proofErr w:type="spellEnd"/>
            <w:r w:rsidRPr="005F764A">
              <w:rPr>
                <w:rFonts w:cs="Arial"/>
                <w:szCs w:val="20"/>
              </w:rPr>
              <w:t xml:space="preserve">, D. (2012). </w:t>
            </w:r>
            <w:hyperlink r:id="rId68" w:history="1">
              <w:r w:rsidRPr="005F764A">
                <w:rPr>
                  <w:rStyle w:val="Hyperlink"/>
                  <w:rFonts w:cs="Arial"/>
                  <w:szCs w:val="20"/>
                </w:rPr>
                <w:t>True</w:t>
              </w:r>
              <w:r>
                <w:rPr>
                  <w:rStyle w:val="Hyperlink"/>
                  <w:rFonts w:cs="Arial"/>
                  <w:szCs w:val="20"/>
                </w:rPr>
                <w:t>—</w:t>
              </w:r>
              <w:r w:rsidRPr="005F764A">
                <w:rPr>
                  <w:rStyle w:val="Hyperlink"/>
                  <w:rFonts w:cs="Arial"/>
                  <w:szCs w:val="20"/>
                </w:rPr>
                <w:t xml:space="preserve">or </w:t>
              </w:r>
              <w:r>
                <w:rPr>
                  <w:rStyle w:val="Hyperlink"/>
                  <w:rFonts w:cs="Arial"/>
                  <w:szCs w:val="20"/>
                </w:rPr>
                <w:t>n</w:t>
              </w:r>
              <w:r w:rsidRPr="005F764A">
                <w:rPr>
                  <w:rStyle w:val="Hyperlink"/>
                  <w:rFonts w:cs="Arial"/>
                  <w:szCs w:val="20"/>
                </w:rPr>
                <w:t>ot?</w:t>
              </w:r>
            </w:hyperlink>
            <w:r w:rsidRPr="005F764A">
              <w:rPr>
                <w:rFonts w:cs="Arial"/>
                <w:szCs w:val="20"/>
              </w:rPr>
              <w:t xml:space="preserve"> </w:t>
            </w:r>
            <w:r w:rsidRPr="005F764A">
              <w:rPr>
                <w:rFonts w:cs="Arial"/>
                <w:i/>
                <w:szCs w:val="20"/>
              </w:rPr>
              <w:t>Educational Leadership</w:t>
            </w:r>
            <w:r w:rsidRPr="005F764A">
              <w:rPr>
                <w:rFonts w:cs="Arial"/>
                <w:szCs w:val="20"/>
              </w:rPr>
              <w:t>, 69</w:t>
            </w:r>
            <w:r w:rsidRPr="00651368">
              <w:rPr>
                <w:rFonts w:cs="Arial"/>
                <w:i/>
                <w:szCs w:val="20"/>
              </w:rPr>
              <w:t>(6)</w:t>
            </w:r>
            <w:r w:rsidRPr="005F764A">
              <w:rPr>
                <w:rFonts w:cs="Arial"/>
                <w:szCs w:val="20"/>
              </w:rPr>
              <w:t>, 70</w:t>
            </w:r>
            <w:r>
              <w:rPr>
                <w:rFonts w:cs="Arial"/>
                <w:szCs w:val="20"/>
              </w:rPr>
              <w:t>–</w:t>
            </w:r>
            <w:r w:rsidRPr="005F764A">
              <w:rPr>
                <w:rFonts w:cs="Arial"/>
                <w:szCs w:val="20"/>
              </w:rPr>
              <w:t>74.</w:t>
            </w:r>
          </w:p>
          <w:p w14:paraId="6A9AA8E0" w14:textId="77777777" w:rsidR="00D241D6" w:rsidRDefault="00D241D6" w:rsidP="00D241D6">
            <w:pPr>
              <w:ind w:left="360" w:hanging="360"/>
              <w:rPr>
                <w:rFonts w:cs="Arial"/>
                <w:szCs w:val="20"/>
              </w:rPr>
            </w:pPr>
          </w:p>
          <w:p w14:paraId="4A4D856C" w14:textId="1C8BEE69" w:rsidR="00D241D6" w:rsidRPr="00842155" w:rsidRDefault="00D241D6" w:rsidP="00D241D6">
            <w:pPr>
              <w:pStyle w:val="AssignmentsLevel1"/>
            </w:pPr>
            <w:proofErr w:type="spellStart"/>
            <w:r w:rsidRPr="005F764A">
              <w:t>Kasman</w:t>
            </w:r>
            <w:proofErr w:type="spellEnd"/>
            <w:r w:rsidRPr="005F764A">
              <w:t xml:space="preserve"> </w:t>
            </w:r>
            <w:proofErr w:type="spellStart"/>
            <w:r w:rsidRPr="005F764A">
              <w:t>Valenza</w:t>
            </w:r>
            <w:proofErr w:type="spellEnd"/>
            <w:r w:rsidRPr="005F764A">
              <w:t xml:space="preserve">, J., &amp; Stephens, W. (2012). </w:t>
            </w:r>
            <w:hyperlink r:id="rId69" w:history="1">
              <w:r w:rsidRPr="005F764A">
                <w:rPr>
                  <w:rStyle w:val="Hyperlink"/>
                </w:rPr>
                <w:t xml:space="preserve">Reading </w:t>
              </w:r>
              <w:r>
                <w:rPr>
                  <w:rStyle w:val="Hyperlink"/>
                </w:rPr>
                <w:t>r</w:t>
              </w:r>
              <w:r w:rsidRPr="005F764A">
                <w:rPr>
                  <w:rStyle w:val="Hyperlink"/>
                </w:rPr>
                <w:t>emixed</w:t>
              </w:r>
            </w:hyperlink>
            <w:r w:rsidRPr="005F764A">
              <w:t xml:space="preserve">. </w:t>
            </w:r>
            <w:r w:rsidRPr="005F764A">
              <w:rPr>
                <w:i/>
              </w:rPr>
              <w:t>Educational Leadership</w:t>
            </w:r>
            <w:r w:rsidRPr="005F764A">
              <w:t>, 69</w:t>
            </w:r>
            <w:r w:rsidRPr="00651368">
              <w:rPr>
                <w:i/>
              </w:rPr>
              <w:t>(6)</w:t>
            </w:r>
            <w:r w:rsidRPr="005F764A">
              <w:t>, 75</w:t>
            </w:r>
            <w:r>
              <w:t>–</w:t>
            </w:r>
            <w:r w:rsidRPr="005F764A">
              <w:t>78.</w:t>
            </w:r>
          </w:p>
        </w:tc>
        <w:tc>
          <w:tcPr>
            <w:tcW w:w="1440" w:type="dxa"/>
            <w:tcBorders>
              <w:left w:val="single" w:sz="4" w:space="0" w:color="000000" w:themeColor="text1"/>
            </w:tcBorders>
            <w:shd w:val="clear" w:color="auto" w:fill="FFFFFF" w:themeFill="background1"/>
          </w:tcPr>
          <w:p w14:paraId="1B04573B" w14:textId="77777777" w:rsidR="00D241D6" w:rsidRPr="009F6FAF" w:rsidRDefault="00D241D6" w:rsidP="00D241D6">
            <w:pPr>
              <w:rPr>
                <w:rFonts w:cs="Arial"/>
                <w:szCs w:val="20"/>
              </w:rPr>
            </w:pPr>
            <w:r>
              <w:rPr>
                <w:rFonts w:cs="Arial"/>
                <w:szCs w:val="20"/>
              </w:rPr>
              <w:t>WEEK</w:t>
            </w:r>
          </w:p>
        </w:tc>
        <w:tc>
          <w:tcPr>
            <w:tcW w:w="1440" w:type="dxa"/>
            <w:tcBorders>
              <w:left w:val="single" w:sz="4" w:space="0" w:color="000000" w:themeColor="text1"/>
            </w:tcBorders>
            <w:shd w:val="clear" w:color="auto" w:fill="FFFFFF" w:themeFill="background1"/>
          </w:tcPr>
          <w:p w14:paraId="1093217E" w14:textId="77777777" w:rsidR="00D241D6" w:rsidRPr="009F6FAF" w:rsidRDefault="00D241D6" w:rsidP="00D241D6">
            <w:pPr>
              <w:rPr>
                <w:rFonts w:cs="Arial"/>
                <w:szCs w:val="20"/>
              </w:rPr>
            </w:pPr>
          </w:p>
        </w:tc>
      </w:tr>
      <w:tr w:rsidR="00D241D6" w:rsidRPr="007F339F" w14:paraId="24DA04CC" w14:textId="77777777" w:rsidTr="4948C66D">
        <w:tc>
          <w:tcPr>
            <w:tcW w:w="10170" w:type="dxa"/>
            <w:gridSpan w:val="2"/>
            <w:tcMar>
              <w:top w:w="115" w:type="dxa"/>
              <w:left w:w="115" w:type="dxa"/>
              <w:bottom w:w="115" w:type="dxa"/>
              <w:right w:w="115" w:type="dxa"/>
            </w:tcMar>
          </w:tcPr>
          <w:p w14:paraId="67F6EE44" w14:textId="77777777" w:rsidR="00D241D6" w:rsidRPr="00F501A6" w:rsidRDefault="00D241D6" w:rsidP="00D241D6">
            <w:pPr>
              <w:tabs>
                <w:tab w:val="left" w:pos="2329"/>
              </w:tabs>
              <w:rPr>
                <w:rFonts w:cs="Arial"/>
                <w:b/>
                <w:szCs w:val="20"/>
              </w:rPr>
            </w:pPr>
            <w:r w:rsidRPr="00F501A6">
              <w:rPr>
                <w:rFonts w:cs="Arial"/>
                <w:b/>
                <w:szCs w:val="20"/>
              </w:rPr>
              <w:t xml:space="preserve">Reading in All Content Areas </w:t>
            </w:r>
          </w:p>
          <w:p w14:paraId="071F8557" w14:textId="77777777" w:rsidR="00D241D6" w:rsidRDefault="00D241D6" w:rsidP="00D241D6">
            <w:pPr>
              <w:tabs>
                <w:tab w:val="left" w:pos="2329"/>
              </w:tabs>
              <w:rPr>
                <w:rFonts w:cs="Arial"/>
                <w:b/>
                <w:szCs w:val="20"/>
              </w:rPr>
            </w:pPr>
          </w:p>
          <w:p w14:paraId="5F4B1DE4" w14:textId="77777777" w:rsidR="00D241D6" w:rsidRPr="009F6FAF" w:rsidRDefault="00D241D6" w:rsidP="00D241D6">
            <w:pPr>
              <w:pStyle w:val="AssignmentsLevel1"/>
            </w:pPr>
            <w:r w:rsidRPr="00BE28A4">
              <w:rPr>
                <w:b/>
              </w:rPr>
              <w:t xml:space="preserve">View </w:t>
            </w:r>
            <w:r>
              <w:t xml:space="preserve">the following video and read the items provided on the site: </w:t>
            </w:r>
            <w:hyperlink r:id="rId70" w:history="1">
              <w:r w:rsidRPr="00B767C1">
                <w:rPr>
                  <w:rStyle w:val="Hyperlink"/>
                </w:rPr>
                <w:t>http://www.acpsk12.org/pl/acps-classrooms-in-focus/reading-in-the-content-area/</w:t>
              </w:r>
            </w:hyperlink>
            <w:r w:rsidR="000A3234">
              <w:rPr>
                <w:rStyle w:val="Hyperlink"/>
              </w:rPr>
              <w:t>.</w:t>
            </w:r>
            <w:r>
              <w:t xml:space="preserve"> </w:t>
            </w:r>
          </w:p>
        </w:tc>
        <w:tc>
          <w:tcPr>
            <w:tcW w:w="1440" w:type="dxa"/>
            <w:tcBorders>
              <w:bottom w:val="single" w:sz="4" w:space="0" w:color="000000" w:themeColor="text1"/>
            </w:tcBorders>
          </w:tcPr>
          <w:p w14:paraId="5FC69203" w14:textId="77777777" w:rsidR="00D241D6" w:rsidRPr="009F6FAF" w:rsidRDefault="00D241D6" w:rsidP="00D241D6">
            <w:pPr>
              <w:rPr>
                <w:rFonts w:cs="Arial"/>
                <w:szCs w:val="20"/>
              </w:rPr>
            </w:pPr>
            <w:r>
              <w:rPr>
                <w:rFonts w:cs="Arial"/>
                <w:szCs w:val="20"/>
              </w:rPr>
              <w:t>6.2</w:t>
            </w:r>
          </w:p>
        </w:tc>
        <w:tc>
          <w:tcPr>
            <w:tcW w:w="1440" w:type="dxa"/>
            <w:tcBorders>
              <w:bottom w:val="single" w:sz="4" w:space="0" w:color="000000" w:themeColor="text1"/>
            </w:tcBorders>
          </w:tcPr>
          <w:p w14:paraId="5FDC634A" w14:textId="77777777" w:rsidR="00D241D6" w:rsidRPr="009F6FAF" w:rsidRDefault="00D241D6" w:rsidP="00D241D6">
            <w:pPr>
              <w:rPr>
                <w:rFonts w:cs="Arial"/>
                <w:szCs w:val="20"/>
              </w:rPr>
            </w:pPr>
          </w:p>
        </w:tc>
      </w:tr>
      <w:tr w:rsidR="00D241D6" w:rsidRPr="00842155" w14:paraId="34FEBF0D"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AF6C3B3" w14:textId="77777777" w:rsidR="00D241D6" w:rsidRDefault="00D241D6" w:rsidP="00D241D6">
            <w:pPr>
              <w:tabs>
                <w:tab w:val="left" w:pos="0"/>
                <w:tab w:val="left" w:pos="3720"/>
              </w:tabs>
              <w:outlineLvl w:val="0"/>
              <w:rPr>
                <w:rFonts w:eastAsia="Arial" w:cs="Arial"/>
                <w:i/>
                <w:iCs/>
              </w:rPr>
            </w:pPr>
            <w:r w:rsidRPr="4948C66D">
              <w:rPr>
                <w:rFonts w:eastAsia="Arial" w:cs="Arial"/>
                <w:b/>
                <w:bCs/>
                <w:i/>
                <w:iCs/>
                <w:sz w:val="22"/>
                <w:szCs w:val="22"/>
              </w:rPr>
              <w:t>Graded Assignments</w:t>
            </w:r>
          </w:p>
          <w:p w14:paraId="47BE8FB4"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49BD8E2"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9DC56E8" w14:textId="77777777" w:rsidR="00D241D6" w:rsidRPr="005B10FE" w:rsidRDefault="00D241D6" w:rsidP="00D241D6">
            <w:pPr>
              <w:rPr>
                <w:rFonts w:eastAsia="Arial" w:cs="Arial"/>
                <w:b/>
                <w:bCs/>
                <w:i/>
                <w:iCs/>
              </w:rPr>
            </w:pPr>
            <w:r w:rsidRPr="4948C66D">
              <w:rPr>
                <w:rFonts w:eastAsia="Arial" w:cs="Arial"/>
                <w:b/>
                <w:bCs/>
                <w:i/>
                <w:iCs/>
              </w:rPr>
              <w:t>AIE</w:t>
            </w:r>
          </w:p>
        </w:tc>
      </w:tr>
      <w:tr w:rsidR="00D241D6" w:rsidRPr="00103FC5" w14:paraId="5731B48E" w14:textId="77777777" w:rsidTr="4948C66D">
        <w:tc>
          <w:tcPr>
            <w:tcW w:w="10170" w:type="dxa"/>
            <w:gridSpan w:val="2"/>
            <w:tcMar>
              <w:top w:w="115" w:type="dxa"/>
              <w:left w:w="115" w:type="dxa"/>
              <w:bottom w:w="115" w:type="dxa"/>
              <w:right w:w="115" w:type="dxa"/>
            </w:tcMar>
          </w:tcPr>
          <w:p w14:paraId="2BF4151D" w14:textId="77777777" w:rsidR="00D241D6" w:rsidRPr="00103FC5" w:rsidRDefault="00D241D6" w:rsidP="00D241D6">
            <w:pPr>
              <w:tabs>
                <w:tab w:val="left" w:pos="2329"/>
              </w:tabs>
              <w:rPr>
                <w:rFonts w:eastAsia="Arial" w:cs="Arial"/>
                <w:b/>
                <w:bCs/>
              </w:rPr>
            </w:pPr>
            <w:r w:rsidRPr="4948C66D">
              <w:rPr>
                <w:rFonts w:eastAsia="Arial" w:cs="Arial"/>
                <w:b/>
                <w:bCs/>
              </w:rPr>
              <w:t xml:space="preserve">Discussion: </w:t>
            </w:r>
            <w:r>
              <w:rPr>
                <w:rFonts w:cs="Arial"/>
                <w:b/>
                <w:szCs w:val="20"/>
              </w:rPr>
              <w:t>Thinking Skills</w:t>
            </w:r>
          </w:p>
          <w:p w14:paraId="4DDAC6A3" w14:textId="77777777" w:rsidR="00D241D6" w:rsidRDefault="00D241D6" w:rsidP="00D241D6">
            <w:pPr>
              <w:pStyle w:val="AssignmentsLevel1"/>
            </w:pPr>
          </w:p>
          <w:p w14:paraId="5D033188" w14:textId="77777777" w:rsidR="00D241D6" w:rsidRDefault="00D241D6" w:rsidP="00D241D6">
            <w:pPr>
              <w:pStyle w:val="AssignmentsLevel1"/>
            </w:pPr>
            <w:r w:rsidRPr="0069413C">
              <w:rPr>
                <w:b/>
              </w:rPr>
              <w:t>View</w:t>
            </w:r>
            <w:r>
              <w:t xml:space="preserve"> the “Higher Order Questions: A Path to Deeper Learning” video [6:28] from The Teaching Channel. located at </w:t>
            </w:r>
            <w:hyperlink r:id="rId71" w:history="1">
              <w:r w:rsidRPr="00BC1733">
                <w:rPr>
                  <w:rStyle w:val="Hyperlink"/>
                </w:rPr>
                <w:t>https://www.teachingchannel.org/videos/teaching-higher-order-thinking-skills</w:t>
              </w:r>
            </w:hyperlink>
            <w:r>
              <w:t>.</w:t>
            </w:r>
          </w:p>
          <w:p w14:paraId="5E9011D6" w14:textId="77777777" w:rsidR="00D241D6" w:rsidRPr="00103FC5" w:rsidRDefault="00D241D6" w:rsidP="00D241D6">
            <w:pPr>
              <w:pStyle w:val="AssignmentsLevel1"/>
            </w:pPr>
          </w:p>
          <w:p w14:paraId="58091A01" w14:textId="77777777" w:rsidR="00D241D6" w:rsidRPr="00103FC5" w:rsidRDefault="00D241D6" w:rsidP="00D241D6">
            <w:pPr>
              <w:pStyle w:val="AssignmentsLevel1"/>
            </w:pPr>
            <w:r w:rsidRPr="4948C66D">
              <w:rPr>
                <w:b/>
                <w:bCs/>
              </w:rPr>
              <w:t xml:space="preserve">Respond </w:t>
            </w:r>
            <w:r>
              <w:t xml:space="preserve">to the following question in the </w:t>
            </w:r>
            <w:r w:rsidRPr="00D241D6">
              <w:t>Thinking Skills</w:t>
            </w:r>
            <w:r>
              <w:t xml:space="preserve"> discussion forum by Thursday:</w:t>
            </w:r>
          </w:p>
          <w:p w14:paraId="70377B57" w14:textId="77777777" w:rsidR="00D241D6" w:rsidRPr="00103FC5" w:rsidRDefault="00D241D6" w:rsidP="00D241D6">
            <w:pPr>
              <w:pStyle w:val="AssignmentsLevel1"/>
            </w:pPr>
          </w:p>
          <w:p w14:paraId="1B83B6CA" w14:textId="77777777" w:rsidR="00D241D6" w:rsidRPr="0069413C" w:rsidRDefault="00D241D6" w:rsidP="00D241D6">
            <w:pPr>
              <w:pStyle w:val="AssignmentsLevel2"/>
            </w:pPr>
            <w:r w:rsidRPr="0069413C">
              <w:t>How does the teacher help her students develop higher order questions?</w:t>
            </w:r>
          </w:p>
          <w:p w14:paraId="2708125D" w14:textId="77777777" w:rsidR="00D241D6" w:rsidRPr="0069413C" w:rsidRDefault="00D241D6" w:rsidP="00D241D6">
            <w:pPr>
              <w:pStyle w:val="AssignmentsLevel2"/>
            </w:pPr>
            <w:r w:rsidRPr="0069413C">
              <w:t>What do the students learn from writing and discussing questions?</w:t>
            </w:r>
          </w:p>
          <w:p w14:paraId="7BB54F5A" w14:textId="77777777" w:rsidR="00D241D6" w:rsidRPr="00103FC5" w:rsidRDefault="00D241D6" w:rsidP="00D241D6">
            <w:pPr>
              <w:pStyle w:val="AssignmentsLevel2"/>
            </w:pPr>
            <w:r w:rsidRPr="0069413C">
              <w:t>How do the students test the validity of their questions? Why is this an important step?</w:t>
            </w:r>
            <w:r>
              <w:t xml:space="preserve"> </w:t>
            </w:r>
          </w:p>
          <w:p w14:paraId="75B21A2A" w14:textId="77777777" w:rsidR="00D241D6" w:rsidRPr="00103FC5" w:rsidRDefault="00D241D6" w:rsidP="00D241D6">
            <w:pPr>
              <w:pStyle w:val="AssignmentsLevel1"/>
            </w:pPr>
          </w:p>
          <w:p w14:paraId="4CA2C1CE" w14:textId="77777777" w:rsidR="00D241D6" w:rsidRPr="00103FC5" w:rsidRDefault="00D241D6" w:rsidP="00D241D6">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1AF1E21E" w14:textId="77777777" w:rsidR="00D241D6" w:rsidRPr="00103FC5" w:rsidRDefault="00D241D6" w:rsidP="00D241D6">
            <w:pPr>
              <w:tabs>
                <w:tab w:val="left" w:pos="2329"/>
              </w:tabs>
              <w:rPr>
                <w:rFonts w:cs="Arial"/>
                <w:szCs w:val="20"/>
              </w:rPr>
            </w:pPr>
            <w:r>
              <w:rPr>
                <w:rFonts w:cs="Arial"/>
                <w:szCs w:val="20"/>
              </w:rPr>
              <w:t>6.1, 6.2</w:t>
            </w:r>
          </w:p>
        </w:tc>
        <w:tc>
          <w:tcPr>
            <w:tcW w:w="1440" w:type="dxa"/>
          </w:tcPr>
          <w:p w14:paraId="4C7C4A0D" w14:textId="77777777" w:rsidR="00D241D6" w:rsidRPr="00103FC5" w:rsidRDefault="00D241D6" w:rsidP="00D241D6">
            <w:pPr>
              <w:tabs>
                <w:tab w:val="left" w:pos="2329"/>
              </w:tabs>
              <w:rPr>
                <w:rFonts w:eastAsia="Arial" w:cs="Arial"/>
              </w:rPr>
            </w:pPr>
            <w:r>
              <w:t xml:space="preserve">Discussion: one post and replies to three other posts = </w:t>
            </w:r>
            <w:r w:rsidRPr="4948C66D">
              <w:rPr>
                <w:b/>
                <w:bCs/>
              </w:rPr>
              <w:t>1</w:t>
            </w:r>
            <w:r>
              <w:rPr>
                <w:b/>
                <w:bCs/>
              </w:rPr>
              <w:t>.5</w:t>
            </w:r>
            <w:r w:rsidRPr="4948C66D">
              <w:rPr>
                <w:b/>
                <w:bCs/>
              </w:rPr>
              <w:t xml:space="preserve"> hour</w:t>
            </w:r>
            <w:r>
              <w:rPr>
                <w:b/>
                <w:bCs/>
              </w:rPr>
              <w:t>s</w:t>
            </w:r>
            <w:r w:rsidRPr="4948C66D">
              <w:rPr>
                <w:b/>
                <w:bCs/>
              </w:rPr>
              <w:t xml:space="preserve"> </w:t>
            </w:r>
          </w:p>
        </w:tc>
      </w:tr>
      <w:tr w:rsidR="00D241D6" w:rsidRPr="00842155" w14:paraId="012A82FC" w14:textId="77777777" w:rsidTr="4948C66D">
        <w:tc>
          <w:tcPr>
            <w:tcW w:w="10170" w:type="dxa"/>
            <w:gridSpan w:val="2"/>
            <w:tcMar>
              <w:top w:w="115" w:type="dxa"/>
              <w:left w:w="115" w:type="dxa"/>
              <w:bottom w:w="115" w:type="dxa"/>
              <w:right w:w="115" w:type="dxa"/>
            </w:tcMar>
          </w:tcPr>
          <w:p w14:paraId="28E891A4" w14:textId="281741FE" w:rsidR="00D241D6" w:rsidRDefault="00D241D6" w:rsidP="00D241D6">
            <w:pPr>
              <w:tabs>
                <w:tab w:val="left" w:pos="2329"/>
              </w:tabs>
              <w:rPr>
                <w:rFonts w:cs="Arial"/>
                <w:b/>
                <w:szCs w:val="20"/>
              </w:rPr>
            </w:pPr>
            <w:r>
              <w:rPr>
                <w:rFonts w:cs="Arial"/>
                <w:b/>
                <w:szCs w:val="20"/>
              </w:rPr>
              <w:t>Website Project: Reading Resources</w:t>
            </w:r>
          </w:p>
          <w:p w14:paraId="7D280330" w14:textId="77777777" w:rsidR="00D241D6" w:rsidRDefault="00D241D6" w:rsidP="00D241D6">
            <w:pPr>
              <w:tabs>
                <w:tab w:val="left" w:pos="2329"/>
              </w:tabs>
              <w:rPr>
                <w:rFonts w:cs="Arial"/>
                <w:b/>
                <w:szCs w:val="20"/>
              </w:rPr>
            </w:pPr>
          </w:p>
          <w:p w14:paraId="030F34A3" w14:textId="77777777" w:rsidR="00D241D6" w:rsidRDefault="00D241D6" w:rsidP="00D241D6">
            <w:pPr>
              <w:tabs>
                <w:tab w:val="left" w:pos="2329"/>
              </w:tabs>
              <w:rPr>
                <w:rFonts w:cs="Arial"/>
                <w:szCs w:val="20"/>
              </w:rPr>
            </w:pPr>
            <w:r w:rsidRPr="004664E8">
              <w:rPr>
                <w:rFonts w:cs="Arial"/>
                <w:b/>
                <w:szCs w:val="20"/>
              </w:rPr>
              <w:t>Add</w:t>
            </w:r>
            <w:r>
              <w:rPr>
                <w:rFonts w:cs="Arial"/>
                <w:szCs w:val="20"/>
              </w:rPr>
              <w:t xml:space="preserve"> the following items to your Content Area Literacy website. The items should align with your grade level(s) of choice:</w:t>
            </w:r>
          </w:p>
          <w:p w14:paraId="79630FC7" w14:textId="77777777" w:rsidR="00D241D6" w:rsidRDefault="00D241D6" w:rsidP="00D241D6">
            <w:pPr>
              <w:tabs>
                <w:tab w:val="left" w:pos="2329"/>
              </w:tabs>
              <w:rPr>
                <w:rFonts w:cs="Arial"/>
                <w:szCs w:val="20"/>
              </w:rPr>
            </w:pPr>
          </w:p>
          <w:p w14:paraId="686138D5" w14:textId="77777777" w:rsidR="00D241D6" w:rsidRPr="004664E8" w:rsidRDefault="00D241D6" w:rsidP="00D241D6">
            <w:pPr>
              <w:pStyle w:val="ListParagraph"/>
              <w:numPr>
                <w:ilvl w:val="0"/>
                <w:numId w:val="22"/>
              </w:numPr>
              <w:tabs>
                <w:tab w:val="left" w:pos="2329"/>
              </w:tabs>
              <w:rPr>
                <w:rFonts w:cs="Arial"/>
                <w:szCs w:val="20"/>
              </w:rPr>
            </w:pPr>
            <w:r w:rsidRPr="004664E8">
              <w:rPr>
                <w:rFonts w:cs="Arial"/>
                <w:szCs w:val="20"/>
              </w:rPr>
              <w:t>At</w:t>
            </w:r>
            <w:r>
              <w:rPr>
                <w:rFonts w:cs="Arial"/>
                <w:szCs w:val="20"/>
              </w:rPr>
              <w:t>-</w:t>
            </w:r>
            <w:r w:rsidRPr="004664E8">
              <w:rPr>
                <w:rFonts w:cs="Arial"/>
                <w:szCs w:val="20"/>
              </w:rPr>
              <w:t>home activities</w:t>
            </w:r>
          </w:p>
          <w:p w14:paraId="74CE37BD" w14:textId="77777777" w:rsidR="00D241D6" w:rsidRPr="004664E8" w:rsidRDefault="00D241D6" w:rsidP="00D241D6">
            <w:pPr>
              <w:pStyle w:val="ListParagraph"/>
              <w:numPr>
                <w:ilvl w:val="0"/>
                <w:numId w:val="22"/>
              </w:numPr>
              <w:tabs>
                <w:tab w:val="left" w:pos="2329"/>
              </w:tabs>
              <w:rPr>
                <w:rFonts w:cs="Arial"/>
                <w:szCs w:val="20"/>
              </w:rPr>
            </w:pPr>
            <w:r w:rsidRPr="004664E8">
              <w:rPr>
                <w:rFonts w:cs="Arial"/>
                <w:szCs w:val="20"/>
              </w:rPr>
              <w:t>Website resources</w:t>
            </w:r>
          </w:p>
          <w:p w14:paraId="263D513C" w14:textId="77777777" w:rsidR="00D241D6" w:rsidRDefault="00D241D6" w:rsidP="00D241D6">
            <w:pPr>
              <w:tabs>
                <w:tab w:val="left" w:pos="2329"/>
              </w:tabs>
              <w:rPr>
                <w:rFonts w:cs="Arial"/>
                <w:szCs w:val="20"/>
              </w:rPr>
            </w:pPr>
          </w:p>
          <w:p w14:paraId="19624324" w14:textId="77777777" w:rsidR="00D241D6" w:rsidRDefault="00D241D6" w:rsidP="00D241D6">
            <w:pPr>
              <w:tabs>
                <w:tab w:val="left" w:pos="2329"/>
              </w:tabs>
              <w:rPr>
                <w:rFonts w:cs="Arial"/>
                <w:szCs w:val="20"/>
              </w:rPr>
            </w:pPr>
            <w:r w:rsidRPr="000D6509">
              <w:rPr>
                <w:rFonts w:cs="Arial"/>
                <w:b/>
                <w:szCs w:val="20"/>
              </w:rPr>
              <w:t>Write</w:t>
            </w:r>
            <w:r>
              <w:rPr>
                <w:rFonts w:cs="Arial"/>
                <w:szCs w:val="20"/>
              </w:rPr>
              <w:t xml:space="preserve"> a brief paragraph </w:t>
            </w:r>
            <w:r w:rsidR="00773DF9">
              <w:rPr>
                <w:rFonts w:cs="Arial"/>
                <w:szCs w:val="20"/>
              </w:rPr>
              <w:t xml:space="preserve">that includes </w:t>
            </w:r>
            <w:r>
              <w:rPr>
                <w:rFonts w:cs="Arial"/>
                <w:szCs w:val="20"/>
              </w:rPr>
              <w:t>the following:</w:t>
            </w:r>
          </w:p>
          <w:p w14:paraId="69B67579" w14:textId="77777777" w:rsidR="00D241D6" w:rsidRDefault="00D241D6" w:rsidP="00D241D6">
            <w:pPr>
              <w:tabs>
                <w:tab w:val="left" w:pos="2329"/>
              </w:tabs>
              <w:rPr>
                <w:rFonts w:cs="Arial"/>
                <w:szCs w:val="20"/>
              </w:rPr>
            </w:pPr>
          </w:p>
          <w:p w14:paraId="17C5820B" w14:textId="77777777" w:rsidR="00D241D6" w:rsidRPr="004E760A" w:rsidRDefault="00D241D6" w:rsidP="00D241D6">
            <w:pPr>
              <w:pStyle w:val="ListParagraph"/>
              <w:numPr>
                <w:ilvl w:val="0"/>
                <w:numId w:val="19"/>
              </w:numPr>
              <w:tabs>
                <w:tab w:val="left" w:pos="2329"/>
              </w:tabs>
              <w:rPr>
                <w:rFonts w:cs="Arial"/>
                <w:szCs w:val="20"/>
              </w:rPr>
            </w:pPr>
            <w:r>
              <w:rPr>
                <w:rFonts w:cs="Arial"/>
                <w:szCs w:val="20"/>
              </w:rPr>
              <w:t>I</w:t>
            </w:r>
            <w:r w:rsidRPr="004E760A">
              <w:rPr>
                <w:rFonts w:cs="Arial"/>
                <w:szCs w:val="20"/>
              </w:rPr>
              <w:t xml:space="preserve">nstructions on where to locate the </w:t>
            </w:r>
            <w:r>
              <w:rPr>
                <w:rFonts w:cs="Arial"/>
                <w:szCs w:val="20"/>
              </w:rPr>
              <w:t>resources</w:t>
            </w:r>
          </w:p>
          <w:p w14:paraId="0F1AA6BB" w14:textId="77777777" w:rsidR="00D241D6" w:rsidRDefault="00D241D6" w:rsidP="00D241D6">
            <w:pPr>
              <w:pStyle w:val="AssignmentsLevel2"/>
            </w:pPr>
            <w:r>
              <w:t xml:space="preserve">A </w:t>
            </w:r>
            <w:r w:rsidRPr="004E760A">
              <w:t xml:space="preserve">brief </w:t>
            </w:r>
            <w:r>
              <w:t>explanation</w:t>
            </w:r>
            <w:r w:rsidRPr="004E760A">
              <w:t xml:space="preserve"> about why </w:t>
            </w:r>
            <w:r>
              <w:t>you chose that location for your resources</w:t>
            </w:r>
          </w:p>
          <w:p w14:paraId="0C7B1965" w14:textId="77777777" w:rsidR="00D241D6" w:rsidRDefault="00D241D6" w:rsidP="00D241D6">
            <w:pPr>
              <w:tabs>
                <w:tab w:val="left" w:pos="6570"/>
              </w:tabs>
              <w:rPr>
                <w:rFonts w:cs="Arial"/>
                <w:szCs w:val="20"/>
              </w:rPr>
            </w:pPr>
            <w:r>
              <w:rPr>
                <w:rFonts w:cs="Arial"/>
                <w:szCs w:val="20"/>
              </w:rPr>
              <w:tab/>
            </w:r>
          </w:p>
          <w:p w14:paraId="6989F9C7" w14:textId="77777777" w:rsidR="00D241D6" w:rsidRPr="00135F7B" w:rsidRDefault="00D241D6" w:rsidP="00D241D6">
            <w:pPr>
              <w:pStyle w:val="AssignmentsLevel1"/>
            </w:pPr>
            <w:r w:rsidRPr="00B540A4">
              <w:rPr>
                <w:b/>
              </w:rPr>
              <w:t>Submit</w:t>
            </w:r>
            <w:r>
              <w:t xml:space="preserve"> both a hyperlink to your website and your paragraph to your instructor via Blackboard no later than 11:59 p.m. EST on Sunday.</w:t>
            </w:r>
          </w:p>
        </w:tc>
        <w:tc>
          <w:tcPr>
            <w:tcW w:w="1440" w:type="dxa"/>
          </w:tcPr>
          <w:p w14:paraId="6D402912" w14:textId="77777777" w:rsidR="00D241D6" w:rsidRPr="00842155" w:rsidRDefault="00D241D6" w:rsidP="00D241D6">
            <w:pPr>
              <w:tabs>
                <w:tab w:val="left" w:pos="2329"/>
              </w:tabs>
              <w:rPr>
                <w:rFonts w:cs="Arial"/>
                <w:szCs w:val="20"/>
              </w:rPr>
            </w:pPr>
            <w:r>
              <w:rPr>
                <w:rFonts w:cs="Arial"/>
                <w:szCs w:val="20"/>
              </w:rPr>
              <w:t>6.1, 6.2</w:t>
            </w:r>
          </w:p>
        </w:tc>
        <w:tc>
          <w:tcPr>
            <w:tcW w:w="1440" w:type="dxa"/>
          </w:tcPr>
          <w:p w14:paraId="51749950" w14:textId="77777777" w:rsidR="00D241D6" w:rsidRPr="00842155" w:rsidRDefault="00D241D6" w:rsidP="00D241D6">
            <w:pPr>
              <w:tabs>
                <w:tab w:val="left" w:pos="2329"/>
              </w:tabs>
              <w:rPr>
                <w:rFonts w:eastAsia="Arial" w:cs="Arial"/>
              </w:rPr>
            </w:pPr>
            <w:r>
              <w:rPr>
                <w:rFonts w:cs="Arial"/>
                <w:szCs w:val="20"/>
              </w:rPr>
              <w:t xml:space="preserve">Website creation: </w:t>
            </w:r>
            <w:r>
              <w:rPr>
                <w:rFonts w:cs="Arial"/>
                <w:b/>
                <w:szCs w:val="20"/>
              </w:rPr>
              <w:t>2</w:t>
            </w:r>
            <w:r w:rsidRPr="00413B89">
              <w:rPr>
                <w:rFonts w:cs="Arial"/>
                <w:b/>
                <w:szCs w:val="20"/>
              </w:rPr>
              <w:t xml:space="preserve"> hours</w:t>
            </w:r>
          </w:p>
        </w:tc>
      </w:tr>
      <w:tr w:rsidR="00D241D6" w:rsidRPr="00132272" w14:paraId="7EA951A2" w14:textId="77777777" w:rsidTr="4948C66D">
        <w:tc>
          <w:tcPr>
            <w:tcW w:w="10170" w:type="dxa"/>
            <w:gridSpan w:val="2"/>
            <w:tcMar>
              <w:top w:w="115" w:type="dxa"/>
              <w:left w:w="115" w:type="dxa"/>
              <w:bottom w:w="115" w:type="dxa"/>
              <w:right w:w="115" w:type="dxa"/>
            </w:tcMar>
          </w:tcPr>
          <w:p w14:paraId="56EFA6C2" w14:textId="77777777" w:rsidR="00D241D6" w:rsidRDefault="00D241D6" w:rsidP="00D241D6">
            <w:pPr>
              <w:tabs>
                <w:tab w:val="left" w:pos="2329"/>
              </w:tabs>
              <w:rPr>
                <w:rFonts w:cs="Arial"/>
                <w:b/>
                <w:szCs w:val="20"/>
              </w:rPr>
            </w:pPr>
            <w:r>
              <w:rPr>
                <w:rFonts w:cs="Arial"/>
                <w:b/>
                <w:szCs w:val="20"/>
              </w:rPr>
              <w:t>Assignment: Reading Across the Content Areas Lesson Plan 1</w:t>
            </w:r>
          </w:p>
          <w:p w14:paraId="42DD3692" w14:textId="77777777" w:rsidR="00D241D6" w:rsidRDefault="00D241D6" w:rsidP="00D241D6">
            <w:pPr>
              <w:tabs>
                <w:tab w:val="left" w:pos="2329"/>
              </w:tabs>
              <w:rPr>
                <w:rFonts w:cs="Arial"/>
                <w:b/>
                <w:szCs w:val="20"/>
              </w:rPr>
            </w:pPr>
          </w:p>
          <w:p w14:paraId="339A2D0A" w14:textId="528FF971" w:rsidR="0020295E" w:rsidRDefault="0020295E" w:rsidP="00D241D6">
            <w:pPr>
              <w:tabs>
                <w:tab w:val="left" w:pos="2329"/>
              </w:tabs>
            </w:pPr>
            <w:r w:rsidRPr="00E229D7">
              <w:rPr>
                <w:rFonts w:cs="Arial"/>
                <w:b/>
                <w:szCs w:val="20"/>
              </w:rPr>
              <w:t>Conduct</w:t>
            </w:r>
            <w:r>
              <w:rPr>
                <w:rFonts w:cs="Arial"/>
                <w:szCs w:val="20"/>
              </w:rPr>
              <w:t xml:space="preserve"> a classroom observation.</w:t>
            </w:r>
            <w:r w:rsidR="008A1F4A">
              <w:rPr>
                <w:rFonts w:cs="Arial"/>
                <w:szCs w:val="20"/>
              </w:rPr>
              <w:t xml:space="preserve"> </w:t>
            </w:r>
            <w:r w:rsidR="008A1F4A">
              <w:t xml:space="preserve">This observation should </w:t>
            </w:r>
            <w:r w:rsidR="00950ACD">
              <w:t>focus</w:t>
            </w:r>
            <w:r w:rsidR="008A1F4A">
              <w:t xml:space="preserve"> </w:t>
            </w:r>
            <w:r w:rsidR="00950ACD">
              <w:t>on</w:t>
            </w:r>
            <w:r w:rsidR="008A1F4A">
              <w:t xml:space="preserve"> </w:t>
            </w:r>
            <w:r w:rsidR="00F50FFC">
              <w:rPr>
                <w:rFonts w:cs="Arial"/>
                <w:szCs w:val="20"/>
              </w:rPr>
              <w:t xml:space="preserve">one of the Pennsylvania Core subject </w:t>
            </w:r>
            <w:r w:rsidR="008A1F4A">
              <w:t>area such as math, science, or history.</w:t>
            </w:r>
          </w:p>
          <w:p w14:paraId="4F0FFCD3" w14:textId="4236578E" w:rsidR="008A1F4A" w:rsidRDefault="008A1F4A" w:rsidP="00D241D6">
            <w:pPr>
              <w:tabs>
                <w:tab w:val="left" w:pos="2329"/>
              </w:tabs>
            </w:pPr>
          </w:p>
          <w:p w14:paraId="39C9AEDD" w14:textId="65BE24F9" w:rsidR="008A1F4A" w:rsidRDefault="008A1F4A" w:rsidP="00D241D6">
            <w:pPr>
              <w:tabs>
                <w:tab w:val="left" w:pos="2329"/>
              </w:tabs>
              <w:rPr>
                <w:rFonts w:cs="Arial"/>
                <w:b/>
                <w:szCs w:val="20"/>
              </w:rPr>
            </w:pPr>
            <w:r>
              <w:t>Based on your observation, create a detailed lesson plan.  This lesson plan should focus on enhancing or extending the lesson that you have observed by the addition of ELA instruction into the lesson.</w:t>
            </w:r>
          </w:p>
          <w:p w14:paraId="59BF9A9B" w14:textId="77777777" w:rsidR="0020295E" w:rsidRDefault="0020295E" w:rsidP="00D241D6">
            <w:pPr>
              <w:tabs>
                <w:tab w:val="left" w:pos="2329"/>
              </w:tabs>
              <w:rPr>
                <w:rFonts w:cs="Arial"/>
                <w:b/>
                <w:szCs w:val="20"/>
              </w:rPr>
            </w:pPr>
          </w:p>
          <w:p w14:paraId="19FF4651" w14:textId="4A7FE91C" w:rsidR="00D241D6" w:rsidRDefault="00D241D6" w:rsidP="00D241D6">
            <w:pPr>
              <w:tabs>
                <w:tab w:val="left" w:pos="2329"/>
              </w:tabs>
              <w:rPr>
                <w:rFonts w:cs="Arial"/>
                <w:szCs w:val="20"/>
              </w:rPr>
            </w:pPr>
            <w:r w:rsidRPr="0053452F">
              <w:rPr>
                <w:rFonts w:cs="Arial"/>
                <w:b/>
                <w:szCs w:val="20"/>
              </w:rPr>
              <w:t>Utilize</w:t>
            </w:r>
            <w:r>
              <w:rPr>
                <w:rFonts w:cs="Arial"/>
                <w:szCs w:val="20"/>
              </w:rPr>
              <w:t xml:space="preserve"> the </w:t>
            </w:r>
            <w:r w:rsidR="008A1F4A">
              <w:rPr>
                <w:rFonts w:cs="Arial"/>
                <w:szCs w:val="20"/>
              </w:rPr>
              <w:t xml:space="preserve">BL </w:t>
            </w:r>
            <w:r>
              <w:rPr>
                <w:rFonts w:cs="Arial"/>
                <w:szCs w:val="20"/>
              </w:rPr>
              <w:t>Lesson Plan Template document available on Blackboard.</w:t>
            </w:r>
          </w:p>
          <w:p w14:paraId="71396066" w14:textId="77777777" w:rsidR="00D241D6" w:rsidRDefault="00D241D6" w:rsidP="00D241D6">
            <w:pPr>
              <w:tabs>
                <w:tab w:val="left" w:pos="2329"/>
              </w:tabs>
              <w:rPr>
                <w:rFonts w:cs="Arial"/>
                <w:szCs w:val="20"/>
              </w:rPr>
            </w:pPr>
          </w:p>
          <w:p w14:paraId="41341421" w14:textId="77777777" w:rsidR="00D241D6" w:rsidRDefault="00D241D6" w:rsidP="00D241D6">
            <w:pPr>
              <w:tabs>
                <w:tab w:val="left" w:pos="2329"/>
              </w:tabs>
              <w:rPr>
                <w:rFonts w:cs="Arial"/>
                <w:szCs w:val="20"/>
              </w:rPr>
            </w:pPr>
            <w:r w:rsidRPr="00232932">
              <w:rPr>
                <w:rFonts w:cs="Arial"/>
                <w:b/>
                <w:szCs w:val="20"/>
              </w:rPr>
              <w:t>Include</w:t>
            </w:r>
            <w:r>
              <w:rPr>
                <w:rFonts w:cs="Arial"/>
                <w:szCs w:val="20"/>
              </w:rPr>
              <w:t xml:space="preserve"> the following in your lesson plan:</w:t>
            </w:r>
          </w:p>
          <w:p w14:paraId="05F4FF32" w14:textId="77777777" w:rsidR="00D241D6" w:rsidRDefault="00D241D6" w:rsidP="00D241D6">
            <w:pPr>
              <w:tabs>
                <w:tab w:val="left" w:pos="2329"/>
              </w:tabs>
              <w:rPr>
                <w:rFonts w:cs="Arial"/>
                <w:szCs w:val="20"/>
              </w:rPr>
            </w:pPr>
          </w:p>
          <w:p w14:paraId="22EEE666" w14:textId="77777777" w:rsidR="00D241D6" w:rsidRPr="00232932" w:rsidRDefault="00D241D6" w:rsidP="00D241D6">
            <w:pPr>
              <w:pStyle w:val="ListParagraph"/>
              <w:numPr>
                <w:ilvl w:val="0"/>
                <w:numId w:val="31"/>
              </w:numPr>
              <w:tabs>
                <w:tab w:val="left" w:pos="2329"/>
              </w:tabs>
              <w:rPr>
                <w:rFonts w:cs="Arial"/>
                <w:szCs w:val="20"/>
              </w:rPr>
            </w:pPr>
            <w:r w:rsidRPr="00232932">
              <w:rPr>
                <w:rFonts w:cs="Arial"/>
                <w:szCs w:val="20"/>
              </w:rPr>
              <w:t>Instructional practices to incorporate reading strategies into the subject area selected</w:t>
            </w:r>
          </w:p>
          <w:p w14:paraId="4209AA9A" w14:textId="77777777" w:rsidR="00D241D6" w:rsidRPr="00232932" w:rsidRDefault="00D241D6" w:rsidP="00D241D6">
            <w:pPr>
              <w:pStyle w:val="ListParagraph"/>
              <w:numPr>
                <w:ilvl w:val="0"/>
                <w:numId w:val="31"/>
              </w:numPr>
              <w:tabs>
                <w:tab w:val="left" w:pos="2329"/>
              </w:tabs>
              <w:rPr>
                <w:rFonts w:cs="Arial"/>
                <w:szCs w:val="20"/>
              </w:rPr>
            </w:pPr>
            <w:r w:rsidRPr="00232932">
              <w:rPr>
                <w:rFonts w:cs="Arial"/>
                <w:szCs w:val="20"/>
              </w:rPr>
              <w:t>How you will accommodate for students at various reading levels</w:t>
            </w:r>
          </w:p>
          <w:p w14:paraId="07E29DBB" w14:textId="77777777" w:rsidR="00D241D6" w:rsidRPr="00232932" w:rsidRDefault="00D241D6" w:rsidP="00D241D6">
            <w:pPr>
              <w:pStyle w:val="ListParagraph"/>
              <w:numPr>
                <w:ilvl w:val="0"/>
                <w:numId w:val="31"/>
              </w:numPr>
              <w:tabs>
                <w:tab w:val="left" w:pos="2329"/>
              </w:tabs>
              <w:rPr>
                <w:rFonts w:cs="Arial"/>
                <w:szCs w:val="20"/>
              </w:rPr>
            </w:pPr>
            <w:r w:rsidRPr="00232932">
              <w:rPr>
                <w:rFonts w:cs="Arial"/>
                <w:szCs w:val="20"/>
              </w:rPr>
              <w:t>Alignment of the core subject area standards to the ELA standards</w:t>
            </w:r>
          </w:p>
          <w:p w14:paraId="1BC9C2DD" w14:textId="77777777" w:rsidR="00D241D6" w:rsidRDefault="00D241D6" w:rsidP="00D241D6">
            <w:pPr>
              <w:tabs>
                <w:tab w:val="left" w:pos="2329"/>
              </w:tabs>
              <w:rPr>
                <w:rFonts w:cs="Arial"/>
                <w:szCs w:val="20"/>
              </w:rPr>
            </w:pPr>
          </w:p>
          <w:p w14:paraId="3C38EC35" w14:textId="77777777" w:rsidR="00D241D6" w:rsidRDefault="00D241D6" w:rsidP="00D241D6">
            <w:pPr>
              <w:pStyle w:val="AssignmentsLevel1"/>
            </w:pPr>
            <w:r w:rsidRPr="0053452F">
              <w:rPr>
                <w:b/>
              </w:rPr>
              <w:t>Submit</w:t>
            </w:r>
            <w:r>
              <w:t xml:space="preserve"> your lesson plan by Sunday.</w:t>
            </w:r>
          </w:p>
          <w:p w14:paraId="6E8AAD59" w14:textId="77777777" w:rsidR="0020295E" w:rsidRDefault="0020295E" w:rsidP="00D241D6">
            <w:pPr>
              <w:pStyle w:val="AssignmentsLevel1"/>
            </w:pPr>
          </w:p>
          <w:p w14:paraId="2645470B" w14:textId="20EA7CEB" w:rsidR="0020295E" w:rsidRPr="00132272" w:rsidRDefault="0020295E" w:rsidP="00D241D6">
            <w:pPr>
              <w:pStyle w:val="AssignmentsLevel1"/>
              <w:rPr>
                <w:strike/>
              </w:rPr>
            </w:pPr>
            <w:r>
              <w:t>*</w:t>
            </w:r>
            <w:r w:rsidRPr="004C3416">
              <w:rPr>
                <w:i/>
              </w:rPr>
              <w:t xml:space="preserve">Documentation of your </w:t>
            </w:r>
            <w:r w:rsidR="00213FAC">
              <w:rPr>
                <w:i/>
              </w:rPr>
              <w:t>observation</w:t>
            </w:r>
            <w:r w:rsidRPr="004C3416">
              <w:rPr>
                <w:i/>
              </w:rPr>
              <w:t xml:space="preserve"> is required.</w:t>
            </w:r>
            <w:r>
              <w:t xml:space="preserve">  </w:t>
            </w:r>
          </w:p>
        </w:tc>
        <w:tc>
          <w:tcPr>
            <w:tcW w:w="1440" w:type="dxa"/>
          </w:tcPr>
          <w:p w14:paraId="4AC331A9" w14:textId="77777777" w:rsidR="00D241D6" w:rsidRPr="00132272" w:rsidRDefault="00D241D6" w:rsidP="00D241D6">
            <w:pPr>
              <w:tabs>
                <w:tab w:val="left" w:pos="2329"/>
              </w:tabs>
              <w:rPr>
                <w:rFonts w:cs="Arial"/>
                <w:strike/>
                <w:szCs w:val="20"/>
              </w:rPr>
            </w:pPr>
            <w:r>
              <w:rPr>
                <w:rFonts w:cs="Arial"/>
                <w:szCs w:val="20"/>
              </w:rPr>
              <w:t>6.1, 6.2, 6.3</w:t>
            </w:r>
          </w:p>
        </w:tc>
        <w:tc>
          <w:tcPr>
            <w:tcW w:w="1440" w:type="dxa"/>
          </w:tcPr>
          <w:p w14:paraId="3D54F0DE" w14:textId="77777777" w:rsidR="00D241D6" w:rsidRPr="00132272" w:rsidRDefault="00D241D6" w:rsidP="00D241D6">
            <w:pPr>
              <w:tabs>
                <w:tab w:val="left" w:pos="2329"/>
              </w:tabs>
              <w:rPr>
                <w:rFonts w:cs="Arial"/>
                <w:strike/>
                <w:szCs w:val="20"/>
              </w:rPr>
            </w:pPr>
            <w:r>
              <w:rPr>
                <w:rFonts w:cs="Arial"/>
                <w:szCs w:val="20"/>
              </w:rPr>
              <w:t xml:space="preserve">Private Post: </w:t>
            </w:r>
            <w:r w:rsidRPr="00232932">
              <w:rPr>
                <w:rFonts w:cs="Arial"/>
                <w:b/>
                <w:szCs w:val="20"/>
              </w:rPr>
              <w:t>1 hour</w:t>
            </w:r>
          </w:p>
        </w:tc>
      </w:tr>
      <w:tr w:rsidR="00D241D6" w:rsidRPr="00842155" w14:paraId="6C7A64CC"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0AD9DA7" w14:textId="77777777" w:rsidR="00D241D6" w:rsidRPr="00842155" w:rsidRDefault="00D241D6" w:rsidP="00D241D6">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F85D56D" w14:textId="77777777" w:rsidR="00D241D6" w:rsidRPr="00842155" w:rsidRDefault="00D241D6" w:rsidP="00D241D6">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C59948F" w14:textId="77777777" w:rsidR="00D241D6" w:rsidRPr="00842155" w:rsidRDefault="00D241D6" w:rsidP="00D241D6">
            <w:pPr>
              <w:tabs>
                <w:tab w:val="left" w:pos="2329"/>
              </w:tabs>
              <w:rPr>
                <w:rFonts w:cs="Arial"/>
                <w:b/>
                <w:szCs w:val="20"/>
              </w:rPr>
            </w:pPr>
          </w:p>
        </w:tc>
        <w:tc>
          <w:tcPr>
            <w:tcW w:w="1440" w:type="dxa"/>
            <w:tcBorders>
              <w:bottom w:val="single" w:sz="4" w:space="0" w:color="000000" w:themeColor="text1"/>
            </w:tcBorders>
            <w:shd w:val="clear" w:color="auto" w:fill="E6E6E6"/>
          </w:tcPr>
          <w:p w14:paraId="03A50340" w14:textId="77777777" w:rsidR="00D241D6" w:rsidRPr="00842155" w:rsidRDefault="00D241D6" w:rsidP="00D241D6">
            <w:pPr>
              <w:tabs>
                <w:tab w:val="left" w:pos="2329"/>
              </w:tabs>
              <w:rPr>
                <w:rFonts w:cs="Arial"/>
                <w:b/>
                <w:szCs w:val="20"/>
              </w:rPr>
            </w:pPr>
            <w:r>
              <w:rPr>
                <w:rFonts w:cs="Arial"/>
                <w:b/>
                <w:szCs w:val="20"/>
              </w:rPr>
              <w:t>4.5 hours</w:t>
            </w:r>
          </w:p>
        </w:tc>
      </w:tr>
    </w:tbl>
    <w:p w14:paraId="2E79C8F1" w14:textId="77777777" w:rsidR="005344A9" w:rsidRDefault="005344A9" w:rsidP="0020635A">
      <w:pPr>
        <w:pStyle w:val="Heading1"/>
      </w:pPr>
    </w:p>
    <w:p w14:paraId="111E8F82" w14:textId="77777777" w:rsidR="005344A9" w:rsidRDefault="005344A9" w:rsidP="005344A9">
      <w:pPr>
        <w:tabs>
          <w:tab w:val="left" w:pos="1065"/>
        </w:tabs>
      </w:pPr>
    </w:p>
    <w:p w14:paraId="5C742C6A"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790B8C7D"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6FD8D591" w14:textId="77777777" w:rsidR="002C1641" w:rsidRPr="00842155" w:rsidRDefault="002C1641" w:rsidP="0020635A">
            <w:pPr>
              <w:pStyle w:val="WeeklyTopicHeading1"/>
            </w:pPr>
            <w:bookmarkStart w:id="15" w:name="weekseven"/>
            <w:bookmarkStart w:id="16" w:name="_Toc358980900"/>
            <w:bookmarkEnd w:id="15"/>
            <w:r w:rsidRPr="0068364F">
              <w:t xml:space="preserve">Week </w:t>
            </w:r>
            <w:r>
              <w:t>Seven</w:t>
            </w:r>
            <w:r w:rsidRPr="0068364F">
              <w:t xml:space="preserve">: </w:t>
            </w:r>
            <w:r w:rsidR="00D241D6" w:rsidRPr="00AC34AD">
              <w:t>Grades 6</w:t>
            </w:r>
            <w:r w:rsidR="00D241D6">
              <w:t>–</w:t>
            </w:r>
            <w:r w:rsidR="00D241D6" w:rsidRPr="00AC34AD">
              <w:t>8 Assessments and Data</w:t>
            </w:r>
            <w:r w:rsidR="00D241D6">
              <w:t>-</w:t>
            </w:r>
            <w:r w:rsidR="00D241D6" w:rsidRPr="00AC34AD">
              <w:t>Driven Instruction</w:t>
            </w:r>
            <w:bookmarkEnd w:id="16"/>
          </w:p>
        </w:tc>
        <w:tc>
          <w:tcPr>
            <w:tcW w:w="1440" w:type="dxa"/>
            <w:tcBorders>
              <w:left w:val="nil"/>
              <w:bottom w:val="single" w:sz="4" w:space="0" w:color="000000" w:themeColor="text1"/>
              <w:right w:val="nil"/>
            </w:tcBorders>
            <w:shd w:val="clear" w:color="auto" w:fill="BF2C37"/>
          </w:tcPr>
          <w:p w14:paraId="6C860D9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6DC3511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334AF23"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4B199836"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FF132C0"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D241D6" w:rsidRPr="00842155" w14:paraId="62ED8BF9"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272FC52E" w14:textId="77777777" w:rsidR="00D241D6" w:rsidRPr="00842155" w:rsidRDefault="00D241D6" w:rsidP="00D241D6">
            <w:pPr>
              <w:pStyle w:val="ObjectiveBullet"/>
              <w:numPr>
                <w:ilvl w:val="1"/>
                <w:numId w:val="13"/>
              </w:numPr>
              <w:tabs>
                <w:tab w:val="clear" w:pos="0"/>
              </w:tabs>
            </w:pPr>
            <w:r>
              <w:t>Determine instructional strategies to identify students’ strengths and needs for reading in the content areas.</w:t>
            </w:r>
          </w:p>
        </w:tc>
        <w:tc>
          <w:tcPr>
            <w:tcW w:w="2880" w:type="dxa"/>
            <w:gridSpan w:val="2"/>
            <w:tcBorders>
              <w:left w:val="nil"/>
              <w:bottom w:val="nil"/>
            </w:tcBorders>
          </w:tcPr>
          <w:p w14:paraId="6EAC4C07" w14:textId="77777777" w:rsidR="00D241D6" w:rsidRPr="00842155" w:rsidRDefault="00D241D6" w:rsidP="00D241D6">
            <w:pPr>
              <w:tabs>
                <w:tab w:val="left" w:pos="0"/>
                <w:tab w:val="left" w:pos="3720"/>
              </w:tabs>
              <w:outlineLvl w:val="0"/>
              <w:rPr>
                <w:rFonts w:cs="Arial"/>
                <w:szCs w:val="20"/>
              </w:rPr>
            </w:pPr>
            <w:r>
              <w:rPr>
                <w:rFonts w:cs="Arial"/>
                <w:szCs w:val="20"/>
              </w:rPr>
              <w:t>CLO4</w:t>
            </w:r>
          </w:p>
        </w:tc>
      </w:tr>
      <w:tr w:rsidR="00D241D6" w:rsidRPr="00842155" w14:paraId="195BED21"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E1FAACB" w14:textId="77777777" w:rsidR="00D241D6" w:rsidRDefault="00D241D6" w:rsidP="00D241D6">
            <w:pPr>
              <w:tabs>
                <w:tab w:val="left" w:pos="0"/>
                <w:tab w:val="left" w:pos="3720"/>
              </w:tabs>
              <w:outlineLvl w:val="0"/>
              <w:rPr>
                <w:rFonts w:eastAsia="Arial" w:cs="Arial"/>
                <w:i/>
                <w:iCs/>
              </w:rPr>
            </w:pPr>
            <w:bookmarkStart w:id="17" w:name="weekeight"/>
            <w:bookmarkStart w:id="18" w:name="weeknine"/>
            <w:bookmarkEnd w:id="17"/>
            <w:bookmarkEnd w:id="18"/>
            <w:r w:rsidRPr="4948C66D">
              <w:rPr>
                <w:rFonts w:eastAsia="Arial" w:cs="Arial"/>
                <w:b/>
                <w:bCs/>
                <w:i/>
                <w:iCs/>
                <w:sz w:val="22"/>
                <w:szCs w:val="22"/>
              </w:rPr>
              <w:t>Resources, Activities, and Preparation</w:t>
            </w:r>
          </w:p>
          <w:p w14:paraId="2FE817B2"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5E1DB5B"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74A92E23"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b/>
                <w:bCs/>
                <w:i/>
                <w:iCs/>
              </w:rPr>
              <w:t>AIE</w:t>
            </w:r>
          </w:p>
        </w:tc>
      </w:tr>
      <w:tr w:rsidR="00D241D6" w:rsidRPr="00842155" w14:paraId="46556E21"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6A4BA91" w14:textId="77777777" w:rsidR="00D241D6" w:rsidRDefault="00D241D6" w:rsidP="00D241D6">
            <w:pPr>
              <w:ind w:left="360" w:hanging="360"/>
              <w:rPr>
                <w:rFonts w:cs="Arial"/>
                <w:b/>
                <w:szCs w:val="20"/>
              </w:rPr>
            </w:pPr>
            <w:r>
              <w:rPr>
                <w:rFonts w:cs="Arial"/>
                <w:b/>
                <w:szCs w:val="20"/>
              </w:rPr>
              <w:t>Week Seven Reading</w:t>
            </w:r>
          </w:p>
          <w:p w14:paraId="289633A1" w14:textId="77777777" w:rsidR="00D241D6" w:rsidRDefault="00D241D6" w:rsidP="00D241D6">
            <w:pPr>
              <w:ind w:left="360" w:hanging="360"/>
              <w:rPr>
                <w:rFonts w:cs="Arial"/>
                <w:b/>
                <w:szCs w:val="20"/>
              </w:rPr>
            </w:pPr>
          </w:p>
          <w:p w14:paraId="25477125" w14:textId="77777777" w:rsidR="00D241D6" w:rsidRDefault="00D241D6" w:rsidP="00D241D6">
            <w:pPr>
              <w:ind w:left="360" w:hanging="360"/>
              <w:rPr>
                <w:rFonts w:cs="Arial"/>
                <w:szCs w:val="20"/>
              </w:rPr>
            </w:pPr>
            <w:r w:rsidRPr="009B46AA">
              <w:rPr>
                <w:rFonts w:cs="Arial"/>
                <w:b/>
                <w:szCs w:val="20"/>
              </w:rPr>
              <w:t>Read</w:t>
            </w:r>
            <w:r>
              <w:rPr>
                <w:rFonts w:cs="Arial"/>
                <w:szCs w:val="20"/>
              </w:rPr>
              <w:t xml:space="preserve"> the following articles:</w:t>
            </w:r>
          </w:p>
          <w:p w14:paraId="40CC611F" w14:textId="77777777" w:rsidR="00D241D6" w:rsidRDefault="00D241D6" w:rsidP="00D241D6">
            <w:pPr>
              <w:ind w:left="360" w:hanging="360"/>
              <w:rPr>
                <w:rFonts w:cs="Arial"/>
                <w:szCs w:val="20"/>
              </w:rPr>
            </w:pPr>
          </w:p>
          <w:p w14:paraId="7BB6C371" w14:textId="3F46005F" w:rsidR="00D241D6" w:rsidRDefault="00D241D6" w:rsidP="00D241D6">
            <w:pPr>
              <w:ind w:left="360" w:hanging="360"/>
              <w:rPr>
                <w:rFonts w:cs="Arial"/>
                <w:szCs w:val="20"/>
              </w:rPr>
            </w:pPr>
            <w:r w:rsidRPr="005F764A">
              <w:rPr>
                <w:rFonts w:cs="Arial"/>
                <w:szCs w:val="20"/>
              </w:rPr>
              <w:t xml:space="preserve">Clark, A. (2014). </w:t>
            </w:r>
            <w:hyperlink r:id="rId72" w:history="1">
              <w:r w:rsidRPr="005F764A">
                <w:rPr>
                  <w:rStyle w:val="Hyperlink"/>
                  <w:rFonts w:cs="Arial"/>
                  <w:szCs w:val="20"/>
                </w:rPr>
                <w:t>Turning middle years students on to literature</w:t>
              </w:r>
            </w:hyperlink>
            <w:r w:rsidRPr="005F764A">
              <w:rPr>
                <w:rFonts w:cs="Arial"/>
                <w:szCs w:val="20"/>
              </w:rPr>
              <w:t xml:space="preserve">. </w:t>
            </w:r>
            <w:r w:rsidRPr="005F764A">
              <w:rPr>
                <w:rFonts w:cs="Arial"/>
                <w:i/>
                <w:szCs w:val="20"/>
              </w:rPr>
              <w:t>Literacy Learning: The Middle Years</w:t>
            </w:r>
            <w:r w:rsidRPr="005F764A">
              <w:rPr>
                <w:rFonts w:cs="Arial"/>
                <w:szCs w:val="20"/>
              </w:rPr>
              <w:t>, 22</w:t>
            </w:r>
            <w:r w:rsidRPr="00651368">
              <w:rPr>
                <w:rFonts w:cs="Arial"/>
                <w:i/>
                <w:szCs w:val="20"/>
              </w:rPr>
              <w:t>(1)</w:t>
            </w:r>
            <w:r w:rsidRPr="005F764A">
              <w:rPr>
                <w:rFonts w:cs="Arial"/>
                <w:szCs w:val="20"/>
              </w:rPr>
              <w:t xml:space="preserve">, </w:t>
            </w:r>
            <w:proofErr w:type="spellStart"/>
            <w:r w:rsidRPr="005F764A">
              <w:rPr>
                <w:rFonts w:cs="Arial"/>
                <w:szCs w:val="20"/>
              </w:rPr>
              <w:t>i</w:t>
            </w:r>
            <w:proofErr w:type="spellEnd"/>
            <w:r>
              <w:rPr>
                <w:rFonts w:cs="Arial"/>
                <w:szCs w:val="20"/>
              </w:rPr>
              <w:t>–</w:t>
            </w:r>
            <w:r w:rsidRPr="005F764A">
              <w:rPr>
                <w:rFonts w:cs="Arial"/>
                <w:szCs w:val="20"/>
              </w:rPr>
              <w:t>viii.</w:t>
            </w:r>
          </w:p>
          <w:p w14:paraId="2D74B672" w14:textId="77777777" w:rsidR="00D241D6" w:rsidRDefault="00D241D6" w:rsidP="00D241D6">
            <w:pPr>
              <w:ind w:left="360" w:hanging="360"/>
              <w:rPr>
                <w:rFonts w:cs="Arial"/>
                <w:szCs w:val="20"/>
              </w:rPr>
            </w:pPr>
          </w:p>
          <w:p w14:paraId="7187F892" w14:textId="7B890843" w:rsidR="00D241D6" w:rsidRDefault="00D241D6" w:rsidP="00D241D6">
            <w:pPr>
              <w:ind w:left="360" w:hanging="360"/>
              <w:rPr>
                <w:rFonts w:cs="Arial"/>
                <w:szCs w:val="20"/>
              </w:rPr>
            </w:pPr>
            <w:r w:rsidRPr="005F764A">
              <w:rPr>
                <w:rFonts w:cs="Arial"/>
                <w:szCs w:val="20"/>
              </w:rPr>
              <w:t xml:space="preserve">Moreau, L. (2014). </w:t>
            </w:r>
            <w:hyperlink r:id="rId73" w:history="1">
              <w:r w:rsidRPr="005F764A">
                <w:rPr>
                  <w:rStyle w:val="Hyperlink"/>
                  <w:rFonts w:cs="Arial"/>
                  <w:szCs w:val="20"/>
                </w:rPr>
                <w:t>Who's Really Struggling?: Middle School Teachers' Perceptions of Struggling Readers</w:t>
              </w:r>
            </w:hyperlink>
            <w:r w:rsidRPr="005F764A">
              <w:rPr>
                <w:rFonts w:cs="Arial"/>
                <w:szCs w:val="20"/>
              </w:rPr>
              <w:t xml:space="preserve">. </w:t>
            </w:r>
            <w:r w:rsidRPr="005F764A">
              <w:rPr>
                <w:rFonts w:cs="Arial"/>
                <w:i/>
                <w:szCs w:val="20"/>
              </w:rPr>
              <w:t xml:space="preserve">Research </w:t>
            </w:r>
            <w:proofErr w:type="gramStart"/>
            <w:r w:rsidRPr="005F764A">
              <w:rPr>
                <w:rFonts w:cs="Arial"/>
                <w:i/>
                <w:szCs w:val="20"/>
              </w:rPr>
              <w:t>In</w:t>
            </w:r>
            <w:proofErr w:type="gramEnd"/>
            <w:r w:rsidRPr="005F764A">
              <w:rPr>
                <w:rFonts w:cs="Arial"/>
                <w:i/>
                <w:szCs w:val="20"/>
              </w:rPr>
              <w:t xml:space="preserve"> Middle Level Education Online</w:t>
            </w:r>
            <w:r w:rsidRPr="005F764A">
              <w:rPr>
                <w:rFonts w:cs="Arial"/>
                <w:szCs w:val="20"/>
              </w:rPr>
              <w:t>, 37</w:t>
            </w:r>
            <w:r w:rsidRPr="00651368">
              <w:rPr>
                <w:rFonts w:cs="Arial"/>
                <w:i/>
                <w:szCs w:val="20"/>
              </w:rPr>
              <w:t>(10)</w:t>
            </w:r>
            <w:r w:rsidRPr="005F764A">
              <w:rPr>
                <w:rFonts w:cs="Arial"/>
                <w:szCs w:val="20"/>
              </w:rPr>
              <w:t>, 1</w:t>
            </w:r>
            <w:r>
              <w:rPr>
                <w:rFonts w:cs="Arial"/>
                <w:szCs w:val="20"/>
              </w:rPr>
              <w:t>–</w:t>
            </w:r>
            <w:r w:rsidRPr="005F764A">
              <w:rPr>
                <w:rFonts w:cs="Arial"/>
                <w:szCs w:val="20"/>
              </w:rPr>
              <w:t>17.</w:t>
            </w:r>
          </w:p>
          <w:p w14:paraId="0857EBFC" w14:textId="77777777" w:rsidR="00D241D6" w:rsidRDefault="00D241D6" w:rsidP="00D241D6">
            <w:pPr>
              <w:ind w:left="360" w:hanging="360"/>
              <w:rPr>
                <w:rFonts w:cs="Arial"/>
                <w:szCs w:val="20"/>
              </w:rPr>
            </w:pPr>
          </w:p>
          <w:p w14:paraId="3004C83D" w14:textId="530EE4AE" w:rsidR="00D241D6" w:rsidRDefault="00D241D6" w:rsidP="00D241D6">
            <w:pPr>
              <w:ind w:left="360" w:hanging="360"/>
              <w:rPr>
                <w:rFonts w:cs="Arial"/>
                <w:szCs w:val="20"/>
              </w:rPr>
            </w:pPr>
            <w:r w:rsidRPr="005F764A">
              <w:rPr>
                <w:rFonts w:cs="Arial"/>
                <w:szCs w:val="20"/>
              </w:rPr>
              <w:t xml:space="preserve">Smith, N., Carter, T., &amp; Erwin, K. (2014). </w:t>
            </w:r>
            <w:hyperlink r:id="rId74" w:history="1">
              <w:r w:rsidRPr="005F764A">
                <w:rPr>
                  <w:rStyle w:val="Hyperlink"/>
                  <w:rFonts w:cs="Arial"/>
                  <w:szCs w:val="20"/>
                </w:rPr>
                <w:t xml:space="preserve">From a </w:t>
              </w:r>
              <w:r>
                <w:rPr>
                  <w:rStyle w:val="Hyperlink"/>
                  <w:rFonts w:cs="Arial"/>
                  <w:szCs w:val="20"/>
                </w:rPr>
                <w:t>m</w:t>
              </w:r>
              <w:r w:rsidRPr="005F764A">
                <w:rPr>
                  <w:rStyle w:val="Hyperlink"/>
                  <w:rFonts w:cs="Arial"/>
                  <w:szCs w:val="20"/>
                </w:rPr>
                <w:t xml:space="preserve">iddle </w:t>
              </w:r>
              <w:r>
                <w:rPr>
                  <w:rStyle w:val="Hyperlink"/>
                  <w:rFonts w:cs="Arial"/>
                  <w:szCs w:val="20"/>
                </w:rPr>
                <w:t>s</w:t>
              </w:r>
              <w:r w:rsidRPr="005F764A">
                <w:rPr>
                  <w:rStyle w:val="Hyperlink"/>
                  <w:rFonts w:cs="Arial"/>
                  <w:szCs w:val="20"/>
                </w:rPr>
                <w:t xml:space="preserve">chooler's </w:t>
              </w:r>
              <w:r>
                <w:rPr>
                  <w:rStyle w:val="Hyperlink"/>
                  <w:rFonts w:cs="Arial"/>
                  <w:szCs w:val="20"/>
                </w:rPr>
                <w:t>m</w:t>
              </w:r>
              <w:r w:rsidRPr="005F764A">
                <w:rPr>
                  <w:rStyle w:val="Hyperlink"/>
                  <w:rFonts w:cs="Arial"/>
                  <w:szCs w:val="20"/>
                </w:rPr>
                <w:t xml:space="preserve">ind: Reading, </w:t>
              </w:r>
              <w:r>
                <w:rPr>
                  <w:rStyle w:val="Hyperlink"/>
                  <w:rFonts w:cs="Arial"/>
                  <w:szCs w:val="20"/>
                </w:rPr>
                <w:t>w</w:t>
              </w:r>
              <w:r w:rsidRPr="005F764A">
                <w:rPr>
                  <w:rStyle w:val="Hyperlink"/>
                  <w:rFonts w:cs="Arial"/>
                  <w:szCs w:val="20"/>
                </w:rPr>
                <w:t xml:space="preserve">hat's the </w:t>
              </w:r>
              <w:r>
                <w:rPr>
                  <w:rStyle w:val="Hyperlink"/>
                  <w:rFonts w:cs="Arial"/>
                  <w:szCs w:val="20"/>
                </w:rPr>
                <w:t>s</w:t>
              </w:r>
              <w:r w:rsidRPr="005F764A">
                <w:rPr>
                  <w:rStyle w:val="Hyperlink"/>
                  <w:rFonts w:cs="Arial"/>
                  <w:szCs w:val="20"/>
                </w:rPr>
                <w:t>tory?</w:t>
              </w:r>
            </w:hyperlink>
            <w:r w:rsidRPr="005F764A">
              <w:rPr>
                <w:rFonts w:cs="Arial"/>
                <w:szCs w:val="20"/>
              </w:rPr>
              <w:t xml:space="preserve"> </w:t>
            </w:r>
            <w:r w:rsidRPr="005F764A">
              <w:rPr>
                <w:rFonts w:cs="Arial"/>
                <w:i/>
                <w:szCs w:val="20"/>
              </w:rPr>
              <w:t xml:space="preserve">Reading </w:t>
            </w:r>
            <w:proofErr w:type="gramStart"/>
            <w:r w:rsidRPr="005F764A">
              <w:rPr>
                <w:rFonts w:cs="Arial"/>
                <w:i/>
                <w:szCs w:val="20"/>
              </w:rPr>
              <w:t>In</w:t>
            </w:r>
            <w:proofErr w:type="gramEnd"/>
            <w:r w:rsidRPr="005F764A">
              <w:rPr>
                <w:rFonts w:cs="Arial"/>
                <w:i/>
                <w:szCs w:val="20"/>
              </w:rPr>
              <w:t xml:space="preserve"> Virginia</w:t>
            </w:r>
            <w:r w:rsidRPr="005F764A">
              <w:rPr>
                <w:rFonts w:cs="Arial"/>
                <w:szCs w:val="20"/>
              </w:rPr>
              <w:t>, 361</w:t>
            </w:r>
            <w:r>
              <w:rPr>
                <w:rFonts w:cs="Arial"/>
                <w:szCs w:val="20"/>
              </w:rPr>
              <w:t>–</w:t>
            </w:r>
            <w:r w:rsidRPr="005F764A">
              <w:rPr>
                <w:rFonts w:cs="Arial"/>
                <w:szCs w:val="20"/>
              </w:rPr>
              <w:t>20.</w:t>
            </w:r>
          </w:p>
          <w:p w14:paraId="42828DA6" w14:textId="77777777" w:rsidR="00D241D6" w:rsidRDefault="00D241D6" w:rsidP="00D241D6">
            <w:pPr>
              <w:ind w:left="360" w:hanging="360"/>
              <w:rPr>
                <w:rFonts w:cs="Arial"/>
                <w:szCs w:val="20"/>
              </w:rPr>
            </w:pPr>
          </w:p>
          <w:p w14:paraId="2580E9B4" w14:textId="7D67C83D" w:rsidR="00D241D6" w:rsidRDefault="00D241D6" w:rsidP="00D241D6">
            <w:pPr>
              <w:ind w:left="360" w:hanging="360"/>
              <w:rPr>
                <w:rFonts w:cs="Arial"/>
                <w:szCs w:val="20"/>
              </w:rPr>
            </w:pPr>
            <w:r w:rsidRPr="005F764A">
              <w:rPr>
                <w:rFonts w:cs="Arial"/>
                <w:szCs w:val="20"/>
              </w:rPr>
              <w:t xml:space="preserve">Stevens, M. (2014). </w:t>
            </w:r>
            <w:hyperlink r:id="rId75" w:history="1">
              <w:r w:rsidRPr="005F764A">
                <w:rPr>
                  <w:rStyle w:val="Hyperlink"/>
                  <w:rFonts w:cs="Arial"/>
                  <w:szCs w:val="20"/>
                </w:rPr>
                <w:t xml:space="preserve">Explicit </w:t>
              </w:r>
              <w:r>
                <w:rPr>
                  <w:rStyle w:val="Hyperlink"/>
                  <w:rFonts w:cs="Arial"/>
                  <w:szCs w:val="20"/>
                </w:rPr>
                <w:t>e</w:t>
              </w:r>
              <w:r w:rsidRPr="005F764A">
                <w:rPr>
                  <w:rStyle w:val="Hyperlink"/>
                  <w:rFonts w:cs="Arial"/>
                  <w:szCs w:val="20"/>
                </w:rPr>
                <w:t xml:space="preserve">xpository </w:t>
              </w:r>
              <w:r>
                <w:rPr>
                  <w:rStyle w:val="Hyperlink"/>
                  <w:rFonts w:cs="Arial"/>
                  <w:szCs w:val="20"/>
                </w:rPr>
                <w:t>t</w:t>
              </w:r>
              <w:r w:rsidRPr="005F764A">
                <w:rPr>
                  <w:rStyle w:val="Hyperlink"/>
                  <w:rFonts w:cs="Arial"/>
                  <w:szCs w:val="20"/>
                </w:rPr>
                <w:t xml:space="preserve">ext </w:t>
              </w:r>
              <w:r>
                <w:rPr>
                  <w:rStyle w:val="Hyperlink"/>
                  <w:rFonts w:cs="Arial"/>
                  <w:szCs w:val="20"/>
                </w:rPr>
                <w:t>s</w:t>
              </w:r>
              <w:r w:rsidRPr="005F764A">
                <w:rPr>
                  <w:rStyle w:val="Hyperlink"/>
                  <w:rFonts w:cs="Arial"/>
                  <w:szCs w:val="20"/>
                </w:rPr>
                <w:t xml:space="preserve">tructure </w:t>
              </w:r>
              <w:r>
                <w:rPr>
                  <w:rStyle w:val="Hyperlink"/>
                  <w:rFonts w:cs="Arial"/>
                  <w:szCs w:val="20"/>
                </w:rPr>
                <w:t>t</w:t>
              </w:r>
              <w:r w:rsidRPr="005F764A">
                <w:rPr>
                  <w:rStyle w:val="Hyperlink"/>
                  <w:rFonts w:cs="Arial"/>
                  <w:szCs w:val="20"/>
                </w:rPr>
                <w:t xml:space="preserve">hat </w:t>
              </w:r>
              <w:r>
                <w:rPr>
                  <w:rStyle w:val="Hyperlink"/>
                  <w:rFonts w:cs="Arial"/>
                  <w:szCs w:val="20"/>
                </w:rPr>
                <w:t>i</w:t>
              </w:r>
              <w:r w:rsidRPr="005F764A">
                <w:rPr>
                  <w:rStyle w:val="Hyperlink"/>
                  <w:rFonts w:cs="Arial"/>
                  <w:szCs w:val="20"/>
                </w:rPr>
                <w:t xml:space="preserve">mproves the </w:t>
              </w:r>
              <w:r>
                <w:rPr>
                  <w:rStyle w:val="Hyperlink"/>
                  <w:rFonts w:cs="Arial"/>
                  <w:szCs w:val="20"/>
                </w:rPr>
                <w:t>r</w:t>
              </w:r>
              <w:r w:rsidRPr="005F764A">
                <w:rPr>
                  <w:rStyle w:val="Hyperlink"/>
                  <w:rFonts w:cs="Arial"/>
                  <w:szCs w:val="20"/>
                </w:rPr>
                <w:t xml:space="preserve">eading </w:t>
              </w:r>
              <w:r>
                <w:rPr>
                  <w:rStyle w:val="Hyperlink"/>
                  <w:rFonts w:cs="Arial"/>
                  <w:szCs w:val="20"/>
                </w:rPr>
                <w:t>c</w:t>
              </w:r>
              <w:r w:rsidRPr="005F764A">
                <w:rPr>
                  <w:rStyle w:val="Hyperlink"/>
                  <w:rFonts w:cs="Arial"/>
                  <w:szCs w:val="20"/>
                </w:rPr>
                <w:t xml:space="preserve">omprehension of </w:t>
              </w:r>
              <w:r>
                <w:rPr>
                  <w:rStyle w:val="Hyperlink"/>
                  <w:rFonts w:cs="Arial"/>
                  <w:szCs w:val="20"/>
                </w:rPr>
                <w:t>s</w:t>
              </w:r>
              <w:r w:rsidRPr="005F764A">
                <w:rPr>
                  <w:rStyle w:val="Hyperlink"/>
                  <w:rFonts w:cs="Arial"/>
                  <w:szCs w:val="20"/>
                </w:rPr>
                <w:t xml:space="preserve">truggling </w:t>
              </w:r>
              <w:r>
                <w:rPr>
                  <w:rStyle w:val="Hyperlink"/>
                  <w:rFonts w:cs="Arial"/>
                  <w:szCs w:val="20"/>
                </w:rPr>
                <w:t>m</w:t>
              </w:r>
              <w:r w:rsidRPr="005F764A">
                <w:rPr>
                  <w:rStyle w:val="Hyperlink"/>
                  <w:rFonts w:cs="Arial"/>
                  <w:szCs w:val="20"/>
                </w:rPr>
                <w:t xml:space="preserve">iddle </w:t>
              </w:r>
              <w:r>
                <w:rPr>
                  <w:rStyle w:val="Hyperlink"/>
                  <w:rFonts w:cs="Arial"/>
                  <w:szCs w:val="20"/>
                </w:rPr>
                <w:t>s</w:t>
              </w:r>
              <w:r w:rsidRPr="005F764A">
                <w:rPr>
                  <w:rStyle w:val="Hyperlink"/>
                  <w:rFonts w:cs="Arial"/>
                  <w:szCs w:val="20"/>
                </w:rPr>
                <w:t xml:space="preserve">chool </w:t>
              </w:r>
              <w:r>
                <w:rPr>
                  <w:rStyle w:val="Hyperlink"/>
                  <w:rFonts w:cs="Arial"/>
                  <w:szCs w:val="20"/>
                </w:rPr>
                <w:t>s</w:t>
              </w:r>
              <w:r w:rsidRPr="005F764A">
                <w:rPr>
                  <w:rStyle w:val="Hyperlink"/>
                  <w:rFonts w:cs="Arial"/>
                  <w:szCs w:val="20"/>
                </w:rPr>
                <w:t>tudents</w:t>
              </w:r>
            </w:hyperlink>
            <w:r w:rsidRPr="005F764A">
              <w:rPr>
                <w:rFonts w:cs="Arial"/>
                <w:szCs w:val="20"/>
              </w:rPr>
              <w:t xml:space="preserve">. </w:t>
            </w:r>
            <w:r w:rsidRPr="005F764A">
              <w:rPr>
                <w:rFonts w:cs="Arial"/>
                <w:i/>
                <w:szCs w:val="20"/>
              </w:rPr>
              <w:t>Kentucky English Bulletin</w:t>
            </w:r>
            <w:r w:rsidRPr="005F764A">
              <w:rPr>
                <w:rFonts w:cs="Arial"/>
                <w:szCs w:val="20"/>
              </w:rPr>
              <w:t>, 63</w:t>
            </w:r>
            <w:r w:rsidRPr="00651368">
              <w:rPr>
                <w:rFonts w:cs="Arial"/>
                <w:i/>
                <w:szCs w:val="20"/>
              </w:rPr>
              <w:t>(2)</w:t>
            </w:r>
            <w:r w:rsidRPr="005F764A">
              <w:rPr>
                <w:rFonts w:cs="Arial"/>
                <w:szCs w:val="20"/>
              </w:rPr>
              <w:t>, 14</w:t>
            </w:r>
            <w:r>
              <w:rPr>
                <w:rFonts w:cs="Arial"/>
                <w:szCs w:val="20"/>
              </w:rPr>
              <w:t>–</w:t>
            </w:r>
            <w:r w:rsidRPr="005F764A">
              <w:rPr>
                <w:rFonts w:cs="Arial"/>
                <w:szCs w:val="20"/>
              </w:rPr>
              <w:t>19.</w:t>
            </w:r>
          </w:p>
          <w:p w14:paraId="5D927468" w14:textId="77777777" w:rsidR="00D241D6" w:rsidRDefault="00D241D6" w:rsidP="00D241D6">
            <w:pPr>
              <w:ind w:left="360" w:hanging="360"/>
              <w:rPr>
                <w:rFonts w:cs="Arial"/>
                <w:szCs w:val="20"/>
              </w:rPr>
            </w:pPr>
          </w:p>
          <w:p w14:paraId="5688A7B3" w14:textId="1179D4FB" w:rsidR="00D241D6" w:rsidRDefault="00D241D6" w:rsidP="00D241D6">
            <w:pPr>
              <w:ind w:left="360" w:hanging="360"/>
              <w:rPr>
                <w:rFonts w:cs="Arial"/>
                <w:szCs w:val="20"/>
              </w:rPr>
            </w:pPr>
            <w:r>
              <w:rPr>
                <w:rFonts w:cs="Arial"/>
                <w:szCs w:val="20"/>
              </w:rPr>
              <w:t>Williams</w:t>
            </w:r>
            <w:r w:rsidRPr="005F764A">
              <w:rPr>
                <w:rFonts w:cs="Arial"/>
                <w:szCs w:val="20"/>
              </w:rPr>
              <w:t xml:space="preserve">, E. (2014). </w:t>
            </w:r>
            <w:hyperlink r:id="rId76" w:history="1">
              <w:r w:rsidRPr="005F764A">
                <w:rPr>
                  <w:rStyle w:val="Hyperlink"/>
                  <w:rFonts w:cs="Arial"/>
                  <w:szCs w:val="20"/>
                </w:rPr>
                <w:t xml:space="preserve">Breaking </w:t>
              </w:r>
              <w:r>
                <w:rPr>
                  <w:rStyle w:val="Hyperlink"/>
                  <w:rFonts w:cs="Arial"/>
                  <w:szCs w:val="20"/>
                </w:rPr>
                <w:t>t</w:t>
              </w:r>
              <w:r w:rsidRPr="005F764A">
                <w:rPr>
                  <w:rStyle w:val="Hyperlink"/>
                  <w:rFonts w:cs="Arial"/>
                  <w:szCs w:val="20"/>
                </w:rPr>
                <w:t xml:space="preserve">he </w:t>
              </w:r>
              <w:r>
                <w:rPr>
                  <w:rStyle w:val="Hyperlink"/>
                  <w:rFonts w:cs="Arial"/>
                  <w:szCs w:val="20"/>
                </w:rPr>
                <w:t>b</w:t>
              </w:r>
              <w:r w:rsidRPr="005F764A">
                <w:rPr>
                  <w:rStyle w:val="Hyperlink"/>
                  <w:rFonts w:cs="Arial"/>
                  <w:szCs w:val="20"/>
                </w:rPr>
                <w:t xml:space="preserve">arriers to </w:t>
              </w:r>
              <w:r>
                <w:rPr>
                  <w:rStyle w:val="Hyperlink"/>
                  <w:rFonts w:cs="Arial"/>
                  <w:szCs w:val="20"/>
                </w:rPr>
                <w:t>r</w:t>
              </w:r>
              <w:r w:rsidRPr="005F764A">
                <w:rPr>
                  <w:rStyle w:val="Hyperlink"/>
                  <w:rFonts w:cs="Arial"/>
                  <w:szCs w:val="20"/>
                </w:rPr>
                <w:t xml:space="preserve">eading </w:t>
              </w:r>
              <w:r>
                <w:rPr>
                  <w:rStyle w:val="Hyperlink"/>
                  <w:rFonts w:cs="Arial"/>
                  <w:szCs w:val="20"/>
                </w:rPr>
                <w:t>s</w:t>
              </w:r>
              <w:r w:rsidRPr="005F764A">
                <w:rPr>
                  <w:rStyle w:val="Hyperlink"/>
                  <w:rFonts w:cs="Arial"/>
                  <w:szCs w:val="20"/>
                </w:rPr>
                <w:t xml:space="preserve">uccess </w:t>
              </w:r>
              <w:r>
                <w:rPr>
                  <w:rStyle w:val="Hyperlink"/>
                  <w:rFonts w:cs="Arial"/>
                  <w:szCs w:val="20"/>
                </w:rPr>
                <w:t>i</w:t>
              </w:r>
              <w:r w:rsidRPr="005F764A">
                <w:rPr>
                  <w:rStyle w:val="Hyperlink"/>
                  <w:rFonts w:cs="Arial"/>
                  <w:szCs w:val="20"/>
                </w:rPr>
                <w:t xml:space="preserve">n </w:t>
              </w:r>
              <w:r>
                <w:rPr>
                  <w:rStyle w:val="Hyperlink"/>
                  <w:rFonts w:cs="Arial"/>
                  <w:szCs w:val="20"/>
                </w:rPr>
                <w:t>m</w:t>
              </w:r>
              <w:r w:rsidRPr="005F764A">
                <w:rPr>
                  <w:rStyle w:val="Hyperlink"/>
                  <w:rFonts w:cs="Arial"/>
                  <w:szCs w:val="20"/>
                </w:rPr>
                <w:t xml:space="preserve">iddle and </w:t>
              </w:r>
              <w:r>
                <w:rPr>
                  <w:rStyle w:val="Hyperlink"/>
                  <w:rFonts w:cs="Arial"/>
                  <w:szCs w:val="20"/>
                </w:rPr>
                <w:t>h</w:t>
              </w:r>
              <w:r w:rsidRPr="005F764A">
                <w:rPr>
                  <w:rStyle w:val="Hyperlink"/>
                  <w:rFonts w:cs="Arial"/>
                  <w:szCs w:val="20"/>
                </w:rPr>
                <w:t xml:space="preserve">igh </w:t>
              </w:r>
              <w:r>
                <w:rPr>
                  <w:rStyle w:val="Hyperlink"/>
                  <w:rFonts w:cs="Arial"/>
                  <w:szCs w:val="20"/>
                </w:rPr>
                <w:t>s</w:t>
              </w:r>
              <w:r w:rsidRPr="005F764A">
                <w:rPr>
                  <w:rStyle w:val="Hyperlink"/>
                  <w:rFonts w:cs="Arial"/>
                  <w:szCs w:val="20"/>
                </w:rPr>
                <w:t>chools</w:t>
              </w:r>
            </w:hyperlink>
            <w:r w:rsidRPr="005F764A">
              <w:rPr>
                <w:rFonts w:cs="Arial"/>
                <w:szCs w:val="20"/>
              </w:rPr>
              <w:t xml:space="preserve">. </w:t>
            </w:r>
            <w:r w:rsidRPr="005F764A">
              <w:rPr>
                <w:rFonts w:cs="Arial"/>
                <w:i/>
                <w:szCs w:val="20"/>
              </w:rPr>
              <w:t>Reading Improvement</w:t>
            </w:r>
            <w:r w:rsidRPr="005F764A">
              <w:rPr>
                <w:rFonts w:cs="Arial"/>
                <w:szCs w:val="20"/>
              </w:rPr>
              <w:t>, 51</w:t>
            </w:r>
            <w:r w:rsidRPr="00651368">
              <w:rPr>
                <w:rFonts w:cs="Arial"/>
                <w:i/>
                <w:szCs w:val="20"/>
              </w:rPr>
              <w:t>(2)</w:t>
            </w:r>
            <w:r w:rsidRPr="005F764A">
              <w:rPr>
                <w:rFonts w:cs="Arial"/>
                <w:szCs w:val="20"/>
              </w:rPr>
              <w:t>, 233</w:t>
            </w:r>
            <w:r>
              <w:rPr>
                <w:rFonts w:cs="Arial"/>
                <w:szCs w:val="20"/>
              </w:rPr>
              <w:t>–</w:t>
            </w:r>
            <w:r w:rsidRPr="005F764A">
              <w:rPr>
                <w:rFonts w:cs="Arial"/>
                <w:szCs w:val="20"/>
              </w:rPr>
              <w:t>236.</w:t>
            </w:r>
          </w:p>
          <w:p w14:paraId="539669C6" w14:textId="77777777" w:rsidR="00D241D6" w:rsidRDefault="00D241D6" w:rsidP="00D241D6">
            <w:pPr>
              <w:ind w:left="360" w:hanging="360"/>
              <w:rPr>
                <w:rFonts w:cs="Arial"/>
                <w:szCs w:val="20"/>
              </w:rPr>
            </w:pPr>
          </w:p>
          <w:p w14:paraId="4C64B269" w14:textId="09EC6EBD" w:rsidR="00D241D6" w:rsidRPr="00842155" w:rsidRDefault="00D241D6" w:rsidP="00D241D6">
            <w:pPr>
              <w:pStyle w:val="AssignmentsLevel1"/>
            </w:pPr>
            <w:r w:rsidRPr="005F764A">
              <w:t xml:space="preserve">Lowe, R. (2012). </w:t>
            </w:r>
            <w:hyperlink r:id="rId77" w:history="1">
              <w:r w:rsidRPr="005F764A">
                <w:rPr>
                  <w:rStyle w:val="Hyperlink"/>
                </w:rPr>
                <w:t xml:space="preserve">Teen </w:t>
              </w:r>
              <w:r>
                <w:rPr>
                  <w:rStyle w:val="Hyperlink"/>
                </w:rPr>
                <w:t>r</w:t>
              </w:r>
              <w:r w:rsidRPr="005F764A">
                <w:rPr>
                  <w:rStyle w:val="Hyperlink"/>
                </w:rPr>
                <w:t xml:space="preserve">eaders </w:t>
              </w:r>
              <w:r>
                <w:rPr>
                  <w:rStyle w:val="Hyperlink"/>
                </w:rPr>
                <w:t>n</w:t>
              </w:r>
              <w:r w:rsidRPr="005F764A">
                <w:rPr>
                  <w:rStyle w:val="Hyperlink"/>
                </w:rPr>
                <w:t xml:space="preserve">eed </w:t>
              </w:r>
              <w:r>
                <w:rPr>
                  <w:rStyle w:val="Hyperlink"/>
                </w:rPr>
                <w:t>c</w:t>
              </w:r>
              <w:r w:rsidRPr="005F764A">
                <w:rPr>
                  <w:rStyle w:val="Hyperlink"/>
                </w:rPr>
                <w:t xml:space="preserve">ontinuing </w:t>
              </w:r>
              <w:r>
                <w:rPr>
                  <w:rStyle w:val="Hyperlink"/>
                </w:rPr>
                <w:t>s</w:t>
              </w:r>
              <w:r w:rsidRPr="005F764A">
                <w:rPr>
                  <w:rStyle w:val="Hyperlink"/>
                </w:rPr>
                <w:t>upport</w:t>
              </w:r>
            </w:hyperlink>
            <w:r w:rsidRPr="005F764A">
              <w:t xml:space="preserve">. </w:t>
            </w:r>
            <w:r w:rsidRPr="005F764A">
              <w:rPr>
                <w:i/>
              </w:rPr>
              <w:t>Educational Leadership</w:t>
            </w:r>
            <w:r w:rsidRPr="005F764A">
              <w:t>, 69</w:t>
            </w:r>
            <w:r w:rsidRPr="00651368">
              <w:rPr>
                <w:i/>
              </w:rPr>
              <w:t>(6)</w:t>
            </w:r>
            <w:r w:rsidRPr="005F764A">
              <w:t>, 88.</w:t>
            </w:r>
          </w:p>
        </w:tc>
        <w:tc>
          <w:tcPr>
            <w:tcW w:w="1440" w:type="dxa"/>
            <w:tcBorders>
              <w:left w:val="single" w:sz="4" w:space="0" w:color="000000" w:themeColor="text1"/>
            </w:tcBorders>
            <w:shd w:val="clear" w:color="auto" w:fill="FFFFFF" w:themeFill="background1"/>
          </w:tcPr>
          <w:p w14:paraId="4E1D4C0C" w14:textId="77777777" w:rsidR="00D241D6" w:rsidRPr="009F6FAF" w:rsidRDefault="00D241D6" w:rsidP="00D241D6">
            <w:pPr>
              <w:rPr>
                <w:rFonts w:cs="Arial"/>
                <w:szCs w:val="20"/>
              </w:rPr>
            </w:pPr>
            <w:r>
              <w:rPr>
                <w:rFonts w:cs="Arial"/>
                <w:szCs w:val="20"/>
              </w:rPr>
              <w:t>7.1</w:t>
            </w:r>
          </w:p>
        </w:tc>
        <w:tc>
          <w:tcPr>
            <w:tcW w:w="1440" w:type="dxa"/>
            <w:tcBorders>
              <w:left w:val="single" w:sz="4" w:space="0" w:color="000000" w:themeColor="text1"/>
            </w:tcBorders>
            <w:shd w:val="clear" w:color="auto" w:fill="FFFFFF" w:themeFill="background1"/>
          </w:tcPr>
          <w:p w14:paraId="54FB4365" w14:textId="77777777" w:rsidR="00D241D6" w:rsidRPr="009F6FAF" w:rsidRDefault="00D241D6" w:rsidP="00D241D6">
            <w:pPr>
              <w:rPr>
                <w:rFonts w:cs="Arial"/>
                <w:szCs w:val="20"/>
              </w:rPr>
            </w:pPr>
          </w:p>
        </w:tc>
      </w:tr>
      <w:tr w:rsidR="00D241D6" w:rsidRPr="00842155" w14:paraId="57F3D191"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566ECC2B" w14:textId="77777777" w:rsidR="00D241D6" w:rsidRDefault="00D241D6" w:rsidP="00D241D6">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739B61D6"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2B05553D"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6A3E0CD"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b/>
                <w:bCs/>
                <w:i/>
                <w:iCs/>
              </w:rPr>
              <w:t>AIE</w:t>
            </w:r>
          </w:p>
        </w:tc>
      </w:tr>
      <w:tr w:rsidR="00D241D6" w:rsidRPr="00842155" w14:paraId="4498D439"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FBB9140" w14:textId="77777777" w:rsidR="00D241D6" w:rsidRPr="00730048" w:rsidRDefault="00D241D6" w:rsidP="00D241D6">
            <w:pPr>
              <w:rPr>
                <w:rFonts w:cs="Arial"/>
                <w:b/>
                <w:szCs w:val="20"/>
              </w:rPr>
            </w:pPr>
            <w:r w:rsidRPr="00730048">
              <w:rPr>
                <w:rFonts w:cs="Arial"/>
                <w:b/>
                <w:szCs w:val="20"/>
              </w:rPr>
              <w:t xml:space="preserve">Adobe Connect Live Discussion </w:t>
            </w:r>
          </w:p>
          <w:p w14:paraId="19C01B78" w14:textId="77777777" w:rsidR="00D241D6" w:rsidRDefault="00D241D6" w:rsidP="00D241D6">
            <w:pPr>
              <w:rPr>
                <w:rFonts w:cs="Arial"/>
                <w:szCs w:val="20"/>
              </w:rPr>
            </w:pPr>
          </w:p>
          <w:p w14:paraId="79EA8E8D" w14:textId="77777777" w:rsidR="00D241D6" w:rsidRPr="00730048" w:rsidRDefault="00D241D6" w:rsidP="00D241D6">
            <w:pPr>
              <w:rPr>
                <w:rFonts w:cs="Arial"/>
                <w:szCs w:val="20"/>
              </w:rPr>
            </w:pPr>
            <w:r w:rsidRPr="00730048">
              <w:rPr>
                <w:rFonts w:cs="Arial"/>
                <w:b/>
                <w:szCs w:val="20"/>
              </w:rPr>
              <w:t>Participate</w:t>
            </w:r>
            <w:r w:rsidRPr="00730048">
              <w:rPr>
                <w:rFonts w:cs="Arial"/>
                <w:szCs w:val="20"/>
              </w:rPr>
              <w:t xml:space="preserve"> in the scheduled live session with the course instructor. This session will provide </w:t>
            </w:r>
            <w:r>
              <w:rPr>
                <w:rFonts w:cs="Arial"/>
                <w:szCs w:val="20"/>
              </w:rPr>
              <w:t>summary</w:t>
            </w:r>
            <w:r w:rsidRPr="00730048">
              <w:rPr>
                <w:rFonts w:cs="Arial"/>
                <w:szCs w:val="20"/>
              </w:rPr>
              <w:t xml:space="preserve"> of the class.</w:t>
            </w:r>
          </w:p>
          <w:p w14:paraId="366BADC3" w14:textId="77777777" w:rsidR="00D241D6" w:rsidRPr="00730048" w:rsidRDefault="00D241D6" w:rsidP="00D241D6">
            <w:pPr>
              <w:rPr>
                <w:rFonts w:cs="Arial"/>
                <w:szCs w:val="20"/>
              </w:rPr>
            </w:pPr>
          </w:p>
          <w:p w14:paraId="5BF5D31A" w14:textId="77777777" w:rsidR="00D241D6" w:rsidRPr="00730048" w:rsidRDefault="00D241D6" w:rsidP="00D241D6">
            <w:pPr>
              <w:rPr>
                <w:rFonts w:cs="Arial"/>
                <w:szCs w:val="20"/>
              </w:rPr>
            </w:pPr>
            <w:r w:rsidRPr="00730048">
              <w:rPr>
                <w:rFonts w:cs="Arial"/>
                <w:b/>
                <w:szCs w:val="20"/>
              </w:rPr>
              <w:t>Prepare</w:t>
            </w:r>
            <w:r w:rsidRPr="00730048">
              <w:rPr>
                <w:rFonts w:cs="Arial"/>
                <w:szCs w:val="20"/>
              </w:rPr>
              <w:t xml:space="preserve"> to ask questions concerning the content of the </w:t>
            </w:r>
            <w:r>
              <w:rPr>
                <w:rFonts w:cs="Arial"/>
                <w:szCs w:val="20"/>
              </w:rPr>
              <w:t>course</w:t>
            </w:r>
            <w:r w:rsidRPr="00730048">
              <w:rPr>
                <w:rFonts w:cs="Arial"/>
                <w:szCs w:val="20"/>
              </w:rPr>
              <w:t xml:space="preserve"> and </w:t>
            </w:r>
            <w:r>
              <w:rPr>
                <w:rFonts w:cs="Arial"/>
                <w:szCs w:val="20"/>
              </w:rPr>
              <w:t>provide constructive feedback</w:t>
            </w:r>
            <w:r w:rsidRPr="00730048">
              <w:rPr>
                <w:rFonts w:cs="Arial"/>
                <w:szCs w:val="20"/>
              </w:rPr>
              <w:t>.</w:t>
            </w:r>
          </w:p>
          <w:p w14:paraId="00B06E4E" w14:textId="77777777" w:rsidR="00D241D6" w:rsidRPr="00842155" w:rsidRDefault="00D241D6" w:rsidP="00D241D6">
            <w:pPr>
              <w:pStyle w:val="AssignmentsLevel1"/>
            </w:pPr>
            <w:r w:rsidRPr="00730048">
              <w:br/>
            </w:r>
            <w:r w:rsidRPr="0099481C">
              <w:rPr>
                <w:b/>
              </w:rPr>
              <w:t>Note</w:t>
            </w:r>
            <w:r w:rsidR="0026403F">
              <w:rPr>
                <w:b/>
              </w:rPr>
              <w:t>.</w:t>
            </w:r>
            <w:r w:rsidRPr="0099481C">
              <w:rPr>
                <w:b/>
              </w:rPr>
              <w:t xml:space="preserve"> </w:t>
            </w:r>
            <w:r w:rsidRPr="00730048">
              <w:t>A recorded lecture will be made available to those who are unable to attend the live session.</w:t>
            </w:r>
          </w:p>
        </w:tc>
        <w:tc>
          <w:tcPr>
            <w:tcW w:w="1440" w:type="dxa"/>
            <w:tcBorders>
              <w:left w:val="single" w:sz="4" w:space="0" w:color="000000" w:themeColor="text1"/>
            </w:tcBorders>
            <w:shd w:val="clear" w:color="auto" w:fill="FFFFFF" w:themeFill="background1"/>
          </w:tcPr>
          <w:p w14:paraId="0B84625B" w14:textId="77777777" w:rsidR="00D241D6" w:rsidRPr="009F6FAF" w:rsidRDefault="00D241D6" w:rsidP="00D241D6">
            <w:pPr>
              <w:rPr>
                <w:rFonts w:cs="Arial"/>
                <w:szCs w:val="20"/>
              </w:rPr>
            </w:pPr>
          </w:p>
        </w:tc>
        <w:tc>
          <w:tcPr>
            <w:tcW w:w="1440" w:type="dxa"/>
            <w:tcBorders>
              <w:left w:val="single" w:sz="4" w:space="0" w:color="000000" w:themeColor="text1"/>
            </w:tcBorders>
            <w:shd w:val="clear" w:color="auto" w:fill="FFFFFF" w:themeFill="background1"/>
          </w:tcPr>
          <w:p w14:paraId="70BE037D" w14:textId="77777777" w:rsidR="00D241D6" w:rsidRPr="009F6FAF" w:rsidRDefault="00D241D6" w:rsidP="00D241D6">
            <w:pPr>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tc>
      </w:tr>
      <w:tr w:rsidR="00D241D6" w:rsidRPr="00842155" w14:paraId="3BC2FDC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612700A" w14:textId="77777777" w:rsidR="00D241D6" w:rsidRDefault="00D241D6" w:rsidP="00D241D6">
            <w:pPr>
              <w:tabs>
                <w:tab w:val="left" w:pos="0"/>
                <w:tab w:val="left" w:pos="3720"/>
              </w:tabs>
              <w:outlineLvl w:val="0"/>
              <w:rPr>
                <w:rFonts w:eastAsia="Arial" w:cs="Arial"/>
                <w:i/>
                <w:iCs/>
              </w:rPr>
            </w:pPr>
            <w:r w:rsidRPr="4948C66D">
              <w:rPr>
                <w:rFonts w:eastAsia="Arial" w:cs="Arial"/>
                <w:b/>
                <w:bCs/>
                <w:i/>
                <w:iCs/>
                <w:sz w:val="22"/>
                <w:szCs w:val="22"/>
              </w:rPr>
              <w:t>Graded Assignments</w:t>
            </w:r>
          </w:p>
          <w:p w14:paraId="7C610798"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316D5BDD"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4B69FAB0" w14:textId="77777777" w:rsidR="00D241D6" w:rsidRPr="005B10FE" w:rsidRDefault="00D241D6" w:rsidP="00D241D6">
            <w:pPr>
              <w:rPr>
                <w:rFonts w:eastAsia="Arial" w:cs="Arial"/>
                <w:b/>
                <w:bCs/>
                <w:i/>
                <w:iCs/>
              </w:rPr>
            </w:pPr>
            <w:r w:rsidRPr="4948C66D">
              <w:rPr>
                <w:rFonts w:eastAsia="Arial" w:cs="Arial"/>
                <w:b/>
                <w:bCs/>
                <w:i/>
                <w:iCs/>
              </w:rPr>
              <w:t>AIE</w:t>
            </w:r>
          </w:p>
        </w:tc>
      </w:tr>
      <w:tr w:rsidR="00D241D6" w:rsidRPr="00103FC5" w14:paraId="21BF006D" w14:textId="77777777" w:rsidTr="4948C66D">
        <w:tc>
          <w:tcPr>
            <w:tcW w:w="10170" w:type="dxa"/>
            <w:gridSpan w:val="2"/>
            <w:tcMar>
              <w:top w:w="115" w:type="dxa"/>
              <w:left w:w="115" w:type="dxa"/>
              <w:bottom w:w="115" w:type="dxa"/>
              <w:right w:w="115" w:type="dxa"/>
            </w:tcMar>
          </w:tcPr>
          <w:p w14:paraId="428E1B26" w14:textId="77777777" w:rsidR="00D241D6" w:rsidRPr="00103FC5" w:rsidRDefault="00D241D6" w:rsidP="00D241D6">
            <w:pPr>
              <w:tabs>
                <w:tab w:val="left" w:pos="2329"/>
              </w:tabs>
              <w:rPr>
                <w:rFonts w:eastAsia="Arial" w:cs="Arial"/>
                <w:b/>
                <w:bCs/>
              </w:rPr>
            </w:pPr>
            <w:r w:rsidRPr="4948C66D">
              <w:rPr>
                <w:rFonts w:eastAsia="Arial" w:cs="Arial"/>
                <w:b/>
                <w:bCs/>
              </w:rPr>
              <w:t xml:space="preserve">Discussion: </w:t>
            </w:r>
            <w:r>
              <w:rPr>
                <w:rFonts w:cs="Arial"/>
                <w:b/>
                <w:szCs w:val="20"/>
              </w:rPr>
              <w:t>Peer Conferencing</w:t>
            </w:r>
          </w:p>
          <w:p w14:paraId="60B45D90" w14:textId="77777777" w:rsidR="00D241D6" w:rsidRDefault="00D241D6" w:rsidP="00D241D6">
            <w:pPr>
              <w:pStyle w:val="AssignmentsLevel1"/>
            </w:pPr>
          </w:p>
          <w:p w14:paraId="02765893" w14:textId="77777777" w:rsidR="00D241D6" w:rsidRDefault="00D241D6" w:rsidP="00D241D6">
            <w:pPr>
              <w:pStyle w:val="AssignmentsLevel1"/>
            </w:pPr>
            <w:r w:rsidRPr="0069413C">
              <w:rPr>
                <w:b/>
              </w:rPr>
              <w:t>View</w:t>
            </w:r>
            <w:r>
              <w:t xml:space="preserve"> the “Peer Conferencing” video [6:20] from The Teaching Channel, located at </w:t>
            </w:r>
            <w:hyperlink r:id="rId78" w:history="1">
              <w:r w:rsidRPr="00BC1733">
                <w:rPr>
                  <w:rStyle w:val="Hyperlink"/>
                </w:rPr>
                <w:t>https://www.teachingchannel.org/videos/peer-conferencing</w:t>
              </w:r>
            </w:hyperlink>
            <w:r>
              <w:t>.</w:t>
            </w:r>
          </w:p>
          <w:p w14:paraId="1130AB2A" w14:textId="77777777" w:rsidR="00D241D6" w:rsidRPr="00103FC5" w:rsidRDefault="00D241D6" w:rsidP="00D241D6">
            <w:pPr>
              <w:pStyle w:val="AssignmentsLevel1"/>
            </w:pPr>
          </w:p>
          <w:p w14:paraId="132320BC" w14:textId="77777777" w:rsidR="00D241D6" w:rsidRPr="00103FC5" w:rsidRDefault="00D241D6" w:rsidP="00D241D6">
            <w:pPr>
              <w:pStyle w:val="AssignmentsLevel1"/>
            </w:pPr>
            <w:r w:rsidRPr="4948C66D">
              <w:rPr>
                <w:b/>
                <w:bCs/>
              </w:rPr>
              <w:t xml:space="preserve">Respond </w:t>
            </w:r>
            <w:r>
              <w:t xml:space="preserve">to the following question in the </w:t>
            </w:r>
            <w:r w:rsidRPr="00D241D6">
              <w:t xml:space="preserve">Peer Conferencing </w:t>
            </w:r>
            <w:r>
              <w:t>discussion forum by Thursday:</w:t>
            </w:r>
          </w:p>
          <w:p w14:paraId="45AB98CC" w14:textId="77777777" w:rsidR="00D241D6" w:rsidRPr="00103FC5" w:rsidRDefault="00D241D6" w:rsidP="00D241D6">
            <w:pPr>
              <w:pStyle w:val="AssignmentsLevel1"/>
            </w:pPr>
          </w:p>
          <w:p w14:paraId="6311B568" w14:textId="77777777" w:rsidR="00D241D6" w:rsidRPr="0069413C" w:rsidRDefault="00D241D6" w:rsidP="00D241D6">
            <w:pPr>
              <w:pStyle w:val="AssignmentsLevel2"/>
            </w:pPr>
            <w:r>
              <w:t>In your current or future classroom, what could you incorporate from this video to enhance the effectiveness of peer conferencing?</w:t>
            </w:r>
          </w:p>
          <w:p w14:paraId="396934D1" w14:textId="77777777" w:rsidR="00D241D6" w:rsidRPr="0069413C" w:rsidRDefault="00D241D6" w:rsidP="00D241D6">
            <w:pPr>
              <w:pStyle w:val="AssignmentsLevel2"/>
            </w:pPr>
            <w:r>
              <w:t>What steps does the teacher take to ensure productive peer conferences</w:t>
            </w:r>
            <w:r w:rsidRPr="0069413C">
              <w:t>?</w:t>
            </w:r>
            <w:r>
              <w:t xml:space="preserve"> How would you make the conferences more effective and efficient?</w:t>
            </w:r>
          </w:p>
          <w:p w14:paraId="141C0E32" w14:textId="77777777" w:rsidR="00D241D6" w:rsidRPr="00103FC5" w:rsidRDefault="00D241D6" w:rsidP="00D241D6">
            <w:pPr>
              <w:pStyle w:val="AssignmentsLevel2"/>
            </w:pPr>
            <w:r>
              <w:t>What are the positive and negative aspects of the peer conference as a form of assessment</w:t>
            </w:r>
            <w:r w:rsidRPr="0069413C">
              <w:t>?</w:t>
            </w:r>
            <w:r>
              <w:t xml:space="preserve"> </w:t>
            </w:r>
          </w:p>
          <w:p w14:paraId="13594698" w14:textId="77777777" w:rsidR="00D241D6" w:rsidRPr="00103FC5" w:rsidRDefault="00D241D6" w:rsidP="00D241D6">
            <w:pPr>
              <w:pStyle w:val="AssignmentsLevel1"/>
            </w:pPr>
          </w:p>
          <w:p w14:paraId="62F5F20F" w14:textId="77777777" w:rsidR="00D241D6" w:rsidRPr="00103FC5" w:rsidRDefault="00D241D6" w:rsidP="00D241D6">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1054162C" w14:textId="77777777" w:rsidR="00D241D6" w:rsidRPr="00103FC5" w:rsidRDefault="00D241D6" w:rsidP="00D241D6">
            <w:pPr>
              <w:tabs>
                <w:tab w:val="left" w:pos="2329"/>
              </w:tabs>
              <w:rPr>
                <w:rFonts w:cs="Arial"/>
                <w:szCs w:val="20"/>
              </w:rPr>
            </w:pPr>
            <w:r>
              <w:rPr>
                <w:rFonts w:cs="Arial"/>
                <w:szCs w:val="20"/>
              </w:rPr>
              <w:t>7.1</w:t>
            </w:r>
          </w:p>
        </w:tc>
        <w:tc>
          <w:tcPr>
            <w:tcW w:w="1440" w:type="dxa"/>
          </w:tcPr>
          <w:p w14:paraId="04E35EF8" w14:textId="77777777" w:rsidR="00D241D6" w:rsidRPr="00103FC5" w:rsidRDefault="00D241D6" w:rsidP="00D241D6">
            <w:pPr>
              <w:tabs>
                <w:tab w:val="left" w:pos="2329"/>
              </w:tabs>
              <w:rPr>
                <w:rFonts w:eastAsia="Arial" w:cs="Arial"/>
              </w:rPr>
            </w:pPr>
            <w:r>
              <w:t xml:space="preserve">Discussion: one post and replies to three other posts = </w:t>
            </w:r>
            <w:r w:rsidRPr="4948C66D">
              <w:rPr>
                <w:b/>
                <w:bCs/>
              </w:rPr>
              <w:t>1</w:t>
            </w:r>
            <w:r>
              <w:rPr>
                <w:b/>
                <w:bCs/>
              </w:rPr>
              <w:t>.5</w:t>
            </w:r>
            <w:r w:rsidRPr="4948C66D">
              <w:rPr>
                <w:b/>
                <w:bCs/>
              </w:rPr>
              <w:t xml:space="preserve"> hour</w:t>
            </w:r>
            <w:r>
              <w:rPr>
                <w:b/>
                <w:bCs/>
              </w:rPr>
              <w:t>s</w:t>
            </w:r>
            <w:r w:rsidRPr="4948C66D">
              <w:rPr>
                <w:b/>
                <w:bCs/>
              </w:rPr>
              <w:t xml:space="preserve"> </w:t>
            </w:r>
          </w:p>
        </w:tc>
      </w:tr>
      <w:tr w:rsidR="00D241D6" w:rsidRPr="00842155" w14:paraId="68B1C1F8" w14:textId="77777777" w:rsidTr="4948C66D">
        <w:tc>
          <w:tcPr>
            <w:tcW w:w="10170" w:type="dxa"/>
            <w:gridSpan w:val="2"/>
            <w:tcMar>
              <w:top w:w="115" w:type="dxa"/>
              <w:left w:w="115" w:type="dxa"/>
              <w:bottom w:w="115" w:type="dxa"/>
              <w:right w:w="115" w:type="dxa"/>
            </w:tcMar>
          </w:tcPr>
          <w:p w14:paraId="37800F25" w14:textId="0B158042" w:rsidR="00D241D6" w:rsidRDefault="00D241D6" w:rsidP="00D241D6">
            <w:pPr>
              <w:tabs>
                <w:tab w:val="left" w:pos="2329"/>
              </w:tabs>
              <w:rPr>
                <w:rFonts w:cs="Arial"/>
                <w:b/>
                <w:szCs w:val="20"/>
              </w:rPr>
            </w:pPr>
            <w:r>
              <w:rPr>
                <w:rFonts w:cs="Arial"/>
                <w:b/>
                <w:szCs w:val="20"/>
              </w:rPr>
              <w:t>Website Project: Intervention Resources</w:t>
            </w:r>
          </w:p>
          <w:p w14:paraId="46D1C519" w14:textId="77777777" w:rsidR="00D241D6" w:rsidRDefault="00D241D6" w:rsidP="00D241D6">
            <w:pPr>
              <w:tabs>
                <w:tab w:val="left" w:pos="2329"/>
              </w:tabs>
              <w:rPr>
                <w:rFonts w:cs="Arial"/>
                <w:szCs w:val="20"/>
              </w:rPr>
            </w:pPr>
          </w:p>
          <w:p w14:paraId="788334EF" w14:textId="77777777" w:rsidR="00D241D6" w:rsidRDefault="00D241D6" w:rsidP="00D241D6">
            <w:pPr>
              <w:tabs>
                <w:tab w:val="left" w:pos="2329"/>
              </w:tabs>
              <w:rPr>
                <w:rFonts w:cs="Arial"/>
                <w:szCs w:val="20"/>
              </w:rPr>
            </w:pPr>
            <w:r w:rsidRPr="0039442A">
              <w:rPr>
                <w:rFonts w:cs="Arial"/>
                <w:b/>
                <w:szCs w:val="20"/>
              </w:rPr>
              <w:t>Add</w:t>
            </w:r>
            <w:r>
              <w:rPr>
                <w:rFonts w:cs="Arial"/>
                <w:szCs w:val="20"/>
              </w:rPr>
              <w:t xml:space="preserve"> the items below to your Content Area Literacy website. The activities should be focused on your grade level of choice:</w:t>
            </w:r>
          </w:p>
          <w:p w14:paraId="5C92A165" w14:textId="77777777" w:rsidR="00D241D6" w:rsidRDefault="00D241D6" w:rsidP="00D241D6">
            <w:pPr>
              <w:tabs>
                <w:tab w:val="left" w:pos="2329"/>
              </w:tabs>
              <w:rPr>
                <w:rFonts w:cs="Arial"/>
                <w:szCs w:val="20"/>
              </w:rPr>
            </w:pPr>
          </w:p>
          <w:p w14:paraId="0046812D" w14:textId="77777777" w:rsidR="00D241D6" w:rsidRPr="0039442A" w:rsidRDefault="00D241D6" w:rsidP="00D241D6">
            <w:pPr>
              <w:pStyle w:val="ListParagraph"/>
              <w:numPr>
                <w:ilvl w:val="0"/>
                <w:numId w:val="24"/>
              </w:numPr>
              <w:tabs>
                <w:tab w:val="left" w:pos="2329"/>
              </w:tabs>
              <w:rPr>
                <w:rFonts w:cs="Arial"/>
                <w:szCs w:val="20"/>
              </w:rPr>
            </w:pPr>
            <w:r>
              <w:rPr>
                <w:rFonts w:cs="Arial"/>
                <w:szCs w:val="20"/>
              </w:rPr>
              <w:t>Activities for how to keep students engaged in reading</w:t>
            </w:r>
          </w:p>
          <w:p w14:paraId="2BD65AE3" w14:textId="77777777" w:rsidR="00D241D6" w:rsidRPr="0039442A" w:rsidRDefault="00D241D6" w:rsidP="00D241D6">
            <w:pPr>
              <w:pStyle w:val="ListParagraph"/>
              <w:numPr>
                <w:ilvl w:val="0"/>
                <w:numId w:val="24"/>
              </w:numPr>
              <w:tabs>
                <w:tab w:val="left" w:pos="2329"/>
              </w:tabs>
              <w:rPr>
                <w:rFonts w:cs="Arial"/>
                <w:szCs w:val="20"/>
              </w:rPr>
            </w:pPr>
            <w:r>
              <w:rPr>
                <w:rFonts w:cs="Arial"/>
                <w:szCs w:val="20"/>
              </w:rPr>
              <w:t>Strategies to re-engage students in reading</w:t>
            </w:r>
          </w:p>
          <w:p w14:paraId="59699181" w14:textId="77777777" w:rsidR="00D241D6" w:rsidRDefault="00D241D6" w:rsidP="00D241D6">
            <w:pPr>
              <w:tabs>
                <w:tab w:val="left" w:pos="2329"/>
              </w:tabs>
              <w:rPr>
                <w:rFonts w:cs="Arial"/>
                <w:szCs w:val="20"/>
              </w:rPr>
            </w:pPr>
          </w:p>
          <w:p w14:paraId="41FFDE53" w14:textId="77777777" w:rsidR="00D241D6" w:rsidRDefault="00D241D6" w:rsidP="00D241D6">
            <w:pPr>
              <w:tabs>
                <w:tab w:val="left" w:pos="2329"/>
              </w:tabs>
              <w:rPr>
                <w:rFonts w:cs="Arial"/>
                <w:szCs w:val="20"/>
              </w:rPr>
            </w:pPr>
            <w:r w:rsidRPr="00B540A4">
              <w:rPr>
                <w:rFonts w:cs="Arial"/>
                <w:b/>
                <w:szCs w:val="20"/>
              </w:rPr>
              <w:t>Submit</w:t>
            </w:r>
            <w:r>
              <w:rPr>
                <w:rFonts w:cs="Arial"/>
                <w:szCs w:val="20"/>
              </w:rPr>
              <w:t xml:space="preserve"> a link to the website by Sunday</w:t>
            </w:r>
            <w:r w:rsidR="008C546F">
              <w:rPr>
                <w:rFonts w:cs="Arial"/>
                <w:szCs w:val="20"/>
              </w:rPr>
              <w:t>,</w:t>
            </w:r>
            <w:r>
              <w:rPr>
                <w:rFonts w:cs="Arial"/>
                <w:szCs w:val="20"/>
              </w:rPr>
              <w:t xml:space="preserve"> along with the following:</w:t>
            </w:r>
          </w:p>
          <w:p w14:paraId="1000F58A" w14:textId="77777777" w:rsidR="00D241D6" w:rsidRDefault="00D241D6" w:rsidP="00D241D6">
            <w:pPr>
              <w:tabs>
                <w:tab w:val="left" w:pos="2329"/>
              </w:tabs>
              <w:rPr>
                <w:rFonts w:cs="Arial"/>
                <w:szCs w:val="20"/>
              </w:rPr>
            </w:pPr>
          </w:p>
          <w:p w14:paraId="0FD86B61" w14:textId="77777777" w:rsidR="008C546F" w:rsidRDefault="00D241D6" w:rsidP="00D241D6">
            <w:pPr>
              <w:pStyle w:val="ListParagraph"/>
              <w:numPr>
                <w:ilvl w:val="0"/>
                <w:numId w:val="19"/>
              </w:numPr>
              <w:tabs>
                <w:tab w:val="left" w:pos="2329"/>
              </w:tabs>
              <w:rPr>
                <w:rFonts w:cs="Arial"/>
                <w:szCs w:val="20"/>
              </w:rPr>
            </w:pPr>
            <w:r>
              <w:rPr>
                <w:rFonts w:cs="Arial"/>
                <w:szCs w:val="20"/>
              </w:rPr>
              <w:t>I</w:t>
            </w:r>
            <w:r w:rsidRPr="004E760A">
              <w:rPr>
                <w:rFonts w:cs="Arial"/>
                <w:szCs w:val="20"/>
              </w:rPr>
              <w:t xml:space="preserve">nstructions on where to locate the </w:t>
            </w:r>
            <w:r>
              <w:rPr>
                <w:rFonts w:cs="Arial"/>
                <w:szCs w:val="20"/>
              </w:rPr>
              <w:t xml:space="preserve">activities and strategies </w:t>
            </w:r>
          </w:p>
          <w:p w14:paraId="7C9C1D36" w14:textId="77777777" w:rsidR="00D241D6" w:rsidRPr="00135F7B" w:rsidRDefault="008C546F" w:rsidP="0099481C">
            <w:pPr>
              <w:pStyle w:val="ListParagraph"/>
              <w:numPr>
                <w:ilvl w:val="0"/>
                <w:numId w:val="19"/>
              </w:numPr>
              <w:tabs>
                <w:tab w:val="left" w:pos="2329"/>
              </w:tabs>
            </w:pPr>
            <w:r>
              <w:t>A b</w:t>
            </w:r>
            <w:r w:rsidR="00D241D6" w:rsidRPr="00DA1051">
              <w:t xml:space="preserve">rief description about why </w:t>
            </w:r>
            <w:r w:rsidR="00D241D6">
              <w:t xml:space="preserve">they were </w:t>
            </w:r>
            <w:r w:rsidR="00D241D6" w:rsidRPr="00DA1051">
              <w:t>placed in that location</w:t>
            </w:r>
          </w:p>
        </w:tc>
        <w:tc>
          <w:tcPr>
            <w:tcW w:w="1440" w:type="dxa"/>
          </w:tcPr>
          <w:p w14:paraId="0C198A92" w14:textId="77777777" w:rsidR="00D241D6" w:rsidRPr="00842155" w:rsidRDefault="00D241D6" w:rsidP="00D241D6">
            <w:pPr>
              <w:tabs>
                <w:tab w:val="left" w:pos="2329"/>
              </w:tabs>
              <w:rPr>
                <w:rFonts w:cs="Arial"/>
                <w:szCs w:val="20"/>
              </w:rPr>
            </w:pPr>
            <w:r>
              <w:rPr>
                <w:rFonts w:cs="Arial"/>
                <w:szCs w:val="20"/>
              </w:rPr>
              <w:t>7.1</w:t>
            </w:r>
          </w:p>
        </w:tc>
        <w:tc>
          <w:tcPr>
            <w:tcW w:w="1440" w:type="dxa"/>
          </w:tcPr>
          <w:p w14:paraId="4AE5B085" w14:textId="77777777" w:rsidR="00D241D6" w:rsidRPr="00842155" w:rsidRDefault="00D241D6" w:rsidP="00D241D6">
            <w:pPr>
              <w:tabs>
                <w:tab w:val="left" w:pos="2329"/>
              </w:tabs>
              <w:rPr>
                <w:rFonts w:eastAsia="Arial" w:cs="Arial"/>
              </w:rPr>
            </w:pPr>
            <w:r>
              <w:rPr>
                <w:rFonts w:cs="Arial"/>
                <w:szCs w:val="20"/>
              </w:rPr>
              <w:t xml:space="preserve">Website creation: </w:t>
            </w:r>
            <w:r>
              <w:rPr>
                <w:rFonts w:cs="Arial"/>
                <w:b/>
                <w:szCs w:val="20"/>
              </w:rPr>
              <w:t>2</w:t>
            </w:r>
            <w:r w:rsidRPr="00413B89">
              <w:rPr>
                <w:rFonts w:cs="Arial"/>
                <w:b/>
                <w:szCs w:val="20"/>
              </w:rPr>
              <w:t xml:space="preserve"> hours</w:t>
            </w:r>
          </w:p>
        </w:tc>
      </w:tr>
      <w:tr w:rsidR="00D241D6" w:rsidRPr="00132272" w14:paraId="24F04AFA" w14:textId="77777777" w:rsidTr="4948C66D">
        <w:tc>
          <w:tcPr>
            <w:tcW w:w="10170" w:type="dxa"/>
            <w:gridSpan w:val="2"/>
            <w:tcMar>
              <w:top w:w="115" w:type="dxa"/>
              <w:left w:w="115" w:type="dxa"/>
              <w:bottom w:w="115" w:type="dxa"/>
              <w:right w:w="115" w:type="dxa"/>
            </w:tcMar>
          </w:tcPr>
          <w:p w14:paraId="066B3744" w14:textId="77777777" w:rsidR="00D241D6" w:rsidRDefault="00D241D6" w:rsidP="00D241D6">
            <w:pPr>
              <w:tabs>
                <w:tab w:val="left" w:pos="2329"/>
              </w:tabs>
              <w:rPr>
                <w:rFonts w:cs="Arial"/>
                <w:b/>
                <w:szCs w:val="20"/>
              </w:rPr>
            </w:pPr>
            <w:r>
              <w:rPr>
                <w:rFonts w:cs="Arial"/>
                <w:b/>
                <w:szCs w:val="20"/>
              </w:rPr>
              <w:t>Assignment: Reading Across the Content Areas Lesson Plan 2</w:t>
            </w:r>
          </w:p>
          <w:p w14:paraId="5A33DBF5" w14:textId="4FB7DF8C" w:rsidR="00D241D6" w:rsidRDefault="00D241D6" w:rsidP="00D241D6">
            <w:pPr>
              <w:tabs>
                <w:tab w:val="left" w:pos="2329"/>
              </w:tabs>
              <w:rPr>
                <w:rFonts w:cs="Arial"/>
                <w:b/>
                <w:szCs w:val="20"/>
              </w:rPr>
            </w:pPr>
          </w:p>
          <w:p w14:paraId="474F7CA1" w14:textId="77777777" w:rsidR="00950ACD" w:rsidRDefault="00950ACD" w:rsidP="00950ACD">
            <w:pPr>
              <w:tabs>
                <w:tab w:val="left" w:pos="2329"/>
              </w:tabs>
            </w:pPr>
            <w:r w:rsidRPr="00E229D7">
              <w:rPr>
                <w:rFonts w:cs="Arial"/>
                <w:b/>
                <w:szCs w:val="20"/>
              </w:rPr>
              <w:t>Conduct</w:t>
            </w:r>
            <w:r>
              <w:rPr>
                <w:rFonts w:cs="Arial"/>
                <w:szCs w:val="20"/>
              </w:rPr>
              <w:t xml:space="preserve"> a classroom observation. </w:t>
            </w:r>
            <w:r>
              <w:t xml:space="preserve">This observation should focus on </w:t>
            </w:r>
            <w:r>
              <w:rPr>
                <w:rFonts w:cs="Arial"/>
                <w:szCs w:val="20"/>
              </w:rPr>
              <w:t xml:space="preserve">one of the Pennsylvania Core subject </w:t>
            </w:r>
            <w:r>
              <w:t>area such as math, science, or history.</w:t>
            </w:r>
          </w:p>
          <w:p w14:paraId="4F6D0B7F" w14:textId="77777777" w:rsidR="00950ACD" w:rsidRDefault="00950ACD" w:rsidP="00950ACD">
            <w:pPr>
              <w:tabs>
                <w:tab w:val="left" w:pos="2329"/>
              </w:tabs>
            </w:pPr>
          </w:p>
          <w:p w14:paraId="255EED44" w14:textId="4771C17A" w:rsidR="00950ACD" w:rsidRDefault="00950ACD" w:rsidP="00950ACD">
            <w:pPr>
              <w:tabs>
                <w:tab w:val="left" w:pos="2329"/>
              </w:tabs>
              <w:rPr>
                <w:rFonts w:cs="Arial"/>
                <w:b/>
                <w:szCs w:val="20"/>
              </w:rPr>
            </w:pPr>
            <w:r>
              <w:t xml:space="preserve">Based on your observation, </w:t>
            </w:r>
            <w:r w:rsidRPr="00950ACD">
              <w:rPr>
                <w:b/>
              </w:rPr>
              <w:t>create</w:t>
            </w:r>
            <w:r>
              <w:t xml:space="preserve"> a detailed lesson plan. This lesson plan should focus on enhancing or extending the lesson that you have observed by the addition of ELA instruction into the lesson.</w:t>
            </w:r>
          </w:p>
          <w:p w14:paraId="7D280F47" w14:textId="77777777" w:rsidR="00950ACD" w:rsidRDefault="00950ACD" w:rsidP="00D241D6">
            <w:pPr>
              <w:tabs>
                <w:tab w:val="left" w:pos="2329"/>
              </w:tabs>
              <w:rPr>
                <w:rFonts w:cs="Arial"/>
                <w:b/>
                <w:szCs w:val="20"/>
              </w:rPr>
            </w:pPr>
          </w:p>
          <w:p w14:paraId="128A1EF2" w14:textId="1E1DED5F" w:rsidR="00D241D6" w:rsidRDefault="00D241D6" w:rsidP="00D241D6">
            <w:pPr>
              <w:tabs>
                <w:tab w:val="left" w:pos="2329"/>
              </w:tabs>
              <w:rPr>
                <w:rFonts w:cs="Arial"/>
                <w:szCs w:val="20"/>
              </w:rPr>
            </w:pPr>
            <w:r w:rsidRPr="00232932">
              <w:rPr>
                <w:rFonts w:cs="Arial"/>
                <w:b/>
                <w:szCs w:val="20"/>
              </w:rPr>
              <w:t>Identify</w:t>
            </w:r>
            <w:r>
              <w:rPr>
                <w:rFonts w:cs="Arial"/>
                <w:szCs w:val="20"/>
              </w:rPr>
              <w:t xml:space="preserve"> a different Pennsylvania Core subject area from last week, such as math, science, or history</w:t>
            </w:r>
            <w:r w:rsidR="008C546F">
              <w:rPr>
                <w:rFonts w:cs="Arial"/>
                <w:szCs w:val="20"/>
              </w:rPr>
              <w:t>,</w:t>
            </w:r>
            <w:r>
              <w:rPr>
                <w:rFonts w:cs="Arial"/>
                <w:szCs w:val="20"/>
              </w:rPr>
              <w:t xml:space="preserve"> to create a detailed lesson plan that incorporates ELA instruction.</w:t>
            </w:r>
          </w:p>
          <w:p w14:paraId="57D1F4B1" w14:textId="77777777" w:rsidR="00D241D6" w:rsidRDefault="00D241D6" w:rsidP="00D241D6">
            <w:pPr>
              <w:tabs>
                <w:tab w:val="left" w:pos="2329"/>
              </w:tabs>
              <w:rPr>
                <w:rFonts w:cs="Arial"/>
                <w:szCs w:val="20"/>
              </w:rPr>
            </w:pPr>
          </w:p>
          <w:p w14:paraId="2CA50EC8" w14:textId="69E65100" w:rsidR="00D241D6" w:rsidRDefault="00D241D6" w:rsidP="00D241D6">
            <w:pPr>
              <w:tabs>
                <w:tab w:val="left" w:pos="2329"/>
              </w:tabs>
              <w:rPr>
                <w:rFonts w:cs="Arial"/>
                <w:szCs w:val="20"/>
              </w:rPr>
            </w:pPr>
            <w:r w:rsidRPr="0053452F">
              <w:rPr>
                <w:rFonts w:cs="Arial"/>
                <w:b/>
                <w:szCs w:val="20"/>
              </w:rPr>
              <w:t>Utilize</w:t>
            </w:r>
            <w:r>
              <w:rPr>
                <w:rFonts w:cs="Arial"/>
                <w:szCs w:val="20"/>
              </w:rPr>
              <w:t xml:space="preserve"> the </w:t>
            </w:r>
            <w:r w:rsidR="00950ACD">
              <w:rPr>
                <w:rFonts w:cs="Arial"/>
                <w:szCs w:val="20"/>
              </w:rPr>
              <w:t xml:space="preserve">BL </w:t>
            </w:r>
            <w:r>
              <w:rPr>
                <w:rFonts w:cs="Arial"/>
                <w:szCs w:val="20"/>
              </w:rPr>
              <w:t>Lesson Plan Template document available on Blackboard.</w:t>
            </w:r>
          </w:p>
          <w:p w14:paraId="5334D863" w14:textId="77777777" w:rsidR="00D241D6" w:rsidRDefault="00D241D6" w:rsidP="00D241D6">
            <w:pPr>
              <w:tabs>
                <w:tab w:val="left" w:pos="2329"/>
              </w:tabs>
              <w:rPr>
                <w:rFonts w:cs="Arial"/>
                <w:szCs w:val="20"/>
              </w:rPr>
            </w:pPr>
          </w:p>
          <w:p w14:paraId="2D5E1D9D" w14:textId="77777777" w:rsidR="00D241D6" w:rsidRDefault="00D241D6" w:rsidP="00D241D6">
            <w:pPr>
              <w:tabs>
                <w:tab w:val="left" w:pos="2329"/>
              </w:tabs>
              <w:rPr>
                <w:rFonts w:cs="Arial"/>
                <w:szCs w:val="20"/>
              </w:rPr>
            </w:pPr>
            <w:r w:rsidRPr="00232932">
              <w:rPr>
                <w:rFonts w:cs="Arial"/>
                <w:b/>
                <w:szCs w:val="20"/>
              </w:rPr>
              <w:t>Include</w:t>
            </w:r>
            <w:r>
              <w:rPr>
                <w:rFonts w:cs="Arial"/>
                <w:szCs w:val="20"/>
              </w:rPr>
              <w:t xml:space="preserve"> the following in your lesson plan:</w:t>
            </w:r>
          </w:p>
          <w:p w14:paraId="0EA2ED19" w14:textId="77777777" w:rsidR="00D241D6" w:rsidRDefault="00D241D6" w:rsidP="00D241D6">
            <w:pPr>
              <w:tabs>
                <w:tab w:val="left" w:pos="2329"/>
              </w:tabs>
              <w:rPr>
                <w:rFonts w:cs="Arial"/>
                <w:szCs w:val="20"/>
              </w:rPr>
            </w:pPr>
          </w:p>
          <w:p w14:paraId="1B6EA27D" w14:textId="77777777" w:rsidR="00D241D6" w:rsidRPr="00232932" w:rsidRDefault="00D241D6" w:rsidP="00D241D6">
            <w:pPr>
              <w:pStyle w:val="ListParagraph"/>
              <w:numPr>
                <w:ilvl w:val="0"/>
                <w:numId w:val="31"/>
              </w:numPr>
              <w:tabs>
                <w:tab w:val="left" w:pos="2329"/>
              </w:tabs>
              <w:rPr>
                <w:rFonts w:cs="Arial"/>
                <w:szCs w:val="20"/>
              </w:rPr>
            </w:pPr>
            <w:r w:rsidRPr="00232932">
              <w:rPr>
                <w:rFonts w:cs="Arial"/>
                <w:szCs w:val="20"/>
              </w:rPr>
              <w:t>Instructional practices to incorporate reading strategies into the subject area selected</w:t>
            </w:r>
          </w:p>
          <w:p w14:paraId="7E5C570B" w14:textId="77777777" w:rsidR="00D241D6" w:rsidRPr="00232932" w:rsidRDefault="00D241D6" w:rsidP="00D241D6">
            <w:pPr>
              <w:pStyle w:val="ListParagraph"/>
              <w:numPr>
                <w:ilvl w:val="0"/>
                <w:numId w:val="31"/>
              </w:numPr>
              <w:tabs>
                <w:tab w:val="left" w:pos="2329"/>
              </w:tabs>
              <w:rPr>
                <w:rFonts w:cs="Arial"/>
                <w:szCs w:val="20"/>
              </w:rPr>
            </w:pPr>
            <w:r w:rsidRPr="00232932">
              <w:rPr>
                <w:rFonts w:cs="Arial"/>
                <w:szCs w:val="20"/>
              </w:rPr>
              <w:t>How you will accommodate for students at various reading levels</w:t>
            </w:r>
          </w:p>
          <w:p w14:paraId="378445B2" w14:textId="77777777" w:rsidR="00D241D6" w:rsidRPr="00232932" w:rsidRDefault="00D241D6" w:rsidP="00D241D6">
            <w:pPr>
              <w:pStyle w:val="ListParagraph"/>
              <w:numPr>
                <w:ilvl w:val="0"/>
                <w:numId w:val="31"/>
              </w:numPr>
              <w:tabs>
                <w:tab w:val="left" w:pos="2329"/>
              </w:tabs>
              <w:rPr>
                <w:rFonts w:cs="Arial"/>
                <w:szCs w:val="20"/>
              </w:rPr>
            </w:pPr>
            <w:r w:rsidRPr="00232932">
              <w:rPr>
                <w:rFonts w:cs="Arial"/>
                <w:szCs w:val="20"/>
              </w:rPr>
              <w:t>Alignment of the core subject area standards to the ELA standards</w:t>
            </w:r>
          </w:p>
          <w:p w14:paraId="68728B83" w14:textId="77777777" w:rsidR="00D241D6" w:rsidRDefault="00D241D6" w:rsidP="00D241D6">
            <w:pPr>
              <w:tabs>
                <w:tab w:val="left" w:pos="2329"/>
              </w:tabs>
              <w:rPr>
                <w:rFonts w:cs="Arial"/>
                <w:szCs w:val="20"/>
              </w:rPr>
            </w:pPr>
          </w:p>
          <w:p w14:paraId="09344D82" w14:textId="77777777" w:rsidR="00D241D6" w:rsidRDefault="00D241D6" w:rsidP="00D241D6">
            <w:pPr>
              <w:pStyle w:val="AssignmentsLevel1"/>
            </w:pPr>
            <w:r w:rsidRPr="0053452F">
              <w:rPr>
                <w:b/>
              </w:rPr>
              <w:t>Submit</w:t>
            </w:r>
            <w:r>
              <w:t xml:space="preserve"> your lesson plan by Sunday.</w:t>
            </w:r>
          </w:p>
          <w:p w14:paraId="309A4BAA" w14:textId="77777777" w:rsidR="0020295E" w:rsidRDefault="0020295E" w:rsidP="00D241D6">
            <w:pPr>
              <w:pStyle w:val="AssignmentsLevel1"/>
            </w:pPr>
          </w:p>
          <w:p w14:paraId="0D5F163B" w14:textId="37739571" w:rsidR="0020295E" w:rsidRPr="00132272" w:rsidRDefault="0020295E" w:rsidP="00D241D6">
            <w:pPr>
              <w:pStyle w:val="AssignmentsLevel1"/>
              <w:rPr>
                <w:strike/>
              </w:rPr>
            </w:pPr>
            <w:r>
              <w:t>*</w:t>
            </w:r>
            <w:r w:rsidRPr="004C3416">
              <w:rPr>
                <w:i/>
              </w:rPr>
              <w:t xml:space="preserve">Documentation of your </w:t>
            </w:r>
            <w:r w:rsidR="00252295">
              <w:rPr>
                <w:i/>
              </w:rPr>
              <w:t>observation</w:t>
            </w:r>
            <w:r w:rsidRPr="004C3416">
              <w:rPr>
                <w:i/>
              </w:rPr>
              <w:t xml:space="preserve"> is required.</w:t>
            </w:r>
          </w:p>
        </w:tc>
        <w:tc>
          <w:tcPr>
            <w:tcW w:w="1440" w:type="dxa"/>
          </w:tcPr>
          <w:p w14:paraId="13E48FA8" w14:textId="77777777" w:rsidR="00D241D6" w:rsidRPr="00132272" w:rsidRDefault="00D241D6" w:rsidP="00D241D6">
            <w:pPr>
              <w:tabs>
                <w:tab w:val="left" w:pos="2329"/>
              </w:tabs>
              <w:rPr>
                <w:rFonts w:cs="Arial"/>
                <w:strike/>
                <w:szCs w:val="20"/>
              </w:rPr>
            </w:pPr>
            <w:r>
              <w:rPr>
                <w:rFonts w:cs="Arial"/>
                <w:szCs w:val="20"/>
              </w:rPr>
              <w:t>7.1</w:t>
            </w:r>
          </w:p>
        </w:tc>
        <w:tc>
          <w:tcPr>
            <w:tcW w:w="1440" w:type="dxa"/>
          </w:tcPr>
          <w:p w14:paraId="4267D8AD" w14:textId="77777777" w:rsidR="00D241D6" w:rsidRPr="00132272" w:rsidRDefault="00D241D6" w:rsidP="00D241D6">
            <w:pPr>
              <w:tabs>
                <w:tab w:val="left" w:pos="2329"/>
              </w:tabs>
              <w:rPr>
                <w:rFonts w:cs="Arial"/>
                <w:strike/>
                <w:szCs w:val="20"/>
              </w:rPr>
            </w:pPr>
            <w:r>
              <w:rPr>
                <w:rFonts w:cs="Arial"/>
                <w:szCs w:val="20"/>
              </w:rPr>
              <w:t xml:space="preserve">Private Post: </w:t>
            </w:r>
            <w:r w:rsidRPr="00232932">
              <w:rPr>
                <w:rFonts w:cs="Arial"/>
                <w:b/>
                <w:szCs w:val="20"/>
              </w:rPr>
              <w:t>1 hour</w:t>
            </w:r>
          </w:p>
        </w:tc>
      </w:tr>
      <w:tr w:rsidR="00B7043D" w:rsidRPr="00132272" w14:paraId="567117A3" w14:textId="77777777" w:rsidTr="4948C66D">
        <w:tc>
          <w:tcPr>
            <w:tcW w:w="10170" w:type="dxa"/>
            <w:gridSpan w:val="2"/>
            <w:tcMar>
              <w:top w:w="115" w:type="dxa"/>
              <w:left w:w="115" w:type="dxa"/>
              <w:bottom w:w="115" w:type="dxa"/>
              <w:right w:w="115" w:type="dxa"/>
            </w:tcMar>
          </w:tcPr>
          <w:p w14:paraId="4095B33F" w14:textId="61038249" w:rsidR="00B7043D" w:rsidRDefault="00A87E06" w:rsidP="00D241D6">
            <w:pPr>
              <w:tabs>
                <w:tab w:val="left" w:pos="2329"/>
              </w:tabs>
              <w:rPr>
                <w:rFonts w:cs="Arial"/>
                <w:b/>
                <w:szCs w:val="20"/>
              </w:rPr>
            </w:pPr>
            <w:r>
              <w:rPr>
                <w:rFonts w:cs="Arial"/>
                <w:b/>
                <w:szCs w:val="20"/>
              </w:rPr>
              <w:t xml:space="preserve">Assignment: </w:t>
            </w:r>
            <w:r w:rsidR="00B7043D">
              <w:rPr>
                <w:rFonts w:cs="Arial"/>
                <w:b/>
                <w:szCs w:val="20"/>
              </w:rPr>
              <w:t>Field Experience Logs</w:t>
            </w:r>
          </w:p>
          <w:p w14:paraId="1C981E91" w14:textId="77777777" w:rsidR="00B7043D" w:rsidRDefault="00B7043D" w:rsidP="00D241D6">
            <w:pPr>
              <w:tabs>
                <w:tab w:val="left" w:pos="2329"/>
              </w:tabs>
              <w:rPr>
                <w:rFonts w:cs="Arial"/>
                <w:b/>
                <w:szCs w:val="20"/>
              </w:rPr>
            </w:pPr>
          </w:p>
          <w:p w14:paraId="76E38A1D" w14:textId="7AE2C8FC" w:rsidR="00B7043D" w:rsidRPr="00A87E06" w:rsidRDefault="00A87E06" w:rsidP="00D241D6">
            <w:pPr>
              <w:tabs>
                <w:tab w:val="left" w:pos="2329"/>
              </w:tabs>
              <w:rPr>
                <w:rFonts w:cs="Arial"/>
                <w:szCs w:val="20"/>
              </w:rPr>
            </w:pPr>
            <w:r>
              <w:rPr>
                <w:rFonts w:cs="Arial"/>
                <w:b/>
                <w:szCs w:val="20"/>
              </w:rPr>
              <w:t xml:space="preserve">Submit </w:t>
            </w:r>
            <w:r>
              <w:rPr>
                <w:rFonts w:cs="Arial"/>
                <w:szCs w:val="20"/>
              </w:rPr>
              <w:t xml:space="preserve">your field experience logs to your instructors no later than 11:59 p.m. [EST] on Sunday. </w:t>
            </w:r>
          </w:p>
        </w:tc>
        <w:tc>
          <w:tcPr>
            <w:tcW w:w="1440" w:type="dxa"/>
          </w:tcPr>
          <w:p w14:paraId="12367858" w14:textId="2E6EFA48" w:rsidR="00B7043D" w:rsidRDefault="00A87E06" w:rsidP="00D241D6">
            <w:pPr>
              <w:tabs>
                <w:tab w:val="left" w:pos="2329"/>
              </w:tabs>
              <w:rPr>
                <w:rFonts w:cs="Arial"/>
                <w:szCs w:val="20"/>
              </w:rPr>
            </w:pPr>
            <w:r>
              <w:rPr>
                <w:rFonts w:cs="Arial"/>
                <w:szCs w:val="20"/>
              </w:rPr>
              <w:t>COURSE</w:t>
            </w:r>
          </w:p>
        </w:tc>
        <w:tc>
          <w:tcPr>
            <w:tcW w:w="1440" w:type="dxa"/>
          </w:tcPr>
          <w:p w14:paraId="4EB37A8B" w14:textId="77777777" w:rsidR="00B7043D" w:rsidRDefault="00B7043D" w:rsidP="00D241D6">
            <w:pPr>
              <w:tabs>
                <w:tab w:val="left" w:pos="2329"/>
              </w:tabs>
              <w:rPr>
                <w:rFonts w:cs="Arial"/>
                <w:szCs w:val="20"/>
              </w:rPr>
            </w:pPr>
          </w:p>
        </w:tc>
      </w:tr>
      <w:tr w:rsidR="00D241D6" w:rsidRPr="00842155" w14:paraId="2AF21A9A"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1792267" w14:textId="77777777" w:rsidR="00D241D6" w:rsidRPr="00842155" w:rsidRDefault="00D241D6" w:rsidP="00D241D6">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F298B22" w14:textId="77777777" w:rsidR="00D241D6" w:rsidRPr="00842155" w:rsidRDefault="00D241D6" w:rsidP="00D241D6">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7CB564B" w14:textId="77777777" w:rsidR="00D241D6" w:rsidRPr="00842155" w:rsidRDefault="00D241D6" w:rsidP="00D241D6">
            <w:pPr>
              <w:tabs>
                <w:tab w:val="left" w:pos="2329"/>
              </w:tabs>
              <w:rPr>
                <w:rFonts w:cs="Arial"/>
                <w:b/>
                <w:szCs w:val="20"/>
              </w:rPr>
            </w:pPr>
          </w:p>
        </w:tc>
        <w:tc>
          <w:tcPr>
            <w:tcW w:w="1440" w:type="dxa"/>
            <w:tcBorders>
              <w:bottom w:val="single" w:sz="4" w:space="0" w:color="000000" w:themeColor="text1"/>
            </w:tcBorders>
            <w:shd w:val="clear" w:color="auto" w:fill="E6E6E6"/>
          </w:tcPr>
          <w:p w14:paraId="5EBA44E6" w14:textId="77777777" w:rsidR="00D241D6" w:rsidRPr="00842155" w:rsidRDefault="000B28BD" w:rsidP="00D241D6">
            <w:pPr>
              <w:tabs>
                <w:tab w:val="left" w:pos="2329"/>
              </w:tabs>
              <w:rPr>
                <w:rFonts w:cs="Arial"/>
                <w:b/>
                <w:szCs w:val="20"/>
              </w:rPr>
            </w:pPr>
            <w:r>
              <w:rPr>
                <w:rFonts w:cs="Arial"/>
                <w:b/>
                <w:szCs w:val="20"/>
              </w:rPr>
              <w:t>5</w:t>
            </w:r>
            <w:r w:rsidR="00D241D6">
              <w:rPr>
                <w:rFonts w:cs="Arial"/>
                <w:b/>
                <w:szCs w:val="20"/>
              </w:rPr>
              <w:t>.5 hours</w:t>
            </w:r>
          </w:p>
        </w:tc>
      </w:tr>
    </w:tbl>
    <w:p w14:paraId="24F340C4" w14:textId="77777777" w:rsidR="005344A9" w:rsidRDefault="005344A9" w:rsidP="0020635A">
      <w:pPr>
        <w:pStyle w:val="Heading1"/>
      </w:pPr>
    </w:p>
    <w:p w14:paraId="45734EC0" w14:textId="77777777" w:rsidR="004D119F" w:rsidRDefault="004D119F" w:rsidP="004D119F">
      <w:pPr>
        <w:pStyle w:val="Heading1"/>
      </w:pPr>
      <w:r>
        <w:t>Faculty Notes</w:t>
      </w:r>
    </w:p>
    <w:p w14:paraId="64DD61A4" w14:textId="77777777" w:rsidR="004D119F" w:rsidRDefault="004D119F" w:rsidP="004D119F">
      <w:pPr>
        <w:pStyle w:val="AssignmentsLevel1"/>
        <w:rPr>
          <w:b/>
        </w:rPr>
      </w:pPr>
    </w:p>
    <w:p w14:paraId="23F8330F" w14:textId="192DF5C6" w:rsidR="004D119F" w:rsidRDefault="004D119F" w:rsidP="004D119F">
      <w:pPr>
        <w:pStyle w:val="AssignmentsLevel1"/>
      </w:pPr>
      <w:r w:rsidRPr="006C0AA5">
        <w:rPr>
          <w:b/>
        </w:rPr>
        <w:t>Field Experience</w:t>
      </w:r>
      <w:r>
        <w:rPr>
          <w:b/>
        </w:rPr>
        <w:t xml:space="preserve"> Logs</w:t>
      </w:r>
      <w:r w:rsidRPr="006C0AA5">
        <w:rPr>
          <w:b/>
        </w:rPr>
        <w:t>:</w:t>
      </w:r>
      <w:r>
        <w:t xml:space="preserve"> In this course, each student is expected to log 20 hours of field experience related to the learning outcomes of this course that correspond to the Pennsylvania Department of Education (PDE) Standards for Principal or Competencies for Preparation for Curriculum and Instruction. Failure to submit their log(s</w:t>
      </w:r>
      <w:proofErr w:type="gramStart"/>
      <w:r>
        <w:t>), and</w:t>
      </w:r>
      <w:proofErr w:type="gramEnd"/>
      <w:r>
        <w:t xml:space="preserve"> complete their log(s) according to directions may prevent a student’s ability to student teach. </w:t>
      </w:r>
    </w:p>
    <w:p w14:paraId="03CB9B46" w14:textId="77777777" w:rsidR="004D119F" w:rsidRDefault="004D119F" w:rsidP="004D119F">
      <w:pPr>
        <w:pStyle w:val="AssignmentsLevel1"/>
      </w:pPr>
    </w:p>
    <w:p w14:paraId="35107138" w14:textId="77777777" w:rsidR="004D119F" w:rsidRDefault="004D119F" w:rsidP="004D119F">
      <w:pPr>
        <w:pStyle w:val="AssignmentsLevel1"/>
      </w:pPr>
      <w:r>
        <w:t xml:space="preserve">When reviewing logs, check for the following benchmarks: </w:t>
      </w:r>
    </w:p>
    <w:p w14:paraId="52D4524D" w14:textId="77777777" w:rsidR="004D119F" w:rsidRDefault="004D119F" w:rsidP="004D119F">
      <w:pPr>
        <w:pStyle w:val="AssignmentsLevel1"/>
      </w:pPr>
    </w:p>
    <w:p w14:paraId="36662F76" w14:textId="77777777" w:rsidR="004D119F" w:rsidRDefault="004D119F" w:rsidP="004D119F">
      <w:pPr>
        <w:pStyle w:val="AssignmentsLevel1"/>
        <w:numPr>
          <w:ilvl w:val="0"/>
          <w:numId w:val="34"/>
        </w:numPr>
      </w:pPr>
      <w:r>
        <w:t>Completion</w:t>
      </w:r>
    </w:p>
    <w:p w14:paraId="09379365" w14:textId="77777777" w:rsidR="004D119F" w:rsidRDefault="004D119F" w:rsidP="004D119F">
      <w:pPr>
        <w:pStyle w:val="AssignmentsLevel1"/>
        <w:numPr>
          <w:ilvl w:val="0"/>
          <w:numId w:val="34"/>
        </w:numPr>
      </w:pPr>
      <w:r>
        <w:t>Securing appropriate 20 hours of field experience</w:t>
      </w:r>
    </w:p>
    <w:p w14:paraId="341E2EC8" w14:textId="77777777" w:rsidR="004D119F" w:rsidRDefault="004D119F" w:rsidP="004D119F">
      <w:pPr>
        <w:pStyle w:val="AssignmentsLevel1"/>
        <w:numPr>
          <w:ilvl w:val="0"/>
          <w:numId w:val="34"/>
        </w:numPr>
      </w:pPr>
      <w:r>
        <w:t>Mentor’s signature</w:t>
      </w:r>
    </w:p>
    <w:p w14:paraId="7915B99A" w14:textId="2F9805C1" w:rsidR="00B6627E" w:rsidRPr="00A0518F" w:rsidRDefault="00B6627E" w:rsidP="00B6627E">
      <w:r>
        <w:t>Please submit students’ Field-Based Experience Logs upon course completion:</w:t>
      </w:r>
    </w:p>
    <w:p w14:paraId="517E483F" w14:textId="77777777" w:rsidR="00B6627E" w:rsidRDefault="00B6627E" w:rsidP="00B6627E">
      <w:pPr>
        <w:rPr>
          <w:b/>
        </w:rPr>
      </w:pPr>
    </w:p>
    <w:p w14:paraId="74A68A1A" w14:textId="77777777" w:rsidR="00B6627E" w:rsidRDefault="00B6627E" w:rsidP="00B6627E">
      <w:pPr>
        <w:rPr>
          <w:rFonts w:ascii="Calibri" w:hAnsi="Calibri"/>
          <w:sz w:val="19"/>
          <w:szCs w:val="19"/>
        </w:rPr>
      </w:pPr>
      <w:r>
        <w:rPr>
          <w:sz w:val="19"/>
          <w:szCs w:val="19"/>
        </w:rPr>
        <w:t>Access the </w:t>
      </w:r>
      <w:r>
        <w:rPr>
          <w:b/>
          <w:bCs/>
          <w:sz w:val="19"/>
          <w:szCs w:val="19"/>
        </w:rPr>
        <w:t>Full Grade Center</w:t>
      </w:r>
      <w:r>
        <w:rPr>
          <w:sz w:val="19"/>
          <w:szCs w:val="19"/>
        </w:rPr>
        <w:t>.</w:t>
      </w:r>
    </w:p>
    <w:p w14:paraId="340CF2E5" w14:textId="77777777" w:rsidR="00B6627E" w:rsidRDefault="00B6627E" w:rsidP="00B6627E">
      <w:pPr>
        <w:rPr>
          <w:sz w:val="19"/>
          <w:szCs w:val="19"/>
        </w:rPr>
      </w:pPr>
      <w:r>
        <w:rPr>
          <w:sz w:val="19"/>
          <w:szCs w:val="19"/>
        </w:rPr>
        <w:t>Right-click on the column name and select</w:t>
      </w:r>
      <w:r>
        <w:rPr>
          <w:b/>
          <w:bCs/>
          <w:sz w:val="19"/>
          <w:szCs w:val="19"/>
        </w:rPr>
        <w:t> Assignment File Download</w:t>
      </w:r>
      <w:r>
        <w:rPr>
          <w:sz w:val="19"/>
          <w:szCs w:val="19"/>
        </w:rPr>
        <w:t>.  </w:t>
      </w:r>
    </w:p>
    <w:p w14:paraId="6FCF00F2" w14:textId="77777777" w:rsidR="00B6627E" w:rsidRDefault="00B6627E" w:rsidP="00B6627E">
      <w:pPr>
        <w:rPr>
          <w:sz w:val="19"/>
          <w:szCs w:val="19"/>
        </w:rPr>
      </w:pPr>
      <w:r>
        <w:rPr>
          <w:sz w:val="19"/>
          <w:szCs w:val="19"/>
        </w:rPr>
        <w:t>Click the box next to </w:t>
      </w:r>
      <w:r>
        <w:rPr>
          <w:b/>
          <w:bCs/>
          <w:sz w:val="19"/>
          <w:szCs w:val="19"/>
        </w:rPr>
        <w:t>Name </w:t>
      </w:r>
      <w:r>
        <w:rPr>
          <w:sz w:val="19"/>
          <w:szCs w:val="19"/>
        </w:rPr>
        <w:t>to select all users.  </w:t>
      </w:r>
    </w:p>
    <w:p w14:paraId="7364483C" w14:textId="77777777" w:rsidR="00B6627E" w:rsidRDefault="00B6627E" w:rsidP="00B6627E">
      <w:pPr>
        <w:rPr>
          <w:sz w:val="19"/>
          <w:szCs w:val="19"/>
        </w:rPr>
      </w:pPr>
      <w:r>
        <w:rPr>
          <w:sz w:val="19"/>
          <w:szCs w:val="19"/>
        </w:rPr>
        <w:t>Click the </w:t>
      </w:r>
      <w:r>
        <w:rPr>
          <w:b/>
          <w:bCs/>
          <w:sz w:val="19"/>
          <w:szCs w:val="19"/>
        </w:rPr>
        <w:t>Submit</w:t>
      </w:r>
      <w:r>
        <w:rPr>
          <w:sz w:val="19"/>
          <w:szCs w:val="19"/>
        </w:rPr>
        <w:t> button. </w:t>
      </w:r>
    </w:p>
    <w:p w14:paraId="69341D9B" w14:textId="77777777" w:rsidR="00B6627E" w:rsidRDefault="00B6627E" w:rsidP="00B6627E">
      <w:pPr>
        <w:rPr>
          <w:sz w:val="19"/>
          <w:szCs w:val="19"/>
        </w:rPr>
      </w:pPr>
      <w:r>
        <w:rPr>
          <w:sz w:val="19"/>
          <w:szCs w:val="19"/>
        </w:rPr>
        <w:t>Click </w:t>
      </w:r>
      <w:r>
        <w:rPr>
          <w:b/>
          <w:bCs/>
          <w:sz w:val="19"/>
          <w:szCs w:val="19"/>
        </w:rPr>
        <w:t>Download assignments now</w:t>
      </w:r>
      <w:r>
        <w:rPr>
          <w:sz w:val="19"/>
          <w:szCs w:val="19"/>
        </w:rPr>
        <w:t>.</w:t>
      </w:r>
    </w:p>
    <w:p w14:paraId="0F60AE3C" w14:textId="77777777" w:rsidR="00B6627E" w:rsidRDefault="00B6627E" w:rsidP="00B6627E">
      <w:pPr>
        <w:rPr>
          <w:sz w:val="19"/>
          <w:szCs w:val="19"/>
        </w:rPr>
      </w:pPr>
      <w:r>
        <w:rPr>
          <w:sz w:val="19"/>
          <w:szCs w:val="19"/>
        </w:rPr>
        <w:t>Save the file to your Desktop or Z Drive.</w:t>
      </w:r>
    </w:p>
    <w:p w14:paraId="0B08EEFE" w14:textId="77777777" w:rsidR="00B6627E" w:rsidRDefault="00B6627E" w:rsidP="00B6627E">
      <w:pPr>
        <w:rPr>
          <w:sz w:val="19"/>
          <w:szCs w:val="19"/>
        </w:rPr>
      </w:pPr>
      <w:r>
        <w:rPr>
          <w:sz w:val="19"/>
          <w:szCs w:val="19"/>
        </w:rPr>
        <w:t>Email the zip file to Marianne.</w:t>
      </w:r>
    </w:p>
    <w:p w14:paraId="14B9E7F5" w14:textId="4FDDDDA8" w:rsidR="004D119F" w:rsidRDefault="004D119F">
      <w:pPr>
        <w:rPr>
          <w:rFonts w:cs="Arial"/>
          <w:b/>
          <w:color w:val="BD313B"/>
          <w:sz w:val="22"/>
          <w:szCs w:val="22"/>
        </w:rPr>
      </w:pPr>
      <w:r>
        <w:rPr>
          <w:rFonts w:cs="Arial"/>
          <w:b/>
          <w:color w:val="BD313B"/>
          <w:sz w:val="22"/>
          <w:szCs w:val="22"/>
        </w:rPr>
        <w:br w:type="page"/>
      </w:r>
    </w:p>
    <w:p w14:paraId="0D8D677A" w14:textId="77777777" w:rsidR="005344A9" w:rsidRDefault="005344A9">
      <w:pPr>
        <w:rPr>
          <w:rFonts w:cs="Arial"/>
          <w:b/>
          <w:color w:val="BD313B"/>
          <w:sz w:val="22"/>
          <w:szCs w:val="22"/>
        </w:rPr>
      </w:pPr>
    </w:p>
    <w:p w14:paraId="3B046E95" w14:textId="77777777" w:rsidR="00E3447E" w:rsidRPr="004F138A" w:rsidRDefault="4948C66D" w:rsidP="4948C66D">
      <w:pPr>
        <w:pStyle w:val="Heading1"/>
        <w:rPr>
          <w:color w:val="9C2C2A" w:themeColor="accent1"/>
        </w:rPr>
      </w:pPr>
      <w:r>
        <w:t>Breakdown of Academic Instructional Equivalencies</w:t>
      </w:r>
    </w:p>
    <w:p w14:paraId="34131608"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2E9C69BB" w14:textId="77777777" w:rsidTr="4948C66D">
        <w:tc>
          <w:tcPr>
            <w:tcW w:w="8275" w:type="dxa"/>
            <w:shd w:val="clear" w:color="auto" w:fill="BF2C37"/>
            <w:vAlign w:val="center"/>
          </w:tcPr>
          <w:p w14:paraId="5B410AD2"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6948F2ED" w14:textId="77777777" w:rsidR="00DB4448" w:rsidRPr="00DA0C9F" w:rsidRDefault="4948C66D" w:rsidP="000B28BD">
            <w:pPr>
              <w:jc w:val="center"/>
              <w:rPr>
                <w:b/>
                <w:bCs/>
              </w:rPr>
            </w:pPr>
            <w:r w:rsidRPr="4948C66D">
              <w:rPr>
                <w:b/>
                <w:bCs/>
                <w:color w:val="FFFFFF" w:themeColor="background1"/>
              </w:rPr>
              <w:t>AIE Hours</w:t>
            </w:r>
          </w:p>
        </w:tc>
      </w:tr>
      <w:tr w:rsidR="00DB4448" w:rsidRPr="007C23CA" w14:paraId="31AF6EBD" w14:textId="77777777" w:rsidTr="4948C66D">
        <w:tc>
          <w:tcPr>
            <w:tcW w:w="8275" w:type="dxa"/>
            <w:shd w:val="clear" w:color="auto" w:fill="D8D9DA"/>
            <w:vAlign w:val="center"/>
          </w:tcPr>
          <w:p w14:paraId="4190F989"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71C1C4FF" w14:textId="77777777" w:rsidR="00DB4448" w:rsidRPr="007C23CA" w:rsidRDefault="00DB4448" w:rsidP="000B28BD">
            <w:pPr>
              <w:jc w:val="center"/>
              <w:rPr>
                <w:szCs w:val="20"/>
              </w:rPr>
            </w:pPr>
          </w:p>
        </w:tc>
      </w:tr>
      <w:tr w:rsidR="00DB4448" w:rsidRPr="007C23CA" w14:paraId="170DFE3D" w14:textId="77777777" w:rsidTr="4948C66D">
        <w:tc>
          <w:tcPr>
            <w:tcW w:w="8275" w:type="dxa"/>
            <w:vAlign w:val="center"/>
          </w:tcPr>
          <w:p w14:paraId="32380521"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A298CDF" w14:textId="77777777" w:rsidR="00DB4448" w:rsidRPr="007C23CA" w:rsidRDefault="000B28BD" w:rsidP="000B28BD">
            <w:pPr>
              <w:jc w:val="center"/>
              <w:rPr>
                <w:szCs w:val="20"/>
              </w:rPr>
            </w:pPr>
            <w:r>
              <w:rPr>
                <w:szCs w:val="20"/>
              </w:rPr>
              <w:t>6.5</w:t>
            </w:r>
          </w:p>
        </w:tc>
      </w:tr>
      <w:tr w:rsidR="00DB4448" w:rsidRPr="007C23CA" w14:paraId="2B13722E" w14:textId="77777777" w:rsidTr="4948C66D">
        <w:tc>
          <w:tcPr>
            <w:tcW w:w="8275" w:type="dxa"/>
            <w:vAlign w:val="center"/>
          </w:tcPr>
          <w:p w14:paraId="0EDF189E"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1FC0308E" w14:textId="77777777" w:rsidR="00DB4448" w:rsidRPr="007C23CA" w:rsidRDefault="000B28BD" w:rsidP="000B28BD">
            <w:pPr>
              <w:jc w:val="center"/>
              <w:rPr>
                <w:szCs w:val="20"/>
              </w:rPr>
            </w:pPr>
            <w:r>
              <w:rPr>
                <w:szCs w:val="20"/>
              </w:rPr>
              <w:t>1.5</w:t>
            </w:r>
          </w:p>
        </w:tc>
      </w:tr>
      <w:tr w:rsidR="00DB4448" w:rsidRPr="007C23CA" w14:paraId="10B4962E" w14:textId="77777777" w:rsidTr="4948C66D">
        <w:tc>
          <w:tcPr>
            <w:tcW w:w="8275" w:type="dxa"/>
            <w:shd w:val="clear" w:color="auto" w:fill="D8D9DA"/>
            <w:vAlign w:val="center"/>
          </w:tcPr>
          <w:p w14:paraId="24102A33"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1B2FB80D" w14:textId="77777777" w:rsidR="00DB4448" w:rsidRPr="007C23CA" w:rsidRDefault="00DB4448" w:rsidP="000B28BD">
            <w:pPr>
              <w:jc w:val="center"/>
              <w:rPr>
                <w:szCs w:val="20"/>
              </w:rPr>
            </w:pPr>
          </w:p>
        </w:tc>
      </w:tr>
      <w:tr w:rsidR="00DB4448" w:rsidRPr="007C23CA" w14:paraId="33B8CB8F" w14:textId="77777777" w:rsidTr="4948C66D">
        <w:tc>
          <w:tcPr>
            <w:tcW w:w="8275" w:type="dxa"/>
            <w:vAlign w:val="center"/>
          </w:tcPr>
          <w:p w14:paraId="7AF212D0"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33C8A6EE" w14:textId="77777777" w:rsidR="00DB4448" w:rsidRPr="007C23CA" w:rsidRDefault="000B28BD" w:rsidP="000B28BD">
            <w:pPr>
              <w:jc w:val="center"/>
              <w:rPr>
                <w:szCs w:val="20"/>
              </w:rPr>
            </w:pPr>
            <w:r>
              <w:rPr>
                <w:szCs w:val="20"/>
              </w:rPr>
              <w:t>6</w:t>
            </w:r>
          </w:p>
        </w:tc>
      </w:tr>
      <w:tr w:rsidR="00DB4448" w:rsidRPr="007C23CA" w14:paraId="05B84CDC" w14:textId="77777777" w:rsidTr="4948C66D">
        <w:tc>
          <w:tcPr>
            <w:tcW w:w="8275" w:type="dxa"/>
            <w:vAlign w:val="center"/>
          </w:tcPr>
          <w:p w14:paraId="5365F148"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08E64A2D" w14:textId="77777777" w:rsidR="00DB4448" w:rsidRPr="007C23CA" w:rsidRDefault="00DB4448" w:rsidP="000B28BD">
            <w:pPr>
              <w:jc w:val="center"/>
              <w:rPr>
                <w:szCs w:val="20"/>
              </w:rPr>
            </w:pPr>
          </w:p>
        </w:tc>
      </w:tr>
      <w:tr w:rsidR="00DB4448" w:rsidRPr="007C23CA" w14:paraId="3C7393DD" w14:textId="77777777" w:rsidTr="4948C66D">
        <w:tc>
          <w:tcPr>
            <w:tcW w:w="8275" w:type="dxa"/>
            <w:shd w:val="clear" w:color="auto" w:fill="D8D9DA"/>
            <w:vAlign w:val="center"/>
          </w:tcPr>
          <w:p w14:paraId="0A69435B"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0349ACB7" w14:textId="77777777" w:rsidR="00DB4448" w:rsidRPr="007C23CA" w:rsidRDefault="00DB4448" w:rsidP="000B28BD">
            <w:pPr>
              <w:jc w:val="center"/>
              <w:rPr>
                <w:szCs w:val="20"/>
              </w:rPr>
            </w:pPr>
          </w:p>
        </w:tc>
      </w:tr>
      <w:tr w:rsidR="00DB4448" w:rsidRPr="007C23CA" w14:paraId="7C7651C8" w14:textId="77777777" w:rsidTr="4948C66D">
        <w:tc>
          <w:tcPr>
            <w:tcW w:w="8275" w:type="dxa"/>
            <w:vAlign w:val="center"/>
          </w:tcPr>
          <w:p w14:paraId="38FC65A5"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5D44C0C" w14:textId="77777777" w:rsidR="00DB4448" w:rsidRPr="007C23CA" w:rsidRDefault="000B28BD" w:rsidP="000B28BD">
            <w:pPr>
              <w:jc w:val="center"/>
              <w:rPr>
                <w:szCs w:val="20"/>
              </w:rPr>
            </w:pPr>
            <w:r>
              <w:rPr>
                <w:szCs w:val="20"/>
              </w:rPr>
              <w:t>7</w:t>
            </w:r>
          </w:p>
        </w:tc>
      </w:tr>
      <w:tr w:rsidR="00DB4448" w:rsidRPr="007C23CA" w14:paraId="4A444883" w14:textId="77777777" w:rsidTr="4948C66D">
        <w:tc>
          <w:tcPr>
            <w:tcW w:w="8275" w:type="dxa"/>
            <w:vAlign w:val="center"/>
          </w:tcPr>
          <w:p w14:paraId="622C554C"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9D13753" w14:textId="77777777" w:rsidR="00DB4448" w:rsidRPr="007C23CA" w:rsidRDefault="00DB4448" w:rsidP="000B28BD">
            <w:pPr>
              <w:jc w:val="center"/>
              <w:rPr>
                <w:szCs w:val="20"/>
              </w:rPr>
            </w:pPr>
          </w:p>
        </w:tc>
      </w:tr>
      <w:tr w:rsidR="00DB4448" w:rsidRPr="007C23CA" w14:paraId="7FC5BE16" w14:textId="77777777" w:rsidTr="4948C66D">
        <w:tc>
          <w:tcPr>
            <w:tcW w:w="8275" w:type="dxa"/>
            <w:shd w:val="clear" w:color="auto" w:fill="D8D9DA"/>
            <w:vAlign w:val="center"/>
          </w:tcPr>
          <w:p w14:paraId="389EAFDE"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3ACDAF2A" w14:textId="77777777" w:rsidR="00DB4448" w:rsidRPr="007C23CA" w:rsidRDefault="00DB4448" w:rsidP="000B28BD">
            <w:pPr>
              <w:jc w:val="center"/>
              <w:rPr>
                <w:szCs w:val="20"/>
              </w:rPr>
            </w:pPr>
          </w:p>
        </w:tc>
      </w:tr>
      <w:tr w:rsidR="00DB4448" w:rsidRPr="007C23CA" w14:paraId="3D572C0D" w14:textId="77777777" w:rsidTr="4948C66D">
        <w:tc>
          <w:tcPr>
            <w:tcW w:w="8275" w:type="dxa"/>
            <w:vAlign w:val="center"/>
          </w:tcPr>
          <w:p w14:paraId="601A5E68"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6EA4A4E7" w14:textId="77777777" w:rsidR="00DB4448" w:rsidRPr="007C23CA" w:rsidRDefault="000B28BD" w:rsidP="000B28BD">
            <w:pPr>
              <w:jc w:val="center"/>
              <w:rPr>
                <w:szCs w:val="20"/>
              </w:rPr>
            </w:pPr>
            <w:r>
              <w:rPr>
                <w:szCs w:val="20"/>
              </w:rPr>
              <w:t>7</w:t>
            </w:r>
          </w:p>
        </w:tc>
      </w:tr>
      <w:tr w:rsidR="00DB4448" w:rsidRPr="007C23CA" w14:paraId="3CFDE190" w14:textId="77777777" w:rsidTr="4948C66D">
        <w:tc>
          <w:tcPr>
            <w:tcW w:w="8275" w:type="dxa"/>
            <w:vAlign w:val="center"/>
          </w:tcPr>
          <w:p w14:paraId="5441CB8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7B2B08CF" w14:textId="77777777" w:rsidR="00DB4448" w:rsidRPr="007C23CA" w:rsidRDefault="00DB4448" w:rsidP="000B28BD">
            <w:pPr>
              <w:jc w:val="center"/>
              <w:rPr>
                <w:szCs w:val="20"/>
              </w:rPr>
            </w:pPr>
          </w:p>
        </w:tc>
      </w:tr>
      <w:tr w:rsidR="00DB4448" w:rsidRPr="007C23CA" w14:paraId="4DAD4077" w14:textId="77777777" w:rsidTr="4948C66D">
        <w:tc>
          <w:tcPr>
            <w:tcW w:w="8275" w:type="dxa"/>
            <w:shd w:val="clear" w:color="auto" w:fill="D8D9DA"/>
            <w:vAlign w:val="center"/>
          </w:tcPr>
          <w:p w14:paraId="72C32E98" w14:textId="77777777" w:rsidR="00DB4448" w:rsidRPr="007C23CA" w:rsidRDefault="4948C66D" w:rsidP="4948C66D">
            <w:pPr>
              <w:rPr>
                <w:b/>
                <w:bCs/>
              </w:rPr>
            </w:pPr>
            <w:r w:rsidRPr="4948C66D">
              <w:rPr>
                <w:b/>
                <w:bCs/>
              </w:rPr>
              <w:t>Week5</w:t>
            </w:r>
          </w:p>
        </w:tc>
        <w:tc>
          <w:tcPr>
            <w:tcW w:w="1800" w:type="dxa"/>
            <w:tcBorders>
              <w:top w:val="nil"/>
              <w:left w:val="single" w:sz="4" w:space="0" w:color="auto"/>
              <w:bottom w:val="nil"/>
            </w:tcBorders>
            <w:shd w:val="clear" w:color="auto" w:fill="D8D9DA"/>
            <w:vAlign w:val="center"/>
          </w:tcPr>
          <w:p w14:paraId="44DF82E4" w14:textId="77777777" w:rsidR="00DB4448" w:rsidRPr="007C23CA" w:rsidRDefault="00DB4448" w:rsidP="000B28BD">
            <w:pPr>
              <w:jc w:val="center"/>
              <w:rPr>
                <w:szCs w:val="20"/>
              </w:rPr>
            </w:pPr>
          </w:p>
        </w:tc>
      </w:tr>
      <w:tr w:rsidR="00DB4448" w:rsidRPr="007C23CA" w14:paraId="2D9D91CF" w14:textId="77777777" w:rsidTr="4948C66D">
        <w:tc>
          <w:tcPr>
            <w:tcW w:w="8275" w:type="dxa"/>
            <w:vAlign w:val="center"/>
          </w:tcPr>
          <w:p w14:paraId="0A8EF4B1"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94DED83" w14:textId="77777777" w:rsidR="00DB4448" w:rsidRPr="007C23CA" w:rsidRDefault="000B28BD" w:rsidP="000B28BD">
            <w:pPr>
              <w:jc w:val="center"/>
              <w:rPr>
                <w:szCs w:val="20"/>
              </w:rPr>
            </w:pPr>
            <w:r>
              <w:rPr>
                <w:szCs w:val="20"/>
              </w:rPr>
              <w:t>7.5</w:t>
            </w:r>
          </w:p>
        </w:tc>
      </w:tr>
      <w:tr w:rsidR="00DB4448" w:rsidRPr="007C23CA" w14:paraId="61721AA6" w14:textId="77777777" w:rsidTr="4948C66D">
        <w:tc>
          <w:tcPr>
            <w:tcW w:w="8275" w:type="dxa"/>
            <w:vAlign w:val="center"/>
          </w:tcPr>
          <w:p w14:paraId="10EF762A"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4D94D311" w14:textId="77777777" w:rsidR="00DB4448" w:rsidRPr="007C23CA" w:rsidRDefault="00DB4448" w:rsidP="000B28BD">
            <w:pPr>
              <w:jc w:val="center"/>
              <w:rPr>
                <w:szCs w:val="20"/>
              </w:rPr>
            </w:pPr>
          </w:p>
        </w:tc>
      </w:tr>
      <w:tr w:rsidR="00DB4448" w:rsidRPr="007C23CA" w14:paraId="1A1FA1A9" w14:textId="77777777" w:rsidTr="4948C66D">
        <w:tc>
          <w:tcPr>
            <w:tcW w:w="8275" w:type="dxa"/>
            <w:shd w:val="clear" w:color="auto" w:fill="D8D9DA"/>
            <w:vAlign w:val="center"/>
          </w:tcPr>
          <w:p w14:paraId="71754C96" w14:textId="77777777" w:rsidR="00DB4448" w:rsidRPr="007C23CA" w:rsidRDefault="4948C66D" w:rsidP="4948C66D">
            <w:pPr>
              <w:rPr>
                <w:b/>
                <w:bCs/>
              </w:rPr>
            </w:pPr>
            <w:r w:rsidRPr="4948C66D">
              <w:rPr>
                <w:b/>
                <w:bCs/>
              </w:rPr>
              <w:t>Week 6</w:t>
            </w:r>
          </w:p>
        </w:tc>
        <w:tc>
          <w:tcPr>
            <w:tcW w:w="1800" w:type="dxa"/>
            <w:tcBorders>
              <w:top w:val="nil"/>
              <w:left w:val="single" w:sz="4" w:space="0" w:color="auto"/>
              <w:bottom w:val="nil"/>
            </w:tcBorders>
            <w:shd w:val="clear" w:color="auto" w:fill="D8D9DA"/>
            <w:vAlign w:val="center"/>
          </w:tcPr>
          <w:p w14:paraId="3C08011E" w14:textId="77777777" w:rsidR="00DB4448" w:rsidRPr="007C23CA" w:rsidRDefault="00DB4448" w:rsidP="000B28BD">
            <w:pPr>
              <w:jc w:val="center"/>
              <w:rPr>
                <w:szCs w:val="20"/>
              </w:rPr>
            </w:pPr>
          </w:p>
        </w:tc>
      </w:tr>
      <w:tr w:rsidR="00DB4448" w:rsidRPr="007C23CA" w14:paraId="51AA79F3" w14:textId="77777777" w:rsidTr="4948C66D">
        <w:tc>
          <w:tcPr>
            <w:tcW w:w="8275" w:type="dxa"/>
            <w:vAlign w:val="center"/>
          </w:tcPr>
          <w:p w14:paraId="4A8987FE"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932EC93" w14:textId="77777777" w:rsidR="00DB4448" w:rsidRPr="007C23CA" w:rsidRDefault="000B28BD" w:rsidP="000B28BD">
            <w:pPr>
              <w:jc w:val="center"/>
              <w:rPr>
                <w:szCs w:val="20"/>
              </w:rPr>
            </w:pPr>
            <w:r>
              <w:rPr>
                <w:szCs w:val="20"/>
              </w:rPr>
              <w:t>4.5</w:t>
            </w:r>
          </w:p>
        </w:tc>
      </w:tr>
      <w:tr w:rsidR="00DB4448" w:rsidRPr="007C23CA" w14:paraId="2A0D2E4F" w14:textId="77777777" w:rsidTr="4948C66D">
        <w:tc>
          <w:tcPr>
            <w:tcW w:w="8275" w:type="dxa"/>
            <w:vAlign w:val="center"/>
          </w:tcPr>
          <w:p w14:paraId="1415421C"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0E95F60E" w14:textId="77777777" w:rsidR="00DB4448" w:rsidRPr="007C23CA" w:rsidRDefault="00DB4448" w:rsidP="000B28BD">
            <w:pPr>
              <w:jc w:val="center"/>
              <w:rPr>
                <w:szCs w:val="20"/>
              </w:rPr>
            </w:pPr>
          </w:p>
        </w:tc>
      </w:tr>
      <w:tr w:rsidR="00DB4448" w:rsidRPr="007C23CA" w14:paraId="6B473A8C" w14:textId="77777777" w:rsidTr="4948C66D">
        <w:tc>
          <w:tcPr>
            <w:tcW w:w="8275" w:type="dxa"/>
            <w:shd w:val="clear" w:color="auto" w:fill="D8D9DA"/>
            <w:vAlign w:val="center"/>
          </w:tcPr>
          <w:p w14:paraId="56B66184" w14:textId="77777777" w:rsidR="00DB4448" w:rsidRPr="007C23CA" w:rsidRDefault="4948C66D" w:rsidP="4948C66D">
            <w:pPr>
              <w:rPr>
                <w:b/>
                <w:bCs/>
              </w:rPr>
            </w:pPr>
            <w:r w:rsidRPr="4948C66D">
              <w:rPr>
                <w:b/>
                <w:bCs/>
              </w:rPr>
              <w:t>Week 7</w:t>
            </w:r>
          </w:p>
        </w:tc>
        <w:tc>
          <w:tcPr>
            <w:tcW w:w="1800" w:type="dxa"/>
            <w:tcBorders>
              <w:top w:val="nil"/>
              <w:left w:val="single" w:sz="4" w:space="0" w:color="auto"/>
              <w:bottom w:val="nil"/>
            </w:tcBorders>
            <w:shd w:val="clear" w:color="auto" w:fill="D8D9DA"/>
            <w:vAlign w:val="center"/>
          </w:tcPr>
          <w:p w14:paraId="2DC7F679" w14:textId="77777777" w:rsidR="00DB4448" w:rsidRPr="007C23CA" w:rsidRDefault="00DB4448" w:rsidP="000B28BD">
            <w:pPr>
              <w:jc w:val="center"/>
              <w:rPr>
                <w:szCs w:val="20"/>
              </w:rPr>
            </w:pPr>
          </w:p>
        </w:tc>
      </w:tr>
      <w:tr w:rsidR="00DB4448" w:rsidRPr="007C23CA" w14:paraId="609197E6" w14:textId="77777777" w:rsidTr="4948C66D">
        <w:tc>
          <w:tcPr>
            <w:tcW w:w="8275" w:type="dxa"/>
            <w:vAlign w:val="center"/>
          </w:tcPr>
          <w:p w14:paraId="269E0EB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8A72DB8" w14:textId="77777777" w:rsidR="00DB4448" w:rsidRPr="007C23CA" w:rsidRDefault="000B28BD" w:rsidP="000B28BD">
            <w:pPr>
              <w:jc w:val="center"/>
              <w:rPr>
                <w:szCs w:val="20"/>
              </w:rPr>
            </w:pPr>
            <w:r>
              <w:rPr>
                <w:szCs w:val="20"/>
              </w:rPr>
              <w:t>4.5</w:t>
            </w:r>
          </w:p>
        </w:tc>
      </w:tr>
      <w:tr w:rsidR="00DB4448" w:rsidRPr="007C23CA" w14:paraId="5F906420" w14:textId="77777777" w:rsidTr="4948C66D">
        <w:tc>
          <w:tcPr>
            <w:tcW w:w="8275" w:type="dxa"/>
            <w:vAlign w:val="center"/>
          </w:tcPr>
          <w:p w14:paraId="4C7D4B4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7DBD3B14" w14:textId="77777777" w:rsidR="00DB4448" w:rsidRPr="007C23CA" w:rsidRDefault="000B28BD" w:rsidP="000B28BD">
            <w:pPr>
              <w:jc w:val="center"/>
              <w:rPr>
                <w:szCs w:val="20"/>
              </w:rPr>
            </w:pPr>
            <w:r>
              <w:rPr>
                <w:szCs w:val="20"/>
              </w:rPr>
              <w:t>1</w:t>
            </w:r>
          </w:p>
        </w:tc>
      </w:tr>
      <w:tr w:rsidR="00DB4448" w:rsidRPr="007C23CA" w14:paraId="5E5851DA" w14:textId="77777777" w:rsidTr="4948C66D">
        <w:tc>
          <w:tcPr>
            <w:tcW w:w="8275" w:type="dxa"/>
            <w:shd w:val="clear" w:color="auto" w:fill="BF2C37"/>
            <w:vAlign w:val="center"/>
          </w:tcPr>
          <w:p w14:paraId="415E1530"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515FAC0D" w14:textId="77777777" w:rsidR="00DB4448" w:rsidRDefault="00DB4448" w:rsidP="000B28BD">
            <w:pPr>
              <w:jc w:val="center"/>
              <w:rPr>
                <w:szCs w:val="20"/>
              </w:rPr>
            </w:pPr>
          </w:p>
        </w:tc>
      </w:tr>
      <w:tr w:rsidR="00DB4448" w:rsidRPr="007C23CA" w14:paraId="4E3DFFA1" w14:textId="77777777" w:rsidTr="4948C66D">
        <w:tc>
          <w:tcPr>
            <w:tcW w:w="8275" w:type="dxa"/>
            <w:vAlign w:val="center"/>
          </w:tcPr>
          <w:p w14:paraId="7D48FDF2"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74432060" w14:textId="77777777" w:rsidR="00DB4448" w:rsidRDefault="000B28BD" w:rsidP="000B28BD">
            <w:pPr>
              <w:jc w:val="center"/>
              <w:rPr>
                <w:szCs w:val="20"/>
              </w:rPr>
            </w:pPr>
            <w:r>
              <w:rPr>
                <w:szCs w:val="20"/>
              </w:rPr>
              <w:t>43</w:t>
            </w:r>
          </w:p>
        </w:tc>
      </w:tr>
      <w:tr w:rsidR="00DB4448" w:rsidRPr="007C23CA" w14:paraId="1FD6EB8E" w14:textId="77777777" w:rsidTr="4948C66D">
        <w:tc>
          <w:tcPr>
            <w:tcW w:w="8275" w:type="dxa"/>
            <w:vAlign w:val="center"/>
          </w:tcPr>
          <w:p w14:paraId="3B84ADF6"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6C12947A" w14:textId="77777777" w:rsidR="00DB4448" w:rsidRDefault="000B28BD" w:rsidP="000B28BD">
            <w:pPr>
              <w:jc w:val="center"/>
              <w:rPr>
                <w:szCs w:val="20"/>
              </w:rPr>
            </w:pPr>
            <w:r>
              <w:rPr>
                <w:szCs w:val="20"/>
              </w:rPr>
              <w:t>2.5</w:t>
            </w:r>
          </w:p>
        </w:tc>
      </w:tr>
      <w:tr w:rsidR="00DB4448" w:rsidRPr="007C23CA" w14:paraId="54B7BAE4" w14:textId="77777777" w:rsidTr="4948C66D">
        <w:tc>
          <w:tcPr>
            <w:tcW w:w="8275" w:type="dxa"/>
            <w:vAlign w:val="center"/>
          </w:tcPr>
          <w:p w14:paraId="13177B55"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06E33011" w14:textId="77777777" w:rsidR="00DB4448" w:rsidRDefault="000B28BD" w:rsidP="000B28BD">
            <w:pPr>
              <w:jc w:val="center"/>
              <w:rPr>
                <w:szCs w:val="20"/>
              </w:rPr>
            </w:pPr>
            <w:r>
              <w:rPr>
                <w:szCs w:val="20"/>
              </w:rPr>
              <w:t>45.5</w:t>
            </w:r>
          </w:p>
        </w:tc>
      </w:tr>
    </w:tbl>
    <w:p w14:paraId="278997F1" w14:textId="77777777" w:rsidR="00E3447E" w:rsidRPr="00637663" w:rsidRDefault="00E3447E" w:rsidP="00E3447E">
      <w:pPr>
        <w:tabs>
          <w:tab w:val="left" w:pos="360"/>
        </w:tabs>
        <w:spacing w:before="60" w:after="60"/>
        <w:rPr>
          <w:rFonts w:cs="Arial"/>
          <w:szCs w:val="20"/>
        </w:rPr>
      </w:pPr>
    </w:p>
    <w:p w14:paraId="6496CD98"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56C8E" w14:textId="77777777" w:rsidR="003220B2" w:rsidRDefault="003220B2">
      <w:r>
        <w:separator/>
      </w:r>
    </w:p>
  </w:endnote>
  <w:endnote w:type="continuationSeparator" w:id="0">
    <w:p w14:paraId="07134D8F" w14:textId="77777777" w:rsidR="003220B2" w:rsidRDefault="00322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ヒラギノ角ゴ Pro W3">
    <w:charset w:val="80"/>
    <w:family w:val="swiss"/>
    <w:pitch w:val="variable"/>
    <w:sig w:usb0="E00002FF"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34168" w14:textId="77777777" w:rsidR="00A86C8D" w:rsidRDefault="00A86C8D" w:rsidP="00E63573">
    <w:pPr>
      <w:pStyle w:val="Footer"/>
      <w:jc w:val="right"/>
    </w:pPr>
    <w:r>
      <w:t>Version 2</w:t>
    </w:r>
  </w:p>
  <w:p w14:paraId="14D1141E" w14:textId="77777777" w:rsidR="00A86C8D" w:rsidRDefault="00A86C8D" w:rsidP="00E63573">
    <w:pPr>
      <w:pStyle w:val="Footer"/>
      <w:jc w:val="right"/>
    </w:pPr>
    <w:r>
      <w:t>January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AD3C3" w14:textId="77777777" w:rsidR="00A86C8D" w:rsidRDefault="00A86C8D" w:rsidP="00E63573">
    <w:pPr>
      <w:pStyle w:val="Footer"/>
      <w:jc w:val="right"/>
    </w:pPr>
    <w:r>
      <w:t>Version 2</w:t>
    </w:r>
  </w:p>
  <w:p w14:paraId="10BAA035" w14:textId="77777777" w:rsidR="00A86C8D" w:rsidRPr="00E63573" w:rsidRDefault="00A86C8D" w:rsidP="00E63573">
    <w:pPr>
      <w:pStyle w:val="Footer"/>
      <w:jc w:val="right"/>
    </w:pPr>
    <w:r>
      <w:t>January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25796" w14:textId="77777777" w:rsidR="003220B2" w:rsidRDefault="003220B2">
      <w:r>
        <w:separator/>
      </w:r>
    </w:p>
  </w:footnote>
  <w:footnote w:type="continuationSeparator" w:id="0">
    <w:p w14:paraId="48DB6287" w14:textId="77777777" w:rsidR="003220B2" w:rsidRDefault="00322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40B00" w14:textId="44550523" w:rsidR="00A86C8D" w:rsidRPr="000F2AAD" w:rsidRDefault="00A86C8D" w:rsidP="000F2AAD">
    <w:pPr>
      <w:spacing w:after="240"/>
      <w:rPr>
        <w:noProof/>
      </w:rPr>
    </w:pPr>
    <w:r>
      <w:t xml:space="preserve">EDU 512: </w:t>
    </w:r>
    <w:r w:rsidRPr="00652EB3">
      <w:t xml:space="preserve">Methods for Teaching Reading and Assessment </w:t>
    </w:r>
    <w:r w:rsidRPr="004E0436">
      <w:ptab w:relativeTo="margin" w:alignment="right" w:leader="none"/>
    </w:r>
    <w:r w:rsidRPr="004E0436">
      <w:fldChar w:fldCharType="begin"/>
    </w:r>
    <w:r w:rsidRPr="004E0436">
      <w:instrText xml:space="preserve"> PAGE   \* MERGEFORMAT </w:instrText>
    </w:r>
    <w:r w:rsidRPr="004E0436">
      <w:fldChar w:fldCharType="separate"/>
    </w:r>
    <w:r w:rsidR="00B6627E">
      <w:rPr>
        <w:noProof/>
      </w:rPr>
      <w:t>37</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B35C8" w14:textId="77777777" w:rsidR="00A86C8D" w:rsidRPr="00B21089" w:rsidRDefault="00A86C8D" w:rsidP="00472CF6">
    <w:pPr>
      <w:pStyle w:val="Title"/>
      <w:jc w:val="right"/>
    </w:pPr>
    <w:r w:rsidRPr="00825CE5">
      <w:rPr>
        <w:noProof/>
      </w:rPr>
      <w:drawing>
        <wp:inline distT="0" distB="0" distL="0" distR="0" wp14:anchorId="5BF2470E" wp14:editId="789CDE4A">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34FB06FC" w14:textId="77777777" w:rsidR="00A86C8D" w:rsidRPr="00D07152" w:rsidRDefault="00A86C8D" w:rsidP="00472CF6">
    <w:pPr>
      <w:pStyle w:val="Heading1"/>
      <w:jc w:val="right"/>
    </w:pPr>
    <w:r>
      <w:t>Faculty Instructional Guide</w:t>
    </w:r>
  </w:p>
  <w:p w14:paraId="1D47B669" w14:textId="77777777" w:rsidR="00A86C8D" w:rsidRPr="00825CE5" w:rsidRDefault="00A86C8D" w:rsidP="00472CF6">
    <w:pPr>
      <w:pStyle w:val="Heading1"/>
      <w:jc w:val="right"/>
    </w:pPr>
    <w:r>
      <w:t xml:space="preserve">EDU 512: </w:t>
    </w:r>
    <w:bookmarkStart w:id="0" w:name="_Hlk500171199"/>
    <w:r w:rsidRPr="00EE3CEE">
      <w:t>Methods for Teaching Reading and Assessment</w:t>
    </w:r>
    <w:bookmarkEnd w:id="0"/>
  </w:p>
  <w:p w14:paraId="632D8AD9" w14:textId="77777777" w:rsidR="00A86C8D" w:rsidRDefault="00A86C8D"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3CD1043"/>
    <w:multiLevelType w:val="hybridMultilevel"/>
    <w:tmpl w:val="CEAC37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34B85"/>
    <w:multiLevelType w:val="hybridMultilevel"/>
    <w:tmpl w:val="FC3054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B32BF9"/>
    <w:multiLevelType w:val="hybridMultilevel"/>
    <w:tmpl w:val="4B521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EAC1283"/>
    <w:multiLevelType w:val="hybridMultilevel"/>
    <w:tmpl w:val="BD587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FE253E"/>
    <w:multiLevelType w:val="hybridMultilevel"/>
    <w:tmpl w:val="092A06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C10386C"/>
    <w:multiLevelType w:val="hybridMultilevel"/>
    <w:tmpl w:val="ACD02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A4C31CC"/>
    <w:multiLevelType w:val="hybridMultilevel"/>
    <w:tmpl w:val="444ECF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CE9661B"/>
    <w:multiLevelType w:val="hybridMultilevel"/>
    <w:tmpl w:val="CEAC37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ED23BA"/>
    <w:multiLevelType w:val="hybridMultilevel"/>
    <w:tmpl w:val="8EC254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5"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6" w15:restartNumberingAfterBreak="0">
    <w:nsid w:val="432B7CB5"/>
    <w:multiLevelType w:val="hybridMultilevel"/>
    <w:tmpl w:val="EE526B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A0865BA"/>
    <w:multiLevelType w:val="hybridMultilevel"/>
    <w:tmpl w:val="AFE205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4E666B3A"/>
    <w:multiLevelType w:val="hybridMultilevel"/>
    <w:tmpl w:val="9B2A03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0B86EA4"/>
    <w:multiLevelType w:val="hybridMultilevel"/>
    <w:tmpl w:val="D5F82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1763E3"/>
    <w:multiLevelType w:val="hybridMultilevel"/>
    <w:tmpl w:val="7CF07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3AF1C44"/>
    <w:multiLevelType w:val="hybridMultilevel"/>
    <w:tmpl w:val="2966A8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BE34443"/>
    <w:multiLevelType w:val="hybridMultilevel"/>
    <w:tmpl w:val="B85644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73CB0156"/>
    <w:multiLevelType w:val="hybridMultilevel"/>
    <w:tmpl w:val="E79E1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3"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0"/>
  </w:num>
  <w:num w:numId="2">
    <w:abstractNumId w:val="14"/>
  </w:num>
  <w:num w:numId="3">
    <w:abstractNumId w:val="28"/>
  </w:num>
  <w:num w:numId="4">
    <w:abstractNumId w:val="15"/>
  </w:num>
  <w:num w:numId="5">
    <w:abstractNumId w:val="32"/>
  </w:num>
  <w:num w:numId="6">
    <w:abstractNumId w:val="33"/>
  </w:num>
  <w:num w:numId="7">
    <w:abstractNumId w:val="31"/>
  </w:num>
  <w:num w:numId="8">
    <w:abstractNumId w:val="0"/>
  </w:num>
  <w:num w:numId="9">
    <w:abstractNumId w:val="25"/>
  </w:num>
  <w:num w:numId="10">
    <w:abstractNumId w:val="4"/>
  </w:num>
  <w:num w:numId="11">
    <w:abstractNumId w:val="7"/>
  </w:num>
  <w:num w:numId="12">
    <w:abstractNumId w:val="8"/>
  </w:num>
  <w:num w:numId="13">
    <w:abstractNumId w:val="19"/>
  </w:num>
  <w:num w:numId="14">
    <w:abstractNumId w:val="17"/>
  </w:num>
  <w:num w:numId="15">
    <w:abstractNumId w:val="26"/>
  </w:num>
  <w:num w:numId="16">
    <w:abstractNumId w:val="10"/>
  </w:num>
  <w:num w:numId="17">
    <w:abstractNumId w:val="24"/>
  </w:num>
  <w:num w:numId="18">
    <w:abstractNumId w:val="21"/>
  </w:num>
  <w:num w:numId="19">
    <w:abstractNumId w:val="27"/>
  </w:num>
  <w:num w:numId="20">
    <w:abstractNumId w:val="16"/>
  </w:num>
  <w:num w:numId="21">
    <w:abstractNumId w:val="5"/>
  </w:num>
  <w:num w:numId="22">
    <w:abstractNumId w:val="23"/>
  </w:num>
  <w:num w:numId="23">
    <w:abstractNumId w:val="20"/>
  </w:num>
  <w:num w:numId="24">
    <w:abstractNumId w:val="22"/>
  </w:num>
  <w:num w:numId="25">
    <w:abstractNumId w:val="29"/>
  </w:num>
  <w:num w:numId="26">
    <w:abstractNumId w:val="9"/>
  </w:num>
  <w:num w:numId="27">
    <w:abstractNumId w:val="2"/>
  </w:num>
  <w:num w:numId="28">
    <w:abstractNumId w:val="3"/>
  </w:num>
  <w:num w:numId="29">
    <w:abstractNumId w:val="6"/>
  </w:num>
  <w:num w:numId="30">
    <w:abstractNumId w:val="13"/>
  </w:num>
  <w:num w:numId="31">
    <w:abstractNumId w:val="11"/>
  </w:num>
  <w:num w:numId="32">
    <w:abstractNumId w:val="12"/>
  </w:num>
  <w:num w:numId="33">
    <w:abstractNumId w:val="18"/>
  </w:num>
  <w:num w:numId="34">
    <w:abstractNumId w:val="1"/>
  </w:num>
  <w:num w:numId="35">
    <w:abstractNumId w:val="33"/>
  </w:num>
  <w:num w:numId="36">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0BD0"/>
    <w:rsid w:val="00000D95"/>
    <w:rsid w:val="00002615"/>
    <w:rsid w:val="000040B6"/>
    <w:rsid w:val="0000486B"/>
    <w:rsid w:val="00007557"/>
    <w:rsid w:val="00010893"/>
    <w:rsid w:val="00011261"/>
    <w:rsid w:val="00011B09"/>
    <w:rsid w:val="00014F73"/>
    <w:rsid w:val="0001644E"/>
    <w:rsid w:val="0002170C"/>
    <w:rsid w:val="00026A82"/>
    <w:rsid w:val="00026F85"/>
    <w:rsid w:val="00030F93"/>
    <w:rsid w:val="000335A4"/>
    <w:rsid w:val="0003453B"/>
    <w:rsid w:val="000345E4"/>
    <w:rsid w:val="000352F0"/>
    <w:rsid w:val="00035EB6"/>
    <w:rsid w:val="00036AF9"/>
    <w:rsid w:val="000405D1"/>
    <w:rsid w:val="000409C4"/>
    <w:rsid w:val="000413F2"/>
    <w:rsid w:val="00042BC2"/>
    <w:rsid w:val="00042F2D"/>
    <w:rsid w:val="00044A71"/>
    <w:rsid w:val="000467AE"/>
    <w:rsid w:val="0005011B"/>
    <w:rsid w:val="000525ED"/>
    <w:rsid w:val="00052809"/>
    <w:rsid w:val="0005354B"/>
    <w:rsid w:val="00054B0E"/>
    <w:rsid w:val="00057434"/>
    <w:rsid w:val="00057F8C"/>
    <w:rsid w:val="00060489"/>
    <w:rsid w:val="0006055B"/>
    <w:rsid w:val="00060B70"/>
    <w:rsid w:val="00064DA9"/>
    <w:rsid w:val="000657A0"/>
    <w:rsid w:val="00065AB6"/>
    <w:rsid w:val="0006700A"/>
    <w:rsid w:val="000671BB"/>
    <w:rsid w:val="000676EC"/>
    <w:rsid w:val="00070039"/>
    <w:rsid w:val="00070A28"/>
    <w:rsid w:val="00070E70"/>
    <w:rsid w:val="00072525"/>
    <w:rsid w:val="00073135"/>
    <w:rsid w:val="00074D33"/>
    <w:rsid w:val="00075B61"/>
    <w:rsid w:val="00080F0C"/>
    <w:rsid w:val="000824B6"/>
    <w:rsid w:val="0008292E"/>
    <w:rsid w:val="00082EF6"/>
    <w:rsid w:val="000857F2"/>
    <w:rsid w:val="00085D23"/>
    <w:rsid w:val="000915C5"/>
    <w:rsid w:val="000921C1"/>
    <w:rsid w:val="00093883"/>
    <w:rsid w:val="0009418F"/>
    <w:rsid w:val="00094646"/>
    <w:rsid w:val="0009705D"/>
    <w:rsid w:val="000A095F"/>
    <w:rsid w:val="000A3234"/>
    <w:rsid w:val="000A3848"/>
    <w:rsid w:val="000A3E70"/>
    <w:rsid w:val="000A5265"/>
    <w:rsid w:val="000A5B26"/>
    <w:rsid w:val="000A684C"/>
    <w:rsid w:val="000B0ED5"/>
    <w:rsid w:val="000B1174"/>
    <w:rsid w:val="000B28BD"/>
    <w:rsid w:val="000B2909"/>
    <w:rsid w:val="000B2DAE"/>
    <w:rsid w:val="000B3249"/>
    <w:rsid w:val="000B63DE"/>
    <w:rsid w:val="000C1433"/>
    <w:rsid w:val="000C1DB9"/>
    <w:rsid w:val="000C6C78"/>
    <w:rsid w:val="000C6F81"/>
    <w:rsid w:val="000C78CF"/>
    <w:rsid w:val="000D0639"/>
    <w:rsid w:val="000D0717"/>
    <w:rsid w:val="000D1E00"/>
    <w:rsid w:val="000D534F"/>
    <w:rsid w:val="000D69E1"/>
    <w:rsid w:val="000E0328"/>
    <w:rsid w:val="000E05AD"/>
    <w:rsid w:val="000E0778"/>
    <w:rsid w:val="000E0ECB"/>
    <w:rsid w:val="000E295A"/>
    <w:rsid w:val="000E31C2"/>
    <w:rsid w:val="000E5FD9"/>
    <w:rsid w:val="000E7452"/>
    <w:rsid w:val="000E7930"/>
    <w:rsid w:val="000F18E7"/>
    <w:rsid w:val="000F2AAD"/>
    <w:rsid w:val="000F2C70"/>
    <w:rsid w:val="000F5D60"/>
    <w:rsid w:val="000F783D"/>
    <w:rsid w:val="00100350"/>
    <w:rsid w:val="00100E86"/>
    <w:rsid w:val="001038CC"/>
    <w:rsid w:val="00103A67"/>
    <w:rsid w:val="00103FC5"/>
    <w:rsid w:val="001042D0"/>
    <w:rsid w:val="00104F2B"/>
    <w:rsid w:val="00105046"/>
    <w:rsid w:val="00107B1E"/>
    <w:rsid w:val="001114A4"/>
    <w:rsid w:val="001116D0"/>
    <w:rsid w:val="00111CFC"/>
    <w:rsid w:val="001129CB"/>
    <w:rsid w:val="001132F6"/>
    <w:rsid w:val="00115389"/>
    <w:rsid w:val="00121460"/>
    <w:rsid w:val="0012539B"/>
    <w:rsid w:val="00125A9F"/>
    <w:rsid w:val="00125CB8"/>
    <w:rsid w:val="00126FF3"/>
    <w:rsid w:val="001279C2"/>
    <w:rsid w:val="00130C2A"/>
    <w:rsid w:val="00132272"/>
    <w:rsid w:val="00132A2A"/>
    <w:rsid w:val="0013537D"/>
    <w:rsid w:val="00135F7B"/>
    <w:rsid w:val="0013631E"/>
    <w:rsid w:val="00136E30"/>
    <w:rsid w:val="00140F08"/>
    <w:rsid w:val="00141674"/>
    <w:rsid w:val="00141D54"/>
    <w:rsid w:val="00144E2A"/>
    <w:rsid w:val="00145DB0"/>
    <w:rsid w:val="00147E92"/>
    <w:rsid w:val="00151A77"/>
    <w:rsid w:val="001523FE"/>
    <w:rsid w:val="001611D6"/>
    <w:rsid w:val="00162EAA"/>
    <w:rsid w:val="00163D1F"/>
    <w:rsid w:val="0016450B"/>
    <w:rsid w:val="00166288"/>
    <w:rsid w:val="00170605"/>
    <w:rsid w:val="0017110F"/>
    <w:rsid w:val="00171ED6"/>
    <w:rsid w:val="00173706"/>
    <w:rsid w:val="001738E8"/>
    <w:rsid w:val="00173D93"/>
    <w:rsid w:val="001745B2"/>
    <w:rsid w:val="00174E61"/>
    <w:rsid w:val="001756E5"/>
    <w:rsid w:val="001757C6"/>
    <w:rsid w:val="00176EFB"/>
    <w:rsid w:val="001815CC"/>
    <w:rsid w:val="00181BE5"/>
    <w:rsid w:val="00182D8A"/>
    <w:rsid w:val="00184AFF"/>
    <w:rsid w:val="0018763F"/>
    <w:rsid w:val="0019167D"/>
    <w:rsid w:val="00192C7F"/>
    <w:rsid w:val="0019514A"/>
    <w:rsid w:val="0019541D"/>
    <w:rsid w:val="00197C4E"/>
    <w:rsid w:val="001A31F3"/>
    <w:rsid w:val="001A3350"/>
    <w:rsid w:val="001A392A"/>
    <w:rsid w:val="001A5196"/>
    <w:rsid w:val="001A61AE"/>
    <w:rsid w:val="001A6671"/>
    <w:rsid w:val="001B3816"/>
    <w:rsid w:val="001B3E84"/>
    <w:rsid w:val="001B4CDF"/>
    <w:rsid w:val="001B616D"/>
    <w:rsid w:val="001B6E8B"/>
    <w:rsid w:val="001C0616"/>
    <w:rsid w:val="001C0DAF"/>
    <w:rsid w:val="001C0E18"/>
    <w:rsid w:val="001C1C5A"/>
    <w:rsid w:val="001C5785"/>
    <w:rsid w:val="001C7FFC"/>
    <w:rsid w:val="001D0A5F"/>
    <w:rsid w:val="001D2F4C"/>
    <w:rsid w:val="001E1E4F"/>
    <w:rsid w:val="001E384E"/>
    <w:rsid w:val="001E5275"/>
    <w:rsid w:val="001E643C"/>
    <w:rsid w:val="001E6E8A"/>
    <w:rsid w:val="001E7BBA"/>
    <w:rsid w:val="001F007B"/>
    <w:rsid w:val="001F5025"/>
    <w:rsid w:val="00200422"/>
    <w:rsid w:val="0020295E"/>
    <w:rsid w:val="002038EB"/>
    <w:rsid w:val="00204755"/>
    <w:rsid w:val="00204F02"/>
    <w:rsid w:val="00204F53"/>
    <w:rsid w:val="0020548D"/>
    <w:rsid w:val="0020635A"/>
    <w:rsid w:val="00206BBF"/>
    <w:rsid w:val="00206CF4"/>
    <w:rsid w:val="00207465"/>
    <w:rsid w:val="0021285A"/>
    <w:rsid w:val="00212D32"/>
    <w:rsid w:val="00213FAC"/>
    <w:rsid w:val="002177EB"/>
    <w:rsid w:val="0022041B"/>
    <w:rsid w:val="002224DA"/>
    <w:rsid w:val="00223559"/>
    <w:rsid w:val="00224A60"/>
    <w:rsid w:val="00225662"/>
    <w:rsid w:val="00225ABC"/>
    <w:rsid w:val="002268F1"/>
    <w:rsid w:val="00227305"/>
    <w:rsid w:val="00227745"/>
    <w:rsid w:val="00230DAF"/>
    <w:rsid w:val="002328D3"/>
    <w:rsid w:val="002338B8"/>
    <w:rsid w:val="0023411A"/>
    <w:rsid w:val="00241FC8"/>
    <w:rsid w:val="002423C5"/>
    <w:rsid w:val="002444E7"/>
    <w:rsid w:val="00245045"/>
    <w:rsid w:val="00245AF4"/>
    <w:rsid w:val="00245F45"/>
    <w:rsid w:val="002468DF"/>
    <w:rsid w:val="00250E1B"/>
    <w:rsid w:val="0025128A"/>
    <w:rsid w:val="00252295"/>
    <w:rsid w:val="002522B3"/>
    <w:rsid w:val="00254182"/>
    <w:rsid w:val="002559E7"/>
    <w:rsid w:val="002569A5"/>
    <w:rsid w:val="0025775F"/>
    <w:rsid w:val="00260385"/>
    <w:rsid w:val="00260DA0"/>
    <w:rsid w:val="0026345D"/>
    <w:rsid w:val="0026403F"/>
    <w:rsid w:val="002650B8"/>
    <w:rsid w:val="002661BB"/>
    <w:rsid w:val="00266656"/>
    <w:rsid w:val="002743AD"/>
    <w:rsid w:val="00274B8A"/>
    <w:rsid w:val="00274BFA"/>
    <w:rsid w:val="0027562F"/>
    <w:rsid w:val="00275C68"/>
    <w:rsid w:val="00283727"/>
    <w:rsid w:val="002865E3"/>
    <w:rsid w:val="002878AE"/>
    <w:rsid w:val="002945CA"/>
    <w:rsid w:val="002959F9"/>
    <w:rsid w:val="002976B9"/>
    <w:rsid w:val="00297CEC"/>
    <w:rsid w:val="002A24B8"/>
    <w:rsid w:val="002A2F2A"/>
    <w:rsid w:val="002A3C32"/>
    <w:rsid w:val="002A4422"/>
    <w:rsid w:val="002A5DBF"/>
    <w:rsid w:val="002A63FD"/>
    <w:rsid w:val="002A6BFF"/>
    <w:rsid w:val="002A7873"/>
    <w:rsid w:val="002B13C9"/>
    <w:rsid w:val="002B60AE"/>
    <w:rsid w:val="002C1641"/>
    <w:rsid w:val="002C18BC"/>
    <w:rsid w:val="002C1E48"/>
    <w:rsid w:val="002C26DD"/>
    <w:rsid w:val="002C59B3"/>
    <w:rsid w:val="002C64CE"/>
    <w:rsid w:val="002D343F"/>
    <w:rsid w:val="002D4219"/>
    <w:rsid w:val="002D4285"/>
    <w:rsid w:val="002D44E9"/>
    <w:rsid w:val="002D52D0"/>
    <w:rsid w:val="002D6021"/>
    <w:rsid w:val="002D6548"/>
    <w:rsid w:val="002D699B"/>
    <w:rsid w:val="002E1232"/>
    <w:rsid w:val="002E51F3"/>
    <w:rsid w:val="002E57A4"/>
    <w:rsid w:val="002E5FF1"/>
    <w:rsid w:val="002E6C4E"/>
    <w:rsid w:val="002F08B7"/>
    <w:rsid w:val="002F091F"/>
    <w:rsid w:val="002F0D95"/>
    <w:rsid w:val="002F1A27"/>
    <w:rsid w:val="002F21AF"/>
    <w:rsid w:val="002F22CD"/>
    <w:rsid w:val="002F355E"/>
    <w:rsid w:val="002F3C05"/>
    <w:rsid w:val="002F53E9"/>
    <w:rsid w:val="002F673B"/>
    <w:rsid w:val="002F6F2D"/>
    <w:rsid w:val="003004BC"/>
    <w:rsid w:val="00300E72"/>
    <w:rsid w:val="00301041"/>
    <w:rsid w:val="00302978"/>
    <w:rsid w:val="003047EE"/>
    <w:rsid w:val="0030503C"/>
    <w:rsid w:val="00305EC7"/>
    <w:rsid w:val="00306856"/>
    <w:rsid w:val="003122C2"/>
    <w:rsid w:val="0031393B"/>
    <w:rsid w:val="0031522C"/>
    <w:rsid w:val="00320A54"/>
    <w:rsid w:val="00320ABC"/>
    <w:rsid w:val="0032143C"/>
    <w:rsid w:val="003219F5"/>
    <w:rsid w:val="003220B2"/>
    <w:rsid w:val="0032571E"/>
    <w:rsid w:val="003348A4"/>
    <w:rsid w:val="0033509B"/>
    <w:rsid w:val="00335197"/>
    <w:rsid w:val="00335961"/>
    <w:rsid w:val="00337058"/>
    <w:rsid w:val="00343010"/>
    <w:rsid w:val="003436A3"/>
    <w:rsid w:val="00343819"/>
    <w:rsid w:val="003448C0"/>
    <w:rsid w:val="0034526A"/>
    <w:rsid w:val="0034561D"/>
    <w:rsid w:val="00351A4F"/>
    <w:rsid w:val="00351F22"/>
    <w:rsid w:val="003523E1"/>
    <w:rsid w:val="00353E92"/>
    <w:rsid w:val="00354FDB"/>
    <w:rsid w:val="00355670"/>
    <w:rsid w:val="00355BB3"/>
    <w:rsid w:val="003578F8"/>
    <w:rsid w:val="00357F06"/>
    <w:rsid w:val="003608C9"/>
    <w:rsid w:val="00360FB5"/>
    <w:rsid w:val="00361ADD"/>
    <w:rsid w:val="00362893"/>
    <w:rsid w:val="00362ACD"/>
    <w:rsid w:val="00372658"/>
    <w:rsid w:val="003744DE"/>
    <w:rsid w:val="00376D27"/>
    <w:rsid w:val="003773D7"/>
    <w:rsid w:val="00380405"/>
    <w:rsid w:val="0038232D"/>
    <w:rsid w:val="00384A8F"/>
    <w:rsid w:val="00385FCB"/>
    <w:rsid w:val="003907E9"/>
    <w:rsid w:val="00393EE2"/>
    <w:rsid w:val="00396246"/>
    <w:rsid w:val="00396ACC"/>
    <w:rsid w:val="003A1FA4"/>
    <w:rsid w:val="003A347D"/>
    <w:rsid w:val="003A369D"/>
    <w:rsid w:val="003A3E88"/>
    <w:rsid w:val="003A673D"/>
    <w:rsid w:val="003A7392"/>
    <w:rsid w:val="003B11AF"/>
    <w:rsid w:val="003B3045"/>
    <w:rsid w:val="003B5A4A"/>
    <w:rsid w:val="003C53FC"/>
    <w:rsid w:val="003C5536"/>
    <w:rsid w:val="003C660C"/>
    <w:rsid w:val="003C6F92"/>
    <w:rsid w:val="003D056C"/>
    <w:rsid w:val="003D1B21"/>
    <w:rsid w:val="003D3EE1"/>
    <w:rsid w:val="003D644E"/>
    <w:rsid w:val="003D7C90"/>
    <w:rsid w:val="003E11F5"/>
    <w:rsid w:val="003E31A7"/>
    <w:rsid w:val="003E5C7D"/>
    <w:rsid w:val="003E7816"/>
    <w:rsid w:val="003F30E9"/>
    <w:rsid w:val="003F4008"/>
    <w:rsid w:val="003F4859"/>
    <w:rsid w:val="003F5642"/>
    <w:rsid w:val="003F69CF"/>
    <w:rsid w:val="003F7651"/>
    <w:rsid w:val="00401196"/>
    <w:rsid w:val="00401E44"/>
    <w:rsid w:val="004031BB"/>
    <w:rsid w:val="004034A3"/>
    <w:rsid w:val="004045AD"/>
    <w:rsid w:val="00405788"/>
    <w:rsid w:val="004109FE"/>
    <w:rsid w:val="0041322F"/>
    <w:rsid w:val="004143CB"/>
    <w:rsid w:val="00415990"/>
    <w:rsid w:val="0041644A"/>
    <w:rsid w:val="00417C60"/>
    <w:rsid w:val="00417F14"/>
    <w:rsid w:val="0042358F"/>
    <w:rsid w:val="00423F5C"/>
    <w:rsid w:val="004251B3"/>
    <w:rsid w:val="00427237"/>
    <w:rsid w:val="0043036B"/>
    <w:rsid w:val="00430518"/>
    <w:rsid w:val="00432341"/>
    <w:rsid w:val="00433025"/>
    <w:rsid w:val="0043667E"/>
    <w:rsid w:val="00436985"/>
    <w:rsid w:val="00436A81"/>
    <w:rsid w:val="004421FA"/>
    <w:rsid w:val="0044415D"/>
    <w:rsid w:val="00445F59"/>
    <w:rsid w:val="0044635A"/>
    <w:rsid w:val="00446446"/>
    <w:rsid w:val="00446623"/>
    <w:rsid w:val="004508A3"/>
    <w:rsid w:val="00451471"/>
    <w:rsid w:val="00451ADA"/>
    <w:rsid w:val="00454C1A"/>
    <w:rsid w:val="004557E3"/>
    <w:rsid w:val="00455ECA"/>
    <w:rsid w:val="00455F9B"/>
    <w:rsid w:val="00456F35"/>
    <w:rsid w:val="004577F1"/>
    <w:rsid w:val="004614A2"/>
    <w:rsid w:val="00461CA1"/>
    <w:rsid w:val="0046404A"/>
    <w:rsid w:val="00465134"/>
    <w:rsid w:val="00467E51"/>
    <w:rsid w:val="004713D1"/>
    <w:rsid w:val="00472C0B"/>
    <w:rsid w:val="00472CF6"/>
    <w:rsid w:val="0047555E"/>
    <w:rsid w:val="00475D8F"/>
    <w:rsid w:val="00477926"/>
    <w:rsid w:val="00477EE5"/>
    <w:rsid w:val="00486E26"/>
    <w:rsid w:val="00487079"/>
    <w:rsid w:val="004909EE"/>
    <w:rsid w:val="0049398D"/>
    <w:rsid w:val="004952D1"/>
    <w:rsid w:val="004A04F7"/>
    <w:rsid w:val="004A1A43"/>
    <w:rsid w:val="004A2780"/>
    <w:rsid w:val="004A439F"/>
    <w:rsid w:val="004A4863"/>
    <w:rsid w:val="004A4C18"/>
    <w:rsid w:val="004A4D5E"/>
    <w:rsid w:val="004A7A87"/>
    <w:rsid w:val="004B2AE7"/>
    <w:rsid w:val="004B35AB"/>
    <w:rsid w:val="004B3BB2"/>
    <w:rsid w:val="004B444B"/>
    <w:rsid w:val="004B4F8D"/>
    <w:rsid w:val="004B69CB"/>
    <w:rsid w:val="004B75AD"/>
    <w:rsid w:val="004B75D5"/>
    <w:rsid w:val="004C3416"/>
    <w:rsid w:val="004C410E"/>
    <w:rsid w:val="004D09EA"/>
    <w:rsid w:val="004D119F"/>
    <w:rsid w:val="004D13AE"/>
    <w:rsid w:val="004D2DAC"/>
    <w:rsid w:val="004D4553"/>
    <w:rsid w:val="004D772E"/>
    <w:rsid w:val="004E635B"/>
    <w:rsid w:val="004E68AB"/>
    <w:rsid w:val="004F138A"/>
    <w:rsid w:val="004F3079"/>
    <w:rsid w:val="004F3E41"/>
    <w:rsid w:val="004F41B8"/>
    <w:rsid w:val="004F458E"/>
    <w:rsid w:val="004F487F"/>
    <w:rsid w:val="004F609C"/>
    <w:rsid w:val="005048F3"/>
    <w:rsid w:val="00507984"/>
    <w:rsid w:val="00510A87"/>
    <w:rsid w:val="00510E21"/>
    <w:rsid w:val="00516A44"/>
    <w:rsid w:val="0051737B"/>
    <w:rsid w:val="00521FD4"/>
    <w:rsid w:val="00523045"/>
    <w:rsid w:val="0052311A"/>
    <w:rsid w:val="0052340A"/>
    <w:rsid w:val="00524459"/>
    <w:rsid w:val="00524CD5"/>
    <w:rsid w:val="0052500E"/>
    <w:rsid w:val="005250B2"/>
    <w:rsid w:val="00526E56"/>
    <w:rsid w:val="005303E7"/>
    <w:rsid w:val="00530D83"/>
    <w:rsid w:val="005319CA"/>
    <w:rsid w:val="00533416"/>
    <w:rsid w:val="0053438B"/>
    <w:rsid w:val="005344A9"/>
    <w:rsid w:val="005353F9"/>
    <w:rsid w:val="00535A82"/>
    <w:rsid w:val="00535D64"/>
    <w:rsid w:val="00536B43"/>
    <w:rsid w:val="005371E5"/>
    <w:rsid w:val="00537446"/>
    <w:rsid w:val="00540010"/>
    <w:rsid w:val="00540F6A"/>
    <w:rsid w:val="00541A8C"/>
    <w:rsid w:val="00542CD2"/>
    <w:rsid w:val="005449BB"/>
    <w:rsid w:val="005472D7"/>
    <w:rsid w:val="0055365D"/>
    <w:rsid w:val="005546E1"/>
    <w:rsid w:val="0055524B"/>
    <w:rsid w:val="00557340"/>
    <w:rsid w:val="005602F0"/>
    <w:rsid w:val="00562CC9"/>
    <w:rsid w:val="00564BEB"/>
    <w:rsid w:val="0056515E"/>
    <w:rsid w:val="005652FE"/>
    <w:rsid w:val="00565E92"/>
    <w:rsid w:val="00566B5B"/>
    <w:rsid w:val="00566EA0"/>
    <w:rsid w:val="00567294"/>
    <w:rsid w:val="00572DA6"/>
    <w:rsid w:val="00573E59"/>
    <w:rsid w:val="005756C5"/>
    <w:rsid w:val="00576580"/>
    <w:rsid w:val="0057681B"/>
    <w:rsid w:val="005806E3"/>
    <w:rsid w:val="00581922"/>
    <w:rsid w:val="005900D0"/>
    <w:rsid w:val="00590E94"/>
    <w:rsid w:val="0059251D"/>
    <w:rsid w:val="00592609"/>
    <w:rsid w:val="00593A25"/>
    <w:rsid w:val="005958BB"/>
    <w:rsid w:val="00596B2F"/>
    <w:rsid w:val="00596E8F"/>
    <w:rsid w:val="00597ABC"/>
    <w:rsid w:val="005A1AFC"/>
    <w:rsid w:val="005A2175"/>
    <w:rsid w:val="005A575A"/>
    <w:rsid w:val="005B037C"/>
    <w:rsid w:val="005B10FE"/>
    <w:rsid w:val="005B3281"/>
    <w:rsid w:val="005B452A"/>
    <w:rsid w:val="005B56E9"/>
    <w:rsid w:val="005C0742"/>
    <w:rsid w:val="005C1120"/>
    <w:rsid w:val="005C14C4"/>
    <w:rsid w:val="005C232C"/>
    <w:rsid w:val="005C3371"/>
    <w:rsid w:val="005C5AB1"/>
    <w:rsid w:val="005C61BD"/>
    <w:rsid w:val="005C6FB6"/>
    <w:rsid w:val="005D0216"/>
    <w:rsid w:val="005D02FB"/>
    <w:rsid w:val="005D17A8"/>
    <w:rsid w:val="005D2181"/>
    <w:rsid w:val="005D2E3B"/>
    <w:rsid w:val="005D393B"/>
    <w:rsid w:val="005D5772"/>
    <w:rsid w:val="005D5DE7"/>
    <w:rsid w:val="005D61FA"/>
    <w:rsid w:val="005D6AEC"/>
    <w:rsid w:val="005D6E0B"/>
    <w:rsid w:val="005E4364"/>
    <w:rsid w:val="005E6C6E"/>
    <w:rsid w:val="005E79E6"/>
    <w:rsid w:val="005E7B70"/>
    <w:rsid w:val="005F034D"/>
    <w:rsid w:val="005F1C24"/>
    <w:rsid w:val="005F3692"/>
    <w:rsid w:val="005F4C9A"/>
    <w:rsid w:val="005F60B8"/>
    <w:rsid w:val="00603058"/>
    <w:rsid w:val="006039D3"/>
    <w:rsid w:val="00605A9B"/>
    <w:rsid w:val="0060674E"/>
    <w:rsid w:val="006067E0"/>
    <w:rsid w:val="006073E7"/>
    <w:rsid w:val="00607B71"/>
    <w:rsid w:val="00612094"/>
    <w:rsid w:val="00612354"/>
    <w:rsid w:val="00613131"/>
    <w:rsid w:val="00614DE6"/>
    <w:rsid w:val="00614FF2"/>
    <w:rsid w:val="00615C61"/>
    <w:rsid w:val="006160E8"/>
    <w:rsid w:val="006178F4"/>
    <w:rsid w:val="00621423"/>
    <w:rsid w:val="00622F43"/>
    <w:rsid w:val="00625318"/>
    <w:rsid w:val="00625B51"/>
    <w:rsid w:val="00625CA4"/>
    <w:rsid w:val="0062607A"/>
    <w:rsid w:val="006267BB"/>
    <w:rsid w:val="0063128B"/>
    <w:rsid w:val="006324AB"/>
    <w:rsid w:val="006324C8"/>
    <w:rsid w:val="0063301B"/>
    <w:rsid w:val="00633A1A"/>
    <w:rsid w:val="00633DC0"/>
    <w:rsid w:val="006400FA"/>
    <w:rsid w:val="00642791"/>
    <w:rsid w:val="00642FE0"/>
    <w:rsid w:val="006457B0"/>
    <w:rsid w:val="00646C8C"/>
    <w:rsid w:val="00647A9C"/>
    <w:rsid w:val="006502B1"/>
    <w:rsid w:val="00650727"/>
    <w:rsid w:val="00651450"/>
    <w:rsid w:val="00651990"/>
    <w:rsid w:val="00652EB3"/>
    <w:rsid w:val="0066251D"/>
    <w:rsid w:val="00665158"/>
    <w:rsid w:val="00665B98"/>
    <w:rsid w:val="006666C3"/>
    <w:rsid w:val="00666DA8"/>
    <w:rsid w:val="00666F5F"/>
    <w:rsid w:val="00667D21"/>
    <w:rsid w:val="00674F96"/>
    <w:rsid w:val="006766ED"/>
    <w:rsid w:val="00680204"/>
    <w:rsid w:val="00680CF5"/>
    <w:rsid w:val="00681C0F"/>
    <w:rsid w:val="006821B7"/>
    <w:rsid w:val="0068364F"/>
    <w:rsid w:val="006842C3"/>
    <w:rsid w:val="006843CA"/>
    <w:rsid w:val="00684EE8"/>
    <w:rsid w:val="00687202"/>
    <w:rsid w:val="00687273"/>
    <w:rsid w:val="00692820"/>
    <w:rsid w:val="00695A17"/>
    <w:rsid w:val="00697547"/>
    <w:rsid w:val="00697736"/>
    <w:rsid w:val="006A21F1"/>
    <w:rsid w:val="006A7A6A"/>
    <w:rsid w:val="006B074B"/>
    <w:rsid w:val="006B2C75"/>
    <w:rsid w:val="006B3629"/>
    <w:rsid w:val="006B3B68"/>
    <w:rsid w:val="006B7AF1"/>
    <w:rsid w:val="006B7C38"/>
    <w:rsid w:val="006C0AA5"/>
    <w:rsid w:val="006C0BC5"/>
    <w:rsid w:val="006C16E1"/>
    <w:rsid w:val="006C3555"/>
    <w:rsid w:val="006C3591"/>
    <w:rsid w:val="006C4410"/>
    <w:rsid w:val="006C6F8C"/>
    <w:rsid w:val="006C7888"/>
    <w:rsid w:val="006D68FF"/>
    <w:rsid w:val="006D6909"/>
    <w:rsid w:val="006E1585"/>
    <w:rsid w:val="006E53BD"/>
    <w:rsid w:val="006E55E6"/>
    <w:rsid w:val="006E56BD"/>
    <w:rsid w:val="006F0681"/>
    <w:rsid w:val="006F1898"/>
    <w:rsid w:val="006F1CED"/>
    <w:rsid w:val="006F2153"/>
    <w:rsid w:val="006F2279"/>
    <w:rsid w:val="006F26A1"/>
    <w:rsid w:val="006F2767"/>
    <w:rsid w:val="006F318B"/>
    <w:rsid w:val="006F3F07"/>
    <w:rsid w:val="006F458D"/>
    <w:rsid w:val="006F6A37"/>
    <w:rsid w:val="006F769D"/>
    <w:rsid w:val="00701114"/>
    <w:rsid w:val="00704919"/>
    <w:rsid w:val="00705C34"/>
    <w:rsid w:val="007060E9"/>
    <w:rsid w:val="00711560"/>
    <w:rsid w:val="007118A8"/>
    <w:rsid w:val="00714AC0"/>
    <w:rsid w:val="00714B85"/>
    <w:rsid w:val="0072086B"/>
    <w:rsid w:val="00721FDA"/>
    <w:rsid w:val="007221C2"/>
    <w:rsid w:val="007235A8"/>
    <w:rsid w:val="007237AA"/>
    <w:rsid w:val="00725B7A"/>
    <w:rsid w:val="0072617A"/>
    <w:rsid w:val="00726A88"/>
    <w:rsid w:val="00732486"/>
    <w:rsid w:val="00732A3B"/>
    <w:rsid w:val="00732AAB"/>
    <w:rsid w:val="00732CB5"/>
    <w:rsid w:val="00732F57"/>
    <w:rsid w:val="007332F6"/>
    <w:rsid w:val="00734622"/>
    <w:rsid w:val="007360DF"/>
    <w:rsid w:val="00736EC7"/>
    <w:rsid w:val="0073715F"/>
    <w:rsid w:val="00741CAF"/>
    <w:rsid w:val="00742678"/>
    <w:rsid w:val="00742AB6"/>
    <w:rsid w:val="00747069"/>
    <w:rsid w:val="00750E89"/>
    <w:rsid w:val="00755991"/>
    <w:rsid w:val="007569F9"/>
    <w:rsid w:val="00757D42"/>
    <w:rsid w:val="007603E4"/>
    <w:rsid w:val="007633A3"/>
    <w:rsid w:val="00767616"/>
    <w:rsid w:val="00767A4B"/>
    <w:rsid w:val="00767ADF"/>
    <w:rsid w:val="00767B12"/>
    <w:rsid w:val="0077111C"/>
    <w:rsid w:val="00771A94"/>
    <w:rsid w:val="00773DF9"/>
    <w:rsid w:val="007754EE"/>
    <w:rsid w:val="00777DC1"/>
    <w:rsid w:val="00782F97"/>
    <w:rsid w:val="00787545"/>
    <w:rsid w:val="00787BBD"/>
    <w:rsid w:val="00787CE9"/>
    <w:rsid w:val="0079112D"/>
    <w:rsid w:val="007916AE"/>
    <w:rsid w:val="00793231"/>
    <w:rsid w:val="00796DD9"/>
    <w:rsid w:val="00797266"/>
    <w:rsid w:val="007A1E1C"/>
    <w:rsid w:val="007A2F28"/>
    <w:rsid w:val="007A3D2B"/>
    <w:rsid w:val="007A492E"/>
    <w:rsid w:val="007A7E22"/>
    <w:rsid w:val="007B239A"/>
    <w:rsid w:val="007B2DF1"/>
    <w:rsid w:val="007B2F52"/>
    <w:rsid w:val="007B45ED"/>
    <w:rsid w:val="007B4667"/>
    <w:rsid w:val="007B5700"/>
    <w:rsid w:val="007B709E"/>
    <w:rsid w:val="007C0983"/>
    <w:rsid w:val="007C13C8"/>
    <w:rsid w:val="007C17D8"/>
    <w:rsid w:val="007C2326"/>
    <w:rsid w:val="007C6105"/>
    <w:rsid w:val="007C6373"/>
    <w:rsid w:val="007C65A1"/>
    <w:rsid w:val="007D3841"/>
    <w:rsid w:val="007D3B70"/>
    <w:rsid w:val="007D6398"/>
    <w:rsid w:val="007E32FD"/>
    <w:rsid w:val="007E38CC"/>
    <w:rsid w:val="007E6AA2"/>
    <w:rsid w:val="007E6D42"/>
    <w:rsid w:val="007E7C6D"/>
    <w:rsid w:val="007F1477"/>
    <w:rsid w:val="007F1B4D"/>
    <w:rsid w:val="007F272B"/>
    <w:rsid w:val="007F339F"/>
    <w:rsid w:val="007F5592"/>
    <w:rsid w:val="007F777E"/>
    <w:rsid w:val="008007C9"/>
    <w:rsid w:val="00800CF8"/>
    <w:rsid w:val="0080103D"/>
    <w:rsid w:val="0080197B"/>
    <w:rsid w:val="00802ED7"/>
    <w:rsid w:val="00804CAC"/>
    <w:rsid w:val="0080573F"/>
    <w:rsid w:val="00807893"/>
    <w:rsid w:val="00812F57"/>
    <w:rsid w:val="00816F5A"/>
    <w:rsid w:val="00817D89"/>
    <w:rsid w:val="00820F58"/>
    <w:rsid w:val="0082264A"/>
    <w:rsid w:val="00824D94"/>
    <w:rsid w:val="00825564"/>
    <w:rsid w:val="00825CE5"/>
    <w:rsid w:val="00832562"/>
    <w:rsid w:val="008333A9"/>
    <w:rsid w:val="008338CF"/>
    <w:rsid w:val="00833C78"/>
    <w:rsid w:val="0083526B"/>
    <w:rsid w:val="00842155"/>
    <w:rsid w:val="008426FD"/>
    <w:rsid w:val="00842C6F"/>
    <w:rsid w:val="008437B9"/>
    <w:rsid w:val="0084625A"/>
    <w:rsid w:val="00850DBC"/>
    <w:rsid w:val="008568EC"/>
    <w:rsid w:val="00860D9F"/>
    <w:rsid w:val="00861D9D"/>
    <w:rsid w:val="008627AC"/>
    <w:rsid w:val="00863353"/>
    <w:rsid w:val="00863929"/>
    <w:rsid w:val="00867C90"/>
    <w:rsid w:val="00870F68"/>
    <w:rsid w:val="00872142"/>
    <w:rsid w:val="00874867"/>
    <w:rsid w:val="00875E1C"/>
    <w:rsid w:val="00876B5F"/>
    <w:rsid w:val="008815F9"/>
    <w:rsid w:val="00881922"/>
    <w:rsid w:val="008848D8"/>
    <w:rsid w:val="00885B56"/>
    <w:rsid w:val="008867EB"/>
    <w:rsid w:val="0089388C"/>
    <w:rsid w:val="00893B06"/>
    <w:rsid w:val="008941DB"/>
    <w:rsid w:val="008A112E"/>
    <w:rsid w:val="008A1F4A"/>
    <w:rsid w:val="008A20D3"/>
    <w:rsid w:val="008A2336"/>
    <w:rsid w:val="008A4301"/>
    <w:rsid w:val="008B1818"/>
    <w:rsid w:val="008B2960"/>
    <w:rsid w:val="008B3250"/>
    <w:rsid w:val="008B37CC"/>
    <w:rsid w:val="008B3D4C"/>
    <w:rsid w:val="008B58E3"/>
    <w:rsid w:val="008B7B7D"/>
    <w:rsid w:val="008C0325"/>
    <w:rsid w:val="008C1122"/>
    <w:rsid w:val="008C24A4"/>
    <w:rsid w:val="008C2C06"/>
    <w:rsid w:val="008C4F02"/>
    <w:rsid w:val="008C4FA2"/>
    <w:rsid w:val="008C546F"/>
    <w:rsid w:val="008D1753"/>
    <w:rsid w:val="008D2219"/>
    <w:rsid w:val="008D31C4"/>
    <w:rsid w:val="008E06E0"/>
    <w:rsid w:val="008E26E3"/>
    <w:rsid w:val="008E3F64"/>
    <w:rsid w:val="008E5B75"/>
    <w:rsid w:val="008E7A74"/>
    <w:rsid w:val="008F09AD"/>
    <w:rsid w:val="008F436F"/>
    <w:rsid w:val="008F455A"/>
    <w:rsid w:val="00902A75"/>
    <w:rsid w:val="0090392C"/>
    <w:rsid w:val="00904533"/>
    <w:rsid w:val="0090566F"/>
    <w:rsid w:val="00906722"/>
    <w:rsid w:val="00910A74"/>
    <w:rsid w:val="009110EC"/>
    <w:rsid w:val="00911804"/>
    <w:rsid w:val="00912D11"/>
    <w:rsid w:val="00915155"/>
    <w:rsid w:val="0091789A"/>
    <w:rsid w:val="009224BF"/>
    <w:rsid w:val="00923383"/>
    <w:rsid w:val="00927461"/>
    <w:rsid w:val="00931469"/>
    <w:rsid w:val="00934368"/>
    <w:rsid w:val="0094017A"/>
    <w:rsid w:val="009405D3"/>
    <w:rsid w:val="00941577"/>
    <w:rsid w:val="00945212"/>
    <w:rsid w:val="00946217"/>
    <w:rsid w:val="00947426"/>
    <w:rsid w:val="00947D50"/>
    <w:rsid w:val="009502A7"/>
    <w:rsid w:val="00950ACD"/>
    <w:rsid w:val="00951A8C"/>
    <w:rsid w:val="009522CC"/>
    <w:rsid w:val="00955E05"/>
    <w:rsid w:val="0096041D"/>
    <w:rsid w:val="00961533"/>
    <w:rsid w:val="00962061"/>
    <w:rsid w:val="0096389B"/>
    <w:rsid w:val="00964F75"/>
    <w:rsid w:val="00965354"/>
    <w:rsid w:val="00965563"/>
    <w:rsid w:val="00965787"/>
    <w:rsid w:val="00966587"/>
    <w:rsid w:val="00967565"/>
    <w:rsid w:val="00971078"/>
    <w:rsid w:val="00974932"/>
    <w:rsid w:val="0098039F"/>
    <w:rsid w:val="00981117"/>
    <w:rsid w:val="00981515"/>
    <w:rsid w:val="00981B09"/>
    <w:rsid w:val="00983040"/>
    <w:rsid w:val="00985876"/>
    <w:rsid w:val="00987869"/>
    <w:rsid w:val="00987C97"/>
    <w:rsid w:val="009909A9"/>
    <w:rsid w:val="00991F43"/>
    <w:rsid w:val="0099302E"/>
    <w:rsid w:val="0099481C"/>
    <w:rsid w:val="00996B52"/>
    <w:rsid w:val="00996E59"/>
    <w:rsid w:val="009A07C1"/>
    <w:rsid w:val="009A0C65"/>
    <w:rsid w:val="009A11C6"/>
    <w:rsid w:val="009A14BD"/>
    <w:rsid w:val="009A1FB2"/>
    <w:rsid w:val="009A4BC1"/>
    <w:rsid w:val="009B0602"/>
    <w:rsid w:val="009B108C"/>
    <w:rsid w:val="009B1849"/>
    <w:rsid w:val="009C03DF"/>
    <w:rsid w:val="009C1831"/>
    <w:rsid w:val="009C1989"/>
    <w:rsid w:val="009C47CC"/>
    <w:rsid w:val="009C49CA"/>
    <w:rsid w:val="009C59F0"/>
    <w:rsid w:val="009C6870"/>
    <w:rsid w:val="009D067C"/>
    <w:rsid w:val="009D06EC"/>
    <w:rsid w:val="009D107E"/>
    <w:rsid w:val="009D136B"/>
    <w:rsid w:val="009D1D06"/>
    <w:rsid w:val="009D64C4"/>
    <w:rsid w:val="009E0470"/>
    <w:rsid w:val="009E0E1E"/>
    <w:rsid w:val="009E4167"/>
    <w:rsid w:val="009E4DD1"/>
    <w:rsid w:val="009E549C"/>
    <w:rsid w:val="009E605D"/>
    <w:rsid w:val="009E64DA"/>
    <w:rsid w:val="009E75FE"/>
    <w:rsid w:val="009F489D"/>
    <w:rsid w:val="009F63C1"/>
    <w:rsid w:val="009F6FAF"/>
    <w:rsid w:val="009F734E"/>
    <w:rsid w:val="00A003D3"/>
    <w:rsid w:val="00A018A4"/>
    <w:rsid w:val="00A02910"/>
    <w:rsid w:val="00A03F14"/>
    <w:rsid w:val="00A0489E"/>
    <w:rsid w:val="00A0578F"/>
    <w:rsid w:val="00A1047F"/>
    <w:rsid w:val="00A13AC3"/>
    <w:rsid w:val="00A16AF5"/>
    <w:rsid w:val="00A17483"/>
    <w:rsid w:val="00A25446"/>
    <w:rsid w:val="00A26E97"/>
    <w:rsid w:val="00A27AF0"/>
    <w:rsid w:val="00A3078A"/>
    <w:rsid w:val="00A33E9A"/>
    <w:rsid w:val="00A347F5"/>
    <w:rsid w:val="00A34CBE"/>
    <w:rsid w:val="00A34EAC"/>
    <w:rsid w:val="00A35613"/>
    <w:rsid w:val="00A37E71"/>
    <w:rsid w:val="00A404A5"/>
    <w:rsid w:val="00A40566"/>
    <w:rsid w:val="00A407E7"/>
    <w:rsid w:val="00A41D92"/>
    <w:rsid w:val="00A420E7"/>
    <w:rsid w:val="00A448F7"/>
    <w:rsid w:val="00A4786A"/>
    <w:rsid w:val="00A5031D"/>
    <w:rsid w:val="00A50954"/>
    <w:rsid w:val="00A51574"/>
    <w:rsid w:val="00A517B3"/>
    <w:rsid w:val="00A534FA"/>
    <w:rsid w:val="00A5380C"/>
    <w:rsid w:val="00A53BA1"/>
    <w:rsid w:val="00A54959"/>
    <w:rsid w:val="00A5585D"/>
    <w:rsid w:val="00A559A0"/>
    <w:rsid w:val="00A567CC"/>
    <w:rsid w:val="00A61E49"/>
    <w:rsid w:val="00A620F5"/>
    <w:rsid w:val="00A6306D"/>
    <w:rsid w:val="00A6325C"/>
    <w:rsid w:val="00A63C20"/>
    <w:rsid w:val="00A6405F"/>
    <w:rsid w:val="00A65EB2"/>
    <w:rsid w:val="00A663B5"/>
    <w:rsid w:val="00A6651B"/>
    <w:rsid w:val="00A67B54"/>
    <w:rsid w:val="00A70297"/>
    <w:rsid w:val="00A70AB8"/>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6C8D"/>
    <w:rsid w:val="00A87E06"/>
    <w:rsid w:val="00A87F2B"/>
    <w:rsid w:val="00A90E4A"/>
    <w:rsid w:val="00A93CF2"/>
    <w:rsid w:val="00A97605"/>
    <w:rsid w:val="00AA0531"/>
    <w:rsid w:val="00AA1794"/>
    <w:rsid w:val="00AA351B"/>
    <w:rsid w:val="00AA3606"/>
    <w:rsid w:val="00AA7448"/>
    <w:rsid w:val="00AB01FF"/>
    <w:rsid w:val="00AB0F83"/>
    <w:rsid w:val="00AB3BDE"/>
    <w:rsid w:val="00AB3BF8"/>
    <w:rsid w:val="00AB5ED5"/>
    <w:rsid w:val="00AB63F4"/>
    <w:rsid w:val="00AB64BD"/>
    <w:rsid w:val="00AB710D"/>
    <w:rsid w:val="00AB7909"/>
    <w:rsid w:val="00AC0E2C"/>
    <w:rsid w:val="00AC14C7"/>
    <w:rsid w:val="00AC2BBF"/>
    <w:rsid w:val="00AC3493"/>
    <w:rsid w:val="00AD0E85"/>
    <w:rsid w:val="00AD1885"/>
    <w:rsid w:val="00AD2282"/>
    <w:rsid w:val="00AD235E"/>
    <w:rsid w:val="00AD3675"/>
    <w:rsid w:val="00AD4FF6"/>
    <w:rsid w:val="00AD6EAA"/>
    <w:rsid w:val="00AE5F25"/>
    <w:rsid w:val="00AF00BD"/>
    <w:rsid w:val="00AF35D0"/>
    <w:rsid w:val="00AF6B58"/>
    <w:rsid w:val="00AF6E51"/>
    <w:rsid w:val="00AF7475"/>
    <w:rsid w:val="00B00FB2"/>
    <w:rsid w:val="00B03F08"/>
    <w:rsid w:val="00B0408C"/>
    <w:rsid w:val="00B07325"/>
    <w:rsid w:val="00B076FD"/>
    <w:rsid w:val="00B07A0F"/>
    <w:rsid w:val="00B13C84"/>
    <w:rsid w:val="00B14512"/>
    <w:rsid w:val="00B145FF"/>
    <w:rsid w:val="00B15B97"/>
    <w:rsid w:val="00B1765B"/>
    <w:rsid w:val="00B200C3"/>
    <w:rsid w:val="00B21D4E"/>
    <w:rsid w:val="00B2284F"/>
    <w:rsid w:val="00B2437E"/>
    <w:rsid w:val="00B247F1"/>
    <w:rsid w:val="00B25EE9"/>
    <w:rsid w:val="00B2621F"/>
    <w:rsid w:val="00B26CD5"/>
    <w:rsid w:val="00B31D37"/>
    <w:rsid w:val="00B35B59"/>
    <w:rsid w:val="00B36CD1"/>
    <w:rsid w:val="00B4470A"/>
    <w:rsid w:val="00B47775"/>
    <w:rsid w:val="00B52106"/>
    <w:rsid w:val="00B53274"/>
    <w:rsid w:val="00B542E9"/>
    <w:rsid w:val="00B57648"/>
    <w:rsid w:val="00B61390"/>
    <w:rsid w:val="00B631A2"/>
    <w:rsid w:val="00B6627E"/>
    <w:rsid w:val="00B7043D"/>
    <w:rsid w:val="00B72B82"/>
    <w:rsid w:val="00B7455D"/>
    <w:rsid w:val="00B749D8"/>
    <w:rsid w:val="00B75122"/>
    <w:rsid w:val="00B7695F"/>
    <w:rsid w:val="00B77BF1"/>
    <w:rsid w:val="00B80EE9"/>
    <w:rsid w:val="00B81C62"/>
    <w:rsid w:val="00B853C5"/>
    <w:rsid w:val="00B85F49"/>
    <w:rsid w:val="00B87C25"/>
    <w:rsid w:val="00B87C89"/>
    <w:rsid w:val="00B90F2A"/>
    <w:rsid w:val="00B91303"/>
    <w:rsid w:val="00B91345"/>
    <w:rsid w:val="00B941A5"/>
    <w:rsid w:val="00B94C5E"/>
    <w:rsid w:val="00B96BB6"/>
    <w:rsid w:val="00B96DFF"/>
    <w:rsid w:val="00B96F72"/>
    <w:rsid w:val="00BA036C"/>
    <w:rsid w:val="00BA0A9F"/>
    <w:rsid w:val="00BA200A"/>
    <w:rsid w:val="00BA388D"/>
    <w:rsid w:val="00BA475E"/>
    <w:rsid w:val="00BA49B6"/>
    <w:rsid w:val="00BA4B7B"/>
    <w:rsid w:val="00BA60D0"/>
    <w:rsid w:val="00BA61C8"/>
    <w:rsid w:val="00BB046D"/>
    <w:rsid w:val="00BB1469"/>
    <w:rsid w:val="00BB23A0"/>
    <w:rsid w:val="00BB3309"/>
    <w:rsid w:val="00BB38C9"/>
    <w:rsid w:val="00BC2F90"/>
    <w:rsid w:val="00BC3591"/>
    <w:rsid w:val="00BC372B"/>
    <w:rsid w:val="00BC5D83"/>
    <w:rsid w:val="00BD2977"/>
    <w:rsid w:val="00BD2D70"/>
    <w:rsid w:val="00BD51DC"/>
    <w:rsid w:val="00BD5468"/>
    <w:rsid w:val="00BD6096"/>
    <w:rsid w:val="00BD667F"/>
    <w:rsid w:val="00BE17CB"/>
    <w:rsid w:val="00BE198B"/>
    <w:rsid w:val="00BE261A"/>
    <w:rsid w:val="00BE3C56"/>
    <w:rsid w:val="00BE5392"/>
    <w:rsid w:val="00BE54C1"/>
    <w:rsid w:val="00BE65FA"/>
    <w:rsid w:val="00BE6796"/>
    <w:rsid w:val="00BF05F0"/>
    <w:rsid w:val="00BF2932"/>
    <w:rsid w:val="00BF2F22"/>
    <w:rsid w:val="00BF4280"/>
    <w:rsid w:val="00BF62CB"/>
    <w:rsid w:val="00BF64A5"/>
    <w:rsid w:val="00C00AAB"/>
    <w:rsid w:val="00C02CF0"/>
    <w:rsid w:val="00C036FD"/>
    <w:rsid w:val="00C03857"/>
    <w:rsid w:val="00C04139"/>
    <w:rsid w:val="00C0441F"/>
    <w:rsid w:val="00C0677C"/>
    <w:rsid w:val="00C11A5E"/>
    <w:rsid w:val="00C21F27"/>
    <w:rsid w:val="00C2279E"/>
    <w:rsid w:val="00C25266"/>
    <w:rsid w:val="00C26CDE"/>
    <w:rsid w:val="00C316CA"/>
    <w:rsid w:val="00C327EE"/>
    <w:rsid w:val="00C343AE"/>
    <w:rsid w:val="00C3597A"/>
    <w:rsid w:val="00C40F7B"/>
    <w:rsid w:val="00C436A4"/>
    <w:rsid w:val="00C500E7"/>
    <w:rsid w:val="00C5223D"/>
    <w:rsid w:val="00C542F7"/>
    <w:rsid w:val="00C55479"/>
    <w:rsid w:val="00C56D63"/>
    <w:rsid w:val="00C57C02"/>
    <w:rsid w:val="00C61653"/>
    <w:rsid w:val="00C616F4"/>
    <w:rsid w:val="00C61C33"/>
    <w:rsid w:val="00C63181"/>
    <w:rsid w:val="00C63A07"/>
    <w:rsid w:val="00C6480B"/>
    <w:rsid w:val="00C661D1"/>
    <w:rsid w:val="00C66957"/>
    <w:rsid w:val="00C66D24"/>
    <w:rsid w:val="00C66F91"/>
    <w:rsid w:val="00C673FF"/>
    <w:rsid w:val="00C675E5"/>
    <w:rsid w:val="00C67F0F"/>
    <w:rsid w:val="00C70E1D"/>
    <w:rsid w:val="00C73E94"/>
    <w:rsid w:val="00C76E8A"/>
    <w:rsid w:val="00C805CE"/>
    <w:rsid w:val="00C82FE2"/>
    <w:rsid w:val="00C832F7"/>
    <w:rsid w:val="00C83B41"/>
    <w:rsid w:val="00C858D8"/>
    <w:rsid w:val="00C86C04"/>
    <w:rsid w:val="00C90D3F"/>
    <w:rsid w:val="00C91E05"/>
    <w:rsid w:val="00C9409E"/>
    <w:rsid w:val="00C96957"/>
    <w:rsid w:val="00CA0C97"/>
    <w:rsid w:val="00CA1486"/>
    <w:rsid w:val="00CA1A34"/>
    <w:rsid w:val="00CA2AA7"/>
    <w:rsid w:val="00CA341D"/>
    <w:rsid w:val="00CA5C1B"/>
    <w:rsid w:val="00CB295E"/>
    <w:rsid w:val="00CB51EE"/>
    <w:rsid w:val="00CB77F7"/>
    <w:rsid w:val="00CC0717"/>
    <w:rsid w:val="00CC20D5"/>
    <w:rsid w:val="00CC322F"/>
    <w:rsid w:val="00CC4E10"/>
    <w:rsid w:val="00CC63E5"/>
    <w:rsid w:val="00CD0577"/>
    <w:rsid w:val="00CD4F80"/>
    <w:rsid w:val="00CD6537"/>
    <w:rsid w:val="00CD6B32"/>
    <w:rsid w:val="00CD6C5E"/>
    <w:rsid w:val="00CE4223"/>
    <w:rsid w:val="00CE514D"/>
    <w:rsid w:val="00CE64E7"/>
    <w:rsid w:val="00CF2FDE"/>
    <w:rsid w:val="00CF3246"/>
    <w:rsid w:val="00CF3AA9"/>
    <w:rsid w:val="00CF3B80"/>
    <w:rsid w:val="00CF4355"/>
    <w:rsid w:val="00CF43C0"/>
    <w:rsid w:val="00CF4E74"/>
    <w:rsid w:val="00D0378C"/>
    <w:rsid w:val="00D03D8D"/>
    <w:rsid w:val="00D04037"/>
    <w:rsid w:val="00D0449D"/>
    <w:rsid w:val="00D05DA9"/>
    <w:rsid w:val="00D06477"/>
    <w:rsid w:val="00D07152"/>
    <w:rsid w:val="00D07F94"/>
    <w:rsid w:val="00D102F3"/>
    <w:rsid w:val="00D1067E"/>
    <w:rsid w:val="00D11FAA"/>
    <w:rsid w:val="00D1219E"/>
    <w:rsid w:val="00D13230"/>
    <w:rsid w:val="00D134C7"/>
    <w:rsid w:val="00D149C8"/>
    <w:rsid w:val="00D14CE6"/>
    <w:rsid w:val="00D1502E"/>
    <w:rsid w:val="00D15A2E"/>
    <w:rsid w:val="00D16688"/>
    <w:rsid w:val="00D209F4"/>
    <w:rsid w:val="00D2235C"/>
    <w:rsid w:val="00D22655"/>
    <w:rsid w:val="00D241D6"/>
    <w:rsid w:val="00D25415"/>
    <w:rsid w:val="00D25D92"/>
    <w:rsid w:val="00D26687"/>
    <w:rsid w:val="00D26AD6"/>
    <w:rsid w:val="00D31740"/>
    <w:rsid w:val="00D3223B"/>
    <w:rsid w:val="00D33273"/>
    <w:rsid w:val="00D33889"/>
    <w:rsid w:val="00D358EC"/>
    <w:rsid w:val="00D35A0B"/>
    <w:rsid w:val="00D3638A"/>
    <w:rsid w:val="00D37F3C"/>
    <w:rsid w:val="00D44E14"/>
    <w:rsid w:val="00D45496"/>
    <w:rsid w:val="00D46EEA"/>
    <w:rsid w:val="00D5337F"/>
    <w:rsid w:val="00D56122"/>
    <w:rsid w:val="00D570C6"/>
    <w:rsid w:val="00D6251D"/>
    <w:rsid w:val="00D62979"/>
    <w:rsid w:val="00D62CCC"/>
    <w:rsid w:val="00D6401E"/>
    <w:rsid w:val="00D65822"/>
    <w:rsid w:val="00D65CF8"/>
    <w:rsid w:val="00D72B43"/>
    <w:rsid w:val="00D73FAC"/>
    <w:rsid w:val="00D74665"/>
    <w:rsid w:val="00D764CD"/>
    <w:rsid w:val="00D810CB"/>
    <w:rsid w:val="00D8194E"/>
    <w:rsid w:val="00D82F98"/>
    <w:rsid w:val="00D849DA"/>
    <w:rsid w:val="00D84C5C"/>
    <w:rsid w:val="00D86A9A"/>
    <w:rsid w:val="00D90D34"/>
    <w:rsid w:val="00D929A2"/>
    <w:rsid w:val="00D92C0D"/>
    <w:rsid w:val="00D92CF9"/>
    <w:rsid w:val="00D9427C"/>
    <w:rsid w:val="00D95799"/>
    <w:rsid w:val="00D9614F"/>
    <w:rsid w:val="00D96BDD"/>
    <w:rsid w:val="00DA033B"/>
    <w:rsid w:val="00DA0AA1"/>
    <w:rsid w:val="00DA1207"/>
    <w:rsid w:val="00DA2A99"/>
    <w:rsid w:val="00DA3709"/>
    <w:rsid w:val="00DA45E4"/>
    <w:rsid w:val="00DA49C4"/>
    <w:rsid w:val="00DA4D48"/>
    <w:rsid w:val="00DA7102"/>
    <w:rsid w:val="00DB4448"/>
    <w:rsid w:val="00DB5A48"/>
    <w:rsid w:val="00DC1E48"/>
    <w:rsid w:val="00DC3920"/>
    <w:rsid w:val="00DC3AEC"/>
    <w:rsid w:val="00DC3BAA"/>
    <w:rsid w:val="00DC7472"/>
    <w:rsid w:val="00DC7D4C"/>
    <w:rsid w:val="00DD1173"/>
    <w:rsid w:val="00DD40D1"/>
    <w:rsid w:val="00DD4819"/>
    <w:rsid w:val="00DD4FB2"/>
    <w:rsid w:val="00DD6296"/>
    <w:rsid w:val="00DD631B"/>
    <w:rsid w:val="00DD71F1"/>
    <w:rsid w:val="00DE5C3E"/>
    <w:rsid w:val="00DE5C89"/>
    <w:rsid w:val="00DF182B"/>
    <w:rsid w:val="00DF254C"/>
    <w:rsid w:val="00DF25F2"/>
    <w:rsid w:val="00DF2764"/>
    <w:rsid w:val="00DF2BB9"/>
    <w:rsid w:val="00DF3DB6"/>
    <w:rsid w:val="00DF499F"/>
    <w:rsid w:val="00DF576A"/>
    <w:rsid w:val="00DF594E"/>
    <w:rsid w:val="00DF5BE9"/>
    <w:rsid w:val="00E00215"/>
    <w:rsid w:val="00E00C86"/>
    <w:rsid w:val="00E01865"/>
    <w:rsid w:val="00E10278"/>
    <w:rsid w:val="00E10519"/>
    <w:rsid w:val="00E12001"/>
    <w:rsid w:val="00E127B5"/>
    <w:rsid w:val="00E1317F"/>
    <w:rsid w:val="00E137F4"/>
    <w:rsid w:val="00E15C6B"/>
    <w:rsid w:val="00E17229"/>
    <w:rsid w:val="00E22529"/>
    <w:rsid w:val="00E3055C"/>
    <w:rsid w:val="00E32ACA"/>
    <w:rsid w:val="00E33D22"/>
    <w:rsid w:val="00E3415C"/>
    <w:rsid w:val="00E34279"/>
    <w:rsid w:val="00E3447E"/>
    <w:rsid w:val="00E4347F"/>
    <w:rsid w:val="00E4378D"/>
    <w:rsid w:val="00E45F2B"/>
    <w:rsid w:val="00E46397"/>
    <w:rsid w:val="00E463D8"/>
    <w:rsid w:val="00E46DD1"/>
    <w:rsid w:val="00E474EE"/>
    <w:rsid w:val="00E4783A"/>
    <w:rsid w:val="00E502A0"/>
    <w:rsid w:val="00E50A02"/>
    <w:rsid w:val="00E50D03"/>
    <w:rsid w:val="00E50E55"/>
    <w:rsid w:val="00E50E9A"/>
    <w:rsid w:val="00E523CB"/>
    <w:rsid w:val="00E52E13"/>
    <w:rsid w:val="00E55AB0"/>
    <w:rsid w:val="00E60DE0"/>
    <w:rsid w:val="00E61BA8"/>
    <w:rsid w:val="00E63151"/>
    <w:rsid w:val="00E63573"/>
    <w:rsid w:val="00E676CE"/>
    <w:rsid w:val="00E70B01"/>
    <w:rsid w:val="00E70D29"/>
    <w:rsid w:val="00E718FE"/>
    <w:rsid w:val="00E72B8B"/>
    <w:rsid w:val="00E72F5E"/>
    <w:rsid w:val="00E74579"/>
    <w:rsid w:val="00E75D87"/>
    <w:rsid w:val="00E76D5B"/>
    <w:rsid w:val="00E84576"/>
    <w:rsid w:val="00E86014"/>
    <w:rsid w:val="00E86DC9"/>
    <w:rsid w:val="00E8790E"/>
    <w:rsid w:val="00E9067D"/>
    <w:rsid w:val="00E90CC6"/>
    <w:rsid w:val="00E93328"/>
    <w:rsid w:val="00E940C6"/>
    <w:rsid w:val="00E956DC"/>
    <w:rsid w:val="00E97A70"/>
    <w:rsid w:val="00E97F3E"/>
    <w:rsid w:val="00EA03E5"/>
    <w:rsid w:val="00EA17C9"/>
    <w:rsid w:val="00EA17EF"/>
    <w:rsid w:val="00EA23B9"/>
    <w:rsid w:val="00EA3689"/>
    <w:rsid w:val="00EA38A4"/>
    <w:rsid w:val="00EA760A"/>
    <w:rsid w:val="00EB0FFE"/>
    <w:rsid w:val="00EB2306"/>
    <w:rsid w:val="00EB2375"/>
    <w:rsid w:val="00EB2955"/>
    <w:rsid w:val="00EB2CCE"/>
    <w:rsid w:val="00EB431B"/>
    <w:rsid w:val="00EB4C0D"/>
    <w:rsid w:val="00EC05A7"/>
    <w:rsid w:val="00EC2BAE"/>
    <w:rsid w:val="00EC3945"/>
    <w:rsid w:val="00EC433B"/>
    <w:rsid w:val="00EC4CE0"/>
    <w:rsid w:val="00EC4E49"/>
    <w:rsid w:val="00EC5E69"/>
    <w:rsid w:val="00EC7351"/>
    <w:rsid w:val="00ED0043"/>
    <w:rsid w:val="00ED07D0"/>
    <w:rsid w:val="00ED21A4"/>
    <w:rsid w:val="00ED448A"/>
    <w:rsid w:val="00ED6FA8"/>
    <w:rsid w:val="00ED7BE1"/>
    <w:rsid w:val="00EE0760"/>
    <w:rsid w:val="00EE3029"/>
    <w:rsid w:val="00EE3CEE"/>
    <w:rsid w:val="00EE485F"/>
    <w:rsid w:val="00EE62CD"/>
    <w:rsid w:val="00EE6AA2"/>
    <w:rsid w:val="00EE6C85"/>
    <w:rsid w:val="00EE72BE"/>
    <w:rsid w:val="00EF1F39"/>
    <w:rsid w:val="00EF2FE9"/>
    <w:rsid w:val="00EF4C64"/>
    <w:rsid w:val="00EF5A2B"/>
    <w:rsid w:val="00EF680F"/>
    <w:rsid w:val="00EF6EE4"/>
    <w:rsid w:val="00EF71B4"/>
    <w:rsid w:val="00F013BE"/>
    <w:rsid w:val="00F03212"/>
    <w:rsid w:val="00F0456D"/>
    <w:rsid w:val="00F048D7"/>
    <w:rsid w:val="00F04B23"/>
    <w:rsid w:val="00F0682B"/>
    <w:rsid w:val="00F10420"/>
    <w:rsid w:val="00F12485"/>
    <w:rsid w:val="00F15201"/>
    <w:rsid w:val="00F153CC"/>
    <w:rsid w:val="00F20546"/>
    <w:rsid w:val="00F2062C"/>
    <w:rsid w:val="00F235B7"/>
    <w:rsid w:val="00F23D17"/>
    <w:rsid w:val="00F245C6"/>
    <w:rsid w:val="00F260C9"/>
    <w:rsid w:val="00F30FC2"/>
    <w:rsid w:val="00F3101D"/>
    <w:rsid w:val="00F321D4"/>
    <w:rsid w:val="00F3542B"/>
    <w:rsid w:val="00F41A7E"/>
    <w:rsid w:val="00F42342"/>
    <w:rsid w:val="00F42512"/>
    <w:rsid w:val="00F42B5B"/>
    <w:rsid w:val="00F42C9D"/>
    <w:rsid w:val="00F42FCF"/>
    <w:rsid w:val="00F4394D"/>
    <w:rsid w:val="00F45B7C"/>
    <w:rsid w:val="00F50FFC"/>
    <w:rsid w:val="00F512AB"/>
    <w:rsid w:val="00F52CA0"/>
    <w:rsid w:val="00F53638"/>
    <w:rsid w:val="00F5410A"/>
    <w:rsid w:val="00F541B8"/>
    <w:rsid w:val="00F5619A"/>
    <w:rsid w:val="00F57032"/>
    <w:rsid w:val="00F5724B"/>
    <w:rsid w:val="00F61FB0"/>
    <w:rsid w:val="00F6789C"/>
    <w:rsid w:val="00F6795B"/>
    <w:rsid w:val="00F707CA"/>
    <w:rsid w:val="00F70C4B"/>
    <w:rsid w:val="00F725EC"/>
    <w:rsid w:val="00F72FFD"/>
    <w:rsid w:val="00F743E5"/>
    <w:rsid w:val="00F74955"/>
    <w:rsid w:val="00F75EE3"/>
    <w:rsid w:val="00F76446"/>
    <w:rsid w:val="00F77EDB"/>
    <w:rsid w:val="00F80627"/>
    <w:rsid w:val="00F810BE"/>
    <w:rsid w:val="00F85071"/>
    <w:rsid w:val="00F86888"/>
    <w:rsid w:val="00F91696"/>
    <w:rsid w:val="00F96FF0"/>
    <w:rsid w:val="00FA1212"/>
    <w:rsid w:val="00FA2F68"/>
    <w:rsid w:val="00FA33CA"/>
    <w:rsid w:val="00FA423E"/>
    <w:rsid w:val="00FA4F68"/>
    <w:rsid w:val="00FB0EE9"/>
    <w:rsid w:val="00FB12B8"/>
    <w:rsid w:val="00FC17D3"/>
    <w:rsid w:val="00FC2725"/>
    <w:rsid w:val="00FC32CF"/>
    <w:rsid w:val="00FC3822"/>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F65E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C355E0"/>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customStyle="1" w:styleId="Mention1">
    <w:name w:val="Mention1"/>
    <w:basedOn w:val="DefaultParagraphFont"/>
    <w:uiPriority w:val="99"/>
    <w:semiHidden/>
    <w:unhideWhenUsed/>
    <w:rsid w:val="009A4BC1"/>
    <w:rPr>
      <w:color w:val="2B579A"/>
      <w:shd w:val="clear" w:color="auto" w:fill="E6E6E6"/>
    </w:rPr>
  </w:style>
  <w:style w:type="paragraph" w:customStyle="1" w:styleId="FreeFormA">
    <w:name w:val="Free Form A"/>
    <w:rsid w:val="00652EB3"/>
    <w:rPr>
      <w:rFonts w:eastAsia="ヒラギノ角ゴ Pro W3"/>
      <w:color w:val="000000"/>
    </w:rPr>
  </w:style>
  <w:style w:type="character" w:customStyle="1" w:styleId="UnresolvedMention1">
    <w:name w:val="Unresolved Mention1"/>
    <w:basedOn w:val="DefaultParagraphFont"/>
    <w:uiPriority w:val="99"/>
    <w:semiHidden/>
    <w:unhideWhenUsed/>
    <w:rsid w:val="00B1765B"/>
    <w:rPr>
      <w:color w:val="808080"/>
      <w:shd w:val="clear" w:color="auto" w:fill="E6E6E6"/>
    </w:rPr>
  </w:style>
  <w:style w:type="character" w:customStyle="1" w:styleId="a-size-base">
    <w:name w:val="a-size-base"/>
    <w:basedOn w:val="DefaultParagraphFont"/>
    <w:rsid w:val="00911804"/>
  </w:style>
  <w:style w:type="character" w:styleId="UnresolvedMention">
    <w:name w:val="Unresolved Mention"/>
    <w:basedOn w:val="DefaultParagraphFont"/>
    <w:uiPriority w:val="99"/>
    <w:semiHidden/>
    <w:unhideWhenUsed/>
    <w:rsid w:val="00A86C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16995587">
      <w:bodyDiv w:val="1"/>
      <w:marLeft w:val="0"/>
      <w:marRight w:val="0"/>
      <w:marTop w:val="0"/>
      <w:marBottom w:val="0"/>
      <w:divBdr>
        <w:top w:val="none" w:sz="0" w:space="0" w:color="auto"/>
        <w:left w:val="none" w:sz="0" w:space="0" w:color="auto"/>
        <w:bottom w:val="none" w:sz="0" w:space="0" w:color="auto"/>
        <w:right w:val="none" w:sz="0" w:space="0" w:color="auto"/>
      </w:divBdr>
    </w:div>
    <w:div w:id="236525072">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62750923">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25824519">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4339193">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728461177">
      <w:bodyDiv w:val="1"/>
      <w:marLeft w:val="0"/>
      <w:marRight w:val="0"/>
      <w:marTop w:val="0"/>
      <w:marBottom w:val="0"/>
      <w:divBdr>
        <w:top w:val="none" w:sz="0" w:space="0" w:color="auto"/>
        <w:left w:val="none" w:sz="0" w:space="0" w:color="auto"/>
        <w:bottom w:val="none" w:sz="0" w:space="0" w:color="auto"/>
        <w:right w:val="none" w:sz="0" w:space="0" w:color="auto"/>
      </w:divBdr>
      <w:divsChild>
        <w:div w:id="1385181439">
          <w:marLeft w:val="0"/>
          <w:marRight w:val="0"/>
          <w:marTop w:val="0"/>
          <w:marBottom w:val="0"/>
          <w:divBdr>
            <w:top w:val="none" w:sz="0" w:space="0" w:color="auto"/>
            <w:left w:val="none" w:sz="0" w:space="0" w:color="auto"/>
            <w:bottom w:val="none" w:sz="0" w:space="0" w:color="auto"/>
            <w:right w:val="none" w:sz="0" w:space="0" w:color="auto"/>
          </w:divBdr>
        </w:div>
        <w:div w:id="870799176">
          <w:marLeft w:val="0"/>
          <w:marRight w:val="0"/>
          <w:marTop w:val="0"/>
          <w:marBottom w:val="0"/>
          <w:divBdr>
            <w:top w:val="none" w:sz="0" w:space="0" w:color="auto"/>
            <w:left w:val="none" w:sz="0" w:space="0" w:color="auto"/>
            <w:bottom w:val="none" w:sz="0" w:space="0" w:color="auto"/>
            <w:right w:val="none" w:sz="0" w:space="0" w:color="auto"/>
          </w:divBdr>
        </w:div>
        <w:div w:id="149249316">
          <w:marLeft w:val="0"/>
          <w:marRight w:val="0"/>
          <w:marTop w:val="0"/>
          <w:marBottom w:val="0"/>
          <w:divBdr>
            <w:top w:val="none" w:sz="0" w:space="0" w:color="auto"/>
            <w:left w:val="none" w:sz="0" w:space="0" w:color="auto"/>
            <w:bottom w:val="none" w:sz="0" w:space="0" w:color="auto"/>
            <w:right w:val="none" w:sz="0" w:space="0" w:color="auto"/>
          </w:divBdr>
        </w:div>
        <w:div w:id="1210073626">
          <w:marLeft w:val="0"/>
          <w:marRight w:val="0"/>
          <w:marTop w:val="0"/>
          <w:marBottom w:val="0"/>
          <w:divBdr>
            <w:top w:val="none" w:sz="0" w:space="0" w:color="auto"/>
            <w:left w:val="none" w:sz="0" w:space="0" w:color="auto"/>
            <w:bottom w:val="none" w:sz="0" w:space="0" w:color="auto"/>
            <w:right w:val="none" w:sz="0" w:space="0" w:color="auto"/>
          </w:divBdr>
        </w:div>
        <w:div w:id="2058310098">
          <w:marLeft w:val="0"/>
          <w:marRight w:val="0"/>
          <w:marTop w:val="0"/>
          <w:marBottom w:val="0"/>
          <w:divBdr>
            <w:top w:val="none" w:sz="0" w:space="0" w:color="auto"/>
            <w:left w:val="none" w:sz="0" w:space="0" w:color="auto"/>
            <w:bottom w:val="none" w:sz="0" w:space="0" w:color="auto"/>
            <w:right w:val="none" w:sz="0" w:space="0" w:color="auto"/>
          </w:divBdr>
        </w:div>
        <w:div w:id="1957978595">
          <w:marLeft w:val="0"/>
          <w:marRight w:val="0"/>
          <w:marTop w:val="0"/>
          <w:marBottom w:val="0"/>
          <w:divBdr>
            <w:top w:val="none" w:sz="0" w:space="0" w:color="auto"/>
            <w:left w:val="none" w:sz="0" w:space="0" w:color="auto"/>
            <w:bottom w:val="none" w:sz="0" w:space="0" w:color="auto"/>
            <w:right w:val="none" w:sz="0" w:space="0" w:color="auto"/>
          </w:divBdr>
        </w:div>
        <w:div w:id="1544556864">
          <w:marLeft w:val="0"/>
          <w:marRight w:val="0"/>
          <w:marTop w:val="0"/>
          <w:marBottom w:val="0"/>
          <w:divBdr>
            <w:top w:val="none" w:sz="0" w:space="0" w:color="auto"/>
            <w:left w:val="none" w:sz="0" w:space="0" w:color="auto"/>
            <w:bottom w:val="none" w:sz="0" w:space="0" w:color="auto"/>
            <w:right w:val="none" w:sz="0" w:space="0" w:color="auto"/>
          </w:divBdr>
        </w:div>
        <w:div w:id="1078404279">
          <w:marLeft w:val="0"/>
          <w:marRight w:val="0"/>
          <w:marTop w:val="0"/>
          <w:marBottom w:val="0"/>
          <w:divBdr>
            <w:top w:val="none" w:sz="0" w:space="0" w:color="auto"/>
            <w:left w:val="none" w:sz="0" w:space="0" w:color="auto"/>
            <w:bottom w:val="none" w:sz="0" w:space="0" w:color="auto"/>
            <w:right w:val="none" w:sz="0" w:space="0" w:color="auto"/>
          </w:divBdr>
        </w:div>
        <w:div w:id="149056703">
          <w:marLeft w:val="0"/>
          <w:marRight w:val="0"/>
          <w:marTop w:val="0"/>
          <w:marBottom w:val="0"/>
          <w:divBdr>
            <w:top w:val="none" w:sz="0" w:space="0" w:color="auto"/>
            <w:left w:val="none" w:sz="0" w:space="0" w:color="auto"/>
            <w:bottom w:val="none" w:sz="0" w:space="0" w:color="auto"/>
            <w:right w:val="none" w:sz="0" w:space="0" w:color="auto"/>
          </w:divBdr>
        </w:div>
        <w:div w:id="156767521">
          <w:marLeft w:val="0"/>
          <w:marRight w:val="0"/>
          <w:marTop w:val="0"/>
          <w:marBottom w:val="0"/>
          <w:divBdr>
            <w:top w:val="none" w:sz="0" w:space="0" w:color="auto"/>
            <w:left w:val="none" w:sz="0" w:space="0" w:color="auto"/>
            <w:bottom w:val="none" w:sz="0" w:space="0" w:color="auto"/>
            <w:right w:val="none" w:sz="0" w:space="0" w:color="auto"/>
          </w:divBdr>
        </w:div>
        <w:div w:id="653920576">
          <w:marLeft w:val="0"/>
          <w:marRight w:val="0"/>
          <w:marTop w:val="0"/>
          <w:marBottom w:val="0"/>
          <w:divBdr>
            <w:top w:val="none" w:sz="0" w:space="0" w:color="auto"/>
            <w:left w:val="none" w:sz="0" w:space="0" w:color="auto"/>
            <w:bottom w:val="none" w:sz="0" w:space="0" w:color="auto"/>
            <w:right w:val="none" w:sz="0" w:space="0" w:color="auto"/>
          </w:divBdr>
        </w:div>
        <w:div w:id="1825002553">
          <w:marLeft w:val="0"/>
          <w:marRight w:val="0"/>
          <w:marTop w:val="0"/>
          <w:marBottom w:val="0"/>
          <w:divBdr>
            <w:top w:val="none" w:sz="0" w:space="0" w:color="auto"/>
            <w:left w:val="none" w:sz="0" w:space="0" w:color="auto"/>
            <w:bottom w:val="none" w:sz="0" w:space="0" w:color="auto"/>
            <w:right w:val="none" w:sz="0" w:space="0" w:color="auto"/>
          </w:divBdr>
        </w:div>
        <w:div w:id="1112440636">
          <w:marLeft w:val="0"/>
          <w:marRight w:val="0"/>
          <w:marTop w:val="0"/>
          <w:marBottom w:val="0"/>
          <w:divBdr>
            <w:top w:val="none" w:sz="0" w:space="0" w:color="auto"/>
            <w:left w:val="none" w:sz="0" w:space="0" w:color="auto"/>
            <w:bottom w:val="none" w:sz="0" w:space="0" w:color="auto"/>
            <w:right w:val="none" w:sz="0" w:space="0" w:color="auto"/>
          </w:divBdr>
        </w:div>
        <w:div w:id="1393843027">
          <w:marLeft w:val="0"/>
          <w:marRight w:val="0"/>
          <w:marTop w:val="0"/>
          <w:marBottom w:val="0"/>
          <w:divBdr>
            <w:top w:val="none" w:sz="0" w:space="0" w:color="auto"/>
            <w:left w:val="none" w:sz="0" w:space="0" w:color="auto"/>
            <w:bottom w:val="none" w:sz="0" w:space="0" w:color="auto"/>
            <w:right w:val="none" w:sz="0" w:space="0" w:color="auto"/>
          </w:divBdr>
        </w:div>
      </w:divsChild>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273854220">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03157699">
      <w:bodyDiv w:val="1"/>
      <w:marLeft w:val="0"/>
      <w:marRight w:val="0"/>
      <w:marTop w:val="0"/>
      <w:marBottom w:val="0"/>
      <w:divBdr>
        <w:top w:val="none" w:sz="0" w:space="0" w:color="auto"/>
        <w:left w:val="none" w:sz="0" w:space="0" w:color="auto"/>
        <w:bottom w:val="none" w:sz="0" w:space="0" w:color="auto"/>
        <w:right w:val="none" w:sz="0" w:space="0" w:color="auto"/>
      </w:divBdr>
    </w:div>
    <w:div w:id="1509128880">
      <w:bodyDiv w:val="1"/>
      <w:marLeft w:val="0"/>
      <w:marRight w:val="0"/>
      <w:marTop w:val="0"/>
      <w:marBottom w:val="0"/>
      <w:divBdr>
        <w:top w:val="none" w:sz="0" w:space="0" w:color="auto"/>
        <w:left w:val="none" w:sz="0" w:space="0" w:color="auto"/>
        <w:bottom w:val="none" w:sz="0" w:space="0" w:color="auto"/>
        <w:right w:val="none" w:sz="0" w:space="0" w:color="auto"/>
      </w:divBdr>
      <w:divsChild>
        <w:div w:id="1043408575">
          <w:marLeft w:val="0"/>
          <w:marRight w:val="0"/>
          <w:marTop w:val="0"/>
          <w:marBottom w:val="0"/>
          <w:divBdr>
            <w:top w:val="none" w:sz="0" w:space="0" w:color="auto"/>
            <w:left w:val="none" w:sz="0" w:space="0" w:color="auto"/>
            <w:bottom w:val="none" w:sz="0" w:space="0" w:color="auto"/>
            <w:right w:val="none" w:sz="0" w:space="0" w:color="auto"/>
          </w:divBdr>
        </w:div>
        <w:div w:id="205064790">
          <w:marLeft w:val="0"/>
          <w:marRight w:val="0"/>
          <w:marTop w:val="0"/>
          <w:marBottom w:val="0"/>
          <w:divBdr>
            <w:top w:val="none" w:sz="0" w:space="0" w:color="auto"/>
            <w:left w:val="none" w:sz="0" w:space="0" w:color="auto"/>
            <w:bottom w:val="none" w:sz="0" w:space="0" w:color="auto"/>
            <w:right w:val="none" w:sz="0" w:space="0" w:color="auto"/>
          </w:divBdr>
        </w:div>
        <w:div w:id="453255872">
          <w:marLeft w:val="0"/>
          <w:marRight w:val="0"/>
          <w:marTop w:val="0"/>
          <w:marBottom w:val="0"/>
          <w:divBdr>
            <w:top w:val="none" w:sz="0" w:space="0" w:color="auto"/>
            <w:left w:val="none" w:sz="0" w:space="0" w:color="auto"/>
            <w:bottom w:val="none" w:sz="0" w:space="0" w:color="auto"/>
            <w:right w:val="none" w:sz="0" w:space="0" w:color="auto"/>
          </w:divBdr>
        </w:div>
        <w:div w:id="923295206">
          <w:marLeft w:val="0"/>
          <w:marRight w:val="0"/>
          <w:marTop w:val="0"/>
          <w:marBottom w:val="0"/>
          <w:divBdr>
            <w:top w:val="none" w:sz="0" w:space="0" w:color="auto"/>
            <w:left w:val="none" w:sz="0" w:space="0" w:color="auto"/>
            <w:bottom w:val="none" w:sz="0" w:space="0" w:color="auto"/>
            <w:right w:val="none" w:sz="0" w:space="0" w:color="auto"/>
          </w:divBdr>
        </w:div>
        <w:div w:id="1460344285">
          <w:marLeft w:val="0"/>
          <w:marRight w:val="0"/>
          <w:marTop w:val="0"/>
          <w:marBottom w:val="0"/>
          <w:divBdr>
            <w:top w:val="none" w:sz="0" w:space="0" w:color="auto"/>
            <w:left w:val="none" w:sz="0" w:space="0" w:color="auto"/>
            <w:bottom w:val="none" w:sz="0" w:space="0" w:color="auto"/>
            <w:right w:val="none" w:sz="0" w:space="0" w:color="auto"/>
          </w:divBdr>
        </w:div>
        <w:div w:id="1096749686">
          <w:marLeft w:val="0"/>
          <w:marRight w:val="0"/>
          <w:marTop w:val="0"/>
          <w:marBottom w:val="0"/>
          <w:divBdr>
            <w:top w:val="none" w:sz="0" w:space="0" w:color="auto"/>
            <w:left w:val="none" w:sz="0" w:space="0" w:color="auto"/>
            <w:bottom w:val="none" w:sz="0" w:space="0" w:color="auto"/>
            <w:right w:val="none" w:sz="0" w:space="0" w:color="auto"/>
          </w:divBdr>
        </w:div>
        <w:div w:id="911617183">
          <w:marLeft w:val="0"/>
          <w:marRight w:val="0"/>
          <w:marTop w:val="0"/>
          <w:marBottom w:val="0"/>
          <w:divBdr>
            <w:top w:val="none" w:sz="0" w:space="0" w:color="auto"/>
            <w:left w:val="none" w:sz="0" w:space="0" w:color="auto"/>
            <w:bottom w:val="none" w:sz="0" w:space="0" w:color="auto"/>
            <w:right w:val="none" w:sz="0" w:space="0" w:color="auto"/>
          </w:divBdr>
        </w:div>
        <w:div w:id="1609046448">
          <w:marLeft w:val="0"/>
          <w:marRight w:val="0"/>
          <w:marTop w:val="0"/>
          <w:marBottom w:val="0"/>
          <w:divBdr>
            <w:top w:val="none" w:sz="0" w:space="0" w:color="auto"/>
            <w:left w:val="none" w:sz="0" w:space="0" w:color="auto"/>
            <w:bottom w:val="none" w:sz="0" w:space="0" w:color="auto"/>
            <w:right w:val="none" w:sz="0" w:space="0" w:color="auto"/>
          </w:divBdr>
        </w:div>
        <w:div w:id="92095602">
          <w:marLeft w:val="0"/>
          <w:marRight w:val="0"/>
          <w:marTop w:val="0"/>
          <w:marBottom w:val="0"/>
          <w:divBdr>
            <w:top w:val="none" w:sz="0" w:space="0" w:color="auto"/>
            <w:left w:val="none" w:sz="0" w:space="0" w:color="auto"/>
            <w:bottom w:val="none" w:sz="0" w:space="0" w:color="auto"/>
            <w:right w:val="none" w:sz="0" w:space="0" w:color="auto"/>
          </w:divBdr>
        </w:div>
        <w:div w:id="1787962021">
          <w:marLeft w:val="0"/>
          <w:marRight w:val="0"/>
          <w:marTop w:val="0"/>
          <w:marBottom w:val="0"/>
          <w:divBdr>
            <w:top w:val="none" w:sz="0" w:space="0" w:color="auto"/>
            <w:left w:val="none" w:sz="0" w:space="0" w:color="auto"/>
            <w:bottom w:val="none" w:sz="0" w:space="0" w:color="auto"/>
            <w:right w:val="none" w:sz="0" w:space="0" w:color="auto"/>
          </w:divBdr>
        </w:div>
        <w:div w:id="378171733">
          <w:marLeft w:val="0"/>
          <w:marRight w:val="0"/>
          <w:marTop w:val="0"/>
          <w:marBottom w:val="0"/>
          <w:divBdr>
            <w:top w:val="none" w:sz="0" w:space="0" w:color="auto"/>
            <w:left w:val="none" w:sz="0" w:space="0" w:color="auto"/>
            <w:bottom w:val="none" w:sz="0" w:space="0" w:color="auto"/>
            <w:right w:val="none" w:sz="0" w:space="0" w:color="auto"/>
          </w:divBdr>
        </w:div>
        <w:div w:id="1900631218">
          <w:marLeft w:val="0"/>
          <w:marRight w:val="0"/>
          <w:marTop w:val="0"/>
          <w:marBottom w:val="0"/>
          <w:divBdr>
            <w:top w:val="none" w:sz="0" w:space="0" w:color="auto"/>
            <w:left w:val="none" w:sz="0" w:space="0" w:color="auto"/>
            <w:bottom w:val="none" w:sz="0" w:space="0" w:color="auto"/>
            <w:right w:val="none" w:sz="0" w:space="0" w:color="auto"/>
          </w:divBdr>
        </w:div>
        <w:div w:id="1405492528">
          <w:marLeft w:val="0"/>
          <w:marRight w:val="0"/>
          <w:marTop w:val="0"/>
          <w:marBottom w:val="0"/>
          <w:divBdr>
            <w:top w:val="none" w:sz="0" w:space="0" w:color="auto"/>
            <w:left w:val="none" w:sz="0" w:space="0" w:color="auto"/>
            <w:bottom w:val="none" w:sz="0" w:space="0" w:color="auto"/>
            <w:right w:val="none" w:sz="0" w:space="0" w:color="auto"/>
          </w:divBdr>
        </w:div>
        <w:div w:id="1280183720">
          <w:marLeft w:val="0"/>
          <w:marRight w:val="0"/>
          <w:marTop w:val="0"/>
          <w:marBottom w:val="0"/>
          <w:divBdr>
            <w:top w:val="none" w:sz="0" w:space="0" w:color="auto"/>
            <w:left w:val="none" w:sz="0" w:space="0" w:color="auto"/>
            <w:bottom w:val="none" w:sz="0" w:space="0" w:color="auto"/>
            <w:right w:val="none" w:sz="0" w:space="0" w:color="auto"/>
          </w:divBdr>
        </w:div>
        <w:div w:id="1815562454">
          <w:marLeft w:val="0"/>
          <w:marRight w:val="0"/>
          <w:marTop w:val="0"/>
          <w:marBottom w:val="0"/>
          <w:divBdr>
            <w:top w:val="none" w:sz="0" w:space="0" w:color="auto"/>
            <w:left w:val="none" w:sz="0" w:space="0" w:color="auto"/>
            <w:bottom w:val="none" w:sz="0" w:space="0" w:color="auto"/>
            <w:right w:val="none" w:sz="0" w:space="0" w:color="auto"/>
          </w:divBdr>
        </w:div>
        <w:div w:id="1454135610">
          <w:marLeft w:val="0"/>
          <w:marRight w:val="0"/>
          <w:marTop w:val="0"/>
          <w:marBottom w:val="0"/>
          <w:divBdr>
            <w:top w:val="none" w:sz="0" w:space="0" w:color="auto"/>
            <w:left w:val="none" w:sz="0" w:space="0" w:color="auto"/>
            <w:bottom w:val="none" w:sz="0" w:space="0" w:color="auto"/>
            <w:right w:val="none" w:sz="0" w:space="0" w:color="auto"/>
          </w:divBdr>
        </w:div>
        <w:div w:id="435709693">
          <w:marLeft w:val="0"/>
          <w:marRight w:val="0"/>
          <w:marTop w:val="0"/>
          <w:marBottom w:val="0"/>
          <w:divBdr>
            <w:top w:val="none" w:sz="0" w:space="0" w:color="auto"/>
            <w:left w:val="none" w:sz="0" w:space="0" w:color="auto"/>
            <w:bottom w:val="none" w:sz="0" w:space="0" w:color="auto"/>
            <w:right w:val="none" w:sz="0" w:space="0" w:color="auto"/>
          </w:divBdr>
        </w:div>
        <w:div w:id="371153911">
          <w:marLeft w:val="0"/>
          <w:marRight w:val="0"/>
          <w:marTop w:val="0"/>
          <w:marBottom w:val="0"/>
          <w:divBdr>
            <w:top w:val="none" w:sz="0" w:space="0" w:color="auto"/>
            <w:left w:val="none" w:sz="0" w:space="0" w:color="auto"/>
            <w:bottom w:val="none" w:sz="0" w:space="0" w:color="auto"/>
            <w:right w:val="none" w:sz="0" w:space="0" w:color="auto"/>
          </w:divBdr>
        </w:div>
        <w:div w:id="1056704615">
          <w:marLeft w:val="0"/>
          <w:marRight w:val="0"/>
          <w:marTop w:val="0"/>
          <w:marBottom w:val="0"/>
          <w:divBdr>
            <w:top w:val="none" w:sz="0" w:space="0" w:color="auto"/>
            <w:left w:val="none" w:sz="0" w:space="0" w:color="auto"/>
            <w:bottom w:val="none" w:sz="0" w:space="0" w:color="auto"/>
            <w:right w:val="none" w:sz="0" w:space="0" w:color="auto"/>
          </w:divBdr>
        </w:div>
        <w:div w:id="1900239718">
          <w:marLeft w:val="0"/>
          <w:marRight w:val="0"/>
          <w:marTop w:val="0"/>
          <w:marBottom w:val="0"/>
          <w:divBdr>
            <w:top w:val="none" w:sz="0" w:space="0" w:color="auto"/>
            <w:left w:val="none" w:sz="0" w:space="0" w:color="auto"/>
            <w:bottom w:val="none" w:sz="0" w:space="0" w:color="auto"/>
            <w:right w:val="none" w:sz="0" w:space="0" w:color="auto"/>
          </w:divBdr>
        </w:div>
        <w:div w:id="1995720135">
          <w:marLeft w:val="0"/>
          <w:marRight w:val="0"/>
          <w:marTop w:val="0"/>
          <w:marBottom w:val="0"/>
          <w:divBdr>
            <w:top w:val="none" w:sz="0" w:space="0" w:color="auto"/>
            <w:left w:val="none" w:sz="0" w:space="0" w:color="auto"/>
            <w:bottom w:val="none" w:sz="0" w:space="0" w:color="auto"/>
            <w:right w:val="none" w:sz="0" w:space="0" w:color="auto"/>
          </w:divBdr>
        </w:div>
        <w:div w:id="167915100">
          <w:marLeft w:val="0"/>
          <w:marRight w:val="0"/>
          <w:marTop w:val="0"/>
          <w:marBottom w:val="0"/>
          <w:divBdr>
            <w:top w:val="none" w:sz="0" w:space="0" w:color="auto"/>
            <w:left w:val="none" w:sz="0" w:space="0" w:color="auto"/>
            <w:bottom w:val="none" w:sz="0" w:space="0" w:color="auto"/>
            <w:right w:val="none" w:sz="0" w:space="0" w:color="auto"/>
          </w:divBdr>
        </w:div>
        <w:div w:id="537400810">
          <w:marLeft w:val="0"/>
          <w:marRight w:val="0"/>
          <w:marTop w:val="0"/>
          <w:marBottom w:val="0"/>
          <w:divBdr>
            <w:top w:val="none" w:sz="0" w:space="0" w:color="auto"/>
            <w:left w:val="none" w:sz="0" w:space="0" w:color="auto"/>
            <w:bottom w:val="none" w:sz="0" w:space="0" w:color="auto"/>
            <w:right w:val="none" w:sz="0" w:space="0" w:color="auto"/>
          </w:divBdr>
        </w:div>
        <w:div w:id="954212067">
          <w:marLeft w:val="0"/>
          <w:marRight w:val="0"/>
          <w:marTop w:val="0"/>
          <w:marBottom w:val="0"/>
          <w:divBdr>
            <w:top w:val="none" w:sz="0" w:space="0" w:color="auto"/>
            <w:left w:val="none" w:sz="0" w:space="0" w:color="auto"/>
            <w:bottom w:val="none" w:sz="0" w:space="0" w:color="auto"/>
            <w:right w:val="none" w:sz="0" w:space="0" w:color="auto"/>
          </w:divBdr>
        </w:div>
        <w:div w:id="182746889">
          <w:marLeft w:val="0"/>
          <w:marRight w:val="0"/>
          <w:marTop w:val="0"/>
          <w:marBottom w:val="0"/>
          <w:divBdr>
            <w:top w:val="none" w:sz="0" w:space="0" w:color="auto"/>
            <w:left w:val="none" w:sz="0" w:space="0" w:color="auto"/>
            <w:bottom w:val="none" w:sz="0" w:space="0" w:color="auto"/>
            <w:right w:val="none" w:sz="0" w:space="0" w:color="auto"/>
          </w:divBdr>
        </w:div>
        <w:div w:id="939147121">
          <w:marLeft w:val="0"/>
          <w:marRight w:val="0"/>
          <w:marTop w:val="0"/>
          <w:marBottom w:val="0"/>
          <w:divBdr>
            <w:top w:val="none" w:sz="0" w:space="0" w:color="auto"/>
            <w:left w:val="none" w:sz="0" w:space="0" w:color="auto"/>
            <w:bottom w:val="none" w:sz="0" w:space="0" w:color="auto"/>
            <w:right w:val="none" w:sz="0" w:space="0" w:color="auto"/>
          </w:divBdr>
        </w:div>
        <w:div w:id="1841386464">
          <w:marLeft w:val="0"/>
          <w:marRight w:val="0"/>
          <w:marTop w:val="0"/>
          <w:marBottom w:val="0"/>
          <w:divBdr>
            <w:top w:val="none" w:sz="0" w:space="0" w:color="auto"/>
            <w:left w:val="none" w:sz="0" w:space="0" w:color="auto"/>
            <w:bottom w:val="none" w:sz="0" w:space="0" w:color="auto"/>
            <w:right w:val="none" w:sz="0" w:space="0" w:color="auto"/>
          </w:divBdr>
        </w:div>
      </w:divsChild>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49882610">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desas.org/standard/views" TargetMode="External"/><Relationship Id="rId21" Type="http://schemas.openxmlformats.org/officeDocument/2006/relationships/hyperlink" Target="https://www.youtube.com/watch?v=HIz9Ypd4YsY" TargetMode="External"/><Relationship Id="rId42" Type="http://schemas.openxmlformats.org/officeDocument/2006/relationships/hyperlink" Target="http://libproxy.gmercyu.edu/login?url=http://search.ebscohost.com/login.aspx?direct=true&amp;db=eue&amp;AN=94922303&amp;site=ehost-live" TargetMode="External"/><Relationship Id="rId47" Type="http://schemas.openxmlformats.org/officeDocument/2006/relationships/hyperlink" Target="http://libproxy.gmercyu.edu/login?url=http://search.ebscohost.com/login.aspx?direct=true&amp;db=eue&amp;AN=73183257&amp;site=ehost-live" TargetMode="External"/><Relationship Id="rId63" Type="http://schemas.openxmlformats.org/officeDocument/2006/relationships/hyperlink" Target="http://libproxy.gmercyu.edu/login?url=http://search.ebscohost.com/login.aspx?direct=true&amp;db=eue&amp;AN=73183258&amp;site=ehost-live" TargetMode="External"/><Relationship Id="rId68" Type="http://schemas.openxmlformats.org/officeDocument/2006/relationships/hyperlink" Target="http://libproxy.gmercyu.edu/login?url=http://search.ebscohost.com/login.aspx?direct=true&amp;db=eue&amp;AN=73183266&amp;site=ehost-live" TargetMode="External"/><Relationship Id="rId16" Type="http://schemas.openxmlformats.org/officeDocument/2006/relationships/footer" Target="footer2.xml"/><Relationship Id="rId11" Type="http://schemas.openxmlformats.org/officeDocument/2006/relationships/footnotes" Target="footnotes.xml"/><Relationship Id="rId24" Type="http://schemas.openxmlformats.org/officeDocument/2006/relationships/hyperlink" Target="https://youtu.be/LU461AMLAAg" TargetMode="External"/><Relationship Id="rId32" Type="http://schemas.openxmlformats.org/officeDocument/2006/relationships/hyperlink" Target="http://ekladata.com/HZJXVlfepkQIpnvZM_EOJFRZ5AQ.jpg" TargetMode="External"/><Relationship Id="rId37" Type="http://schemas.openxmlformats.org/officeDocument/2006/relationships/hyperlink" Target="https://www.youtube.com/watch?v=0r2By10IAjQ" TargetMode="External"/><Relationship Id="rId40" Type="http://schemas.openxmlformats.org/officeDocument/2006/relationships/hyperlink" Target="https://www.edweek.org/ew/articles/2015/11/11/study-rti-practice-falls-short-of-promise.html" TargetMode="External"/><Relationship Id="rId45" Type="http://schemas.openxmlformats.org/officeDocument/2006/relationships/hyperlink" Target="http://libproxy.gmercyu.edu/login?url=http://search.ebscohost.com/login.aspx?direct=true&amp;db=eue&amp;AN=95858069&amp;site=ehost-live" TargetMode="External"/><Relationship Id="rId53" Type="http://schemas.openxmlformats.org/officeDocument/2006/relationships/hyperlink" Target="https://www.pdesas.org/Page?pageId=11" TargetMode="External"/><Relationship Id="rId58" Type="http://schemas.openxmlformats.org/officeDocument/2006/relationships/hyperlink" Target="http://www.rti4success.org/sites/default/files/0644MS_RTI_Implementation_Brief_d3.pdf" TargetMode="External"/><Relationship Id="rId66" Type="http://schemas.openxmlformats.org/officeDocument/2006/relationships/hyperlink" Target="http://libproxy.gmercyu.edu/login?url=http://search.ebscohost.com/login.aspx?direct=true&amp;db=eue&amp;AN=73183261&amp;site=ehost-live" TargetMode="External"/><Relationship Id="rId74" Type="http://schemas.openxmlformats.org/officeDocument/2006/relationships/hyperlink" Target="http://libproxy.gmercyu.edu/login?url=http://search.ebscohost.com/login.aspx?direct=true&amp;db=eue&amp;AN=96677897&amp;site=ehost-live" TargetMode="External"/><Relationship Id="rId79" Type="http://schemas.openxmlformats.org/officeDocument/2006/relationships/fontTable" Target="fontTable.xml"/><Relationship Id="rId5" Type="http://schemas.openxmlformats.org/officeDocument/2006/relationships/customXml" Target="../customXml/item5.xml"/><Relationship Id="rId61" Type="http://schemas.openxmlformats.org/officeDocument/2006/relationships/hyperlink" Target="http://www.centeroninstruction.org/topic.cfm?k=R" TargetMode="External"/><Relationship Id="rId19" Type="http://schemas.openxmlformats.org/officeDocument/2006/relationships/hyperlink" Target="https://dataworks-ed.com/blog/2016/02/six-components-of-an-effective-literacy-program/" TargetMode="External"/><Relationship Id="rId14" Type="http://schemas.openxmlformats.org/officeDocument/2006/relationships/footer" Target="footer1.xml"/><Relationship Id="rId22" Type="http://schemas.openxmlformats.org/officeDocument/2006/relationships/hyperlink" Target="https://www.youtube.com/watch?v=8OVZYEGFfUk" TargetMode="External"/><Relationship Id="rId27" Type="http://schemas.openxmlformats.org/officeDocument/2006/relationships/hyperlink" Target="https://sites.gmercyu.edu/student-resources/adobe-connect-resources/" TargetMode="External"/><Relationship Id="rId30" Type="http://schemas.openxmlformats.org/officeDocument/2006/relationships/hyperlink" Target="http://en.wordpress.com/classrooms/" TargetMode="External"/><Relationship Id="rId35" Type="http://schemas.openxmlformats.org/officeDocument/2006/relationships/hyperlink" Target="https://dibels.uoregon.edu/assessment/index/materialdownload/?agree=true" TargetMode="External"/><Relationship Id="rId43" Type="http://schemas.openxmlformats.org/officeDocument/2006/relationships/hyperlink" Target="http://libproxy.gmercyu.edu/login?url=http://search.ebscohost.com/login.aspx?direct=true&amp;db=eue&amp;AN=77683478&amp;site=ehost-live" TargetMode="External"/><Relationship Id="rId48" Type="http://schemas.openxmlformats.org/officeDocument/2006/relationships/hyperlink" Target="http://libproxy.gmercyu.edu/login?url=http://search.ebscohost.com/login.aspx?direct=true&amp;db=eue&amp;AN=73183256&amp;site=ehost-live" TargetMode="External"/><Relationship Id="rId56" Type="http://schemas.openxmlformats.org/officeDocument/2006/relationships/hyperlink" Target="http://libproxy.gmercyu.edu/login?url=http://search.ebscohost.com/login.aspx?direct=true&amp;db=eue&amp;AN=73183268&amp;site=ehost-live" TargetMode="External"/><Relationship Id="rId64" Type="http://schemas.openxmlformats.org/officeDocument/2006/relationships/hyperlink" Target="http://libproxy.gmercyu.edu/login?url=http://search.ebscohost.com/login.aspx?direct=true&amp;db=eue&amp;AN=73183260&amp;site=ehost-live" TargetMode="External"/><Relationship Id="rId69" Type="http://schemas.openxmlformats.org/officeDocument/2006/relationships/hyperlink" Target="http://libproxy.gmercyu.edu/login?url=http://search.ebscohost.com/login.aspx?direct=true&amp;db=eue&amp;AN=73183267&amp;site=ehost-live" TargetMode="External"/><Relationship Id="rId77" Type="http://schemas.openxmlformats.org/officeDocument/2006/relationships/hyperlink" Target="http://libproxy.gmercyu.edu/login?url=http://search.ebscohost.com/login.aspx?direct=true&amp;db=eue&amp;AN=73183276&amp;site=ehost-live" TargetMode="External"/><Relationship Id="rId8" Type="http://schemas.openxmlformats.org/officeDocument/2006/relationships/styles" Target="styles.xml"/><Relationship Id="rId51" Type="http://schemas.openxmlformats.org/officeDocument/2006/relationships/hyperlink" Target="http://dibels.org/index.html" TargetMode="External"/><Relationship Id="rId72" Type="http://schemas.openxmlformats.org/officeDocument/2006/relationships/hyperlink" Target="http://libproxy.gmercyu.edu/login?url=http://search.ebscohost.com/login.aspx?direct=true&amp;db=eue&amp;AN=94355975&amp;site=ehost-live" TargetMode="External"/><Relationship Id="rId80"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elwray.squarespace.com/feedback" TargetMode="External"/><Relationship Id="rId25" Type="http://schemas.openxmlformats.org/officeDocument/2006/relationships/hyperlink" Target="http://www.pdesas.org/default.aspx" TargetMode="External"/><Relationship Id="rId33" Type="http://schemas.openxmlformats.org/officeDocument/2006/relationships/hyperlink" Target="http://dibels.org/dibels.html" TargetMode="External"/><Relationship Id="rId38" Type="http://schemas.openxmlformats.org/officeDocument/2006/relationships/hyperlink" Target="https://www.youtube.com/watch?v=ItDQEFK3tw0" TargetMode="External"/><Relationship Id="rId46" Type="http://schemas.openxmlformats.org/officeDocument/2006/relationships/hyperlink" Target="https://www.ncld.org/wp-content/uploads/2011/05/MTSS-brief-in-LJ-template.pdf" TargetMode="External"/><Relationship Id="rId59" Type="http://schemas.openxmlformats.org/officeDocument/2006/relationships/hyperlink" Target="http://www.rti4success.org/video/rti-middle-schools" TargetMode="External"/><Relationship Id="rId67" Type="http://schemas.openxmlformats.org/officeDocument/2006/relationships/hyperlink" Target="http://libproxy.gmercyu.edu/login?url=http://search.ebscohost.com/login.aspx?direct=true&amp;db=eue&amp;AN=73183265&amp;site=ehost-live" TargetMode="External"/><Relationship Id="rId20" Type="http://schemas.openxmlformats.org/officeDocument/2006/relationships/hyperlink" Target="https://www.youtube.com/watch?v=8JNVzioC7lc" TargetMode="External"/><Relationship Id="rId41" Type="http://schemas.openxmlformats.org/officeDocument/2006/relationships/hyperlink" Target="https://digitalcommons.georgiasouthern.edu/cgi/viewcontent.cgi?referer=&amp;httpsredir=1&amp;article=1399&amp;context=etd" TargetMode="External"/><Relationship Id="rId54" Type="http://schemas.openxmlformats.org/officeDocument/2006/relationships/hyperlink" Target="https://www.youtube.com/watch?v=dQtLFZHWP88" TargetMode="External"/><Relationship Id="rId62" Type="http://schemas.openxmlformats.org/officeDocument/2006/relationships/hyperlink" Target="https://www.pdesas.org/Standard/Search" TargetMode="External"/><Relationship Id="rId70" Type="http://schemas.openxmlformats.org/officeDocument/2006/relationships/hyperlink" Target="http://www.acpsk12.org/pl/acps-classrooms-in-focus/reading-in-the-content-area/" TargetMode="External"/><Relationship Id="rId75" Type="http://schemas.openxmlformats.org/officeDocument/2006/relationships/hyperlink" Target="http://libproxy.gmercyu.edu/login?url=http://search.ebscohost.com/login.aspx?direct=true&amp;db=eue&amp;AN=96993636&amp;site=ehost-live"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2.xml"/><Relationship Id="rId23" Type="http://schemas.openxmlformats.org/officeDocument/2006/relationships/hyperlink" Target="https://www.youtube.com/watch?v=OetbzrP2QUU" TargetMode="External"/><Relationship Id="rId28" Type="http://schemas.openxmlformats.org/officeDocument/2006/relationships/hyperlink" Target="http://www.corestandards.org/ELA-Literacy/" TargetMode="External"/><Relationship Id="rId36" Type="http://schemas.openxmlformats.org/officeDocument/2006/relationships/hyperlink" Target="https://www.pdesas.org/Page/Viewer/ViewPage/14" TargetMode="External"/><Relationship Id="rId49" Type="http://schemas.openxmlformats.org/officeDocument/2006/relationships/hyperlink" Target="http://libproxy.gmercyu.edu/login?url=http://search.ebscohost.com/login.aspx?direct=true&amp;db=eue&amp;AN=73183264&amp;site=ehost-live" TargetMode="External"/><Relationship Id="rId57" Type="http://schemas.openxmlformats.org/officeDocument/2006/relationships/hyperlink" Target="http://libproxy.gmercyu.edu/login?url=http://search.ebscohost.com/login.aspx?direct=true&amp;db=eue&amp;AN=73183269&amp;site=ehost-live" TargetMode="External"/><Relationship Id="rId10" Type="http://schemas.openxmlformats.org/officeDocument/2006/relationships/webSettings" Target="webSettings.xml"/><Relationship Id="rId31" Type="http://schemas.openxmlformats.org/officeDocument/2006/relationships/hyperlink" Target="http://www.google.com/sites/help/intl/en/overview.html" TargetMode="External"/><Relationship Id="rId44" Type="http://schemas.openxmlformats.org/officeDocument/2006/relationships/hyperlink" Target="http://libproxy.gmercyu.edu/login?url=http://search.ebscohost.com/login.aspx?direct=true&amp;db=eue&amp;AN=507815389&amp;site=ehost-live" TargetMode="External"/><Relationship Id="rId52" Type="http://schemas.openxmlformats.org/officeDocument/2006/relationships/hyperlink" Target="https://dibels.uoregon.edu/" TargetMode="External"/><Relationship Id="rId60" Type="http://schemas.openxmlformats.org/officeDocument/2006/relationships/hyperlink" Target="http://www.rti4success.org/" TargetMode="External"/><Relationship Id="rId65" Type="http://schemas.openxmlformats.org/officeDocument/2006/relationships/hyperlink" Target="http://libproxy.gmercyu.edu/login?url=http://search.ebscohost.com/login.aspx?direct=true&amp;db=eue&amp;AN=73183263&amp;site=ehost-live" TargetMode="External"/><Relationship Id="rId73" Type="http://schemas.openxmlformats.org/officeDocument/2006/relationships/hyperlink" Target="http://libproxy.gmercyu.edu/login?url=http://search.ebscohost.com/login.aspx?direct=true&amp;db=eue&amp;AN=97072858&amp;site=ehost-live" TargetMode="External"/><Relationship Id="rId78" Type="http://schemas.openxmlformats.org/officeDocument/2006/relationships/hyperlink" Target="https://www.teachingchannel.org/videos/peer-conferencing"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sites.gmercyu.edu/student-resources/technology-tutorials/" TargetMode="External"/><Relationship Id="rId39" Type="http://schemas.openxmlformats.org/officeDocument/2006/relationships/hyperlink" Target="https://www.youtube.com/watch?v=dur8raMbLnQ" TargetMode="External"/><Relationship Id="rId34" Type="http://schemas.openxmlformats.org/officeDocument/2006/relationships/hyperlink" Target="http://dibels.org/index.html" TargetMode="External"/><Relationship Id="rId50" Type="http://schemas.openxmlformats.org/officeDocument/2006/relationships/hyperlink" Target="http://libproxy.gmercyu.edu/login?url=http://search.ebscohost.com/login.aspx?direct=true&amp;db=eue&amp;AN=73183259&amp;site=ehost-live" TargetMode="External"/><Relationship Id="rId55" Type="http://schemas.openxmlformats.org/officeDocument/2006/relationships/hyperlink" Target="https://support.office.com/en-us/article/Create-a-Venn-diagram-d746a2ce-ed61-47a7-93fe-7c101940839d" TargetMode="External"/><Relationship Id="rId76" Type="http://schemas.openxmlformats.org/officeDocument/2006/relationships/hyperlink" Target="http://libproxy.gmercyu.edu/login?url=http://search.ebscohost.com/login.aspx?direct=true&amp;db=eue&amp;AN=97105089&amp;site=ehost-live" TargetMode="External"/><Relationship Id="rId7" Type="http://schemas.openxmlformats.org/officeDocument/2006/relationships/numbering" Target="numbering.xml"/><Relationship Id="rId71" Type="http://schemas.openxmlformats.org/officeDocument/2006/relationships/hyperlink" Target="https://www.teachingchannel.org/videos/teaching-higher-order-thinking-skills" TargetMode="External"/><Relationship Id="rId2" Type="http://schemas.openxmlformats.org/officeDocument/2006/relationships/customXml" Target="../customXml/item2.xml"/><Relationship Id="rId29" Type="http://schemas.openxmlformats.org/officeDocument/2006/relationships/hyperlink" Target="http://www.weebly.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5.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81BA42AD-6BFB-4C62-BFF4-972C28C4B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4</TotalTime>
  <Pages>1</Pages>
  <Words>8226</Words>
  <Characters>46893</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55009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Priscila Hinkle</dc:creator>
  <cp:lastModifiedBy>Catherine Khongsaly</cp:lastModifiedBy>
  <cp:revision>9</cp:revision>
  <cp:lastPrinted>2017-12-12T18:31:00Z</cp:lastPrinted>
  <dcterms:created xsi:type="dcterms:W3CDTF">2018-10-12T18:57:00Z</dcterms:created>
  <dcterms:modified xsi:type="dcterms:W3CDTF">2019-05-10T22:10:00Z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