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38617" w14:textId="77777777" w:rsidR="00917A13" w:rsidRPr="0020635A" w:rsidRDefault="00917A13" w:rsidP="0020635A">
      <w:pPr>
        <w:pStyle w:val="Heading1"/>
      </w:pPr>
      <w:r>
        <w:t xml:space="preserve">Course Description </w:t>
      </w:r>
    </w:p>
    <w:p w14:paraId="481BE211" w14:textId="77777777" w:rsidR="00917A13" w:rsidRDefault="00917A13" w:rsidP="00DC3920"/>
    <w:p w14:paraId="70BC8B7A" w14:textId="77777777" w:rsidR="00917A13" w:rsidRPr="0090566F" w:rsidRDefault="00917A13" w:rsidP="00C01781">
      <w:r w:rsidRPr="00741E83">
        <w:t xml:space="preserve">This course is the first in a series of three field experiences that requires 100 hours of direct counseling, individual and group supervision.  This field experience provides students with the opportunity to practice advanced counseling methods and techniques in individual and group counseling settings and to integrate professional knowledge.  Professional issues, legal issues and ethical behavior related to the counseling profession will be addressed.  Emphasis is placed on refining a personal theory of counseling useful in a wide range of counseling settings.   Prerequisites: 25 hours of pre-practicum experiences.  </w:t>
      </w:r>
      <w:r>
        <w:t xml:space="preserve"> </w:t>
      </w:r>
    </w:p>
    <w:p w14:paraId="0C3FB757" w14:textId="77777777" w:rsidR="00917A13" w:rsidRPr="0090566F" w:rsidRDefault="00917A13" w:rsidP="00DC3920"/>
    <w:p w14:paraId="03694D5D" w14:textId="77777777" w:rsidR="00917A13" w:rsidRDefault="00917A13" w:rsidP="4948C66D">
      <w:pPr>
        <w:pStyle w:val="Heading1"/>
        <w:rPr>
          <w:color w:val="9C2C2A"/>
        </w:rPr>
      </w:pPr>
      <w:r>
        <w:t>University Learning Outcomes (ULO)</w:t>
      </w:r>
    </w:p>
    <w:p w14:paraId="79C9AA92" w14:textId="77777777" w:rsidR="00917A13" w:rsidRPr="004F138A" w:rsidRDefault="00917A13" w:rsidP="00121460">
      <w:pPr>
        <w:tabs>
          <w:tab w:val="left" w:pos="0"/>
        </w:tabs>
        <w:rPr>
          <w:rFonts w:cs="Arial"/>
          <w:szCs w:val="22"/>
        </w:rPr>
      </w:pPr>
    </w:p>
    <w:p w14:paraId="1F1BA052" w14:textId="77777777" w:rsidR="0046122D" w:rsidRDefault="0046122D" w:rsidP="0046122D">
      <w:pPr>
        <w:numPr>
          <w:ilvl w:val="0"/>
          <w:numId w:val="32"/>
        </w:numPr>
        <w:autoSpaceDE w:val="0"/>
        <w:autoSpaceDN w:val="0"/>
        <w:adjustRightInd w:val="0"/>
        <w:ind w:left="360" w:hanging="360"/>
        <w:rPr>
          <w:rFonts w:cs="Arial"/>
          <w:szCs w:val="20"/>
        </w:rPr>
      </w:pPr>
      <w:r>
        <w:rPr>
          <w:rFonts w:cs="Arial"/>
          <w:b/>
          <w:bCs/>
          <w:szCs w:val="20"/>
        </w:rPr>
        <w:t xml:space="preserve">ULO1: </w:t>
      </w:r>
      <w:r>
        <w:rPr>
          <w:rFonts w:cs="Arial"/>
          <w:szCs w:val="20"/>
        </w:rPr>
        <w:t>Knowledge of Human Cultures and the Physical and Natural World</w:t>
      </w:r>
    </w:p>
    <w:p w14:paraId="01E22AAE" w14:textId="77777777" w:rsidR="0046122D" w:rsidRDefault="0046122D" w:rsidP="0046122D">
      <w:pPr>
        <w:numPr>
          <w:ilvl w:val="0"/>
          <w:numId w:val="32"/>
        </w:numPr>
        <w:autoSpaceDE w:val="0"/>
        <w:autoSpaceDN w:val="0"/>
        <w:adjustRightInd w:val="0"/>
        <w:ind w:left="360" w:hanging="360"/>
        <w:rPr>
          <w:rFonts w:cs="Arial"/>
          <w:szCs w:val="20"/>
        </w:rPr>
      </w:pPr>
      <w:r>
        <w:rPr>
          <w:rFonts w:cs="Arial"/>
          <w:b/>
          <w:bCs/>
          <w:szCs w:val="20"/>
        </w:rPr>
        <w:t xml:space="preserve">ULO2: </w:t>
      </w:r>
      <w:r>
        <w:rPr>
          <w:rFonts w:cs="Arial"/>
          <w:szCs w:val="20"/>
        </w:rPr>
        <w:t>Intellectual and Practical Skills</w:t>
      </w:r>
    </w:p>
    <w:p w14:paraId="5C8C1439" w14:textId="77777777" w:rsidR="0046122D" w:rsidRDefault="0046122D" w:rsidP="0046122D">
      <w:pPr>
        <w:numPr>
          <w:ilvl w:val="0"/>
          <w:numId w:val="32"/>
        </w:numPr>
        <w:autoSpaceDE w:val="0"/>
        <w:autoSpaceDN w:val="0"/>
        <w:adjustRightInd w:val="0"/>
        <w:ind w:left="360" w:hanging="360"/>
        <w:rPr>
          <w:rFonts w:cs="Arial"/>
          <w:szCs w:val="20"/>
        </w:rPr>
      </w:pPr>
      <w:r>
        <w:rPr>
          <w:rFonts w:cs="Arial"/>
          <w:b/>
          <w:bCs/>
          <w:szCs w:val="20"/>
        </w:rPr>
        <w:t xml:space="preserve">ULO3: </w:t>
      </w:r>
      <w:r>
        <w:rPr>
          <w:rFonts w:cs="Arial"/>
          <w:szCs w:val="20"/>
        </w:rPr>
        <w:t>Personal and Social Responsibility</w:t>
      </w:r>
    </w:p>
    <w:p w14:paraId="04F0C5B3" w14:textId="77777777" w:rsidR="0046122D" w:rsidRDefault="0046122D" w:rsidP="0046122D">
      <w:pPr>
        <w:numPr>
          <w:ilvl w:val="0"/>
          <w:numId w:val="32"/>
        </w:numPr>
        <w:autoSpaceDE w:val="0"/>
        <w:autoSpaceDN w:val="0"/>
        <w:adjustRightInd w:val="0"/>
        <w:ind w:left="360" w:hanging="360"/>
        <w:rPr>
          <w:rFonts w:cs="Arial"/>
          <w:szCs w:val="20"/>
        </w:rPr>
      </w:pPr>
      <w:r>
        <w:rPr>
          <w:rFonts w:cs="Arial"/>
          <w:b/>
          <w:bCs/>
          <w:szCs w:val="20"/>
        </w:rPr>
        <w:t xml:space="preserve">ULO4: </w:t>
      </w:r>
      <w:r>
        <w:rPr>
          <w:rFonts w:cs="Arial"/>
          <w:szCs w:val="20"/>
        </w:rPr>
        <w:t>Integrative and Applied Learning</w:t>
      </w:r>
    </w:p>
    <w:p w14:paraId="23DD193A" w14:textId="77777777" w:rsidR="0046122D" w:rsidRDefault="0046122D" w:rsidP="0046122D">
      <w:pPr>
        <w:numPr>
          <w:ilvl w:val="0"/>
          <w:numId w:val="32"/>
        </w:numPr>
        <w:autoSpaceDE w:val="0"/>
        <w:autoSpaceDN w:val="0"/>
        <w:adjustRightInd w:val="0"/>
        <w:ind w:left="360" w:hanging="360"/>
        <w:rPr>
          <w:rFonts w:ascii="Times New Roman" w:hAnsi="Times New Roman"/>
          <w:sz w:val="19"/>
          <w:szCs w:val="19"/>
        </w:rPr>
      </w:pPr>
      <w:r>
        <w:rPr>
          <w:rFonts w:cs="Arial"/>
          <w:b/>
          <w:bCs/>
          <w:szCs w:val="20"/>
        </w:rPr>
        <w:t xml:space="preserve">ULO5: </w:t>
      </w:r>
      <w:r>
        <w:rPr>
          <w:rFonts w:cs="Arial"/>
          <w:szCs w:val="20"/>
        </w:rPr>
        <w:t>Immersed in the Critical Concerns of the Sisters of Mercy of the Americas</w:t>
      </w:r>
    </w:p>
    <w:p w14:paraId="16ED79C1" w14:textId="77777777" w:rsidR="00917A13" w:rsidRPr="0090566F" w:rsidRDefault="00917A13" w:rsidP="00825564"/>
    <w:p w14:paraId="2F64AF6A" w14:textId="77777777" w:rsidR="00917A13" w:rsidRDefault="00917A13" w:rsidP="0020635A">
      <w:pPr>
        <w:pStyle w:val="Heading1"/>
      </w:pPr>
      <w:r>
        <w:t xml:space="preserve">Program Learning Outcomes (PLO) </w:t>
      </w:r>
    </w:p>
    <w:p w14:paraId="44AA483B" w14:textId="77777777" w:rsidR="00917A13" w:rsidRDefault="00917A13" w:rsidP="00824D94"/>
    <w:p w14:paraId="3633F549" w14:textId="77777777" w:rsidR="00517710" w:rsidRPr="000D4512" w:rsidRDefault="00517710" w:rsidP="00517710">
      <w:pPr>
        <w:pStyle w:val="AssignmentsLevel2"/>
      </w:pPr>
      <w:r w:rsidRPr="000D4512">
        <w:rPr>
          <w:b/>
        </w:rPr>
        <w:t>PLO1:</w:t>
      </w:r>
      <w:r w:rsidRPr="000D4512">
        <w:t xml:space="preserve"> Apply theoretical and practical knowledge in support of your professional practice. (ULO 2, 4)</w:t>
      </w:r>
    </w:p>
    <w:p w14:paraId="0255C9B7" w14:textId="77777777" w:rsidR="00517710" w:rsidRPr="000D4512" w:rsidRDefault="00517710" w:rsidP="00517710">
      <w:pPr>
        <w:pStyle w:val="AssignmentsLevel2"/>
      </w:pPr>
      <w:r w:rsidRPr="000D4512">
        <w:rPr>
          <w:b/>
        </w:rPr>
        <w:t>PLO2:</w:t>
      </w:r>
      <w:r w:rsidRPr="000D4512">
        <w:t xml:space="preserve"> Utilize educational research and develop your own research interests and agenda. (ULO 2, 3)</w:t>
      </w:r>
    </w:p>
    <w:p w14:paraId="30281CF1" w14:textId="77777777" w:rsidR="00517710" w:rsidRPr="000D4512" w:rsidRDefault="00517710" w:rsidP="00517710">
      <w:pPr>
        <w:pStyle w:val="AssignmentsLevel2"/>
      </w:pPr>
      <w:r w:rsidRPr="000D4512">
        <w:rPr>
          <w:b/>
        </w:rPr>
        <w:t>PLO3:</w:t>
      </w:r>
      <w:r w:rsidRPr="000D4512">
        <w:t xml:space="preserve"> Examine and critique the economic, political, cultural, historical, and social influences that impact education in the United States. (ULO 1, 3, 5)</w:t>
      </w:r>
    </w:p>
    <w:p w14:paraId="0DEB0A85" w14:textId="77777777" w:rsidR="00517710" w:rsidRPr="000D4512" w:rsidRDefault="00517710" w:rsidP="00517710">
      <w:pPr>
        <w:pStyle w:val="AssignmentsLevel2"/>
      </w:pPr>
      <w:r w:rsidRPr="000D4512">
        <w:rPr>
          <w:b/>
        </w:rPr>
        <w:t>PLO4:</w:t>
      </w:r>
      <w:r w:rsidRPr="000D4512">
        <w:t xml:space="preserve"> Apply policies, statutes, and rules established by state and local agencies relating to judicious application of disciplinary methods and behavioral procedures. (ULO 3, 4)</w:t>
      </w:r>
    </w:p>
    <w:p w14:paraId="0CFF46F1" w14:textId="77777777" w:rsidR="00517710" w:rsidRDefault="00517710" w:rsidP="00517710">
      <w:pPr>
        <w:pStyle w:val="AssignmentsLevel2"/>
      </w:pPr>
      <w:r w:rsidRPr="000D4512">
        <w:rPr>
          <w:b/>
        </w:rPr>
        <w:t>PLO5:</w:t>
      </w:r>
      <w:r w:rsidRPr="000D4512">
        <w:t xml:space="preserve"> Identify and use instructional methods and curricula that are appropriate and effective in meeting the needs of individual learners. (ULO 1, 2, 4, 5)</w:t>
      </w:r>
    </w:p>
    <w:p w14:paraId="168C29F6" w14:textId="77777777" w:rsidR="00917A13" w:rsidRDefault="00917A13" w:rsidP="0020635A">
      <w:pPr>
        <w:pStyle w:val="Heading1"/>
      </w:pPr>
    </w:p>
    <w:p w14:paraId="1A326F07" w14:textId="77777777" w:rsidR="00917A13" w:rsidRPr="00121460" w:rsidRDefault="00917A13" w:rsidP="0020635A">
      <w:pPr>
        <w:pStyle w:val="Heading1"/>
      </w:pPr>
      <w:r>
        <w:t xml:space="preserve">Course Learning Outcomes (CLO) </w:t>
      </w:r>
    </w:p>
    <w:p w14:paraId="1BDA1CE9" w14:textId="77777777" w:rsidR="00917A13" w:rsidRPr="0090566F" w:rsidRDefault="00917A13" w:rsidP="00E127B5">
      <w:pPr>
        <w:tabs>
          <w:tab w:val="left" w:pos="0"/>
        </w:tabs>
        <w:rPr>
          <w:rFonts w:cs="Arial"/>
          <w:szCs w:val="20"/>
        </w:rPr>
      </w:pPr>
    </w:p>
    <w:p w14:paraId="1993E76B" w14:textId="77777777" w:rsidR="00917A13" w:rsidRDefault="00917A13" w:rsidP="009747C1">
      <w:pPr>
        <w:numPr>
          <w:ilvl w:val="0"/>
          <w:numId w:val="7"/>
        </w:numPr>
        <w:tabs>
          <w:tab w:val="left" w:pos="0"/>
        </w:tabs>
        <w:rPr>
          <w:rFonts w:cs="Arial"/>
          <w:szCs w:val="20"/>
        </w:rPr>
      </w:pPr>
      <w:r w:rsidRPr="005B10FE">
        <w:rPr>
          <w:rFonts w:cs="Arial"/>
          <w:b/>
          <w:szCs w:val="20"/>
        </w:rPr>
        <w:t>CLO1</w:t>
      </w:r>
      <w:r w:rsidRPr="0090566F">
        <w:rPr>
          <w:rFonts w:cs="Arial"/>
          <w:szCs w:val="20"/>
        </w:rPr>
        <w:t>:</w:t>
      </w:r>
      <w:r>
        <w:rPr>
          <w:rFonts w:cs="Arial"/>
          <w:szCs w:val="20"/>
        </w:rPr>
        <w:t xml:space="preserve"> </w:t>
      </w:r>
      <w:r>
        <w:t xml:space="preserve">Synthesize knowledge of counseling practicum objectives and procedures to develop </w:t>
      </w:r>
      <w:r w:rsidRPr="00D32306">
        <w:t>personal goals</w:t>
      </w:r>
      <w:r>
        <w:t>.</w:t>
      </w:r>
    </w:p>
    <w:p w14:paraId="5A21C65E" w14:textId="77777777" w:rsidR="00917A13" w:rsidRPr="0090566F" w:rsidRDefault="00917A13" w:rsidP="009747C1">
      <w:pPr>
        <w:numPr>
          <w:ilvl w:val="0"/>
          <w:numId w:val="7"/>
        </w:numPr>
        <w:tabs>
          <w:tab w:val="left" w:pos="0"/>
        </w:tabs>
        <w:rPr>
          <w:rFonts w:cs="Arial"/>
          <w:szCs w:val="20"/>
        </w:rPr>
      </w:pPr>
      <w:r w:rsidRPr="00D95880">
        <w:rPr>
          <w:rFonts w:cs="Arial"/>
          <w:b/>
          <w:szCs w:val="20"/>
        </w:rPr>
        <w:t>CLO2:</w:t>
      </w:r>
      <w:r>
        <w:rPr>
          <w:rFonts w:cs="Arial"/>
          <w:szCs w:val="20"/>
        </w:rPr>
        <w:t xml:space="preserve"> Determine how to proficiently apply competencies for the practicum experience.</w:t>
      </w:r>
    </w:p>
    <w:p w14:paraId="5CC3DD76" w14:textId="77777777" w:rsidR="00917A13" w:rsidRPr="00A124EE" w:rsidRDefault="00917A13" w:rsidP="009747C1">
      <w:pPr>
        <w:numPr>
          <w:ilvl w:val="0"/>
          <w:numId w:val="7"/>
        </w:numPr>
        <w:tabs>
          <w:tab w:val="left" w:pos="0"/>
        </w:tabs>
        <w:rPr>
          <w:rFonts w:cs="Arial"/>
          <w:szCs w:val="20"/>
        </w:rPr>
      </w:pPr>
      <w:r w:rsidRPr="00A77FD7">
        <w:rPr>
          <w:rFonts w:cs="Arial"/>
          <w:b/>
          <w:szCs w:val="20"/>
        </w:rPr>
        <w:t>CLO3</w:t>
      </w:r>
      <w:r w:rsidRPr="00A77FD7">
        <w:rPr>
          <w:rFonts w:cs="Arial"/>
          <w:szCs w:val="20"/>
        </w:rPr>
        <w:t xml:space="preserve">: </w:t>
      </w:r>
      <w:r>
        <w:rPr>
          <w:rFonts w:cs="Arial"/>
          <w:szCs w:val="20"/>
        </w:rPr>
        <w:t>Analyze</w:t>
      </w:r>
      <w:r w:rsidRPr="00A77FD7">
        <w:rPr>
          <w:rFonts w:cs="Arial"/>
          <w:szCs w:val="20"/>
        </w:rPr>
        <w:t xml:space="preserve"> the </w:t>
      </w:r>
      <w:r>
        <w:rPr>
          <w:rFonts w:cs="Arial"/>
          <w:szCs w:val="20"/>
        </w:rPr>
        <w:t xml:space="preserve">strategies applied by </w:t>
      </w:r>
      <w:r>
        <w:t xml:space="preserve">professional school counselors who are </w:t>
      </w:r>
      <w:r w:rsidRPr="00A77FD7">
        <w:rPr>
          <w:rFonts w:cs="Arial"/>
          <w:szCs w:val="20"/>
        </w:rPr>
        <w:t>reflective practitioner</w:t>
      </w:r>
      <w:r>
        <w:rPr>
          <w:rFonts w:cs="Arial"/>
          <w:szCs w:val="20"/>
        </w:rPr>
        <w:t>s</w:t>
      </w:r>
      <w:r w:rsidRPr="00A77FD7">
        <w:rPr>
          <w:rFonts w:cs="Arial"/>
          <w:szCs w:val="20"/>
        </w:rPr>
        <w:t>.</w:t>
      </w:r>
    </w:p>
    <w:p w14:paraId="6113E57C" w14:textId="77777777" w:rsidR="00917A13" w:rsidRDefault="00917A13" w:rsidP="009747C1">
      <w:pPr>
        <w:numPr>
          <w:ilvl w:val="0"/>
          <w:numId w:val="7"/>
        </w:numPr>
        <w:tabs>
          <w:tab w:val="left" w:pos="0"/>
        </w:tabs>
        <w:rPr>
          <w:rFonts w:cs="Arial"/>
          <w:szCs w:val="20"/>
        </w:rPr>
      </w:pPr>
      <w:r w:rsidRPr="005B10FE">
        <w:rPr>
          <w:rFonts w:cs="Arial"/>
          <w:b/>
          <w:szCs w:val="20"/>
        </w:rPr>
        <w:t>CLO</w:t>
      </w:r>
      <w:r>
        <w:rPr>
          <w:rFonts w:cs="Arial"/>
          <w:b/>
          <w:szCs w:val="20"/>
        </w:rPr>
        <w:t>4</w:t>
      </w:r>
      <w:r w:rsidRPr="0090566F">
        <w:rPr>
          <w:rFonts w:cs="Arial"/>
          <w:szCs w:val="20"/>
        </w:rPr>
        <w:t>:</w:t>
      </w:r>
      <w:r>
        <w:rPr>
          <w:rFonts w:cs="Arial"/>
          <w:szCs w:val="20"/>
        </w:rPr>
        <w:t xml:space="preserve"> Synthesize knowledge of counseling theories to develop a personal theoretical orientation.</w:t>
      </w:r>
    </w:p>
    <w:p w14:paraId="5357BC48" w14:textId="77777777" w:rsidR="00917A13" w:rsidRPr="002A32A1" w:rsidRDefault="00917A13" w:rsidP="009747C1">
      <w:pPr>
        <w:numPr>
          <w:ilvl w:val="0"/>
          <w:numId w:val="7"/>
        </w:numPr>
        <w:tabs>
          <w:tab w:val="left" w:pos="0"/>
        </w:tabs>
        <w:rPr>
          <w:rFonts w:cs="Arial"/>
          <w:szCs w:val="20"/>
        </w:rPr>
      </w:pPr>
      <w:r>
        <w:rPr>
          <w:rFonts w:cs="Arial"/>
          <w:b/>
          <w:szCs w:val="20"/>
        </w:rPr>
        <w:t>CLO5</w:t>
      </w:r>
      <w:r w:rsidRPr="00054B56">
        <w:rPr>
          <w:rFonts w:cs="Arial"/>
          <w:szCs w:val="20"/>
        </w:rPr>
        <w:t>:</w:t>
      </w:r>
      <w:r>
        <w:rPr>
          <w:rFonts w:cs="Arial"/>
          <w:szCs w:val="20"/>
        </w:rPr>
        <w:t xml:space="preserve"> </w:t>
      </w:r>
      <w:r>
        <w:t>Analyze the ethical and legal responsibilities of professional school counselors.</w:t>
      </w:r>
    </w:p>
    <w:p w14:paraId="67DF081F" w14:textId="77777777" w:rsidR="00917A13" w:rsidRPr="00DA0FEA" w:rsidRDefault="00917A13" w:rsidP="004F138A">
      <w:pPr>
        <w:tabs>
          <w:tab w:val="left" w:pos="0"/>
        </w:tabs>
        <w:rPr>
          <w:rFonts w:cs="Arial"/>
          <w:szCs w:val="20"/>
        </w:rPr>
      </w:pPr>
      <w:bookmarkStart w:id="0" w:name="_GoBack"/>
      <w:bookmarkEnd w:id="0"/>
    </w:p>
    <w:p w14:paraId="724771AA" w14:textId="77777777" w:rsidR="00917A13" w:rsidRDefault="00917A13" w:rsidP="4948C66D">
      <w:pPr>
        <w:pStyle w:val="Heading1"/>
        <w:rPr>
          <w:color w:val="9C2C2A"/>
        </w:rPr>
      </w:pPr>
      <w:r>
        <w:t>Student Expectations</w:t>
      </w:r>
    </w:p>
    <w:p w14:paraId="39E06FE2" w14:textId="77777777" w:rsidR="00917A13" w:rsidRPr="005E7245" w:rsidRDefault="00917A13" w:rsidP="004F138A">
      <w:pPr>
        <w:tabs>
          <w:tab w:val="left" w:pos="0"/>
        </w:tabs>
        <w:rPr>
          <w:rFonts w:cs="Arial"/>
          <w:b/>
          <w:color w:val="9C2C2A"/>
          <w:sz w:val="22"/>
          <w:szCs w:val="22"/>
        </w:rPr>
      </w:pPr>
    </w:p>
    <w:p w14:paraId="723104F2" w14:textId="77777777" w:rsidR="00917A13" w:rsidRDefault="00917A13" w:rsidP="002522B3">
      <w:pPr>
        <w:pStyle w:val="AssignmentsLevel1"/>
      </w:pPr>
      <w:r>
        <w:t>Students are expected to:</w:t>
      </w:r>
    </w:p>
    <w:p w14:paraId="5D979B91" w14:textId="77777777" w:rsidR="00917A13" w:rsidRDefault="00917A13" w:rsidP="002522B3">
      <w:pPr>
        <w:pStyle w:val="AssignmentsLevel1"/>
      </w:pPr>
    </w:p>
    <w:p w14:paraId="1C37F9FF" w14:textId="77777777" w:rsidR="00917A13" w:rsidRPr="00B10A1D" w:rsidRDefault="00917A13" w:rsidP="002522B3">
      <w:pPr>
        <w:pStyle w:val="AssignmentsLevel2"/>
      </w:pPr>
      <w:r>
        <w:t>Ask probing and insightful questions related to course content.</w:t>
      </w:r>
    </w:p>
    <w:p w14:paraId="2A7E69D4" w14:textId="77777777" w:rsidR="00917A13" w:rsidRPr="00B10A1D" w:rsidRDefault="00917A13" w:rsidP="002522B3">
      <w:pPr>
        <w:pStyle w:val="AssignmentsLevel2"/>
      </w:pPr>
      <w:r>
        <w:t>Make meaningful and relevant connections and application to their own learning process.</w:t>
      </w:r>
    </w:p>
    <w:p w14:paraId="4EAEBAB6" w14:textId="77777777" w:rsidR="00917A13" w:rsidRPr="00B10A1D" w:rsidRDefault="00917A13" w:rsidP="002522B3">
      <w:pPr>
        <w:pStyle w:val="AssignmentsLevel2"/>
      </w:pPr>
      <w:r>
        <w:t>Be productive and contributing members of class discussions.</w:t>
      </w:r>
    </w:p>
    <w:p w14:paraId="461FF7E8" w14:textId="77777777" w:rsidR="00917A13" w:rsidRDefault="00917A13" w:rsidP="00D9427C">
      <w:pPr>
        <w:pStyle w:val="AssignmentsLevel1"/>
      </w:pPr>
    </w:p>
    <w:p w14:paraId="537659B8" w14:textId="77777777" w:rsidR="00917A13" w:rsidRPr="00100350" w:rsidRDefault="00917A13" w:rsidP="0020635A">
      <w:pPr>
        <w:pStyle w:val="Heading1"/>
      </w:pPr>
      <w:r>
        <w:t>Required Course Materials</w:t>
      </w:r>
    </w:p>
    <w:p w14:paraId="7E5CCAE5" w14:textId="77777777" w:rsidR="00917A13" w:rsidRDefault="00917A13" w:rsidP="00E127B5">
      <w:pPr>
        <w:pStyle w:val="APACitation"/>
      </w:pPr>
    </w:p>
    <w:p w14:paraId="48E0B857" w14:textId="77777777" w:rsidR="00917A13" w:rsidRPr="002B7A80" w:rsidRDefault="00917A13" w:rsidP="00E127B5">
      <w:pPr>
        <w:pStyle w:val="APACitation"/>
        <w:rPr>
          <w:i/>
        </w:rPr>
      </w:pPr>
      <w:r w:rsidRPr="002B7A80">
        <w:rPr>
          <w:i/>
        </w:rPr>
        <w:t>There is no required textbook to purchase for this course. Instead, you will read resources gathered by your instructor for each week.</w:t>
      </w:r>
    </w:p>
    <w:p w14:paraId="700CB2E6" w14:textId="77777777" w:rsidR="00917A13" w:rsidRPr="0090566F" w:rsidRDefault="00917A13" w:rsidP="00E127B5">
      <w:pPr>
        <w:pStyle w:val="APACitation"/>
      </w:pPr>
    </w:p>
    <w:p w14:paraId="323824D5" w14:textId="77777777" w:rsidR="00917A13" w:rsidRDefault="00917A13" w:rsidP="002B7A80">
      <w:pPr>
        <w:pStyle w:val="AssignmentsLevel1"/>
      </w:pPr>
      <w:r w:rsidRPr="00A0185C">
        <w:rPr>
          <w:i/>
        </w:rPr>
        <w:t>Note.</w:t>
      </w:r>
      <w:r>
        <w:t xml:space="preserve"> You are required to have access to a webcam and a microphone for this course.</w:t>
      </w:r>
    </w:p>
    <w:p w14:paraId="0EBF6A36" w14:textId="35060255" w:rsidR="00917A13" w:rsidRPr="002522B3" w:rsidRDefault="00917A13" w:rsidP="4948C66D">
      <w:pPr>
        <w:spacing w:before="100" w:beforeAutospacing="1" w:after="100" w:afterAutospacing="1"/>
        <w:rPr>
          <w:bCs/>
          <w:iCs/>
        </w:rPr>
        <w:sectPr w:rsidR="00917A13" w:rsidRPr="002522B3" w:rsidSect="00C82FE2">
          <w:headerReference w:type="even" r:id="rId7"/>
          <w:headerReference w:type="default" r:id="rId8"/>
          <w:footerReference w:type="even" r:id="rId9"/>
          <w:footerReference w:type="default" r:id="rId10"/>
          <w:headerReference w:type="first" r:id="rId11"/>
          <w:footerReference w:type="first" r:id="rId12"/>
          <w:pgSz w:w="15840" w:h="12240" w:orient="landscape" w:code="1"/>
          <w:pgMar w:top="1440" w:right="1440" w:bottom="1440" w:left="1440" w:header="720" w:footer="720" w:gutter="0"/>
          <w:cols w:space="720"/>
          <w:titlePg/>
          <w:docGrid w:linePitch="360"/>
        </w:sectPr>
      </w:pPr>
      <w:r>
        <w:t>.</w:t>
      </w:r>
    </w:p>
    <w:p w14:paraId="605A64C5" w14:textId="77777777" w:rsidR="00917A13" w:rsidRDefault="00917A13" w:rsidP="0020635A">
      <w:pPr>
        <w:pStyle w:val="Heading1"/>
      </w:pPr>
      <w:r>
        <w:t>Suggested Point Values</w:t>
      </w:r>
    </w:p>
    <w:p w14:paraId="06D8BA87" w14:textId="77777777" w:rsidR="00917A13" w:rsidRPr="00861D9D" w:rsidRDefault="00917A13" w:rsidP="00861D9D"/>
    <w:tbl>
      <w:tblPr>
        <w:tblW w:w="5037"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85"/>
        <w:gridCol w:w="1662"/>
        <w:gridCol w:w="1999"/>
      </w:tblGrid>
      <w:tr w:rsidR="00917A13" w:rsidRPr="004F138A" w14:paraId="3E1D8AA9" w14:textId="77777777" w:rsidTr="00FB7873">
        <w:trPr>
          <w:trHeight w:val="70"/>
        </w:trPr>
        <w:tc>
          <w:tcPr>
            <w:tcW w:w="3597" w:type="pct"/>
            <w:tcBorders>
              <w:right w:val="nil"/>
            </w:tcBorders>
            <w:shd w:val="clear" w:color="auto" w:fill="BF2C37"/>
            <w:vAlign w:val="center"/>
          </w:tcPr>
          <w:p w14:paraId="4378822B" w14:textId="77777777" w:rsidR="00917A13" w:rsidRPr="00FB7873" w:rsidRDefault="00917A13" w:rsidP="00FB7873">
            <w:pPr>
              <w:ind w:left="859" w:hanging="859"/>
              <w:rPr>
                <w:rFonts w:cs="Arial"/>
                <w:b/>
                <w:bCs/>
                <w:color w:val="FFFFFF"/>
                <w:sz w:val="22"/>
              </w:rPr>
            </w:pPr>
            <w:r w:rsidRPr="00FB7873">
              <w:rPr>
                <w:rFonts w:cs="Arial"/>
                <w:b/>
                <w:bCs/>
                <w:color w:val="FFFFFF"/>
                <w:sz w:val="22"/>
                <w:szCs w:val="22"/>
              </w:rPr>
              <w:t>Assessment</w:t>
            </w:r>
          </w:p>
        </w:tc>
        <w:tc>
          <w:tcPr>
            <w:tcW w:w="637" w:type="pct"/>
            <w:tcBorders>
              <w:left w:val="nil"/>
              <w:right w:val="nil"/>
            </w:tcBorders>
            <w:shd w:val="clear" w:color="auto" w:fill="BF2C37"/>
            <w:vAlign w:val="center"/>
          </w:tcPr>
          <w:p w14:paraId="01267D26" w14:textId="77777777" w:rsidR="00917A13" w:rsidRPr="00FB7873" w:rsidRDefault="00917A13" w:rsidP="00FB7873">
            <w:pPr>
              <w:ind w:left="859" w:hanging="859"/>
              <w:jc w:val="center"/>
              <w:rPr>
                <w:rFonts w:cs="Arial"/>
                <w:b/>
                <w:bCs/>
                <w:color w:val="FFFFFF"/>
                <w:sz w:val="22"/>
              </w:rPr>
            </w:pPr>
            <w:r w:rsidRPr="00FB7873">
              <w:rPr>
                <w:rFonts w:cs="Arial"/>
                <w:b/>
                <w:bCs/>
                <w:color w:val="FFFFFF"/>
                <w:sz w:val="22"/>
                <w:szCs w:val="22"/>
              </w:rPr>
              <w:t>Point Value</w:t>
            </w:r>
          </w:p>
        </w:tc>
        <w:tc>
          <w:tcPr>
            <w:tcW w:w="766" w:type="pct"/>
            <w:tcBorders>
              <w:left w:val="nil"/>
            </w:tcBorders>
            <w:shd w:val="clear" w:color="auto" w:fill="BF2C37"/>
            <w:vAlign w:val="center"/>
          </w:tcPr>
          <w:p w14:paraId="3C9BBFE5" w14:textId="77777777" w:rsidR="00917A13" w:rsidRPr="00FB7873" w:rsidRDefault="00917A13" w:rsidP="00FB7873">
            <w:pPr>
              <w:ind w:left="859" w:hanging="859"/>
              <w:jc w:val="center"/>
              <w:rPr>
                <w:rFonts w:cs="Arial"/>
                <w:b/>
                <w:bCs/>
                <w:color w:val="FFFFFF"/>
                <w:sz w:val="22"/>
              </w:rPr>
            </w:pPr>
            <w:r w:rsidRPr="00FB7873">
              <w:rPr>
                <w:rFonts w:cs="Arial"/>
                <w:b/>
                <w:bCs/>
                <w:color w:val="FFFFFF"/>
                <w:sz w:val="22"/>
                <w:szCs w:val="22"/>
              </w:rPr>
              <w:t>Due</w:t>
            </w:r>
          </w:p>
        </w:tc>
      </w:tr>
      <w:tr w:rsidR="00917A13" w:rsidRPr="0090566F" w14:paraId="0DF08EA7" w14:textId="77777777" w:rsidTr="00FB7873">
        <w:tc>
          <w:tcPr>
            <w:tcW w:w="3597" w:type="pct"/>
            <w:tcBorders>
              <w:right w:val="nil"/>
            </w:tcBorders>
            <w:shd w:val="clear" w:color="auto" w:fill="D8D9DA"/>
            <w:vAlign w:val="center"/>
          </w:tcPr>
          <w:p w14:paraId="0E5D4BDD" w14:textId="77777777" w:rsidR="00917A13" w:rsidRPr="00FB7873" w:rsidRDefault="00917A13" w:rsidP="00FB7873">
            <w:pPr>
              <w:ind w:left="859" w:hanging="859"/>
              <w:rPr>
                <w:rFonts w:cs="Arial"/>
                <w:szCs w:val="20"/>
              </w:rPr>
            </w:pPr>
            <w:r w:rsidRPr="00FB7873">
              <w:rPr>
                <w:rFonts w:cs="Arial"/>
                <w:b/>
                <w:bCs/>
              </w:rPr>
              <w:t xml:space="preserve">Week 1 </w:t>
            </w:r>
          </w:p>
        </w:tc>
        <w:tc>
          <w:tcPr>
            <w:tcW w:w="637" w:type="pct"/>
            <w:tcBorders>
              <w:left w:val="nil"/>
              <w:right w:val="nil"/>
            </w:tcBorders>
            <w:shd w:val="clear" w:color="auto" w:fill="D8D9DA"/>
            <w:vAlign w:val="center"/>
          </w:tcPr>
          <w:p w14:paraId="2C34284A" w14:textId="77777777" w:rsidR="00917A13" w:rsidRPr="00FB7873" w:rsidRDefault="00917A13" w:rsidP="00FB7873">
            <w:pPr>
              <w:ind w:left="859" w:hanging="859"/>
              <w:jc w:val="center"/>
              <w:rPr>
                <w:rFonts w:cs="Arial"/>
                <w:szCs w:val="20"/>
              </w:rPr>
            </w:pPr>
          </w:p>
        </w:tc>
        <w:tc>
          <w:tcPr>
            <w:tcW w:w="766" w:type="pct"/>
            <w:tcBorders>
              <w:left w:val="nil"/>
            </w:tcBorders>
            <w:shd w:val="clear" w:color="auto" w:fill="D8D9DA"/>
            <w:vAlign w:val="center"/>
          </w:tcPr>
          <w:p w14:paraId="67FA71E7" w14:textId="77777777" w:rsidR="00917A13" w:rsidRPr="00FB7873" w:rsidRDefault="00917A13" w:rsidP="00FB7873">
            <w:pPr>
              <w:ind w:left="859" w:hanging="859"/>
              <w:jc w:val="center"/>
              <w:rPr>
                <w:rFonts w:cs="Arial"/>
                <w:szCs w:val="20"/>
              </w:rPr>
            </w:pPr>
          </w:p>
        </w:tc>
      </w:tr>
      <w:tr w:rsidR="00917A13" w:rsidRPr="0090566F" w14:paraId="5B49CBC9" w14:textId="77777777" w:rsidTr="00FB7873">
        <w:tc>
          <w:tcPr>
            <w:tcW w:w="3597" w:type="pct"/>
          </w:tcPr>
          <w:p w14:paraId="609D4713" w14:textId="77777777" w:rsidR="00917A13" w:rsidRPr="00FB7873" w:rsidRDefault="00917A13" w:rsidP="00FB7873">
            <w:pPr>
              <w:ind w:left="859" w:hanging="859"/>
              <w:rPr>
                <w:rFonts w:cs="Arial"/>
                <w:strike/>
              </w:rPr>
            </w:pPr>
            <w:r w:rsidRPr="00FB7873">
              <w:rPr>
                <w:rFonts w:cs="Arial"/>
                <w:bCs/>
              </w:rPr>
              <w:t>Discussion: Student Introduction</w:t>
            </w:r>
          </w:p>
        </w:tc>
        <w:tc>
          <w:tcPr>
            <w:tcW w:w="637" w:type="pct"/>
          </w:tcPr>
          <w:p w14:paraId="0CBC9CC4" w14:textId="460DE840" w:rsidR="00917A13" w:rsidRPr="00FB7873" w:rsidRDefault="00CF04EE" w:rsidP="00FB7873">
            <w:pPr>
              <w:ind w:left="859" w:hanging="859"/>
              <w:jc w:val="center"/>
              <w:rPr>
                <w:rFonts w:cs="Arial"/>
                <w:szCs w:val="20"/>
              </w:rPr>
            </w:pPr>
            <w:r>
              <w:rPr>
                <w:rFonts w:cs="Arial"/>
                <w:szCs w:val="20"/>
              </w:rPr>
              <w:t>10</w:t>
            </w:r>
          </w:p>
        </w:tc>
        <w:tc>
          <w:tcPr>
            <w:tcW w:w="766" w:type="pct"/>
            <w:vAlign w:val="center"/>
          </w:tcPr>
          <w:p w14:paraId="3AD6BE28" w14:textId="77777777" w:rsidR="00917A13" w:rsidRPr="00FB7873" w:rsidRDefault="00917A13" w:rsidP="00FB7873">
            <w:pPr>
              <w:ind w:left="859" w:hanging="859"/>
              <w:jc w:val="center"/>
              <w:rPr>
                <w:rFonts w:cs="Arial"/>
                <w:strike/>
                <w:szCs w:val="20"/>
              </w:rPr>
            </w:pPr>
          </w:p>
        </w:tc>
      </w:tr>
      <w:tr w:rsidR="003979AB" w:rsidRPr="0090566F" w14:paraId="5BA025A1" w14:textId="77777777" w:rsidTr="00FB7873">
        <w:tc>
          <w:tcPr>
            <w:tcW w:w="3597" w:type="pct"/>
          </w:tcPr>
          <w:p w14:paraId="775A6E32" w14:textId="2A82699F" w:rsidR="003979AB" w:rsidRPr="003979AB" w:rsidRDefault="003979AB" w:rsidP="003979AB">
            <w:pPr>
              <w:tabs>
                <w:tab w:val="left" w:pos="2329"/>
              </w:tabs>
              <w:rPr>
                <w:rFonts w:cs="Arial"/>
              </w:rPr>
            </w:pPr>
            <w:r w:rsidRPr="003979AB">
              <w:rPr>
                <w:rFonts w:cs="Arial"/>
                <w:szCs w:val="20"/>
              </w:rPr>
              <w:t>Group Supervision: Week One Consultation and Peer Supervision</w:t>
            </w:r>
          </w:p>
        </w:tc>
        <w:tc>
          <w:tcPr>
            <w:tcW w:w="637" w:type="pct"/>
          </w:tcPr>
          <w:p w14:paraId="63427257" w14:textId="32FCF183" w:rsidR="003979AB" w:rsidRPr="00CF04EE" w:rsidRDefault="003979AB" w:rsidP="00CF04EE">
            <w:pPr>
              <w:rPr>
                <w:rFonts w:cs="Arial"/>
                <w:sz w:val="16"/>
              </w:rPr>
            </w:pPr>
            <w:r w:rsidRPr="00CF04EE">
              <w:rPr>
                <w:sz w:val="16"/>
              </w:rPr>
              <w:t>Required for</w:t>
            </w:r>
            <w:r w:rsidR="00CF04EE" w:rsidRPr="00CF04EE">
              <w:rPr>
                <w:sz w:val="16"/>
              </w:rPr>
              <w:t xml:space="preserve"> </w:t>
            </w:r>
            <w:r w:rsidRPr="00CF04EE">
              <w:rPr>
                <w:sz w:val="16"/>
              </w:rPr>
              <w:t>passing grade</w:t>
            </w:r>
          </w:p>
        </w:tc>
        <w:tc>
          <w:tcPr>
            <w:tcW w:w="766" w:type="pct"/>
            <w:vAlign w:val="center"/>
          </w:tcPr>
          <w:p w14:paraId="07296F51" w14:textId="77777777" w:rsidR="003979AB" w:rsidRPr="00FB7873" w:rsidRDefault="003979AB" w:rsidP="003979AB">
            <w:pPr>
              <w:ind w:left="859" w:hanging="859"/>
              <w:jc w:val="center"/>
              <w:rPr>
                <w:rFonts w:cs="Arial"/>
                <w:strike/>
                <w:szCs w:val="20"/>
              </w:rPr>
            </w:pPr>
          </w:p>
        </w:tc>
      </w:tr>
      <w:tr w:rsidR="00917A13" w:rsidRPr="0090566F" w14:paraId="57AA6FBF" w14:textId="77777777" w:rsidTr="00FB7873">
        <w:tc>
          <w:tcPr>
            <w:tcW w:w="3597" w:type="pct"/>
          </w:tcPr>
          <w:p w14:paraId="391BD442" w14:textId="0870F25E" w:rsidR="00917A13" w:rsidRPr="00FB7873" w:rsidRDefault="00B42595" w:rsidP="00FB7873">
            <w:pPr>
              <w:ind w:left="859" w:hanging="859"/>
              <w:rPr>
                <w:rFonts w:cs="Arial"/>
                <w:szCs w:val="20"/>
              </w:rPr>
            </w:pPr>
            <w:r>
              <w:rPr>
                <w:rFonts w:cs="Arial"/>
              </w:rPr>
              <w:t>Discussion</w:t>
            </w:r>
            <w:r w:rsidR="00917A13" w:rsidRPr="00FB7873">
              <w:rPr>
                <w:rFonts w:cs="Arial"/>
              </w:rPr>
              <w:t>: Reflection #1</w:t>
            </w:r>
          </w:p>
        </w:tc>
        <w:tc>
          <w:tcPr>
            <w:tcW w:w="637" w:type="pct"/>
          </w:tcPr>
          <w:p w14:paraId="7BAAB393" w14:textId="77777777" w:rsidR="00917A13" w:rsidRPr="00FB7873" w:rsidRDefault="00917A13" w:rsidP="00FB7873">
            <w:pPr>
              <w:ind w:left="859" w:hanging="859"/>
              <w:jc w:val="center"/>
              <w:rPr>
                <w:rFonts w:cs="Arial"/>
                <w:szCs w:val="20"/>
              </w:rPr>
            </w:pPr>
            <w:r w:rsidRPr="00FB7873">
              <w:rPr>
                <w:rFonts w:cs="Arial"/>
                <w:szCs w:val="20"/>
              </w:rPr>
              <w:t>20</w:t>
            </w:r>
          </w:p>
        </w:tc>
        <w:tc>
          <w:tcPr>
            <w:tcW w:w="766" w:type="pct"/>
            <w:vAlign w:val="center"/>
          </w:tcPr>
          <w:p w14:paraId="5EB8192B" w14:textId="77777777" w:rsidR="00917A13" w:rsidRPr="00FB7873" w:rsidRDefault="00917A13" w:rsidP="00FB7873">
            <w:pPr>
              <w:ind w:left="859" w:hanging="859"/>
              <w:jc w:val="center"/>
              <w:rPr>
                <w:rFonts w:cs="Arial"/>
                <w:strike/>
                <w:szCs w:val="20"/>
              </w:rPr>
            </w:pPr>
          </w:p>
        </w:tc>
      </w:tr>
      <w:tr w:rsidR="002212ED" w:rsidRPr="0090566F" w14:paraId="62FC7975" w14:textId="77777777" w:rsidTr="00FB7873">
        <w:tc>
          <w:tcPr>
            <w:tcW w:w="3597" w:type="pct"/>
          </w:tcPr>
          <w:p w14:paraId="0CEB4918" w14:textId="5A808EF7" w:rsidR="002212ED" w:rsidRPr="00FB7873" w:rsidRDefault="002212ED" w:rsidP="002212ED">
            <w:pPr>
              <w:ind w:left="859" w:hanging="859"/>
              <w:rPr>
                <w:rFonts w:cs="Arial"/>
              </w:rPr>
            </w:pPr>
            <w:r w:rsidRPr="00FB7873">
              <w:rPr>
                <w:rFonts w:cs="Arial"/>
              </w:rPr>
              <w:t>Wiki Assignment: Case Presentation Sign Up</w:t>
            </w:r>
            <w:r>
              <w:rPr>
                <w:rFonts w:cs="Arial"/>
              </w:rPr>
              <w:t xml:space="preserve"> (</w:t>
            </w:r>
            <w:r w:rsidRPr="002212ED">
              <w:rPr>
                <w:rFonts w:cs="Arial"/>
                <w:i/>
              </w:rPr>
              <w:t>Note</w:t>
            </w:r>
            <w:r>
              <w:rPr>
                <w:rFonts w:cs="Arial"/>
              </w:rPr>
              <w:t>. Must complete between Weeks 6-13)</w:t>
            </w:r>
          </w:p>
        </w:tc>
        <w:tc>
          <w:tcPr>
            <w:tcW w:w="637" w:type="pct"/>
          </w:tcPr>
          <w:p w14:paraId="395FD0F8" w14:textId="04FBAF27" w:rsidR="002212ED" w:rsidRPr="00FB7873" w:rsidRDefault="002212ED" w:rsidP="002212ED">
            <w:pPr>
              <w:ind w:left="859" w:hanging="859"/>
              <w:jc w:val="center"/>
              <w:rPr>
                <w:rFonts w:cs="Arial"/>
                <w:szCs w:val="20"/>
              </w:rPr>
            </w:pPr>
            <w:r>
              <w:rPr>
                <w:rFonts w:cs="Arial"/>
                <w:szCs w:val="20"/>
              </w:rPr>
              <w:t>0</w:t>
            </w:r>
          </w:p>
        </w:tc>
        <w:tc>
          <w:tcPr>
            <w:tcW w:w="766" w:type="pct"/>
            <w:vAlign w:val="center"/>
          </w:tcPr>
          <w:p w14:paraId="2BE09D3A" w14:textId="77777777" w:rsidR="002212ED" w:rsidRPr="00FB7873" w:rsidRDefault="002212ED" w:rsidP="002212ED">
            <w:pPr>
              <w:ind w:left="859" w:hanging="859"/>
              <w:jc w:val="center"/>
              <w:rPr>
                <w:rFonts w:cs="Arial"/>
                <w:strike/>
                <w:szCs w:val="20"/>
              </w:rPr>
            </w:pPr>
          </w:p>
        </w:tc>
      </w:tr>
      <w:tr w:rsidR="002212ED" w:rsidRPr="0090566F" w14:paraId="0EA21D65" w14:textId="77777777" w:rsidTr="00FB7873">
        <w:tc>
          <w:tcPr>
            <w:tcW w:w="3597" w:type="pct"/>
          </w:tcPr>
          <w:p w14:paraId="5C9F3B29" w14:textId="77777777" w:rsidR="002212ED" w:rsidRPr="00FB7873" w:rsidRDefault="002212ED" w:rsidP="002212ED">
            <w:pPr>
              <w:ind w:left="859" w:hanging="859"/>
              <w:rPr>
                <w:rFonts w:cs="Arial"/>
                <w:szCs w:val="20"/>
              </w:rPr>
            </w:pPr>
            <w:r w:rsidRPr="00FB7873">
              <w:rPr>
                <w:rFonts w:cs="Arial"/>
                <w:bCs/>
              </w:rPr>
              <w:t>Quiz: Practicum Manual</w:t>
            </w:r>
          </w:p>
        </w:tc>
        <w:tc>
          <w:tcPr>
            <w:tcW w:w="637" w:type="pct"/>
          </w:tcPr>
          <w:p w14:paraId="63AD7347" w14:textId="77777777" w:rsidR="002212ED" w:rsidRPr="00FB7873" w:rsidRDefault="002212ED" w:rsidP="002212ED">
            <w:pPr>
              <w:ind w:left="859" w:hanging="859"/>
              <w:jc w:val="center"/>
              <w:rPr>
                <w:rFonts w:cs="Arial"/>
                <w:szCs w:val="20"/>
              </w:rPr>
            </w:pPr>
            <w:r w:rsidRPr="00FB7873">
              <w:rPr>
                <w:rFonts w:cs="Arial"/>
                <w:szCs w:val="20"/>
              </w:rPr>
              <w:t>20</w:t>
            </w:r>
          </w:p>
        </w:tc>
        <w:tc>
          <w:tcPr>
            <w:tcW w:w="766" w:type="pct"/>
            <w:vAlign w:val="center"/>
          </w:tcPr>
          <w:p w14:paraId="102C4D67" w14:textId="77777777" w:rsidR="002212ED" w:rsidRPr="00FB7873" w:rsidRDefault="002212ED" w:rsidP="002212ED">
            <w:pPr>
              <w:ind w:left="859" w:hanging="859"/>
              <w:jc w:val="center"/>
              <w:rPr>
                <w:rFonts w:cs="Arial"/>
                <w:strike/>
                <w:szCs w:val="20"/>
              </w:rPr>
            </w:pPr>
          </w:p>
        </w:tc>
      </w:tr>
      <w:tr w:rsidR="002212ED" w:rsidRPr="0090566F" w14:paraId="3799EAE8" w14:textId="77777777" w:rsidTr="00FB7873">
        <w:tc>
          <w:tcPr>
            <w:tcW w:w="3597" w:type="pct"/>
          </w:tcPr>
          <w:p w14:paraId="7C4E6F46" w14:textId="77777777" w:rsidR="002212ED" w:rsidRPr="00FB7873" w:rsidRDefault="002212ED" w:rsidP="002212ED">
            <w:pPr>
              <w:ind w:left="859" w:hanging="859"/>
              <w:rPr>
                <w:rFonts w:cs="Arial"/>
                <w:szCs w:val="20"/>
              </w:rPr>
            </w:pPr>
            <w:r w:rsidRPr="00FB7873">
              <w:rPr>
                <w:rFonts w:cs="Arial"/>
              </w:rPr>
              <w:t>Field Experience: Week One Field Experience Log</w:t>
            </w:r>
          </w:p>
        </w:tc>
        <w:tc>
          <w:tcPr>
            <w:tcW w:w="637" w:type="pct"/>
            <w:vAlign w:val="center"/>
          </w:tcPr>
          <w:p w14:paraId="680FCA7C" w14:textId="77777777" w:rsidR="002212ED" w:rsidRPr="00FB7873" w:rsidRDefault="002212ED" w:rsidP="002212ED">
            <w:pPr>
              <w:ind w:left="859" w:hanging="859"/>
              <w:jc w:val="center"/>
              <w:rPr>
                <w:rFonts w:cs="Arial"/>
                <w:szCs w:val="20"/>
              </w:rPr>
            </w:pPr>
            <w:r w:rsidRPr="00FB7873">
              <w:rPr>
                <w:rFonts w:cs="Arial"/>
                <w:szCs w:val="20"/>
              </w:rPr>
              <w:t>15</w:t>
            </w:r>
          </w:p>
        </w:tc>
        <w:tc>
          <w:tcPr>
            <w:tcW w:w="766" w:type="pct"/>
            <w:vAlign w:val="center"/>
          </w:tcPr>
          <w:p w14:paraId="40D7F334" w14:textId="77777777" w:rsidR="002212ED" w:rsidRPr="00FB7873" w:rsidRDefault="002212ED" w:rsidP="002212ED">
            <w:pPr>
              <w:ind w:left="859" w:hanging="859"/>
              <w:jc w:val="center"/>
              <w:rPr>
                <w:rFonts w:cs="Arial"/>
                <w:strike/>
                <w:szCs w:val="20"/>
              </w:rPr>
            </w:pPr>
          </w:p>
        </w:tc>
      </w:tr>
      <w:tr w:rsidR="002212ED" w:rsidRPr="0090566F" w14:paraId="06CCBE63" w14:textId="77777777" w:rsidTr="00FB7873">
        <w:tc>
          <w:tcPr>
            <w:tcW w:w="3597" w:type="pct"/>
            <w:vAlign w:val="center"/>
          </w:tcPr>
          <w:p w14:paraId="26D59808" w14:textId="77777777" w:rsidR="002212ED" w:rsidRPr="00FB7873" w:rsidRDefault="002212ED" w:rsidP="002212ED">
            <w:pPr>
              <w:ind w:left="859" w:hanging="859"/>
              <w:rPr>
                <w:rFonts w:cs="Arial"/>
                <w:szCs w:val="20"/>
              </w:rPr>
            </w:pPr>
          </w:p>
        </w:tc>
        <w:tc>
          <w:tcPr>
            <w:tcW w:w="637" w:type="pct"/>
            <w:vAlign w:val="center"/>
          </w:tcPr>
          <w:p w14:paraId="6B3624E6" w14:textId="77777777" w:rsidR="002212ED" w:rsidRPr="00FB7873" w:rsidRDefault="002212ED" w:rsidP="002212ED">
            <w:pPr>
              <w:ind w:left="859" w:hanging="859"/>
              <w:jc w:val="center"/>
              <w:rPr>
                <w:rFonts w:cs="Arial"/>
                <w:szCs w:val="20"/>
              </w:rPr>
            </w:pPr>
          </w:p>
        </w:tc>
        <w:tc>
          <w:tcPr>
            <w:tcW w:w="766" w:type="pct"/>
            <w:vAlign w:val="center"/>
          </w:tcPr>
          <w:p w14:paraId="17327C06" w14:textId="77777777" w:rsidR="002212ED" w:rsidRPr="00FB7873" w:rsidRDefault="002212ED" w:rsidP="002212ED">
            <w:pPr>
              <w:ind w:left="859" w:hanging="859"/>
              <w:jc w:val="center"/>
              <w:rPr>
                <w:rFonts w:cs="Arial"/>
                <w:strike/>
                <w:szCs w:val="20"/>
              </w:rPr>
            </w:pPr>
          </w:p>
        </w:tc>
      </w:tr>
      <w:tr w:rsidR="002212ED" w:rsidRPr="0090566F" w14:paraId="5866A47E" w14:textId="77777777" w:rsidTr="00FB7873">
        <w:tc>
          <w:tcPr>
            <w:tcW w:w="3597" w:type="pct"/>
            <w:tcBorders>
              <w:right w:val="nil"/>
            </w:tcBorders>
            <w:shd w:val="clear" w:color="auto" w:fill="D8D9DA"/>
            <w:vAlign w:val="center"/>
          </w:tcPr>
          <w:p w14:paraId="77B08506" w14:textId="77777777" w:rsidR="002212ED" w:rsidRPr="00FB7873" w:rsidRDefault="002212ED" w:rsidP="002212ED">
            <w:pPr>
              <w:ind w:left="859" w:hanging="859"/>
              <w:rPr>
                <w:rFonts w:cs="Arial"/>
                <w:szCs w:val="20"/>
              </w:rPr>
            </w:pPr>
            <w:r w:rsidRPr="00FB7873">
              <w:rPr>
                <w:rFonts w:cs="Arial"/>
                <w:b/>
                <w:bCs/>
              </w:rPr>
              <w:t xml:space="preserve">Week 2 </w:t>
            </w:r>
          </w:p>
        </w:tc>
        <w:tc>
          <w:tcPr>
            <w:tcW w:w="637" w:type="pct"/>
            <w:tcBorders>
              <w:left w:val="nil"/>
              <w:right w:val="nil"/>
            </w:tcBorders>
            <w:shd w:val="clear" w:color="auto" w:fill="D8D9DA"/>
            <w:vAlign w:val="center"/>
          </w:tcPr>
          <w:p w14:paraId="49EC25B3" w14:textId="1CF28099" w:rsidR="002212ED" w:rsidRPr="00FB7873" w:rsidRDefault="002212ED" w:rsidP="002212ED">
            <w:pPr>
              <w:ind w:left="859" w:hanging="859"/>
              <w:jc w:val="center"/>
              <w:rPr>
                <w:rFonts w:cs="Arial"/>
                <w:szCs w:val="20"/>
              </w:rPr>
            </w:pPr>
          </w:p>
        </w:tc>
        <w:tc>
          <w:tcPr>
            <w:tcW w:w="766" w:type="pct"/>
            <w:tcBorders>
              <w:left w:val="nil"/>
            </w:tcBorders>
            <w:shd w:val="clear" w:color="auto" w:fill="D8D9DA"/>
            <w:vAlign w:val="center"/>
          </w:tcPr>
          <w:p w14:paraId="036F1AE0" w14:textId="77777777" w:rsidR="002212ED" w:rsidRPr="00FB7873" w:rsidRDefault="002212ED" w:rsidP="002212ED">
            <w:pPr>
              <w:ind w:left="859" w:hanging="859"/>
              <w:jc w:val="center"/>
              <w:rPr>
                <w:rFonts w:cs="Arial"/>
                <w:strike/>
                <w:szCs w:val="20"/>
              </w:rPr>
            </w:pPr>
          </w:p>
        </w:tc>
      </w:tr>
      <w:tr w:rsidR="002212ED" w:rsidRPr="0090566F" w14:paraId="00132F46" w14:textId="77777777" w:rsidTr="00FB7873">
        <w:tc>
          <w:tcPr>
            <w:tcW w:w="3597" w:type="pct"/>
          </w:tcPr>
          <w:p w14:paraId="74C15A8D" w14:textId="77777777" w:rsidR="002212ED" w:rsidRPr="00FB7873" w:rsidRDefault="002212ED" w:rsidP="002212ED">
            <w:pPr>
              <w:ind w:left="859" w:hanging="859"/>
              <w:rPr>
                <w:rFonts w:cs="Arial"/>
                <w:strike/>
              </w:rPr>
            </w:pPr>
            <w:r w:rsidRPr="00FB7873">
              <w:rPr>
                <w:rFonts w:cs="Arial"/>
                <w:bCs/>
              </w:rPr>
              <w:t xml:space="preserve">Discussion: Practicum Goals  </w:t>
            </w:r>
          </w:p>
        </w:tc>
        <w:tc>
          <w:tcPr>
            <w:tcW w:w="637" w:type="pct"/>
          </w:tcPr>
          <w:p w14:paraId="38BBB8D4" w14:textId="613040C1" w:rsidR="002212ED" w:rsidRPr="00FB7873" w:rsidRDefault="00CF04EE" w:rsidP="002212ED">
            <w:pPr>
              <w:ind w:left="859" w:hanging="859"/>
              <w:jc w:val="center"/>
              <w:rPr>
                <w:rFonts w:cs="Arial"/>
                <w:szCs w:val="20"/>
              </w:rPr>
            </w:pPr>
            <w:r>
              <w:rPr>
                <w:rFonts w:cs="Arial"/>
                <w:szCs w:val="20"/>
              </w:rPr>
              <w:t>10</w:t>
            </w:r>
          </w:p>
        </w:tc>
        <w:tc>
          <w:tcPr>
            <w:tcW w:w="766" w:type="pct"/>
            <w:vAlign w:val="center"/>
          </w:tcPr>
          <w:p w14:paraId="14AE5C2F" w14:textId="77777777" w:rsidR="002212ED" w:rsidRPr="00FB7873" w:rsidRDefault="002212ED" w:rsidP="002212ED">
            <w:pPr>
              <w:ind w:left="859" w:hanging="859"/>
              <w:jc w:val="center"/>
              <w:rPr>
                <w:rFonts w:cs="Arial"/>
                <w:strike/>
                <w:szCs w:val="20"/>
              </w:rPr>
            </w:pPr>
          </w:p>
        </w:tc>
      </w:tr>
      <w:tr w:rsidR="003979AB" w:rsidRPr="0090566F" w14:paraId="190D7A2F" w14:textId="77777777" w:rsidTr="00FB7873">
        <w:tc>
          <w:tcPr>
            <w:tcW w:w="3597" w:type="pct"/>
          </w:tcPr>
          <w:p w14:paraId="5ADA5DDC" w14:textId="1FED6614" w:rsidR="003979AB" w:rsidRPr="00FB7873" w:rsidRDefault="003979AB" w:rsidP="003979AB">
            <w:pPr>
              <w:ind w:left="859" w:hanging="859"/>
              <w:rPr>
                <w:rFonts w:cs="Arial"/>
              </w:rPr>
            </w:pPr>
            <w:r w:rsidRPr="003979AB">
              <w:rPr>
                <w:rFonts w:cs="Arial"/>
                <w:szCs w:val="20"/>
              </w:rPr>
              <w:t xml:space="preserve">Group Supervision: Week </w:t>
            </w:r>
            <w:r>
              <w:rPr>
                <w:rFonts w:cs="Arial"/>
                <w:szCs w:val="20"/>
              </w:rPr>
              <w:t>Two</w:t>
            </w:r>
            <w:r w:rsidRPr="003979AB">
              <w:rPr>
                <w:rFonts w:cs="Arial"/>
                <w:szCs w:val="20"/>
              </w:rPr>
              <w:t xml:space="preserve"> Consultation and Peer Supervision</w:t>
            </w:r>
          </w:p>
        </w:tc>
        <w:tc>
          <w:tcPr>
            <w:tcW w:w="637" w:type="pct"/>
          </w:tcPr>
          <w:p w14:paraId="064F99F1" w14:textId="53B28B34" w:rsidR="003979AB" w:rsidRPr="00FB7873" w:rsidRDefault="003979AB" w:rsidP="00CF04EE">
            <w:pPr>
              <w:rPr>
                <w:rFonts w:cs="Arial"/>
              </w:rPr>
            </w:pPr>
            <w:r w:rsidRPr="00CF04EE">
              <w:rPr>
                <w:sz w:val="16"/>
              </w:rPr>
              <w:t>Required for passing grade</w:t>
            </w:r>
          </w:p>
        </w:tc>
        <w:tc>
          <w:tcPr>
            <w:tcW w:w="766" w:type="pct"/>
            <w:vAlign w:val="center"/>
          </w:tcPr>
          <w:p w14:paraId="36D15DEF" w14:textId="77777777" w:rsidR="003979AB" w:rsidRPr="00FB7873" w:rsidRDefault="003979AB" w:rsidP="003979AB">
            <w:pPr>
              <w:ind w:left="859" w:hanging="859"/>
              <w:jc w:val="center"/>
              <w:rPr>
                <w:rFonts w:cs="Arial"/>
                <w:strike/>
                <w:szCs w:val="20"/>
              </w:rPr>
            </w:pPr>
          </w:p>
        </w:tc>
      </w:tr>
      <w:tr w:rsidR="003979AB" w:rsidRPr="0090566F" w14:paraId="59DEAF43" w14:textId="77777777" w:rsidTr="00FB7873">
        <w:tc>
          <w:tcPr>
            <w:tcW w:w="3597" w:type="pct"/>
          </w:tcPr>
          <w:p w14:paraId="7B094CBE" w14:textId="700EA53C" w:rsidR="003979AB" w:rsidRPr="00FB7873" w:rsidRDefault="00B42595" w:rsidP="003979AB">
            <w:pPr>
              <w:ind w:left="859" w:hanging="859"/>
              <w:rPr>
                <w:rFonts w:cs="Arial"/>
                <w:strike/>
              </w:rPr>
            </w:pPr>
            <w:r>
              <w:rPr>
                <w:rFonts w:cs="Arial"/>
              </w:rPr>
              <w:t>Discussion</w:t>
            </w:r>
            <w:r w:rsidRPr="00FB7873">
              <w:rPr>
                <w:rFonts w:cs="Arial"/>
              </w:rPr>
              <w:t xml:space="preserve">: Reflection </w:t>
            </w:r>
            <w:r w:rsidR="003979AB" w:rsidRPr="00FB7873">
              <w:rPr>
                <w:rFonts w:cs="Arial"/>
              </w:rPr>
              <w:t>#2</w:t>
            </w:r>
          </w:p>
        </w:tc>
        <w:tc>
          <w:tcPr>
            <w:tcW w:w="637" w:type="pct"/>
          </w:tcPr>
          <w:p w14:paraId="2ED21DB2" w14:textId="77777777" w:rsidR="003979AB" w:rsidRPr="00FB7873" w:rsidRDefault="003979AB" w:rsidP="003979AB">
            <w:pPr>
              <w:ind w:left="859" w:hanging="859"/>
              <w:jc w:val="center"/>
              <w:rPr>
                <w:rFonts w:cs="Arial"/>
                <w:szCs w:val="20"/>
              </w:rPr>
            </w:pPr>
            <w:r w:rsidRPr="00FB7873">
              <w:rPr>
                <w:rFonts w:cs="Arial"/>
                <w:szCs w:val="20"/>
              </w:rPr>
              <w:t>20</w:t>
            </w:r>
          </w:p>
        </w:tc>
        <w:tc>
          <w:tcPr>
            <w:tcW w:w="766" w:type="pct"/>
            <w:vAlign w:val="center"/>
          </w:tcPr>
          <w:p w14:paraId="4DCA02EA" w14:textId="77777777" w:rsidR="003979AB" w:rsidRPr="00FB7873" w:rsidRDefault="003979AB" w:rsidP="003979AB">
            <w:pPr>
              <w:ind w:left="859" w:hanging="859"/>
              <w:jc w:val="center"/>
              <w:rPr>
                <w:rFonts w:cs="Arial"/>
                <w:strike/>
                <w:szCs w:val="20"/>
              </w:rPr>
            </w:pPr>
          </w:p>
        </w:tc>
      </w:tr>
      <w:tr w:rsidR="003979AB" w:rsidRPr="0090566F" w14:paraId="0C612327" w14:textId="77777777" w:rsidTr="00FB7873">
        <w:tc>
          <w:tcPr>
            <w:tcW w:w="3597" w:type="pct"/>
          </w:tcPr>
          <w:p w14:paraId="4EF67887" w14:textId="77777777" w:rsidR="003979AB" w:rsidRPr="00FB7873" w:rsidRDefault="003979AB" w:rsidP="003979AB">
            <w:pPr>
              <w:ind w:left="859" w:hanging="859"/>
              <w:rPr>
                <w:rFonts w:cs="Arial"/>
                <w:szCs w:val="20"/>
              </w:rPr>
            </w:pPr>
            <w:r w:rsidRPr="00FB7873">
              <w:rPr>
                <w:rFonts w:cs="Arial"/>
              </w:rPr>
              <w:t>Field Experience: Week Two Field Experience Log</w:t>
            </w:r>
          </w:p>
        </w:tc>
        <w:tc>
          <w:tcPr>
            <w:tcW w:w="637" w:type="pct"/>
            <w:vAlign w:val="center"/>
          </w:tcPr>
          <w:p w14:paraId="607AAF0E" w14:textId="77777777" w:rsidR="003979AB" w:rsidRPr="00FB7873" w:rsidRDefault="003979AB" w:rsidP="003979AB">
            <w:pPr>
              <w:ind w:left="859" w:hanging="859"/>
              <w:jc w:val="center"/>
              <w:rPr>
                <w:rFonts w:cs="Arial"/>
                <w:szCs w:val="20"/>
              </w:rPr>
            </w:pPr>
            <w:r w:rsidRPr="00FB7873">
              <w:rPr>
                <w:rFonts w:cs="Arial"/>
                <w:szCs w:val="20"/>
              </w:rPr>
              <w:t>15</w:t>
            </w:r>
          </w:p>
        </w:tc>
        <w:tc>
          <w:tcPr>
            <w:tcW w:w="766" w:type="pct"/>
            <w:vAlign w:val="center"/>
          </w:tcPr>
          <w:p w14:paraId="5D9A8805" w14:textId="77777777" w:rsidR="003979AB" w:rsidRPr="00FB7873" w:rsidRDefault="003979AB" w:rsidP="003979AB">
            <w:pPr>
              <w:ind w:left="859" w:hanging="859"/>
              <w:jc w:val="center"/>
              <w:rPr>
                <w:rFonts w:cs="Arial"/>
                <w:strike/>
                <w:szCs w:val="20"/>
              </w:rPr>
            </w:pPr>
          </w:p>
        </w:tc>
      </w:tr>
      <w:tr w:rsidR="003979AB" w:rsidRPr="0090566F" w14:paraId="1F094ECC" w14:textId="77777777" w:rsidTr="00FB7873">
        <w:tc>
          <w:tcPr>
            <w:tcW w:w="3597" w:type="pct"/>
            <w:vAlign w:val="center"/>
          </w:tcPr>
          <w:p w14:paraId="058E41E6" w14:textId="77777777" w:rsidR="003979AB" w:rsidRPr="00FB7873" w:rsidRDefault="003979AB" w:rsidP="003979AB">
            <w:pPr>
              <w:ind w:left="859" w:hanging="859"/>
              <w:rPr>
                <w:rFonts w:cs="Arial"/>
                <w:szCs w:val="20"/>
              </w:rPr>
            </w:pPr>
          </w:p>
        </w:tc>
        <w:tc>
          <w:tcPr>
            <w:tcW w:w="637" w:type="pct"/>
            <w:vAlign w:val="center"/>
          </w:tcPr>
          <w:p w14:paraId="3D82C6E8" w14:textId="77777777" w:rsidR="003979AB" w:rsidRPr="00FB7873" w:rsidRDefault="003979AB" w:rsidP="003979AB">
            <w:pPr>
              <w:ind w:left="859" w:hanging="859"/>
              <w:jc w:val="center"/>
              <w:rPr>
                <w:rFonts w:cs="Arial"/>
                <w:szCs w:val="20"/>
              </w:rPr>
            </w:pPr>
          </w:p>
        </w:tc>
        <w:tc>
          <w:tcPr>
            <w:tcW w:w="766" w:type="pct"/>
            <w:vAlign w:val="center"/>
          </w:tcPr>
          <w:p w14:paraId="5D158E84" w14:textId="77777777" w:rsidR="003979AB" w:rsidRPr="00FB7873" w:rsidRDefault="003979AB" w:rsidP="003979AB">
            <w:pPr>
              <w:ind w:left="859" w:hanging="859"/>
              <w:jc w:val="center"/>
              <w:rPr>
                <w:rFonts w:cs="Arial"/>
                <w:strike/>
                <w:szCs w:val="20"/>
              </w:rPr>
            </w:pPr>
          </w:p>
        </w:tc>
      </w:tr>
      <w:tr w:rsidR="003979AB" w:rsidRPr="0090566F" w14:paraId="060FCEB7" w14:textId="77777777" w:rsidTr="00FB7873">
        <w:tc>
          <w:tcPr>
            <w:tcW w:w="3597" w:type="pct"/>
            <w:tcBorders>
              <w:right w:val="nil"/>
            </w:tcBorders>
            <w:shd w:val="clear" w:color="auto" w:fill="D8D9DA"/>
            <w:vAlign w:val="center"/>
          </w:tcPr>
          <w:p w14:paraId="4320B0B7" w14:textId="77777777" w:rsidR="003979AB" w:rsidRPr="00FB7873" w:rsidRDefault="003979AB" w:rsidP="003979AB">
            <w:pPr>
              <w:ind w:left="859" w:hanging="859"/>
              <w:rPr>
                <w:rFonts w:cs="Arial"/>
                <w:szCs w:val="20"/>
              </w:rPr>
            </w:pPr>
            <w:r w:rsidRPr="00FB7873">
              <w:rPr>
                <w:rFonts w:cs="Arial"/>
                <w:b/>
                <w:bCs/>
              </w:rPr>
              <w:t>Week 3</w:t>
            </w:r>
          </w:p>
        </w:tc>
        <w:tc>
          <w:tcPr>
            <w:tcW w:w="637" w:type="pct"/>
            <w:tcBorders>
              <w:left w:val="nil"/>
              <w:right w:val="nil"/>
            </w:tcBorders>
            <w:shd w:val="clear" w:color="auto" w:fill="D8D9DA"/>
            <w:vAlign w:val="center"/>
          </w:tcPr>
          <w:p w14:paraId="582836B1" w14:textId="77777777" w:rsidR="003979AB" w:rsidRPr="00FB7873" w:rsidRDefault="003979AB" w:rsidP="003979AB">
            <w:pPr>
              <w:ind w:left="859" w:hanging="859"/>
              <w:jc w:val="center"/>
              <w:rPr>
                <w:rFonts w:cs="Arial"/>
                <w:szCs w:val="20"/>
              </w:rPr>
            </w:pPr>
          </w:p>
        </w:tc>
        <w:tc>
          <w:tcPr>
            <w:tcW w:w="766" w:type="pct"/>
            <w:tcBorders>
              <w:left w:val="nil"/>
            </w:tcBorders>
            <w:shd w:val="clear" w:color="auto" w:fill="D8D9DA"/>
            <w:vAlign w:val="center"/>
          </w:tcPr>
          <w:p w14:paraId="19C718D1" w14:textId="77777777" w:rsidR="003979AB" w:rsidRPr="00FB7873" w:rsidRDefault="003979AB" w:rsidP="003979AB">
            <w:pPr>
              <w:ind w:left="859" w:hanging="859"/>
              <w:jc w:val="center"/>
              <w:rPr>
                <w:rFonts w:cs="Arial"/>
                <w:strike/>
                <w:szCs w:val="20"/>
              </w:rPr>
            </w:pPr>
          </w:p>
        </w:tc>
      </w:tr>
      <w:tr w:rsidR="003979AB" w:rsidRPr="0090566F" w14:paraId="6BE4B706" w14:textId="77777777" w:rsidTr="00FB7873">
        <w:tc>
          <w:tcPr>
            <w:tcW w:w="3597" w:type="pct"/>
          </w:tcPr>
          <w:p w14:paraId="2779EC38" w14:textId="77777777" w:rsidR="003979AB" w:rsidRPr="00FB7873" w:rsidRDefault="003979AB" w:rsidP="003979AB">
            <w:pPr>
              <w:ind w:left="859" w:hanging="859"/>
              <w:rPr>
                <w:rFonts w:cs="Arial"/>
                <w:strike/>
              </w:rPr>
            </w:pPr>
            <w:r w:rsidRPr="00FB7873">
              <w:rPr>
                <w:rFonts w:cs="Arial"/>
                <w:bCs/>
              </w:rPr>
              <w:t xml:space="preserve">Discussion: Practicum Feedback  </w:t>
            </w:r>
          </w:p>
        </w:tc>
        <w:tc>
          <w:tcPr>
            <w:tcW w:w="637" w:type="pct"/>
          </w:tcPr>
          <w:p w14:paraId="0B67DA7E" w14:textId="095E99D6" w:rsidR="003979AB" w:rsidRPr="00FB7873" w:rsidRDefault="00CF04EE" w:rsidP="003979AB">
            <w:pPr>
              <w:ind w:left="859" w:hanging="859"/>
              <w:jc w:val="center"/>
              <w:rPr>
                <w:rFonts w:cs="Arial"/>
                <w:szCs w:val="20"/>
              </w:rPr>
            </w:pPr>
            <w:r>
              <w:rPr>
                <w:rFonts w:cs="Arial"/>
                <w:szCs w:val="20"/>
              </w:rPr>
              <w:t>10</w:t>
            </w:r>
          </w:p>
        </w:tc>
        <w:tc>
          <w:tcPr>
            <w:tcW w:w="766" w:type="pct"/>
            <w:vAlign w:val="center"/>
          </w:tcPr>
          <w:p w14:paraId="2A35C574" w14:textId="77777777" w:rsidR="003979AB" w:rsidRPr="00FB7873" w:rsidRDefault="003979AB" w:rsidP="003979AB">
            <w:pPr>
              <w:ind w:left="859" w:hanging="859"/>
              <w:jc w:val="center"/>
              <w:rPr>
                <w:rFonts w:cs="Arial"/>
                <w:strike/>
                <w:szCs w:val="20"/>
              </w:rPr>
            </w:pPr>
          </w:p>
        </w:tc>
      </w:tr>
      <w:tr w:rsidR="00CF04EE" w:rsidRPr="0090566F" w14:paraId="69572ED4" w14:textId="77777777" w:rsidTr="00FB7873">
        <w:tc>
          <w:tcPr>
            <w:tcW w:w="3597" w:type="pct"/>
          </w:tcPr>
          <w:p w14:paraId="0131BC77" w14:textId="2EC16E8A" w:rsidR="00CF04EE" w:rsidRPr="00FB7873" w:rsidRDefault="00CF04EE" w:rsidP="00CF04EE">
            <w:pPr>
              <w:ind w:left="859" w:hanging="859"/>
              <w:rPr>
                <w:rFonts w:cs="Arial"/>
              </w:rPr>
            </w:pPr>
            <w:r w:rsidRPr="003979AB">
              <w:rPr>
                <w:rFonts w:cs="Arial"/>
                <w:szCs w:val="20"/>
              </w:rPr>
              <w:t xml:space="preserve">Group Supervision: Week </w:t>
            </w:r>
            <w:r>
              <w:rPr>
                <w:rFonts w:cs="Arial"/>
                <w:szCs w:val="20"/>
              </w:rPr>
              <w:t>Three</w:t>
            </w:r>
            <w:r w:rsidRPr="003979AB">
              <w:rPr>
                <w:rFonts w:cs="Arial"/>
                <w:szCs w:val="20"/>
              </w:rPr>
              <w:t xml:space="preserve"> Consultation and Peer Supervision</w:t>
            </w:r>
          </w:p>
        </w:tc>
        <w:tc>
          <w:tcPr>
            <w:tcW w:w="637" w:type="pct"/>
          </w:tcPr>
          <w:p w14:paraId="6C17CBA3" w14:textId="67294F8C" w:rsidR="00CF04EE" w:rsidRPr="00FB7873" w:rsidRDefault="00CF04EE" w:rsidP="00CF04EE">
            <w:pPr>
              <w:pStyle w:val="AssignmentsLevel1"/>
            </w:pPr>
            <w:r w:rsidRPr="00CF04EE">
              <w:rPr>
                <w:sz w:val="16"/>
              </w:rPr>
              <w:t>Required for passing grade</w:t>
            </w:r>
          </w:p>
        </w:tc>
        <w:tc>
          <w:tcPr>
            <w:tcW w:w="766" w:type="pct"/>
            <w:vAlign w:val="center"/>
          </w:tcPr>
          <w:p w14:paraId="67EC2513" w14:textId="77777777" w:rsidR="00CF04EE" w:rsidRPr="00FB7873" w:rsidRDefault="00CF04EE" w:rsidP="00CF04EE">
            <w:pPr>
              <w:ind w:left="859" w:hanging="859"/>
              <w:jc w:val="center"/>
              <w:rPr>
                <w:rFonts w:cs="Arial"/>
                <w:strike/>
                <w:szCs w:val="20"/>
              </w:rPr>
            </w:pPr>
          </w:p>
        </w:tc>
      </w:tr>
      <w:tr w:rsidR="00CF04EE" w:rsidRPr="0090566F" w14:paraId="41A88F64" w14:textId="77777777" w:rsidTr="00FB7873">
        <w:tc>
          <w:tcPr>
            <w:tcW w:w="3597" w:type="pct"/>
          </w:tcPr>
          <w:p w14:paraId="404E50C0" w14:textId="7CE5EBA0" w:rsidR="00CF04EE" w:rsidRPr="00FB7873" w:rsidRDefault="00B42595" w:rsidP="00CF04EE">
            <w:pPr>
              <w:ind w:left="859" w:hanging="859"/>
              <w:rPr>
                <w:rFonts w:cs="Arial"/>
                <w:strike/>
              </w:rPr>
            </w:pPr>
            <w:r>
              <w:rPr>
                <w:rFonts w:cs="Arial"/>
              </w:rPr>
              <w:t>Discussion</w:t>
            </w:r>
            <w:r w:rsidRPr="00FB7873">
              <w:rPr>
                <w:rFonts w:cs="Arial"/>
              </w:rPr>
              <w:t>: Reflection</w:t>
            </w:r>
            <w:r w:rsidR="00CF04EE" w:rsidRPr="00FB7873">
              <w:rPr>
                <w:rFonts w:cs="Arial"/>
              </w:rPr>
              <w:t xml:space="preserve"> #3</w:t>
            </w:r>
          </w:p>
        </w:tc>
        <w:tc>
          <w:tcPr>
            <w:tcW w:w="637" w:type="pct"/>
          </w:tcPr>
          <w:p w14:paraId="177C9B10" w14:textId="77777777" w:rsidR="00CF04EE" w:rsidRPr="00FB7873" w:rsidRDefault="00CF04EE" w:rsidP="00CF04EE">
            <w:pPr>
              <w:ind w:left="859" w:hanging="859"/>
              <w:jc w:val="center"/>
              <w:rPr>
                <w:rFonts w:cs="Arial"/>
                <w:szCs w:val="20"/>
              </w:rPr>
            </w:pPr>
            <w:r w:rsidRPr="00FB7873">
              <w:rPr>
                <w:rFonts w:cs="Arial"/>
                <w:szCs w:val="20"/>
              </w:rPr>
              <w:t>20</w:t>
            </w:r>
          </w:p>
        </w:tc>
        <w:tc>
          <w:tcPr>
            <w:tcW w:w="766" w:type="pct"/>
            <w:vAlign w:val="center"/>
          </w:tcPr>
          <w:p w14:paraId="225568F7" w14:textId="77777777" w:rsidR="00CF04EE" w:rsidRPr="00FB7873" w:rsidRDefault="00CF04EE" w:rsidP="00CF04EE">
            <w:pPr>
              <w:ind w:left="859" w:hanging="859"/>
              <w:jc w:val="center"/>
              <w:rPr>
                <w:rFonts w:cs="Arial"/>
                <w:strike/>
                <w:szCs w:val="20"/>
              </w:rPr>
            </w:pPr>
          </w:p>
        </w:tc>
      </w:tr>
      <w:tr w:rsidR="00CF04EE" w:rsidRPr="0090566F" w14:paraId="16EB138B" w14:textId="77777777" w:rsidTr="00FB7873">
        <w:tc>
          <w:tcPr>
            <w:tcW w:w="3597" w:type="pct"/>
          </w:tcPr>
          <w:p w14:paraId="7A91C9FD" w14:textId="77777777" w:rsidR="00CF04EE" w:rsidRPr="00FB7873" w:rsidRDefault="00CF04EE" w:rsidP="00CF04EE">
            <w:pPr>
              <w:ind w:left="859" w:hanging="859"/>
              <w:rPr>
                <w:rFonts w:cs="Arial"/>
                <w:szCs w:val="20"/>
              </w:rPr>
            </w:pPr>
            <w:r w:rsidRPr="00FB7873">
              <w:rPr>
                <w:rFonts w:cs="Arial"/>
              </w:rPr>
              <w:t>Field Experience: Week Three Field Experience Log</w:t>
            </w:r>
          </w:p>
        </w:tc>
        <w:tc>
          <w:tcPr>
            <w:tcW w:w="637" w:type="pct"/>
            <w:vAlign w:val="center"/>
          </w:tcPr>
          <w:p w14:paraId="45FEE6DF" w14:textId="77777777" w:rsidR="00CF04EE" w:rsidRPr="00FB7873" w:rsidRDefault="00CF04EE" w:rsidP="00CF04EE">
            <w:pPr>
              <w:ind w:left="859" w:hanging="859"/>
              <w:jc w:val="center"/>
              <w:rPr>
                <w:rFonts w:cs="Arial"/>
                <w:szCs w:val="20"/>
              </w:rPr>
            </w:pPr>
            <w:r w:rsidRPr="00FB7873">
              <w:rPr>
                <w:rFonts w:cs="Arial"/>
                <w:szCs w:val="20"/>
              </w:rPr>
              <w:t>15</w:t>
            </w:r>
          </w:p>
        </w:tc>
        <w:tc>
          <w:tcPr>
            <w:tcW w:w="766" w:type="pct"/>
            <w:vAlign w:val="center"/>
          </w:tcPr>
          <w:p w14:paraId="5EEBCB82" w14:textId="77777777" w:rsidR="00CF04EE" w:rsidRPr="00FB7873" w:rsidRDefault="00CF04EE" w:rsidP="00CF04EE">
            <w:pPr>
              <w:ind w:left="859" w:hanging="859"/>
              <w:jc w:val="center"/>
              <w:rPr>
                <w:rFonts w:cs="Arial"/>
                <w:strike/>
                <w:szCs w:val="20"/>
              </w:rPr>
            </w:pPr>
          </w:p>
        </w:tc>
      </w:tr>
      <w:tr w:rsidR="00CF04EE" w:rsidRPr="0090566F" w14:paraId="5F8CA3FE" w14:textId="77777777" w:rsidTr="00FB7873">
        <w:tc>
          <w:tcPr>
            <w:tcW w:w="3597" w:type="pct"/>
            <w:vAlign w:val="center"/>
          </w:tcPr>
          <w:p w14:paraId="535982C1" w14:textId="77777777" w:rsidR="00CF04EE" w:rsidRPr="00FB7873" w:rsidRDefault="00CF04EE" w:rsidP="00CF04EE">
            <w:pPr>
              <w:ind w:left="859" w:hanging="859"/>
              <w:rPr>
                <w:rFonts w:cs="Arial"/>
                <w:szCs w:val="20"/>
              </w:rPr>
            </w:pPr>
          </w:p>
        </w:tc>
        <w:tc>
          <w:tcPr>
            <w:tcW w:w="637" w:type="pct"/>
            <w:vAlign w:val="center"/>
          </w:tcPr>
          <w:p w14:paraId="2BF9F5FD" w14:textId="77777777" w:rsidR="00CF04EE" w:rsidRPr="00FB7873" w:rsidRDefault="00CF04EE" w:rsidP="00CF04EE">
            <w:pPr>
              <w:ind w:left="859" w:hanging="859"/>
              <w:jc w:val="center"/>
              <w:rPr>
                <w:rFonts w:cs="Arial"/>
                <w:szCs w:val="20"/>
              </w:rPr>
            </w:pPr>
          </w:p>
        </w:tc>
        <w:tc>
          <w:tcPr>
            <w:tcW w:w="766" w:type="pct"/>
            <w:vAlign w:val="center"/>
          </w:tcPr>
          <w:p w14:paraId="2F5EB684" w14:textId="77777777" w:rsidR="00CF04EE" w:rsidRPr="00FB7873" w:rsidRDefault="00CF04EE" w:rsidP="00CF04EE">
            <w:pPr>
              <w:ind w:left="859" w:hanging="859"/>
              <w:jc w:val="center"/>
              <w:rPr>
                <w:rFonts w:cs="Arial"/>
                <w:strike/>
                <w:szCs w:val="20"/>
              </w:rPr>
            </w:pPr>
          </w:p>
        </w:tc>
      </w:tr>
      <w:tr w:rsidR="00CF04EE" w:rsidRPr="0090566F" w14:paraId="0F2F7289" w14:textId="77777777" w:rsidTr="00FB7873">
        <w:tc>
          <w:tcPr>
            <w:tcW w:w="3597" w:type="pct"/>
            <w:tcBorders>
              <w:right w:val="nil"/>
            </w:tcBorders>
            <w:shd w:val="clear" w:color="auto" w:fill="D8D9DA"/>
            <w:vAlign w:val="center"/>
          </w:tcPr>
          <w:p w14:paraId="317C3066" w14:textId="77777777" w:rsidR="00CF04EE" w:rsidRPr="00FB7873" w:rsidRDefault="00CF04EE" w:rsidP="00CF04EE">
            <w:pPr>
              <w:ind w:left="859" w:hanging="859"/>
              <w:rPr>
                <w:rFonts w:cs="Arial"/>
                <w:szCs w:val="20"/>
              </w:rPr>
            </w:pPr>
            <w:r w:rsidRPr="00FB7873">
              <w:rPr>
                <w:rFonts w:cs="Arial"/>
                <w:b/>
                <w:bCs/>
              </w:rPr>
              <w:t xml:space="preserve">Week 4 </w:t>
            </w:r>
          </w:p>
        </w:tc>
        <w:tc>
          <w:tcPr>
            <w:tcW w:w="637" w:type="pct"/>
            <w:tcBorders>
              <w:left w:val="nil"/>
              <w:right w:val="nil"/>
            </w:tcBorders>
            <w:shd w:val="clear" w:color="auto" w:fill="D8D9DA"/>
            <w:vAlign w:val="center"/>
          </w:tcPr>
          <w:p w14:paraId="04598CD4" w14:textId="77777777" w:rsidR="00CF04EE" w:rsidRPr="00FB7873" w:rsidRDefault="00CF04EE" w:rsidP="00CF04EE">
            <w:pPr>
              <w:ind w:left="859" w:hanging="859"/>
              <w:jc w:val="center"/>
              <w:rPr>
                <w:rFonts w:cs="Arial"/>
                <w:szCs w:val="20"/>
              </w:rPr>
            </w:pPr>
          </w:p>
        </w:tc>
        <w:tc>
          <w:tcPr>
            <w:tcW w:w="766" w:type="pct"/>
            <w:tcBorders>
              <w:left w:val="nil"/>
            </w:tcBorders>
            <w:shd w:val="clear" w:color="auto" w:fill="D8D9DA"/>
            <w:vAlign w:val="center"/>
          </w:tcPr>
          <w:p w14:paraId="7A7C5756" w14:textId="77777777" w:rsidR="00CF04EE" w:rsidRPr="00FB7873" w:rsidRDefault="00CF04EE" w:rsidP="00CF04EE">
            <w:pPr>
              <w:ind w:left="859" w:hanging="859"/>
              <w:jc w:val="center"/>
              <w:rPr>
                <w:rFonts w:cs="Arial"/>
                <w:strike/>
                <w:szCs w:val="20"/>
              </w:rPr>
            </w:pPr>
          </w:p>
        </w:tc>
      </w:tr>
      <w:tr w:rsidR="00CF04EE" w:rsidRPr="0090566F" w14:paraId="3B54A419" w14:textId="77777777" w:rsidTr="00FB7873">
        <w:trPr>
          <w:trHeight w:val="64"/>
        </w:trPr>
        <w:tc>
          <w:tcPr>
            <w:tcW w:w="3597" w:type="pct"/>
          </w:tcPr>
          <w:p w14:paraId="2A49A1A6" w14:textId="77777777" w:rsidR="00CF04EE" w:rsidRPr="00FB7873" w:rsidRDefault="00CF04EE" w:rsidP="00CF04EE">
            <w:pPr>
              <w:ind w:left="859" w:hanging="859"/>
              <w:rPr>
                <w:rFonts w:cs="Arial"/>
                <w:strike/>
              </w:rPr>
            </w:pPr>
            <w:r w:rsidRPr="00FB7873">
              <w:rPr>
                <w:rFonts w:cs="Arial"/>
                <w:bCs/>
              </w:rPr>
              <w:t xml:space="preserve">Discussion: Practicum Self-Care  </w:t>
            </w:r>
          </w:p>
        </w:tc>
        <w:tc>
          <w:tcPr>
            <w:tcW w:w="637" w:type="pct"/>
          </w:tcPr>
          <w:p w14:paraId="65CB39C4" w14:textId="1409C65A" w:rsidR="00CF04EE" w:rsidRPr="00FB7873" w:rsidRDefault="00CF04EE" w:rsidP="00CF04EE">
            <w:pPr>
              <w:ind w:left="859" w:hanging="859"/>
              <w:jc w:val="center"/>
              <w:rPr>
                <w:rFonts w:cs="Arial"/>
                <w:szCs w:val="20"/>
              </w:rPr>
            </w:pPr>
            <w:r>
              <w:rPr>
                <w:rFonts w:cs="Arial"/>
                <w:szCs w:val="20"/>
              </w:rPr>
              <w:t>10</w:t>
            </w:r>
          </w:p>
        </w:tc>
        <w:tc>
          <w:tcPr>
            <w:tcW w:w="766" w:type="pct"/>
            <w:vAlign w:val="center"/>
          </w:tcPr>
          <w:p w14:paraId="4073F396" w14:textId="77777777" w:rsidR="00CF04EE" w:rsidRPr="00FB7873" w:rsidRDefault="00CF04EE" w:rsidP="00CF04EE">
            <w:pPr>
              <w:ind w:left="859" w:hanging="859"/>
              <w:jc w:val="center"/>
              <w:rPr>
                <w:rFonts w:cs="Arial"/>
                <w:strike/>
                <w:szCs w:val="20"/>
              </w:rPr>
            </w:pPr>
          </w:p>
        </w:tc>
      </w:tr>
      <w:tr w:rsidR="00CF04EE" w:rsidRPr="0090566F" w14:paraId="72DA5878" w14:textId="77777777" w:rsidTr="00FB7873">
        <w:trPr>
          <w:trHeight w:val="64"/>
        </w:trPr>
        <w:tc>
          <w:tcPr>
            <w:tcW w:w="3597" w:type="pct"/>
          </w:tcPr>
          <w:p w14:paraId="0CC1A3B6" w14:textId="1DB70E16" w:rsidR="00CF04EE" w:rsidRPr="00FB7873" w:rsidRDefault="00CF04EE" w:rsidP="00CF04EE">
            <w:pPr>
              <w:ind w:left="859" w:hanging="859"/>
              <w:rPr>
                <w:rFonts w:cs="Arial"/>
              </w:rPr>
            </w:pPr>
            <w:r w:rsidRPr="003979AB">
              <w:rPr>
                <w:rFonts w:cs="Arial"/>
                <w:szCs w:val="20"/>
              </w:rPr>
              <w:t xml:space="preserve">Group Supervision: Week </w:t>
            </w:r>
            <w:r>
              <w:rPr>
                <w:rFonts w:cs="Arial"/>
                <w:szCs w:val="20"/>
              </w:rPr>
              <w:t>Four</w:t>
            </w:r>
            <w:r w:rsidRPr="003979AB">
              <w:rPr>
                <w:rFonts w:cs="Arial"/>
                <w:szCs w:val="20"/>
              </w:rPr>
              <w:t xml:space="preserve"> Consultation and Peer Supervision</w:t>
            </w:r>
          </w:p>
        </w:tc>
        <w:tc>
          <w:tcPr>
            <w:tcW w:w="637" w:type="pct"/>
          </w:tcPr>
          <w:p w14:paraId="7BB23CCE" w14:textId="18986473" w:rsidR="00CF04EE" w:rsidRPr="00FB7873" w:rsidRDefault="00CF04EE" w:rsidP="00CF04EE">
            <w:pPr>
              <w:jc w:val="center"/>
              <w:rPr>
                <w:rFonts w:cs="Arial"/>
                <w:szCs w:val="20"/>
              </w:rPr>
            </w:pPr>
            <w:r>
              <w:rPr>
                <w:sz w:val="16"/>
                <w:szCs w:val="20"/>
              </w:rPr>
              <w:t xml:space="preserve">Required for </w:t>
            </w:r>
            <w:r w:rsidRPr="003979AB">
              <w:rPr>
                <w:sz w:val="16"/>
                <w:szCs w:val="20"/>
              </w:rPr>
              <w:t>passing grade</w:t>
            </w:r>
          </w:p>
        </w:tc>
        <w:tc>
          <w:tcPr>
            <w:tcW w:w="766" w:type="pct"/>
            <w:vAlign w:val="center"/>
          </w:tcPr>
          <w:p w14:paraId="7FD393CF" w14:textId="77777777" w:rsidR="00CF04EE" w:rsidRPr="00FB7873" w:rsidRDefault="00CF04EE" w:rsidP="00CF04EE">
            <w:pPr>
              <w:ind w:left="859" w:hanging="859"/>
              <w:jc w:val="center"/>
              <w:rPr>
                <w:rFonts w:cs="Arial"/>
                <w:strike/>
                <w:szCs w:val="20"/>
              </w:rPr>
            </w:pPr>
          </w:p>
        </w:tc>
      </w:tr>
      <w:tr w:rsidR="00CF04EE" w:rsidRPr="0090566F" w14:paraId="2F88C044" w14:textId="77777777" w:rsidTr="00FB7873">
        <w:trPr>
          <w:trHeight w:val="64"/>
        </w:trPr>
        <w:tc>
          <w:tcPr>
            <w:tcW w:w="3597" w:type="pct"/>
          </w:tcPr>
          <w:p w14:paraId="39282E6C" w14:textId="1B8D4AA5" w:rsidR="00CF04EE" w:rsidRPr="00FB7873" w:rsidRDefault="00B42595" w:rsidP="00CF04EE">
            <w:pPr>
              <w:ind w:left="859" w:hanging="859"/>
              <w:rPr>
                <w:rFonts w:cs="Arial"/>
                <w:strike/>
              </w:rPr>
            </w:pPr>
            <w:r>
              <w:rPr>
                <w:rFonts w:cs="Arial"/>
              </w:rPr>
              <w:t>Discussion</w:t>
            </w:r>
            <w:r w:rsidRPr="00FB7873">
              <w:rPr>
                <w:rFonts w:cs="Arial"/>
              </w:rPr>
              <w:t>: Reflection</w:t>
            </w:r>
            <w:r w:rsidR="00CF04EE" w:rsidRPr="00FB7873">
              <w:rPr>
                <w:rFonts w:cs="Arial"/>
              </w:rPr>
              <w:t xml:space="preserve"> #4</w:t>
            </w:r>
          </w:p>
        </w:tc>
        <w:tc>
          <w:tcPr>
            <w:tcW w:w="637" w:type="pct"/>
          </w:tcPr>
          <w:p w14:paraId="5589A8D2" w14:textId="77777777" w:rsidR="00CF04EE" w:rsidRPr="00FB7873" w:rsidRDefault="00CF04EE" w:rsidP="00CF04EE">
            <w:pPr>
              <w:ind w:left="859" w:hanging="859"/>
              <w:jc w:val="center"/>
              <w:rPr>
                <w:rFonts w:cs="Arial"/>
                <w:szCs w:val="20"/>
              </w:rPr>
            </w:pPr>
            <w:r w:rsidRPr="00FB7873">
              <w:rPr>
                <w:rFonts w:cs="Arial"/>
                <w:szCs w:val="20"/>
              </w:rPr>
              <w:t>20</w:t>
            </w:r>
          </w:p>
        </w:tc>
        <w:tc>
          <w:tcPr>
            <w:tcW w:w="766" w:type="pct"/>
            <w:vAlign w:val="center"/>
          </w:tcPr>
          <w:p w14:paraId="1D1E53FD" w14:textId="77777777" w:rsidR="00CF04EE" w:rsidRPr="00FB7873" w:rsidRDefault="00CF04EE" w:rsidP="00CF04EE">
            <w:pPr>
              <w:ind w:left="859" w:hanging="859"/>
              <w:jc w:val="center"/>
              <w:rPr>
                <w:rFonts w:cs="Arial"/>
                <w:strike/>
                <w:szCs w:val="20"/>
              </w:rPr>
            </w:pPr>
          </w:p>
        </w:tc>
      </w:tr>
      <w:tr w:rsidR="00CF04EE" w:rsidRPr="0090566F" w14:paraId="0F52333B" w14:textId="77777777" w:rsidTr="00FB7873">
        <w:tc>
          <w:tcPr>
            <w:tcW w:w="3597" w:type="pct"/>
          </w:tcPr>
          <w:p w14:paraId="2C44C2C0" w14:textId="77777777" w:rsidR="00CF04EE" w:rsidRPr="00FB7873" w:rsidRDefault="00CF04EE" w:rsidP="00CF04EE">
            <w:pPr>
              <w:ind w:left="859" w:hanging="859"/>
              <w:rPr>
                <w:rFonts w:cs="Arial"/>
                <w:szCs w:val="20"/>
              </w:rPr>
            </w:pPr>
            <w:r w:rsidRPr="00FB7873">
              <w:rPr>
                <w:rFonts w:cs="Arial"/>
              </w:rPr>
              <w:t>Field Experience: Week Four Field Experience Log</w:t>
            </w:r>
          </w:p>
        </w:tc>
        <w:tc>
          <w:tcPr>
            <w:tcW w:w="637" w:type="pct"/>
            <w:vAlign w:val="center"/>
          </w:tcPr>
          <w:p w14:paraId="64F0159E" w14:textId="77777777" w:rsidR="00CF04EE" w:rsidRPr="00FB7873" w:rsidRDefault="00CF04EE" w:rsidP="00CF04EE">
            <w:pPr>
              <w:ind w:left="859" w:hanging="859"/>
              <w:jc w:val="center"/>
              <w:rPr>
                <w:rFonts w:cs="Arial"/>
                <w:szCs w:val="20"/>
              </w:rPr>
            </w:pPr>
            <w:r w:rsidRPr="00FB7873">
              <w:rPr>
                <w:rFonts w:cs="Arial"/>
                <w:szCs w:val="20"/>
              </w:rPr>
              <w:t>15</w:t>
            </w:r>
          </w:p>
        </w:tc>
        <w:tc>
          <w:tcPr>
            <w:tcW w:w="766" w:type="pct"/>
            <w:vAlign w:val="center"/>
          </w:tcPr>
          <w:p w14:paraId="697A2E61" w14:textId="77777777" w:rsidR="00CF04EE" w:rsidRPr="00FB7873" w:rsidRDefault="00CF04EE" w:rsidP="00CF04EE">
            <w:pPr>
              <w:ind w:left="859" w:hanging="859"/>
              <w:jc w:val="center"/>
              <w:rPr>
                <w:rFonts w:cs="Arial"/>
                <w:strike/>
                <w:szCs w:val="20"/>
              </w:rPr>
            </w:pPr>
          </w:p>
        </w:tc>
      </w:tr>
      <w:tr w:rsidR="00CF04EE" w:rsidRPr="0090566F" w14:paraId="40376FCE" w14:textId="77777777" w:rsidTr="00FB7873">
        <w:tc>
          <w:tcPr>
            <w:tcW w:w="3597" w:type="pct"/>
            <w:vAlign w:val="center"/>
          </w:tcPr>
          <w:p w14:paraId="5F8418CD" w14:textId="77777777" w:rsidR="00CF04EE" w:rsidRPr="00FB7873" w:rsidRDefault="00CF04EE" w:rsidP="00CF04EE">
            <w:pPr>
              <w:ind w:left="859" w:hanging="859"/>
              <w:rPr>
                <w:rFonts w:cs="Arial"/>
                <w:szCs w:val="20"/>
              </w:rPr>
            </w:pPr>
          </w:p>
        </w:tc>
        <w:tc>
          <w:tcPr>
            <w:tcW w:w="637" w:type="pct"/>
            <w:vAlign w:val="center"/>
          </w:tcPr>
          <w:p w14:paraId="69B85D6B" w14:textId="77777777" w:rsidR="00CF04EE" w:rsidRPr="00FB7873" w:rsidRDefault="00CF04EE" w:rsidP="00CF04EE">
            <w:pPr>
              <w:ind w:left="859" w:hanging="859"/>
              <w:jc w:val="center"/>
              <w:rPr>
                <w:rFonts w:cs="Arial"/>
                <w:szCs w:val="20"/>
              </w:rPr>
            </w:pPr>
          </w:p>
        </w:tc>
        <w:tc>
          <w:tcPr>
            <w:tcW w:w="766" w:type="pct"/>
            <w:vAlign w:val="center"/>
          </w:tcPr>
          <w:p w14:paraId="60E4AFC1" w14:textId="77777777" w:rsidR="00CF04EE" w:rsidRPr="00FB7873" w:rsidRDefault="00CF04EE" w:rsidP="00CF04EE">
            <w:pPr>
              <w:ind w:left="859" w:hanging="859"/>
              <w:jc w:val="center"/>
              <w:rPr>
                <w:rFonts w:cs="Arial"/>
                <w:strike/>
                <w:szCs w:val="20"/>
              </w:rPr>
            </w:pPr>
          </w:p>
        </w:tc>
      </w:tr>
      <w:tr w:rsidR="00CF04EE" w:rsidRPr="0090566F" w14:paraId="306EB172" w14:textId="77777777" w:rsidTr="00FB7873">
        <w:tc>
          <w:tcPr>
            <w:tcW w:w="3597" w:type="pct"/>
            <w:tcBorders>
              <w:right w:val="nil"/>
            </w:tcBorders>
            <w:shd w:val="clear" w:color="auto" w:fill="D8D9DA"/>
            <w:vAlign w:val="center"/>
          </w:tcPr>
          <w:p w14:paraId="29C912DF" w14:textId="77777777" w:rsidR="00CF04EE" w:rsidRPr="00FB7873" w:rsidRDefault="00CF04EE" w:rsidP="00CF04EE">
            <w:pPr>
              <w:ind w:left="859" w:hanging="859"/>
              <w:rPr>
                <w:rFonts w:cs="Arial"/>
                <w:szCs w:val="20"/>
              </w:rPr>
            </w:pPr>
            <w:r w:rsidRPr="00FB7873">
              <w:rPr>
                <w:rFonts w:cs="Arial"/>
                <w:b/>
                <w:bCs/>
              </w:rPr>
              <w:t xml:space="preserve">Week 5 </w:t>
            </w:r>
          </w:p>
        </w:tc>
        <w:tc>
          <w:tcPr>
            <w:tcW w:w="637" w:type="pct"/>
            <w:tcBorders>
              <w:left w:val="nil"/>
              <w:right w:val="nil"/>
            </w:tcBorders>
            <w:shd w:val="clear" w:color="auto" w:fill="D8D9DA"/>
            <w:vAlign w:val="center"/>
          </w:tcPr>
          <w:p w14:paraId="21E5B11B" w14:textId="77777777" w:rsidR="00CF04EE" w:rsidRPr="00FB7873" w:rsidRDefault="00CF04EE" w:rsidP="00CF04EE">
            <w:pPr>
              <w:ind w:left="859" w:hanging="859"/>
              <w:jc w:val="center"/>
              <w:rPr>
                <w:rFonts w:cs="Arial"/>
                <w:szCs w:val="20"/>
              </w:rPr>
            </w:pPr>
          </w:p>
        </w:tc>
        <w:tc>
          <w:tcPr>
            <w:tcW w:w="766" w:type="pct"/>
            <w:tcBorders>
              <w:left w:val="nil"/>
            </w:tcBorders>
            <w:shd w:val="clear" w:color="auto" w:fill="D8D9DA"/>
            <w:vAlign w:val="center"/>
          </w:tcPr>
          <w:p w14:paraId="03C82637" w14:textId="77777777" w:rsidR="00CF04EE" w:rsidRPr="00FB7873" w:rsidRDefault="00CF04EE" w:rsidP="00CF04EE">
            <w:pPr>
              <w:ind w:left="859" w:hanging="859"/>
              <w:jc w:val="center"/>
              <w:rPr>
                <w:rFonts w:cs="Arial"/>
                <w:strike/>
                <w:szCs w:val="20"/>
              </w:rPr>
            </w:pPr>
          </w:p>
        </w:tc>
      </w:tr>
      <w:tr w:rsidR="00CF04EE" w:rsidRPr="0090566F" w14:paraId="03695E38" w14:textId="77777777" w:rsidTr="00FB7873">
        <w:tc>
          <w:tcPr>
            <w:tcW w:w="3597" w:type="pct"/>
          </w:tcPr>
          <w:p w14:paraId="219A355D" w14:textId="77777777" w:rsidR="00CF04EE" w:rsidRPr="00FB7873" w:rsidRDefault="00CF04EE" w:rsidP="00CF04EE">
            <w:pPr>
              <w:ind w:left="859" w:hanging="859"/>
              <w:rPr>
                <w:rFonts w:cs="Arial"/>
                <w:strike/>
              </w:rPr>
            </w:pPr>
            <w:r w:rsidRPr="00FB7873">
              <w:rPr>
                <w:rFonts w:cs="Arial"/>
                <w:bCs/>
              </w:rPr>
              <w:t>Discussion: Practicum Burnout/Compassion Fatigue Plan</w:t>
            </w:r>
          </w:p>
        </w:tc>
        <w:tc>
          <w:tcPr>
            <w:tcW w:w="637" w:type="pct"/>
          </w:tcPr>
          <w:p w14:paraId="33FDE72F" w14:textId="269614F9" w:rsidR="00CF04EE" w:rsidRPr="00FB7873" w:rsidRDefault="00CF04EE" w:rsidP="00CF04EE">
            <w:pPr>
              <w:ind w:left="859" w:hanging="859"/>
              <w:jc w:val="center"/>
              <w:rPr>
                <w:rFonts w:cs="Arial"/>
                <w:szCs w:val="20"/>
              </w:rPr>
            </w:pPr>
            <w:r>
              <w:rPr>
                <w:rFonts w:cs="Arial"/>
                <w:szCs w:val="20"/>
              </w:rPr>
              <w:t>10</w:t>
            </w:r>
          </w:p>
        </w:tc>
        <w:tc>
          <w:tcPr>
            <w:tcW w:w="766" w:type="pct"/>
            <w:vAlign w:val="center"/>
          </w:tcPr>
          <w:p w14:paraId="2E9ACAF8" w14:textId="77777777" w:rsidR="00CF04EE" w:rsidRPr="00FB7873" w:rsidRDefault="00CF04EE" w:rsidP="00CF04EE">
            <w:pPr>
              <w:ind w:left="859" w:hanging="859"/>
              <w:jc w:val="center"/>
              <w:rPr>
                <w:rFonts w:cs="Arial"/>
                <w:strike/>
                <w:szCs w:val="20"/>
              </w:rPr>
            </w:pPr>
          </w:p>
        </w:tc>
      </w:tr>
      <w:tr w:rsidR="00CF04EE" w:rsidRPr="0090566F" w14:paraId="7824D837" w14:textId="77777777" w:rsidTr="00FB7873">
        <w:tc>
          <w:tcPr>
            <w:tcW w:w="3597" w:type="pct"/>
          </w:tcPr>
          <w:p w14:paraId="644C0CB8" w14:textId="57480026" w:rsidR="00CF04EE" w:rsidRPr="00FB7873" w:rsidRDefault="00CF04EE" w:rsidP="00CF04EE">
            <w:pPr>
              <w:ind w:left="859" w:hanging="859"/>
              <w:rPr>
                <w:rFonts w:cs="Arial"/>
              </w:rPr>
            </w:pPr>
            <w:r w:rsidRPr="003979AB">
              <w:rPr>
                <w:rFonts w:cs="Arial"/>
                <w:szCs w:val="20"/>
              </w:rPr>
              <w:t xml:space="preserve">Group Supervision: Week </w:t>
            </w:r>
            <w:r>
              <w:rPr>
                <w:rFonts w:cs="Arial"/>
                <w:szCs w:val="20"/>
              </w:rPr>
              <w:t>Five</w:t>
            </w:r>
            <w:r w:rsidRPr="003979AB">
              <w:rPr>
                <w:rFonts w:cs="Arial"/>
                <w:szCs w:val="20"/>
              </w:rPr>
              <w:t xml:space="preserve"> Consultation and Peer Supervision</w:t>
            </w:r>
          </w:p>
        </w:tc>
        <w:tc>
          <w:tcPr>
            <w:tcW w:w="637" w:type="pct"/>
          </w:tcPr>
          <w:p w14:paraId="5490D45F" w14:textId="04C8CEAE" w:rsidR="00CF04EE" w:rsidRPr="00FB7873" w:rsidRDefault="00CF04EE" w:rsidP="00CF04EE">
            <w:pPr>
              <w:pStyle w:val="AssignmentsLevel1"/>
            </w:pPr>
            <w:r w:rsidRPr="00CF04EE">
              <w:rPr>
                <w:sz w:val="16"/>
              </w:rPr>
              <w:t>Required for passing grade</w:t>
            </w:r>
          </w:p>
        </w:tc>
        <w:tc>
          <w:tcPr>
            <w:tcW w:w="766" w:type="pct"/>
            <w:vAlign w:val="center"/>
          </w:tcPr>
          <w:p w14:paraId="53301F12" w14:textId="77777777" w:rsidR="00CF04EE" w:rsidRPr="00FB7873" w:rsidRDefault="00CF04EE" w:rsidP="00CF04EE">
            <w:pPr>
              <w:ind w:left="859" w:hanging="859"/>
              <w:jc w:val="center"/>
              <w:rPr>
                <w:rFonts w:cs="Arial"/>
                <w:strike/>
                <w:szCs w:val="20"/>
              </w:rPr>
            </w:pPr>
          </w:p>
        </w:tc>
      </w:tr>
      <w:tr w:rsidR="00CF04EE" w:rsidRPr="0090566F" w14:paraId="4412C88E" w14:textId="77777777" w:rsidTr="00FB7873">
        <w:tc>
          <w:tcPr>
            <w:tcW w:w="3597" w:type="pct"/>
          </w:tcPr>
          <w:p w14:paraId="7C5040D0" w14:textId="1675569D" w:rsidR="00CF04EE" w:rsidRPr="00FB7873" w:rsidRDefault="00B42595" w:rsidP="00CF04EE">
            <w:pPr>
              <w:ind w:left="859" w:hanging="859"/>
              <w:rPr>
                <w:rFonts w:cs="Arial"/>
                <w:szCs w:val="20"/>
              </w:rPr>
            </w:pPr>
            <w:r>
              <w:rPr>
                <w:rFonts w:cs="Arial"/>
              </w:rPr>
              <w:t>Discussion</w:t>
            </w:r>
            <w:r w:rsidRPr="00FB7873">
              <w:rPr>
                <w:rFonts w:cs="Arial"/>
              </w:rPr>
              <w:t>: Reflection</w:t>
            </w:r>
            <w:r w:rsidR="00CF04EE" w:rsidRPr="00FB7873">
              <w:rPr>
                <w:rFonts w:cs="Arial"/>
              </w:rPr>
              <w:t xml:space="preserve"> #5</w:t>
            </w:r>
          </w:p>
        </w:tc>
        <w:tc>
          <w:tcPr>
            <w:tcW w:w="637" w:type="pct"/>
          </w:tcPr>
          <w:p w14:paraId="2DD36DCA" w14:textId="77777777" w:rsidR="00CF04EE" w:rsidRPr="00FB7873" w:rsidRDefault="00CF04EE" w:rsidP="00CF04EE">
            <w:pPr>
              <w:ind w:left="859" w:hanging="859"/>
              <w:jc w:val="center"/>
              <w:rPr>
                <w:rFonts w:cs="Arial"/>
                <w:szCs w:val="20"/>
              </w:rPr>
            </w:pPr>
            <w:r w:rsidRPr="00FB7873">
              <w:rPr>
                <w:rFonts w:cs="Arial"/>
                <w:szCs w:val="20"/>
              </w:rPr>
              <w:t>20</w:t>
            </w:r>
          </w:p>
        </w:tc>
        <w:tc>
          <w:tcPr>
            <w:tcW w:w="766" w:type="pct"/>
            <w:vAlign w:val="center"/>
          </w:tcPr>
          <w:p w14:paraId="2327AC89" w14:textId="77777777" w:rsidR="00CF04EE" w:rsidRPr="00FB7873" w:rsidRDefault="00CF04EE" w:rsidP="00CF04EE">
            <w:pPr>
              <w:ind w:left="859" w:hanging="859"/>
              <w:jc w:val="center"/>
              <w:rPr>
                <w:rFonts w:cs="Arial"/>
                <w:strike/>
                <w:szCs w:val="20"/>
              </w:rPr>
            </w:pPr>
          </w:p>
        </w:tc>
      </w:tr>
      <w:tr w:rsidR="00CF04EE" w:rsidRPr="0090566F" w14:paraId="25D8985F" w14:textId="77777777" w:rsidTr="00FB7873">
        <w:tc>
          <w:tcPr>
            <w:tcW w:w="3597" w:type="pct"/>
          </w:tcPr>
          <w:p w14:paraId="1FA4BFB0" w14:textId="77777777" w:rsidR="00CF04EE" w:rsidRPr="00FB7873" w:rsidRDefault="00CF04EE" w:rsidP="00CF04EE">
            <w:pPr>
              <w:ind w:left="859" w:hanging="859"/>
              <w:rPr>
                <w:rFonts w:cs="Arial"/>
                <w:szCs w:val="20"/>
              </w:rPr>
            </w:pPr>
            <w:r w:rsidRPr="00FB7873">
              <w:rPr>
                <w:rFonts w:cs="Arial"/>
              </w:rPr>
              <w:t>Field Experience: Week Five Field Experience Log</w:t>
            </w:r>
          </w:p>
        </w:tc>
        <w:tc>
          <w:tcPr>
            <w:tcW w:w="637" w:type="pct"/>
            <w:vAlign w:val="center"/>
          </w:tcPr>
          <w:p w14:paraId="0E5A7D16" w14:textId="77777777" w:rsidR="00CF04EE" w:rsidRPr="00FB7873" w:rsidRDefault="00CF04EE" w:rsidP="00CF04EE">
            <w:pPr>
              <w:ind w:left="859" w:hanging="859"/>
              <w:jc w:val="center"/>
              <w:rPr>
                <w:rFonts w:cs="Arial"/>
                <w:szCs w:val="20"/>
              </w:rPr>
            </w:pPr>
            <w:r w:rsidRPr="00FB7873">
              <w:rPr>
                <w:rFonts w:cs="Arial"/>
                <w:szCs w:val="20"/>
              </w:rPr>
              <w:t>15</w:t>
            </w:r>
          </w:p>
        </w:tc>
        <w:tc>
          <w:tcPr>
            <w:tcW w:w="766" w:type="pct"/>
            <w:vAlign w:val="center"/>
          </w:tcPr>
          <w:p w14:paraId="407D66AC" w14:textId="77777777" w:rsidR="00CF04EE" w:rsidRPr="00FB7873" w:rsidRDefault="00CF04EE" w:rsidP="00CF04EE">
            <w:pPr>
              <w:ind w:left="859" w:hanging="859"/>
              <w:jc w:val="center"/>
              <w:rPr>
                <w:rFonts w:cs="Arial"/>
                <w:strike/>
                <w:szCs w:val="20"/>
              </w:rPr>
            </w:pPr>
          </w:p>
        </w:tc>
      </w:tr>
      <w:tr w:rsidR="00CF04EE" w:rsidRPr="0090566F" w14:paraId="5A2791F5" w14:textId="77777777" w:rsidTr="00FB7873">
        <w:tc>
          <w:tcPr>
            <w:tcW w:w="3597" w:type="pct"/>
            <w:vAlign w:val="center"/>
          </w:tcPr>
          <w:p w14:paraId="015A3DB9" w14:textId="77777777" w:rsidR="00CF04EE" w:rsidRPr="00FB7873" w:rsidRDefault="00CF04EE" w:rsidP="00CF04EE">
            <w:pPr>
              <w:ind w:left="859" w:hanging="859"/>
              <w:rPr>
                <w:rFonts w:cs="Arial"/>
                <w:szCs w:val="20"/>
              </w:rPr>
            </w:pPr>
          </w:p>
        </w:tc>
        <w:tc>
          <w:tcPr>
            <w:tcW w:w="637" w:type="pct"/>
            <w:vAlign w:val="center"/>
          </w:tcPr>
          <w:p w14:paraId="7DFE8113" w14:textId="77777777" w:rsidR="00CF04EE" w:rsidRPr="00FB7873" w:rsidRDefault="00CF04EE" w:rsidP="00CF04EE">
            <w:pPr>
              <w:ind w:left="859" w:hanging="859"/>
              <w:jc w:val="center"/>
              <w:rPr>
                <w:rFonts w:cs="Arial"/>
                <w:szCs w:val="20"/>
              </w:rPr>
            </w:pPr>
          </w:p>
        </w:tc>
        <w:tc>
          <w:tcPr>
            <w:tcW w:w="766" w:type="pct"/>
            <w:vAlign w:val="center"/>
          </w:tcPr>
          <w:p w14:paraId="27AAAFD0" w14:textId="77777777" w:rsidR="00CF04EE" w:rsidRPr="00FB7873" w:rsidRDefault="00CF04EE" w:rsidP="00CF04EE">
            <w:pPr>
              <w:ind w:left="859" w:hanging="859"/>
              <w:jc w:val="center"/>
              <w:rPr>
                <w:rFonts w:cs="Arial"/>
                <w:strike/>
                <w:szCs w:val="20"/>
              </w:rPr>
            </w:pPr>
          </w:p>
        </w:tc>
      </w:tr>
      <w:tr w:rsidR="00CF04EE" w:rsidRPr="0090566F" w14:paraId="5750D20E" w14:textId="77777777" w:rsidTr="00FB7873">
        <w:tc>
          <w:tcPr>
            <w:tcW w:w="3597" w:type="pct"/>
            <w:tcBorders>
              <w:right w:val="nil"/>
            </w:tcBorders>
            <w:shd w:val="clear" w:color="auto" w:fill="D8D9DA"/>
            <w:vAlign w:val="center"/>
          </w:tcPr>
          <w:p w14:paraId="3B174436" w14:textId="77777777" w:rsidR="00CF04EE" w:rsidRPr="00FB7873" w:rsidRDefault="00CF04EE" w:rsidP="00CF04EE">
            <w:pPr>
              <w:ind w:left="859" w:hanging="859"/>
              <w:rPr>
                <w:rFonts w:cs="Arial"/>
                <w:szCs w:val="20"/>
              </w:rPr>
            </w:pPr>
            <w:r w:rsidRPr="00FB7873">
              <w:rPr>
                <w:rFonts w:cs="Arial"/>
                <w:b/>
                <w:bCs/>
              </w:rPr>
              <w:t xml:space="preserve">Week 6 </w:t>
            </w:r>
          </w:p>
        </w:tc>
        <w:tc>
          <w:tcPr>
            <w:tcW w:w="637" w:type="pct"/>
            <w:tcBorders>
              <w:left w:val="nil"/>
              <w:right w:val="nil"/>
            </w:tcBorders>
            <w:shd w:val="clear" w:color="auto" w:fill="D8D9DA"/>
            <w:vAlign w:val="center"/>
          </w:tcPr>
          <w:p w14:paraId="06A0AE27" w14:textId="77777777" w:rsidR="00CF04EE" w:rsidRPr="00FB7873" w:rsidRDefault="00CF04EE" w:rsidP="00CF04EE">
            <w:pPr>
              <w:ind w:left="859" w:hanging="859"/>
              <w:jc w:val="center"/>
              <w:rPr>
                <w:rFonts w:cs="Arial"/>
                <w:szCs w:val="20"/>
              </w:rPr>
            </w:pPr>
          </w:p>
        </w:tc>
        <w:tc>
          <w:tcPr>
            <w:tcW w:w="766" w:type="pct"/>
            <w:tcBorders>
              <w:left w:val="nil"/>
            </w:tcBorders>
            <w:shd w:val="clear" w:color="auto" w:fill="D8D9DA"/>
            <w:vAlign w:val="center"/>
          </w:tcPr>
          <w:p w14:paraId="5D45BC2C" w14:textId="77777777" w:rsidR="00CF04EE" w:rsidRPr="00FB7873" w:rsidRDefault="00CF04EE" w:rsidP="00CF04EE">
            <w:pPr>
              <w:ind w:left="859" w:hanging="859"/>
              <w:jc w:val="center"/>
              <w:rPr>
                <w:rFonts w:cs="Arial"/>
                <w:strike/>
                <w:szCs w:val="20"/>
              </w:rPr>
            </w:pPr>
          </w:p>
        </w:tc>
      </w:tr>
      <w:tr w:rsidR="00CF04EE" w:rsidRPr="0090566F" w14:paraId="4F225296" w14:textId="77777777" w:rsidTr="00FB7873">
        <w:tc>
          <w:tcPr>
            <w:tcW w:w="3597" w:type="pct"/>
          </w:tcPr>
          <w:p w14:paraId="52973668" w14:textId="77777777" w:rsidR="00CF04EE" w:rsidRPr="00FB7873" w:rsidRDefault="00CF04EE" w:rsidP="00CF04EE">
            <w:pPr>
              <w:ind w:left="859" w:hanging="859"/>
              <w:rPr>
                <w:rFonts w:cs="Arial"/>
                <w:bCs/>
              </w:rPr>
            </w:pPr>
            <w:r w:rsidRPr="00FB7873">
              <w:rPr>
                <w:rFonts w:cs="Arial"/>
                <w:bCs/>
              </w:rPr>
              <w:t>Discussion: Child Abuse Reporting</w:t>
            </w:r>
          </w:p>
        </w:tc>
        <w:tc>
          <w:tcPr>
            <w:tcW w:w="637" w:type="pct"/>
          </w:tcPr>
          <w:p w14:paraId="0E0F0D06" w14:textId="1799AEA9" w:rsidR="00CF04EE" w:rsidRPr="00FB7873" w:rsidRDefault="00CF04EE" w:rsidP="00CF04EE">
            <w:pPr>
              <w:ind w:left="859" w:hanging="859"/>
              <w:jc w:val="center"/>
              <w:rPr>
                <w:rFonts w:cs="Arial"/>
                <w:szCs w:val="20"/>
              </w:rPr>
            </w:pPr>
            <w:r>
              <w:rPr>
                <w:rFonts w:cs="Arial"/>
                <w:szCs w:val="20"/>
              </w:rPr>
              <w:t>10</w:t>
            </w:r>
          </w:p>
        </w:tc>
        <w:tc>
          <w:tcPr>
            <w:tcW w:w="766" w:type="pct"/>
            <w:vAlign w:val="center"/>
          </w:tcPr>
          <w:p w14:paraId="72735F77" w14:textId="77777777" w:rsidR="00CF04EE" w:rsidRPr="00FB7873" w:rsidRDefault="00CF04EE" w:rsidP="00CF04EE">
            <w:pPr>
              <w:ind w:left="859" w:hanging="859"/>
              <w:jc w:val="center"/>
              <w:rPr>
                <w:rFonts w:cs="Arial"/>
                <w:szCs w:val="20"/>
              </w:rPr>
            </w:pPr>
          </w:p>
        </w:tc>
      </w:tr>
      <w:tr w:rsidR="00CF04EE" w:rsidRPr="0090566F" w14:paraId="389DDBBE" w14:textId="77777777" w:rsidTr="00FB7873">
        <w:tc>
          <w:tcPr>
            <w:tcW w:w="3597" w:type="pct"/>
          </w:tcPr>
          <w:p w14:paraId="72C73628" w14:textId="77777777" w:rsidR="00CF04EE" w:rsidRPr="00FB7873" w:rsidRDefault="00CF04EE" w:rsidP="00CF04EE">
            <w:pPr>
              <w:ind w:left="859" w:hanging="859"/>
              <w:rPr>
                <w:rFonts w:cs="Arial"/>
                <w:szCs w:val="20"/>
              </w:rPr>
            </w:pPr>
            <w:r w:rsidRPr="00FB7873">
              <w:rPr>
                <w:rFonts w:cs="Arial"/>
                <w:bCs/>
              </w:rPr>
              <w:t xml:space="preserve">Discussion: Crisis Intervention  </w:t>
            </w:r>
          </w:p>
        </w:tc>
        <w:tc>
          <w:tcPr>
            <w:tcW w:w="637" w:type="pct"/>
          </w:tcPr>
          <w:p w14:paraId="5F758B6C" w14:textId="33CF1A56" w:rsidR="00CF04EE" w:rsidRPr="00FB7873" w:rsidRDefault="00CF04EE" w:rsidP="00CF04EE">
            <w:pPr>
              <w:ind w:left="859" w:hanging="859"/>
              <w:jc w:val="center"/>
              <w:rPr>
                <w:rFonts w:cs="Arial"/>
                <w:szCs w:val="20"/>
              </w:rPr>
            </w:pPr>
            <w:r>
              <w:rPr>
                <w:rFonts w:cs="Arial"/>
                <w:szCs w:val="20"/>
              </w:rPr>
              <w:t>10</w:t>
            </w:r>
          </w:p>
        </w:tc>
        <w:tc>
          <w:tcPr>
            <w:tcW w:w="766" w:type="pct"/>
            <w:vAlign w:val="center"/>
          </w:tcPr>
          <w:p w14:paraId="3B72A7D8" w14:textId="77777777" w:rsidR="00CF04EE" w:rsidRPr="00FB7873" w:rsidRDefault="00CF04EE" w:rsidP="00CF04EE">
            <w:pPr>
              <w:ind w:left="859" w:hanging="859"/>
              <w:jc w:val="center"/>
              <w:rPr>
                <w:rFonts w:cs="Arial"/>
                <w:szCs w:val="20"/>
              </w:rPr>
            </w:pPr>
          </w:p>
        </w:tc>
      </w:tr>
      <w:tr w:rsidR="00CF04EE" w:rsidRPr="0090566F" w14:paraId="3B9AB300" w14:textId="77777777" w:rsidTr="00FB7873">
        <w:tc>
          <w:tcPr>
            <w:tcW w:w="3597" w:type="pct"/>
          </w:tcPr>
          <w:p w14:paraId="1B03CC70" w14:textId="77777777" w:rsidR="00CF04EE" w:rsidRPr="00FB7873" w:rsidRDefault="00CF04EE" w:rsidP="00CF04EE">
            <w:pPr>
              <w:ind w:left="859" w:hanging="859"/>
              <w:rPr>
                <w:rFonts w:cs="Arial"/>
                <w:strike/>
              </w:rPr>
            </w:pPr>
            <w:r w:rsidRPr="00FB7873">
              <w:rPr>
                <w:rFonts w:cs="Arial"/>
              </w:rPr>
              <w:t>Discussion: Suicide Threat Protocol</w:t>
            </w:r>
          </w:p>
        </w:tc>
        <w:tc>
          <w:tcPr>
            <w:tcW w:w="637" w:type="pct"/>
          </w:tcPr>
          <w:p w14:paraId="7BC691F1" w14:textId="79781641" w:rsidR="00CF04EE" w:rsidRPr="00FB7873" w:rsidRDefault="00CF04EE" w:rsidP="00CF04EE">
            <w:pPr>
              <w:ind w:left="859" w:hanging="859"/>
              <w:jc w:val="center"/>
              <w:rPr>
                <w:rFonts w:cs="Arial"/>
                <w:szCs w:val="20"/>
              </w:rPr>
            </w:pPr>
            <w:r>
              <w:rPr>
                <w:rFonts w:cs="Arial"/>
                <w:szCs w:val="20"/>
              </w:rPr>
              <w:t>10</w:t>
            </w:r>
          </w:p>
        </w:tc>
        <w:tc>
          <w:tcPr>
            <w:tcW w:w="766" w:type="pct"/>
            <w:vAlign w:val="center"/>
          </w:tcPr>
          <w:p w14:paraId="0BD9BFAB" w14:textId="77777777" w:rsidR="00CF04EE" w:rsidRPr="00FB7873" w:rsidRDefault="00CF04EE" w:rsidP="00CF04EE">
            <w:pPr>
              <w:ind w:left="859" w:hanging="859"/>
              <w:jc w:val="center"/>
              <w:rPr>
                <w:rFonts w:cs="Arial"/>
                <w:strike/>
                <w:szCs w:val="20"/>
              </w:rPr>
            </w:pPr>
          </w:p>
        </w:tc>
      </w:tr>
      <w:tr w:rsidR="00CF04EE" w:rsidRPr="0090566F" w14:paraId="27A724CD" w14:textId="77777777" w:rsidTr="00FB7873">
        <w:tc>
          <w:tcPr>
            <w:tcW w:w="3597" w:type="pct"/>
          </w:tcPr>
          <w:p w14:paraId="390A02D6" w14:textId="0646D164" w:rsidR="00CF04EE" w:rsidRPr="00FB7873" w:rsidRDefault="00CF04EE" w:rsidP="00CF04EE">
            <w:pPr>
              <w:ind w:left="859" w:hanging="859"/>
              <w:rPr>
                <w:rFonts w:cs="Arial"/>
              </w:rPr>
            </w:pPr>
            <w:r w:rsidRPr="003979AB">
              <w:rPr>
                <w:rFonts w:cs="Arial"/>
                <w:szCs w:val="20"/>
              </w:rPr>
              <w:t xml:space="preserve">Group Supervision: Week </w:t>
            </w:r>
            <w:r>
              <w:rPr>
                <w:rFonts w:cs="Arial"/>
                <w:szCs w:val="20"/>
              </w:rPr>
              <w:t>Six</w:t>
            </w:r>
            <w:r w:rsidRPr="003979AB">
              <w:rPr>
                <w:rFonts w:cs="Arial"/>
                <w:szCs w:val="20"/>
              </w:rPr>
              <w:t xml:space="preserve"> Consultation and Peer Supervision</w:t>
            </w:r>
          </w:p>
        </w:tc>
        <w:tc>
          <w:tcPr>
            <w:tcW w:w="637" w:type="pct"/>
          </w:tcPr>
          <w:p w14:paraId="501BA7AE" w14:textId="72B6A113" w:rsidR="00CF04EE" w:rsidRPr="00FB7873" w:rsidRDefault="00CF04EE" w:rsidP="00CF04EE">
            <w:pPr>
              <w:pStyle w:val="AssignmentsLevel1"/>
            </w:pPr>
            <w:r w:rsidRPr="00CF04EE">
              <w:rPr>
                <w:sz w:val="16"/>
              </w:rPr>
              <w:t>Required for passing grade</w:t>
            </w:r>
          </w:p>
        </w:tc>
        <w:tc>
          <w:tcPr>
            <w:tcW w:w="766" w:type="pct"/>
            <w:vAlign w:val="center"/>
          </w:tcPr>
          <w:p w14:paraId="4FFC932E" w14:textId="77777777" w:rsidR="00CF04EE" w:rsidRPr="00FB7873" w:rsidRDefault="00CF04EE" w:rsidP="00CF04EE">
            <w:pPr>
              <w:ind w:left="859" w:hanging="859"/>
              <w:jc w:val="center"/>
              <w:rPr>
                <w:rFonts w:cs="Arial"/>
                <w:strike/>
                <w:szCs w:val="20"/>
              </w:rPr>
            </w:pPr>
          </w:p>
        </w:tc>
      </w:tr>
      <w:tr w:rsidR="00CF04EE" w:rsidRPr="0090566F" w14:paraId="42928EE5" w14:textId="77777777" w:rsidTr="00FB7873">
        <w:tc>
          <w:tcPr>
            <w:tcW w:w="3597" w:type="pct"/>
          </w:tcPr>
          <w:p w14:paraId="38D1E376" w14:textId="2E888121" w:rsidR="00CF04EE" w:rsidRPr="00FB7873" w:rsidRDefault="00B42595" w:rsidP="00CF04EE">
            <w:pPr>
              <w:ind w:left="859" w:hanging="859"/>
              <w:rPr>
                <w:rFonts w:cs="Arial"/>
                <w:strike/>
              </w:rPr>
            </w:pPr>
            <w:r>
              <w:rPr>
                <w:rFonts w:cs="Arial"/>
              </w:rPr>
              <w:t>Discussion</w:t>
            </w:r>
            <w:r w:rsidRPr="00FB7873">
              <w:rPr>
                <w:rFonts w:cs="Arial"/>
              </w:rPr>
              <w:t>: Reflection</w:t>
            </w:r>
            <w:r w:rsidR="00CF04EE" w:rsidRPr="00FB7873">
              <w:rPr>
                <w:rFonts w:cs="Arial"/>
              </w:rPr>
              <w:t xml:space="preserve"> #6</w:t>
            </w:r>
          </w:p>
        </w:tc>
        <w:tc>
          <w:tcPr>
            <w:tcW w:w="637" w:type="pct"/>
          </w:tcPr>
          <w:p w14:paraId="67100540" w14:textId="77777777" w:rsidR="00CF04EE" w:rsidRPr="00FB7873" w:rsidRDefault="00CF04EE" w:rsidP="00CF04EE">
            <w:pPr>
              <w:ind w:left="859" w:hanging="859"/>
              <w:jc w:val="center"/>
              <w:rPr>
                <w:rFonts w:cs="Arial"/>
                <w:szCs w:val="20"/>
              </w:rPr>
            </w:pPr>
            <w:r w:rsidRPr="00FB7873">
              <w:rPr>
                <w:rFonts w:cs="Arial"/>
                <w:szCs w:val="20"/>
              </w:rPr>
              <w:t>20</w:t>
            </w:r>
          </w:p>
        </w:tc>
        <w:tc>
          <w:tcPr>
            <w:tcW w:w="766" w:type="pct"/>
            <w:vAlign w:val="center"/>
          </w:tcPr>
          <w:p w14:paraId="6CA64ADA" w14:textId="77777777" w:rsidR="00CF04EE" w:rsidRPr="00FB7873" w:rsidRDefault="00CF04EE" w:rsidP="00CF04EE">
            <w:pPr>
              <w:ind w:left="859" w:hanging="859"/>
              <w:jc w:val="center"/>
              <w:rPr>
                <w:rFonts w:cs="Arial"/>
                <w:strike/>
                <w:szCs w:val="20"/>
              </w:rPr>
            </w:pPr>
          </w:p>
        </w:tc>
      </w:tr>
      <w:tr w:rsidR="00CF04EE" w:rsidRPr="0090566F" w14:paraId="687AEC8D" w14:textId="77777777" w:rsidTr="00FB7873">
        <w:tc>
          <w:tcPr>
            <w:tcW w:w="3597" w:type="pct"/>
          </w:tcPr>
          <w:p w14:paraId="0B80D138" w14:textId="77777777" w:rsidR="00CF04EE" w:rsidRPr="00FB7873" w:rsidRDefault="00CF04EE" w:rsidP="00CF04EE">
            <w:pPr>
              <w:ind w:left="859" w:hanging="859"/>
              <w:rPr>
                <w:rFonts w:cs="Arial"/>
                <w:strike/>
              </w:rPr>
            </w:pPr>
            <w:r w:rsidRPr="00FB7873">
              <w:rPr>
                <w:rFonts w:cs="Arial"/>
              </w:rPr>
              <w:t>Field Experience: Week Six Field Experience Log</w:t>
            </w:r>
          </w:p>
        </w:tc>
        <w:tc>
          <w:tcPr>
            <w:tcW w:w="637" w:type="pct"/>
            <w:vAlign w:val="center"/>
          </w:tcPr>
          <w:p w14:paraId="67E705A4" w14:textId="77777777" w:rsidR="00CF04EE" w:rsidRPr="00FB7873" w:rsidRDefault="00CF04EE" w:rsidP="00CF04EE">
            <w:pPr>
              <w:ind w:left="859" w:hanging="859"/>
              <w:jc w:val="center"/>
              <w:rPr>
                <w:rFonts w:cs="Arial"/>
                <w:szCs w:val="20"/>
              </w:rPr>
            </w:pPr>
            <w:r w:rsidRPr="00FB7873">
              <w:rPr>
                <w:rFonts w:cs="Arial"/>
                <w:szCs w:val="20"/>
              </w:rPr>
              <w:t>15</w:t>
            </w:r>
          </w:p>
        </w:tc>
        <w:tc>
          <w:tcPr>
            <w:tcW w:w="766" w:type="pct"/>
            <w:vAlign w:val="center"/>
          </w:tcPr>
          <w:p w14:paraId="24D05C8A" w14:textId="77777777" w:rsidR="00CF04EE" w:rsidRPr="00FB7873" w:rsidRDefault="00CF04EE" w:rsidP="00CF04EE">
            <w:pPr>
              <w:ind w:left="859" w:hanging="859"/>
              <w:jc w:val="center"/>
              <w:rPr>
                <w:rFonts w:cs="Arial"/>
                <w:strike/>
                <w:szCs w:val="20"/>
              </w:rPr>
            </w:pPr>
          </w:p>
        </w:tc>
      </w:tr>
      <w:tr w:rsidR="00CF04EE" w:rsidRPr="0090566F" w14:paraId="284B6274" w14:textId="77777777" w:rsidTr="00FB7873">
        <w:tc>
          <w:tcPr>
            <w:tcW w:w="3597" w:type="pct"/>
            <w:vAlign w:val="center"/>
          </w:tcPr>
          <w:p w14:paraId="4ED1D5EE" w14:textId="77777777" w:rsidR="00CF04EE" w:rsidRPr="00FB7873" w:rsidRDefault="00CF04EE" w:rsidP="00CF04EE">
            <w:pPr>
              <w:ind w:left="859" w:hanging="859"/>
              <w:rPr>
                <w:rFonts w:cs="Arial"/>
                <w:szCs w:val="20"/>
              </w:rPr>
            </w:pPr>
          </w:p>
        </w:tc>
        <w:tc>
          <w:tcPr>
            <w:tcW w:w="637" w:type="pct"/>
            <w:vAlign w:val="center"/>
          </w:tcPr>
          <w:p w14:paraId="6308FD33" w14:textId="77777777" w:rsidR="00CF04EE" w:rsidRPr="00FB7873" w:rsidRDefault="00CF04EE" w:rsidP="00CF04EE">
            <w:pPr>
              <w:ind w:left="859" w:hanging="859"/>
              <w:jc w:val="center"/>
              <w:rPr>
                <w:rFonts w:cs="Arial"/>
                <w:szCs w:val="20"/>
              </w:rPr>
            </w:pPr>
          </w:p>
        </w:tc>
        <w:tc>
          <w:tcPr>
            <w:tcW w:w="766" w:type="pct"/>
            <w:vAlign w:val="center"/>
          </w:tcPr>
          <w:p w14:paraId="6AE68363" w14:textId="77777777" w:rsidR="00CF04EE" w:rsidRPr="00FB7873" w:rsidRDefault="00CF04EE" w:rsidP="00CF04EE">
            <w:pPr>
              <w:ind w:left="859" w:hanging="859"/>
              <w:jc w:val="center"/>
              <w:rPr>
                <w:rFonts w:cs="Arial"/>
                <w:strike/>
                <w:szCs w:val="20"/>
              </w:rPr>
            </w:pPr>
          </w:p>
        </w:tc>
      </w:tr>
      <w:tr w:rsidR="00CF04EE" w:rsidRPr="0090566F" w14:paraId="6DE22DC7" w14:textId="77777777" w:rsidTr="00FB7873">
        <w:trPr>
          <w:trHeight w:val="242"/>
        </w:trPr>
        <w:tc>
          <w:tcPr>
            <w:tcW w:w="3597" w:type="pct"/>
            <w:tcBorders>
              <w:right w:val="nil"/>
            </w:tcBorders>
            <w:shd w:val="clear" w:color="auto" w:fill="D8D9DA"/>
            <w:vAlign w:val="center"/>
          </w:tcPr>
          <w:p w14:paraId="6F0CCEC9" w14:textId="77777777" w:rsidR="00CF04EE" w:rsidRPr="00FB7873" w:rsidRDefault="00CF04EE" w:rsidP="00CF04EE">
            <w:pPr>
              <w:ind w:left="859" w:hanging="859"/>
              <w:rPr>
                <w:rFonts w:cs="Arial"/>
                <w:szCs w:val="20"/>
              </w:rPr>
            </w:pPr>
            <w:r w:rsidRPr="00FB7873">
              <w:rPr>
                <w:rFonts w:cs="Arial"/>
                <w:b/>
                <w:bCs/>
              </w:rPr>
              <w:t xml:space="preserve">Week 7 </w:t>
            </w:r>
          </w:p>
        </w:tc>
        <w:tc>
          <w:tcPr>
            <w:tcW w:w="637" w:type="pct"/>
            <w:tcBorders>
              <w:left w:val="nil"/>
              <w:right w:val="nil"/>
            </w:tcBorders>
            <w:shd w:val="clear" w:color="auto" w:fill="D8D9DA"/>
            <w:vAlign w:val="center"/>
          </w:tcPr>
          <w:p w14:paraId="5965DC45" w14:textId="77777777" w:rsidR="00CF04EE" w:rsidRPr="00FB7873" w:rsidRDefault="00CF04EE" w:rsidP="00CF04EE">
            <w:pPr>
              <w:ind w:left="859" w:hanging="859"/>
              <w:jc w:val="center"/>
              <w:rPr>
                <w:rFonts w:cs="Arial"/>
                <w:szCs w:val="20"/>
              </w:rPr>
            </w:pPr>
          </w:p>
        </w:tc>
        <w:tc>
          <w:tcPr>
            <w:tcW w:w="766" w:type="pct"/>
            <w:tcBorders>
              <w:left w:val="nil"/>
            </w:tcBorders>
            <w:shd w:val="clear" w:color="auto" w:fill="D8D9DA"/>
            <w:vAlign w:val="center"/>
          </w:tcPr>
          <w:p w14:paraId="33C02898" w14:textId="77777777" w:rsidR="00CF04EE" w:rsidRPr="00FB7873" w:rsidRDefault="00CF04EE" w:rsidP="00CF04EE">
            <w:pPr>
              <w:ind w:left="859" w:hanging="859"/>
              <w:jc w:val="center"/>
              <w:rPr>
                <w:rFonts w:cs="Arial"/>
                <w:strike/>
                <w:szCs w:val="20"/>
              </w:rPr>
            </w:pPr>
          </w:p>
        </w:tc>
      </w:tr>
      <w:tr w:rsidR="00CF04EE" w:rsidRPr="0090566F" w14:paraId="75B84714" w14:textId="77777777" w:rsidTr="00FB7873">
        <w:tc>
          <w:tcPr>
            <w:tcW w:w="3597" w:type="pct"/>
          </w:tcPr>
          <w:p w14:paraId="19030DFA" w14:textId="77777777" w:rsidR="00CF04EE" w:rsidRPr="00FB7873" w:rsidRDefault="00CF04EE" w:rsidP="00CF04EE">
            <w:pPr>
              <w:ind w:left="859" w:hanging="859"/>
              <w:rPr>
                <w:rFonts w:cs="Arial"/>
                <w:szCs w:val="20"/>
              </w:rPr>
            </w:pPr>
            <w:r w:rsidRPr="00FB7873">
              <w:rPr>
                <w:rFonts w:cs="Arial"/>
                <w:bCs/>
              </w:rPr>
              <w:t xml:space="preserve">Discussion: </w:t>
            </w:r>
            <w:r w:rsidRPr="00FB7873">
              <w:rPr>
                <w:rFonts w:cs="Arial"/>
              </w:rPr>
              <w:t>Effective Counselors</w:t>
            </w:r>
          </w:p>
        </w:tc>
        <w:tc>
          <w:tcPr>
            <w:tcW w:w="637" w:type="pct"/>
          </w:tcPr>
          <w:p w14:paraId="253BEBD7" w14:textId="70CA1F94" w:rsidR="00CF04EE" w:rsidRPr="00FB7873" w:rsidRDefault="00CF04EE" w:rsidP="00CF04EE">
            <w:pPr>
              <w:ind w:left="859" w:hanging="859"/>
              <w:jc w:val="center"/>
              <w:rPr>
                <w:rFonts w:cs="Arial"/>
                <w:szCs w:val="20"/>
              </w:rPr>
            </w:pPr>
            <w:r>
              <w:rPr>
                <w:rFonts w:cs="Arial"/>
                <w:szCs w:val="20"/>
              </w:rPr>
              <w:t>10</w:t>
            </w:r>
          </w:p>
        </w:tc>
        <w:tc>
          <w:tcPr>
            <w:tcW w:w="766" w:type="pct"/>
            <w:vAlign w:val="center"/>
          </w:tcPr>
          <w:p w14:paraId="06D35D8B" w14:textId="77777777" w:rsidR="00CF04EE" w:rsidRPr="00FB7873" w:rsidRDefault="00CF04EE" w:rsidP="00CF04EE">
            <w:pPr>
              <w:ind w:left="859" w:hanging="859"/>
              <w:jc w:val="center"/>
              <w:rPr>
                <w:rFonts w:cs="Arial"/>
                <w:szCs w:val="20"/>
              </w:rPr>
            </w:pPr>
          </w:p>
        </w:tc>
      </w:tr>
      <w:tr w:rsidR="00CF04EE" w:rsidRPr="0090566F" w14:paraId="555F2A3A" w14:textId="77777777" w:rsidTr="00FB7873">
        <w:tc>
          <w:tcPr>
            <w:tcW w:w="3597" w:type="pct"/>
          </w:tcPr>
          <w:p w14:paraId="301E4B30" w14:textId="245BB627" w:rsidR="00CF04EE" w:rsidRPr="00FB7873" w:rsidRDefault="00CF04EE" w:rsidP="00CF04EE">
            <w:pPr>
              <w:ind w:left="859" w:hanging="859"/>
              <w:rPr>
                <w:rFonts w:cs="Arial"/>
              </w:rPr>
            </w:pPr>
            <w:r w:rsidRPr="003979AB">
              <w:rPr>
                <w:rFonts w:cs="Arial"/>
                <w:szCs w:val="20"/>
              </w:rPr>
              <w:t xml:space="preserve">Group Supervision: Week </w:t>
            </w:r>
            <w:r>
              <w:rPr>
                <w:rFonts w:cs="Arial"/>
                <w:szCs w:val="20"/>
              </w:rPr>
              <w:t>Seven</w:t>
            </w:r>
            <w:r w:rsidRPr="003979AB">
              <w:rPr>
                <w:rFonts w:cs="Arial"/>
                <w:szCs w:val="20"/>
              </w:rPr>
              <w:t xml:space="preserve"> Consultation and Peer Supervision</w:t>
            </w:r>
          </w:p>
        </w:tc>
        <w:tc>
          <w:tcPr>
            <w:tcW w:w="637" w:type="pct"/>
          </w:tcPr>
          <w:p w14:paraId="15374303" w14:textId="47B24AB2" w:rsidR="00CF04EE" w:rsidRPr="00FB7873" w:rsidRDefault="00CF04EE" w:rsidP="00CF04EE">
            <w:pPr>
              <w:pStyle w:val="AssignmentsLevel1"/>
            </w:pPr>
            <w:r w:rsidRPr="00CF04EE">
              <w:rPr>
                <w:sz w:val="16"/>
              </w:rPr>
              <w:t>Required for passing grade</w:t>
            </w:r>
          </w:p>
        </w:tc>
        <w:tc>
          <w:tcPr>
            <w:tcW w:w="766" w:type="pct"/>
            <w:vAlign w:val="center"/>
          </w:tcPr>
          <w:p w14:paraId="04128403" w14:textId="77777777" w:rsidR="00CF04EE" w:rsidRPr="00FB7873" w:rsidRDefault="00CF04EE" w:rsidP="00CF04EE">
            <w:pPr>
              <w:ind w:left="859" w:hanging="859"/>
              <w:jc w:val="center"/>
              <w:rPr>
                <w:rFonts w:cs="Arial"/>
                <w:strike/>
                <w:szCs w:val="20"/>
              </w:rPr>
            </w:pPr>
          </w:p>
        </w:tc>
      </w:tr>
      <w:tr w:rsidR="00CF04EE" w:rsidRPr="0090566F" w14:paraId="49A0600E" w14:textId="77777777" w:rsidTr="00FB7873">
        <w:tc>
          <w:tcPr>
            <w:tcW w:w="3597" w:type="pct"/>
          </w:tcPr>
          <w:p w14:paraId="398BC333" w14:textId="45CE9C64" w:rsidR="00CF04EE" w:rsidRPr="00FB7873" w:rsidRDefault="00B42595" w:rsidP="00CF04EE">
            <w:pPr>
              <w:ind w:left="859" w:hanging="859"/>
              <w:rPr>
                <w:rFonts w:cs="Arial"/>
                <w:strike/>
              </w:rPr>
            </w:pPr>
            <w:r>
              <w:rPr>
                <w:rFonts w:cs="Arial"/>
              </w:rPr>
              <w:t>Discussion</w:t>
            </w:r>
            <w:r w:rsidRPr="00FB7873">
              <w:rPr>
                <w:rFonts w:cs="Arial"/>
              </w:rPr>
              <w:t>: Reflection</w:t>
            </w:r>
            <w:r w:rsidR="00CF04EE" w:rsidRPr="00FB7873">
              <w:rPr>
                <w:rFonts w:cs="Arial"/>
              </w:rPr>
              <w:t xml:space="preserve"> #7</w:t>
            </w:r>
          </w:p>
        </w:tc>
        <w:tc>
          <w:tcPr>
            <w:tcW w:w="637" w:type="pct"/>
          </w:tcPr>
          <w:p w14:paraId="41CC5BF6" w14:textId="77777777" w:rsidR="00CF04EE" w:rsidRPr="00FB7873" w:rsidRDefault="00CF04EE" w:rsidP="00CF04EE">
            <w:pPr>
              <w:ind w:left="859" w:hanging="859"/>
              <w:jc w:val="center"/>
              <w:rPr>
                <w:rFonts w:cs="Arial"/>
                <w:szCs w:val="20"/>
              </w:rPr>
            </w:pPr>
            <w:r w:rsidRPr="00FB7873">
              <w:rPr>
                <w:rFonts w:cs="Arial"/>
                <w:szCs w:val="20"/>
              </w:rPr>
              <w:t>20</w:t>
            </w:r>
          </w:p>
        </w:tc>
        <w:tc>
          <w:tcPr>
            <w:tcW w:w="766" w:type="pct"/>
            <w:vAlign w:val="center"/>
          </w:tcPr>
          <w:p w14:paraId="57F0BD70" w14:textId="77777777" w:rsidR="00CF04EE" w:rsidRPr="00FB7873" w:rsidRDefault="00CF04EE" w:rsidP="00CF04EE">
            <w:pPr>
              <w:ind w:left="859" w:hanging="859"/>
              <w:jc w:val="center"/>
              <w:rPr>
                <w:rFonts w:cs="Arial"/>
                <w:strike/>
                <w:szCs w:val="20"/>
              </w:rPr>
            </w:pPr>
          </w:p>
        </w:tc>
      </w:tr>
      <w:tr w:rsidR="00CF04EE" w:rsidRPr="0090566F" w14:paraId="2F1BCC05" w14:textId="77777777" w:rsidTr="00FB7873">
        <w:tc>
          <w:tcPr>
            <w:tcW w:w="3597" w:type="pct"/>
          </w:tcPr>
          <w:p w14:paraId="2891E848" w14:textId="77777777" w:rsidR="00CF04EE" w:rsidRPr="00FB7873" w:rsidRDefault="00CF04EE" w:rsidP="00CF04EE">
            <w:pPr>
              <w:ind w:left="859" w:hanging="859"/>
              <w:rPr>
                <w:rFonts w:cs="Arial"/>
                <w:szCs w:val="20"/>
              </w:rPr>
            </w:pPr>
            <w:r w:rsidRPr="00FB7873">
              <w:rPr>
                <w:rFonts w:cs="Arial"/>
              </w:rPr>
              <w:t>Field Experience: Week Seven Field Experience Log</w:t>
            </w:r>
          </w:p>
        </w:tc>
        <w:tc>
          <w:tcPr>
            <w:tcW w:w="637" w:type="pct"/>
            <w:vAlign w:val="center"/>
          </w:tcPr>
          <w:p w14:paraId="0088DAEA" w14:textId="77777777" w:rsidR="00CF04EE" w:rsidRPr="00FB7873" w:rsidRDefault="00CF04EE" w:rsidP="00CF04EE">
            <w:pPr>
              <w:ind w:left="859" w:hanging="859"/>
              <w:jc w:val="center"/>
              <w:rPr>
                <w:rFonts w:cs="Arial"/>
                <w:szCs w:val="20"/>
              </w:rPr>
            </w:pPr>
            <w:r w:rsidRPr="00FB7873">
              <w:rPr>
                <w:rFonts w:cs="Arial"/>
                <w:szCs w:val="20"/>
              </w:rPr>
              <w:t>15</w:t>
            </w:r>
          </w:p>
        </w:tc>
        <w:tc>
          <w:tcPr>
            <w:tcW w:w="766" w:type="pct"/>
            <w:vAlign w:val="center"/>
          </w:tcPr>
          <w:p w14:paraId="1D4304CC" w14:textId="77777777" w:rsidR="00CF04EE" w:rsidRPr="00FB7873" w:rsidRDefault="00CF04EE" w:rsidP="00CF04EE">
            <w:pPr>
              <w:ind w:left="859" w:hanging="859"/>
              <w:jc w:val="center"/>
              <w:rPr>
                <w:rFonts w:cs="Arial"/>
                <w:strike/>
                <w:szCs w:val="20"/>
              </w:rPr>
            </w:pPr>
          </w:p>
        </w:tc>
      </w:tr>
      <w:tr w:rsidR="00CF04EE" w:rsidRPr="0090566F" w14:paraId="6434A7FD" w14:textId="77777777" w:rsidTr="00FB7873">
        <w:tc>
          <w:tcPr>
            <w:tcW w:w="3597" w:type="pct"/>
            <w:vAlign w:val="center"/>
          </w:tcPr>
          <w:p w14:paraId="586EACDA" w14:textId="77777777" w:rsidR="00CF04EE" w:rsidRPr="00FB7873" w:rsidRDefault="00CF04EE" w:rsidP="00CF04EE">
            <w:pPr>
              <w:ind w:left="859" w:hanging="859"/>
              <w:rPr>
                <w:rFonts w:cs="Arial"/>
              </w:rPr>
            </w:pPr>
          </w:p>
        </w:tc>
        <w:tc>
          <w:tcPr>
            <w:tcW w:w="637" w:type="pct"/>
            <w:vAlign w:val="center"/>
          </w:tcPr>
          <w:p w14:paraId="28E9FEE7" w14:textId="77777777" w:rsidR="00CF04EE" w:rsidRPr="00FB7873" w:rsidRDefault="00CF04EE" w:rsidP="00CF04EE">
            <w:pPr>
              <w:ind w:left="859" w:hanging="859"/>
              <w:jc w:val="center"/>
              <w:rPr>
                <w:rFonts w:cs="Arial"/>
                <w:szCs w:val="20"/>
              </w:rPr>
            </w:pPr>
          </w:p>
        </w:tc>
        <w:tc>
          <w:tcPr>
            <w:tcW w:w="766" w:type="pct"/>
            <w:vAlign w:val="center"/>
          </w:tcPr>
          <w:p w14:paraId="33E49BAA" w14:textId="77777777" w:rsidR="00CF04EE" w:rsidRPr="00FB7873" w:rsidRDefault="00CF04EE" w:rsidP="00CF04EE">
            <w:pPr>
              <w:ind w:left="859" w:hanging="859"/>
              <w:jc w:val="center"/>
              <w:rPr>
                <w:rFonts w:cs="Arial"/>
                <w:strike/>
                <w:szCs w:val="20"/>
              </w:rPr>
            </w:pPr>
          </w:p>
        </w:tc>
      </w:tr>
      <w:tr w:rsidR="00CF04EE" w:rsidRPr="0090566F" w14:paraId="3027F422" w14:textId="77777777" w:rsidTr="00FB7873">
        <w:tc>
          <w:tcPr>
            <w:tcW w:w="5000" w:type="pct"/>
            <w:gridSpan w:val="3"/>
            <w:shd w:val="clear" w:color="auto" w:fill="D9D9D9"/>
            <w:vAlign w:val="center"/>
          </w:tcPr>
          <w:p w14:paraId="531D8FF1" w14:textId="77777777" w:rsidR="00CF04EE" w:rsidRPr="00FB7873" w:rsidRDefault="00CF04EE" w:rsidP="00CF04EE">
            <w:pPr>
              <w:ind w:left="859" w:hanging="859"/>
              <w:rPr>
                <w:rFonts w:cs="Arial"/>
                <w:strike/>
                <w:szCs w:val="20"/>
              </w:rPr>
            </w:pPr>
            <w:r w:rsidRPr="00FB7873">
              <w:rPr>
                <w:rFonts w:cs="Arial"/>
                <w:b/>
                <w:bCs/>
              </w:rPr>
              <w:t>Week 8</w:t>
            </w:r>
          </w:p>
        </w:tc>
      </w:tr>
      <w:tr w:rsidR="00CF04EE" w:rsidRPr="0090566F" w14:paraId="3C664475" w14:textId="77777777" w:rsidTr="00FB7873">
        <w:tc>
          <w:tcPr>
            <w:tcW w:w="3597" w:type="pct"/>
          </w:tcPr>
          <w:p w14:paraId="07CD7F31" w14:textId="77777777" w:rsidR="00CF04EE" w:rsidRPr="00FB7873" w:rsidRDefault="00CF04EE" w:rsidP="00CF04EE">
            <w:pPr>
              <w:ind w:left="859" w:hanging="859"/>
              <w:rPr>
                <w:rFonts w:cs="Arial"/>
              </w:rPr>
            </w:pPr>
            <w:r w:rsidRPr="00FB7873">
              <w:rPr>
                <w:rFonts w:cs="Arial"/>
                <w:bCs/>
              </w:rPr>
              <w:t xml:space="preserve">Discussion: Organizational Culture  </w:t>
            </w:r>
          </w:p>
        </w:tc>
        <w:tc>
          <w:tcPr>
            <w:tcW w:w="637" w:type="pct"/>
          </w:tcPr>
          <w:p w14:paraId="71952F2C" w14:textId="697A56C6" w:rsidR="00CF04EE" w:rsidRPr="00FB7873" w:rsidRDefault="00CF04EE" w:rsidP="00CF04EE">
            <w:pPr>
              <w:ind w:left="859" w:hanging="859"/>
              <w:jc w:val="center"/>
              <w:rPr>
                <w:rFonts w:cs="Arial"/>
                <w:szCs w:val="20"/>
              </w:rPr>
            </w:pPr>
            <w:r>
              <w:rPr>
                <w:rFonts w:cs="Arial"/>
                <w:szCs w:val="20"/>
              </w:rPr>
              <w:t>10</w:t>
            </w:r>
          </w:p>
        </w:tc>
        <w:tc>
          <w:tcPr>
            <w:tcW w:w="766" w:type="pct"/>
            <w:vAlign w:val="center"/>
          </w:tcPr>
          <w:p w14:paraId="033FA9EB" w14:textId="77777777" w:rsidR="00CF04EE" w:rsidRPr="00FB7873" w:rsidRDefault="00CF04EE" w:rsidP="00CF04EE">
            <w:pPr>
              <w:ind w:left="859" w:hanging="859"/>
              <w:jc w:val="center"/>
              <w:rPr>
                <w:rFonts w:cs="Arial"/>
                <w:strike/>
                <w:szCs w:val="20"/>
              </w:rPr>
            </w:pPr>
          </w:p>
        </w:tc>
      </w:tr>
      <w:tr w:rsidR="00CF04EE" w:rsidRPr="0090566F" w14:paraId="4626F869" w14:textId="77777777" w:rsidTr="00FB7873">
        <w:tc>
          <w:tcPr>
            <w:tcW w:w="3597" w:type="pct"/>
          </w:tcPr>
          <w:p w14:paraId="726A5A16" w14:textId="03AAA118" w:rsidR="00CF04EE" w:rsidRPr="00FB7873" w:rsidRDefault="00CF04EE" w:rsidP="00CF04EE">
            <w:pPr>
              <w:ind w:left="859" w:hanging="859"/>
              <w:rPr>
                <w:rFonts w:cs="Arial"/>
              </w:rPr>
            </w:pPr>
            <w:r w:rsidRPr="003979AB">
              <w:rPr>
                <w:rFonts w:cs="Arial"/>
                <w:szCs w:val="20"/>
              </w:rPr>
              <w:t xml:space="preserve">Group Supervision: Week </w:t>
            </w:r>
            <w:r>
              <w:rPr>
                <w:rFonts w:cs="Arial"/>
                <w:szCs w:val="20"/>
              </w:rPr>
              <w:t>Eight</w:t>
            </w:r>
            <w:r w:rsidRPr="003979AB">
              <w:rPr>
                <w:rFonts w:cs="Arial"/>
                <w:szCs w:val="20"/>
              </w:rPr>
              <w:t xml:space="preserve"> Consultation and Peer Supervision</w:t>
            </w:r>
          </w:p>
        </w:tc>
        <w:tc>
          <w:tcPr>
            <w:tcW w:w="637" w:type="pct"/>
          </w:tcPr>
          <w:p w14:paraId="750F022A" w14:textId="15D10C58" w:rsidR="00CF04EE" w:rsidRPr="00FB7873" w:rsidRDefault="00CF04EE" w:rsidP="00CF04EE">
            <w:pPr>
              <w:pStyle w:val="AssignmentsLevel1"/>
            </w:pPr>
            <w:r w:rsidRPr="00CF04EE">
              <w:rPr>
                <w:sz w:val="16"/>
              </w:rPr>
              <w:t>Required for passing grade</w:t>
            </w:r>
          </w:p>
        </w:tc>
        <w:tc>
          <w:tcPr>
            <w:tcW w:w="766" w:type="pct"/>
            <w:vAlign w:val="center"/>
          </w:tcPr>
          <w:p w14:paraId="5BD2EEFB" w14:textId="77777777" w:rsidR="00CF04EE" w:rsidRPr="00FB7873" w:rsidRDefault="00CF04EE" w:rsidP="00CF04EE">
            <w:pPr>
              <w:ind w:left="859" w:hanging="859"/>
              <w:jc w:val="center"/>
              <w:rPr>
                <w:rFonts w:cs="Arial"/>
                <w:strike/>
                <w:szCs w:val="20"/>
              </w:rPr>
            </w:pPr>
          </w:p>
        </w:tc>
      </w:tr>
      <w:tr w:rsidR="00CF04EE" w:rsidRPr="0090566F" w14:paraId="288CEA35" w14:textId="77777777" w:rsidTr="00FB7873">
        <w:tc>
          <w:tcPr>
            <w:tcW w:w="3597" w:type="pct"/>
          </w:tcPr>
          <w:p w14:paraId="3A5D1D2A" w14:textId="22527428" w:rsidR="00CF04EE" w:rsidRPr="00FB7873" w:rsidRDefault="00B42595" w:rsidP="00CF04EE">
            <w:pPr>
              <w:ind w:left="859" w:hanging="859"/>
              <w:rPr>
                <w:rFonts w:cs="Arial"/>
              </w:rPr>
            </w:pPr>
            <w:r>
              <w:rPr>
                <w:rFonts w:cs="Arial"/>
              </w:rPr>
              <w:t>Discussion</w:t>
            </w:r>
            <w:r w:rsidRPr="00FB7873">
              <w:rPr>
                <w:rFonts w:cs="Arial"/>
              </w:rPr>
              <w:t>: Reflection</w:t>
            </w:r>
            <w:r w:rsidR="00CF04EE" w:rsidRPr="00FB7873">
              <w:rPr>
                <w:rFonts w:cs="Arial"/>
              </w:rPr>
              <w:t xml:space="preserve"> #8</w:t>
            </w:r>
          </w:p>
        </w:tc>
        <w:tc>
          <w:tcPr>
            <w:tcW w:w="637" w:type="pct"/>
          </w:tcPr>
          <w:p w14:paraId="2134AAE1" w14:textId="77777777" w:rsidR="00CF04EE" w:rsidRPr="00FB7873" w:rsidRDefault="00CF04EE" w:rsidP="00CF04EE">
            <w:pPr>
              <w:ind w:left="859" w:hanging="859"/>
              <w:jc w:val="center"/>
              <w:rPr>
                <w:rFonts w:cs="Arial"/>
                <w:szCs w:val="20"/>
              </w:rPr>
            </w:pPr>
            <w:r w:rsidRPr="00FB7873">
              <w:rPr>
                <w:rFonts w:cs="Arial"/>
                <w:szCs w:val="20"/>
              </w:rPr>
              <w:t>20</w:t>
            </w:r>
          </w:p>
        </w:tc>
        <w:tc>
          <w:tcPr>
            <w:tcW w:w="766" w:type="pct"/>
            <w:vAlign w:val="center"/>
          </w:tcPr>
          <w:p w14:paraId="7C8C2C50" w14:textId="77777777" w:rsidR="00CF04EE" w:rsidRPr="00FB7873" w:rsidRDefault="00CF04EE" w:rsidP="00CF04EE">
            <w:pPr>
              <w:ind w:left="859" w:hanging="859"/>
              <w:jc w:val="center"/>
              <w:rPr>
                <w:rFonts w:cs="Arial"/>
                <w:strike/>
                <w:szCs w:val="20"/>
              </w:rPr>
            </w:pPr>
          </w:p>
        </w:tc>
      </w:tr>
      <w:tr w:rsidR="00CF04EE" w:rsidRPr="0090566F" w14:paraId="7085B286" w14:textId="77777777" w:rsidTr="00FB7873">
        <w:tc>
          <w:tcPr>
            <w:tcW w:w="3597" w:type="pct"/>
          </w:tcPr>
          <w:p w14:paraId="4101B185" w14:textId="77777777" w:rsidR="00CF04EE" w:rsidRPr="00FB7873" w:rsidRDefault="00CF04EE" w:rsidP="00CF04EE">
            <w:pPr>
              <w:ind w:left="859" w:hanging="859"/>
              <w:rPr>
                <w:rFonts w:cs="Arial"/>
              </w:rPr>
            </w:pPr>
            <w:r w:rsidRPr="00FB7873">
              <w:rPr>
                <w:rFonts w:cs="Arial"/>
              </w:rPr>
              <w:t>Field Experience: Week Eight Field Experience Log</w:t>
            </w:r>
          </w:p>
        </w:tc>
        <w:tc>
          <w:tcPr>
            <w:tcW w:w="637" w:type="pct"/>
          </w:tcPr>
          <w:p w14:paraId="790412FB" w14:textId="77777777" w:rsidR="00CF04EE" w:rsidRPr="00FB7873" w:rsidRDefault="00CF04EE" w:rsidP="00CF04EE">
            <w:pPr>
              <w:ind w:left="859" w:hanging="859"/>
              <w:jc w:val="center"/>
              <w:rPr>
                <w:rFonts w:cs="Arial"/>
                <w:szCs w:val="20"/>
              </w:rPr>
            </w:pPr>
            <w:r w:rsidRPr="00FB7873">
              <w:rPr>
                <w:rFonts w:cs="Arial"/>
                <w:szCs w:val="20"/>
              </w:rPr>
              <w:t>15</w:t>
            </w:r>
          </w:p>
        </w:tc>
        <w:tc>
          <w:tcPr>
            <w:tcW w:w="766" w:type="pct"/>
            <w:vAlign w:val="center"/>
          </w:tcPr>
          <w:p w14:paraId="2C5914F4" w14:textId="77777777" w:rsidR="00CF04EE" w:rsidRPr="00FB7873" w:rsidRDefault="00CF04EE" w:rsidP="00CF04EE">
            <w:pPr>
              <w:ind w:left="859" w:hanging="859"/>
              <w:jc w:val="center"/>
              <w:rPr>
                <w:rFonts w:cs="Arial"/>
                <w:strike/>
                <w:szCs w:val="20"/>
              </w:rPr>
            </w:pPr>
          </w:p>
        </w:tc>
      </w:tr>
      <w:tr w:rsidR="00CF04EE" w:rsidRPr="0090566F" w14:paraId="4178AC0B" w14:textId="77777777" w:rsidTr="00FB7873">
        <w:tc>
          <w:tcPr>
            <w:tcW w:w="3597" w:type="pct"/>
            <w:vAlign w:val="center"/>
          </w:tcPr>
          <w:p w14:paraId="541EAF5F" w14:textId="77777777" w:rsidR="00CF04EE" w:rsidRPr="00FB7873" w:rsidRDefault="00CF04EE" w:rsidP="00CF04EE">
            <w:pPr>
              <w:ind w:left="859" w:hanging="859"/>
              <w:rPr>
                <w:rFonts w:cs="Arial"/>
              </w:rPr>
            </w:pPr>
          </w:p>
        </w:tc>
        <w:tc>
          <w:tcPr>
            <w:tcW w:w="637" w:type="pct"/>
            <w:vAlign w:val="center"/>
          </w:tcPr>
          <w:p w14:paraId="383AB08B" w14:textId="77777777" w:rsidR="00CF04EE" w:rsidRPr="00FB7873" w:rsidRDefault="00CF04EE" w:rsidP="00CF04EE">
            <w:pPr>
              <w:ind w:left="859" w:hanging="859"/>
              <w:jc w:val="center"/>
              <w:rPr>
                <w:rFonts w:cs="Arial"/>
                <w:szCs w:val="20"/>
              </w:rPr>
            </w:pPr>
          </w:p>
        </w:tc>
        <w:tc>
          <w:tcPr>
            <w:tcW w:w="766" w:type="pct"/>
            <w:vAlign w:val="center"/>
          </w:tcPr>
          <w:p w14:paraId="3E93A6F4" w14:textId="77777777" w:rsidR="00CF04EE" w:rsidRPr="00FB7873" w:rsidRDefault="00CF04EE" w:rsidP="00CF04EE">
            <w:pPr>
              <w:ind w:left="859" w:hanging="859"/>
              <w:jc w:val="center"/>
              <w:rPr>
                <w:rFonts w:cs="Arial"/>
                <w:strike/>
                <w:szCs w:val="20"/>
              </w:rPr>
            </w:pPr>
          </w:p>
        </w:tc>
      </w:tr>
      <w:tr w:rsidR="00CF04EE" w:rsidRPr="0090566F" w14:paraId="66EC8A99" w14:textId="77777777" w:rsidTr="00FB7873">
        <w:tc>
          <w:tcPr>
            <w:tcW w:w="5000" w:type="pct"/>
            <w:gridSpan w:val="3"/>
            <w:shd w:val="clear" w:color="auto" w:fill="D9D9D9"/>
            <w:vAlign w:val="center"/>
          </w:tcPr>
          <w:p w14:paraId="4D6CEDD3" w14:textId="77777777" w:rsidR="00CF04EE" w:rsidRPr="00FB7873" w:rsidRDefault="00CF04EE" w:rsidP="00CF04EE">
            <w:pPr>
              <w:ind w:left="859" w:hanging="859"/>
              <w:rPr>
                <w:rFonts w:cs="Arial"/>
                <w:strike/>
                <w:szCs w:val="20"/>
              </w:rPr>
            </w:pPr>
            <w:r w:rsidRPr="00FB7873">
              <w:rPr>
                <w:rFonts w:cs="Arial"/>
                <w:b/>
                <w:bCs/>
              </w:rPr>
              <w:t>Week 9</w:t>
            </w:r>
          </w:p>
        </w:tc>
      </w:tr>
      <w:tr w:rsidR="00CF04EE" w:rsidRPr="0090566F" w14:paraId="32F3629E" w14:textId="77777777" w:rsidTr="00FB7873">
        <w:tc>
          <w:tcPr>
            <w:tcW w:w="3597" w:type="pct"/>
          </w:tcPr>
          <w:p w14:paraId="1B8DEC59" w14:textId="77777777" w:rsidR="00CF04EE" w:rsidRPr="00FB7873" w:rsidRDefault="00CF04EE" w:rsidP="00CF04EE">
            <w:pPr>
              <w:ind w:left="859" w:hanging="859"/>
              <w:rPr>
                <w:rFonts w:cs="Arial"/>
              </w:rPr>
            </w:pPr>
            <w:r w:rsidRPr="00FB7873">
              <w:rPr>
                <w:rFonts w:cs="Arial"/>
                <w:bCs/>
              </w:rPr>
              <w:t xml:space="preserve">Discussion: Ethics  </w:t>
            </w:r>
          </w:p>
        </w:tc>
        <w:tc>
          <w:tcPr>
            <w:tcW w:w="637" w:type="pct"/>
          </w:tcPr>
          <w:p w14:paraId="2EB0C0DD" w14:textId="4AACC555" w:rsidR="00CF04EE" w:rsidRPr="00FB7873" w:rsidRDefault="00CF04EE" w:rsidP="00CF04EE">
            <w:pPr>
              <w:ind w:left="859" w:hanging="859"/>
              <w:jc w:val="center"/>
              <w:rPr>
                <w:rFonts w:cs="Arial"/>
                <w:szCs w:val="20"/>
              </w:rPr>
            </w:pPr>
            <w:r>
              <w:rPr>
                <w:rFonts w:cs="Arial"/>
                <w:szCs w:val="20"/>
              </w:rPr>
              <w:t>10</w:t>
            </w:r>
          </w:p>
        </w:tc>
        <w:tc>
          <w:tcPr>
            <w:tcW w:w="766" w:type="pct"/>
            <w:vAlign w:val="center"/>
          </w:tcPr>
          <w:p w14:paraId="4DE3B068" w14:textId="77777777" w:rsidR="00CF04EE" w:rsidRPr="00FB7873" w:rsidRDefault="00CF04EE" w:rsidP="00CF04EE">
            <w:pPr>
              <w:ind w:left="859" w:hanging="859"/>
              <w:jc w:val="center"/>
              <w:rPr>
                <w:rFonts w:cs="Arial"/>
                <w:strike/>
                <w:szCs w:val="20"/>
              </w:rPr>
            </w:pPr>
          </w:p>
        </w:tc>
      </w:tr>
      <w:tr w:rsidR="00CF04EE" w:rsidRPr="0090566F" w14:paraId="6BB1B998" w14:textId="77777777" w:rsidTr="00FB7873">
        <w:tc>
          <w:tcPr>
            <w:tcW w:w="3597" w:type="pct"/>
          </w:tcPr>
          <w:p w14:paraId="046FEEE2" w14:textId="6FFFEAA2" w:rsidR="00CF04EE" w:rsidRPr="00FB7873" w:rsidRDefault="00CF04EE" w:rsidP="00CF04EE">
            <w:pPr>
              <w:ind w:left="859" w:hanging="859"/>
              <w:rPr>
                <w:rFonts w:cs="Arial"/>
              </w:rPr>
            </w:pPr>
            <w:r w:rsidRPr="003979AB">
              <w:rPr>
                <w:rFonts w:cs="Arial"/>
                <w:szCs w:val="20"/>
              </w:rPr>
              <w:t xml:space="preserve">Group Supervision: Week </w:t>
            </w:r>
            <w:r>
              <w:rPr>
                <w:rFonts w:cs="Arial"/>
                <w:szCs w:val="20"/>
              </w:rPr>
              <w:t>Nine</w:t>
            </w:r>
            <w:r w:rsidRPr="003979AB">
              <w:rPr>
                <w:rFonts w:cs="Arial"/>
                <w:szCs w:val="20"/>
              </w:rPr>
              <w:t xml:space="preserve"> Consultation and Peer Supervision</w:t>
            </w:r>
          </w:p>
        </w:tc>
        <w:tc>
          <w:tcPr>
            <w:tcW w:w="637" w:type="pct"/>
          </w:tcPr>
          <w:p w14:paraId="552C0AA6" w14:textId="3AF0F01D" w:rsidR="00CF04EE" w:rsidRPr="00FB7873" w:rsidRDefault="00CF04EE" w:rsidP="00CF04EE">
            <w:pPr>
              <w:pStyle w:val="AssignmentsLevel1"/>
            </w:pPr>
            <w:r w:rsidRPr="00CF04EE">
              <w:rPr>
                <w:sz w:val="16"/>
              </w:rPr>
              <w:t>Required for passing grade</w:t>
            </w:r>
          </w:p>
        </w:tc>
        <w:tc>
          <w:tcPr>
            <w:tcW w:w="766" w:type="pct"/>
            <w:vAlign w:val="center"/>
          </w:tcPr>
          <w:p w14:paraId="15A16523" w14:textId="77777777" w:rsidR="00CF04EE" w:rsidRPr="00FB7873" w:rsidRDefault="00CF04EE" w:rsidP="00CF04EE">
            <w:pPr>
              <w:ind w:left="859" w:hanging="859"/>
              <w:jc w:val="center"/>
              <w:rPr>
                <w:rFonts w:cs="Arial"/>
                <w:strike/>
                <w:szCs w:val="20"/>
              </w:rPr>
            </w:pPr>
          </w:p>
        </w:tc>
      </w:tr>
      <w:tr w:rsidR="00CF04EE" w:rsidRPr="0090566F" w14:paraId="58FFFF44" w14:textId="77777777" w:rsidTr="00FB7873">
        <w:tc>
          <w:tcPr>
            <w:tcW w:w="3597" w:type="pct"/>
          </w:tcPr>
          <w:p w14:paraId="3E1B2343" w14:textId="503EF57A" w:rsidR="00CF04EE" w:rsidRPr="00FB7873" w:rsidRDefault="00B42595" w:rsidP="00CF04EE">
            <w:pPr>
              <w:ind w:left="859" w:hanging="859"/>
              <w:rPr>
                <w:rFonts w:cs="Arial"/>
              </w:rPr>
            </w:pPr>
            <w:r>
              <w:rPr>
                <w:rFonts w:cs="Arial"/>
              </w:rPr>
              <w:t>Discussion</w:t>
            </w:r>
            <w:r w:rsidRPr="00FB7873">
              <w:rPr>
                <w:rFonts w:cs="Arial"/>
              </w:rPr>
              <w:t>: Reflection</w:t>
            </w:r>
            <w:r w:rsidR="00CF04EE" w:rsidRPr="00FB7873">
              <w:rPr>
                <w:rFonts w:cs="Arial"/>
              </w:rPr>
              <w:t xml:space="preserve"> #9</w:t>
            </w:r>
          </w:p>
        </w:tc>
        <w:tc>
          <w:tcPr>
            <w:tcW w:w="637" w:type="pct"/>
          </w:tcPr>
          <w:p w14:paraId="32248F57" w14:textId="77777777" w:rsidR="00CF04EE" w:rsidRPr="00FB7873" w:rsidRDefault="00CF04EE" w:rsidP="00CF04EE">
            <w:pPr>
              <w:ind w:left="859" w:hanging="859"/>
              <w:jc w:val="center"/>
              <w:rPr>
                <w:rFonts w:cs="Arial"/>
                <w:szCs w:val="20"/>
              </w:rPr>
            </w:pPr>
            <w:r w:rsidRPr="00FB7873">
              <w:rPr>
                <w:rFonts w:cs="Arial"/>
                <w:szCs w:val="20"/>
              </w:rPr>
              <w:t>20</w:t>
            </w:r>
          </w:p>
        </w:tc>
        <w:tc>
          <w:tcPr>
            <w:tcW w:w="766" w:type="pct"/>
            <w:vAlign w:val="center"/>
          </w:tcPr>
          <w:p w14:paraId="3F9BD9D1" w14:textId="77777777" w:rsidR="00CF04EE" w:rsidRPr="00FB7873" w:rsidRDefault="00CF04EE" w:rsidP="00CF04EE">
            <w:pPr>
              <w:ind w:left="859" w:hanging="859"/>
              <w:jc w:val="center"/>
              <w:rPr>
                <w:rFonts w:cs="Arial"/>
                <w:strike/>
                <w:szCs w:val="20"/>
              </w:rPr>
            </w:pPr>
          </w:p>
        </w:tc>
      </w:tr>
      <w:tr w:rsidR="00CF04EE" w:rsidRPr="0090566F" w14:paraId="1F95D735" w14:textId="77777777" w:rsidTr="00FB7873">
        <w:tc>
          <w:tcPr>
            <w:tcW w:w="3597" w:type="pct"/>
          </w:tcPr>
          <w:p w14:paraId="6FF0B375" w14:textId="77777777" w:rsidR="00CF04EE" w:rsidRPr="00FB7873" w:rsidRDefault="00CF04EE" w:rsidP="00CF04EE">
            <w:pPr>
              <w:ind w:left="859" w:hanging="859"/>
              <w:rPr>
                <w:rFonts w:cs="Arial"/>
              </w:rPr>
            </w:pPr>
            <w:r w:rsidRPr="00FB7873">
              <w:rPr>
                <w:rFonts w:cs="Arial"/>
              </w:rPr>
              <w:t>Field Experience: Week Nine Field Experience Log</w:t>
            </w:r>
          </w:p>
        </w:tc>
        <w:tc>
          <w:tcPr>
            <w:tcW w:w="637" w:type="pct"/>
          </w:tcPr>
          <w:p w14:paraId="002194F5" w14:textId="77777777" w:rsidR="00CF04EE" w:rsidRPr="00FB7873" w:rsidRDefault="00CF04EE" w:rsidP="00CF04EE">
            <w:pPr>
              <w:ind w:left="859" w:hanging="859"/>
              <w:jc w:val="center"/>
              <w:rPr>
                <w:rFonts w:cs="Arial"/>
                <w:szCs w:val="20"/>
              </w:rPr>
            </w:pPr>
            <w:r w:rsidRPr="00FB7873">
              <w:rPr>
                <w:rFonts w:cs="Arial"/>
                <w:szCs w:val="20"/>
              </w:rPr>
              <w:t>15</w:t>
            </w:r>
          </w:p>
        </w:tc>
        <w:tc>
          <w:tcPr>
            <w:tcW w:w="766" w:type="pct"/>
            <w:vAlign w:val="center"/>
          </w:tcPr>
          <w:p w14:paraId="235C1B73" w14:textId="77777777" w:rsidR="00CF04EE" w:rsidRPr="00FB7873" w:rsidRDefault="00CF04EE" w:rsidP="00CF04EE">
            <w:pPr>
              <w:ind w:left="859" w:hanging="859"/>
              <w:jc w:val="center"/>
              <w:rPr>
                <w:rFonts w:cs="Arial"/>
                <w:strike/>
                <w:szCs w:val="20"/>
              </w:rPr>
            </w:pPr>
          </w:p>
        </w:tc>
      </w:tr>
      <w:tr w:rsidR="00CF04EE" w:rsidRPr="0090566F" w14:paraId="42351592" w14:textId="77777777" w:rsidTr="00FB7873">
        <w:tc>
          <w:tcPr>
            <w:tcW w:w="3597" w:type="pct"/>
            <w:vAlign w:val="center"/>
          </w:tcPr>
          <w:p w14:paraId="526DD89B" w14:textId="77777777" w:rsidR="00CF04EE" w:rsidRPr="00FB7873" w:rsidRDefault="00CF04EE" w:rsidP="00CF04EE">
            <w:pPr>
              <w:ind w:left="859" w:hanging="859"/>
              <w:rPr>
                <w:rFonts w:cs="Arial"/>
              </w:rPr>
            </w:pPr>
          </w:p>
        </w:tc>
        <w:tc>
          <w:tcPr>
            <w:tcW w:w="637" w:type="pct"/>
            <w:vAlign w:val="center"/>
          </w:tcPr>
          <w:p w14:paraId="5B1B8FAB" w14:textId="77777777" w:rsidR="00CF04EE" w:rsidRPr="00FB7873" w:rsidRDefault="00CF04EE" w:rsidP="00CF04EE">
            <w:pPr>
              <w:ind w:left="859" w:hanging="859"/>
              <w:jc w:val="center"/>
              <w:rPr>
                <w:rFonts w:cs="Arial"/>
                <w:szCs w:val="20"/>
              </w:rPr>
            </w:pPr>
          </w:p>
        </w:tc>
        <w:tc>
          <w:tcPr>
            <w:tcW w:w="766" w:type="pct"/>
            <w:vAlign w:val="center"/>
          </w:tcPr>
          <w:p w14:paraId="4B637966" w14:textId="77777777" w:rsidR="00CF04EE" w:rsidRPr="00FB7873" w:rsidRDefault="00CF04EE" w:rsidP="00CF04EE">
            <w:pPr>
              <w:ind w:left="859" w:hanging="859"/>
              <w:jc w:val="center"/>
              <w:rPr>
                <w:rFonts w:cs="Arial"/>
                <w:strike/>
                <w:szCs w:val="20"/>
              </w:rPr>
            </w:pPr>
          </w:p>
        </w:tc>
      </w:tr>
      <w:tr w:rsidR="00CF04EE" w:rsidRPr="0090566F" w14:paraId="767C8E10" w14:textId="77777777" w:rsidTr="00FB7873">
        <w:tc>
          <w:tcPr>
            <w:tcW w:w="5000" w:type="pct"/>
            <w:gridSpan w:val="3"/>
            <w:shd w:val="clear" w:color="auto" w:fill="D9D9D9"/>
            <w:vAlign w:val="center"/>
          </w:tcPr>
          <w:p w14:paraId="098961E0" w14:textId="77777777" w:rsidR="00CF04EE" w:rsidRPr="00FB7873" w:rsidRDefault="00CF04EE" w:rsidP="00CF04EE">
            <w:pPr>
              <w:ind w:left="859" w:hanging="859"/>
              <w:rPr>
                <w:rFonts w:cs="Arial"/>
                <w:strike/>
                <w:szCs w:val="20"/>
              </w:rPr>
            </w:pPr>
            <w:r w:rsidRPr="00FB7873">
              <w:rPr>
                <w:rFonts w:cs="Arial"/>
                <w:b/>
                <w:bCs/>
              </w:rPr>
              <w:t>Week 10</w:t>
            </w:r>
          </w:p>
        </w:tc>
      </w:tr>
      <w:tr w:rsidR="00CF04EE" w:rsidRPr="0090566F" w14:paraId="332892B6" w14:textId="77777777" w:rsidTr="00FB7873">
        <w:tc>
          <w:tcPr>
            <w:tcW w:w="3597" w:type="pct"/>
          </w:tcPr>
          <w:p w14:paraId="2362E4CA" w14:textId="77777777" w:rsidR="00CF04EE" w:rsidRPr="00FB7873" w:rsidRDefault="00CF04EE" w:rsidP="00CF04EE">
            <w:pPr>
              <w:ind w:left="859" w:hanging="859"/>
              <w:rPr>
                <w:rFonts w:cs="Arial"/>
              </w:rPr>
            </w:pPr>
            <w:r w:rsidRPr="00FB7873">
              <w:rPr>
                <w:rFonts w:cs="Arial"/>
                <w:bCs/>
              </w:rPr>
              <w:t>Discussion: Documentation</w:t>
            </w:r>
          </w:p>
        </w:tc>
        <w:tc>
          <w:tcPr>
            <w:tcW w:w="637" w:type="pct"/>
          </w:tcPr>
          <w:p w14:paraId="23EFDF4B" w14:textId="2754A950" w:rsidR="00CF04EE" w:rsidRPr="00FB7873" w:rsidRDefault="00CF04EE" w:rsidP="00CF04EE">
            <w:pPr>
              <w:ind w:left="859" w:hanging="859"/>
              <w:jc w:val="center"/>
              <w:rPr>
                <w:rFonts w:cs="Arial"/>
                <w:szCs w:val="20"/>
              </w:rPr>
            </w:pPr>
            <w:r>
              <w:rPr>
                <w:rFonts w:cs="Arial"/>
                <w:szCs w:val="20"/>
              </w:rPr>
              <w:t>10</w:t>
            </w:r>
          </w:p>
        </w:tc>
        <w:tc>
          <w:tcPr>
            <w:tcW w:w="766" w:type="pct"/>
            <w:vAlign w:val="center"/>
          </w:tcPr>
          <w:p w14:paraId="445605C8" w14:textId="77777777" w:rsidR="00CF04EE" w:rsidRPr="00FB7873" w:rsidRDefault="00CF04EE" w:rsidP="00CF04EE">
            <w:pPr>
              <w:ind w:left="859" w:hanging="859"/>
              <w:jc w:val="center"/>
              <w:rPr>
                <w:rFonts w:cs="Arial"/>
                <w:strike/>
                <w:szCs w:val="20"/>
              </w:rPr>
            </w:pPr>
          </w:p>
        </w:tc>
      </w:tr>
      <w:tr w:rsidR="00CF04EE" w:rsidRPr="0090566F" w14:paraId="267B4195" w14:textId="77777777" w:rsidTr="00FB7873">
        <w:tc>
          <w:tcPr>
            <w:tcW w:w="3597" w:type="pct"/>
          </w:tcPr>
          <w:p w14:paraId="65FDAB74" w14:textId="36F2792D" w:rsidR="00CF04EE" w:rsidRPr="00FB7873" w:rsidRDefault="00CF04EE" w:rsidP="00CF04EE">
            <w:pPr>
              <w:ind w:left="859" w:hanging="859"/>
              <w:rPr>
                <w:rFonts w:cs="Arial"/>
              </w:rPr>
            </w:pPr>
            <w:r w:rsidRPr="003979AB">
              <w:rPr>
                <w:rFonts w:cs="Arial"/>
                <w:szCs w:val="20"/>
              </w:rPr>
              <w:t xml:space="preserve">Group Supervision: Week </w:t>
            </w:r>
            <w:r>
              <w:rPr>
                <w:rFonts w:cs="Arial"/>
                <w:szCs w:val="20"/>
              </w:rPr>
              <w:t>Ten</w:t>
            </w:r>
            <w:r w:rsidRPr="003979AB">
              <w:rPr>
                <w:rFonts w:cs="Arial"/>
                <w:szCs w:val="20"/>
              </w:rPr>
              <w:t xml:space="preserve"> Consultation and Peer Supervision</w:t>
            </w:r>
          </w:p>
        </w:tc>
        <w:tc>
          <w:tcPr>
            <w:tcW w:w="637" w:type="pct"/>
          </w:tcPr>
          <w:p w14:paraId="4FA76C5D" w14:textId="112D3041" w:rsidR="00CF04EE" w:rsidRPr="00FB7873" w:rsidRDefault="00CF04EE" w:rsidP="00CF04EE">
            <w:pPr>
              <w:pStyle w:val="AssignmentsLevel1"/>
            </w:pPr>
            <w:r w:rsidRPr="00CF04EE">
              <w:rPr>
                <w:sz w:val="16"/>
              </w:rPr>
              <w:t>Required for passing grade</w:t>
            </w:r>
          </w:p>
        </w:tc>
        <w:tc>
          <w:tcPr>
            <w:tcW w:w="766" w:type="pct"/>
            <w:vAlign w:val="center"/>
          </w:tcPr>
          <w:p w14:paraId="64F502DA" w14:textId="77777777" w:rsidR="00CF04EE" w:rsidRPr="00FB7873" w:rsidRDefault="00CF04EE" w:rsidP="00CF04EE">
            <w:pPr>
              <w:ind w:left="859" w:hanging="859"/>
              <w:jc w:val="center"/>
              <w:rPr>
                <w:rFonts w:cs="Arial"/>
                <w:strike/>
                <w:szCs w:val="20"/>
              </w:rPr>
            </w:pPr>
          </w:p>
        </w:tc>
      </w:tr>
      <w:tr w:rsidR="00CF04EE" w:rsidRPr="0090566F" w14:paraId="08ED6FBB" w14:textId="77777777" w:rsidTr="00FB7873">
        <w:tc>
          <w:tcPr>
            <w:tcW w:w="3597" w:type="pct"/>
          </w:tcPr>
          <w:p w14:paraId="36912DC7" w14:textId="1A5C2616" w:rsidR="00CF04EE" w:rsidRPr="00FB7873" w:rsidRDefault="00B42595" w:rsidP="00CF04EE">
            <w:pPr>
              <w:ind w:left="859" w:hanging="859"/>
              <w:rPr>
                <w:rFonts w:cs="Arial"/>
              </w:rPr>
            </w:pPr>
            <w:r>
              <w:rPr>
                <w:rFonts w:cs="Arial"/>
              </w:rPr>
              <w:t>Discussion</w:t>
            </w:r>
            <w:r w:rsidRPr="00FB7873">
              <w:rPr>
                <w:rFonts w:cs="Arial"/>
              </w:rPr>
              <w:t>: Reflection</w:t>
            </w:r>
            <w:r w:rsidR="00CF04EE" w:rsidRPr="00FB7873">
              <w:rPr>
                <w:rFonts w:cs="Arial"/>
              </w:rPr>
              <w:t xml:space="preserve"> #10</w:t>
            </w:r>
          </w:p>
        </w:tc>
        <w:tc>
          <w:tcPr>
            <w:tcW w:w="637" w:type="pct"/>
          </w:tcPr>
          <w:p w14:paraId="7A960714" w14:textId="77777777" w:rsidR="00CF04EE" w:rsidRPr="00FB7873" w:rsidRDefault="00CF04EE" w:rsidP="00CF04EE">
            <w:pPr>
              <w:ind w:left="859" w:hanging="859"/>
              <w:jc w:val="center"/>
              <w:rPr>
                <w:rFonts w:cs="Arial"/>
                <w:szCs w:val="20"/>
              </w:rPr>
            </w:pPr>
            <w:r w:rsidRPr="00FB7873">
              <w:rPr>
                <w:rFonts w:cs="Arial"/>
                <w:szCs w:val="20"/>
              </w:rPr>
              <w:t>20</w:t>
            </w:r>
          </w:p>
        </w:tc>
        <w:tc>
          <w:tcPr>
            <w:tcW w:w="766" w:type="pct"/>
            <w:vAlign w:val="center"/>
          </w:tcPr>
          <w:p w14:paraId="689A77A9" w14:textId="77777777" w:rsidR="00CF04EE" w:rsidRPr="00FB7873" w:rsidRDefault="00CF04EE" w:rsidP="00CF04EE">
            <w:pPr>
              <w:ind w:left="859" w:hanging="859"/>
              <w:jc w:val="center"/>
              <w:rPr>
                <w:rFonts w:cs="Arial"/>
                <w:strike/>
                <w:szCs w:val="20"/>
              </w:rPr>
            </w:pPr>
          </w:p>
        </w:tc>
      </w:tr>
      <w:tr w:rsidR="00CF04EE" w:rsidRPr="0090566F" w14:paraId="4B6AAC95" w14:textId="77777777" w:rsidTr="00FB7873">
        <w:tc>
          <w:tcPr>
            <w:tcW w:w="3597" w:type="pct"/>
          </w:tcPr>
          <w:p w14:paraId="17E40A8A" w14:textId="77777777" w:rsidR="00CF04EE" w:rsidRPr="00FB7873" w:rsidRDefault="00CF04EE" w:rsidP="00CF04EE">
            <w:pPr>
              <w:ind w:left="859" w:hanging="859"/>
              <w:rPr>
                <w:rFonts w:cs="Arial"/>
              </w:rPr>
            </w:pPr>
            <w:r w:rsidRPr="00FB7873">
              <w:rPr>
                <w:rFonts w:cs="Arial"/>
              </w:rPr>
              <w:t>Field Experience: Week Ten Field Experience Log</w:t>
            </w:r>
          </w:p>
        </w:tc>
        <w:tc>
          <w:tcPr>
            <w:tcW w:w="637" w:type="pct"/>
          </w:tcPr>
          <w:p w14:paraId="22750D0D" w14:textId="77777777" w:rsidR="00CF04EE" w:rsidRPr="00FB7873" w:rsidRDefault="00CF04EE" w:rsidP="00CF04EE">
            <w:pPr>
              <w:ind w:left="859" w:hanging="859"/>
              <w:jc w:val="center"/>
              <w:rPr>
                <w:rFonts w:cs="Arial"/>
                <w:szCs w:val="20"/>
              </w:rPr>
            </w:pPr>
            <w:r w:rsidRPr="00FB7873">
              <w:rPr>
                <w:rFonts w:cs="Arial"/>
                <w:szCs w:val="20"/>
              </w:rPr>
              <w:t>15</w:t>
            </w:r>
          </w:p>
        </w:tc>
        <w:tc>
          <w:tcPr>
            <w:tcW w:w="766" w:type="pct"/>
            <w:vAlign w:val="center"/>
          </w:tcPr>
          <w:p w14:paraId="7F82790C" w14:textId="77777777" w:rsidR="00CF04EE" w:rsidRPr="00FB7873" w:rsidRDefault="00CF04EE" w:rsidP="00CF04EE">
            <w:pPr>
              <w:ind w:left="859" w:hanging="859"/>
              <w:jc w:val="center"/>
              <w:rPr>
                <w:rFonts w:cs="Arial"/>
                <w:strike/>
                <w:szCs w:val="20"/>
              </w:rPr>
            </w:pPr>
          </w:p>
        </w:tc>
      </w:tr>
      <w:tr w:rsidR="00CF04EE" w:rsidRPr="0090566F" w14:paraId="63BE0638" w14:textId="77777777" w:rsidTr="00FB7873">
        <w:tc>
          <w:tcPr>
            <w:tcW w:w="3597" w:type="pct"/>
            <w:vAlign w:val="center"/>
          </w:tcPr>
          <w:p w14:paraId="566BA745" w14:textId="77777777" w:rsidR="00CF04EE" w:rsidRPr="00FB7873" w:rsidRDefault="00CF04EE" w:rsidP="00CF04EE">
            <w:pPr>
              <w:ind w:left="859" w:hanging="859"/>
              <w:rPr>
                <w:rFonts w:cs="Arial"/>
              </w:rPr>
            </w:pPr>
          </w:p>
        </w:tc>
        <w:tc>
          <w:tcPr>
            <w:tcW w:w="637" w:type="pct"/>
            <w:vAlign w:val="center"/>
          </w:tcPr>
          <w:p w14:paraId="7AFCE56B" w14:textId="77777777" w:rsidR="00CF04EE" w:rsidRPr="00FB7873" w:rsidRDefault="00CF04EE" w:rsidP="00CF04EE">
            <w:pPr>
              <w:ind w:left="859" w:hanging="859"/>
              <w:jc w:val="center"/>
              <w:rPr>
                <w:rFonts w:cs="Arial"/>
                <w:szCs w:val="20"/>
              </w:rPr>
            </w:pPr>
          </w:p>
        </w:tc>
        <w:tc>
          <w:tcPr>
            <w:tcW w:w="766" w:type="pct"/>
            <w:vAlign w:val="center"/>
          </w:tcPr>
          <w:p w14:paraId="52FA3487" w14:textId="77777777" w:rsidR="00CF04EE" w:rsidRPr="00FB7873" w:rsidRDefault="00CF04EE" w:rsidP="00CF04EE">
            <w:pPr>
              <w:ind w:left="859" w:hanging="859"/>
              <w:jc w:val="center"/>
              <w:rPr>
                <w:rFonts w:cs="Arial"/>
                <w:strike/>
                <w:szCs w:val="20"/>
              </w:rPr>
            </w:pPr>
          </w:p>
        </w:tc>
      </w:tr>
      <w:tr w:rsidR="00CF04EE" w:rsidRPr="0090566F" w14:paraId="2E4F70DC" w14:textId="77777777" w:rsidTr="00FB7873">
        <w:tc>
          <w:tcPr>
            <w:tcW w:w="5000" w:type="pct"/>
            <w:gridSpan w:val="3"/>
            <w:shd w:val="clear" w:color="auto" w:fill="D9D9D9"/>
            <w:vAlign w:val="center"/>
          </w:tcPr>
          <w:p w14:paraId="0C0170C2" w14:textId="77777777" w:rsidR="00CF04EE" w:rsidRPr="00FB7873" w:rsidRDefault="00CF04EE" w:rsidP="00CF04EE">
            <w:pPr>
              <w:ind w:left="859" w:hanging="859"/>
              <w:rPr>
                <w:rFonts w:cs="Arial"/>
                <w:strike/>
                <w:szCs w:val="20"/>
              </w:rPr>
            </w:pPr>
            <w:r w:rsidRPr="00FB7873">
              <w:rPr>
                <w:rFonts w:cs="Arial"/>
                <w:b/>
                <w:bCs/>
              </w:rPr>
              <w:t>Week 11</w:t>
            </w:r>
          </w:p>
        </w:tc>
      </w:tr>
      <w:tr w:rsidR="00CF04EE" w:rsidRPr="0090566F" w14:paraId="3D6F91CF" w14:textId="77777777" w:rsidTr="00FB7873">
        <w:tc>
          <w:tcPr>
            <w:tcW w:w="3597" w:type="pct"/>
          </w:tcPr>
          <w:p w14:paraId="38A96C1B" w14:textId="77777777" w:rsidR="00CF04EE" w:rsidRPr="00FB7873" w:rsidRDefault="00CF04EE" w:rsidP="00CF04EE">
            <w:pPr>
              <w:ind w:left="859" w:hanging="859"/>
              <w:rPr>
                <w:rFonts w:cs="Arial"/>
              </w:rPr>
            </w:pPr>
            <w:r w:rsidRPr="00FB7873">
              <w:rPr>
                <w:rFonts w:cs="Arial"/>
                <w:bCs/>
              </w:rPr>
              <w:t>Discussion: Counseling Strengths</w:t>
            </w:r>
          </w:p>
        </w:tc>
        <w:tc>
          <w:tcPr>
            <w:tcW w:w="637" w:type="pct"/>
          </w:tcPr>
          <w:p w14:paraId="56A52CE3" w14:textId="231C2819" w:rsidR="00CF04EE" w:rsidRPr="00FB7873" w:rsidRDefault="00CF04EE" w:rsidP="00CF04EE">
            <w:pPr>
              <w:ind w:left="859" w:hanging="859"/>
              <w:jc w:val="center"/>
              <w:rPr>
                <w:rFonts w:cs="Arial"/>
                <w:szCs w:val="20"/>
              </w:rPr>
            </w:pPr>
            <w:r>
              <w:rPr>
                <w:rFonts w:cs="Arial"/>
                <w:szCs w:val="20"/>
              </w:rPr>
              <w:t>10</w:t>
            </w:r>
          </w:p>
        </w:tc>
        <w:tc>
          <w:tcPr>
            <w:tcW w:w="766" w:type="pct"/>
            <w:vAlign w:val="center"/>
          </w:tcPr>
          <w:p w14:paraId="19B7DB95" w14:textId="77777777" w:rsidR="00CF04EE" w:rsidRPr="00FB7873" w:rsidRDefault="00CF04EE" w:rsidP="00CF04EE">
            <w:pPr>
              <w:ind w:left="859" w:hanging="859"/>
              <w:jc w:val="center"/>
              <w:rPr>
                <w:rFonts w:cs="Arial"/>
                <w:strike/>
                <w:szCs w:val="20"/>
              </w:rPr>
            </w:pPr>
          </w:p>
        </w:tc>
      </w:tr>
      <w:tr w:rsidR="00CF04EE" w:rsidRPr="0090566F" w14:paraId="2185504C" w14:textId="77777777" w:rsidTr="00FB7873">
        <w:tc>
          <w:tcPr>
            <w:tcW w:w="3597" w:type="pct"/>
          </w:tcPr>
          <w:p w14:paraId="1AE4FBD2" w14:textId="03F1FCE8" w:rsidR="00CF04EE" w:rsidRPr="00FB7873" w:rsidRDefault="00CF04EE" w:rsidP="00CF04EE">
            <w:pPr>
              <w:ind w:left="859" w:hanging="859"/>
              <w:rPr>
                <w:rFonts w:cs="Arial"/>
              </w:rPr>
            </w:pPr>
            <w:r w:rsidRPr="003979AB">
              <w:rPr>
                <w:rFonts w:cs="Arial"/>
                <w:szCs w:val="20"/>
              </w:rPr>
              <w:t xml:space="preserve">Group Supervision: Week </w:t>
            </w:r>
            <w:r>
              <w:rPr>
                <w:rFonts w:cs="Arial"/>
                <w:szCs w:val="20"/>
              </w:rPr>
              <w:t>Eleven</w:t>
            </w:r>
            <w:r w:rsidRPr="003979AB">
              <w:rPr>
                <w:rFonts w:cs="Arial"/>
                <w:szCs w:val="20"/>
              </w:rPr>
              <w:t xml:space="preserve"> Consultation and Peer Supervision</w:t>
            </w:r>
          </w:p>
        </w:tc>
        <w:tc>
          <w:tcPr>
            <w:tcW w:w="637" w:type="pct"/>
          </w:tcPr>
          <w:p w14:paraId="5D9D7A9C" w14:textId="4023943C" w:rsidR="00CF04EE" w:rsidRPr="00FB7873" w:rsidRDefault="00CF04EE" w:rsidP="00CF04EE">
            <w:pPr>
              <w:pStyle w:val="AssignmentsLevel1"/>
            </w:pPr>
            <w:r w:rsidRPr="00CF04EE">
              <w:rPr>
                <w:sz w:val="16"/>
              </w:rPr>
              <w:t>Required for passing grade</w:t>
            </w:r>
          </w:p>
        </w:tc>
        <w:tc>
          <w:tcPr>
            <w:tcW w:w="766" w:type="pct"/>
            <w:vAlign w:val="center"/>
          </w:tcPr>
          <w:p w14:paraId="7D758BE8" w14:textId="77777777" w:rsidR="00CF04EE" w:rsidRPr="00FB7873" w:rsidRDefault="00CF04EE" w:rsidP="00CF04EE">
            <w:pPr>
              <w:ind w:left="859" w:hanging="859"/>
              <w:jc w:val="center"/>
              <w:rPr>
                <w:rFonts w:cs="Arial"/>
                <w:strike/>
                <w:szCs w:val="20"/>
              </w:rPr>
            </w:pPr>
          </w:p>
        </w:tc>
      </w:tr>
      <w:tr w:rsidR="00CF04EE" w:rsidRPr="0090566F" w14:paraId="2EB3A87F" w14:textId="77777777" w:rsidTr="00FB7873">
        <w:tc>
          <w:tcPr>
            <w:tcW w:w="3597" w:type="pct"/>
          </w:tcPr>
          <w:p w14:paraId="7C399241" w14:textId="5C2DC885" w:rsidR="00CF04EE" w:rsidRPr="00FB7873" w:rsidRDefault="00B42595" w:rsidP="00CF04EE">
            <w:pPr>
              <w:ind w:left="859" w:hanging="859"/>
              <w:rPr>
                <w:rFonts w:cs="Arial"/>
              </w:rPr>
            </w:pPr>
            <w:r>
              <w:rPr>
                <w:rFonts w:cs="Arial"/>
              </w:rPr>
              <w:t>Discussion</w:t>
            </w:r>
            <w:r w:rsidRPr="00FB7873">
              <w:rPr>
                <w:rFonts w:cs="Arial"/>
              </w:rPr>
              <w:t>: Reflection</w:t>
            </w:r>
            <w:r w:rsidR="00CF04EE" w:rsidRPr="00FB7873">
              <w:rPr>
                <w:rFonts w:cs="Arial"/>
              </w:rPr>
              <w:t xml:space="preserve"> #11</w:t>
            </w:r>
          </w:p>
        </w:tc>
        <w:tc>
          <w:tcPr>
            <w:tcW w:w="637" w:type="pct"/>
          </w:tcPr>
          <w:p w14:paraId="47ACC292" w14:textId="77777777" w:rsidR="00CF04EE" w:rsidRPr="00FB7873" w:rsidRDefault="00CF04EE" w:rsidP="00CF04EE">
            <w:pPr>
              <w:ind w:left="859" w:hanging="859"/>
              <w:jc w:val="center"/>
              <w:rPr>
                <w:rFonts w:cs="Arial"/>
                <w:szCs w:val="20"/>
              </w:rPr>
            </w:pPr>
            <w:r w:rsidRPr="00FB7873">
              <w:rPr>
                <w:rFonts w:cs="Arial"/>
                <w:szCs w:val="20"/>
              </w:rPr>
              <w:t>20</w:t>
            </w:r>
          </w:p>
        </w:tc>
        <w:tc>
          <w:tcPr>
            <w:tcW w:w="766" w:type="pct"/>
            <w:vAlign w:val="center"/>
          </w:tcPr>
          <w:p w14:paraId="49B137BA" w14:textId="77777777" w:rsidR="00CF04EE" w:rsidRPr="00FB7873" w:rsidRDefault="00CF04EE" w:rsidP="00CF04EE">
            <w:pPr>
              <w:ind w:left="859" w:hanging="859"/>
              <w:jc w:val="center"/>
              <w:rPr>
                <w:rFonts w:cs="Arial"/>
                <w:strike/>
                <w:szCs w:val="20"/>
              </w:rPr>
            </w:pPr>
          </w:p>
        </w:tc>
      </w:tr>
      <w:tr w:rsidR="00CF04EE" w:rsidRPr="0090566F" w14:paraId="0A5B13C1" w14:textId="77777777" w:rsidTr="00FB7873">
        <w:tc>
          <w:tcPr>
            <w:tcW w:w="3597" w:type="pct"/>
          </w:tcPr>
          <w:p w14:paraId="3D53E661" w14:textId="77777777" w:rsidR="00CF04EE" w:rsidRPr="00FB7873" w:rsidRDefault="00CF04EE" w:rsidP="00CF04EE">
            <w:pPr>
              <w:ind w:left="859" w:hanging="859"/>
              <w:rPr>
                <w:rFonts w:cs="Arial"/>
              </w:rPr>
            </w:pPr>
            <w:r w:rsidRPr="00FB7873">
              <w:rPr>
                <w:rFonts w:cs="Arial"/>
              </w:rPr>
              <w:t>Field Experience: Week Eleven Field Experience Log</w:t>
            </w:r>
          </w:p>
        </w:tc>
        <w:tc>
          <w:tcPr>
            <w:tcW w:w="637" w:type="pct"/>
          </w:tcPr>
          <w:p w14:paraId="56B9F3B3" w14:textId="77777777" w:rsidR="00CF04EE" w:rsidRPr="00FB7873" w:rsidRDefault="00CF04EE" w:rsidP="00CF04EE">
            <w:pPr>
              <w:ind w:left="859" w:hanging="859"/>
              <w:jc w:val="center"/>
              <w:rPr>
                <w:rFonts w:cs="Arial"/>
                <w:szCs w:val="20"/>
              </w:rPr>
            </w:pPr>
            <w:r w:rsidRPr="00FB7873">
              <w:rPr>
                <w:rFonts w:cs="Arial"/>
                <w:szCs w:val="20"/>
              </w:rPr>
              <w:t>15</w:t>
            </w:r>
          </w:p>
        </w:tc>
        <w:tc>
          <w:tcPr>
            <w:tcW w:w="766" w:type="pct"/>
            <w:vAlign w:val="center"/>
          </w:tcPr>
          <w:p w14:paraId="36C6F969" w14:textId="77777777" w:rsidR="00CF04EE" w:rsidRPr="00FB7873" w:rsidRDefault="00CF04EE" w:rsidP="00CF04EE">
            <w:pPr>
              <w:ind w:left="859" w:hanging="859"/>
              <w:jc w:val="center"/>
              <w:rPr>
                <w:rFonts w:cs="Arial"/>
                <w:strike/>
                <w:szCs w:val="20"/>
              </w:rPr>
            </w:pPr>
          </w:p>
        </w:tc>
      </w:tr>
      <w:tr w:rsidR="00CF04EE" w:rsidRPr="0090566F" w14:paraId="3B16189B" w14:textId="77777777" w:rsidTr="00FB7873">
        <w:tc>
          <w:tcPr>
            <w:tcW w:w="3597" w:type="pct"/>
            <w:vAlign w:val="center"/>
          </w:tcPr>
          <w:p w14:paraId="63118816" w14:textId="77777777" w:rsidR="00CF04EE" w:rsidRPr="00FB7873" w:rsidRDefault="00CF04EE" w:rsidP="00CF04EE">
            <w:pPr>
              <w:ind w:left="859" w:hanging="859"/>
              <w:rPr>
                <w:rFonts w:cs="Arial"/>
              </w:rPr>
            </w:pPr>
          </w:p>
        </w:tc>
        <w:tc>
          <w:tcPr>
            <w:tcW w:w="637" w:type="pct"/>
            <w:vAlign w:val="center"/>
          </w:tcPr>
          <w:p w14:paraId="329E9DF1" w14:textId="77777777" w:rsidR="00CF04EE" w:rsidRPr="00FB7873" w:rsidRDefault="00CF04EE" w:rsidP="00CF04EE">
            <w:pPr>
              <w:ind w:left="859" w:hanging="859"/>
              <w:jc w:val="center"/>
              <w:rPr>
                <w:rFonts w:cs="Arial"/>
                <w:szCs w:val="20"/>
              </w:rPr>
            </w:pPr>
          </w:p>
        </w:tc>
        <w:tc>
          <w:tcPr>
            <w:tcW w:w="766" w:type="pct"/>
            <w:vAlign w:val="center"/>
          </w:tcPr>
          <w:p w14:paraId="0A1DFA40" w14:textId="77777777" w:rsidR="00CF04EE" w:rsidRPr="00FB7873" w:rsidRDefault="00CF04EE" w:rsidP="00CF04EE">
            <w:pPr>
              <w:ind w:left="859" w:hanging="859"/>
              <w:jc w:val="center"/>
              <w:rPr>
                <w:rFonts w:cs="Arial"/>
                <w:strike/>
                <w:szCs w:val="20"/>
              </w:rPr>
            </w:pPr>
          </w:p>
        </w:tc>
      </w:tr>
      <w:tr w:rsidR="00CF04EE" w:rsidRPr="0090566F" w14:paraId="6D0BACED" w14:textId="77777777" w:rsidTr="00FB7873">
        <w:tc>
          <w:tcPr>
            <w:tcW w:w="5000" w:type="pct"/>
            <w:gridSpan w:val="3"/>
            <w:shd w:val="clear" w:color="auto" w:fill="D9D9D9"/>
            <w:vAlign w:val="center"/>
          </w:tcPr>
          <w:p w14:paraId="59BAC45B" w14:textId="77777777" w:rsidR="00CF04EE" w:rsidRPr="00FB7873" w:rsidRDefault="00CF04EE" w:rsidP="00CF04EE">
            <w:pPr>
              <w:ind w:left="859" w:hanging="859"/>
              <w:rPr>
                <w:rFonts w:cs="Arial"/>
                <w:strike/>
                <w:szCs w:val="20"/>
              </w:rPr>
            </w:pPr>
            <w:r w:rsidRPr="00FB7873">
              <w:rPr>
                <w:rFonts w:cs="Arial"/>
                <w:b/>
                <w:bCs/>
              </w:rPr>
              <w:t>Week 12</w:t>
            </w:r>
          </w:p>
        </w:tc>
      </w:tr>
      <w:tr w:rsidR="00CF04EE" w:rsidRPr="0090566F" w14:paraId="09C8F7AE" w14:textId="77777777" w:rsidTr="00FB7873">
        <w:tc>
          <w:tcPr>
            <w:tcW w:w="3597" w:type="pct"/>
          </w:tcPr>
          <w:p w14:paraId="73F5E014" w14:textId="77777777" w:rsidR="00CF04EE" w:rsidRPr="00FB7873" w:rsidRDefault="00CF04EE" w:rsidP="00CF04EE">
            <w:pPr>
              <w:ind w:left="859" w:hanging="859"/>
              <w:rPr>
                <w:rFonts w:cs="Arial"/>
              </w:rPr>
            </w:pPr>
            <w:r w:rsidRPr="00FB7873">
              <w:rPr>
                <w:rFonts w:cs="Arial"/>
                <w:bCs/>
              </w:rPr>
              <w:t xml:space="preserve">Discussion: Counseling Success  </w:t>
            </w:r>
          </w:p>
        </w:tc>
        <w:tc>
          <w:tcPr>
            <w:tcW w:w="637" w:type="pct"/>
          </w:tcPr>
          <w:p w14:paraId="3AA25355" w14:textId="5C18C155" w:rsidR="00CF04EE" w:rsidRPr="00FB7873" w:rsidRDefault="00CF04EE" w:rsidP="00CF04EE">
            <w:pPr>
              <w:ind w:left="859" w:hanging="859"/>
              <w:jc w:val="center"/>
              <w:rPr>
                <w:rFonts w:cs="Arial"/>
                <w:szCs w:val="20"/>
              </w:rPr>
            </w:pPr>
            <w:r>
              <w:rPr>
                <w:rFonts w:cs="Arial"/>
                <w:szCs w:val="20"/>
              </w:rPr>
              <w:t>10</w:t>
            </w:r>
          </w:p>
        </w:tc>
        <w:tc>
          <w:tcPr>
            <w:tcW w:w="766" w:type="pct"/>
            <w:vAlign w:val="center"/>
          </w:tcPr>
          <w:p w14:paraId="0063A54C" w14:textId="77777777" w:rsidR="00CF04EE" w:rsidRPr="00FB7873" w:rsidRDefault="00CF04EE" w:rsidP="00CF04EE">
            <w:pPr>
              <w:ind w:left="859" w:hanging="859"/>
              <w:jc w:val="center"/>
              <w:rPr>
                <w:rFonts w:cs="Arial"/>
                <w:strike/>
                <w:szCs w:val="20"/>
              </w:rPr>
            </w:pPr>
          </w:p>
        </w:tc>
      </w:tr>
      <w:tr w:rsidR="00CF04EE" w:rsidRPr="0090566F" w14:paraId="186D62B0" w14:textId="77777777" w:rsidTr="00FB7873">
        <w:tc>
          <w:tcPr>
            <w:tcW w:w="3597" w:type="pct"/>
          </w:tcPr>
          <w:p w14:paraId="09E9A937" w14:textId="6747863E" w:rsidR="00CF04EE" w:rsidRPr="00FB7873" w:rsidRDefault="00CF04EE" w:rsidP="00CF04EE">
            <w:pPr>
              <w:ind w:left="859" w:hanging="859"/>
              <w:rPr>
                <w:rFonts w:cs="Arial"/>
              </w:rPr>
            </w:pPr>
            <w:r w:rsidRPr="003979AB">
              <w:rPr>
                <w:rFonts w:cs="Arial"/>
                <w:szCs w:val="20"/>
              </w:rPr>
              <w:t xml:space="preserve">Group Supervision: Week </w:t>
            </w:r>
            <w:r>
              <w:rPr>
                <w:rFonts w:cs="Arial"/>
                <w:szCs w:val="20"/>
              </w:rPr>
              <w:t>Twelve</w:t>
            </w:r>
            <w:r w:rsidRPr="003979AB">
              <w:rPr>
                <w:rFonts w:cs="Arial"/>
                <w:szCs w:val="20"/>
              </w:rPr>
              <w:t xml:space="preserve"> Consultation and Peer Supervision</w:t>
            </w:r>
          </w:p>
        </w:tc>
        <w:tc>
          <w:tcPr>
            <w:tcW w:w="637" w:type="pct"/>
          </w:tcPr>
          <w:p w14:paraId="640D5F99" w14:textId="6A338329" w:rsidR="00CF04EE" w:rsidRPr="00FB7873" w:rsidRDefault="00CF04EE" w:rsidP="00CF04EE">
            <w:pPr>
              <w:pStyle w:val="AssignmentsLevel1"/>
            </w:pPr>
            <w:r w:rsidRPr="00CF04EE">
              <w:rPr>
                <w:sz w:val="16"/>
              </w:rPr>
              <w:t>Required for passing grade</w:t>
            </w:r>
          </w:p>
        </w:tc>
        <w:tc>
          <w:tcPr>
            <w:tcW w:w="766" w:type="pct"/>
            <w:vAlign w:val="center"/>
          </w:tcPr>
          <w:p w14:paraId="70195F64" w14:textId="77777777" w:rsidR="00CF04EE" w:rsidRPr="00FB7873" w:rsidRDefault="00CF04EE" w:rsidP="00CF04EE">
            <w:pPr>
              <w:ind w:left="859" w:hanging="859"/>
              <w:jc w:val="center"/>
              <w:rPr>
                <w:rFonts w:cs="Arial"/>
                <w:strike/>
                <w:szCs w:val="20"/>
              </w:rPr>
            </w:pPr>
          </w:p>
        </w:tc>
      </w:tr>
      <w:tr w:rsidR="00CF04EE" w:rsidRPr="0090566F" w14:paraId="18E7CE6A" w14:textId="77777777" w:rsidTr="00FB7873">
        <w:tc>
          <w:tcPr>
            <w:tcW w:w="3597" w:type="pct"/>
          </w:tcPr>
          <w:p w14:paraId="7DD281FC" w14:textId="63728ECD" w:rsidR="00CF04EE" w:rsidRPr="00FB7873" w:rsidRDefault="00B42595" w:rsidP="00CF04EE">
            <w:pPr>
              <w:ind w:left="859" w:hanging="859"/>
              <w:rPr>
                <w:rFonts w:cs="Arial"/>
              </w:rPr>
            </w:pPr>
            <w:r>
              <w:rPr>
                <w:rFonts w:cs="Arial"/>
              </w:rPr>
              <w:t>Discussion</w:t>
            </w:r>
            <w:r w:rsidRPr="00FB7873">
              <w:rPr>
                <w:rFonts w:cs="Arial"/>
              </w:rPr>
              <w:t>: Reflection</w:t>
            </w:r>
            <w:r w:rsidR="00CF04EE" w:rsidRPr="00FB7873">
              <w:rPr>
                <w:rFonts w:cs="Arial"/>
              </w:rPr>
              <w:t xml:space="preserve"> #12</w:t>
            </w:r>
          </w:p>
        </w:tc>
        <w:tc>
          <w:tcPr>
            <w:tcW w:w="637" w:type="pct"/>
          </w:tcPr>
          <w:p w14:paraId="0FD19C79" w14:textId="77777777" w:rsidR="00CF04EE" w:rsidRPr="00FB7873" w:rsidRDefault="00CF04EE" w:rsidP="00CF04EE">
            <w:pPr>
              <w:ind w:left="859" w:hanging="859"/>
              <w:jc w:val="center"/>
              <w:rPr>
                <w:rFonts w:cs="Arial"/>
                <w:szCs w:val="20"/>
              </w:rPr>
            </w:pPr>
            <w:r w:rsidRPr="00FB7873">
              <w:rPr>
                <w:rFonts w:cs="Arial"/>
                <w:szCs w:val="20"/>
              </w:rPr>
              <w:t>20</w:t>
            </w:r>
          </w:p>
        </w:tc>
        <w:tc>
          <w:tcPr>
            <w:tcW w:w="766" w:type="pct"/>
            <w:vAlign w:val="center"/>
          </w:tcPr>
          <w:p w14:paraId="776C82EE" w14:textId="77777777" w:rsidR="00CF04EE" w:rsidRPr="00FB7873" w:rsidRDefault="00CF04EE" w:rsidP="00CF04EE">
            <w:pPr>
              <w:ind w:left="859" w:hanging="859"/>
              <w:jc w:val="center"/>
              <w:rPr>
                <w:rFonts w:cs="Arial"/>
                <w:strike/>
                <w:szCs w:val="20"/>
              </w:rPr>
            </w:pPr>
          </w:p>
        </w:tc>
      </w:tr>
      <w:tr w:rsidR="00CF04EE" w:rsidRPr="0090566F" w14:paraId="72E5274C" w14:textId="77777777" w:rsidTr="00FB7873">
        <w:tc>
          <w:tcPr>
            <w:tcW w:w="3597" w:type="pct"/>
          </w:tcPr>
          <w:p w14:paraId="0FE665FE" w14:textId="77777777" w:rsidR="00CF04EE" w:rsidRPr="00FB7873" w:rsidRDefault="00CF04EE" w:rsidP="00CF04EE">
            <w:pPr>
              <w:ind w:left="859" w:hanging="859"/>
              <w:rPr>
                <w:rFonts w:cs="Arial"/>
              </w:rPr>
            </w:pPr>
            <w:r w:rsidRPr="00FB7873">
              <w:rPr>
                <w:rFonts w:cs="Arial"/>
              </w:rPr>
              <w:t>Field Experience: Week Twelve Field Experience Log</w:t>
            </w:r>
          </w:p>
        </w:tc>
        <w:tc>
          <w:tcPr>
            <w:tcW w:w="637" w:type="pct"/>
          </w:tcPr>
          <w:p w14:paraId="14E37E91" w14:textId="77777777" w:rsidR="00CF04EE" w:rsidRPr="00FB7873" w:rsidRDefault="00CF04EE" w:rsidP="00CF04EE">
            <w:pPr>
              <w:ind w:left="859" w:hanging="859"/>
              <w:jc w:val="center"/>
              <w:rPr>
                <w:rFonts w:cs="Arial"/>
                <w:szCs w:val="20"/>
              </w:rPr>
            </w:pPr>
            <w:r w:rsidRPr="00FB7873">
              <w:rPr>
                <w:rFonts w:cs="Arial"/>
                <w:szCs w:val="20"/>
              </w:rPr>
              <w:t>15</w:t>
            </w:r>
          </w:p>
        </w:tc>
        <w:tc>
          <w:tcPr>
            <w:tcW w:w="766" w:type="pct"/>
            <w:vAlign w:val="center"/>
          </w:tcPr>
          <w:p w14:paraId="767B4A7A" w14:textId="77777777" w:rsidR="00CF04EE" w:rsidRPr="00FB7873" w:rsidRDefault="00CF04EE" w:rsidP="00CF04EE">
            <w:pPr>
              <w:ind w:left="859" w:hanging="859"/>
              <w:jc w:val="center"/>
              <w:rPr>
                <w:rFonts w:cs="Arial"/>
                <w:strike/>
                <w:szCs w:val="20"/>
              </w:rPr>
            </w:pPr>
          </w:p>
        </w:tc>
      </w:tr>
      <w:tr w:rsidR="00CF04EE" w:rsidRPr="0090566F" w14:paraId="168A2D1F" w14:textId="77777777" w:rsidTr="00FB7873">
        <w:tc>
          <w:tcPr>
            <w:tcW w:w="3597" w:type="pct"/>
            <w:vAlign w:val="center"/>
          </w:tcPr>
          <w:p w14:paraId="5C218DE9" w14:textId="77777777" w:rsidR="00CF04EE" w:rsidRPr="00FB7873" w:rsidRDefault="00CF04EE" w:rsidP="00CF04EE">
            <w:pPr>
              <w:ind w:left="859" w:hanging="859"/>
              <w:rPr>
                <w:rFonts w:cs="Arial"/>
              </w:rPr>
            </w:pPr>
          </w:p>
        </w:tc>
        <w:tc>
          <w:tcPr>
            <w:tcW w:w="637" w:type="pct"/>
            <w:vAlign w:val="center"/>
          </w:tcPr>
          <w:p w14:paraId="0E4E14DD" w14:textId="77777777" w:rsidR="00CF04EE" w:rsidRPr="00FB7873" w:rsidRDefault="00CF04EE" w:rsidP="00CF04EE">
            <w:pPr>
              <w:ind w:left="859" w:hanging="859"/>
              <w:jc w:val="center"/>
              <w:rPr>
                <w:rFonts w:cs="Arial"/>
                <w:szCs w:val="20"/>
              </w:rPr>
            </w:pPr>
          </w:p>
        </w:tc>
        <w:tc>
          <w:tcPr>
            <w:tcW w:w="766" w:type="pct"/>
            <w:vAlign w:val="center"/>
          </w:tcPr>
          <w:p w14:paraId="6483275E" w14:textId="77777777" w:rsidR="00CF04EE" w:rsidRPr="00FB7873" w:rsidRDefault="00CF04EE" w:rsidP="00CF04EE">
            <w:pPr>
              <w:ind w:left="859" w:hanging="859"/>
              <w:jc w:val="center"/>
              <w:rPr>
                <w:rFonts w:cs="Arial"/>
                <w:strike/>
                <w:szCs w:val="20"/>
              </w:rPr>
            </w:pPr>
          </w:p>
        </w:tc>
      </w:tr>
      <w:tr w:rsidR="00CF04EE" w:rsidRPr="0090566F" w14:paraId="5083A00F" w14:textId="77777777" w:rsidTr="00FB7873">
        <w:tc>
          <w:tcPr>
            <w:tcW w:w="5000" w:type="pct"/>
            <w:gridSpan w:val="3"/>
            <w:shd w:val="clear" w:color="auto" w:fill="D9D9D9"/>
            <w:vAlign w:val="center"/>
          </w:tcPr>
          <w:p w14:paraId="4DF1CE49" w14:textId="77777777" w:rsidR="00CF04EE" w:rsidRPr="00FB7873" w:rsidRDefault="00CF04EE" w:rsidP="00CF04EE">
            <w:pPr>
              <w:ind w:left="859" w:hanging="859"/>
              <w:rPr>
                <w:rFonts w:cs="Arial"/>
                <w:strike/>
                <w:szCs w:val="20"/>
              </w:rPr>
            </w:pPr>
            <w:r w:rsidRPr="00FB7873">
              <w:rPr>
                <w:rFonts w:cs="Arial"/>
                <w:b/>
                <w:bCs/>
              </w:rPr>
              <w:t>Week 13</w:t>
            </w:r>
          </w:p>
        </w:tc>
      </w:tr>
      <w:tr w:rsidR="00CF04EE" w:rsidRPr="0090566F" w14:paraId="104BE056" w14:textId="77777777" w:rsidTr="00FB7873">
        <w:tc>
          <w:tcPr>
            <w:tcW w:w="3597" w:type="pct"/>
          </w:tcPr>
          <w:p w14:paraId="64A03B9C" w14:textId="77777777" w:rsidR="00CF04EE" w:rsidRPr="00FB7873" w:rsidRDefault="00CF04EE" w:rsidP="00CF04EE">
            <w:pPr>
              <w:ind w:left="859" w:hanging="859"/>
              <w:rPr>
                <w:rFonts w:cs="Arial"/>
              </w:rPr>
            </w:pPr>
            <w:r w:rsidRPr="00FB7873">
              <w:rPr>
                <w:rFonts w:cs="Arial"/>
                <w:bCs/>
              </w:rPr>
              <w:t xml:space="preserve">Discussion: </w:t>
            </w:r>
            <w:r w:rsidRPr="00FB7873">
              <w:rPr>
                <w:rFonts w:cs="Arial"/>
              </w:rPr>
              <w:t>Multicultural Perspectives</w:t>
            </w:r>
          </w:p>
        </w:tc>
        <w:tc>
          <w:tcPr>
            <w:tcW w:w="637" w:type="pct"/>
          </w:tcPr>
          <w:p w14:paraId="721BB98B" w14:textId="71B4062E" w:rsidR="00CF04EE" w:rsidRPr="00FB7873" w:rsidRDefault="00CF04EE" w:rsidP="00CF04EE">
            <w:pPr>
              <w:ind w:left="859" w:hanging="859"/>
              <w:jc w:val="center"/>
              <w:rPr>
                <w:rFonts w:cs="Arial"/>
                <w:szCs w:val="20"/>
              </w:rPr>
            </w:pPr>
            <w:r>
              <w:rPr>
                <w:rFonts w:cs="Arial"/>
                <w:szCs w:val="20"/>
              </w:rPr>
              <w:t>10</w:t>
            </w:r>
          </w:p>
        </w:tc>
        <w:tc>
          <w:tcPr>
            <w:tcW w:w="766" w:type="pct"/>
            <w:vAlign w:val="center"/>
          </w:tcPr>
          <w:p w14:paraId="2CA9FC96" w14:textId="77777777" w:rsidR="00CF04EE" w:rsidRPr="00FB7873" w:rsidRDefault="00CF04EE" w:rsidP="00CF04EE">
            <w:pPr>
              <w:ind w:left="859" w:hanging="859"/>
              <w:jc w:val="center"/>
              <w:rPr>
                <w:rFonts w:cs="Arial"/>
                <w:strike/>
                <w:szCs w:val="20"/>
              </w:rPr>
            </w:pPr>
          </w:p>
        </w:tc>
      </w:tr>
      <w:tr w:rsidR="00CF04EE" w:rsidRPr="0090566F" w14:paraId="20A616EE" w14:textId="77777777" w:rsidTr="00FB7873">
        <w:tc>
          <w:tcPr>
            <w:tcW w:w="3597" w:type="pct"/>
          </w:tcPr>
          <w:p w14:paraId="29524A8F" w14:textId="728985DA" w:rsidR="00CF04EE" w:rsidRPr="00FB7873" w:rsidRDefault="00CF04EE" w:rsidP="00CF04EE">
            <w:pPr>
              <w:ind w:left="859" w:hanging="859"/>
              <w:rPr>
                <w:rFonts w:cs="Arial"/>
              </w:rPr>
            </w:pPr>
            <w:r w:rsidRPr="003979AB">
              <w:rPr>
                <w:rFonts w:cs="Arial"/>
                <w:szCs w:val="20"/>
              </w:rPr>
              <w:t xml:space="preserve">Group Supervision: Week </w:t>
            </w:r>
            <w:r>
              <w:rPr>
                <w:rFonts w:cs="Arial"/>
                <w:szCs w:val="20"/>
              </w:rPr>
              <w:t>Thirteen</w:t>
            </w:r>
            <w:r w:rsidRPr="003979AB">
              <w:rPr>
                <w:rFonts w:cs="Arial"/>
                <w:szCs w:val="20"/>
              </w:rPr>
              <w:t xml:space="preserve"> Consultation and Peer Supervision</w:t>
            </w:r>
          </w:p>
        </w:tc>
        <w:tc>
          <w:tcPr>
            <w:tcW w:w="637" w:type="pct"/>
          </w:tcPr>
          <w:p w14:paraId="5503255E" w14:textId="62D48826" w:rsidR="00CF04EE" w:rsidRPr="00FB7873" w:rsidRDefault="00CF04EE" w:rsidP="00CF04EE">
            <w:pPr>
              <w:pStyle w:val="AssignmentsLevel1"/>
            </w:pPr>
            <w:r w:rsidRPr="00CF04EE">
              <w:rPr>
                <w:sz w:val="16"/>
              </w:rPr>
              <w:t>Required for passing grade</w:t>
            </w:r>
          </w:p>
        </w:tc>
        <w:tc>
          <w:tcPr>
            <w:tcW w:w="766" w:type="pct"/>
            <w:vAlign w:val="center"/>
          </w:tcPr>
          <w:p w14:paraId="74BD63AF" w14:textId="77777777" w:rsidR="00CF04EE" w:rsidRPr="00FB7873" w:rsidRDefault="00CF04EE" w:rsidP="00CF04EE">
            <w:pPr>
              <w:ind w:left="859" w:hanging="859"/>
              <w:jc w:val="center"/>
              <w:rPr>
                <w:rFonts w:cs="Arial"/>
                <w:strike/>
                <w:szCs w:val="20"/>
              </w:rPr>
            </w:pPr>
          </w:p>
        </w:tc>
      </w:tr>
      <w:tr w:rsidR="00CF04EE" w:rsidRPr="0090566F" w14:paraId="22A8A718" w14:textId="77777777" w:rsidTr="00FB7873">
        <w:tc>
          <w:tcPr>
            <w:tcW w:w="3597" w:type="pct"/>
          </w:tcPr>
          <w:p w14:paraId="49E9EE8D" w14:textId="3CDD2B4F" w:rsidR="00CF04EE" w:rsidRPr="00FB7873" w:rsidRDefault="00B42595" w:rsidP="00CF04EE">
            <w:pPr>
              <w:ind w:left="859" w:hanging="859"/>
              <w:rPr>
                <w:rFonts w:cs="Arial"/>
              </w:rPr>
            </w:pPr>
            <w:r>
              <w:rPr>
                <w:rFonts w:cs="Arial"/>
              </w:rPr>
              <w:t>Discussion</w:t>
            </w:r>
            <w:r w:rsidRPr="00FB7873">
              <w:rPr>
                <w:rFonts w:cs="Arial"/>
              </w:rPr>
              <w:t>: Reflection</w:t>
            </w:r>
            <w:r w:rsidR="00CF04EE" w:rsidRPr="00FB7873">
              <w:rPr>
                <w:rFonts w:cs="Arial"/>
              </w:rPr>
              <w:t xml:space="preserve"> #13</w:t>
            </w:r>
          </w:p>
        </w:tc>
        <w:tc>
          <w:tcPr>
            <w:tcW w:w="637" w:type="pct"/>
          </w:tcPr>
          <w:p w14:paraId="2E71709D" w14:textId="77777777" w:rsidR="00CF04EE" w:rsidRPr="00FB7873" w:rsidRDefault="00CF04EE" w:rsidP="00CF04EE">
            <w:pPr>
              <w:ind w:left="859" w:hanging="859"/>
              <w:jc w:val="center"/>
              <w:rPr>
                <w:rFonts w:cs="Arial"/>
                <w:szCs w:val="20"/>
              </w:rPr>
            </w:pPr>
            <w:r w:rsidRPr="00FB7873">
              <w:rPr>
                <w:rFonts w:cs="Arial"/>
                <w:szCs w:val="20"/>
              </w:rPr>
              <w:t>20</w:t>
            </w:r>
          </w:p>
        </w:tc>
        <w:tc>
          <w:tcPr>
            <w:tcW w:w="766" w:type="pct"/>
            <w:vAlign w:val="center"/>
          </w:tcPr>
          <w:p w14:paraId="50FA0542" w14:textId="77777777" w:rsidR="00CF04EE" w:rsidRPr="00FB7873" w:rsidRDefault="00CF04EE" w:rsidP="00CF04EE">
            <w:pPr>
              <w:ind w:left="859" w:hanging="859"/>
              <w:jc w:val="center"/>
              <w:rPr>
                <w:rFonts w:cs="Arial"/>
                <w:strike/>
                <w:szCs w:val="20"/>
              </w:rPr>
            </w:pPr>
          </w:p>
        </w:tc>
      </w:tr>
      <w:tr w:rsidR="00CF04EE" w:rsidRPr="0090566F" w14:paraId="7B9791E1" w14:textId="77777777" w:rsidTr="00FB7873">
        <w:tc>
          <w:tcPr>
            <w:tcW w:w="3597" w:type="pct"/>
          </w:tcPr>
          <w:p w14:paraId="3B1F0FB2" w14:textId="77777777" w:rsidR="00CF04EE" w:rsidRPr="00FB7873" w:rsidRDefault="00CF04EE" w:rsidP="00CF04EE">
            <w:pPr>
              <w:ind w:left="859" w:hanging="859"/>
              <w:rPr>
                <w:rFonts w:cs="Arial"/>
              </w:rPr>
            </w:pPr>
            <w:r w:rsidRPr="00FB7873">
              <w:rPr>
                <w:rFonts w:cs="Arial"/>
              </w:rPr>
              <w:t>Field Experience: Week Thirteen Field Experience Log</w:t>
            </w:r>
          </w:p>
        </w:tc>
        <w:tc>
          <w:tcPr>
            <w:tcW w:w="637" w:type="pct"/>
          </w:tcPr>
          <w:p w14:paraId="31AA008C" w14:textId="77777777" w:rsidR="00CF04EE" w:rsidRPr="00FB7873" w:rsidRDefault="00CF04EE" w:rsidP="00CF04EE">
            <w:pPr>
              <w:ind w:left="859" w:hanging="859"/>
              <w:jc w:val="center"/>
              <w:rPr>
                <w:rFonts w:cs="Arial"/>
                <w:szCs w:val="20"/>
              </w:rPr>
            </w:pPr>
            <w:r w:rsidRPr="00FB7873">
              <w:rPr>
                <w:rFonts w:cs="Arial"/>
                <w:szCs w:val="20"/>
              </w:rPr>
              <w:t>15</w:t>
            </w:r>
          </w:p>
        </w:tc>
        <w:tc>
          <w:tcPr>
            <w:tcW w:w="766" w:type="pct"/>
            <w:vAlign w:val="center"/>
          </w:tcPr>
          <w:p w14:paraId="61E3CF60" w14:textId="77777777" w:rsidR="00CF04EE" w:rsidRPr="00FB7873" w:rsidRDefault="00CF04EE" w:rsidP="00CF04EE">
            <w:pPr>
              <w:ind w:left="859" w:hanging="859"/>
              <w:jc w:val="center"/>
              <w:rPr>
                <w:rFonts w:cs="Arial"/>
                <w:strike/>
                <w:szCs w:val="20"/>
              </w:rPr>
            </w:pPr>
          </w:p>
        </w:tc>
      </w:tr>
      <w:tr w:rsidR="00CF04EE" w:rsidRPr="0090566F" w14:paraId="1A55A3A6" w14:textId="77777777" w:rsidTr="00FB7873">
        <w:tc>
          <w:tcPr>
            <w:tcW w:w="3597" w:type="pct"/>
            <w:vAlign w:val="center"/>
          </w:tcPr>
          <w:p w14:paraId="00C4562F" w14:textId="77777777" w:rsidR="00CF04EE" w:rsidRPr="00FB7873" w:rsidRDefault="00CF04EE" w:rsidP="00CF04EE">
            <w:pPr>
              <w:ind w:left="859" w:hanging="859"/>
              <w:rPr>
                <w:rFonts w:cs="Arial"/>
              </w:rPr>
            </w:pPr>
          </w:p>
        </w:tc>
        <w:tc>
          <w:tcPr>
            <w:tcW w:w="637" w:type="pct"/>
            <w:vAlign w:val="center"/>
          </w:tcPr>
          <w:p w14:paraId="072AFCDA" w14:textId="77777777" w:rsidR="00CF04EE" w:rsidRPr="00FB7873" w:rsidRDefault="00CF04EE" w:rsidP="00CF04EE">
            <w:pPr>
              <w:ind w:left="859" w:hanging="859"/>
              <w:jc w:val="center"/>
              <w:rPr>
                <w:rFonts w:cs="Arial"/>
                <w:szCs w:val="20"/>
              </w:rPr>
            </w:pPr>
          </w:p>
        </w:tc>
        <w:tc>
          <w:tcPr>
            <w:tcW w:w="766" w:type="pct"/>
            <w:vAlign w:val="center"/>
          </w:tcPr>
          <w:p w14:paraId="1732FE62" w14:textId="77777777" w:rsidR="00CF04EE" w:rsidRPr="00FB7873" w:rsidRDefault="00CF04EE" w:rsidP="00CF04EE">
            <w:pPr>
              <w:ind w:left="859" w:hanging="859"/>
              <w:jc w:val="center"/>
              <w:rPr>
                <w:rFonts w:cs="Arial"/>
                <w:strike/>
                <w:szCs w:val="20"/>
              </w:rPr>
            </w:pPr>
          </w:p>
        </w:tc>
      </w:tr>
      <w:tr w:rsidR="00CF04EE" w:rsidRPr="0090566F" w14:paraId="0FE51482" w14:textId="77777777" w:rsidTr="00FB7873">
        <w:tc>
          <w:tcPr>
            <w:tcW w:w="5000" w:type="pct"/>
            <w:gridSpan w:val="3"/>
            <w:shd w:val="clear" w:color="auto" w:fill="D9D9D9"/>
            <w:vAlign w:val="center"/>
          </w:tcPr>
          <w:p w14:paraId="6273CF50" w14:textId="77777777" w:rsidR="00CF04EE" w:rsidRPr="00FB7873" w:rsidRDefault="00CF04EE" w:rsidP="00CF04EE">
            <w:pPr>
              <w:ind w:left="859" w:hanging="859"/>
              <w:rPr>
                <w:rFonts w:cs="Arial"/>
                <w:strike/>
                <w:szCs w:val="20"/>
              </w:rPr>
            </w:pPr>
            <w:r w:rsidRPr="00FB7873">
              <w:rPr>
                <w:rFonts w:cs="Arial"/>
                <w:b/>
                <w:bCs/>
              </w:rPr>
              <w:t>Week 14</w:t>
            </w:r>
          </w:p>
        </w:tc>
      </w:tr>
      <w:tr w:rsidR="00CF04EE" w:rsidRPr="0090566F" w14:paraId="053A881B" w14:textId="77777777" w:rsidTr="00FB7873">
        <w:tc>
          <w:tcPr>
            <w:tcW w:w="3597" w:type="pct"/>
          </w:tcPr>
          <w:p w14:paraId="62507253" w14:textId="77777777" w:rsidR="00CF04EE" w:rsidRPr="00FB7873" w:rsidRDefault="00CF04EE" w:rsidP="00CF04EE">
            <w:pPr>
              <w:ind w:left="859" w:hanging="859"/>
              <w:rPr>
                <w:rFonts w:cs="Arial"/>
              </w:rPr>
            </w:pPr>
            <w:r w:rsidRPr="00FB7873">
              <w:rPr>
                <w:rFonts w:cs="Arial"/>
              </w:rPr>
              <w:t xml:space="preserve">Discussion: Termination  </w:t>
            </w:r>
          </w:p>
        </w:tc>
        <w:tc>
          <w:tcPr>
            <w:tcW w:w="637" w:type="pct"/>
          </w:tcPr>
          <w:p w14:paraId="433ED5B6" w14:textId="391895ED" w:rsidR="00CF04EE" w:rsidRPr="00FB7873" w:rsidRDefault="00CF04EE" w:rsidP="00CF04EE">
            <w:pPr>
              <w:ind w:left="859" w:hanging="859"/>
              <w:jc w:val="center"/>
              <w:rPr>
                <w:rFonts w:cs="Arial"/>
                <w:szCs w:val="20"/>
              </w:rPr>
            </w:pPr>
            <w:r>
              <w:rPr>
                <w:rFonts w:cs="Arial"/>
                <w:szCs w:val="20"/>
              </w:rPr>
              <w:t>10</w:t>
            </w:r>
          </w:p>
        </w:tc>
        <w:tc>
          <w:tcPr>
            <w:tcW w:w="766" w:type="pct"/>
            <w:vAlign w:val="center"/>
          </w:tcPr>
          <w:p w14:paraId="5C996EBF" w14:textId="77777777" w:rsidR="00CF04EE" w:rsidRPr="00FB7873" w:rsidRDefault="00CF04EE" w:rsidP="00CF04EE">
            <w:pPr>
              <w:ind w:left="859" w:hanging="859"/>
              <w:jc w:val="center"/>
              <w:rPr>
                <w:rFonts w:cs="Arial"/>
                <w:strike/>
                <w:szCs w:val="20"/>
              </w:rPr>
            </w:pPr>
          </w:p>
        </w:tc>
      </w:tr>
      <w:tr w:rsidR="00CF04EE" w:rsidRPr="0090566F" w14:paraId="05F8E017" w14:textId="77777777" w:rsidTr="00FB7873">
        <w:trPr>
          <w:trHeight w:val="80"/>
        </w:trPr>
        <w:tc>
          <w:tcPr>
            <w:tcW w:w="3597" w:type="pct"/>
          </w:tcPr>
          <w:p w14:paraId="6AFB3B13" w14:textId="5D47D229" w:rsidR="00CF04EE" w:rsidRPr="00FB7873" w:rsidRDefault="00CF04EE" w:rsidP="00CF04EE">
            <w:pPr>
              <w:ind w:left="859" w:hanging="859"/>
              <w:rPr>
                <w:rFonts w:cs="Arial"/>
              </w:rPr>
            </w:pPr>
            <w:r w:rsidRPr="00FB7873">
              <w:rPr>
                <w:rFonts w:cs="Arial"/>
              </w:rPr>
              <w:t>Wiki Assignment: Case Presentation</w:t>
            </w:r>
            <w:r>
              <w:rPr>
                <w:rFonts w:cs="Arial"/>
              </w:rPr>
              <w:t xml:space="preserve"> (</w:t>
            </w:r>
            <w:r w:rsidRPr="002212ED">
              <w:rPr>
                <w:rFonts w:cs="Arial"/>
                <w:i/>
              </w:rPr>
              <w:t>Note</w:t>
            </w:r>
            <w:r>
              <w:rPr>
                <w:rFonts w:cs="Arial"/>
              </w:rPr>
              <w:t>. Must be completed in Weeks 6-13)</w:t>
            </w:r>
          </w:p>
        </w:tc>
        <w:tc>
          <w:tcPr>
            <w:tcW w:w="637" w:type="pct"/>
          </w:tcPr>
          <w:p w14:paraId="43163F30" w14:textId="09F86A29" w:rsidR="00CF04EE" w:rsidRPr="00FB7873" w:rsidRDefault="00CF04EE" w:rsidP="00CF04EE">
            <w:pPr>
              <w:ind w:left="859" w:hanging="859"/>
              <w:jc w:val="center"/>
              <w:rPr>
                <w:rFonts w:cs="Arial"/>
                <w:szCs w:val="20"/>
              </w:rPr>
            </w:pPr>
            <w:r w:rsidRPr="00FB7873">
              <w:rPr>
                <w:rFonts w:cs="Arial"/>
                <w:szCs w:val="20"/>
              </w:rPr>
              <w:t>20</w:t>
            </w:r>
          </w:p>
        </w:tc>
        <w:tc>
          <w:tcPr>
            <w:tcW w:w="766" w:type="pct"/>
            <w:vAlign w:val="center"/>
          </w:tcPr>
          <w:p w14:paraId="4782F4DF" w14:textId="77777777" w:rsidR="00CF04EE" w:rsidRPr="00FB7873" w:rsidRDefault="00CF04EE" w:rsidP="00CF04EE">
            <w:pPr>
              <w:ind w:left="859" w:hanging="859"/>
              <w:jc w:val="center"/>
              <w:rPr>
                <w:rFonts w:cs="Arial"/>
                <w:strike/>
                <w:szCs w:val="20"/>
              </w:rPr>
            </w:pPr>
          </w:p>
        </w:tc>
      </w:tr>
      <w:tr w:rsidR="00CF04EE" w:rsidRPr="0090566F" w14:paraId="5053F974" w14:textId="77777777" w:rsidTr="00FB7873">
        <w:trPr>
          <w:trHeight w:val="80"/>
        </w:trPr>
        <w:tc>
          <w:tcPr>
            <w:tcW w:w="3597" w:type="pct"/>
          </w:tcPr>
          <w:p w14:paraId="44D6717D" w14:textId="0E57253C" w:rsidR="00CF04EE" w:rsidRPr="00FB7873" w:rsidRDefault="00CF04EE" w:rsidP="00CF04EE">
            <w:pPr>
              <w:ind w:left="859" w:hanging="859"/>
              <w:rPr>
                <w:rFonts w:cs="Arial"/>
              </w:rPr>
            </w:pPr>
            <w:r w:rsidRPr="003979AB">
              <w:rPr>
                <w:rFonts w:cs="Arial"/>
                <w:szCs w:val="20"/>
              </w:rPr>
              <w:t xml:space="preserve">Group Supervision: Week </w:t>
            </w:r>
            <w:r>
              <w:rPr>
                <w:rFonts w:cs="Arial"/>
                <w:szCs w:val="20"/>
              </w:rPr>
              <w:t>Fourteen</w:t>
            </w:r>
            <w:r w:rsidRPr="003979AB">
              <w:rPr>
                <w:rFonts w:cs="Arial"/>
                <w:szCs w:val="20"/>
              </w:rPr>
              <w:t xml:space="preserve"> Consultation and Peer Supervision</w:t>
            </w:r>
          </w:p>
        </w:tc>
        <w:tc>
          <w:tcPr>
            <w:tcW w:w="637" w:type="pct"/>
          </w:tcPr>
          <w:p w14:paraId="71CC9728" w14:textId="7AF502BA" w:rsidR="00CF04EE" w:rsidRPr="00FB7873" w:rsidRDefault="00CF04EE" w:rsidP="00CF04EE">
            <w:pPr>
              <w:pStyle w:val="AssignmentsLevel1"/>
            </w:pPr>
            <w:r w:rsidRPr="00CF04EE">
              <w:rPr>
                <w:sz w:val="16"/>
              </w:rPr>
              <w:t>Required for passing grade</w:t>
            </w:r>
          </w:p>
        </w:tc>
        <w:tc>
          <w:tcPr>
            <w:tcW w:w="766" w:type="pct"/>
            <w:vAlign w:val="center"/>
          </w:tcPr>
          <w:p w14:paraId="50CFD610" w14:textId="77777777" w:rsidR="00CF04EE" w:rsidRPr="00FB7873" w:rsidRDefault="00CF04EE" w:rsidP="00CF04EE">
            <w:pPr>
              <w:ind w:left="859" w:hanging="859"/>
              <w:jc w:val="center"/>
              <w:rPr>
                <w:rFonts w:cs="Arial"/>
                <w:strike/>
                <w:szCs w:val="20"/>
              </w:rPr>
            </w:pPr>
          </w:p>
        </w:tc>
      </w:tr>
      <w:tr w:rsidR="00CF04EE" w:rsidRPr="0090566F" w14:paraId="74A0C18E" w14:textId="77777777" w:rsidTr="00FB7873">
        <w:trPr>
          <w:trHeight w:val="80"/>
        </w:trPr>
        <w:tc>
          <w:tcPr>
            <w:tcW w:w="3597" w:type="pct"/>
          </w:tcPr>
          <w:p w14:paraId="31842ACF" w14:textId="0BD35191" w:rsidR="00CF04EE" w:rsidRPr="00FB7873" w:rsidRDefault="00B42595" w:rsidP="00CF04EE">
            <w:pPr>
              <w:ind w:left="859" w:hanging="859"/>
              <w:rPr>
                <w:rFonts w:cs="Arial"/>
              </w:rPr>
            </w:pPr>
            <w:r>
              <w:rPr>
                <w:rFonts w:cs="Arial"/>
              </w:rPr>
              <w:t>Discussion</w:t>
            </w:r>
            <w:r w:rsidRPr="00FB7873">
              <w:rPr>
                <w:rFonts w:cs="Arial"/>
              </w:rPr>
              <w:t>: Reflection</w:t>
            </w:r>
            <w:r w:rsidR="00CF04EE" w:rsidRPr="00FB7873">
              <w:rPr>
                <w:rFonts w:cs="Arial"/>
              </w:rPr>
              <w:t xml:space="preserve"> #14</w:t>
            </w:r>
          </w:p>
        </w:tc>
        <w:tc>
          <w:tcPr>
            <w:tcW w:w="637" w:type="pct"/>
          </w:tcPr>
          <w:p w14:paraId="366B071D" w14:textId="77777777" w:rsidR="00CF04EE" w:rsidRPr="00FB7873" w:rsidRDefault="00CF04EE" w:rsidP="00CF04EE">
            <w:pPr>
              <w:ind w:left="859" w:hanging="859"/>
              <w:jc w:val="center"/>
              <w:rPr>
                <w:rFonts w:cs="Arial"/>
                <w:szCs w:val="20"/>
              </w:rPr>
            </w:pPr>
            <w:r w:rsidRPr="00FB7873">
              <w:rPr>
                <w:rFonts w:cs="Arial"/>
                <w:szCs w:val="20"/>
              </w:rPr>
              <w:t>20</w:t>
            </w:r>
          </w:p>
        </w:tc>
        <w:tc>
          <w:tcPr>
            <w:tcW w:w="766" w:type="pct"/>
            <w:vAlign w:val="center"/>
          </w:tcPr>
          <w:p w14:paraId="42FCBB0D" w14:textId="77777777" w:rsidR="00CF04EE" w:rsidRPr="00FB7873" w:rsidRDefault="00CF04EE" w:rsidP="00CF04EE">
            <w:pPr>
              <w:ind w:left="859" w:hanging="859"/>
              <w:jc w:val="center"/>
              <w:rPr>
                <w:rFonts w:cs="Arial"/>
                <w:strike/>
                <w:szCs w:val="20"/>
              </w:rPr>
            </w:pPr>
          </w:p>
        </w:tc>
      </w:tr>
      <w:tr w:rsidR="00CF04EE" w:rsidRPr="0090566F" w14:paraId="2BD48090" w14:textId="77777777" w:rsidTr="00FB7873">
        <w:tc>
          <w:tcPr>
            <w:tcW w:w="3597" w:type="pct"/>
          </w:tcPr>
          <w:p w14:paraId="562E4AA3" w14:textId="77777777" w:rsidR="00CF04EE" w:rsidRPr="00FB7873" w:rsidRDefault="00CF04EE" w:rsidP="00CF04EE">
            <w:pPr>
              <w:ind w:left="859" w:hanging="859"/>
              <w:rPr>
                <w:rFonts w:cs="Arial"/>
                <w:szCs w:val="20"/>
              </w:rPr>
            </w:pPr>
            <w:r w:rsidRPr="00FB7873">
              <w:rPr>
                <w:rFonts w:cs="Arial"/>
              </w:rPr>
              <w:t>Field Experience: Week Fourteen Field Experience Log</w:t>
            </w:r>
          </w:p>
        </w:tc>
        <w:tc>
          <w:tcPr>
            <w:tcW w:w="637" w:type="pct"/>
          </w:tcPr>
          <w:p w14:paraId="48F23857" w14:textId="77777777" w:rsidR="00CF04EE" w:rsidRPr="00FB7873" w:rsidRDefault="00CF04EE" w:rsidP="00CF04EE">
            <w:pPr>
              <w:ind w:left="859" w:hanging="859"/>
              <w:jc w:val="center"/>
              <w:rPr>
                <w:rFonts w:cs="Arial"/>
                <w:szCs w:val="20"/>
              </w:rPr>
            </w:pPr>
            <w:r w:rsidRPr="00FB7873">
              <w:rPr>
                <w:rFonts w:cs="Arial"/>
                <w:szCs w:val="20"/>
              </w:rPr>
              <w:t>15</w:t>
            </w:r>
          </w:p>
        </w:tc>
        <w:tc>
          <w:tcPr>
            <w:tcW w:w="766" w:type="pct"/>
            <w:vAlign w:val="center"/>
          </w:tcPr>
          <w:p w14:paraId="0F683561" w14:textId="77777777" w:rsidR="00CF04EE" w:rsidRPr="00FB7873" w:rsidRDefault="00CF04EE" w:rsidP="00CF04EE">
            <w:pPr>
              <w:ind w:left="859" w:hanging="859"/>
              <w:jc w:val="center"/>
              <w:rPr>
                <w:rFonts w:cs="Arial"/>
                <w:strike/>
                <w:szCs w:val="20"/>
              </w:rPr>
            </w:pPr>
          </w:p>
        </w:tc>
      </w:tr>
      <w:tr w:rsidR="00CF04EE" w:rsidRPr="0090566F" w14:paraId="1DA38A20" w14:textId="77777777" w:rsidTr="00FB7873">
        <w:tc>
          <w:tcPr>
            <w:tcW w:w="3597" w:type="pct"/>
            <w:vAlign w:val="center"/>
          </w:tcPr>
          <w:p w14:paraId="1254E23E" w14:textId="77777777" w:rsidR="00CF04EE" w:rsidRPr="00FB7873" w:rsidRDefault="00CF04EE" w:rsidP="00CF04EE">
            <w:pPr>
              <w:ind w:left="859" w:hanging="859"/>
              <w:rPr>
                <w:rFonts w:cs="Arial"/>
              </w:rPr>
            </w:pPr>
          </w:p>
        </w:tc>
        <w:tc>
          <w:tcPr>
            <w:tcW w:w="637" w:type="pct"/>
            <w:vAlign w:val="center"/>
          </w:tcPr>
          <w:p w14:paraId="5D781467" w14:textId="77777777" w:rsidR="00CF04EE" w:rsidRPr="00FB7873" w:rsidRDefault="00CF04EE" w:rsidP="00CF04EE">
            <w:pPr>
              <w:ind w:left="859" w:hanging="859"/>
              <w:jc w:val="center"/>
              <w:rPr>
                <w:rFonts w:cs="Arial"/>
                <w:szCs w:val="20"/>
              </w:rPr>
            </w:pPr>
          </w:p>
        </w:tc>
        <w:tc>
          <w:tcPr>
            <w:tcW w:w="766" w:type="pct"/>
            <w:vAlign w:val="center"/>
          </w:tcPr>
          <w:p w14:paraId="62B38FE1" w14:textId="77777777" w:rsidR="00CF04EE" w:rsidRPr="00FB7873" w:rsidRDefault="00CF04EE" w:rsidP="00CF04EE">
            <w:pPr>
              <w:ind w:left="859" w:hanging="859"/>
              <w:jc w:val="center"/>
              <w:rPr>
                <w:rFonts w:cs="Arial"/>
                <w:strike/>
                <w:szCs w:val="20"/>
              </w:rPr>
            </w:pPr>
          </w:p>
        </w:tc>
      </w:tr>
      <w:tr w:rsidR="00CF04EE" w:rsidRPr="0090566F" w14:paraId="02DF84FD" w14:textId="77777777" w:rsidTr="00FB7873">
        <w:tc>
          <w:tcPr>
            <w:tcW w:w="5000" w:type="pct"/>
            <w:gridSpan w:val="3"/>
            <w:shd w:val="clear" w:color="auto" w:fill="D9D9D9"/>
            <w:vAlign w:val="center"/>
          </w:tcPr>
          <w:p w14:paraId="25F6A9DF" w14:textId="77777777" w:rsidR="00CF04EE" w:rsidRPr="00FB7873" w:rsidRDefault="00CF04EE" w:rsidP="00CF04EE">
            <w:pPr>
              <w:ind w:left="859" w:hanging="859"/>
              <w:rPr>
                <w:rFonts w:cs="Arial"/>
                <w:strike/>
                <w:szCs w:val="20"/>
              </w:rPr>
            </w:pPr>
            <w:r w:rsidRPr="00FB7873">
              <w:rPr>
                <w:rFonts w:cs="Arial"/>
                <w:b/>
                <w:bCs/>
              </w:rPr>
              <w:t>Week 15</w:t>
            </w:r>
          </w:p>
        </w:tc>
      </w:tr>
      <w:tr w:rsidR="00CF04EE" w:rsidRPr="0090566F" w14:paraId="54D93E6D" w14:textId="77777777" w:rsidTr="00FB7873">
        <w:tc>
          <w:tcPr>
            <w:tcW w:w="3597" w:type="pct"/>
          </w:tcPr>
          <w:p w14:paraId="53FDA17F" w14:textId="77777777" w:rsidR="00CF04EE" w:rsidRPr="00FB7873" w:rsidRDefault="00CF04EE" w:rsidP="00CF04EE">
            <w:pPr>
              <w:ind w:left="859" w:hanging="859"/>
              <w:rPr>
                <w:rFonts w:cs="Arial"/>
              </w:rPr>
            </w:pPr>
            <w:r w:rsidRPr="00FB7873">
              <w:rPr>
                <w:rFonts w:cs="Arial"/>
                <w:bCs/>
              </w:rPr>
              <w:t xml:space="preserve">Discussion: Goal Review  </w:t>
            </w:r>
          </w:p>
        </w:tc>
        <w:tc>
          <w:tcPr>
            <w:tcW w:w="637" w:type="pct"/>
          </w:tcPr>
          <w:p w14:paraId="442958D6" w14:textId="4CA01089" w:rsidR="00CF04EE" w:rsidRPr="00FB7873" w:rsidRDefault="00CF04EE" w:rsidP="00CF04EE">
            <w:pPr>
              <w:ind w:left="859" w:hanging="859"/>
              <w:jc w:val="center"/>
              <w:rPr>
                <w:rFonts w:cs="Arial"/>
                <w:szCs w:val="20"/>
              </w:rPr>
            </w:pPr>
            <w:r>
              <w:rPr>
                <w:rFonts w:cs="Arial"/>
                <w:szCs w:val="20"/>
              </w:rPr>
              <w:t>10</w:t>
            </w:r>
          </w:p>
        </w:tc>
        <w:tc>
          <w:tcPr>
            <w:tcW w:w="766" w:type="pct"/>
            <w:vAlign w:val="center"/>
          </w:tcPr>
          <w:p w14:paraId="0141D01B" w14:textId="77777777" w:rsidR="00CF04EE" w:rsidRPr="00FB7873" w:rsidRDefault="00CF04EE" w:rsidP="00CF04EE">
            <w:pPr>
              <w:ind w:left="859" w:hanging="859"/>
              <w:jc w:val="center"/>
              <w:rPr>
                <w:rFonts w:cs="Arial"/>
                <w:strike/>
                <w:szCs w:val="20"/>
              </w:rPr>
            </w:pPr>
          </w:p>
        </w:tc>
      </w:tr>
      <w:tr w:rsidR="00CF04EE" w:rsidRPr="0090566F" w14:paraId="4EFC678B" w14:textId="77777777" w:rsidTr="00FB7873">
        <w:tc>
          <w:tcPr>
            <w:tcW w:w="3597" w:type="pct"/>
          </w:tcPr>
          <w:p w14:paraId="2D3CB24B" w14:textId="44ECCF50" w:rsidR="00CF04EE" w:rsidRPr="00FB7873" w:rsidRDefault="00B42595" w:rsidP="00CF04EE">
            <w:pPr>
              <w:ind w:left="859" w:hanging="859"/>
              <w:rPr>
                <w:rFonts w:cs="Arial"/>
              </w:rPr>
            </w:pPr>
            <w:r>
              <w:rPr>
                <w:rFonts w:cs="Arial"/>
              </w:rPr>
              <w:t>Discussion</w:t>
            </w:r>
            <w:r w:rsidRPr="00FB7873">
              <w:rPr>
                <w:rFonts w:cs="Arial"/>
              </w:rPr>
              <w:t>: Reflection</w:t>
            </w:r>
            <w:r w:rsidR="00CF04EE" w:rsidRPr="00FB7873">
              <w:rPr>
                <w:rFonts w:cs="Arial"/>
              </w:rPr>
              <w:t xml:space="preserve"> #15</w:t>
            </w:r>
          </w:p>
        </w:tc>
        <w:tc>
          <w:tcPr>
            <w:tcW w:w="637" w:type="pct"/>
          </w:tcPr>
          <w:p w14:paraId="0C90AC42" w14:textId="1E6CDA0C" w:rsidR="00CF04EE" w:rsidRPr="00FB7873" w:rsidRDefault="00CF04EE" w:rsidP="00CF04EE">
            <w:pPr>
              <w:ind w:left="859" w:hanging="859"/>
              <w:jc w:val="center"/>
              <w:rPr>
                <w:rFonts w:cs="Arial"/>
                <w:szCs w:val="20"/>
              </w:rPr>
            </w:pPr>
            <w:r w:rsidRPr="00FB7873">
              <w:rPr>
                <w:rFonts w:cs="Arial"/>
                <w:szCs w:val="20"/>
              </w:rPr>
              <w:t>2</w:t>
            </w:r>
            <w:r>
              <w:rPr>
                <w:rFonts w:cs="Arial"/>
                <w:szCs w:val="20"/>
              </w:rPr>
              <w:t>0</w:t>
            </w:r>
          </w:p>
        </w:tc>
        <w:tc>
          <w:tcPr>
            <w:tcW w:w="766" w:type="pct"/>
            <w:vAlign w:val="center"/>
          </w:tcPr>
          <w:p w14:paraId="252D1E9E" w14:textId="77777777" w:rsidR="00CF04EE" w:rsidRPr="00FB7873" w:rsidRDefault="00CF04EE" w:rsidP="00CF04EE">
            <w:pPr>
              <w:ind w:left="859" w:hanging="859"/>
              <w:jc w:val="center"/>
              <w:rPr>
                <w:rFonts w:cs="Arial"/>
                <w:strike/>
                <w:szCs w:val="20"/>
              </w:rPr>
            </w:pPr>
          </w:p>
        </w:tc>
      </w:tr>
      <w:tr w:rsidR="00CF04EE" w:rsidRPr="0090566F" w14:paraId="58B03B4E" w14:textId="77777777" w:rsidTr="00FB7873">
        <w:tc>
          <w:tcPr>
            <w:tcW w:w="3597" w:type="pct"/>
          </w:tcPr>
          <w:p w14:paraId="68529884" w14:textId="04452BB3" w:rsidR="00CF04EE" w:rsidRPr="00FB7873" w:rsidRDefault="00CF04EE" w:rsidP="00CF04EE">
            <w:pPr>
              <w:ind w:left="859" w:hanging="859"/>
              <w:rPr>
                <w:rFonts w:cs="Arial"/>
              </w:rPr>
            </w:pPr>
            <w:r w:rsidRPr="003979AB">
              <w:rPr>
                <w:rFonts w:cs="Arial"/>
                <w:szCs w:val="20"/>
              </w:rPr>
              <w:t xml:space="preserve">Group Supervision: Week </w:t>
            </w:r>
            <w:r>
              <w:rPr>
                <w:rFonts w:cs="Arial"/>
                <w:szCs w:val="20"/>
              </w:rPr>
              <w:t>Fifteen</w:t>
            </w:r>
            <w:r w:rsidRPr="003979AB">
              <w:rPr>
                <w:rFonts w:cs="Arial"/>
                <w:szCs w:val="20"/>
              </w:rPr>
              <w:t xml:space="preserve"> Consultation and Peer Supervision</w:t>
            </w:r>
          </w:p>
        </w:tc>
        <w:tc>
          <w:tcPr>
            <w:tcW w:w="637" w:type="pct"/>
          </w:tcPr>
          <w:p w14:paraId="43B1F31E" w14:textId="5CBF0FED" w:rsidR="00CF04EE" w:rsidRPr="00FB7873" w:rsidRDefault="00CF04EE" w:rsidP="00CF04EE">
            <w:pPr>
              <w:pStyle w:val="AssignmentsLevel1"/>
            </w:pPr>
            <w:r w:rsidRPr="00CF04EE">
              <w:rPr>
                <w:sz w:val="16"/>
              </w:rPr>
              <w:t>Required for passing grade</w:t>
            </w:r>
          </w:p>
        </w:tc>
        <w:tc>
          <w:tcPr>
            <w:tcW w:w="766" w:type="pct"/>
            <w:vAlign w:val="center"/>
          </w:tcPr>
          <w:p w14:paraId="1CC8A6B5" w14:textId="77777777" w:rsidR="00CF04EE" w:rsidRPr="00FB7873" w:rsidRDefault="00CF04EE" w:rsidP="00CF04EE">
            <w:pPr>
              <w:ind w:left="859" w:hanging="859"/>
              <w:jc w:val="center"/>
              <w:rPr>
                <w:rFonts w:cs="Arial"/>
                <w:strike/>
                <w:szCs w:val="20"/>
              </w:rPr>
            </w:pPr>
          </w:p>
        </w:tc>
      </w:tr>
      <w:tr w:rsidR="00CF04EE" w:rsidRPr="0090566F" w14:paraId="32BD1875" w14:textId="77777777" w:rsidTr="00FB7873">
        <w:tc>
          <w:tcPr>
            <w:tcW w:w="3597" w:type="pct"/>
          </w:tcPr>
          <w:p w14:paraId="441D18A9" w14:textId="77777777" w:rsidR="00CF04EE" w:rsidRPr="00FB7873" w:rsidRDefault="00CF04EE" w:rsidP="00CF04EE">
            <w:pPr>
              <w:ind w:left="859" w:hanging="859"/>
              <w:rPr>
                <w:rFonts w:cs="Arial"/>
              </w:rPr>
            </w:pPr>
            <w:r w:rsidRPr="00FB7873">
              <w:rPr>
                <w:rFonts w:cs="Arial"/>
              </w:rPr>
              <w:t>Field Experience: Week Fifteen Field Experience Log</w:t>
            </w:r>
          </w:p>
        </w:tc>
        <w:tc>
          <w:tcPr>
            <w:tcW w:w="637" w:type="pct"/>
          </w:tcPr>
          <w:p w14:paraId="2B47EB14" w14:textId="77777777" w:rsidR="00CF04EE" w:rsidRPr="00FB7873" w:rsidRDefault="00CF04EE" w:rsidP="00CF04EE">
            <w:pPr>
              <w:ind w:left="859" w:hanging="859"/>
              <w:jc w:val="center"/>
              <w:rPr>
                <w:rFonts w:cs="Arial"/>
                <w:szCs w:val="20"/>
              </w:rPr>
            </w:pPr>
            <w:r w:rsidRPr="00FB7873">
              <w:rPr>
                <w:rFonts w:cs="Arial"/>
                <w:szCs w:val="20"/>
              </w:rPr>
              <w:t>15</w:t>
            </w:r>
          </w:p>
        </w:tc>
        <w:tc>
          <w:tcPr>
            <w:tcW w:w="766" w:type="pct"/>
            <w:vAlign w:val="center"/>
          </w:tcPr>
          <w:p w14:paraId="01123663" w14:textId="77777777" w:rsidR="00CF04EE" w:rsidRPr="00FB7873" w:rsidRDefault="00CF04EE" w:rsidP="00CF04EE">
            <w:pPr>
              <w:ind w:left="859" w:hanging="859"/>
              <w:jc w:val="center"/>
              <w:rPr>
                <w:rFonts w:cs="Arial"/>
                <w:strike/>
                <w:szCs w:val="20"/>
              </w:rPr>
            </w:pPr>
          </w:p>
        </w:tc>
      </w:tr>
      <w:tr w:rsidR="00CF04EE" w:rsidRPr="0090566F" w14:paraId="357E19DA" w14:textId="77777777" w:rsidTr="00FB7873">
        <w:tc>
          <w:tcPr>
            <w:tcW w:w="3597" w:type="pct"/>
          </w:tcPr>
          <w:p w14:paraId="3FE194E6" w14:textId="294B6105" w:rsidR="00CF04EE" w:rsidRPr="003F0E12" w:rsidRDefault="00CF04EE" w:rsidP="00CF04EE">
            <w:pPr>
              <w:ind w:left="859" w:hanging="859"/>
              <w:rPr>
                <w:rFonts w:cs="Arial"/>
              </w:rPr>
            </w:pPr>
            <w:r w:rsidRPr="003F0E12">
              <w:rPr>
                <w:rFonts w:cs="Arial"/>
              </w:rPr>
              <w:t>Field Experience: Field Supervisor Evaluation</w:t>
            </w:r>
          </w:p>
        </w:tc>
        <w:tc>
          <w:tcPr>
            <w:tcW w:w="637" w:type="pct"/>
          </w:tcPr>
          <w:p w14:paraId="4C1A1F35" w14:textId="31A1D7AC" w:rsidR="00CF04EE" w:rsidRPr="003F0E12" w:rsidRDefault="00CF04EE" w:rsidP="00CF04EE">
            <w:pPr>
              <w:ind w:left="859" w:hanging="859"/>
              <w:jc w:val="center"/>
              <w:rPr>
                <w:rFonts w:cs="Arial"/>
                <w:szCs w:val="20"/>
              </w:rPr>
            </w:pPr>
            <w:r w:rsidRPr="003F0E12">
              <w:rPr>
                <w:rFonts w:cs="Arial"/>
                <w:szCs w:val="20"/>
              </w:rPr>
              <w:t>100</w:t>
            </w:r>
          </w:p>
        </w:tc>
        <w:tc>
          <w:tcPr>
            <w:tcW w:w="766" w:type="pct"/>
            <w:vAlign w:val="center"/>
          </w:tcPr>
          <w:p w14:paraId="212C246C" w14:textId="77777777" w:rsidR="00CF04EE" w:rsidRPr="00FB7873" w:rsidRDefault="00CF04EE" w:rsidP="00CF04EE">
            <w:pPr>
              <w:ind w:left="859" w:hanging="859"/>
              <w:jc w:val="center"/>
              <w:rPr>
                <w:rFonts w:cs="Arial"/>
                <w:strike/>
                <w:szCs w:val="20"/>
              </w:rPr>
            </w:pPr>
          </w:p>
        </w:tc>
      </w:tr>
      <w:tr w:rsidR="00CF04EE" w:rsidRPr="0090566F" w14:paraId="782C4D91" w14:textId="77777777" w:rsidTr="00FB7873">
        <w:tc>
          <w:tcPr>
            <w:tcW w:w="3597" w:type="pct"/>
          </w:tcPr>
          <w:p w14:paraId="11894894" w14:textId="0C70B5F4" w:rsidR="00CF04EE" w:rsidRPr="003F0E12" w:rsidRDefault="00CF04EE" w:rsidP="00CF04EE">
            <w:pPr>
              <w:ind w:left="859" w:hanging="859"/>
              <w:rPr>
                <w:rFonts w:cs="Arial"/>
              </w:rPr>
            </w:pPr>
            <w:r w:rsidRPr="003F0E12">
              <w:rPr>
                <w:rFonts w:cs="Arial"/>
              </w:rPr>
              <w:t>Field Experience: Site Supervisor Evaluation</w:t>
            </w:r>
          </w:p>
        </w:tc>
        <w:tc>
          <w:tcPr>
            <w:tcW w:w="637" w:type="pct"/>
          </w:tcPr>
          <w:p w14:paraId="5AB209EA" w14:textId="0DE35A44" w:rsidR="00CF04EE" w:rsidRPr="003F0E12" w:rsidRDefault="00CF04EE" w:rsidP="00CF04EE">
            <w:pPr>
              <w:ind w:left="859" w:hanging="859"/>
              <w:jc w:val="center"/>
              <w:rPr>
                <w:rFonts w:cs="Arial"/>
                <w:szCs w:val="20"/>
              </w:rPr>
            </w:pPr>
            <w:r w:rsidRPr="003F0E12">
              <w:rPr>
                <w:rFonts w:cs="Arial"/>
                <w:szCs w:val="20"/>
              </w:rPr>
              <w:t>100</w:t>
            </w:r>
          </w:p>
        </w:tc>
        <w:tc>
          <w:tcPr>
            <w:tcW w:w="766" w:type="pct"/>
            <w:vAlign w:val="center"/>
          </w:tcPr>
          <w:p w14:paraId="7B334007" w14:textId="77777777" w:rsidR="00CF04EE" w:rsidRPr="00FB7873" w:rsidRDefault="00CF04EE" w:rsidP="00CF04EE">
            <w:pPr>
              <w:ind w:left="859" w:hanging="859"/>
              <w:jc w:val="center"/>
              <w:rPr>
                <w:rFonts w:cs="Arial"/>
                <w:strike/>
                <w:szCs w:val="20"/>
              </w:rPr>
            </w:pPr>
          </w:p>
        </w:tc>
      </w:tr>
      <w:tr w:rsidR="00CF04EE" w:rsidRPr="0090566F" w14:paraId="169E2F07" w14:textId="77777777" w:rsidTr="00FB7873">
        <w:tc>
          <w:tcPr>
            <w:tcW w:w="3597" w:type="pct"/>
          </w:tcPr>
          <w:p w14:paraId="699AD684" w14:textId="77777777" w:rsidR="00CF04EE" w:rsidRPr="00FB7873" w:rsidRDefault="00CF04EE" w:rsidP="00CF04EE">
            <w:pPr>
              <w:ind w:left="859" w:hanging="859"/>
              <w:rPr>
                <w:rFonts w:cs="Arial"/>
              </w:rPr>
            </w:pPr>
            <w:r w:rsidRPr="00FB7873">
              <w:rPr>
                <w:rFonts w:cs="Arial"/>
              </w:rPr>
              <w:t>Assignment: Student Evaluation</w:t>
            </w:r>
          </w:p>
        </w:tc>
        <w:tc>
          <w:tcPr>
            <w:tcW w:w="637" w:type="pct"/>
            <w:vAlign w:val="center"/>
          </w:tcPr>
          <w:p w14:paraId="74248195" w14:textId="5E2E243D" w:rsidR="00CF04EE" w:rsidRPr="00FB7873" w:rsidRDefault="003F0E12" w:rsidP="00CF04EE">
            <w:pPr>
              <w:ind w:left="859" w:hanging="859"/>
              <w:jc w:val="center"/>
              <w:rPr>
                <w:rFonts w:cs="Arial"/>
                <w:szCs w:val="20"/>
              </w:rPr>
            </w:pPr>
            <w:r>
              <w:rPr>
                <w:rFonts w:cs="Arial"/>
                <w:szCs w:val="20"/>
              </w:rPr>
              <w:t>15</w:t>
            </w:r>
          </w:p>
        </w:tc>
        <w:tc>
          <w:tcPr>
            <w:tcW w:w="766" w:type="pct"/>
            <w:vAlign w:val="center"/>
          </w:tcPr>
          <w:p w14:paraId="378C2618" w14:textId="77777777" w:rsidR="00CF04EE" w:rsidRPr="00FB7873" w:rsidRDefault="00CF04EE" w:rsidP="00CF04EE">
            <w:pPr>
              <w:ind w:left="859" w:hanging="859"/>
              <w:jc w:val="center"/>
              <w:rPr>
                <w:rFonts w:cs="Arial"/>
                <w:strike/>
                <w:szCs w:val="20"/>
              </w:rPr>
            </w:pPr>
          </w:p>
        </w:tc>
      </w:tr>
      <w:tr w:rsidR="00CF04EE" w:rsidRPr="0090566F" w14:paraId="75DBB019" w14:textId="77777777" w:rsidTr="00FB7873">
        <w:tc>
          <w:tcPr>
            <w:tcW w:w="3597" w:type="pct"/>
          </w:tcPr>
          <w:p w14:paraId="4D7EDDE2" w14:textId="77777777" w:rsidR="00CF04EE" w:rsidRPr="00FB7873" w:rsidRDefault="00CF04EE" w:rsidP="00CF04EE">
            <w:pPr>
              <w:ind w:left="859" w:hanging="859"/>
              <w:rPr>
                <w:rFonts w:cs="Arial"/>
              </w:rPr>
            </w:pPr>
            <w:r w:rsidRPr="00FB7873">
              <w:rPr>
                <w:rFonts w:cs="Arial"/>
              </w:rPr>
              <w:t>Assignment: Summary of Research Paper</w:t>
            </w:r>
          </w:p>
        </w:tc>
        <w:tc>
          <w:tcPr>
            <w:tcW w:w="637" w:type="pct"/>
            <w:vAlign w:val="center"/>
          </w:tcPr>
          <w:p w14:paraId="171305BD" w14:textId="0A004DF6" w:rsidR="00CF04EE" w:rsidRPr="00FB7873" w:rsidRDefault="00CF04EE" w:rsidP="00CF04EE">
            <w:pPr>
              <w:ind w:left="859" w:hanging="859"/>
              <w:jc w:val="center"/>
              <w:rPr>
                <w:rFonts w:cs="Arial"/>
                <w:szCs w:val="20"/>
              </w:rPr>
            </w:pPr>
            <w:r>
              <w:rPr>
                <w:rFonts w:cs="Arial"/>
                <w:szCs w:val="20"/>
              </w:rPr>
              <w:t>50</w:t>
            </w:r>
          </w:p>
        </w:tc>
        <w:tc>
          <w:tcPr>
            <w:tcW w:w="766" w:type="pct"/>
            <w:vAlign w:val="center"/>
          </w:tcPr>
          <w:p w14:paraId="4FCFE6F2" w14:textId="77777777" w:rsidR="00CF04EE" w:rsidRPr="00FB7873" w:rsidRDefault="00CF04EE" w:rsidP="00CF04EE">
            <w:pPr>
              <w:ind w:left="859" w:hanging="859"/>
              <w:jc w:val="center"/>
              <w:rPr>
                <w:rFonts w:cs="Arial"/>
                <w:strike/>
                <w:szCs w:val="20"/>
              </w:rPr>
            </w:pPr>
          </w:p>
        </w:tc>
      </w:tr>
      <w:tr w:rsidR="00CF04EE" w:rsidRPr="0090566F" w14:paraId="2BD6F9D1" w14:textId="77777777" w:rsidTr="00FB7873">
        <w:tc>
          <w:tcPr>
            <w:tcW w:w="3597" w:type="pct"/>
            <w:vAlign w:val="center"/>
          </w:tcPr>
          <w:p w14:paraId="07FF954A" w14:textId="77777777" w:rsidR="00CF04EE" w:rsidRPr="00FB7873" w:rsidRDefault="00CF04EE" w:rsidP="00CF04EE">
            <w:pPr>
              <w:ind w:left="859" w:hanging="859"/>
              <w:rPr>
                <w:rFonts w:cs="Arial"/>
              </w:rPr>
            </w:pPr>
          </w:p>
        </w:tc>
        <w:tc>
          <w:tcPr>
            <w:tcW w:w="637" w:type="pct"/>
            <w:vAlign w:val="center"/>
          </w:tcPr>
          <w:p w14:paraId="730EE211" w14:textId="77777777" w:rsidR="00CF04EE" w:rsidRPr="00FB7873" w:rsidRDefault="00CF04EE" w:rsidP="00CF04EE">
            <w:pPr>
              <w:ind w:left="859" w:hanging="859"/>
              <w:jc w:val="center"/>
              <w:rPr>
                <w:rFonts w:cs="Arial"/>
                <w:szCs w:val="20"/>
              </w:rPr>
            </w:pPr>
          </w:p>
        </w:tc>
        <w:tc>
          <w:tcPr>
            <w:tcW w:w="766" w:type="pct"/>
            <w:vAlign w:val="center"/>
          </w:tcPr>
          <w:p w14:paraId="1D038A22" w14:textId="77777777" w:rsidR="00CF04EE" w:rsidRPr="00FB7873" w:rsidRDefault="00CF04EE" w:rsidP="00CF04EE">
            <w:pPr>
              <w:ind w:left="859" w:hanging="859"/>
              <w:jc w:val="center"/>
              <w:rPr>
                <w:rFonts w:cs="Arial"/>
                <w:strike/>
                <w:szCs w:val="20"/>
              </w:rPr>
            </w:pPr>
          </w:p>
        </w:tc>
      </w:tr>
      <w:tr w:rsidR="00CF04EE" w:rsidRPr="004F138A" w14:paraId="0D863FC4" w14:textId="77777777" w:rsidTr="00FB7873">
        <w:tc>
          <w:tcPr>
            <w:tcW w:w="3597" w:type="pct"/>
            <w:shd w:val="clear" w:color="auto" w:fill="BF2C37"/>
            <w:vAlign w:val="center"/>
          </w:tcPr>
          <w:p w14:paraId="713A9AFE" w14:textId="77777777" w:rsidR="00CF04EE" w:rsidRPr="00FB7873" w:rsidRDefault="00CF04EE" w:rsidP="00CF04EE">
            <w:pPr>
              <w:ind w:left="859" w:hanging="859"/>
              <w:rPr>
                <w:rFonts w:cs="Arial"/>
                <w:color w:val="FFFFFF"/>
              </w:rPr>
            </w:pPr>
            <w:r w:rsidRPr="00FB7873">
              <w:rPr>
                <w:rFonts w:cs="Arial"/>
                <w:b/>
                <w:bCs/>
                <w:color w:val="FFFFFF"/>
              </w:rPr>
              <w:t>Total Points</w:t>
            </w:r>
          </w:p>
        </w:tc>
        <w:tc>
          <w:tcPr>
            <w:tcW w:w="637" w:type="pct"/>
            <w:shd w:val="clear" w:color="auto" w:fill="BF2C37"/>
            <w:vAlign w:val="center"/>
          </w:tcPr>
          <w:p w14:paraId="7058FAD5" w14:textId="77777777" w:rsidR="00CF04EE" w:rsidRPr="00FB7873" w:rsidRDefault="00CF04EE" w:rsidP="00CF04EE">
            <w:pPr>
              <w:ind w:left="859" w:hanging="859"/>
              <w:jc w:val="center"/>
              <w:rPr>
                <w:rFonts w:cs="Arial"/>
                <w:b/>
                <w:bCs/>
                <w:color w:val="FFFFFF"/>
              </w:rPr>
            </w:pPr>
            <w:r w:rsidRPr="00FB7873">
              <w:rPr>
                <w:rFonts w:cs="Arial"/>
                <w:b/>
                <w:bCs/>
                <w:color w:val="FFFFFF"/>
              </w:rPr>
              <w:t>1000</w:t>
            </w:r>
          </w:p>
        </w:tc>
        <w:tc>
          <w:tcPr>
            <w:tcW w:w="766" w:type="pct"/>
            <w:shd w:val="clear" w:color="auto" w:fill="BF2C37"/>
            <w:vAlign w:val="center"/>
          </w:tcPr>
          <w:p w14:paraId="209BA143" w14:textId="77777777" w:rsidR="00CF04EE" w:rsidRPr="00FB7873" w:rsidRDefault="00CF04EE" w:rsidP="00CF04EE">
            <w:pPr>
              <w:ind w:left="859" w:hanging="859"/>
              <w:jc w:val="center"/>
              <w:rPr>
                <w:rFonts w:cs="Arial"/>
                <w:b/>
                <w:color w:val="FFFFFF"/>
                <w:szCs w:val="20"/>
              </w:rPr>
            </w:pPr>
          </w:p>
        </w:tc>
      </w:tr>
    </w:tbl>
    <w:p w14:paraId="7248ED0F" w14:textId="77777777" w:rsidR="00917A13" w:rsidRDefault="00917A13" w:rsidP="00E127B5">
      <w:pPr>
        <w:pStyle w:val="APACitation"/>
        <w:ind w:left="0" w:firstLine="0"/>
        <w:rPr>
          <w:b/>
          <w:color w:val="1F605F"/>
          <w:sz w:val="22"/>
          <w:szCs w:val="22"/>
        </w:rPr>
        <w:sectPr w:rsidR="00917A13" w:rsidSect="00DA1207">
          <w:headerReference w:type="first" r:id="rId13"/>
          <w:pgSz w:w="15840" w:h="12240" w:orient="landscape" w:code="1"/>
          <w:pgMar w:top="1440" w:right="1440" w:bottom="1440" w:left="1440" w:header="720" w:footer="720" w:gutter="0"/>
          <w:cols w:space="180"/>
          <w:docGrid w:linePitch="360"/>
        </w:sectPr>
      </w:pPr>
    </w:p>
    <w:p w14:paraId="799C7F19" w14:textId="77777777" w:rsidR="00917A13" w:rsidRDefault="00917A13" w:rsidP="002522B3">
      <w:pPr>
        <w:pStyle w:val="Heading1"/>
      </w:pPr>
      <w:r>
        <w:t>Course Schedule</w:t>
      </w:r>
    </w:p>
    <w:p w14:paraId="03C4E729" w14:textId="77777777" w:rsidR="00917A13" w:rsidRPr="00704919" w:rsidRDefault="00917A13" w:rsidP="002522B3"/>
    <w:tbl>
      <w:tblPr>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33"/>
        <w:gridCol w:w="4097"/>
        <w:gridCol w:w="6111"/>
      </w:tblGrid>
      <w:tr w:rsidR="00917A13" w:rsidRPr="00704919" w14:paraId="5F931A47" w14:textId="77777777" w:rsidTr="00FB7873">
        <w:tc>
          <w:tcPr>
            <w:tcW w:w="1086" w:type="pct"/>
            <w:shd w:val="clear" w:color="auto" w:fill="BF2C37"/>
            <w:vAlign w:val="center"/>
          </w:tcPr>
          <w:p w14:paraId="33E4B3C9" w14:textId="77777777" w:rsidR="00917A13" w:rsidRPr="00FB7873" w:rsidRDefault="00917A13" w:rsidP="00FB7873">
            <w:pPr>
              <w:tabs>
                <w:tab w:val="left" w:pos="0"/>
                <w:tab w:val="left" w:pos="3720"/>
              </w:tabs>
              <w:spacing w:before="40" w:after="40"/>
              <w:jc w:val="center"/>
              <w:outlineLvl w:val="0"/>
              <w:rPr>
                <w:rFonts w:cs="Arial"/>
                <w:b/>
                <w:bCs/>
                <w:color w:val="FFFFFF"/>
                <w:sz w:val="22"/>
              </w:rPr>
            </w:pPr>
            <w:r w:rsidRPr="00FB7873">
              <w:rPr>
                <w:rFonts w:cs="Arial"/>
                <w:b/>
                <w:bCs/>
                <w:color w:val="FFFFFF"/>
                <w:sz w:val="22"/>
                <w:szCs w:val="22"/>
              </w:rPr>
              <w:t>Week</w:t>
            </w:r>
          </w:p>
        </w:tc>
        <w:tc>
          <w:tcPr>
            <w:tcW w:w="1571" w:type="pct"/>
            <w:shd w:val="clear" w:color="auto" w:fill="BF2C37"/>
            <w:vAlign w:val="center"/>
          </w:tcPr>
          <w:p w14:paraId="67D20015" w14:textId="77777777" w:rsidR="00917A13" w:rsidRPr="00FB7873" w:rsidRDefault="00917A13" w:rsidP="00FB7873">
            <w:pPr>
              <w:tabs>
                <w:tab w:val="left" w:pos="0"/>
                <w:tab w:val="left" w:pos="3720"/>
              </w:tabs>
              <w:spacing w:before="40" w:after="40"/>
              <w:jc w:val="center"/>
              <w:outlineLvl w:val="0"/>
              <w:rPr>
                <w:rFonts w:cs="Arial"/>
                <w:b/>
                <w:bCs/>
                <w:color w:val="FFFFFF"/>
                <w:sz w:val="22"/>
              </w:rPr>
            </w:pPr>
            <w:r w:rsidRPr="00FB7873">
              <w:rPr>
                <w:rFonts w:cs="Arial"/>
                <w:b/>
                <w:bCs/>
                <w:color w:val="FFFFFF"/>
                <w:sz w:val="22"/>
                <w:szCs w:val="22"/>
              </w:rPr>
              <w:t>Start</w:t>
            </w:r>
          </w:p>
        </w:tc>
        <w:tc>
          <w:tcPr>
            <w:tcW w:w="2343" w:type="pct"/>
            <w:shd w:val="clear" w:color="auto" w:fill="BF2C37"/>
            <w:vAlign w:val="center"/>
          </w:tcPr>
          <w:p w14:paraId="7E5A0C34" w14:textId="77777777" w:rsidR="00917A13" w:rsidRPr="00FB7873" w:rsidRDefault="00917A13" w:rsidP="00FB7873">
            <w:pPr>
              <w:tabs>
                <w:tab w:val="left" w:pos="0"/>
                <w:tab w:val="left" w:pos="3720"/>
              </w:tabs>
              <w:spacing w:before="40" w:after="40"/>
              <w:jc w:val="center"/>
              <w:outlineLvl w:val="0"/>
              <w:rPr>
                <w:rFonts w:cs="Arial"/>
                <w:b/>
                <w:bCs/>
                <w:color w:val="FFFFFF"/>
                <w:sz w:val="22"/>
              </w:rPr>
            </w:pPr>
            <w:r w:rsidRPr="00FB7873">
              <w:rPr>
                <w:rFonts w:cs="Arial"/>
                <w:b/>
                <w:bCs/>
                <w:color w:val="FFFFFF"/>
                <w:sz w:val="22"/>
                <w:szCs w:val="22"/>
              </w:rPr>
              <w:t>End</w:t>
            </w:r>
          </w:p>
        </w:tc>
      </w:tr>
      <w:tr w:rsidR="00917A13" w14:paraId="1DC20545" w14:textId="77777777" w:rsidTr="00FB7873">
        <w:tc>
          <w:tcPr>
            <w:tcW w:w="1086" w:type="pct"/>
            <w:vAlign w:val="center"/>
          </w:tcPr>
          <w:p w14:paraId="29640B82" w14:textId="77777777" w:rsidR="00917A13" w:rsidRPr="00FB7873" w:rsidRDefault="00917A13" w:rsidP="00FB7873">
            <w:pPr>
              <w:tabs>
                <w:tab w:val="left" w:pos="0"/>
                <w:tab w:val="left" w:pos="3720"/>
              </w:tabs>
              <w:spacing w:before="40" w:after="40"/>
              <w:jc w:val="center"/>
              <w:outlineLvl w:val="0"/>
              <w:rPr>
                <w:rFonts w:cs="Arial"/>
                <w:color w:val="000000"/>
                <w:szCs w:val="20"/>
              </w:rPr>
            </w:pPr>
            <w:r w:rsidRPr="00FB7873">
              <w:rPr>
                <w:rFonts w:cs="Arial"/>
                <w:color w:val="000000"/>
                <w:szCs w:val="20"/>
              </w:rPr>
              <w:t>One</w:t>
            </w:r>
          </w:p>
        </w:tc>
        <w:tc>
          <w:tcPr>
            <w:tcW w:w="1571" w:type="pct"/>
            <w:vAlign w:val="center"/>
          </w:tcPr>
          <w:p w14:paraId="7E1A3B69" w14:textId="77777777" w:rsidR="00917A13" w:rsidRPr="00FB7873" w:rsidRDefault="00917A13" w:rsidP="00FB7873">
            <w:pPr>
              <w:tabs>
                <w:tab w:val="left" w:pos="0"/>
                <w:tab w:val="left" w:pos="3720"/>
              </w:tabs>
              <w:spacing w:before="40" w:after="40"/>
              <w:jc w:val="center"/>
              <w:outlineLvl w:val="0"/>
              <w:rPr>
                <w:rFonts w:cs="Arial"/>
                <w:color w:val="000000"/>
                <w:szCs w:val="20"/>
              </w:rPr>
            </w:pPr>
            <w:r w:rsidRPr="00FB7873">
              <w:rPr>
                <w:rFonts w:cs="Arial"/>
                <w:color w:val="000000"/>
                <w:szCs w:val="20"/>
              </w:rPr>
              <w:t>&lt;insert start date&gt;</w:t>
            </w:r>
          </w:p>
        </w:tc>
        <w:tc>
          <w:tcPr>
            <w:tcW w:w="2343" w:type="pct"/>
            <w:vAlign w:val="center"/>
          </w:tcPr>
          <w:p w14:paraId="4F662C65" w14:textId="77777777" w:rsidR="00917A13" w:rsidRPr="00FB7873" w:rsidRDefault="00917A13" w:rsidP="00FB7873">
            <w:pPr>
              <w:tabs>
                <w:tab w:val="left" w:pos="0"/>
                <w:tab w:val="left" w:pos="3720"/>
              </w:tabs>
              <w:spacing w:before="40" w:after="40"/>
              <w:jc w:val="center"/>
              <w:outlineLvl w:val="0"/>
              <w:rPr>
                <w:rFonts w:cs="Arial"/>
                <w:color w:val="000000"/>
                <w:szCs w:val="20"/>
              </w:rPr>
            </w:pPr>
            <w:r w:rsidRPr="00FB7873">
              <w:rPr>
                <w:rFonts w:cs="Arial"/>
                <w:color w:val="000000"/>
                <w:szCs w:val="20"/>
              </w:rPr>
              <w:t>&lt;insert end date&gt;</w:t>
            </w:r>
          </w:p>
        </w:tc>
      </w:tr>
      <w:tr w:rsidR="00917A13" w14:paraId="727DF275" w14:textId="77777777" w:rsidTr="00FB7873">
        <w:tc>
          <w:tcPr>
            <w:tcW w:w="1086" w:type="pct"/>
            <w:shd w:val="clear" w:color="auto" w:fill="D8D9DA"/>
            <w:vAlign w:val="center"/>
          </w:tcPr>
          <w:p w14:paraId="3750F518" w14:textId="77777777" w:rsidR="00917A13" w:rsidRPr="00FB7873" w:rsidRDefault="00917A13" w:rsidP="00FB7873">
            <w:pPr>
              <w:tabs>
                <w:tab w:val="left" w:pos="0"/>
                <w:tab w:val="left" w:pos="3720"/>
              </w:tabs>
              <w:spacing w:before="40" w:after="40"/>
              <w:jc w:val="center"/>
              <w:outlineLvl w:val="0"/>
              <w:rPr>
                <w:rFonts w:cs="Arial"/>
                <w:color w:val="000000"/>
                <w:szCs w:val="20"/>
              </w:rPr>
            </w:pPr>
            <w:r w:rsidRPr="00FB7873">
              <w:rPr>
                <w:rFonts w:cs="Arial"/>
                <w:color w:val="000000"/>
                <w:szCs w:val="20"/>
              </w:rPr>
              <w:t>Two</w:t>
            </w:r>
          </w:p>
        </w:tc>
        <w:tc>
          <w:tcPr>
            <w:tcW w:w="1571" w:type="pct"/>
            <w:shd w:val="clear" w:color="auto" w:fill="D8D9DA"/>
            <w:vAlign w:val="center"/>
          </w:tcPr>
          <w:p w14:paraId="37D76912" w14:textId="77777777" w:rsidR="00917A13" w:rsidRPr="00FB7873" w:rsidRDefault="00917A13" w:rsidP="00FB7873">
            <w:pPr>
              <w:tabs>
                <w:tab w:val="left" w:pos="0"/>
                <w:tab w:val="left" w:pos="3720"/>
              </w:tabs>
              <w:spacing w:before="40" w:after="40"/>
              <w:jc w:val="center"/>
              <w:outlineLvl w:val="0"/>
              <w:rPr>
                <w:rFonts w:cs="Arial"/>
                <w:color w:val="000000"/>
                <w:szCs w:val="20"/>
              </w:rPr>
            </w:pPr>
          </w:p>
        </w:tc>
        <w:tc>
          <w:tcPr>
            <w:tcW w:w="2343" w:type="pct"/>
            <w:shd w:val="clear" w:color="auto" w:fill="D8D9DA"/>
            <w:vAlign w:val="center"/>
          </w:tcPr>
          <w:p w14:paraId="5DE698BA" w14:textId="77777777" w:rsidR="00917A13" w:rsidRPr="00FB7873" w:rsidRDefault="00917A13" w:rsidP="00FB7873">
            <w:pPr>
              <w:tabs>
                <w:tab w:val="left" w:pos="0"/>
                <w:tab w:val="left" w:pos="3720"/>
              </w:tabs>
              <w:spacing w:before="40" w:after="40"/>
              <w:jc w:val="center"/>
              <w:outlineLvl w:val="0"/>
              <w:rPr>
                <w:rFonts w:cs="Arial"/>
                <w:color w:val="000000"/>
                <w:szCs w:val="20"/>
              </w:rPr>
            </w:pPr>
          </w:p>
        </w:tc>
      </w:tr>
      <w:tr w:rsidR="00917A13" w14:paraId="5BB36B96" w14:textId="77777777" w:rsidTr="00FB7873">
        <w:tc>
          <w:tcPr>
            <w:tcW w:w="1086" w:type="pct"/>
            <w:vAlign w:val="center"/>
          </w:tcPr>
          <w:p w14:paraId="64CB5901" w14:textId="77777777" w:rsidR="00917A13" w:rsidRPr="00FB7873" w:rsidRDefault="00917A13" w:rsidP="00FB7873">
            <w:pPr>
              <w:tabs>
                <w:tab w:val="left" w:pos="0"/>
                <w:tab w:val="left" w:pos="3720"/>
              </w:tabs>
              <w:spacing w:before="40" w:after="40"/>
              <w:jc w:val="center"/>
              <w:outlineLvl w:val="0"/>
              <w:rPr>
                <w:rFonts w:cs="Arial"/>
                <w:color w:val="000000"/>
                <w:szCs w:val="20"/>
              </w:rPr>
            </w:pPr>
            <w:r w:rsidRPr="00FB7873">
              <w:rPr>
                <w:rFonts w:cs="Arial"/>
                <w:color w:val="000000"/>
                <w:szCs w:val="20"/>
              </w:rPr>
              <w:t>Three</w:t>
            </w:r>
          </w:p>
        </w:tc>
        <w:tc>
          <w:tcPr>
            <w:tcW w:w="1571" w:type="pct"/>
            <w:vAlign w:val="center"/>
          </w:tcPr>
          <w:p w14:paraId="682267C8" w14:textId="77777777" w:rsidR="00917A13" w:rsidRPr="00FB7873" w:rsidRDefault="00917A13" w:rsidP="00FB7873">
            <w:pPr>
              <w:tabs>
                <w:tab w:val="left" w:pos="0"/>
                <w:tab w:val="left" w:pos="3720"/>
              </w:tabs>
              <w:spacing w:before="40" w:after="40"/>
              <w:jc w:val="center"/>
              <w:outlineLvl w:val="0"/>
              <w:rPr>
                <w:rFonts w:cs="Arial"/>
                <w:color w:val="000000"/>
                <w:szCs w:val="20"/>
              </w:rPr>
            </w:pPr>
          </w:p>
        </w:tc>
        <w:tc>
          <w:tcPr>
            <w:tcW w:w="2343" w:type="pct"/>
            <w:vAlign w:val="center"/>
          </w:tcPr>
          <w:p w14:paraId="0AF45D7E" w14:textId="77777777" w:rsidR="00917A13" w:rsidRPr="00FB7873" w:rsidRDefault="00917A13" w:rsidP="00FB7873">
            <w:pPr>
              <w:tabs>
                <w:tab w:val="left" w:pos="0"/>
                <w:tab w:val="left" w:pos="3720"/>
              </w:tabs>
              <w:spacing w:before="40" w:after="40"/>
              <w:jc w:val="center"/>
              <w:outlineLvl w:val="0"/>
              <w:rPr>
                <w:rFonts w:cs="Arial"/>
                <w:color w:val="000000"/>
                <w:szCs w:val="20"/>
              </w:rPr>
            </w:pPr>
          </w:p>
        </w:tc>
      </w:tr>
      <w:tr w:rsidR="00917A13" w14:paraId="2C85C0A2" w14:textId="77777777" w:rsidTr="00FB7873">
        <w:tc>
          <w:tcPr>
            <w:tcW w:w="1086" w:type="pct"/>
            <w:shd w:val="clear" w:color="auto" w:fill="D8D9DA"/>
            <w:vAlign w:val="center"/>
          </w:tcPr>
          <w:p w14:paraId="0D3337E8" w14:textId="77777777" w:rsidR="00917A13" w:rsidRPr="00FB7873" w:rsidRDefault="00917A13" w:rsidP="00FB7873">
            <w:pPr>
              <w:tabs>
                <w:tab w:val="left" w:pos="0"/>
                <w:tab w:val="left" w:pos="3720"/>
              </w:tabs>
              <w:spacing w:before="40" w:after="40"/>
              <w:jc w:val="center"/>
              <w:outlineLvl w:val="0"/>
              <w:rPr>
                <w:rFonts w:cs="Arial"/>
                <w:color w:val="000000"/>
                <w:szCs w:val="20"/>
              </w:rPr>
            </w:pPr>
            <w:r w:rsidRPr="00FB7873">
              <w:rPr>
                <w:rFonts w:cs="Arial"/>
                <w:color w:val="000000"/>
                <w:szCs w:val="20"/>
              </w:rPr>
              <w:t>Four</w:t>
            </w:r>
          </w:p>
        </w:tc>
        <w:tc>
          <w:tcPr>
            <w:tcW w:w="1571" w:type="pct"/>
            <w:shd w:val="clear" w:color="auto" w:fill="D8D9DA"/>
            <w:vAlign w:val="center"/>
          </w:tcPr>
          <w:p w14:paraId="00F46DAB" w14:textId="77777777" w:rsidR="00917A13" w:rsidRPr="00FB7873" w:rsidRDefault="00917A13" w:rsidP="00FB7873">
            <w:pPr>
              <w:tabs>
                <w:tab w:val="left" w:pos="0"/>
                <w:tab w:val="left" w:pos="3720"/>
              </w:tabs>
              <w:spacing w:before="40" w:after="40"/>
              <w:jc w:val="center"/>
              <w:outlineLvl w:val="0"/>
              <w:rPr>
                <w:rFonts w:cs="Arial"/>
                <w:color w:val="000000"/>
                <w:szCs w:val="20"/>
              </w:rPr>
            </w:pPr>
          </w:p>
        </w:tc>
        <w:tc>
          <w:tcPr>
            <w:tcW w:w="2343" w:type="pct"/>
            <w:shd w:val="clear" w:color="auto" w:fill="D8D9DA"/>
            <w:vAlign w:val="center"/>
          </w:tcPr>
          <w:p w14:paraId="3C1FD6F1" w14:textId="77777777" w:rsidR="00917A13" w:rsidRPr="00FB7873" w:rsidRDefault="00917A13" w:rsidP="00FB7873">
            <w:pPr>
              <w:tabs>
                <w:tab w:val="left" w:pos="0"/>
                <w:tab w:val="left" w:pos="3720"/>
              </w:tabs>
              <w:spacing w:before="40" w:after="40"/>
              <w:jc w:val="center"/>
              <w:outlineLvl w:val="0"/>
              <w:rPr>
                <w:rFonts w:cs="Arial"/>
                <w:color w:val="000000"/>
                <w:szCs w:val="20"/>
              </w:rPr>
            </w:pPr>
          </w:p>
        </w:tc>
      </w:tr>
      <w:tr w:rsidR="00917A13" w14:paraId="5ED2C1B6" w14:textId="77777777" w:rsidTr="00FB7873">
        <w:tc>
          <w:tcPr>
            <w:tcW w:w="1086" w:type="pct"/>
            <w:vAlign w:val="center"/>
          </w:tcPr>
          <w:p w14:paraId="223BC711" w14:textId="77777777" w:rsidR="00917A13" w:rsidRPr="00FB7873" w:rsidRDefault="00917A13" w:rsidP="00FB7873">
            <w:pPr>
              <w:tabs>
                <w:tab w:val="left" w:pos="0"/>
                <w:tab w:val="left" w:pos="3720"/>
              </w:tabs>
              <w:spacing w:before="40" w:after="40"/>
              <w:jc w:val="center"/>
              <w:outlineLvl w:val="0"/>
              <w:rPr>
                <w:rFonts w:cs="Arial"/>
                <w:color w:val="000000"/>
                <w:szCs w:val="20"/>
              </w:rPr>
            </w:pPr>
            <w:r w:rsidRPr="00FB7873">
              <w:rPr>
                <w:rFonts w:cs="Arial"/>
                <w:color w:val="000000"/>
                <w:szCs w:val="20"/>
              </w:rPr>
              <w:t>Five</w:t>
            </w:r>
          </w:p>
        </w:tc>
        <w:tc>
          <w:tcPr>
            <w:tcW w:w="1571" w:type="pct"/>
            <w:vAlign w:val="center"/>
          </w:tcPr>
          <w:p w14:paraId="6A50A433" w14:textId="77777777" w:rsidR="00917A13" w:rsidRPr="00FB7873" w:rsidRDefault="00917A13" w:rsidP="00FB7873">
            <w:pPr>
              <w:tabs>
                <w:tab w:val="left" w:pos="0"/>
                <w:tab w:val="left" w:pos="3720"/>
              </w:tabs>
              <w:spacing w:before="40" w:after="40"/>
              <w:jc w:val="center"/>
              <w:outlineLvl w:val="0"/>
              <w:rPr>
                <w:rFonts w:cs="Arial"/>
                <w:color w:val="000000"/>
                <w:szCs w:val="20"/>
              </w:rPr>
            </w:pPr>
          </w:p>
        </w:tc>
        <w:tc>
          <w:tcPr>
            <w:tcW w:w="2343" w:type="pct"/>
            <w:vAlign w:val="center"/>
          </w:tcPr>
          <w:p w14:paraId="32B82E3E" w14:textId="77777777" w:rsidR="00917A13" w:rsidRPr="00FB7873" w:rsidRDefault="00917A13" w:rsidP="00FB7873">
            <w:pPr>
              <w:tabs>
                <w:tab w:val="left" w:pos="0"/>
                <w:tab w:val="left" w:pos="3720"/>
              </w:tabs>
              <w:spacing w:before="40" w:after="40"/>
              <w:jc w:val="center"/>
              <w:outlineLvl w:val="0"/>
              <w:rPr>
                <w:rFonts w:cs="Arial"/>
                <w:color w:val="000000"/>
                <w:szCs w:val="20"/>
              </w:rPr>
            </w:pPr>
          </w:p>
        </w:tc>
      </w:tr>
      <w:tr w:rsidR="00917A13" w14:paraId="0DBF374D" w14:textId="77777777" w:rsidTr="00FB7873">
        <w:tc>
          <w:tcPr>
            <w:tcW w:w="1086" w:type="pct"/>
            <w:shd w:val="clear" w:color="auto" w:fill="D8D9DA"/>
            <w:vAlign w:val="center"/>
          </w:tcPr>
          <w:p w14:paraId="565E3E01" w14:textId="77777777" w:rsidR="00917A13" w:rsidRPr="00FB7873" w:rsidRDefault="00917A13" w:rsidP="00FB7873">
            <w:pPr>
              <w:tabs>
                <w:tab w:val="left" w:pos="0"/>
                <w:tab w:val="left" w:pos="3720"/>
              </w:tabs>
              <w:spacing w:before="40" w:after="40"/>
              <w:jc w:val="center"/>
              <w:outlineLvl w:val="0"/>
              <w:rPr>
                <w:rFonts w:cs="Arial"/>
                <w:color w:val="000000"/>
                <w:szCs w:val="20"/>
              </w:rPr>
            </w:pPr>
            <w:r w:rsidRPr="00FB7873">
              <w:rPr>
                <w:rFonts w:cs="Arial"/>
                <w:color w:val="000000"/>
                <w:szCs w:val="20"/>
              </w:rPr>
              <w:t>Six</w:t>
            </w:r>
          </w:p>
        </w:tc>
        <w:tc>
          <w:tcPr>
            <w:tcW w:w="1571" w:type="pct"/>
            <w:shd w:val="clear" w:color="auto" w:fill="D8D9DA"/>
            <w:vAlign w:val="center"/>
          </w:tcPr>
          <w:p w14:paraId="787D92DD" w14:textId="77777777" w:rsidR="00917A13" w:rsidRPr="00FB7873" w:rsidRDefault="00917A13" w:rsidP="00FB7873">
            <w:pPr>
              <w:tabs>
                <w:tab w:val="left" w:pos="0"/>
                <w:tab w:val="left" w:pos="3720"/>
              </w:tabs>
              <w:spacing w:before="40" w:after="40"/>
              <w:jc w:val="center"/>
              <w:outlineLvl w:val="0"/>
              <w:rPr>
                <w:rFonts w:cs="Arial"/>
                <w:color w:val="000000"/>
                <w:szCs w:val="20"/>
              </w:rPr>
            </w:pPr>
          </w:p>
        </w:tc>
        <w:tc>
          <w:tcPr>
            <w:tcW w:w="2343" w:type="pct"/>
            <w:shd w:val="clear" w:color="auto" w:fill="D8D9DA"/>
            <w:vAlign w:val="center"/>
          </w:tcPr>
          <w:p w14:paraId="047814B6" w14:textId="77777777" w:rsidR="00917A13" w:rsidRPr="00FB7873" w:rsidRDefault="00917A13" w:rsidP="00FB7873">
            <w:pPr>
              <w:tabs>
                <w:tab w:val="left" w:pos="0"/>
                <w:tab w:val="left" w:pos="3720"/>
              </w:tabs>
              <w:spacing w:before="40" w:after="40"/>
              <w:jc w:val="center"/>
              <w:outlineLvl w:val="0"/>
              <w:rPr>
                <w:rFonts w:cs="Arial"/>
                <w:color w:val="000000"/>
                <w:szCs w:val="20"/>
              </w:rPr>
            </w:pPr>
          </w:p>
        </w:tc>
      </w:tr>
      <w:tr w:rsidR="00917A13" w14:paraId="5D79F4AA" w14:textId="77777777" w:rsidTr="00FB7873">
        <w:tc>
          <w:tcPr>
            <w:tcW w:w="1086" w:type="pct"/>
            <w:vAlign w:val="center"/>
          </w:tcPr>
          <w:p w14:paraId="7BB94CC0" w14:textId="77777777" w:rsidR="00917A13" w:rsidRPr="00FB7873" w:rsidRDefault="00917A13" w:rsidP="00FB7873">
            <w:pPr>
              <w:tabs>
                <w:tab w:val="left" w:pos="0"/>
                <w:tab w:val="left" w:pos="3720"/>
              </w:tabs>
              <w:spacing w:before="40" w:after="40"/>
              <w:jc w:val="center"/>
              <w:outlineLvl w:val="0"/>
              <w:rPr>
                <w:rFonts w:cs="Arial"/>
                <w:color w:val="000000"/>
                <w:szCs w:val="20"/>
              </w:rPr>
            </w:pPr>
            <w:r w:rsidRPr="00FB7873">
              <w:rPr>
                <w:rFonts w:cs="Arial"/>
                <w:color w:val="000000"/>
                <w:szCs w:val="20"/>
              </w:rPr>
              <w:t>Seven</w:t>
            </w:r>
          </w:p>
        </w:tc>
        <w:tc>
          <w:tcPr>
            <w:tcW w:w="1571" w:type="pct"/>
            <w:vAlign w:val="center"/>
          </w:tcPr>
          <w:p w14:paraId="0EC26268" w14:textId="77777777" w:rsidR="00917A13" w:rsidRPr="00FB7873" w:rsidRDefault="00917A13" w:rsidP="00FB7873">
            <w:pPr>
              <w:tabs>
                <w:tab w:val="left" w:pos="0"/>
                <w:tab w:val="left" w:pos="3720"/>
              </w:tabs>
              <w:spacing w:before="40" w:after="40"/>
              <w:jc w:val="center"/>
              <w:outlineLvl w:val="0"/>
              <w:rPr>
                <w:rFonts w:cs="Arial"/>
                <w:color w:val="000000"/>
                <w:szCs w:val="20"/>
              </w:rPr>
            </w:pPr>
          </w:p>
        </w:tc>
        <w:tc>
          <w:tcPr>
            <w:tcW w:w="2343" w:type="pct"/>
            <w:vAlign w:val="center"/>
          </w:tcPr>
          <w:p w14:paraId="5245DE9C" w14:textId="77777777" w:rsidR="00917A13" w:rsidRPr="00FB7873" w:rsidRDefault="00917A13" w:rsidP="00FB7873">
            <w:pPr>
              <w:tabs>
                <w:tab w:val="left" w:pos="0"/>
                <w:tab w:val="left" w:pos="3720"/>
              </w:tabs>
              <w:spacing w:before="40" w:after="40"/>
              <w:jc w:val="center"/>
              <w:outlineLvl w:val="0"/>
              <w:rPr>
                <w:rFonts w:cs="Arial"/>
                <w:color w:val="000000"/>
                <w:szCs w:val="20"/>
              </w:rPr>
            </w:pPr>
          </w:p>
        </w:tc>
      </w:tr>
    </w:tbl>
    <w:p w14:paraId="2AAC107A" w14:textId="77777777" w:rsidR="00917A13" w:rsidRPr="002522B3" w:rsidRDefault="00917A13" w:rsidP="002522B3">
      <w:pPr>
        <w:sectPr w:rsidR="00917A13" w:rsidRPr="002522B3" w:rsidSect="00C82FE2">
          <w:pgSz w:w="15840" w:h="12240" w:orient="landscape" w:code="1"/>
          <w:pgMar w:top="1440" w:right="1440" w:bottom="1440" w:left="1440" w:header="720" w:footer="720" w:gutter="0"/>
          <w:cols w:space="720"/>
          <w:docGrid w:linePitch="360"/>
        </w:sectPr>
      </w:pPr>
    </w:p>
    <w:p w14:paraId="2600CF52" w14:textId="77777777" w:rsidR="00917A13" w:rsidRPr="00D15A2E" w:rsidRDefault="00917A13" w:rsidP="4948C66D">
      <w:pPr>
        <w:pStyle w:val="Heading1"/>
        <w:rPr>
          <w:color w:val="9C2C2A"/>
        </w:rPr>
      </w:pPr>
      <w:r>
        <w:t>Weekly Learning Modules</w:t>
      </w:r>
    </w:p>
    <w:p w14:paraId="081E3CB5" w14:textId="77777777" w:rsidR="00917A13" w:rsidRDefault="00917A13" w:rsidP="002522B3">
      <w:pPr>
        <w:pStyle w:val="AssignmentsLevel2"/>
        <w:numPr>
          <w:ilvl w:val="0"/>
          <w:numId w:val="0"/>
        </w:numPr>
        <w:ind w:left="360" w:hanging="360"/>
      </w:pPr>
    </w:p>
    <w:tbl>
      <w:tblPr>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40"/>
        <w:gridCol w:w="8730"/>
        <w:gridCol w:w="1440"/>
        <w:gridCol w:w="1440"/>
      </w:tblGrid>
      <w:tr w:rsidR="00917A13" w:rsidRPr="0090566F" w14:paraId="578F501D" w14:textId="77777777" w:rsidTr="4948C66D">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0B0B9CE9" w14:textId="77777777" w:rsidR="00917A13" w:rsidRPr="002D44E9" w:rsidRDefault="00917A13" w:rsidP="4948C66D">
            <w:pPr>
              <w:tabs>
                <w:tab w:val="left" w:pos="0"/>
                <w:tab w:val="left" w:pos="3720"/>
              </w:tabs>
              <w:outlineLvl w:val="0"/>
              <w:rPr>
                <w:rFonts w:cs="Arial"/>
                <w:b/>
                <w:bCs/>
                <w:color w:val="FFFFFF"/>
                <w:sz w:val="22"/>
              </w:rPr>
            </w:pPr>
            <w:bookmarkStart w:id="1" w:name="weekone"/>
            <w:bookmarkStart w:id="2" w:name="_Toc358980894"/>
            <w:bookmarkEnd w:id="1"/>
            <w:r w:rsidRPr="4948C66D">
              <w:rPr>
                <w:b/>
                <w:bCs/>
                <w:color w:val="FFFFFF"/>
                <w:sz w:val="22"/>
                <w:szCs w:val="22"/>
              </w:rPr>
              <w:t xml:space="preserve">Week One: </w:t>
            </w:r>
            <w:bookmarkEnd w:id="2"/>
            <w:r>
              <w:rPr>
                <w:b/>
                <w:bCs/>
                <w:color w:val="FFFFFF"/>
                <w:sz w:val="22"/>
                <w:szCs w:val="22"/>
              </w:rPr>
              <w:t>Orientation to Practicum</w:t>
            </w:r>
          </w:p>
        </w:tc>
      </w:tr>
      <w:tr w:rsidR="00917A13" w:rsidRPr="00842155" w14:paraId="1147F66E" w14:textId="77777777" w:rsidTr="4948C66D">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0014E97" w14:textId="77777777" w:rsidR="00917A13" w:rsidRPr="005B10FE" w:rsidRDefault="00917A13" w:rsidP="4948C66D">
            <w:pPr>
              <w:tabs>
                <w:tab w:val="left" w:pos="0"/>
                <w:tab w:val="left" w:pos="3720"/>
              </w:tabs>
              <w:outlineLvl w:val="0"/>
              <w:rPr>
                <w:rFonts w:cs="Arial"/>
                <w:b/>
                <w:bCs/>
                <w:i/>
                <w:iCs/>
              </w:rPr>
            </w:pPr>
            <w:r w:rsidRPr="4948C66D">
              <w:rPr>
                <w:rFonts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3D30B978" w14:textId="77777777" w:rsidR="00917A13" w:rsidRPr="00842155" w:rsidRDefault="00917A13" w:rsidP="4948C66D">
            <w:pPr>
              <w:tabs>
                <w:tab w:val="left" w:pos="0"/>
                <w:tab w:val="left" w:pos="3720"/>
              </w:tabs>
              <w:outlineLvl w:val="0"/>
              <w:rPr>
                <w:rFonts w:cs="Arial"/>
              </w:rPr>
            </w:pPr>
            <w:r w:rsidRPr="4948C66D">
              <w:rPr>
                <w:rFonts w:cs="Arial"/>
                <w:b/>
                <w:bCs/>
                <w:i/>
                <w:iCs/>
              </w:rPr>
              <w:t>Alignment</w:t>
            </w:r>
          </w:p>
        </w:tc>
      </w:tr>
      <w:tr w:rsidR="00917A13" w:rsidRPr="00842155" w14:paraId="51A181A1" w14:textId="77777777" w:rsidTr="4948C66D">
        <w:trPr>
          <w:trHeight w:val="30"/>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10C59887" w14:textId="77777777" w:rsidR="00917A13" w:rsidRPr="00842155" w:rsidRDefault="00917A13" w:rsidP="00C02C7B">
            <w:pPr>
              <w:pStyle w:val="ObjectiveBullet"/>
              <w:numPr>
                <w:ilvl w:val="1"/>
                <w:numId w:val="5"/>
              </w:numPr>
            </w:pPr>
            <w:r>
              <w:t>Review the course syllabus and handbook.</w:t>
            </w:r>
          </w:p>
        </w:tc>
        <w:tc>
          <w:tcPr>
            <w:tcW w:w="2880" w:type="dxa"/>
            <w:gridSpan w:val="2"/>
            <w:tcBorders>
              <w:top w:val="single" w:sz="4" w:space="0" w:color="auto"/>
              <w:left w:val="single" w:sz="4" w:space="0" w:color="auto"/>
              <w:bottom w:val="single" w:sz="4" w:space="0" w:color="auto"/>
              <w:right w:val="single" w:sz="4" w:space="0" w:color="auto"/>
            </w:tcBorders>
          </w:tcPr>
          <w:p w14:paraId="07794039" w14:textId="77777777" w:rsidR="00917A13" w:rsidRPr="00842155" w:rsidRDefault="00917A13" w:rsidP="00EC60A0">
            <w:pPr>
              <w:tabs>
                <w:tab w:val="left" w:pos="0"/>
                <w:tab w:val="left" w:pos="3720"/>
              </w:tabs>
              <w:outlineLvl w:val="0"/>
              <w:rPr>
                <w:rFonts w:cs="Arial"/>
                <w:szCs w:val="20"/>
              </w:rPr>
            </w:pPr>
            <w:r>
              <w:rPr>
                <w:rFonts w:cs="Arial"/>
                <w:szCs w:val="20"/>
              </w:rPr>
              <w:t>CLO2</w:t>
            </w:r>
          </w:p>
        </w:tc>
      </w:tr>
      <w:tr w:rsidR="00917A13" w:rsidRPr="00842155" w14:paraId="655CD3D8" w14:textId="77777777" w:rsidTr="4948C66D">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3BF6DCCC" w14:textId="77777777" w:rsidR="00917A13" w:rsidRPr="00842155" w:rsidRDefault="00917A13" w:rsidP="00C02C7B">
            <w:pPr>
              <w:pStyle w:val="ObjectiveBullet"/>
              <w:numPr>
                <w:ilvl w:val="1"/>
                <w:numId w:val="5"/>
              </w:numPr>
            </w:pPr>
            <w:r>
              <w:t xml:space="preserve"> Review the individual sites.</w:t>
            </w:r>
          </w:p>
        </w:tc>
        <w:tc>
          <w:tcPr>
            <w:tcW w:w="2880" w:type="dxa"/>
            <w:gridSpan w:val="2"/>
            <w:tcBorders>
              <w:top w:val="single" w:sz="4" w:space="0" w:color="auto"/>
              <w:left w:val="single" w:sz="4" w:space="0" w:color="auto"/>
              <w:bottom w:val="single" w:sz="4" w:space="0" w:color="auto"/>
              <w:right w:val="single" w:sz="4" w:space="0" w:color="auto"/>
            </w:tcBorders>
          </w:tcPr>
          <w:p w14:paraId="088159C0" w14:textId="77777777" w:rsidR="00917A13" w:rsidRPr="00842155" w:rsidRDefault="00917A13" w:rsidP="00EC60A0">
            <w:pPr>
              <w:tabs>
                <w:tab w:val="left" w:pos="0"/>
                <w:tab w:val="left" w:pos="3720"/>
              </w:tabs>
              <w:outlineLvl w:val="0"/>
              <w:rPr>
                <w:rFonts w:cs="Arial"/>
                <w:szCs w:val="20"/>
              </w:rPr>
            </w:pPr>
            <w:r>
              <w:rPr>
                <w:rFonts w:cs="Arial"/>
                <w:szCs w:val="20"/>
              </w:rPr>
              <w:t>CLO2</w:t>
            </w:r>
          </w:p>
        </w:tc>
      </w:tr>
      <w:tr w:rsidR="00917A13" w:rsidRPr="00842155" w14:paraId="7B4411F0" w14:textId="77777777" w:rsidTr="4948C66D">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3537EF0B" w14:textId="77777777" w:rsidR="00917A13" w:rsidRPr="00957498" w:rsidRDefault="00917A13" w:rsidP="00C02C7B">
            <w:pPr>
              <w:pStyle w:val="ObjectiveBullet"/>
              <w:numPr>
                <w:ilvl w:val="1"/>
                <w:numId w:val="5"/>
              </w:numPr>
            </w:pPr>
            <w:r w:rsidRPr="00957498">
              <w:rPr>
                <w:rStyle w:val="PageNumber"/>
                <w:rFonts w:cs="Arial"/>
                <w:bCs/>
              </w:rPr>
              <w:t xml:space="preserve">Review </w:t>
            </w:r>
            <w:r>
              <w:rPr>
                <w:rStyle w:val="PageNumber"/>
                <w:rFonts w:cs="Arial"/>
                <w:bCs/>
              </w:rPr>
              <w:t xml:space="preserve">the </w:t>
            </w:r>
            <w:r w:rsidRPr="00957498">
              <w:rPr>
                <w:rStyle w:val="PageNumber"/>
                <w:rFonts w:cs="Arial"/>
                <w:bCs/>
              </w:rPr>
              <w:t>practicum requirements</w:t>
            </w:r>
            <w:r>
              <w:rPr>
                <w:rStyle w:val="PageNumber"/>
                <w:rFonts w:cs="Arial"/>
                <w:bCs/>
              </w:rPr>
              <w:t>.</w:t>
            </w:r>
          </w:p>
        </w:tc>
        <w:tc>
          <w:tcPr>
            <w:tcW w:w="2880" w:type="dxa"/>
            <w:gridSpan w:val="2"/>
            <w:tcBorders>
              <w:top w:val="single" w:sz="4" w:space="0" w:color="auto"/>
              <w:left w:val="single" w:sz="4" w:space="0" w:color="auto"/>
              <w:bottom w:val="single" w:sz="4" w:space="0" w:color="auto"/>
              <w:right w:val="single" w:sz="4" w:space="0" w:color="auto"/>
            </w:tcBorders>
          </w:tcPr>
          <w:p w14:paraId="3DDA5037" w14:textId="77777777" w:rsidR="00917A13" w:rsidRPr="00842155" w:rsidRDefault="00917A13" w:rsidP="00EC60A0">
            <w:pPr>
              <w:tabs>
                <w:tab w:val="left" w:pos="0"/>
                <w:tab w:val="left" w:pos="3720"/>
              </w:tabs>
              <w:outlineLvl w:val="0"/>
              <w:rPr>
                <w:rFonts w:cs="Arial"/>
                <w:szCs w:val="20"/>
              </w:rPr>
            </w:pPr>
            <w:r>
              <w:rPr>
                <w:rFonts w:cs="Arial"/>
                <w:szCs w:val="20"/>
              </w:rPr>
              <w:t>CLO2</w:t>
            </w:r>
          </w:p>
        </w:tc>
      </w:tr>
      <w:tr w:rsidR="00917A13" w:rsidRPr="00842155" w14:paraId="4BACA3E8" w14:textId="77777777" w:rsidTr="4948C66D">
        <w:trPr>
          <w:trHeight w:val="467"/>
        </w:trPr>
        <w:tc>
          <w:tcPr>
            <w:tcW w:w="10170" w:type="dxa"/>
            <w:gridSpan w:val="2"/>
            <w:tcBorders>
              <w:top w:val="single" w:sz="4" w:space="0" w:color="auto"/>
            </w:tcBorders>
            <w:shd w:val="clear" w:color="auto" w:fill="D8D9DA"/>
            <w:tcMar>
              <w:top w:w="115" w:type="dxa"/>
              <w:left w:w="115" w:type="dxa"/>
              <w:bottom w:w="115" w:type="dxa"/>
              <w:right w:w="115" w:type="dxa"/>
            </w:tcMar>
          </w:tcPr>
          <w:p w14:paraId="7D711AB8" w14:textId="77777777" w:rsidR="00917A13" w:rsidRDefault="00917A13" w:rsidP="4948C66D">
            <w:pPr>
              <w:tabs>
                <w:tab w:val="left" w:pos="0"/>
                <w:tab w:val="left" w:pos="3720"/>
              </w:tabs>
              <w:outlineLvl w:val="0"/>
              <w:rPr>
                <w:rFonts w:cs="Arial"/>
                <w:i/>
                <w:iCs/>
              </w:rPr>
            </w:pPr>
            <w:r w:rsidRPr="4948C66D">
              <w:rPr>
                <w:rFonts w:cs="Arial"/>
                <w:b/>
                <w:bCs/>
                <w:i/>
                <w:iCs/>
                <w:sz w:val="22"/>
                <w:szCs w:val="22"/>
              </w:rPr>
              <w:t>Resources, Activities, and Preparation</w:t>
            </w:r>
          </w:p>
          <w:p w14:paraId="771B12D4" w14:textId="77777777" w:rsidR="00917A13" w:rsidRPr="005B10FE" w:rsidRDefault="00917A13" w:rsidP="4948C66D">
            <w:pPr>
              <w:tabs>
                <w:tab w:val="left" w:pos="0"/>
                <w:tab w:val="left" w:pos="3720"/>
              </w:tabs>
              <w:outlineLvl w:val="0"/>
              <w:rPr>
                <w:rFonts w:cs="Arial"/>
                <w:b/>
                <w:bCs/>
                <w:i/>
                <w:iCs/>
              </w:rPr>
            </w:pPr>
            <w:r w:rsidRPr="4948C66D">
              <w:rPr>
                <w:rFonts w:cs="Arial"/>
                <w:i/>
                <w:iCs/>
              </w:rPr>
              <w:t>Utilize these resources and complete these activities in preparation for your graded assignments.</w:t>
            </w:r>
          </w:p>
        </w:tc>
        <w:tc>
          <w:tcPr>
            <w:tcW w:w="1440" w:type="dxa"/>
            <w:tcBorders>
              <w:top w:val="single" w:sz="4" w:space="0" w:color="auto"/>
              <w:right w:val="single" w:sz="4" w:space="0" w:color="auto"/>
            </w:tcBorders>
            <w:shd w:val="clear" w:color="auto" w:fill="D8D9DA"/>
          </w:tcPr>
          <w:p w14:paraId="64AE574F" w14:textId="77777777" w:rsidR="00917A13" w:rsidRPr="005B10FE" w:rsidRDefault="00917A13" w:rsidP="4948C66D">
            <w:pPr>
              <w:tabs>
                <w:tab w:val="left" w:pos="0"/>
                <w:tab w:val="left" w:pos="3720"/>
              </w:tabs>
              <w:outlineLvl w:val="0"/>
              <w:rPr>
                <w:rFonts w:cs="Arial"/>
                <w:b/>
                <w:bCs/>
                <w:i/>
                <w:iCs/>
              </w:rPr>
            </w:pPr>
            <w:r w:rsidRPr="4948C66D">
              <w:rPr>
                <w:rFonts w:cs="Arial"/>
                <w:b/>
                <w:bCs/>
                <w:i/>
                <w:iCs/>
              </w:rPr>
              <w:t>Alignment</w:t>
            </w:r>
          </w:p>
        </w:tc>
        <w:tc>
          <w:tcPr>
            <w:tcW w:w="1440" w:type="dxa"/>
            <w:tcBorders>
              <w:top w:val="single" w:sz="4" w:space="0" w:color="auto"/>
              <w:left w:val="single" w:sz="4" w:space="0" w:color="auto"/>
            </w:tcBorders>
            <w:shd w:val="clear" w:color="auto" w:fill="D8D9DA"/>
          </w:tcPr>
          <w:p w14:paraId="0F585B20" w14:textId="77777777" w:rsidR="00917A13" w:rsidRPr="005B10FE" w:rsidRDefault="00917A13" w:rsidP="4948C66D">
            <w:pPr>
              <w:tabs>
                <w:tab w:val="left" w:pos="0"/>
                <w:tab w:val="left" w:pos="3720"/>
              </w:tabs>
              <w:outlineLvl w:val="0"/>
              <w:rPr>
                <w:rFonts w:cs="Arial"/>
                <w:b/>
                <w:bCs/>
                <w:i/>
                <w:iCs/>
              </w:rPr>
            </w:pPr>
            <w:r w:rsidRPr="4948C66D">
              <w:rPr>
                <w:rFonts w:cs="Arial"/>
                <w:b/>
                <w:bCs/>
                <w:i/>
                <w:iCs/>
              </w:rPr>
              <w:t>AIE</w:t>
            </w:r>
          </w:p>
        </w:tc>
      </w:tr>
      <w:tr w:rsidR="00917A13" w:rsidRPr="007F339F" w14:paraId="361A6E4A" w14:textId="77777777" w:rsidTr="4948C66D">
        <w:tc>
          <w:tcPr>
            <w:tcW w:w="10170" w:type="dxa"/>
            <w:gridSpan w:val="2"/>
            <w:tcMar>
              <w:top w:w="115" w:type="dxa"/>
              <w:left w:w="115" w:type="dxa"/>
              <w:bottom w:w="115" w:type="dxa"/>
              <w:right w:w="115" w:type="dxa"/>
            </w:tcMar>
          </w:tcPr>
          <w:p w14:paraId="3918C77C" w14:textId="77777777" w:rsidR="00917A13" w:rsidRPr="003A1E96" w:rsidRDefault="00917A13" w:rsidP="4948C66D">
            <w:pPr>
              <w:rPr>
                <w:rFonts w:cs="Arial"/>
                <w:b/>
                <w:bCs/>
              </w:rPr>
            </w:pPr>
            <w:r w:rsidRPr="4948C66D">
              <w:rPr>
                <w:rFonts w:cs="Arial"/>
                <w:b/>
                <w:bCs/>
              </w:rPr>
              <w:t>Tutorials</w:t>
            </w:r>
          </w:p>
          <w:p w14:paraId="06A9AF7A" w14:textId="77777777" w:rsidR="00917A13" w:rsidRPr="003A1E96" w:rsidRDefault="00917A13" w:rsidP="002522B3">
            <w:pPr>
              <w:pStyle w:val="AssignmentsLevel1"/>
            </w:pPr>
          </w:p>
          <w:p w14:paraId="36BD7D1D" w14:textId="77777777" w:rsidR="00917A13" w:rsidRPr="003A1E96" w:rsidRDefault="00917A13" w:rsidP="002522B3">
            <w:pPr>
              <w:pStyle w:val="AssignmentsLevel1"/>
            </w:pPr>
            <w:r>
              <w:t xml:space="preserve">During this course you will be asked to use and participate in various technologies to complete activities and assignments. </w:t>
            </w:r>
          </w:p>
          <w:p w14:paraId="1E75984E" w14:textId="77777777" w:rsidR="00917A13" w:rsidRDefault="00917A13" w:rsidP="002522B3">
            <w:pPr>
              <w:pStyle w:val="AssignmentsLevel1"/>
            </w:pPr>
          </w:p>
          <w:p w14:paraId="2060A8DA" w14:textId="77777777" w:rsidR="00917A13" w:rsidRDefault="00917A13" w:rsidP="002522B3">
            <w:pPr>
              <w:pStyle w:val="AssignmentsLevel1"/>
            </w:pPr>
            <w:r w:rsidRPr="4948C66D">
              <w:rPr>
                <w:b/>
                <w:bCs/>
              </w:rPr>
              <w:t>Review</w:t>
            </w:r>
            <w:r>
              <w:t xml:space="preserve"> the tutorials available on Blackboard as needed.</w:t>
            </w:r>
          </w:p>
          <w:p w14:paraId="373A75BC" w14:textId="77777777" w:rsidR="00917A13" w:rsidRDefault="00917A13" w:rsidP="002522B3">
            <w:pPr>
              <w:pStyle w:val="AssignmentsLevel1"/>
            </w:pPr>
          </w:p>
          <w:p w14:paraId="58C36C29" w14:textId="77777777" w:rsidR="00917A13" w:rsidRPr="00F0041D" w:rsidRDefault="00917A13" w:rsidP="002522B3">
            <w:pPr>
              <w:pStyle w:val="AssignmentsLevel1"/>
            </w:pPr>
            <w:r w:rsidRPr="4948C66D">
              <w:rPr>
                <w:b/>
                <w:bCs/>
              </w:rPr>
              <w:t>Click</w:t>
            </w:r>
            <w:r>
              <w:t xml:space="preserve"> the </w:t>
            </w:r>
            <w:r w:rsidRPr="4948C66D">
              <w:rPr>
                <w:b/>
                <w:bCs/>
              </w:rPr>
              <w:t>Student Resources</w:t>
            </w:r>
            <w:r>
              <w:t xml:space="preserve"> button from the menu on the left.</w:t>
            </w:r>
          </w:p>
        </w:tc>
        <w:tc>
          <w:tcPr>
            <w:tcW w:w="1440" w:type="dxa"/>
          </w:tcPr>
          <w:p w14:paraId="5C1949F1" w14:textId="77777777" w:rsidR="00917A13" w:rsidRPr="009F6FAF" w:rsidRDefault="00917A13" w:rsidP="4948C66D">
            <w:pPr>
              <w:rPr>
                <w:rFonts w:cs="Arial"/>
              </w:rPr>
            </w:pPr>
            <w:r w:rsidRPr="4948C66D">
              <w:rPr>
                <w:rFonts w:cs="Arial"/>
              </w:rPr>
              <w:t>N/A</w:t>
            </w:r>
          </w:p>
        </w:tc>
        <w:tc>
          <w:tcPr>
            <w:tcW w:w="1440" w:type="dxa"/>
          </w:tcPr>
          <w:p w14:paraId="513695B7" w14:textId="77777777" w:rsidR="00917A13" w:rsidRPr="009F6FAF" w:rsidRDefault="00917A13" w:rsidP="4948C66D">
            <w:pPr>
              <w:rPr>
                <w:rFonts w:cs="Arial"/>
              </w:rPr>
            </w:pPr>
            <w:r w:rsidRPr="4948C66D">
              <w:rPr>
                <w:rFonts w:cs="Arial"/>
              </w:rPr>
              <w:t>N/A</w:t>
            </w:r>
          </w:p>
        </w:tc>
      </w:tr>
      <w:tr w:rsidR="00917A13" w:rsidRPr="007F339F" w14:paraId="0859D3D1" w14:textId="77777777" w:rsidTr="4948C66D">
        <w:tc>
          <w:tcPr>
            <w:tcW w:w="10170" w:type="dxa"/>
            <w:gridSpan w:val="2"/>
            <w:tcMar>
              <w:top w:w="115" w:type="dxa"/>
              <w:left w:w="115" w:type="dxa"/>
              <w:bottom w:w="115" w:type="dxa"/>
              <w:right w:w="115" w:type="dxa"/>
            </w:tcMar>
          </w:tcPr>
          <w:p w14:paraId="2F05DA6F" w14:textId="77777777" w:rsidR="00917A13" w:rsidRPr="003A1E96" w:rsidRDefault="00917A13" w:rsidP="4948C66D">
            <w:pPr>
              <w:rPr>
                <w:rFonts w:cs="Arial"/>
              </w:rPr>
            </w:pPr>
            <w:r w:rsidRPr="4948C66D">
              <w:rPr>
                <w:rFonts w:cs="Arial"/>
                <w:b/>
                <w:bCs/>
              </w:rPr>
              <w:t>Weekly Participation and Discussion</w:t>
            </w:r>
          </w:p>
          <w:p w14:paraId="0E99AE17" w14:textId="77777777" w:rsidR="00917A13" w:rsidRDefault="00917A13" w:rsidP="002522B3">
            <w:pPr>
              <w:pStyle w:val="AssignmentsLevel1"/>
            </w:pPr>
          </w:p>
          <w:p w14:paraId="38B8730F" w14:textId="77777777" w:rsidR="00917A13" w:rsidRDefault="00917A13" w:rsidP="002522B3">
            <w:pPr>
              <w:pStyle w:val="AssignmentsLevel1"/>
            </w:pPr>
            <w:r>
              <w:t>The purpose of the weekly discussions is to provide you with a way to synthesize the concepts presented in this course. Each week, you will respond to the discussion questions with a substantive post of 200-to 250-words that addresses all the prompts for the question by 11:59 p.m. EST of the listed due date. By the conclusion of each week, Sunday at 11:59 p.m. EST, you will make at least one substantive comment of 100-to 150-words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1722E3F6" w14:textId="77777777" w:rsidR="00917A13" w:rsidRDefault="00917A13" w:rsidP="4948C66D">
            <w:pPr>
              <w:rPr>
                <w:rFonts w:cs="Arial"/>
              </w:rPr>
            </w:pPr>
          </w:p>
          <w:p w14:paraId="30902238" w14:textId="77777777" w:rsidR="00917A13" w:rsidRDefault="00917A13" w:rsidP="00EC60A0">
            <w:r>
              <w:t xml:space="preserve">Initial posts should be supported by the academic literature and </w:t>
            </w:r>
            <w:r w:rsidRPr="009F32F4">
              <w:t xml:space="preserve">(make sure to cite source) and </w:t>
            </w:r>
            <w:r>
              <w:t xml:space="preserve">responsive posts should </w:t>
            </w:r>
            <w:r w:rsidRPr="009F32F4">
              <w:t xml:space="preserve">enhance and further develop the discussion.  All discussion posts will be graded </w:t>
            </w:r>
            <w:r>
              <w:t>in terms of:</w:t>
            </w:r>
          </w:p>
          <w:p w14:paraId="247D8D9F" w14:textId="77777777" w:rsidR="00917A13" w:rsidRDefault="00917A13" w:rsidP="00EC60A0"/>
          <w:p w14:paraId="7FAEC6FA" w14:textId="77777777" w:rsidR="00917A13" w:rsidRDefault="00917A13" w:rsidP="00EC60A0">
            <w:pPr>
              <w:pStyle w:val="AssignmentsLevel2"/>
            </w:pPr>
            <w:r>
              <w:t>How well did the student addressed the requirements of the post?</w:t>
            </w:r>
          </w:p>
          <w:p w14:paraId="6F146A31" w14:textId="77777777" w:rsidR="00917A13" w:rsidRDefault="00917A13" w:rsidP="00EC60A0">
            <w:pPr>
              <w:pStyle w:val="AssignmentsLevel2"/>
            </w:pPr>
            <w:r>
              <w:t xml:space="preserve">Did the student address all parts of the assignment?  </w:t>
            </w:r>
          </w:p>
          <w:p w14:paraId="7D3ABFED" w14:textId="77777777" w:rsidR="00917A13" w:rsidRDefault="00917A13" w:rsidP="00EC60A0">
            <w:pPr>
              <w:pStyle w:val="AssignmentsLevel2"/>
            </w:pPr>
            <w:r>
              <w:t xml:space="preserve">How well does the student use sources to support their position?  </w:t>
            </w:r>
          </w:p>
          <w:p w14:paraId="51E1D71D" w14:textId="77777777" w:rsidR="00917A13" w:rsidRDefault="00917A13" w:rsidP="00EC60A0">
            <w:pPr>
              <w:pStyle w:val="AssignmentsLevel2"/>
            </w:pPr>
            <w:r>
              <w:t xml:space="preserve">How well did the student integrate what they have learned this week in their post?   </w:t>
            </w:r>
          </w:p>
          <w:p w14:paraId="600662A7" w14:textId="77777777" w:rsidR="00917A13" w:rsidRDefault="00917A13" w:rsidP="00EC60A0">
            <w:pPr>
              <w:pStyle w:val="AssignmentsLevel2"/>
            </w:pPr>
            <w:r>
              <w:t>How does the student’s initial post compare to others in the class?</w:t>
            </w:r>
          </w:p>
          <w:p w14:paraId="700388D1" w14:textId="77777777" w:rsidR="00917A13" w:rsidRDefault="00917A13" w:rsidP="00EC60A0">
            <w:pPr>
              <w:pStyle w:val="AssignmentsLevel2"/>
            </w:pPr>
            <w:r>
              <w:t>Did the student submit the number of required feedback posts?</w:t>
            </w:r>
          </w:p>
          <w:p w14:paraId="52A4A632" w14:textId="77777777" w:rsidR="00917A13" w:rsidRDefault="00917A13" w:rsidP="00EC60A0">
            <w:pPr>
              <w:pStyle w:val="AssignmentsLevel2"/>
            </w:pPr>
            <w:r>
              <w:t>How well do the student’s feedback posts meet the RISE Model?</w:t>
            </w:r>
            <w:r w:rsidRPr="00D75232">
              <w:t xml:space="preserve">  </w:t>
            </w:r>
          </w:p>
          <w:p w14:paraId="1188B824" w14:textId="77777777" w:rsidR="00917A13" w:rsidRDefault="00917A13" w:rsidP="4948C66D">
            <w:pPr>
              <w:rPr>
                <w:rFonts w:cs="Arial"/>
                <w:color w:val="0000FF"/>
                <w:u w:val="single"/>
              </w:rPr>
            </w:pPr>
          </w:p>
          <w:p w14:paraId="450CE6BD" w14:textId="77777777" w:rsidR="00917A13" w:rsidRPr="00C675E5" w:rsidRDefault="00917A13" w:rsidP="00EC60A0">
            <w:pPr>
              <w:rPr>
                <w:rFonts w:cs="Arial"/>
                <w:color w:val="0000FF"/>
                <w:u w:val="single"/>
              </w:rPr>
            </w:pPr>
            <w:r w:rsidRPr="4948C66D">
              <w:rPr>
                <w:b/>
                <w:bCs/>
              </w:rPr>
              <w:t>Review</w:t>
            </w:r>
            <w:r>
              <w:t xml:space="preserve"> the </w:t>
            </w:r>
            <w:hyperlink r:id="rId14">
              <w:r w:rsidRPr="4948C66D">
                <w:rPr>
                  <w:rStyle w:val="Hyperlink"/>
                </w:rPr>
                <w:t>RISE Model for Peer Feedback</w:t>
              </w:r>
            </w:hyperlink>
            <w:r w:rsidRPr="4948C66D">
              <w:rPr>
                <w:rFonts w:cs="Arial"/>
              </w:rPr>
              <w:t xml:space="preserve">. </w:t>
            </w:r>
          </w:p>
        </w:tc>
        <w:tc>
          <w:tcPr>
            <w:tcW w:w="1440" w:type="dxa"/>
          </w:tcPr>
          <w:p w14:paraId="1AFCBA34" w14:textId="77777777" w:rsidR="00917A13" w:rsidRPr="009F6FAF" w:rsidRDefault="00917A13" w:rsidP="00132272">
            <w:pPr>
              <w:rPr>
                <w:rFonts w:cs="Arial"/>
                <w:szCs w:val="20"/>
              </w:rPr>
            </w:pPr>
          </w:p>
        </w:tc>
        <w:tc>
          <w:tcPr>
            <w:tcW w:w="1440" w:type="dxa"/>
          </w:tcPr>
          <w:p w14:paraId="6C8012B0" w14:textId="77777777" w:rsidR="00917A13" w:rsidRPr="009F6FAF" w:rsidRDefault="00917A13" w:rsidP="00132272">
            <w:pPr>
              <w:rPr>
                <w:rFonts w:cs="Arial"/>
                <w:szCs w:val="20"/>
              </w:rPr>
            </w:pPr>
          </w:p>
        </w:tc>
      </w:tr>
      <w:tr w:rsidR="00917A13" w:rsidRPr="007F339F" w14:paraId="289B1D96" w14:textId="77777777" w:rsidTr="006777E3">
        <w:tc>
          <w:tcPr>
            <w:tcW w:w="10170" w:type="dxa"/>
            <w:gridSpan w:val="2"/>
            <w:shd w:val="clear" w:color="auto" w:fill="D9D9D9"/>
            <w:tcMar>
              <w:top w:w="115" w:type="dxa"/>
              <w:left w:w="115" w:type="dxa"/>
              <w:bottom w:w="115" w:type="dxa"/>
              <w:right w:w="115" w:type="dxa"/>
            </w:tcMar>
          </w:tcPr>
          <w:p w14:paraId="791F9F5C" w14:textId="77777777" w:rsidR="00917A13" w:rsidRDefault="00917A13" w:rsidP="006777E3">
            <w:pPr>
              <w:tabs>
                <w:tab w:val="left" w:pos="0"/>
                <w:tab w:val="left" w:pos="3720"/>
              </w:tabs>
              <w:outlineLvl w:val="0"/>
              <w:rPr>
                <w:rFonts w:cs="Arial"/>
                <w:i/>
                <w:iCs/>
              </w:rPr>
            </w:pPr>
            <w:r>
              <w:rPr>
                <w:rFonts w:cs="Arial"/>
                <w:b/>
                <w:bCs/>
                <w:i/>
                <w:iCs/>
                <w:sz w:val="22"/>
                <w:szCs w:val="22"/>
              </w:rPr>
              <w:t>Assignment Guidelines and Upcoming Assignments</w:t>
            </w:r>
          </w:p>
          <w:p w14:paraId="4D319398" w14:textId="77777777" w:rsidR="00917A13" w:rsidRPr="009F6FAF" w:rsidRDefault="00917A13" w:rsidP="006777E3">
            <w:pPr>
              <w:pStyle w:val="AssignmentsLevel1"/>
            </w:pPr>
            <w:r w:rsidRPr="4948C66D">
              <w:rPr>
                <w:i/>
                <w:iCs/>
              </w:rPr>
              <w:t>Utilize these resources and complete these activities in preparation for your graded assignments.</w:t>
            </w:r>
          </w:p>
        </w:tc>
        <w:tc>
          <w:tcPr>
            <w:tcW w:w="1440" w:type="dxa"/>
            <w:shd w:val="clear" w:color="auto" w:fill="D9D9D9"/>
          </w:tcPr>
          <w:p w14:paraId="01F7FBC6" w14:textId="77777777" w:rsidR="00917A13" w:rsidRPr="009F6FAF" w:rsidRDefault="00917A13" w:rsidP="006777E3">
            <w:pPr>
              <w:rPr>
                <w:rFonts w:cs="Arial"/>
                <w:szCs w:val="20"/>
              </w:rPr>
            </w:pPr>
            <w:r w:rsidRPr="4948C66D">
              <w:rPr>
                <w:rFonts w:cs="Arial"/>
                <w:b/>
                <w:bCs/>
                <w:i/>
                <w:iCs/>
              </w:rPr>
              <w:t>Alignment</w:t>
            </w:r>
          </w:p>
        </w:tc>
        <w:tc>
          <w:tcPr>
            <w:tcW w:w="1440" w:type="dxa"/>
            <w:shd w:val="clear" w:color="auto" w:fill="D9D9D9"/>
          </w:tcPr>
          <w:p w14:paraId="21828E55" w14:textId="77777777" w:rsidR="00917A13" w:rsidRPr="009F6FAF" w:rsidRDefault="00917A13" w:rsidP="006777E3">
            <w:pPr>
              <w:rPr>
                <w:rFonts w:cs="Arial"/>
                <w:szCs w:val="20"/>
              </w:rPr>
            </w:pPr>
            <w:r w:rsidRPr="4948C66D">
              <w:rPr>
                <w:rFonts w:cs="Arial"/>
                <w:b/>
                <w:bCs/>
                <w:i/>
                <w:iCs/>
              </w:rPr>
              <w:t>AIE</w:t>
            </w:r>
          </w:p>
        </w:tc>
      </w:tr>
      <w:tr w:rsidR="00917A13" w:rsidRPr="007F339F" w14:paraId="770D4503" w14:textId="77777777" w:rsidTr="4948C66D">
        <w:tc>
          <w:tcPr>
            <w:tcW w:w="10170" w:type="dxa"/>
            <w:gridSpan w:val="2"/>
            <w:tcMar>
              <w:top w:w="115" w:type="dxa"/>
              <w:left w:w="115" w:type="dxa"/>
              <w:bottom w:w="115" w:type="dxa"/>
              <w:right w:w="115" w:type="dxa"/>
            </w:tcMar>
          </w:tcPr>
          <w:p w14:paraId="61CAD1A4" w14:textId="77777777" w:rsidR="00917A13" w:rsidRDefault="00917A13" w:rsidP="006777E3">
            <w:pPr>
              <w:tabs>
                <w:tab w:val="left" w:pos="2329"/>
              </w:tabs>
              <w:rPr>
                <w:rFonts w:cs="Arial"/>
                <w:b/>
                <w:bCs/>
              </w:rPr>
            </w:pPr>
            <w:r>
              <w:rPr>
                <w:rFonts w:cs="Arial"/>
                <w:b/>
                <w:bCs/>
              </w:rPr>
              <w:t>Upcoming Assignment: Adobe Connect Meetings</w:t>
            </w:r>
          </w:p>
          <w:p w14:paraId="3CD96BBA" w14:textId="77777777" w:rsidR="00917A13" w:rsidRDefault="00917A13" w:rsidP="006777E3">
            <w:pPr>
              <w:tabs>
                <w:tab w:val="left" w:pos="2329"/>
              </w:tabs>
              <w:rPr>
                <w:rFonts w:cs="Arial"/>
                <w:b/>
                <w:bCs/>
              </w:rPr>
            </w:pPr>
          </w:p>
          <w:p w14:paraId="7C068EAA" w14:textId="77777777" w:rsidR="00917A13" w:rsidRDefault="00917A13" w:rsidP="006777E3">
            <w:pPr>
              <w:tabs>
                <w:tab w:val="left" w:pos="2329"/>
              </w:tabs>
              <w:rPr>
                <w:rFonts w:cs="Arial"/>
                <w:bCs/>
              </w:rPr>
            </w:pPr>
            <w:r w:rsidRPr="00FE1A77">
              <w:rPr>
                <w:rFonts w:cs="Arial"/>
                <w:bCs/>
              </w:rPr>
              <w:t xml:space="preserve">In each week of this course, you will be meeting </w:t>
            </w:r>
            <w:r>
              <w:rPr>
                <w:rFonts w:cs="Arial"/>
                <w:bCs/>
              </w:rPr>
              <w:t>online through Adobe Connect to discuss your practicum experiences and share your thoughts about the weekly topics and readings.</w:t>
            </w:r>
          </w:p>
          <w:p w14:paraId="229C16A1" w14:textId="77777777" w:rsidR="00917A13" w:rsidRDefault="00917A13" w:rsidP="006777E3">
            <w:pPr>
              <w:tabs>
                <w:tab w:val="left" w:pos="2329"/>
              </w:tabs>
              <w:rPr>
                <w:rFonts w:cs="Arial"/>
                <w:bCs/>
              </w:rPr>
            </w:pPr>
          </w:p>
          <w:p w14:paraId="591CF687" w14:textId="77777777" w:rsidR="00917A13" w:rsidRDefault="00917A13" w:rsidP="006777E3">
            <w:pPr>
              <w:tabs>
                <w:tab w:val="left" w:pos="2329"/>
              </w:tabs>
              <w:rPr>
                <w:rFonts w:cs="Arial"/>
                <w:bCs/>
              </w:rPr>
            </w:pPr>
            <w:r>
              <w:rPr>
                <w:rFonts w:cs="Arial"/>
                <w:bCs/>
              </w:rPr>
              <w:t>Prepare to discuss the relevant materials each week.</w:t>
            </w:r>
          </w:p>
          <w:p w14:paraId="472A834B" w14:textId="77777777" w:rsidR="00917A13" w:rsidRDefault="00917A13" w:rsidP="006777E3">
            <w:pPr>
              <w:tabs>
                <w:tab w:val="left" w:pos="2329"/>
              </w:tabs>
              <w:rPr>
                <w:rFonts w:cs="Arial"/>
                <w:bCs/>
              </w:rPr>
            </w:pPr>
          </w:p>
          <w:p w14:paraId="44FB9D73" w14:textId="77777777" w:rsidR="00917A13" w:rsidRPr="007C0396" w:rsidRDefault="00917A13" w:rsidP="00FE1A77">
            <w:pPr>
              <w:tabs>
                <w:tab w:val="left" w:pos="2329"/>
              </w:tabs>
              <w:rPr>
                <w:rFonts w:cs="Arial"/>
                <w:b/>
                <w:bCs/>
              </w:rPr>
            </w:pPr>
            <w:r w:rsidRPr="00FE1A77">
              <w:rPr>
                <w:rFonts w:cs="Arial"/>
                <w:bCs/>
                <w:i/>
              </w:rPr>
              <w:t>Note</w:t>
            </w:r>
            <w:r>
              <w:rPr>
                <w:rFonts w:cs="Arial"/>
                <w:bCs/>
              </w:rPr>
              <w:t>. If you will be unable to attend a session, contact your instructor as soon as possible.</w:t>
            </w:r>
          </w:p>
        </w:tc>
        <w:tc>
          <w:tcPr>
            <w:tcW w:w="1440" w:type="dxa"/>
          </w:tcPr>
          <w:p w14:paraId="03D43061" w14:textId="77777777" w:rsidR="00917A13" w:rsidRDefault="00917A13" w:rsidP="006777E3">
            <w:pPr>
              <w:rPr>
                <w:rFonts w:cs="Arial"/>
                <w:szCs w:val="20"/>
              </w:rPr>
            </w:pPr>
            <w:r>
              <w:rPr>
                <w:rFonts w:cs="Arial"/>
                <w:szCs w:val="20"/>
              </w:rPr>
              <w:t>1.1</w:t>
            </w:r>
          </w:p>
        </w:tc>
        <w:tc>
          <w:tcPr>
            <w:tcW w:w="1440" w:type="dxa"/>
          </w:tcPr>
          <w:p w14:paraId="7E50A66B" w14:textId="77777777" w:rsidR="00917A13" w:rsidRPr="009F6FAF" w:rsidRDefault="00917A13" w:rsidP="006777E3">
            <w:pPr>
              <w:rPr>
                <w:rFonts w:cs="Arial"/>
                <w:szCs w:val="20"/>
              </w:rPr>
            </w:pPr>
          </w:p>
        </w:tc>
      </w:tr>
      <w:tr w:rsidR="00917A13" w:rsidRPr="007F339F" w14:paraId="41FFD430" w14:textId="77777777" w:rsidTr="4948C66D">
        <w:tc>
          <w:tcPr>
            <w:tcW w:w="10170" w:type="dxa"/>
            <w:gridSpan w:val="2"/>
            <w:tcMar>
              <w:top w:w="115" w:type="dxa"/>
              <w:left w:w="115" w:type="dxa"/>
              <w:bottom w:w="115" w:type="dxa"/>
              <w:right w:w="115" w:type="dxa"/>
            </w:tcMar>
          </w:tcPr>
          <w:p w14:paraId="531D84E4" w14:textId="405AEF8F" w:rsidR="00917A13" w:rsidRPr="007C0396" w:rsidRDefault="00917A13" w:rsidP="006777E3">
            <w:pPr>
              <w:tabs>
                <w:tab w:val="left" w:pos="2329"/>
              </w:tabs>
              <w:rPr>
                <w:rFonts w:cs="Arial"/>
                <w:b/>
                <w:bCs/>
              </w:rPr>
            </w:pPr>
            <w:r w:rsidRPr="007C0396">
              <w:rPr>
                <w:rFonts w:cs="Arial"/>
                <w:b/>
                <w:bCs/>
              </w:rPr>
              <w:t>Guidelines</w:t>
            </w:r>
            <w:r>
              <w:rPr>
                <w:rFonts w:cs="Arial"/>
                <w:b/>
                <w:bCs/>
              </w:rPr>
              <w:t xml:space="preserve"> for </w:t>
            </w:r>
            <w:r w:rsidR="00F31EDA">
              <w:rPr>
                <w:rFonts w:cs="Arial"/>
                <w:b/>
                <w:bCs/>
              </w:rPr>
              <w:t xml:space="preserve">Reflection Discussion </w:t>
            </w:r>
            <w:r>
              <w:rPr>
                <w:rFonts w:cs="Arial"/>
                <w:b/>
                <w:bCs/>
              </w:rPr>
              <w:t>(Every Week)</w:t>
            </w:r>
          </w:p>
          <w:p w14:paraId="2E8001F6" w14:textId="77777777" w:rsidR="00917A13" w:rsidRPr="007C0396" w:rsidRDefault="00917A13" w:rsidP="006777E3">
            <w:pPr>
              <w:tabs>
                <w:tab w:val="left" w:pos="2329"/>
              </w:tabs>
              <w:rPr>
                <w:rFonts w:cs="Arial"/>
                <w:b/>
                <w:bCs/>
              </w:rPr>
            </w:pPr>
            <w:r w:rsidRPr="007C0396">
              <w:rPr>
                <w:rFonts w:cs="Arial"/>
                <w:b/>
                <w:bCs/>
              </w:rPr>
              <w:t xml:space="preserve"> </w:t>
            </w:r>
          </w:p>
          <w:p w14:paraId="7FD7F9C1" w14:textId="32678504" w:rsidR="00917A13" w:rsidRPr="007C0396" w:rsidRDefault="00917A13" w:rsidP="006777E3">
            <w:pPr>
              <w:tabs>
                <w:tab w:val="left" w:pos="2329"/>
              </w:tabs>
              <w:rPr>
                <w:rFonts w:cs="Arial"/>
                <w:bCs/>
              </w:rPr>
            </w:pPr>
            <w:r w:rsidRPr="007C0396">
              <w:rPr>
                <w:rFonts w:cs="Arial"/>
                <w:bCs/>
              </w:rPr>
              <w:t xml:space="preserve">Class participants are expected to </w:t>
            </w:r>
            <w:r w:rsidR="00F31EDA">
              <w:rPr>
                <w:rFonts w:cs="Arial"/>
                <w:bCs/>
              </w:rPr>
              <w:t xml:space="preserve">participate in </w:t>
            </w:r>
            <w:r w:rsidRPr="007C0396">
              <w:rPr>
                <w:rFonts w:cs="Arial"/>
                <w:bCs/>
              </w:rPr>
              <w:t xml:space="preserve">weekly </w:t>
            </w:r>
            <w:r w:rsidR="00F31EDA">
              <w:rPr>
                <w:rFonts w:cs="Arial"/>
                <w:bCs/>
              </w:rPr>
              <w:t>discussions</w:t>
            </w:r>
            <w:r w:rsidRPr="007C0396">
              <w:rPr>
                <w:rFonts w:cs="Arial"/>
                <w:bCs/>
              </w:rPr>
              <w:t xml:space="preserve">. The </w:t>
            </w:r>
            <w:r w:rsidR="00F31EDA">
              <w:rPr>
                <w:rFonts w:cs="Arial"/>
                <w:bCs/>
              </w:rPr>
              <w:t>discussion</w:t>
            </w:r>
            <w:r w:rsidR="00F31EDA" w:rsidRPr="007C0396">
              <w:rPr>
                <w:rFonts w:cs="Arial"/>
                <w:bCs/>
              </w:rPr>
              <w:t xml:space="preserve"> </w:t>
            </w:r>
            <w:r w:rsidRPr="007C0396">
              <w:rPr>
                <w:rFonts w:cs="Arial"/>
                <w:bCs/>
              </w:rPr>
              <w:t xml:space="preserve">offers an opportunity to process thoughts, feelings, ideas and information that arise out of the practicum experience. You may use the </w:t>
            </w:r>
            <w:r w:rsidR="00F31EDA">
              <w:rPr>
                <w:rFonts w:cs="Arial"/>
                <w:bCs/>
              </w:rPr>
              <w:t>discussion</w:t>
            </w:r>
            <w:r w:rsidR="00F31EDA" w:rsidRPr="007C0396">
              <w:rPr>
                <w:rFonts w:cs="Arial"/>
                <w:bCs/>
              </w:rPr>
              <w:t xml:space="preserve"> </w:t>
            </w:r>
            <w:r w:rsidRPr="007C0396">
              <w:rPr>
                <w:rFonts w:cs="Arial"/>
                <w:bCs/>
              </w:rPr>
              <w:t xml:space="preserve">to: </w:t>
            </w:r>
          </w:p>
          <w:p w14:paraId="1B955495" w14:textId="77777777" w:rsidR="00917A13" w:rsidRPr="007C0396" w:rsidRDefault="00917A13" w:rsidP="006777E3">
            <w:pPr>
              <w:tabs>
                <w:tab w:val="left" w:pos="2329"/>
              </w:tabs>
              <w:rPr>
                <w:rFonts w:cs="Arial"/>
                <w:bCs/>
              </w:rPr>
            </w:pPr>
            <w:r w:rsidRPr="007C0396">
              <w:rPr>
                <w:rFonts w:cs="Arial"/>
                <w:bCs/>
              </w:rPr>
              <w:t xml:space="preserve"> </w:t>
            </w:r>
          </w:p>
          <w:p w14:paraId="4ADA8828" w14:textId="77777777" w:rsidR="00917A13" w:rsidRPr="007C0396" w:rsidRDefault="00917A13" w:rsidP="006777E3">
            <w:pPr>
              <w:pStyle w:val="AssignmentsLevel2"/>
            </w:pPr>
            <w:r w:rsidRPr="007C0396">
              <w:t>begin to identify your strengths and needs as a counselor</w:t>
            </w:r>
          </w:p>
          <w:p w14:paraId="3CA650EE" w14:textId="77777777" w:rsidR="00917A13" w:rsidRPr="007C0396" w:rsidRDefault="00917A13" w:rsidP="006777E3">
            <w:pPr>
              <w:pStyle w:val="AssignmentsLevel2"/>
            </w:pPr>
            <w:r w:rsidRPr="007C0396">
              <w:t>explore your clinical perceptions of the case</w:t>
            </w:r>
          </w:p>
          <w:p w14:paraId="537B919A" w14:textId="77777777" w:rsidR="00917A13" w:rsidRPr="007C0396" w:rsidRDefault="00917A13" w:rsidP="006777E3">
            <w:pPr>
              <w:pStyle w:val="AssignmentsLevel2"/>
            </w:pPr>
            <w:r w:rsidRPr="007C0396">
              <w:t>explore how various issues are handled at your practicum site</w:t>
            </w:r>
          </w:p>
          <w:p w14:paraId="468DA44D" w14:textId="77777777" w:rsidR="00917A13" w:rsidRPr="000B41A5" w:rsidRDefault="00917A13" w:rsidP="006777E3">
            <w:pPr>
              <w:pStyle w:val="AssignmentsLevel2"/>
              <w:rPr>
                <w:b/>
                <w:bCs/>
              </w:rPr>
            </w:pPr>
            <w:r>
              <w:t>T</w:t>
            </w:r>
            <w:r w:rsidRPr="000B41A5">
              <w:t xml:space="preserve">o help you organize data and questions from a session so that the material can be presented efficiently in supervision.  </w:t>
            </w:r>
          </w:p>
          <w:p w14:paraId="42E4F244" w14:textId="4866B95A" w:rsidR="00917A13" w:rsidRPr="000B41A5" w:rsidRDefault="00917A13" w:rsidP="006777E3">
            <w:pPr>
              <w:pStyle w:val="AssignmentsLevel2"/>
              <w:rPr>
                <w:b/>
                <w:bCs/>
              </w:rPr>
            </w:pPr>
            <w:r>
              <w:t>T</w:t>
            </w:r>
            <w:r w:rsidRPr="000B41A5">
              <w:t xml:space="preserve">o help minimize burnout.  </w:t>
            </w:r>
            <w:r>
              <w:t xml:space="preserve">Write about your </w:t>
            </w:r>
            <w:r w:rsidRPr="000B41A5">
              <w:rPr>
                <w:b/>
                <w:bCs/>
              </w:rPr>
              <w:t>reactions to clients</w:t>
            </w:r>
            <w:r>
              <w:rPr>
                <w:b/>
                <w:bCs/>
              </w:rPr>
              <w:t>, groups, guidance sessions, meetings,</w:t>
            </w:r>
            <w:r w:rsidRPr="000B41A5">
              <w:rPr>
                <w:b/>
                <w:bCs/>
              </w:rPr>
              <w:t xml:space="preserve"> </w:t>
            </w:r>
            <w:r>
              <w:rPr>
                <w:b/>
                <w:bCs/>
              </w:rPr>
              <w:t>and</w:t>
            </w:r>
            <w:r w:rsidRPr="000B41A5">
              <w:rPr>
                <w:b/>
                <w:bCs/>
              </w:rPr>
              <w:t xml:space="preserve"> events</w:t>
            </w:r>
            <w:r w:rsidRPr="000B41A5">
              <w:t xml:space="preserve"> in the </w:t>
            </w:r>
            <w:r w:rsidR="00147B85">
              <w:t>post</w:t>
            </w:r>
            <w:r w:rsidR="00147B85" w:rsidRPr="000B41A5">
              <w:t xml:space="preserve"> </w:t>
            </w:r>
            <w:r w:rsidRPr="000B41A5">
              <w:t xml:space="preserve">and then put it away instead of ruminating about your experience on a given day.  </w:t>
            </w:r>
          </w:p>
          <w:p w14:paraId="642F01CD" w14:textId="27E195CD" w:rsidR="00917A13" w:rsidRPr="000B41A5" w:rsidRDefault="00917A13" w:rsidP="006777E3">
            <w:pPr>
              <w:pStyle w:val="AssignmentsLevel2"/>
              <w:rPr>
                <w:b/>
                <w:bCs/>
              </w:rPr>
            </w:pPr>
            <w:r>
              <w:t xml:space="preserve">To </w:t>
            </w:r>
            <w:r w:rsidRPr="000B41A5">
              <w:t xml:space="preserve">help you decipher feelings, especially those that are triggered by emotionally charged </w:t>
            </w:r>
            <w:r>
              <w:t xml:space="preserve">interactions. Use the </w:t>
            </w:r>
            <w:r w:rsidR="00F31EDA">
              <w:t xml:space="preserve">discussion </w:t>
            </w:r>
            <w:r>
              <w:t>to help you process any emotions that may arise in response to a particular client or situation.</w:t>
            </w:r>
            <w:r w:rsidRPr="000B41A5">
              <w:t xml:space="preserve">  </w:t>
            </w:r>
          </w:p>
          <w:p w14:paraId="7A651346" w14:textId="77777777" w:rsidR="00917A13" w:rsidRPr="000B41A5" w:rsidRDefault="00917A13" w:rsidP="006777E3">
            <w:pPr>
              <w:pStyle w:val="AssignmentsLevel2"/>
              <w:rPr>
                <w:b/>
                <w:bCs/>
              </w:rPr>
            </w:pPr>
            <w:r>
              <w:t>I</w:t>
            </w:r>
            <w:r w:rsidRPr="000B41A5">
              <w:t>t can be used to record reactions and insights gained from supervision or discussion with peers</w:t>
            </w:r>
            <w:r>
              <w:t xml:space="preserve">, and </w:t>
            </w:r>
          </w:p>
          <w:p w14:paraId="12A163A9" w14:textId="143CA6BA" w:rsidR="00917A13" w:rsidRPr="000B41A5" w:rsidRDefault="00917A13" w:rsidP="006777E3">
            <w:pPr>
              <w:pStyle w:val="AssignmentsLevel2"/>
              <w:rPr>
                <w:b/>
                <w:bCs/>
              </w:rPr>
            </w:pPr>
            <w:r>
              <w:t>Y</w:t>
            </w:r>
            <w:r w:rsidRPr="000B41A5">
              <w:t xml:space="preserve">ou can use the </w:t>
            </w:r>
            <w:r w:rsidR="008754C1">
              <w:t>discussion</w:t>
            </w:r>
            <w:r w:rsidR="008754C1" w:rsidRPr="000B41A5">
              <w:t xml:space="preserve"> </w:t>
            </w:r>
            <w:r w:rsidRPr="000B41A5">
              <w:t>to track the development of your own theoretical orientation.</w:t>
            </w:r>
          </w:p>
          <w:p w14:paraId="052583EA" w14:textId="77777777" w:rsidR="00917A13" w:rsidRDefault="00917A13" w:rsidP="006777E3">
            <w:pPr>
              <w:tabs>
                <w:tab w:val="left" w:pos="2329"/>
              </w:tabs>
              <w:rPr>
                <w:rFonts w:cs="Arial"/>
                <w:bCs/>
              </w:rPr>
            </w:pPr>
          </w:p>
          <w:p w14:paraId="0B425591" w14:textId="77777777" w:rsidR="00917A13" w:rsidRPr="007C0396" w:rsidRDefault="00917A13" w:rsidP="006777E3">
            <w:pPr>
              <w:tabs>
                <w:tab w:val="left" w:pos="2329"/>
              </w:tabs>
              <w:rPr>
                <w:rFonts w:cs="Arial"/>
                <w:bCs/>
              </w:rPr>
            </w:pPr>
            <w:r w:rsidRPr="007C0396">
              <w:rPr>
                <w:rFonts w:cs="Arial"/>
                <w:bCs/>
              </w:rPr>
              <w:t>However, please bear in mind a few general guidelines:</w:t>
            </w:r>
          </w:p>
          <w:p w14:paraId="0AD95FF0" w14:textId="77777777" w:rsidR="00917A13" w:rsidRDefault="00917A13" w:rsidP="006777E3">
            <w:pPr>
              <w:tabs>
                <w:tab w:val="left" w:pos="2329"/>
              </w:tabs>
              <w:rPr>
                <w:rFonts w:cs="Arial"/>
                <w:bCs/>
              </w:rPr>
            </w:pPr>
          </w:p>
          <w:p w14:paraId="50423FDF" w14:textId="77777777" w:rsidR="00917A13" w:rsidRDefault="00917A13" w:rsidP="006777E3">
            <w:pPr>
              <w:pStyle w:val="AssignmentsLevel2"/>
              <w:rPr>
                <w:bCs/>
              </w:rPr>
            </w:pPr>
            <w:r w:rsidRPr="007C0396">
              <w:t>The length of the entry is less important than the content- a shorter, thoughtful piece can often have more impa</w:t>
            </w:r>
            <w:r w:rsidRPr="007C0396">
              <w:rPr>
                <w:bCs/>
              </w:rPr>
              <w:t xml:space="preserve">ct than a rambling piece with impoverished content. </w:t>
            </w:r>
          </w:p>
          <w:p w14:paraId="18992502" w14:textId="77777777" w:rsidR="00917A13" w:rsidRPr="007C0396" w:rsidRDefault="00917A13" w:rsidP="006777E3">
            <w:pPr>
              <w:pStyle w:val="AssignmentsLevel2"/>
            </w:pPr>
            <w:r w:rsidRPr="007C0396">
              <w:t>Strive to make meaning out of your experience when you write about it.</w:t>
            </w:r>
          </w:p>
          <w:p w14:paraId="462D6CC8" w14:textId="77777777" w:rsidR="00917A13" w:rsidRDefault="00917A13" w:rsidP="006777E3">
            <w:pPr>
              <w:pStyle w:val="AssignmentsLevel2"/>
              <w:rPr>
                <w:rFonts w:ascii="Times New Roman" w:hAnsi="Times New Roman"/>
                <w:szCs w:val="24"/>
              </w:rPr>
            </w:pPr>
            <w:r>
              <w:t xml:space="preserve">Ensure that confidentiality of any client/student or family is appropriately safeguarded. </w:t>
            </w:r>
          </w:p>
          <w:p w14:paraId="57B31131" w14:textId="77777777" w:rsidR="00917A13" w:rsidRPr="007C0396" w:rsidRDefault="00917A13" w:rsidP="006777E3">
            <w:pPr>
              <w:tabs>
                <w:tab w:val="left" w:pos="2329"/>
              </w:tabs>
              <w:rPr>
                <w:rFonts w:cs="Arial"/>
                <w:bCs/>
              </w:rPr>
            </w:pPr>
          </w:p>
          <w:p w14:paraId="0BA76B28" w14:textId="48C737AD" w:rsidR="00917A13" w:rsidRDefault="00917A13" w:rsidP="006777E3">
            <w:pPr>
              <w:pStyle w:val="AssignmentsLevel1"/>
            </w:pPr>
            <w:r>
              <w:t xml:space="preserve">The prompt for this assignment is always the same – “Reflect on your experiences for the week.  What went well and what was challenging? What lessons did you learn from your experiences and what would you do to improve in the future? “, but keep in mind the purpose of the </w:t>
            </w:r>
            <w:r w:rsidR="00CA1EF0">
              <w:t xml:space="preserve">discussion </w:t>
            </w:r>
            <w:r>
              <w:t xml:space="preserve">listed above.  This is self-directed and different than the discussion post in which the question is generated by this instructor.  </w:t>
            </w:r>
          </w:p>
          <w:p w14:paraId="30C695A7" w14:textId="77777777" w:rsidR="00917A13" w:rsidRDefault="00917A13" w:rsidP="006777E3">
            <w:pPr>
              <w:pStyle w:val="AssignmentsLevel1"/>
            </w:pPr>
          </w:p>
          <w:p w14:paraId="337A2E06" w14:textId="1DAFC151" w:rsidR="00917A13" w:rsidRPr="009F6FAF" w:rsidRDefault="00917A13" w:rsidP="003F0E12">
            <w:pPr>
              <w:pStyle w:val="AssignmentsLevel1"/>
            </w:pPr>
            <w:r>
              <w:t xml:space="preserve">Note: The option to not share the entry publicly with the entire class is available.  For this option, email the professor directly.  </w:t>
            </w:r>
          </w:p>
        </w:tc>
        <w:tc>
          <w:tcPr>
            <w:tcW w:w="1440" w:type="dxa"/>
          </w:tcPr>
          <w:p w14:paraId="71445905" w14:textId="77777777" w:rsidR="00917A13" w:rsidRPr="009F6FAF" w:rsidRDefault="00917A13" w:rsidP="006777E3">
            <w:pPr>
              <w:rPr>
                <w:rFonts w:cs="Arial"/>
                <w:szCs w:val="20"/>
              </w:rPr>
            </w:pPr>
            <w:r>
              <w:rPr>
                <w:rFonts w:cs="Arial"/>
                <w:szCs w:val="20"/>
              </w:rPr>
              <w:t>1.1</w:t>
            </w:r>
          </w:p>
        </w:tc>
        <w:tc>
          <w:tcPr>
            <w:tcW w:w="1440" w:type="dxa"/>
          </w:tcPr>
          <w:p w14:paraId="66180189" w14:textId="77777777" w:rsidR="00917A13" w:rsidRPr="009F6FAF" w:rsidRDefault="00917A13" w:rsidP="006777E3">
            <w:pPr>
              <w:rPr>
                <w:rFonts w:cs="Arial"/>
                <w:szCs w:val="20"/>
              </w:rPr>
            </w:pPr>
          </w:p>
        </w:tc>
      </w:tr>
      <w:tr w:rsidR="00917A13" w:rsidRPr="007F339F" w14:paraId="1EE3AA2E" w14:textId="77777777" w:rsidTr="4948C66D">
        <w:tc>
          <w:tcPr>
            <w:tcW w:w="10170" w:type="dxa"/>
            <w:gridSpan w:val="2"/>
            <w:tcMar>
              <w:top w:w="115" w:type="dxa"/>
              <w:left w:w="115" w:type="dxa"/>
              <w:bottom w:w="115" w:type="dxa"/>
              <w:right w:w="115" w:type="dxa"/>
            </w:tcMar>
          </w:tcPr>
          <w:p w14:paraId="0E7C131A" w14:textId="77777777" w:rsidR="00917A13" w:rsidRPr="007C0396" w:rsidRDefault="00917A13" w:rsidP="006777E3">
            <w:pPr>
              <w:rPr>
                <w:b/>
              </w:rPr>
            </w:pPr>
            <w:r>
              <w:rPr>
                <w:b/>
              </w:rPr>
              <w:t xml:space="preserve">Upcoming Assignment: </w:t>
            </w:r>
            <w:r w:rsidRPr="007C0396">
              <w:rPr>
                <w:b/>
              </w:rPr>
              <w:t>Case Presentation</w:t>
            </w:r>
            <w:r>
              <w:rPr>
                <w:b/>
              </w:rPr>
              <w:t xml:space="preserve"> (Due Weeks 6-13)</w:t>
            </w:r>
          </w:p>
          <w:p w14:paraId="48F581DE" w14:textId="77777777" w:rsidR="00917A13" w:rsidRPr="007C0396" w:rsidRDefault="00917A13" w:rsidP="006777E3"/>
          <w:p w14:paraId="0D840F0C" w14:textId="77777777" w:rsidR="00917A13" w:rsidRDefault="00917A13" w:rsidP="006777E3">
            <w:r w:rsidRPr="007C0396">
              <w:t>Students will prepare a case study</w:t>
            </w:r>
            <w:r>
              <w:t xml:space="preserve"> for presentation to the class during Weeks 6-13.</w:t>
            </w:r>
          </w:p>
          <w:p w14:paraId="1E41FA55" w14:textId="77777777" w:rsidR="00917A13" w:rsidRDefault="00917A13" w:rsidP="006777E3"/>
          <w:p w14:paraId="642D407B" w14:textId="77777777" w:rsidR="007C2C8B" w:rsidRDefault="007C2C8B" w:rsidP="006777E3">
            <w:r w:rsidRPr="007C2C8B">
              <w:rPr>
                <w:b/>
              </w:rPr>
              <w:t>Review</w:t>
            </w:r>
            <w:r>
              <w:t xml:space="preserve"> the Case Presentation Format.</w:t>
            </w:r>
          </w:p>
          <w:p w14:paraId="370F91F7" w14:textId="77777777" w:rsidR="007C2C8B" w:rsidRDefault="007C2C8B" w:rsidP="006777E3"/>
          <w:p w14:paraId="6B5F7E0E" w14:textId="77777777" w:rsidR="00917A13" w:rsidRDefault="00917A13" w:rsidP="006777E3">
            <w:r w:rsidRPr="00EC60A0">
              <w:rPr>
                <w:b/>
              </w:rPr>
              <w:t>Review</w:t>
            </w:r>
            <w:r>
              <w:t xml:space="preserve"> the Case Presentation Sign Up Wiki.</w:t>
            </w:r>
          </w:p>
          <w:p w14:paraId="4973CA4F" w14:textId="77777777" w:rsidR="00917A13" w:rsidRDefault="00917A13" w:rsidP="006777E3"/>
          <w:p w14:paraId="7A250FD6" w14:textId="77777777" w:rsidR="00917A13" w:rsidRDefault="00917A13" w:rsidP="006777E3">
            <w:r w:rsidRPr="00EC60A0">
              <w:rPr>
                <w:b/>
              </w:rPr>
              <w:t>Sign up</w:t>
            </w:r>
            <w:r>
              <w:t xml:space="preserve"> for a date and topic using the Wiki no later than Sunday of Week 1.</w:t>
            </w:r>
          </w:p>
          <w:p w14:paraId="7ADD8E75" w14:textId="77777777" w:rsidR="00917A13" w:rsidRDefault="00917A13" w:rsidP="006777E3"/>
          <w:p w14:paraId="20AF1950" w14:textId="77777777" w:rsidR="00917A13" w:rsidRPr="007C0396" w:rsidRDefault="00917A13" w:rsidP="006777E3">
            <w:r w:rsidRPr="007C0396">
              <w:t>The purpose of the assignment is to allow clinical exploration of a particular client with whom you are working in order to have a better understanding of all of the factors that influence their current clinical circumstances. This should offer insight into which clinical interventions are appropriate and to allow you to explore what is (and is not) working in the counselor/</w:t>
            </w:r>
            <w:r>
              <w:t>student</w:t>
            </w:r>
            <w:r w:rsidRPr="007C0396">
              <w:t xml:space="preserve"> relationship.</w:t>
            </w:r>
          </w:p>
          <w:p w14:paraId="786AE0CF" w14:textId="77777777" w:rsidR="00917A13" w:rsidRPr="007C0396" w:rsidRDefault="00917A13" w:rsidP="006777E3">
            <w:r w:rsidRPr="007C0396">
              <w:t xml:space="preserve"> </w:t>
            </w:r>
          </w:p>
          <w:p w14:paraId="373F61BB" w14:textId="77777777" w:rsidR="00917A13" w:rsidRPr="007C0396" w:rsidRDefault="00917A13" w:rsidP="006777E3">
            <w:r w:rsidRPr="007C0396">
              <w:t xml:space="preserve">The case presentation is an opportunity to practice interviewing skills.  It is expected that you will ask your </w:t>
            </w:r>
            <w:r>
              <w:t>supervisor</w:t>
            </w:r>
            <w:r w:rsidRPr="007C0396">
              <w:t>/student/</w:t>
            </w:r>
            <w:r>
              <w:t xml:space="preserve">student’s </w:t>
            </w:r>
            <w:r w:rsidRPr="007C0396">
              <w:t>family</w:t>
            </w:r>
            <w:r>
              <w:t>/student’s teacher</w:t>
            </w:r>
            <w:r w:rsidRPr="007C0396">
              <w:t xml:space="preserve"> questions to obtain information.  The expectation is that you will be as thorough as you can, so it is your responsibility to inform your site supervisor of this requirement. You may need to ask your site supervisor, other workers at your site, or family members (especially if you see a child client separate from the family – children are not always accurate historians, so reach out to a parent or legal guardian if allowed).   If you are not able to obtain information</w:t>
            </w:r>
            <w:r w:rsidR="00DE6AE4">
              <w:t>, write “unable to obtain info”</w:t>
            </w:r>
            <w:r>
              <w:t xml:space="preserve">. </w:t>
            </w:r>
            <w:r w:rsidRPr="007C0396">
              <w:t>Demonstrate that you know what to ask, but tried your best to obtain the info.</w:t>
            </w:r>
          </w:p>
          <w:p w14:paraId="15951894" w14:textId="77777777" w:rsidR="00917A13" w:rsidRPr="007C0396" w:rsidRDefault="00917A13" w:rsidP="006777E3">
            <w:r w:rsidRPr="007C0396">
              <w:t xml:space="preserve"> </w:t>
            </w:r>
          </w:p>
          <w:p w14:paraId="13DCB0D9" w14:textId="77777777" w:rsidR="00917A13" w:rsidRPr="007C0396" w:rsidRDefault="00917A13" w:rsidP="006777E3">
            <w:r w:rsidRPr="007C0396">
              <w:t>Present the case of a student you are currently working with and take necessary steps to ensure confidentiality:</w:t>
            </w:r>
          </w:p>
          <w:p w14:paraId="14792876" w14:textId="77777777" w:rsidR="00917A13" w:rsidRPr="007C0396" w:rsidRDefault="00917A13" w:rsidP="006777E3">
            <w:r w:rsidRPr="007C0396">
              <w:t xml:space="preserve"> </w:t>
            </w:r>
          </w:p>
          <w:p w14:paraId="0711F01E" w14:textId="77777777" w:rsidR="00917A13" w:rsidRPr="007C0396" w:rsidRDefault="00917A13" w:rsidP="006777E3">
            <w:r w:rsidRPr="007C0396">
              <w:t>Present the case of a student/client/family you are currently working with and take necessary steps to ensure confidentiality:</w:t>
            </w:r>
          </w:p>
          <w:p w14:paraId="563559AE" w14:textId="77777777" w:rsidR="00917A13" w:rsidRPr="007C0396" w:rsidRDefault="00917A13" w:rsidP="006777E3">
            <w:r w:rsidRPr="007C0396">
              <w:t xml:space="preserve"> </w:t>
            </w:r>
          </w:p>
          <w:p w14:paraId="57BE5D8C" w14:textId="77777777" w:rsidR="00917A13" w:rsidRPr="007C0396" w:rsidRDefault="00917A13" w:rsidP="006777E3">
            <w:pPr>
              <w:pStyle w:val="AssignmentsLevel2"/>
            </w:pPr>
            <w:r w:rsidRPr="007C0396">
              <w:t>Use only the client/student’s first name. If a name is unusual or recognizable, use a pseudonym (and make it fun!)</w:t>
            </w:r>
          </w:p>
          <w:p w14:paraId="3D17AEEF" w14:textId="77777777" w:rsidR="00917A13" w:rsidRPr="007C0396" w:rsidRDefault="00917A13" w:rsidP="006777E3">
            <w:pPr>
              <w:pStyle w:val="AssignmentsLevel2"/>
            </w:pPr>
            <w:r w:rsidRPr="007C0396">
              <w:t>Do not make references to any identifying information which could otherwise reveal the identity of the client</w:t>
            </w:r>
          </w:p>
          <w:p w14:paraId="509ECFF4" w14:textId="77777777" w:rsidR="00917A13" w:rsidRPr="007C0396" w:rsidRDefault="00917A13" w:rsidP="006777E3">
            <w:pPr>
              <w:pStyle w:val="AssignmentsLevel2"/>
            </w:pPr>
            <w:r w:rsidRPr="007C0396">
              <w:t>Do not use a case which may have received media coverage</w:t>
            </w:r>
          </w:p>
          <w:p w14:paraId="779CA844" w14:textId="77777777" w:rsidR="00917A13" w:rsidRPr="007C0396" w:rsidRDefault="00917A13" w:rsidP="006777E3">
            <w:pPr>
              <w:pStyle w:val="AssignmentsLevel2"/>
            </w:pPr>
            <w:r w:rsidRPr="007C0396">
              <w:t>Do not present a case that you have presented in any other class or clinical setting.</w:t>
            </w:r>
          </w:p>
          <w:p w14:paraId="4FF036BB" w14:textId="77777777" w:rsidR="00917A13" w:rsidRPr="007C0396" w:rsidRDefault="00917A13" w:rsidP="006777E3">
            <w:pPr>
              <w:pStyle w:val="AssignmentsLevel2"/>
            </w:pPr>
            <w:r w:rsidRPr="007C0396">
              <w:t>Refer to guidelines in ACA Guidelines (ACA,2005,Section B) and APA Publication Manual  ( APA, 2010 ,Section 1.1)</w:t>
            </w:r>
          </w:p>
          <w:p w14:paraId="4D7091DA" w14:textId="77777777" w:rsidR="00917A13" w:rsidRPr="007C0396" w:rsidRDefault="00917A13" w:rsidP="006777E3">
            <w:r w:rsidRPr="007C0396">
              <w:t xml:space="preserve"> </w:t>
            </w:r>
          </w:p>
          <w:p w14:paraId="729843F0" w14:textId="77777777" w:rsidR="00917A13" w:rsidRDefault="00917A13" w:rsidP="006777E3">
            <w:r w:rsidRPr="007C0396">
              <w:t xml:space="preserve">If available, it may also be useful to include a video or audiotape in your presentation.  Videotaping and audiotaping requires consent from your client/student/family and permission from your site supervisor.  Submit copies of necessary consents with last names blackened out to protect confidentiality.  If videotaping or audiotaping in not available, an alternative method is to present a written transcript of an interaction that occurred in one of your counseling sessions or of the clinical interview.  If your practicum site uses its own assessment, you may include it in your presentation.  It would be interesting to share with your classmates.  </w:t>
            </w:r>
          </w:p>
          <w:p w14:paraId="56735608" w14:textId="77777777" w:rsidR="00917A13" w:rsidRDefault="00917A13" w:rsidP="006777E3"/>
          <w:p w14:paraId="21B856E3" w14:textId="77777777" w:rsidR="00917A13" w:rsidRPr="009F6FAF" w:rsidRDefault="00917A13" w:rsidP="006777E3">
            <w:r w:rsidRPr="007C0396">
              <w:t>Also, genograms, art work or eco-maps are acceptable, but not mandatory.</w:t>
            </w:r>
          </w:p>
        </w:tc>
        <w:tc>
          <w:tcPr>
            <w:tcW w:w="1440" w:type="dxa"/>
          </w:tcPr>
          <w:p w14:paraId="37E9FE1C" w14:textId="77777777" w:rsidR="00917A13" w:rsidRPr="009F6FAF" w:rsidRDefault="00917A13" w:rsidP="006777E3">
            <w:pPr>
              <w:rPr>
                <w:rFonts w:cs="Arial"/>
                <w:szCs w:val="20"/>
              </w:rPr>
            </w:pPr>
            <w:r>
              <w:rPr>
                <w:rFonts w:cs="Arial"/>
                <w:szCs w:val="20"/>
              </w:rPr>
              <w:t>1.1</w:t>
            </w:r>
          </w:p>
        </w:tc>
        <w:tc>
          <w:tcPr>
            <w:tcW w:w="1440" w:type="dxa"/>
          </w:tcPr>
          <w:p w14:paraId="26C64221" w14:textId="77777777" w:rsidR="00917A13" w:rsidRPr="009F6FAF" w:rsidRDefault="00917A13" w:rsidP="006777E3">
            <w:pPr>
              <w:rPr>
                <w:rFonts w:cs="Arial"/>
                <w:szCs w:val="20"/>
              </w:rPr>
            </w:pPr>
          </w:p>
        </w:tc>
      </w:tr>
      <w:tr w:rsidR="00917A13" w:rsidRPr="007F339F" w14:paraId="4A729204" w14:textId="77777777" w:rsidTr="4948C66D">
        <w:tc>
          <w:tcPr>
            <w:tcW w:w="10170" w:type="dxa"/>
            <w:gridSpan w:val="2"/>
            <w:tcMar>
              <w:top w:w="115" w:type="dxa"/>
              <w:left w:w="115" w:type="dxa"/>
              <w:bottom w:w="115" w:type="dxa"/>
              <w:right w:w="115" w:type="dxa"/>
            </w:tcMar>
          </w:tcPr>
          <w:p w14:paraId="1F047769" w14:textId="77777777" w:rsidR="00917A13" w:rsidRPr="007C0396" w:rsidRDefault="00917A13" w:rsidP="006777E3">
            <w:pPr>
              <w:rPr>
                <w:b/>
              </w:rPr>
            </w:pPr>
            <w:r>
              <w:rPr>
                <w:b/>
              </w:rPr>
              <w:t>Upcoming Assignment:</w:t>
            </w:r>
            <w:r w:rsidRPr="007C0396">
              <w:rPr>
                <w:b/>
              </w:rPr>
              <w:t xml:space="preserve"> Summary of Research Paper</w:t>
            </w:r>
            <w:r>
              <w:rPr>
                <w:b/>
              </w:rPr>
              <w:t xml:space="preserve"> (Due Week 15)</w:t>
            </w:r>
          </w:p>
          <w:p w14:paraId="0965C2AD" w14:textId="77777777" w:rsidR="00917A13" w:rsidRPr="007C0396" w:rsidRDefault="00917A13" w:rsidP="006777E3">
            <w:r w:rsidRPr="007C0396">
              <w:t xml:space="preserve"> </w:t>
            </w:r>
          </w:p>
          <w:p w14:paraId="1FEA1DEC" w14:textId="77777777" w:rsidR="00917A13" w:rsidRDefault="00917A13" w:rsidP="006777E3">
            <w:r w:rsidRPr="007C0396">
              <w:t xml:space="preserve">Your summary of research paper should demonstrate how existing literature has led to progressive refinement of our understanding of a mental health subject or issue. In order to do this, you must demonstrate your understanding of the current state of theory and evidence on your topic.  </w:t>
            </w:r>
          </w:p>
          <w:p w14:paraId="738AAD9D" w14:textId="77777777" w:rsidR="00917A13" w:rsidRDefault="00917A13" w:rsidP="006777E3"/>
          <w:p w14:paraId="2A3359CC" w14:textId="77777777" w:rsidR="00917A13" w:rsidRDefault="00917A13" w:rsidP="006777E3">
            <w:r w:rsidRPr="007C0396">
              <w:t xml:space="preserve">A summary is telling the main ideas of the article in your own words. When reading an article that you may utilize, briefly look at each section to identify: </w:t>
            </w:r>
          </w:p>
          <w:p w14:paraId="0F08A108" w14:textId="77777777" w:rsidR="00917A13" w:rsidRDefault="00917A13" w:rsidP="006777E3">
            <w:pPr>
              <w:pStyle w:val="AssignmentsLevel2"/>
            </w:pPr>
            <w:r w:rsidRPr="007C0396">
              <w:t xml:space="preserve">the research question and reason for the study (stated in the Introduction) </w:t>
            </w:r>
          </w:p>
          <w:p w14:paraId="5916730A" w14:textId="77777777" w:rsidR="00917A13" w:rsidRDefault="00917A13" w:rsidP="006777E3">
            <w:pPr>
              <w:pStyle w:val="AssignmentsLevel2"/>
            </w:pPr>
            <w:r w:rsidRPr="007C0396">
              <w:t xml:space="preserve">the hypothesis or hypotheses tested (Introduction) </w:t>
            </w:r>
          </w:p>
          <w:p w14:paraId="4D483D3E" w14:textId="77777777" w:rsidR="00917A13" w:rsidRDefault="00917A13" w:rsidP="006777E3">
            <w:pPr>
              <w:pStyle w:val="AssignmentsLevel2"/>
            </w:pPr>
            <w:r w:rsidRPr="007C0396">
              <w:t xml:space="preserve">how the hypothesis was tested (Method) </w:t>
            </w:r>
          </w:p>
          <w:p w14:paraId="676261F7" w14:textId="77777777" w:rsidR="00917A13" w:rsidRDefault="00917A13" w:rsidP="006777E3">
            <w:pPr>
              <w:pStyle w:val="AssignmentsLevel2"/>
            </w:pPr>
            <w:r w:rsidRPr="007C0396">
              <w:t xml:space="preserve">the findings (Results, including tables and figures). Describe the results. Were they significant? Are the results surprising? </w:t>
            </w:r>
          </w:p>
          <w:p w14:paraId="445536E4" w14:textId="77777777" w:rsidR="00917A13" w:rsidRDefault="00917A13" w:rsidP="006777E3">
            <w:pPr>
              <w:pStyle w:val="AssignmentsLevel2"/>
            </w:pPr>
            <w:r w:rsidRPr="007C0396">
              <w:t xml:space="preserve">How the findings were interpreted (Discussion).  </w:t>
            </w:r>
          </w:p>
          <w:p w14:paraId="1427B3D4" w14:textId="77777777" w:rsidR="00917A13" w:rsidRDefault="00917A13" w:rsidP="006777E3">
            <w:pPr>
              <w:pStyle w:val="AssignmentsLevel2"/>
            </w:pPr>
            <w:r w:rsidRPr="007C0396">
              <w:t xml:space="preserve">What were the key implications of the study? </w:t>
            </w:r>
          </w:p>
          <w:p w14:paraId="522A8E2D" w14:textId="77777777" w:rsidR="00917A13" w:rsidRDefault="00917A13" w:rsidP="006777E3"/>
          <w:p w14:paraId="459D3D19" w14:textId="77777777" w:rsidR="00917A13" w:rsidRDefault="00917A13" w:rsidP="006777E3">
            <w:r w:rsidRPr="007C0396">
              <w:t xml:space="preserve">Although the abstract can help you to identify the main points, you cannot rely on it exclusively, because it contains very condensed information. </w:t>
            </w:r>
          </w:p>
          <w:p w14:paraId="3C3DBF60" w14:textId="77777777" w:rsidR="00917A13" w:rsidRPr="007C0396" w:rsidRDefault="00917A13" w:rsidP="006777E3"/>
          <w:p w14:paraId="27E390CE" w14:textId="77777777" w:rsidR="00917A13" w:rsidRPr="007C0396" w:rsidRDefault="00917A13" w:rsidP="006777E3">
            <w:r w:rsidRPr="007C0396">
              <w:t>Here is an outline to use for each research summary:</w:t>
            </w:r>
          </w:p>
          <w:p w14:paraId="6036FAE3" w14:textId="77777777" w:rsidR="00917A13" w:rsidRPr="007C0396" w:rsidRDefault="00917A13" w:rsidP="006777E3">
            <w:pPr>
              <w:pStyle w:val="AssignmentsLevel2"/>
            </w:pPr>
            <w:r w:rsidRPr="007C0396">
              <w:t>Title of Article – can be a simplified version of the article’s title</w:t>
            </w:r>
          </w:p>
          <w:p w14:paraId="3843BE51" w14:textId="77777777" w:rsidR="00917A13" w:rsidRPr="007C0396" w:rsidRDefault="00917A13" w:rsidP="006777E3">
            <w:pPr>
              <w:pStyle w:val="AssignmentsLevel2"/>
            </w:pPr>
            <w:r w:rsidRPr="007C0396">
              <w:t>What is this research about? Highlight the purpose of the study – 3-5 sentences</w:t>
            </w:r>
          </w:p>
          <w:p w14:paraId="19E8F9D4" w14:textId="77777777" w:rsidR="00917A13" w:rsidRPr="007C0396" w:rsidRDefault="00917A13" w:rsidP="006777E3">
            <w:pPr>
              <w:pStyle w:val="AssignmentsLevel2"/>
            </w:pPr>
            <w:r w:rsidRPr="007C0396">
              <w:t xml:space="preserve">What did the researchers do? How did the researchers collect data? Number of people sampled? Participant characteristics? - 5-7 sentences </w:t>
            </w:r>
          </w:p>
          <w:p w14:paraId="19C4E9AC" w14:textId="77777777" w:rsidR="00917A13" w:rsidRPr="007C0396" w:rsidRDefault="00917A13" w:rsidP="006777E3">
            <w:pPr>
              <w:pStyle w:val="AssignmentsLevel2"/>
            </w:pPr>
            <w:r w:rsidRPr="007C0396">
              <w:t>What did the researchers find? Key findings, 5-7 sentences</w:t>
            </w:r>
          </w:p>
          <w:p w14:paraId="3245330B" w14:textId="77777777" w:rsidR="00917A13" w:rsidRDefault="00917A13" w:rsidP="006777E3">
            <w:pPr>
              <w:pStyle w:val="AssignmentsLevel2"/>
            </w:pPr>
            <w:r w:rsidRPr="007C0396">
              <w:t>How can you use this research?  Provide suggestions as to how this research can be used by counselors.  This section may invite counselors to use research conceptually or instrumentally.  3-5 sentences</w:t>
            </w:r>
          </w:p>
          <w:p w14:paraId="23C3F262" w14:textId="77777777" w:rsidR="00917A13" w:rsidRPr="007C0396" w:rsidRDefault="00917A13" w:rsidP="006777E3">
            <w:pPr>
              <w:pStyle w:val="AssignmentsLevel2"/>
              <w:numPr>
                <w:ilvl w:val="0"/>
                <w:numId w:val="0"/>
              </w:numPr>
              <w:ind w:left="360" w:hanging="360"/>
            </w:pPr>
          </w:p>
          <w:p w14:paraId="2F3654B9" w14:textId="77777777" w:rsidR="00917A13" w:rsidRPr="007C0396" w:rsidRDefault="00917A13" w:rsidP="006777E3">
            <w:r w:rsidRPr="007C0396">
              <w:t>Conceptual use is research that sheds light on situations and problems in counseling.  This type of research could help counselors:</w:t>
            </w:r>
          </w:p>
          <w:p w14:paraId="525CFCBF" w14:textId="77777777" w:rsidR="00917A13" w:rsidRPr="007C0396" w:rsidRDefault="00917A13" w:rsidP="006777E3">
            <w:pPr>
              <w:pStyle w:val="AssignmentsLevel2"/>
            </w:pPr>
            <w:r w:rsidRPr="007C0396">
              <w:t>identify or understand issues better or from different perspectives</w:t>
            </w:r>
          </w:p>
          <w:p w14:paraId="5459066C" w14:textId="77777777" w:rsidR="00917A13" w:rsidRPr="007C0396" w:rsidRDefault="00917A13" w:rsidP="006777E3">
            <w:pPr>
              <w:pStyle w:val="AssignmentsLevel2"/>
            </w:pPr>
            <w:r w:rsidRPr="007C0396">
              <w:t>understand the programs/policies/practices that can be used to address issues and in which context different programs/policies/practices are most effective.</w:t>
            </w:r>
          </w:p>
          <w:p w14:paraId="765851AC" w14:textId="77777777" w:rsidR="00917A13" w:rsidRDefault="00917A13" w:rsidP="006777E3">
            <w:pPr>
              <w:pStyle w:val="AssignmentsLevel2"/>
              <w:numPr>
                <w:ilvl w:val="0"/>
                <w:numId w:val="0"/>
              </w:numPr>
            </w:pPr>
          </w:p>
          <w:p w14:paraId="354217AA" w14:textId="77777777" w:rsidR="00917A13" w:rsidRPr="007C0396" w:rsidRDefault="00917A13" w:rsidP="006777E3">
            <w:pPr>
              <w:pStyle w:val="AssignmentsLevel2"/>
              <w:numPr>
                <w:ilvl w:val="0"/>
                <w:numId w:val="0"/>
              </w:numPr>
            </w:pPr>
            <w:r w:rsidRPr="007C0396">
              <w:t>Instrumental use is research that has a direct impact on policy and/or practice decisions. The research may help counselors take action to:</w:t>
            </w:r>
          </w:p>
          <w:p w14:paraId="4392A90D" w14:textId="77777777" w:rsidR="00917A13" w:rsidRPr="007C0396" w:rsidRDefault="00917A13" w:rsidP="006777E3">
            <w:pPr>
              <w:pStyle w:val="AssignmentsLevel2"/>
            </w:pPr>
            <w:r w:rsidRPr="007C0396">
              <w:t xml:space="preserve">learn and implement evidence-based methods, </w:t>
            </w:r>
          </w:p>
          <w:p w14:paraId="6C6C3ED2" w14:textId="77777777" w:rsidR="00917A13" w:rsidRPr="007C0396" w:rsidRDefault="00917A13" w:rsidP="006777E3">
            <w:pPr>
              <w:pStyle w:val="AssignmentsLevel2"/>
            </w:pPr>
            <w:r w:rsidRPr="007C0396">
              <w:t>implement organizational policies/procedures/practices;</w:t>
            </w:r>
          </w:p>
          <w:p w14:paraId="0FB2FC19" w14:textId="77777777" w:rsidR="00917A13" w:rsidRDefault="00917A13" w:rsidP="006777E3">
            <w:pPr>
              <w:pStyle w:val="AssignmentsLevel2"/>
            </w:pPr>
            <w:r w:rsidRPr="007C0396">
              <w:t>provide staff training that help counselors learn evidence-based methods, etc.</w:t>
            </w:r>
          </w:p>
          <w:p w14:paraId="607DFDA8" w14:textId="77777777" w:rsidR="00917A13" w:rsidRDefault="00917A13" w:rsidP="006777E3">
            <w:pPr>
              <w:pStyle w:val="AssignmentsLevel2"/>
              <w:numPr>
                <w:ilvl w:val="0"/>
                <w:numId w:val="0"/>
              </w:numPr>
              <w:ind w:left="360" w:hanging="360"/>
            </w:pPr>
          </w:p>
          <w:p w14:paraId="5C79072C" w14:textId="77777777" w:rsidR="00917A13" w:rsidRPr="00EC60A0" w:rsidRDefault="00917A13" w:rsidP="006777E3">
            <w:pPr>
              <w:pStyle w:val="APACitation"/>
            </w:pPr>
            <w:r>
              <w:t>You will sign up for topics in the Summary of Research Paper Wiki.</w:t>
            </w:r>
          </w:p>
        </w:tc>
        <w:tc>
          <w:tcPr>
            <w:tcW w:w="1440" w:type="dxa"/>
          </w:tcPr>
          <w:p w14:paraId="2A150777" w14:textId="77777777" w:rsidR="00917A13" w:rsidRPr="009F6FAF" w:rsidRDefault="00917A13" w:rsidP="006777E3">
            <w:pPr>
              <w:rPr>
                <w:rFonts w:cs="Arial"/>
                <w:szCs w:val="20"/>
              </w:rPr>
            </w:pPr>
            <w:r>
              <w:rPr>
                <w:rFonts w:cs="Arial"/>
                <w:szCs w:val="20"/>
              </w:rPr>
              <w:t>1.1</w:t>
            </w:r>
          </w:p>
        </w:tc>
        <w:tc>
          <w:tcPr>
            <w:tcW w:w="1440" w:type="dxa"/>
          </w:tcPr>
          <w:p w14:paraId="03CC29F7" w14:textId="77777777" w:rsidR="00917A13" w:rsidRPr="009F6FAF" w:rsidRDefault="00917A13" w:rsidP="006777E3">
            <w:pPr>
              <w:rPr>
                <w:rFonts w:cs="Arial"/>
                <w:szCs w:val="20"/>
              </w:rPr>
            </w:pPr>
          </w:p>
        </w:tc>
      </w:tr>
      <w:tr w:rsidR="00A3504C" w:rsidRPr="007F339F" w14:paraId="6955061F" w14:textId="77777777" w:rsidTr="00A3504C">
        <w:tc>
          <w:tcPr>
            <w:tcW w:w="10170" w:type="dxa"/>
            <w:gridSpan w:val="2"/>
            <w:shd w:val="clear" w:color="auto" w:fill="D9D9D9" w:themeFill="background1" w:themeFillShade="D9"/>
            <w:tcMar>
              <w:top w:w="115" w:type="dxa"/>
              <w:left w:w="115" w:type="dxa"/>
              <w:bottom w:w="115" w:type="dxa"/>
              <w:right w:w="115" w:type="dxa"/>
            </w:tcMar>
          </w:tcPr>
          <w:p w14:paraId="1ABBFDE9" w14:textId="77777777" w:rsidR="00A3504C" w:rsidRDefault="00A3504C" w:rsidP="00A3504C">
            <w:pPr>
              <w:pStyle w:val="APACitation"/>
              <w:rPr>
                <w:i/>
                <w:iCs/>
              </w:rPr>
            </w:pPr>
            <w:r w:rsidRPr="00E43E5F">
              <w:rPr>
                <w:b/>
              </w:rPr>
              <w:t>Field Experience</w:t>
            </w:r>
            <w:r w:rsidRPr="4948C66D">
              <w:rPr>
                <w:i/>
                <w:iCs/>
              </w:rPr>
              <w:t xml:space="preserve"> </w:t>
            </w:r>
          </w:p>
          <w:p w14:paraId="08839A10" w14:textId="173A5DE8" w:rsidR="00A3504C" w:rsidRPr="00E43E5F" w:rsidRDefault="00A3504C" w:rsidP="00A3504C">
            <w:pPr>
              <w:pStyle w:val="APACitation"/>
              <w:rPr>
                <w:b/>
              </w:rPr>
            </w:pPr>
            <w:r w:rsidRPr="4948C66D">
              <w:rPr>
                <w:i/>
                <w:iCs/>
              </w:rPr>
              <w:t xml:space="preserve">Utilize these resources and complete these activities in preparation for your </w:t>
            </w:r>
            <w:r>
              <w:rPr>
                <w:i/>
                <w:iCs/>
              </w:rPr>
              <w:t>field experience</w:t>
            </w:r>
            <w:r w:rsidRPr="4948C66D">
              <w:rPr>
                <w:i/>
                <w:iCs/>
              </w:rPr>
              <w:t>.</w:t>
            </w:r>
          </w:p>
        </w:tc>
        <w:tc>
          <w:tcPr>
            <w:tcW w:w="1440" w:type="dxa"/>
            <w:shd w:val="clear" w:color="auto" w:fill="D9D9D9" w:themeFill="background1" w:themeFillShade="D9"/>
          </w:tcPr>
          <w:p w14:paraId="3BBA1627" w14:textId="2006251C" w:rsidR="00A3504C" w:rsidRDefault="00A3504C" w:rsidP="00A3504C">
            <w:pPr>
              <w:rPr>
                <w:rFonts w:cs="Arial"/>
                <w:szCs w:val="20"/>
              </w:rPr>
            </w:pPr>
            <w:r w:rsidRPr="4948C66D">
              <w:rPr>
                <w:rFonts w:cs="Arial"/>
                <w:b/>
                <w:bCs/>
                <w:i/>
                <w:iCs/>
              </w:rPr>
              <w:t>Alignment</w:t>
            </w:r>
          </w:p>
        </w:tc>
        <w:tc>
          <w:tcPr>
            <w:tcW w:w="1440" w:type="dxa"/>
            <w:shd w:val="clear" w:color="auto" w:fill="D9D9D9" w:themeFill="background1" w:themeFillShade="D9"/>
          </w:tcPr>
          <w:p w14:paraId="6CF0B4CD" w14:textId="26CA5886" w:rsidR="00A3504C" w:rsidRPr="009F6FAF" w:rsidRDefault="00A3504C" w:rsidP="00A3504C">
            <w:pPr>
              <w:rPr>
                <w:rFonts w:cs="Arial"/>
                <w:szCs w:val="20"/>
              </w:rPr>
            </w:pPr>
            <w:r w:rsidRPr="4948C66D">
              <w:rPr>
                <w:rFonts w:cs="Arial"/>
                <w:b/>
                <w:bCs/>
                <w:i/>
                <w:iCs/>
              </w:rPr>
              <w:t>AIE</w:t>
            </w:r>
          </w:p>
        </w:tc>
      </w:tr>
      <w:tr w:rsidR="0024159A" w:rsidRPr="007F339F" w14:paraId="41D834B4" w14:textId="77777777" w:rsidTr="4948C66D">
        <w:tc>
          <w:tcPr>
            <w:tcW w:w="10170" w:type="dxa"/>
            <w:gridSpan w:val="2"/>
            <w:tcMar>
              <w:top w:w="115" w:type="dxa"/>
              <w:left w:w="115" w:type="dxa"/>
              <w:bottom w:w="115" w:type="dxa"/>
              <w:right w:w="115" w:type="dxa"/>
            </w:tcMar>
          </w:tcPr>
          <w:p w14:paraId="0E21D5BE" w14:textId="77777777" w:rsidR="0024159A" w:rsidRDefault="0024159A" w:rsidP="0024159A">
            <w:pPr>
              <w:pStyle w:val="APACitation"/>
              <w:rPr>
                <w:b/>
              </w:rPr>
            </w:pPr>
            <w:bookmarkStart w:id="3" w:name="_Hlk488914269"/>
            <w:r w:rsidRPr="00992FD6">
              <w:rPr>
                <w:b/>
              </w:rPr>
              <w:t>Group Supervision Contract</w:t>
            </w:r>
          </w:p>
          <w:p w14:paraId="431182DC" w14:textId="77777777" w:rsidR="0024159A" w:rsidRPr="00992FD6" w:rsidRDefault="0024159A" w:rsidP="0024159A">
            <w:pPr>
              <w:pStyle w:val="APACitation"/>
              <w:rPr>
                <w:b/>
              </w:rPr>
            </w:pPr>
          </w:p>
          <w:p w14:paraId="11D60B8A" w14:textId="23B8DFFF" w:rsidR="0024159A" w:rsidRDefault="0024159A" w:rsidP="0024159A">
            <w:pPr>
              <w:pStyle w:val="AssignmentsLevel1"/>
            </w:pPr>
            <w:r>
              <w:t xml:space="preserve">You will attend weekly group supervisions or seminar sessions via Adobe Connect or another live meeting </w:t>
            </w:r>
            <w:r w:rsidR="004F6390">
              <w:t>system</w:t>
            </w:r>
            <w:r>
              <w:t xml:space="preserve"> as scheduled by your university supervisor.</w:t>
            </w:r>
          </w:p>
          <w:p w14:paraId="5B8569E6" w14:textId="77777777" w:rsidR="0024159A" w:rsidRDefault="0024159A" w:rsidP="0024159A">
            <w:pPr>
              <w:pStyle w:val="APACitation"/>
              <w:rPr>
                <w:rFonts w:ascii="Times New Roman" w:hAnsi="Times New Roman"/>
                <w:szCs w:val="24"/>
              </w:rPr>
            </w:pPr>
          </w:p>
          <w:p w14:paraId="283C824F" w14:textId="77777777" w:rsidR="0024159A" w:rsidRDefault="0024159A" w:rsidP="0024159A">
            <w:pPr>
              <w:pStyle w:val="APACitation"/>
            </w:pPr>
            <w:r>
              <w:rPr>
                <w:b/>
                <w:bCs/>
              </w:rPr>
              <w:t xml:space="preserve">Complete </w:t>
            </w:r>
            <w:r>
              <w:t>and submit the contract</w:t>
            </w:r>
            <w:r>
              <w:rPr>
                <w:sz w:val="16"/>
                <w:szCs w:val="16"/>
              </w:rPr>
              <w:t xml:space="preserve"> </w:t>
            </w:r>
            <w:r>
              <w:t>prior to attending the sessions.</w:t>
            </w:r>
          </w:p>
          <w:p w14:paraId="345FDDCD" w14:textId="77777777" w:rsidR="0024159A" w:rsidRDefault="0024159A" w:rsidP="0024159A">
            <w:pPr>
              <w:pStyle w:val="APACitation"/>
            </w:pPr>
          </w:p>
          <w:p w14:paraId="5CCCD7CA" w14:textId="77777777" w:rsidR="0024159A" w:rsidRDefault="0024159A" w:rsidP="0024159A">
            <w:pPr>
              <w:pStyle w:val="APACitation"/>
            </w:pPr>
            <w:r>
              <w:rPr>
                <w:rStyle w:val="Emphasis"/>
              </w:rPr>
              <w:t>Note</w:t>
            </w:r>
            <w:r>
              <w:t>. Your instructor will describe to you the exact method of live meeting via announcement.</w:t>
            </w:r>
          </w:p>
          <w:p w14:paraId="397F43D0" w14:textId="77777777" w:rsidR="0024159A" w:rsidRDefault="0024159A" w:rsidP="0024159A">
            <w:pPr>
              <w:pStyle w:val="APACitation"/>
            </w:pPr>
          </w:p>
          <w:p w14:paraId="62595DD3" w14:textId="77777777" w:rsidR="0024159A" w:rsidRDefault="0024159A" w:rsidP="0024159A">
            <w:pPr>
              <w:pStyle w:val="APACitation"/>
            </w:pPr>
            <w:r>
              <w:rPr>
                <w:rStyle w:val="Strong"/>
              </w:rPr>
              <w:t>Prepare</w:t>
            </w:r>
            <w:r>
              <w:t xml:space="preserve"> to discuss the relevant materials each week.</w:t>
            </w:r>
          </w:p>
          <w:p w14:paraId="19714AA3" w14:textId="77777777" w:rsidR="0024159A" w:rsidRDefault="0024159A" w:rsidP="0024159A">
            <w:pPr>
              <w:pStyle w:val="APACitation"/>
            </w:pPr>
          </w:p>
          <w:p w14:paraId="5D8EF104" w14:textId="2A4900AB" w:rsidR="0024159A" w:rsidRPr="00E43E5F" w:rsidRDefault="0024159A" w:rsidP="0024159A">
            <w:pPr>
              <w:pStyle w:val="APACitation"/>
              <w:rPr>
                <w:b/>
              </w:rPr>
            </w:pPr>
            <w:r>
              <w:rPr>
                <w:rStyle w:val="Emphasis"/>
              </w:rPr>
              <w:t>Note</w:t>
            </w:r>
            <w:r>
              <w:t>. If you will be unable to attend a session, contact your instructor as soon as possible.</w:t>
            </w:r>
          </w:p>
        </w:tc>
        <w:tc>
          <w:tcPr>
            <w:tcW w:w="1440" w:type="dxa"/>
          </w:tcPr>
          <w:p w14:paraId="4FC1072F" w14:textId="3B4DDC60" w:rsidR="0024159A" w:rsidRDefault="00E95E14" w:rsidP="00A3504C">
            <w:pPr>
              <w:rPr>
                <w:rFonts w:cs="Arial"/>
                <w:szCs w:val="20"/>
              </w:rPr>
            </w:pPr>
            <w:r>
              <w:rPr>
                <w:rFonts w:cs="Arial"/>
                <w:szCs w:val="20"/>
              </w:rPr>
              <w:t>n/a</w:t>
            </w:r>
          </w:p>
        </w:tc>
        <w:tc>
          <w:tcPr>
            <w:tcW w:w="1440" w:type="dxa"/>
          </w:tcPr>
          <w:p w14:paraId="3B3D8305" w14:textId="76CB1091" w:rsidR="0024159A" w:rsidRPr="009F6FAF" w:rsidRDefault="00E95E14" w:rsidP="00A3504C">
            <w:pPr>
              <w:rPr>
                <w:rFonts w:cs="Arial"/>
                <w:szCs w:val="20"/>
              </w:rPr>
            </w:pPr>
            <w:r>
              <w:rPr>
                <w:rFonts w:cs="Arial"/>
                <w:szCs w:val="20"/>
              </w:rPr>
              <w:t>n/a</w:t>
            </w:r>
          </w:p>
        </w:tc>
      </w:tr>
      <w:bookmarkEnd w:id="3"/>
      <w:tr w:rsidR="00A3504C" w:rsidRPr="007F339F" w14:paraId="480BAD81" w14:textId="77777777" w:rsidTr="4948C66D">
        <w:tc>
          <w:tcPr>
            <w:tcW w:w="10170" w:type="dxa"/>
            <w:gridSpan w:val="2"/>
            <w:tcMar>
              <w:top w:w="115" w:type="dxa"/>
              <w:left w:w="115" w:type="dxa"/>
              <w:bottom w:w="115" w:type="dxa"/>
              <w:right w:w="115" w:type="dxa"/>
            </w:tcMar>
          </w:tcPr>
          <w:p w14:paraId="28588084" w14:textId="77777777" w:rsidR="00A3504C" w:rsidRPr="00E43E5F" w:rsidRDefault="00A3504C" w:rsidP="00A3504C">
            <w:pPr>
              <w:pStyle w:val="APACitation"/>
              <w:rPr>
                <w:b/>
              </w:rPr>
            </w:pPr>
            <w:r w:rsidRPr="00E43E5F">
              <w:rPr>
                <w:b/>
              </w:rPr>
              <w:t>Field Experience</w:t>
            </w:r>
            <w:r>
              <w:rPr>
                <w:b/>
              </w:rPr>
              <w:t>:</w:t>
            </w:r>
            <w:r w:rsidRPr="00E43E5F">
              <w:rPr>
                <w:b/>
              </w:rPr>
              <w:t xml:space="preserve"> Activities</w:t>
            </w:r>
            <w:r>
              <w:rPr>
                <w:b/>
              </w:rPr>
              <w:t xml:space="preserve"> and </w:t>
            </w:r>
            <w:r w:rsidRPr="00E43E5F">
              <w:rPr>
                <w:b/>
              </w:rPr>
              <w:t>Time Log</w:t>
            </w:r>
          </w:p>
          <w:p w14:paraId="6647125B" w14:textId="77777777" w:rsidR="00A3504C" w:rsidRPr="00E43E5F" w:rsidRDefault="00A3504C" w:rsidP="00A3504C">
            <w:pPr>
              <w:pStyle w:val="AssignmentsLevel1"/>
            </w:pPr>
          </w:p>
          <w:p w14:paraId="4F98150F" w14:textId="77777777" w:rsidR="00A3504C" w:rsidRPr="00C734A0" w:rsidRDefault="00A3504C" w:rsidP="00A3504C">
            <w:pPr>
              <w:tabs>
                <w:tab w:val="left" w:pos="2329"/>
              </w:tabs>
            </w:pPr>
            <w:r w:rsidRPr="00E43E5F">
              <w:rPr>
                <w:b/>
              </w:rPr>
              <w:t xml:space="preserve">Engage </w:t>
            </w:r>
            <w:r w:rsidRPr="00C734A0">
              <w:t>in the required practicum activities at your site.</w:t>
            </w:r>
          </w:p>
          <w:p w14:paraId="186CBEC9" w14:textId="77777777" w:rsidR="00A3504C" w:rsidRDefault="00A3504C" w:rsidP="00A3504C">
            <w:pPr>
              <w:tabs>
                <w:tab w:val="left" w:pos="2329"/>
              </w:tabs>
              <w:rPr>
                <w:b/>
              </w:rPr>
            </w:pPr>
          </w:p>
          <w:p w14:paraId="1EDFF2CC" w14:textId="77777777" w:rsidR="00A3504C" w:rsidRDefault="00A3504C" w:rsidP="00A3504C">
            <w:pPr>
              <w:tabs>
                <w:tab w:val="left" w:pos="2329"/>
              </w:tabs>
              <w:rPr>
                <w:rStyle w:val="AssignmentsLevel1Char"/>
              </w:rPr>
            </w:pPr>
            <w:r>
              <w:rPr>
                <w:rFonts w:cs="Arial"/>
                <w:b/>
                <w:szCs w:val="20"/>
              </w:rPr>
              <w:t>C</w:t>
            </w:r>
            <w:r w:rsidRPr="00E43E5F">
              <w:rPr>
                <w:rFonts w:cs="Arial"/>
                <w:b/>
                <w:szCs w:val="20"/>
              </w:rPr>
              <w:t>omplete</w:t>
            </w:r>
            <w:r w:rsidRPr="00E43E5F">
              <w:rPr>
                <w:rStyle w:val="AssignmentsLevel1Char"/>
              </w:rPr>
              <w:t xml:space="preserve"> your time log with the f</w:t>
            </w:r>
            <w:r>
              <w:rPr>
                <w:rStyle w:val="AssignmentsLevel1Char"/>
              </w:rPr>
              <w:t>ield experience you completed</w:t>
            </w:r>
            <w:r w:rsidRPr="00E43E5F">
              <w:rPr>
                <w:rStyle w:val="AssignmentsLevel1Char"/>
              </w:rPr>
              <w:t xml:space="preserve">.  </w:t>
            </w:r>
          </w:p>
          <w:p w14:paraId="1072446B" w14:textId="77777777" w:rsidR="00A3504C" w:rsidRDefault="00A3504C" w:rsidP="00A3504C">
            <w:pPr>
              <w:tabs>
                <w:tab w:val="left" w:pos="2329"/>
              </w:tabs>
              <w:rPr>
                <w:rStyle w:val="AssignmentsLevel1Char"/>
              </w:rPr>
            </w:pPr>
          </w:p>
          <w:p w14:paraId="0AB77B37" w14:textId="77777777" w:rsidR="00A3504C" w:rsidRDefault="00A3504C" w:rsidP="00A3504C">
            <w:pPr>
              <w:tabs>
                <w:tab w:val="left" w:pos="2329"/>
              </w:tabs>
              <w:rPr>
                <w:rStyle w:val="AssignmentsLevel1Char"/>
              </w:rPr>
            </w:pPr>
            <w:r w:rsidRPr="004E0650">
              <w:rPr>
                <w:rStyle w:val="AssignmentsLevel1Char"/>
              </w:rPr>
              <w:t xml:space="preserve">Note. Time log can be found in the Practicum Manual which can be found on the GPS Student Portal. </w:t>
            </w:r>
          </w:p>
          <w:p w14:paraId="3BFEA541" w14:textId="77777777" w:rsidR="00A3504C" w:rsidRPr="00E43E5F" w:rsidRDefault="00A3504C" w:rsidP="00A3504C">
            <w:pPr>
              <w:tabs>
                <w:tab w:val="left" w:pos="2329"/>
              </w:tabs>
              <w:rPr>
                <w:rFonts w:cs="Arial"/>
                <w:szCs w:val="20"/>
              </w:rPr>
            </w:pPr>
          </w:p>
          <w:p w14:paraId="331671E6" w14:textId="77777777" w:rsidR="00A3504C" w:rsidRDefault="00A3504C" w:rsidP="00A3504C">
            <w:r w:rsidRPr="006777E3">
              <w:rPr>
                <w:b/>
              </w:rPr>
              <w:t>Submit</w:t>
            </w:r>
            <w:r w:rsidRPr="006777E3">
              <w:t xml:space="preserve"> your time logs weekly</w:t>
            </w:r>
            <w:r>
              <w:t>.</w:t>
            </w:r>
          </w:p>
          <w:p w14:paraId="7F1C62BC" w14:textId="77777777" w:rsidR="00A3504C" w:rsidRDefault="00A3504C" w:rsidP="00A3504C"/>
          <w:p w14:paraId="7F04D2DC" w14:textId="77777777" w:rsidR="00A3504C" w:rsidRPr="006777E3" w:rsidRDefault="00A3504C" w:rsidP="00A3504C">
            <w:r>
              <w:t xml:space="preserve">Note. Your logs </w:t>
            </w:r>
            <w:r w:rsidRPr="006777E3">
              <w:rPr>
                <w:b/>
                <w:i/>
                <w:u w:val="single"/>
              </w:rPr>
              <w:t>must</w:t>
            </w:r>
            <w:r w:rsidRPr="006777E3">
              <w:t xml:space="preserve"> be signed off by your site supervisor.</w:t>
            </w:r>
          </w:p>
        </w:tc>
        <w:tc>
          <w:tcPr>
            <w:tcW w:w="1440" w:type="dxa"/>
          </w:tcPr>
          <w:p w14:paraId="771A38D4" w14:textId="77777777" w:rsidR="00A3504C" w:rsidRPr="009F6FAF" w:rsidRDefault="00A3504C" w:rsidP="00A3504C">
            <w:pPr>
              <w:rPr>
                <w:rFonts w:cs="Arial"/>
                <w:szCs w:val="20"/>
              </w:rPr>
            </w:pPr>
            <w:r>
              <w:rPr>
                <w:rFonts w:cs="Arial"/>
                <w:szCs w:val="20"/>
              </w:rPr>
              <w:t>1.1</w:t>
            </w:r>
          </w:p>
        </w:tc>
        <w:tc>
          <w:tcPr>
            <w:tcW w:w="1440" w:type="dxa"/>
          </w:tcPr>
          <w:p w14:paraId="44032769" w14:textId="77777777" w:rsidR="00A3504C" w:rsidRPr="009F6FAF" w:rsidRDefault="00A3504C" w:rsidP="00A3504C">
            <w:pPr>
              <w:rPr>
                <w:rFonts w:cs="Arial"/>
                <w:szCs w:val="20"/>
              </w:rPr>
            </w:pPr>
          </w:p>
        </w:tc>
      </w:tr>
      <w:tr w:rsidR="00A3504C" w:rsidRPr="007F339F" w14:paraId="5AA39A40" w14:textId="77777777" w:rsidTr="00BF6D9D">
        <w:tc>
          <w:tcPr>
            <w:tcW w:w="10170" w:type="dxa"/>
            <w:gridSpan w:val="2"/>
            <w:shd w:val="clear" w:color="auto" w:fill="auto"/>
            <w:tcMar>
              <w:top w:w="115" w:type="dxa"/>
              <w:left w:w="115" w:type="dxa"/>
              <w:bottom w:w="115" w:type="dxa"/>
              <w:right w:w="115" w:type="dxa"/>
            </w:tcMar>
          </w:tcPr>
          <w:p w14:paraId="030BF6D9" w14:textId="77777777" w:rsidR="00A3504C" w:rsidRPr="00E529F8" w:rsidRDefault="00A3504C" w:rsidP="00A3504C">
            <w:pPr>
              <w:pStyle w:val="First-LevelBulletedListSolid"/>
              <w:rPr>
                <w:rFonts w:ascii="Calibri" w:hAnsi="Calibri"/>
                <w:szCs w:val="22"/>
              </w:rPr>
            </w:pPr>
            <w:r w:rsidRPr="00E529F8">
              <w:t>Field Experience Preparation</w:t>
            </w:r>
          </w:p>
          <w:p w14:paraId="7D099328" w14:textId="77777777" w:rsidR="00A3504C" w:rsidRPr="00E529F8" w:rsidRDefault="00A3504C" w:rsidP="00A3504C">
            <w:pPr>
              <w:pStyle w:val="First-LevelBulletedListSolid"/>
              <w:rPr>
                <w:b w:val="0"/>
              </w:rPr>
            </w:pPr>
            <w:r w:rsidRPr="00E529F8">
              <w:rPr>
                <w:b w:val="0"/>
              </w:rPr>
              <w:t> </w:t>
            </w:r>
          </w:p>
          <w:p w14:paraId="735F6BCD" w14:textId="77777777" w:rsidR="00A3504C" w:rsidRDefault="00A3504C" w:rsidP="00A3504C">
            <w:pPr>
              <w:pStyle w:val="First-LevelBulletedListSolid"/>
              <w:rPr>
                <w:b w:val="0"/>
              </w:rPr>
            </w:pPr>
            <w:r w:rsidRPr="00E529F8">
              <w:t>Read</w:t>
            </w:r>
            <w:r w:rsidRPr="00E529F8">
              <w:rPr>
                <w:b w:val="0"/>
              </w:rPr>
              <w:t xml:space="preserve"> the Site Experience Checklist.  </w:t>
            </w:r>
          </w:p>
          <w:p w14:paraId="2EB79B93" w14:textId="77777777" w:rsidR="00A3504C" w:rsidRDefault="00A3504C" w:rsidP="00A3504C">
            <w:pPr>
              <w:pStyle w:val="First-LevelBulletedListSolid"/>
              <w:rPr>
                <w:b w:val="0"/>
              </w:rPr>
            </w:pPr>
          </w:p>
          <w:p w14:paraId="54D812DE" w14:textId="77777777" w:rsidR="00A3504C" w:rsidRDefault="00A3504C" w:rsidP="00A3504C">
            <w:pPr>
              <w:pStyle w:val="First-LevelBulletedListSolid"/>
              <w:rPr>
                <w:b w:val="0"/>
              </w:rPr>
            </w:pPr>
            <w:r w:rsidRPr="00E529F8">
              <w:rPr>
                <w:b w:val="0"/>
              </w:rPr>
              <w:t xml:space="preserve">These are specific site activities you are to complete for this course.  Please be mindful that these are minimum requirements.  The more engaged and involved you are at your practicum site the more it will benefit you in this class.   </w:t>
            </w:r>
          </w:p>
          <w:p w14:paraId="0058BEE5" w14:textId="77777777" w:rsidR="00A3504C" w:rsidRPr="00E529F8" w:rsidRDefault="00A3504C" w:rsidP="00A3504C">
            <w:pPr>
              <w:pStyle w:val="First-LevelBulletedListSolid"/>
              <w:rPr>
                <w:b w:val="0"/>
              </w:rPr>
            </w:pPr>
          </w:p>
          <w:p w14:paraId="67A00E69" w14:textId="77777777" w:rsidR="00A3504C" w:rsidRPr="00E43E5F" w:rsidRDefault="00A3504C" w:rsidP="00A3504C">
            <w:pPr>
              <w:pStyle w:val="First-LevelBulletedListSolid"/>
              <w:rPr>
                <w:b w:val="0"/>
              </w:rPr>
            </w:pPr>
            <w:r w:rsidRPr="00E529F8">
              <w:t>Review</w:t>
            </w:r>
            <w:r w:rsidRPr="00E529F8">
              <w:rPr>
                <w:b w:val="0"/>
              </w:rPr>
              <w:t xml:space="preserve"> these site activity expectations with your site supervisor. Make sure your site can provide these activities. </w:t>
            </w:r>
          </w:p>
        </w:tc>
        <w:tc>
          <w:tcPr>
            <w:tcW w:w="1440" w:type="dxa"/>
          </w:tcPr>
          <w:p w14:paraId="0255CD55" w14:textId="77777777" w:rsidR="00A3504C" w:rsidRDefault="00A3504C" w:rsidP="00A3504C">
            <w:pPr>
              <w:rPr>
                <w:rFonts w:cs="Arial"/>
                <w:szCs w:val="20"/>
              </w:rPr>
            </w:pPr>
          </w:p>
        </w:tc>
        <w:tc>
          <w:tcPr>
            <w:tcW w:w="1440" w:type="dxa"/>
          </w:tcPr>
          <w:p w14:paraId="30B2E90E" w14:textId="77777777" w:rsidR="00A3504C" w:rsidRPr="009F6FAF" w:rsidRDefault="00A3504C" w:rsidP="00A3504C">
            <w:pPr>
              <w:rPr>
                <w:rFonts w:cs="Arial"/>
                <w:szCs w:val="20"/>
              </w:rPr>
            </w:pPr>
          </w:p>
        </w:tc>
      </w:tr>
      <w:tr w:rsidR="00A3504C" w:rsidRPr="007F339F" w14:paraId="0CB9E39B" w14:textId="77777777" w:rsidTr="00A3504C">
        <w:tc>
          <w:tcPr>
            <w:tcW w:w="10170" w:type="dxa"/>
            <w:gridSpan w:val="2"/>
            <w:shd w:val="clear" w:color="auto" w:fill="auto"/>
            <w:tcMar>
              <w:top w:w="115" w:type="dxa"/>
              <w:left w:w="115" w:type="dxa"/>
              <w:bottom w:w="115" w:type="dxa"/>
              <w:right w:w="115" w:type="dxa"/>
            </w:tcMar>
          </w:tcPr>
          <w:p w14:paraId="4CB7992F" w14:textId="77777777" w:rsidR="00A3504C" w:rsidRPr="000E75A7" w:rsidRDefault="00A3504C" w:rsidP="00A3504C">
            <w:pPr>
              <w:pStyle w:val="APACitation"/>
              <w:rPr>
                <w:b/>
              </w:rPr>
            </w:pPr>
            <w:r w:rsidRPr="000E75A7">
              <w:rPr>
                <w:b/>
              </w:rPr>
              <w:t>Field Experience: Field Supervisor Evaluation</w:t>
            </w:r>
          </w:p>
          <w:p w14:paraId="3A7C7F62" w14:textId="77777777" w:rsidR="00A3504C" w:rsidRDefault="00A3504C" w:rsidP="00A3504C">
            <w:pPr>
              <w:pStyle w:val="APACitation"/>
            </w:pPr>
          </w:p>
          <w:p w14:paraId="461C67E9" w14:textId="552FAE3D" w:rsidR="00A3504C" w:rsidRPr="00A3504C" w:rsidRDefault="00A3504C" w:rsidP="00A3504C">
            <w:pPr>
              <w:pStyle w:val="First-LevelBulletedListSolid"/>
              <w:rPr>
                <w:b w:val="0"/>
              </w:rPr>
            </w:pPr>
            <w:r w:rsidRPr="00A3504C">
              <w:rPr>
                <w:b w:val="0"/>
              </w:rPr>
              <w:t>Your Field Supervisor will submit an evaluation to your instructor. This evaluation will be 10 percent of your grade.</w:t>
            </w:r>
          </w:p>
        </w:tc>
        <w:tc>
          <w:tcPr>
            <w:tcW w:w="1440" w:type="dxa"/>
          </w:tcPr>
          <w:p w14:paraId="4ACB22E5" w14:textId="77777777" w:rsidR="00A3504C" w:rsidRDefault="00A3504C" w:rsidP="00A3504C">
            <w:pPr>
              <w:rPr>
                <w:rFonts w:cs="Arial"/>
                <w:szCs w:val="20"/>
              </w:rPr>
            </w:pPr>
          </w:p>
        </w:tc>
        <w:tc>
          <w:tcPr>
            <w:tcW w:w="1440" w:type="dxa"/>
          </w:tcPr>
          <w:p w14:paraId="6E068F71" w14:textId="77777777" w:rsidR="00A3504C" w:rsidRPr="009F6FAF" w:rsidRDefault="00A3504C" w:rsidP="00A3504C">
            <w:pPr>
              <w:rPr>
                <w:rFonts w:cs="Arial"/>
                <w:szCs w:val="20"/>
              </w:rPr>
            </w:pPr>
          </w:p>
        </w:tc>
      </w:tr>
      <w:tr w:rsidR="00A3504C" w:rsidRPr="007F339F" w14:paraId="0F5A22D7" w14:textId="77777777" w:rsidTr="00A3504C">
        <w:tc>
          <w:tcPr>
            <w:tcW w:w="10170" w:type="dxa"/>
            <w:gridSpan w:val="2"/>
            <w:shd w:val="clear" w:color="auto" w:fill="auto"/>
            <w:tcMar>
              <w:top w:w="115" w:type="dxa"/>
              <w:left w:w="115" w:type="dxa"/>
              <w:bottom w:w="115" w:type="dxa"/>
              <w:right w:w="115" w:type="dxa"/>
            </w:tcMar>
          </w:tcPr>
          <w:p w14:paraId="213C399F" w14:textId="77777777" w:rsidR="00A3504C" w:rsidRDefault="00A3504C" w:rsidP="00A3504C">
            <w:pPr>
              <w:pStyle w:val="APACitation"/>
              <w:rPr>
                <w:b/>
              </w:rPr>
            </w:pPr>
            <w:r w:rsidRPr="000E75A7">
              <w:rPr>
                <w:b/>
              </w:rPr>
              <w:t>Field Experience: Site Supervisor Evaluation</w:t>
            </w:r>
          </w:p>
          <w:p w14:paraId="1E7B4BFA" w14:textId="77777777" w:rsidR="00A3504C" w:rsidRDefault="00A3504C" w:rsidP="00A3504C">
            <w:pPr>
              <w:pStyle w:val="APACitation"/>
              <w:rPr>
                <w:b/>
              </w:rPr>
            </w:pPr>
          </w:p>
          <w:p w14:paraId="4ABF09E6" w14:textId="7B1E66AC" w:rsidR="00A3504C" w:rsidRPr="00A3504C" w:rsidRDefault="00A3504C" w:rsidP="00A3504C">
            <w:pPr>
              <w:pStyle w:val="First-LevelBulletedListSolid"/>
              <w:rPr>
                <w:b w:val="0"/>
              </w:rPr>
            </w:pPr>
            <w:r w:rsidRPr="00A3504C">
              <w:rPr>
                <w:b w:val="0"/>
              </w:rPr>
              <w:t>Your Site Supervisor will submit an evaluation to your instructor. This evaluation will be 10 percent of your grade.</w:t>
            </w:r>
          </w:p>
        </w:tc>
        <w:tc>
          <w:tcPr>
            <w:tcW w:w="1440" w:type="dxa"/>
          </w:tcPr>
          <w:p w14:paraId="1DEBA455" w14:textId="77777777" w:rsidR="00A3504C" w:rsidRDefault="00A3504C" w:rsidP="00A3504C">
            <w:pPr>
              <w:rPr>
                <w:rFonts w:cs="Arial"/>
                <w:szCs w:val="20"/>
              </w:rPr>
            </w:pPr>
          </w:p>
        </w:tc>
        <w:tc>
          <w:tcPr>
            <w:tcW w:w="1440" w:type="dxa"/>
          </w:tcPr>
          <w:p w14:paraId="740C1A4E" w14:textId="77777777" w:rsidR="00A3504C" w:rsidRPr="009F6FAF" w:rsidRDefault="00A3504C" w:rsidP="00A3504C">
            <w:pPr>
              <w:rPr>
                <w:rFonts w:cs="Arial"/>
                <w:szCs w:val="20"/>
              </w:rPr>
            </w:pPr>
          </w:p>
        </w:tc>
      </w:tr>
      <w:tr w:rsidR="00A3504C" w:rsidRPr="00842155" w14:paraId="7D331AE1" w14:textId="77777777" w:rsidTr="4948C66D">
        <w:tc>
          <w:tcPr>
            <w:tcW w:w="10170" w:type="dxa"/>
            <w:gridSpan w:val="2"/>
            <w:shd w:val="clear" w:color="auto" w:fill="D8D9DA"/>
            <w:tcMar>
              <w:top w:w="115" w:type="dxa"/>
              <w:left w:w="115" w:type="dxa"/>
              <w:bottom w:w="115" w:type="dxa"/>
              <w:right w:w="115" w:type="dxa"/>
            </w:tcMar>
          </w:tcPr>
          <w:p w14:paraId="018877AA" w14:textId="77777777" w:rsidR="00A3504C" w:rsidRDefault="00A3504C" w:rsidP="00A3504C">
            <w:pPr>
              <w:tabs>
                <w:tab w:val="left" w:pos="0"/>
                <w:tab w:val="left" w:pos="3720"/>
              </w:tabs>
              <w:outlineLvl w:val="0"/>
              <w:rPr>
                <w:rFonts w:cs="Arial"/>
                <w:i/>
                <w:iCs/>
              </w:rPr>
            </w:pPr>
            <w:r w:rsidRPr="4948C66D">
              <w:rPr>
                <w:rFonts w:cs="Arial"/>
                <w:b/>
                <w:bCs/>
                <w:i/>
                <w:iCs/>
                <w:sz w:val="22"/>
                <w:szCs w:val="22"/>
              </w:rPr>
              <w:t>Graded Assignments</w:t>
            </w:r>
          </w:p>
          <w:p w14:paraId="6B6371E6" w14:textId="77777777" w:rsidR="00A3504C" w:rsidRPr="005B10FE" w:rsidRDefault="00A3504C" w:rsidP="00A3504C">
            <w:pPr>
              <w:tabs>
                <w:tab w:val="left" w:pos="0"/>
                <w:tab w:val="left" w:pos="3720"/>
              </w:tabs>
              <w:outlineLvl w:val="0"/>
              <w:rPr>
                <w:rFonts w:cs="Arial"/>
                <w:b/>
                <w:bCs/>
                <w:i/>
                <w:iCs/>
              </w:rPr>
            </w:pPr>
            <w:r w:rsidRPr="4948C66D">
              <w:rPr>
                <w:rFonts w:cs="Arial"/>
                <w:i/>
                <w:iCs/>
              </w:rPr>
              <w:t>Complete these graded assessments by the end of the week unless specified otherwise.</w:t>
            </w:r>
          </w:p>
        </w:tc>
        <w:tc>
          <w:tcPr>
            <w:tcW w:w="1440" w:type="dxa"/>
            <w:shd w:val="clear" w:color="auto" w:fill="D8D9DA"/>
          </w:tcPr>
          <w:p w14:paraId="611566C9" w14:textId="77777777" w:rsidR="00A3504C" w:rsidRPr="005B10FE" w:rsidRDefault="00A3504C" w:rsidP="00A3504C">
            <w:pPr>
              <w:tabs>
                <w:tab w:val="left" w:pos="0"/>
                <w:tab w:val="left" w:pos="3720"/>
              </w:tabs>
              <w:outlineLvl w:val="0"/>
              <w:rPr>
                <w:rFonts w:cs="Arial"/>
                <w:b/>
                <w:bCs/>
                <w:i/>
                <w:iCs/>
              </w:rPr>
            </w:pPr>
            <w:r w:rsidRPr="4948C66D">
              <w:rPr>
                <w:rFonts w:cs="Arial"/>
                <w:b/>
                <w:bCs/>
                <w:i/>
                <w:iCs/>
              </w:rPr>
              <w:t>Alignment</w:t>
            </w:r>
          </w:p>
        </w:tc>
        <w:tc>
          <w:tcPr>
            <w:tcW w:w="1440" w:type="dxa"/>
            <w:shd w:val="clear" w:color="auto" w:fill="D8D9DA"/>
          </w:tcPr>
          <w:p w14:paraId="0D15177F" w14:textId="77777777" w:rsidR="00A3504C" w:rsidRPr="005B10FE" w:rsidRDefault="00A3504C" w:rsidP="00A3504C">
            <w:pPr>
              <w:rPr>
                <w:rFonts w:cs="Arial"/>
                <w:b/>
                <w:bCs/>
                <w:i/>
                <w:iCs/>
              </w:rPr>
            </w:pPr>
            <w:r w:rsidRPr="4948C66D">
              <w:rPr>
                <w:rFonts w:cs="Arial"/>
                <w:b/>
                <w:bCs/>
                <w:i/>
                <w:iCs/>
              </w:rPr>
              <w:t>AIE</w:t>
            </w:r>
          </w:p>
        </w:tc>
      </w:tr>
      <w:tr w:rsidR="00A3504C" w:rsidRPr="00103FC5" w14:paraId="1E1011A5" w14:textId="77777777" w:rsidTr="4948C66D">
        <w:tc>
          <w:tcPr>
            <w:tcW w:w="10170" w:type="dxa"/>
            <w:gridSpan w:val="2"/>
            <w:tcMar>
              <w:top w:w="115" w:type="dxa"/>
              <w:left w:w="115" w:type="dxa"/>
              <w:bottom w:w="115" w:type="dxa"/>
              <w:right w:w="115" w:type="dxa"/>
            </w:tcMar>
          </w:tcPr>
          <w:p w14:paraId="037065DF" w14:textId="77777777" w:rsidR="00A3504C" w:rsidRDefault="00A3504C" w:rsidP="00A3504C">
            <w:pPr>
              <w:tabs>
                <w:tab w:val="left" w:pos="2329"/>
              </w:tabs>
              <w:rPr>
                <w:rFonts w:cs="Arial"/>
                <w:b/>
                <w:bCs/>
              </w:rPr>
            </w:pPr>
            <w:r>
              <w:rPr>
                <w:rFonts w:cs="Arial"/>
                <w:b/>
                <w:bCs/>
              </w:rPr>
              <w:t>Assignment: Course Contract</w:t>
            </w:r>
          </w:p>
          <w:p w14:paraId="63B983E6" w14:textId="23F41F4F" w:rsidR="00A3504C" w:rsidRPr="006960D2" w:rsidRDefault="00A3504C" w:rsidP="00A3504C">
            <w:pPr>
              <w:tabs>
                <w:tab w:val="left" w:pos="2329"/>
              </w:tabs>
              <w:rPr>
                <w:rFonts w:cs="Arial"/>
                <w:bCs/>
              </w:rPr>
            </w:pPr>
            <w:r w:rsidRPr="006960D2">
              <w:rPr>
                <w:rFonts w:cs="Arial"/>
                <w:bCs/>
              </w:rPr>
              <w:t>It is your responsibility to read the course requirements, reviewed syllabus, and complete all necessary work in this course.</w:t>
            </w:r>
          </w:p>
          <w:p w14:paraId="78C84CD7" w14:textId="77777777" w:rsidR="00A3504C" w:rsidRDefault="00A3504C" w:rsidP="00A3504C">
            <w:pPr>
              <w:tabs>
                <w:tab w:val="left" w:pos="2329"/>
              </w:tabs>
              <w:rPr>
                <w:rFonts w:cs="Arial"/>
                <w:b/>
                <w:bCs/>
              </w:rPr>
            </w:pPr>
          </w:p>
          <w:p w14:paraId="56C92CBE" w14:textId="2E75D064" w:rsidR="00A3504C" w:rsidRPr="004A713B" w:rsidRDefault="00A3504C" w:rsidP="00A3504C">
            <w:pPr>
              <w:tabs>
                <w:tab w:val="left" w:pos="2329"/>
              </w:tabs>
              <w:rPr>
                <w:rFonts w:cs="Arial"/>
                <w:bCs/>
              </w:rPr>
            </w:pPr>
            <w:r w:rsidRPr="004A713B">
              <w:rPr>
                <w:rFonts w:cs="Arial"/>
                <w:b/>
                <w:bCs/>
              </w:rPr>
              <w:t>Review</w:t>
            </w:r>
            <w:r w:rsidRPr="004A713B">
              <w:rPr>
                <w:rFonts w:cs="Arial"/>
                <w:bCs/>
              </w:rPr>
              <w:t xml:space="preserve"> the course contract.</w:t>
            </w:r>
          </w:p>
          <w:p w14:paraId="3EBB0490" w14:textId="77777777" w:rsidR="00A3504C" w:rsidRPr="004A713B" w:rsidRDefault="00A3504C" w:rsidP="00A3504C">
            <w:pPr>
              <w:tabs>
                <w:tab w:val="left" w:pos="2329"/>
              </w:tabs>
              <w:rPr>
                <w:rFonts w:cs="Arial"/>
                <w:bCs/>
              </w:rPr>
            </w:pPr>
          </w:p>
          <w:p w14:paraId="60E78000" w14:textId="13CD3F1C" w:rsidR="00A3504C" w:rsidRDefault="00A3504C" w:rsidP="00A3504C">
            <w:pPr>
              <w:tabs>
                <w:tab w:val="left" w:pos="2329"/>
              </w:tabs>
              <w:rPr>
                <w:rFonts w:cs="Arial"/>
                <w:b/>
                <w:bCs/>
              </w:rPr>
            </w:pPr>
            <w:r w:rsidRPr="004A713B">
              <w:rPr>
                <w:rFonts w:cs="Arial"/>
                <w:b/>
                <w:bCs/>
              </w:rPr>
              <w:t>Sign and return</w:t>
            </w:r>
            <w:r w:rsidRPr="004A713B">
              <w:rPr>
                <w:rFonts w:cs="Arial"/>
                <w:bCs/>
              </w:rPr>
              <w:t xml:space="preserve"> the course contract to your instructor no later than 11:59 p.m. [EST] on Thursday.</w:t>
            </w:r>
          </w:p>
        </w:tc>
        <w:tc>
          <w:tcPr>
            <w:tcW w:w="1440" w:type="dxa"/>
          </w:tcPr>
          <w:p w14:paraId="2C266634" w14:textId="5C95D210" w:rsidR="00A3504C" w:rsidRDefault="00A3504C" w:rsidP="00A3504C">
            <w:pPr>
              <w:tabs>
                <w:tab w:val="left" w:pos="2329"/>
              </w:tabs>
              <w:rPr>
                <w:rFonts w:cs="Arial"/>
                <w:szCs w:val="20"/>
              </w:rPr>
            </w:pPr>
            <w:r>
              <w:rPr>
                <w:rFonts w:cs="Arial"/>
                <w:szCs w:val="20"/>
              </w:rPr>
              <w:t>CLO2</w:t>
            </w:r>
          </w:p>
        </w:tc>
        <w:tc>
          <w:tcPr>
            <w:tcW w:w="1440" w:type="dxa"/>
          </w:tcPr>
          <w:p w14:paraId="582BA970" w14:textId="77777777" w:rsidR="00A3504C" w:rsidRDefault="00A3504C" w:rsidP="00A3504C">
            <w:pPr>
              <w:tabs>
                <w:tab w:val="left" w:pos="2329"/>
              </w:tabs>
            </w:pPr>
          </w:p>
        </w:tc>
      </w:tr>
      <w:tr w:rsidR="00A3504C" w:rsidRPr="00103FC5" w14:paraId="7955528D" w14:textId="77777777" w:rsidTr="4948C66D">
        <w:tc>
          <w:tcPr>
            <w:tcW w:w="10170" w:type="dxa"/>
            <w:gridSpan w:val="2"/>
            <w:tcMar>
              <w:top w:w="115" w:type="dxa"/>
              <w:left w:w="115" w:type="dxa"/>
              <w:bottom w:w="115" w:type="dxa"/>
              <w:right w:w="115" w:type="dxa"/>
            </w:tcMar>
          </w:tcPr>
          <w:p w14:paraId="2C9B2F56" w14:textId="77777777" w:rsidR="00A3504C" w:rsidRPr="00103FC5" w:rsidRDefault="00A3504C" w:rsidP="00A3504C">
            <w:pPr>
              <w:tabs>
                <w:tab w:val="left" w:pos="2329"/>
              </w:tabs>
              <w:rPr>
                <w:rFonts w:cs="Arial"/>
                <w:b/>
                <w:bCs/>
              </w:rPr>
            </w:pPr>
            <w:r>
              <w:rPr>
                <w:rFonts w:cs="Arial"/>
                <w:b/>
                <w:bCs/>
              </w:rPr>
              <w:t>Discussion: Student Introduction</w:t>
            </w:r>
          </w:p>
          <w:p w14:paraId="5873CAFC" w14:textId="77777777" w:rsidR="00A3504C" w:rsidRPr="00103FC5" w:rsidRDefault="00A3504C" w:rsidP="00A3504C">
            <w:pPr>
              <w:pStyle w:val="AssignmentsLevel1"/>
            </w:pPr>
          </w:p>
          <w:p w14:paraId="6D3F1018" w14:textId="77777777" w:rsidR="00A3504C" w:rsidRPr="00103FC5" w:rsidRDefault="00A3504C" w:rsidP="00A3504C">
            <w:pPr>
              <w:pStyle w:val="AssignmentsLevel1"/>
            </w:pPr>
            <w:r w:rsidRPr="4948C66D">
              <w:rPr>
                <w:b/>
                <w:bCs/>
              </w:rPr>
              <w:t xml:space="preserve">Respond </w:t>
            </w:r>
            <w:r>
              <w:t>to the following questions and prompts in the “Student Introduction” discussion forum by Thursday:</w:t>
            </w:r>
          </w:p>
          <w:p w14:paraId="27594DCD" w14:textId="77777777" w:rsidR="00A3504C" w:rsidRPr="00103FC5" w:rsidRDefault="00A3504C" w:rsidP="00A3504C">
            <w:pPr>
              <w:pStyle w:val="AssignmentsLevel1"/>
            </w:pPr>
          </w:p>
          <w:p w14:paraId="280A664D" w14:textId="77777777" w:rsidR="00A3504C" w:rsidRDefault="00A3504C" w:rsidP="00A3504C">
            <w:pPr>
              <w:pStyle w:val="AssignmentsLevel2"/>
              <w:numPr>
                <w:ilvl w:val="0"/>
                <w:numId w:val="0"/>
              </w:numPr>
              <w:ind w:left="360" w:hanging="360"/>
            </w:pPr>
            <w:r w:rsidRPr="00A223BF">
              <w:rPr>
                <w:b/>
              </w:rPr>
              <w:t>Write</w:t>
            </w:r>
            <w:r>
              <w:t xml:space="preserve"> a brief 150- to 250-word introduction to the class including:</w:t>
            </w:r>
          </w:p>
          <w:p w14:paraId="32034D9F" w14:textId="77777777" w:rsidR="00A3504C" w:rsidRDefault="00A3504C" w:rsidP="00A3504C">
            <w:pPr>
              <w:pStyle w:val="AssignmentsLevel2"/>
            </w:pPr>
            <w:r>
              <w:t>Your name</w:t>
            </w:r>
          </w:p>
          <w:p w14:paraId="43C5A8B3" w14:textId="77777777" w:rsidR="00A3504C" w:rsidRDefault="00A3504C" w:rsidP="00A3504C">
            <w:pPr>
              <w:pStyle w:val="AssignmentsLevel2"/>
            </w:pPr>
            <w:r>
              <w:t>Your background</w:t>
            </w:r>
          </w:p>
          <w:p w14:paraId="10E5B000" w14:textId="77777777" w:rsidR="00A3504C" w:rsidRDefault="00A3504C" w:rsidP="00A3504C">
            <w:pPr>
              <w:pStyle w:val="AssignmentsLevel2"/>
            </w:pPr>
            <w:r>
              <w:t>Using a scale of 1 - 5 with 1 being no anxiety and 5 being very high anxiety, where would you rate your level of anxiety or fear about performing at your practicum site?</w:t>
            </w:r>
          </w:p>
          <w:p w14:paraId="569DA2BA" w14:textId="77777777" w:rsidR="00A3504C" w:rsidRDefault="00A3504C" w:rsidP="00A3504C">
            <w:pPr>
              <w:pStyle w:val="AssignmentsLevel2"/>
            </w:pPr>
            <w:r>
              <w:t>List your fears or concerns:</w:t>
            </w:r>
          </w:p>
          <w:p w14:paraId="78789248" w14:textId="77777777" w:rsidR="00A3504C" w:rsidRDefault="00A3504C" w:rsidP="00A3504C">
            <w:pPr>
              <w:pStyle w:val="AssignmentsLevel2"/>
            </w:pPr>
            <w:r>
              <w:t>Using a scale of 1 - 5 with 1 being no confidence and 5 being highly confident, how confident do you feel in your ability to meet the demands of practicum at your practicum site?</w:t>
            </w:r>
          </w:p>
          <w:p w14:paraId="4490D6C2" w14:textId="77777777" w:rsidR="00A3504C" w:rsidRPr="006777E3" w:rsidRDefault="00A3504C" w:rsidP="00A3504C">
            <w:pPr>
              <w:pStyle w:val="AssignmentsLevel2"/>
              <w:tabs>
                <w:tab w:val="left" w:pos="2329"/>
              </w:tabs>
            </w:pPr>
            <w:r>
              <w:t>If you wrote a number less than 5, what do you think you need to get to a 5?</w:t>
            </w:r>
          </w:p>
          <w:p w14:paraId="038B9B09" w14:textId="77777777" w:rsidR="00A3504C" w:rsidRPr="00103FC5" w:rsidRDefault="00A3504C" w:rsidP="00A3504C">
            <w:pPr>
              <w:pStyle w:val="AssignmentsLevel1"/>
            </w:pPr>
          </w:p>
          <w:p w14:paraId="1DC7517C" w14:textId="77777777" w:rsidR="00A3504C" w:rsidRPr="00A223BF" w:rsidRDefault="00A3504C" w:rsidP="00A3504C">
            <w:pPr>
              <w:pStyle w:val="First-LevelBulletedListSolid"/>
            </w:pPr>
            <w:r w:rsidRPr="00A223BF">
              <w:t xml:space="preserve">Post </w:t>
            </w:r>
            <w:r w:rsidRPr="00A223BF">
              <w:rPr>
                <w:b w:val="0"/>
              </w:rPr>
              <w:t xml:space="preserve">constructive criticism, clarification, additional questions, or your own relevant thoughts to three of your classmates' posts </w:t>
            </w:r>
            <w:r w:rsidRPr="000671B8">
              <w:rPr>
                <w:b w:val="0"/>
              </w:rPr>
              <w:t>no later than 11:59 p.m. [EST] on Sunday.</w:t>
            </w:r>
          </w:p>
        </w:tc>
        <w:tc>
          <w:tcPr>
            <w:tcW w:w="1440" w:type="dxa"/>
          </w:tcPr>
          <w:p w14:paraId="028DB1C8" w14:textId="77777777" w:rsidR="00A3504C" w:rsidRPr="00103FC5" w:rsidRDefault="00A3504C" w:rsidP="00A3504C">
            <w:pPr>
              <w:tabs>
                <w:tab w:val="left" w:pos="2329"/>
              </w:tabs>
              <w:rPr>
                <w:rFonts w:cs="Arial"/>
                <w:szCs w:val="20"/>
              </w:rPr>
            </w:pPr>
            <w:r>
              <w:rPr>
                <w:rFonts w:cs="Arial"/>
                <w:szCs w:val="20"/>
              </w:rPr>
              <w:t>1.1</w:t>
            </w:r>
          </w:p>
        </w:tc>
        <w:tc>
          <w:tcPr>
            <w:tcW w:w="1440" w:type="dxa"/>
          </w:tcPr>
          <w:p w14:paraId="10E9EDD2" w14:textId="77777777" w:rsidR="00A3504C" w:rsidRPr="00103FC5" w:rsidRDefault="00A3504C" w:rsidP="00A3504C">
            <w:pPr>
              <w:tabs>
                <w:tab w:val="left" w:pos="2329"/>
              </w:tabs>
              <w:rPr>
                <w:rFonts w:cs="Arial"/>
              </w:rPr>
            </w:pPr>
            <w:r>
              <w:t xml:space="preserve">Discussion: one post and replies to three other posts = </w:t>
            </w:r>
            <w:r w:rsidRPr="4948C66D">
              <w:rPr>
                <w:b/>
                <w:bCs/>
              </w:rPr>
              <w:t xml:space="preserve">1 hour </w:t>
            </w:r>
          </w:p>
        </w:tc>
      </w:tr>
      <w:tr w:rsidR="00A3504C" w:rsidRPr="00842155" w14:paraId="06BFD0AC" w14:textId="77777777" w:rsidTr="4948C66D">
        <w:tc>
          <w:tcPr>
            <w:tcW w:w="10170" w:type="dxa"/>
            <w:gridSpan w:val="2"/>
            <w:tcMar>
              <w:top w:w="115" w:type="dxa"/>
              <w:left w:w="115" w:type="dxa"/>
              <w:bottom w:w="115" w:type="dxa"/>
              <w:right w:w="115" w:type="dxa"/>
            </w:tcMar>
          </w:tcPr>
          <w:p w14:paraId="600C5011" w14:textId="4AA29A15" w:rsidR="00A3504C" w:rsidRPr="00E43E5F" w:rsidRDefault="00A3504C" w:rsidP="00A3504C">
            <w:pPr>
              <w:tabs>
                <w:tab w:val="left" w:pos="2329"/>
              </w:tabs>
              <w:rPr>
                <w:rFonts w:cs="Arial"/>
                <w:b/>
                <w:szCs w:val="20"/>
              </w:rPr>
            </w:pPr>
            <w:r>
              <w:rPr>
                <w:rFonts w:cs="Arial"/>
                <w:b/>
                <w:szCs w:val="20"/>
              </w:rPr>
              <w:t xml:space="preserve">Group Supervision: </w:t>
            </w:r>
            <w:r w:rsidRPr="00E43E5F">
              <w:rPr>
                <w:rFonts w:cs="Arial"/>
                <w:b/>
                <w:szCs w:val="20"/>
              </w:rPr>
              <w:t xml:space="preserve">Week </w:t>
            </w:r>
            <w:r>
              <w:rPr>
                <w:rFonts w:cs="Arial"/>
                <w:b/>
                <w:szCs w:val="20"/>
              </w:rPr>
              <w:t>One</w:t>
            </w:r>
            <w:r w:rsidRPr="00E43E5F">
              <w:rPr>
                <w:rFonts w:cs="Arial"/>
                <w:b/>
                <w:szCs w:val="20"/>
              </w:rPr>
              <w:t xml:space="preserve"> Consultation and Peer Supervision</w:t>
            </w:r>
          </w:p>
          <w:p w14:paraId="53688274" w14:textId="77777777" w:rsidR="00A3504C" w:rsidRDefault="00A3504C" w:rsidP="00A3504C">
            <w:pPr>
              <w:pStyle w:val="APACitation"/>
              <w:rPr>
                <w:rStyle w:val="Emphasis"/>
              </w:rPr>
            </w:pPr>
          </w:p>
          <w:p w14:paraId="6B6173A8" w14:textId="5BD89338" w:rsidR="00A3504C" w:rsidRDefault="00A3504C" w:rsidP="00A3504C">
            <w:pPr>
              <w:pStyle w:val="AssignmentsLevel1"/>
            </w:pPr>
            <w:r>
              <w:rPr>
                <w:rStyle w:val="Emphasis"/>
              </w:rPr>
              <w:t>Note</w:t>
            </w:r>
            <w:r>
              <w:t xml:space="preserve">. Your instructor will let you know which </w:t>
            </w:r>
            <w:r w:rsidR="004F6390">
              <w:t>synchronous meeting program</w:t>
            </w:r>
            <w:r>
              <w:t xml:space="preserve"> you will be using. Watch your weekly announcements to see when and how you will be meeting synchronously.</w:t>
            </w:r>
          </w:p>
          <w:p w14:paraId="149ED3DE" w14:textId="77777777" w:rsidR="00A3504C" w:rsidRDefault="00A3504C" w:rsidP="00A3504C">
            <w:pPr>
              <w:pStyle w:val="AssignmentsLevel1"/>
              <w:rPr>
                <w:rFonts w:ascii="Times New Roman" w:hAnsi="Times New Roman"/>
                <w:szCs w:val="24"/>
              </w:rPr>
            </w:pPr>
          </w:p>
          <w:p w14:paraId="2C32AB6A" w14:textId="77777777" w:rsidR="00A3504C" w:rsidRDefault="00A3504C" w:rsidP="00A3504C">
            <w:pPr>
              <w:pStyle w:val="APACitation"/>
            </w:pPr>
            <w:r>
              <w:rPr>
                <w:rStyle w:val="Strong"/>
              </w:rPr>
              <w:t>Attend</w:t>
            </w:r>
            <w:r>
              <w:t xml:space="preserve"> the hour and a half of group supervision as scheduled by your instructor.</w:t>
            </w:r>
          </w:p>
          <w:p w14:paraId="2EE6CB17" w14:textId="77777777" w:rsidR="00A3504C" w:rsidRDefault="00A3504C" w:rsidP="00A3504C">
            <w:pPr>
              <w:pStyle w:val="APACitation"/>
            </w:pPr>
          </w:p>
          <w:p w14:paraId="236A2487" w14:textId="6709F311" w:rsidR="00A3504C" w:rsidRPr="00A223BF" w:rsidRDefault="00A3504C" w:rsidP="00A3504C">
            <w:pPr>
              <w:pStyle w:val="APACitation"/>
              <w:rPr>
                <w:b/>
              </w:rPr>
            </w:pPr>
            <w:r>
              <w:rPr>
                <w:rStyle w:val="Strong"/>
              </w:rPr>
              <w:t>Prepare</w:t>
            </w:r>
            <w:r>
              <w:t xml:space="preserve"> to assess your proficiency in applying school counseling competencies during your field experience.</w:t>
            </w:r>
          </w:p>
        </w:tc>
        <w:tc>
          <w:tcPr>
            <w:tcW w:w="1440" w:type="dxa"/>
          </w:tcPr>
          <w:p w14:paraId="3A0816D3" w14:textId="0EE07B2A" w:rsidR="00A3504C" w:rsidRDefault="00A3504C" w:rsidP="00A3504C">
            <w:pPr>
              <w:tabs>
                <w:tab w:val="left" w:pos="2329"/>
              </w:tabs>
              <w:rPr>
                <w:rFonts w:cs="Arial"/>
                <w:szCs w:val="20"/>
              </w:rPr>
            </w:pPr>
            <w:r>
              <w:rPr>
                <w:rFonts w:cs="Arial"/>
                <w:szCs w:val="20"/>
              </w:rPr>
              <w:t>1.1, 1.2, 1.3</w:t>
            </w:r>
          </w:p>
        </w:tc>
        <w:tc>
          <w:tcPr>
            <w:tcW w:w="1440" w:type="dxa"/>
          </w:tcPr>
          <w:p w14:paraId="46B81057" w14:textId="77777777" w:rsidR="00A3504C" w:rsidRDefault="00A3504C" w:rsidP="00A3504C">
            <w:pPr>
              <w:tabs>
                <w:tab w:val="left" w:pos="0"/>
                <w:tab w:val="left" w:pos="3720"/>
              </w:tabs>
              <w:outlineLvl w:val="0"/>
              <w:rPr>
                <w:rFonts w:cs="Arial"/>
              </w:rPr>
            </w:pPr>
            <w:r w:rsidRPr="4948C66D">
              <w:rPr>
                <w:rFonts w:cs="Arial"/>
              </w:rPr>
              <w:t xml:space="preserve">Live Discussion: lecture and discussion = </w:t>
            </w:r>
            <w:r w:rsidRPr="4948C66D">
              <w:rPr>
                <w:rFonts w:cs="Arial"/>
                <w:b/>
                <w:bCs/>
              </w:rPr>
              <w:t>1</w:t>
            </w:r>
            <w:r>
              <w:rPr>
                <w:rFonts w:cs="Arial"/>
                <w:b/>
                <w:bCs/>
              </w:rPr>
              <w:t>.5</w:t>
            </w:r>
            <w:r w:rsidRPr="4948C66D">
              <w:rPr>
                <w:rFonts w:cs="Arial"/>
                <w:b/>
                <w:bCs/>
              </w:rPr>
              <w:t xml:space="preserve"> hour</w:t>
            </w:r>
            <w:r>
              <w:rPr>
                <w:rFonts w:cs="Arial"/>
                <w:b/>
                <w:bCs/>
              </w:rPr>
              <w:t>s</w:t>
            </w:r>
          </w:p>
          <w:p w14:paraId="636076F0" w14:textId="77777777" w:rsidR="00A3504C" w:rsidRDefault="00A3504C" w:rsidP="00A3504C">
            <w:pPr>
              <w:tabs>
                <w:tab w:val="left" w:pos="2329"/>
              </w:tabs>
              <w:rPr>
                <w:rFonts w:cs="Arial"/>
              </w:rPr>
            </w:pPr>
          </w:p>
        </w:tc>
      </w:tr>
      <w:tr w:rsidR="00A3504C" w:rsidRPr="00842155" w14:paraId="6760913A" w14:textId="77777777" w:rsidTr="4948C66D">
        <w:tc>
          <w:tcPr>
            <w:tcW w:w="10170" w:type="dxa"/>
            <w:gridSpan w:val="2"/>
            <w:tcMar>
              <w:top w:w="115" w:type="dxa"/>
              <w:left w:w="115" w:type="dxa"/>
              <w:bottom w:w="115" w:type="dxa"/>
              <w:right w:w="115" w:type="dxa"/>
            </w:tcMar>
          </w:tcPr>
          <w:p w14:paraId="594CE415" w14:textId="31C27E9C" w:rsidR="00A3504C" w:rsidRDefault="007B1C4D" w:rsidP="00A3504C">
            <w:pPr>
              <w:pStyle w:val="APACitation"/>
              <w:rPr>
                <w:b/>
              </w:rPr>
            </w:pPr>
            <w:r>
              <w:rPr>
                <w:b/>
              </w:rPr>
              <w:t xml:space="preserve">Discussion: </w:t>
            </w:r>
            <w:r w:rsidR="00A3504C" w:rsidRPr="00A223BF">
              <w:rPr>
                <w:b/>
              </w:rPr>
              <w:t>Reflection #1</w:t>
            </w:r>
          </w:p>
          <w:p w14:paraId="75D6D304" w14:textId="77777777" w:rsidR="00A3504C" w:rsidRDefault="00A3504C" w:rsidP="00A3504C">
            <w:pPr>
              <w:pStyle w:val="APACitation"/>
              <w:rPr>
                <w:b/>
              </w:rPr>
            </w:pPr>
          </w:p>
          <w:p w14:paraId="4D6A350B" w14:textId="302789A9" w:rsidR="00A3504C" w:rsidRPr="007B1C4D" w:rsidRDefault="007B1C4D" w:rsidP="007B1C4D">
            <w:pPr>
              <w:pStyle w:val="AssignmentsLevel1"/>
              <w:rPr>
                <w:b/>
                <w:bCs/>
              </w:rPr>
            </w:pPr>
            <w:r w:rsidRPr="007B1C4D">
              <w:rPr>
                <w:b/>
                <w:bCs/>
              </w:rPr>
              <w:t xml:space="preserve">Respond </w:t>
            </w:r>
            <w:r w:rsidRPr="007B1C4D">
              <w:rPr>
                <w:bCs/>
              </w:rPr>
              <w:t xml:space="preserve">to the following question in the </w:t>
            </w:r>
            <w:r>
              <w:rPr>
                <w:bCs/>
              </w:rPr>
              <w:t>Reflection #1</w:t>
            </w:r>
            <w:r w:rsidRPr="007B1C4D">
              <w:rPr>
                <w:bCs/>
              </w:rPr>
              <w:t xml:space="preserve"> discussion forum by Thursday:</w:t>
            </w:r>
          </w:p>
          <w:p w14:paraId="7E81B2BF" w14:textId="77777777" w:rsidR="00A3504C" w:rsidRPr="00A223BF" w:rsidRDefault="00A3504C" w:rsidP="00A3504C">
            <w:pPr>
              <w:pStyle w:val="APACitation"/>
              <w:rPr>
                <w:b/>
              </w:rPr>
            </w:pPr>
          </w:p>
          <w:p w14:paraId="50B33BBA" w14:textId="77777777" w:rsidR="00A3504C" w:rsidRPr="00A223BF" w:rsidRDefault="00A3504C" w:rsidP="00A3504C">
            <w:pPr>
              <w:pStyle w:val="First-LevelBulletedListSolid"/>
              <w:rPr>
                <w:b w:val="0"/>
              </w:rPr>
            </w:pPr>
            <w:r>
              <w:t xml:space="preserve">Reflect </w:t>
            </w:r>
            <w:r w:rsidRPr="00A223BF">
              <w:rPr>
                <w:b w:val="0"/>
              </w:rPr>
              <w:t>on your experiences for the week.  What went well and what was challenging? What lessons did you learn from your experiences and what would you do to improve in the future?</w:t>
            </w:r>
          </w:p>
          <w:p w14:paraId="07072F9B" w14:textId="77777777" w:rsidR="00A3504C" w:rsidRPr="00103FC5" w:rsidRDefault="00A3504C" w:rsidP="00A3504C">
            <w:pPr>
              <w:pStyle w:val="First-LevelBulletedListSolid"/>
            </w:pPr>
          </w:p>
          <w:p w14:paraId="39BA0967" w14:textId="77777777" w:rsidR="00A3504C" w:rsidRPr="00842155" w:rsidRDefault="00A3504C" w:rsidP="00A3504C">
            <w:pPr>
              <w:pStyle w:val="First-LevelBulletedListSolid"/>
            </w:pPr>
            <w:r w:rsidRPr="4948C66D">
              <w:t>Post</w:t>
            </w:r>
            <w:r>
              <w:t xml:space="preserve"> </w:t>
            </w:r>
            <w:r w:rsidRPr="00A223BF">
              <w:rPr>
                <w:b w:val="0"/>
              </w:rPr>
              <w:t xml:space="preserve">constructive criticism, clarification, additional questions, or your own relevant thoughts to three of your classmates' </w:t>
            </w:r>
            <w:r>
              <w:rPr>
                <w:b w:val="0"/>
              </w:rPr>
              <w:t>posts no later than 11:59 p.m. [EST] on Sunday</w:t>
            </w:r>
            <w:r w:rsidRPr="00A223BF">
              <w:rPr>
                <w:b w:val="0"/>
              </w:rPr>
              <w:t>.</w:t>
            </w:r>
          </w:p>
        </w:tc>
        <w:tc>
          <w:tcPr>
            <w:tcW w:w="1440" w:type="dxa"/>
          </w:tcPr>
          <w:p w14:paraId="310781D2" w14:textId="77777777" w:rsidR="00A3504C" w:rsidRPr="00842155" w:rsidRDefault="00A3504C" w:rsidP="00A3504C">
            <w:pPr>
              <w:tabs>
                <w:tab w:val="left" w:pos="2329"/>
              </w:tabs>
              <w:rPr>
                <w:rFonts w:cs="Arial"/>
                <w:szCs w:val="20"/>
              </w:rPr>
            </w:pPr>
            <w:r>
              <w:rPr>
                <w:rFonts w:cs="Arial"/>
                <w:szCs w:val="20"/>
              </w:rPr>
              <w:t>1.2, 1.3</w:t>
            </w:r>
          </w:p>
        </w:tc>
        <w:tc>
          <w:tcPr>
            <w:tcW w:w="1440" w:type="dxa"/>
          </w:tcPr>
          <w:p w14:paraId="080C211F" w14:textId="0D7FF307" w:rsidR="00A3504C" w:rsidRDefault="008754C1" w:rsidP="00A3504C">
            <w:pPr>
              <w:tabs>
                <w:tab w:val="left" w:pos="2329"/>
              </w:tabs>
              <w:rPr>
                <w:rFonts w:cs="Arial"/>
              </w:rPr>
            </w:pPr>
            <w:r>
              <w:t>Discussion: one post and replies to three other posts</w:t>
            </w:r>
            <w:r w:rsidR="00A3504C">
              <w:rPr>
                <w:rFonts w:cs="Arial"/>
              </w:rPr>
              <w:t xml:space="preserve">: </w:t>
            </w:r>
          </w:p>
          <w:p w14:paraId="545F4ED8" w14:textId="77777777" w:rsidR="00A3504C" w:rsidRPr="003B6528" w:rsidRDefault="00A3504C" w:rsidP="00A3504C">
            <w:pPr>
              <w:tabs>
                <w:tab w:val="left" w:pos="2329"/>
              </w:tabs>
              <w:rPr>
                <w:rFonts w:cs="Arial"/>
                <w:b/>
              </w:rPr>
            </w:pPr>
            <w:r w:rsidRPr="003B6528">
              <w:rPr>
                <w:rFonts w:cs="Arial"/>
                <w:b/>
              </w:rPr>
              <w:t>30 minutes</w:t>
            </w:r>
          </w:p>
        </w:tc>
      </w:tr>
      <w:tr w:rsidR="00A3504C" w:rsidRPr="00132272" w14:paraId="24C97525" w14:textId="77777777" w:rsidTr="4948C66D">
        <w:tc>
          <w:tcPr>
            <w:tcW w:w="10170" w:type="dxa"/>
            <w:gridSpan w:val="2"/>
            <w:tcMar>
              <w:top w:w="115" w:type="dxa"/>
              <w:left w:w="115" w:type="dxa"/>
              <w:bottom w:w="115" w:type="dxa"/>
              <w:right w:w="115" w:type="dxa"/>
            </w:tcMar>
          </w:tcPr>
          <w:p w14:paraId="7EB05953" w14:textId="77777777" w:rsidR="00A3504C" w:rsidRDefault="00A3504C" w:rsidP="00A3504C">
            <w:pPr>
              <w:pStyle w:val="AssignmentsLevel1"/>
            </w:pPr>
            <w:r>
              <w:rPr>
                <w:b/>
              </w:rPr>
              <w:t xml:space="preserve">Wiki Assignment: </w:t>
            </w:r>
            <w:r w:rsidRPr="00E43E5F">
              <w:rPr>
                <w:b/>
              </w:rPr>
              <w:t>Case Presentation Sign Up</w:t>
            </w:r>
          </w:p>
          <w:p w14:paraId="4E5FBDA3" w14:textId="77777777" w:rsidR="00A3504C" w:rsidRDefault="00A3504C" w:rsidP="00A3504C">
            <w:pPr>
              <w:pStyle w:val="AssignmentsLevel1"/>
            </w:pPr>
          </w:p>
          <w:p w14:paraId="49FAF30D" w14:textId="77777777" w:rsidR="00A3504C" w:rsidRDefault="00A3504C" w:rsidP="00A3504C">
            <w:pPr>
              <w:pStyle w:val="AssignmentsLevel1"/>
            </w:pPr>
            <w:r>
              <w:rPr>
                <w:b/>
              </w:rPr>
              <w:t xml:space="preserve">Sign up </w:t>
            </w:r>
            <w:r w:rsidRPr="00A223BF">
              <w:t>for the</w:t>
            </w:r>
            <w:r>
              <w:rPr>
                <w:b/>
              </w:rPr>
              <w:t xml:space="preserve"> </w:t>
            </w:r>
            <w:r w:rsidRPr="00E43E5F">
              <w:t xml:space="preserve">Case Study Presentation </w:t>
            </w:r>
            <w:r>
              <w:t>in the Case Study Presentation wiki.</w:t>
            </w:r>
          </w:p>
          <w:p w14:paraId="3B4B1596" w14:textId="77777777" w:rsidR="00A3504C" w:rsidRDefault="00A3504C" w:rsidP="00A3504C">
            <w:pPr>
              <w:pStyle w:val="AssignmentsLevel1"/>
            </w:pPr>
          </w:p>
          <w:p w14:paraId="4A87E97E" w14:textId="77777777" w:rsidR="00A3504C" w:rsidRPr="00E529F8" w:rsidRDefault="00A3504C" w:rsidP="00A3504C">
            <w:pPr>
              <w:pStyle w:val="AssignmentsLevel1"/>
              <w:rPr>
                <w:shd w:val="clear" w:color="auto" w:fill="FFFFFF"/>
              </w:rPr>
            </w:pPr>
            <w:r w:rsidRPr="00E529F8">
              <w:rPr>
                <w:b/>
                <w:shd w:val="clear" w:color="auto" w:fill="FFFFFF"/>
              </w:rPr>
              <w:t>Review</w:t>
            </w:r>
            <w:r w:rsidRPr="00E529F8">
              <w:rPr>
                <w:shd w:val="clear" w:color="auto" w:fill="FFFFFF"/>
              </w:rPr>
              <w:t xml:space="preserve"> and be prepared to ask any questions you may have about how to complete your case presentation assignment</w:t>
            </w:r>
            <w:r>
              <w:rPr>
                <w:shd w:val="clear" w:color="auto" w:fill="FFFFFF"/>
              </w:rPr>
              <w:t>.</w:t>
            </w:r>
          </w:p>
          <w:p w14:paraId="5B1563FC" w14:textId="77777777" w:rsidR="00A3504C" w:rsidRDefault="00A3504C" w:rsidP="00A3504C">
            <w:pPr>
              <w:pStyle w:val="AssignmentsLevel1"/>
            </w:pPr>
          </w:p>
          <w:p w14:paraId="5EA992E3" w14:textId="77777777" w:rsidR="00A3504C" w:rsidRPr="00132272" w:rsidRDefault="00A3504C" w:rsidP="00A3504C">
            <w:pPr>
              <w:pStyle w:val="AssignmentsLevel1"/>
              <w:rPr>
                <w:strike/>
              </w:rPr>
            </w:pPr>
            <w:r w:rsidRPr="00E529F8">
              <w:rPr>
                <w:b/>
              </w:rPr>
              <w:t>Complete</w:t>
            </w:r>
            <w:r>
              <w:t xml:space="preserve"> your sign up no later than 11:59 p.m. [EST] on Sunday.</w:t>
            </w:r>
          </w:p>
        </w:tc>
        <w:tc>
          <w:tcPr>
            <w:tcW w:w="1440" w:type="dxa"/>
          </w:tcPr>
          <w:p w14:paraId="2A74EE3A" w14:textId="77777777" w:rsidR="00A3504C" w:rsidRPr="003B6528" w:rsidRDefault="00A3504C" w:rsidP="00A3504C">
            <w:pPr>
              <w:tabs>
                <w:tab w:val="left" w:pos="2329"/>
              </w:tabs>
              <w:rPr>
                <w:rFonts w:cs="Arial"/>
                <w:szCs w:val="20"/>
              </w:rPr>
            </w:pPr>
            <w:r w:rsidRPr="003B6528">
              <w:rPr>
                <w:rFonts w:cs="Arial"/>
                <w:szCs w:val="20"/>
              </w:rPr>
              <w:t>1.1</w:t>
            </w:r>
          </w:p>
        </w:tc>
        <w:tc>
          <w:tcPr>
            <w:tcW w:w="1440" w:type="dxa"/>
          </w:tcPr>
          <w:p w14:paraId="62E3DFCA" w14:textId="77777777" w:rsidR="00A3504C" w:rsidRPr="003B6528" w:rsidRDefault="00A3504C" w:rsidP="00A3504C">
            <w:pPr>
              <w:tabs>
                <w:tab w:val="left" w:pos="2329"/>
              </w:tabs>
              <w:rPr>
                <w:rFonts w:cs="Arial"/>
                <w:szCs w:val="20"/>
              </w:rPr>
            </w:pPr>
            <w:r w:rsidRPr="003B6528">
              <w:rPr>
                <w:rFonts w:cs="Arial"/>
                <w:szCs w:val="20"/>
              </w:rPr>
              <w:t>Wiki sign-up:</w:t>
            </w:r>
          </w:p>
          <w:p w14:paraId="5B0D357A" w14:textId="77777777" w:rsidR="00A3504C" w:rsidRPr="003B6528" w:rsidRDefault="00A3504C" w:rsidP="00A3504C">
            <w:pPr>
              <w:tabs>
                <w:tab w:val="left" w:pos="2329"/>
              </w:tabs>
              <w:rPr>
                <w:rFonts w:cs="Arial"/>
                <w:b/>
                <w:szCs w:val="20"/>
              </w:rPr>
            </w:pPr>
            <w:r>
              <w:rPr>
                <w:rFonts w:cs="Arial"/>
                <w:b/>
                <w:szCs w:val="20"/>
              </w:rPr>
              <w:t>15</w:t>
            </w:r>
            <w:r w:rsidRPr="003B6528">
              <w:rPr>
                <w:rFonts w:cs="Arial"/>
                <w:b/>
                <w:szCs w:val="20"/>
              </w:rPr>
              <w:t xml:space="preserve"> minutes</w:t>
            </w:r>
          </w:p>
        </w:tc>
      </w:tr>
      <w:tr w:rsidR="00BF6D9D" w:rsidRPr="00132272" w14:paraId="3C8747EB" w14:textId="77777777" w:rsidTr="4948C66D">
        <w:tc>
          <w:tcPr>
            <w:tcW w:w="10170" w:type="dxa"/>
            <w:gridSpan w:val="2"/>
            <w:tcMar>
              <w:top w:w="115" w:type="dxa"/>
              <w:left w:w="115" w:type="dxa"/>
              <w:bottom w:w="115" w:type="dxa"/>
              <w:right w:w="115" w:type="dxa"/>
            </w:tcMar>
          </w:tcPr>
          <w:p w14:paraId="15C26CA2" w14:textId="228B6CFC" w:rsidR="00BF6D9D" w:rsidRDefault="00BF6D9D" w:rsidP="00BF6D9D">
            <w:pPr>
              <w:tabs>
                <w:tab w:val="left" w:pos="2329"/>
              </w:tabs>
              <w:rPr>
                <w:rFonts w:cs="Arial"/>
                <w:b/>
                <w:bCs/>
              </w:rPr>
            </w:pPr>
            <w:r>
              <w:rPr>
                <w:rFonts w:cs="Arial"/>
                <w:b/>
                <w:bCs/>
              </w:rPr>
              <w:t>Wiki Assignment: Summary of Research Paper Sign Up</w:t>
            </w:r>
          </w:p>
          <w:p w14:paraId="0808F2C0" w14:textId="77777777" w:rsidR="00BF6D9D" w:rsidRDefault="00BF6D9D" w:rsidP="00BF6D9D">
            <w:pPr>
              <w:tabs>
                <w:tab w:val="left" w:pos="2329"/>
              </w:tabs>
              <w:rPr>
                <w:rFonts w:cs="Arial"/>
                <w:b/>
                <w:bCs/>
              </w:rPr>
            </w:pPr>
          </w:p>
          <w:p w14:paraId="4E60E85F" w14:textId="14B22BE0" w:rsidR="00BF6D9D" w:rsidRDefault="00BF6D9D" w:rsidP="00BF6D9D">
            <w:pPr>
              <w:pStyle w:val="AssignmentsLevel1"/>
              <w:rPr>
                <w:b/>
                <w:bCs/>
              </w:rPr>
            </w:pPr>
            <w:r w:rsidRPr="00BF6D9D">
              <w:rPr>
                <w:shd w:val="clear" w:color="auto" w:fill="FFFFFF"/>
              </w:rPr>
              <w:t>Please write your name next to your topic of choice by week 6.  Your topic should be associated with a particular population that you work with or come into contact at your practicum.  Some examples include counseling homeless teens, counseling LGBTQ teens, counseling children who have suffered physical abuse, counseling children who suffer from ASD, counseling Latino children, just to name a few.  If you need help figuring out what topic you would like to focus on, please email your instructor.</w:t>
            </w:r>
          </w:p>
        </w:tc>
        <w:tc>
          <w:tcPr>
            <w:tcW w:w="1440" w:type="dxa"/>
          </w:tcPr>
          <w:p w14:paraId="76BF6FF5" w14:textId="1BAF388E" w:rsidR="00BF6D9D" w:rsidRPr="003B6528" w:rsidRDefault="00BF6D9D" w:rsidP="00BF6D9D">
            <w:pPr>
              <w:tabs>
                <w:tab w:val="left" w:pos="2329"/>
              </w:tabs>
              <w:rPr>
                <w:rFonts w:cs="Arial"/>
                <w:szCs w:val="20"/>
              </w:rPr>
            </w:pPr>
            <w:r w:rsidRPr="003B6528">
              <w:rPr>
                <w:rFonts w:cs="Arial"/>
                <w:szCs w:val="20"/>
              </w:rPr>
              <w:t>1.1</w:t>
            </w:r>
          </w:p>
        </w:tc>
        <w:tc>
          <w:tcPr>
            <w:tcW w:w="1440" w:type="dxa"/>
          </w:tcPr>
          <w:p w14:paraId="2C1963D9" w14:textId="77777777" w:rsidR="00BF6D9D" w:rsidRPr="003B6528" w:rsidRDefault="00BF6D9D" w:rsidP="00BF6D9D">
            <w:pPr>
              <w:tabs>
                <w:tab w:val="left" w:pos="2329"/>
              </w:tabs>
              <w:rPr>
                <w:rFonts w:cs="Arial"/>
                <w:szCs w:val="20"/>
              </w:rPr>
            </w:pPr>
            <w:r w:rsidRPr="003B6528">
              <w:rPr>
                <w:rFonts w:cs="Arial"/>
                <w:szCs w:val="20"/>
              </w:rPr>
              <w:t>Wiki sign-up:</w:t>
            </w:r>
          </w:p>
          <w:p w14:paraId="2936F5FA" w14:textId="65184183" w:rsidR="00BF6D9D" w:rsidRDefault="00BF6D9D" w:rsidP="00BF6D9D">
            <w:pPr>
              <w:tabs>
                <w:tab w:val="left" w:pos="2329"/>
              </w:tabs>
              <w:rPr>
                <w:rFonts w:cs="Arial"/>
                <w:szCs w:val="20"/>
              </w:rPr>
            </w:pPr>
            <w:r>
              <w:rPr>
                <w:rFonts w:cs="Arial"/>
                <w:b/>
                <w:szCs w:val="20"/>
              </w:rPr>
              <w:t>15</w:t>
            </w:r>
            <w:r w:rsidRPr="003B6528">
              <w:rPr>
                <w:rFonts w:cs="Arial"/>
                <w:b/>
                <w:szCs w:val="20"/>
              </w:rPr>
              <w:t xml:space="preserve"> minutes</w:t>
            </w:r>
          </w:p>
        </w:tc>
      </w:tr>
      <w:tr w:rsidR="00BF6D9D" w:rsidRPr="00132272" w14:paraId="0EE706FF" w14:textId="77777777" w:rsidTr="4948C66D">
        <w:tc>
          <w:tcPr>
            <w:tcW w:w="10170" w:type="dxa"/>
            <w:gridSpan w:val="2"/>
            <w:tcMar>
              <w:top w:w="115" w:type="dxa"/>
              <w:left w:w="115" w:type="dxa"/>
              <w:bottom w:w="115" w:type="dxa"/>
              <w:right w:w="115" w:type="dxa"/>
            </w:tcMar>
          </w:tcPr>
          <w:p w14:paraId="5F9FCE87" w14:textId="77777777" w:rsidR="00BF6D9D" w:rsidRPr="00824D94" w:rsidRDefault="00BF6D9D" w:rsidP="00BF6D9D">
            <w:pPr>
              <w:tabs>
                <w:tab w:val="left" w:pos="2329"/>
              </w:tabs>
              <w:rPr>
                <w:rFonts w:cs="Arial"/>
                <w:b/>
                <w:bCs/>
              </w:rPr>
            </w:pPr>
            <w:r>
              <w:rPr>
                <w:rFonts w:cs="Arial"/>
                <w:b/>
                <w:bCs/>
              </w:rPr>
              <w:t>Quiz: Practicum Manual</w:t>
            </w:r>
          </w:p>
          <w:p w14:paraId="10C2F2D4" w14:textId="77777777" w:rsidR="00BF6D9D" w:rsidRDefault="00BF6D9D" w:rsidP="00BF6D9D">
            <w:pPr>
              <w:pStyle w:val="AssignmentsLevel1"/>
            </w:pPr>
          </w:p>
          <w:p w14:paraId="21EA6411" w14:textId="77777777" w:rsidR="00BF6D9D" w:rsidRDefault="00BF6D9D" w:rsidP="00BF6D9D">
            <w:pPr>
              <w:tabs>
                <w:tab w:val="left" w:pos="2329"/>
              </w:tabs>
              <w:rPr>
                <w:rStyle w:val="AssignmentsLevel1Char"/>
              </w:rPr>
            </w:pPr>
            <w:r w:rsidRPr="00CB5933">
              <w:rPr>
                <w:rStyle w:val="AssignmentsLevel1Char"/>
                <w:i/>
              </w:rPr>
              <w:t>Note</w:t>
            </w:r>
            <w:r w:rsidRPr="004E0650">
              <w:rPr>
                <w:rStyle w:val="AssignmentsLevel1Char"/>
              </w:rPr>
              <w:t xml:space="preserve">. </w:t>
            </w:r>
            <w:r>
              <w:rPr>
                <w:rStyle w:val="AssignmentsLevel1Char"/>
              </w:rPr>
              <w:t xml:space="preserve">The Practicum Manual </w:t>
            </w:r>
            <w:r w:rsidRPr="004E0650">
              <w:rPr>
                <w:rStyle w:val="AssignmentsLevel1Char"/>
              </w:rPr>
              <w:t xml:space="preserve">can be found on the GPS Student Portal. </w:t>
            </w:r>
          </w:p>
          <w:p w14:paraId="380DAABB" w14:textId="77777777" w:rsidR="00BF6D9D" w:rsidRDefault="00BF6D9D" w:rsidP="00BF6D9D">
            <w:pPr>
              <w:pStyle w:val="AssignmentsLevel1"/>
            </w:pPr>
          </w:p>
          <w:p w14:paraId="7F5B9781" w14:textId="77777777" w:rsidR="00BF6D9D" w:rsidRDefault="00BF6D9D" w:rsidP="00BF6D9D">
            <w:pPr>
              <w:pStyle w:val="AssignmentsLevel1"/>
            </w:pPr>
            <w:r>
              <w:t>This assessment will evaluate your familiarity with the practicum manual.</w:t>
            </w:r>
          </w:p>
          <w:p w14:paraId="77D02C51" w14:textId="77777777" w:rsidR="00BF6D9D" w:rsidRPr="00824D94" w:rsidRDefault="00BF6D9D" w:rsidP="00BF6D9D">
            <w:pPr>
              <w:pStyle w:val="AssignmentsLevel1"/>
            </w:pPr>
          </w:p>
          <w:p w14:paraId="08411464" w14:textId="77777777" w:rsidR="00BF6D9D" w:rsidRDefault="00BF6D9D" w:rsidP="00BF6D9D">
            <w:pPr>
              <w:pStyle w:val="AssignmentsLevel1"/>
              <w:rPr>
                <w:b/>
              </w:rPr>
            </w:pPr>
            <w:r w:rsidRPr="006777E3">
              <w:rPr>
                <w:b/>
              </w:rPr>
              <w:t>Complete</w:t>
            </w:r>
            <w:r>
              <w:t xml:space="preserve"> the Practicum Manual quiz </w:t>
            </w:r>
            <w:r w:rsidRPr="000671B8">
              <w:t>no later than 11:59 p.m. [EST] on Sunday .</w:t>
            </w:r>
          </w:p>
        </w:tc>
        <w:tc>
          <w:tcPr>
            <w:tcW w:w="1440" w:type="dxa"/>
          </w:tcPr>
          <w:p w14:paraId="43B808A2" w14:textId="77777777" w:rsidR="00BF6D9D" w:rsidRPr="003B6528" w:rsidRDefault="00BF6D9D" w:rsidP="00BF6D9D">
            <w:pPr>
              <w:tabs>
                <w:tab w:val="left" w:pos="2329"/>
              </w:tabs>
              <w:rPr>
                <w:rFonts w:cs="Arial"/>
                <w:szCs w:val="20"/>
              </w:rPr>
            </w:pPr>
            <w:r w:rsidRPr="003B6528">
              <w:rPr>
                <w:rFonts w:cs="Arial"/>
                <w:szCs w:val="20"/>
              </w:rPr>
              <w:t>1.3</w:t>
            </w:r>
          </w:p>
        </w:tc>
        <w:tc>
          <w:tcPr>
            <w:tcW w:w="1440" w:type="dxa"/>
          </w:tcPr>
          <w:p w14:paraId="0630138F" w14:textId="77777777" w:rsidR="00BF6D9D" w:rsidRDefault="00BF6D9D" w:rsidP="00BF6D9D">
            <w:pPr>
              <w:tabs>
                <w:tab w:val="left" w:pos="2329"/>
              </w:tabs>
              <w:rPr>
                <w:rFonts w:cs="Arial"/>
                <w:szCs w:val="20"/>
              </w:rPr>
            </w:pPr>
            <w:r>
              <w:rPr>
                <w:rFonts w:cs="Arial"/>
                <w:szCs w:val="20"/>
              </w:rPr>
              <w:t>Quiz:</w:t>
            </w:r>
          </w:p>
          <w:p w14:paraId="7D6B0D38" w14:textId="77777777" w:rsidR="00BF6D9D" w:rsidRPr="003B6528" w:rsidRDefault="00BF6D9D" w:rsidP="00BF6D9D">
            <w:pPr>
              <w:tabs>
                <w:tab w:val="left" w:pos="2329"/>
              </w:tabs>
              <w:rPr>
                <w:rFonts w:cs="Arial"/>
                <w:b/>
                <w:szCs w:val="20"/>
              </w:rPr>
            </w:pPr>
            <w:r w:rsidRPr="003B6528">
              <w:rPr>
                <w:rFonts w:cs="Arial"/>
                <w:b/>
                <w:szCs w:val="20"/>
              </w:rPr>
              <w:t>30 minutes</w:t>
            </w:r>
          </w:p>
        </w:tc>
      </w:tr>
      <w:tr w:rsidR="00BF6D9D" w:rsidRPr="00132272" w14:paraId="6890DB46" w14:textId="77777777" w:rsidTr="4948C66D">
        <w:tc>
          <w:tcPr>
            <w:tcW w:w="10170" w:type="dxa"/>
            <w:gridSpan w:val="2"/>
            <w:tcMar>
              <w:top w:w="115" w:type="dxa"/>
              <w:left w:w="115" w:type="dxa"/>
              <w:bottom w:w="115" w:type="dxa"/>
              <w:right w:w="115" w:type="dxa"/>
            </w:tcMar>
          </w:tcPr>
          <w:p w14:paraId="50041C9C" w14:textId="77777777" w:rsidR="00BF6D9D" w:rsidRPr="00C27569" w:rsidRDefault="00BF6D9D" w:rsidP="00BF6D9D">
            <w:pPr>
              <w:pStyle w:val="AssignmentsLevel2"/>
              <w:numPr>
                <w:ilvl w:val="0"/>
                <w:numId w:val="0"/>
              </w:numPr>
              <w:rPr>
                <w:b/>
              </w:rPr>
            </w:pPr>
            <w:r w:rsidRPr="00C27569">
              <w:rPr>
                <w:b/>
              </w:rPr>
              <w:t xml:space="preserve">Field Experience: </w:t>
            </w:r>
            <w:r>
              <w:rPr>
                <w:b/>
              </w:rPr>
              <w:t xml:space="preserve">Week One </w:t>
            </w:r>
            <w:r w:rsidRPr="00C27569">
              <w:rPr>
                <w:b/>
              </w:rPr>
              <w:t>Field Experience Log</w:t>
            </w:r>
          </w:p>
          <w:p w14:paraId="48CA5A72" w14:textId="77777777" w:rsidR="00BF6D9D" w:rsidRDefault="00BF6D9D" w:rsidP="00BF6D9D">
            <w:pPr>
              <w:pStyle w:val="AssignmentsLevel2"/>
              <w:numPr>
                <w:ilvl w:val="0"/>
                <w:numId w:val="0"/>
              </w:numPr>
            </w:pPr>
          </w:p>
          <w:p w14:paraId="15FCB616" w14:textId="520544BC" w:rsidR="00BF6D9D" w:rsidRDefault="00BF6D9D" w:rsidP="00BF6D9D">
            <w:pPr>
              <w:tabs>
                <w:tab w:val="left" w:pos="2329"/>
              </w:tabs>
            </w:pPr>
            <w:r w:rsidRPr="00E43E5F">
              <w:rPr>
                <w:b/>
              </w:rPr>
              <w:t xml:space="preserve">Engage </w:t>
            </w:r>
            <w:r w:rsidRPr="00F32C49">
              <w:t xml:space="preserve">in the required </w:t>
            </w:r>
            <w:r>
              <w:t>practicum</w:t>
            </w:r>
            <w:r w:rsidRPr="00F32C49">
              <w:t xml:space="preserve"> activities at your site</w:t>
            </w:r>
            <w:r>
              <w:t>.</w:t>
            </w:r>
          </w:p>
          <w:p w14:paraId="1AE22856" w14:textId="77777777" w:rsidR="00BF6D9D" w:rsidRDefault="00BF6D9D" w:rsidP="00BF6D9D">
            <w:pPr>
              <w:tabs>
                <w:tab w:val="left" w:pos="2329"/>
              </w:tabs>
            </w:pPr>
          </w:p>
          <w:p w14:paraId="71322383" w14:textId="77777777" w:rsidR="00BF6D9D" w:rsidRDefault="00BF6D9D" w:rsidP="00BF6D9D">
            <w:pPr>
              <w:tabs>
                <w:tab w:val="left" w:pos="2329"/>
              </w:tabs>
              <w:rPr>
                <w:rStyle w:val="AssignmentsLevel1Char"/>
              </w:rPr>
            </w:pPr>
            <w:r>
              <w:rPr>
                <w:rFonts w:cs="Arial"/>
                <w:b/>
                <w:szCs w:val="20"/>
              </w:rPr>
              <w:t>C</w:t>
            </w:r>
            <w:r w:rsidRPr="00E43E5F">
              <w:rPr>
                <w:rFonts w:cs="Arial"/>
                <w:b/>
                <w:szCs w:val="20"/>
              </w:rPr>
              <w:t>omplete</w:t>
            </w:r>
            <w:r w:rsidRPr="00E43E5F">
              <w:rPr>
                <w:rStyle w:val="AssignmentsLevel1Char"/>
              </w:rPr>
              <w:t xml:space="preserve"> your time log with the field experience you completed this week.  </w:t>
            </w:r>
          </w:p>
          <w:p w14:paraId="2B89423E" w14:textId="77777777" w:rsidR="00BF6D9D" w:rsidRDefault="00BF6D9D" w:rsidP="00BF6D9D">
            <w:pPr>
              <w:pStyle w:val="AssignmentsLevel2"/>
              <w:numPr>
                <w:ilvl w:val="0"/>
                <w:numId w:val="0"/>
              </w:numPr>
            </w:pPr>
          </w:p>
          <w:p w14:paraId="4BBEFC7F" w14:textId="77777777" w:rsidR="00BF6D9D" w:rsidRPr="00FB1823" w:rsidRDefault="00BF6D9D" w:rsidP="00BF6D9D">
            <w:pPr>
              <w:tabs>
                <w:tab w:val="left" w:pos="2329"/>
              </w:tabs>
              <w:rPr>
                <w:rFonts w:cs="Arial"/>
                <w:b/>
                <w:color w:val="FF0000"/>
                <w:szCs w:val="20"/>
              </w:rPr>
            </w:pPr>
            <w:r w:rsidRPr="00F32C49">
              <w:rPr>
                <w:rStyle w:val="AssignmentsLevel1Char"/>
                <w:i/>
              </w:rPr>
              <w:t>Note</w:t>
            </w:r>
            <w:r>
              <w:rPr>
                <w:rStyle w:val="AssignmentsLevel1Char"/>
              </w:rPr>
              <w:t>. The t</w:t>
            </w:r>
            <w:r w:rsidRPr="00E43E5F">
              <w:rPr>
                <w:rStyle w:val="AssignmentsLevel1Char"/>
              </w:rPr>
              <w:t xml:space="preserve">ime log can be found </w:t>
            </w:r>
            <w:r>
              <w:rPr>
                <w:rStyle w:val="AssignmentsLevel1Char"/>
              </w:rPr>
              <w:t>in the GPS Student Portal in the Practicum Handbook</w:t>
            </w:r>
            <w:r w:rsidRPr="00917B56">
              <w:rPr>
                <w:rStyle w:val="AssignmentsLevel1Char"/>
              </w:rPr>
              <w:t xml:space="preserve">.  Make sure to check off any activities on the “Site Experience Checklist” found in blackboard.  </w:t>
            </w:r>
          </w:p>
          <w:p w14:paraId="78E961E9" w14:textId="77777777" w:rsidR="00BF6D9D" w:rsidRDefault="00BF6D9D" w:rsidP="00BF6D9D">
            <w:pPr>
              <w:pStyle w:val="AssignmentsLevel2"/>
              <w:numPr>
                <w:ilvl w:val="0"/>
                <w:numId w:val="0"/>
              </w:numPr>
            </w:pPr>
          </w:p>
          <w:p w14:paraId="2C5E1651" w14:textId="77777777" w:rsidR="00BF6D9D" w:rsidRDefault="00BF6D9D" w:rsidP="00BF6D9D">
            <w:pPr>
              <w:pStyle w:val="AssignmentsLevel2"/>
              <w:numPr>
                <w:ilvl w:val="0"/>
                <w:numId w:val="0"/>
              </w:numPr>
            </w:pPr>
            <w:r w:rsidRPr="00C27569">
              <w:rPr>
                <w:b/>
              </w:rPr>
              <w:t>Submit</w:t>
            </w:r>
            <w:r>
              <w:t xml:space="preserve"> your Field Experience Log to your instructor no later than 11:59 p.m. [EST] on Sunday.</w:t>
            </w:r>
          </w:p>
          <w:p w14:paraId="308ADFD8" w14:textId="77777777" w:rsidR="00BF6D9D" w:rsidRDefault="00BF6D9D" w:rsidP="00BF6D9D">
            <w:pPr>
              <w:pStyle w:val="AssignmentsLevel2"/>
              <w:numPr>
                <w:ilvl w:val="0"/>
                <w:numId w:val="0"/>
              </w:numPr>
            </w:pPr>
          </w:p>
          <w:p w14:paraId="5ABA20B5" w14:textId="77777777" w:rsidR="00BF6D9D" w:rsidRDefault="00BF6D9D" w:rsidP="00BF6D9D">
            <w:pPr>
              <w:pStyle w:val="AssignmentsLevel2"/>
              <w:numPr>
                <w:ilvl w:val="0"/>
                <w:numId w:val="0"/>
              </w:numPr>
              <w:rPr>
                <w:b/>
                <w:bCs/>
              </w:rPr>
            </w:pPr>
            <w:r w:rsidRPr="00CD07B8">
              <w:rPr>
                <w:i/>
              </w:rPr>
              <w:t>Note</w:t>
            </w:r>
            <w:r w:rsidRPr="00E43E5F">
              <w:t>: You must submit an electronic copy of your log. You may submit a digital copy using a scanner or a cellphone a</w:t>
            </w:r>
            <w:r>
              <w:t xml:space="preserve">pplication, such as </w:t>
            </w:r>
            <w:proofErr w:type="spellStart"/>
            <w:r>
              <w:t>CamScanner</w:t>
            </w:r>
            <w:proofErr w:type="spellEnd"/>
            <w:r>
              <w:t>.</w:t>
            </w:r>
          </w:p>
        </w:tc>
        <w:tc>
          <w:tcPr>
            <w:tcW w:w="1440" w:type="dxa"/>
          </w:tcPr>
          <w:p w14:paraId="3185A548" w14:textId="77777777" w:rsidR="00BF6D9D" w:rsidRPr="005368E9" w:rsidRDefault="00BF6D9D" w:rsidP="00BF6D9D">
            <w:pPr>
              <w:tabs>
                <w:tab w:val="left" w:pos="2329"/>
              </w:tabs>
              <w:rPr>
                <w:rFonts w:cs="Arial"/>
                <w:szCs w:val="20"/>
              </w:rPr>
            </w:pPr>
            <w:r w:rsidRPr="005368E9">
              <w:rPr>
                <w:rFonts w:cs="Arial"/>
                <w:szCs w:val="20"/>
              </w:rPr>
              <w:t>PLO1, PLO6</w:t>
            </w:r>
          </w:p>
        </w:tc>
        <w:tc>
          <w:tcPr>
            <w:tcW w:w="1440" w:type="dxa"/>
          </w:tcPr>
          <w:p w14:paraId="6F2299B7" w14:textId="77777777" w:rsidR="00BF6D9D" w:rsidRPr="005368E9" w:rsidRDefault="00BF6D9D" w:rsidP="00BF6D9D">
            <w:pPr>
              <w:tabs>
                <w:tab w:val="left" w:pos="2329"/>
              </w:tabs>
              <w:rPr>
                <w:rFonts w:cs="Arial"/>
                <w:szCs w:val="20"/>
              </w:rPr>
            </w:pPr>
            <w:r w:rsidRPr="005368E9">
              <w:rPr>
                <w:rFonts w:cs="Arial"/>
                <w:szCs w:val="20"/>
              </w:rPr>
              <w:t xml:space="preserve">Field experience logs: </w:t>
            </w:r>
          </w:p>
          <w:p w14:paraId="1D6FE42A" w14:textId="77777777" w:rsidR="00BF6D9D" w:rsidRPr="00132272" w:rsidRDefault="00BF6D9D" w:rsidP="00BF6D9D">
            <w:pPr>
              <w:tabs>
                <w:tab w:val="left" w:pos="2329"/>
              </w:tabs>
              <w:rPr>
                <w:rFonts w:cs="Arial"/>
                <w:strike/>
                <w:szCs w:val="20"/>
              </w:rPr>
            </w:pPr>
            <w:r w:rsidRPr="005368E9">
              <w:rPr>
                <w:rFonts w:cs="Arial"/>
                <w:b/>
                <w:szCs w:val="20"/>
              </w:rPr>
              <w:t>30 minutes</w:t>
            </w:r>
          </w:p>
        </w:tc>
      </w:tr>
      <w:tr w:rsidR="00BF6D9D" w:rsidRPr="00842155" w14:paraId="3B82E876" w14:textId="77777777" w:rsidTr="4948C66D">
        <w:tc>
          <w:tcPr>
            <w:tcW w:w="1440" w:type="dxa"/>
            <w:tcBorders>
              <w:right w:val="nil"/>
            </w:tcBorders>
            <w:shd w:val="clear" w:color="auto" w:fill="E6E6E6"/>
            <w:tcMar>
              <w:top w:w="115" w:type="dxa"/>
              <w:left w:w="115" w:type="dxa"/>
              <w:bottom w:w="115" w:type="dxa"/>
              <w:right w:w="115" w:type="dxa"/>
            </w:tcMar>
          </w:tcPr>
          <w:p w14:paraId="1838F93A" w14:textId="77777777" w:rsidR="00BF6D9D" w:rsidRPr="00842155" w:rsidRDefault="00BF6D9D" w:rsidP="00BF6D9D">
            <w:pPr>
              <w:tabs>
                <w:tab w:val="left" w:pos="2329"/>
              </w:tabs>
              <w:rPr>
                <w:rFonts w:cs="Arial"/>
                <w:b/>
                <w:bCs/>
              </w:rPr>
            </w:pPr>
            <w:r w:rsidRPr="4948C66D">
              <w:rPr>
                <w:rFonts w:cs="Arial"/>
                <w:b/>
                <w:bCs/>
              </w:rPr>
              <w:t>Total</w:t>
            </w:r>
          </w:p>
        </w:tc>
        <w:tc>
          <w:tcPr>
            <w:tcW w:w="8730" w:type="dxa"/>
            <w:tcBorders>
              <w:left w:val="nil"/>
              <w:right w:val="nil"/>
            </w:tcBorders>
            <w:shd w:val="clear" w:color="auto" w:fill="E6E6E6"/>
            <w:tcMar>
              <w:top w:w="115" w:type="dxa"/>
              <w:left w:w="115" w:type="dxa"/>
              <w:bottom w:w="115" w:type="dxa"/>
              <w:right w:w="115" w:type="dxa"/>
            </w:tcMar>
          </w:tcPr>
          <w:p w14:paraId="5CBDF604" w14:textId="77777777" w:rsidR="00BF6D9D" w:rsidRPr="00842155" w:rsidRDefault="00BF6D9D" w:rsidP="00BF6D9D">
            <w:pPr>
              <w:tabs>
                <w:tab w:val="left" w:pos="2329"/>
              </w:tabs>
              <w:rPr>
                <w:rFonts w:cs="Arial"/>
                <w:b/>
                <w:szCs w:val="20"/>
              </w:rPr>
            </w:pPr>
          </w:p>
        </w:tc>
        <w:tc>
          <w:tcPr>
            <w:tcW w:w="1440" w:type="dxa"/>
            <w:tcBorders>
              <w:left w:val="nil"/>
            </w:tcBorders>
            <w:shd w:val="clear" w:color="auto" w:fill="E6E6E6"/>
          </w:tcPr>
          <w:p w14:paraId="7E93F062" w14:textId="77777777" w:rsidR="00BF6D9D" w:rsidRPr="00842155" w:rsidRDefault="00BF6D9D" w:rsidP="00BF6D9D">
            <w:pPr>
              <w:tabs>
                <w:tab w:val="left" w:pos="2329"/>
              </w:tabs>
              <w:rPr>
                <w:rFonts w:cs="Arial"/>
                <w:b/>
                <w:szCs w:val="20"/>
              </w:rPr>
            </w:pPr>
          </w:p>
        </w:tc>
        <w:tc>
          <w:tcPr>
            <w:tcW w:w="1440" w:type="dxa"/>
            <w:shd w:val="clear" w:color="auto" w:fill="E6E6E6"/>
          </w:tcPr>
          <w:p w14:paraId="0C79E640" w14:textId="77777777" w:rsidR="00BF6D9D" w:rsidRPr="00842155" w:rsidRDefault="00BF6D9D" w:rsidP="00BF6D9D">
            <w:pPr>
              <w:tabs>
                <w:tab w:val="left" w:pos="2329"/>
              </w:tabs>
              <w:rPr>
                <w:rFonts w:cs="Arial"/>
                <w:b/>
                <w:szCs w:val="20"/>
              </w:rPr>
            </w:pPr>
          </w:p>
        </w:tc>
      </w:tr>
    </w:tbl>
    <w:p w14:paraId="281CCE16" w14:textId="77777777" w:rsidR="00917A13" w:rsidRDefault="00917A13" w:rsidP="00100350">
      <w:pPr>
        <w:tabs>
          <w:tab w:val="left" w:pos="360"/>
        </w:tabs>
        <w:spacing w:before="60" w:after="60"/>
        <w:rPr>
          <w:rFonts w:cs="Arial"/>
          <w:szCs w:val="20"/>
        </w:rPr>
      </w:pPr>
    </w:p>
    <w:p w14:paraId="741AE5F3" w14:textId="77777777" w:rsidR="00917A13" w:rsidRDefault="00917A13" w:rsidP="0020635A">
      <w:pPr>
        <w:pStyle w:val="Heading1"/>
      </w:pPr>
      <w:r>
        <w:t>Faculty Notes</w:t>
      </w:r>
      <w:bookmarkStart w:id="4" w:name="weektwo"/>
      <w:bookmarkEnd w:id="4"/>
    </w:p>
    <w:p w14:paraId="2CF4A501" w14:textId="482A298A" w:rsidR="00917A13" w:rsidRDefault="00917A13" w:rsidP="002522B3">
      <w:pPr>
        <w:pStyle w:val="AssignmentsLevel1"/>
        <w:rPr>
          <w:b/>
        </w:rPr>
      </w:pPr>
    </w:p>
    <w:p w14:paraId="406AE0A5" w14:textId="5164E8F7" w:rsidR="00917A13" w:rsidRDefault="00917A13" w:rsidP="002522B3">
      <w:pPr>
        <w:pStyle w:val="AssignmentsLevel1"/>
      </w:pPr>
      <w:r w:rsidRPr="4948C66D">
        <w:rPr>
          <w:b/>
          <w:bCs/>
        </w:rPr>
        <w:t>Adobe Connect:</w:t>
      </w:r>
      <w:r>
        <w:t xml:space="preserve"> Students should post any questions or comments they have to the Announcement forum. The instructor can then utilize those questions that come up in the first part of the week to tailor the live Adobe Connect class session that would be scheduled toward the later part of the week. That 1</w:t>
      </w:r>
      <w:r w:rsidR="00CB4284">
        <w:t>.5</w:t>
      </w:r>
      <w:r>
        <w:t>-hour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5F38E624" w14:textId="77777777" w:rsidR="00917A13" w:rsidRDefault="00917A13" w:rsidP="002522B3">
      <w:pPr>
        <w:pStyle w:val="AssignmentsLevel1"/>
      </w:pPr>
    </w:p>
    <w:p w14:paraId="24E1E8DE" w14:textId="77777777" w:rsidR="00917A13" w:rsidRPr="00E20EED" w:rsidRDefault="00917A13" w:rsidP="002522B3">
      <w:pPr>
        <w:pStyle w:val="AssignmentsLevel1"/>
      </w:pPr>
      <w:r w:rsidRPr="4948C66D">
        <w:rPr>
          <w:i/>
          <w:iCs/>
        </w:rPr>
        <w:t>Note:</w:t>
      </w:r>
      <w:r>
        <w:t xml:space="preserve"> It is the instructor’s choice as to what day they will schedule the Adobe Connect Live Session, but it is recommended that they schedule this session for Wednesday of the week so students have plenty of time to review their homework prior to the deadline on Sunday.</w:t>
      </w:r>
    </w:p>
    <w:p w14:paraId="09AF54CF" w14:textId="77777777" w:rsidR="00917A13" w:rsidRDefault="00917A13">
      <w:r>
        <w:br w:type="page"/>
      </w:r>
    </w:p>
    <w:p w14:paraId="2655399B" w14:textId="77777777" w:rsidR="00917A13" w:rsidRPr="005344A9" w:rsidRDefault="00917A13" w:rsidP="005344A9"/>
    <w:tbl>
      <w:tblPr>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40"/>
        <w:gridCol w:w="8730"/>
        <w:gridCol w:w="1440"/>
        <w:gridCol w:w="1440"/>
      </w:tblGrid>
      <w:tr w:rsidR="00917A13" w:rsidRPr="0090566F" w14:paraId="4BB1F4CF" w14:textId="77777777" w:rsidTr="4948C66D">
        <w:trPr>
          <w:trHeight w:val="535"/>
        </w:trPr>
        <w:tc>
          <w:tcPr>
            <w:tcW w:w="10170" w:type="dxa"/>
            <w:gridSpan w:val="2"/>
            <w:tcBorders>
              <w:right w:val="nil"/>
            </w:tcBorders>
            <w:shd w:val="clear" w:color="auto" w:fill="BF2C37"/>
            <w:tcMar>
              <w:top w:w="0" w:type="dxa"/>
              <w:left w:w="115" w:type="dxa"/>
              <w:bottom w:w="0" w:type="dxa"/>
              <w:right w:w="115" w:type="dxa"/>
            </w:tcMar>
            <w:vAlign w:val="center"/>
          </w:tcPr>
          <w:p w14:paraId="2E8FAFD3" w14:textId="77777777" w:rsidR="00917A13" w:rsidRPr="00FB7873" w:rsidRDefault="00917A13" w:rsidP="0020635A">
            <w:pPr>
              <w:pStyle w:val="WeeklyTopicHeading1"/>
            </w:pPr>
            <w:bookmarkStart w:id="5" w:name="_Toc358980895"/>
            <w:r w:rsidRPr="00FB7873">
              <w:t xml:space="preserve">Week Two: </w:t>
            </w:r>
            <w:bookmarkEnd w:id="5"/>
            <w:r w:rsidRPr="00FB7873">
              <w:t>Case Conceptualization</w:t>
            </w:r>
          </w:p>
        </w:tc>
        <w:tc>
          <w:tcPr>
            <w:tcW w:w="1440" w:type="dxa"/>
            <w:tcBorders>
              <w:left w:val="nil"/>
              <w:right w:val="nil"/>
            </w:tcBorders>
            <w:shd w:val="clear" w:color="auto" w:fill="BF2C37"/>
          </w:tcPr>
          <w:p w14:paraId="5958F430" w14:textId="77777777" w:rsidR="00917A13" w:rsidRPr="0090566F" w:rsidRDefault="00917A13" w:rsidP="005B10FE">
            <w:pPr>
              <w:tabs>
                <w:tab w:val="left" w:pos="0"/>
                <w:tab w:val="left" w:pos="3720"/>
              </w:tabs>
              <w:outlineLvl w:val="0"/>
              <w:rPr>
                <w:rFonts w:cs="Arial"/>
                <w:color w:val="FFFFFF"/>
                <w:sz w:val="28"/>
                <w:szCs w:val="28"/>
              </w:rPr>
            </w:pPr>
          </w:p>
        </w:tc>
        <w:tc>
          <w:tcPr>
            <w:tcW w:w="1440" w:type="dxa"/>
            <w:tcBorders>
              <w:left w:val="nil"/>
            </w:tcBorders>
            <w:shd w:val="clear" w:color="auto" w:fill="BF2C37"/>
          </w:tcPr>
          <w:p w14:paraId="449CBAAA" w14:textId="77777777" w:rsidR="00917A13" w:rsidRPr="0090566F" w:rsidRDefault="00917A13" w:rsidP="005B10FE">
            <w:pPr>
              <w:tabs>
                <w:tab w:val="left" w:pos="0"/>
                <w:tab w:val="left" w:pos="3720"/>
              </w:tabs>
              <w:outlineLvl w:val="0"/>
              <w:rPr>
                <w:rFonts w:cs="Arial"/>
                <w:color w:val="FFFFFF"/>
                <w:sz w:val="28"/>
                <w:szCs w:val="28"/>
              </w:rPr>
            </w:pPr>
          </w:p>
        </w:tc>
      </w:tr>
      <w:tr w:rsidR="00917A13" w:rsidRPr="00842155" w14:paraId="52A4D8C0" w14:textId="77777777" w:rsidTr="4948C66D">
        <w:tc>
          <w:tcPr>
            <w:tcW w:w="10170" w:type="dxa"/>
            <w:gridSpan w:val="2"/>
            <w:tcBorders>
              <w:right w:val="nil"/>
            </w:tcBorders>
            <w:shd w:val="clear" w:color="auto" w:fill="D8D9DA"/>
            <w:tcMar>
              <w:top w:w="115" w:type="dxa"/>
              <w:left w:w="115" w:type="dxa"/>
              <w:bottom w:w="115" w:type="dxa"/>
              <w:right w:w="115" w:type="dxa"/>
            </w:tcMar>
          </w:tcPr>
          <w:p w14:paraId="05097601" w14:textId="77777777" w:rsidR="00917A13" w:rsidRPr="005B10FE" w:rsidRDefault="00917A13" w:rsidP="4948C66D">
            <w:pPr>
              <w:tabs>
                <w:tab w:val="left" w:pos="0"/>
                <w:tab w:val="left" w:pos="3720"/>
              </w:tabs>
              <w:outlineLvl w:val="0"/>
              <w:rPr>
                <w:rFonts w:cs="Arial"/>
                <w:b/>
                <w:bCs/>
                <w:i/>
                <w:iCs/>
              </w:rPr>
            </w:pPr>
            <w:r w:rsidRPr="4948C66D">
              <w:rPr>
                <w:rFonts w:cs="Arial"/>
                <w:b/>
                <w:bCs/>
                <w:i/>
                <w:iCs/>
                <w:sz w:val="22"/>
                <w:szCs w:val="22"/>
              </w:rPr>
              <w:t>Learning Objectives</w:t>
            </w:r>
          </w:p>
        </w:tc>
        <w:tc>
          <w:tcPr>
            <w:tcW w:w="2880" w:type="dxa"/>
            <w:gridSpan w:val="2"/>
            <w:tcBorders>
              <w:left w:val="nil"/>
            </w:tcBorders>
            <w:shd w:val="clear" w:color="auto" w:fill="D8D9DA"/>
          </w:tcPr>
          <w:p w14:paraId="5700BECE" w14:textId="77777777" w:rsidR="00917A13" w:rsidRPr="00842155" w:rsidRDefault="00917A13" w:rsidP="4948C66D">
            <w:pPr>
              <w:tabs>
                <w:tab w:val="left" w:pos="0"/>
                <w:tab w:val="left" w:pos="3720"/>
              </w:tabs>
              <w:outlineLvl w:val="0"/>
              <w:rPr>
                <w:rFonts w:cs="Arial"/>
              </w:rPr>
            </w:pPr>
            <w:r w:rsidRPr="4948C66D">
              <w:rPr>
                <w:rFonts w:cs="Arial"/>
                <w:b/>
                <w:bCs/>
                <w:i/>
                <w:iCs/>
              </w:rPr>
              <w:t>Alignment</w:t>
            </w:r>
          </w:p>
        </w:tc>
      </w:tr>
      <w:tr w:rsidR="00917A13" w:rsidRPr="00842155" w14:paraId="68B0238A"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191C1784" w14:textId="220C8133" w:rsidR="00917A13" w:rsidRPr="00842155" w:rsidRDefault="00917A13" w:rsidP="00C02C7B">
            <w:pPr>
              <w:pStyle w:val="ObjectiveBullet"/>
              <w:numPr>
                <w:ilvl w:val="1"/>
                <w:numId w:val="9"/>
              </w:numPr>
            </w:pPr>
            <w:r>
              <w:t>Identify components of a biopsychosocial assessment</w:t>
            </w:r>
            <w:r w:rsidR="00D31360">
              <w:t>.</w:t>
            </w:r>
          </w:p>
        </w:tc>
        <w:tc>
          <w:tcPr>
            <w:tcW w:w="2880" w:type="dxa"/>
            <w:gridSpan w:val="2"/>
            <w:tcBorders>
              <w:left w:val="nil"/>
              <w:bottom w:val="nil"/>
            </w:tcBorders>
          </w:tcPr>
          <w:p w14:paraId="65BEEDA8" w14:textId="77777777" w:rsidR="00917A13" w:rsidRPr="00842155" w:rsidRDefault="00917A13" w:rsidP="00F36B62">
            <w:pPr>
              <w:tabs>
                <w:tab w:val="left" w:pos="0"/>
                <w:tab w:val="left" w:pos="3720"/>
              </w:tabs>
              <w:outlineLvl w:val="0"/>
              <w:rPr>
                <w:rFonts w:cs="Arial"/>
                <w:szCs w:val="20"/>
              </w:rPr>
            </w:pPr>
            <w:r>
              <w:rPr>
                <w:rFonts w:cs="Arial"/>
                <w:szCs w:val="20"/>
              </w:rPr>
              <w:t>CLO3</w:t>
            </w:r>
          </w:p>
        </w:tc>
      </w:tr>
      <w:tr w:rsidR="00917A13" w:rsidRPr="00842155" w14:paraId="54EC6CE4"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48505959" w14:textId="677E7CA2" w:rsidR="00917A13" w:rsidRPr="00842155" w:rsidRDefault="00917A13" w:rsidP="00C02C7B">
            <w:pPr>
              <w:pStyle w:val="ObjectiveBullet"/>
              <w:numPr>
                <w:ilvl w:val="1"/>
                <w:numId w:val="9"/>
              </w:numPr>
            </w:pPr>
            <w:r>
              <w:t>Prepare to complete a clinical interview of a student</w:t>
            </w:r>
            <w:r w:rsidR="00D31360">
              <w:t>.</w:t>
            </w:r>
          </w:p>
        </w:tc>
        <w:tc>
          <w:tcPr>
            <w:tcW w:w="2880" w:type="dxa"/>
            <w:gridSpan w:val="2"/>
            <w:tcBorders>
              <w:top w:val="nil"/>
              <w:left w:val="nil"/>
              <w:bottom w:val="nil"/>
            </w:tcBorders>
          </w:tcPr>
          <w:p w14:paraId="4D807A9B" w14:textId="77777777" w:rsidR="00917A13" w:rsidRPr="00842155" w:rsidRDefault="00917A13" w:rsidP="00F36B62">
            <w:pPr>
              <w:tabs>
                <w:tab w:val="left" w:pos="0"/>
                <w:tab w:val="left" w:pos="3720"/>
              </w:tabs>
              <w:outlineLvl w:val="0"/>
              <w:rPr>
                <w:rFonts w:cs="Arial"/>
                <w:szCs w:val="20"/>
              </w:rPr>
            </w:pPr>
            <w:r>
              <w:rPr>
                <w:rFonts w:cs="Arial"/>
                <w:szCs w:val="20"/>
              </w:rPr>
              <w:t>CLO1, CLO3</w:t>
            </w:r>
          </w:p>
        </w:tc>
      </w:tr>
      <w:tr w:rsidR="00917A13" w:rsidRPr="00842155" w14:paraId="50BF1C97" w14:textId="77777777" w:rsidTr="4948C66D">
        <w:trPr>
          <w:trHeight w:val="128"/>
        </w:trPr>
        <w:tc>
          <w:tcPr>
            <w:tcW w:w="10170" w:type="dxa"/>
            <w:gridSpan w:val="2"/>
            <w:tcBorders>
              <w:top w:val="nil"/>
              <w:right w:val="nil"/>
            </w:tcBorders>
            <w:tcMar>
              <w:top w:w="115" w:type="dxa"/>
              <w:left w:w="115" w:type="dxa"/>
              <w:bottom w:w="115" w:type="dxa"/>
              <w:right w:w="115" w:type="dxa"/>
            </w:tcMar>
          </w:tcPr>
          <w:p w14:paraId="0D1A45D7" w14:textId="0E2A6E30" w:rsidR="00917A13" w:rsidRPr="00842155" w:rsidRDefault="00917A13" w:rsidP="00C02C7B">
            <w:pPr>
              <w:pStyle w:val="ObjectiveBullet"/>
              <w:numPr>
                <w:ilvl w:val="1"/>
                <w:numId w:val="9"/>
              </w:numPr>
            </w:pPr>
            <w:r>
              <w:t>Develop personal goals for the practicum experience</w:t>
            </w:r>
            <w:r w:rsidR="00D31360">
              <w:t>.</w:t>
            </w:r>
          </w:p>
        </w:tc>
        <w:tc>
          <w:tcPr>
            <w:tcW w:w="2880" w:type="dxa"/>
            <w:gridSpan w:val="2"/>
            <w:tcBorders>
              <w:top w:val="nil"/>
              <w:left w:val="nil"/>
            </w:tcBorders>
          </w:tcPr>
          <w:p w14:paraId="43F608DF" w14:textId="77777777" w:rsidR="00917A13" w:rsidRPr="00842155" w:rsidRDefault="00917A13" w:rsidP="00F36B62">
            <w:pPr>
              <w:tabs>
                <w:tab w:val="left" w:pos="0"/>
                <w:tab w:val="left" w:pos="3720"/>
              </w:tabs>
              <w:outlineLvl w:val="0"/>
              <w:rPr>
                <w:rFonts w:cs="Arial"/>
                <w:szCs w:val="20"/>
              </w:rPr>
            </w:pPr>
            <w:r>
              <w:rPr>
                <w:rFonts w:cs="Arial"/>
                <w:szCs w:val="20"/>
              </w:rPr>
              <w:t>CLO1, CLO2</w:t>
            </w:r>
          </w:p>
        </w:tc>
      </w:tr>
      <w:tr w:rsidR="00917A13" w:rsidRPr="00842155" w14:paraId="7AC5DC20" w14:textId="77777777" w:rsidTr="4948C66D">
        <w:trPr>
          <w:trHeight w:val="467"/>
        </w:trPr>
        <w:tc>
          <w:tcPr>
            <w:tcW w:w="10170" w:type="dxa"/>
            <w:gridSpan w:val="2"/>
            <w:shd w:val="clear" w:color="auto" w:fill="D8D9DA"/>
            <w:tcMar>
              <w:top w:w="115" w:type="dxa"/>
              <w:left w:w="115" w:type="dxa"/>
              <w:bottom w:w="115" w:type="dxa"/>
              <w:right w:w="115" w:type="dxa"/>
            </w:tcMar>
          </w:tcPr>
          <w:p w14:paraId="4EB8B4EE" w14:textId="77777777" w:rsidR="00917A13" w:rsidRDefault="00917A13" w:rsidP="4948C66D">
            <w:pPr>
              <w:tabs>
                <w:tab w:val="left" w:pos="0"/>
                <w:tab w:val="left" w:pos="3720"/>
              </w:tabs>
              <w:outlineLvl w:val="0"/>
              <w:rPr>
                <w:rFonts w:cs="Arial"/>
                <w:i/>
                <w:iCs/>
              </w:rPr>
            </w:pPr>
            <w:r w:rsidRPr="4948C66D">
              <w:rPr>
                <w:rFonts w:cs="Arial"/>
                <w:b/>
                <w:bCs/>
                <w:i/>
                <w:iCs/>
                <w:sz w:val="22"/>
                <w:szCs w:val="22"/>
              </w:rPr>
              <w:t>Resources, Activities, and Preparation</w:t>
            </w:r>
          </w:p>
          <w:p w14:paraId="1F01F3C4" w14:textId="77777777" w:rsidR="00917A13" w:rsidRPr="005B10FE" w:rsidRDefault="00917A13" w:rsidP="4948C66D">
            <w:pPr>
              <w:tabs>
                <w:tab w:val="left" w:pos="0"/>
                <w:tab w:val="left" w:pos="3720"/>
              </w:tabs>
              <w:outlineLvl w:val="0"/>
              <w:rPr>
                <w:rFonts w:cs="Arial"/>
                <w:b/>
                <w:bCs/>
                <w:i/>
                <w:iCs/>
              </w:rPr>
            </w:pPr>
            <w:r w:rsidRPr="4948C66D">
              <w:rPr>
                <w:rFonts w:cs="Arial"/>
                <w:i/>
                <w:iCs/>
              </w:rPr>
              <w:t>Utilize these resources and complete these activities in preparation for your graded assignments.</w:t>
            </w:r>
          </w:p>
        </w:tc>
        <w:tc>
          <w:tcPr>
            <w:tcW w:w="1440" w:type="dxa"/>
            <w:tcBorders>
              <w:right w:val="single" w:sz="4" w:space="0" w:color="auto"/>
            </w:tcBorders>
            <w:shd w:val="clear" w:color="auto" w:fill="D8D9DA"/>
          </w:tcPr>
          <w:p w14:paraId="28F16FDC" w14:textId="77777777" w:rsidR="00917A13" w:rsidRPr="005B10FE" w:rsidRDefault="00917A13" w:rsidP="4948C66D">
            <w:pPr>
              <w:tabs>
                <w:tab w:val="left" w:pos="0"/>
                <w:tab w:val="left" w:pos="3720"/>
              </w:tabs>
              <w:outlineLvl w:val="0"/>
              <w:rPr>
                <w:rFonts w:cs="Arial"/>
                <w:b/>
                <w:bCs/>
                <w:i/>
                <w:iCs/>
              </w:rPr>
            </w:pPr>
            <w:r w:rsidRPr="4948C66D">
              <w:rPr>
                <w:rFonts w:cs="Arial"/>
                <w:b/>
                <w:bCs/>
                <w:i/>
                <w:iCs/>
              </w:rPr>
              <w:t>Alignment</w:t>
            </w:r>
          </w:p>
        </w:tc>
        <w:tc>
          <w:tcPr>
            <w:tcW w:w="1440" w:type="dxa"/>
            <w:tcBorders>
              <w:left w:val="single" w:sz="4" w:space="0" w:color="auto"/>
            </w:tcBorders>
            <w:shd w:val="clear" w:color="auto" w:fill="D8D9DA"/>
          </w:tcPr>
          <w:p w14:paraId="515D139A" w14:textId="77777777" w:rsidR="00917A13" w:rsidRPr="005B10FE" w:rsidRDefault="00917A13" w:rsidP="4948C66D">
            <w:pPr>
              <w:tabs>
                <w:tab w:val="left" w:pos="0"/>
                <w:tab w:val="left" w:pos="3720"/>
              </w:tabs>
              <w:outlineLvl w:val="0"/>
              <w:rPr>
                <w:rFonts w:cs="Arial"/>
                <w:b/>
                <w:bCs/>
                <w:i/>
                <w:iCs/>
              </w:rPr>
            </w:pPr>
            <w:r w:rsidRPr="4948C66D">
              <w:rPr>
                <w:rFonts w:cs="Arial"/>
                <w:b/>
                <w:bCs/>
                <w:i/>
                <w:iCs/>
              </w:rPr>
              <w:t>AIE</w:t>
            </w:r>
          </w:p>
        </w:tc>
      </w:tr>
      <w:tr w:rsidR="00917A13" w:rsidRPr="00842155" w14:paraId="3C66AF03" w14:textId="77777777" w:rsidTr="4948C66D">
        <w:tc>
          <w:tcPr>
            <w:tcW w:w="10170" w:type="dxa"/>
            <w:gridSpan w:val="2"/>
            <w:shd w:val="clear" w:color="auto" w:fill="FFFFFF"/>
            <w:tcMar>
              <w:top w:w="115" w:type="dxa"/>
              <w:left w:w="115" w:type="dxa"/>
              <w:bottom w:w="115" w:type="dxa"/>
              <w:right w:w="115" w:type="dxa"/>
            </w:tcMar>
          </w:tcPr>
          <w:p w14:paraId="139AA805" w14:textId="77777777" w:rsidR="00917A13" w:rsidRPr="00824D94" w:rsidRDefault="00917A13" w:rsidP="00F36B62">
            <w:pPr>
              <w:tabs>
                <w:tab w:val="left" w:pos="2329"/>
              </w:tabs>
              <w:rPr>
                <w:rFonts w:cs="Arial"/>
                <w:b/>
                <w:bCs/>
              </w:rPr>
            </w:pPr>
            <w:r>
              <w:rPr>
                <w:rFonts w:cs="Arial"/>
                <w:b/>
                <w:bCs/>
              </w:rPr>
              <w:t>Resource: Questions to help with Case Conceptualization</w:t>
            </w:r>
          </w:p>
          <w:p w14:paraId="2F2C8CFA" w14:textId="77777777" w:rsidR="00917A13" w:rsidRPr="00824D94" w:rsidRDefault="00917A13" w:rsidP="00F36B62">
            <w:pPr>
              <w:tabs>
                <w:tab w:val="left" w:pos="2329"/>
              </w:tabs>
              <w:rPr>
                <w:rFonts w:cs="Arial"/>
                <w:b/>
                <w:szCs w:val="20"/>
              </w:rPr>
            </w:pPr>
          </w:p>
          <w:p w14:paraId="5B291F65" w14:textId="77777777" w:rsidR="00917A13" w:rsidRPr="00842155" w:rsidRDefault="00917A13" w:rsidP="00F36B62">
            <w:pPr>
              <w:pStyle w:val="AssignmentsLevel1"/>
            </w:pPr>
            <w:r w:rsidRPr="007A247C">
              <w:rPr>
                <w:b/>
              </w:rPr>
              <w:t>Read</w:t>
            </w:r>
            <w:r>
              <w:t xml:space="preserve"> and be prepared to discuss this document.</w:t>
            </w:r>
          </w:p>
        </w:tc>
        <w:tc>
          <w:tcPr>
            <w:tcW w:w="1440" w:type="dxa"/>
            <w:shd w:val="clear" w:color="auto" w:fill="FFFFFF"/>
          </w:tcPr>
          <w:p w14:paraId="53A657F5" w14:textId="77777777" w:rsidR="00917A13" w:rsidRPr="009F6FAF" w:rsidRDefault="00917A13" w:rsidP="00F36B62">
            <w:pPr>
              <w:rPr>
                <w:rFonts w:cs="Arial"/>
                <w:szCs w:val="20"/>
              </w:rPr>
            </w:pPr>
          </w:p>
        </w:tc>
        <w:tc>
          <w:tcPr>
            <w:tcW w:w="1440" w:type="dxa"/>
            <w:shd w:val="clear" w:color="auto" w:fill="FFFFFF"/>
          </w:tcPr>
          <w:p w14:paraId="2F892BEB" w14:textId="77777777" w:rsidR="00917A13" w:rsidRPr="009F6FAF" w:rsidRDefault="00917A13" w:rsidP="00F36B62">
            <w:pPr>
              <w:rPr>
                <w:rFonts w:cs="Arial"/>
                <w:szCs w:val="20"/>
              </w:rPr>
            </w:pPr>
          </w:p>
        </w:tc>
      </w:tr>
      <w:tr w:rsidR="00917A13" w:rsidRPr="00842155" w14:paraId="63C81B0C" w14:textId="77777777" w:rsidTr="4948C66D">
        <w:tc>
          <w:tcPr>
            <w:tcW w:w="10170" w:type="dxa"/>
            <w:gridSpan w:val="2"/>
            <w:shd w:val="clear" w:color="auto" w:fill="FFFFFF"/>
            <w:tcMar>
              <w:top w:w="115" w:type="dxa"/>
              <w:left w:w="115" w:type="dxa"/>
              <w:bottom w:w="115" w:type="dxa"/>
              <w:right w:w="115" w:type="dxa"/>
            </w:tcMar>
          </w:tcPr>
          <w:p w14:paraId="4A54DB5C" w14:textId="77777777" w:rsidR="00917A13" w:rsidRPr="00824D94" w:rsidRDefault="00917A13" w:rsidP="00F36B62">
            <w:pPr>
              <w:tabs>
                <w:tab w:val="left" w:pos="2329"/>
              </w:tabs>
              <w:rPr>
                <w:rFonts w:cs="Arial"/>
                <w:b/>
                <w:bCs/>
              </w:rPr>
            </w:pPr>
            <w:r>
              <w:rPr>
                <w:rFonts w:cs="Arial"/>
                <w:b/>
                <w:bCs/>
              </w:rPr>
              <w:t>Resource: Examples of Psychosocial Stressors</w:t>
            </w:r>
          </w:p>
          <w:p w14:paraId="34702706" w14:textId="77777777" w:rsidR="00917A13" w:rsidRDefault="00917A13" w:rsidP="00F36B62">
            <w:pPr>
              <w:pStyle w:val="AssignmentsLevel1"/>
            </w:pPr>
          </w:p>
          <w:p w14:paraId="4D95D969" w14:textId="77777777" w:rsidR="00917A13" w:rsidRPr="00842155" w:rsidRDefault="00917A13" w:rsidP="00F36B62">
            <w:pPr>
              <w:pStyle w:val="AssignmentsLevel1"/>
            </w:pPr>
            <w:r w:rsidRPr="007A247C">
              <w:rPr>
                <w:b/>
              </w:rPr>
              <w:t>Read</w:t>
            </w:r>
            <w:r>
              <w:t xml:space="preserve"> and be prepared to discuss this document.</w:t>
            </w:r>
          </w:p>
        </w:tc>
        <w:tc>
          <w:tcPr>
            <w:tcW w:w="1440" w:type="dxa"/>
            <w:shd w:val="clear" w:color="auto" w:fill="FFFFFF"/>
          </w:tcPr>
          <w:p w14:paraId="08C26EE2" w14:textId="77777777" w:rsidR="00917A13" w:rsidRPr="009F6FAF" w:rsidRDefault="00917A13" w:rsidP="00F36B62">
            <w:pPr>
              <w:rPr>
                <w:rFonts w:cs="Arial"/>
                <w:szCs w:val="20"/>
              </w:rPr>
            </w:pPr>
          </w:p>
        </w:tc>
        <w:tc>
          <w:tcPr>
            <w:tcW w:w="1440" w:type="dxa"/>
            <w:shd w:val="clear" w:color="auto" w:fill="FFFFFF"/>
          </w:tcPr>
          <w:p w14:paraId="2624907F" w14:textId="77777777" w:rsidR="00917A13" w:rsidRPr="009F6FAF" w:rsidRDefault="00917A13" w:rsidP="00F36B62">
            <w:pPr>
              <w:rPr>
                <w:rFonts w:cs="Arial"/>
                <w:szCs w:val="20"/>
              </w:rPr>
            </w:pPr>
          </w:p>
        </w:tc>
      </w:tr>
      <w:tr w:rsidR="00917A13" w:rsidRPr="007F339F" w14:paraId="230F5A66" w14:textId="77777777" w:rsidTr="4948C66D">
        <w:tc>
          <w:tcPr>
            <w:tcW w:w="10170" w:type="dxa"/>
            <w:gridSpan w:val="2"/>
            <w:tcMar>
              <w:top w:w="115" w:type="dxa"/>
              <w:left w:w="115" w:type="dxa"/>
              <w:bottom w:w="115" w:type="dxa"/>
              <w:right w:w="115" w:type="dxa"/>
            </w:tcMar>
          </w:tcPr>
          <w:p w14:paraId="0EC27D12" w14:textId="77777777" w:rsidR="00917A13" w:rsidRPr="00E43E5F" w:rsidRDefault="00917A13" w:rsidP="00F36B62">
            <w:pPr>
              <w:pStyle w:val="AssignmentsLevel1"/>
              <w:rPr>
                <w:b/>
              </w:rPr>
            </w:pPr>
            <w:r>
              <w:rPr>
                <w:b/>
                <w:bCs/>
              </w:rPr>
              <w:t>Resource:</w:t>
            </w:r>
            <w:r w:rsidRPr="00E43E5F">
              <w:rPr>
                <w:b/>
              </w:rPr>
              <w:t xml:space="preserve"> Action Plan</w:t>
            </w:r>
          </w:p>
          <w:p w14:paraId="5644C99E" w14:textId="77777777" w:rsidR="00917A13" w:rsidRPr="00E43E5F" w:rsidRDefault="00917A13" w:rsidP="00F36B62">
            <w:pPr>
              <w:pStyle w:val="AssignmentsLevel1"/>
              <w:rPr>
                <w:b/>
              </w:rPr>
            </w:pPr>
          </w:p>
          <w:p w14:paraId="27F7A770" w14:textId="77777777" w:rsidR="00917A13" w:rsidRPr="009F6FAF" w:rsidRDefault="00917A13" w:rsidP="00F36B62">
            <w:pPr>
              <w:pStyle w:val="AssignmentsLevel1"/>
            </w:pPr>
            <w:r w:rsidRPr="00E43E5F">
              <w:rPr>
                <w:b/>
              </w:rPr>
              <w:t>Review</w:t>
            </w:r>
            <w:r w:rsidRPr="00E43E5F">
              <w:t xml:space="preserve"> the information and video in the “Personal Goal Setting” section of the Mind Tools website, located at </w:t>
            </w:r>
            <w:hyperlink r:id="rId15" w:history="1">
              <w:r w:rsidRPr="00E43E5F">
                <w:rPr>
                  <w:rStyle w:val="Hyperlink"/>
                  <w:rFonts w:cs="Arial"/>
                </w:rPr>
                <w:t>http://www.mindtools.com/page6.html</w:t>
              </w:r>
            </w:hyperlink>
            <w:r w:rsidRPr="00E43E5F">
              <w:t>.</w:t>
            </w:r>
            <w:r>
              <w:t xml:space="preserve">  It can be found under “Toolkit” – “Time Management” “Smart Goals”</w:t>
            </w:r>
          </w:p>
        </w:tc>
        <w:tc>
          <w:tcPr>
            <w:tcW w:w="1440" w:type="dxa"/>
          </w:tcPr>
          <w:p w14:paraId="62DF42E3" w14:textId="2AA4D6A5" w:rsidR="00917A13" w:rsidRPr="009F6FAF" w:rsidRDefault="006378B0" w:rsidP="00F36B62">
            <w:pPr>
              <w:rPr>
                <w:rFonts w:cs="Arial"/>
                <w:szCs w:val="20"/>
              </w:rPr>
            </w:pPr>
            <w:r>
              <w:rPr>
                <w:rFonts w:cs="Arial"/>
                <w:szCs w:val="20"/>
              </w:rPr>
              <w:t>2.3</w:t>
            </w:r>
          </w:p>
        </w:tc>
        <w:tc>
          <w:tcPr>
            <w:tcW w:w="1440" w:type="dxa"/>
          </w:tcPr>
          <w:p w14:paraId="2A15D815" w14:textId="77777777" w:rsidR="00917A13" w:rsidRPr="009F6FAF" w:rsidRDefault="00917A13" w:rsidP="00F36B62">
            <w:pPr>
              <w:rPr>
                <w:rFonts w:cs="Arial"/>
                <w:szCs w:val="20"/>
              </w:rPr>
            </w:pPr>
          </w:p>
        </w:tc>
      </w:tr>
      <w:tr w:rsidR="00917A13" w:rsidRPr="007F339F" w14:paraId="4F4BF709" w14:textId="77777777" w:rsidTr="4948C66D">
        <w:tc>
          <w:tcPr>
            <w:tcW w:w="10170" w:type="dxa"/>
            <w:gridSpan w:val="2"/>
            <w:tcMar>
              <w:top w:w="115" w:type="dxa"/>
              <w:left w:w="115" w:type="dxa"/>
              <w:bottom w:w="115" w:type="dxa"/>
              <w:right w:w="115" w:type="dxa"/>
            </w:tcMar>
          </w:tcPr>
          <w:p w14:paraId="1F0BBA72" w14:textId="77777777" w:rsidR="00917A13" w:rsidRPr="00824D94" w:rsidRDefault="00917A13" w:rsidP="006A5ABE">
            <w:pPr>
              <w:tabs>
                <w:tab w:val="left" w:pos="2329"/>
              </w:tabs>
              <w:rPr>
                <w:rFonts w:cs="Arial"/>
                <w:b/>
                <w:bCs/>
              </w:rPr>
            </w:pPr>
            <w:r>
              <w:rPr>
                <w:rFonts w:cs="Arial"/>
                <w:b/>
                <w:bCs/>
              </w:rPr>
              <w:t>Activity: Case Presentation Format Wiki</w:t>
            </w:r>
          </w:p>
          <w:p w14:paraId="1FFC7484" w14:textId="77777777" w:rsidR="00917A13" w:rsidRPr="00824D94" w:rsidRDefault="00917A13" w:rsidP="006A5ABE">
            <w:pPr>
              <w:tabs>
                <w:tab w:val="left" w:pos="2329"/>
              </w:tabs>
              <w:rPr>
                <w:rFonts w:cs="Arial"/>
                <w:b/>
                <w:szCs w:val="20"/>
              </w:rPr>
            </w:pPr>
          </w:p>
          <w:p w14:paraId="330EC246" w14:textId="77777777" w:rsidR="00917A13" w:rsidRPr="00E43E5F" w:rsidRDefault="00917A13" w:rsidP="006A5ABE">
            <w:pPr>
              <w:pStyle w:val="AssignmentsLevel1"/>
              <w:rPr>
                <w:b/>
              </w:rPr>
            </w:pPr>
            <w:r w:rsidRPr="007A247C">
              <w:rPr>
                <w:b/>
              </w:rPr>
              <w:t>Review</w:t>
            </w:r>
            <w:r>
              <w:t xml:space="preserve"> and be prepared to ask any questions you may have about your case presentation.</w:t>
            </w:r>
          </w:p>
        </w:tc>
        <w:tc>
          <w:tcPr>
            <w:tcW w:w="1440" w:type="dxa"/>
          </w:tcPr>
          <w:p w14:paraId="583FB47F" w14:textId="77777777" w:rsidR="00917A13" w:rsidRPr="009F6FAF" w:rsidRDefault="00917A13" w:rsidP="00F36B62">
            <w:pPr>
              <w:rPr>
                <w:rFonts w:cs="Arial"/>
                <w:szCs w:val="20"/>
              </w:rPr>
            </w:pPr>
          </w:p>
        </w:tc>
        <w:tc>
          <w:tcPr>
            <w:tcW w:w="1440" w:type="dxa"/>
          </w:tcPr>
          <w:p w14:paraId="1EFC4767" w14:textId="77777777" w:rsidR="00917A13" w:rsidRPr="009F6FAF" w:rsidRDefault="00917A13" w:rsidP="00F36B62">
            <w:pPr>
              <w:rPr>
                <w:rFonts w:cs="Arial"/>
                <w:szCs w:val="20"/>
              </w:rPr>
            </w:pPr>
          </w:p>
        </w:tc>
      </w:tr>
      <w:tr w:rsidR="00917A13" w:rsidRPr="00842155" w14:paraId="1AE404DC" w14:textId="77777777" w:rsidTr="4948C66D">
        <w:tc>
          <w:tcPr>
            <w:tcW w:w="10170" w:type="dxa"/>
            <w:gridSpan w:val="2"/>
            <w:shd w:val="clear" w:color="auto" w:fill="D8D9DA"/>
            <w:tcMar>
              <w:top w:w="115" w:type="dxa"/>
              <w:left w:w="115" w:type="dxa"/>
              <w:bottom w:w="115" w:type="dxa"/>
              <w:right w:w="115" w:type="dxa"/>
            </w:tcMar>
          </w:tcPr>
          <w:p w14:paraId="4AFFCABC" w14:textId="77777777" w:rsidR="00917A13" w:rsidRDefault="00917A13" w:rsidP="4948C66D">
            <w:pPr>
              <w:tabs>
                <w:tab w:val="left" w:pos="0"/>
                <w:tab w:val="left" w:pos="3720"/>
              </w:tabs>
              <w:outlineLvl w:val="0"/>
              <w:rPr>
                <w:rFonts w:cs="Arial"/>
                <w:i/>
                <w:iCs/>
              </w:rPr>
            </w:pPr>
            <w:r w:rsidRPr="4948C66D">
              <w:rPr>
                <w:rFonts w:cs="Arial"/>
                <w:b/>
                <w:bCs/>
                <w:i/>
                <w:iCs/>
                <w:sz w:val="22"/>
                <w:szCs w:val="22"/>
              </w:rPr>
              <w:t>Graded Assignments</w:t>
            </w:r>
          </w:p>
          <w:p w14:paraId="52117D0A" w14:textId="77777777" w:rsidR="00917A13" w:rsidRPr="005B10FE" w:rsidRDefault="00917A13" w:rsidP="4948C66D">
            <w:pPr>
              <w:tabs>
                <w:tab w:val="left" w:pos="0"/>
                <w:tab w:val="left" w:pos="3720"/>
              </w:tabs>
              <w:outlineLvl w:val="0"/>
              <w:rPr>
                <w:rFonts w:cs="Arial"/>
                <w:b/>
                <w:bCs/>
                <w:i/>
                <w:iCs/>
              </w:rPr>
            </w:pPr>
            <w:r w:rsidRPr="4948C66D">
              <w:rPr>
                <w:rFonts w:cs="Arial"/>
                <w:i/>
                <w:iCs/>
              </w:rPr>
              <w:t>Complete these graded assessments by the end of the week unless specified otherwise.</w:t>
            </w:r>
          </w:p>
        </w:tc>
        <w:tc>
          <w:tcPr>
            <w:tcW w:w="1440" w:type="dxa"/>
            <w:shd w:val="clear" w:color="auto" w:fill="D8D9DA"/>
          </w:tcPr>
          <w:p w14:paraId="03F6D44F" w14:textId="77777777" w:rsidR="00917A13" w:rsidRPr="005B10FE" w:rsidRDefault="00917A13" w:rsidP="4948C66D">
            <w:pPr>
              <w:tabs>
                <w:tab w:val="left" w:pos="0"/>
                <w:tab w:val="left" w:pos="3720"/>
              </w:tabs>
              <w:outlineLvl w:val="0"/>
              <w:rPr>
                <w:rFonts w:cs="Arial"/>
                <w:b/>
                <w:bCs/>
                <w:i/>
                <w:iCs/>
              </w:rPr>
            </w:pPr>
            <w:r w:rsidRPr="4948C66D">
              <w:rPr>
                <w:rFonts w:cs="Arial"/>
                <w:b/>
                <w:bCs/>
                <w:i/>
                <w:iCs/>
              </w:rPr>
              <w:t>Alignment</w:t>
            </w:r>
          </w:p>
        </w:tc>
        <w:tc>
          <w:tcPr>
            <w:tcW w:w="1440" w:type="dxa"/>
            <w:shd w:val="clear" w:color="auto" w:fill="D8D9DA"/>
          </w:tcPr>
          <w:p w14:paraId="2F3B8EDA" w14:textId="77777777" w:rsidR="00917A13" w:rsidRPr="005B10FE" w:rsidRDefault="00917A13" w:rsidP="4948C66D">
            <w:pPr>
              <w:rPr>
                <w:rFonts w:cs="Arial"/>
                <w:b/>
                <w:bCs/>
                <w:i/>
                <w:iCs/>
              </w:rPr>
            </w:pPr>
            <w:r w:rsidRPr="4948C66D">
              <w:rPr>
                <w:rFonts w:cs="Arial"/>
                <w:b/>
                <w:bCs/>
                <w:i/>
                <w:iCs/>
              </w:rPr>
              <w:t>AIE</w:t>
            </w:r>
          </w:p>
        </w:tc>
      </w:tr>
      <w:tr w:rsidR="00917A13" w:rsidRPr="00103FC5" w14:paraId="61DC1CFC" w14:textId="77777777" w:rsidTr="4948C66D">
        <w:tc>
          <w:tcPr>
            <w:tcW w:w="10170" w:type="dxa"/>
            <w:gridSpan w:val="2"/>
            <w:tcMar>
              <w:top w:w="115" w:type="dxa"/>
              <w:left w:w="115" w:type="dxa"/>
              <w:bottom w:w="115" w:type="dxa"/>
              <w:right w:w="115" w:type="dxa"/>
            </w:tcMar>
          </w:tcPr>
          <w:p w14:paraId="389B2039" w14:textId="77777777" w:rsidR="00917A13" w:rsidRPr="00103FC5" w:rsidRDefault="00917A13" w:rsidP="4948C66D">
            <w:pPr>
              <w:tabs>
                <w:tab w:val="left" w:pos="2329"/>
              </w:tabs>
              <w:rPr>
                <w:rFonts w:cs="Arial"/>
                <w:b/>
                <w:bCs/>
              </w:rPr>
            </w:pPr>
            <w:r w:rsidRPr="4948C66D">
              <w:rPr>
                <w:rFonts w:cs="Arial"/>
                <w:b/>
                <w:bCs/>
              </w:rPr>
              <w:t xml:space="preserve">Discussion: </w:t>
            </w:r>
            <w:r>
              <w:rPr>
                <w:rFonts w:cs="Arial"/>
                <w:b/>
                <w:bCs/>
              </w:rPr>
              <w:t>Practicum Goals</w:t>
            </w:r>
            <w:r w:rsidRPr="4948C66D">
              <w:rPr>
                <w:rFonts w:cs="Arial"/>
                <w:b/>
                <w:bCs/>
              </w:rPr>
              <w:t xml:space="preserve"> </w:t>
            </w:r>
            <w:r>
              <w:rPr>
                <w:rFonts w:cs="Arial"/>
                <w:b/>
                <w:bCs/>
              </w:rPr>
              <w:t xml:space="preserve"> </w:t>
            </w:r>
          </w:p>
          <w:p w14:paraId="322FFC4E" w14:textId="77777777" w:rsidR="00917A13" w:rsidRPr="00103FC5" w:rsidRDefault="00917A13" w:rsidP="006A5ABE">
            <w:pPr>
              <w:pStyle w:val="AssignmentsLevel1"/>
              <w:tabs>
                <w:tab w:val="left" w:pos="3871"/>
              </w:tabs>
            </w:pPr>
            <w:r>
              <w:tab/>
            </w:r>
          </w:p>
          <w:p w14:paraId="75EF0EC1" w14:textId="77777777" w:rsidR="00917A13" w:rsidRPr="00103FC5" w:rsidRDefault="00917A13" w:rsidP="002522B3">
            <w:pPr>
              <w:pStyle w:val="AssignmentsLevel1"/>
            </w:pPr>
            <w:r w:rsidRPr="4948C66D">
              <w:rPr>
                <w:b/>
                <w:bCs/>
              </w:rPr>
              <w:t xml:space="preserve">Respond </w:t>
            </w:r>
            <w:r>
              <w:t>to the following question in the “Practicum Goals” discussion forum by Thursday:</w:t>
            </w:r>
          </w:p>
          <w:p w14:paraId="6F15FAD2" w14:textId="77777777" w:rsidR="00917A13" w:rsidRPr="00103FC5" w:rsidRDefault="00917A13" w:rsidP="002522B3">
            <w:pPr>
              <w:pStyle w:val="AssignmentsLevel1"/>
            </w:pPr>
          </w:p>
          <w:p w14:paraId="39443C1B" w14:textId="77777777" w:rsidR="00917A13" w:rsidRPr="007A247C" w:rsidRDefault="00917A13" w:rsidP="00A62DFF">
            <w:pPr>
              <w:pStyle w:val="AssignmentsLevel2"/>
              <w:tabs>
                <w:tab w:val="left" w:pos="2329"/>
              </w:tabs>
            </w:pPr>
            <w:r>
              <w:t>Develop three goals for your Practicum</w:t>
            </w:r>
            <w:r w:rsidRPr="00E43E5F">
              <w:t xml:space="preserve"> that are specific, measurable, attainable, relevant, and time-bound</w:t>
            </w:r>
            <w:r>
              <w:t xml:space="preserve"> based on the SMART model from the Mindtools website</w:t>
            </w:r>
            <w:r w:rsidRPr="00E43E5F">
              <w:t xml:space="preserve">.  </w:t>
            </w:r>
          </w:p>
          <w:p w14:paraId="09C2AE5B" w14:textId="77777777" w:rsidR="00917A13" w:rsidRPr="00103FC5" w:rsidRDefault="00917A13" w:rsidP="002522B3">
            <w:pPr>
              <w:pStyle w:val="AssignmentsLevel1"/>
            </w:pPr>
          </w:p>
          <w:p w14:paraId="0CA784AC" w14:textId="77777777" w:rsidR="00917A13" w:rsidRPr="00103FC5" w:rsidRDefault="00917A13" w:rsidP="4948C66D">
            <w:pPr>
              <w:pStyle w:val="AssignmentsLevel1"/>
              <w:rPr>
                <w:b/>
                <w:bCs/>
              </w:rPr>
            </w:pPr>
            <w:r w:rsidRPr="4948C66D">
              <w:rPr>
                <w:b/>
                <w:bCs/>
              </w:rPr>
              <w:t>Post</w:t>
            </w:r>
            <w:r>
              <w:t xml:space="preserve"> constructive criticism, clarification, additional questions, or your own relevant thoughts to three of your classmates' </w:t>
            </w:r>
            <w:r w:rsidR="000671B8">
              <w:t>posts no later than 11:59 p.m. [EST] on Sunday.</w:t>
            </w:r>
          </w:p>
        </w:tc>
        <w:tc>
          <w:tcPr>
            <w:tcW w:w="1440" w:type="dxa"/>
          </w:tcPr>
          <w:p w14:paraId="11996306" w14:textId="77777777" w:rsidR="00917A13" w:rsidRPr="00103FC5" w:rsidRDefault="00917A13" w:rsidP="002522B3">
            <w:pPr>
              <w:tabs>
                <w:tab w:val="left" w:pos="2329"/>
              </w:tabs>
              <w:rPr>
                <w:rFonts w:cs="Arial"/>
                <w:szCs w:val="20"/>
              </w:rPr>
            </w:pPr>
            <w:r>
              <w:rPr>
                <w:rFonts w:cs="Arial"/>
                <w:szCs w:val="20"/>
              </w:rPr>
              <w:t>2.2, 2.3</w:t>
            </w:r>
          </w:p>
        </w:tc>
        <w:tc>
          <w:tcPr>
            <w:tcW w:w="1440" w:type="dxa"/>
          </w:tcPr>
          <w:p w14:paraId="44789AEC" w14:textId="77777777" w:rsidR="00917A13" w:rsidRPr="00103FC5" w:rsidRDefault="00917A13" w:rsidP="4948C66D">
            <w:pPr>
              <w:tabs>
                <w:tab w:val="left" w:pos="2329"/>
              </w:tabs>
              <w:rPr>
                <w:rFonts w:cs="Arial"/>
              </w:rPr>
            </w:pPr>
            <w:r>
              <w:t xml:space="preserve">Discussion: one post and replies to three other posts = </w:t>
            </w:r>
            <w:r w:rsidRPr="4948C66D">
              <w:rPr>
                <w:b/>
                <w:bCs/>
              </w:rPr>
              <w:t xml:space="preserve">1 hour </w:t>
            </w:r>
          </w:p>
        </w:tc>
      </w:tr>
      <w:tr w:rsidR="00A3504C" w:rsidRPr="00103FC5" w14:paraId="3F30D3A4" w14:textId="77777777" w:rsidTr="4948C66D">
        <w:tc>
          <w:tcPr>
            <w:tcW w:w="10170" w:type="dxa"/>
            <w:gridSpan w:val="2"/>
            <w:tcMar>
              <w:top w:w="115" w:type="dxa"/>
              <w:left w:w="115" w:type="dxa"/>
              <w:bottom w:w="115" w:type="dxa"/>
              <w:right w:w="115" w:type="dxa"/>
            </w:tcMar>
          </w:tcPr>
          <w:p w14:paraId="65F72081" w14:textId="117B0F08" w:rsidR="00A3504C" w:rsidRPr="00E43E5F" w:rsidRDefault="00A3504C" w:rsidP="00A3504C">
            <w:pPr>
              <w:tabs>
                <w:tab w:val="left" w:pos="2329"/>
              </w:tabs>
              <w:rPr>
                <w:rFonts w:cs="Arial"/>
                <w:b/>
                <w:szCs w:val="20"/>
              </w:rPr>
            </w:pPr>
            <w:r>
              <w:rPr>
                <w:rFonts w:cs="Arial"/>
                <w:b/>
                <w:szCs w:val="20"/>
              </w:rPr>
              <w:t xml:space="preserve">Group Supervision: </w:t>
            </w:r>
            <w:r w:rsidRPr="00E43E5F">
              <w:rPr>
                <w:rFonts w:cs="Arial"/>
                <w:b/>
                <w:szCs w:val="20"/>
              </w:rPr>
              <w:t xml:space="preserve">Week </w:t>
            </w:r>
            <w:r>
              <w:rPr>
                <w:rFonts w:cs="Arial"/>
                <w:b/>
                <w:szCs w:val="20"/>
              </w:rPr>
              <w:t>Two</w:t>
            </w:r>
            <w:r w:rsidRPr="00E43E5F">
              <w:rPr>
                <w:rFonts w:cs="Arial"/>
                <w:b/>
                <w:szCs w:val="20"/>
              </w:rPr>
              <w:t xml:space="preserve"> Consultation and Peer Supervision</w:t>
            </w:r>
          </w:p>
          <w:p w14:paraId="54A6EFAB" w14:textId="77777777" w:rsidR="00A3504C" w:rsidRDefault="00A3504C" w:rsidP="00A3504C">
            <w:pPr>
              <w:pStyle w:val="APACitation"/>
              <w:rPr>
                <w:rStyle w:val="Emphasis"/>
              </w:rPr>
            </w:pPr>
          </w:p>
          <w:p w14:paraId="23456829" w14:textId="7BE593E7" w:rsidR="00A3504C" w:rsidRDefault="00A3504C" w:rsidP="00A3504C">
            <w:pPr>
              <w:pStyle w:val="AssignmentsLevel1"/>
            </w:pPr>
            <w:r>
              <w:rPr>
                <w:rStyle w:val="Emphasis"/>
              </w:rPr>
              <w:t>Note</w:t>
            </w:r>
            <w:r>
              <w:t xml:space="preserve">. Your instructor will let you know which </w:t>
            </w:r>
            <w:r w:rsidR="004F6390">
              <w:t>synchronous meeting program</w:t>
            </w:r>
            <w:r>
              <w:t xml:space="preserve"> you will be using. Watch your weekly announcements to see when and how you will be meeting synchronously.</w:t>
            </w:r>
          </w:p>
          <w:p w14:paraId="38B9BC18" w14:textId="77777777" w:rsidR="00A3504C" w:rsidRDefault="00A3504C" w:rsidP="00A3504C">
            <w:pPr>
              <w:pStyle w:val="AssignmentsLevel1"/>
              <w:rPr>
                <w:rFonts w:ascii="Times New Roman" w:hAnsi="Times New Roman"/>
                <w:szCs w:val="24"/>
              </w:rPr>
            </w:pPr>
          </w:p>
          <w:p w14:paraId="4871BE55" w14:textId="77777777" w:rsidR="00A3504C" w:rsidRDefault="00A3504C" w:rsidP="00A3504C">
            <w:pPr>
              <w:pStyle w:val="APACitation"/>
            </w:pPr>
            <w:r>
              <w:rPr>
                <w:rStyle w:val="Strong"/>
              </w:rPr>
              <w:t>Attend</w:t>
            </w:r>
            <w:r>
              <w:t xml:space="preserve"> the hour and a half of group supervision as scheduled by your instructor.</w:t>
            </w:r>
          </w:p>
          <w:p w14:paraId="4E9FA602" w14:textId="77777777" w:rsidR="00A3504C" w:rsidRDefault="00A3504C" w:rsidP="00A3504C">
            <w:pPr>
              <w:pStyle w:val="APACitation"/>
            </w:pPr>
          </w:p>
          <w:p w14:paraId="63FF497C" w14:textId="5DB0807A" w:rsidR="00A3504C" w:rsidRPr="4948C66D" w:rsidRDefault="00A3504C" w:rsidP="00A3504C">
            <w:pPr>
              <w:tabs>
                <w:tab w:val="left" w:pos="2329"/>
              </w:tabs>
              <w:rPr>
                <w:rFonts w:cs="Arial"/>
                <w:b/>
                <w:bCs/>
              </w:rPr>
            </w:pPr>
            <w:r>
              <w:rPr>
                <w:rStyle w:val="Strong"/>
              </w:rPr>
              <w:t>Prepare</w:t>
            </w:r>
            <w:r>
              <w:t xml:space="preserve"> to assess your proficiency in applying school counseling competencies during your field experience.</w:t>
            </w:r>
          </w:p>
        </w:tc>
        <w:tc>
          <w:tcPr>
            <w:tcW w:w="1440" w:type="dxa"/>
          </w:tcPr>
          <w:p w14:paraId="53B30AF7" w14:textId="19AAE844" w:rsidR="00A3504C" w:rsidRDefault="00A3504C" w:rsidP="00A3504C">
            <w:pPr>
              <w:tabs>
                <w:tab w:val="left" w:pos="2329"/>
              </w:tabs>
              <w:rPr>
                <w:rFonts w:cs="Arial"/>
                <w:szCs w:val="20"/>
              </w:rPr>
            </w:pPr>
            <w:r>
              <w:rPr>
                <w:rFonts w:cs="Arial"/>
                <w:szCs w:val="20"/>
              </w:rPr>
              <w:t>2.1, 2.2, 2.3</w:t>
            </w:r>
          </w:p>
        </w:tc>
        <w:tc>
          <w:tcPr>
            <w:tcW w:w="1440" w:type="dxa"/>
          </w:tcPr>
          <w:p w14:paraId="7659E455" w14:textId="77777777" w:rsidR="00A3504C" w:rsidRDefault="00A3504C" w:rsidP="00A3504C">
            <w:pPr>
              <w:tabs>
                <w:tab w:val="left" w:pos="0"/>
                <w:tab w:val="left" w:pos="3720"/>
              </w:tabs>
              <w:outlineLvl w:val="0"/>
              <w:rPr>
                <w:rFonts w:cs="Arial"/>
              </w:rPr>
            </w:pPr>
            <w:r w:rsidRPr="4948C66D">
              <w:rPr>
                <w:rFonts w:cs="Arial"/>
              </w:rPr>
              <w:t xml:space="preserve">Live Discussion: lecture and discussion = </w:t>
            </w:r>
            <w:r w:rsidRPr="4948C66D">
              <w:rPr>
                <w:rFonts w:cs="Arial"/>
                <w:b/>
                <w:bCs/>
              </w:rPr>
              <w:t>1</w:t>
            </w:r>
            <w:r>
              <w:rPr>
                <w:rFonts w:cs="Arial"/>
                <w:b/>
                <w:bCs/>
              </w:rPr>
              <w:t>.5</w:t>
            </w:r>
            <w:r w:rsidRPr="4948C66D">
              <w:rPr>
                <w:rFonts w:cs="Arial"/>
                <w:b/>
                <w:bCs/>
              </w:rPr>
              <w:t xml:space="preserve"> hour</w:t>
            </w:r>
            <w:r>
              <w:rPr>
                <w:rFonts w:cs="Arial"/>
                <w:b/>
                <w:bCs/>
              </w:rPr>
              <w:t>s</w:t>
            </w:r>
          </w:p>
          <w:p w14:paraId="16B880C5" w14:textId="77777777" w:rsidR="00A3504C" w:rsidRDefault="00A3504C" w:rsidP="00A3504C">
            <w:pPr>
              <w:tabs>
                <w:tab w:val="left" w:pos="2329"/>
              </w:tabs>
            </w:pPr>
          </w:p>
        </w:tc>
      </w:tr>
      <w:tr w:rsidR="00A3504C" w:rsidRPr="00132272" w14:paraId="59A0B995" w14:textId="77777777" w:rsidTr="4948C66D">
        <w:tc>
          <w:tcPr>
            <w:tcW w:w="10170" w:type="dxa"/>
            <w:gridSpan w:val="2"/>
            <w:tcMar>
              <w:top w:w="115" w:type="dxa"/>
              <w:left w:w="115" w:type="dxa"/>
              <w:bottom w:w="115" w:type="dxa"/>
              <w:right w:w="115" w:type="dxa"/>
            </w:tcMar>
          </w:tcPr>
          <w:p w14:paraId="5450D3CD" w14:textId="586431A9" w:rsidR="00A3504C" w:rsidRDefault="007B1C4D" w:rsidP="00A3504C">
            <w:pPr>
              <w:pStyle w:val="APACitation"/>
              <w:rPr>
                <w:b/>
              </w:rPr>
            </w:pPr>
            <w:r>
              <w:rPr>
                <w:b/>
              </w:rPr>
              <w:t xml:space="preserve">Discussion: </w:t>
            </w:r>
            <w:r w:rsidR="00A3504C" w:rsidRPr="00A223BF">
              <w:rPr>
                <w:b/>
              </w:rPr>
              <w:t>Reflection #</w:t>
            </w:r>
            <w:r w:rsidR="00A3504C">
              <w:rPr>
                <w:b/>
              </w:rPr>
              <w:t>2</w:t>
            </w:r>
          </w:p>
          <w:p w14:paraId="3BDA3AA9" w14:textId="77777777" w:rsidR="00A3504C" w:rsidRPr="00A223BF" w:rsidRDefault="00A3504C" w:rsidP="00A3504C">
            <w:pPr>
              <w:pStyle w:val="APACitation"/>
              <w:rPr>
                <w:b/>
              </w:rPr>
            </w:pPr>
          </w:p>
          <w:p w14:paraId="097956A8" w14:textId="5B272B18" w:rsidR="007B1C4D" w:rsidRPr="007B1C4D" w:rsidRDefault="007B1C4D" w:rsidP="00A3504C">
            <w:pPr>
              <w:pStyle w:val="First-LevelBulletedListSolid"/>
              <w:rPr>
                <w:b w:val="0"/>
              </w:rPr>
            </w:pPr>
            <w:r w:rsidRPr="007B1C4D">
              <w:t xml:space="preserve">Respond </w:t>
            </w:r>
            <w:r w:rsidRPr="007B1C4D">
              <w:rPr>
                <w:b w:val="0"/>
              </w:rPr>
              <w:t xml:space="preserve">to the following question in the </w:t>
            </w:r>
            <w:r w:rsidRPr="007B1C4D">
              <w:rPr>
                <w:b w:val="0"/>
                <w:bCs w:val="0"/>
              </w:rPr>
              <w:t>Reflection #</w:t>
            </w:r>
            <w:r>
              <w:rPr>
                <w:b w:val="0"/>
                <w:bCs w:val="0"/>
              </w:rPr>
              <w:t>2</w:t>
            </w:r>
            <w:r w:rsidRPr="007B1C4D">
              <w:rPr>
                <w:b w:val="0"/>
              </w:rPr>
              <w:t xml:space="preserve"> discussion forum by Thursday:</w:t>
            </w:r>
          </w:p>
          <w:p w14:paraId="04C03A7D" w14:textId="77777777" w:rsidR="007B1C4D" w:rsidRDefault="007B1C4D" w:rsidP="00A3504C">
            <w:pPr>
              <w:pStyle w:val="First-LevelBulletedListSolid"/>
            </w:pPr>
          </w:p>
          <w:p w14:paraId="3E094168" w14:textId="61A1517E" w:rsidR="00A3504C" w:rsidRPr="00A223BF" w:rsidRDefault="00A3504C" w:rsidP="00A3504C">
            <w:pPr>
              <w:pStyle w:val="First-LevelBulletedListSolid"/>
              <w:rPr>
                <w:b w:val="0"/>
              </w:rPr>
            </w:pPr>
            <w:r>
              <w:t xml:space="preserve">Reflect </w:t>
            </w:r>
            <w:r w:rsidRPr="00A223BF">
              <w:rPr>
                <w:b w:val="0"/>
              </w:rPr>
              <w:t>on your experiences for the week.  What went well and what was challenging? What lessons did you learn from your experiences and what would you do to improve in the future?</w:t>
            </w:r>
          </w:p>
          <w:p w14:paraId="041F0EB9" w14:textId="77777777" w:rsidR="00A3504C" w:rsidRPr="00103FC5" w:rsidRDefault="00A3504C" w:rsidP="00A3504C">
            <w:pPr>
              <w:pStyle w:val="First-LevelBulletedListSolid"/>
            </w:pPr>
          </w:p>
          <w:p w14:paraId="36847DD0" w14:textId="77777777" w:rsidR="00A3504C" w:rsidRPr="006A5ABE" w:rsidRDefault="00A3504C" w:rsidP="00A3504C">
            <w:pPr>
              <w:tabs>
                <w:tab w:val="left" w:pos="2329"/>
              </w:tabs>
              <w:rPr>
                <w:rFonts w:cs="Arial"/>
                <w:b/>
                <w:bCs/>
              </w:rPr>
            </w:pPr>
            <w:r w:rsidRPr="00094E19">
              <w:rPr>
                <w:b/>
                <w:bCs/>
              </w:rPr>
              <w:t>Post</w:t>
            </w:r>
            <w:r>
              <w:t xml:space="preserve"> </w:t>
            </w:r>
            <w:r w:rsidRPr="006A5ABE">
              <w:t xml:space="preserve">constructive criticism, clarification, additional questions, or your own relevant thoughts to three of your classmates' </w:t>
            </w:r>
            <w:r>
              <w:t>posts no later than 11:59 p.m. [EST] on Sunday.</w:t>
            </w:r>
          </w:p>
        </w:tc>
        <w:tc>
          <w:tcPr>
            <w:tcW w:w="1440" w:type="dxa"/>
          </w:tcPr>
          <w:p w14:paraId="13DB6DA8" w14:textId="77777777" w:rsidR="00A3504C" w:rsidRPr="00132272" w:rsidRDefault="00A3504C" w:rsidP="00A3504C">
            <w:pPr>
              <w:tabs>
                <w:tab w:val="left" w:pos="2329"/>
              </w:tabs>
              <w:rPr>
                <w:rFonts w:cs="Arial"/>
                <w:strike/>
                <w:szCs w:val="20"/>
              </w:rPr>
            </w:pPr>
            <w:r>
              <w:rPr>
                <w:rFonts w:cs="Arial"/>
                <w:szCs w:val="20"/>
              </w:rPr>
              <w:t>2.1, 2.2, 2.3</w:t>
            </w:r>
          </w:p>
        </w:tc>
        <w:tc>
          <w:tcPr>
            <w:tcW w:w="1440" w:type="dxa"/>
          </w:tcPr>
          <w:p w14:paraId="640A7862" w14:textId="16D20BB2" w:rsidR="00A3504C" w:rsidRDefault="008754C1" w:rsidP="00A3504C">
            <w:pPr>
              <w:tabs>
                <w:tab w:val="left" w:pos="2329"/>
              </w:tabs>
              <w:rPr>
                <w:rFonts w:cs="Arial"/>
                <w:szCs w:val="20"/>
              </w:rPr>
            </w:pPr>
            <w:r>
              <w:t>Discussion: one post and replies to three other posts</w:t>
            </w:r>
            <w:r w:rsidR="00A3504C">
              <w:rPr>
                <w:rFonts w:cs="Arial"/>
                <w:szCs w:val="20"/>
              </w:rPr>
              <w:t xml:space="preserve"> =</w:t>
            </w:r>
          </w:p>
          <w:p w14:paraId="00B923D8" w14:textId="77777777" w:rsidR="00A3504C" w:rsidRPr="00132272" w:rsidRDefault="00A3504C" w:rsidP="00A3504C">
            <w:pPr>
              <w:tabs>
                <w:tab w:val="left" w:pos="2329"/>
              </w:tabs>
              <w:rPr>
                <w:rFonts w:cs="Arial"/>
                <w:strike/>
                <w:szCs w:val="20"/>
              </w:rPr>
            </w:pPr>
            <w:r w:rsidRPr="005368E9">
              <w:rPr>
                <w:rFonts w:cs="Arial"/>
                <w:b/>
                <w:szCs w:val="20"/>
              </w:rPr>
              <w:t>30 minutes</w:t>
            </w:r>
          </w:p>
        </w:tc>
      </w:tr>
      <w:tr w:rsidR="00A3504C" w:rsidRPr="00132272" w14:paraId="587A4E8A" w14:textId="77777777" w:rsidTr="4948C66D">
        <w:tc>
          <w:tcPr>
            <w:tcW w:w="10170" w:type="dxa"/>
            <w:gridSpan w:val="2"/>
            <w:tcMar>
              <w:top w:w="115" w:type="dxa"/>
              <w:left w:w="115" w:type="dxa"/>
              <w:bottom w:w="115" w:type="dxa"/>
              <w:right w:w="115" w:type="dxa"/>
            </w:tcMar>
          </w:tcPr>
          <w:p w14:paraId="05FC781A" w14:textId="77777777" w:rsidR="00A3504C" w:rsidRPr="00C27569" w:rsidRDefault="00A3504C" w:rsidP="00A3504C">
            <w:pPr>
              <w:pStyle w:val="AssignmentsLevel2"/>
              <w:numPr>
                <w:ilvl w:val="0"/>
                <w:numId w:val="0"/>
              </w:numPr>
              <w:rPr>
                <w:b/>
              </w:rPr>
            </w:pPr>
            <w:r w:rsidRPr="00C27569">
              <w:rPr>
                <w:b/>
              </w:rPr>
              <w:t xml:space="preserve">Field Experience: </w:t>
            </w:r>
            <w:r>
              <w:rPr>
                <w:b/>
              </w:rPr>
              <w:t xml:space="preserve">Week Two </w:t>
            </w:r>
            <w:r w:rsidRPr="00C27569">
              <w:rPr>
                <w:b/>
              </w:rPr>
              <w:t>Field Experience Log</w:t>
            </w:r>
          </w:p>
          <w:p w14:paraId="41983CC3" w14:textId="77777777" w:rsidR="00A3504C" w:rsidRDefault="00A3504C" w:rsidP="00A3504C">
            <w:pPr>
              <w:pStyle w:val="AssignmentsLevel2"/>
              <w:numPr>
                <w:ilvl w:val="0"/>
                <w:numId w:val="0"/>
              </w:numPr>
            </w:pPr>
          </w:p>
          <w:p w14:paraId="085FCAFA" w14:textId="77777777" w:rsidR="00A3504C" w:rsidRDefault="00A3504C" w:rsidP="00A3504C">
            <w:pPr>
              <w:tabs>
                <w:tab w:val="left" w:pos="2329"/>
              </w:tabs>
            </w:pPr>
            <w:r w:rsidRPr="00E43E5F">
              <w:rPr>
                <w:b/>
              </w:rPr>
              <w:t xml:space="preserve">Engage </w:t>
            </w:r>
            <w:r w:rsidRPr="00F32C49">
              <w:t xml:space="preserve">in the required </w:t>
            </w:r>
            <w:r w:rsidRPr="00F66EB8">
              <w:t>practicum</w:t>
            </w:r>
            <w:r>
              <w:t xml:space="preserve"> </w:t>
            </w:r>
            <w:r w:rsidRPr="00F32C49">
              <w:t>activities at your site</w:t>
            </w:r>
            <w:r>
              <w:t>.</w:t>
            </w:r>
          </w:p>
          <w:p w14:paraId="5DFA8CE5" w14:textId="77777777" w:rsidR="00A3504C" w:rsidRDefault="00A3504C" w:rsidP="00A3504C">
            <w:pPr>
              <w:tabs>
                <w:tab w:val="left" w:pos="2329"/>
              </w:tabs>
            </w:pPr>
          </w:p>
          <w:p w14:paraId="6FFC103E" w14:textId="77777777" w:rsidR="00A3504C" w:rsidRDefault="00A3504C" w:rsidP="00A3504C">
            <w:pPr>
              <w:tabs>
                <w:tab w:val="left" w:pos="2329"/>
              </w:tabs>
              <w:rPr>
                <w:rStyle w:val="AssignmentsLevel1Char"/>
              </w:rPr>
            </w:pPr>
            <w:r>
              <w:rPr>
                <w:rFonts w:cs="Arial"/>
                <w:b/>
                <w:szCs w:val="20"/>
              </w:rPr>
              <w:t>C</w:t>
            </w:r>
            <w:r w:rsidRPr="00E43E5F">
              <w:rPr>
                <w:rFonts w:cs="Arial"/>
                <w:b/>
                <w:szCs w:val="20"/>
              </w:rPr>
              <w:t>omplete</w:t>
            </w:r>
            <w:r w:rsidRPr="00E43E5F">
              <w:rPr>
                <w:rStyle w:val="AssignmentsLevel1Char"/>
              </w:rPr>
              <w:t xml:space="preserve"> your time log with the field experience you completed this week.  </w:t>
            </w:r>
          </w:p>
          <w:p w14:paraId="34081FAC" w14:textId="77777777" w:rsidR="00A3504C" w:rsidRDefault="00A3504C" w:rsidP="00A3504C">
            <w:pPr>
              <w:pStyle w:val="AssignmentsLevel2"/>
              <w:numPr>
                <w:ilvl w:val="0"/>
                <w:numId w:val="0"/>
              </w:numPr>
            </w:pPr>
          </w:p>
          <w:p w14:paraId="36B3DAC8" w14:textId="77777777" w:rsidR="00A3504C" w:rsidRPr="00FB1823" w:rsidRDefault="00A3504C" w:rsidP="00A3504C">
            <w:pPr>
              <w:tabs>
                <w:tab w:val="left" w:pos="2329"/>
              </w:tabs>
              <w:rPr>
                <w:rFonts w:cs="Arial"/>
                <w:b/>
                <w:color w:val="FF0000"/>
                <w:szCs w:val="20"/>
              </w:rPr>
            </w:pPr>
            <w:r w:rsidRPr="00F32C49">
              <w:rPr>
                <w:rStyle w:val="AssignmentsLevel1Char"/>
                <w:i/>
              </w:rPr>
              <w:t>Note</w:t>
            </w:r>
            <w:r>
              <w:rPr>
                <w:rStyle w:val="AssignmentsLevel1Char"/>
              </w:rPr>
              <w:t>. The t</w:t>
            </w:r>
            <w:r w:rsidRPr="00E43E5F">
              <w:rPr>
                <w:rStyle w:val="AssignmentsLevel1Char"/>
              </w:rPr>
              <w:t xml:space="preserve">ime log can be found </w:t>
            </w:r>
            <w:r>
              <w:rPr>
                <w:rStyle w:val="AssignmentsLevel1Char"/>
              </w:rPr>
              <w:t>in the GPS Student Portal in the Practicum Handbook</w:t>
            </w:r>
            <w:r w:rsidRPr="00917B56">
              <w:rPr>
                <w:rStyle w:val="AssignmentsLevel1Char"/>
              </w:rPr>
              <w:t xml:space="preserve">.  Make sure to check off any activities on the “Site Experience Checklist” found in blackboard.  </w:t>
            </w:r>
          </w:p>
          <w:p w14:paraId="2CDD0792" w14:textId="77777777" w:rsidR="00A3504C" w:rsidRDefault="00A3504C" w:rsidP="00A3504C">
            <w:pPr>
              <w:pStyle w:val="AssignmentsLevel2"/>
              <w:numPr>
                <w:ilvl w:val="0"/>
                <w:numId w:val="0"/>
              </w:numPr>
            </w:pPr>
          </w:p>
          <w:p w14:paraId="36782882" w14:textId="77777777" w:rsidR="00A3504C" w:rsidRDefault="00A3504C" w:rsidP="00A3504C">
            <w:pPr>
              <w:pStyle w:val="AssignmentsLevel2"/>
              <w:numPr>
                <w:ilvl w:val="0"/>
                <w:numId w:val="0"/>
              </w:numPr>
            </w:pPr>
            <w:r w:rsidRPr="00C27569">
              <w:rPr>
                <w:b/>
              </w:rPr>
              <w:t>Submit</w:t>
            </w:r>
            <w:r>
              <w:t xml:space="preserve"> your Field Experience Log to your instructor.</w:t>
            </w:r>
          </w:p>
          <w:p w14:paraId="3AB6CD1B" w14:textId="77777777" w:rsidR="00A3504C" w:rsidRDefault="00A3504C" w:rsidP="00A3504C">
            <w:pPr>
              <w:pStyle w:val="AssignmentsLevel2"/>
              <w:numPr>
                <w:ilvl w:val="0"/>
                <w:numId w:val="0"/>
              </w:numPr>
            </w:pPr>
          </w:p>
          <w:p w14:paraId="11E76266" w14:textId="77777777" w:rsidR="00A3504C" w:rsidRPr="00A223BF" w:rsidRDefault="00A3504C" w:rsidP="00A3504C">
            <w:pPr>
              <w:pStyle w:val="NoSpacing"/>
              <w:rPr>
                <w:b/>
              </w:rPr>
            </w:pPr>
            <w:r w:rsidRPr="00CD07B8">
              <w:rPr>
                <w:i/>
              </w:rPr>
              <w:t>Note</w:t>
            </w:r>
            <w:r w:rsidRPr="00E43E5F">
              <w:t>: You must submit an electronic copy of your log. You may submit a digital copy using a scanner or a cellphone a</w:t>
            </w:r>
            <w:r>
              <w:t xml:space="preserve">pplication, such as </w:t>
            </w:r>
            <w:proofErr w:type="spellStart"/>
            <w:r>
              <w:t>CamScanner</w:t>
            </w:r>
            <w:proofErr w:type="spellEnd"/>
            <w:r>
              <w:t>.</w:t>
            </w:r>
          </w:p>
        </w:tc>
        <w:tc>
          <w:tcPr>
            <w:tcW w:w="1440" w:type="dxa"/>
          </w:tcPr>
          <w:p w14:paraId="74B69182" w14:textId="77777777" w:rsidR="00A3504C" w:rsidRPr="00132272" w:rsidRDefault="00A3504C" w:rsidP="00A3504C">
            <w:pPr>
              <w:tabs>
                <w:tab w:val="left" w:pos="2329"/>
              </w:tabs>
              <w:rPr>
                <w:rFonts w:cs="Arial"/>
                <w:strike/>
                <w:szCs w:val="20"/>
              </w:rPr>
            </w:pPr>
            <w:r w:rsidRPr="005368E9">
              <w:rPr>
                <w:rFonts w:cs="Arial"/>
                <w:szCs w:val="20"/>
              </w:rPr>
              <w:t>PLO1, PLO6</w:t>
            </w:r>
          </w:p>
        </w:tc>
        <w:tc>
          <w:tcPr>
            <w:tcW w:w="1440" w:type="dxa"/>
          </w:tcPr>
          <w:p w14:paraId="1AF919BF" w14:textId="77777777" w:rsidR="00A3504C" w:rsidRPr="005368E9" w:rsidRDefault="00A3504C" w:rsidP="00A3504C">
            <w:pPr>
              <w:tabs>
                <w:tab w:val="left" w:pos="2329"/>
              </w:tabs>
              <w:rPr>
                <w:rFonts w:cs="Arial"/>
                <w:szCs w:val="20"/>
              </w:rPr>
            </w:pPr>
            <w:r w:rsidRPr="005368E9">
              <w:rPr>
                <w:rFonts w:cs="Arial"/>
                <w:szCs w:val="20"/>
              </w:rPr>
              <w:t xml:space="preserve">Field experience logs: </w:t>
            </w:r>
          </w:p>
          <w:p w14:paraId="615D6F0E" w14:textId="77777777" w:rsidR="00A3504C" w:rsidRPr="00132272" w:rsidRDefault="00A3504C" w:rsidP="00A3504C">
            <w:pPr>
              <w:tabs>
                <w:tab w:val="left" w:pos="2329"/>
              </w:tabs>
              <w:rPr>
                <w:rFonts w:cs="Arial"/>
                <w:strike/>
                <w:szCs w:val="20"/>
              </w:rPr>
            </w:pPr>
            <w:r w:rsidRPr="005368E9">
              <w:rPr>
                <w:rFonts w:cs="Arial"/>
                <w:b/>
                <w:szCs w:val="20"/>
              </w:rPr>
              <w:t>30 minutes</w:t>
            </w:r>
          </w:p>
        </w:tc>
      </w:tr>
      <w:tr w:rsidR="00A3504C" w:rsidRPr="00842155" w14:paraId="4BEECBA8" w14:textId="77777777" w:rsidTr="4948C66D">
        <w:tc>
          <w:tcPr>
            <w:tcW w:w="1440" w:type="dxa"/>
            <w:tcBorders>
              <w:right w:val="nil"/>
            </w:tcBorders>
            <w:shd w:val="clear" w:color="auto" w:fill="E6E6E6"/>
            <w:tcMar>
              <w:top w:w="115" w:type="dxa"/>
              <w:left w:w="115" w:type="dxa"/>
              <w:bottom w:w="115" w:type="dxa"/>
              <w:right w:w="115" w:type="dxa"/>
            </w:tcMar>
          </w:tcPr>
          <w:p w14:paraId="6723F7E5" w14:textId="77777777" w:rsidR="00A3504C" w:rsidRPr="00842155" w:rsidRDefault="00A3504C" w:rsidP="00A3504C">
            <w:pPr>
              <w:tabs>
                <w:tab w:val="left" w:pos="2329"/>
              </w:tabs>
              <w:rPr>
                <w:rFonts w:cs="Arial"/>
                <w:b/>
                <w:bCs/>
              </w:rPr>
            </w:pPr>
            <w:r w:rsidRPr="4948C66D">
              <w:rPr>
                <w:rFonts w:cs="Arial"/>
                <w:b/>
                <w:bCs/>
              </w:rPr>
              <w:t>Total</w:t>
            </w:r>
          </w:p>
        </w:tc>
        <w:tc>
          <w:tcPr>
            <w:tcW w:w="8730" w:type="dxa"/>
            <w:tcBorders>
              <w:left w:val="nil"/>
              <w:right w:val="nil"/>
            </w:tcBorders>
            <w:shd w:val="clear" w:color="auto" w:fill="E6E6E6"/>
            <w:tcMar>
              <w:top w:w="115" w:type="dxa"/>
              <w:left w:w="115" w:type="dxa"/>
              <w:bottom w:w="115" w:type="dxa"/>
              <w:right w:w="115" w:type="dxa"/>
            </w:tcMar>
          </w:tcPr>
          <w:p w14:paraId="69E9FE61" w14:textId="77777777" w:rsidR="00A3504C" w:rsidRPr="00842155" w:rsidRDefault="00A3504C" w:rsidP="00A3504C">
            <w:pPr>
              <w:tabs>
                <w:tab w:val="left" w:pos="2329"/>
              </w:tabs>
              <w:rPr>
                <w:rFonts w:cs="Arial"/>
                <w:b/>
                <w:szCs w:val="20"/>
              </w:rPr>
            </w:pPr>
          </w:p>
        </w:tc>
        <w:tc>
          <w:tcPr>
            <w:tcW w:w="1440" w:type="dxa"/>
            <w:tcBorders>
              <w:left w:val="nil"/>
            </w:tcBorders>
            <w:shd w:val="clear" w:color="auto" w:fill="E6E6E6"/>
          </w:tcPr>
          <w:p w14:paraId="50D0C88C" w14:textId="77777777" w:rsidR="00A3504C" w:rsidRPr="00842155" w:rsidRDefault="00A3504C" w:rsidP="00A3504C">
            <w:pPr>
              <w:tabs>
                <w:tab w:val="left" w:pos="2329"/>
              </w:tabs>
              <w:rPr>
                <w:rFonts w:cs="Arial"/>
                <w:b/>
                <w:szCs w:val="20"/>
              </w:rPr>
            </w:pPr>
          </w:p>
        </w:tc>
        <w:tc>
          <w:tcPr>
            <w:tcW w:w="1440" w:type="dxa"/>
            <w:shd w:val="clear" w:color="auto" w:fill="E6E6E6"/>
          </w:tcPr>
          <w:p w14:paraId="74AA7F9E" w14:textId="77777777" w:rsidR="00A3504C" w:rsidRPr="00842155" w:rsidRDefault="00A3504C" w:rsidP="00A3504C">
            <w:pPr>
              <w:tabs>
                <w:tab w:val="left" w:pos="2329"/>
              </w:tabs>
              <w:rPr>
                <w:rFonts w:cs="Arial"/>
                <w:b/>
                <w:szCs w:val="20"/>
              </w:rPr>
            </w:pPr>
          </w:p>
        </w:tc>
      </w:tr>
    </w:tbl>
    <w:p w14:paraId="2307BE3B" w14:textId="77777777" w:rsidR="00917A13" w:rsidRDefault="00917A13" w:rsidP="0020635A">
      <w:pPr>
        <w:pStyle w:val="Heading1"/>
      </w:pPr>
    </w:p>
    <w:p w14:paraId="7B199ADF" w14:textId="77777777" w:rsidR="00917A13" w:rsidRPr="00104F2B" w:rsidRDefault="00917A13" w:rsidP="0020635A">
      <w:pPr>
        <w:pStyle w:val="Heading1"/>
      </w:pPr>
      <w:r>
        <w:t>Faculty Notes</w:t>
      </w:r>
    </w:p>
    <w:p w14:paraId="20575B1E" w14:textId="77777777" w:rsidR="00917A13" w:rsidRDefault="00917A13" w:rsidP="00104F2B">
      <w:pPr>
        <w:tabs>
          <w:tab w:val="left" w:pos="1065"/>
        </w:tabs>
      </w:pPr>
    </w:p>
    <w:p w14:paraId="524F5C59" w14:textId="77777777" w:rsidR="00917A13" w:rsidRDefault="00917A13" w:rsidP="00CB5933">
      <w:pPr>
        <w:rPr>
          <w:rFonts w:ascii="Calibri" w:hAnsi="Calibri"/>
          <w:szCs w:val="22"/>
        </w:rPr>
      </w:pPr>
      <w:r w:rsidRPr="00CB5933">
        <w:rPr>
          <w:rFonts w:cs="Arial"/>
          <w:b/>
          <w:szCs w:val="20"/>
          <w:shd w:val="clear" w:color="auto" w:fill="FFFFFF"/>
        </w:rPr>
        <w:t>Case Conceptualization</w:t>
      </w:r>
      <w:r>
        <w:rPr>
          <w:rFonts w:cs="Arial"/>
          <w:szCs w:val="20"/>
          <w:shd w:val="clear" w:color="auto" w:fill="FFFFFF"/>
        </w:rPr>
        <w:t>: Questions to help with case conceptualization" offers the student a 'script' for eliciting information from the client and can be used to practice interviewing skills.  "Examples of Psychosocial Stressors" is not a complete list, but allows the students to form an understanding of the holistic nature of counseling and factors that may impact functioning.  A discussion in regard to what the students believe may be underlying stressors of their clients could be fruitful.</w:t>
      </w:r>
    </w:p>
    <w:p w14:paraId="4996A2FD" w14:textId="77777777" w:rsidR="00917A13" w:rsidRDefault="00917A13" w:rsidP="00104F2B">
      <w:pPr>
        <w:tabs>
          <w:tab w:val="left" w:pos="1065"/>
        </w:tabs>
      </w:pPr>
    </w:p>
    <w:p w14:paraId="32F7A9E4" w14:textId="77777777" w:rsidR="00917A13" w:rsidRDefault="00917A13">
      <w:r>
        <w:br w:type="page"/>
      </w:r>
    </w:p>
    <w:p w14:paraId="623D4B78" w14:textId="77777777" w:rsidR="00917A13" w:rsidRPr="00104F2B" w:rsidRDefault="00917A13" w:rsidP="00104F2B">
      <w:pPr>
        <w:tabs>
          <w:tab w:val="left" w:pos="1065"/>
        </w:tabs>
      </w:pPr>
    </w:p>
    <w:tbl>
      <w:tblPr>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40"/>
        <w:gridCol w:w="8730"/>
        <w:gridCol w:w="1440"/>
        <w:gridCol w:w="1440"/>
      </w:tblGrid>
      <w:tr w:rsidR="00917A13" w:rsidRPr="0090566F" w14:paraId="2DA85699" w14:textId="77777777" w:rsidTr="4948C66D">
        <w:trPr>
          <w:trHeight w:val="535"/>
        </w:trPr>
        <w:tc>
          <w:tcPr>
            <w:tcW w:w="10170" w:type="dxa"/>
            <w:gridSpan w:val="2"/>
            <w:tcBorders>
              <w:right w:val="nil"/>
            </w:tcBorders>
            <w:shd w:val="clear" w:color="auto" w:fill="BF2C37"/>
            <w:tcMar>
              <w:top w:w="0" w:type="dxa"/>
              <w:left w:w="115" w:type="dxa"/>
              <w:bottom w:w="0" w:type="dxa"/>
              <w:right w:w="115" w:type="dxa"/>
            </w:tcMar>
            <w:vAlign w:val="center"/>
          </w:tcPr>
          <w:p w14:paraId="64852AE9" w14:textId="02E66888" w:rsidR="00917A13" w:rsidRPr="00FB7873" w:rsidRDefault="00917A13" w:rsidP="0020635A">
            <w:pPr>
              <w:pStyle w:val="WeeklyTopicHeading1"/>
            </w:pPr>
            <w:bookmarkStart w:id="6" w:name="weekthree"/>
            <w:bookmarkStart w:id="7" w:name="_Toc358980896"/>
            <w:bookmarkEnd w:id="6"/>
            <w:r w:rsidRPr="00FB7873">
              <w:t>Week</w:t>
            </w:r>
            <w:r w:rsidR="00764507">
              <w:t xml:space="preserve"> Three: The Clinical Interview C</w:t>
            </w:r>
            <w:r w:rsidRPr="00FB7873">
              <w:t>ontinued and Supervision in Practicum</w:t>
            </w:r>
            <w:bookmarkEnd w:id="7"/>
          </w:p>
        </w:tc>
        <w:tc>
          <w:tcPr>
            <w:tcW w:w="1440" w:type="dxa"/>
            <w:tcBorders>
              <w:left w:val="nil"/>
              <w:right w:val="nil"/>
            </w:tcBorders>
            <w:shd w:val="clear" w:color="auto" w:fill="BF2C37"/>
          </w:tcPr>
          <w:p w14:paraId="63CC1132" w14:textId="77777777" w:rsidR="00917A13" w:rsidRPr="0090566F" w:rsidRDefault="00917A13" w:rsidP="00FD5474">
            <w:pPr>
              <w:tabs>
                <w:tab w:val="left" w:pos="0"/>
                <w:tab w:val="left" w:pos="3720"/>
              </w:tabs>
              <w:outlineLvl w:val="0"/>
              <w:rPr>
                <w:rFonts w:cs="Arial"/>
                <w:color w:val="FFFFFF"/>
                <w:sz w:val="28"/>
                <w:szCs w:val="28"/>
              </w:rPr>
            </w:pPr>
          </w:p>
        </w:tc>
        <w:tc>
          <w:tcPr>
            <w:tcW w:w="1440" w:type="dxa"/>
            <w:tcBorders>
              <w:left w:val="nil"/>
            </w:tcBorders>
            <w:shd w:val="clear" w:color="auto" w:fill="BF2C37"/>
          </w:tcPr>
          <w:p w14:paraId="26BCA23A" w14:textId="77777777" w:rsidR="00917A13" w:rsidRPr="0090566F" w:rsidRDefault="00917A13" w:rsidP="00FD5474">
            <w:pPr>
              <w:tabs>
                <w:tab w:val="left" w:pos="0"/>
                <w:tab w:val="left" w:pos="3720"/>
              </w:tabs>
              <w:outlineLvl w:val="0"/>
              <w:rPr>
                <w:rFonts w:cs="Arial"/>
                <w:color w:val="FFFFFF"/>
                <w:sz w:val="28"/>
                <w:szCs w:val="28"/>
              </w:rPr>
            </w:pPr>
          </w:p>
        </w:tc>
      </w:tr>
      <w:tr w:rsidR="00917A13" w:rsidRPr="00842155" w14:paraId="6B68656C" w14:textId="77777777" w:rsidTr="4948C66D">
        <w:tc>
          <w:tcPr>
            <w:tcW w:w="10170" w:type="dxa"/>
            <w:gridSpan w:val="2"/>
            <w:tcBorders>
              <w:right w:val="nil"/>
            </w:tcBorders>
            <w:shd w:val="clear" w:color="auto" w:fill="D8D9DA"/>
            <w:tcMar>
              <w:top w:w="115" w:type="dxa"/>
              <w:left w:w="115" w:type="dxa"/>
              <w:bottom w:w="115" w:type="dxa"/>
              <w:right w:w="115" w:type="dxa"/>
            </w:tcMar>
          </w:tcPr>
          <w:p w14:paraId="2E0F0905" w14:textId="77777777" w:rsidR="00917A13" w:rsidRPr="005B10FE" w:rsidRDefault="00917A13" w:rsidP="4948C66D">
            <w:pPr>
              <w:tabs>
                <w:tab w:val="left" w:pos="0"/>
                <w:tab w:val="left" w:pos="3720"/>
              </w:tabs>
              <w:outlineLvl w:val="0"/>
              <w:rPr>
                <w:rFonts w:cs="Arial"/>
                <w:b/>
                <w:bCs/>
                <w:i/>
                <w:iCs/>
              </w:rPr>
            </w:pPr>
            <w:r w:rsidRPr="4948C66D">
              <w:rPr>
                <w:rFonts w:cs="Arial"/>
                <w:b/>
                <w:bCs/>
                <w:i/>
                <w:iCs/>
                <w:sz w:val="22"/>
                <w:szCs w:val="22"/>
              </w:rPr>
              <w:t>Learning Objectives</w:t>
            </w:r>
          </w:p>
        </w:tc>
        <w:tc>
          <w:tcPr>
            <w:tcW w:w="2880" w:type="dxa"/>
            <w:gridSpan w:val="2"/>
            <w:tcBorders>
              <w:left w:val="nil"/>
            </w:tcBorders>
            <w:shd w:val="clear" w:color="auto" w:fill="D8D9DA"/>
          </w:tcPr>
          <w:p w14:paraId="11D9CBB4" w14:textId="77777777" w:rsidR="00917A13" w:rsidRPr="00842155" w:rsidRDefault="00917A13" w:rsidP="4948C66D">
            <w:pPr>
              <w:tabs>
                <w:tab w:val="left" w:pos="0"/>
                <w:tab w:val="left" w:pos="3720"/>
              </w:tabs>
              <w:outlineLvl w:val="0"/>
              <w:rPr>
                <w:rFonts w:cs="Arial"/>
              </w:rPr>
            </w:pPr>
            <w:r w:rsidRPr="4948C66D">
              <w:rPr>
                <w:rFonts w:cs="Arial"/>
                <w:b/>
                <w:bCs/>
                <w:i/>
                <w:iCs/>
              </w:rPr>
              <w:t>Alignment</w:t>
            </w:r>
          </w:p>
        </w:tc>
      </w:tr>
      <w:tr w:rsidR="00917A13" w:rsidRPr="00842155" w14:paraId="37D3D580"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1F07C072" w14:textId="5493D25F" w:rsidR="00917A13" w:rsidRPr="00842155" w:rsidRDefault="00917A13" w:rsidP="00C02C7B">
            <w:pPr>
              <w:pStyle w:val="ObjectiveBullet"/>
              <w:numPr>
                <w:ilvl w:val="1"/>
                <w:numId w:val="10"/>
              </w:numPr>
            </w:pPr>
            <w:r>
              <w:t>Conduct the clinical interview to gain competency and confidence in the skill of interviewing</w:t>
            </w:r>
            <w:r w:rsidR="00D31360">
              <w:t>.</w:t>
            </w:r>
          </w:p>
        </w:tc>
        <w:tc>
          <w:tcPr>
            <w:tcW w:w="2880" w:type="dxa"/>
            <w:gridSpan w:val="2"/>
            <w:tcBorders>
              <w:left w:val="nil"/>
              <w:bottom w:val="nil"/>
            </w:tcBorders>
          </w:tcPr>
          <w:p w14:paraId="076E9196" w14:textId="77777777" w:rsidR="00917A13" w:rsidRPr="00842155" w:rsidRDefault="00917A13" w:rsidP="00C02C7B">
            <w:pPr>
              <w:tabs>
                <w:tab w:val="left" w:pos="0"/>
                <w:tab w:val="left" w:pos="3720"/>
              </w:tabs>
              <w:outlineLvl w:val="0"/>
              <w:rPr>
                <w:rFonts w:cs="Arial"/>
                <w:szCs w:val="20"/>
              </w:rPr>
            </w:pPr>
            <w:r>
              <w:rPr>
                <w:rFonts w:cs="Arial"/>
                <w:szCs w:val="20"/>
              </w:rPr>
              <w:t>CLO1, CLO3, CLO4</w:t>
            </w:r>
          </w:p>
        </w:tc>
      </w:tr>
      <w:tr w:rsidR="00917A13" w:rsidRPr="00842155" w14:paraId="1A0763A5"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54B25735" w14:textId="2D20E897" w:rsidR="00917A13" w:rsidRPr="00842155" w:rsidRDefault="00917A13" w:rsidP="00C02C7B">
            <w:pPr>
              <w:pStyle w:val="ObjectiveBullet"/>
              <w:numPr>
                <w:ilvl w:val="1"/>
                <w:numId w:val="10"/>
              </w:numPr>
            </w:pPr>
            <w:r>
              <w:t>Identify the responsibilities and communication styles for feedback for students and supervisors</w:t>
            </w:r>
            <w:r w:rsidR="00D31360">
              <w:t>.</w:t>
            </w:r>
          </w:p>
        </w:tc>
        <w:tc>
          <w:tcPr>
            <w:tcW w:w="2880" w:type="dxa"/>
            <w:gridSpan w:val="2"/>
            <w:tcBorders>
              <w:top w:val="nil"/>
              <w:left w:val="nil"/>
              <w:bottom w:val="nil"/>
            </w:tcBorders>
          </w:tcPr>
          <w:p w14:paraId="58C85F93" w14:textId="77777777" w:rsidR="00917A13" w:rsidRPr="00842155" w:rsidRDefault="00917A13" w:rsidP="00C02C7B">
            <w:pPr>
              <w:tabs>
                <w:tab w:val="left" w:pos="0"/>
                <w:tab w:val="left" w:pos="3720"/>
              </w:tabs>
              <w:outlineLvl w:val="0"/>
              <w:rPr>
                <w:rFonts w:cs="Arial"/>
                <w:szCs w:val="20"/>
              </w:rPr>
            </w:pPr>
            <w:r>
              <w:rPr>
                <w:rFonts w:cs="Arial"/>
                <w:szCs w:val="20"/>
              </w:rPr>
              <w:t>CLO1, CLO3, CLO5</w:t>
            </w:r>
          </w:p>
        </w:tc>
      </w:tr>
      <w:tr w:rsidR="00917A13" w:rsidRPr="00842155" w14:paraId="00C33328" w14:textId="77777777" w:rsidTr="4948C66D">
        <w:trPr>
          <w:trHeight w:val="467"/>
        </w:trPr>
        <w:tc>
          <w:tcPr>
            <w:tcW w:w="10170" w:type="dxa"/>
            <w:gridSpan w:val="2"/>
            <w:shd w:val="clear" w:color="auto" w:fill="D8D9DA"/>
            <w:tcMar>
              <w:top w:w="115" w:type="dxa"/>
              <w:left w:w="115" w:type="dxa"/>
              <w:bottom w:w="115" w:type="dxa"/>
              <w:right w:w="115" w:type="dxa"/>
            </w:tcMar>
          </w:tcPr>
          <w:p w14:paraId="2886713B" w14:textId="77777777" w:rsidR="00917A13" w:rsidRDefault="00917A13" w:rsidP="00C02C7B">
            <w:pPr>
              <w:tabs>
                <w:tab w:val="left" w:pos="0"/>
                <w:tab w:val="left" w:pos="3720"/>
              </w:tabs>
              <w:outlineLvl w:val="0"/>
              <w:rPr>
                <w:rFonts w:cs="Arial"/>
                <w:i/>
                <w:iCs/>
              </w:rPr>
            </w:pPr>
            <w:r w:rsidRPr="4948C66D">
              <w:rPr>
                <w:rFonts w:cs="Arial"/>
                <w:b/>
                <w:bCs/>
                <w:i/>
                <w:iCs/>
                <w:sz w:val="22"/>
                <w:szCs w:val="22"/>
              </w:rPr>
              <w:t>Resources, Activities, and Preparation</w:t>
            </w:r>
          </w:p>
          <w:p w14:paraId="48B2B86E" w14:textId="77777777" w:rsidR="00917A13" w:rsidRPr="005B10FE" w:rsidRDefault="00917A13" w:rsidP="00C02C7B">
            <w:pPr>
              <w:tabs>
                <w:tab w:val="left" w:pos="0"/>
                <w:tab w:val="left" w:pos="3720"/>
              </w:tabs>
              <w:outlineLvl w:val="0"/>
              <w:rPr>
                <w:rFonts w:cs="Arial"/>
                <w:b/>
                <w:bCs/>
                <w:i/>
                <w:iCs/>
              </w:rPr>
            </w:pPr>
            <w:r w:rsidRPr="4948C66D">
              <w:rPr>
                <w:rFonts w:cs="Arial"/>
                <w:i/>
                <w:iCs/>
              </w:rPr>
              <w:t>Utilize these resources and complete these activities in preparation for your graded assignments.</w:t>
            </w:r>
          </w:p>
        </w:tc>
        <w:tc>
          <w:tcPr>
            <w:tcW w:w="1440" w:type="dxa"/>
            <w:tcBorders>
              <w:right w:val="single" w:sz="4" w:space="0" w:color="auto"/>
            </w:tcBorders>
            <w:shd w:val="clear" w:color="auto" w:fill="D8D9DA"/>
          </w:tcPr>
          <w:p w14:paraId="0B5A1F31" w14:textId="77777777" w:rsidR="00917A13" w:rsidRPr="005B10FE" w:rsidRDefault="00917A13" w:rsidP="00C02C7B">
            <w:pPr>
              <w:tabs>
                <w:tab w:val="left" w:pos="0"/>
                <w:tab w:val="left" w:pos="3720"/>
              </w:tabs>
              <w:outlineLvl w:val="0"/>
              <w:rPr>
                <w:rFonts w:cs="Arial"/>
                <w:b/>
                <w:bCs/>
                <w:i/>
                <w:iCs/>
              </w:rPr>
            </w:pPr>
            <w:r w:rsidRPr="4948C66D">
              <w:rPr>
                <w:rFonts w:cs="Arial"/>
                <w:b/>
                <w:bCs/>
                <w:i/>
                <w:iCs/>
              </w:rPr>
              <w:t>Alignment</w:t>
            </w:r>
          </w:p>
        </w:tc>
        <w:tc>
          <w:tcPr>
            <w:tcW w:w="1440" w:type="dxa"/>
            <w:tcBorders>
              <w:left w:val="single" w:sz="4" w:space="0" w:color="auto"/>
            </w:tcBorders>
            <w:shd w:val="clear" w:color="auto" w:fill="D8D9DA"/>
          </w:tcPr>
          <w:p w14:paraId="1B6B5C5E" w14:textId="77777777" w:rsidR="00917A13" w:rsidRPr="005B10FE" w:rsidRDefault="00917A13" w:rsidP="00C02C7B">
            <w:pPr>
              <w:tabs>
                <w:tab w:val="left" w:pos="0"/>
                <w:tab w:val="left" w:pos="3720"/>
              </w:tabs>
              <w:outlineLvl w:val="0"/>
              <w:rPr>
                <w:rFonts w:cs="Arial"/>
                <w:b/>
                <w:bCs/>
                <w:i/>
                <w:iCs/>
              </w:rPr>
            </w:pPr>
            <w:r w:rsidRPr="4948C66D">
              <w:rPr>
                <w:rFonts w:cs="Arial"/>
                <w:b/>
                <w:bCs/>
                <w:i/>
                <w:iCs/>
              </w:rPr>
              <w:t>AIE</w:t>
            </w:r>
          </w:p>
        </w:tc>
      </w:tr>
      <w:tr w:rsidR="00917A13" w:rsidRPr="00842155" w14:paraId="205FAF31" w14:textId="77777777" w:rsidTr="4948C66D">
        <w:tc>
          <w:tcPr>
            <w:tcW w:w="10170" w:type="dxa"/>
            <w:gridSpan w:val="2"/>
            <w:shd w:val="clear" w:color="auto" w:fill="FFFFFF"/>
            <w:tcMar>
              <w:top w:w="115" w:type="dxa"/>
              <w:left w:w="115" w:type="dxa"/>
              <w:bottom w:w="115" w:type="dxa"/>
              <w:right w:w="115" w:type="dxa"/>
            </w:tcMar>
          </w:tcPr>
          <w:p w14:paraId="5B8E3110" w14:textId="126BAE0F" w:rsidR="00917A13" w:rsidRDefault="00917A13" w:rsidP="00C02C7B">
            <w:pPr>
              <w:tabs>
                <w:tab w:val="left" w:pos="2329"/>
              </w:tabs>
              <w:rPr>
                <w:rFonts w:cs="Arial"/>
                <w:b/>
                <w:bCs/>
              </w:rPr>
            </w:pPr>
            <w:r>
              <w:rPr>
                <w:rFonts w:cs="Arial"/>
                <w:b/>
                <w:bCs/>
              </w:rPr>
              <w:t xml:space="preserve">Assignment Preparation: Case Presentation Format </w:t>
            </w:r>
          </w:p>
          <w:p w14:paraId="78FD211B" w14:textId="77777777" w:rsidR="00917A13" w:rsidRDefault="00917A13" w:rsidP="00C02C7B">
            <w:pPr>
              <w:tabs>
                <w:tab w:val="left" w:pos="2329"/>
              </w:tabs>
              <w:rPr>
                <w:rFonts w:cs="Arial"/>
                <w:b/>
                <w:bCs/>
              </w:rPr>
            </w:pPr>
          </w:p>
          <w:p w14:paraId="21EBFC80" w14:textId="49BA91CC" w:rsidR="00917A13" w:rsidRDefault="00917A13" w:rsidP="00C02C7B">
            <w:pPr>
              <w:pStyle w:val="AssignmentsLevel1"/>
              <w:rPr>
                <w:bCs/>
              </w:rPr>
            </w:pPr>
            <w:r>
              <w:rPr>
                <w:b/>
                <w:bCs/>
              </w:rPr>
              <w:t xml:space="preserve">Review </w:t>
            </w:r>
            <w:r w:rsidR="00B91F10">
              <w:rPr>
                <w:bCs/>
              </w:rPr>
              <w:t>the</w:t>
            </w:r>
            <w:r w:rsidRPr="00C02C7B">
              <w:rPr>
                <w:bCs/>
              </w:rPr>
              <w:t xml:space="preserve"> Case Presentation </w:t>
            </w:r>
            <w:r w:rsidR="00B91F10">
              <w:rPr>
                <w:bCs/>
              </w:rPr>
              <w:t>Format</w:t>
            </w:r>
            <w:r w:rsidRPr="00C02C7B">
              <w:rPr>
                <w:bCs/>
              </w:rPr>
              <w:t>.</w:t>
            </w:r>
          </w:p>
          <w:p w14:paraId="75427F5B" w14:textId="77777777" w:rsidR="00917A13" w:rsidRDefault="00917A13" w:rsidP="00C02C7B">
            <w:pPr>
              <w:pStyle w:val="AssignmentsLevel1"/>
              <w:rPr>
                <w:bCs/>
              </w:rPr>
            </w:pPr>
          </w:p>
          <w:p w14:paraId="131CC37E" w14:textId="4799B6BF" w:rsidR="00917A13" w:rsidRPr="00842155" w:rsidRDefault="00B91F10" w:rsidP="00B91F10">
            <w:pPr>
              <w:pStyle w:val="APACitation"/>
            </w:pPr>
            <w:r>
              <w:rPr>
                <w:rStyle w:val="Strong"/>
                <w:rFonts w:eastAsiaTheme="majorEastAsia"/>
              </w:rPr>
              <w:t>Keep</w:t>
            </w:r>
            <w:r>
              <w:t xml:space="preserve"> the Case Presentation Format document available during the Adobe Connect session this week.</w:t>
            </w:r>
          </w:p>
        </w:tc>
        <w:tc>
          <w:tcPr>
            <w:tcW w:w="1440" w:type="dxa"/>
            <w:shd w:val="clear" w:color="auto" w:fill="FFFFFF"/>
          </w:tcPr>
          <w:p w14:paraId="51846EF2" w14:textId="77777777" w:rsidR="00917A13" w:rsidRPr="009F6FAF" w:rsidRDefault="00917A13" w:rsidP="00C02C7B">
            <w:pPr>
              <w:rPr>
                <w:rFonts w:cs="Arial"/>
                <w:szCs w:val="20"/>
              </w:rPr>
            </w:pPr>
            <w:r>
              <w:rPr>
                <w:rFonts w:cs="Arial"/>
                <w:szCs w:val="20"/>
              </w:rPr>
              <w:t>CLO2, CLO3</w:t>
            </w:r>
          </w:p>
        </w:tc>
        <w:tc>
          <w:tcPr>
            <w:tcW w:w="1440" w:type="dxa"/>
            <w:shd w:val="clear" w:color="auto" w:fill="FFFFFF"/>
          </w:tcPr>
          <w:p w14:paraId="60A12044" w14:textId="77777777" w:rsidR="00917A13" w:rsidRPr="009F6FAF" w:rsidRDefault="00917A13" w:rsidP="00C02C7B">
            <w:pPr>
              <w:rPr>
                <w:rFonts w:cs="Arial"/>
                <w:szCs w:val="20"/>
              </w:rPr>
            </w:pPr>
          </w:p>
        </w:tc>
      </w:tr>
      <w:tr w:rsidR="00917A13" w:rsidRPr="00842155" w14:paraId="0B43EE81" w14:textId="77777777" w:rsidTr="4948C66D">
        <w:tc>
          <w:tcPr>
            <w:tcW w:w="10170" w:type="dxa"/>
            <w:gridSpan w:val="2"/>
            <w:shd w:val="clear" w:color="auto" w:fill="FFFFFF"/>
            <w:tcMar>
              <w:top w:w="115" w:type="dxa"/>
              <w:left w:w="115" w:type="dxa"/>
              <w:bottom w:w="115" w:type="dxa"/>
              <w:right w:w="115" w:type="dxa"/>
            </w:tcMar>
          </w:tcPr>
          <w:p w14:paraId="11D0A027" w14:textId="77777777" w:rsidR="00917A13" w:rsidRDefault="00917A13" w:rsidP="00C02C7B">
            <w:pPr>
              <w:tabs>
                <w:tab w:val="left" w:pos="2329"/>
              </w:tabs>
              <w:rPr>
                <w:rFonts w:cs="Arial"/>
                <w:b/>
                <w:bCs/>
              </w:rPr>
            </w:pPr>
            <w:r>
              <w:rPr>
                <w:rFonts w:cs="Arial"/>
                <w:b/>
                <w:bCs/>
              </w:rPr>
              <w:t>Resources: Initial Interviews</w:t>
            </w:r>
          </w:p>
          <w:p w14:paraId="0B9CB83C" w14:textId="77777777" w:rsidR="00917A13" w:rsidRDefault="00917A13" w:rsidP="00C02C7B">
            <w:pPr>
              <w:tabs>
                <w:tab w:val="left" w:pos="2329"/>
              </w:tabs>
              <w:rPr>
                <w:rFonts w:cs="Arial"/>
                <w:b/>
                <w:bCs/>
              </w:rPr>
            </w:pPr>
          </w:p>
          <w:p w14:paraId="165494E4" w14:textId="77777777" w:rsidR="00917A13" w:rsidRPr="00C02C7B" w:rsidRDefault="00917A13" w:rsidP="00C02C7B">
            <w:pPr>
              <w:tabs>
                <w:tab w:val="left" w:pos="2329"/>
              </w:tabs>
              <w:rPr>
                <w:rFonts w:cs="Arial"/>
                <w:bCs/>
              </w:rPr>
            </w:pPr>
            <w:r>
              <w:rPr>
                <w:rFonts w:cs="Arial"/>
                <w:b/>
                <w:bCs/>
              </w:rPr>
              <w:t xml:space="preserve">View </w:t>
            </w:r>
            <w:r w:rsidRPr="00C02C7B">
              <w:rPr>
                <w:rFonts w:cs="Arial"/>
                <w:bCs/>
              </w:rPr>
              <w:t>the following videos related to initial interviews with children and adolescents</w:t>
            </w:r>
            <w:r>
              <w:rPr>
                <w:rFonts w:cs="Arial"/>
                <w:bCs/>
              </w:rPr>
              <w:t>, available on YouTube</w:t>
            </w:r>
            <w:r w:rsidRPr="00C02C7B">
              <w:rPr>
                <w:rFonts w:cs="Arial"/>
                <w:bCs/>
              </w:rPr>
              <w:t>:</w:t>
            </w:r>
          </w:p>
          <w:p w14:paraId="45E0A00E" w14:textId="77777777" w:rsidR="00917A13" w:rsidRPr="00824D94" w:rsidRDefault="00917A13" w:rsidP="00C02C7B">
            <w:pPr>
              <w:tabs>
                <w:tab w:val="left" w:pos="2329"/>
              </w:tabs>
              <w:rPr>
                <w:rFonts w:cs="Arial"/>
                <w:b/>
                <w:szCs w:val="20"/>
              </w:rPr>
            </w:pPr>
          </w:p>
          <w:p w14:paraId="55691FE3" w14:textId="77777777" w:rsidR="00917A13" w:rsidRDefault="00917A13" w:rsidP="00C02C7B">
            <w:pPr>
              <w:pStyle w:val="ObjectiveBullet"/>
              <w:rPr>
                <w:color w:val="002060"/>
                <w:u w:val="single"/>
              </w:rPr>
            </w:pPr>
            <w:r w:rsidRPr="00C02C7B">
              <w:t>Scene 10 – Interview with an adolescent [8:59]:</w:t>
            </w:r>
            <w:r>
              <w:t xml:space="preserve"> </w:t>
            </w:r>
            <w:hyperlink r:id="rId16" w:history="1">
              <w:r w:rsidRPr="00397DE0">
                <w:rPr>
                  <w:rStyle w:val="Hyperlink"/>
                  <w:rFonts w:cs="Arial"/>
                </w:rPr>
                <w:t>https://www.youtube.com/watch?v=w5tsDZtXBlE</w:t>
              </w:r>
            </w:hyperlink>
          </w:p>
          <w:p w14:paraId="3CF92966" w14:textId="77777777" w:rsidR="00917A13" w:rsidRDefault="00917A13" w:rsidP="00C02C7B">
            <w:pPr>
              <w:pStyle w:val="ObjectiveBullet"/>
            </w:pPr>
            <w:r w:rsidRPr="00C02C7B">
              <w:t xml:space="preserve">Five Approaches to Counseling Adolescents [3:33]: </w:t>
            </w:r>
            <w:hyperlink r:id="rId17" w:history="1">
              <w:r w:rsidRPr="00397DE0">
                <w:rPr>
                  <w:rStyle w:val="Hyperlink"/>
                  <w:rFonts w:cs="Arial"/>
                </w:rPr>
                <w:t>https://www.youtube.com/watch?v=kFS6KAu6EQA</w:t>
              </w:r>
            </w:hyperlink>
          </w:p>
          <w:p w14:paraId="3DB5F10B" w14:textId="77777777" w:rsidR="00917A13" w:rsidRDefault="00917A13" w:rsidP="00C02C7B">
            <w:pPr>
              <w:pStyle w:val="ObjectiveBullet"/>
            </w:pPr>
            <w:r w:rsidRPr="00C02C7B">
              <w:t xml:space="preserve">Counseling Teens with Robert </w:t>
            </w:r>
            <w:proofErr w:type="spellStart"/>
            <w:r w:rsidRPr="00C02C7B">
              <w:t>Strock</w:t>
            </w:r>
            <w:proofErr w:type="spellEnd"/>
            <w:r w:rsidRPr="00C02C7B">
              <w:t xml:space="preserve"> [7:33] - </w:t>
            </w:r>
            <w:hyperlink r:id="rId18" w:history="1">
              <w:r w:rsidRPr="00397DE0">
                <w:rPr>
                  <w:rStyle w:val="Hyperlink"/>
                  <w:rFonts w:cs="Arial"/>
                </w:rPr>
                <w:t>https://www.youtube.com/watch?v=BeBCc1czCQc</w:t>
              </w:r>
            </w:hyperlink>
          </w:p>
          <w:p w14:paraId="07ECF550" w14:textId="77777777" w:rsidR="00917A13" w:rsidRDefault="00917A13" w:rsidP="00C02C7B">
            <w:pPr>
              <w:pStyle w:val="ObjectiveBullet"/>
            </w:pPr>
            <w:r w:rsidRPr="00C02C7B">
              <w:t>How might I start</w:t>
            </w:r>
            <w:r>
              <w:t xml:space="preserve"> a counseling session with a child? [2:44] - </w:t>
            </w:r>
            <w:hyperlink r:id="rId19" w:history="1">
              <w:r w:rsidRPr="00B41816">
                <w:rPr>
                  <w:rStyle w:val="Hyperlink"/>
                  <w:rFonts w:cs="Arial"/>
                </w:rPr>
                <w:t>https://www.youtube.com/watch?v=D-HiOmzCgBc</w:t>
              </w:r>
            </w:hyperlink>
            <w:r>
              <w:t xml:space="preserve"> </w:t>
            </w:r>
          </w:p>
          <w:p w14:paraId="288BA806" w14:textId="77777777" w:rsidR="00917A13" w:rsidRDefault="00917A13" w:rsidP="00C02C7B">
            <w:pPr>
              <w:pStyle w:val="AssignmentsLevel1"/>
            </w:pPr>
          </w:p>
          <w:p w14:paraId="10B9BD3B" w14:textId="77777777" w:rsidR="00917A13" w:rsidRPr="00842155" w:rsidRDefault="00917A13" w:rsidP="00C02C7B">
            <w:pPr>
              <w:pStyle w:val="AssignmentsLevel1"/>
            </w:pPr>
            <w:r w:rsidRPr="008661C8">
              <w:rPr>
                <w:b/>
              </w:rPr>
              <w:t>Observe</w:t>
            </w:r>
            <w:r>
              <w:t xml:space="preserve"> your site supervisor as he or she completes an initial meeting with a student.</w:t>
            </w:r>
          </w:p>
        </w:tc>
        <w:tc>
          <w:tcPr>
            <w:tcW w:w="1440" w:type="dxa"/>
            <w:shd w:val="clear" w:color="auto" w:fill="FFFFFF"/>
          </w:tcPr>
          <w:p w14:paraId="409D4C1D" w14:textId="77777777" w:rsidR="00917A13" w:rsidRPr="009F6FAF" w:rsidRDefault="00917A13" w:rsidP="00C02C7B">
            <w:pPr>
              <w:rPr>
                <w:rFonts w:cs="Arial"/>
                <w:szCs w:val="20"/>
              </w:rPr>
            </w:pPr>
            <w:r>
              <w:rPr>
                <w:rFonts w:cs="Arial"/>
                <w:szCs w:val="20"/>
              </w:rPr>
              <w:t>3.1</w:t>
            </w:r>
          </w:p>
        </w:tc>
        <w:tc>
          <w:tcPr>
            <w:tcW w:w="1440" w:type="dxa"/>
            <w:shd w:val="clear" w:color="auto" w:fill="FFFFFF"/>
          </w:tcPr>
          <w:p w14:paraId="6D7DB98B" w14:textId="77777777" w:rsidR="00917A13" w:rsidRPr="009F6FAF" w:rsidRDefault="00917A13" w:rsidP="00C02C7B">
            <w:pPr>
              <w:rPr>
                <w:rFonts w:cs="Arial"/>
                <w:szCs w:val="20"/>
              </w:rPr>
            </w:pPr>
          </w:p>
        </w:tc>
      </w:tr>
      <w:tr w:rsidR="00917A13" w:rsidRPr="00842155" w14:paraId="4DE8BC32" w14:textId="77777777" w:rsidTr="4948C66D">
        <w:tc>
          <w:tcPr>
            <w:tcW w:w="10170" w:type="dxa"/>
            <w:gridSpan w:val="2"/>
            <w:shd w:val="clear" w:color="auto" w:fill="D8D9DA"/>
            <w:tcMar>
              <w:top w:w="115" w:type="dxa"/>
              <w:left w:w="115" w:type="dxa"/>
              <w:bottom w:w="115" w:type="dxa"/>
              <w:right w:w="115" w:type="dxa"/>
            </w:tcMar>
          </w:tcPr>
          <w:p w14:paraId="0EFB9484" w14:textId="77777777" w:rsidR="00917A13" w:rsidRDefault="00917A13" w:rsidP="00354E2F">
            <w:pPr>
              <w:tabs>
                <w:tab w:val="left" w:pos="0"/>
                <w:tab w:val="left" w:pos="3720"/>
              </w:tabs>
              <w:outlineLvl w:val="0"/>
              <w:rPr>
                <w:rFonts w:cs="Arial"/>
                <w:i/>
                <w:iCs/>
              </w:rPr>
            </w:pPr>
            <w:r w:rsidRPr="4948C66D">
              <w:rPr>
                <w:rFonts w:cs="Arial"/>
                <w:b/>
                <w:bCs/>
                <w:i/>
                <w:iCs/>
                <w:sz w:val="22"/>
                <w:szCs w:val="22"/>
              </w:rPr>
              <w:t>Graded Assignments</w:t>
            </w:r>
          </w:p>
          <w:p w14:paraId="647D40B3" w14:textId="77777777" w:rsidR="00917A13" w:rsidRPr="005B10FE" w:rsidRDefault="00917A13" w:rsidP="00354E2F">
            <w:pPr>
              <w:tabs>
                <w:tab w:val="left" w:pos="0"/>
                <w:tab w:val="left" w:pos="3720"/>
              </w:tabs>
              <w:outlineLvl w:val="0"/>
              <w:rPr>
                <w:rFonts w:cs="Arial"/>
                <w:b/>
                <w:bCs/>
                <w:i/>
                <w:iCs/>
              </w:rPr>
            </w:pPr>
            <w:r w:rsidRPr="4948C66D">
              <w:rPr>
                <w:rFonts w:cs="Arial"/>
                <w:i/>
                <w:iCs/>
              </w:rPr>
              <w:t>Complete these graded assessments by the end of the week unless specified otherwise.</w:t>
            </w:r>
          </w:p>
        </w:tc>
        <w:tc>
          <w:tcPr>
            <w:tcW w:w="1440" w:type="dxa"/>
            <w:shd w:val="clear" w:color="auto" w:fill="D8D9DA"/>
          </w:tcPr>
          <w:p w14:paraId="34280E6F" w14:textId="77777777" w:rsidR="00917A13" w:rsidRPr="005B10FE" w:rsidRDefault="00917A13" w:rsidP="00354E2F">
            <w:pPr>
              <w:tabs>
                <w:tab w:val="left" w:pos="0"/>
                <w:tab w:val="left" w:pos="3720"/>
              </w:tabs>
              <w:outlineLvl w:val="0"/>
              <w:rPr>
                <w:rFonts w:cs="Arial"/>
                <w:b/>
                <w:bCs/>
                <w:i/>
                <w:iCs/>
              </w:rPr>
            </w:pPr>
            <w:r w:rsidRPr="4948C66D">
              <w:rPr>
                <w:rFonts w:cs="Arial"/>
                <w:b/>
                <w:bCs/>
                <w:i/>
                <w:iCs/>
              </w:rPr>
              <w:t>Alignment</w:t>
            </w:r>
          </w:p>
        </w:tc>
        <w:tc>
          <w:tcPr>
            <w:tcW w:w="1440" w:type="dxa"/>
            <w:shd w:val="clear" w:color="auto" w:fill="D8D9DA"/>
          </w:tcPr>
          <w:p w14:paraId="7FBE9861" w14:textId="77777777" w:rsidR="00917A13" w:rsidRPr="005B10FE" w:rsidRDefault="00917A13" w:rsidP="00354E2F">
            <w:pPr>
              <w:rPr>
                <w:rFonts w:cs="Arial"/>
                <w:b/>
                <w:bCs/>
                <w:i/>
                <w:iCs/>
              </w:rPr>
            </w:pPr>
            <w:r w:rsidRPr="4948C66D">
              <w:rPr>
                <w:rFonts w:cs="Arial"/>
                <w:b/>
                <w:bCs/>
                <w:i/>
                <w:iCs/>
              </w:rPr>
              <w:t>AIE</w:t>
            </w:r>
          </w:p>
        </w:tc>
      </w:tr>
      <w:tr w:rsidR="00917A13" w:rsidRPr="00103FC5" w14:paraId="514EA57B" w14:textId="77777777" w:rsidTr="4948C66D">
        <w:tc>
          <w:tcPr>
            <w:tcW w:w="10170" w:type="dxa"/>
            <w:gridSpan w:val="2"/>
            <w:tcMar>
              <w:top w:w="115" w:type="dxa"/>
              <w:left w:w="115" w:type="dxa"/>
              <w:bottom w:w="115" w:type="dxa"/>
              <w:right w:w="115" w:type="dxa"/>
            </w:tcMar>
          </w:tcPr>
          <w:p w14:paraId="7488A6D9" w14:textId="77777777" w:rsidR="00917A13" w:rsidRPr="00CC07B8" w:rsidRDefault="00917A13" w:rsidP="00354E2F">
            <w:pPr>
              <w:tabs>
                <w:tab w:val="left" w:pos="2329"/>
              </w:tabs>
              <w:rPr>
                <w:rFonts w:cs="Arial"/>
                <w:b/>
                <w:bCs/>
              </w:rPr>
            </w:pPr>
            <w:r w:rsidRPr="00CC07B8">
              <w:rPr>
                <w:rFonts w:cs="Arial"/>
                <w:b/>
                <w:bCs/>
              </w:rPr>
              <w:t xml:space="preserve">Discussion: Practicum Feedback  </w:t>
            </w:r>
          </w:p>
          <w:p w14:paraId="3975C71F" w14:textId="77777777" w:rsidR="00917A13" w:rsidRPr="00103FC5" w:rsidRDefault="00917A13" w:rsidP="00354E2F">
            <w:pPr>
              <w:pStyle w:val="AssignmentsLevel1"/>
            </w:pPr>
          </w:p>
          <w:p w14:paraId="7664C680" w14:textId="77777777" w:rsidR="00917A13" w:rsidRPr="00103FC5" w:rsidRDefault="00917A13" w:rsidP="00354E2F">
            <w:pPr>
              <w:pStyle w:val="AssignmentsLevel1"/>
            </w:pPr>
            <w:r w:rsidRPr="4948C66D">
              <w:rPr>
                <w:b/>
                <w:bCs/>
              </w:rPr>
              <w:t xml:space="preserve">Respond </w:t>
            </w:r>
            <w:r>
              <w:t>to the following question in the “</w:t>
            </w:r>
            <w:r w:rsidRPr="00C02C7B">
              <w:rPr>
                <w:bCs/>
              </w:rPr>
              <w:t>Practicum Feedback”</w:t>
            </w:r>
            <w:r>
              <w:t xml:space="preserve"> discussion forum by Thursday:</w:t>
            </w:r>
          </w:p>
          <w:p w14:paraId="13201F54" w14:textId="77777777" w:rsidR="00917A13" w:rsidRPr="00103FC5" w:rsidRDefault="00917A13" w:rsidP="00354E2F">
            <w:pPr>
              <w:pStyle w:val="AssignmentsLevel1"/>
            </w:pPr>
          </w:p>
          <w:p w14:paraId="525E92AF" w14:textId="77777777" w:rsidR="00917A13" w:rsidRDefault="00917A13" w:rsidP="00354E2F">
            <w:pPr>
              <w:pStyle w:val="AssignmentsLevel2"/>
            </w:pPr>
            <w:r w:rsidRPr="00C02C7B">
              <w:t xml:space="preserve">How will you utilize your site supervisor in supervision? </w:t>
            </w:r>
          </w:p>
          <w:p w14:paraId="112E341F" w14:textId="77777777" w:rsidR="00917A13" w:rsidRDefault="00917A13" w:rsidP="00354E2F">
            <w:pPr>
              <w:pStyle w:val="AssignmentsLevel2"/>
            </w:pPr>
            <w:r w:rsidRPr="00C02C7B">
              <w:t xml:space="preserve">How will you use them for your case presentation?  </w:t>
            </w:r>
          </w:p>
          <w:p w14:paraId="349235FF" w14:textId="77777777" w:rsidR="00917A13" w:rsidRDefault="00917A13" w:rsidP="00354E2F">
            <w:pPr>
              <w:pStyle w:val="AssignmentsLevel2"/>
            </w:pPr>
            <w:r w:rsidRPr="00C02C7B">
              <w:t xml:space="preserve">How do you like to receive feedback?  </w:t>
            </w:r>
          </w:p>
          <w:p w14:paraId="682E3BF8" w14:textId="77777777" w:rsidR="005A7180" w:rsidRDefault="00917A13" w:rsidP="005A7180">
            <w:pPr>
              <w:pStyle w:val="AssignmentsLevel2"/>
            </w:pPr>
            <w:r w:rsidRPr="00C02C7B">
              <w:t xml:space="preserve">How can you communicate this preference to your supervisor? </w:t>
            </w:r>
          </w:p>
          <w:p w14:paraId="50BF8C1C" w14:textId="77777777" w:rsidR="00917A13" w:rsidRPr="007A247C" w:rsidRDefault="00917A13" w:rsidP="005A7180">
            <w:pPr>
              <w:pStyle w:val="AssignmentsLevel2"/>
            </w:pPr>
            <w:r w:rsidRPr="00C02C7B">
              <w:t>Do you know the way in which your supervisor prefers to give and receive feedback?</w:t>
            </w:r>
          </w:p>
          <w:p w14:paraId="5F6EE10A" w14:textId="77777777" w:rsidR="00917A13" w:rsidRPr="00103FC5" w:rsidRDefault="00917A13" w:rsidP="00354E2F">
            <w:pPr>
              <w:pStyle w:val="AssignmentsLevel1"/>
            </w:pPr>
          </w:p>
          <w:p w14:paraId="3BBC38CA" w14:textId="77777777" w:rsidR="00917A13" w:rsidRPr="00103FC5" w:rsidRDefault="00917A13" w:rsidP="00354E2F">
            <w:pPr>
              <w:pStyle w:val="AssignmentsLevel1"/>
              <w:rPr>
                <w:b/>
                <w:bCs/>
              </w:rPr>
            </w:pPr>
            <w:r w:rsidRPr="4948C66D">
              <w:rPr>
                <w:b/>
                <w:bCs/>
              </w:rPr>
              <w:t>Post</w:t>
            </w:r>
            <w:r>
              <w:t xml:space="preserve"> constructive criticism, clarification, additional questions, or your own relevant thoughts to three of your classmates' </w:t>
            </w:r>
            <w:r w:rsidR="000671B8">
              <w:t>posts no later than 11:59 p.m. [EST] on Sunday</w:t>
            </w:r>
            <w:r w:rsidR="005A7180">
              <w:t>.</w:t>
            </w:r>
          </w:p>
        </w:tc>
        <w:tc>
          <w:tcPr>
            <w:tcW w:w="1440" w:type="dxa"/>
          </w:tcPr>
          <w:p w14:paraId="3EDB7666" w14:textId="77777777" w:rsidR="00917A13" w:rsidRPr="00103FC5" w:rsidRDefault="00917A13" w:rsidP="00354E2F">
            <w:pPr>
              <w:tabs>
                <w:tab w:val="left" w:pos="2329"/>
              </w:tabs>
              <w:rPr>
                <w:rFonts w:cs="Arial"/>
                <w:szCs w:val="20"/>
              </w:rPr>
            </w:pPr>
            <w:r>
              <w:rPr>
                <w:rFonts w:cs="Arial"/>
                <w:szCs w:val="20"/>
              </w:rPr>
              <w:t>3.1, 3.2</w:t>
            </w:r>
          </w:p>
        </w:tc>
        <w:tc>
          <w:tcPr>
            <w:tcW w:w="1440" w:type="dxa"/>
          </w:tcPr>
          <w:p w14:paraId="0459F8CE" w14:textId="77777777" w:rsidR="00917A13" w:rsidRDefault="00917A13" w:rsidP="00354E2F">
            <w:pPr>
              <w:tabs>
                <w:tab w:val="left" w:pos="2329"/>
              </w:tabs>
            </w:pPr>
            <w:r>
              <w:t xml:space="preserve">Discussion: one post and replies to three other posts = </w:t>
            </w:r>
          </w:p>
          <w:p w14:paraId="0AAAB0D6" w14:textId="77777777" w:rsidR="00917A13" w:rsidRPr="00103FC5" w:rsidRDefault="00917A13" w:rsidP="00354E2F">
            <w:pPr>
              <w:tabs>
                <w:tab w:val="left" w:pos="2329"/>
              </w:tabs>
              <w:rPr>
                <w:rFonts w:cs="Arial"/>
              </w:rPr>
            </w:pPr>
            <w:r w:rsidRPr="4948C66D">
              <w:rPr>
                <w:b/>
                <w:bCs/>
              </w:rPr>
              <w:t xml:space="preserve">1 hour </w:t>
            </w:r>
          </w:p>
        </w:tc>
      </w:tr>
      <w:tr w:rsidR="00A3504C" w:rsidRPr="00132272" w14:paraId="5ED33A42" w14:textId="77777777" w:rsidTr="4948C66D">
        <w:tc>
          <w:tcPr>
            <w:tcW w:w="10170" w:type="dxa"/>
            <w:gridSpan w:val="2"/>
            <w:tcMar>
              <w:top w:w="115" w:type="dxa"/>
              <w:left w:w="115" w:type="dxa"/>
              <w:bottom w:w="115" w:type="dxa"/>
              <w:right w:w="115" w:type="dxa"/>
            </w:tcMar>
          </w:tcPr>
          <w:p w14:paraId="74AE831C" w14:textId="2D4AD7E1" w:rsidR="00A3504C" w:rsidRPr="00E43E5F" w:rsidRDefault="00A3504C" w:rsidP="00A3504C">
            <w:pPr>
              <w:tabs>
                <w:tab w:val="left" w:pos="2329"/>
              </w:tabs>
              <w:rPr>
                <w:rFonts w:cs="Arial"/>
                <w:b/>
                <w:szCs w:val="20"/>
              </w:rPr>
            </w:pPr>
            <w:r>
              <w:rPr>
                <w:rFonts w:cs="Arial"/>
                <w:b/>
                <w:szCs w:val="20"/>
              </w:rPr>
              <w:t xml:space="preserve">Group Supervision: </w:t>
            </w:r>
            <w:r w:rsidRPr="00E43E5F">
              <w:rPr>
                <w:rFonts w:cs="Arial"/>
                <w:b/>
                <w:szCs w:val="20"/>
              </w:rPr>
              <w:t xml:space="preserve">Week </w:t>
            </w:r>
            <w:r>
              <w:rPr>
                <w:rFonts w:cs="Arial"/>
                <w:b/>
                <w:szCs w:val="20"/>
              </w:rPr>
              <w:t>Three</w:t>
            </w:r>
            <w:r w:rsidRPr="00E43E5F">
              <w:rPr>
                <w:rFonts w:cs="Arial"/>
                <w:b/>
                <w:szCs w:val="20"/>
              </w:rPr>
              <w:t xml:space="preserve"> Consultation and Peer Supervision</w:t>
            </w:r>
          </w:p>
          <w:p w14:paraId="65E8C10E" w14:textId="77777777" w:rsidR="00A3504C" w:rsidRDefault="00A3504C" w:rsidP="00A3504C">
            <w:pPr>
              <w:pStyle w:val="APACitation"/>
              <w:rPr>
                <w:rStyle w:val="Emphasis"/>
              </w:rPr>
            </w:pPr>
          </w:p>
          <w:p w14:paraId="2D4327E7" w14:textId="7F6B1E7D" w:rsidR="00A3504C" w:rsidRDefault="00A3504C" w:rsidP="00A3504C">
            <w:pPr>
              <w:pStyle w:val="AssignmentsLevel1"/>
            </w:pPr>
            <w:r>
              <w:rPr>
                <w:rStyle w:val="Emphasis"/>
              </w:rPr>
              <w:t>Note</w:t>
            </w:r>
            <w:r>
              <w:t xml:space="preserve">. Your instructor will let you know which </w:t>
            </w:r>
            <w:r w:rsidR="004F6390">
              <w:t>synchronous meeting program</w:t>
            </w:r>
            <w:r>
              <w:t xml:space="preserve"> you will be using. Watch your weekly announcements to see when and how you will be meeting synchronously.</w:t>
            </w:r>
          </w:p>
          <w:p w14:paraId="045E9F64" w14:textId="77777777" w:rsidR="00A3504C" w:rsidRDefault="00A3504C" w:rsidP="00A3504C">
            <w:pPr>
              <w:pStyle w:val="AssignmentsLevel1"/>
              <w:rPr>
                <w:rFonts w:ascii="Times New Roman" w:hAnsi="Times New Roman"/>
                <w:szCs w:val="24"/>
              </w:rPr>
            </w:pPr>
          </w:p>
          <w:p w14:paraId="3D1563F8" w14:textId="77777777" w:rsidR="00A3504C" w:rsidRDefault="00A3504C" w:rsidP="00A3504C">
            <w:pPr>
              <w:pStyle w:val="APACitation"/>
            </w:pPr>
            <w:r>
              <w:rPr>
                <w:rStyle w:val="Strong"/>
              </w:rPr>
              <w:t>Attend</w:t>
            </w:r>
            <w:r>
              <w:t xml:space="preserve"> the hour and a half of group supervision as scheduled by your instructor.</w:t>
            </w:r>
          </w:p>
          <w:p w14:paraId="78A8F41C" w14:textId="77777777" w:rsidR="00A3504C" w:rsidRDefault="00A3504C" w:rsidP="00A3504C">
            <w:pPr>
              <w:pStyle w:val="APACitation"/>
            </w:pPr>
          </w:p>
          <w:p w14:paraId="6B3B19A5" w14:textId="04A9E045" w:rsidR="00A3504C" w:rsidRPr="00CC07B8" w:rsidRDefault="00A3504C" w:rsidP="00A3504C">
            <w:pPr>
              <w:pStyle w:val="APACitation"/>
              <w:rPr>
                <w:b/>
              </w:rPr>
            </w:pPr>
            <w:r>
              <w:rPr>
                <w:rStyle w:val="Strong"/>
              </w:rPr>
              <w:t>Prepare</w:t>
            </w:r>
            <w:r>
              <w:t xml:space="preserve"> to assess your proficiency in applying school counseling competencies during your field experience.</w:t>
            </w:r>
          </w:p>
        </w:tc>
        <w:tc>
          <w:tcPr>
            <w:tcW w:w="1440" w:type="dxa"/>
          </w:tcPr>
          <w:p w14:paraId="5553C69A" w14:textId="26087BBE" w:rsidR="00A3504C" w:rsidRDefault="00A3504C" w:rsidP="00A3504C">
            <w:pPr>
              <w:tabs>
                <w:tab w:val="left" w:pos="2329"/>
              </w:tabs>
              <w:rPr>
                <w:rFonts w:cs="Arial"/>
                <w:szCs w:val="20"/>
              </w:rPr>
            </w:pPr>
            <w:r>
              <w:rPr>
                <w:rFonts w:cs="Arial"/>
                <w:szCs w:val="20"/>
              </w:rPr>
              <w:t>3.1, 3.2</w:t>
            </w:r>
          </w:p>
        </w:tc>
        <w:tc>
          <w:tcPr>
            <w:tcW w:w="1440" w:type="dxa"/>
          </w:tcPr>
          <w:p w14:paraId="232F9441" w14:textId="77777777" w:rsidR="00A3504C" w:rsidRDefault="00A3504C" w:rsidP="00A3504C">
            <w:pPr>
              <w:tabs>
                <w:tab w:val="left" w:pos="0"/>
                <w:tab w:val="left" w:pos="3720"/>
              </w:tabs>
              <w:outlineLvl w:val="0"/>
              <w:rPr>
                <w:rFonts w:cs="Arial"/>
              </w:rPr>
            </w:pPr>
            <w:r w:rsidRPr="4948C66D">
              <w:rPr>
                <w:rFonts w:cs="Arial"/>
              </w:rPr>
              <w:t xml:space="preserve">Live Discussion: lecture and discussion = </w:t>
            </w:r>
            <w:r w:rsidRPr="4948C66D">
              <w:rPr>
                <w:rFonts w:cs="Arial"/>
                <w:b/>
                <w:bCs/>
              </w:rPr>
              <w:t>1</w:t>
            </w:r>
            <w:r>
              <w:rPr>
                <w:rFonts w:cs="Arial"/>
                <w:b/>
                <w:bCs/>
              </w:rPr>
              <w:t>.5</w:t>
            </w:r>
            <w:r w:rsidRPr="4948C66D">
              <w:rPr>
                <w:rFonts w:cs="Arial"/>
                <w:b/>
                <w:bCs/>
              </w:rPr>
              <w:t xml:space="preserve"> hour</w:t>
            </w:r>
            <w:r>
              <w:rPr>
                <w:rFonts w:cs="Arial"/>
                <w:b/>
                <w:bCs/>
              </w:rPr>
              <w:t>s</w:t>
            </w:r>
          </w:p>
          <w:p w14:paraId="09F6DEEF" w14:textId="0E7B170A" w:rsidR="00A3504C" w:rsidRPr="005368E9" w:rsidRDefault="00A3504C" w:rsidP="00A3504C">
            <w:pPr>
              <w:tabs>
                <w:tab w:val="left" w:pos="2329"/>
              </w:tabs>
              <w:rPr>
                <w:rFonts w:cs="Arial"/>
                <w:szCs w:val="20"/>
              </w:rPr>
            </w:pPr>
          </w:p>
        </w:tc>
      </w:tr>
      <w:tr w:rsidR="00A3504C" w:rsidRPr="00132272" w14:paraId="4C86BF13" w14:textId="77777777" w:rsidTr="4948C66D">
        <w:tc>
          <w:tcPr>
            <w:tcW w:w="10170" w:type="dxa"/>
            <w:gridSpan w:val="2"/>
            <w:tcMar>
              <w:top w:w="115" w:type="dxa"/>
              <w:left w:w="115" w:type="dxa"/>
              <w:bottom w:w="115" w:type="dxa"/>
              <w:right w:w="115" w:type="dxa"/>
            </w:tcMar>
          </w:tcPr>
          <w:p w14:paraId="753D28FC" w14:textId="4FAD3A7E" w:rsidR="007B1C4D" w:rsidRDefault="007B1C4D" w:rsidP="007B1C4D">
            <w:pPr>
              <w:pStyle w:val="APACitation"/>
              <w:rPr>
                <w:b/>
              </w:rPr>
            </w:pPr>
            <w:r>
              <w:rPr>
                <w:b/>
              </w:rPr>
              <w:t xml:space="preserve">Discussion: </w:t>
            </w:r>
            <w:r w:rsidRPr="00A223BF">
              <w:rPr>
                <w:b/>
              </w:rPr>
              <w:t>Reflection #</w:t>
            </w:r>
            <w:r>
              <w:rPr>
                <w:b/>
              </w:rPr>
              <w:t>3</w:t>
            </w:r>
          </w:p>
          <w:p w14:paraId="465A4C80" w14:textId="77777777" w:rsidR="007B1C4D" w:rsidRDefault="007B1C4D" w:rsidP="007B1C4D">
            <w:pPr>
              <w:pStyle w:val="APACitation"/>
              <w:rPr>
                <w:b/>
              </w:rPr>
            </w:pPr>
          </w:p>
          <w:p w14:paraId="11359535" w14:textId="7B041C9F" w:rsidR="007B1C4D" w:rsidRPr="007B1C4D" w:rsidRDefault="007B1C4D" w:rsidP="007B1C4D">
            <w:pPr>
              <w:pStyle w:val="AssignmentsLevel1"/>
              <w:rPr>
                <w:b/>
                <w:bCs/>
              </w:rPr>
            </w:pPr>
            <w:r w:rsidRPr="007B1C4D">
              <w:rPr>
                <w:b/>
                <w:bCs/>
              </w:rPr>
              <w:t xml:space="preserve">Respond </w:t>
            </w:r>
            <w:r w:rsidRPr="007B1C4D">
              <w:rPr>
                <w:bCs/>
              </w:rPr>
              <w:t xml:space="preserve">to the following question in the </w:t>
            </w:r>
            <w:r>
              <w:rPr>
                <w:bCs/>
              </w:rPr>
              <w:t>Reflection #3</w:t>
            </w:r>
            <w:r w:rsidRPr="007B1C4D">
              <w:rPr>
                <w:bCs/>
              </w:rPr>
              <w:t xml:space="preserve"> discussion forum by Thursday:</w:t>
            </w:r>
          </w:p>
          <w:p w14:paraId="1F7050CE" w14:textId="77777777" w:rsidR="00A3504C" w:rsidRPr="00A223BF" w:rsidRDefault="00A3504C" w:rsidP="00A3504C">
            <w:pPr>
              <w:pStyle w:val="APACitation"/>
              <w:rPr>
                <w:b/>
              </w:rPr>
            </w:pPr>
          </w:p>
          <w:p w14:paraId="32D8BB1D" w14:textId="77777777" w:rsidR="00A3504C" w:rsidRPr="00A223BF" w:rsidRDefault="00A3504C" w:rsidP="00A3504C">
            <w:pPr>
              <w:pStyle w:val="First-LevelBulletedListSolid"/>
              <w:rPr>
                <w:b w:val="0"/>
              </w:rPr>
            </w:pPr>
            <w:r>
              <w:t xml:space="preserve">Reflect </w:t>
            </w:r>
            <w:r w:rsidRPr="00A223BF">
              <w:rPr>
                <w:b w:val="0"/>
              </w:rPr>
              <w:t>on your experiences for the week.  What went well and what was challenging? What lessons did you learn from your experiences and what would you do to improve in the future?</w:t>
            </w:r>
          </w:p>
          <w:p w14:paraId="3F8F1DEE" w14:textId="77777777" w:rsidR="00A3504C" w:rsidRPr="00103FC5" w:rsidRDefault="00A3504C" w:rsidP="00A3504C">
            <w:pPr>
              <w:pStyle w:val="First-LevelBulletedListSolid"/>
            </w:pPr>
          </w:p>
          <w:p w14:paraId="707BF77E" w14:textId="77777777" w:rsidR="00A3504C" w:rsidRPr="00132272" w:rsidRDefault="00A3504C" w:rsidP="00A3504C">
            <w:pPr>
              <w:pStyle w:val="AssignmentsLevel1"/>
              <w:rPr>
                <w:strike/>
              </w:rPr>
            </w:pPr>
            <w:r w:rsidRPr="00094E19">
              <w:rPr>
                <w:b/>
                <w:bCs/>
              </w:rPr>
              <w:t>Post</w:t>
            </w:r>
            <w:r>
              <w:t xml:space="preserve"> </w:t>
            </w:r>
            <w:r w:rsidRPr="006A5ABE">
              <w:t xml:space="preserve">constructive criticism, clarification, additional questions, or your own relevant thoughts to three of your classmates' </w:t>
            </w:r>
            <w:r>
              <w:t>posts no later than 11:59 p.m. [EST] on Sunday.</w:t>
            </w:r>
          </w:p>
        </w:tc>
        <w:tc>
          <w:tcPr>
            <w:tcW w:w="1440" w:type="dxa"/>
          </w:tcPr>
          <w:p w14:paraId="5ED29A47" w14:textId="77777777" w:rsidR="00A3504C" w:rsidRPr="00132272" w:rsidRDefault="00A3504C" w:rsidP="00A3504C">
            <w:pPr>
              <w:tabs>
                <w:tab w:val="left" w:pos="2329"/>
              </w:tabs>
              <w:rPr>
                <w:rFonts w:cs="Arial"/>
                <w:strike/>
                <w:szCs w:val="20"/>
              </w:rPr>
            </w:pPr>
            <w:r>
              <w:rPr>
                <w:rFonts w:cs="Arial"/>
                <w:szCs w:val="20"/>
              </w:rPr>
              <w:t>3.1, 3.2</w:t>
            </w:r>
          </w:p>
        </w:tc>
        <w:tc>
          <w:tcPr>
            <w:tcW w:w="1440" w:type="dxa"/>
          </w:tcPr>
          <w:p w14:paraId="50757939" w14:textId="034AB283" w:rsidR="00A3504C" w:rsidRDefault="008754C1" w:rsidP="00A3504C">
            <w:pPr>
              <w:tabs>
                <w:tab w:val="left" w:pos="2329"/>
              </w:tabs>
              <w:rPr>
                <w:rFonts w:cs="Arial"/>
                <w:szCs w:val="20"/>
              </w:rPr>
            </w:pPr>
            <w:r>
              <w:t>Discussion: one post and replies to three other posts</w:t>
            </w:r>
            <w:r w:rsidR="00A3504C">
              <w:rPr>
                <w:rFonts w:cs="Arial"/>
                <w:szCs w:val="20"/>
              </w:rPr>
              <w:t xml:space="preserve"> =</w:t>
            </w:r>
          </w:p>
          <w:p w14:paraId="45B85AF8" w14:textId="77777777" w:rsidR="00A3504C" w:rsidRPr="00132272" w:rsidRDefault="00A3504C" w:rsidP="00A3504C">
            <w:pPr>
              <w:tabs>
                <w:tab w:val="left" w:pos="2329"/>
              </w:tabs>
              <w:rPr>
                <w:rFonts w:cs="Arial"/>
                <w:strike/>
                <w:szCs w:val="20"/>
              </w:rPr>
            </w:pPr>
            <w:r w:rsidRPr="005368E9">
              <w:rPr>
                <w:rFonts w:cs="Arial"/>
                <w:b/>
                <w:szCs w:val="20"/>
              </w:rPr>
              <w:t>30 minutes</w:t>
            </w:r>
          </w:p>
        </w:tc>
      </w:tr>
      <w:tr w:rsidR="00A3504C" w:rsidRPr="00132272" w14:paraId="6C9A5AF7" w14:textId="77777777" w:rsidTr="4948C66D">
        <w:tc>
          <w:tcPr>
            <w:tcW w:w="10170" w:type="dxa"/>
            <w:gridSpan w:val="2"/>
            <w:tcMar>
              <w:top w:w="115" w:type="dxa"/>
              <w:left w:w="115" w:type="dxa"/>
              <w:bottom w:w="115" w:type="dxa"/>
              <w:right w:w="115" w:type="dxa"/>
            </w:tcMar>
          </w:tcPr>
          <w:p w14:paraId="685D13B7" w14:textId="77777777" w:rsidR="00A3504C" w:rsidRPr="00CC07B8" w:rsidRDefault="00A3504C" w:rsidP="00A3504C">
            <w:pPr>
              <w:pStyle w:val="AssignmentsLevel2"/>
              <w:numPr>
                <w:ilvl w:val="0"/>
                <w:numId w:val="0"/>
              </w:numPr>
              <w:rPr>
                <w:b/>
              </w:rPr>
            </w:pPr>
            <w:r w:rsidRPr="00CC07B8">
              <w:rPr>
                <w:b/>
              </w:rPr>
              <w:t>Field Experience: Week Three Field Experience Log</w:t>
            </w:r>
          </w:p>
          <w:p w14:paraId="55CA4F30" w14:textId="77777777" w:rsidR="00A3504C" w:rsidRDefault="00A3504C" w:rsidP="00A3504C">
            <w:pPr>
              <w:pStyle w:val="AssignmentsLevel2"/>
              <w:numPr>
                <w:ilvl w:val="0"/>
                <w:numId w:val="0"/>
              </w:numPr>
            </w:pPr>
          </w:p>
          <w:p w14:paraId="4D4CBA01" w14:textId="77777777" w:rsidR="00A3504C" w:rsidRDefault="00A3504C" w:rsidP="00A3504C">
            <w:pPr>
              <w:tabs>
                <w:tab w:val="left" w:pos="2329"/>
              </w:tabs>
            </w:pPr>
            <w:r w:rsidRPr="00E43E5F">
              <w:rPr>
                <w:b/>
              </w:rPr>
              <w:t xml:space="preserve">Engage </w:t>
            </w:r>
            <w:r>
              <w:t xml:space="preserve">in the required </w:t>
            </w:r>
            <w:r w:rsidRPr="005A7180">
              <w:t>practicum</w:t>
            </w:r>
            <w:r w:rsidRPr="00F32C49">
              <w:t xml:space="preserve"> activities at your site</w:t>
            </w:r>
            <w:r>
              <w:t>.</w:t>
            </w:r>
          </w:p>
          <w:p w14:paraId="1388A2D7" w14:textId="77777777" w:rsidR="00A3504C" w:rsidRDefault="00A3504C" w:rsidP="00A3504C">
            <w:pPr>
              <w:tabs>
                <w:tab w:val="left" w:pos="2329"/>
              </w:tabs>
            </w:pPr>
          </w:p>
          <w:p w14:paraId="7BDBC9D9" w14:textId="77777777" w:rsidR="00A3504C" w:rsidRDefault="00A3504C" w:rsidP="00A3504C">
            <w:pPr>
              <w:tabs>
                <w:tab w:val="left" w:pos="2329"/>
              </w:tabs>
              <w:rPr>
                <w:rStyle w:val="AssignmentsLevel1Char"/>
              </w:rPr>
            </w:pPr>
            <w:r>
              <w:rPr>
                <w:rFonts w:cs="Arial"/>
                <w:b/>
                <w:szCs w:val="20"/>
              </w:rPr>
              <w:t>C</w:t>
            </w:r>
            <w:r w:rsidRPr="00E43E5F">
              <w:rPr>
                <w:rFonts w:cs="Arial"/>
                <w:b/>
                <w:szCs w:val="20"/>
              </w:rPr>
              <w:t>omplete</w:t>
            </w:r>
            <w:r w:rsidRPr="00E43E5F">
              <w:rPr>
                <w:rStyle w:val="AssignmentsLevel1Char"/>
              </w:rPr>
              <w:t xml:space="preserve"> your time log with the field experience you completed this week.  </w:t>
            </w:r>
          </w:p>
          <w:p w14:paraId="39DB8F6E" w14:textId="77777777" w:rsidR="00A3504C" w:rsidRDefault="00A3504C" w:rsidP="00A3504C">
            <w:pPr>
              <w:pStyle w:val="AssignmentsLevel2"/>
              <w:numPr>
                <w:ilvl w:val="0"/>
                <w:numId w:val="0"/>
              </w:numPr>
            </w:pPr>
          </w:p>
          <w:p w14:paraId="371A43B5" w14:textId="77777777" w:rsidR="00A3504C" w:rsidRPr="00FB1823" w:rsidRDefault="00A3504C" w:rsidP="00A3504C">
            <w:pPr>
              <w:tabs>
                <w:tab w:val="left" w:pos="2329"/>
              </w:tabs>
              <w:rPr>
                <w:rFonts w:cs="Arial"/>
                <w:b/>
                <w:color w:val="FF0000"/>
                <w:szCs w:val="20"/>
              </w:rPr>
            </w:pPr>
            <w:r w:rsidRPr="00F32C49">
              <w:rPr>
                <w:rStyle w:val="AssignmentsLevel1Char"/>
                <w:i/>
              </w:rPr>
              <w:t>Note</w:t>
            </w:r>
            <w:r>
              <w:rPr>
                <w:rStyle w:val="AssignmentsLevel1Char"/>
              </w:rPr>
              <w:t>. The t</w:t>
            </w:r>
            <w:r w:rsidRPr="00E43E5F">
              <w:rPr>
                <w:rStyle w:val="AssignmentsLevel1Char"/>
              </w:rPr>
              <w:t xml:space="preserve">ime log can be found </w:t>
            </w:r>
            <w:r>
              <w:rPr>
                <w:rStyle w:val="AssignmentsLevel1Char"/>
              </w:rPr>
              <w:t>in the GPS Student Portal in the Practicum Handbook</w:t>
            </w:r>
            <w:r w:rsidRPr="00917B56">
              <w:rPr>
                <w:rStyle w:val="AssignmentsLevel1Char"/>
              </w:rPr>
              <w:t xml:space="preserve">.  Make sure to check off any activities on the “Site Experience Checklist” found in blackboard.  </w:t>
            </w:r>
          </w:p>
          <w:p w14:paraId="05A43AF1" w14:textId="77777777" w:rsidR="00A3504C" w:rsidRDefault="00A3504C" w:rsidP="00A3504C">
            <w:pPr>
              <w:pStyle w:val="AssignmentsLevel2"/>
              <w:numPr>
                <w:ilvl w:val="0"/>
                <w:numId w:val="0"/>
              </w:numPr>
            </w:pPr>
          </w:p>
          <w:p w14:paraId="0875EE45" w14:textId="77777777" w:rsidR="00A3504C" w:rsidRDefault="00A3504C" w:rsidP="00A3504C">
            <w:pPr>
              <w:pStyle w:val="AssignmentsLevel2"/>
              <w:numPr>
                <w:ilvl w:val="0"/>
                <w:numId w:val="0"/>
              </w:numPr>
            </w:pPr>
            <w:r w:rsidRPr="00C27569">
              <w:rPr>
                <w:b/>
              </w:rPr>
              <w:t>Submit</w:t>
            </w:r>
            <w:r>
              <w:t xml:space="preserve"> your Field Experience Log to your instructor no later than 11:59 p.m. [EST] on Sunday.</w:t>
            </w:r>
          </w:p>
          <w:p w14:paraId="2F4281D1" w14:textId="77777777" w:rsidR="00A3504C" w:rsidRDefault="00A3504C" w:rsidP="00A3504C">
            <w:pPr>
              <w:pStyle w:val="AssignmentsLevel2"/>
              <w:numPr>
                <w:ilvl w:val="0"/>
                <w:numId w:val="0"/>
              </w:numPr>
            </w:pPr>
          </w:p>
          <w:p w14:paraId="257B03F9" w14:textId="77777777" w:rsidR="00A3504C" w:rsidRPr="00A223BF" w:rsidRDefault="00A3504C" w:rsidP="00A3504C">
            <w:pPr>
              <w:pStyle w:val="NoSpacing"/>
              <w:rPr>
                <w:b/>
              </w:rPr>
            </w:pPr>
            <w:r w:rsidRPr="00CD07B8">
              <w:rPr>
                <w:i/>
              </w:rPr>
              <w:t>Note</w:t>
            </w:r>
            <w:r w:rsidRPr="00E43E5F">
              <w:t>: You must submit an electronic copy of your log. You may submit a digital copy using a scanner or a cellphone a</w:t>
            </w:r>
            <w:r>
              <w:t xml:space="preserve">pplication, such as </w:t>
            </w:r>
            <w:proofErr w:type="spellStart"/>
            <w:r>
              <w:t>CamScanner</w:t>
            </w:r>
            <w:proofErr w:type="spellEnd"/>
            <w:r>
              <w:t>.</w:t>
            </w:r>
          </w:p>
        </w:tc>
        <w:tc>
          <w:tcPr>
            <w:tcW w:w="1440" w:type="dxa"/>
          </w:tcPr>
          <w:p w14:paraId="7B542126" w14:textId="77777777" w:rsidR="00A3504C" w:rsidRPr="00132272" w:rsidRDefault="00A3504C" w:rsidP="00A3504C">
            <w:pPr>
              <w:tabs>
                <w:tab w:val="left" w:pos="2329"/>
              </w:tabs>
              <w:rPr>
                <w:rFonts w:cs="Arial"/>
                <w:strike/>
                <w:szCs w:val="20"/>
              </w:rPr>
            </w:pPr>
            <w:r w:rsidRPr="005368E9">
              <w:rPr>
                <w:rFonts w:cs="Arial"/>
                <w:szCs w:val="20"/>
              </w:rPr>
              <w:t>PLO1, PLO6</w:t>
            </w:r>
          </w:p>
        </w:tc>
        <w:tc>
          <w:tcPr>
            <w:tcW w:w="1440" w:type="dxa"/>
          </w:tcPr>
          <w:p w14:paraId="6588A9C3" w14:textId="77777777" w:rsidR="00A3504C" w:rsidRPr="005368E9" w:rsidRDefault="00A3504C" w:rsidP="00A3504C">
            <w:pPr>
              <w:tabs>
                <w:tab w:val="left" w:pos="2329"/>
              </w:tabs>
              <w:rPr>
                <w:rFonts w:cs="Arial"/>
                <w:szCs w:val="20"/>
              </w:rPr>
            </w:pPr>
            <w:r w:rsidRPr="005368E9">
              <w:rPr>
                <w:rFonts w:cs="Arial"/>
                <w:szCs w:val="20"/>
              </w:rPr>
              <w:t xml:space="preserve">Field experience logs: </w:t>
            </w:r>
          </w:p>
          <w:p w14:paraId="46E57A87" w14:textId="77777777" w:rsidR="00A3504C" w:rsidRPr="005368E9" w:rsidRDefault="00A3504C" w:rsidP="00A3504C">
            <w:pPr>
              <w:tabs>
                <w:tab w:val="left" w:pos="2329"/>
              </w:tabs>
              <w:rPr>
                <w:rFonts w:cs="Arial"/>
                <w:b/>
                <w:strike/>
                <w:szCs w:val="20"/>
              </w:rPr>
            </w:pPr>
            <w:r w:rsidRPr="005368E9">
              <w:rPr>
                <w:rFonts w:cs="Arial"/>
                <w:b/>
                <w:szCs w:val="20"/>
              </w:rPr>
              <w:t>30 minutes</w:t>
            </w:r>
          </w:p>
        </w:tc>
      </w:tr>
      <w:tr w:rsidR="00A3504C" w:rsidRPr="00842155" w14:paraId="1586585A" w14:textId="77777777" w:rsidTr="4948C66D">
        <w:tc>
          <w:tcPr>
            <w:tcW w:w="1440" w:type="dxa"/>
            <w:tcBorders>
              <w:right w:val="nil"/>
            </w:tcBorders>
            <w:shd w:val="clear" w:color="auto" w:fill="E6E6E6"/>
            <w:tcMar>
              <w:top w:w="115" w:type="dxa"/>
              <w:left w:w="115" w:type="dxa"/>
              <w:bottom w:w="115" w:type="dxa"/>
              <w:right w:w="115" w:type="dxa"/>
            </w:tcMar>
          </w:tcPr>
          <w:p w14:paraId="78A0B255" w14:textId="77777777" w:rsidR="00A3504C" w:rsidRPr="00842155" w:rsidRDefault="00A3504C" w:rsidP="00A3504C">
            <w:pPr>
              <w:tabs>
                <w:tab w:val="left" w:pos="2329"/>
              </w:tabs>
              <w:rPr>
                <w:rFonts w:cs="Arial"/>
                <w:b/>
                <w:bCs/>
              </w:rPr>
            </w:pPr>
            <w:r w:rsidRPr="4948C66D">
              <w:rPr>
                <w:rFonts w:cs="Arial"/>
                <w:b/>
                <w:bCs/>
              </w:rPr>
              <w:t>Total</w:t>
            </w:r>
          </w:p>
        </w:tc>
        <w:tc>
          <w:tcPr>
            <w:tcW w:w="8730" w:type="dxa"/>
            <w:tcBorders>
              <w:left w:val="nil"/>
              <w:right w:val="nil"/>
            </w:tcBorders>
            <w:shd w:val="clear" w:color="auto" w:fill="E6E6E6"/>
            <w:tcMar>
              <w:top w:w="115" w:type="dxa"/>
              <w:left w:w="115" w:type="dxa"/>
              <w:bottom w:w="115" w:type="dxa"/>
              <w:right w:w="115" w:type="dxa"/>
            </w:tcMar>
          </w:tcPr>
          <w:p w14:paraId="47E669C7" w14:textId="77777777" w:rsidR="00A3504C" w:rsidRPr="00842155" w:rsidRDefault="00A3504C" w:rsidP="00A3504C">
            <w:pPr>
              <w:tabs>
                <w:tab w:val="left" w:pos="2329"/>
              </w:tabs>
              <w:rPr>
                <w:rFonts w:cs="Arial"/>
                <w:b/>
                <w:szCs w:val="20"/>
              </w:rPr>
            </w:pPr>
          </w:p>
        </w:tc>
        <w:tc>
          <w:tcPr>
            <w:tcW w:w="1440" w:type="dxa"/>
            <w:tcBorders>
              <w:left w:val="nil"/>
            </w:tcBorders>
            <w:shd w:val="clear" w:color="auto" w:fill="E6E6E6"/>
          </w:tcPr>
          <w:p w14:paraId="6D74DDB8" w14:textId="77777777" w:rsidR="00A3504C" w:rsidRPr="00842155" w:rsidRDefault="00A3504C" w:rsidP="00A3504C">
            <w:pPr>
              <w:tabs>
                <w:tab w:val="left" w:pos="2329"/>
              </w:tabs>
              <w:rPr>
                <w:rFonts w:cs="Arial"/>
                <w:b/>
                <w:szCs w:val="20"/>
              </w:rPr>
            </w:pPr>
          </w:p>
        </w:tc>
        <w:tc>
          <w:tcPr>
            <w:tcW w:w="1440" w:type="dxa"/>
            <w:shd w:val="clear" w:color="auto" w:fill="E6E6E6"/>
          </w:tcPr>
          <w:p w14:paraId="376AC14C" w14:textId="77777777" w:rsidR="00A3504C" w:rsidRPr="00842155" w:rsidRDefault="00A3504C" w:rsidP="00A3504C">
            <w:pPr>
              <w:tabs>
                <w:tab w:val="left" w:pos="2329"/>
              </w:tabs>
              <w:rPr>
                <w:rFonts w:cs="Arial"/>
                <w:b/>
                <w:szCs w:val="20"/>
              </w:rPr>
            </w:pPr>
          </w:p>
        </w:tc>
      </w:tr>
    </w:tbl>
    <w:p w14:paraId="5DF84312" w14:textId="77777777" w:rsidR="00917A13" w:rsidRDefault="00917A13" w:rsidP="0020635A">
      <w:pPr>
        <w:pStyle w:val="Heading1"/>
      </w:pPr>
    </w:p>
    <w:p w14:paraId="1831E33B" w14:textId="77777777" w:rsidR="00917A13" w:rsidRPr="00104F2B" w:rsidRDefault="00917A13" w:rsidP="0020635A">
      <w:pPr>
        <w:pStyle w:val="Heading1"/>
      </w:pPr>
      <w:r>
        <w:t>Faculty Notes</w:t>
      </w:r>
    </w:p>
    <w:p w14:paraId="4CE7122B" w14:textId="77777777" w:rsidR="00917A13" w:rsidRDefault="00917A13" w:rsidP="005344A9">
      <w:pPr>
        <w:tabs>
          <w:tab w:val="left" w:pos="1065"/>
        </w:tabs>
      </w:pPr>
    </w:p>
    <w:p w14:paraId="57B0DD40" w14:textId="77777777" w:rsidR="00917A13" w:rsidRPr="006D597B" w:rsidRDefault="00917A13" w:rsidP="00C02C7B">
      <w:r>
        <w:t>During the Adobe Connect live session, the instructor will have the students practice interviewing skills with each other.  It can be done in a round robin format in which one person role plays as the student and the students each take a turn asking a question, for example.</w:t>
      </w:r>
    </w:p>
    <w:p w14:paraId="3724D417" w14:textId="77777777" w:rsidR="00917A13" w:rsidRDefault="00917A13" w:rsidP="00104F2B"/>
    <w:p w14:paraId="1AE94927" w14:textId="77777777" w:rsidR="00917A13" w:rsidRPr="00104F2B" w:rsidRDefault="00917A13" w:rsidP="00104F2B"/>
    <w:p w14:paraId="02A82BFF" w14:textId="77777777" w:rsidR="00917A13" w:rsidRPr="00104F2B" w:rsidRDefault="00917A13" w:rsidP="00104F2B">
      <w:pPr>
        <w:sectPr w:rsidR="00917A13" w:rsidRPr="00104F2B" w:rsidSect="00C82FE2">
          <w:pgSz w:w="15840" w:h="12240" w:orient="landscape" w:code="1"/>
          <w:pgMar w:top="1440" w:right="1440" w:bottom="1440" w:left="1440" w:header="720" w:footer="720" w:gutter="0"/>
          <w:cols w:space="720"/>
          <w:docGrid w:linePitch="360"/>
        </w:sectPr>
      </w:pPr>
    </w:p>
    <w:p w14:paraId="08AC8C6A" w14:textId="77777777" w:rsidR="00917A13" w:rsidRDefault="00917A13">
      <w:pPr>
        <w:rPr>
          <w:rFonts w:cs="Arial"/>
          <w:szCs w:val="20"/>
        </w:rPr>
      </w:pPr>
    </w:p>
    <w:tbl>
      <w:tblPr>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40"/>
        <w:gridCol w:w="8730"/>
        <w:gridCol w:w="1440"/>
        <w:gridCol w:w="1440"/>
      </w:tblGrid>
      <w:tr w:rsidR="00917A13" w:rsidRPr="0090566F" w14:paraId="5EC709DB" w14:textId="77777777" w:rsidTr="4948C66D">
        <w:trPr>
          <w:trHeight w:val="535"/>
        </w:trPr>
        <w:tc>
          <w:tcPr>
            <w:tcW w:w="10170" w:type="dxa"/>
            <w:gridSpan w:val="2"/>
            <w:tcBorders>
              <w:right w:val="nil"/>
            </w:tcBorders>
            <w:shd w:val="clear" w:color="auto" w:fill="BF2C37"/>
            <w:tcMar>
              <w:top w:w="0" w:type="dxa"/>
              <w:left w:w="115" w:type="dxa"/>
              <w:bottom w:w="0" w:type="dxa"/>
              <w:right w:w="115" w:type="dxa"/>
            </w:tcMar>
            <w:vAlign w:val="center"/>
          </w:tcPr>
          <w:p w14:paraId="5E936984" w14:textId="77777777" w:rsidR="00917A13" w:rsidRPr="00FB7873" w:rsidRDefault="00917A13" w:rsidP="0020635A">
            <w:pPr>
              <w:pStyle w:val="WeeklyTopicHeading1"/>
            </w:pPr>
            <w:bookmarkStart w:id="8" w:name="weekfour"/>
            <w:bookmarkStart w:id="9" w:name="_Toc358980897"/>
            <w:bookmarkEnd w:id="8"/>
            <w:r w:rsidRPr="00FB7873">
              <w:t>Week Four: The Importance of Self-Care</w:t>
            </w:r>
            <w:bookmarkEnd w:id="9"/>
          </w:p>
        </w:tc>
        <w:tc>
          <w:tcPr>
            <w:tcW w:w="1440" w:type="dxa"/>
            <w:tcBorders>
              <w:left w:val="nil"/>
              <w:right w:val="nil"/>
            </w:tcBorders>
            <w:shd w:val="clear" w:color="auto" w:fill="BF2C37"/>
          </w:tcPr>
          <w:p w14:paraId="5843E7D3" w14:textId="77777777" w:rsidR="00917A13" w:rsidRPr="0090566F" w:rsidRDefault="00917A13" w:rsidP="00FD5474">
            <w:pPr>
              <w:tabs>
                <w:tab w:val="left" w:pos="0"/>
                <w:tab w:val="left" w:pos="3720"/>
              </w:tabs>
              <w:outlineLvl w:val="0"/>
              <w:rPr>
                <w:rFonts w:cs="Arial"/>
                <w:color w:val="FFFFFF"/>
                <w:sz w:val="28"/>
                <w:szCs w:val="28"/>
              </w:rPr>
            </w:pPr>
          </w:p>
        </w:tc>
        <w:tc>
          <w:tcPr>
            <w:tcW w:w="1440" w:type="dxa"/>
            <w:tcBorders>
              <w:left w:val="nil"/>
            </w:tcBorders>
            <w:shd w:val="clear" w:color="auto" w:fill="BF2C37"/>
          </w:tcPr>
          <w:p w14:paraId="40217660" w14:textId="77777777" w:rsidR="00917A13" w:rsidRPr="0090566F" w:rsidRDefault="00917A13" w:rsidP="00FD5474">
            <w:pPr>
              <w:tabs>
                <w:tab w:val="left" w:pos="0"/>
                <w:tab w:val="left" w:pos="3720"/>
              </w:tabs>
              <w:outlineLvl w:val="0"/>
              <w:rPr>
                <w:rFonts w:cs="Arial"/>
                <w:color w:val="FFFFFF"/>
                <w:sz w:val="28"/>
                <w:szCs w:val="28"/>
              </w:rPr>
            </w:pPr>
          </w:p>
        </w:tc>
      </w:tr>
      <w:tr w:rsidR="00917A13" w:rsidRPr="00842155" w14:paraId="6FB23B8D" w14:textId="77777777" w:rsidTr="4948C66D">
        <w:tc>
          <w:tcPr>
            <w:tcW w:w="10170" w:type="dxa"/>
            <w:gridSpan w:val="2"/>
            <w:tcBorders>
              <w:right w:val="nil"/>
            </w:tcBorders>
            <w:shd w:val="clear" w:color="auto" w:fill="D8D9DA"/>
            <w:tcMar>
              <w:top w:w="115" w:type="dxa"/>
              <w:left w:w="115" w:type="dxa"/>
              <w:bottom w:w="115" w:type="dxa"/>
              <w:right w:w="115" w:type="dxa"/>
            </w:tcMar>
          </w:tcPr>
          <w:p w14:paraId="14D1ED41" w14:textId="77777777" w:rsidR="00917A13" w:rsidRPr="005B10FE" w:rsidRDefault="00917A13" w:rsidP="4948C66D">
            <w:pPr>
              <w:tabs>
                <w:tab w:val="left" w:pos="0"/>
                <w:tab w:val="left" w:pos="3720"/>
              </w:tabs>
              <w:outlineLvl w:val="0"/>
              <w:rPr>
                <w:rFonts w:cs="Arial"/>
                <w:b/>
                <w:bCs/>
                <w:i/>
                <w:iCs/>
              </w:rPr>
            </w:pPr>
            <w:r w:rsidRPr="4948C66D">
              <w:rPr>
                <w:rFonts w:cs="Arial"/>
                <w:b/>
                <w:bCs/>
                <w:i/>
                <w:iCs/>
                <w:sz w:val="22"/>
                <w:szCs w:val="22"/>
              </w:rPr>
              <w:t>Learning Objectives</w:t>
            </w:r>
          </w:p>
        </w:tc>
        <w:tc>
          <w:tcPr>
            <w:tcW w:w="2880" w:type="dxa"/>
            <w:gridSpan w:val="2"/>
            <w:tcBorders>
              <w:left w:val="nil"/>
            </w:tcBorders>
            <w:shd w:val="clear" w:color="auto" w:fill="D8D9DA"/>
          </w:tcPr>
          <w:p w14:paraId="54879028" w14:textId="77777777" w:rsidR="00917A13" w:rsidRPr="00842155" w:rsidRDefault="00917A13" w:rsidP="4948C66D">
            <w:pPr>
              <w:tabs>
                <w:tab w:val="left" w:pos="0"/>
                <w:tab w:val="left" w:pos="3720"/>
              </w:tabs>
              <w:outlineLvl w:val="0"/>
              <w:rPr>
                <w:rFonts w:cs="Arial"/>
              </w:rPr>
            </w:pPr>
            <w:r w:rsidRPr="4948C66D">
              <w:rPr>
                <w:rFonts w:cs="Arial"/>
                <w:b/>
                <w:bCs/>
                <w:i/>
                <w:iCs/>
              </w:rPr>
              <w:t>Alignment</w:t>
            </w:r>
          </w:p>
        </w:tc>
      </w:tr>
      <w:tr w:rsidR="00917A13" w:rsidRPr="00842155" w14:paraId="3AD5311B"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23A37514" w14:textId="3AB42326" w:rsidR="00917A13" w:rsidRPr="00C02C7B" w:rsidRDefault="00917A13" w:rsidP="00675144">
            <w:pPr>
              <w:pStyle w:val="ObjectiveBullet"/>
              <w:numPr>
                <w:ilvl w:val="1"/>
                <w:numId w:val="11"/>
              </w:numPr>
              <w:rPr>
                <w:b/>
              </w:rPr>
            </w:pPr>
            <w:r>
              <w:t>Explain the importance of self-care in the counseling profession</w:t>
            </w:r>
            <w:r w:rsidR="00D31360">
              <w:t>.</w:t>
            </w:r>
          </w:p>
        </w:tc>
        <w:tc>
          <w:tcPr>
            <w:tcW w:w="2880" w:type="dxa"/>
            <w:gridSpan w:val="2"/>
            <w:tcBorders>
              <w:left w:val="nil"/>
              <w:bottom w:val="nil"/>
            </w:tcBorders>
          </w:tcPr>
          <w:p w14:paraId="50CF469F" w14:textId="77777777" w:rsidR="00917A13" w:rsidRPr="00842155" w:rsidRDefault="00917A13" w:rsidP="00675144">
            <w:pPr>
              <w:tabs>
                <w:tab w:val="left" w:pos="0"/>
                <w:tab w:val="left" w:pos="3720"/>
              </w:tabs>
              <w:outlineLvl w:val="0"/>
              <w:rPr>
                <w:rFonts w:cs="Arial"/>
                <w:szCs w:val="20"/>
              </w:rPr>
            </w:pPr>
            <w:r>
              <w:rPr>
                <w:rFonts w:cs="Arial"/>
                <w:szCs w:val="20"/>
              </w:rPr>
              <w:t>CLO3, CLO4</w:t>
            </w:r>
          </w:p>
        </w:tc>
      </w:tr>
      <w:tr w:rsidR="00917A13" w:rsidRPr="00842155" w14:paraId="2462FFCE"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FC9AF81" w14:textId="5DF3F76D" w:rsidR="00917A13" w:rsidRPr="00C02C7B" w:rsidRDefault="00917A13" w:rsidP="00675144">
            <w:pPr>
              <w:pStyle w:val="ObjectiveBullet"/>
              <w:numPr>
                <w:ilvl w:val="1"/>
                <w:numId w:val="11"/>
              </w:numPr>
              <w:rPr>
                <w:b/>
              </w:rPr>
            </w:pPr>
            <w:r>
              <w:t>Determine personal self-care strategies</w:t>
            </w:r>
            <w:r w:rsidR="00D31360">
              <w:t>.</w:t>
            </w:r>
          </w:p>
        </w:tc>
        <w:tc>
          <w:tcPr>
            <w:tcW w:w="2880" w:type="dxa"/>
            <w:gridSpan w:val="2"/>
            <w:tcBorders>
              <w:top w:val="nil"/>
              <w:left w:val="nil"/>
              <w:bottom w:val="nil"/>
            </w:tcBorders>
          </w:tcPr>
          <w:p w14:paraId="175EA169" w14:textId="77777777" w:rsidR="00917A13" w:rsidRPr="00842155" w:rsidRDefault="00917A13" w:rsidP="00675144">
            <w:pPr>
              <w:tabs>
                <w:tab w:val="left" w:pos="0"/>
                <w:tab w:val="left" w:pos="3720"/>
              </w:tabs>
              <w:outlineLvl w:val="0"/>
              <w:rPr>
                <w:rFonts w:cs="Arial"/>
                <w:szCs w:val="20"/>
              </w:rPr>
            </w:pPr>
            <w:r>
              <w:rPr>
                <w:rFonts w:cs="Arial"/>
                <w:szCs w:val="20"/>
              </w:rPr>
              <w:t>CLO1, CLO2, CLO4</w:t>
            </w:r>
          </w:p>
        </w:tc>
      </w:tr>
      <w:tr w:rsidR="00917A13" w:rsidRPr="00842155" w14:paraId="4C0AB041" w14:textId="77777777" w:rsidTr="4948C66D">
        <w:trPr>
          <w:trHeight w:val="467"/>
        </w:trPr>
        <w:tc>
          <w:tcPr>
            <w:tcW w:w="10170" w:type="dxa"/>
            <w:gridSpan w:val="2"/>
            <w:shd w:val="clear" w:color="auto" w:fill="D8D9DA"/>
            <w:tcMar>
              <w:top w:w="115" w:type="dxa"/>
              <w:left w:w="115" w:type="dxa"/>
              <w:bottom w:w="115" w:type="dxa"/>
              <w:right w:w="115" w:type="dxa"/>
            </w:tcMar>
          </w:tcPr>
          <w:p w14:paraId="04FC4054" w14:textId="77777777" w:rsidR="00917A13" w:rsidRDefault="00917A13" w:rsidP="4948C66D">
            <w:pPr>
              <w:tabs>
                <w:tab w:val="left" w:pos="0"/>
                <w:tab w:val="left" w:pos="3720"/>
              </w:tabs>
              <w:outlineLvl w:val="0"/>
              <w:rPr>
                <w:rFonts w:cs="Arial"/>
                <w:i/>
                <w:iCs/>
              </w:rPr>
            </w:pPr>
            <w:r w:rsidRPr="4948C66D">
              <w:rPr>
                <w:rFonts w:cs="Arial"/>
                <w:b/>
                <w:bCs/>
                <w:i/>
                <w:iCs/>
                <w:sz w:val="22"/>
                <w:szCs w:val="22"/>
              </w:rPr>
              <w:t>Resources, Activities, and Preparation</w:t>
            </w:r>
          </w:p>
          <w:p w14:paraId="5C3C9CB9" w14:textId="77777777" w:rsidR="00917A13" w:rsidRPr="005B10FE" w:rsidRDefault="00917A13" w:rsidP="4948C66D">
            <w:pPr>
              <w:tabs>
                <w:tab w:val="left" w:pos="0"/>
                <w:tab w:val="left" w:pos="3720"/>
              </w:tabs>
              <w:outlineLvl w:val="0"/>
              <w:rPr>
                <w:rFonts w:cs="Arial"/>
                <w:b/>
                <w:bCs/>
                <w:i/>
                <w:iCs/>
              </w:rPr>
            </w:pPr>
            <w:r w:rsidRPr="4948C66D">
              <w:rPr>
                <w:rFonts w:cs="Arial"/>
                <w:i/>
                <w:iCs/>
              </w:rPr>
              <w:t>Utilize these resources and complete these activities in preparation for your graded assignments.</w:t>
            </w:r>
          </w:p>
        </w:tc>
        <w:tc>
          <w:tcPr>
            <w:tcW w:w="1440" w:type="dxa"/>
            <w:tcBorders>
              <w:right w:val="single" w:sz="4" w:space="0" w:color="auto"/>
            </w:tcBorders>
            <w:shd w:val="clear" w:color="auto" w:fill="D8D9DA"/>
          </w:tcPr>
          <w:p w14:paraId="1C55469E" w14:textId="77777777" w:rsidR="00917A13" w:rsidRPr="005B10FE" w:rsidRDefault="00917A13" w:rsidP="4948C66D">
            <w:pPr>
              <w:tabs>
                <w:tab w:val="left" w:pos="0"/>
                <w:tab w:val="left" w:pos="3720"/>
              </w:tabs>
              <w:outlineLvl w:val="0"/>
              <w:rPr>
                <w:rFonts w:cs="Arial"/>
                <w:b/>
                <w:bCs/>
                <w:i/>
                <w:iCs/>
              </w:rPr>
            </w:pPr>
            <w:r w:rsidRPr="4948C66D">
              <w:rPr>
                <w:rFonts w:cs="Arial"/>
                <w:b/>
                <w:bCs/>
                <w:i/>
                <w:iCs/>
              </w:rPr>
              <w:t>Alignment</w:t>
            </w:r>
          </w:p>
        </w:tc>
        <w:tc>
          <w:tcPr>
            <w:tcW w:w="1440" w:type="dxa"/>
            <w:tcBorders>
              <w:left w:val="single" w:sz="4" w:space="0" w:color="auto"/>
            </w:tcBorders>
            <w:shd w:val="clear" w:color="auto" w:fill="D8D9DA"/>
          </w:tcPr>
          <w:p w14:paraId="0E82D3F9" w14:textId="77777777" w:rsidR="00917A13" w:rsidRPr="005B10FE" w:rsidRDefault="00917A13" w:rsidP="4948C66D">
            <w:pPr>
              <w:tabs>
                <w:tab w:val="left" w:pos="0"/>
                <w:tab w:val="left" w:pos="3720"/>
              </w:tabs>
              <w:outlineLvl w:val="0"/>
              <w:rPr>
                <w:rFonts w:cs="Arial"/>
                <w:b/>
                <w:bCs/>
                <w:i/>
                <w:iCs/>
              </w:rPr>
            </w:pPr>
            <w:r w:rsidRPr="4948C66D">
              <w:rPr>
                <w:rFonts w:cs="Arial"/>
                <w:b/>
                <w:bCs/>
                <w:i/>
                <w:iCs/>
              </w:rPr>
              <w:t>AIE</w:t>
            </w:r>
          </w:p>
        </w:tc>
      </w:tr>
      <w:tr w:rsidR="00917A13" w:rsidRPr="00842155" w14:paraId="02BBB9A5" w14:textId="77777777" w:rsidTr="4948C66D">
        <w:tc>
          <w:tcPr>
            <w:tcW w:w="10170" w:type="dxa"/>
            <w:gridSpan w:val="2"/>
            <w:shd w:val="clear" w:color="auto" w:fill="FFFFFF"/>
            <w:tcMar>
              <w:top w:w="115" w:type="dxa"/>
              <w:left w:w="115" w:type="dxa"/>
              <w:bottom w:w="115" w:type="dxa"/>
              <w:right w:w="115" w:type="dxa"/>
            </w:tcMar>
          </w:tcPr>
          <w:p w14:paraId="51187B50" w14:textId="77777777" w:rsidR="00917A13" w:rsidRPr="00CA3645" w:rsidRDefault="00917A13" w:rsidP="00675144">
            <w:pPr>
              <w:rPr>
                <w:rFonts w:cs="Arial"/>
                <w:b/>
                <w:szCs w:val="20"/>
              </w:rPr>
            </w:pPr>
            <w:r>
              <w:rPr>
                <w:b/>
              </w:rPr>
              <w:t xml:space="preserve">Resources: </w:t>
            </w:r>
            <w:r w:rsidRPr="00FF1546">
              <w:rPr>
                <w:b/>
              </w:rPr>
              <w:t>Self-Care Information</w:t>
            </w:r>
          </w:p>
          <w:p w14:paraId="333F93C4" w14:textId="77777777" w:rsidR="00917A13" w:rsidRDefault="00917A13" w:rsidP="00675144">
            <w:pPr>
              <w:rPr>
                <w:rFonts w:cs="Arial"/>
                <w:b/>
                <w:szCs w:val="20"/>
              </w:rPr>
            </w:pPr>
          </w:p>
          <w:p w14:paraId="291488AB" w14:textId="77777777" w:rsidR="00917A13" w:rsidRDefault="00917A13" w:rsidP="00675144">
            <w:pPr>
              <w:rPr>
                <w:rFonts w:cs="Arial"/>
                <w:szCs w:val="20"/>
              </w:rPr>
            </w:pPr>
            <w:r w:rsidRPr="000E1971">
              <w:rPr>
                <w:rFonts w:cs="Arial"/>
                <w:b/>
                <w:szCs w:val="20"/>
              </w:rPr>
              <w:t>Read</w:t>
            </w:r>
            <w:r>
              <w:rPr>
                <w:rFonts w:cs="Arial"/>
                <w:szCs w:val="20"/>
              </w:rPr>
              <w:t xml:space="preserve"> the following:</w:t>
            </w:r>
          </w:p>
          <w:p w14:paraId="13CBC005" w14:textId="77777777" w:rsidR="00917A13" w:rsidRDefault="00917A13" w:rsidP="00675144"/>
          <w:p w14:paraId="0A9246A1" w14:textId="69EDE331" w:rsidR="00917A13" w:rsidRDefault="00917A13" w:rsidP="00675144">
            <w:pPr>
              <w:pStyle w:val="AssignmentsLevel2"/>
            </w:pPr>
            <w:r>
              <w:t xml:space="preserve">Shallcross, L. (2011). </w:t>
            </w:r>
            <w:hyperlink r:id="rId20" w:history="1">
              <w:r w:rsidRPr="00966F61">
                <w:rPr>
                  <w:rStyle w:val="Hyperlink"/>
                  <w:rFonts w:cs="Arial"/>
                </w:rPr>
                <w:t>Taking care of yourself as a counselor</w:t>
              </w:r>
            </w:hyperlink>
            <w:r>
              <w:t xml:space="preserve">. </w:t>
            </w:r>
            <w:r>
              <w:rPr>
                <w:i/>
                <w:iCs/>
              </w:rPr>
              <w:t>Counseling Today</w:t>
            </w:r>
            <w:r>
              <w:t xml:space="preserve">, </w:t>
            </w:r>
            <w:r>
              <w:rPr>
                <w:i/>
                <w:iCs/>
              </w:rPr>
              <w:t>53</w:t>
            </w:r>
            <w:r>
              <w:t>(7), 30-37.</w:t>
            </w:r>
          </w:p>
          <w:p w14:paraId="28AC348E" w14:textId="77777777" w:rsidR="00917A13" w:rsidRDefault="00917A13" w:rsidP="00675144">
            <w:pPr>
              <w:pStyle w:val="AssignmentsLevel2"/>
              <w:numPr>
                <w:ilvl w:val="0"/>
                <w:numId w:val="0"/>
              </w:numPr>
              <w:ind w:left="360" w:hanging="360"/>
            </w:pPr>
          </w:p>
          <w:p w14:paraId="7168E98D" w14:textId="77777777" w:rsidR="00917A13" w:rsidRDefault="00917A13" w:rsidP="00675144">
            <w:pPr>
              <w:pStyle w:val="AssignmentsLevel1"/>
            </w:pPr>
            <w:r w:rsidRPr="00F45EC9">
              <w:rPr>
                <w:b/>
              </w:rPr>
              <w:t>Watch</w:t>
            </w:r>
            <w:r>
              <w:t xml:space="preserve"> the following videos:</w:t>
            </w:r>
          </w:p>
          <w:p w14:paraId="60D4A861" w14:textId="77777777" w:rsidR="00917A13" w:rsidRDefault="00917A13" w:rsidP="00675144">
            <w:pPr>
              <w:pStyle w:val="AssignmentsLevel1"/>
            </w:pPr>
          </w:p>
          <w:p w14:paraId="594C6947" w14:textId="77777777" w:rsidR="00917A13" w:rsidRDefault="00917A13" w:rsidP="00675144">
            <w:pPr>
              <w:pStyle w:val="AssignmentsLevel2"/>
            </w:pPr>
            <w:r>
              <w:t>“</w:t>
            </w:r>
            <w:r w:rsidRPr="00A27FC1">
              <w:t xml:space="preserve">Andy </w:t>
            </w:r>
            <w:proofErr w:type="spellStart"/>
            <w:r w:rsidRPr="00A27FC1">
              <w:t>Puddicombe</w:t>
            </w:r>
            <w:proofErr w:type="spellEnd"/>
            <w:r w:rsidRPr="00A27FC1">
              <w:t>: All it takes is 10 mindful minutes</w:t>
            </w:r>
            <w:r>
              <w:t xml:space="preserve">” video [9:24] on the TED website: </w:t>
            </w:r>
            <w:hyperlink r:id="rId21" w:history="1">
              <w:r w:rsidRPr="0097341C">
                <w:rPr>
                  <w:rStyle w:val="Hyperlink"/>
                  <w:rFonts w:cs="Arial"/>
                </w:rPr>
                <w:t>https://www.ted.com/talks/andy_puddicombe_all_it_takes_is_10_mindful_minutes</w:t>
              </w:r>
            </w:hyperlink>
            <w:r>
              <w:t>.</w:t>
            </w:r>
          </w:p>
          <w:p w14:paraId="636FB30A" w14:textId="77777777" w:rsidR="00917A13" w:rsidRDefault="00917A13" w:rsidP="00675144">
            <w:pPr>
              <w:pStyle w:val="ObjectiveBullet"/>
            </w:pPr>
            <w:r>
              <w:t>“What is Stress?” video [4:40] on YouTube (</w:t>
            </w:r>
            <w:hyperlink r:id="rId22" w:history="1">
              <w:r w:rsidRPr="00F90F41">
                <w:rPr>
                  <w:rStyle w:val="Hyperlink"/>
                  <w:rFonts w:cs="Arial"/>
                </w:rPr>
                <w:t>https://www.youtube.com/watch?v=s93ywqFa6CM</w:t>
              </w:r>
            </w:hyperlink>
            <w:r>
              <w:t xml:space="preserve">). </w:t>
            </w:r>
            <w:r w:rsidRPr="00F45EC9">
              <w:t xml:space="preserve"> </w:t>
            </w:r>
          </w:p>
          <w:p w14:paraId="3349A8D9" w14:textId="77777777" w:rsidR="005E3344" w:rsidRDefault="00917A13" w:rsidP="005E3344">
            <w:pPr>
              <w:pStyle w:val="ObjectiveBullet"/>
              <w:rPr>
                <w:rFonts w:ascii="Calibri" w:hAnsi="Calibri"/>
                <w:szCs w:val="22"/>
              </w:rPr>
            </w:pPr>
            <w:r>
              <w:t>“The Big List of Pleasurable Activities</w:t>
            </w:r>
            <w:r w:rsidR="005E3344">
              <w:t>,</w:t>
            </w:r>
            <w:r>
              <w:t>”</w:t>
            </w:r>
            <w:r w:rsidR="005E3344">
              <w:t xml:space="preserve"> McKay, M., Wood, J.C.&amp; Brantley, J. (2007). </w:t>
            </w:r>
            <w:r w:rsidR="005E3344">
              <w:rPr>
                <w:i/>
                <w:iCs/>
              </w:rPr>
              <w:t xml:space="preserve">The Dialectical Behavior Therapy Skills Workbook, </w:t>
            </w:r>
            <w:r w:rsidR="005E3344">
              <w:t>Oakland, CA: New Harbinger Publications, Inc.</w:t>
            </w:r>
          </w:p>
          <w:p w14:paraId="2AA76E20" w14:textId="3D9B5032" w:rsidR="00917A13" w:rsidRPr="00842155" w:rsidRDefault="005A7180" w:rsidP="005E3344">
            <w:pPr>
              <w:pStyle w:val="ObjectiveBullet"/>
            </w:pPr>
            <w:r>
              <w:t>“</w:t>
            </w:r>
            <w:r w:rsidR="00917A13">
              <w:t>Stress Exhaustion Symptoms</w:t>
            </w:r>
            <w:r>
              <w:t>”</w:t>
            </w:r>
          </w:p>
        </w:tc>
        <w:tc>
          <w:tcPr>
            <w:tcW w:w="1440" w:type="dxa"/>
            <w:shd w:val="clear" w:color="auto" w:fill="FFFFFF"/>
          </w:tcPr>
          <w:p w14:paraId="7438952B" w14:textId="77777777" w:rsidR="00917A13" w:rsidRPr="009F6FAF" w:rsidRDefault="00917A13" w:rsidP="002522B3">
            <w:pPr>
              <w:rPr>
                <w:rFonts w:cs="Arial"/>
                <w:szCs w:val="20"/>
              </w:rPr>
            </w:pPr>
            <w:r>
              <w:rPr>
                <w:rFonts w:cs="Arial"/>
                <w:szCs w:val="20"/>
              </w:rPr>
              <w:t>4.1, 4.2</w:t>
            </w:r>
          </w:p>
        </w:tc>
        <w:tc>
          <w:tcPr>
            <w:tcW w:w="1440" w:type="dxa"/>
            <w:shd w:val="clear" w:color="auto" w:fill="FFFFFF"/>
          </w:tcPr>
          <w:p w14:paraId="39BF80C4" w14:textId="77777777" w:rsidR="00917A13" w:rsidRPr="009F6FAF" w:rsidRDefault="00917A13" w:rsidP="002522B3">
            <w:pPr>
              <w:rPr>
                <w:rFonts w:cs="Arial"/>
                <w:szCs w:val="20"/>
              </w:rPr>
            </w:pPr>
          </w:p>
        </w:tc>
      </w:tr>
      <w:tr w:rsidR="00917A13" w:rsidRPr="00842155" w14:paraId="2884E624" w14:textId="77777777" w:rsidTr="4948C66D">
        <w:tc>
          <w:tcPr>
            <w:tcW w:w="10170" w:type="dxa"/>
            <w:gridSpan w:val="2"/>
            <w:shd w:val="clear" w:color="auto" w:fill="D8D9DA"/>
            <w:tcMar>
              <w:top w:w="115" w:type="dxa"/>
              <w:left w:w="115" w:type="dxa"/>
              <w:bottom w:w="115" w:type="dxa"/>
              <w:right w:w="115" w:type="dxa"/>
            </w:tcMar>
          </w:tcPr>
          <w:p w14:paraId="0FFE142B" w14:textId="77777777" w:rsidR="00917A13" w:rsidRDefault="00917A13" w:rsidP="002265D1">
            <w:pPr>
              <w:tabs>
                <w:tab w:val="left" w:pos="0"/>
                <w:tab w:val="left" w:pos="3720"/>
              </w:tabs>
              <w:outlineLvl w:val="0"/>
              <w:rPr>
                <w:rFonts w:cs="Arial"/>
                <w:i/>
                <w:iCs/>
              </w:rPr>
            </w:pPr>
            <w:r w:rsidRPr="4948C66D">
              <w:rPr>
                <w:rFonts w:cs="Arial"/>
                <w:b/>
                <w:bCs/>
                <w:i/>
                <w:iCs/>
                <w:sz w:val="22"/>
                <w:szCs w:val="22"/>
              </w:rPr>
              <w:t>Graded Assignments</w:t>
            </w:r>
          </w:p>
          <w:p w14:paraId="2158650E" w14:textId="77777777" w:rsidR="00917A13" w:rsidRPr="005B10FE" w:rsidRDefault="00917A13" w:rsidP="002265D1">
            <w:pPr>
              <w:tabs>
                <w:tab w:val="left" w:pos="0"/>
                <w:tab w:val="left" w:pos="3720"/>
              </w:tabs>
              <w:outlineLvl w:val="0"/>
              <w:rPr>
                <w:rFonts w:cs="Arial"/>
                <w:b/>
                <w:bCs/>
                <w:i/>
                <w:iCs/>
              </w:rPr>
            </w:pPr>
            <w:r w:rsidRPr="4948C66D">
              <w:rPr>
                <w:rFonts w:cs="Arial"/>
                <w:i/>
                <w:iCs/>
              </w:rPr>
              <w:t>Complete these graded assessments by the end of the week unless specified otherwise.</w:t>
            </w:r>
          </w:p>
        </w:tc>
        <w:tc>
          <w:tcPr>
            <w:tcW w:w="1440" w:type="dxa"/>
            <w:shd w:val="clear" w:color="auto" w:fill="D8D9DA"/>
          </w:tcPr>
          <w:p w14:paraId="57297CBD" w14:textId="77777777" w:rsidR="00917A13" w:rsidRPr="005B10FE" w:rsidRDefault="00917A13" w:rsidP="002265D1">
            <w:pPr>
              <w:tabs>
                <w:tab w:val="left" w:pos="0"/>
                <w:tab w:val="left" w:pos="3720"/>
              </w:tabs>
              <w:outlineLvl w:val="0"/>
              <w:rPr>
                <w:rFonts w:cs="Arial"/>
                <w:b/>
                <w:bCs/>
                <w:i/>
                <w:iCs/>
              </w:rPr>
            </w:pPr>
            <w:r w:rsidRPr="4948C66D">
              <w:rPr>
                <w:rFonts w:cs="Arial"/>
                <w:b/>
                <w:bCs/>
                <w:i/>
                <w:iCs/>
              </w:rPr>
              <w:t>Alignment</w:t>
            </w:r>
          </w:p>
        </w:tc>
        <w:tc>
          <w:tcPr>
            <w:tcW w:w="1440" w:type="dxa"/>
            <w:shd w:val="clear" w:color="auto" w:fill="D8D9DA"/>
          </w:tcPr>
          <w:p w14:paraId="6DA33068" w14:textId="77777777" w:rsidR="00917A13" w:rsidRPr="005B10FE" w:rsidRDefault="00917A13" w:rsidP="002265D1">
            <w:pPr>
              <w:rPr>
                <w:rFonts w:cs="Arial"/>
                <w:b/>
                <w:bCs/>
                <w:i/>
                <w:iCs/>
              </w:rPr>
            </w:pPr>
            <w:r w:rsidRPr="4948C66D">
              <w:rPr>
                <w:rFonts w:cs="Arial"/>
                <w:b/>
                <w:bCs/>
                <w:i/>
                <w:iCs/>
              </w:rPr>
              <w:t>AIE</w:t>
            </w:r>
          </w:p>
        </w:tc>
      </w:tr>
      <w:tr w:rsidR="00917A13" w:rsidRPr="00103FC5" w14:paraId="5709EF66" w14:textId="77777777" w:rsidTr="4948C66D">
        <w:tc>
          <w:tcPr>
            <w:tcW w:w="10170" w:type="dxa"/>
            <w:gridSpan w:val="2"/>
            <w:tcMar>
              <w:top w:w="115" w:type="dxa"/>
              <w:left w:w="115" w:type="dxa"/>
              <w:bottom w:w="115" w:type="dxa"/>
              <w:right w:w="115" w:type="dxa"/>
            </w:tcMar>
          </w:tcPr>
          <w:p w14:paraId="0D7DBD56" w14:textId="77777777" w:rsidR="00917A13" w:rsidRPr="00103FC5" w:rsidRDefault="00917A13" w:rsidP="002265D1">
            <w:pPr>
              <w:tabs>
                <w:tab w:val="left" w:pos="2329"/>
              </w:tabs>
              <w:rPr>
                <w:rFonts w:cs="Arial"/>
                <w:b/>
                <w:bCs/>
              </w:rPr>
            </w:pPr>
            <w:r w:rsidRPr="4948C66D">
              <w:rPr>
                <w:rFonts w:cs="Arial"/>
                <w:b/>
                <w:bCs/>
              </w:rPr>
              <w:t xml:space="preserve">Discussion: </w:t>
            </w:r>
            <w:r>
              <w:rPr>
                <w:rFonts w:cs="Arial"/>
                <w:b/>
                <w:bCs/>
              </w:rPr>
              <w:t>Practicum Self-Care</w:t>
            </w:r>
            <w:r w:rsidRPr="4948C66D">
              <w:rPr>
                <w:rFonts w:cs="Arial"/>
                <w:b/>
                <w:bCs/>
              </w:rPr>
              <w:t xml:space="preserve"> </w:t>
            </w:r>
            <w:r>
              <w:rPr>
                <w:rFonts w:cs="Arial"/>
                <w:b/>
                <w:bCs/>
              </w:rPr>
              <w:t xml:space="preserve"> </w:t>
            </w:r>
          </w:p>
          <w:p w14:paraId="2BD53FF2" w14:textId="77777777" w:rsidR="00917A13" w:rsidRPr="00103FC5" w:rsidRDefault="00917A13" w:rsidP="002265D1">
            <w:pPr>
              <w:pStyle w:val="AssignmentsLevel1"/>
            </w:pPr>
          </w:p>
          <w:p w14:paraId="2F02E721" w14:textId="77777777" w:rsidR="00917A13" w:rsidRPr="00103FC5" w:rsidRDefault="00917A13" w:rsidP="002265D1">
            <w:pPr>
              <w:pStyle w:val="AssignmentsLevel1"/>
            </w:pPr>
            <w:r w:rsidRPr="4948C66D">
              <w:rPr>
                <w:b/>
                <w:bCs/>
              </w:rPr>
              <w:t xml:space="preserve">Respond </w:t>
            </w:r>
            <w:r>
              <w:t>to the following question in the “</w:t>
            </w:r>
            <w:r w:rsidRPr="00675144">
              <w:rPr>
                <w:bCs/>
              </w:rPr>
              <w:t>Practicum Self-Care”</w:t>
            </w:r>
            <w:r>
              <w:t xml:space="preserve"> discussion forum by Thursday:</w:t>
            </w:r>
          </w:p>
          <w:p w14:paraId="1D69AA04" w14:textId="77777777" w:rsidR="00917A13" w:rsidRDefault="00917A13" w:rsidP="002265D1">
            <w:pPr>
              <w:pStyle w:val="AssignmentsLevel2"/>
              <w:numPr>
                <w:ilvl w:val="0"/>
                <w:numId w:val="0"/>
              </w:numPr>
            </w:pPr>
          </w:p>
          <w:p w14:paraId="79AC2ACD" w14:textId="77777777" w:rsidR="00917A13" w:rsidRDefault="00917A13" w:rsidP="002265D1">
            <w:pPr>
              <w:pStyle w:val="AssignmentsLevel2"/>
            </w:pPr>
            <w:r>
              <w:t>What is one self-care activity you have used in the past to deal with stress or a challenging situation?</w:t>
            </w:r>
          </w:p>
          <w:p w14:paraId="5CF2E206" w14:textId="77777777" w:rsidR="00917A13" w:rsidRDefault="00917A13" w:rsidP="002265D1">
            <w:pPr>
              <w:pStyle w:val="AssignmentsLevel2"/>
            </w:pPr>
            <w:r>
              <w:t>How did it help you? Would you make any adjustments to the activity to make it more effective?</w:t>
            </w:r>
          </w:p>
          <w:p w14:paraId="6CD5DB37" w14:textId="77777777" w:rsidR="005A7180" w:rsidRDefault="00917A13" w:rsidP="005A7180">
            <w:pPr>
              <w:pStyle w:val="AssignmentsLevel2"/>
            </w:pPr>
            <w:r>
              <w:t xml:space="preserve">How do the workers at your practicum school site or your supervisor manage stress? </w:t>
            </w:r>
          </w:p>
          <w:p w14:paraId="6347C16B" w14:textId="77777777" w:rsidR="00917A13" w:rsidRPr="007A247C" w:rsidRDefault="00917A13" w:rsidP="005A7180">
            <w:pPr>
              <w:pStyle w:val="AssignmentsLevel2"/>
            </w:pPr>
            <w:r>
              <w:t>How does your site supervisor assess progress in clients?  How does he/she know that he/she is helping?</w:t>
            </w:r>
          </w:p>
          <w:p w14:paraId="52D40A33" w14:textId="77777777" w:rsidR="00917A13" w:rsidRPr="00103FC5" w:rsidRDefault="00917A13" w:rsidP="002265D1">
            <w:pPr>
              <w:pStyle w:val="AssignmentsLevel1"/>
            </w:pPr>
          </w:p>
          <w:p w14:paraId="2B9828AF" w14:textId="77777777" w:rsidR="00917A13" w:rsidRPr="00103FC5" w:rsidRDefault="00917A13" w:rsidP="002265D1">
            <w:pPr>
              <w:pStyle w:val="AssignmentsLevel1"/>
              <w:rPr>
                <w:b/>
                <w:bCs/>
              </w:rPr>
            </w:pPr>
            <w:r w:rsidRPr="4948C66D">
              <w:rPr>
                <w:b/>
                <w:bCs/>
              </w:rPr>
              <w:t>Post</w:t>
            </w:r>
            <w:r>
              <w:t xml:space="preserve"> constructive criticism, clarification, additional questions, or your own relevant thoughts to three of your classmates' </w:t>
            </w:r>
            <w:r w:rsidR="000671B8">
              <w:t xml:space="preserve">posts no later than 11:59 p.m. [EST] on </w:t>
            </w:r>
            <w:r w:rsidR="005A7180">
              <w:t>Sunday.</w:t>
            </w:r>
          </w:p>
        </w:tc>
        <w:tc>
          <w:tcPr>
            <w:tcW w:w="1440" w:type="dxa"/>
          </w:tcPr>
          <w:p w14:paraId="075D9978" w14:textId="77777777" w:rsidR="00917A13" w:rsidRPr="00103FC5" w:rsidRDefault="00917A13" w:rsidP="002265D1">
            <w:pPr>
              <w:tabs>
                <w:tab w:val="left" w:pos="2329"/>
              </w:tabs>
              <w:rPr>
                <w:rFonts w:cs="Arial"/>
                <w:szCs w:val="20"/>
              </w:rPr>
            </w:pPr>
            <w:r>
              <w:rPr>
                <w:rFonts w:cs="Arial"/>
                <w:szCs w:val="20"/>
              </w:rPr>
              <w:t>4.1, 4.2</w:t>
            </w:r>
          </w:p>
        </w:tc>
        <w:tc>
          <w:tcPr>
            <w:tcW w:w="1440" w:type="dxa"/>
          </w:tcPr>
          <w:p w14:paraId="2CD5468B" w14:textId="77777777" w:rsidR="00917A13" w:rsidRDefault="00917A13" w:rsidP="002265D1">
            <w:pPr>
              <w:tabs>
                <w:tab w:val="left" w:pos="2329"/>
              </w:tabs>
            </w:pPr>
            <w:r>
              <w:t xml:space="preserve">Discussion: one post and replies to three other posts = </w:t>
            </w:r>
          </w:p>
          <w:p w14:paraId="0D0013F2" w14:textId="77777777" w:rsidR="00917A13" w:rsidRPr="00103FC5" w:rsidRDefault="00917A13" w:rsidP="002265D1">
            <w:pPr>
              <w:tabs>
                <w:tab w:val="left" w:pos="2329"/>
              </w:tabs>
              <w:rPr>
                <w:rFonts w:cs="Arial"/>
              </w:rPr>
            </w:pPr>
            <w:r w:rsidRPr="4948C66D">
              <w:rPr>
                <w:b/>
                <w:bCs/>
              </w:rPr>
              <w:t xml:space="preserve">1 hour </w:t>
            </w:r>
          </w:p>
        </w:tc>
      </w:tr>
      <w:tr w:rsidR="00A3504C" w:rsidRPr="00103FC5" w14:paraId="45BEBA3E" w14:textId="77777777" w:rsidTr="4948C66D">
        <w:tc>
          <w:tcPr>
            <w:tcW w:w="10170" w:type="dxa"/>
            <w:gridSpan w:val="2"/>
            <w:tcMar>
              <w:top w:w="115" w:type="dxa"/>
              <w:left w:w="115" w:type="dxa"/>
              <w:bottom w:w="115" w:type="dxa"/>
              <w:right w:w="115" w:type="dxa"/>
            </w:tcMar>
          </w:tcPr>
          <w:p w14:paraId="761D8C90" w14:textId="01F3BA4D" w:rsidR="00A3504C" w:rsidRPr="00E43E5F" w:rsidRDefault="00A3504C" w:rsidP="00A3504C">
            <w:pPr>
              <w:tabs>
                <w:tab w:val="left" w:pos="2329"/>
              </w:tabs>
              <w:rPr>
                <w:rFonts w:cs="Arial"/>
                <w:b/>
                <w:szCs w:val="20"/>
              </w:rPr>
            </w:pPr>
            <w:r>
              <w:rPr>
                <w:rFonts w:cs="Arial"/>
                <w:b/>
                <w:szCs w:val="20"/>
              </w:rPr>
              <w:t xml:space="preserve">Group Supervision: </w:t>
            </w:r>
            <w:r w:rsidRPr="00E43E5F">
              <w:rPr>
                <w:rFonts w:cs="Arial"/>
                <w:b/>
                <w:szCs w:val="20"/>
              </w:rPr>
              <w:t xml:space="preserve">Week </w:t>
            </w:r>
            <w:r>
              <w:rPr>
                <w:rFonts w:cs="Arial"/>
                <w:b/>
                <w:szCs w:val="20"/>
              </w:rPr>
              <w:t>Four</w:t>
            </w:r>
            <w:r w:rsidRPr="00E43E5F">
              <w:rPr>
                <w:rFonts w:cs="Arial"/>
                <w:b/>
                <w:szCs w:val="20"/>
              </w:rPr>
              <w:t xml:space="preserve"> Consultation and Peer Supervision</w:t>
            </w:r>
          </w:p>
          <w:p w14:paraId="66A672C3" w14:textId="77777777" w:rsidR="00A3504C" w:rsidRDefault="00A3504C" w:rsidP="00A3504C">
            <w:pPr>
              <w:pStyle w:val="APACitation"/>
              <w:rPr>
                <w:rStyle w:val="Emphasis"/>
              </w:rPr>
            </w:pPr>
          </w:p>
          <w:p w14:paraId="1A8D85D3" w14:textId="4F931FAF" w:rsidR="00A3504C" w:rsidRDefault="00A3504C" w:rsidP="00A3504C">
            <w:pPr>
              <w:pStyle w:val="AssignmentsLevel1"/>
            </w:pPr>
            <w:r>
              <w:rPr>
                <w:rStyle w:val="Emphasis"/>
              </w:rPr>
              <w:t>Note</w:t>
            </w:r>
            <w:r>
              <w:t xml:space="preserve">. Your instructor will let you know which </w:t>
            </w:r>
            <w:r w:rsidR="004F6390">
              <w:t>synchronous meeting program</w:t>
            </w:r>
            <w:r>
              <w:t xml:space="preserve"> you will be using. Watch your weekly announcements to see when and how you will be meeting synchronously.</w:t>
            </w:r>
          </w:p>
          <w:p w14:paraId="4253A11B" w14:textId="77777777" w:rsidR="00A3504C" w:rsidRDefault="00A3504C" w:rsidP="00A3504C">
            <w:pPr>
              <w:pStyle w:val="AssignmentsLevel1"/>
              <w:rPr>
                <w:rFonts w:ascii="Times New Roman" w:hAnsi="Times New Roman"/>
                <w:szCs w:val="24"/>
              </w:rPr>
            </w:pPr>
          </w:p>
          <w:p w14:paraId="1D585E28" w14:textId="77777777" w:rsidR="00A3504C" w:rsidRDefault="00A3504C" w:rsidP="00A3504C">
            <w:pPr>
              <w:pStyle w:val="APACitation"/>
            </w:pPr>
            <w:r>
              <w:rPr>
                <w:rStyle w:val="Strong"/>
              </w:rPr>
              <w:t>Attend</w:t>
            </w:r>
            <w:r>
              <w:t xml:space="preserve"> the hour and a half of group supervision as scheduled by your instructor.</w:t>
            </w:r>
          </w:p>
          <w:p w14:paraId="6220D3BC" w14:textId="77777777" w:rsidR="00A3504C" w:rsidRDefault="00A3504C" w:rsidP="00A3504C">
            <w:pPr>
              <w:pStyle w:val="APACitation"/>
            </w:pPr>
          </w:p>
          <w:p w14:paraId="71DDC76B" w14:textId="2067BDC6" w:rsidR="00A3504C" w:rsidRPr="4948C66D" w:rsidRDefault="00A3504C" w:rsidP="00A3504C">
            <w:pPr>
              <w:tabs>
                <w:tab w:val="left" w:pos="2329"/>
              </w:tabs>
              <w:rPr>
                <w:rFonts w:cs="Arial"/>
                <w:b/>
                <w:bCs/>
              </w:rPr>
            </w:pPr>
            <w:r>
              <w:rPr>
                <w:rStyle w:val="Strong"/>
              </w:rPr>
              <w:t>Prepare</w:t>
            </w:r>
            <w:r>
              <w:t xml:space="preserve"> to assess your proficiency in applying school counseling competencies during your field experience.</w:t>
            </w:r>
          </w:p>
        </w:tc>
        <w:tc>
          <w:tcPr>
            <w:tcW w:w="1440" w:type="dxa"/>
          </w:tcPr>
          <w:p w14:paraId="643838F3" w14:textId="3A10F2F1" w:rsidR="00A3504C" w:rsidRDefault="00A3504C" w:rsidP="00A3504C">
            <w:pPr>
              <w:tabs>
                <w:tab w:val="left" w:pos="2329"/>
              </w:tabs>
              <w:rPr>
                <w:rFonts w:cs="Arial"/>
                <w:szCs w:val="20"/>
              </w:rPr>
            </w:pPr>
            <w:r>
              <w:rPr>
                <w:rFonts w:cs="Arial"/>
                <w:szCs w:val="20"/>
              </w:rPr>
              <w:t>4.1, 4.2</w:t>
            </w:r>
          </w:p>
        </w:tc>
        <w:tc>
          <w:tcPr>
            <w:tcW w:w="1440" w:type="dxa"/>
          </w:tcPr>
          <w:p w14:paraId="4F3B2815" w14:textId="77777777" w:rsidR="00A3504C" w:rsidRDefault="00A3504C" w:rsidP="00A3504C">
            <w:pPr>
              <w:tabs>
                <w:tab w:val="left" w:pos="0"/>
                <w:tab w:val="left" w:pos="3720"/>
              </w:tabs>
              <w:outlineLvl w:val="0"/>
              <w:rPr>
                <w:rFonts w:cs="Arial"/>
              </w:rPr>
            </w:pPr>
            <w:r w:rsidRPr="4948C66D">
              <w:rPr>
                <w:rFonts w:cs="Arial"/>
              </w:rPr>
              <w:t xml:space="preserve">Live Discussion: lecture and discussion = </w:t>
            </w:r>
            <w:r w:rsidRPr="4948C66D">
              <w:rPr>
                <w:rFonts w:cs="Arial"/>
                <w:b/>
                <w:bCs/>
              </w:rPr>
              <w:t>1</w:t>
            </w:r>
            <w:r>
              <w:rPr>
                <w:rFonts w:cs="Arial"/>
                <w:b/>
                <w:bCs/>
              </w:rPr>
              <w:t>.5</w:t>
            </w:r>
            <w:r w:rsidRPr="4948C66D">
              <w:rPr>
                <w:rFonts w:cs="Arial"/>
                <w:b/>
                <w:bCs/>
              </w:rPr>
              <w:t xml:space="preserve"> hour</w:t>
            </w:r>
            <w:r>
              <w:rPr>
                <w:rFonts w:cs="Arial"/>
                <w:b/>
                <w:bCs/>
              </w:rPr>
              <w:t>s</w:t>
            </w:r>
          </w:p>
          <w:p w14:paraId="5BED9D77" w14:textId="77777777" w:rsidR="00A3504C" w:rsidRDefault="00A3504C" w:rsidP="00A3504C">
            <w:pPr>
              <w:tabs>
                <w:tab w:val="left" w:pos="2329"/>
              </w:tabs>
            </w:pPr>
          </w:p>
        </w:tc>
      </w:tr>
      <w:tr w:rsidR="00A3504C" w:rsidRPr="00132272" w14:paraId="732D9B6B" w14:textId="77777777" w:rsidTr="4948C66D">
        <w:tc>
          <w:tcPr>
            <w:tcW w:w="10170" w:type="dxa"/>
            <w:gridSpan w:val="2"/>
            <w:tcMar>
              <w:top w:w="115" w:type="dxa"/>
              <w:left w:w="115" w:type="dxa"/>
              <w:bottom w:w="115" w:type="dxa"/>
              <w:right w:w="115" w:type="dxa"/>
            </w:tcMar>
          </w:tcPr>
          <w:p w14:paraId="6770F5E8" w14:textId="314F53C4" w:rsidR="007B1C4D" w:rsidRDefault="007B1C4D" w:rsidP="007B1C4D">
            <w:pPr>
              <w:pStyle w:val="APACitation"/>
              <w:rPr>
                <w:b/>
              </w:rPr>
            </w:pPr>
            <w:r>
              <w:rPr>
                <w:b/>
              </w:rPr>
              <w:t xml:space="preserve">Discussion: </w:t>
            </w:r>
            <w:r w:rsidRPr="00A223BF">
              <w:rPr>
                <w:b/>
              </w:rPr>
              <w:t>Reflection #</w:t>
            </w:r>
            <w:r>
              <w:rPr>
                <w:b/>
              </w:rPr>
              <w:t>4</w:t>
            </w:r>
          </w:p>
          <w:p w14:paraId="7396BDC3" w14:textId="77777777" w:rsidR="007B1C4D" w:rsidRDefault="007B1C4D" w:rsidP="007B1C4D">
            <w:pPr>
              <w:pStyle w:val="APACitation"/>
              <w:rPr>
                <w:b/>
              </w:rPr>
            </w:pPr>
          </w:p>
          <w:p w14:paraId="78FAE509" w14:textId="6A327861" w:rsidR="007B1C4D" w:rsidRPr="007B1C4D" w:rsidRDefault="007B1C4D" w:rsidP="007B1C4D">
            <w:pPr>
              <w:pStyle w:val="AssignmentsLevel1"/>
              <w:rPr>
                <w:b/>
                <w:bCs/>
              </w:rPr>
            </w:pPr>
            <w:r w:rsidRPr="007B1C4D">
              <w:rPr>
                <w:b/>
                <w:bCs/>
              </w:rPr>
              <w:t xml:space="preserve">Respond </w:t>
            </w:r>
            <w:r w:rsidRPr="007B1C4D">
              <w:rPr>
                <w:bCs/>
              </w:rPr>
              <w:t xml:space="preserve">to the following question in the </w:t>
            </w:r>
            <w:r>
              <w:rPr>
                <w:bCs/>
              </w:rPr>
              <w:t>Reflection #4</w:t>
            </w:r>
            <w:r w:rsidRPr="007B1C4D">
              <w:rPr>
                <w:bCs/>
              </w:rPr>
              <w:t xml:space="preserve"> discussion forum by Thursday:</w:t>
            </w:r>
          </w:p>
          <w:p w14:paraId="1ECFE293" w14:textId="77777777" w:rsidR="00A3504C" w:rsidRPr="00A223BF" w:rsidRDefault="00A3504C" w:rsidP="00A3504C">
            <w:pPr>
              <w:pStyle w:val="APACitation"/>
              <w:rPr>
                <w:b/>
              </w:rPr>
            </w:pPr>
          </w:p>
          <w:p w14:paraId="2833D195" w14:textId="77777777" w:rsidR="00A3504C" w:rsidRPr="00A223BF" w:rsidRDefault="00A3504C" w:rsidP="00A3504C">
            <w:pPr>
              <w:pStyle w:val="First-LevelBulletedListSolid"/>
              <w:rPr>
                <w:b w:val="0"/>
              </w:rPr>
            </w:pPr>
            <w:r>
              <w:t xml:space="preserve">Reflect </w:t>
            </w:r>
            <w:r w:rsidRPr="00A223BF">
              <w:rPr>
                <w:b w:val="0"/>
              </w:rPr>
              <w:t>on your experiences for the week.  What went well and what was challenging? What lessons did you learn from your experiences and what would you do to improve in the future?</w:t>
            </w:r>
          </w:p>
          <w:p w14:paraId="66FC1319" w14:textId="77777777" w:rsidR="00A3504C" w:rsidRPr="00103FC5" w:rsidRDefault="00A3504C" w:rsidP="00A3504C">
            <w:pPr>
              <w:pStyle w:val="First-LevelBulletedListSolid"/>
            </w:pPr>
          </w:p>
          <w:p w14:paraId="6F759B58" w14:textId="77777777" w:rsidR="00A3504C" w:rsidRPr="00132272" w:rsidRDefault="00A3504C" w:rsidP="00A3504C">
            <w:pPr>
              <w:pStyle w:val="AssignmentsLevel1"/>
              <w:rPr>
                <w:strike/>
              </w:rPr>
            </w:pPr>
            <w:r w:rsidRPr="00094E19">
              <w:rPr>
                <w:b/>
                <w:bCs/>
              </w:rPr>
              <w:t>Post</w:t>
            </w:r>
            <w:r>
              <w:t xml:space="preserve"> </w:t>
            </w:r>
            <w:r w:rsidRPr="006A5ABE">
              <w:t xml:space="preserve">constructive criticism, clarification, additional questions, or your own relevant thoughts to three of your classmates' </w:t>
            </w:r>
            <w:r>
              <w:t>posts no later than 11:59 p.m. [EST] on Sunday.</w:t>
            </w:r>
          </w:p>
        </w:tc>
        <w:tc>
          <w:tcPr>
            <w:tcW w:w="1440" w:type="dxa"/>
          </w:tcPr>
          <w:p w14:paraId="0DD56314" w14:textId="77777777" w:rsidR="00A3504C" w:rsidRPr="007A247C" w:rsidRDefault="00A3504C" w:rsidP="00A3504C">
            <w:pPr>
              <w:tabs>
                <w:tab w:val="left" w:pos="2329"/>
              </w:tabs>
              <w:rPr>
                <w:rFonts w:cs="Arial"/>
                <w:szCs w:val="20"/>
              </w:rPr>
            </w:pPr>
            <w:r w:rsidRPr="007A247C">
              <w:rPr>
                <w:rFonts w:cs="Arial"/>
                <w:szCs w:val="20"/>
              </w:rPr>
              <w:t>4.1, 4.2</w:t>
            </w:r>
          </w:p>
        </w:tc>
        <w:tc>
          <w:tcPr>
            <w:tcW w:w="1440" w:type="dxa"/>
          </w:tcPr>
          <w:p w14:paraId="4E469D27" w14:textId="675FAAC1" w:rsidR="00A3504C" w:rsidRDefault="008754C1" w:rsidP="00A3504C">
            <w:pPr>
              <w:tabs>
                <w:tab w:val="left" w:pos="2329"/>
              </w:tabs>
              <w:rPr>
                <w:rFonts w:cs="Arial"/>
                <w:szCs w:val="20"/>
              </w:rPr>
            </w:pPr>
            <w:r>
              <w:t>Discussion: one post and replies to three other posts</w:t>
            </w:r>
            <w:r w:rsidR="00A3504C">
              <w:rPr>
                <w:rFonts w:cs="Arial"/>
                <w:szCs w:val="20"/>
              </w:rPr>
              <w:t xml:space="preserve"> =</w:t>
            </w:r>
          </w:p>
          <w:p w14:paraId="0607C56D" w14:textId="77777777" w:rsidR="00A3504C" w:rsidRPr="005368E9" w:rsidRDefault="00A3504C" w:rsidP="00A3504C">
            <w:pPr>
              <w:tabs>
                <w:tab w:val="left" w:pos="2329"/>
              </w:tabs>
              <w:rPr>
                <w:rFonts w:cs="Arial"/>
                <w:b/>
                <w:szCs w:val="20"/>
              </w:rPr>
            </w:pPr>
            <w:r w:rsidRPr="005368E9">
              <w:rPr>
                <w:rFonts w:cs="Arial"/>
                <w:b/>
                <w:szCs w:val="20"/>
              </w:rPr>
              <w:t>30 minutes</w:t>
            </w:r>
          </w:p>
        </w:tc>
      </w:tr>
      <w:tr w:rsidR="00A3504C" w:rsidRPr="00132272" w14:paraId="5B5A6BC0" w14:textId="77777777" w:rsidTr="4948C66D">
        <w:tc>
          <w:tcPr>
            <w:tcW w:w="10170" w:type="dxa"/>
            <w:gridSpan w:val="2"/>
            <w:tcMar>
              <w:top w:w="115" w:type="dxa"/>
              <w:left w:w="115" w:type="dxa"/>
              <w:bottom w:w="115" w:type="dxa"/>
              <w:right w:w="115" w:type="dxa"/>
            </w:tcMar>
          </w:tcPr>
          <w:p w14:paraId="37B05A3F" w14:textId="77777777" w:rsidR="00A3504C" w:rsidRPr="00C27569" w:rsidRDefault="00A3504C" w:rsidP="00A3504C">
            <w:pPr>
              <w:pStyle w:val="AssignmentsLevel2"/>
              <w:numPr>
                <w:ilvl w:val="0"/>
                <w:numId w:val="0"/>
              </w:numPr>
              <w:rPr>
                <w:b/>
              </w:rPr>
            </w:pPr>
            <w:r w:rsidRPr="00C27569">
              <w:rPr>
                <w:b/>
              </w:rPr>
              <w:t xml:space="preserve">Field Experience: </w:t>
            </w:r>
            <w:r>
              <w:rPr>
                <w:b/>
              </w:rPr>
              <w:t xml:space="preserve">Week Four </w:t>
            </w:r>
            <w:r w:rsidRPr="00C27569">
              <w:rPr>
                <w:b/>
              </w:rPr>
              <w:t>Field Experience Log</w:t>
            </w:r>
          </w:p>
          <w:p w14:paraId="0382FED4" w14:textId="77777777" w:rsidR="00A3504C" w:rsidRDefault="00A3504C" w:rsidP="00A3504C">
            <w:pPr>
              <w:pStyle w:val="AssignmentsLevel2"/>
              <w:numPr>
                <w:ilvl w:val="0"/>
                <w:numId w:val="0"/>
              </w:numPr>
            </w:pPr>
          </w:p>
          <w:p w14:paraId="5376B99F" w14:textId="77777777" w:rsidR="00A3504C" w:rsidRDefault="00A3504C" w:rsidP="00A3504C">
            <w:pPr>
              <w:tabs>
                <w:tab w:val="left" w:pos="2329"/>
              </w:tabs>
            </w:pPr>
            <w:r w:rsidRPr="00E43E5F">
              <w:rPr>
                <w:b/>
              </w:rPr>
              <w:t xml:space="preserve">Engage </w:t>
            </w:r>
            <w:r w:rsidRPr="00F32C49">
              <w:t xml:space="preserve">in the required </w:t>
            </w:r>
            <w:r w:rsidRPr="005A7180">
              <w:t>practicum</w:t>
            </w:r>
            <w:r>
              <w:t xml:space="preserve"> </w:t>
            </w:r>
            <w:r w:rsidRPr="00F32C49">
              <w:t>activities at your site</w:t>
            </w:r>
            <w:r>
              <w:t>.</w:t>
            </w:r>
          </w:p>
          <w:p w14:paraId="0CBBE1DB" w14:textId="77777777" w:rsidR="00A3504C" w:rsidRDefault="00A3504C" w:rsidP="00A3504C">
            <w:pPr>
              <w:tabs>
                <w:tab w:val="left" w:pos="2329"/>
              </w:tabs>
            </w:pPr>
          </w:p>
          <w:p w14:paraId="1ED440EA" w14:textId="77777777" w:rsidR="00A3504C" w:rsidRDefault="00A3504C" w:rsidP="00A3504C">
            <w:pPr>
              <w:tabs>
                <w:tab w:val="left" w:pos="2329"/>
              </w:tabs>
              <w:rPr>
                <w:rStyle w:val="AssignmentsLevel1Char"/>
              </w:rPr>
            </w:pPr>
            <w:r>
              <w:rPr>
                <w:rFonts w:cs="Arial"/>
                <w:b/>
                <w:szCs w:val="20"/>
              </w:rPr>
              <w:t>C</w:t>
            </w:r>
            <w:r w:rsidRPr="00E43E5F">
              <w:rPr>
                <w:rFonts w:cs="Arial"/>
                <w:b/>
                <w:szCs w:val="20"/>
              </w:rPr>
              <w:t>omplete</w:t>
            </w:r>
            <w:r w:rsidRPr="00E43E5F">
              <w:rPr>
                <w:rStyle w:val="AssignmentsLevel1Char"/>
              </w:rPr>
              <w:t xml:space="preserve"> your time log with the field experience you completed this week.  </w:t>
            </w:r>
          </w:p>
          <w:p w14:paraId="4FCB06E1" w14:textId="77777777" w:rsidR="00A3504C" w:rsidRDefault="00A3504C" w:rsidP="00A3504C">
            <w:pPr>
              <w:pStyle w:val="AssignmentsLevel2"/>
              <w:numPr>
                <w:ilvl w:val="0"/>
                <w:numId w:val="0"/>
              </w:numPr>
            </w:pPr>
          </w:p>
          <w:p w14:paraId="3AD3D695" w14:textId="77777777" w:rsidR="00A3504C" w:rsidRPr="00FB1823" w:rsidRDefault="00A3504C" w:rsidP="00A3504C">
            <w:pPr>
              <w:tabs>
                <w:tab w:val="left" w:pos="2329"/>
              </w:tabs>
              <w:rPr>
                <w:rFonts w:cs="Arial"/>
                <w:b/>
                <w:color w:val="FF0000"/>
                <w:szCs w:val="20"/>
              </w:rPr>
            </w:pPr>
            <w:r w:rsidRPr="00F32C49">
              <w:rPr>
                <w:rStyle w:val="AssignmentsLevel1Char"/>
                <w:i/>
              </w:rPr>
              <w:t>Note</w:t>
            </w:r>
            <w:r>
              <w:rPr>
                <w:rStyle w:val="AssignmentsLevel1Char"/>
              </w:rPr>
              <w:t>. The t</w:t>
            </w:r>
            <w:r w:rsidRPr="00E43E5F">
              <w:rPr>
                <w:rStyle w:val="AssignmentsLevel1Char"/>
              </w:rPr>
              <w:t xml:space="preserve">ime log can be found </w:t>
            </w:r>
            <w:r>
              <w:rPr>
                <w:rStyle w:val="AssignmentsLevel1Char"/>
              </w:rPr>
              <w:t>in the GPS Student Portal in the Practicum Handbook</w:t>
            </w:r>
            <w:r w:rsidRPr="00917B56">
              <w:rPr>
                <w:rStyle w:val="AssignmentsLevel1Char"/>
              </w:rPr>
              <w:t xml:space="preserve">.  Make sure to check off any activities on the “Site Experience Checklist” found in blackboard.  </w:t>
            </w:r>
          </w:p>
          <w:p w14:paraId="6BDBDABB" w14:textId="77777777" w:rsidR="00A3504C" w:rsidRDefault="00A3504C" w:rsidP="00A3504C">
            <w:pPr>
              <w:pStyle w:val="AssignmentsLevel2"/>
              <w:numPr>
                <w:ilvl w:val="0"/>
                <w:numId w:val="0"/>
              </w:numPr>
            </w:pPr>
          </w:p>
          <w:p w14:paraId="6C633882" w14:textId="77777777" w:rsidR="00A3504C" w:rsidRDefault="00A3504C" w:rsidP="00A3504C">
            <w:pPr>
              <w:pStyle w:val="AssignmentsLevel2"/>
              <w:numPr>
                <w:ilvl w:val="0"/>
                <w:numId w:val="0"/>
              </w:numPr>
            </w:pPr>
            <w:r w:rsidRPr="00C27569">
              <w:rPr>
                <w:b/>
              </w:rPr>
              <w:t>Submit</w:t>
            </w:r>
            <w:r>
              <w:t xml:space="preserve"> your Field Experience Log to your instructor no later than 11:59 p.m. [EST] on Sunday.</w:t>
            </w:r>
          </w:p>
          <w:p w14:paraId="357BC7BE" w14:textId="77777777" w:rsidR="00A3504C" w:rsidRDefault="00A3504C" w:rsidP="00A3504C">
            <w:pPr>
              <w:pStyle w:val="AssignmentsLevel2"/>
              <w:numPr>
                <w:ilvl w:val="0"/>
                <w:numId w:val="0"/>
              </w:numPr>
            </w:pPr>
          </w:p>
          <w:p w14:paraId="68AA88E1" w14:textId="77777777" w:rsidR="00A3504C" w:rsidRPr="00A223BF" w:rsidRDefault="00A3504C" w:rsidP="00A3504C">
            <w:pPr>
              <w:pStyle w:val="NoSpacing"/>
              <w:rPr>
                <w:b/>
              </w:rPr>
            </w:pPr>
            <w:r w:rsidRPr="00CD07B8">
              <w:rPr>
                <w:i/>
              </w:rPr>
              <w:t>Note</w:t>
            </w:r>
            <w:r w:rsidRPr="00E43E5F">
              <w:t>: You must submit an electronic copy of your log. You may submit a digital copy using a scanner or a cellphone a</w:t>
            </w:r>
            <w:r>
              <w:t xml:space="preserve">pplication, such as </w:t>
            </w:r>
            <w:proofErr w:type="spellStart"/>
            <w:r>
              <w:t>CamScanner</w:t>
            </w:r>
            <w:proofErr w:type="spellEnd"/>
            <w:r>
              <w:t>.</w:t>
            </w:r>
          </w:p>
        </w:tc>
        <w:tc>
          <w:tcPr>
            <w:tcW w:w="1440" w:type="dxa"/>
          </w:tcPr>
          <w:p w14:paraId="71521D2A" w14:textId="77777777" w:rsidR="00A3504C" w:rsidRPr="005368E9" w:rsidRDefault="00A3504C" w:rsidP="00A3504C">
            <w:pPr>
              <w:tabs>
                <w:tab w:val="left" w:pos="2329"/>
              </w:tabs>
              <w:rPr>
                <w:rFonts w:cs="Arial"/>
                <w:szCs w:val="20"/>
              </w:rPr>
            </w:pPr>
            <w:r w:rsidRPr="005368E9">
              <w:rPr>
                <w:rFonts w:cs="Arial"/>
                <w:szCs w:val="20"/>
              </w:rPr>
              <w:t>PLO1, PLO6</w:t>
            </w:r>
          </w:p>
        </w:tc>
        <w:tc>
          <w:tcPr>
            <w:tcW w:w="1440" w:type="dxa"/>
          </w:tcPr>
          <w:p w14:paraId="7635D701" w14:textId="77777777" w:rsidR="00A3504C" w:rsidRPr="005368E9" w:rsidRDefault="00A3504C" w:rsidP="00A3504C">
            <w:pPr>
              <w:tabs>
                <w:tab w:val="left" w:pos="2329"/>
              </w:tabs>
              <w:rPr>
                <w:rFonts w:cs="Arial"/>
                <w:szCs w:val="20"/>
              </w:rPr>
            </w:pPr>
            <w:r w:rsidRPr="005368E9">
              <w:rPr>
                <w:rFonts w:cs="Arial"/>
                <w:szCs w:val="20"/>
              </w:rPr>
              <w:t xml:space="preserve">Field experience logs: </w:t>
            </w:r>
          </w:p>
          <w:p w14:paraId="0A864038" w14:textId="77777777" w:rsidR="00A3504C" w:rsidRPr="005368E9" w:rsidRDefault="00A3504C" w:rsidP="00A3504C">
            <w:pPr>
              <w:tabs>
                <w:tab w:val="left" w:pos="2329"/>
              </w:tabs>
              <w:rPr>
                <w:rFonts w:cs="Arial"/>
                <w:szCs w:val="20"/>
              </w:rPr>
            </w:pPr>
            <w:r w:rsidRPr="005368E9">
              <w:rPr>
                <w:rFonts w:cs="Arial"/>
                <w:b/>
                <w:szCs w:val="20"/>
              </w:rPr>
              <w:t>30 minutes</w:t>
            </w:r>
          </w:p>
        </w:tc>
      </w:tr>
      <w:tr w:rsidR="00A3504C" w:rsidRPr="00842155" w14:paraId="0580BF47" w14:textId="77777777" w:rsidTr="4948C66D">
        <w:tc>
          <w:tcPr>
            <w:tcW w:w="1440" w:type="dxa"/>
            <w:tcBorders>
              <w:right w:val="nil"/>
            </w:tcBorders>
            <w:shd w:val="clear" w:color="auto" w:fill="E6E6E6"/>
            <w:tcMar>
              <w:top w:w="115" w:type="dxa"/>
              <w:left w:w="115" w:type="dxa"/>
              <w:bottom w:w="115" w:type="dxa"/>
              <w:right w:w="115" w:type="dxa"/>
            </w:tcMar>
          </w:tcPr>
          <w:p w14:paraId="36E48290" w14:textId="77777777" w:rsidR="00A3504C" w:rsidRPr="00842155" w:rsidRDefault="00A3504C" w:rsidP="00A3504C">
            <w:pPr>
              <w:tabs>
                <w:tab w:val="left" w:pos="2329"/>
              </w:tabs>
              <w:rPr>
                <w:rFonts w:cs="Arial"/>
                <w:b/>
                <w:bCs/>
              </w:rPr>
            </w:pPr>
            <w:r w:rsidRPr="4948C66D">
              <w:rPr>
                <w:rFonts w:cs="Arial"/>
                <w:b/>
                <w:bCs/>
              </w:rPr>
              <w:t>Total</w:t>
            </w:r>
          </w:p>
        </w:tc>
        <w:tc>
          <w:tcPr>
            <w:tcW w:w="8730" w:type="dxa"/>
            <w:tcBorders>
              <w:left w:val="nil"/>
              <w:right w:val="nil"/>
            </w:tcBorders>
            <w:shd w:val="clear" w:color="auto" w:fill="E6E6E6"/>
            <w:tcMar>
              <w:top w:w="115" w:type="dxa"/>
              <w:left w:w="115" w:type="dxa"/>
              <w:bottom w:w="115" w:type="dxa"/>
              <w:right w:w="115" w:type="dxa"/>
            </w:tcMar>
          </w:tcPr>
          <w:p w14:paraId="777191AC" w14:textId="77777777" w:rsidR="00A3504C" w:rsidRPr="00842155" w:rsidRDefault="00A3504C" w:rsidP="00A3504C">
            <w:pPr>
              <w:tabs>
                <w:tab w:val="left" w:pos="2329"/>
              </w:tabs>
              <w:rPr>
                <w:rFonts w:cs="Arial"/>
                <w:b/>
                <w:szCs w:val="20"/>
              </w:rPr>
            </w:pPr>
          </w:p>
        </w:tc>
        <w:tc>
          <w:tcPr>
            <w:tcW w:w="1440" w:type="dxa"/>
            <w:tcBorders>
              <w:left w:val="nil"/>
            </w:tcBorders>
            <w:shd w:val="clear" w:color="auto" w:fill="E6E6E6"/>
          </w:tcPr>
          <w:p w14:paraId="5AEE58A3" w14:textId="77777777" w:rsidR="00A3504C" w:rsidRPr="00842155" w:rsidRDefault="00A3504C" w:rsidP="00A3504C">
            <w:pPr>
              <w:tabs>
                <w:tab w:val="left" w:pos="2329"/>
              </w:tabs>
              <w:rPr>
                <w:rFonts w:cs="Arial"/>
                <w:b/>
                <w:szCs w:val="20"/>
              </w:rPr>
            </w:pPr>
          </w:p>
        </w:tc>
        <w:tc>
          <w:tcPr>
            <w:tcW w:w="1440" w:type="dxa"/>
            <w:shd w:val="clear" w:color="auto" w:fill="E6E6E6"/>
          </w:tcPr>
          <w:p w14:paraId="04CB4773" w14:textId="77777777" w:rsidR="00A3504C" w:rsidRPr="00842155" w:rsidRDefault="00A3504C" w:rsidP="00A3504C">
            <w:pPr>
              <w:tabs>
                <w:tab w:val="left" w:pos="2329"/>
              </w:tabs>
              <w:rPr>
                <w:rFonts w:cs="Arial"/>
                <w:b/>
                <w:szCs w:val="20"/>
              </w:rPr>
            </w:pPr>
          </w:p>
        </w:tc>
      </w:tr>
    </w:tbl>
    <w:p w14:paraId="3736B89F" w14:textId="77777777" w:rsidR="00917A13" w:rsidRDefault="00917A13" w:rsidP="0020635A">
      <w:pPr>
        <w:pStyle w:val="Heading1"/>
      </w:pPr>
    </w:p>
    <w:p w14:paraId="49557D95" w14:textId="77777777" w:rsidR="00917A13" w:rsidRDefault="00917A13" w:rsidP="0020635A">
      <w:pPr>
        <w:pStyle w:val="Heading1"/>
      </w:pPr>
      <w:r>
        <w:t>Faculty Notes</w:t>
      </w:r>
    </w:p>
    <w:p w14:paraId="6FBFA474" w14:textId="77777777" w:rsidR="00917A13" w:rsidRDefault="00917A13"/>
    <w:p w14:paraId="2614E27D" w14:textId="77777777" w:rsidR="00917A13" w:rsidRPr="00427705" w:rsidRDefault="00917A13" w:rsidP="00675144">
      <w:r>
        <w:t>Evaluating self-care practices should include the notion that if counselors don’t feel they are helping, they will burn out.  If you ask students, “Why did you want to be a school counselor?”, they will all respond by saying that they wanted to help people.  It is important for them to understand that being able to evaluate the progress of clients, giving them feedback, etc., is directly related to their self-care.</w:t>
      </w:r>
    </w:p>
    <w:p w14:paraId="0A41A211" w14:textId="77777777" w:rsidR="00917A13" w:rsidRDefault="00917A13">
      <w:r>
        <w:br w:type="page"/>
      </w:r>
    </w:p>
    <w:p w14:paraId="12F312B0" w14:textId="77777777" w:rsidR="00917A13" w:rsidRDefault="00917A13">
      <w:pPr>
        <w:rPr>
          <w:rFonts w:cs="Arial"/>
          <w:szCs w:val="20"/>
        </w:rPr>
      </w:pPr>
    </w:p>
    <w:tbl>
      <w:tblPr>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40"/>
        <w:gridCol w:w="8730"/>
        <w:gridCol w:w="1440"/>
        <w:gridCol w:w="1440"/>
      </w:tblGrid>
      <w:tr w:rsidR="00917A13" w:rsidRPr="0090566F" w14:paraId="301033B9" w14:textId="77777777" w:rsidTr="4948C66D">
        <w:trPr>
          <w:trHeight w:val="535"/>
        </w:trPr>
        <w:tc>
          <w:tcPr>
            <w:tcW w:w="10170" w:type="dxa"/>
            <w:gridSpan w:val="2"/>
            <w:tcBorders>
              <w:right w:val="nil"/>
            </w:tcBorders>
            <w:shd w:val="clear" w:color="auto" w:fill="BF2C37"/>
            <w:tcMar>
              <w:top w:w="0" w:type="dxa"/>
              <w:left w:w="115" w:type="dxa"/>
              <w:bottom w:w="0" w:type="dxa"/>
              <w:right w:w="115" w:type="dxa"/>
            </w:tcMar>
            <w:vAlign w:val="center"/>
          </w:tcPr>
          <w:p w14:paraId="1220995F" w14:textId="41EE41C3" w:rsidR="00917A13" w:rsidRPr="00FB7873" w:rsidRDefault="00917A13" w:rsidP="0020635A">
            <w:pPr>
              <w:pStyle w:val="WeeklyTopicHeading1"/>
            </w:pPr>
            <w:bookmarkStart w:id="10" w:name="weekfive"/>
            <w:bookmarkStart w:id="11" w:name="_Toc358980898"/>
            <w:bookmarkEnd w:id="10"/>
            <w:r w:rsidRPr="00FB7873">
              <w:t>Week Fiv</w:t>
            </w:r>
            <w:r w:rsidR="00764507">
              <w:t>e: The Importance of Self-Care C</w:t>
            </w:r>
            <w:r w:rsidRPr="00FB7873">
              <w:t>ontinued</w:t>
            </w:r>
            <w:bookmarkEnd w:id="11"/>
          </w:p>
        </w:tc>
        <w:tc>
          <w:tcPr>
            <w:tcW w:w="1440" w:type="dxa"/>
            <w:tcBorders>
              <w:left w:val="nil"/>
              <w:right w:val="nil"/>
            </w:tcBorders>
            <w:shd w:val="clear" w:color="auto" w:fill="BF2C37"/>
          </w:tcPr>
          <w:p w14:paraId="07A8842B" w14:textId="77777777" w:rsidR="00917A13" w:rsidRPr="0090566F" w:rsidRDefault="00917A13" w:rsidP="00FD5474">
            <w:pPr>
              <w:tabs>
                <w:tab w:val="left" w:pos="0"/>
                <w:tab w:val="left" w:pos="3720"/>
              </w:tabs>
              <w:outlineLvl w:val="0"/>
              <w:rPr>
                <w:rFonts w:cs="Arial"/>
                <w:color w:val="FFFFFF"/>
                <w:sz w:val="28"/>
                <w:szCs w:val="28"/>
              </w:rPr>
            </w:pPr>
          </w:p>
        </w:tc>
        <w:tc>
          <w:tcPr>
            <w:tcW w:w="1440" w:type="dxa"/>
            <w:tcBorders>
              <w:left w:val="nil"/>
            </w:tcBorders>
            <w:shd w:val="clear" w:color="auto" w:fill="BF2C37"/>
          </w:tcPr>
          <w:p w14:paraId="66E31101" w14:textId="77777777" w:rsidR="00917A13" w:rsidRPr="0090566F" w:rsidRDefault="00917A13" w:rsidP="00FD5474">
            <w:pPr>
              <w:tabs>
                <w:tab w:val="left" w:pos="0"/>
                <w:tab w:val="left" w:pos="3720"/>
              </w:tabs>
              <w:outlineLvl w:val="0"/>
              <w:rPr>
                <w:rFonts w:cs="Arial"/>
                <w:color w:val="FFFFFF"/>
                <w:sz w:val="28"/>
                <w:szCs w:val="28"/>
              </w:rPr>
            </w:pPr>
          </w:p>
        </w:tc>
      </w:tr>
      <w:tr w:rsidR="00917A13" w:rsidRPr="00842155" w14:paraId="3A99FF42" w14:textId="77777777" w:rsidTr="4948C66D">
        <w:tc>
          <w:tcPr>
            <w:tcW w:w="10170" w:type="dxa"/>
            <w:gridSpan w:val="2"/>
            <w:tcBorders>
              <w:right w:val="nil"/>
            </w:tcBorders>
            <w:shd w:val="clear" w:color="auto" w:fill="D8D9DA"/>
            <w:tcMar>
              <w:top w:w="115" w:type="dxa"/>
              <w:left w:w="115" w:type="dxa"/>
              <w:bottom w:w="115" w:type="dxa"/>
              <w:right w:w="115" w:type="dxa"/>
            </w:tcMar>
          </w:tcPr>
          <w:p w14:paraId="789D0A4F" w14:textId="77777777" w:rsidR="00917A13" w:rsidRPr="005B10FE" w:rsidRDefault="00917A13" w:rsidP="4948C66D">
            <w:pPr>
              <w:tabs>
                <w:tab w:val="left" w:pos="0"/>
                <w:tab w:val="left" w:pos="3720"/>
              </w:tabs>
              <w:outlineLvl w:val="0"/>
              <w:rPr>
                <w:rFonts w:cs="Arial"/>
                <w:b/>
                <w:bCs/>
                <w:i/>
                <w:iCs/>
              </w:rPr>
            </w:pPr>
            <w:r w:rsidRPr="4948C66D">
              <w:rPr>
                <w:rFonts w:cs="Arial"/>
                <w:b/>
                <w:bCs/>
                <w:i/>
                <w:iCs/>
                <w:sz w:val="22"/>
                <w:szCs w:val="22"/>
              </w:rPr>
              <w:t>Learning Objectives</w:t>
            </w:r>
          </w:p>
        </w:tc>
        <w:tc>
          <w:tcPr>
            <w:tcW w:w="2880" w:type="dxa"/>
            <w:gridSpan w:val="2"/>
            <w:tcBorders>
              <w:left w:val="nil"/>
            </w:tcBorders>
            <w:shd w:val="clear" w:color="auto" w:fill="D8D9DA"/>
          </w:tcPr>
          <w:p w14:paraId="3BA16B31" w14:textId="77777777" w:rsidR="00917A13" w:rsidRPr="00842155" w:rsidRDefault="00917A13" w:rsidP="4948C66D">
            <w:pPr>
              <w:tabs>
                <w:tab w:val="left" w:pos="0"/>
                <w:tab w:val="left" w:pos="3720"/>
              </w:tabs>
              <w:outlineLvl w:val="0"/>
              <w:rPr>
                <w:rFonts w:cs="Arial"/>
              </w:rPr>
            </w:pPr>
            <w:r w:rsidRPr="4948C66D">
              <w:rPr>
                <w:rFonts w:cs="Arial"/>
                <w:b/>
                <w:bCs/>
                <w:i/>
                <w:iCs/>
              </w:rPr>
              <w:t>Alignment</w:t>
            </w:r>
          </w:p>
        </w:tc>
      </w:tr>
      <w:tr w:rsidR="00917A13" w:rsidRPr="00842155" w14:paraId="4232FFC3"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40E25341" w14:textId="77777777" w:rsidR="00917A13" w:rsidRPr="00842155" w:rsidRDefault="00917A13" w:rsidP="002675EE">
            <w:pPr>
              <w:pStyle w:val="ObjectiveBullet"/>
              <w:numPr>
                <w:ilvl w:val="1"/>
                <w:numId w:val="12"/>
              </w:numPr>
            </w:pPr>
            <w:r>
              <w:t>Explain the difference between burnout and vicarious trauma.</w:t>
            </w:r>
          </w:p>
        </w:tc>
        <w:tc>
          <w:tcPr>
            <w:tcW w:w="2880" w:type="dxa"/>
            <w:gridSpan w:val="2"/>
            <w:tcBorders>
              <w:left w:val="nil"/>
              <w:bottom w:val="nil"/>
            </w:tcBorders>
          </w:tcPr>
          <w:p w14:paraId="45A0BB01" w14:textId="77777777" w:rsidR="00917A13" w:rsidRPr="00842155" w:rsidRDefault="00917A13" w:rsidP="002675EE">
            <w:pPr>
              <w:tabs>
                <w:tab w:val="left" w:pos="0"/>
                <w:tab w:val="left" w:pos="3720"/>
              </w:tabs>
              <w:outlineLvl w:val="0"/>
              <w:rPr>
                <w:rFonts w:cs="Arial"/>
                <w:szCs w:val="20"/>
              </w:rPr>
            </w:pPr>
            <w:r>
              <w:rPr>
                <w:rFonts w:cs="Arial"/>
                <w:szCs w:val="20"/>
              </w:rPr>
              <w:t>CLO3, CLO4</w:t>
            </w:r>
          </w:p>
        </w:tc>
      </w:tr>
      <w:tr w:rsidR="00917A13" w:rsidRPr="00842155" w14:paraId="5CC9C46D"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98AB2FB" w14:textId="77777777" w:rsidR="00917A13" w:rsidRPr="00842155" w:rsidRDefault="00917A13" w:rsidP="002675EE">
            <w:pPr>
              <w:pStyle w:val="ObjectiveBullet"/>
              <w:numPr>
                <w:ilvl w:val="1"/>
                <w:numId w:val="12"/>
              </w:numPr>
            </w:pPr>
            <w:r>
              <w:t>Identify the signs and symptoms of vicarious trauma/compassion fatigue/burnout.</w:t>
            </w:r>
          </w:p>
        </w:tc>
        <w:tc>
          <w:tcPr>
            <w:tcW w:w="2880" w:type="dxa"/>
            <w:gridSpan w:val="2"/>
            <w:tcBorders>
              <w:top w:val="nil"/>
              <w:left w:val="nil"/>
              <w:bottom w:val="nil"/>
            </w:tcBorders>
          </w:tcPr>
          <w:p w14:paraId="19012A8B" w14:textId="77777777" w:rsidR="00917A13" w:rsidRPr="00842155" w:rsidRDefault="00917A13" w:rsidP="002675EE">
            <w:pPr>
              <w:tabs>
                <w:tab w:val="left" w:pos="0"/>
                <w:tab w:val="left" w:pos="3720"/>
              </w:tabs>
              <w:outlineLvl w:val="0"/>
              <w:rPr>
                <w:rFonts w:cs="Arial"/>
                <w:szCs w:val="20"/>
              </w:rPr>
            </w:pPr>
            <w:r>
              <w:rPr>
                <w:rFonts w:cs="Arial"/>
                <w:szCs w:val="20"/>
              </w:rPr>
              <w:t>CLO1, CLO3, CLO4</w:t>
            </w:r>
          </w:p>
        </w:tc>
      </w:tr>
      <w:tr w:rsidR="00917A13" w:rsidRPr="00842155" w14:paraId="7C148675" w14:textId="77777777" w:rsidTr="4948C66D">
        <w:trPr>
          <w:trHeight w:val="128"/>
        </w:trPr>
        <w:tc>
          <w:tcPr>
            <w:tcW w:w="10170" w:type="dxa"/>
            <w:gridSpan w:val="2"/>
            <w:tcBorders>
              <w:top w:val="nil"/>
              <w:right w:val="nil"/>
            </w:tcBorders>
            <w:tcMar>
              <w:top w:w="115" w:type="dxa"/>
              <w:left w:w="115" w:type="dxa"/>
              <w:bottom w:w="115" w:type="dxa"/>
              <w:right w:w="115" w:type="dxa"/>
            </w:tcMar>
          </w:tcPr>
          <w:p w14:paraId="438170B3" w14:textId="77777777" w:rsidR="00917A13" w:rsidRPr="00842155" w:rsidRDefault="00917A13" w:rsidP="002675EE">
            <w:pPr>
              <w:pStyle w:val="ObjectiveBullet"/>
              <w:numPr>
                <w:ilvl w:val="1"/>
                <w:numId w:val="12"/>
              </w:numPr>
            </w:pPr>
            <w:r>
              <w:t>Build a self-care plan.</w:t>
            </w:r>
          </w:p>
        </w:tc>
        <w:tc>
          <w:tcPr>
            <w:tcW w:w="2880" w:type="dxa"/>
            <w:gridSpan w:val="2"/>
            <w:tcBorders>
              <w:top w:val="nil"/>
              <w:left w:val="nil"/>
            </w:tcBorders>
          </w:tcPr>
          <w:p w14:paraId="57CD5A78" w14:textId="77777777" w:rsidR="00917A13" w:rsidRPr="00842155" w:rsidRDefault="00917A13" w:rsidP="002675EE">
            <w:pPr>
              <w:tabs>
                <w:tab w:val="left" w:pos="0"/>
                <w:tab w:val="left" w:pos="3720"/>
              </w:tabs>
              <w:outlineLvl w:val="0"/>
              <w:rPr>
                <w:rFonts w:cs="Arial"/>
                <w:szCs w:val="20"/>
              </w:rPr>
            </w:pPr>
            <w:r>
              <w:rPr>
                <w:rFonts w:cs="Arial"/>
                <w:szCs w:val="20"/>
              </w:rPr>
              <w:t>CLO1, CLO2, CLO4</w:t>
            </w:r>
          </w:p>
        </w:tc>
      </w:tr>
      <w:tr w:rsidR="00917A13" w:rsidRPr="00842155" w14:paraId="625FC542" w14:textId="77777777" w:rsidTr="4948C66D">
        <w:trPr>
          <w:trHeight w:val="467"/>
        </w:trPr>
        <w:tc>
          <w:tcPr>
            <w:tcW w:w="10170" w:type="dxa"/>
            <w:gridSpan w:val="2"/>
            <w:shd w:val="clear" w:color="auto" w:fill="D8D9DA"/>
            <w:tcMar>
              <w:top w:w="115" w:type="dxa"/>
              <w:left w:w="115" w:type="dxa"/>
              <w:bottom w:w="115" w:type="dxa"/>
              <w:right w:w="115" w:type="dxa"/>
            </w:tcMar>
          </w:tcPr>
          <w:p w14:paraId="3A7720AE" w14:textId="77777777" w:rsidR="00917A13" w:rsidRDefault="00917A13" w:rsidP="002675EE">
            <w:pPr>
              <w:tabs>
                <w:tab w:val="left" w:pos="0"/>
                <w:tab w:val="left" w:pos="3720"/>
              </w:tabs>
              <w:outlineLvl w:val="0"/>
              <w:rPr>
                <w:rFonts w:cs="Arial"/>
                <w:i/>
                <w:iCs/>
              </w:rPr>
            </w:pPr>
            <w:r w:rsidRPr="4948C66D">
              <w:rPr>
                <w:rFonts w:cs="Arial"/>
                <w:b/>
                <w:bCs/>
                <w:i/>
                <w:iCs/>
                <w:sz w:val="22"/>
                <w:szCs w:val="22"/>
              </w:rPr>
              <w:t>Resources, Activities, and Preparation</w:t>
            </w:r>
          </w:p>
          <w:p w14:paraId="072D7587" w14:textId="77777777" w:rsidR="00917A13" w:rsidRPr="005B10FE" w:rsidRDefault="00917A13" w:rsidP="002675EE">
            <w:pPr>
              <w:tabs>
                <w:tab w:val="left" w:pos="0"/>
                <w:tab w:val="left" w:pos="3720"/>
              </w:tabs>
              <w:outlineLvl w:val="0"/>
              <w:rPr>
                <w:rFonts w:cs="Arial"/>
                <w:b/>
                <w:bCs/>
                <w:i/>
                <w:iCs/>
              </w:rPr>
            </w:pPr>
            <w:r w:rsidRPr="4948C66D">
              <w:rPr>
                <w:rFonts w:cs="Arial"/>
                <w:i/>
                <w:iCs/>
              </w:rPr>
              <w:t>Utilize these resources and complete these activities in preparation for your graded assignments.</w:t>
            </w:r>
          </w:p>
        </w:tc>
        <w:tc>
          <w:tcPr>
            <w:tcW w:w="1440" w:type="dxa"/>
            <w:tcBorders>
              <w:right w:val="single" w:sz="4" w:space="0" w:color="auto"/>
            </w:tcBorders>
            <w:shd w:val="clear" w:color="auto" w:fill="D8D9DA"/>
          </w:tcPr>
          <w:p w14:paraId="76026600" w14:textId="77777777" w:rsidR="00917A13" w:rsidRPr="005B10FE" w:rsidRDefault="00917A13" w:rsidP="002675EE">
            <w:pPr>
              <w:tabs>
                <w:tab w:val="left" w:pos="0"/>
                <w:tab w:val="left" w:pos="3720"/>
              </w:tabs>
              <w:outlineLvl w:val="0"/>
              <w:rPr>
                <w:rFonts w:cs="Arial"/>
                <w:b/>
                <w:bCs/>
                <w:i/>
                <w:iCs/>
              </w:rPr>
            </w:pPr>
            <w:r w:rsidRPr="4948C66D">
              <w:rPr>
                <w:rFonts w:cs="Arial"/>
                <w:b/>
                <w:bCs/>
                <w:i/>
                <w:iCs/>
              </w:rPr>
              <w:t>Alignment</w:t>
            </w:r>
          </w:p>
        </w:tc>
        <w:tc>
          <w:tcPr>
            <w:tcW w:w="1440" w:type="dxa"/>
            <w:tcBorders>
              <w:left w:val="single" w:sz="4" w:space="0" w:color="auto"/>
            </w:tcBorders>
            <w:shd w:val="clear" w:color="auto" w:fill="D8D9DA"/>
          </w:tcPr>
          <w:p w14:paraId="55100369" w14:textId="77777777" w:rsidR="00917A13" w:rsidRPr="005B10FE" w:rsidRDefault="00917A13" w:rsidP="002675EE">
            <w:pPr>
              <w:tabs>
                <w:tab w:val="left" w:pos="0"/>
                <w:tab w:val="left" w:pos="3720"/>
              </w:tabs>
              <w:outlineLvl w:val="0"/>
              <w:rPr>
                <w:rFonts w:cs="Arial"/>
                <w:b/>
                <w:bCs/>
                <w:i/>
                <w:iCs/>
              </w:rPr>
            </w:pPr>
            <w:r w:rsidRPr="4948C66D">
              <w:rPr>
                <w:rFonts w:cs="Arial"/>
                <w:b/>
                <w:bCs/>
                <w:i/>
                <w:iCs/>
              </w:rPr>
              <w:t>AIE</w:t>
            </w:r>
          </w:p>
        </w:tc>
      </w:tr>
      <w:tr w:rsidR="00917A13" w:rsidRPr="00842155" w14:paraId="7DB1182F" w14:textId="77777777" w:rsidTr="4948C66D">
        <w:tc>
          <w:tcPr>
            <w:tcW w:w="10170" w:type="dxa"/>
            <w:gridSpan w:val="2"/>
            <w:shd w:val="clear" w:color="auto" w:fill="FFFFFF"/>
            <w:tcMar>
              <w:top w:w="115" w:type="dxa"/>
              <w:left w:w="115" w:type="dxa"/>
              <w:bottom w:w="115" w:type="dxa"/>
              <w:right w:w="115" w:type="dxa"/>
            </w:tcMar>
          </w:tcPr>
          <w:p w14:paraId="0F1F6752" w14:textId="77777777" w:rsidR="00917A13" w:rsidRPr="00824D94" w:rsidRDefault="00917A13" w:rsidP="002675EE">
            <w:pPr>
              <w:tabs>
                <w:tab w:val="left" w:pos="2329"/>
              </w:tabs>
              <w:rPr>
                <w:rFonts w:cs="Arial"/>
                <w:b/>
                <w:bCs/>
              </w:rPr>
            </w:pPr>
            <w:r>
              <w:rPr>
                <w:rFonts w:cs="Arial"/>
                <w:b/>
                <w:bCs/>
              </w:rPr>
              <w:t>Resources: Burnout vs. Compassion Fatigue</w:t>
            </w:r>
          </w:p>
          <w:p w14:paraId="42CB6F4F" w14:textId="77777777" w:rsidR="00917A13" w:rsidRPr="00824D94" w:rsidRDefault="00917A13" w:rsidP="002675EE">
            <w:pPr>
              <w:tabs>
                <w:tab w:val="left" w:pos="2329"/>
              </w:tabs>
              <w:rPr>
                <w:rFonts w:cs="Arial"/>
                <w:b/>
                <w:szCs w:val="20"/>
              </w:rPr>
            </w:pPr>
          </w:p>
          <w:p w14:paraId="1179FE39" w14:textId="77777777" w:rsidR="00917A13" w:rsidRDefault="00917A13" w:rsidP="002675EE">
            <w:pPr>
              <w:pStyle w:val="AssignmentsLevel1"/>
            </w:pPr>
            <w:r w:rsidRPr="00675144">
              <w:rPr>
                <w:b/>
              </w:rPr>
              <w:t>Read</w:t>
            </w:r>
            <w:r>
              <w:t xml:space="preserve"> “Burnout and the Brain”: </w:t>
            </w:r>
            <w:hyperlink r:id="rId23" w:anchor=".WUm1btQrKik" w:history="1">
              <w:r w:rsidRPr="00B41816">
                <w:rPr>
                  <w:rStyle w:val="Hyperlink"/>
                  <w:rFonts w:cs="Arial"/>
                </w:rPr>
                <w:t>https://www.psychologicalscience.org/observer/burnout-and-the-brain#.WUm1btQrKik</w:t>
              </w:r>
            </w:hyperlink>
          </w:p>
          <w:p w14:paraId="101A7FFD" w14:textId="77777777" w:rsidR="00917A13" w:rsidRDefault="00917A13" w:rsidP="002675EE">
            <w:pPr>
              <w:pStyle w:val="AssignmentsLevel1"/>
            </w:pPr>
          </w:p>
          <w:p w14:paraId="63ACD7FD" w14:textId="77777777" w:rsidR="00917A13" w:rsidRDefault="00917A13" w:rsidP="002675EE">
            <w:pPr>
              <w:pStyle w:val="AssignmentsLevel1"/>
            </w:pPr>
            <w:r w:rsidRPr="00675144">
              <w:rPr>
                <w:b/>
              </w:rPr>
              <w:t>Read</w:t>
            </w:r>
            <w:r>
              <w:t xml:space="preserve"> “Compassion Fatigue” - </w:t>
            </w:r>
            <w:hyperlink r:id="rId24" w:history="1">
              <w:r w:rsidRPr="00397DE0">
                <w:rPr>
                  <w:rStyle w:val="Hyperlink"/>
                  <w:rFonts w:cs="Arial"/>
                </w:rPr>
                <w:t>http://www.goodtherapy.org/blog/psychpedia/compassion-fatigue</w:t>
              </w:r>
            </w:hyperlink>
          </w:p>
          <w:p w14:paraId="78E6DEE5" w14:textId="77777777" w:rsidR="00917A13" w:rsidRDefault="00917A13" w:rsidP="002675EE">
            <w:pPr>
              <w:pStyle w:val="AssignmentsLevel1"/>
            </w:pPr>
          </w:p>
          <w:p w14:paraId="4C01FD2A" w14:textId="77777777" w:rsidR="00917A13" w:rsidRPr="00842155" w:rsidRDefault="00917A13" w:rsidP="002675EE">
            <w:pPr>
              <w:pStyle w:val="AssignmentsLevel1"/>
            </w:pPr>
            <w:r w:rsidRPr="00675144">
              <w:rPr>
                <w:b/>
              </w:rPr>
              <w:t>Read</w:t>
            </w:r>
            <w:r>
              <w:t xml:space="preserve"> “Compassion Fatigue – Bodily symptoms of empathy” - </w:t>
            </w:r>
            <w:hyperlink r:id="rId25" w:history="1">
              <w:r w:rsidRPr="00397DE0">
                <w:rPr>
                  <w:rStyle w:val="Hyperlink"/>
                  <w:rFonts w:cs="Arial"/>
                </w:rPr>
                <w:t>https://www.psychologytoday.com/blog/somatic-psychology/201207/compassion-fatigue</w:t>
              </w:r>
            </w:hyperlink>
          </w:p>
        </w:tc>
        <w:tc>
          <w:tcPr>
            <w:tcW w:w="1440" w:type="dxa"/>
            <w:shd w:val="clear" w:color="auto" w:fill="FFFFFF"/>
          </w:tcPr>
          <w:p w14:paraId="035A0569" w14:textId="77777777" w:rsidR="00917A13" w:rsidRPr="009F6FAF" w:rsidRDefault="00917A13" w:rsidP="002675EE">
            <w:pPr>
              <w:rPr>
                <w:rFonts w:cs="Arial"/>
                <w:szCs w:val="20"/>
              </w:rPr>
            </w:pPr>
            <w:r>
              <w:rPr>
                <w:rFonts w:cs="Arial"/>
                <w:szCs w:val="20"/>
              </w:rPr>
              <w:t>5.1, 5.2</w:t>
            </w:r>
          </w:p>
        </w:tc>
        <w:tc>
          <w:tcPr>
            <w:tcW w:w="1440" w:type="dxa"/>
            <w:shd w:val="clear" w:color="auto" w:fill="FFFFFF"/>
          </w:tcPr>
          <w:p w14:paraId="2F8E35C2" w14:textId="77777777" w:rsidR="00917A13" w:rsidRPr="009F6FAF" w:rsidRDefault="00917A13" w:rsidP="002675EE">
            <w:pPr>
              <w:rPr>
                <w:rFonts w:cs="Arial"/>
                <w:szCs w:val="20"/>
              </w:rPr>
            </w:pPr>
          </w:p>
        </w:tc>
      </w:tr>
      <w:tr w:rsidR="00917A13" w:rsidRPr="00842155" w14:paraId="03396FA5" w14:textId="77777777" w:rsidTr="4948C66D">
        <w:tc>
          <w:tcPr>
            <w:tcW w:w="10170" w:type="dxa"/>
            <w:gridSpan w:val="2"/>
            <w:shd w:val="clear" w:color="auto" w:fill="D8D9DA"/>
            <w:tcMar>
              <w:top w:w="115" w:type="dxa"/>
              <w:left w:w="115" w:type="dxa"/>
              <w:bottom w:w="115" w:type="dxa"/>
              <w:right w:w="115" w:type="dxa"/>
            </w:tcMar>
          </w:tcPr>
          <w:p w14:paraId="2DBB4CA4" w14:textId="77777777" w:rsidR="00917A13" w:rsidRDefault="00917A13" w:rsidP="002675EE">
            <w:pPr>
              <w:tabs>
                <w:tab w:val="left" w:pos="0"/>
                <w:tab w:val="left" w:pos="3720"/>
              </w:tabs>
              <w:outlineLvl w:val="0"/>
              <w:rPr>
                <w:rFonts w:cs="Arial"/>
                <w:i/>
                <w:iCs/>
              </w:rPr>
            </w:pPr>
            <w:r w:rsidRPr="4948C66D">
              <w:rPr>
                <w:rFonts w:cs="Arial"/>
                <w:b/>
                <w:bCs/>
                <w:i/>
                <w:iCs/>
                <w:sz w:val="22"/>
                <w:szCs w:val="22"/>
              </w:rPr>
              <w:t>Graded Assignments</w:t>
            </w:r>
          </w:p>
          <w:p w14:paraId="0577F980" w14:textId="77777777" w:rsidR="00917A13" w:rsidRPr="005B10FE" w:rsidRDefault="00917A13" w:rsidP="002675EE">
            <w:pPr>
              <w:tabs>
                <w:tab w:val="left" w:pos="0"/>
                <w:tab w:val="left" w:pos="3720"/>
              </w:tabs>
              <w:outlineLvl w:val="0"/>
              <w:rPr>
                <w:rFonts w:cs="Arial"/>
                <w:b/>
                <w:bCs/>
                <w:i/>
                <w:iCs/>
              </w:rPr>
            </w:pPr>
            <w:r w:rsidRPr="4948C66D">
              <w:rPr>
                <w:rFonts w:cs="Arial"/>
                <w:i/>
                <w:iCs/>
              </w:rPr>
              <w:t>Complete these graded assessments by the end of the week unless specified otherwise.</w:t>
            </w:r>
          </w:p>
        </w:tc>
        <w:tc>
          <w:tcPr>
            <w:tcW w:w="1440" w:type="dxa"/>
            <w:shd w:val="clear" w:color="auto" w:fill="D8D9DA"/>
          </w:tcPr>
          <w:p w14:paraId="66AB4B06" w14:textId="77777777" w:rsidR="00917A13" w:rsidRPr="005B10FE" w:rsidRDefault="00917A13" w:rsidP="002675EE">
            <w:pPr>
              <w:tabs>
                <w:tab w:val="left" w:pos="0"/>
                <w:tab w:val="left" w:pos="3720"/>
              </w:tabs>
              <w:outlineLvl w:val="0"/>
              <w:rPr>
                <w:rFonts w:cs="Arial"/>
                <w:b/>
                <w:bCs/>
                <w:i/>
                <w:iCs/>
              </w:rPr>
            </w:pPr>
            <w:r w:rsidRPr="4948C66D">
              <w:rPr>
                <w:rFonts w:cs="Arial"/>
                <w:b/>
                <w:bCs/>
                <w:i/>
                <w:iCs/>
              </w:rPr>
              <w:t>Alignment</w:t>
            </w:r>
          </w:p>
        </w:tc>
        <w:tc>
          <w:tcPr>
            <w:tcW w:w="1440" w:type="dxa"/>
            <w:shd w:val="clear" w:color="auto" w:fill="D8D9DA"/>
          </w:tcPr>
          <w:p w14:paraId="546A0B1E" w14:textId="77777777" w:rsidR="00917A13" w:rsidRPr="005B10FE" w:rsidRDefault="00917A13" w:rsidP="002675EE">
            <w:pPr>
              <w:rPr>
                <w:rFonts w:cs="Arial"/>
                <w:b/>
                <w:bCs/>
                <w:i/>
                <w:iCs/>
              </w:rPr>
            </w:pPr>
            <w:r w:rsidRPr="4948C66D">
              <w:rPr>
                <w:rFonts w:cs="Arial"/>
                <w:b/>
                <w:bCs/>
                <w:i/>
                <w:iCs/>
              </w:rPr>
              <w:t>AIE</w:t>
            </w:r>
          </w:p>
        </w:tc>
      </w:tr>
      <w:tr w:rsidR="00917A13" w:rsidRPr="00103FC5" w14:paraId="2E4E96BF" w14:textId="77777777" w:rsidTr="4948C66D">
        <w:tc>
          <w:tcPr>
            <w:tcW w:w="10170" w:type="dxa"/>
            <w:gridSpan w:val="2"/>
            <w:tcMar>
              <w:top w:w="115" w:type="dxa"/>
              <w:left w:w="115" w:type="dxa"/>
              <w:bottom w:w="115" w:type="dxa"/>
              <w:right w:w="115" w:type="dxa"/>
            </w:tcMar>
          </w:tcPr>
          <w:p w14:paraId="4D7CB614" w14:textId="77777777" w:rsidR="00917A13" w:rsidRPr="00103FC5" w:rsidRDefault="00917A13" w:rsidP="002675EE">
            <w:pPr>
              <w:tabs>
                <w:tab w:val="left" w:pos="2329"/>
              </w:tabs>
              <w:rPr>
                <w:rFonts w:cs="Arial"/>
                <w:b/>
                <w:bCs/>
              </w:rPr>
            </w:pPr>
            <w:r w:rsidRPr="4948C66D">
              <w:rPr>
                <w:rFonts w:cs="Arial"/>
                <w:b/>
                <w:bCs/>
              </w:rPr>
              <w:t xml:space="preserve">Discussion: </w:t>
            </w:r>
            <w:r w:rsidRPr="00675144">
              <w:rPr>
                <w:rFonts w:cs="Arial"/>
                <w:b/>
                <w:bCs/>
              </w:rPr>
              <w:t>Practicum Burnout/Compassion Fatigue Plan</w:t>
            </w:r>
          </w:p>
          <w:p w14:paraId="4461EC64" w14:textId="77777777" w:rsidR="00917A13" w:rsidRPr="00103FC5" w:rsidRDefault="00917A13" w:rsidP="002675EE">
            <w:pPr>
              <w:pStyle w:val="AssignmentsLevel1"/>
            </w:pPr>
          </w:p>
          <w:p w14:paraId="7BB6A1F9" w14:textId="77777777" w:rsidR="00917A13" w:rsidRPr="00103FC5" w:rsidRDefault="00917A13" w:rsidP="002675EE">
            <w:pPr>
              <w:pStyle w:val="AssignmentsLevel1"/>
            </w:pPr>
            <w:r w:rsidRPr="4948C66D">
              <w:rPr>
                <w:b/>
                <w:bCs/>
              </w:rPr>
              <w:t xml:space="preserve">Respond </w:t>
            </w:r>
            <w:r>
              <w:t>to the following questions and prompts in the “</w:t>
            </w:r>
            <w:r w:rsidRPr="00675144">
              <w:t>Practicum Burnout/Compassion Fatigue Plan</w:t>
            </w:r>
            <w:r>
              <w:t>” discussion forum by Thursday:</w:t>
            </w:r>
          </w:p>
          <w:p w14:paraId="2870D202" w14:textId="77777777" w:rsidR="00917A13" w:rsidRPr="00103FC5" w:rsidRDefault="00917A13" w:rsidP="002675EE">
            <w:pPr>
              <w:pStyle w:val="AssignmentsLevel1"/>
            </w:pPr>
          </w:p>
          <w:p w14:paraId="0B3556A5" w14:textId="77777777" w:rsidR="00917A13" w:rsidRDefault="00917A13" w:rsidP="002675EE">
            <w:pPr>
              <w:pStyle w:val="AssignmentsLevel1"/>
              <w:numPr>
                <w:ilvl w:val="0"/>
                <w:numId w:val="29"/>
              </w:numPr>
            </w:pPr>
            <w:r>
              <w:t>In order to be effective in my work, sustain myself and enjoy a balanced life what I will change is:</w:t>
            </w:r>
          </w:p>
          <w:p w14:paraId="1849A919" w14:textId="77777777" w:rsidR="00917A13" w:rsidRDefault="00917A13" w:rsidP="002675EE">
            <w:pPr>
              <w:pStyle w:val="AssignmentsLevel1"/>
              <w:numPr>
                <w:ilvl w:val="1"/>
                <w:numId w:val="29"/>
              </w:numPr>
            </w:pPr>
            <w:r>
              <w:t>At work?</w:t>
            </w:r>
          </w:p>
          <w:p w14:paraId="5CE8DD8D" w14:textId="77777777" w:rsidR="00917A13" w:rsidRDefault="00917A13" w:rsidP="002675EE">
            <w:pPr>
              <w:pStyle w:val="AssignmentsLevel1"/>
              <w:numPr>
                <w:ilvl w:val="1"/>
                <w:numId w:val="29"/>
              </w:numPr>
            </w:pPr>
            <w:r>
              <w:t>At home?</w:t>
            </w:r>
          </w:p>
          <w:p w14:paraId="6C885046" w14:textId="77777777" w:rsidR="00917A13" w:rsidRDefault="00917A13" w:rsidP="002675EE">
            <w:pPr>
              <w:pStyle w:val="AssignmentsLevel1"/>
              <w:numPr>
                <w:ilvl w:val="0"/>
                <w:numId w:val="29"/>
              </w:numPr>
            </w:pPr>
            <w:r>
              <w:t>Exactly what I have to do or find out (who, where, when, etc.) to put these into action is:</w:t>
            </w:r>
          </w:p>
          <w:p w14:paraId="447C7667" w14:textId="77777777" w:rsidR="00917A13" w:rsidRDefault="00917A13" w:rsidP="002675EE">
            <w:pPr>
              <w:pStyle w:val="AssignmentsLevel1"/>
              <w:numPr>
                <w:ilvl w:val="0"/>
                <w:numId w:val="29"/>
              </w:numPr>
            </w:pPr>
            <w:r>
              <w:t>The people I need support or cooperation from, or to communicate with to assist my plans are:</w:t>
            </w:r>
          </w:p>
          <w:p w14:paraId="75D739B0" w14:textId="77777777" w:rsidR="00917A13" w:rsidRDefault="00917A13" w:rsidP="002675EE">
            <w:pPr>
              <w:pStyle w:val="AssignmentsLevel1"/>
              <w:numPr>
                <w:ilvl w:val="0"/>
                <w:numId w:val="29"/>
              </w:numPr>
            </w:pPr>
            <w:r>
              <w:t>The ways I might sabotage my changes are:</w:t>
            </w:r>
          </w:p>
          <w:p w14:paraId="5CCD00D5" w14:textId="77777777" w:rsidR="00917A13" w:rsidRDefault="00917A13" w:rsidP="002675EE">
            <w:pPr>
              <w:pStyle w:val="AssignmentsLevel1"/>
              <w:numPr>
                <w:ilvl w:val="0"/>
                <w:numId w:val="29"/>
              </w:numPr>
            </w:pPr>
            <w:r>
              <w:t>What I will do about my goals in the next 48 hours is:</w:t>
            </w:r>
          </w:p>
          <w:p w14:paraId="3FA5DACC" w14:textId="77777777" w:rsidR="00917A13" w:rsidRDefault="00917A13" w:rsidP="002675EE">
            <w:pPr>
              <w:pStyle w:val="AssignmentsLevel1"/>
              <w:numPr>
                <w:ilvl w:val="0"/>
                <w:numId w:val="29"/>
              </w:numPr>
            </w:pPr>
            <w:r>
              <w:t>What I will do in the next 2 weeks is:</w:t>
            </w:r>
          </w:p>
          <w:p w14:paraId="58C7A1C5" w14:textId="77777777" w:rsidR="00917A13" w:rsidRDefault="00917A13" w:rsidP="002675EE">
            <w:pPr>
              <w:pStyle w:val="AssignmentsLevel1"/>
              <w:numPr>
                <w:ilvl w:val="0"/>
                <w:numId w:val="29"/>
              </w:numPr>
            </w:pPr>
            <w:r>
              <w:t>What I will do in the next 3 months is:</w:t>
            </w:r>
          </w:p>
          <w:p w14:paraId="7D95DE5A" w14:textId="77777777" w:rsidR="00917A13" w:rsidRPr="00103FC5" w:rsidRDefault="00917A13" w:rsidP="002675EE">
            <w:pPr>
              <w:pStyle w:val="AssignmentsLevel1"/>
              <w:numPr>
                <w:ilvl w:val="0"/>
                <w:numId w:val="29"/>
              </w:numPr>
            </w:pPr>
            <w:r>
              <w:t>I will reward myself for achieving my goals by:</w:t>
            </w:r>
          </w:p>
          <w:p w14:paraId="79801016" w14:textId="77777777" w:rsidR="00917A13" w:rsidRPr="00103FC5" w:rsidRDefault="00917A13" w:rsidP="002675EE">
            <w:pPr>
              <w:pStyle w:val="AssignmentsLevel1"/>
            </w:pPr>
          </w:p>
          <w:p w14:paraId="40F623B0" w14:textId="77777777" w:rsidR="00917A13" w:rsidRPr="00103FC5" w:rsidRDefault="00917A13" w:rsidP="002675EE">
            <w:pPr>
              <w:pStyle w:val="AssignmentsLevel1"/>
              <w:rPr>
                <w:b/>
                <w:bCs/>
              </w:rPr>
            </w:pPr>
            <w:r w:rsidRPr="4948C66D">
              <w:rPr>
                <w:b/>
                <w:bCs/>
              </w:rPr>
              <w:t>Post</w:t>
            </w:r>
            <w:r>
              <w:t xml:space="preserve"> constructive criticism, clarification, additional questions, or your own relevant thoughts to three of your classmates' </w:t>
            </w:r>
            <w:r w:rsidR="000671B8">
              <w:t xml:space="preserve">posts no later than 11:59 p.m. [EST] on </w:t>
            </w:r>
            <w:r w:rsidR="005A7180">
              <w:t>Sunday.</w:t>
            </w:r>
          </w:p>
        </w:tc>
        <w:tc>
          <w:tcPr>
            <w:tcW w:w="1440" w:type="dxa"/>
          </w:tcPr>
          <w:p w14:paraId="3DC3EEFB" w14:textId="77777777" w:rsidR="00917A13" w:rsidRPr="00103FC5" w:rsidRDefault="00917A13" w:rsidP="002675EE">
            <w:pPr>
              <w:tabs>
                <w:tab w:val="left" w:pos="2329"/>
              </w:tabs>
              <w:rPr>
                <w:rFonts w:cs="Arial"/>
                <w:szCs w:val="20"/>
              </w:rPr>
            </w:pPr>
            <w:r>
              <w:rPr>
                <w:rFonts w:cs="Arial"/>
                <w:szCs w:val="20"/>
              </w:rPr>
              <w:t>5.1, 5.2, 5.3</w:t>
            </w:r>
          </w:p>
        </w:tc>
        <w:tc>
          <w:tcPr>
            <w:tcW w:w="1440" w:type="dxa"/>
          </w:tcPr>
          <w:p w14:paraId="20B3D712" w14:textId="77777777" w:rsidR="00917A13" w:rsidRPr="00103FC5" w:rsidRDefault="00917A13" w:rsidP="002675EE">
            <w:pPr>
              <w:tabs>
                <w:tab w:val="left" w:pos="2329"/>
              </w:tabs>
              <w:rPr>
                <w:rFonts w:cs="Arial"/>
              </w:rPr>
            </w:pPr>
            <w:r>
              <w:t xml:space="preserve">Discussion: one post and replies to three other posts = </w:t>
            </w:r>
            <w:r w:rsidRPr="4948C66D">
              <w:rPr>
                <w:b/>
                <w:bCs/>
              </w:rPr>
              <w:t xml:space="preserve">1 hour </w:t>
            </w:r>
          </w:p>
        </w:tc>
      </w:tr>
      <w:tr w:rsidR="00A3504C" w:rsidRPr="00132272" w14:paraId="74BE0375" w14:textId="77777777" w:rsidTr="4948C66D">
        <w:tc>
          <w:tcPr>
            <w:tcW w:w="10170" w:type="dxa"/>
            <w:gridSpan w:val="2"/>
            <w:tcMar>
              <w:top w:w="115" w:type="dxa"/>
              <w:left w:w="115" w:type="dxa"/>
              <w:bottom w:w="115" w:type="dxa"/>
              <w:right w:w="115" w:type="dxa"/>
            </w:tcMar>
          </w:tcPr>
          <w:p w14:paraId="6D5F3EEC" w14:textId="1E7E12DC" w:rsidR="00A3504C" w:rsidRPr="00E43E5F" w:rsidRDefault="00A3504C" w:rsidP="00A3504C">
            <w:pPr>
              <w:tabs>
                <w:tab w:val="left" w:pos="2329"/>
              </w:tabs>
              <w:rPr>
                <w:rFonts w:cs="Arial"/>
                <w:b/>
                <w:szCs w:val="20"/>
              </w:rPr>
            </w:pPr>
            <w:r>
              <w:rPr>
                <w:rFonts w:cs="Arial"/>
                <w:b/>
                <w:szCs w:val="20"/>
              </w:rPr>
              <w:t xml:space="preserve">Group Supervision: </w:t>
            </w:r>
            <w:r w:rsidRPr="00E43E5F">
              <w:rPr>
                <w:rFonts w:cs="Arial"/>
                <w:b/>
                <w:szCs w:val="20"/>
              </w:rPr>
              <w:t xml:space="preserve">Week </w:t>
            </w:r>
            <w:r>
              <w:rPr>
                <w:rFonts w:cs="Arial"/>
                <w:b/>
                <w:szCs w:val="20"/>
              </w:rPr>
              <w:t>Five</w:t>
            </w:r>
            <w:r w:rsidRPr="00E43E5F">
              <w:rPr>
                <w:rFonts w:cs="Arial"/>
                <w:b/>
                <w:szCs w:val="20"/>
              </w:rPr>
              <w:t xml:space="preserve"> Consultation and Peer Supervision</w:t>
            </w:r>
          </w:p>
          <w:p w14:paraId="79FDDD7D" w14:textId="77777777" w:rsidR="00A3504C" w:rsidRDefault="00A3504C" w:rsidP="00A3504C">
            <w:pPr>
              <w:pStyle w:val="APACitation"/>
              <w:rPr>
                <w:rStyle w:val="Emphasis"/>
              </w:rPr>
            </w:pPr>
          </w:p>
          <w:p w14:paraId="1B270B0F" w14:textId="7FC323F3" w:rsidR="00A3504C" w:rsidRDefault="00A3504C" w:rsidP="00A3504C">
            <w:pPr>
              <w:pStyle w:val="AssignmentsLevel1"/>
            </w:pPr>
            <w:r>
              <w:rPr>
                <w:rStyle w:val="Emphasis"/>
              </w:rPr>
              <w:t>Note</w:t>
            </w:r>
            <w:r>
              <w:t xml:space="preserve">. Your instructor will let you know which </w:t>
            </w:r>
            <w:r w:rsidR="004F6390">
              <w:t>synchronous meeting program</w:t>
            </w:r>
            <w:r>
              <w:t xml:space="preserve"> you will be using. Watch your weekly announcements to see when and how you will be meeting synchronously.</w:t>
            </w:r>
          </w:p>
          <w:p w14:paraId="43E001A9" w14:textId="77777777" w:rsidR="00A3504C" w:rsidRDefault="00A3504C" w:rsidP="00A3504C">
            <w:pPr>
              <w:pStyle w:val="AssignmentsLevel1"/>
              <w:rPr>
                <w:rFonts w:ascii="Times New Roman" w:hAnsi="Times New Roman"/>
                <w:szCs w:val="24"/>
              </w:rPr>
            </w:pPr>
          </w:p>
          <w:p w14:paraId="03AC879D" w14:textId="77777777" w:rsidR="00A3504C" w:rsidRDefault="00A3504C" w:rsidP="00A3504C">
            <w:pPr>
              <w:pStyle w:val="APACitation"/>
            </w:pPr>
            <w:r>
              <w:rPr>
                <w:rStyle w:val="Strong"/>
              </w:rPr>
              <w:t>Attend</w:t>
            </w:r>
            <w:r>
              <w:t xml:space="preserve"> the hour and a half of group supervision as scheduled by your instructor.</w:t>
            </w:r>
          </w:p>
          <w:p w14:paraId="0CDB5600" w14:textId="77777777" w:rsidR="00A3504C" w:rsidRDefault="00A3504C" w:rsidP="00A3504C">
            <w:pPr>
              <w:pStyle w:val="APACitation"/>
            </w:pPr>
          </w:p>
          <w:p w14:paraId="102BBEA4" w14:textId="557EE7CF" w:rsidR="00A3504C" w:rsidRPr="00A223BF" w:rsidRDefault="00A3504C" w:rsidP="00A3504C">
            <w:pPr>
              <w:pStyle w:val="APACitation"/>
              <w:rPr>
                <w:b/>
              </w:rPr>
            </w:pPr>
            <w:r>
              <w:rPr>
                <w:rStyle w:val="Strong"/>
              </w:rPr>
              <w:t>Prepare</w:t>
            </w:r>
            <w:r>
              <w:t xml:space="preserve"> to assess your proficiency in applying school counseling competencies during your field experience.</w:t>
            </w:r>
          </w:p>
        </w:tc>
        <w:tc>
          <w:tcPr>
            <w:tcW w:w="1440" w:type="dxa"/>
          </w:tcPr>
          <w:p w14:paraId="793D49E7" w14:textId="345E0FB2" w:rsidR="00A3504C" w:rsidRDefault="00A3504C" w:rsidP="00A3504C">
            <w:pPr>
              <w:tabs>
                <w:tab w:val="left" w:pos="2329"/>
              </w:tabs>
              <w:rPr>
                <w:rFonts w:cs="Arial"/>
                <w:szCs w:val="20"/>
              </w:rPr>
            </w:pPr>
            <w:r>
              <w:rPr>
                <w:rFonts w:cs="Arial"/>
                <w:szCs w:val="20"/>
              </w:rPr>
              <w:t>5.1, 5.2, 5.3</w:t>
            </w:r>
          </w:p>
        </w:tc>
        <w:tc>
          <w:tcPr>
            <w:tcW w:w="1440" w:type="dxa"/>
          </w:tcPr>
          <w:p w14:paraId="2951DBC5" w14:textId="77777777" w:rsidR="00A3504C" w:rsidRDefault="00A3504C" w:rsidP="00A3504C">
            <w:pPr>
              <w:tabs>
                <w:tab w:val="left" w:pos="0"/>
                <w:tab w:val="left" w:pos="3720"/>
              </w:tabs>
              <w:outlineLvl w:val="0"/>
              <w:rPr>
                <w:rFonts w:cs="Arial"/>
              </w:rPr>
            </w:pPr>
            <w:r w:rsidRPr="4948C66D">
              <w:rPr>
                <w:rFonts w:cs="Arial"/>
              </w:rPr>
              <w:t xml:space="preserve">Live Discussion: lecture and discussion = </w:t>
            </w:r>
            <w:r w:rsidRPr="4948C66D">
              <w:rPr>
                <w:rFonts w:cs="Arial"/>
                <w:b/>
                <w:bCs/>
              </w:rPr>
              <w:t>1</w:t>
            </w:r>
            <w:r>
              <w:rPr>
                <w:rFonts w:cs="Arial"/>
                <w:b/>
                <w:bCs/>
              </w:rPr>
              <w:t>.5</w:t>
            </w:r>
            <w:r w:rsidRPr="4948C66D">
              <w:rPr>
                <w:rFonts w:cs="Arial"/>
                <w:b/>
                <w:bCs/>
              </w:rPr>
              <w:t xml:space="preserve"> hour</w:t>
            </w:r>
            <w:r>
              <w:rPr>
                <w:rFonts w:cs="Arial"/>
                <w:b/>
                <w:bCs/>
              </w:rPr>
              <w:t>s</w:t>
            </w:r>
          </w:p>
          <w:p w14:paraId="3F492931" w14:textId="77777777" w:rsidR="00A3504C" w:rsidRPr="005368E9" w:rsidRDefault="00A3504C" w:rsidP="00A3504C">
            <w:pPr>
              <w:tabs>
                <w:tab w:val="left" w:pos="2329"/>
              </w:tabs>
              <w:rPr>
                <w:rFonts w:cs="Arial"/>
                <w:szCs w:val="20"/>
              </w:rPr>
            </w:pPr>
          </w:p>
        </w:tc>
      </w:tr>
      <w:tr w:rsidR="00A3504C" w:rsidRPr="00132272" w14:paraId="38375580" w14:textId="77777777" w:rsidTr="4948C66D">
        <w:tc>
          <w:tcPr>
            <w:tcW w:w="10170" w:type="dxa"/>
            <w:gridSpan w:val="2"/>
            <w:tcMar>
              <w:top w:w="115" w:type="dxa"/>
              <w:left w:w="115" w:type="dxa"/>
              <w:bottom w:w="115" w:type="dxa"/>
              <w:right w:w="115" w:type="dxa"/>
            </w:tcMar>
          </w:tcPr>
          <w:p w14:paraId="69D6C78C" w14:textId="2C1E7811" w:rsidR="007B1C4D" w:rsidRDefault="007B1C4D" w:rsidP="007B1C4D">
            <w:pPr>
              <w:pStyle w:val="APACitation"/>
              <w:rPr>
                <w:b/>
              </w:rPr>
            </w:pPr>
            <w:r>
              <w:rPr>
                <w:b/>
              </w:rPr>
              <w:t xml:space="preserve">Discussion: </w:t>
            </w:r>
            <w:r w:rsidRPr="00A223BF">
              <w:rPr>
                <w:b/>
              </w:rPr>
              <w:t>Reflection #</w:t>
            </w:r>
            <w:r>
              <w:rPr>
                <w:b/>
              </w:rPr>
              <w:t>5</w:t>
            </w:r>
          </w:p>
          <w:p w14:paraId="6FB2277D" w14:textId="77777777" w:rsidR="007B1C4D" w:rsidRDefault="007B1C4D" w:rsidP="007B1C4D">
            <w:pPr>
              <w:pStyle w:val="APACitation"/>
              <w:rPr>
                <w:b/>
              </w:rPr>
            </w:pPr>
          </w:p>
          <w:p w14:paraId="20A1DA40" w14:textId="22A083C7" w:rsidR="007B1C4D" w:rsidRPr="007B1C4D" w:rsidRDefault="007B1C4D" w:rsidP="007B1C4D">
            <w:pPr>
              <w:pStyle w:val="AssignmentsLevel1"/>
              <w:rPr>
                <w:b/>
                <w:bCs/>
              </w:rPr>
            </w:pPr>
            <w:r w:rsidRPr="007B1C4D">
              <w:rPr>
                <w:b/>
                <w:bCs/>
              </w:rPr>
              <w:t xml:space="preserve">Respond </w:t>
            </w:r>
            <w:r w:rsidRPr="007B1C4D">
              <w:rPr>
                <w:bCs/>
              </w:rPr>
              <w:t xml:space="preserve">to the following question in the </w:t>
            </w:r>
            <w:r>
              <w:rPr>
                <w:bCs/>
              </w:rPr>
              <w:t>Reflection #5</w:t>
            </w:r>
            <w:r w:rsidRPr="007B1C4D">
              <w:rPr>
                <w:bCs/>
              </w:rPr>
              <w:t xml:space="preserve"> discussion forum by Thursday:</w:t>
            </w:r>
          </w:p>
          <w:p w14:paraId="6877C14E" w14:textId="77777777" w:rsidR="00A3504C" w:rsidRPr="00A223BF" w:rsidRDefault="00A3504C" w:rsidP="00A3504C">
            <w:pPr>
              <w:pStyle w:val="APACitation"/>
              <w:rPr>
                <w:b/>
              </w:rPr>
            </w:pPr>
          </w:p>
          <w:p w14:paraId="553FBB7B" w14:textId="77777777" w:rsidR="00A3504C" w:rsidRPr="00A223BF" w:rsidRDefault="00A3504C" w:rsidP="00A3504C">
            <w:pPr>
              <w:pStyle w:val="First-LevelBulletedListSolid"/>
              <w:rPr>
                <w:b w:val="0"/>
              </w:rPr>
            </w:pPr>
            <w:r>
              <w:t xml:space="preserve">Reflect </w:t>
            </w:r>
            <w:r w:rsidRPr="00A223BF">
              <w:rPr>
                <w:b w:val="0"/>
              </w:rPr>
              <w:t>on your experiences for the week.  What went well and what was challenging? What lessons did you learn from your experiences and what would you do to improve in the future?</w:t>
            </w:r>
          </w:p>
          <w:p w14:paraId="090837FA" w14:textId="77777777" w:rsidR="00A3504C" w:rsidRPr="00103FC5" w:rsidRDefault="00A3504C" w:rsidP="00A3504C">
            <w:pPr>
              <w:pStyle w:val="First-LevelBulletedListSolid"/>
            </w:pPr>
          </w:p>
          <w:p w14:paraId="1B582094" w14:textId="77777777" w:rsidR="00A3504C" w:rsidRPr="00132272" w:rsidRDefault="00A3504C" w:rsidP="00A3504C">
            <w:pPr>
              <w:pStyle w:val="AssignmentsLevel1"/>
              <w:rPr>
                <w:strike/>
              </w:rPr>
            </w:pPr>
            <w:r w:rsidRPr="00DE6AE4">
              <w:rPr>
                <w:b/>
                <w:bCs/>
              </w:rPr>
              <w:t>Post</w:t>
            </w:r>
            <w:r>
              <w:t xml:space="preserve"> </w:t>
            </w:r>
            <w:r w:rsidRPr="006A5ABE">
              <w:t xml:space="preserve">constructive criticism, clarification, additional questions, or your own relevant thoughts to three of your classmates' </w:t>
            </w:r>
            <w:r>
              <w:t>posts no later than 11:59 p.m. [EST] on Sunday</w:t>
            </w:r>
          </w:p>
        </w:tc>
        <w:tc>
          <w:tcPr>
            <w:tcW w:w="1440" w:type="dxa"/>
          </w:tcPr>
          <w:p w14:paraId="1EE68E6E" w14:textId="77777777" w:rsidR="00A3504C" w:rsidRPr="00132272" w:rsidRDefault="00A3504C" w:rsidP="00A3504C">
            <w:pPr>
              <w:tabs>
                <w:tab w:val="left" w:pos="2329"/>
              </w:tabs>
              <w:rPr>
                <w:rFonts w:cs="Arial"/>
                <w:strike/>
                <w:szCs w:val="20"/>
              </w:rPr>
            </w:pPr>
            <w:r>
              <w:rPr>
                <w:rFonts w:cs="Arial"/>
                <w:szCs w:val="20"/>
              </w:rPr>
              <w:t>5.1, 5.2, 5.3</w:t>
            </w:r>
          </w:p>
        </w:tc>
        <w:tc>
          <w:tcPr>
            <w:tcW w:w="1440" w:type="dxa"/>
          </w:tcPr>
          <w:p w14:paraId="0DF2E270" w14:textId="5729194D" w:rsidR="00A3504C" w:rsidRDefault="008754C1" w:rsidP="00A3504C">
            <w:pPr>
              <w:tabs>
                <w:tab w:val="left" w:pos="2329"/>
              </w:tabs>
              <w:rPr>
                <w:rFonts w:cs="Arial"/>
                <w:szCs w:val="20"/>
              </w:rPr>
            </w:pPr>
            <w:r>
              <w:t>Discussion: one post and replies to three other posts</w:t>
            </w:r>
            <w:r w:rsidR="00A3504C">
              <w:rPr>
                <w:rFonts w:cs="Arial"/>
                <w:szCs w:val="20"/>
              </w:rPr>
              <w:t xml:space="preserve"> =</w:t>
            </w:r>
          </w:p>
          <w:p w14:paraId="39E59950" w14:textId="77777777" w:rsidR="00A3504C" w:rsidRPr="00132272" w:rsidRDefault="00A3504C" w:rsidP="00A3504C">
            <w:pPr>
              <w:tabs>
                <w:tab w:val="left" w:pos="2329"/>
              </w:tabs>
              <w:rPr>
                <w:rFonts w:cs="Arial"/>
                <w:strike/>
                <w:szCs w:val="20"/>
              </w:rPr>
            </w:pPr>
            <w:r w:rsidRPr="005368E9">
              <w:rPr>
                <w:rFonts w:cs="Arial"/>
                <w:b/>
                <w:szCs w:val="20"/>
              </w:rPr>
              <w:t>30 minutes</w:t>
            </w:r>
          </w:p>
        </w:tc>
      </w:tr>
      <w:tr w:rsidR="00A3504C" w:rsidRPr="00132272" w14:paraId="76361B5E" w14:textId="77777777" w:rsidTr="4948C66D">
        <w:tc>
          <w:tcPr>
            <w:tcW w:w="10170" w:type="dxa"/>
            <w:gridSpan w:val="2"/>
            <w:tcMar>
              <w:top w:w="115" w:type="dxa"/>
              <w:left w:w="115" w:type="dxa"/>
              <w:bottom w:w="115" w:type="dxa"/>
              <w:right w:w="115" w:type="dxa"/>
            </w:tcMar>
          </w:tcPr>
          <w:p w14:paraId="3DD7D542" w14:textId="77777777" w:rsidR="00A3504C" w:rsidRPr="00C27569" w:rsidRDefault="00A3504C" w:rsidP="00A3504C">
            <w:pPr>
              <w:pStyle w:val="AssignmentsLevel2"/>
              <w:numPr>
                <w:ilvl w:val="0"/>
                <w:numId w:val="0"/>
              </w:numPr>
              <w:rPr>
                <w:b/>
              </w:rPr>
            </w:pPr>
            <w:r w:rsidRPr="00C27569">
              <w:rPr>
                <w:b/>
              </w:rPr>
              <w:t xml:space="preserve">Field Experience: </w:t>
            </w:r>
            <w:r>
              <w:rPr>
                <w:b/>
              </w:rPr>
              <w:t xml:space="preserve">Week Five </w:t>
            </w:r>
            <w:r w:rsidRPr="00C27569">
              <w:rPr>
                <w:b/>
              </w:rPr>
              <w:t>Field Experience Log</w:t>
            </w:r>
          </w:p>
          <w:p w14:paraId="1C1D22F0" w14:textId="77777777" w:rsidR="00A3504C" w:rsidRDefault="00A3504C" w:rsidP="00A3504C">
            <w:pPr>
              <w:pStyle w:val="AssignmentsLevel2"/>
              <w:numPr>
                <w:ilvl w:val="0"/>
                <w:numId w:val="0"/>
              </w:numPr>
            </w:pPr>
          </w:p>
          <w:p w14:paraId="24D2227D" w14:textId="77777777" w:rsidR="00A3504C" w:rsidRDefault="00A3504C" w:rsidP="00A3504C">
            <w:pPr>
              <w:tabs>
                <w:tab w:val="left" w:pos="2329"/>
              </w:tabs>
            </w:pPr>
            <w:r w:rsidRPr="00E43E5F">
              <w:rPr>
                <w:b/>
              </w:rPr>
              <w:t xml:space="preserve">Engage </w:t>
            </w:r>
            <w:r w:rsidRPr="00F32C49">
              <w:t xml:space="preserve">in the required </w:t>
            </w:r>
            <w:r w:rsidRPr="005A7180">
              <w:t>practicum</w:t>
            </w:r>
            <w:r>
              <w:t xml:space="preserve"> </w:t>
            </w:r>
            <w:r w:rsidRPr="00F32C49">
              <w:t>activities at your site</w:t>
            </w:r>
            <w:r>
              <w:t>.</w:t>
            </w:r>
          </w:p>
          <w:p w14:paraId="2C81CBF6" w14:textId="77777777" w:rsidR="00A3504C" w:rsidRDefault="00A3504C" w:rsidP="00A3504C">
            <w:pPr>
              <w:tabs>
                <w:tab w:val="left" w:pos="2329"/>
              </w:tabs>
            </w:pPr>
          </w:p>
          <w:p w14:paraId="0A7A58D7" w14:textId="77777777" w:rsidR="00A3504C" w:rsidRDefault="00A3504C" w:rsidP="00A3504C">
            <w:pPr>
              <w:tabs>
                <w:tab w:val="left" w:pos="2329"/>
              </w:tabs>
              <w:rPr>
                <w:rStyle w:val="AssignmentsLevel1Char"/>
              </w:rPr>
            </w:pPr>
            <w:r>
              <w:rPr>
                <w:rFonts w:cs="Arial"/>
                <w:b/>
                <w:szCs w:val="20"/>
              </w:rPr>
              <w:t>C</w:t>
            </w:r>
            <w:r w:rsidRPr="00E43E5F">
              <w:rPr>
                <w:rFonts w:cs="Arial"/>
                <w:b/>
                <w:szCs w:val="20"/>
              </w:rPr>
              <w:t>omplete</w:t>
            </w:r>
            <w:r w:rsidRPr="00E43E5F">
              <w:rPr>
                <w:rStyle w:val="AssignmentsLevel1Char"/>
              </w:rPr>
              <w:t xml:space="preserve"> your time log with the field experience you completed this week.  </w:t>
            </w:r>
          </w:p>
          <w:p w14:paraId="12AED3A0" w14:textId="77777777" w:rsidR="00A3504C" w:rsidRDefault="00A3504C" w:rsidP="00A3504C">
            <w:pPr>
              <w:pStyle w:val="AssignmentsLevel2"/>
              <w:numPr>
                <w:ilvl w:val="0"/>
                <w:numId w:val="0"/>
              </w:numPr>
            </w:pPr>
          </w:p>
          <w:p w14:paraId="57F95859" w14:textId="77777777" w:rsidR="00A3504C" w:rsidRPr="00FB1823" w:rsidRDefault="00A3504C" w:rsidP="00A3504C">
            <w:pPr>
              <w:tabs>
                <w:tab w:val="left" w:pos="2329"/>
              </w:tabs>
              <w:rPr>
                <w:rFonts w:cs="Arial"/>
                <w:b/>
                <w:color w:val="FF0000"/>
                <w:szCs w:val="20"/>
              </w:rPr>
            </w:pPr>
            <w:r w:rsidRPr="00F32C49">
              <w:rPr>
                <w:rStyle w:val="AssignmentsLevel1Char"/>
                <w:i/>
              </w:rPr>
              <w:t>Note</w:t>
            </w:r>
            <w:r>
              <w:rPr>
                <w:rStyle w:val="AssignmentsLevel1Char"/>
              </w:rPr>
              <w:t>. The t</w:t>
            </w:r>
            <w:r w:rsidRPr="00E43E5F">
              <w:rPr>
                <w:rStyle w:val="AssignmentsLevel1Char"/>
              </w:rPr>
              <w:t xml:space="preserve">ime log can be found </w:t>
            </w:r>
            <w:r>
              <w:rPr>
                <w:rStyle w:val="AssignmentsLevel1Char"/>
              </w:rPr>
              <w:t>in the GPS Student Portal in the Practicum Handbook</w:t>
            </w:r>
            <w:r w:rsidRPr="00917B56">
              <w:rPr>
                <w:rStyle w:val="AssignmentsLevel1Char"/>
              </w:rPr>
              <w:t xml:space="preserve">.  Make sure to check off any activities on the “Site Experience Checklist” found in blackboard.  </w:t>
            </w:r>
          </w:p>
          <w:p w14:paraId="13BF2327" w14:textId="77777777" w:rsidR="00A3504C" w:rsidRDefault="00A3504C" w:rsidP="00A3504C">
            <w:pPr>
              <w:pStyle w:val="AssignmentsLevel2"/>
              <w:numPr>
                <w:ilvl w:val="0"/>
                <w:numId w:val="0"/>
              </w:numPr>
            </w:pPr>
          </w:p>
          <w:p w14:paraId="26B45A53" w14:textId="77777777" w:rsidR="00A3504C" w:rsidRDefault="00A3504C" w:rsidP="00A3504C">
            <w:pPr>
              <w:pStyle w:val="AssignmentsLevel2"/>
              <w:numPr>
                <w:ilvl w:val="0"/>
                <w:numId w:val="0"/>
              </w:numPr>
            </w:pPr>
            <w:r w:rsidRPr="00C27569">
              <w:rPr>
                <w:b/>
              </w:rPr>
              <w:t>Submit</w:t>
            </w:r>
            <w:r>
              <w:t xml:space="preserve"> your Field Experience Log to your instructor no later than 11:59 p.m. [EST] on Sunday.</w:t>
            </w:r>
          </w:p>
          <w:p w14:paraId="6FF9DCBE" w14:textId="77777777" w:rsidR="00A3504C" w:rsidRDefault="00A3504C" w:rsidP="00A3504C">
            <w:pPr>
              <w:pStyle w:val="AssignmentsLevel2"/>
              <w:numPr>
                <w:ilvl w:val="0"/>
                <w:numId w:val="0"/>
              </w:numPr>
            </w:pPr>
          </w:p>
          <w:p w14:paraId="5F9666DF" w14:textId="77777777" w:rsidR="00A3504C" w:rsidRPr="00CD07B8" w:rsidRDefault="00A3504C" w:rsidP="00A3504C">
            <w:pPr>
              <w:pStyle w:val="First-LevelBulletedListSolid"/>
              <w:rPr>
                <w:b w:val="0"/>
              </w:rPr>
            </w:pPr>
            <w:r w:rsidRPr="00CD07B8">
              <w:rPr>
                <w:b w:val="0"/>
                <w:i/>
              </w:rPr>
              <w:t>Note</w:t>
            </w:r>
            <w:r w:rsidRPr="00CD07B8">
              <w:rPr>
                <w:b w:val="0"/>
              </w:rPr>
              <w:t xml:space="preserve">: You must submit an electronic copy of your log. You may submit a digital copy using a scanner or a cellphone application, such as </w:t>
            </w:r>
            <w:proofErr w:type="spellStart"/>
            <w:r w:rsidRPr="00CD07B8">
              <w:rPr>
                <w:b w:val="0"/>
              </w:rPr>
              <w:t>CamScanner</w:t>
            </w:r>
            <w:proofErr w:type="spellEnd"/>
            <w:r w:rsidRPr="00CD07B8">
              <w:rPr>
                <w:b w:val="0"/>
              </w:rPr>
              <w:t>.</w:t>
            </w:r>
          </w:p>
        </w:tc>
        <w:tc>
          <w:tcPr>
            <w:tcW w:w="1440" w:type="dxa"/>
          </w:tcPr>
          <w:p w14:paraId="27F570F9" w14:textId="77777777" w:rsidR="00A3504C" w:rsidRPr="00132272" w:rsidRDefault="00A3504C" w:rsidP="00A3504C">
            <w:pPr>
              <w:tabs>
                <w:tab w:val="left" w:pos="2329"/>
              </w:tabs>
              <w:rPr>
                <w:rFonts w:cs="Arial"/>
                <w:strike/>
                <w:szCs w:val="20"/>
              </w:rPr>
            </w:pPr>
            <w:r w:rsidRPr="005368E9">
              <w:rPr>
                <w:rFonts w:cs="Arial"/>
                <w:szCs w:val="20"/>
              </w:rPr>
              <w:t>PLO1, PLO6</w:t>
            </w:r>
          </w:p>
        </w:tc>
        <w:tc>
          <w:tcPr>
            <w:tcW w:w="1440" w:type="dxa"/>
          </w:tcPr>
          <w:p w14:paraId="0DFBD2E2" w14:textId="77777777" w:rsidR="00A3504C" w:rsidRPr="005368E9" w:rsidRDefault="00A3504C" w:rsidP="00A3504C">
            <w:pPr>
              <w:tabs>
                <w:tab w:val="left" w:pos="2329"/>
              </w:tabs>
              <w:rPr>
                <w:rFonts w:cs="Arial"/>
                <w:szCs w:val="20"/>
              </w:rPr>
            </w:pPr>
            <w:r w:rsidRPr="005368E9">
              <w:rPr>
                <w:rFonts w:cs="Arial"/>
                <w:szCs w:val="20"/>
              </w:rPr>
              <w:t xml:space="preserve">Field experience logs: </w:t>
            </w:r>
          </w:p>
          <w:p w14:paraId="10D5D416" w14:textId="77777777" w:rsidR="00A3504C" w:rsidRPr="00132272" w:rsidRDefault="00A3504C" w:rsidP="00A3504C">
            <w:pPr>
              <w:tabs>
                <w:tab w:val="left" w:pos="2329"/>
              </w:tabs>
              <w:rPr>
                <w:rFonts w:cs="Arial"/>
                <w:strike/>
                <w:szCs w:val="20"/>
              </w:rPr>
            </w:pPr>
            <w:r w:rsidRPr="005368E9">
              <w:rPr>
                <w:rFonts w:cs="Arial"/>
                <w:b/>
                <w:szCs w:val="20"/>
              </w:rPr>
              <w:t>30 minutes</w:t>
            </w:r>
          </w:p>
        </w:tc>
      </w:tr>
      <w:tr w:rsidR="00A3504C" w:rsidRPr="00842155" w14:paraId="0632FA89" w14:textId="77777777" w:rsidTr="4948C66D">
        <w:tc>
          <w:tcPr>
            <w:tcW w:w="1440" w:type="dxa"/>
            <w:tcBorders>
              <w:right w:val="nil"/>
            </w:tcBorders>
            <w:shd w:val="clear" w:color="auto" w:fill="E6E6E6"/>
            <w:tcMar>
              <w:top w:w="115" w:type="dxa"/>
              <w:left w:w="115" w:type="dxa"/>
              <w:bottom w:w="115" w:type="dxa"/>
              <w:right w:w="115" w:type="dxa"/>
            </w:tcMar>
          </w:tcPr>
          <w:p w14:paraId="14C4DB03" w14:textId="77777777" w:rsidR="00A3504C" w:rsidRPr="00842155" w:rsidRDefault="00A3504C" w:rsidP="00A3504C">
            <w:pPr>
              <w:tabs>
                <w:tab w:val="left" w:pos="2329"/>
              </w:tabs>
              <w:rPr>
                <w:rFonts w:cs="Arial"/>
                <w:b/>
                <w:bCs/>
              </w:rPr>
            </w:pPr>
            <w:r w:rsidRPr="4948C66D">
              <w:rPr>
                <w:rFonts w:cs="Arial"/>
                <w:b/>
                <w:bCs/>
              </w:rPr>
              <w:t>Total</w:t>
            </w:r>
          </w:p>
        </w:tc>
        <w:tc>
          <w:tcPr>
            <w:tcW w:w="8730" w:type="dxa"/>
            <w:tcBorders>
              <w:left w:val="nil"/>
              <w:right w:val="nil"/>
            </w:tcBorders>
            <w:shd w:val="clear" w:color="auto" w:fill="E6E6E6"/>
            <w:tcMar>
              <w:top w:w="115" w:type="dxa"/>
              <w:left w:w="115" w:type="dxa"/>
              <w:bottom w:w="115" w:type="dxa"/>
              <w:right w:w="115" w:type="dxa"/>
            </w:tcMar>
          </w:tcPr>
          <w:p w14:paraId="5F12D14A" w14:textId="77777777" w:rsidR="00A3504C" w:rsidRPr="00842155" w:rsidRDefault="00A3504C" w:rsidP="00A3504C">
            <w:pPr>
              <w:tabs>
                <w:tab w:val="left" w:pos="2329"/>
              </w:tabs>
              <w:rPr>
                <w:rFonts w:cs="Arial"/>
                <w:b/>
                <w:szCs w:val="20"/>
              </w:rPr>
            </w:pPr>
          </w:p>
        </w:tc>
        <w:tc>
          <w:tcPr>
            <w:tcW w:w="1440" w:type="dxa"/>
            <w:tcBorders>
              <w:left w:val="nil"/>
            </w:tcBorders>
            <w:shd w:val="clear" w:color="auto" w:fill="E6E6E6"/>
          </w:tcPr>
          <w:p w14:paraId="6FF3DD7F" w14:textId="77777777" w:rsidR="00A3504C" w:rsidRPr="00842155" w:rsidRDefault="00A3504C" w:rsidP="00A3504C">
            <w:pPr>
              <w:tabs>
                <w:tab w:val="left" w:pos="2329"/>
              </w:tabs>
              <w:rPr>
                <w:rFonts w:cs="Arial"/>
                <w:b/>
                <w:szCs w:val="20"/>
              </w:rPr>
            </w:pPr>
          </w:p>
        </w:tc>
        <w:tc>
          <w:tcPr>
            <w:tcW w:w="1440" w:type="dxa"/>
            <w:shd w:val="clear" w:color="auto" w:fill="E6E6E6"/>
          </w:tcPr>
          <w:p w14:paraId="79853443" w14:textId="77777777" w:rsidR="00A3504C" w:rsidRPr="00842155" w:rsidRDefault="00A3504C" w:rsidP="00A3504C">
            <w:pPr>
              <w:tabs>
                <w:tab w:val="left" w:pos="2329"/>
              </w:tabs>
              <w:rPr>
                <w:rFonts w:cs="Arial"/>
                <w:b/>
                <w:szCs w:val="20"/>
              </w:rPr>
            </w:pPr>
          </w:p>
        </w:tc>
      </w:tr>
    </w:tbl>
    <w:p w14:paraId="6CC2078C" w14:textId="77777777" w:rsidR="00917A13" w:rsidRDefault="00917A13" w:rsidP="0020635A">
      <w:pPr>
        <w:pStyle w:val="Heading1"/>
      </w:pPr>
    </w:p>
    <w:p w14:paraId="6AA88563" w14:textId="77777777" w:rsidR="00917A13" w:rsidRPr="00104F2B" w:rsidRDefault="00917A13" w:rsidP="0020635A">
      <w:pPr>
        <w:pStyle w:val="Heading1"/>
      </w:pPr>
      <w:r>
        <w:t>Faculty Notes</w:t>
      </w:r>
    </w:p>
    <w:p w14:paraId="5E1206CC" w14:textId="77777777" w:rsidR="00917A13" w:rsidRDefault="00917A13" w:rsidP="005344A9">
      <w:pPr>
        <w:tabs>
          <w:tab w:val="left" w:pos="1065"/>
        </w:tabs>
      </w:pPr>
    </w:p>
    <w:p w14:paraId="749BA629" w14:textId="77777777" w:rsidR="00917A13" w:rsidRDefault="00917A13">
      <w:pPr>
        <w:rPr>
          <w:rFonts w:cs="Arial"/>
          <w:szCs w:val="20"/>
        </w:rPr>
      </w:pPr>
      <w:r>
        <w:rPr>
          <w:rFonts w:cs="Arial"/>
          <w:szCs w:val="20"/>
        </w:rPr>
        <w:br w:type="page"/>
      </w:r>
    </w:p>
    <w:p w14:paraId="12425BDF" w14:textId="77777777" w:rsidR="00917A13" w:rsidRDefault="00917A13">
      <w:pPr>
        <w:rPr>
          <w:rFonts w:cs="Arial"/>
          <w:szCs w:val="20"/>
        </w:rPr>
      </w:pPr>
    </w:p>
    <w:tbl>
      <w:tblPr>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40"/>
        <w:gridCol w:w="8730"/>
        <w:gridCol w:w="1440"/>
        <w:gridCol w:w="1440"/>
      </w:tblGrid>
      <w:tr w:rsidR="00917A13" w:rsidRPr="0090566F" w14:paraId="090AD8ED" w14:textId="77777777" w:rsidTr="4948C66D">
        <w:trPr>
          <w:trHeight w:val="535"/>
        </w:trPr>
        <w:tc>
          <w:tcPr>
            <w:tcW w:w="10170" w:type="dxa"/>
            <w:gridSpan w:val="2"/>
            <w:tcBorders>
              <w:right w:val="nil"/>
            </w:tcBorders>
            <w:shd w:val="clear" w:color="auto" w:fill="BF2C37"/>
            <w:tcMar>
              <w:top w:w="0" w:type="dxa"/>
              <w:left w:w="115" w:type="dxa"/>
              <w:bottom w:w="0" w:type="dxa"/>
              <w:right w:w="115" w:type="dxa"/>
            </w:tcMar>
            <w:vAlign w:val="center"/>
          </w:tcPr>
          <w:p w14:paraId="16CB3FEC" w14:textId="77777777" w:rsidR="00917A13" w:rsidRPr="00FB7873" w:rsidRDefault="00917A13" w:rsidP="0020635A">
            <w:pPr>
              <w:pStyle w:val="WeeklyTopicHeading1"/>
            </w:pPr>
            <w:bookmarkStart w:id="12" w:name="weeksix"/>
            <w:bookmarkStart w:id="13" w:name="_Toc358980899"/>
            <w:bookmarkEnd w:id="12"/>
            <w:r w:rsidRPr="00FB7873">
              <w:t xml:space="preserve">Week Six: </w:t>
            </w:r>
            <w:bookmarkEnd w:id="13"/>
            <w:r w:rsidRPr="00FB7873">
              <w:t>Crisis Intervention</w:t>
            </w:r>
          </w:p>
        </w:tc>
        <w:tc>
          <w:tcPr>
            <w:tcW w:w="1440" w:type="dxa"/>
            <w:tcBorders>
              <w:left w:val="nil"/>
              <w:right w:val="nil"/>
            </w:tcBorders>
            <w:shd w:val="clear" w:color="auto" w:fill="BF2C37"/>
          </w:tcPr>
          <w:p w14:paraId="0E600645" w14:textId="77777777" w:rsidR="00917A13" w:rsidRPr="0090566F" w:rsidRDefault="00917A13" w:rsidP="00FD5474">
            <w:pPr>
              <w:tabs>
                <w:tab w:val="left" w:pos="0"/>
                <w:tab w:val="left" w:pos="3720"/>
              </w:tabs>
              <w:outlineLvl w:val="0"/>
              <w:rPr>
                <w:rFonts w:cs="Arial"/>
                <w:color w:val="FFFFFF"/>
                <w:sz w:val="28"/>
                <w:szCs w:val="28"/>
              </w:rPr>
            </w:pPr>
          </w:p>
        </w:tc>
        <w:tc>
          <w:tcPr>
            <w:tcW w:w="1440" w:type="dxa"/>
            <w:tcBorders>
              <w:left w:val="nil"/>
            </w:tcBorders>
            <w:shd w:val="clear" w:color="auto" w:fill="BF2C37"/>
          </w:tcPr>
          <w:p w14:paraId="14DD4E20" w14:textId="77777777" w:rsidR="00917A13" w:rsidRPr="0090566F" w:rsidRDefault="00917A13" w:rsidP="00FD5474">
            <w:pPr>
              <w:tabs>
                <w:tab w:val="left" w:pos="0"/>
                <w:tab w:val="left" w:pos="3720"/>
              </w:tabs>
              <w:outlineLvl w:val="0"/>
              <w:rPr>
                <w:rFonts w:cs="Arial"/>
                <w:color w:val="FFFFFF"/>
                <w:sz w:val="28"/>
                <w:szCs w:val="28"/>
              </w:rPr>
            </w:pPr>
          </w:p>
        </w:tc>
      </w:tr>
      <w:tr w:rsidR="00917A13" w:rsidRPr="00825CE5" w14:paraId="7E81AF72" w14:textId="77777777" w:rsidTr="4948C66D">
        <w:tc>
          <w:tcPr>
            <w:tcW w:w="10170" w:type="dxa"/>
            <w:gridSpan w:val="2"/>
            <w:tcBorders>
              <w:right w:val="nil"/>
            </w:tcBorders>
            <w:shd w:val="clear" w:color="auto" w:fill="D8D9DA"/>
            <w:tcMar>
              <w:top w:w="115" w:type="dxa"/>
              <w:left w:w="115" w:type="dxa"/>
              <w:bottom w:w="115" w:type="dxa"/>
              <w:right w:w="115" w:type="dxa"/>
            </w:tcMar>
          </w:tcPr>
          <w:p w14:paraId="0030B187" w14:textId="77777777" w:rsidR="00917A13" w:rsidRPr="00825CE5" w:rsidRDefault="00917A13" w:rsidP="4948C66D">
            <w:pPr>
              <w:tabs>
                <w:tab w:val="left" w:pos="0"/>
                <w:tab w:val="left" w:pos="3720"/>
              </w:tabs>
              <w:outlineLvl w:val="0"/>
              <w:rPr>
                <w:rFonts w:cs="Arial"/>
                <w:b/>
                <w:bCs/>
                <w:i/>
                <w:iCs/>
              </w:rPr>
            </w:pPr>
            <w:r w:rsidRPr="4948C66D">
              <w:rPr>
                <w:rFonts w:cs="Arial"/>
                <w:b/>
                <w:bCs/>
                <w:i/>
                <w:iCs/>
                <w:sz w:val="22"/>
                <w:szCs w:val="22"/>
              </w:rPr>
              <w:t>Learning Objectives</w:t>
            </w:r>
          </w:p>
        </w:tc>
        <w:tc>
          <w:tcPr>
            <w:tcW w:w="2880" w:type="dxa"/>
            <w:gridSpan w:val="2"/>
            <w:tcBorders>
              <w:left w:val="nil"/>
            </w:tcBorders>
            <w:shd w:val="clear" w:color="auto" w:fill="D8D9DA"/>
          </w:tcPr>
          <w:p w14:paraId="671728B6" w14:textId="77777777" w:rsidR="00917A13" w:rsidRPr="00825CE5" w:rsidRDefault="00917A13" w:rsidP="4948C66D">
            <w:pPr>
              <w:tabs>
                <w:tab w:val="left" w:pos="0"/>
                <w:tab w:val="left" w:pos="3720"/>
              </w:tabs>
              <w:outlineLvl w:val="0"/>
              <w:rPr>
                <w:rFonts w:cs="Arial"/>
                <w:b/>
                <w:bCs/>
              </w:rPr>
            </w:pPr>
            <w:r w:rsidRPr="4948C66D">
              <w:rPr>
                <w:rFonts w:cs="Arial"/>
                <w:b/>
                <w:bCs/>
                <w:i/>
                <w:iCs/>
              </w:rPr>
              <w:t>Alignment</w:t>
            </w:r>
          </w:p>
        </w:tc>
      </w:tr>
      <w:tr w:rsidR="00917A13" w:rsidRPr="00842155" w14:paraId="03806A6A"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034B521" w14:textId="46209B64" w:rsidR="00917A13" w:rsidRPr="00842155" w:rsidRDefault="00917A13" w:rsidP="000827CD">
            <w:pPr>
              <w:pStyle w:val="ObjectiveBullet"/>
              <w:numPr>
                <w:ilvl w:val="1"/>
                <w:numId w:val="13"/>
              </w:numPr>
            </w:pPr>
            <w:r>
              <w:t>Identify school procedures in protecting the safety of clients</w:t>
            </w:r>
            <w:r w:rsidR="00D31360">
              <w:t>.</w:t>
            </w:r>
          </w:p>
        </w:tc>
        <w:tc>
          <w:tcPr>
            <w:tcW w:w="2880" w:type="dxa"/>
            <w:gridSpan w:val="2"/>
            <w:tcBorders>
              <w:left w:val="nil"/>
              <w:bottom w:val="nil"/>
            </w:tcBorders>
          </w:tcPr>
          <w:p w14:paraId="111591A0" w14:textId="77777777" w:rsidR="00917A13" w:rsidRPr="00842155" w:rsidRDefault="00917A13" w:rsidP="000827CD">
            <w:pPr>
              <w:tabs>
                <w:tab w:val="left" w:pos="0"/>
                <w:tab w:val="left" w:pos="3720"/>
              </w:tabs>
              <w:outlineLvl w:val="0"/>
              <w:rPr>
                <w:rFonts w:cs="Arial"/>
                <w:szCs w:val="20"/>
              </w:rPr>
            </w:pPr>
            <w:r>
              <w:rPr>
                <w:rFonts w:cs="Arial"/>
                <w:szCs w:val="20"/>
              </w:rPr>
              <w:t>CLO1, CLO2, CLO3, CLO5</w:t>
            </w:r>
          </w:p>
        </w:tc>
      </w:tr>
      <w:tr w:rsidR="00917A13" w:rsidRPr="00842155" w14:paraId="4B4B6B64"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07F1C54" w14:textId="77777777" w:rsidR="00917A13" w:rsidRPr="00842155" w:rsidRDefault="00917A13" w:rsidP="000827CD">
            <w:pPr>
              <w:pStyle w:val="ObjectiveBullet"/>
              <w:numPr>
                <w:ilvl w:val="1"/>
                <w:numId w:val="13"/>
              </w:numPr>
            </w:pPr>
            <w:r>
              <w:t>Identify legal and ethical requirements related to mandated requirements and duty to warn.</w:t>
            </w:r>
          </w:p>
        </w:tc>
        <w:tc>
          <w:tcPr>
            <w:tcW w:w="2880" w:type="dxa"/>
            <w:gridSpan w:val="2"/>
            <w:tcBorders>
              <w:top w:val="nil"/>
              <w:left w:val="nil"/>
              <w:bottom w:val="nil"/>
            </w:tcBorders>
          </w:tcPr>
          <w:p w14:paraId="576EA8B7" w14:textId="77777777" w:rsidR="00917A13" w:rsidRPr="00842155" w:rsidRDefault="00917A13" w:rsidP="000827CD">
            <w:pPr>
              <w:tabs>
                <w:tab w:val="left" w:pos="0"/>
                <w:tab w:val="left" w:pos="3720"/>
              </w:tabs>
              <w:outlineLvl w:val="0"/>
              <w:rPr>
                <w:rFonts w:cs="Arial"/>
                <w:szCs w:val="20"/>
              </w:rPr>
            </w:pPr>
            <w:r>
              <w:rPr>
                <w:rFonts w:cs="Arial"/>
                <w:szCs w:val="20"/>
              </w:rPr>
              <w:t>CLO4, CLO5</w:t>
            </w:r>
          </w:p>
        </w:tc>
      </w:tr>
      <w:tr w:rsidR="00917A13" w:rsidRPr="00842155" w14:paraId="2851169F" w14:textId="77777777" w:rsidTr="4948C66D">
        <w:trPr>
          <w:trHeight w:val="467"/>
        </w:trPr>
        <w:tc>
          <w:tcPr>
            <w:tcW w:w="10170" w:type="dxa"/>
            <w:gridSpan w:val="2"/>
            <w:shd w:val="clear" w:color="auto" w:fill="D8D9DA"/>
            <w:tcMar>
              <w:top w:w="115" w:type="dxa"/>
              <w:left w:w="115" w:type="dxa"/>
              <w:bottom w:w="115" w:type="dxa"/>
              <w:right w:w="115" w:type="dxa"/>
            </w:tcMar>
          </w:tcPr>
          <w:p w14:paraId="2763BF49" w14:textId="77777777" w:rsidR="00917A13" w:rsidRDefault="00917A13" w:rsidP="4948C66D">
            <w:pPr>
              <w:tabs>
                <w:tab w:val="left" w:pos="0"/>
                <w:tab w:val="left" w:pos="3720"/>
              </w:tabs>
              <w:outlineLvl w:val="0"/>
              <w:rPr>
                <w:rFonts w:cs="Arial"/>
                <w:i/>
                <w:iCs/>
              </w:rPr>
            </w:pPr>
            <w:r w:rsidRPr="4948C66D">
              <w:rPr>
                <w:rFonts w:cs="Arial"/>
                <w:b/>
                <w:bCs/>
                <w:i/>
                <w:iCs/>
                <w:sz w:val="22"/>
                <w:szCs w:val="22"/>
              </w:rPr>
              <w:t>Resources, Activities, and Preparation</w:t>
            </w:r>
          </w:p>
          <w:p w14:paraId="38AE12D6" w14:textId="77777777" w:rsidR="00917A13" w:rsidRPr="005B10FE" w:rsidRDefault="00917A13" w:rsidP="4948C66D">
            <w:pPr>
              <w:tabs>
                <w:tab w:val="left" w:pos="0"/>
                <w:tab w:val="left" w:pos="3720"/>
              </w:tabs>
              <w:outlineLvl w:val="0"/>
              <w:rPr>
                <w:rFonts w:cs="Arial"/>
                <w:b/>
                <w:bCs/>
                <w:i/>
                <w:iCs/>
              </w:rPr>
            </w:pPr>
            <w:r w:rsidRPr="4948C66D">
              <w:rPr>
                <w:rFonts w:cs="Arial"/>
                <w:i/>
                <w:iCs/>
              </w:rPr>
              <w:t>Utilize these resources and complete these activities in preparation for your graded assignments.</w:t>
            </w:r>
          </w:p>
        </w:tc>
        <w:tc>
          <w:tcPr>
            <w:tcW w:w="1440" w:type="dxa"/>
            <w:tcBorders>
              <w:right w:val="single" w:sz="4" w:space="0" w:color="auto"/>
            </w:tcBorders>
            <w:shd w:val="clear" w:color="auto" w:fill="D8D9DA"/>
          </w:tcPr>
          <w:p w14:paraId="091561E1" w14:textId="77777777" w:rsidR="00917A13" w:rsidRPr="005B10FE" w:rsidRDefault="00917A13" w:rsidP="4948C66D">
            <w:pPr>
              <w:tabs>
                <w:tab w:val="left" w:pos="0"/>
                <w:tab w:val="left" w:pos="3720"/>
              </w:tabs>
              <w:outlineLvl w:val="0"/>
              <w:rPr>
                <w:rFonts w:cs="Arial"/>
                <w:b/>
                <w:bCs/>
                <w:i/>
                <w:iCs/>
              </w:rPr>
            </w:pPr>
            <w:r w:rsidRPr="4948C66D">
              <w:rPr>
                <w:rFonts w:cs="Arial"/>
                <w:b/>
                <w:bCs/>
                <w:i/>
                <w:iCs/>
              </w:rPr>
              <w:t>Alignment</w:t>
            </w:r>
          </w:p>
        </w:tc>
        <w:tc>
          <w:tcPr>
            <w:tcW w:w="1440" w:type="dxa"/>
            <w:tcBorders>
              <w:left w:val="single" w:sz="4" w:space="0" w:color="auto"/>
            </w:tcBorders>
            <w:shd w:val="clear" w:color="auto" w:fill="D8D9DA"/>
          </w:tcPr>
          <w:p w14:paraId="1458A8D1" w14:textId="77777777" w:rsidR="00917A13" w:rsidRPr="005B10FE" w:rsidRDefault="00917A13" w:rsidP="4948C66D">
            <w:pPr>
              <w:tabs>
                <w:tab w:val="left" w:pos="0"/>
                <w:tab w:val="left" w:pos="3720"/>
              </w:tabs>
              <w:outlineLvl w:val="0"/>
              <w:rPr>
                <w:rFonts w:cs="Arial"/>
                <w:b/>
                <w:bCs/>
                <w:i/>
                <w:iCs/>
              </w:rPr>
            </w:pPr>
            <w:r w:rsidRPr="4948C66D">
              <w:rPr>
                <w:rFonts w:cs="Arial"/>
                <w:b/>
                <w:bCs/>
                <w:i/>
                <w:iCs/>
              </w:rPr>
              <w:t>AIE</w:t>
            </w:r>
          </w:p>
        </w:tc>
      </w:tr>
      <w:tr w:rsidR="00917A13" w:rsidRPr="00842155" w14:paraId="3F8F5B89" w14:textId="77777777" w:rsidTr="4948C66D">
        <w:tc>
          <w:tcPr>
            <w:tcW w:w="10170" w:type="dxa"/>
            <w:gridSpan w:val="2"/>
            <w:shd w:val="clear" w:color="auto" w:fill="FFFFFF"/>
            <w:tcMar>
              <w:top w:w="115" w:type="dxa"/>
              <w:left w:w="115" w:type="dxa"/>
              <w:bottom w:w="115" w:type="dxa"/>
              <w:right w:w="115" w:type="dxa"/>
            </w:tcMar>
          </w:tcPr>
          <w:p w14:paraId="49DD8A2F" w14:textId="77777777" w:rsidR="00917A13" w:rsidRDefault="00917A13" w:rsidP="000827CD">
            <w:pPr>
              <w:pStyle w:val="AssignmentsLevel1"/>
              <w:rPr>
                <w:b/>
              </w:rPr>
            </w:pPr>
            <w:r>
              <w:rPr>
                <w:b/>
              </w:rPr>
              <w:t xml:space="preserve">Resource: </w:t>
            </w:r>
            <w:r w:rsidRPr="002D7DFF">
              <w:rPr>
                <w:b/>
              </w:rPr>
              <w:t>Child Abuse Reporting</w:t>
            </w:r>
          </w:p>
          <w:p w14:paraId="530AFE4C" w14:textId="77777777" w:rsidR="00917A13" w:rsidRPr="009A4FE6" w:rsidRDefault="00917A13" w:rsidP="000827CD">
            <w:pPr>
              <w:pStyle w:val="AssignmentsLevel1"/>
              <w:rPr>
                <w:b/>
              </w:rPr>
            </w:pPr>
          </w:p>
          <w:p w14:paraId="67CA7F8D" w14:textId="77777777" w:rsidR="00917A13" w:rsidRPr="000827CD" w:rsidRDefault="00917A13" w:rsidP="000827CD">
            <w:pPr>
              <w:pStyle w:val="First-LevelBulletedListSolid"/>
              <w:rPr>
                <w:b w:val="0"/>
              </w:rPr>
            </w:pPr>
            <w:r w:rsidRPr="00C60FF4">
              <w:t>Read</w:t>
            </w:r>
            <w:r w:rsidRPr="000827CD">
              <w:rPr>
                <w:b w:val="0"/>
              </w:rPr>
              <w:t xml:space="preserve"> the child abuse reporting statutes for your state on the American School Counselor Association website (</w:t>
            </w:r>
            <w:hyperlink r:id="rId26" w:history="1">
              <w:r w:rsidRPr="000827CD">
                <w:rPr>
                  <w:rStyle w:val="Hyperlink"/>
                  <w:rFonts w:cs="Arial"/>
                  <w:b w:val="0"/>
                </w:rPr>
                <w:t>http://www.schoolcounselor.org/asca/media/asca/home/childabusebystate.pdf</w:t>
              </w:r>
            </w:hyperlink>
            <w:r w:rsidRPr="000827CD">
              <w:rPr>
                <w:b w:val="0"/>
              </w:rPr>
              <w:t xml:space="preserve">). </w:t>
            </w:r>
          </w:p>
          <w:p w14:paraId="5E8C2B2C" w14:textId="77777777" w:rsidR="00917A13" w:rsidRPr="000827CD" w:rsidRDefault="00917A13" w:rsidP="000827CD">
            <w:pPr>
              <w:pStyle w:val="AssignmentsLevel2"/>
              <w:numPr>
                <w:ilvl w:val="0"/>
                <w:numId w:val="0"/>
              </w:numPr>
            </w:pPr>
          </w:p>
          <w:p w14:paraId="426126DA" w14:textId="77777777" w:rsidR="00917A13" w:rsidRPr="000827CD" w:rsidRDefault="00917A13" w:rsidP="000827CD">
            <w:pPr>
              <w:rPr>
                <w:rFonts w:cs="Arial"/>
                <w:szCs w:val="20"/>
              </w:rPr>
            </w:pPr>
            <w:r w:rsidRPr="000827CD">
              <w:rPr>
                <w:rFonts w:cs="Arial"/>
                <w:b/>
                <w:szCs w:val="20"/>
              </w:rPr>
              <w:t>Interview</w:t>
            </w:r>
            <w:r w:rsidRPr="000827CD">
              <w:rPr>
                <w:rFonts w:cs="Arial"/>
                <w:szCs w:val="20"/>
              </w:rPr>
              <w:t xml:space="preserve"> your </w:t>
            </w:r>
            <w:r w:rsidRPr="000827CD">
              <w:rPr>
                <w:rFonts w:cs="Arial"/>
                <w:color w:val="000000"/>
                <w:szCs w:val="20"/>
                <w:shd w:val="clear" w:color="auto" w:fill="FFFFFF"/>
              </w:rPr>
              <w:t xml:space="preserve">school/agency </w:t>
            </w:r>
            <w:r w:rsidRPr="000827CD">
              <w:rPr>
                <w:rFonts w:cs="Arial"/>
                <w:szCs w:val="20"/>
              </w:rPr>
              <w:t xml:space="preserve">site supervisor about the procedures followed at your practicum site. </w:t>
            </w:r>
            <w:r w:rsidRPr="000827CD" w:rsidDel="00F102B1">
              <w:rPr>
                <w:rFonts w:cs="Arial"/>
                <w:szCs w:val="20"/>
              </w:rPr>
              <w:t xml:space="preserve"> </w:t>
            </w:r>
            <w:r w:rsidRPr="000827CD">
              <w:rPr>
                <w:rFonts w:cs="Arial"/>
                <w:szCs w:val="20"/>
              </w:rPr>
              <w:t>Include the following questions in the interview:</w:t>
            </w:r>
          </w:p>
          <w:p w14:paraId="241C5A4E" w14:textId="77777777" w:rsidR="00917A13" w:rsidRDefault="00917A13" w:rsidP="000827CD">
            <w:pPr>
              <w:pStyle w:val="AssignmentsLevel1"/>
            </w:pPr>
          </w:p>
          <w:p w14:paraId="6EC12565" w14:textId="77777777" w:rsidR="00917A13" w:rsidRDefault="00917A13" w:rsidP="005A7180">
            <w:pPr>
              <w:pStyle w:val="AssignmentsLevel2"/>
            </w:pPr>
            <w:r w:rsidRPr="00F700FB">
              <w:t xml:space="preserve">What is </w:t>
            </w:r>
            <w:r>
              <w:t>the procedure for when child abuse is suspected?</w:t>
            </w:r>
          </w:p>
          <w:p w14:paraId="02C48357" w14:textId="77777777" w:rsidR="00917A13" w:rsidRDefault="00917A13" w:rsidP="005A7180">
            <w:pPr>
              <w:pStyle w:val="AssignmentsLevel2"/>
            </w:pPr>
            <w:r>
              <w:t>What school personnel are involved?</w:t>
            </w:r>
          </w:p>
          <w:p w14:paraId="47EF4698" w14:textId="77777777" w:rsidR="00917A13" w:rsidRPr="00F700FB" w:rsidRDefault="00917A13" w:rsidP="005A7180">
            <w:pPr>
              <w:pStyle w:val="AssignmentsLevel2"/>
            </w:pPr>
            <w:r>
              <w:t>How is the case investigated?</w:t>
            </w:r>
          </w:p>
          <w:p w14:paraId="41741295" w14:textId="77777777" w:rsidR="00917A13" w:rsidRDefault="00917A13" w:rsidP="000827CD">
            <w:pPr>
              <w:tabs>
                <w:tab w:val="left" w:pos="2329"/>
              </w:tabs>
              <w:rPr>
                <w:rFonts w:cs="Arial"/>
                <w:szCs w:val="20"/>
              </w:rPr>
            </w:pPr>
          </w:p>
          <w:p w14:paraId="1CF9B50C" w14:textId="77777777" w:rsidR="00917A13" w:rsidRPr="00842155" w:rsidRDefault="00917A13" w:rsidP="000827CD">
            <w:pPr>
              <w:pStyle w:val="AssignmentsLevel1"/>
            </w:pPr>
            <w:r w:rsidRPr="00D62716">
              <w:rPr>
                <w:b/>
              </w:rPr>
              <w:t xml:space="preserve">Post </w:t>
            </w:r>
            <w:r>
              <w:t>the interview responses to the “Child Abuse Reporting”</w:t>
            </w:r>
            <w:r w:rsidRPr="00116232" w:rsidDel="00116232">
              <w:t xml:space="preserve"> </w:t>
            </w:r>
            <w:r>
              <w:t xml:space="preserve">discussion forum </w:t>
            </w:r>
            <w:r w:rsidR="005A7180">
              <w:t>no later than 11:59 p.m. [EST] on Thursday.</w:t>
            </w:r>
          </w:p>
        </w:tc>
        <w:tc>
          <w:tcPr>
            <w:tcW w:w="1440" w:type="dxa"/>
            <w:shd w:val="clear" w:color="auto" w:fill="FFFFFF"/>
          </w:tcPr>
          <w:p w14:paraId="32A35BCF" w14:textId="77777777" w:rsidR="00917A13" w:rsidRPr="009F6FAF" w:rsidRDefault="00917A13" w:rsidP="002522B3">
            <w:pPr>
              <w:rPr>
                <w:rFonts w:cs="Arial"/>
                <w:szCs w:val="20"/>
              </w:rPr>
            </w:pPr>
            <w:r>
              <w:rPr>
                <w:rFonts w:cs="Arial"/>
                <w:szCs w:val="20"/>
              </w:rPr>
              <w:t>6.1, 6.2</w:t>
            </w:r>
          </w:p>
        </w:tc>
        <w:tc>
          <w:tcPr>
            <w:tcW w:w="1440" w:type="dxa"/>
            <w:shd w:val="clear" w:color="auto" w:fill="FFFFFF"/>
          </w:tcPr>
          <w:p w14:paraId="4005F4DB" w14:textId="77777777" w:rsidR="00917A13" w:rsidRPr="009F6FAF" w:rsidRDefault="00917A13" w:rsidP="002522B3">
            <w:pPr>
              <w:rPr>
                <w:rFonts w:cs="Arial"/>
                <w:szCs w:val="20"/>
              </w:rPr>
            </w:pPr>
          </w:p>
        </w:tc>
      </w:tr>
      <w:tr w:rsidR="00917A13" w:rsidRPr="00842155" w14:paraId="4E4103D8" w14:textId="77777777" w:rsidTr="4948C66D">
        <w:tc>
          <w:tcPr>
            <w:tcW w:w="10170" w:type="dxa"/>
            <w:gridSpan w:val="2"/>
            <w:shd w:val="clear" w:color="auto" w:fill="FFFFFF"/>
            <w:tcMar>
              <w:top w:w="115" w:type="dxa"/>
              <w:left w:w="115" w:type="dxa"/>
              <w:bottom w:w="115" w:type="dxa"/>
              <w:right w:w="115" w:type="dxa"/>
            </w:tcMar>
          </w:tcPr>
          <w:p w14:paraId="79B778C6" w14:textId="77777777" w:rsidR="00917A13" w:rsidRPr="00CB0245" w:rsidRDefault="00917A13" w:rsidP="000827CD">
            <w:pPr>
              <w:tabs>
                <w:tab w:val="left" w:pos="2329"/>
              </w:tabs>
              <w:rPr>
                <w:b/>
              </w:rPr>
            </w:pPr>
            <w:r>
              <w:rPr>
                <w:b/>
              </w:rPr>
              <w:t xml:space="preserve">Activity: Suicide Threat </w:t>
            </w:r>
            <w:r w:rsidRPr="004C1973">
              <w:rPr>
                <w:b/>
              </w:rPr>
              <w:t>Protocol</w:t>
            </w:r>
          </w:p>
          <w:p w14:paraId="0EA13440" w14:textId="77777777" w:rsidR="00917A13" w:rsidRDefault="00917A13" w:rsidP="000827CD">
            <w:pPr>
              <w:tabs>
                <w:tab w:val="left" w:pos="2329"/>
              </w:tabs>
            </w:pPr>
          </w:p>
          <w:p w14:paraId="595E3984" w14:textId="77777777" w:rsidR="00917A13" w:rsidRDefault="00917A13" w:rsidP="000827CD">
            <w:pPr>
              <w:tabs>
                <w:tab w:val="left" w:pos="2329"/>
              </w:tabs>
            </w:pPr>
            <w:r w:rsidRPr="00933AD6">
              <w:rPr>
                <w:b/>
              </w:rPr>
              <w:t>Interview</w:t>
            </w:r>
            <w:r>
              <w:t xml:space="preserve"> your site supervisor about the school or school district’s procedures for dealing with students presenting suicidal ideation and/or threats. Include the following questions:</w:t>
            </w:r>
          </w:p>
          <w:p w14:paraId="0ED1549F" w14:textId="77777777" w:rsidR="00917A13" w:rsidRDefault="00917A13" w:rsidP="000827CD">
            <w:pPr>
              <w:tabs>
                <w:tab w:val="left" w:pos="2329"/>
              </w:tabs>
            </w:pPr>
          </w:p>
          <w:p w14:paraId="0FA81F2C" w14:textId="77777777" w:rsidR="00917A13" w:rsidRDefault="00917A13" w:rsidP="000827CD">
            <w:pPr>
              <w:pStyle w:val="AssignmentsLevel2"/>
            </w:pPr>
            <w:r>
              <w:t>What are the school/school district’s policies?</w:t>
            </w:r>
          </w:p>
          <w:p w14:paraId="3FC0926F" w14:textId="77777777" w:rsidR="00917A13" w:rsidRDefault="00917A13" w:rsidP="000827CD">
            <w:pPr>
              <w:pStyle w:val="AssignmentsLevel2"/>
            </w:pPr>
            <w:r>
              <w:t>What is the school counselor’s role in responding?</w:t>
            </w:r>
          </w:p>
          <w:p w14:paraId="59BE6FAF" w14:textId="77777777" w:rsidR="00917A13" w:rsidRDefault="00917A13" w:rsidP="000827CD">
            <w:pPr>
              <w:pStyle w:val="AssignmentsLevel2"/>
            </w:pPr>
            <w:r>
              <w:t>What other school staff become involved in these types of situations?</w:t>
            </w:r>
          </w:p>
          <w:p w14:paraId="79CF71B9" w14:textId="77777777" w:rsidR="00917A13" w:rsidRDefault="00917A13" w:rsidP="00495A8C">
            <w:pPr>
              <w:pStyle w:val="AssignmentsLevel2"/>
              <w:numPr>
                <w:ilvl w:val="0"/>
                <w:numId w:val="0"/>
              </w:numPr>
            </w:pPr>
          </w:p>
          <w:p w14:paraId="264ACEA7" w14:textId="77777777" w:rsidR="00917A13" w:rsidRPr="00842155" w:rsidRDefault="00917A13" w:rsidP="00495A8C">
            <w:pPr>
              <w:pStyle w:val="AssignmentsLevel2"/>
              <w:numPr>
                <w:ilvl w:val="0"/>
                <w:numId w:val="0"/>
              </w:numPr>
              <w:ind w:left="360" w:hanging="360"/>
            </w:pPr>
            <w:r w:rsidRPr="00495A8C">
              <w:rPr>
                <w:b/>
              </w:rPr>
              <w:t>Post</w:t>
            </w:r>
            <w:r>
              <w:t xml:space="preserve"> the interview responses to the “Suicide Threat Protocol” discussion forum </w:t>
            </w:r>
            <w:r w:rsidR="005A7180">
              <w:t>no later than 11:59 p.m. [EST] on Thursday.</w:t>
            </w:r>
          </w:p>
        </w:tc>
        <w:tc>
          <w:tcPr>
            <w:tcW w:w="1440" w:type="dxa"/>
            <w:shd w:val="clear" w:color="auto" w:fill="FFFFFF"/>
          </w:tcPr>
          <w:p w14:paraId="1EE6ADAB" w14:textId="77777777" w:rsidR="00917A13" w:rsidRPr="009F6FAF" w:rsidRDefault="00917A13" w:rsidP="002522B3">
            <w:pPr>
              <w:rPr>
                <w:rFonts w:cs="Arial"/>
                <w:szCs w:val="20"/>
              </w:rPr>
            </w:pPr>
            <w:r>
              <w:rPr>
                <w:rFonts w:cs="Arial"/>
                <w:szCs w:val="20"/>
              </w:rPr>
              <w:t>6.1, 6.2</w:t>
            </w:r>
          </w:p>
        </w:tc>
        <w:tc>
          <w:tcPr>
            <w:tcW w:w="1440" w:type="dxa"/>
            <w:shd w:val="clear" w:color="auto" w:fill="FFFFFF"/>
          </w:tcPr>
          <w:p w14:paraId="12A13A29" w14:textId="77777777" w:rsidR="00917A13" w:rsidRPr="009F6FAF" w:rsidRDefault="00917A13" w:rsidP="002522B3">
            <w:pPr>
              <w:rPr>
                <w:rFonts w:cs="Arial"/>
                <w:szCs w:val="20"/>
              </w:rPr>
            </w:pPr>
          </w:p>
        </w:tc>
      </w:tr>
      <w:tr w:rsidR="00917A13" w:rsidRPr="007F339F" w14:paraId="3555CEE4" w14:textId="77777777" w:rsidTr="4948C66D">
        <w:tc>
          <w:tcPr>
            <w:tcW w:w="10170" w:type="dxa"/>
            <w:gridSpan w:val="2"/>
            <w:tcMar>
              <w:top w:w="115" w:type="dxa"/>
              <w:left w:w="115" w:type="dxa"/>
              <w:bottom w:w="115" w:type="dxa"/>
              <w:right w:w="115" w:type="dxa"/>
            </w:tcMar>
          </w:tcPr>
          <w:p w14:paraId="2F3D6437" w14:textId="77777777" w:rsidR="00917A13" w:rsidRDefault="00917A13" w:rsidP="000827CD">
            <w:pPr>
              <w:pStyle w:val="AssignmentsLevel1"/>
              <w:rPr>
                <w:b/>
              </w:rPr>
            </w:pPr>
            <w:r>
              <w:rPr>
                <w:b/>
              </w:rPr>
              <w:t>Resource: Working With Minors</w:t>
            </w:r>
          </w:p>
          <w:p w14:paraId="613A574A" w14:textId="77777777" w:rsidR="00917A13" w:rsidRDefault="00917A13" w:rsidP="000827CD">
            <w:pPr>
              <w:pStyle w:val="AssignmentsLevel1"/>
              <w:rPr>
                <w:b/>
              </w:rPr>
            </w:pPr>
          </w:p>
          <w:p w14:paraId="16338C66" w14:textId="77777777" w:rsidR="00917A13" w:rsidRDefault="00917A13" w:rsidP="000827CD">
            <w:pPr>
              <w:pStyle w:val="AssignmentsLevel1"/>
            </w:pPr>
            <w:r>
              <w:rPr>
                <w:b/>
              </w:rPr>
              <w:t>Watch</w:t>
            </w:r>
            <w:r w:rsidRPr="007C2A41">
              <w:t xml:space="preserve"> the</w:t>
            </w:r>
            <w:r>
              <w:rPr>
                <w:b/>
              </w:rPr>
              <w:t xml:space="preserve"> </w:t>
            </w:r>
            <w:r>
              <w:t>“Webinar: Legal and Ethical Complications in Working with Minors in Schools” [47:49] on the American School Counselor Association website.</w:t>
            </w:r>
          </w:p>
          <w:p w14:paraId="529DE8B7" w14:textId="77777777" w:rsidR="00917A13" w:rsidRPr="00F102B1" w:rsidRDefault="00917A13" w:rsidP="000827CD">
            <w:pPr>
              <w:pStyle w:val="AssignmentsLevel1"/>
            </w:pPr>
          </w:p>
          <w:p w14:paraId="0EF58F26" w14:textId="77777777" w:rsidR="00917A13" w:rsidRDefault="00917A13" w:rsidP="000827CD">
            <w:pPr>
              <w:pStyle w:val="AssignmentsLevel2"/>
            </w:pPr>
            <w:r>
              <w:t xml:space="preserve">Visit </w:t>
            </w:r>
            <w:hyperlink r:id="rId27" w:history="1">
              <w:r w:rsidRPr="00737A4C">
                <w:rPr>
                  <w:rStyle w:val="Hyperlink"/>
                  <w:rFonts w:cs="Arial"/>
                </w:rPr>
                <w:t>http://www.schoolcounselor.org/school-counselors-members/professional-development/legal-specialist-training</w:t>
              </w:r>
            </w:hyperlink>
            <w:r>
              <w:t xml:space="preserve">. </w:t>
            </w:r>
          </w:p>
          <w:p w14:paraId="7D815009" w14:textId="77777777" w:rsidR="005A7180" w:rsidRDefault="005A7180" w:rsidP="005A7180">
            <w:pPr>
              <w:pStyle w:val="AssignmentsLevel2"/>
              <w:numPr>
                <w:ilvl w:val="0"/>
                <w:numId w:val="0"/>
              </w:numPr>
            </w:pPr>
          </w:p>
          <w:p w14:paraId="64E8620D" w14:textId="77777777" w:rsidR="00917A13" w:rsidRPr="009F6FAF" w:rsidRDefault="00917A13" w:rsidP="000827CD">
            <w:pPr>
              <w:pStyle w:val="AssignmentsLevel1"/>
            </w:pPr>
            <w:r>
              <w:t xml:space="preserve">Click the </w:t>
            </w:r>
            <w:r w:rsidRPr="005E317C">
              <w:rPr>
                <w:b/>
              </w:rPr>
              <w:t>download</w:t>
            </w:r>
            <w:r>
              <w:t xml:space="preserve"> link under the “Webinar: Legal and Ethical Complications in Working with Minors in Schools” bullet.</w:t>
            </w:r>
          </w:p>
        </w:tc>
        <w:tc>
          <w:tcPr>
            <w:tcW w:w="1440" w:type="dxa"/>
          </w:tcPr>
          <w:p w14:paraId="4206856F" w14:textId="77777777" w:rsidR="00917A13" w:rsidRPr="009F6FAF" w:rsidRDefault="00917A13" w:rsidP="000827CD">
            <w:pPr>
              <w:rPr>
                <w:rFonts w:cs="Arial"/>
                <w:szCs w:val="20"/>
              </w:rPr>
            </w:pPr>
            <w:r>
              <w:rPr>
                <w:rFonts w:cs="Arial"/>
                <w:szCs w:val="20"/>
              </w:rPr>
              <w:t>6.1, 6.2</w:t>
            </w:r>
          </w:p>
        </w:tc>
        <w:tc>
          <w:tcPr>
            <w:tcW w:w="1440" w:type="dxa"/>
          </w:tcPr>
          <w:p w14:paraId="0F39BEB5" w14:textId="77777777" w:rsidR="00917A13" w:rsidRPr="009F6FAF" w:rsidRDefault="00917A13" w:rsidP="000827CD">
            <w:pPr>
              <w:rPr>
                <w:rFonts w:cs="Arial"/>
                <w:szCs w:val="20"/>
              </w:rPr>
            </w:pPr>
          </w:p>
        </w:tc>
      </w:tr>
      <w:tr w:rsidR="00917A13" w:rsidRPr="007F339F" w14:paraId="74D6AFC5" w14:textId="77777777" w:rsidTr="4948C66D">
        <w:tc>
          <w:tcPr>
            <w:tcW w:w="10170" w:type="dxa"/>
            <w:gridSpan w:val="2"/>
            <w:tcMar>
              <w:top w:w="115" w:type="dxa"/>
              <w:left w:w="115" w:type="dxa"/>
              <w:bottom w:w="115" w:type="dxa"/>
              <w:right w:w="115" w:type="dxa"/>
            </w:tcMar>
          </w:tcPr>
          <w:p w14:paraId="37EECFF4" w14:textId="77777777" w:rsidR="00917A13" w:rsidRDefault="00917A13" w:rsidP="000827CD">
            <w:pPr>
              <w:rPr>
                <w:rFonts w:cs="Arial"/>
                <w:b/>
                <w:szCs w:val="20"/>
              </w:rPr>
            </w:pPr>
            <w:r>
              <w:rPr>
                <w:rFonts w:cs="Arial"/>
                <w:b/>
                <w:szCs w:val="20"/>
              </w:rPr>
              <w:t>Resources: Suicide Risk Assessment</w:t>
            </w:r>
          </w:p>
          <w:p w14:paraId="5FAC9649" w14:textId="77777777" w:rsidR="00917A13" w:rsidRDefault="00917A13" w:rsidP="000827CD">
            <w:pPr>
              <w:rPr>
                <w:rFonts w:cs="Arial"/>
                <w:b/>
                <w:szCs w:val="20"/>
              </w:rPr>
            </w:pPr>
          </w:p>
          <w:p w14:paraId="7B0E55C4" w14:textId="77777777" w:rsidR="00917A13" w:rsidRDefault="00917A13" w:rsidP="000827CD">
            <w:pPr>
              <w:rPr>
                <w:rFonts w:cs="Arial"/>
                <w:szCs w:val="20"/>
              </w:rPr>
            </w:pPr>
            <w:r w:rsidRPr="002D1485">
              <w:rPr>
                <w:rFonts w:cs="Arial"/>
                <w:b/>
                <w:szCs w:val="20"/>
              </w:rPr>
              <w:t>Read</w:t>
            </w:r>
            <w:r>
              <w:rPr>
                <w:rFonts w:cs="Arial"/>
                <w:szCs w:val="20"/>
              </w:rPr>
              <w:t xml:space="preserve"> the following:</w:t>
            </w:r>
          </w:p>
          <w:p w14:paraId="6FFD4BF1" w14:textId="77777777" w:rsidR="00917A13" w:rsidRDefault="00917A13" w:rsidP="000827CD">
            <w:pPr>
              <w:rPr>
                <w:rFonts w:cs="Arial"/>
                <w:szCs w:val="20"/>
              </w:rPr>
            </w:pPr>
          </w:p>
          <w:p w14:paraId="6357539C" w14:textId="38D03CB9" w:rsidR="00917A13" w:rsidRDefault="00917A13" w:rsidP="000827CD">
            <w:pPr>
              <w:pStyle w:val="AssignmentsLevel2"/>
            </w:pPr>
            <w:r>
              <w:t xml:space="preserve">Barrio, C. A. (2007). </w:t>
            </w:r>
            <w:hyperlink r:id="rId28" w:history="1">
              <w:r w:rsidRPr="002D1485">
                <w:rPr>
                  <w:rStyle w:val="Hyperlink"/>
                  <w:rFonts w:cs="Arial"/>
                </w:rPr>
                <w:t>Assessing suicide risk in children: Guidelines for developmentally appropriate interviewing</w:t>
              </w:r>
            </w:hyperlink>
            <w:r>
              <w:t xml:space="preserve">. </w:t>
            </w:r>
            <w:r>
              <w:rPr>
                <w:i/>
                <w:iCs/>
              </w:rPr>
              <w:t>Journal of Mental Health Counseling</w:t>
            </w:r>
            <w:r>
              <w:t xml:space="preserve">, </w:t>
            </w:r>
            <w:r>
              <w:rPr>
                <w:i/>
                <w:iCs/>
              </w:rPr>
              <w:t>29</w:t>
            </w:r>
            <w:r>
              <w:t>(1), 50-66.</w:t>
            </w:r>
          </w:p>
          <w:p w14:paraId="282F79A4" w14:textId="27B64A98" w:rsidR="00917A13" w:rsidRDefault="00917A13" w:rsidP="000827CD">
            <w:pPr>
              <w:pStyle w:val="AssignmentsLevel2"/>
            </w:pPr>
            <w:r>
              <w:t xml:space="preserve">Shallcross, L. (2010). </w:t>
            </w:r>
            <w:hyperlink r:id="rId29" w:history="1">
              <w:r w:rsidRPr="002D1485">
                <w:rPr>
                  <w:rStyle w:val="Hyperlink"/>
                  <w:rFonts w:cs="Arial"/>
                </w:rPr>
                <w:t>Confronting the threat of suicide</w:t>
              </w:r>
            </w:hyperlink>
            <w:r>
              <w:t xml:space="preserve">. </w:t>
            </w:r>
            <w:r>
              <w:rPr>
                <w:i/>
                <w:iCs/>
              </w:rPr>
              <w:t>Counseling Today</w:t>
            </w:r>
            <w:r>
              <w:t xml:space="preserve">, </w:t>
            </w:r>
            <w:r>
              <w:rPr>
                <w:i/>
                <w:iCs/>
              </w:rPr>
              <w:t>53</w:t>
            </w:r>
            <w:r>
              <w:t>(1), 28-36.</w:t>
            </w:r>
          </w:p>
          <w:p w14:paraId="50863DB3" w14:textId="645A11F0" w:rsidR="00B91F10" w:rsidRDefault="00B91F10" w:rsidP="00B91F10">
            <w:pPr>
              <w:pStyle w:val="AssignmentsLevel2"/>
            </w:pPr>
            <w:r>
              <w:t xml:space="preserve">“School Suicide Prevention, Intervention &amp; Postvention,” available from California State University School Psychology Training Program: </w:t>
            </w:r>
            <w:hyperlink r:id="rId30" w:history="1">
              <w:r w:rsidRPr="009D2706">
                <w:rPr>
                  <w:rStyle w:val="Hyperlink"/>
                  <w:rFonts w:cs="Arial"/>
                </w:rPr>
                <w:t>http://www.csus.edu/indiv/b/brocks/workshops/district/mdusd.1.06.pdf</w:t>
              </w:r>
            </w:hyperlink>
            <w:r w:rsidRPr="00B91F10">
              <w:t xml:space="preserve"> </w:t>
            </w:r>
          </w:p>
          <w:p w14:paraId="62540485" w14:textId="26E23E8C" w:rsidR="00917A13" w:rsidRDefault="00917A13" w:rsidP="00B91F10">
            <w:pPr>
              <w:pStyle w:val="AssignmentsLevel2"/>
            </w:pPr>
            <w:r>
              <w:t>“</w:t>
            </w:r>
            <w:r w:rsidRPr="00901056">
              <w:t>Student Interview Model for Suicide Risk Screening</w:t>
            </w:r>
            <w:r>
              <w:t>” on the National Association of School Psychologists website (</w:t>
            </w:r>
            <w:hyperlink r:id="rId31" w:history="1">
              <w:r w:rsidRPr="00F90F41">
                <w:rPr>
                  <w:rStyle w:val="Hyperlink"/>
                  <w:rFonts w:cs="Arial"/>
                </w:rPr>
                <w:t>http://www.nasponline.org/resources/documents/Suicide_Risk_Screening.pdf</w:t>
              </w:r>
            </w:hyperlink>
            <w:r>
              <w:t xml:space="preserve">). </w:t>
            </w:r>
          </w:p>
          <w:p w14:paraId="4C3E5C73" w14:textId="77777777" w:rsidR="00917A13" w:rsidRPr="4948C66D" w:rsidRDefault="00917A13" w:rsidP="000827CD">
            <w:pPr>
              <w:pStyle w:val="ObjectiveBullet"/>
              <w:rPr>
                <w:b/>
                <w:bCs/>
              </w:rPr>
            </w:pPr>
            <w:r>
              <w:t>“</w:t>
            </w:r>
            <w:r w:rsidRPr="00575E9B">
              <w:t>Threat Assessment: Predicting and Preventing School Violence</w:t>
            </w:r>
            <w:r>
              <w:t>” on the National Association of School Psychologists website (</w:t>
            </w:r>
            <w:hyperlink r:id="rId32" w:history="1">
              <w:r w:rsidRPr="00F90F41">
                <w:rPr>
                  <w:rStyle w:val="Hyperlink"/>
                  <w:rFonts w:cs="Arial"/>
                </w:rPr>
                <w:t>http://www.nasponline.org/resources/factsheets/threatassess_fs.aspx</w:t>
              </w:r>
            </w:hyperlink>
          </w:p>
        </w:tc>
        <w:tc>
          <w:tcPr>
            <w:tcW w:w="1440" w:type="dxa"/>
          </w:tcPr>
          <w:p w14:paraId="0F6D8478" w14:textId="77777777" w:rsidR="00917A13" w:rsidRPr="009F6FAF" w:rsidRDefault="00917A13" w:rsidP="000827CD">
            <w:pPr>
              <w:rPr>
                <w:rFonts w:cs="Arial"/>
                <w:szCs w:val="20"/>
              </w:rPr>
            </w:pPr>
            <w:r>
              <w:rPr>
                <w:rFonts w:cs="Arial"/>
                <w:szCs w:val="20"/>
              </w:rPr>
              <w:t>6.1, 6.2</w:t>
            </w:r>
          </w:p>
        </w:tc>
        <w:tc>
          <w:tcPr>
            <w:tcW w:w="1440" w:type="dxa"/>
          </w:tcPr>
          <w:p w14:paraId="777F9727" w14:textId="77777777" w:rsidR="00917A13" w:rsidRPr="009F6FAF" w:rsidRDefault="00917A13" w:rsidP="000827CD">
            <w:pPr>
              <w:rPr>
                <w:rFonts w:cs="Arial"/>
                <w:szCs w:val="20"/>
              </w:rPr>
            </w:pPr>
          </w:p>
        </w:tc>
      </w:tr>
      <w:tr w:rsidR="00917A13" w:rsidRPr="00842155" w14:paraId="7EAC9C18" w14:textId="77777777" w:rsidTr="4948C66D">
        <w:tc>
          <w:tcPr>
            <w:tcW w:w="10170" w:type="dxa"/>
            <w:gridSpan w:val="2"/>
            <w:shd w:val="clear" w:color="auto" w:fill="D8D9DA"/>
            <w:tcMar>
              <w:top w:w="115" w:type="dxa"/>
              <w:left w:w="115" w:type="dxa"/>
              <w:bottom w:w="115" w:type="dxa"/>
              <w:right w:w="115" w:type="dxa"/>
            </w:tcMar>
          </w:tcPr>
          <w:p w14:paraId="23A9792C" w14:textId="77777777" w:rsidR="00917A13" w:rsidRDefault="00917A13" w:rsidP="002265D1">
            <w:pPr>
              <w:tabs>
                <w:tab w:val="left" w:pos="0"/>
                <w:tab w:val="left" w:pos="3720"/>
              </w:tabs>
              <w:outlineLvl w:val="0"/>
              <w:rPr>
                <w:rFonts w:cs="Arial"/>
                <w:i/>
                <w:iCs/>
              </w:rPr>
            </w:pPr>
            <w:r w:rsidRPr="4948C66D">
              <w:rPr>
                <w:rFonts w:cs="Arial"/>
                <w:b/>
                <w:bCs/>
                <w:i/>
                <w:iCs/>
                <w:sz w:val="22"/>
                <w:szCs w:val="22"/>
              </w:rPr>
              <w:t>Graded Assignments</w:t>
            </w:r>
          </w:p>
          <w:p w14:paraId="379A45B5" w14:textId="77777777" w:rsidR="00917A13" w:rsidRPr="005B10FE" w:rsidRDefault="00917A13" w:rsidP="002265D1">
            <w:pPr>
              <w:tabs>
                <w:tab w:val="left" w:pos="0"/>
                <w:tab w:val="left" w:pos="3720"/>
              </w:tabs>
              <w:outlineLvl w:val="0"/>
              <w:rPr>
                <w:rFonts w:cs="Arial"/>
                <w:b/>
                <w:bCs/>
                <w:i/>
                <w:iCs/>
              </w:rPr>
            </w:pPr>
            <w:r w:rsidRPr="4948C66D">
              <w:rPr>
                <w:rFonts w:cs="Arial"/>
                <w:i/>
                <w:iCs/>
              </w:rPr>
              <w:t>Complete these graded assessments by the end of the week unless specified otherwise.</w:t>
            </w:r>
          </w:p>
        </w:tc>
        <w:tc>
          <w:tcPr>
            <w:tcW w:w="1440" w:type="dxa"/>
            <w:shd w:val="clear" w:color="auto" w:fill="D8D9DA"/>
          </w:tcPr>
          <w:p w14:paraId="3470F77D" w14:textId="77777777" w:rsidR="00917A13" w:rsidRPr="005B10FE" w:rsidRDefault="00917A13" w:rsidP="002265D1">
            <w:pPr>
              <w:tabs>
                <w:tab w:val="left" w:pos="0"/>
                <w:tab w:val="left" w:pos="3720"/>
              </w:tabs>
              <w:outlineLvl w:val="0"/>
              <w:rPr>
                <w:rFonts w:cs="Arial"/>
                <w:b/>
                <w:bCs/>
                <w:i/>
                <w:iCs/>
              </w:rPr>
            </w:pPr>
            <w:r w:rsidRPr="4948C66D">
              <w:rPr>
                <w:rFonts w:cs="Arial"/>
                <w:b/>
                <w:bCs/>
                <w:i/>
                <w:iCs/>
              </w:rPr>
              <w:t>Alignment</w:t>
            </w:r>
          </w:p>
        </w:tc>
        <w:tc>
          <w:tcPr>
            <w:tcW w:w="1440" w:type="dxa"/>
            <w:shd w:val="clear" w:color="auto" w:fill="D8D9DA"/>
          </w:tcPr>
          <w:p w14:paraId="6CD33BDE" w14:textId="77777777" w:rsidR="00917A13" w:rsidRPr="005B10FE" w:rsidRDefault="00917A13" w:rsidP="002265D1">
            <w:pPr>
              <w:rPr>
                <w:rFonts w:cs="Arial"/>
                <w:b/>
                <w:bCs/>
                <w:i/>
                <w:iCs/>
              </w:rPr>
            </w:pPr>
            <w:r w:rsidRPr="4948C66D">
              <w:rPr>
                <w:rFonts w:cs="Arial"/>
                <w:b/>
                <w:bCs/>
                <w:i/>
                <w:iCs/>
              </w:rPr>
              <w:t>AIE</w:t>
            </w:r>
          </w:p>
        </w:tc>
      </w:tr>
      <w:tr w:rsidR="00917A13" w:rsidRPr="00103FC5" w14:paraId="7368E1BA" w14:textId="77777777" w:rsidTr="4948C66D">
        <w:tc>
          <w:tcPr>
            <w:tcW w:w="10170" w:type="dxa"/>
            <w:gridSpan w:val="2"/>
            <w:tcMar>
              <w:top w:w="115" w:type="dxa"/>
              <w:left w:w="115" w:type="dxa"/>
              <w:bottom w:w="115" w:type="dxa"/>
              <w:right w:w="115" w:type="dxa"/>
            </w:tcMar>
          </w:tcPr>
          <w:p w14:paraId="3EED4D04" w14:textId="77777777" w:rsidR="00917A13" w:rsidRPr="000F1E56" w:rsidRDefault="00917A13" w:rsidP="00CD1F0D">
            <w:pPr>
              <w:rPr>
                <w:rFonts w:cs="Arial"/>
                <w:b/>
                <w:szCs w:val="20"/>
              </w:rPr>
            </w:pPr>
            <w:r>
              <w:rPr>
                <w:rFonts w:cs="Arial"/>
                <w:b/>
                <w:szCs w:val="20"/>
              </w:rPr>
              <w:t>Discussion</w:t>
            </w:r>
            <w:r w:rsidRPr="000F1E56">
              <w:rPr>
                <w:rFonts w:cs="Arial"/>
                <w:b/>
                <w:szCs w:val="20"/>
              </w:rPr>
              <w:t>: Child Abuse Reporting</w:t>
            </w:r>
          </w:p>
          <w:p w14:paraId="30B05584" w14:textId="77777777" w:rsidR="00917A13" w:rsidRPr="000F1E56" w:rsidRDefault="00917A13" w:rsidP="00CD1F0D">
            <w:pPr>
              <w:rPr>
                <w:rFonts w:cs="Arial"/>
                <w:b/>
                <w:szCs w:val="20"/>
              </w:rPr>
            </w:pPr>
          </w:p>
          <w:p w14:paraId="77CD723B" w14:textId="77777777" w:rsidR="00917A13" w:rsidRPr="000F1E56" w:rsidRDefault="00917A13" w:rsidP="00CD1F0D">
            <w:pPr>
              <w:rPr>
                <w:rFonts w:cs="Arial"/>
                <w:szCs w:val="20"/>
              </w:rPr>
            </w:pPr>
            <w:r w:rsidRPr="000F1E56">
              <w:rPr>
                <w:rFonts w:cs="Arial"/>
                <w:b/>
                <w:szCs w:val="20"/>
              </w:rPr>
              <w:t>Interview</w:t>
            </w:r>
            <w:r w:rsidRPr="000F1E56">
              <w:rPr>
                <w:rFonts w:cs="Arial"/>
                <w:szCs w:val="20"/>
              </w:rPr>
              <w:t xml:space="preserve"> your </w:t>
            </w:r>
            <w:r w:rsidRPr="000F1E56">
              <w:rPr>
                <w:rFonts w:cs="Arial"/>
                <w:color w:val="000000"/>
                <w:szCs w:val="20"/>
                <w:shd w:val="clear" w:color="auto" w:fill="FFFFFF"/>
              </w:rPr>
              <w:t xml:space="preserve">school/agency </w:t>
            </w:r>
            <w:r w:rsidRPr="000F1E56">
              <w:rPr>
                <w:rFonts w:cs="Arial"/>
                <w:szCs w:val="20"/>
              </w:rPr>
              <w:t xml:space="preserve">site supervisor about the procedures followed at your practicum site. </w:t>
            </w:r>
            <w:r w:rsidRPr="000F1E56" w:rsidDel="00F102B1">
              <w:rPr>
                <w:rFonts w:cs="Arial"/>
                <w:szCs w:val="20"/>
              </w:rPr>
              <w:t xml:space="preserve"> </w:t>
            </w:r>
            <w:r w:rsidRPr="000F1E56">
              <w:rPr>
                <w:rFonts w:cs="Arial"/>
                <w:szCs w:val="20"/>
              </w:rPr>
              <w:t>Include the following questions in the interview:</w:t>
            </w:r>
          </w:p>
          <w:p w14:paraId="1FA43400" w14:textId="77777777" w:rsidR="00917A13" w:rsidRPr="000F1E56" w:rsidRDefault="00917A13" w:rsidP="00CD1F0D">
            <w:pPr>
              <w:pStyle w:val="AssignmentsLevel1"/>
            </w:pPr>
          </w:p>
          <w:p w14:paraId="796BB37F" w14:textId="77777777" w:rsidR="00917A13" w:rsidRPr="000F1E56" w:rsidRDefault="00917A13" w:rsidP="00DE6AE4">
            <w:pPr>
              <w:pStyle w:val="AssignmentsLevel2"/>
            </w:pPr>
            <w:r w:rsidRPr="000F1E56">
              <w:t>What is the procedure for when child abuse is suspected?</w:t>
            </w:r>
          </w:p>
          <w:p w14:paraId="33D204A0" w14:textId="77777777" w:rsidR="00917A13" w:rsidRPr="000F1E56" w:rsidRDefault="00917A13" w:rsidP="00DE6AE4">
            <w:pPr>
              <w:pStyle w:val="AssignmentsLevel2"/>
            </w:pPr>
            <w:r w:rsidRPr="000F1E56">
              <w:t>What school personnel are involved?</w:t>
            </w:r>
          </w:p>
          <w:p w14:paraId="1B0840C6" w14:textId="77777777" w:rsidR="00917A13" w:rsidRPr="000F1E56" w:rsidRDefault="00917A13" w:rsidP="00DE6AE4">
            <w:pPr>
              <w:pStyle w:val="AssignmentsLevel2"/>
            </w:pPr>
            <w:r w:rsidRPr="000F1E56">
              <w:t>How is the case investigated?</w:t>
            </w:r>
          </w:p>
          <w:p w14:paraId="26A9ACD2" w14:textId="77777777" w:rsidR="00917A13" w:rsidRPr="000F1E56" w:rsidRDefault="00917A13" w:rsidP="00CD1F0D">
            <w:pPr>
              <w:tabs>
                <w:tab w:val="left" w:pos="2329"/>
              </w:tabs>
              <w:rPr>
                <w:rFonts w:cs="Arial"/>
                <w:szCs w:val="20"/>
              </w:rPr>
            </w:pPr>
          </w:p>
          <w:p w14:paraId="5657B34D" w14:textId="77777777" w:rsidR="00917A13" w:rsidRPr="4948C66D" w:rsidRDefault="00917A13" w:rsidP="00CD1F0D">
            <w:pPr>
              <w:tabs>
                <w:tab w:val="left" w:pos="2329"/>
              </w:tabs>
              <w:rPr>
                <w:rFonts w:cs="Arial"/>
                <w:b/>
                <w:bCs/>
              </w:rPr>
            </w:pPr>
            <w:r w:rsidRPr="000F1E56">
              <w:rPr>
                <w:b/>
              </w:rPr>
              <w:t xml:space="preserve">Post </w:t>
            </w:r>
            <w:r w:rsidRPr="000F1E56">
              <w:t xml:space="preserve">the interview responses to </w:t>
            </w:r>
            <w:r>
              <w:t xml:space="preserve">the </w:t>
            </w:r>
            <w:r w:rsidR="00DE6AE4">
              <w:t>“</w:t>
            </w:r>
            <w:r w:rsidRPr="00DE6AE4">
              <w:t>Child Abuse Reporting</w:t>
            </w:r>
            <w:r w:rsidR="00DE6AE4">
              <w:t>”</w:t>
            </w:r>
            <w:r>
              <w:t xml:space="preserve"> discussion forum </w:t>
            </w:r>
            <w:r w:rsidR="00DE6AE4">
              <w:t>no later than 11:59 p.m. [EST] on Thursday.</w:t>
            </w:r>
          </w:p>
        </w:tc>
        <w:tc>
          <w:tcPr>
            <w:tcW w:w="1440" w:type="dxa"/>
          </w:tcPr>
          <w:p w14:paraId="7D8687F5" w14:textId="77777777" w:rsidR="00917A13" w:rsidRDefault="00917A13" w:rsidP="00CD1F0D">
            <w:pPr>
              <w:tabs>
                <w:tab w:val="left" w:pos="2329"/>
              </w:tabs>
              <w:rPr>
                <w:rFonts w:cs="Arial"/>
                <w:szCs w:val="20"/>
              </w:rPr>
            </w:pPr>
            <w:r>
              <w:rPr>
                <w:rFonts w:cs="Arial"/>
                <w:szCs w:val="20"/>
              </w:rPr>
              <w:t>6.1, 6.2</w:t>
            </w:r>
          </w:p>
        </w:tc>
        <w:tc>
          <w:tcPr>
            <w:tcW w:w="1440" w:type="dxa"/>
          </w:tcPr>
          <w:p w14:paraId="2D1AACEE" w14:textId="77777777" w:rsidR="00917A13" w:rsidRDefault="00917A13" w:rsidP="00CD1F0D">
            <w:pPr>
              <w:tabs>
                <w:tab w:val="left" w:pos="2329"/>
              </w:tabs>
            </w:pPr>
            <w:r>
              <w:t xml:space="preserve">Discussion: one post and replies to three other posts = </w:t>
            </w:r>
            <w:r w:rsidRPr="4948C66D">
              <w:rPr>
                <w:b/>
                <w:bCs/>
              </w:rPr>
              <w:t>1 hour</w:t>
            </w:r>
          </w:p>
        </w:tc>
      </w:tr>
      <w:tr w:rsidR="00917A13" w:rsidRPr="00103FC5" w14:paraId="28EA1ED5" w14:textId="77777777" w:rsidTr="4948C66D">
        <w:tc>
          <w:tcPr>
            <w:tcW w:w="10170" w:type="dxa"/>
            <w:gridSpan w:val="2"/>
            <w:tcMar>
              <w:top w:w="115" w:type="dxa"/>
              <w:left w:w="115" w:type="dxa"/>
              <w:bottom w:w="115" w:type="dxa"/>
              <w:right w:w="115" w:type="dxa"/>
            </w:tcMar>
          </w:tcPr>
          <w:p w14:paraId="19A8906A" w14:textId="77777777" w:rsidR="00917A13" w:rsidRPr="00103FC5" w:rsidRDefault="00917A13" w:rsidP="00CD1F0D">
            <w:pPr>
              <w:tabs>
                <w:tab w:val="left" w:pos="2329"/>
              </w:tabs>
              <w:rPr>
                <w:rFonts w:cs="Arial"/>
                <w:b/>
                <w:bCs/>
              </w:rPr>
            </w:pPr>
            <w:r w:rsidRPr="4948C66D">
              <w:rPr>
                <w:rFonts w:cs="Arial"/>
                <w:b/>
                <w:bCs/>
              </w:rPr>
              <w:t xml:space="preserve">Discussion: </w:t>
            </w:r>
            <w:r>
              <w:rPr>
                <w:rFonts w:cs="Arial"/>
                <w:b/>
                <w:bCs/>
              </w:rPr>
              <w:t>Crisis Intervention</w:t>
            </w:r>
            <w:r w:rsidRPr="4948C66D">
              <w:rPr>
                <w:rFonts w:cs="Arial"/>
                <w:b/>
                <w:bCs/>
              </w:rPr>
              <w:t xml:space="preserve"> </w:t>
            </w:r>
            <w:r>
              <w:rPr>
                <w:rFonts w:cs="Arial"/>
                <w:b/>
                <w:bCs/>
              </w:rPr>
              <w:t xml:space="preserve"> </w:t>
            </w:r>
          </w:p>
          <w:p w14:paraId="72B8DF16" w14:textId="77777777" w:rsidR="00917A13" w:rsidRPr="00103FC5" w:rsidRDefault="00917A13" w:rsidP="00CD1F0D">
            <w:pPr>
              <w:pStyle w:val="AssignmentsLevel1"/>
            </w:pPr>
          </w:p>
          <w:p w14:paraId="3953521E" w14:textId="77777777" w:rsidR="00917A13" w:rsidRPr="00103FC5" w:rsidRDefault="00917A13" w:rsidP="00CD1F0D">
            <w:pPr>
              <w:pStyle w:val="AssignmentsLevel1"/>
            </w:pPr>
            <w:r w:rsidRPr="4948C66D">
              <w:rPr>
                <w:b/>
                <w:bCs/>
              </w:rPr>
              <w:t xml:space="preserve">Respond </w:t>
            </w:r>
            <w:r>
              <w:t>to the following question in the “Crisis Intervention” discussion forum by Thursday:</w:t>
            </w:r>
          </w:p>
          <w:p w14:paraId="4C821DF1" w14:textId="77777777" w:rsidR="00917A13" w:rsidRPr="00103FC5" w:rsidRDefault="00917A13" w:rsidP="00CD1F0D">
            <w:pPr>
              <w:pStyle w:val="AssignmentsLevel1"/>
            </w:pPr>
          </w:p>
          <w:p w14:paraId="36C3869C" w14:textId="77777777" w:rsidR="00917A13" w:rsidRDefault="00917A13" w:rsidP="00CD1F0D">
            <w:pPr>
              <w:pStyle w:val="AssignmentsLevel2"/>
            </w:pPr>
            <w:r w:rsidRPr="000827CD">
              <w:t xml:space="preserve">How comfortable do you feel about assessing and intervening in regard to suicidal/homicidal ideation on a scale of 1 to 10 with 1 being "I'm pretty freaked about it" and 10 being "I'm very confident about my skills"?  </w:t>
            </w:r>
          </w:p>
          <w:p w14:paraId="060FE345" w14:textId="77777777" w:rsidR="00917A13" w:rsidRPr="00495A8C" w:rsidRDefault="00917A13" w:rsidP="00CD1F0D">
            <w:pPr>
              <w:pStyle w:val="AssignmentsLevel2"/>
            </w:pPr>
            <w:r w:rsidRPr="000827CD">
              <w:t>How would you define a "crisis" at your placement?</w:t>
            </w:r>
          </w:p>
          <w:p w14:paraId="2A8E8451" w14:textId="77777777" w:rsidR="00917A13" w:rsidRPr="00103FC5" w:rsidRDefault="00917A13" w:rsidP="00CD1F0D">
            <w:pPr>
              <w:pStyle w:val="AssignmentsLevel2"/>
              <w:numPr>
                <w:ilvl w:val="0"/>
                <w:numId w:val="0"/>
              </w:numPr>
              <w:ind w:left="360" w:hanging="360"/>
            </w:pPr>
          </w:p>
          <w:p w14:paraId="3876DE62" w14:textId="77777777" w:rsidR="00917A13" w:rsidRPr="00103FC5" w:rsidRDefault="00917A13" w:rsidP="00CD1F0D">
            <w:pPr>
              <w:pStyle w:val="AssignmentsLevel1"/>
              <w:rPr>
                <w:b/>
                <w:bCs/>
              </w:rPr>
            </w:pPr>
            <w:r w:rsidRPr="4948C66D">
              <w:rPr>
                <w:b/>
                <w:bCs/>
              </w:rPr>
              <w:t>Post</w:t>
            </w:r>
            <w:r>
              <w:t xml:space="preserve"> constructive criticism, clarification, additional questions, or your own relevant thoughts to three of your classmates' </w:t>
            </w:r>
            <w:r w:rsidR="000671B8">
              <w:t xml:space="preserve">posts no later than 11:59 p.m. [EST] on </w:t>
            </w:r>
            <w:r w:rsidR="005A7180">
              <w:t>Sunday.</w:t>
            </w:r>
          </w:p>
        </w:tc>
        <w:tc>
          <w:tcPr>
            <w:tcW w:w="1440" w:type="dxa"/>
          </w:tcPr>
          <w:p w14:paraId="433E2FF7" w14:textId="77777777" w:rsidR="00917A13" w:rsidRPr="00103FC5" w:rsidRDefault="00917A13" w:rsidP="00CD1F0D">
            <w:pPr>
              <w:tabs>
                <w:tab w:val="left" w:pos="2329"/>
              </w:tabs>
              <w:rPr>
                <w:rFonts w:cs="Arial"/>
                <w:szCs w:val="20"/>
              </w:rPr>
            </w:pPr>
            <w:r>
              <w:rPr>
                <w:rFonts w:cs="Arial"/>
                <w:szCs w:val="20"/>
              </w:rPr>
              <w:t>6.1, 6.2</w:t>
            </w:r>
          </w:p>
        </w:tc>
        <w:tc>
          <w:tcPr>
            <w:tcW w:w="1440" w:type="dxa"/>
          </w:tcPr>
          <w:p w14:paraId="43C2F2D1" w14:textId="77777777" w:rsidR="00917A13" w:rsidRPr="00103FC5" w:rsidRDefault="00917A13" w:rsidP="00CD1F0D">
            <w:pPr>
              <w:tabs>
                <w:tab w:val="left" w:pos="2329"/>
              </w:tabs>
              <w:rPr>
                <w:rFonts w:cs="Arial"/>
              </w:rPr>
            </w:pPr>
            <w:r>
              <w:t xml:space="preserve">Discussion: one post and replies to three other posts = </w:t>
            </w:r>
            <w:r w:rsidRPr="4948C66D">
              <w:rPr>
                <w:b/>
                <w:bCs/>
              </w:rPr>
              <w:t>1 hour</w:t>
            </w:r>
          </w:p>
        </w:tc>
      </w:tr>
      <w:tr w:rsidR="00917A13" w:rsidRPr="00132272" w14:paraId="5AF6A9A2" w14:textId="77777777" w:rsidTr="4948C66D">
        <w:tc>
          <w:tcPr>
            <w:tcW w:w="10170" w:type="dxa"/>
            <w:gridSpan w:val="2"/>
            <w:tcMar>
              <w:top w:w="115" w:type="dxa"/>
              <w:left w:w="115" w:type="dxa"/>
              <w:bottom w:w="115" w:type="dxa"/>
              <w:right w:w="115" w:type="dxa"/>
            </w:tcMar>
          </w:tcPr>
          <w:p w14:paraId="38ADA23A" w14:textId="77777777" w:rsidR="00917A13" w:rsidRPr="00CB0245" w:rsidRDefault="00917A13" w:rsidP="00CD1F0D">
            <w:pPr>
              <w:tabs>
                <w:tab w:val="left" w:pos="2329"/>
              </w:tabs>
              <w:rPr>
                <w:b/>
              </w:rPr>
            </w:pPr>
            <w:r>
              <w:rPr>
                <w:b/>
              </w:rPr>
              <w:t xml:space="preserve">Discussion: Suicide Threat </w:t>
            </w:r>
            <w:r w:rsidRPr="004C1973">
              <w:rPr>
                <w:b/>
              </w:rPr>
              <w:t>Protocol</w:t>
            </w:r>
          </w:p>
          <w:p w14:paraId="78356488" w14:textId="77777777" w:rsidR="00917A13" w:rsidRDefault="00917A13" w:rsidP="00CD1F0D">
            <w:pPr>
              <w:tabs>
                <w:tab w:val="left" w:pos="2329"/>
              </w:tabs>
            </w:pPr>
          </w:p>
          <w:p w14:paraId="335EB0F7" w14:textId="77777777" w:rsidR="00917A13" w:rsidRDefault="00917A13" w:rsidP="00CD1F0D">
            <w:pPr>
              <w:tabs>
                <w:tab w:val="left" w:pos="2329"/>
              </w:tabs>
            </w:pPr>
            <w:r w:rsidRPr="00933AD6">
              <w:rPr>
                <w:b/>
              </w:rPr>
              <w:t>Interview</w:t>
            </w:r>
            <w:r>
              <w:t xml:space="preserve"> your site supervisor about the school or school district’s procedures for dealing with students presenting suicidal ideation and/or threats. Include the following questions:</w:t>
            </w:r>
          </w:p>
          <w:p w14:paraId="52B7BB70" w14:textId="77777777" w:rsidR="00917A13" w:rsidRDefault="00917A13" w:rsidP="00CD1F0D">
            <w:pPr>
              <w:tabs>
                <w:tab w:val="left" w:pos="2329"/>
              </w:tabs>
            </w:pPr>
          </w:p>
          <w:p w14:paraId="6D9E8B01" w14:textId="77777777" w:rsidR="00917A13" w:rsidRDefault="00917A13" w:rsidP="00CD1F0D">
            <w:pPr>
              <w:pStyle w:val="AssignmentsLevel2"/>
            </w:pPr>
            <w:r>
              <w:t>What are the school/school district’s policies?</w:t>
            </w:r>
          </w:p>
          <w:p w14:paraId="7647A4F7" w14:textId="77777777" w:rsidR="00917A13" w:rsidRDefault="00917A13" w:rsidP="00CD1F0D">
            <w:pPr>
              <w:pStyle w:val="AssignmentsLevel2"/>
            </w:pPr>
            <w:r>
              <w:t>What is the school counselor’s role in responding?</w:t>
            </w:r>
          </w:p>
          <w:p w14:paraId="35907E75" w14:textId="77777777" w:rsidR="00917A13" w:rsidRDefault="00917A13" w:rsidP="00CD1F0D">
            <w:pPr>
              <w:pStyle w:val="AssignmentsLevel2"/>
            </w:pPr>
            <w:r>
              <w:t>What other school staff become involved in these types of situations?</w:t>
            </w:r>
          </w:p>
          <w:p w14:paraId="0350298C" w14:textId="77777777" w:rsidR="00917A13" w:rsidRDefault="00917A13" w:rsidP="002A5CE9">
            <w:pPr>
              <w:pStyle w:val="AssignmentsLevel2"/>
              <w:numPr>
                <w:ilvl w:val="0"/>
                <w:numId w:val="0"/>
              </w:numPr>
            </w:pPr>
          </w:p>
          <w:p w14:paraId="35568793" w14:textId="1B916D04" w:rsidR="00917A13" w:rsidRDefault="00917A13" w:rsidP="002A5CE9">
            <w:pPr>
              <w:pStyle w:val="AssignmentsLevel2"/>
              <w:numPr>
                <w:ilvl w:val="0"/>
                <w:numId w:val="0"/>
              </w:numPr>
            </w:pPr>
            <w:r w:rsidRPr="00624EB8">
              <w:rPr>
                <w:b/>
              </w:rPr>
              <w:t>Post</w:t>
            </w:r>
            <w:r w:rsidRPr="00624EB8">
              <w:t xml:space="preserve"> the interview responses to the </w:t>
            </w:r>
            <w:r w:rsidR="00152DB1" w:rsidRPr="00624EB8">
              <w:t>“</w:t>
            </w:r>
            <w:r w:rsidRPr="00624EB8">
              <w:t>Suicide Threat Protocol</w:t>
            </w:r>
            <w:r w:rsidR="00152DB1" w:rsidRPr="00624EB8">
              <w:t>”</w:t>
            </w:r>
            <w:r w:rsidRPr="00624EB8">
              <w:t xml:space="preserve"> discussion forum by Thursday.</w:t>
            </w:r>
          </w:p>
          <w:p w14:paraId="539BD038" w14:textId="77777777" w:rsidR="00917A13" w:rsidRDefault="00917A13" w:rsidP="00CD1F0D">
            <w:pPr>
              <w:pStyle w:val="AssignmentsLevel2"/>
              <w:numPr>
                <w:ilvl w:val="0"/>
                <w:numId w:val="0"/>
              </w:numPr>
            </w:pPr>
          </w:p>
          <w:p w14:paraId="1B8FDF92" w14:textId="5BFFD46E" w:rsidR="00917A13" w:rsidRPr="00A223BF" w:rsidRDefault="00917A13" w:rsidP="00CD1F0D">
            <w:pPr>
              <w:pStyle w:val="AssignmentsLevel1"/>
              <w:rPr>
                <w:b/>
              </w:rPr>
            </w:pPr>
            <w:r w:rsidRPr="4948C66D">
              <w:rPr>
                <w:b/>
                <w:bCs/>
              </w:rPr>
              <w:t>Post</w:t>
            </w:r>
            <w:r>
              <w:t xml:space="preserve"> constructive criticism, clarification, additional questions, or your own relevant thoughts to three of your classmates' </w:t>
            </w:r>
            <w:r w:rsidR="000671B8">
              <w:t xml:space="preserve">posts no later than 11:59 p.m. [EST] on </w:t>
            </w:r>
            <w:r w:rsidR="005A7180">
              <w:t>Sunday.</w:t>
            </w:r>
          </w:p>
        </w:tc>
        <w:tc>
          <w:tcPr>
            <w:tcW w:w="1440" w:type="dxa"/>
          </w:tcPr>
          <w:p w14:paraId="798094BD" w14:textId="77777777" w:rsidR="00917A13" w:rsidRPr="00132272" w:rsidRDefault="00917A13" w:rsidP="00CD1F0D">
            <w:pPr>
              <w:tabs>
                <w:tab w:val="left" w:pos="2329"/>
              </w:tabs>
              <w:rPr>
                <w:rFonts w:cs="Arial"/>
                <w:strike/>
                <w:szCs w:val="20"/>
              </w:rPr>
            </w:pPr>
            <w:r>
              <w:rPr>
                <w:rFonts w:cs="Arial"/>
                <w:szCs w:val="20"/>
              </w:rPr>
              <w:t>6.1, 6.2</w:t>
            </w:r>
          </w:p>
        </w:tc>
        <w:tc>
          <w:tcPr>
            <w:tcW w:w="1440" w:type="dxa"/>
          </w:tcPr>
          <w:p w14:paraId="54D71969" w14:textId="77777777" w:rsidR="00917A13" w:rsidRPr="00132272" w:rsidRDefault="00917A13" w:rsidP="00CD1F0D">
            <w:pPr>
              <w:tabs>
                <w:tab w:val="left" w:pos="2329"/>
              </w:tabs>
              <w:rPr>
                <w:rFonts w:cs="Arial"/>
                <w:strike/>
                <w:szCs w:val="20"/>
              </w:rPr>
            </w:pPr>
            <w:r>
              <w:t xml:space="preserve">Discussion: one post and replies to three other posts = </w:t>
            </w:r>
            <w:r w:rsidRPr="4948C66D">
              <w:rPr>
                <w:b/>
                <w:bCs/>
              </w:rPr>
              <w:t xml:space="preserve">1 hour </w:t>
            </w:r>
          </w:p>
        </w:tc>
      </w:tr>
      <w:tr w:rsidR="00AC661A" w:rsidRPr="00132272" w14:paraId="16F560CF" w14:textId="77777777" w:rsidTr="4948C66D">
        <w:tc>
          <w:tcPr>
            <w:tcW w:w="10170" w:type="dxa"/>
            <w:gridSpan w:val="2"/>
            <w:tcMar>
              <w:top w:w="115" w:type="dxa"/>
              <w:left w:w="115" w:type="dxa"/>
              <w:bottom w:w="115" w:type="dxa"/>
              <w:right w:w="115" w:type="dxa"/>
            </w:tcMar>
          </w:tcPr>
          <w:p w14:paraId="3D223FF7" w14:textId="7C1127C9" w:rsidR="00AC661A" w:rsidRPr="00E43E5F" w:rsidRDefault="00AC661A" w:rsidP="00AC661A">
            <w:pPr>
              <w:tabs>
                <w:tab w:val="left" w:pos="2329"/>
              </w:tabs>
              <w:rPr>
                <w:rFonts w:cs="Arial"/>
                <w:b/>
                <w:szCs w:val="20"/>
              </w:rPr>
            </w:pPr>
            <w:r>
              <w:rPr>
                <w:rFonts w:cs="Arial"/>
                <w:b/>
                <w:szCs w:val="20"/>
              </w:rPr>
              <w:t xml:space="preserve">Group Supervision: </w:t>
            </w:r>
            <w:r w:rsidRPr="00E43E5F">
              <w:rPr>
                <w:rFonts w:cs="Arial"/>
                <w:b/>
                <w:szCs w:val="20"/>
              </w:rPr>
              <w:t xml:space="preserve">Week </w:t>
            </w:r>
            <w:r>
              <w:rPr>
                <w:rFonts w:cs="Arial"/>
                <w:b/>
                <w:szCs w:val="20"/>
              </w:rPr>
              <w:t>Six</w:t>
            </w:r>
            <w:r w:rsidRPr="00E43E5F">
              <w:rPr>
                <w:rFonts w:cs="Arial"/>
                <w:b/>
                <w:szCs w:val="20"/>
              </w:rPr>
              <w:t xml:space="preserve"> Consultation and Peer Supervision</w:t>
            </w:r>
          </w:p>
          <w:p w14:paraId="65FCC3CA" w14:textId="77777777" w:rsidR="00AC661A" w:rsidRDefault="00AC661A" w:rsidP="00AC661A">
            <w:pPr>
              <w:pStyle w:val="APACitation"/>
              <w:rPr>
                <w:rStyle w:val="Emphasis"/>
              </w:rPr>
            </w:pPr>
          </w:p>
          <w:p w14:paraId="2CF00D27" w14:textId="50D9320D" w:rsidR="00AC661A" w:rsidRDefault="00AC661A" w:rsidP="00AC661A">
            <w:pPr>
              <w:pStyle w:val="AssignmentsLevel1"/>
            </w:pPr>
            <w:r>
              <w:rPr>
                <w:rStyle w:val="Emphasis"/>
              </w:rPr>
              <w:t>Note</w:t>
            </w:r>
            <w:r>
              <w:t xml:space="preserve">. Your instructor will let you know which </w:t>
            </w:r>
            <w:r w:rsidR="004F6390">
              <w:t>synchronous meeting program</w:t>
            </w:r>
            <w:r>
              <w:t xml:space="preserve"> you will be using. Watch your weekly announcements to see when and how you will be meeting synchronously.</w:t>
            </w:r>
          </w:p>
          <w:p w14:paraId="103552CF" w14:textId="77777777" w:rsidR="00AC661A" w:rsidRDefault="00AC661A" w:rsidP="00AC661A">
            <w:pPr>
              <w:pStyle w:val="AssignmentsLevel1"/>
              <w:rPr>
                <w:rFonts w:ascii="Times New Roman" w:hAnsi="Times New Roman"/>
                <w:szCs w:val="24"/>
              </w:rPr>
            </w:pPr>
          </w:p>
          <w:p w14:paraId="68B6872B" w14:textId="77777777" w:rsidR="00AC661A" w:rsidRDefault="00AC661A" w:rsidP="00AC661A">
            <w:pPr>
              <w:pStyle w:val="APACitation"/>
            </w:pPr>
            <w:r>
              <w:rPr>
                <w:rStyle w:val="Strong"/>
              </w:rPr>
              <w:t>Attend</w:t>
            </w:r>
            <w:r>
              <w:t xml:space="preserve"> the hour and a half of group supervision as scheduled by your instructor.</w:t>
            </w:r>
          </w:p>
          <w:p w14:paraId="3D6C70C3" w14:textId="77777777" w:rsidR="00AC661A" w:rsidRDefault="00AC661A" w:rsidP="00AC661A">
            <w:pPr>
              <w:pStyle w:val="APACitation"/>
            </w:pPr>
          </w:p>
          <w:p w14:paraId="08427E3C" w14:textId="042EB126" w:rsidR="00AC661A" w:rsidRPr="00A223BF" w:rsidRDefault="00AC661A" w:rsidP="00AC661A">
            <w:pPr>
              <w:pStyle w:val="APACitation"/>
              <w:rPr>
                <w:b/>
              </w:rPr>
            </w:pPr>
            <w:r>
              <w:rPr>
                <w:rStyle w:val="Strong"/>
              </w:rPr>
              <w:t>Prepare</w:t>
            </w:r>
            <w:r>
              <w:t xml:space="preserve"> to assess your proficiency in applying school counseling competencies during your field experience.</w:t>
            </w:r>
          </w:p>
        </w:tc>
        <w:tc>
          <w:tcPr>
            <w:tcW w:w="1440" w:type="dxa"/>
          </w:tcPr>
          <w:p w14:paraId="79F17F83" w14:textId="5DCF770E" w:rsidR="00AC661A" w:rsidRDefault="00AC661A" w:rsidP="00AC661A">
            <w:pPr>
              <w:tabs>
                <w:tab w:val="left" w:pos="2329"/>
              </w:tabs>
              <w:rPr>
                <w:rFonts w:cs="Arial"/>
                <w:szCs w:val="20"/>
              </w:rPr>
            </w:pPr>
            <w:r>
              <w:rPr>
                <w:rFonts w:cs="Arial"/>
                <w:szCs w:val="20"/>
              </w:rPr>
              <w:t>6.1, 6.2</w:t>
            </w:r>
          </w:p>
        </w:tc>
        <w:tc>
          <w:tcPr>
            <w:tcW w:w="1440" w:type="dxa"/>
          </w:tcPr>
          <w:p w14:paraId="7DBB1313" w14:textId="77777777" w:rsidR="00AC661A" w:rsidRDefault="00AC661A" w:rsidP="00AC661A">
            <w:pPr>
              <w:tabs>
                <w:tab w:val="left" w:pos="0"/>
                <w:tab w:val="left" w:pos="3720"/>
              </w:tabs>
              <w:outlineLvl w:val="0"/>
              <w:rPr>
                <w:rFonts w:cs="Arial"/>
              </w:rPr>
            </w:pPr>
            <w:r w:rsidRPr="4948C66D">
              <w:rPr>
                <w:rFonts w:cs="Arial"/>
              </w:rPr>
              <w:t xml:space="preserve">Live Discussion: lecture and discussion = </w:t>
            </w:r>
            <w:r w:rsidRPr="4948C66D">
              <w:rPr>
                <w:rFonts w:cs="Arial"/>
                <w:b/>
                <w:bCs/>
              </w:rPr>
              <w:t>1</w:t>
            </w:r>
            <w:r>
              <w:rPr>
                <w:rFonts w:cs="Arial"/>
                <w:b/>
                <w:bCs/>
              </w:rPr>
              <w:t>.5</w:t>
            </w:r>
            <w:r w:rsidRPr="4948C66D">
              <w:rPr>
                <w:rFonts w:cs="Arial"/>
                <w:b/>
                <w:bCs/>
              </w:rPr>
              <w:t xml:space="preserve"> hour</w:t>
            </w:r>
            <w:r>
              <w:rPr>
                <w:rFonts w:cs="Arial"/>
                <w:b/>
                <w:bCs/>
              </w:rPr>
              <w:t>s</w:t>
            </w:r>
          </w:p>
          <w:p w14:paraId="40B5BBE0" w14:textId="77777777" w:rsidR="00AC661A" w:rsidRPr="005368E9" w:rsidRDefault="00AC661A" w:rsidP="00AC661A">
            <w:pPr>
              <w:tabs>
                <w:tab w:val="left" w:pos="2329"/>
              </w:tabs>
              <w:rPr>
                <w:rFonts w:cs="Arial"/>
                <w:szCs w:val="20"/>
              </w:rPr>
            </w:pPr>
          </w:p>
        </w:tc>
      </w:tr>
      <w:tr w:rsidR="00AC661A" w:rsidRPr="00132272" w14:paraId="3A7AD0E9" w14:textId="77777777" w:rsidTr="4948C66D">
        <w:tc>
          <w:tcPr>
            <w:tcW w:w="10170" w:type="dxa"/>
            <w:gridSpan w:val="2"/>
            <w:tcMar>
              <w:top w:w="115" w:type="dxa"/>
              <w:left w:w="115" w:type="dxa"/>
              <w:bottom w:w="115" w:type="dxa"/>
              <w:right w:w="115" w:type="dxa"/>
            </w:tcMar>
          </w:tcPr>
          <w:p w14:paraId="26E433E5" w14:textId="655D72DA" w:rsidR="007B1C4D" w:rsidRDefault="007B1C4D" w:rsidP="007B1C4D">
            <w:pPr>
              <w:pStyle w:val="APACitation"/>
              <w:rPr>
                <w:b/>
              </w:rPr>
            </w:pPr>
            <w:r>
              <w:rPr>
                <w:b/>
              </w:rPr>
              <w:t xml:space="preserve">Discussion: </w:t>
            </w:r>
            <w:r w:rsidRPr="00A223BF">
              <w:rPr>
                <w:b/>
              </w:rPr>
              <w:t>Reflection #</w:t>
            </w:r>
            <w:r>
              <w:rPr>
                <w:b/>
              </w:rPr>
              <w:t>6</w:t>
            </w:r>
          </w:p>
          <w:p w14:paraId="1BA7B195" w14:textId="77777777" w:rsidR="007B1C4D" w:rsidRDefault="007B1C4D" w:rsidP="007B1C4D">
            <w:pPr>
              <w:pStyle w:val="APACitation"/>
              <w:rPr>
                <w:b/>
              </w:rPr>
            </w:pPr>
          </w:p>
          <w:p w14:paraId="0B546F5C" w14:textId="0221F0D8" w:rsidR="007B1C4D" w:rsidRPr="007B1C4D" w:rsidRDefault="007B1C4D" w:rsidP="007B1C4D">
            <w:pPr>
              <w:pStyle w:val="AssignmentsLevel1"/>
              <w:rPr>
                <w:b/>
                <w:bCs/>
              </w:rPr>
            </w:pPr>
            <w:r w:rsidRPr="007B1C4D">
              <w:rPr>
                <w:b/>
                <w:bCs/>
              </w:rPr>
              <w:t xml:space="preserve">Respond </w:t>
            </w:r>
            <w:r w:rsidRPr="007B1C4D">
              <w:rPr>
                <w:bCs/>
              </w:rPr>
              <w:t xml:space="preserve">to the following question in the </w:t>
            </w:r>
            <w:r>
              <w:rPr>
                <w:bCs/>
              </w:rPr>
              <w:t>Reflection #6</w:t>
            </w:r>
            <w:r w:rsidRPr="007B1C4D">
              <w:rPr>
                <w:bCs/>
              </w:rPr>
              <w:t xml:space="preserve"> discussion forum by Thursday:</w:t>
            </w:r>
          </w:p>
          <w:p w14:paraId="1ACD66B4" w14:textId="77777777" w:rsidR="00AC661A" w:rsidRPr="00A223BF" w:rsidRDefault="00AC661A" w:rsidP="00AC661A">
            <w:pPr>
              <w:pStyle w:val="APACitation"/>
              <w:rPr>
                <w:b/>
              </w:rPr>
            </w:pPr>
          </w:p>
          <w:p w14:paraId="54E9CEDF" w14:textId="77777777" w:rsidR="00AC661A" w:rsidRPr="00A223BF" w:rsidRDefault="00AC661A" w:rsidP="00AC661A">
            <w:pPr>
              <w:pStyle w:val="First-LevelBulletedListSolid"/>
              <w:rPr>
                <w:b w:val="0"/>
              </w:rPr>
            </w:pPr>
            <w:r>
              <w:t xml:space="preserve">Reflect </w:t>
            </w:r>
            <w:r w:rsidRPr="00A223BF">
              <w:rPr>
                <w:b w:val="0"/>
              </w:rPr>
              <w:t>on your experiences for the week.  What went well and what was challenging? What lessons did you learn from your experiences and what would you do to improve in the future?</w:t>
            </w:r>
          </w:p>
          <w:p w14:paraId="28B225CB" w14:textId="77777777" w:rsidR="00AC661A" w:rsidRPr="00103FC5" w:rsidRDefault="00AC661A" w:rsidP="00AC661A">
            <w:pPr>
              <w:pStyle w:val="First-LevelBulletedListSolid"/>
            </w:pPr>
          </w:p>
          <w:p w14:paraId="55609BFC" w14:textId="791624A3" w:rsidR="00AC661A" w:rsidRPr="00132272" w:rsidRDefault="00AC661A" w:rsidP="00AC661A">
            <w:pPr>
              <w:pStyle w:val="AssignmentsLevel1"/>
              <w:rPr>
                <w:strike/>
              </w:rPr>
            </w:pPr>
            <w:r w:rsidRPr="4948C66D">
              <w:rPr>
                <w:bCs/>
              </w:rPr>
              <w:t>Post</w:t>
            </w:r>
            <w:r>
              <w:t xml:space="preserve"> </w:t>
            </w:r>
            <w:r w:rsidRPr="006A5ABE">
              <w:t xml:space="preserve">constructive criticism, clarification, additional questions, or your own relevant thoughts to three of your classmates' </w:t>
            </w:r>
            <w:r>
              <w:t>posts no later than 11:59 p.m. [EST] on Sunday.</w:t>
            </w:r>
          </w:p>
        </w:tc>
        <w:tc>
          <w:tcPr>
            <w:tcW w:w="1440" w:type="dxa"/>
          </w:tcPr>
          <w:p w14:paraId="764CF812" w14:textId="77777777" w:rsidR="00AC661A" w:rsidRPr="00132272" w:rsidRDefault="00AC661A" w:rsidP="00AC661A">
            <w:pPr>
              <w:tabs>
                <w:tab w:val="left" w:pos="2329"/>
              </w:tabs>
              <w:rPr>
                <w:rFonts w:cs="Arial"/>
                <w:strike/>
                <w:szCs w:val="20"/>
              </w:rPr>
            </w:pPr>
            <w:r>
              <w:rPr>
                <w:rFonts w:cs="Arial"/>
                <w:szCs w:val="20"/>
              </w:rPr>
              <w:t>6.1, 6.2</w:t>
            </w:r>
          </w:p>
        </w:tc>
        <w:tc>
          <w:tcPr>
            <w:tcW w:w="1440" w:type="dxa"/>
          </w:tcPr>
          <w:p w14:paraId="01D5CF77" w14:textId="4706645D" w:rsidR="00AC661A" w:rsidRDefault="008754C1" w:rsidP="00AC661A">
            <w:pPr>
              <w:tabs>
                <w:tab w:val="left" w:pos="2329"/>
              </w:tabs>
              <w:rPr>
                <w:rFonts w:cs="Arial"/>
                <w:szCs w:val="20"/>
              </w:rPr>
            </w:pPr>
            <w:r>
              <w:t>Discussion: one post and replies to three other posts</w:t>
            </w:r>
            <w:r w:rsidR="00AC661A">
              <w:rPr>
                <w:rFonts w:cs="Arial"/>
                <w:szCs w:val="20"/>
              </w:rPr>
              <w:t xml:space="preserve"> =</w:t>
            </w:r>
          </w:p>
          <w:p w14:paraId="0284C4B4" w14:textId="77777777" w:rsidR="00AC661A" w:rsidRPr="00132272" w:rsidRDefault="00AC661A" w:rsidP="00AC661A">
            <w:pPr>
              <w:tabs>
                <w:tab w:val="left" w:pos="2329"/>
              </w:tabs>
              <w:rPr>
                <w:rFonts w:cs="Arial"/>
                <w:strike/>
                <w:szCs w:val="20"/>
              </w:rPr>
            </w:pPr>
            <w:r w:rsidRPr="005368E9">
              <w:rPr>
                <w:rFonts w:cs="Arial"/>
                <w:b/>
                <w:szCs w:val="20"/>
              </w:rPr>
              <w:t>30 minutes</w:t>
            </w:r>
          </w:p>
        </w:tc>
      </w:tr>
      <w:tr w:rsidR="00AC661A" w:rsidRPr="00132272" w14:paraId="32C3312F" w14:textId="77777777" w:rsidTr="4948C66D">
        <w:tc>
          <w:tcPr>
            <w:tcW w:w="10170" w:type="dxa"/>
            <w:gridSpan w:val="2"/>
            <w:tcMar>
              <w:top w:w="115" w:type="dxa"/>
              <w:left w:w="115" w:type="dxa"/>
              <w:bottom w:w="115" w:type="dxa"/>
              <w:right w:w="115" w:type="dxa"/>
            </w:tcMar>
          </w:tcPr>
          <w:p w14:paraId="14AD48DE" w14:textId="77777777" w:rsidR="00AC661A" w:rsidRPr="00C27569" w:rsidRDefault="00AC661A" w:rsidP="00AC661A">
            <w:pPr>
              <w:pStyle w:val="AssignmentsLevel2"/>
              <w:numPr>
                <w:ilvl w:val="0"/>
                <w:numId w:val="0"/>
              </w:numPr>
              <w:rPr>
                <w:b/>
              </w:rPr>
            </w:pPr>
            <w:r w:rsidRPr="00C27569">
              <w:rPr>
                <w:b/>
              </w:rPr>
              <w:t xml:space="preserve">Field Experience: </w:t>
            </w:r>
            <w:r>
              <w:rPr>
                <w:b/>
              </w:rPr>
              <w:t xml:space="preserve">Week Six </w:t>
            </w:r>
            <w:r w:rsidRPr="00C27569">
              <w:rPr>
                <w:b/>
              </w:rPr>
              <w:t>Field Experience Log</w:t>
            </w:r>
          </w:p>
          <w:p w14:paraId="56D130C2" w14:textId="77777777" w:rsidR="00AC661A" w:rsidRDefault="00AC661A" w:rsidP="00AC661A">
            <w:pPr>
              <w:pStyle w:val="AssignmentsLevel2"/>
              <w:numPr>
                <w:ilvl w:val="0"/>
                <w:numId w:val="0"/>
              </w:numPr>
            </w:pPr>
          </w:p>
          <w:p w14:paraId="32486096" w14:textId="77777777" w:rsidR="00AC661A" w:rsidRDefault="00AC661A" w:rsidP="00AC661A">
            <w:pPr>
              <w:tabs>
                <w:tab w:val="left" w:pos="2329"/>
              </w:tabs>
            </w:pPr>
            <w:r w:rsidRPr="00E43E5F">
              <w:rPr>
                <w:b/>
              </w:rPr>
              <w:t xml:space="preserve">Engage </w:t>
            </w:r>
            <w:r w:rsidRPr="00F32C49">
              <w:t xml:space="preserve">in the required </w:t>
            </w:r>
            <w:r w:rsidRPr="001D432C">
              <w:t>practicum</w:t>
            </w:r>
            <w:r>
              <w:t xml:space="preserve"> </w:t>
            </w:r>
            <w:r w:rsidRPr="00F32C49">
              <w:t>activities at your site</w:t>
            </w:r>
            <w:r>
              <w:t>.</w:t>
            </w:r>
          </w:p>
          <w:p w14:paraId="1DAE39BA" w14:textId="77777777" w:rsidR="00AC661A" w:rsidRDefault="00AC661A" w:rsidP="00AC661A">
            <w:pPr>
              <w:tabs>
                <w:tab w:val="left" w:pos="2329"/>
              </w:tabs>
            </w:pPr>
          </w:p>
          <w:p w14:paraId="3FE9693D" w14:textId="77777777" w:rsidR="00AC661A" w:rsidRDefault="00AC661A" w:rsidP="00AC661A">
            <w:pPr>
              <w:tabs>
                <w:tab w:val="left" w:pos="2329"/>
              </w:tabs>
              <w:rPr>
                <w:rStyle w:val="AssignmentsLevel1Char"/>
              </w:rPr>
            </w:pPr>
            <w:r>
              <w:rPr>
                <w:rFonts w:cs="Arial"/>
                <w:b/>
                <w:szCs w:val="20"/>
              </w:rPr>
              <w:t>C</w:t>
            </w:r>
            <w:r w:rsidRPr="00E43E5F">
              <w:rPr>
                <w:rFonts w:cs="Arial"/>
                <w:b/>
                <w:szCs w:val="20"/>
              </w:rPr>
              <w:t>omplete</w:t>
            </w:r>
            <w:r w:rsidRPr="00E43E5F">
              <w:rPr>
                <w:rStyle w:val="AssignmentsLevel1Char"/>
              </w:rPr>
              <w:t xml:space="preserve"> your time log with the field experience you completed this week.  </w:t>
            </w:r>
          </w:p>
          <w:p w14:paraId="78772CBD" w14:textId="77777777" w:rsidR="00AC661A" w:rsidRDefault="00AC661A" w:rsidP="00AC661A">
            <w:pPr>
              <w:pStyle w:val="AssignmentsLevel2"/>
              <w:numPr>
                <w:ilvl w:val="0"/>
                <w:numId w:val="0"/>
              </w:numPr>
            </w:pPr>
          </w:p>
          <w:p w14:paraId="0EFC37DD" w14:textId="77777777" w:rsidR="00AC661A" w:rsidRPr="00FB1823" w:rsidRDefault="00AC661A" w:rsidP="00AC661A">
            <w:pPr>
              <w:tabs>
                <w:tab w:val="left" w:pos="2329"/>
              </w:tabs>
              <w:rPr>
                <w:rFonts w:cs="Arial"/>
                <w:b/>
                <w:color w:val="FF0000"/>
                <w:szCs w:val="20"/>
              </w:rPr>
            </w:pPr>
            <w:r w:rsidRPr="00F32C49">
              <w:rPr>
                <w:rStyle w:val="AssignmentsLevel1Char"/>
                <w:i/>
              </w:rPr>
              <w:t>Note</w:t>
            </w:r>
            <w:r>
              <w:rPr>
                <w:rStyle w:val="AssignmentsLevel1Char"/>
              </w:rPr>
              <w:t>. The t</w:t>
            </w:r>
            <w:r w:rsidRPr="00E43E5F">
              <w:rPr>
                <w:rStyle w:val="AssignmentsLevel1Char"/>
              </w:rPr>
              <w:t xml:space="preserve">ime log can be found </w:t>
            </w:r>
            <w:r>
              <w:rPr>
                <w:rStyle w:val="AssignmentsLevel1Char"/>
              </w:rPr>
              <w:t>in the GPS Student Portal in the Practicum Handbook</w:t>
            </w:r>
            <w:r w:rsidRPr="00917B56">
              <w:rPr>
                <w:rStyle w:val="AssignmentsLevel1Char"/>
              </w:rPr>
              <w:t xml:space="preserve">.  Make sure to check off any activities on the “Site Experience Checklist” found in blackboard.  </w:t>
            </w:r>
          </w:p>
          <w:p w14:paraId="7CF7CDA8" w14:textId="77777777" w:rsidR="00AC661A" w:rsidRDefault="00AC661A" w:rsidP="00AC661A">
            <w:pPr>
              <w:pStyle w:val="AssignmentsLevel2"/>
              <w:numPr>
                <w:ilvl w:val="0"/>
                <w:numId w:val="0"/>
              </w:numPr>
            </w:pPr>
          </w:p>
          <w:p w14:paraId="4999A4F6" w14:textId="4B5DC00C" w:rsidR="00AC661A" w:rsidRDefault="00AC661A" w:rsidP="00AC661A">
            <w:pPr>
              <w:pStyle w:val="AssignmentsLevel2"/>
              <w:numPr>
                <w:ilvl w:val="0"/>
                <w:numId w:val="0"/>
              </w:numPr>
            </w:pPr>
            <w:r w:rsidRPr="00C27569">
              <w:rPr>
                <w:b/>
              </w:rPr>
              <w:t>Submit</w:t>
            </w:r>
            <w:r>
              <w:t xml:space="preserve"> your Field Experience Log to your instructor no later than 11:59 p.m. [EST] on Sunday.</w:t>
            </w:r>
          </w:p>
          <w:p w14:paraId="265A3FD2" w14:textId="77777777" w:rsidR="00AC661A" w:rsidRDefault="00AC661A" w:rsidP="00AC661A">
            <w:pPr>
              <w:pStyle w:val="AssignmentsLevel2"/>
              <w:numPr>
                <w:ilvl w:val="0"/>
                <w:numId w:val="0"/>
              </w:numPr>
            </w:pPr>
          </w:p>
          <w:p w14:paraId="6F4F1595" w14:textId="77777777" w:rsidR="00AC661A" w:rsidRPr="00CD07B8" w:rsidRDefault="00AC661A" w:rsidP="00AC661A">
            <w:pPr>
              <w:pStyle w:val="First-LevelBulletedListSolid"/>
              <w:rPr>
                <w:b w:val="0"/>
              </w:rPr>
            </w:pPr>
            <w:r w:rsidRPr="00CD07B8">
              <w:rPr>
                <w:b w:val="0"/>
                <w:i/>
              </w:rPr>
              <w:t>Note</w:t>
            </w:r>
            <w:r w:rsidRPr="00CD07B8">
              <w:rPr>
                <w:b w:val="0"/>
              </w:rPr>
              <w:t xml:space="preserve">: You must submit an electronic copy of your log. You may submit a digital copy using a scanner or a cellphone application, such as </w:t>
            </w:r>
            <w:proofErr w:type="spellStart"/>
            <w:r w:rsidRPr="00CD07B8">
              <w:rPr>
                <w:b w:val="0"/>
              </w:rPr>
              <w:t>CamScanner</w:t>
            </w:r>
            <w:proofErr w:type="spellEnd"/>
            <w:r w:rsidRPr="00CD07B8">
              <w:rPr>
                <w:b w:val="0"/>
              </w:rPr>
              <w:t>.</w:t>
            </w:r>
          </w:p>
        </w:tc>
        <w:tc>
          <w:tcPr>
            <w:tcW w:w="1440" w:type="dxa"/>
          </w:tcPr>
          <w:p w14:paraId="47FBDB1B" w14:textId="77777777" w:rsidR="00AC661A" w:rsidRPr="00132272" w:rsidRDefault="00AC661A" w:rsidP="00AC661A">
            <w:pPr>
              <w:tabs>
                <w:tab w:val="left" w:pos="2329"/>
              </w:tabs>
              <w:rPr>
                <w:rFonts w:cs="Arial"/>
                <w:strike/>
                <w:szCs w:val="20"/>
              </w:rPr>
            </w:pPr>
            <w:r w:rsidRPr="005368E9">
              <w:rPr>
                <w:rFonts w:cs="Arial"/>
                <w:szCs w:val="20"/>
              </w:rPr>
              <w:t>PLO1, PLO6</w:t>
            </w:r>
          </w:p>
        </w:tc>
        <w:tc>
          <w:tcPr>
            <w:tcW w:w="1440" w:type="dxa"/>
          </w:tcPr>
          <w:p w14:paraId="24117CE4" w14:textId="77777777" w:rsidR="00AC661A" w:rsidRPr="005368E9" w:rsidRDefault="00AC661A" w:rsidP="00AC661A">
            <w:pPr>
              <w:tabs>
                <w:tab w:val="left" w:pos="2329"/>
              </w:tabs>
              <w:rPr>
                <w:rFonts w:cs="Arial"/>
                <w:szCs w:val="20"/>
              </w:rPr>
            </w:pPr>
            <w:r w:rsidRPr="005368E9">
              <w:rPr>
                <w:rFonts w:cs="Arial"/>
                <w:szCs w:val="20"/>
              </w:rPr>
              <w:t xml:space="preserve">Field experience logs: </w:t>
            </w:r>
          </w:p>
          <w:p w14:paraId="4DF107C0" w14:textId="77777777" w:rsidR="00AC661A" w:rsidRPr="00132272" w:rsidRDefault="00AC661A" w:rsidP="00AC661A">
            <w:pPr>
              <w:tabs>
                <w:tab w:val="left" w:pos="2329"/>
              </w:tabs>
              <w:rPr>
                <w:rFonts w:cs="Arial"/>
                <w:strike/>
                <w:szCs w:val="20"/>
              </w:rPr>
            </w:pPr>
            <w:r w:rsidRPr="005368E9">
              <w:rPr>
                <w:rFonts w:cs="Arial"/>
                <w:b/>
                <w:szCs w:val="20"/>
              </w:rPr>
              <w:t>30 minutes</w:t>
            </w:r>
          </w:p>
        </w:tc>
      </w:tr>
      <w:tr w:rsidR="00AC661A" w:rsidRPr="00842155" w14:paraId="5C1A4690" w14:textId="77777777" w:rsidTr="4948C66D">
        <w:tc>
          <w:tcPr>
            <w:tcW w:w="1440" w:type="dxa"/>
            <w:tcBorders>
              <w:right w:val="nil"/>
            </w:tcBorders>
            <w:shd w:val="clear" w:color="auto" w:fill="E6E6E6"/>
            <w:tcMar>
              <w:top w:w="115" w:type="dxa"/>
              <w:left w:w="115" w:type="dxa"/>
              <w:bottom w:w="115" w:type="dxa"/>
              <w:right w:w="115" w:type="dxa"/>
            </w:tcMar>
          </w:tcPr>
          <w:p w14:paraId="0542A927" w14:textId="77777777" w:rsidR="00AC661A" w:rsidRPr="00842155" w:rsidRDefault="00AC661A" w:rsidP="00AC661A">
            <w:pPr>
              <w:tabs>
                <w:tab w:val="left" w:pos="2329"/>
              </w:tabs>
              <w:rPr>
                <w:rFonts w:cs="Arial"/>
                <w:b/>
                <w:bCs/>
              </w:rPr>
            </w:pPr>
            <w:r w:rsidRPr="4948C66D">
              <w:rPr>
                <w:rFonts w:cs="Arial"/>
                <w:b/>
                <w:bCs/>
              </w:rPr>
              <w:t>Total</w:t>
            </w:r>
          </w:p>
        </w:tc>
        <w:tc>
          <w:tcPr>
            <w:tcW w:w="8730" w:type="dxa"/>
            <w:tcBorders>
              <w:left w:val="nil"/>
              <w:right w:val="nil"/>
            </w:tcBorders>
            <w:shd w:val="clear" w:color="auto" w:fill="E6E6E6"/>
            <w:tcMar>
              <w:top w:w="115" w:type="dxa"/>
              <w:left w:w="115" w:type="dxa"/>
              <w:bottom w:w="115" w:type="dxa"/>
              <w:right w:w="115" w:type="dxa"/>
            </w:tcMar>
          </w:tcPr>
          <w:p w14:paraId="695FDECF" w14:textId="77777777" w:rsidR="00AC661A" w:rsidRPr="00842155" w:rsidRDefault="00AC661A" w:rsidP="00AC661A">
            <w:pPr>
              <w:tabs>
                <w:tab w:val="left" w:pos="2329"/>
              </w:tabs>
              <w:rPr>
                <w:rFonts w:cs="Arial"/>
                <w:b/>
                <w:szCs w:val="20"/>
              </w:rPr>
            </w:pPr>
          </w:p>
        </w:tc>
        <w:tc>
          <w:tcPr>
            <w:tcW w:w="1440" w:type="dxa"/>
            <w:tcBorders>
              <w:left w:val="nil"/>
            </w:tcBorders>
            <w:shd w:val="clear" w:color="auto" w:fill="E6E6E6"/>
          </w:tcPr>
          <w:p w14:paraId="1DF39A65" w14:textId="77777777" w:rsidR="00AC661A" w:rsidRPr="00842155" w:rsidRDefault="00AC661A" w:rsidP="00AC661A">
            <w:pPr>
              <w:tabs>
                <w:tab w:val="left" w:pos="2329"/>
              </w:tabs>
              <w:rPr>
                <w:rFonts w:cs="Arial"/>
                <w:b/>
                <w:szCs w:val="20"/>
              </w:rPr>
            </w:pPr>
          </w:p>
        </w:tc>
        <w:tc>
          <w:tcPr>
            <w:tcW w:w="1440" w:type="dxa"/>
            <w:shd w:val="clear" w:color="auto" w:fill="E6E6E6"/>
          </w:tcPr>
          <w:p w14:paraId="2576DD73" w14:textId="77777777" w:rsidR="00AC661A" w:rsidRPr="00842155" w:rsidRDefault="00AC661A" w:rsidP="00AC661A">
            <w:pPr>
              <w:tabs>
                <w:tab w:val="left" w:pos="2329"/>
              </w:tabs>
              <w:rPr>
                <w:rFonts w:cs="Arial"/>
                <w:b/>
                <w:szCs w:val="20"/>
              </w:rPr>
            </w:pPr>
          </w:p>
        </w:tc>
      </w:tr>
    </w:tbl>
    <w:p w14:paraId="7711EE95" w14:textId="77777777" w:rsidR="00917A13" w:rsidRDefault="00917A13" w:rsidP="0020635A">
      <w:pPr>
        <w:pStyle w:val="Heading1"/>
      </w:pPr>
    </w:p>
    <w:p w14:paraId="05FAB608" w14:textId="77777777" w:rsidR="00917A13" w:rsidRPr="00104F2B" w:rsidRDefault="00917A13" w:rsidP="0020635A">
      <w:pPr>
        <w:pStyle w:val="Heading1"/>
      </w:pPr>
      <w:r>
        <w:t>Faculty Notes</w:t>
      </w:r>
    </w:p>
    <w:p w14:paraId="7E25F398" w14:textId="77777777" w:rsidR="00917A13" w:rsidRDefault="00917A13" w:rsidP="005344A9">
      <w:pPr>
        <w:tabs>
          <w:tab w:val="left" w:pos="1065"/>
        </w:tabs>
      </w:pPr>
    </w:p>
    <w:p w14:paraId="10FF123F" w14:textId="77777777" w:rsidR="00917A13" w:rsidRDefault="00917A13" w:rsidP="005344A9">
      <w:pPr>
        <w:tabs>
          <w:tab w:val="left" w:pos="1065"/>
        </w:tabs>
      </w:pPr>
      <w:r>
        <w:t>Case Presentation: The first of 8 case presentations begin during this session.</w:t>
      </w:r>
    </w:p>
    <w:p w14:paraId="246BB076" w14:textId="77777777" w:rsidR="00917A13" w:rsidRDefault="00917A13">
      <w:pPr>
        <w:rPr>
          <w:rFonts w:cs="Arial"/>
          <w:szCs w:val="20"/>
        </w:rPr>
      </w:pPr>
      <w:r>
        <w:rPr>
          <w:rFonts w:cs="Arial"/>
          <w:szCs w:val="20"/>
        </w:rPr>
        <w:br w:type="page"/>
      </w:r>
    </w:p>
    <w:p w14:paraId="525D73D6" w14:textId="77777777" w:rsidR="00917A13" w:rsidRDefault="00917A13">
      <w:pPr>
        <w:rPr>
          <w:rFonts w:cs="Arial"/>
          <w:szCs w:val="20"/>
        </w:rPr>
      </w:pPr>
    </w:p>
    <w:tbl>
      <w:tblPr>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40"/>
        <w:gridCol w:w="8730"/>
        <w:gridCol w:w="1440"/>
        <w:gridCol w:w="1440"/>
      </w:tblGrid>
      <w:tr w:rsidR="00917A13" w:rsidRPr="0090566F" w14:paraId="347DFE7C" w14:textId="77777777" w:rsidTr="4948C66D">
        <w:trPr>
          <w:trHeight w:val="535"/>
        </w:trPr>
        <w:tc>
          <w:tcPr>
            <w:tcW w:w="10170" w:type="dxa"/>
            <w:gridSpan w:val="2"/>
            <w:tcBorders>
              <w:right w:val="nil"/>
            </w:tcBorders>
            <w:shd w:val="clear" w:color="auto" w:fill="BF2C37"/>
            <w:tcMar>
              <w:top w:w="0" w:type="dxa"/>
              <w:left w:w="115" w:type="dxa"/>
              <w:bottom w:w="0" w:type="dxa"/>
              <w:right w:w="115" w:type="dxa"/>
            </w:tcMar>
            <w:vAlign w:val="center"/>
          </w:tcPr>
          <w:p w14:paraId="6631B1D4" w14:textId="77777777" w:rsidR="00917A13" w:rsidRPr="00FB7873" w:rsidRDefault="00917A13" w:rsidP="0020635A">
            <w:pPr>
              <w:pStyle w:val="WeeklyTopicHeading1"/>
            </w:pPr>
            <w:bookmarkStart w:id="14" w:name="weekseven"/>
            <w:bookmarkStart w:id="15" w:name="_Toc358980900"/>
            <w:bookmarkEnd w:id="14"/>
            <w:r w:rsidRPr="00FB7873">
              <w:t>Week Seven: Counselor Identity, Competence and the Role of Self Reflection</w:t>
            </w:r>
            <w:bookmarkEnd w:id="15"/>
          </w:p>
        </w:tc>
        <w:tc>
          <w:tcPr>
            <w:tcW w:w="1440" w:type="dxa"/>
            <w:tcBorders>
              <w:left w:val="nil"/>
              <w:right w:val="nil"/>
            </w:tcBorders>
            <w:shd w:val="clear" w:color="auto" w:fill="BF2C37"/>
          </w:tcPr>
          <w:p w14:paraId="1B801119" w14:textId="77777777" w:rsidR="00917A13" w:rsidRPr="0090566F" w:rsidRDefault="00917A13" w:rsidP="00FD5474">
            <w:pPr>
              <w:tabs>
                <w:tab w:val="left" w:pos="0"/>
                <w:tab w:val="left" w:pos="3720"/>
              </w:tabs>
              <w:outlineLvl w:val="0"/>
              <w:rPr>
                <w:rFonts w:cs="Arial"/>
                <w:color w:val="FFFFFF"/>
                <w:sz w:val="28"/>
                <w:szCs w:val="28"/>
              </w:rPr>
            </w:pPr>
          </w:p>
        </w:tc>
        <w:tc>
          <w:tcPr>
            <w:tcW w:w="1440" w:type="dxa"/>
            <w:tcBorders>
              <w:left w:val="nil"/>
            </w:tcBorders>
            <w:shd w:val="clear" w:color="auto" w:fill="BF2C37"/>
          </w:tcPr>
          <w:p w14:paraId="1B1CA1F5" w14:textId="77777777" w:rsidR="00917A13" w:rsidRPr="0090566F" w:rsidRDefault="00917A13" w:rsidP="00FD5474">
            <w:pPr>
              <w:tabs>
                <w:tab w:val="left" w:pos="0"/>
                <w:tab w:val="left" w:pos="3720"/>
              </w:tabs>
              <w:outlineLvl w:val="0"/>
              <w:rPr>
                <w:rFonts w:cs="Arial"/>
                <w:color w:val="FFFFFF"/>
                <w:sz w:val="28"/>
                <w:szCs w:val="28"/>
              </w:rPr>
            </w:pPr>
          </w:p>
        </w:tc>
      </w:tr>
      <w:tr w:rsidR="00917A13" w:rsidRPr="00842155" w14:paraId="3C600741" w14:textId="77777777" w:rsidTr="4948C66D">
        <w:tc>
          <w:tcPr>
            <w:tcW w:w="10170" w:type="dxa"/>
            <w:gridSpan w:val="2"/>
            <w:tcBorders>
              <w:right w:val="nil"/>
            </w:tcBorders>
            <w:shd w:val="clear" w:color="auto" w:fill="D8D9DA"/>
            <w:tcMar>
              <w:top w:w="115" w:type="dxa"/>
              <w:left w:w="115" w:type="dxa"/>
              <w:bottom w:w="115" w:type="dxa"/>
              <w:right w:w="115" w:type="dxa"/>
            </w:tcMar>
          </w:tcPr>
          <w:p w14:paraId="6098A3A7" w14:textId="77777777" w:rsidR="00917A13" w:rsidRPr="005B10FE" w:rsidRDefault="00917A13" w:rsidP="4948C66D">
            <w:pPr>
              <w:tabs>
                <w:tab w:val="left" w:pos="0"/>
                <w:tab w:val="left" w:pos="3720"/>
              </w:tabs>
              <w:outlineLvl w:val="0"/>
              <w:rPr>
                <w:rFonts w:cs="Arial"/>
                <w:b/>
                <w:bCs/>
                <w:i/>
                <w:iCs/>
              </w:rPr>
            </w:pPr>
            <w:r w:rsidRPr="4948C66D">
              <w:rPr>
                <w:rFonts w:cs="Arial"/>
                <w:b/>
                <w:bCs/>
                <w:i/>
                <w:iCs/>
                <w:sz w:val="22"/>
                <w:szCs w:val="22"/>
              </w:rPr>
              <w:t>Learning Objectives</w:t>
            </w:r>
          </w:p>
        </w:tc>
        <w:tc>
          <w:tcPr>
            <w:tcW w:w="2880" w:type="dxa"/>
            <w:gridSpan w:val="2"/>
            <w:tcBorders>
              <w:left w:val="nil"/>
            </w:tcBorders>
            <w:shd w:val="clear" w:color="auto" w:fill="D8D9DA"/>
          </w:tcPr>
          <w:p w14:paraId="5ACB17E1" w14:textId="77777777" w:rsidR="00917A13" w:rsidRPr="00842155" w:rsidRDefault="00917A13" w:rsidP="4948C66D">
            <w:pPr>
              <w:tabs>
                <w:tab w:val="left" w:pos="0"/>
                <w:tab w:val="left" w:pos="3720"/>
              </w:tabs>
              <w:outlineLvl w:val="0"/>
              <w:rPr>
                <w:rFonts w:cs="Arial"/>
              </w:rPr>
            </w:pPr>
            <w:r w:rsidRPr="4948C66D">
              <w:rPr>
                <w:rFonts w:cs="Arial"/>
                <w:b/>
                <w:bCs/>
                <w:i/>
                <w:iCs/>
              </w:rPr>
              <w:t>Alignment</w:t>
            </w:r>
          </w:p>
        </w:tc>
      </w:tr>
      <w:tr w:rsidR="00917A13" w:rsidRPr="00842155" w14:paraId="78FC02AC"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4B030D66" w14:textId="628157F7" w:rsidR="00917A13" w:rsidRPr="00842155" w:rsidRDefault="00917A13" w:rsidP="000827CD">
            <w:pPr>
              <w:pStyle w:val="ObjectiveBullet"/>
              <w:numPr>
                <w:ilvl w:val="1"/>
                <w:numId w:val="14"/>
              </w:numPr>
            </w:pPr>
            <w:r>
              <w:t>Analyze the characteristics of effective professional counselors</w:t>
            </w:r>
            <w:r w:rsidR="00D31360">
              <w:t>.</w:t>
            </w:r>
          </w:p>
        </w:tc>
        <w:tc>
          <w:tcPr>
            <w:tcW w:w="2880" w:type="dxa"/>
            <w:gridSpan w:val="2"/>
            <w:tcBorders>
              <w:left w:val="nil"/>
              <w:bottom w:val="nil"/>
            </w:tcBorders>
          </w:tcPr>
          <w:p w14:paraId="4F25D227" w14:textId="77777777" w:rsidR="00917A13" w:rsidRPr="00842155" w:rsidRDefault="00917A13" w:rsidP="000827CD">
            <w:pPr>
              <w:tabs>
                <w:tab w:val="left" w:pos="0"/>
                <w:tab w:val="left" w:pos="3720"/>
              </w:tabs>
              <w:outlineLvl w:val="0"/>
              <w:rPr>
                <w:rFonts w:cs="Arial"/>
                <w:szCs w:val="20"/>
              </w:rPr>
            </w:pPr>
            <w:r>
              <w:rPr>
                <w:rFonts w:cs="Arial"/>
                <w:szCs w:val="20"/>
              </w:rPr>
              <w:t>CLO3</w:t>
            </w:r>
          </w:p>
        </w:tc>
      </w:tr>
      <w:tr w:rsidR="00917A13" w:rsidRPr="00842155" w14:paraId="032B79A3"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6FF7EE3" w14:textId="77777777" w:rsidR="00917A13" w:rsidRPr="00842155" w:rsidRDefault="00917A13" w:rsidP="000827CD">
            <w:pPr>
              <w:pStyle w:val="ObjectiveBullet"/>
              <w:numPr>
                <w:ilvl w:val="1"/>
                <w:numId w:val="14"/>
              </w:numPr>
            </w:pPr>
            <w:r>
              <w:t>Determine personal strengths and weaknesses related to the counseling competencies.</w:t>
            </w:r>
          </w:p>
        </w:tc>
        <w:tc>
          <w:tcPr>
            <w:tcW w:w="2880" w:type="dxa"/>
            <w:gridSpan w:val="2"/>
            <w:tcBorders>
              <w:top w:val="nil"/>
              <w:left w:val="nil"/>
              <w:bottom w:val="nil"/>
            </w:tcBorders>
          </w:tcPr>
          <w:p w14:paraId="42B3B4CA" w14:textId="77777777" w:rsidR="00917A13" w:rsidRPr="00842155" w:rsidRDefault="00917A13" w:rsidP="000827CD">
            <w:pPr>
              <w:tabs>
                <w:tab w:val="left" w:pos="0"/>
                <w:tab w:val="left" w:pos="3720"/>
              </w:tabs>
              <w:outlineLvl w:val="0"/>
              <w:rPr>
                <w:rFonts w:cs="Arial"/>
                <w:szCs w:val="20"/>
              </w:rPr>
            </w:pPr>
            <w:r>
              <w:rPr>
                <w:rFonts w:cs="Arial"/>
                <w:szCs w:val="20"/>
              </w:rPr>
              <w:t>CLO1, CLO2, CLO4</w:t>
            </w:r>
          </w:p>
        </w:tc>
      </w:tr>
      <w:tr w:rsidR="00917A13" w:rsidRPr="00842155" w14:paraId="760FD52E" w14:textId="77777777" w:rsidTr="4948C66D">
        <w:trPr>
          <w:trHeight w:val="467"/>
        </w:trPr>
        <w:tc>
          <w:tcPr>
            <w:tcW w:w="10170" w:type="dxa"/>
            <w:gridSpan w:val="2"/>
            <w:shd w:val="clear" w:color="auto" w:fill="D8D9DA"/>
            <w:tcMar>
              <w:top w:w="115" w:type="dxa"/>
              <w:left w:w="115" w:type="dxa"/>
              <w:bottom w:w="115" w:type="dxa"/>
              <w:right w:w="115" w:type="dxa"/>
            </w:tcMar>
          </w:tcPr>
          <w:p w14:paraId="35E603EF" w14:textId="77777777" w:rsidR="00917A13" w:rsidRDefault="00917A13" w:rsidP="4948C66D">
            <w:pPr>
              <w:tabs>
                <w:tab w:val="left" w:pos="0"/>
                <w:tab w:val="left" w:pos="3720"/>
              </w:tabs>
              <w:outlineLvl w:val="0"/>
              <w:rPr>
                <w:rFonts w:cs="Arial"/>
                <w:i/>
                <w:iCs/>
              </w:rPr>
            </w:pPr>
            <w:bookmarkStart w:id="16" w:name="weekeight"/>
            <w:bookmarkStart w:id="17" w:name="weeknine"/>
            <w:bookmarkEnd w:id="16"/>
            <w:bookmarkEnd w:id="17"/>
            <w:r w:rsidRPr="4948C66D">
              <w:rPr>
                <w:rFonts w:cs="Arial"/>
                <w:b/>
                <w:bCs/>
                <w:i/>
                <w:iCs/>
                <w:sz w:val="22"/>
                <w:szCs w:val="22"/>
              </w:rPr>
              <w:t>Resources, Activities, and Preparation</w:t>
            </w:r>
          </w:p>
          <w:p w14:paraId="5431B7A0" w14:textId="77777777" w:rsidR="00917A13" w:rsidRPr="005B10FE" w:rsidRDefault="00917A13" w:rsidP="4948C66D">
            <w:pPr>
              <w:tabs>
                <w:tab w:val="left" w:pos="0"/>
                <w:tab w:val="left" w:pos="3720"/>
              </w:tabs>
              <w:outlineLvl w:val="0"/>
              <w:rPr>
                <w:rFonts w:cs="Arial"/>
                <w:b/>
                <w:bCs/>
                <w:i/>
                <w:iCs/>
              </w:rPr>
            </w:pPr>
            <w:r w:rsidRPr="4948C66D">
              <w:rPr>
                <w:rFonts w:cs="Arial"/>
                <w:i/>
                <w:iCs/>
              </w:rPr>
              <w:t>Utilize these resources and complete these activities in preparation for your graded assignments.</w:t>
            </w:r>
          </w:p>
        </w:tc>
        <w:tc>
          <w:tcPr>
            <w:tcW w:w="1440" w:type="dxa"/>
            <w:tcBorders>
              <w:right w:val="single" w:sz="4" w:space="0" w:color="auto"/>
            </w:tcBorders>
            <w:shd w:val="clear" w:color="auto" w:fill="D8D9DA"/>
          </w:tcPr>
          <w:p w14:paraId="125E50C4" w14:textId="77777777" w:rsidR="00917A13" w:rsidRPr="005B10FE" w:rsidRDefault="00917A13" w:rsidP="4948C66D">
            <w:pPr>
              <w:tabs>
                <w:tab w:val="left" w:pos="0"/>
                <w:tab w:val="left" w:pos="3720"/>
              </w:tabs>
              <w:outlineLvl w:val="0"/>
              <w:rPr>
                <w:rFonts w:cs="Arial"/>
                <w:b/>
                <w:bCs/>
                <w:i/>
                <w:iCs/>
              </w:rPr>
            </w:pPr>
            <w:r w:rsidRPr="4948C66D">
              <w:rPr>
                <w:rFonts w:cs="Arial"/>
                <w:b/>
                <w:bCs/>
                <w:i/>
                <w:iCs/>
              </w:rPr>
              <w:t>Alignment</w:t>
            </w:r>
          </w:p>
        </w:tc>
        <w:tc>
          <w:tcPr>
            <w:tcW w:w="1440" w:type="dxa"/>
            <w:tcBorders>
              <w:left w:val="single" w:sz="4" w:space="0" w:color="auto"/>
            </w:tcBorders>
            <w:shd w:val="clear" w:color="auto" w:fill="D8D9DA"/>
          </w:tcPr>
          <w:p w14:paraId="474D284C" w14:textId="77777777" w:rsidR="00917A13" w:rsidRPr="005B10FE" w:rsidRDefault="00917A13" w:rsidP="4948C66D">
            <w:pPr>
              <w:tabs>
                <w:tab w:val="left" w:pos="0"/>
                <w:tab w:val="left" w:pos="3720"/>
              </w:tabs>
              <w:outlineLvl w:val="0"/>
              <w:rPr>
                <w:rFonts w:cs="Arial"/>
                <w:b/>
                <w:bCs/>
                <w:i/>
                <w:iCs/>
              </w:rPr>
            </w:pPr>
            <w:r w:rsidRPr="4948C66D">
              <w:rPr>
                <w:rFonts w:cs="Arial"/>
                <w:b/>
                <w:bCs/>
                <w:i/>
                <w:iCs/>
              </w:rPr>
              <w:t>AIE</w:t>
            </w:r>
          </w:p>
        </w:tc>
      </w:tr>
      <w:tr w:rsidR="00917A13" w:rsidRPr="00842155" w14:paraId="488CC1AA" w14:textId="77777777" w:rsidTr="4948C66D">
        <w:tc>
          <w:tcPr>
            <w:tcW w:w="10170" w:type="dxa"/>
            <w:gridSpan w:val="2"/>
            <w:shd w:val="clear" w:color="auto" w:fill="FFFFFF"/>
            <w:tcMar>
              <w:top w:w="115" w:type="dxa"/>
              <w:left w:w="115" w:type="dxa"/>
              <w:bottom w:w="115" w:type="dxa"/>
              <w:right w:w="115" w:type="dxa"/>
            </w:tcMar>
          </w:tcPr>
          <w:p w14:paraId="5872434A" w14:textId="77777777" w:rsidR="00917A13" w:rsidRPr="00E601ED" w:rsidRDefault="00917A13" w:rsidP="000827CD">
            <w:pPr>
              <w:tabs>
                <w:tab w:val="left" w:pos="2329"/>
              </w:tabs>
              <w:rPr>
                <w:rFonts w:cs="Arial"/>
                <w:b/>
                <w:szCs w:val="20"/>
              </w:rPr>
            </w:pPr>
            <w:r>
              <w:rPr>
                <w:b/>
              </w:rPr>
              <w:t xml:space="preserve">Resources: Counseling </w:t>
            </w:r>
            <w:r w:rsidRPr="00E601ED">
              <w:rPr>
                <w:b/>
              </w:rPr>
              <w:t>Competency</w:t>
            </w:r>
            <w:r w:rsidRPr="00E601ED">
              <w:rPr>
                <w:rFonts w:cs="Arial"/>
                <w:b/>
                <w:szCs w:val="20"/>
              </w:rPr>
              <w:t xml:space="preserve"> Strengths and Weaknesses</w:t>
            </w:r>
          </w:p>
          <w:p w14:paraId="328C5835" w14:textId="77777777" w:rsidR="00917A13" w:rsidRDefault="00917A13" w:rsidP="000827CD">
            <w:pPr>
              <w:tabs>
                <w:tab w:val="left" w:pos="2329"/>
              </w:tabs>
              <w:rPr>
                <w:rFonts w:cs="Arial"/>
                <w:szCs w:val="20"/>
              </w:rPr>
            </w:pPr>
          </w:p>
          <w:p w14:paraId="4D20B96D" w14:textId="77777777" w:rsidR="00917A13" w:rsidRDefault="00917A13" w:rsidP="000827CD">
            <w:pPr>
              <w:tabs>
                <w:tab w:val="left" w:pos="2329"/>
              </w:tabs>
            </w:pPr>
            <w:r w:rsidRPr="00CB0245">
              <w:rPr>
                <w:rFonts w:cs="Arial"/>
                <w:b/>
                <w:szCs w:val="20"/>
              </w:rPr>
              <w:t>Review</w:t>
            </w:r>
            <w:r>
              <w:rPr>
                <w:rFonts w:cs="Arial"/>
                <w:szCs w:val="20"/>
              </w:rPr>
              <w:t xml:space="preserve"> the </w:t>
            </w:r>
            <w:r>
              <w:t>following competencies:</w:t>
            </w:r>
          </w:p>
          <w:p w14:paraId="7B767212" w14:textId="77777777" w:rsidR="00917A13" w:rsidRDefault="00917A13" w:rsidP="000827CD">
            <w:pPr>
              <w:tabs>
                <w:tab w:val="left" w:pos="2329"/>
              </w:tabs>
            </w:pPr>
          </w:p>
          <w:p w14:paraId="0A0316D3" w14:textId="77777777" w:rsidR="00917A13" w:rsidRDefault="00917A13" w:rsidP="000827CD">
            <w:pPr>
              <w:pStyle w:val="AssignmentsLevel2"/>
            </w:pPr>
            <w:r>
              <w:t>The Advocacy Competencies from the American Counseling Association (</w:t>
            </w:r>
            <w:hyperlink r:id="rId33" w:history="1">
              <w:r w:rsidRPr="00B141CB">
                <w:rPr>
                  <w:rStyle w:val="Hyperlink"/>
                  <w:rFonts w:cs="Arial"/>
                </w:rPr>
                <w:t>http://www.counseling.org/docs/competencies/advocacy_competencies.pdf?sfvrsn=3</w:t>
              </w:r>
            </w:hyperlink>
            <w:r>
              <w:t xml:space="preserve">). </w:t>
            </w:r>
          </w:p>
          <w:p w14:paraId="338F60EA" w14:textId="77777777" w:rsidR="00917A13" w:rsidRPr="00842155" w:rsidRDefault="00917A13" w:rsidP="000827CD">
            <w:pPr>
              <w:pStyle w:val="ObjectiveBullet"/>
            </w:pPr>
            <w:r>
              <w:t>Section IV of the School Counselor Competencies from the American School Counselor Association (</w:t>
            </w:r>
            <w:hyperlink r:id="rId34" w:history="1">
              <w:r w:rsidRPr="00B141CB">
                <w:rPr>
                  <w:rStyle w:val="Hyperlink"/>
                  <w:rFonts w:cs="Arial"/>
                </w:rPr>
                <w:t>http://www.schoolcounselor.org/asca/media/asca/home/SCCompetencies.pdf</w:t>
              </w:r>
            </w:hyperlink>
            <w:r>
              <w:t>).</w:t>
            </w:r>
          </w:p>
        </w:tc>
        <w:tc>
          <w:tcPr>
            <w:tcW w:w="1440" w:type="dxa"/>
            <w:shd w:val="clear" w:color="auto" w:fill="FFFFFF"/>
          </w:tcPr>
          <w:p w14:paraId="1E85B6B2" w14:textId="77777777" w:rsidR="00917A13" w:rsidRPr="009F6FAF" w:rsidRDefault="00917A13" w:rsidP="000827CD">
            <w:pPr>
              <w:rPr>
                <w:rFonts w:cs="Arial"/>
                <w:szCs w:val="20"/>
              </w:rPr>
            </w:pPr>
            <w:r>
              <w:rPr>
                <w:rFonts w:cs="Arial"/>
                <w:szCs w:val="20"/>
              </w:rPr>
              <w:t>7.1, 7.2</w:t>
            </w:r>
          </w:p>
        </w:tc>
        <w:tc>
          <w:tcPr>
            <w:tcW w:w="1440" w:type="dxa"/>
            <w:shd w:val="clear" w:color="auto" w:fill="FFFFFF"/>
          </w:tcPr>
          <w:p w14:paraId="0ABE7B4C" w14:textId="77777777" w:rsidR="00917A13" w:rsidRPr="009F6FAF" w:rsidRDefault="00917A13" w:rsidP="000827CD">
            <w:pPr>
              <w:rPr>
                <w:rFonts w:cs="Arial"/>
                <w:szCs w:val="20"/>
              </w:rPr>
            </w:pPr>
          </w:p>
        </w:tc>
      </w:tr>
      <w:tr w:rsidR="00917A13" w:rsidRPr="00842155" w14:paraId="3629F748" w14:textId="77777777" w:rsidTr="4948C66D">
        <w:tc>
          <w:tcPr>
            <w:tcW w:w="10170" w:type="dxa"/>
            <w:gridSpan w:val="2"/>
            <w:shd w:val="clear" w:color="auto" w:fill="FFFFFF"/>
            <w:tcMar>
              <w:top w:w="115" w:type="dxa"/>
              <w:left w:w="115" w:type="dxa"/>
              <w:bottom w:w="115" w:type="dxa"/>
              <w:right w:w="115" w:type="dxa"/>
            </w:tcMar>
          </w:tcPr>
          <w:p w14:paraId="5AEE734B" w14:textId="77777777" w:rsidR="00917A13" w:rsidRDefault="00917A13" w:rsidP="000827CD">
            <w:pPr>
              <w:pStyle w:val="AssignmentsLevel1"/>
              <w:rPr>
                <w:b/>
                <w:bCs/>
              </w:rPr>
            </w:pPr>
            <w:r>
              <w:rPr>
                <w:b/>
                <w:bCs/>
              </w:rPr>
              <w:t>Activity: Initial Meeting Protocol</w:t>
            </w:r>
          </w:p>
          <w:p w14:paraId="08C9EA9A" w14:textId="77777777" w:rsidR="00917A13" w:rsidRDefault="00917A13" w:rsidP="000827CD">
            <w:pPr>
              <w:pStyle w:val="AssignmentsLevel1"/>
              <w:rPr>
                <w:b/>
                <w:bCs/>
              </w:rPr>
            </w:pPr>
          </w:p>
          <w:p w14:paraId="4539CE11" w14:textId="77777777" w:rsidR="00917A13" w:rsidRPr="00842155" w:rsidRDefault="00917A13" w:rsidP="000827CD">
            <w:pPr>
              <w:pStyle w:val="AssignmentsLevel1"/>
            </w:pPr>
            <w:r>
              <w:rPr>
                <w:b/>
                <w:bCs/>
              </w:rPr>
              <w:t xml:space="preserve">Ask </w:t>
            </w:r>
            <w:r w:rsidRPr="000827CD">
              <w:rPr>
                <w:bCs/>
              </w:rPr>
              <w:t>your site supervisor what process they follow when they first meet a student.</w:t>
            </w:r>
          </w:p>
        </w:tc>
        <w:tc>
          <w:tcPr>
            <w:tcW w:w="1440" w:type="dxa"/>
            <w:shd w:val="clear" w:color="auto" w:fill="FFFFFF"/>
          </w:tcPr>
          <w:p w14:paraId="55A33DE3" w14:textId="77777777" w:rsidR="00917A13" w:rsidRPr="009F6FAF" w:rsidRDefault="00917A13" w:rsidP="000827CD">
            <w:pPr>
              <w:rPr>
                <w:rFonts w:cs="Arial"/>
                <w:szCs w:val="20"/>
              </w:rPr>
            </w:pPr>
            <w:r>
              <w:rPr>
                <w:rFonts w:cs="Arial"/>
                <w:szCs w:val="20"/>
              </w:rPr>
              <w:t>7.1</w:t>
            </w:r>
          </w:p>
        </w:tc>
        <w:tc>
          <w:tcPr>
            <w:tcW w:w="1440" w:type="dxa"/>
            <w:shd w:val="clear" w:color="auto" w:fill="FFFFFF"/>
          </w:tcPr>
          <w:p w14:paraId="728A13E4" w14:textId="77777777" w:rsidR="00917A13" w:rsidRPr="009F6FAF" w:rsidRDefault="00917A13" w:rsidP="000827CD">
            <w:pPr>
              <w:rPr>
                <w:rFonts w:cs="Arial"/>
                <w:szCs w:val="20"/>
              </w:rPr>
            </w:pPr>
          </w:p>
        </w:tc>
      </w:tr>
      <w:tr w:rsidR="00917A13" w:rsidRPr="00842155" w14:paraId="3425EC82" w14:textId="77777777" w:rsidTr="4948C66D">
        <w:tc>
          <w:tcPr>
            <w:tcW w:w="10170" w:type="dxa"/>
            <w:gridSpan w:val="2"/>
            <w:shd w:val="clear" w:color="auto" w:fill="D8D9DA"/>
            <w:tcMar>
              <w:top w:w="115" w:type="dxa"/>
              <w:left w:w="115" w:type="dxa"/>
              <w:bottom w:w="115" w:type="dxa"/>
              <w:right w:w="115" w:type="dxa"/>
            </w:tcMar>
          </w:tcPr>
          <w:p w14:paraId="24305578" w14:textId="77777777" w:rsidR="00917A13" w:rsidRDefault="00917A13" w:rsidP="002265D1">
            <w:pPr>
              <w:tabs>
                <w:tab w:val="left" w:pos="0"/>
                <w:tab w:val="left" w:pos="3720"/>
              </w:tabs>
              <w:outlineLvl w:val="0"/>
              <w:rPr>
                <w:rFonts w:cs="Arial"/>
                <w:i/>
                <w:iCs/>
              </w:rPr>
            </w:pPr>
            <w:r w:rsidRPr="4948C66D">
              <w:rPr>
                <w:rFonts w:cs="Arial"/>
                <w:b/>
                <w:bCs/>
                <w:i/>
                <w:iCs/>
                <w:sz w:val="22"/>
                <w:szCs w:val="22"/>
              </w:rPr>
              <w:t>Graded Assignments</w:t>
            </w:r>
          </w:p>
          <w:p w14:paraId="6D4BA7F8" w14:textId="77777777" w:rsidR="00917A13" w:rsidRPr="005B10FE" w:rsidRDefault="00917A13" w:rsidP="002265D1">
            <w:pPr>
              <w:tabs>
                <w:tab w:val="left" w:pos="0"/>
                <w:tab w:val="left" w:pos="3720"/>
              </w:tabs>
              <w:outlineLvl w:val="0"/>
              <w:rPr>
                <w:rFonts w:cs="Arial"/>
                <w:b/>
                <w:bCs/>
                <w:i/>
                <w:iCs/>
              </w:rPr>
            </w:pPr>
            <w:r w:rsidRPr="4948C66D">
              <w:rPr>
                <w:rFonts w:cs="Arial"/>
                <w:i/>
                <w:iCs/>
              </w:rPr>
              <w:t>Complete these graded assessments by the end of the week unless specified otherwise.</w:t>
            </w:r>
          </w:p>
        </w:tc>
        <w:tc>
          <w:tcPr>
            <w:tcW w:w="1440" w:type="dxa"/>
            <w:shd w:val="clear" w:color="auto" w:fill="D8D9DA"/>
          </w:tcPr>
          <w:p w14:paraId="0A77CAF6" w14:textId="77777777" w:rsidR="00917A13" w:rsidRPr="005B10FE" w:rsidRDefault="00917A13" w:rsidP="002265D1">
            <w:pPr>
              <w:tabs>
                <w:tab w:val="left" w:pos="0"/>
                <w:tab w:val="left" w:pos="3720"/>
              </w:tabs>
              <w:outlineLvl w:val="0"/>
              <w:rPr>
                <w:rFonts w:cs="Arial"/>
                <w:b/>
                <w:bCs/>
                <w:i/>
                <w:iCs/>
              </w:rPr>
            </w:pPr>
            <w:r w:rsidRPr="4948C66D">
              <w:rPr>
                <w:rFonts w:cs="Arial"/>
                <w:b/>
                <w:bCs/>
                <w:i/>
                <w:iCs/>
              </w:rPr>
              <w:t>Alignment</w:t>
            </w:r>
          </w:p>
        </w:tc>
        <w:tc>
          <w:tcPr>
            <w:tcW w:w="1440" w:type="dxa"/>
            <w:shd w:val="clear" w:color="auto" w:fill="D8D9DA"/>
          </w:tcPr>
          <w:p w14:paraId="30B1E834" w14:textId="77777777" w:rsidR="00917A13" w:rsidRPr="005B10FE" w:rsidRDefault="00917A13" w:rsidP="002265D1">
            <w:pPr>
              <w:rPr>
                <w:rFonts w:cs="Arial"/>
                <w:b/>
                <w:bCs/>
                <w:i/>
                <w:iCs/>
              </w:rPr>
            </w:pPr>
            <w:r w:rsidRPr="4948C66D">
              <w:rPr>
                <w:rFonts w:cs="Arial"/>
                <w:b/>
                <w:bCs/>
                <w:i/>
                <w:iCs/>
              </w:rPr>
              <w:t>AIE</w:t>
            </w:r>
          </w:p>
        </w:tc>
      </w:tr>
      <w:tr w:rsidR="00917A13" w:rsidRPr="00103FC5" w14:paraId="543D3EB5" w14:textId="77777777" w:rsidTr="4948C66D">
        <w:tc>
          <w:tcPr>
            <w:tcW w:w="10170" w:type="dxa"/>
            <w:gridSpan w:val="2"/>
            <w:tcMar>
              <w:top w:w="115" w:type="dxa"/>
              <w:left w:w="115" w:type="dxa"/>
              <w:bottom w:w="115" w:type="dxa"/>
              <w:right w:w="115" w:type="dxa"/>
            </w:tcMar>
          </w:tcPr>
          <w:p w14:paraId="2DEEF3FF" w14:textId="77777777" w:rsidR="00917A13" w:rsidRPr="002A1C6A" w:rsidRDefault="00917A13" w:rsidP="0023504C">
            <w:pPr>
              <w:tabs>
                <w:tab w:val="left" w:pos="2329"/>
              </w:tabs>
              <w:rPr>
                <w:rFonts w:cs="Arial"/>
                <w:b/>
                <w:bCs/>
              </w:rPr>
            </w:pPr>
            <w:r w:rsidRPr="002A1C6A">
              <w:rPr>
                <w:rFonts w:cs="Arial"/>
                <w:b/>
                <w:bCs/>
              </w:rPr>
              <w:t xml:space="preserve">Discussion: </w:t>
            </w:r>
            <w:r w:rsidRPr="002A1C6A">
              <w:rPr>
                <w:b/>
              </w:rPr>
              <w:t>Effective Counselors</w:t>
            </w:r>
          </w:p>
          <w:p w14:paraId="43133D07" w14:textId="77777777" w:rsidR="00917A13" w:rsidRPr="00103FC5" w:rsidRDefault="00917A13" w:rsidP="0023504C">
            <w:pPr>
              <w:pStyle w:val="AssignmentsLevel1"/>
            </w:pPr>
          </w:p>
          <w:p w14:paraId="541902A5" w14:textId="77777777" w:rsidR="00917A13" w:rsidRPr="00103FC5" w:rsidRDefault="00917A13" w:rsidP="0023504C">
            <w:pPr>
              <w:pStyle w:val="AssignmentsLevel1"/>
            </w:pPr>
            <w:r w:rsidRPr="4948C66D">
              <w:rPr>
                <w:b/>
                <w:bCs/>
              </w:rPr>
              <w:t xml:space="preserve">Respond </w:t>
            </w:r>
            <w:r>
              <w:t>to the following question in the “Effective Counselors” discussion forum by Thursday:</w:t>
            </w:r>
          </w:p>
          <w:p w14:paraId="5E874A42" w14:textId="77777777" w:rsidR="00917A13" w:rsidRPr="00103FC5" w:rsidRDefault="00917A13" w:rsidP="0023504C">
            <w:pPr>
              <w:pStyle w:val="AssignmentsLevel1"/>
            </w:pPr>
          </w:p>
          <w:p w14:paraId="0738A969" w14:textId="77777777" w:rsidR="00917A13" w:rsidRPr="002A1C6A" w:rsidRDefault="00917A13" w:rsidP="0023504C">
            <w:pPr>
              <w:pStyle w:val="ObjectiveBullet"/>
              <w:rPr>
                <w:b/>
                <w:bCs/>
              </w:rPr>
            </w:pPr>
            <w:r>
              <w:t xml:space="preserve">After hearing the response from your site supervisor regarding the question of what process they follow when first meeting a student, what process would you follow? </w:t>
            </w:r>
          </w:p>
          <w:p w14:paraId="23C7D60C" w14:textId="77777777" w:rsidR="00917A13" w:rsidRPr="002A1C6A" w:rsidRDefault="00917A13" w:rsidP="0023504C">
            <w:pPr>
              <w:pStyle w:val="ObjectiveBullet"/>
              <w:rPr>
                <w:b/>
                <w:bCs/>
              </w:rPr>
            </w:pPr>
            <w:r>
              <w:t>What are the most important attributes an effective counselor should have, and how do these attributes support the helping process?  </w:t>
            </w:r>
          </w:p>
          <w:p w14:paraId="446B46FA" w14:textId="77777777" w:rsidR="00917A13" w:rsidRPr="005368E9" w:rsidRDefault="00917A13" w:rsidP="0023504C">
            <w:pPr>
              <w:pStyle w:val="ObjectiveBullet"/>
              <w:tabs>
                <w:tab w:val="left" w:pos="2329"/>
              </w:tabs>
            </w:pPr>
            <w:r>
              <w:t>How can counseling clients cultivate these attributes?</w:t>
            </w:r>
            <w:r w:rsidRPr="005368E9">
              <w:rPr>
                <w:b/>
                <w:bCs/>
              </w:rPr>
              <w:t xml:space="preserve"> </w:t>
            </w:r>
          </w:p>
          <w:p w14:paraId="628EBCA2" w14:textId="77777777" w:rsidR="00917A13" w:rsidRPr="00103FC5" w:rsidRDefault="00917A13" w:rsidP="0023504C">
            <w:pPr>
              <w:pStyle w:val="AssignmentsLevel1"/>
            </w:pPr>
          </w:p>
          <w:p w14:paraId="18E78E90" w14:textId="4A31B321" w:rsidR="00917A13" w:rsidRPr="00103FC5" w:rsidRDefault="00917A13" w:rsidP="0023504C">
            <w:pPr>
              <w:pStyle w:val="AssignmentsLevel1"/>
              <w:rPr>
                <w:b/>
                <w:bCs/>
              </w:rPr>
            </w:pPr>
            <w:r w:rsidRPr="4948C66D">
              <w:rPr>
                <w:b/>
                <w:bCs/>
              </w:rPr>
              <w:t>Post</w:t>
            </w:r>
            <w:r>
              <w:t xml:space="preserve"> constructive criticism, clarification, additional questions, or your own relevant thoughts to three of your classmates' </w:t>
            </w:r>
            <w:r w:rsidR="000671B8">
              <w:t xml:space="preserve">posts no later than 11:59 p.m. [EST] on </w:t>
            </w:r>
            <w:r w:rsidR="005A7180">
              <w:t>Sunday.</w:t>
            </w:r>
          </w:p>
        </w:tc>
        <w:tc>
          <w:tcPr>
            <w:tcW w:w="1440" w:type="dxa"/>
          </w:tcPr>
          <w:p w14:paraId="0654D985" w14:textId="77777777" w:rsidR="00917A13" w:rsidRPr="00103FC5" w:rsidRDefault="00917A13" w:rsidP="0023504C">
            <w:pPr>
              <w:tabs>
                <w:tab w:val="left" w:pos="2329"/>
              </w:tabs>
              <w:rPr>
                <w:rFonts w:cs="Arial"/>
                <w:szCs w:val="20"/>
              </w:rPr>
            </w:pPr>
            <w:r>
              <w:rPr>
                <w:rFonts w:cs="Arial"/>
                <w:szCs w:val="20"/>
              </w:rPr>
              <w:t>7.1, 7.2</w:t>
            </w:r>
          </w:p>
        </w:tc>
        <w:tc>
          <w:tcPr>
            <w:tcW w:w="1440" w:type="dxa"/>
          </w:tcPr>
          <w:p w14:paraId="0029876E" w14:textId="77777777" w:rsidR="00917A13" w:rsidRPr="00103FC5" w:rsidRDefault="00917A13" w:rsidP="0023504C">
            <w:pPr>
              <w:tabs>
                <w:tab w:val="left" w:pos="2329"/>
              </w:tabs>
              <w:rPr>
                <w:rFonts w:cs="Arial"/>
              </w:rPr>
            </w:pPr>
            <w:r>
              <w:t xml:space="preserve">Discussion: one post and replies to three other posts = </w:t>
            </w:r>
            <w:r w:rsidRPr="4948C66D">
              <w:rPr>
                <w:b/>
                <w:bCs/>
              </w:rPr>
              <w:t xml:space="preserve">1 hour </w:t>
            </w:r>
          </w:p>
        </w:tc>
      </w:tr>
      <w:tr w:rsidR="00AC661A" w:rsidRPr="00132272" w14:paraId="49050393" w14:textId="77777777" w:rsidTr="4948C66D">
        <w:tc>
          <w:tcPr>
            <w:tcW w:w="10170" w:type="dxa"/>
            <w:gridSpan w:val="2"/>
            <w:tcMar>
              <w:top w:w="115" w:type="dxa"/>
              <w:left w:w="115" w:type="dxa"/>
              <w:bottom w:w="115" w:type="dxa"/>
              <w:right w:w="115" w:type="dxa"/>
            </w:tcMar>
          </w:tcPr>
          <w:p w14:paraId="2A382AE1" w14:textId="4574E44A" w:rsidR="00AC661A" w:rsidRPr="00E43E5F" w:rsidRDefault="00AC661A" w:rsidP="00AC661A">
            <w:pPr>
              <w:tabs>
                <w:tab w:val="left" w:pos="2329"/>
              </w:tabs>
              <w:rPr>
                <w:rFonts w:cs="Arial"/>
                <w:b/>
                <w:szCs w:val="20"/>
              </w:rPr>
            </w:pPr>
            <w:r>
              <w:rPr>
                <w:rFonts w:cs="Arial"/>
                <w:b/>
                <w:szCs w:val="20"/>
              </w:rPr>
              <w:t xml:space="preserve">Group Supervision: </w:t>
            </w:r>
            <w:r w:rsidRPr="00E43E5F">
              <w:rPr>
                <w:rFonts w:cs="Arial"/>
                <w:b/>
                <w:szCs w:val="20"/>
              </w:rPr>
              <w:t xml:space="preserve">Week </w:t>
            </w:r>
            <w:r>
              <w:rPr>
                <w:rFonts w:cs="Arial"/>
                <w:b/>
                <w:szCs w:val="20"/>
              </w:rPr>
              <w:t>Seven</w:t>
            </w:r>
            <w:r w:rsidRPr="00E43E5F">
              <w:rPr>
                <w:rFonts w:cs="Arial"/>
                <w:b/>
                <w:szCs w:val="20"/>
              </w:rPr>
              <w:t xml:space="preserve"> Consultation and Peer Supervision</w:t>
            </w:r>
          </w:p>
          <w:p w14:paraId="47D1B947" w14:textId="77777777" w:rsidR="00AC661A" w:rsidRDefault="00AC661A" w:rsidP="00AC661A">
            <w:pPr>
              <w:pStyle w:val="APACitation"/>
              <w:rPr>
                <w:rStyle w:val="Emphasis"/>
              </w:rPr>
            </w:pPr>
          </w:p>
          <w:p w14:paraId="53BDB3D4" w14:textId="429ED69C" w:rsidR="00AC661A" w:rsidRDefault="00AC661A" w:rsidP="00AC661A">
            <w:pPr>
              <w:pStyle w:val="AssignmentsLevel1"/>
            </w:pPr>
            <w:r>
              <w:rPr>
                <w:rStyle w:val="Emphasis"/>
              </w:rPr>
              <w:t>Note</w:t>
            </w:r>
            <w:r>
              <w:t xml:space="preserve">. Your instructor will let you know which </w:t>
            </w:r>
            <w:r w:rsidR="004F6390">
              <w:t>synchronous meeting program</w:t>
            </w:r>
            <w:r>
              <w:t xml:space="preserve"> you will be using. Watch your weekly announcements to see when and how you will be meeting synchronously.</w:t>
            </w:r>
          </w:p>
          <w:p w14:paraId="2FA8C075" w14:textId="77777777" w:rsidR="00AC661A" w:rsidRDefault="00AC661A" w:rsidP="00AC661A">
            <w:pPr>
              <w:pStyle w:val="AssignmentsLevel1"/>
              <w:rPr>
                <w:rFonts w:ascii="Times New Roman" w:hAnsi="Times New Roman"/>
                <w:szCs w:val="24"/>
              </w:rPr>
            </w:pPr>
          </w:p>
          <w:p w14:paraId="77EC0651" w14:textId="77777777" w:rsidR="00AC661A" w:rsidRDefault="00AC661A" w:rsidP="00AC661A">
            <w:pPr>
              <w:pStyle w:val="APACitation"/>
            </w:pPr>
            <w:r>
              <w:rPr>
                <w:rStyle w:val="Strong"/>
              </w:rPr>
              <w:t>Attend</w:t>
            </w:r>
            <w:r>
              <w:t xml:space="preserve"> the hour and a half of group supervision as scheduled by your instructor.</w:t>
            </w:r>
          </w:p>
          <w:p w14:paraId="34BB4C02" w14:textId="77777777" w:rsidR="00AC661A" w:rsidRDefault="00AC661A" w:rsidP="00AC661A">
            <w:pPr>
              <w:pStyle w:val="APACitation"/>
            </w:pPr>
          </w:p>
          <w:p w14:paraId="229F4ABA" w14:textId="105FC8DD" w:rsidR="00AC661A" w:rsidRPr="00A223BF" w:rsidRDefault="00AC661A" w:rsidP="00AC661A">
            <w:pPr>
              <w:pStyle w:val="APACitation"/>
              <w:rPr>
                <w:b/>
              </w:rPr>
            </w:pPr>
            <w:r>
              <w:rPr>
                <w:rStyle w:val="Strong"/>
              </w:rPr>
              <w:t>Prepare</w:t>
            </w:r>
            <w:r>
              <w:t xml:space="preserve"> to assess your proficiency in applying school counseling competencies during your field experience.</w:t>
            </w:r>
          </w:p>
        </w:tc>
        <w:tc>
          <w:tcPr>
            <w:tcW w:w="1440" w:type="dxa"/>
          </w:tcPr>
          <w:p w14:paraId="54028EE5" w14:textId="2F45BF87" w:rsidR="00AC661A" w:rsidRDefault="00AC661A" w:rsidP="00AC661A">
            <w:pPr>
              <w:tabs>
                <w:tab w:val="left" w:pos="2329"/>
              </w:tabs>
              <w:rPr>
                <w:rFonts w:cs="Arial"/>
                <w:szCs w:val="20"/>
              </w:rPr>
            </w:pPr>
            <w:r>
              <w:rPr>
                <w:rFonts w:cs="Arial"/>
                <w:szCs w:val="20"/>
              </w:rPr>
              <w:t>7.1, 7.2</w:t>
            </w:r>
          </w:p>
        </w:tc>
        <w:tc>
          <w:tcPr>
            <w:tcW w:w="1440" w:type="dxa"/>
          </w:tcPr>
          <w:p w14:paraId="11F31C8A" w14:textId="77777777" w:rsidR="00AC661A" w:rsidRDefault="00AC661A" w:rsidP="00AC661A">
            <w:pPr>
              <w:tabs>
                <w:tab w:val="left" w:pos="0"/>
                <w:tab w:val="left" w:pos="3720"/>
              </w:tabs>
              <w:outlineLvl w:val="0"/>
              <w:rPr>
                <w:rFonts w:cs="Arial"/>
              </w:rPr>
            </w:pPr>
            <w:r w:rsidRPr="4948C66D">
              <w:rPr>
                <w:rFonts w:cs="Arial"/>
              </w:rPr>
              <w:t xml:space="preserve">Live Discussion: lecture and discussion = </w:t>
            </w:r>
            <w:r w:rsidRPr="4948C66D">
              <w:rPr>
                <w:rFonts w:cs="Arial"/>
                <w:b/>
                <w:bCs/>
              </w:rPr>
              <w:t>1</w:t>
            </w:r>
            <w:r>
              <w:rPr>
                <w:rFonts w:cs="Arial"/>
                <w:b/>
                <w:bCs/>
              </w:rPr>
              <w:t>.5</w:t>
            </w:r>
            <w:r w:rsidRPr="4948C66D">
              <w:rPr>
                <w:rFonts w:cs="Arial"/>
                <w:b/>
                <w:bCs/>
              </w:rPr>
              <w:t xml:space="preserve"> hour</w:t>
            </w:r>
            <w:r>
              <w:rPr>
                <w:rFonts w:cs="Arial"/>
                <w:b/>
                <w:bCs/>
              </w:rPr>
              <w:t>s</w:t>
            </w:r>
          </w:p>
          <w:p w14:paraId="0130D26B" w14:textId="77777777" w:rsidR="00AC661A" w:rsidRPr="005368E9" w:rsidRDefault="00AC661A" w:rsidP="00AC661A">
            <w:pPr>
              <w:tabs>
                <w:tab w:val="left" w:pos="2329"/>
              </w:tabs>
              <w:rPr>
                <w:rFonts w:cs="Arial"/>
                <w:szCs w:val="20"/>
              </w:rPr>
            </w:pPr>
          </w:p>
        </w:tc>
      </w:tr>
      <w:tr w:rsidR="00AC661A" w:rsidRPr="00132272" w14:paraId="393895B3" w14:textId="77777777" w:rsidTr="4948C66D">
        <w:tc>
          <w:tcPr>
            <w:tcW w:w="10170" w:type="dxa"/>
            <w:gridSpan w:val="2"/>
            <w:tcMar>
              <w:top w:w="115" w:type="dxa"/>
              <w:left w:w="115" w:type="dxa"/>
              <w:bottom w:w="115" w:type="dxa"/>
              <w:right w:w="115" w:type="dxa"/>
            </w:tcMar>
          </w:tcPr>
          <w:p w14:paraId="76FDC03F" w14:textId="37BFBC70" w:rsidR="007B1C4D" w:rsidRDefault="007B1C4D" w:rsidP="007B1C4D">
            <w:pPr>
              <w:pStyle w:val="APACitation"/>
              <w:rPr>
                <w:b/>
              </w:rPr>
            </w:pPr>
            <w:r>
              <w:rPr>
                <w:b/>
              </w:rPr>
              <w:t xml:space="preserve">Discussion: </w:t>
            </w:r>
            <w:r w:rsidRPr="00A223BF">
              <w:rPr>
                <w:b/>
              </w:rPr>
              <w:t>Reflection #</w:t>
            </w:r>
            <w:r>
              <w:rPr>
                <w:b/>
              </w:rPr>
              <w:t>7</w:t>
            </w:r>
          </w:p>
          <w:p w14:paraId="7FC53103" w14:textId="77777777" w:rsidR="007B1C4D" w:rsidRDefault="007B1C4D" w:rsidP="007B1C4D">
            <w:pPr>
              <w:pStyle w:val="APACitation"/>
              <w:rPr>
                <w:b/>
              </w:rPr>
            </w:pPr>
          </w:p>
          <w:p w14:paraId="4AF6314E" w14:textId="14A78F89" w:rsidR="007B1C4D" w:rsidRPr="007B1C4D" w:rsidRDefault="007B1C4D" w:rsidP="007B1C4D">
            <w:pPr>
              <w:pStyle w:val="AssignmentsLevel1"/>
              <w:rPr>
                <w:b/>
                <w:bCs/>
              </w:rPr>
            </w:pPr>
            <w:r w:rsidRPr="007B1C4D">
              <w:rPr>
                <w:b/>
                <w:bCs/>
              </w:rPr>
              <w:t xml:space="preserve">Respond </w:t>
            </w:r>
            <w:r w:rsidRPr="007B1C4D">
              <w:rPr>
                <w:bCs/>
              </w:rPr>
              <w:t xml:space="preserve">to the following question in the </w:t>
            </w:r>
            <w:r>
              <w:rPr>
                <w:bCs/>
              </w:rPr>
              <w:t>Reflection #7</w:t>
            </w:r>
            <w:r w:rsidRPr="007B1C4D">
              <w:rPr>
                <w:bCs/>
              </w:rPr>
              <w:t xml:space="preserve"> discussion forum by Thursday:</w:t>
            </w:r>
          </w:p>
          <w:p w14:paraId="0549C0F8" w14:textId="77777777" w:rsidR="00AC661A" w:rsidRPr="00A223BF" w:rsidRDefault="00AC661A" w:rsidP="00AC661A">
            <w:pPr>
              <w:pStyle w:val="APACitation"/>
              <w:rPr>
                <w:b/>
              </w:rPr>
            </w:pPr>
          </w:p>
          <w:p w14:paraId="797CA283" w14:textId="77777777" w:rsidR="00AC661A" w:rsidRPr="00A223BF" w:rsidRDefault="00AC661A" w:rsidP="00AC661A">
            <w:pPr>
              <w:pStyle w:val="First-LevelBulletedListSolid"/>
              <w:rPr>
                <w:b w:val="0"/>
              </w:rPr>
            </w:pPr>
            <w:r>
              <w:t xml:space="preserve">Reflect </w:t>
            </w:r>
            <w:r w:rsidRPr="00A223BF">
              <w:rPr>
                <w:b w:val="0"/>
              </w:rPr>
              <w:t>on your experiences for the week.  What went well and what was challenging? What lessons did you learn from your experiences and what would you do to improve in the future?</w:t>
            </w:r>
          </w:p>
          <w:p w14:paraId="3D73732D" w14:textId="77777777" w:rsidR="00AC661A" w:rsidRPr="00103FC5" w:rsidRDefault="00AC661A" w:rsidP="00AC661A">
            <w:pPr>
              <w:pStyle w:val="First-LevelBulletedListSolid"/>
            </w:pPr>
          </w:p>
          <w:p w14:paraId="11165B4B" w14:textId="09E26BC3" w:rsidR="00AC661A" w:rsidRPr="00132272" w:rsidRDefault="00AC661A" w:rsidP="00AC661A">
            <w:pPr>
              <w:pStyle w:val="AssignmentsLevel1"/>
              <w:rPr>
                <w:strike/>
              </w:rPr>
            </w:pPr>
            <w:r w:rsidRPr="00094E19">
              <w:rPr>
                <w:b/>
                <w:bCs/>
              </w:rPr>
              <w:t>Post</w:t>
            </w:r>
            <w:r>
              <w:t xml:space="preserve"> </w:t>
            </w:r>
            <w:r w:rsidRPr="006A5ABE">
              <w:t xml:space="preserve">constructive criticism, clarification, additional questions, or your own relevant thoughts to three of your classmates' </w:t>
            </w:r>
            <w:r>
              <w:t>posts no later than 11:59 p.m. [EST] on Sunday.</w:t>
            </w:r>
          </w:p>
        </w:tc>
        <w:tc>
          <w:tcPr>
            <w:tcW w:w="1440" w:type="dxa"/>
          </w:tcPr>
          <w:p w14:paraId="21B90CD6" w14:textId="77777777" w:rsidR="00AC661A" w:rsidRPr="00132272" w:rsidRDefault="00AC661A" w:rsidP="00AC661A">
            <w:pPr>
              <w:tabs>
                <w:tab w:val="left" w:pos="2329"/>
              </w:tabs>
              <w:rPr>
                <w:rFonts w:cs="Arial"/>
                <w:strike/>
                <w:szCs w:val="20"/>
              </w:rPr>
            </w:pPr>
            <w:r>
              <w:rPr>
                <w:rFonts w:cs="Arial"/>
                <w:szCs w:val="20"/>
              </w:rPr>
              <w:t>7.1, 7.2</w:t>
            </w:r>
          </w:p>
        </w:tc>
        <w:tc>
          <w:tcPr>
            <w:tcW w:w="1440" w:type="dxa"/>
          </w:tcPr>
          <w:p w14:paraId="532E373F" w14:textId="02C4F389" w:rsidR="00AC661A" w:rsidRDefault="008754C1" w:rsidP="00AC661A">
            <w:pPr>
              <w:tabs>
                <w:tab w:val="left" w:pos="2329"/>
              </w:tabs>
              <w:rPr>
                <w:rFonts w:cs="Arial"/>
                <w:szCs w:val="20"/>
              </w:rPr>
            </w:pPr>
            <w:r>
              <w:t>Discussion: one post and replies to three other posts</w:t>
            </w:r>
            <w:r w:rsidR="00AC661A">
              <w:rPr>
                <w:rFonts w:cs="Arial"/>
                <w:szCs w:val="20"/>
              </w:rPr>
              <w:t xml:space="preserve"> =</w:t>
            </w:r>
          </w:p>
          <w:p w14:paraId="2F0A4CFF" w14:textId="77777777" w:rsidR="00AC661A" w:rsidRPr="00132272" w:rsidRDefault="00AC661A" w:rsidP="00AC661A">
            <w:pPr>
              <w:tabs>
                <w:tab w:val="left" w:pos="2329"/>
              </w:tabs>
              <w:rPr>
                <w:rFonts w:cs="Arial"/>
                <w:strike/>
                <w:szCs w:val="20"/>
              </w:rPr>
            </w:pPr>
            <w:r w:rsidRPr="005368E9">
              <w:rPr>
                <w:rFonts w:cs="Arial"/>
                <w:b/>
                <w:szCs w:val="20"/>
              </w:rPr>
              <w:t>30 minutes</w:t>
            </w:r>
          </w:p>
        </w:tc>
      </w:tr>
      <w:tr w:rsidR="00AC661A" w:rsidRPr="00132272" w14:paraId="7838E152" w14:textId="77777777" w:rsidTr="4948C66D">
        <w:tc>
          <w:tcPr>
            <w:tcW w:w="10170" w:type="dxa"/>
            <w:gridSpan w:val="2"/>
            <w:tcMar>
              <w:top w:w="115" w:type="dxa"/>
              <w:left w:w="115" w:type="dxa"/>
              <w:bottom w:w="115" w:type="dxa"/>
              <w:right w:w="115" w:type="dxa"/>
            </w:tcMar>
          </w:tcPr>
          <w:p w14:paraId="4AD3BD4F" w14:textId="77777777" w:rsidR="00AC661A" w:rsidRPr="00C27569" w:rsidRDefault="00AC661A" w:rsidP="00AC661A">
            <w:pPr>
              <w:pStyle w:val="AssignmentsLevel2"/>
              <w:numPr>
                <w:ilvl w:val="0"/>
                <w:numId w:val="0"/>
              </w:numPr>
              <w:rPr>
                <w:b/>
              </w:rPr>
            </w:pPr>
            <w:r w:rsidRPr="00C27569">
              <w:rPr>
                <w:b/>
              </w:rPr>
              <w:t xml:space="preserve">Field Experience: </w:t>
            </w:r>
            <w:r>
              <w:rPr>
                <w:b/>
              </w:rPr>
              <w:t xml:space="preserve">Week Seven </w:t>
            </w:r>
            <w:r w:rsidRPr="00C27569">
              <w:rPr>
                <w:b/>
              </w:rPr>
              <w:t>Field Experience Log</w:t>
            </w:r>
          </w:p>
          <w:p w14:paraId="38124BE7" w14:textId="77777777" w:rsidR="00AC661A" w:rsidRDefault="00AC661A" w:rsidP="00AC661A">
            <w:pPr>
              <w:pStyle w:val="AssignmentsLevel2"/>
              <w:numPr>
                <w:ilvl w:val="0"/>
                <w:numId w:val="0"/>
              </w:numPr>
            </w:pPr>
          </w:p>
          <w:p w14:paraId="30F6AC58" w14:textId="77777777" w:rsidR="00AC661A" w:rsidRDefault="00AC661A" w:rsidP="00AC661A">
            <w:pPr>
              <w:tabs>
                <w:tab w:val="left" w:pos="2329"/>
              </w:tabs>
            </w:pPr>
            <w:r w:rsidRPr="00E43E5F">
              <w:rPr>
                <w:b/>
              </w:rPr>
              <w:t xml:space="preserve">Engage </w:t>
            </w:r>
            <w:r w:rsidRPr="00F32C49">
              <w:t xml:space="preserve">in the required </w:t>
            </w:r>
            <w:r w:rsidRPr="001D432C">
              <w:t>practicum</w:t>
            </w:r>
            <w:r>
              <w:t xml:space="preserve"> </w:t>
            </w:r>
            <w:r w:rsidRPr="00F32C49">
              <w:t>activities at your site</w:t>
            </w:r>
            <w:r>
              <w:t>.</w:t>
            </w:r>
            <w:r w:rsidRPr="006A5ABE">
              <w:t xml:space="preserve"> </w:t>
            </w:r>
          </w:p>
          <w:p w14:paraId="023E7421" w14:textId="77777777" w:rsidR="00AC661A" w:rsidRDefault="00AC661A" w:rsidP="00AC661A">
            <w:pPr>
              <w:tabs>
                <w:tab w:val="left" w:pos="2329"/>
              </w:tabs>
            </w:pPr>
          </w:p>
          <w:p w14:paraId="30F9C665" w14:textId="77777777" w:rsidR="00AC661A" w:rsidRDefault="00AC661A" w:rsidP="00AC661A">
            <w:pPr>
              <w:tabs>
                <w:tab w:val="left" w:pos="2329"/>
              </w:tabs>
              <w:rPr>
                <w:rStyle w:val="AssignmentsLevel1Char"/>
              </w:rPr>
            </w:pPr>
            <w:r>
              <w:rPr>
                <w:rFonts w:cs="Arial"/>
                <w:b/>
                <w:szCs w:val="20"/>
              </w:rPr>
              <w:t>C</w:t>
            </w:r>
            <w:r w:rsidRPr="00E43E5F">
              <w:rPr>
                <w:rFonts w:cs="Arial"/>
                <w:b/>
                <w:szCs w:val="20"/>
              </w:rPr>
              <w:t>omplete</w:t>
            </w:r>
            <w:r w:rsidRPr="00E43E5F">
              <w:rPr>
                <w:rStyle w:val="AssignmentsLevel1Char"/>
              </w:rPr>
              <w:t xml:space="preserve"> your time log with the field experience you completed this week.  </w:t>
            </w:r>
          </w:p>
          <w:p w14:paraId="793CD134" w14:textId="77777777" w:rsidR="00AC661A" w:rsidRDefault="00AC661A" w:rsidP="00AC661A">
            <w:pPr>
              <w:pStyle w:val="AssignmentsLevel2"/>
              <w:numPr>
                <w:ilvl w:val="0"/>
                <w:numId w:val="0"/>
              </w:numPr>
            </w:pPr>
          </w:p>
          <w:p w14:paraId="2D32B7CB" w14:textId="77777777" w:rsidR="00AC661A" w:rsidRPr="00FB1823" w:rsidRDefault="00AC661A" w:rsidP="00AC661A">
            <w:pPr>
              <w:tabs>
                <w:tab w:val="left" w:pos="2329"/>
              </w:tabs>
              <w:rPr>
                <w:rFonts w:cs="Arial"/>
                <w:b/>
                <w:color w:val="FF0000"/>
                <w:szCs w:val="20"/>
              </w:rPr>
            </w:pPr>
            <w:r w:rsidRPr="00F32C49">
              <w:rPr>
                <w:rStyle w:val="AssignmentsLevel1Char"/>
                <w:i/>
              </w:rPr>
              <w:t>Note</w:t>
            </w:r>
            <w:r>
              <w:rPr>
                <w:rStyle w:val="AssignmentsLevel1Char"/>
              </w:rPr>
              <w:t>. The t</w:t>
            </w:r>
            <w:r w:rsidRPr="00E43E5F">
              <w:rPr>
                <w:rStyle w:val="AssignmentsLevel1Char"/>
              </w:rPr>
              <w:t xml:space="preserve">ime log can be found </w:t>
            </w:r>
            <w:r>
              <w:rPr>
                <w:rStyle w:val="AssignmentsLevel1Char"/>
              </w:rPr>
              <w:t>in the GPS Student Portal in the Practicum Handbook</w:t>
            </w:r>
            <w:r w:rsidRPr="00917B56">
              <w:rPr>
                <w:rStyle w:val="AssignmentsLevel1Char"/>
              </w:rPr>
              <w:t xml:space="preserve">.  Make sure to check off any activities on the “Site Experience Checklist” found in blackboard.  </w:t>
            </w:r>
          </w:p>
          <w:p w14:paraId="0DC1C2FC" w14:textId="77777777" w:rsidR="00AC661A" w:rsidRDefault="00AC661A" w:rsidP="00AC661A">
            <w:pPr>
              <w:pStyle w:val="AssignmentsLevel2"/>
              <w:numPr>
                <w:ilvl w:val="0"/>
                <w:numId w:val="0"/>
              </w:numPr>
            </w:pPr>
          </w:p>
          <w:p w14:paraId="5D620806" w14:textId="78FCC391" w:rsidR="00AC661A" w:rsidRDefault="00AC661A" w:rsidP="00AC661A">
            <w:pPr>
              <w:pStyle w:val="AssignmentsLevel2"/>
              <w:numPr>
                <w:ilvl w:val="0"/>
                <w:numId w:val="0"/>
              </w:numPr>
            </w:pPr>
            <w:r w:rsidRPr="00C27569">
              <w:rPr>
                <w:b/>
              </w:rPr>
              <w:t>Submit</w:t>
            </w:r>
            <w:r>
              <w:t xml:space="preserve"> your Field Experience Log to your instructor no later than 11:59 p.m. [EST] on Sunday.</w:t>
            </w:r>
          </w:p>
          <w:p w14:paraId="14DABD27" w14:textId="77777777" w:rsidR="00AC661A" w:rsidRDefault="00AC661A" w:rsidP="00AC661A">
            <w:pPr>
              <w:pStyle w:val="AssignmentsLevel2"/>
              <w:numPr>
                <w:ilvl w:val="0"/>
                <w:numId w:val="0"/>
              </w:numPr>
            </w:pPr>
          </w:p>
          <w:p w14:paraId="26973505" w14:textId="77777777" w:rsidR="00AC661A" w:rsidRPr="00CD07B8" w:rsidRDefault="00AC661A" w:rsidP="00AC661A">
            <w:pPr>
              <w:pStyle w:val="First-LevelBulletedListSolid"/>
              <w:rPr>
                <w:b w:val="0"/>
              </w:rPr>
            </w:pPr>
            <w:r w:rsidRPr="00CD07B8">
              <w:rPr>
                <w:b w:val="0"/>
                <w:i/>
              </w:rPr>
              <w:t>Note</w:t>
            </w:r>
            <w:r w:rsidRPr="00CD07B8">
              <w:rPr>
                <w:b w:val="0"/>
              </w:rPr>
              <w:t xml:space="preserve">: You must submit an electronic copy of your log. You may submit a digital copy using a scanner or a cellphone application, such as </w:t>
            </w:r>
            <w:proofErr w:type="spellStart"/>
            <w:r w:rsidRPr="00CD07B8">
              <w:rPr>
                <w:b w:val="0"/>
              </w:rPr>
              <w:t>CamScanner</w:t>
            </w:r>
            <w:proofErr w:type="spellEnd"/>
            <w:r w:rsidRPr="00CD07B8">
              <w:rPr>
                <w:b w:val="0"/>
              </w:rPr>
              <w:t>.</w:t>
            </w:r>
          </w:p>
        </w:tc>
        <w:tc>
          <w:tcPr>
            <w:tcW w:w="1440" w:type="dxa"/>
          </w:tcPr>
          <w:p w14:paraId="11D9CEF8" w14:textId="77777777" w:rsidR="00AC661A" w:rsidRPr="00132272" w:rsidRDefault="00AC661A" w:rsidP="00AC661A">
            <w:pPr>
              <w:tabs>
                <w:tab w:val="left" w:pos="2329"/>
              </w:tabs>
              <w:rPr>
                <w:rFonts w:cs="Arial"/>
                <w:strike/>
                <w:szCs w:val="20"/>
              </w:rPr>
            </w:pPr>
            <w:r w:rsidRPr="005368E9">
              <w:rPr>
                <w:rFonts w:cs="Arial"/>
                <w:szCs w:val="20"/>
              </w:rPr>
              <w:t>PLO1, PLO6</w:t>
            </w:r>
          </w:p>
        </w:tc>
        <w:tc>
          <w:tcPr>
            <w:tcW w:w="1440" w:type="dxa"/>
          </w:tcPr>
          <w:p w14:paraId="6BE5C4E0" w14:textId="77777777" w:rsidR="00AC661A" w:rsidRPr="005368E9" w:rsidRDefault="00AC661A" w:rsidP="00AC661A">
            <w:pPr>
              <w:tabs>
                <w:tab w:val="left" w:pos="2329"/>
              </w:tabs>
              <w:rPr>
                <w:rFonts w:cs="Arial"/>
                <w:szCs w:val="20"/>
              </w:rPr>
            </w:pPr>
            <w:r w:rsidRPr="005368E9">
              <w:rPr>
                <w:rFonts w:cs="Arial"/>
                <w:szCs w:val="20"/>
              </w:rPr>
              <w:t xml:space="preserve">Field experience logs: </w:t>
            </w:r>
          </w:p>
          <w:p w14:paraId="68BEBBD6" w14:textId="77777777" w:rsidR="00AC661A" w:rsidRPr="00132272" w:rsidRDefault="00AC661A" w:rsidP="00AC661A">
            <w:pPr>
              <w:tabs>
                <w:tab w:val="left" w:pos="2329"/>
              </w:tabs>
              <w:rPr>
                <w:rFonts w:cs="Arial"/>
                <w:strike/>
                <w:szCs w:val="20"/>
              </w:rPr>
            </w:pPr>
            <w:r w:rsidRPr="005368E9">
              <w:rPr>
                <w:rFonts w:cs="Arial"/>
                <w:b/>
                <w:szCs w:val="20"/>
              </w:rPr>
              <w:t>30 minutes</w:t>
            </w:r>
          </w:p>
        </w:tc>
      </w:tr>
      <w:tr w:rsidR="00AC661A" w:rsidRPr="00842155" w14:paraId="44C30244" w14:textId="77777777" w:rsidTr="4948C66D">
        <w:tc>
          <w:tcPr>
            <w:tcW w:w="1440" w:type="dxa"/>
            <w:tcBorders>
              <w:right w:val="nil"/>
            </w:tcBorders>
            <w:shd w:val="clear" w:color="auto" w:fill="E6E6E6"/>
            <w:tcMar>
              <w:top w:w="115" w:type="dxa"/>
              <w:left w:w="115" w:type="dxa"/>
              <w:bottom w:w="115" w:type="dxa"/>
              <w:right w:w="115" w:type="dxa"/>
            </w:tcMar>
          </w:tcPr>
          <w:p w14:paraId="39290C2A" w14:textId="77777777" w:rsidR="00AC661A" w:rsidRPr="00842155" w:rsidRDefault="00AC661A" w:rsidP="00AC661A">
            <w:pPr>
              <w:tabs>
                <w:tab w:val="left" w:pos="2329"/>
              </w:tabs>
              <w:rPr>
                <w:rFonts w:cs="Arial"/>
                <w:b/>
                <w:bCs/>
              </w:rPr>
            </w:pPr>
            <w:r w:rsidRPr="4948C66D">
              <w:rPr>
                <w:rFonts w:cs="Arial"/>
                <w:b/>
                <w:bCs/>
              </w:rPr>
              <w:t>Total</w:t>
            </w:r>
          </w:p>
        </w:tc>
        <w:tc>
          <w:tcPr>
            <w:tcW w:w="8730" w:type="dxa"/>
            <w:tcBorders>
              <w:left w:val="nil"/>
              <w:right w:val="nil"/>
            </w:tcBorders>
            <w:shd w:val="clear" w:color="auto" w:fill="E6E6E6"/>
            <w:tcMar>
              <w:top w:w="115" w:type="dxa"/>
              <w:left w:w="115" w:type="dxa"/>
              <w:bottom w:w="115" w:type="dxa"/>
              <w:right w:w="115" w:type="dxa"/>
            </w:tcMar>
          </w:tcPr>
          <w:p w14:paraId="76C46705" w14:textId="77777777" w:rsidR="00AC661A" w:rsidRPr="00842155" w:rsidRDefault="00AC661A" w:rsidP="00AC661A">
            <w:pPr>
              <w:tabs>
                <w:tab w:val="left" w:pos="2329"/>
              </w:tabs>
              <w:rPr>
                <w:rFonts w:cs="Arial"/>
                <w:b/>
                <w:szCs w:val="20"/>
              </w:rPr>
            </w:pPr>
          </w:p>
        </w:tc>
        <w:tc>
          <w:tcPr>
            <w:tcW w:w="1440" w:type="dxa"/>
            <w:tcBorders>
              <w:left w:val="nil"/>
            </w:tcBorders>
            <w:shd w:val="clear" w:color="auto" w:fill="E6E6E6"/>
          </w:tcPr>
          <w:p w14:paraId="67B11AC2" w14:textId="77777777" w:rsidR="00AC661A" w:rsidRPr="00842155" w:rsidRDefault="00AC661A" w:rsidP="00AC661A">
            <w:pPr>
              <w:tabs>
                <w:tab w:val="left" w:pos="2329"/>
              </w:tabs>
              <w:rPr>
                <w:rFonts w:cs="Arial"/>
                <w:b/>
                <w:szCs w:val="20"/>
              </w:rPr>
            </w:pPr>
          </w:p>
        </w:tc>
        <w:tc>
          <w:tcPr>
            <w:tcW w:w="1440" w:type="dxa"/>
            <w:shd w:val="clear" w:color="auto" w:fill="E6E6E6"/>
          </w:tcPr>
          <w:p w14:paraId="105C6CB4" w14:textId="77777777" w:rsidR="00AC661A" w:rsidRPr="00842155" w:rsidRDefault="00AC661A" w:rsidP="00AC661A">
            <w:pPr>
              <w:tabs>
                <w:tab w:val="left" w:pos="2329"/>
              </w:tabs>
              <w:rPr>
                <w:rFonts w:cs="Arial"/>
                <w:b/>
                <w:szCs w:val="20"/>
              </w:rPr>
            </w:pPr>
          </w:p>
        </w:tc>
      </w:tr>
    </w:tbl>
    <w:p w14:paraId="083AD27C" w14:textId="77777777" w:rsidR="00917A13" w:rsidRDefault="00917A13" w:rsidP="0020635A">
      <w:pPr>
        <w:pStyle w:val="Heading1"/>
      </w:pPr>
    </w:p>
    <w:p w14:paraId="53A9821D" w14:textId="77777777" w:rsidR="00917A13" w:rsidRPr="00104F2B" w:rsidRDefault="00917A13" w:rsidP="0020635A">
      <w:pPr>
        <w:pStyle w:val="Heading1"/>
      </w:pPr>
      <w:r>
        <w:t>Faculty Notes</w:t>
      </w:r>
    </w:p>
    <w:p w14:paraId="28F16CAD" w14:textId="77777777" w:rsidR="00917A13" w:rsidRDefault="00917A13" w:rsidP="005344A9">
      <w:pPr>
        <w:tabs>
          <w:tab w:val="left" w:pos="1065"/>
        </w:tabs>
      </w:pPr>
    </w:p>
    <w:p w14:paraId="50E2F007" w14:textId="77777777" w:rsidR="00917A13" w:rsidRPr="002A1C6A" w:rsidRDefault="00917A13" w:rsidP="002A1C6A">
      <w:pPr>
        <w:pStyle w:val="First-LevelBulletedListSolid"/>
        <w:rPr>
          <w:b w:val="0"/>
        </w:rPr>
      </w:pPr>
      <w:r w:rsidRPr="002A1C6A">
        <w:t>Case Presentation</w:t>
      </w:r>
      <w:r>
        <w:rPr>
          <w:b w:val="0"/>
        </w:rPr>
        <w:t xml:space="preserve">: </w:t>
      </w:r>
      <w:r w:rsidRPr="002A1C6A">
        <w:rPr>
          <w:b w:val="0"/>
        </w:rPr>
        <w:t>The second of 8 case presentations is presented in this session.</w:t>
      </w:r>
    </w:p>
    <w:p w14:paraId="2D1F2BD0" w14:textId="77777777" w:rsidR="00917A13" w:rsidRDefault="00917A13">
      <w:pPr>
        <w:rPr>
          <w:color w:val="BD313B"/>
        </w:rPr>
      </w:pPr>
      <w:r>
        <w:rPr>
          <w:color w:val="BD313B"/>
        </w:rPr>
        <w:br w:type="page"/>
      </w:r>
    </w:p>
    <w:tbl>
      <w:tblPr>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40"/>
        <w:gridCol w:w="8730"/>
        <w:gridCol w:w="1440"/>
        <w:gridCol w:w="1440"/>
      </w:tblGrid>
      <w:tr w:rsidR="00917A13" w:rsidRPr="0090566F" w14:paraId="0DA79E3E" w14:textId="77777777" w:rsidTr="00EC60A0">
        <w:trPr>
          <w:trHeight w:val="535"/>
        </w:trPr>
        <w:tc>
          <w:tcPr>
            <w:tcW w:w="10170" w:type="dxa"/>
            <w:gridSpan w:val="2"/>
            <w:tcBorders>
              <w:right w:val="nil"/>
            </w:tcBorders>
            <w:shd w:val="clear" w:color="auto" w:fill="BF2C37"/>
            <w:tcMar>
              <w:top w:w="0" w:type="dxa"/>
              <w:left w:w="115" w:type="dxa"/>
              <w:bottom w:w="0" w:type="dxa"/>
              <w:right w:w="115" w:type="dxa"/>
            </w:tcMar>
            <w:vAlign w:val="center"/>
          </w:tcPr>
          <w:p w14:paraId="1FE09A4A" w14:textId="77777777" w:rsidR="00917A13" w:rsidRPr="00FB7873" w:rsidRDefault="00917A13" w:rsidP="00EC60A0">
            <w:pPr>
              <w:pStyle w:val="WeeklyTopicHeading1"/>
            </w:pPr>
            <w:r w:rsidRPr="00FB7873">
              <w:t>Week Eight: Organizational Culture</w:t>
            </w:r>
          </w:p>
        </w:tc>
        <w:tc>
          <w:tcPr>
            <w:tcW w:w="1440" w:type="dxa"/>
            <w:tcBorders>
              <w:left w:val="nil"/>
              <w:right w:val="nil"/>
            </w:tcBorders>
            <w:shd w:val="clear" w:color="auto" w:fill="BF2C37"/>
          </w:tcPr>
          <w:p w14:paraId="068BC68D" w14:textId="77777777" w:rsidR="00917A13" w:rsidRPr="0090566F" w:rsidRDefault="00917A13" w:rsidP="00EC60A0">
            <w:pPr>
              <w:tabs>
                <w:tab w:val="left" w:pos="0"/>
                <w:tab w:val="left" w:pos="3720"/>
              </w:tabs>
              <w:outlineLvl w:val="0"/>
              <w:rPr>
                <w:rFonts w:cs="Arial"/>
                <w:color w:val="FFFFFF"/>
                <w:sz w:val="28"/>
                <w:szCs w:val="28"/>
              </w:rPr>
            </w:pPr>
          </w:p>
        </w:tc>
        <w:tc>
          <w:tcPr>
            <w:tcW w:w="1440" w:type="dxa"/>
            <w:tcBorders>
              <w:left w:val="nil"/>
            </w:tcBorders>
            <w:shd w:val="clear" w:color="auto" w:fill="BF2C37"/>
          </w:tcPr>
          <w:p w14:paraId="3B4CD582" w14:textId="77777777" w:rsidR="00917A13" w:rsidRPr="0090566F" w:rsidRDefault="00917A13" w:rsidP="00EC60A0">
            <w:pPr>
              <w:tabs>
                <w:tab w:val="left" w:pos="0"/>
                <w:tab w:val="left" w:pos="3720"/>
              </w:tabs>
              <w:outlineLvl w:val="0"/>
              <w:rPr>
                <w:rFonts w:cs="Arial"/>
                <w:color w:val="FFFFFF"/>
                <w:sz w:val="28"/>
                <w:szCs w:val="28"/>
              </w:rPr>
            </w:pPr>
          </w:p>
        </w:tc>
      </w:tr>
      <w:tr w:rsidR="00917A13" w:rsidRPr="00842155" w14:paraId="63E87187" w14:textId="77777777" w:rsidTr="00EC60A0">
        <w:tc>
          <w:tcPr>
            <w:tcW w:w="10170" w:type="dxa"/>
            <w:gridSpan w:val="2"/>
            <w:tcBorders>
              <w:right w:val="nil"/>
            </w:tcBorders>
            <w:shd w:val="clear" w:color="auto" w:fill="D8D9DA"/>
            <w:tcMar>
              <w:top w:w="115" w:type="dxa"/>
              <w:left w:w="115" w:type="dxa"/>
              <w:bottom w:w="115" w:type="dxa"/>
              <w:right w:w="115" w:type="dxa"/>
            </w:tcMar>
          </w:tcPr>
          <w:p w14:paraId="726E64F8" w14:textId="77777777" w:rsidR="00917A13" w:rsidRPr="005B10FE" w:rsidRDefault="00917A13" w:rsidP="00EC60A0">
            <w:pPr>
              <w:tabs>
                <w:tab w:val="left" w:pos="0"/>
                <w:tab w:val="left" w:pos="3720"/>
              </w:tabs>
              <w:outlineLvl w:val="0"/>
              <w:rPr>
                <w:rFonts w:cs="Arial"/>
                <w:b/>
                <w:bCs/>
                <w:i/>
                <w:iCs/>
              </w:rPr>
            </w:pPr>
            <w:r w:rsidRPr="4948C66D">
              <w:rPr>
                <w:rFonts w:cs="Arial"/>
                <w:b/>
                <w:bCs/>
                <w:i/>
                <w:iCs/>
                <w:sz w:val="22"/>
                <w:szCs w:val="22"/>
              </w:rPr>
              <w:t>Learning Objectives</w:t>
            </w:r>
          </w:p>
        </w:tc>
        <w:tc>
          <w:tcPr>
            <w:tcW w:w="2880" w:type="dxa"/>
            <w:gridSpan w:val="2"/>
            <w:tcBorders>
              <w:left w:val="nil"/>
            </w:tcBorders>
            <w:shd w:val="clear" w:color="auto" w:fill="D8D9DA"/>
          </w:tcPr>
          <w:p w14:paraId="102483FE" w14:textId="77777777" w:rsidR="00917A13" w:rsidRPr="00842155" w:rsidRDefault="00917A13" w:rsidP="00EC60A0">
            <w:pPr>
              <w:tabs>
                <w:tab w:val="left" w:pos="0"/>
                <w:tab w:val="left" w:pos="3720"/>
              </w:tabs>
              <w:outlineLvl w:val="0"/>
              <w:rPr>
                <w:rFonts w:cs="Arial"/>
              </w:rPr>
            </w:pPr>
            <w:r w:rsidRPr="4948C66D">
              <w:rPr>
                <w:rFonts w:cs="Arial"/>
                <w:b/>
                <w:bCs/>
                <w:i/>
                <w:iCs/>
              </w:rPr>
              <w:t>Alignment</w:t>
            </w:r>
          </w:p>
        </w:tc>
      </w:tr>
      <w:tr w:rsidR="00917A13" w:rsidRPr="00842155" w14:paraId="077C3EFF" w14:textId="77777777" w:rsidTr="00EC60A0">
        <w:trPr>
          <w:trHeight w:val="30"/>
        </w:trPr>
        <w:tc>
          <w:tcPr>
            <w:tcW w:w="10170" w:type="dxa"/>
            <w:gridSpan w:val="2"/>
            <w:tcBorders>
              <w:bottom w:val="nil"/>
              <w:right w:val="nil"/>
            </w:tcBorders>
            <w:tcMar>
              <w:top w:w="115" w:type="dxa"/>
              <w:left w:w="115" w:type="dxa"/>
              <w:bottom w:w="115" w:type="dxa"/>
              <w:right w:w="115" w:type="dxa"/>
            </w:tcMar>
          </w:tcPr>
          <w:p w14:paraId="6758221B" w14:textId="77777777" w:rsidR="00917A13" w:rsidRPr="00842155" w:rsidRDefault="00917A13" w:rsidP="002A1C6A">
            <w:pPr>
              <w:pStyle w:val="ObjectiveBullet"/>
              <w:numPr>
                <w:ilvl w:val="1"/>
                <w:numId w:val="15"/>
              </w:numPr>
            </w:pPr>
            <w:r>
              <w:t>Explain the role of culture in an organization and how this affects the counselor’s professional identity.</w:t>
            </w:r>
          </w:p>
        </w:tc>
        <w:tc>
          <w:tcPr>
            <w:tcW w:w="2880" w:type="dxa"/>
            <w:gridSpan w:val="2"/>
            <w:tcBorders>
              <w:left w:val="nil"/>
              <w:bottom w:val="nil"/>
            </w:tcBorders>
          </w:tcPr>
          <w:p w14:paraId="3B214C63" w14:textId="77777777" w:rsidR="00917A13" w:rsidRPr="00842155" w:rsidRDefault="00917A13" w:rsidP="002A1C6A">
            <w:pPr>
              <w:tabs>
                <w:tab w:val="left" w:pos="0"/>
                <w:tab w:val="left" w:pos="3720"/>
              </w:tabs>
              <w:outlineLvl w:val="0"/>
              <w:rPr>
                <w:rFonts w:cs="Arial"/>
                <w:szCs w:val="20"/>
              </w:rPr>
            </w:pPr>
            <w:r>
              <w:rPr>
                <w:rFonts w:cs="Arial"/>
                <w:szCs w:val="20"/>
              </w:rPr>
              <w:t>CLO1, CLO3, CLO4, CLO5</w:t>
            </w:r>
          </w:p>
        </w:tc>
      </w:tr>
      <w:tr w:rsidR="00917A13" w:rsidRPr="00842155" w14:paraId="05A413F4" w14:textId="77777777" w:rsidTr="00EC60A0">
        <w:trPr>
          <w:trHeight w:val="38"/>
        </w:trPr>
        <w:tc>
          <w:tcPr>
            <w:tcW w:w="10170" w:type="dxa"/>
            <w:gridSpan w:val="2"/>
            <w:tcBorders>
              <w:top w:val="nil"/>
              <w:bottom w:val="nil"/>
              <w:right w:val="nil"/>
            </w:tcBorders>
            <w:tcMar>
              <w:top w:w="115" w:type="dxa"/>
              <w:left w:w="115" w:type="dxa"/>
              <w:bottom w:w="115" w:type="dxa"/>
              <w:right w:w="115" w:type="dxa"/>
            </w:tcMar>
          </w:tcPr>
          <w:p w14:paraId="4489659F" w14:textId="77777777" w:rsidR="00917A13" w:rsidRPr="00842155" w:rsidRDefault="00917A13" w:rsidP="002A1C6A">
            <w:pPr>
              <w:pStyle w:val="ObjectiveBullet"/>
              <w:numPr>
                <w:ilvl w:val="1"/>
                <w:numId w:val="15"/>
              </w:numPr>
            </w:pPr>
            <w:r>
              <w:t>Identify strategies for adjusting to the culture of an organization.</w:t>
            </w:r>
          </w:p>
        </w:tc>
        <w:tc>
          <w:tcPr>
            <w:tcW w:w="2880" w:type="dxa"/>
            <w:gridSpan w:val="2"/>
            <w:tcBorders>
              <w:top w:val="nil"/>
              <w:left w:val="nil"/>
              <w:bottom w:val="nil"/>
            </w:tcBorders>
          </w:tcPr>
          <w:p w14:paraId="660C6C50" w14:textId="77777777" w:rsidR="00917A13" w:rsidRPr="00842155" w:rsidRDefault="00917A13" w:rsidP="002A1C6A">
            <w:pPr>
              <w:tabs>
                <w:tab w:val="left" w:pos="0"/>
                <w:tab w:val="left" w:pos="3720"/>
              </w:tabs>
              <w:outlineLvl w:val="0"/>
              <w:rPr>
                <w:rFonts w:cs="Arial"/>
                <w:szCs w:val="20"/>
              </w:rPr>
            </w:pPr>
            <w:r>
              <w:rPr>
                <w:rFonts w:cs="Arial"/>
                <w:szCs w:val="20"/>
              </w:rPr>
              <w:t>CLO1, CLO3, CLO4</w:t>
            </w:r>
          </w:p>
        </w:tc>
      </w:tr>
      <w:tr w:rsidR="00917A13" w:rsidRPr="00842155" w14:paraId="0D2EDDD7" w14:textId="77777777" w:rsidTr="00EC60A0">
        <w:trPr>
          <w:trHeight w:val="467"/>
        </w:trPr>
        <w:tc>
          <w:tcPr>
            <w:tcW w:w="10170" w:type="dxa"/>
            <w:gridSpan w:val="2"/>
            <w:shd w:val="clear" w:color="auto" w:fill="D8D9DA"/>
            <w:tcMar>
              <w:top w:w="115" w:type="dxa"/>
              <w:left w:w="115" w:type="dxa"/>
              <w:bottom w:w="115" w:type="dxa"/>
              <w:right w:w="115" w:type="dxa"/>
            </w:tcMar>
          </w:tcPr>
          <w:p w14:paraId="029E37C9" w14:textId="77777777" w:rsidR="00917A13" w:rsidRDefault="00917A13" w:rsidP="00EC60A0">
            <w:pPr>
              <w:tabs>
                <w:tab w:val="left" w:pos="0"/>
                <w:tab w:val="left" w:pos="3720"/>
              </w:tabs>
              <w:outlineLvl w:val="0"/>
              <w:rPr>
                <w:rFonts w:cs="Arial"/>
                <w:i/>
                <w:iCs/>
              </w:rPr>
            </w:pPr>
            <w:r w:rsidRPr="4948C66D">
              <w:rPr>
                <w:rFonts w:cs="Arial"/>
                <w:b/>
                <w:bCs/>
                <w:i/>
                <w:iCs/>
                <w:sz w:val="22"/>
                <w:szCs w:val="22"/>
              </w:rPr>
              <w:t>Resources, Activities, and Preparation</w:t>
            </w:r>
          </w:p>
          <w:p w14:paraId="0ACEB9B8" w14:textId="77777777" w:rsidR="00917A13" w:rsidRPr="005B10FE" w:rsidRDefault="00917A13" w:rsidP="00EC60A0">
            <w:pPr>
              <w:tabs>
                <w:tab w:val="left" w:pos="0"/>
                <w:tab w:val="left" w:pos="3720"/>
              </w:tabs>
              <w:outlineLvl w:val="0"/>
              <w:rPr>
                <w:rFonts w:cs="Arial"/>
                <w:b/>
                <w:bCs/>
                <w:i/>
                <w:iCs/>
              </w:rPr>
            </w:pPr>
            <w:r w:rsidRPr="4948C66D">
              <w:rPr>
                <w:rFonts w:cs="Arial"/>
                <w:i/>
                <w:iCs/>
              </w:rPr>
              <w:t>Utilize these resources and complete these activities in preparation for your graded assignments.</w:t>
            </w:r>
          </w:p>
        </w:tc>
        <w:tc>
          <w:tcPr>
            <w:tcW w:w="1440" w:type="dxa"/>
            <w:tcBorders>
              <w:right w:val="single" w:sz="4" w:space="0" w:color="auto"/>
            </w:tcBorders>
            <w:shd w:val="clear" w:color="auto" w:fill="D8D9DA"/>
          </w:tcPr>
          <w:p w14:paraId="37B774F4" w14:textId="77777777" w:rsidR="00917A13" w:rsidRPr="005B10FE" w:rsidRDefault="00917A13" w:rsidP="00EC60A0">
            <w:pPr>
              <w:tabs>
                <w:tab w:val="left" w:pos="0"/>
                <w:tab w:val="left" w:pos="3720"/>
              </w:tabs>
              <w:outlineLvl w:val="0"/>
              <w:rPr>
                <w:rFonts w:cs="Arial"/>
                <w:b/>
                <w:bCs/>
                <w:i/>
                <w:iCs/>
              </w:rPr>
            </w:pPr>
            <w:r w:rsidRPr="4948C66D">
              <w:rPr>
                <w:rFonts w:cs="Arial"/>
                <w:b/>
                <w:bCs/>
                <w:i/>
                <w:iCs/>
              </w:rPr>
              <w:t>Alignment</w:t>
            </w:r>
          </w:p>
        </w:tc>
        <w:tc>
          <w:tcPr>
            <w:tcW w:w="1440" w:type="dxa"/>
            <w:tcBorders>
              <w:left w:val="single" w:sz="4" w:space="0" w:color="auto"/>
            </w:tcBorders>
            <w:shd w:val="clear" w:color="auto" w:fill="D8D9DA"/>
          </w:tcPr>
          <w:p w14:paraId="140E8C73" w14:textId="77777777" w:rsidR="00917A13" w:rsidRPr="005B10FE" w:rsidRDefault="00917A13" w:rsidP="00EC60A0">
            <w:pPr>
              <w:tabs>
                <w:tab w:val="left" w:pos="0"/>
                <w:tab w:val="left" w:pos="3720"/>
              </w:tabs>
              <w:outlineLvl w:val="0"/>
              <w:rPr>
                <w:rFonts w:cs="Arial"/>
                <w:b/>
                <w:bCs/>
                <w:i/>
                <w:iCs/>
              </w:rPr>
            </w:pPr>
            <w:r w:rsidRPr="4948C66D">
              <w:rPr>
                <w:rFonts w:cs="Arial"/>
                <w:b/>
                <w:bCs/>
                <w:i/>
                <w:iCs/>
              </w:rPr>
              <w:t>AIE</w:t>
            </w:r>
          </w:p>
        </w:tc>
      </w:tr>
      <w:tr w:rsidR="00917A13" w:rsidRPr="00842155" w14:paraId="4FC018AF" w14:textId="77777777" w:rsidTr="00EC60A0">
        <w:tc>
          <w:tcPr>
            <w:tcW w:w="10170" w:type="dxa"/>
            <w:gridSpan w:val="2"/>
            <w:shd w:val="clear" w:color="auto" w:fill="FFFFFF"/>
            <w:tcMar>
              <w:top w:w="115" w:type="dxa"/>
              <w:left w:w="115" w:type="dxa"/>
              <w:bottom w:w="115" w:type="dxa"/>
              <w:right w:w="115" w:type="dxa"/>
            </w:tcMar>
          </w:tcPr>
          <w:p w14:paraId="5A012E36" w14:textId="77777777" w:rsidR="00917A13" w:rsidRDefault="00917A13" w:rsidP="0023504C">
            <w:pPr>
              <w:rPr>
                <w:rFonts w:cs="Arial"/>
                <w:b/>
                <w:szCs w:val="20"/>
              </w:rPr>
            </w:pPr>
            <w:r>
              <w:rPr>
                <w:rFonts w:cs="Arial"/>
                <w:b/>
                <w:szCs w:val="20"/>
              </w:rPr>
              <w:t>Resources: Organizational Culture</w:t>
            </w:r>
          </w:p>
          <w:p w14:paraId="7A56B4CA" w14:textId="77777777" w:rsidR="00917A13" w:rsidRDefault="00917A13" w:rsidP="0023504C">
            <w:pPr>
              <w:rPr>
                <w:rFonts w:cs="Arial"/>
                <w:b/>
                <w:szCs w:val="20"/>
              </w:rPr>
            </w:pPr>
          </w:p>
          <w:p w14:paraId="6B62AE27" w14:textId="77777777" w:rsidR="00917A13" w:rsidRDefault="00917A13" w:rsidP="0023504C">
            <w:pPr>
              <w:rPr>
                <w:rFonts w:cs="Arial"/>
                <w:szCs w:val="20"/>
              </w:rPr>
            </w:pPr>
            <w:r w:rsidRPr="00FE707D">
              <w:rPr>
                <w:rFonts w:cs="Arial"/>
                <w:b/>
                <w:szCs w:val="20"/>
              </w:rPr>
              <w:t>Read</w:t>
            </w:r>
            <w:r>
              <w:rPr>
                <w:rFonts w:cs="Arial"/>
                <w:szCs w:val="20"/>
              </w:rPr>
              <w:t xml:space="preserve"> the following:</w:t>
            </w:r>
          </w:p>
          <w:p w14:paraId="43C00946" w14:textId="77777777" w:rsidR="00917A13" w:rsidRDefault="00917A13" w:rsidP="0023504C">
            <w:pPr>
              <w:rPr>
                <w:rFonts w:cs="Arial"/>
                <w:szCs w:val="20"/>
              </w:rPr>
            </w:pPr>
          </w:p>
          <w:p w14:paraId="3930AD0E" w14:textId="17586457" w:rsidR="00917A13" w:rsidRDefault="00917A13" w:rsidP="0023504C">
            <w:pPr>
              <w:pStyle w:val="AssignmentsLevel2"/>
            </w:pPr>
            <w:r w:rsidRPr="000546F5">
              <w:t xml:space="preserve">Gibson, D. M., Dooley, B. A., </w:t>
            </w:r>
            <w:proofErr w:type="spellStart"/>
            <w:r w:rsidRPr="000546F5">
              <w:t>Kelchner</w:t>
            </w:r>
            <w:proofErr w:type="spellEnd"/>
            <w:r w:rsidRPr="000546F5">
              <w:t xml:space="preserve">, V. P., Moss, J. M., &amp; </w:t>
            </w:r>
            <w:proofErr w:type="spellStart"/>
            <w:r w:rsidRPr="000546F5">
              <w:t>Vacchio</w:t>
            </w:r>
            <w:proofErr w:type="spellEnd"/>
            <w:r w:rsidRPr="000546F5">
              <w:t xml:space="preserve">, C. C. (2012). </w:t>
            </w:r>
            <w:hyperlink r:id="rId35" w:history="1">
              <w:r w:rsidRPr="003E14C4">
                <w:rPr>
                  <w:rStyle w:val="Hyperlink"/>
                  <w:rFonts w:cs="Arial"/>
                </w:rPr>
                <w:t>From counselor-in-training to professional school counselor: Understanding professional identity development</w:t>
              </w:r>
            </w:hyperlink>
            <w:r w:rsidRPr="000546F5">
              <w:t xml:space="preserve">. </w:t>
            </w:r>
            <w:r w:rsidRPr="000546F5">
              <w:rPr>
                <w:i/>
                <w:iCs/>
              </w:rPr>
              <w:t>Journal Of Professional Counseling: Practice, Theory &amp; Research</w:t>
            </w:r>
            <w:r w:rsidRPr="000546F5">
              <w:t xml:space="preserve">, </w:t>
            </w:r>
            <w:r w:rsidRPr="000546F5">
              <w:rPr>
                <w:i/>
                <w:iCs/>
              </w:rPr>
              <w:t>39</w:t>
            </w:r>
            <w:r w:rsidRPr="000546F5">
              <w:t xml:space="preserve">(1), 17-25.  </w:t>
            </w:r>
          </w:p>
          <w:p w14:paraId="1B6BB7C6" w14:textId="77777777" w:rsidR="00917A13" w:rsidRPr="00842155" w:rsidRDefault="00917A13" w:rsidP="0023504C">
            <w:pPr>
              <w:pStyle w:val="ObjectiveBullet"/>
            </w:pPr>
            <w:r>
              <w:t>“</w:t>
            </w:r>
            <w:r w:rsidRPr="00BB264E">
              <w:t>What Is Organizational Culture? And Why Should We Care?</w:t>
            </w:r>
            <w:r>
              <w:t xml:space="preserve">” article on the Harvard Business Review Blog Network: </w:t>
            </w:r>
            <w:hyperlink r:id="rId36" w:history="1">
              <w:r w:rsidRPr="00EC618E">
                <w:rPr>
                  <w:rStyle w:val="Hyperlink"/>
                  <w:rFonts w:cs="Arial"/>
                </w:rPr>
                <w:t>http://blogs.hbr.org/2013/05/what-is-organizational-culture/</w:t>
              </w:r>
            </w:hyperlink>
          </w:p>
        </w:tc>
        <w:tc>
          <w:tcPr>
            <w:tcW w:w="1440" w:type="dxa"/>
            <w:shd w:val="clear" w:color="auto" w:fill="FFFFFF"/>
          </w:tcPr>
          <w:p w14:paraId="0E75D790" w14:textId="77777777" w:rsidR="00917A13" w:rsidRPr="009F6FAF" w:rsidRDefault="00917A13" w:rsidP="0023504C">
            <w:pPr>
              <w:rPr>
                <w:rFonts w:cs="Arial"/>
                <w:szCs w:val="20"/>
              </w:rPr>
            </w:pPr>
            <w:r>
              <w:rPr>
                <w:rFonts w:cs="Arial"/>
                <w:szCs w:val="20"/>
              </w:rPr>
              <w:t>8.1, 8.2</w:t>
            </w:r>
          </w:p>
        </w:tc>
        <w:tc>
          <w:tcPr>
            <w:tcW w:w="1440" w:type="dxa"/>
            <w:shd w:val="clear" w:color="auto" w:fill="FFFFFF"/>
          </w:tcPr>
          <w:p w14:paraId="59DB5E5E" w14:textId="77777777" w:rsidR="00917A13" w:rsidRPr="009F6FAF" w:rsidRDefault="00917A13" w:rsidP="0023504C">
            <w:pPr>
              <w:rPr>
                <w:rFonts w:cs="Arial"/>
                <w:szCs w:val="20"/>
              </w:rPr>
            </w:pPr>
          </w:p>
        </w:tc>
      </w:tr>
      <w:tr w:rsidR="00917A13" w:rsidRPr="00842155" w14:paraId="3BAEF56A" w14:textId="77777777" w:rsidTr="00EC60A0">
        <w:tc>
          <w:tcPr>
            <w:tcW w:w="10170" w:type="dxa"/>
            <w:gridSpan w:val="2"/>
            <w:shd w:val="clear" w:color="auto" w:fill="D8D9DA"/>
            <w:tcMar>
              <w:top w:w="115" w:type="dxa"/>
              <w:left w:w="115" w:type="dxa"/>
              <w:bottom w:w="115" w:type="dxa"/>
              <w:right w:w="115" w:type="dxa"/>
            </w:tcMar>
          </w:tcPr>
          <w:p w14:paraId="3C219373" w14:textId="77777777" w:rsidR="00917A13" w:rsidRDefault="00917A13" w:rsidP="0023504C">
            <w:pPr>
              <w:tabs>
                <w:tab w:val="left" w:pos="0"/>
                <w:tab w:val="left" w:pos="3720"/>
              </w:tabs>
              <w:outlineLvl w:val="0"/>
              <w:rPr>
                <w:rFonts w:cs="Arial"/>
                <w:i/>
                <w:iCs/>
              </w:rPr>
            </w:pPr>
            <w:r w:rsidRPr="4948C66D">
              <w:rPr>
                <w:rFonts w:cs="Arial"/>
                <w:b/>
                <w:bCs/>
                <w:i/>
                <w:iCs/>
                <w:sz w:val="22"/>
                <w:szCs w:val="22"/>
              </w:rPr>
              <w:t>Graded Assignments</w:t>
            </w:r>
          </w:p>
          <w:p w14:paraId="6F227AAA" w14:textId="77777777" w:rsidR="00917A13" w:rsidRPr="005B10FE" w:rsidRDefault="00917A13" w:rsidP="0023504C">
            <w:pPr>
              <w:tabs>
                <w:tab w:val="left" w:pos="0"/>
                <w:tab w:val="left" w:pos="3720"/>
              </w:tabs>
              <w:outlineLvl w:val="0"/>
              <w:rPr>
                <w:rFonts w:cs="Arial"/>
                <w:b/>
                <w:bCs/>
                <w:i/>
                <w:iCs/>
              </w:rPr>
            </w:pPr>
            <w:r w:rsidRPr="4948C66D">
              <w:rPr>
                <w:rFonts w:cs="Arial"/>
                <w:i/>
                <w:iCs/>
              </w:rPr>
              <w:t>Complete these graded assessments by the end of the week unless specified otherwise.</w:t>
            </w:r>
          </w:p>
        </w:tc>
        <w:tc>
          <w:tcPr>
            <w:tcW w:w="1440" w:type="dxa"/>
            <w:shd w:val="clear" w:color="auto" w:fill="D8D9DA"/>
          </w:tcPr>
          <w:p w14:paraId="18C8CE6F" w14:textId="77777777" w:rsidR="00917A13" w:rsidRPr="005B10FE" w:rsidRDefault="00917A13" w:rsidP="0023504C">
            <w:pPr>
              <w:tabs>
                <w:tab w:val="left" w:pos="0"/>
                <w:tab w:val="left" w:pos="3720"/>
              </w:tabs>
              <w:outlineLvl w:val="0"/>
              <w:rPr>
                <w:rFonts w:cs="Arial"/>
                <w:b/>
                <w:bCs/>
                <w:i/>
                <w:iCs/>
              </w:rPr>
            </w:pPr>
            <w:r w:rsidRPr="4948C66D">
              <w:rPr>
                <w:rFonts w:cs="Arial"/>
                <w:b/>
                <w:bCs/>
                <w:i/>
                <w:iCs/>
              </w:rPr>
              <w:t>Alignment</w:t>
            </w:r>
          </w:p>
        </w:tc>
        <w:tc>
          <w:tcPr>
            <w:tcW w:w="1440" w:type="dxa"/>
            <w:shd w:val="clear" w:color="auto" w:fill="D8D9DA"/>
          </w:tcPr>
          <w:p w14:paraId="6AA449C5" w14:textId="77777777" w:rsidR="00917A13" w:rsidRPr="005B10FE" w:rsidRDefault="00917A13" w:rsidP="0023504C">
            <w:pPr>
              <w:rPr>
                <w:rFonts w:cs="Arial"/>
                <w:b/>
                <w:bCs/>
                <w:i/>
                <w:iCs/>
              </w:rPr>
            </w:pPr>
            <w:r w:rsidRPr="4948C66D">
              <w:rPr>
                <w:rFonts w:cs="Arial"/>
                <w:b/>
                <w:bCs/>
                <w:i/>
                <w:iCs/>
              </w:rPr>
              <w:t>AIE</w:t>
            </w:r>
          </w:p>
        </w:tc>
      </w:tr>
      <w:tr w:rsidR="00917A13" w:rsidRPr="00103FC5" w14:paraId="4536E967" w14:textId="77777777" w:rsidTr="00EC60A0">
        <w:tc>
          <w:tcPr>
            <w:tcW w:w="10170" w:type="dxa"/>
            <w:gridSpan w:val="2"/>
            <w:tcMar>
              <w:top w:w="115" w:type="dxa"/>
              <w:left w:w="115" w:type="dxa"/>
              <w:bottom w:w="115" w:type="dxa"/>
              <w:right w:w="115" w:type="dxa"/>
            </w:tcMar>
          </w:tcPr>
          <w:p w14:paraId="4209BE19" w14:textId="77777777" w:rsidR="00917A13" w:rsidRPr="00103FC5" w:rsidRDefault="00917A13" w:rsidP="0023504C">
            <w:pPr>
              <w:tabs>
                <w:tab w:val="left" w:pos="2329"/>
              </w:tabs>
              <w:rPr>
                <w:rFonts w:cs="Arial"/>
                <w:b/>
                <w:bCs/>
              </w:rPr>
            </w:pPr>
            <w:r w:rsidRPr="4948C66D">
              <w:rPr>
                <w:rFonts w:cs="Arial"/>
                <w:b/>
                <w:bCs/>
              </w:rPr>
              <w:t xml:space="preserve">Discussion: </w:t>
            </w:r>
            <w:r>
              <w:rPr>
                <w:rFonts w:cs="Arial"/>
                <w:b/>
                <w:bCs/>
              </w:rPr>
              <w:t>Organizational Culture</w:t>
            </w:r>
            <w:r w:rsidRPr="4948C66D">
              <w:rPr>
                <w:rFonts w:cs="Arial"/>
                <w:b/>
                <w:bCs/>
              </w:rPr>
              <w:t xml:space="preserve"> </w:t>
            </w:r>
            <w:r>
              <w:rPr>
                <w:rFonts w:cs="Arial"/>
                <w:b/>
                <w:bCs/>
              </w:rPr>
              <w:t xml:space="preserve"> </w:t>
            </w:r>
          </w:p>
          <w:p w14:paraId="0ACE8FB7" w14:textId="77777777" w:rsidR="00917A13" w:rsidRPr="00103FC5" w:rsidRDefault="00917A13" w:rsidP="0023504C">
            <w:pPr>
              <w:pStyle w:val="AssignmentsLevel1"/>
            </w:pPr>
          </w:p>
          <w:p w14:paraId="316C0FA9" w14:textId="5032EF09" w:rsidR="00917A13" w:rsidRPr="00103FC5" w:rsidRDefault="00917A13" w:rsidP="0023504C">
            <w:pPr>
              <w:pStyle w:val="AssignmentsLevel1"/>
            </w:pPr>
            <w:r w:rsidRPr="4948C66D">
              <w:rPr>
                <w:b/>
                <w:bCs/>
              </w:rPr>
              <w:t xml:space="preserve">Respond </w:t>
            </w:r>
            <w:r>
              <w:t xml:space="preserve">to the following question in the “Organizational Culture” discussion forum </w:t>
            </w:r>
            <w:r w:rsidR="00473274">
              <w:t>no later than 11:59 p.m. [EST] on Thursday.</w:t>
            </w:r>
          </w:p>
          <w:p w14:paraId="19A1985E" w14:textId="77777777" w:rsidR="00917A13" w:rsidRPr="00103FC5" w:rsidRDefault="00917A13" w:rsidP="0023504C">
            <w:pPr>
              <w:pStyle w:val="AssignmentsLevel1"/>
            </w:pPr>
          </w:p>
          <w:p w14:paraId="675F1D0C" w14:textId="77777777" w:rsidR="00917A13" w:rsidRDefault="00917A13" w:rsidP="0023504C">
            <w:pPr>
              <w:pStyle w:val="AssignmentsLevel2"/>
            </w:pPr>
            <w:r>
              <w:t>How do you think organizational culture can affect the way a counselor interacts with a client, and how do you think this may affect a counselor's professional identity?</w:t>
            </w:r>
          </w:p>
          <w:p w14:paraId="46EA3977" w14:textId="77777777" w:rsidR="00917A13" w:rsidRDefault="00917A13" w:rsidP="0023504C">
            <w:pPr>
              <w:pStyle w:val="AssignmentsLevel2"/>
            </w:pPr>
            <w:r>
              <w:t>Identify 1 resource at your site/school that addresses issues related to your student population.</w:t>
            </w:r>
          </w:p>
          <w:p w14:paraId="22AB577C" w14:textId="77777777" w:rsidR="00917A13" w:rsidRPr="00103FC5" w:rsidRDefault="00917A13" w:rsidP="0023504C">
            <w:pPr>
              <w:pStyle w:val="AssignmentsLevel2"/>
              <w:numPr>
                <w:ilvl w:val="0"/>
                <w:numId w:val="0"/>
              </w:numPr>
              <w:ind w:left="360" w:hanging="360"/>
            </w:pPr>
          </w:p>
          <w:p w14:paraId="2247EDF1" w14:textId="6ACAB466" w:rsidR="00917A13" w:rsidRPr="002A1C6A" w:rsidRDefault="00917A13" w:rsidP="0023504C">
            <w:pPr>
              <w:pStyle w:val="AssignmentsLevel1"/>
            </w:pPr>
            <w:r w:rsidRPr="4948C66D">
              <w:rPr>
                <w:b/>
                <w:bCs/>
              </w:rPr>
              <w:t>Post</w:t>
            </w:r>
            <w:r>
              <w:t xml:space="preserve"> constructive criticism, clarification, additional questions, or your own relevant thoughts to three of your classmates' </w:t>
            </w:r>
            <w:r w:rsidR="000671B8">
              <w:t xml:space="preserve">posts no later than 11:59 p.m. [EST] on </w:t>
            </w:r>
            <w:r w:rsidR="005A7180">
              <w:t>Sunday.</w:t>
            </w:r>
          </w:p>
        </w:tc>
        <w:tc>
          <w:tcPr>
            <w:tcW w:w="1440" w:type="dxa"/>
          </w:tcPr>
          <w:p w14:paraId="3C7FEB60" w14:textId="77777777" w:rsidR="00917A13" w:rsidRPr="00103FC5" w:rsidRDefault="00917A13" w:rsidP="0023504C">
            <w:pPr>
              <w:tabs>
                <w:tab w:val="left" w:pos="2329"/>
              </w:tabs>
              <w:rPr>
                <w:rFonts w:cs="Arial"/>
                <w:szCs w:val="20"/>
              </w:rPr>
            </w:pPr>
            <w:r>
              <w:rPr>
                <w:rFonts w:cs="Arial"/>
                <w:szCs w:val="20"/>
              </w:rPr>
              <w:t>8.1, 8.2</w:t>
            </w:r>
          </w:p>
        </w:tc>
        <w:tc>
          <w:tcPr>
            <w:tcW w:w="1440" w:type="dxa"/>
          </w:tcPr>
          <w:p w14:paraId="12759DE4" w14:textId="77777777" w:rsidR="00917A13" w:rsidRPr="00103FC5" w:rsidRDefault="00917A13" w:rsidP="0023504C">
            <w:pPr>
              <w:tabs>
                <w:tab w:val="left" w:pos="2329"/>
              </w:tabs>
              <w:rPr>
                <w:rFonts w:cs="Arial"/>
              </w:rPr>
            </w:pPr>
            <w:r>
              <w:t xml:space="preserve">Discussion: one post and replies to three other posts = </w:t>
            </w:r>
            <w:r w:rsidRPr="4948C66D">
              <w:rPr>
                <w:b/>
                <w:bCs/>
              </w:rPr>
              <w:t xml:space="preserve">1 hour </w:t>
            </w:r>
          </w:p>
        </w:tc>
      </w:tr>
      <w:tr w:rsidR="00AC661A" w:rsidRPr="00132272" w14:paraId="1EF845C2" w14:textId="77777777" w:rsidTr="00EC60A0">
        <w:tc>
          <w:tcPr>
            <w:tcW w:w="10170" w:type="dxa"/>
            <w:gridSpan w:val="2"/>
            <w:tcMar>
              <w:top w:w="115" w:type="dxa"/>
              <w:left w:w="115" w:type="dxa"/>
              <w:bottom w:w="115" w:type="dxa"/>
              <w:right w:w="115" w:type="dxa"/>
            </w:tcMar>
          </w:tcPr>
          <w:p w14:paraId="18E26571" w14:textId="0310137C" w:rsidR="00AC661A" w:rsidRPr="00E43E5F" w:rsidRDefault="00AC661A" w:rsidP="00AC661A">
            <w:pPr>
              <w:tabs>
                <w:tab w:val="left" w:pos="2329"/>
              </w:tabs>
              <w:rPr>
                <w:rFonts w:cs="Arial"/>
                <w:b/>
                <w:szCs w:val="20"/>
              </w:rPr>
            </w:pPr>
            <w:r>
              <w:rPr>
                <w:rFonts w:cs="Arial"/>
                <w:b/>
                <w:szCs w:val="20"/>
              </w:rPr>
              <w:t xml:space="preserve">Group Supervision: </w:t>
            </w:r>
            <w:r w:rsidRPr="00E43E5F">
              <w:rPr>
                <w:rFonts w:cs="Arial"/>
                <w:b/>
                <w:szCs w:val="20"/>
              </w:rPr>
              <w:t xml:space="preserve">Week </w:t>
            </w:r>
            <w:r>
              <w:rPr>
                <w:rFonts w:cs="Arial"/>
                <w:b/>
                <w:szCs w:val="20"/>
              </w:rPr>
              <w:t>Eight</w:t>
            </w:r>
            <w:r w:rsidRPr="00E43E5F">
              <w:rPr>
                <w:rFonts w:cs="Arial"/>
                <w:b/>
                <w:szCs w:val="20"/>
              </w:rPr>
              <w:t xml:space="preserve"> Consultation and Peer Supervision</w:t>
            </w:r>
          </w:p>
          <w:p w14:paraId="405A57B9" w14:textId="77777777" w:rsidR="00AC661A" w:rsidRDefault="00AC661A" w:rsidP="00AC661A">
            <w:pPr>
              <w:pStyle w:val="APACitation"/>
              <w:rPr>
                <w:rStyle w:val="Emphasis"/>
              </w:rPr>
            </w:pPr>
          </w:p>
          <w:p w14:paraId="64E42C78" w14:textId="117A6F38" w:rsidR="00AC661A" w:rsidRDefault="00AC661A" w:rsidP="00AC661A">
            <w:pPr>
              <w:pStyle w:val="AssignmentsLevel1"/>
            </w:pPr>
            <w:r>
              <w:rPr>
                <w:rStyle w:val="Emphasis"/>
              </w:rPr>
              <w:t>Note</w:t>
            </w:r>
            <w:r>
              <w:t xml:space="preserve">. Your instructor will let you know which </w:t>
            </w:r>
            <w:r w:rsidR="004F6390">
              <w:t>synchronous meeting program</w:t>
            </w:r>
            <w:r>
              <w:t xml:space="preserve"> you will be using. Watch your weekly announcements to see when and how you will be meeting synchronously.</w:t>
            </w:r>
          </w:p>
          <w:p w14:paraId="208AF6C0" w14:textId="77777777" w:rsidR="00AC661A" w:rsidRDefault="00AC661A" w:rsidP="00AC661A">
            <w:pPr>
              <w:pStyle w:val="AssignmentsLevel1"/>
              <w:rPr>
                <w:rFonts w:ascii="Times New Roman" w:hAnsi="Times New Roman"/>
                <w:szCs w:val="24"/>
              </w:rPr>
            </w:pPr>
          </w:p>
          <w:p w14:paraId="0E28E098" w14:textId="77777777" w:rsidR="00AC661A" w:rsidRDefault="00AC661A" w:rsidP="00AC661A">
            <w:pPr>
              <w:pStyle w:val="APACitation"/>
            </w:pPr>
            <w:r>
              <w:rPr>
                <w:rStyle w:val="Strong"/>
              </w:rPr>
              <w:t>Attend</w:t>
            </w:r>
            <w:r>
              <w:t xml:space="preserve"> the hour and a half of group supervision as scheduled by your instructor.</w:t>
            </w:r>
          </w:p>
          <w:p w14:paraId="513CED93" w14:textId="77777777" w:rsidR="00AC661A" w:rsidRDefault="00AC661A" w:rsidP="00AC661A">
            <w:pPr>
              <w:pStyle w:val="APACitation"/>
            </w:pPr>
          </w:p>
          <w:p w14:paraId="0B863C01" w14:textId="29730FBF" w:rsidR="00AC661A" w:rsidRPr="00A223BF" w:rsidRDefault="00AC661A" w:rsidP="00AC661A">
            <w:pPr>
              <w:pStyle w:val="APACitation"/>
              <w:rPr>
                <w:b/>
              </w:rPr>
            </w:pPr>
            <w:r>
              <w:rPr>
                <w:rStyle w:val="Strong"/>
              </w:rPr>
              <w:t>Prepare</w:t>
            </w:r>
            <w:r>
              <w:t xml:space="preserve"> to assess your proficiency in applying school counseling competencies during your field experience.</w:t>
            </w:r>
          </w:p>
        </w:tc>
        <w:tc>
          <w:tcPr>
            <w:tcW w:w="1440" w:type="dxa"/>
          </w:tcPr>
          <w:p w14:paraId="37B8BBB8" w14:textId="3F46BDC4" w:rsidR="00AC661A" w:rsidRDefault="00AC661A" w:rsidP="00AC661A">
            <w:pPr>
              <w:tabs>
                <w:tab w:val="left" w:pos="2329"/>
              </w:tabs>
              <w:rPr>
                <w:rFonts w:cs="Arial"/>
                <w:szCs w:val="20"/>
              </w:rPr>
            </w:pPr>
            <w:r>
              <w:rPr>
                <w:rFonts w:cs="Arial"/>
                <w:szCs w:val="20"/>
              </w:rPr>
              <w:t>8.1, 8.2</w:t>
            </w:r>
          </w:p>
        </w:tc>
        <w:tc>
          <w:tcPr>
            <w:tcW w:w="1440" w:type="dxa"/>
          </w:tcPr>
          <w:p w14:paraId="4F0D842C" w14:textId="77777777" w:rsidR="00AC661A" w:rsidRDefault="00AC661A" w:rsidP="00AC661A">
            <w:pPr>
              <w:tabs>
                <w:tab w:val="left" w:pos="0"/>
                <w:tab w:val="left" w:pos="3720"/>
              </w:tabs>
              <w:outlineLvl w:val="0"/>
              <w:rPr>
                <w:rFonts w:cs="Arial"/>
              </w:rPr>
            </w:pPr>
            <w:r w:rsidRPr="4948C66D">
              <w:rPr>
                <w:rFonts w:cs="Arial"/>
              </w:rPr>
              <w:t xml:space="preserve">Live Discussion: lecture and discussion = </w:t>
            </w:r>
            <w:r w:rsidRPr="4948C66D">
              <w:rPr>
                <w:rFonts w:cs="Arial"/>
                <w:b/>
                <w:bCs/>
              </w:rPr>
              <w:t>1</w:t>
            </w:r>
            <w:r>
              <w:rPr>
                <w:rFonts w:cs="Arial"/>
                <w:b/>
                <w:bCs/>
              </w:rPr>
              <w:t>.5</w:t>
            </w:r>
            <w:r w:rsidRPr="4948C66D">
              <w:rPr>
                <w:rFonts w:cs="Arial"/>
                <w:b/>
                <w:bCs/>
              </w:rPr>
              <w:t xml:space="preserve"> hour</w:t>
            </w:r>
            <w:r>
              <w:rPr>
                <w:rFonts w:cs="Arial"/>
                <w:b/>
                <w:bCs/>
              </w:rPr>
              <w:t>s</w:t>
            </w:r>
          </w:p>
          <w:p w14:paraId="45065504" w14:textId="77777777" w:rsidR="00AC661A" w:rsidRPr="005368E9" w:rsidRDefault="00AC661A" w:rsidP="00AC661A">
            <w:pPr>
              <w:tabs>
                <w:tab w:val="left" w:pos="2329"/>
              </w:tabs>
              <w:rPr>
                <w:rFonts w:cs="Arial"/>
                <w:szCs w:val="20"/>
              </w:rPr>
            </w:pPr>
          </w:p>
        </w:tc>
      </w:tr>
      <w:tr w:rsidR="00AC661A" w:rsidRPr="00132272" w14:paraId="4827F313" w14:textId="77777777" w:rsidTr="00EC60A0">
        <w:tc>
          <w:tcPr>
            <w:tcW w:w="10170" w:type="dxa"/>
            <w:gridSpan w:val="2"/>
            <w:tcMar>
              <w:top w:w="115" w:type="dxa"/>
              <w:left w:w="115" w:type="dxa"/>
              <w:bottom w:w="115" w:type="dxa"/>
              <w:right w:w="115" w:type="dxa"/>
            </w:tcMar>
          </w:tcPr>
          <w:p w14:paraId="176BD3CA" w14:textId="686DF135" w:rsidR="007B1C4D" w:rsidRDefault="007B1C4D" w:rsidP="007B1C4D">
            <w:pPr>
              <w:pStyle w:val="APACitation"/>
              <w:rPr>
                <w:b/>
              </w:rPr>
            </w:pPr>
            <w:r>
              <w:rPr>
                <w:b/>
              </w:rPr>
              <w:t xml:space="preserve">Discussion: </w:t>
            </w:r>
            <w:r w:rsidRPr="00A223BF">
              <w:rPr>
                <w:b/>
              </w:rPr>
              <w:t>Reflection #</w:t>
            </w:r>
            <w:r>
              <w:rPr>
                <w:b/>
              </w:rPr>
              <w:t>8</w:t>
            </w:r>
          </w:p>
          <w:p w14:paraId="1EA8B391" w14:textId="77777777" w:rsidR="007B1C4D" w:rsidRDefault="007B1C4D" w:rsidP="007B1C4D">
            <w:pPr>
              <w:pStyle w:val="APACitation"/>
              <w:rPr>
                <w:b/>
              </w:rPr>
            </w:pPr>
          </w:p>
          <w:p w14:paraId="48FD8A95" w14:textId="24EC3F8E" w:rsidR="007B1C4D" w:rsidRPr="007B1C4D" w:rsidRDefault="007B1C4D" w:rsidP="007B1C4D">
            <w:pPr>
              <w:pStyle w:val="AssignmentsLevel1"/>
              <w:rPr>
                <w:b/>
                <w:bCs/>
              </w:rPr>
            </w:pPr>
            <w:r w:rsidRPr="007B1C4D">
              <w:rPr>
                <w:b/>
                <w:bCs/>
              </w:rPr>
              <w:t xml:space="preserve">Respond </w:t>
            </w:r>
            <w:r w:rsidRPr="007B1C4D">
              <w:rPr>
                <w:bCs/>
              </w:rPr>
              <w:t xml:space="preserve">to the following question in the </w:t>
            </w:r>
            <w:r>
              <w:rPr>
                <w:bCs/>
              </w:rPr>
              <w:t>Reflection #8</w:t>
            </w:r>
            <w:r w:rsidRPr="007B1C4D">
              <w:rPr>
                <w:bCs/>
              </w:rPr>
              <w:t xml:space="preserve"> discussion forum by Thursday:</w:t>
            </w:r>
          </w:p>
          <w:p w14:paraId="5F9A540E" w14:textId="77777777" w:rsidR="00AC661A" w:rsidRPr="00A223BF" w:rsidRDefault="00AC661A" w:rsidP="00AC661A">
            <w:pPr>
              <w:pStyle w:val="APACitation"/>
              <w:rPr>
                <w:b/>
              </w:rPr>
            </w:pPr>
          </w:p>
          <w:p w14:paraId="3E9775CD" w14:textId="77777777" w:rsidR="00AC661A" w:rsidRPr="00A223BF" w:rsidRDefault="00AC661A" w:rsidP="00AC661A">
            <w:pPr>
              <w:pStyle w:val="First-LevelBulletedListSolid"/>
              <w:rPr>
                <w:b w:val="0"/>
              </w:rPr>
            </w:pPr>
            <w:r>
              <w:t xml:space="preserve">Reflect </w:t>
            </w:r>
            <w:r w:rsidRPr="00A223BF">
              <w:rPr>
                <w:b w:val="0"/>
              </w:rPr>
              <w:t>on your experiences for the week.  What went well and what was challenging? What lessons did you learn from your experiences and what would you do to improve in the future?</w:t>
            </w:r>
          </w:p>
          <w:p w14:paraId="538F15B5" w14:textId="77777777" w:rsidR="00AC661A" w:rsidRPr="00103FC5" w:rsidRDefault="00AC661A" w:rsidP="00AC661A">
            <w:pPr>
              <w:pStyle w:val="First-LevelBulletedListSolid"/>
            </w:pPr>
          </w:p>
          <w:p w14:paraId="3340B199" w14:textId="154A5388" w:rsidR="00AC661A" w:rsidRPr="00132272" w:rsidRDefault="00AC661A" w:rsidP="00AC661A">
            <w:pPr>
              <w:pStyle w:val="AssignmentsLevel1"/>
              <w:rPr>
                <w:strike/>
              </w:rPr>
            </w:pPr>
            <w:r w:rsidRPr="00094E19">
              <w:rPr>
                <w:b/>
                <w:bCs/>
              </w:rPr>
              <w:t>Post</w:t>
            </w:r>
            <w:r>
              <w:t xml:space="preserve"> </w:t>
            </w:r>
            <w:r w:rsidRPr="006A5ABE">
              <w:t xml:space="preserve">constructive criticism, clarification, additional questions, or your own relevant thoughts to three of your classmates' </w:t>
            </w:r>
            <w:r>
              <w:t>posts no later than 11:59 p.m. [EST] on Sunday.</w:t>
            </w:r>
          </w:p>
        </w:tc>
        <w:tc>
          <w:tcPr>
            <w:tcW w:w="1440" w:type="dxa"/>
          </w:tcPr>
          <w:p w14:paraId="53EA0330" w14:textId="77777777" w:rsidR="00AC661A" w:rsidRPr="00132272" w:rsidRDefault="00AC661A" w:rsidP="00AC661A">
            <w:pPr>
              <w:tabs>
                <w:tab w:val="left" w:pos="2329"/>
              </w:tabs>
              <w:rPr>
                <w:rFonts w:cs="Arial"/>
                <w:strike/>
                <w:szCs w:val="20"/>
              </w:rPr>
            </w:pPr>
            <w:r>
              <w:rPr>
                <w:rFonts w:cs="Arial"/>
                <w:szCs w:val="20"/>
              </w:rPr>
              <w:t>8.1, 8.2</w:t>
            </w:r>
          </w:p>
        </w:tc>
        <w:tc>
          <w:tcPr>
            <w:tcW w:w="1440" w:type="dxa"/>
          </w:tcPr>
          <w:p w14:paraId="538922A6" w14:textId="32195EBE" w:rsidR="00AC661A" w:rsidRDefault="008754C1" w:rsidP="00AC661A">
            <w:pPr>
              <w:tabs>
                <w:tab w:val="left" w:pos="2329"/>
              </w:tabs>
              <w:rPr>
                <w:rFonts w:cs="Arial"/>
                <w:szCs w:val="20"/>
              </w:rPr>
            </w:pPr>
            <w:r>
              <w:t>Discussion: one post and replies to three other posts</w:t>
            </w:r>
            <w:r w:rsidR="00AC661A">
              <w:rPr>
                <w:rFonts w:cs="Arial"/>
                <w:szCs w:val="20"/>
              </w:rPr>
              <w:t xml:space="preserve"> =</w:t>
            </w:r>
          </w:p>
          <w:p w14:paraId="4F032ED1" w14:textId="77777777" w:rsidR="00AC661A" w:rsidRPr="00132272" w:rsidRDefault="00AC661A" w:rsidP="00AC661A">
            <w:pPr>
              <w:tabs>
                <w:tab w:val="left" w:pos="2329"/>
              </w:tabs>
              <w:rPr>
                <w:rFonts w:cs="Arial"/>
                <w:strike/>
                <w:szCs w:val="20"/>
              </w:rPr>
            </w:pPr>
            <w:r w:rsidRPr="005368E9">
              <w:rPr>
                <w:rFonts w:cs="Arial"/>
                <w:b/>
                <w:szCs w:val="20"/>
              </w:rPr>
              <w:t>30 minutes</w:t>
            </w:r>
          </w:p>
        </w:tc>
      </w:tr>
      <w:tr w:rsidR="00AC661A" w:rsidRPr="00132272" w14:paraId="7833BDEB" w14:textId="77777777" w:rsidTr="00EC60A0">
        <w:tc>
          <w:tcPr>
            <w:tcW w:w="10170" w:type="dxa"/>
            <w:gridSpan w:val="2"/>
            <w:tcMar>
              <w:top w:w="115" w:type="dxa"/>
              <w:left w:w="115" w:type="dxa"/>
              <w:bottom w:w="115" w:type="dxa"/>
              <w:right w:w="115" w:type="dxa"/>
            </w:tcMar>
          </w:tcPr>
          <w:p w14:paraId="3FA4F000" w14:textId="77777777" w:rsidR="00AC661A" w:rsidRPr="00C27569" w:rsidRDefault="00AC661A" w:rsidP="00AC661A">
            <w:pPr>
              <w:pStyle w:val="AssignmentsLevel2"/>
              <w:numPr>
                <w:ilvl w:val="0"/>
                <w:numId w:val="0"/>
              </w:numPr>
              <w:rPr>
                <w:b/>
              </w:rPr>
            </w:pPr>
            <w:r w:rsidRPr="00C27569">
              <w:rPr>
                <w:b/>
              </w:rPr>
              <w:t xml:space="preserve">Field Experience: </w:t>
            </w:r>
            <w:r>
              <w:rPr>
                <w:b/>
              </w:rPr>
              <w:t xml:space="preserve">Week Eight </w:t>
            </w:r>
            <w:r w:rsidRPr="00C27569">
              <w:rPr>
                <w:b/>
              </w:rPr>
              <w:t>Field Experience Log</w:t>
            </w:r>
          </w:p>
          <w:p w14:paraId="35981082" w14:textId="77777777" w:rsidR="00AC661A" w:rsidRDefault="00AC661A" w:rsidP="00AC661A">
            <w:pPr>
              <w:pStyle w:val="AssignmentsLevel2"/>
              <w:numPr>
                <w:ilvl w:val="0"/>
                <w:numId w:val="0"/>
              </w:numPr>
            </w:pPr>
          </w:p>
          <w:p w14:paraId="25BE2345" w14:textId="77777777" w:rsidR="00AC661A" w:rsidRDefault="00AC661A" w:rsidP="00AC661A">
            <w:pPr>
              <w:tabs>
                <w:tab w:val="left" w:pos="2329"/>
              </w:tabs>
            </w:pPr>
            <w:r w:rsidRPr="00E43E5F">
              <w:rPr>
                <w:b/>
              </w:rPr>
              <w:t xml:space="preserve">Engage </w:t>
            </w:r>
            <w:r w:rsidRPr="00F32C49">
              <w:t>in the required</w:t>
            </w:r>
            <w:r>
              <w:t xml:space="preserve"> </w:t>
            </w:r>
            <w:r w:rsidRPr="00473274">
              <w:t>practicum</w:t>
            </w:r>
            <w:r w:rsidRPr="00F32C49">
              <w:t xml:space="preserve"> activities at your site</w:t>
            </w:r>
            <w:r>
              <w:t>.</w:t>
            </w:r>
          </w:p>
          <w:p w14:paraId="0A5BD1F4" w14:textId="77777777" w:rsidR="00AC661A" w:rsidRDefault="00AC661A" w:rsidP="00AC661A">
            <w:pPr>
              <w:tabs>
                <w:tab w:val="left" w:pos="2329"/>
              </w:tabs>
            </w:pPr>
          </w:p>
          <w:p w14:paraId="7F9246D8" w14:textId="77777777" w:rsidR="00AC661A" w:rsidRDefault="00AC661A" w:rsidP="00AC661A">
            <w:pPr>
              <w:tabs>
                <w:tab w:val="left" w:pos="2329"/>
              </w:tabs>
              <w:rPr>
                <w:rStyle w:val="AssignmentsLevel1Char"/>
              </w:rPr>
            </w:pPr>
            <w:r>
              <w:rPr>
                <w:rFonts w:cs="Arial"/>
                <w:b/>
                <w:szCs w:val="20"/>
              </w:rPr>
              <w:t>C</w:t>
            </w:r>
            <w:r w:rsidRPr="00E43E5F">
              <w:rPr>
                <w:rFonts w:cs="Arial"/>
                <w:b/>
                <w:szCs w:val="20"/>
              </w:rPr>
              <w:t>omplete</w:t>
            </w:r>
            <w:r w:rsidRPr="00E43E5F">
              <w:rPr>
                <w:rStyle w:val="AssignmentsLevel1Char"/>
              </w:rPr>
              <w:t xml:space="preserve"> your time log with the field experience you completed this week.  </w:t>
            </w:r>
          </w:p>
          <w:p w14:paraId="29B4B811" w14:textId="77777777" w:rsidR="00AC661A" w:rsidRDefault="00AC661A" w:rsidP="00AC661A">
            <w:pPr>
              <w:pStyle w:val="AssignmentsLevel2"/>
              <w:numPr>
                <w:ilvl w:val="0"/>
                <w:numId w:val="0"/>
              </w:numPr>
            </w:pPr>
          </w:p>
          <w:p w14:paraId="150637B9" w14:textId="77777777" w:rsidR="00AC661A" w:rsidRPr="00FB1823" w:rsidRDefault="00AC661A" w:rsidP="00AC661A">
            <w:pPr>
              <w:tabs>
                <w:tab w:val="left" w:pos="2329"/>
              </w:tabs>
              <w:rPr>
                <w:rFonts w:cs="Arial"/>
                <w:b/>
                <w:color w:val="FF0000"/>
                <w:szCs w:val="20"/>
              </w:rPr>
            </w:pPr>
            <w:r w:rsidRPr="00F32C49">
              <w:rPr>
                <w:rStyle w:val="AssignmentsLevel1Char"/>
                <w:i/>
              </w:rPr>
              <w:t>Note</w:t>
            </w:r>
            <w:r>
              <w:rPr>
                <w:rStyle w:val="AssignmentsLevel1Char"/>
              </w:rPr>
              <w:t>. The t</w:t>
            </w:r>
            <w:r w:rsidRPr="00E43E5F">
              <w:rPr>
                <w:rStyle w:val="AssignmentsLevel1Char"/>
              </w:rPr>
              <w:t xml:space="preserve">ime log can be found </w:t>
            </w:r>
            <w:r>
              <w:rPr>
                <w:rStyle w:val="AssignmentsLevel1Char"/>
              </w:rPr>
              <w:t>in the GPS Student Portal in the Practicum Handbook</w:t>
            </w:r>
            <w:r w:rsidRPr="00917B56">
              <w:rPr>
                <w:rStyle w:val="AssignmentsLevel1Char"/>
              </w:rPr>
              <w:t xml:space="preserve">.  Make sure to check off any activities on the “Site Experience Checklist” found in blackboard.  </w:t>
            </w:r>
          </w:p>
          <w:p w14:paraId="2A947BFD" w14:textId="77777777" w:rsidR="00AC661A" w:rsidRDefault="00AC661A" w:rsidP="00AC661A">
            <w:pPr>
              <w:pStyle w:val="AssignmentsLevel2"/>
              <w:numPr>
                <w:ilvl w:val="0"/>
                <w:numId w:val="0"/>
              </w:numPr>
            </w:pPr>
          </w:p>
          <w:p w14:paraId="1D657334" w14:textId="2CF860B6" w:rsidR="00AC661A" w:rsidRDefault="00AC661A" w:rsidP="00AC661A">
            <w:pPr>
              <w:pStyle w:val="AssignmentsLevel2"/>
              <w:numPr>
                <w:ilvl w:val="0"/>
                <w:numId w:val="0"/>
              </w:numPr>
            </w:pPr>
            <w:r w:rsidRPr="00C27569">
              <w:rPr>
                <w:b/>
              </w:rPr>
              <w:t>Submit</w:t>
            </w:r>
            <w:r>
              <w:t xml:space="preserve"> your Field Experience Log to your instructor no later than 11:59 p.m. [EST] on Sunday.</w:t>
            </w:r>
          </w:p>
          <w:p w14:paraId="580140A5" w14:textId="77777777" w:rsidR="00AC661A" w:rsidRDefault="00AC661A" w:rsidP="00AC661A">
            <w:pPr>
              <w:pStyle w:val="AssignmentsLevel2"/>
              <w:numPr>
                <w:ilvl w:val="0"/>
                <w:numId w:val="0"/>
              </w:numPr>
            </w:pPr>
          </w:p>
          <w:p w14:paraId="4319E0F8" w14:textId="77777777" w:rsidR="00AC661A" w:rsidRPr="00CD07B8" w:rsidRDefault="00AC661A" w:rsidP="00AC661A">
            <w:pPr>
              <w:pStyle w:val="First-LevelBulletedListSolid"/>
              <w:rPr>
                <w:b w:val="0"/>
              </w:rPr>
            </w:pPr>
            <w:r w:rsidRPr="00CD07B8">
              <w:rPr>
                <w:b w:val="0"/>
                <w:i/>
              </w:rPr>
              <w:t>Note</w:t>
            </w:r>
            <w:r w:rsidRPr="00CD07B8">
              <w:rPr>
                <w:b w:val="0"/>
              </w:rPr>
              <w:t xml:space="preserve">: You must submit an electronic copy of your log. You may submit a digital copy using a scanner or a cellphone application, such as </w:t>
            </w:r>
            <w:proofErr w:type="spellStart"/>
            <w:r w:rsidRPr="00CD07B8">
              <w:rPr>
                <w:b w:val="0"/>
              </w:rPr>
              <w:t>CamScanner</w:t>
            </w:r>
            <w:proofErr w:type="spellEnd"/>
            <w:r w:rsidRPr="00CD07B8">
              <w:rPr>
                <w:b w:val="0"/>
              </w:rPr>
              <w:t>.</w:t>
            </w:r>
          </w:p>
        </w:tc>
        <w:tc>
          <w:tcPr>
            <w:tcW w:w="1440" w:type="dxa"/>
          </w:tcPr>
          <w:p w14:paraId="52D85A91" w14:textId="77777777" w:rsidR="00AC661A" w:rsidRPr="00132272" w:rsidRDefault="00AC661A" w:rsidP="00AC661A">
            <w:pPr>
              <w:tabs>
                <w:tab w:val="left" w:pos="2329"/>
              </w:tabs>
              <w:rPr>
                <w:rFonts w:cs="Arial"/>
                <w:strike/>
                <w:szCs w:val="20"/>
              </w:rPr>
            </w:pPr>
            <w:r w:rsidRPr="005368E9">
              <w:rPr>
                <w:rFonts w:cs="Arial"/>
                <w:szCs w:val="20"/>
              </w:rPr>
              <w:t>PLO1, PLO6</w:t>
            </w:r>
          </w:p>
        </w:tc>
        <w:tc>
          <w:tcPr>
            <w:tcW w:w="1440" w:type="dxa"/>
          </w:tcPr>
          <w:p w14:paraId="511749A9" w14:textId="77777777" w:rsidR="00AC661A" w:rsidRPr="005368E9" w:rsidRDefault="00AC661A" w:rsidP="00AC661A">
            <w:pPr>
              <w:tabs>
                <w:tab w:val="left" w:pos="2329"/>
              </w:tabs>
              <w:rPr>
                <w:rFonts w:cs="Arial"/>
                <w:szCs w:val="20"/>
              </w:rPr>
            </w:pPr>
            <w:r w:rsidRPr="005368E9">
              <w:rPr>
                <w:rFonts w:cs="Arial"/>
                <w:szCs w:val="20"/>
              </w:rPr>
              <w:t xml:space="preserve">Field experience logs: </w:t>
            </w:r>
          </w:p>
          <w:p w14:paraId="0571C232" w14:textId="77777777" w:rsidR="00AC661A" w:rsidRPr="00132272" w:rsidRDefault="00AC661A" w:rsidP="00AC661A">
            <w:pPr>
              <w:tabs>
                <w:tab w:val="left" w:pos="2329"/>
              </w:tabs>
              <w:rPr>
                <w:rFonts w:cs="Arial"/>
                <w:strike/>
                <w:szCs w:val="20"/>
              </w:rPr>
            </w:pPr>
            <w:r w:rsidRPr="005368E9">
              <w:rPr>
                <w:rFonts w:cs="Arial"/>
                <w:b/>
                <w:szCs w:val="20"/>
              </w:rPr>
              <w:t>30 minutes</w:t>
            </w:r>
          </w:p>
        </w:tc>
      </w:tr>
      <w:tr w:rsidR="00AC661A" w:rsidRPr="00842155" w14:paraId="5B0D1B4D" w14:textId="77777777" w:rsidTr="00EC60A0">
        <w:tc>
          <w:tcPr>
            <w:tcW w:w="1440" w:type="dxa"/>
            <w:tcBorders>
              <w:right w:val="nil"/>
            </w:tcBorders>
            <w:shd w:val="clear" w:color="auto" w:fill="E6E6E6"/>
            <w:tcMar>
              <w:top w:w="115" w:type="dxa"/>
              <w:left w:w="115" w:type="dxa"/>
              <w:bottom w:w="115" w:type="dxa"/>
              <w:right w:w="115" w:type="dxa"/>
            </w:tcMar>
          </w:tcPr>
          <w:p w14:paraId="7409E4B1" w14:textId="77777777" w:rsidR="00AC661A" w:rsidRPr="00842155" w:rsidRDefault="00AC661A" w:rsidP="00AC661A">
            <w:pPr>
              <w:tabs>
                <w:tab w:val="left" w:pos="2329"/>
              </w:tabs>
              <w:rPr>
                <w:rFonts w:cs="Arial"/>
                <w:b/>
                <w:bCs/>
              </w:rPr>
            </w:pPr>
            <w:r w:rsidRPr="4948C66D">
              <w:rPr>
                <w:rFonts w:cs="Arial"/>
                <w:b/>
                <w:bCs/>
              </w:rPr>
              <w:t>Total</w:t>
            </w:r>
          </w:p>
        </w:tc>
        <w:tc>
          <w:tcPr>
            <w:tcW w:w="8730" w:type="dxa"/>
            <w:tcBorders>
              <w:left w:val="nil"/>
              <w:right w:val="nil"/>
            </w:tcBorders>
            <w:shd w:val="clear" w:color="auto" w:fill="E6E6E6"/>
            <w:tcMar>
              <w:top w:w="115" w:type="dxa"/>
              <w:left w:w="115" w:type="dxa"/>
              <w:bottom w:w="115" w:type="dxa"/>
              <w:right w:w="115" w:type="dxa"/>
            </w:tcMar>
          </w:tcPr>
          <w:p w14:paraId="3A97521D" w14:textId="77777777" w:rsidR="00AC661A" w:rsidRPr="00842155" w:rsidRDefault="00AC661A" w:rsidP="00AC661A">
            <w:pPr>
              <w:tabs>
                <w:tab w:val="left" w:pos="2329"/>
              </w:tabs>
              <w:rPr>
                <w:rFonts w:cs="Arial"/>
                <w:b/>
                <w:szCs w:val="20"/>
              </w:rPr>
            </w:pPr>
          </w:p>
        </w:tc>
        <w:tc>
          <w:tcPr>
            <w:tcW w:w="1440" w:type="dxa"/>
            <w:tcBorders>
              <w:left w:val="nil"/>
            </w:tcBorders>
            <w:shd w:val="clear" w:color="auto" w:fill="E6E6E6"/>
          </w:tcPr>
          <w:p w14:paraId="5A35E718" w14:textId="77777777" w:rsidR="00AC661A" w:rsidRPr="00842155" w:rsidRDefault="00AC661A" w:rsidP="00AC661A">
            <w:pPr>
              <w:tabs>
                <w:tab w:val="left" w:pos="2329"/>
              </w:tabs>
              <w:rPr>
                <w:rFonts w:cs="Arial"/>
                <w:b/>
                <w:szCs w:val="20"/>
              </w:rPr>
            </w:pPr>
          </w:p>
        </w:tc>
        <w:tc>
          <w:tcPr>
            <w:tcW w:w="1440" w:type="dxa"/>
            <w:shd w:val="clear" w:color="auto" w:fill="E6E6E6"/>
          </w:tcPr>
          <w:p w14:paraId="60EF6546" w14:textId="77777777" w:rsidR="00AC661A" w:rsidRPr="00842155" w:rsidRDefault="00AC661A" w:rsidP="00AC661A">
            <w:pPr>
              <w:tabs>
                <w:tab w:val="left" w:pos="2329"/>
              </w:tabs>
              <w:rPr>
                <w:rFonts w:cs="Arial"/>
                <w:b/>
                <w:szCs w:val="20"/>
              </w:rPr>
            </w:pPr>
          </w:p>
        </w:tc>
      </w:tr>
    </w:tbl>
    <w:p w14:paraId="20DD2FE4" w14:textId="77777777" w:rsidR="00917A13" w:rsidRDefault="00917A13">
      <w:pPr>
        <w:rPr>
          <w:rFonts w:cs="Arial"/>
          <w:b/>
          <w:color w:val="BD313B"/>
          <w:sz w:val="22"/>
          <w:szCs w:val="22"/>
        </w:rPr>
      </w:pPr>
    </w:p>
    <w:p w14:paraId="60830C47" w14:textId="77777777" w:rsidR="00917A13" w:rsidRDefault="00917A13" w:rsidP="002A1C6A">
      <w:pPr>
        <w:pStyle w:val="Heading1"/>
      </w:pPr>
      <w:r>
        <w:t xml:space="preserve">Faculty Notes  </w:t>
      </w:r>
    </w:p>
    <w:p w14:paraId="1E7AE074" w14:textId="77777777" w:rsidR="00917A13" w:rsidRDefault="00917A13" w:rsidP="002A1C6A">
      <w:pPr>
        <w:pStyle w:val="Heading1"/>
      </w:pPr>
    </w:p>
    <w:p w14:paraId="6B0181C1" w14:textId="77777777" w:rsidR="00917A13" w:rsidRPr="002A1C6A" w:rsidRDefault="00917A13" w:rsidP="002A1C6A">
      <w:pPr>
        <w:pStyle w:val="First-LevelBulletedListSolid"/>
        <w:rPr>
          <w:b w:val="0"/>
        </w:rPr>
      </w:pPr>
      <w:r w:rsidRPr="002A1C6A">
        <w:t xml:space="preserve">Case Presentation: </w:t>
      </w:r>
      <w:r w:rsidRPr="002A1C6A">
        <w:rPr>
          <w:b w:val="0"/>
        </w:rPr>
        <w:t>The third of 8 case presentations is presented in this session.</w:t>
      </w:r>
    </w:p>
    <w:p w14:paraId="33DBAB1F" w14:textId="77777777" w:rsidR="00917A13" w:rsidRDefault="00917A13">
      <w:pPr>
        <w:rPr>
          <w:rFonts w:cs="Arial"/>
          <w:b/>
          <w:color w:val="BD313B"/>
          <w:sz w:val="22"/>
          <w:szCs w:val="22"/>
        </w:rPr>
      </w:pPr>
      <w:r>
        <w:rPr>
          <w:rFonts w:cs="Arial"/>
          <w:b/>
          <w:color w:val="BD313B"/>
          <w:sz w:val="22"/>
          <w:szCs w:val="22"/>
        </w:rPr>
        <w:br w:type="page"/>
      </w:r>
    </w:p>
    <w:tbl>
      <w:tblPr>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40"/>
        <w:gridCol w:w="8730"/>
        <w:gridCol w:w="1440"/>
        <w:gridCol w:w="1440"/>
      </w:tblGrid>
      <w:tr w:rsidR="00917A13" w:rsidRPr="0090566F" w14:paraId="6030371F" w14:textId="77777777" w:rsidTr="00EC60A0">
        <w:trPr>
          <w:trHeight w:val="535"/>
        </w:trPr>
        <w:tc>
          <w:tcPr>
            <w:tcW w:w="10170" w:type="dxa"/>
            <w:gridSpan w:val="2"/>
            <w:tcBorders>
              <w:right w:val="nil"/>
            </w:tcBorders>
            <w:shd w:val="clear" w:color="auto" w:fill="BF2C37"/>
            <w:tcMar>
              <w:top w:w="0" w:type="dxa"/>
              <w:left w:w="115" w:type="dxa"/>
              <w:bottom w:w="0" w:type="dxa"/>
              <w:right w:w="115" w:type="dxa"/>
            </w:tcMar>
            <w:vAlign w:val="center"/>
          </w:tcPr>
          <w:p w14:paraId="0D408E38" w14:textId="77777777" w:rsidR="00917A13" w:rsidRPr="00FB7873" w:rsidRDefault="00917A13" w:rsidP="00EC60A0">
            <w:pPr>
              <w:pStyle w:val="WeeklyTopicHeading1"/>
            </w:pPr>
            <w:r w:rsidRPr="00FB7873">
              <w:t>Week Nine: Ethics</w:t>
            </w:r>
          </w:p>
        </w:tc>
        <w:tc>
          <w:tcPr>
            <w:tcW w:w="1440" w:type="dxa"/>
            <w:tcBorders>
              <w:left w:val="nil"/>
              <w:right w:val="nil"/>
            </w:tcBorders>
            <w:shd w:val="clear" w:color="auto" w:fill="BF2C37"/>
          </w:tcPr>
          <w:p w14:paraId="009CB88A" w14:textId="77777777" w:rsidR="00917A13" w:rsidRPr="0090566F" w:rsidRDefault="00917A13" w:rsidP="00EC60A0">
            <w:pPr>
              <w:tabs>
                <w:tab w:val="left" w:pos="0"/>
                <w:tab w:val="left" w:pos="3720"/>
              </w:tabs>
              <w:outlineLvl w:val="0"/>
              <w:rPr>
                <w:rFonts w:cs="Arial"/>
                <w:color w:val="FFFFFF"/>
                <w:sz w:val="28"/>
                <w:szCs w:val="28"/>
              </w:rPr>
            </w:pPr>
          </w:p>
        </w:tc>
        <w:tc>
          <w:tcPr>
            <w:tcW w:w="1440" w:type="dxa"/>
            <w:tcBorders>
              <w:left w:val="nil"/>
            </w:tcBorders>
            <w:shd w:val="clear" w:color="auto" w:fill="BF2C37"/>
          </w:tcPr>
          <w:p w14:paraId="17603078" w14:textId="77777777" w:rsidR="00917A13" w:rsidRPr="0090566F" w:rsidRDefault="00917A13" w:rsidP="00EC60A0">
            <w:pPr>
              <w:tabs>
                <w:tab w:val="left" w:pos="0"/>
                <w:tab w:val="left" w:pos="3720"/>
              </w:tabs>
              <w:outlineLvl w:val="0"/>
              <w:rPr>
                <w:rFonts w:cs="Arial"/>
                <w:color w:val="FFFFFF"/>
                <w:sz w:val="28"/>
                <w:szCs w:val="28"/>
              </w:rPr>
            </w:pPr>
          </w:p>
        </w:tc>
      </w:tr>
      <w:tr w:rsidR="00917A13" w:rsidRPr="00842155" w14:paraId="05246632" w14:textId="77777777" w:rsidTr="00EC60A0">
        <w:tc>
          <w:tcPr>
            <w:tcW w:w="10170" w:type="dxa"/>
            <w:gridSpan w:val="2"/>
            <w:tcBorders>
              <w:right w:val="nil"/>
            </w:tcBorders>
            <w:shd w:val="clear" w:color="auto" w:fill="D8D9DA"/>
            <w:tcMar>
              <w:top w:w="115" w:type="dxa"/>
              <w:left w:w="115" w:type="dxa"/>
              <w:bottom w:w="115" w:type="dxa"/>
              <w:right w:w="115" w:type="dxa"/>
            </w:tcMar>
          </w:tcPr>
          <w:p w14:paraId="34BF8933" w14:textId="77777777" w:rsidR="00917A13" w:rsidRPr="005B10FE" w:rsidRDefault="00917A13" w:rsidP="00EC60A0">
            <w:pPr>
              <w:tabs>
                <w:tab w:val="left" w:pos="0"/>
                <w:tab w:val="left" w:pos="3720"/>
              </w:tabs>
              <w:outlineLvl w:val="0"/>
              <w:rPr>
                <w:rFonts w:cs="Arial"/>
                <w:b/>
                <w:bCs/>
                <w:i/>
                <w:iCs/>
              </w:rPr>
            </w:pPr>
            <w:r w:rsidRPr="4948C66D">
              <w:rPr>
                <w:rFonts w:cs="Arial"/>
                <w:b/>
                <w:bCs/>
                <w:i/>
                <w:iCs/>
                <w:sz w:val="22"/>
                <w:szCs w:val="22"/>
              </w:rPr>
              <w:t>Learning Objectives</w:t>
            </w:r>
          </w:p>
        </w:tc>
        <w:tc>
          <w:tcPr>
            <w:tcW w:w="2880" w:type="dxa"/>
            <w:gridSpan w:val="2"/>
            <w:tcBorders>
              <w:left w:val="nil"/>
            </w:tcBorders>
            <w:shd w:val="clear" w:color="auto" w:fill="D8D9DA"/>
          </w:tcPr>
          <w:p w14:paraId="32FF3F19" w14:textId="77777777" w:rsidR="00917A13" w:rsidRPr="00842155" w:rsidRDefault="00917A13" w:rsidP="00EC60A0">
            <w:pPr>
              <w:tabs>
                <w:tab w:val="left" w:pos="0"/>
                <w:tab w:val="left" w:pos="3720"/>
              </w:tabs>
              <w:outlineLvl w:val="0"/>
              <w:rPr>
                <w:rFonts w:cs="Arial"/>
              </w:rPr>
            </w:pPr>
            <w:r w:rsidRPr="4948C66D">
              <w:rPr>
                <w:rFonts w:cs="Arial"/>
                <w:b/>
                <w:bCs/>
                <w:i/>
                <w:iCs/>
              </w:rPr>
              <w:t>Alignment</w:t>
            </w:r>
          </w:p>
        </w:tc>
      </w:tr>
      <w:tr w:rsidR="00917A13" w:rsidRPr="00842155" w14:paraId="67C52C68" w14:textId="77777777" w:rsidTr="00EC60A0">
        <w:trPr>
          <w:trHeight w:val="30"/>
        </w:trPr>
        <w:tc>
          <w:tcPr>
            <w:tcW w:w="10170" w:type="dxa"/>
            <w:gridSpan w:val="2"/>
            <w:tcBorders>
              <w:bottom w:val="nil"/>
              <w:right w:val="nil"/>
            </w:tcBorders>
            <w:tcMar>
              <w:top w:w="115" w:type="dxa"/>
              <w:left w:w="115" w:type="dxa"/>
              <w:bottom w:w="115" w:type="dxa"/>
              <w:right w:w="115" w:type="dxa"/>
            </w:tcMar>
          </w:tcPr>
          <w:p w14:paraId="607143E9" w14:textId="77777777" w:rsidR="00917A13" w:rsidRPr="00842155" w:rsidRDefault="00917A13" w:rsidP="00152B2A">
            <w:pPr>
              <w:pStyle w:val="ObjectiveBullet"/>
              <w:numPr>
                <w:ilvl w:val="1"/>
                <w:numId w:val="16"/>
              </w:numPr>
            </w:pPr>
            <w:r>
              <w:t>Identify ethical responsibilities in protecting the safety and confidentiality of clients.</w:t>
            </w:r>
          </w:p>
        </w:tc>
        <w:tc>
          <w:tcPr>
            <w:tcW w:w="2880" w:type="dxa"/>
            <w:gridSpan w:val="2"/>
            <w:tcBorders>
              <w:left w:val="nil"/>
              <w:bottom w:val="nil"/>
            </w:tcBorders>
          </w:tcPr>
          <w:p w14:paraId="744720E0" w14:textId="77777777" w:rsidR="00917A13" w:rsidRPr="00842155" w:rsidRDefault="00917A13" w:rsidP="00152B2A">
            <w:pPr>
              <w:tabs>
                <w:tab w:val="left" w:pos="0"/>
                <w:tab w:val="left" w:pos="3720"/>
              </w:tabs>
              <w:outlineLvl w:val="0"/>
              <w:rPr>
                <w:rFonts w:cs="Arial"/>
                <w:szCs w:val="20"/>
              </w:rPr>
            </w:pPr>
            <w:r>
              <w:rPr>
                <w:rFonts w:cs="Arial"/>
                <w:szCs w:val="20"/>
              </w:rPr>
              <w:t>CLO3, CLO5</w:t>
            </w:r>
          </w:p>
        </w:tc>
      </w:tr>
      <w:tr w:rsidR="00917A13" w:rsidRPr="00842155" w14:paraId="0F9D3138" w14:textId="77777777" w:rsidTr="00EC60A0">
        <w:trPr>
          <w:trHeight w:val="467"/>
        </w:trPr>
        <w:tc>
          <w:tcPr>
            <w:tcW w:w="10170" w:type="dxa"/>
            <w:gridSpan w:val="2"/>
            <w:shd w:val="clear" w:color="auto" w:fill="D8D9DA"/>
            <w:tcMar>
              <w:top w:w="115" w:type="dxa"/>
              <w:left w:w="115" w:type="dxa"/>
              <w:bottom w:w="115" w:type="dxa"/>
              <w:right w:w="115" w:type="dxa"/>
            </w:tcMar>
          </w:tcPr>
          <w:p w14:paraId="12457584" w14:textId="77777777" w:rsidR="00917A13" w:rsidRDefault="00917A13" w:rsidP="00152B2A">
            <w:pPr>
              <w:tabs>
                <w:tab w:val="left" w:pos="0"/>
                <w:tab w:val="left" w:pos="3720"/>
              </w:tabs>
              <w:outlineLvl w:val="0"/>
              <w:rPr>
                <w:rFonts w:cs="Arial"/>
                <w:i/>
                <w:iCs/>
              </w:rPr>
            </w:pPr>
            <w:r w:rsidRPr="4948C66D">
              <w:rPr>
                <w:rFonts w:cs="Arial"/>
                <w:b/>
                <w:bCs/>
                <w:i/>
                <w:iCs/>
                <w:sz w:val="22"/>
                <w:szCs w:val="22"/>
              </w:rPr>
              <w:t>Resources, Activities, and Preparation</w:t>
            </w:r>
          </w:p>
          <w:p w14:paraId="0DB9F35E" w14:textId="77777777" w:rsidR="00917A13" w:rsidRPr="005B10FE" w:rsidRDefault="00917A13" w:rsidP="00152B2A">
            <w:pPr>
              <w:tabs>
                <w:tab w:val="left" w:pos="0"/>
                <w:tab w:val="left" w:pos="3720"/>
              </w:tabs>
              <w:outlineLvl w:val="0"/>
              <w:rPr>
                <w:rFonts w:cs="Arial"/>
                <w:b/>
                <w:bCs/>
                <w:i/>
                <w:iCs/>
              </w:rPr>
            </w:pPr>
            <w:r w:rsidRPr="4948C66D">
              <w:rPr>
                <w:rFonts w:cs="Arial"/>
                <w:i/>
                <w:iCs/>
              </w:rPr>
              <w:t>Utilize these resources and complete these activities in preparation for your graded assignments.</w:t>
            </w:r>
          </w:p>
        </w:tc>
        <w:tc>
          <w:tcPr>
            <w:tcW w:w="1440" w:type="dxa"/>
            <w:tcBorders>
              <w:right w:val="single" w:sz="4" w:space="0" w:color="auto"/>
            </w:tcBorders>
            <w:shd w:val="clear" w:color="auto" w:fill="D8D9DA"/>
          </w:tcPr>
          <w:p w14:paraId="31BA0948" w14:textId="77777777" w:rsidR="00917A13" w:rsidRPr="005B10FE" w:rsidRDefault="00917A13" w:rsidP="00152B2A">
            <w:pPr>
              <w:tabs>
                <w:tab w:val="left" w:pos="0"/>
                <w:tab w:val="left" w:pos="3720"/>
              </w:tabs>
              <w:outlineLvl w:val="0"/>
              <w:rPr>
                <w:rFonts w:cs="Arial"/>
                <w:b/>
                <w:bCs/>
                <w:i/>
                <w:iCs/>
              </w:rPr>
            </w:pPr>
            <w:r w:rsidRPr="4948C66D">
              <w:rPr>
                <w:rFonts w:cs="Arial"/>
                <w:b/>
                <w:bCs/>
                <w:i/>
                <w:iCs/>
              </w:rPr>
              <w:t>Alignment</w:t>
            </w:r>
          </w:p>
        </w:tc>
        <w:tc>
          <w:tcPr>
            <w:tcW w:w="1440" w:type="dxa"/>
            <w:tcBorders>
              <w:left w:val="single" w:sz="4" w:space="0" w:color="auto"/>
            </w:tcBorders>
            <w:shd w:val="clear" w:color="auto" w:fill="D8D9DA"/>
          </w:tcPr>
          <w:p w14:paraId="4902E878" w14:textId="77777777" w:rsidR="00917A13" w:rsidRPr="005B10FE" w:rsidRDefault="00917A13" w:rsidP="00152B2A">
            <w:pPr>
              <w:tabs>
                <w:tab w:val="left" w:pos="0"/>
                <w:tab w:val="left" w:pos="3720"/>
              </w:tabs>
              <w:outlineLvl w:val="0"/>
              <w:rPr>
                <w:rFonts w:cs="Arial"/>
                <w:b/>
                <w:bCs/>
                <w:i/>
                <w:iCs/>
              </w:rPr>
            </w:pPr>
            <w:r w:rsidRPr="4948C66D">
              <w:rPr>
                <w:rFonts w:cs="Arial"/>
                <w:b/>
                <w:bCs/>
                <w:i/>
                <w:iCs/>
              </w:rPr>
              <w:t>AIE</w:t>
            </w:r>
          </w:p>
        </w:tc>
      </w:tr>
      <w:tr w:rsidR="00917A13" w:rsidRPr="00842155" w14:paraId="051ADC82" w14:textId="77777777" w:rsidTr="00EC60A0">
        <w:tc>
          <w:tcPr>
            <w:tcW w:w="10170" w:type="dxa"/>
            <w:gridSpan w:val="2"/>
            <w:shd w:val="clear" w:color="auto" w:fill="FFFFFF"/>
            <w:tcMar>
              <w:top w:w="115" w:type="dxa"/>
              <w:left w:w="115" w:type="dxa"/>
              <w:bottom w:w="115" w:type="dxa"/>
              <w:right w:w="115" w:type="dxa"/>
            </w:tcMar>
          </w:tcPr>
          <w:p w14:paraId="1C75DADB" w14:textId="77777777" w:rsidR="00917A13" w:rsidRDefault="00917A13" w:rsidP="00152B2A">
            <w:pPr>
              <w:rPr>
                <w:b/>
              </w:rPr>
            </w:pPr>
            <w:r>
              <w:rPr>
                <w:b/>
              </w:rPr>
              <w:t>Resources: Confidentiality and Ethics</w:t>
            </w:r>
          </w:p>
          <w:p w14:paraId="7059CF29" w14:textId="77777777" w:rsidR="00917A13" w:rsidRDefault="00917A13" w:rsidP="00152B2A">
            <w:pPr>
              <w:rPr>
                <w:b/>
              </w:rPr>
            </w:pPr>
          </w:p>
          <w:p w14:paraId="406D3C4C" w14:textId="77777777" w:rsidR="00917A13" w:rsidRPr="00D8218F" w:rsidRDefault="00917A13" w:rsidP="00152B2A">
            <w:r w:rsidRPr="005B26BA">
              <w:rPr>
                <w:b/>
              </w:rPr>
              <w:t xml:space="preserve">Read </w:t>
            </w:r>
            <w:r w:rsidRPr="00D8218F">
              <w:t>the following:</w:t>
            </w:r>
          </w:p>
          <w:p w14:paraId="39AF18BC" w14:textId="77777777" w:rsidR="00917A13" w:rsidRDefault="00917A13" w:rsidP="00152B2A">
            <w:pPr>
              <w:rPr>
                <w:b/>
              </w:rPr>
            </w:pPr>
          </w:p>
          <w:p w14:paraId="0D54B812" w14:textId="77777777" w:rsidR="00917A13" w:rsidRDefault="00917A13" w:rsidP="00152B2A">
            <w:pPr>
              <w:pStyle w:val="AssignmentsLevel2"/>
            </w:pPr>
            <w:r>
              <w:t>“</w:t>
            </w:r>
            <w:r w:rsidRPr="00CE6F34">
              <w:t>The Professional School Counselor and Confidentiality</w:t>
            </w:r>
            <w:r>
              <w:t xml:space="preserve">” document on the American School Counseling Association website: </w:t>
            </w:r>
            <w:hyperlink r:id="rId37" w:history="1">
              <w:r w:rsidRPr="006F7049">
                <w:rPr>
                  <w:rStyle w:val="Hyperlink"/>
                  <w:rFonts w:cs="Arial"/>
                </w:rPr>
                <w:t>http://www.schoolcounselor.org/asca/media/asca/PositionStatements/PS_Confidentiality.pdf</w:t>
              </w:r>
            </w:hyperlink>
            <w:r>
              <w:t>.</w:t>
            </w:r>
          </w:p>
          <w:p w14:paraId="062640DE" w14:textId="77777777" w:rsidR="00917A13" w:rsidRDefault="00917A13" w:rsidP="00152B2A">
            <w:pPr>
              <w:pStyle w:val="AssignmentsLevel2"/>
            </w:pPr>
            <w:r>
              <w:t>“</w:t>
            </w:r>
            <w:r w:rsidRPr="00DA13F9">
              <w:t>Confidentiality Guidelines for School Counselors</w:t>
            </w:r>
            <w:r>
              <w:t xml:space="preserve">” on the </w:t>
            </w:r>
            <w:r w:rsidRPr="00BA2624">
              <w:t>Enter the School Counseling Zone</w:t>
            </w:r>
            <w:r>
              <w:t xml:space="preserve"> website (</w:t>
            </w:r>
            <w:hyperlink r:id="rId38" w:history="1">
              <w:r w:rsidRPr="00737A4C">
                <w:rPr>
                  <w:rStyle w:val="Hyperlink"/>
                  <w:rFonts w:cs="Arial"/>
                </w:rPr>
                <w:t>http://www.school-counseling-zone.com/support-files/confidentiality-guidelines-for-school-counselors-long-version.pdf</w:t>
              </w:r>
            </w:hyperlink>
            <w:r>
              <w:t xml:space="preserve">). </w:t>
            </w:r>
          </w:p>
          <w:p w14:paraId="04932C37" w14:textId="77777777" w:rsidR="00917A13" w:rsidRPr="00FE707D" w:rsidRDefault="00917A13" w:rsidP="00152B2A">
            <w:pPr>
              <w:pStyle w:val="AssignmentsLevel2"/>
            </w:pPr>
            <w:r>
              <w:t xml:space="preserve">The </w:t>
            </w:r>
            <w:r w:rsidRPr="008F7D8E">
              <w:rPr>
                <w:i/>
              </w:rPr>
              <w:t>2014 ACA Code of Ethics</w:t>
            </w:r>
            <w:r>
              <w:t xml:space="preserve"> on the American Counseling Association website (</w:t>
            </w:r>
            <w:hyperlink r:id="rId39" w:history="1">
              <w:r w:rsidRPr="006F7049">
                <w:rPr>
                  <w:rStyle w:val="Hyperlink"/>
                  <w:rFonts w:cs="Arial"/>
                </w:rPr>
                <w:t>https://www.counseling.org/knowledge-center/ethics</w:t>
              </w:r>
            </w:hyperlink>
            <w:r>
              <w:t xml:space="preserve">) </w:t>
            </w:r>
          </w:p>
          <w:p w14:paraId="1D13E9DD" w14:textId="77777777" w:rsidR="00917A13" w:rsidRPr="00FE707D" w:rsidRDefault="00917A13" w:rsidP="00152B2A">
            <w:pPr>
              <w:pStyle w:val="AssignmentsLevel2"/>
            </w:pPr>
            <w:r>
              <w:t xml:space="preserve">The </w:t>
            </w:r>
            <w:r w:rsidRPr="008F7D8E">
              <w:rPr>
                <w:i/>
              </w:rPr>
              <w:t>Ethical Standards for School Counselors</w:t>
            </w:r>
            <w:r>
              <w:t xml:space="preserve"> on the American School Counselor Association (</w:t>
            </w:r>
            <w:hyperlink r:id="rId40" w:history="1">
              <w:r w:rsidRPr="00CD6CE1">
                <w:rPr>
                  <w:rStyle w:val="Hyperlink"/>
                  <w:rFonts w:cs="Arial"/>
                </w:rPr>
                <w:t>http://www.schoolcounselor.org/asca/media/asca/Resource%20Center/Legal%20and%20Ethical%20Issues/Sample%20Documents/EthicalStandards2010.pdf</w:t>
              </w:r>
            </w:hyperlink>
            <w:r>
              <w:t>)</w:t>
            </w:r>
          </w:p>
          <w:p w14:paraId="1FFF7963" w14:textId="77777777" w:rsidR="00917A13" w:rsidRPr="00842155" w:rsidRDefault="00917A13" w:rsidP="00152B2A">
            <w:pPr>
              <w:pStyle w:val="ObjectiveBullet"/>
            </w:pPr>
            <w:r>
              <w:rPr>
                <w:bCs/>
              </w:rPr>
              <w:t>The “</w:t>
            </w:r>
            <w:r w:rsidRPr="00FE707D">
              <w:rPr>
                <w:bCs/>
              </w:rPr>
              <w:t>Ethical Tips for School Counselors</w:t>
            </w:r>
            <w:r>
              <w:rPr>
                <w:bCs/>
              </w:rPr>
              <w:t>” section of</w:t>
            </w:r>
            <w:r>
              <w:t xml:space="preserve"> the American School Counselor Association</w:t>
            </w:r>
            <w:r>
              <w:rPr>
                <w:bCs/>
              </w:rPr>
              <w:t xml:space="preserve"> website (</w:t>
            </w:r>
            <w:hyperlink r:id="rId41" w:history="1">
              <w:r w:rsidRPr="00737A4C">
                <w:rPr>
                  <w:rStyle w:val="Hyperlink"/>
                  <w:rFonts w:cs="Arial"/>
                </w:rPr>
                <w:t>http://www.schoolcounselor.org/school-counselors-members/legal-ethical/ethical-tips-for-school-counselors</w:t>
              </w:r>
            </w:hyperlink>
          </w:p>
        </w:tc>
        <w:tc>
          <w:tcPr>
            <w:tcW w:w="1440" w:type="dxa"/>
            <w:shd w:val="clear" w:color="auto" w:fill="FFFFFF"/>
          </w:tcPr>
          <w:p w14:paraId="26E083FD" w14:textId="77777777" w:rsidR="00917A13" w:rsidRPr="009F6FAF" w:rsidRDefault="00917A13" w:rsidP="00152B2A">
            <w:pPr>
              <w:rPr>
                <w:rFonts w:cs="Arial"/>
                <w:szCs w:val="20"/>
              </w:rPr>
            </w:pPr>
            <w:r>
              <w:rPr>
                <w:rFonts w:cs="Arial"/>
                <w:szCs w:val="20"/>
              </w:rPr>
              <w:t>9.1</w:t>
            </w:r>
          </w:p>
        </w:tc>
        <w:tc>
          <w:tcPr>
            <w:tcW w:w="1440" w:type="dxa"/>
            <w:shd w:val="clear" w:color="auto" w:fill="FFFFFF"/>
          </w:tcPr>
          <w:p w14:paraId="0E343D28" w14:textId="77777777" w:rsidR="00917A13" w:rsidRPr="009F6FAF" w:rsidRDefault="00917A13" w:rsidP="00152B2A">
            <w:pPr>
              <w:rPr>
                <w:rFonts w:cs="Arial"/>
                <w:szCs w:val="20"/>
              </w:rPr>
            </w:pPr>
          </w:p>
        </w:tc>
      </w:tr>
      <w:tr w:rsidR="00917A13" w:rsidRPr="00842155" w14:paraId="5E12679E" w14:textId="77777777" w:rsidTr="00EC60A0">
        <w:tc>
          <w:tcPr>
            <w:tcW w:w="10170" w:type="dxa"/>
            <w:gridSpan w:val="2"/>
            <w:shd w:val="clear" w:color="auto" w:fill="FFFFFF"/>
            <w:tcMar>
              <w:top w:w="115" w:type="dxa"/>
              <w:left w:w="115" w:type="dxa"/>
              <w:bottom w:w="115" w:type="dxa"/>
              <w:right w:w="115" w:type="dxa"/>
            </w:tcMar>
          </w:tcPr>
          <w:p w14:paraId="728A2ACF" w14:textId="77777777" w:rsidR="00917A13" w:rsidRDefault="00917A13" w:rsidP="00152B2A">
            <w:pPr>
              <w:rPr>
                <w:rFonts w:cs="Arial"/>
                <w:b/>
                <w:szCs w:val="20"/>
              </w:rPr>
            </w:pPr>
            <w:r>
              <w:rPr>
                <w:rFonts w:cs="Arial"/>
                <w:b/>
                <w:szCs w:val="20"/>
              </w:rPr>
              <w:t>Resource: Boundaries in a Therapeutic Relationship</w:t>
            </w:r>
          </w:p>
          <w:p w14:paraId="39994142" w14:textId="77777777" w:rsidR="00917A13" w:rsidRDefault="00917A13" w:rsidP="00152B2A">
            <w:pPr>
              <w:rPr>
                <w:rFonts w:cs="Arial"/>
                <w:b/>
                <w:szCs w:val="20"/>
              </w:rPr>
            </w:pPr>
          </w:p>
          <w:p w14:paraId="476956C5" w14:textId="77777777" w:rsidR="00917A13" w:rsidRDefault="00917A13" w:rsidP="00152B2A">
            <w:pPr>
              <w:rPr>
                <w:rFonts w:cs="Arial"/>
                <w:szCs w:val="20"/>
              </w:rPr>
            </w:pPr>
            <w:r w:rsidRPr="00F321EE">
              <w:rPr>
                <w:rFonts w:cs="Arial"/>
                <w:b/>
                <w:szCs w:val="20"/>
              </w:rPr>
              <w:t>Watch</w:t>
            </w:r>
            <w:r>
              <w:rPr>
                <w:rFonts w:cs="Arial"/>
                <w:szCs w:val="20"/>
              </w:rPr>
              <w:t xml:space="preserve"> the following video:</w:t>
            </w:r>
          </w:p>
          <w:p w14:paraId="2F329C95" w14:textId="77777777" w:rsidR="00917A13" w:rsidRDefault="00917A13" w:rsidP="00152B2A">
            <w:pPr>
              <w:rPr>
                <w:rFonts w:cs="Arial"/>
                <w:szCs w:val="20"/>
              </w:rPr>
            </w:pPr>
          </w:p>
          <w:p w14:paraId="43ADD1E0" w14:textId="77777777" w:rsidR="00917A13" w:rsidRPr="00842155" w:rsidRDefault="00917A13" w:rsidP="00152B2A">
            <w:pPr>
              <w:pStyle w:val="ObjectiveBullet"/>
            </w:pPr>
            <w:r>
              <w:t>“</w:t>
            </w:r>
            <w:r w:rsidRPr="00664959">
              <w:t>Boundaries in a Therapeutic Relationship - Part 1</w:t>
            </w:r>
            <w:r>
              <w:t>,” available on YouTube [12:23]:(</w:t>
            </w:r>
            <w:hyperlink r:id="rId42" w:history="1">
              <w:r w:rsidRPr="00737A4C">
                <w:rPr>
                  <w:rStyle w:val="Hyperlink"/>
                  <w:rFonts w:cs="Arial"/>
                </w:rPr>
                <w:t>https://www.youtube.com/watch?v=AFiSo87H_AE</w:t>
              </w:r>
            </w:hyperlink>
            <w:r>
              <w:t>).</w:t>
            </w:r>
          </w:p>
        </w:tc>
        <w:tc>
          <w:tcPr>
            <w:tcW w:w="1440" w:type="dxa"/>
            <w:shd w:val="clear" w:color="auto" w:fill="FFFFFF"/>
          </w:tcPr>
          <w:p w14:paraId="7E595EBB" w14:textId="77777777" w:rsidR="00917A13" w:rsidRPr="009F6FAF" w:rsidRDefault="00917A13" w:rsidP="00152B2A">
            <w:pPr>
              <w:rPr>
                <w:rFonts w:cs="Arial"/>
                <w:szCs w:val="20"/>
              </w:rPr>
            </w:pPr>
            <w:r>
              <w:rPr>
                <w:rFonts w:cs="Arial"/>
                <w:szCs w:val="20"/>
              </w:rPr>
              <w:t>9.1</w:t>
            </w:r>
          </w:p>
        </w:tc>
        <w:tc>
          <w:tcPr>
            <w:tcW w:w="1440" w:type="dxa"/>
            <w:shd w:val="clear" w:color="auto" w:fill="FFFFFF"/>
          </w:tcPr>
          <w:p w14:paraId="45941C67" w14:textId="77777777" w:rsidR="00917A13" w:rsidRPr="009F6FAF" w:rsidRDefault="00917A13" w:rsidP="00152B2A">
            <w:pPr>
              <w:rPr>
                <w:rFonts w:cs="Arial"/>
                <w:szCs w:val="20"/>
              </w:rPr>
            </w:pPr>
          </w:p>
        </w:tc>
      </w:tr>
      <w:tr w:rsidR="00917A13" w:rsidRPr="00842155" w14:paraId="0B5C2289" w14:textId="77777777" w:rsidTr="00EC60A0">
        <w:tc>
          <w:tcPr>
            <w:tcW w:w="10170" w:type="dxa"/>
            <w:gridSpan w:val="2"/>
            <w:shd w:val="clear" w:color="auto" w:fill="D8D9DA"/>
            <w:tcMar>
              <w:top w:w="115" w:type="dxa"/>
              <w:left w:w="115" w:type="dxa"/>
              <w:bottom w:w="115" w:type="dxa"/>
              <w:right w:w="115" w:type="dxa"/>
            </w:tcMar>
          </w:tcPr>
          <w:p w14:paraId="141A366F" w14:textId="77777777" w:rsidR="00917A13" w:rsidRDefault="00917A13" w:rsidP="002265D1">
            <w:pPr>
              <w:tabs>
                <w:tab w:val="left" w:pos="0"/>
                <w:tab w:val="left" w:pos="3720"/>
              </w:tabs>
              <w:outlineLvl w:val="0"/>
              <w:rPr>
                <w:rFonts w:cs="Arial"/>
                <w:i/>
                <w:iCs/>
              </w:rPr>
            </w:pPr>
            <w:r w:rsidRPr="4948C66D">
              <w:rPr>
                <w:rFonts w:cs="Arial"/>
                <w:b/>
                <w:bCs/>
                <w:i/>
                <w:iCs/>
                <w:sz w:val="22"/>
                <w:szCs w:val="22"/>
              </w:rPr>
              <w:t>Graded Assignments</w:t>
            </w:r>
          </w:p>
          <w:p w14:paraId="4CA6EC62" w14:textId="77777777" w:rsidR="00917A13" w:rsidRPr="005B10FE" w:rsidRDefault="00917A13" w:rsidP="002265D1">
            <w:pPr>
              <w:tabs>
                <w:tab w:val="left" w:pos="0"/>
                <w:tab w:val="left" w:pos="3720"/>
              </w:tabs>
              <w:outlineLvl w:val="0"/>
              <w:rPr>
                <w:rFonts w:cs="Arial"/>
                <w:b/>
                <w:bCs/>
                <w:i/>
                <w:iCs/>
              </w:rPr>
            </w:pPr>
            <w:r w:rsidRPr="4948C66D">
              <w:rPr>
                <w:rFonts w:cs="Arial"/>
                <w:i/>
                <w:iCs/>
              </w:rPr>
              <w:t>Complete these graded assessments by the end of the week unless specified otherwise.</w:t>
            </w:r>
          </w:p>
        </w:tc>
        <w:tc>
          <w:tcPr>
            <w:tcW w:w="1440" w:type="dxa"/>
            <w:shd w:val="clear" w:color="auto" w:fill="D8D9DA"/>
          </w:tcPr>
          <w:p w14:paraId="3AC73DF3" w14:textId="77777777" w:rsidR="00917A13" w:rsidRPr="005B10FE" w:rsidRDefault="00917A13" w:rsidP="002265D1">
            <w:pPr>
              <w:tabs>
                <w:tab w:val="left" w:pos="0"/>
                <w:tab w:val="left" w:pos="3720"/>
              </w:tabs>
              <w:outlineLvl w:val="0"/>
              <w:rPr>
                <w:rFonts w:cs="Arial"/>
                <w:b/>
                <w:bCs/>
                <w:i/>
                <w:iCs/>
              </w:rPr>
            </w:pPr>
            <w:r w:rsidRPr="4948C66D">
              <w:rPr>
                <w:rFonts w:cs="Arial"/>
                <w:b/>
                <w:bCs/>
                <w:i/>
                <w:iCs/>
              </w:rPr>
              <w:t>Alignment</w:t>
            </w:r>
          </w:p>
        </w:tc>
        <w:tc>
          <w:tcPr>
            <w:tcW w:w="1440" w:type="dxa"/>
            <w:shd w:val="clear" w:color="auto" w:fill="D8D9DA"/>
          </w:tcPr>
          <w:p w14:paraId="08A05EA9" w14:textId="77777777" w:rsidR="00917A13" w:rsidRPr="005B10FE" w:rsidRDefault="00917A13" w:rsidP="002265D1">
            <w:pPr>
              <w:rPr>
                <w:rFonts w:cs="Arial"/>
                <w:b/>
                <w:bCs/>
                <w:i/>
                <w:iCs/>
              </w:rPr>
            </w:pPr>
            <w:r w:rsidRPr="4948C66D">
              <w:rPr>
                <w:rFonts w:cs="Arial"/>
                <w:b/>
                <w:bCs/>
                <w:i/>
                <w:iCs/>
              </w:rPr>
              <w:t>AIE</w:t>
            </w:r>
          </w:p>
        </w:tc>
      </w:tr>
      <w:tr w:rsidR="00917A13" w:rsidRPr="00103FC5" w14:paraId="6FC36474" w14:textId="77777777" w:rsidTr="00EC60A0">
        <w:tc>
          <w:tcPr>
            <w:tcW w:w="10170" w:type="dxa"/>
            <w:gridSpan w:val="2"/>
            <w:tcMar>
              <w:top w:w="115" w:type="dxa"/>
              <w:left w:w="115" w:type="dxa"/>
              <w:bottom w:w="115" w:type="dxa"/>
              <w:right w:w="115" w:type="dxa"/>
            </w:tcMar>
          </w:tcPr>
          <w:p w14:paraId="68A58A87" w14:textId="77777777" w:rsidR="00917A13" w:rsidRPr="00103FC5" w:rsidRDefault="00917A13" w:rsidP="002265D1">
            <w:pPr>
              <w:tabs>
                <w:tab w:val="left" w:pos="2329"/>
              </w:tabs>
              <w:rPr>
                <w:rFonts w:cs="Arial"/>
                <w:b/>
                <w:bCs/>
              </w:rPr>
            </w:pPr>
            <w:r w:rsidRPr="4948C66D">
              <w:rPr>
                <w:rFonts w:cs="Arial"/>
                <w:b/>
                <w:bCs/>
              </w:rPr>
              <w:t xml:space="preserve">Discussion: </w:t>
            </w:r>
            <w:r>
              <w:rPr>
                <w:rFonts w:cs="Arial"/>
                <w:b/>
                <w:bCs/>
              </w:rPr>
              <w:t>Ethics</w:t>
            </w:r>
            <w:r w:rsidRPr="4948C66D">
              <w:rPr>
                <w:rFonts w:cs="Arial"/>
                <w:b/>
                <w:bCs/>
              </w:rPr>
              <w:t xml:space="preserve"> </w:t>
            </w:r>
            <w:r>
              <w:rPr>
                <w:rFonts w:cs="Arial"/>
                <w:b/>
                <w:bCs/>
              </w:rPr>
              <w:t xml:space="preserve"> </w:t>
            </w:r>
          </w:p>
          <w:p w14:paraId="31C0560E" w14:textId="77777777" w:rsidR="00917A13" w:rsidRPr="00103FC5" w:rsidRDefault="00917A13" w:rsidP="002265D1">
            <w:pPr>
              <w:pStyle w:val="AssignmentsLevel1"/>
            </w:pPr>
          </w:p>
          <w:p w14:paraId="3AB217F9" w14:textId="6E7DBEBE" w:rsidR="00917A13" w:rsidRPr="00103FC5" w:rsidRDefault="00917A13" w:rsidP="002265D1">
            <w:pPr>
              <w:pStyle w:val="AssignmentsLevel1"/>
            </w:pPr>
            <w:r w:rsidRPr="4948C66D">
              <w:rPr>
                <w:b/>
                <w:bCs/>
              </w:rPr>
              <w:t xml:space="preserve">Respond </w:t>
            </w:r>
            <w:r>
              <w:t xml:space="preserve">to the following question in the “Ethics” discussion forum </w:t>
            </w:r>
            <w:r w:rsidR="00473274">
              <w:t>no later than 11:59 p.m. [EST] on Thursday:</w:t>
            </w:r>
          </w:p>
          <w:p w14:paraId="5D4E90D5" w14:textId="77777777" w:rsidR="00917A13" w:rsidRPr="00103FC5" w:rsidRDefault="00917A13" w:rsidP="002265D1">
            <w:pPr>
              <w:pStyle w:val="AssignmentsLevel1"/>
            </w:pPr>
          </w:p>
          <w:p w14:paraId="2A17325E" w14:textId="77777777" w:rsidR="00917A13" w:rsidRPr="00103FC5" w:rsidRDefault="00917A13" w:rsidP="002265D1">
            <w:pPr>
              <w:pStyle w:val="ObjectiveBullet"/>
            </w:pPr>
            <w:r>
              <w:t>What ethical dilemmas have come up for you at your site?  If none, ask your supervisor what ethical dilemmas have they encountered?  </w:t>
            </w:r>
          </w:p>
          <w:p w14:paraId="56F404B5" w14:textId="77777777" w:rsidR="00917A13" w:rsidRPr="00103FC5" w:rsidRDefault="00917A13" w:rsidP="002265D1">
            <w:pPr>
              <w:pStyle w:val="AssignmentsLevel1"/>
            </w:pPr>
          </w:p>
          <w:p w14:paraId="6A65754F" w14:textId="1C8C9A77" w:rsidR="00917A13" w:rsidRPr="000F1E56" w:rsidRDefault="00917A13" w:rsidP="000F1E56">
            <w:pPr>
              <w:pStyle w:val="AssignmentsLevel1"/>
            </w:pPr>
            <w:r w:rsidRPr="4948C66D">
              <w:rPr>
                <w:b/>
                <w:bCs/>
              </w:rPr>
              <w:t>Post</w:t>
            </w:r>
            <w:r>
              <w:t xml:space="preserve"> constructive criticism, clarification, additional questions, or your own relevant thoughts to three of your classmates' </w:t>
            </w:r>
            <w:r w:rsidR="000671B8">
              <w:t xml:space="preserve">posts no later than 11:59 p.m. [EST] on </w:t>
            </w:r>
            <w:r w:rsidR="005A7180">
              <w:t>Sunday.</w:t>
            </w:r>
          </w:p>
        </w:tc>
        <w:tc>
          <w:tcPr>
            <w:tcW w:w="1440" w:type="dxa"/>
          </w:tcPr>
          <w:p w14:paraId="51524492" w14:textId="77777777" w:rsidR="00917A13" w:rsidRPr="00103FC5" w:rsidRDefault="00917A13" w:rsidP="002265D1">
            <w:pPr>
              <w:tabs>
                <w:tab w:val="left" w:pos="2329"/>
              </w:tabs>
              <w:rPr>
                <w:rFonts w:cs="Arial"/>
                <w:szCs w:val="20"/>
              </w:rPr>
            </w:pPr>
            <w:r>
              <w:rPr>
                <w:rFonts w:cs="Arial"/>
                <w:szCs w:val="20"/>
              </w:rPr>
              <w:t>9.1</w:t>
            </w:r>
          </w:p>
        </w:tc>
        <w:tc>
          <w:tcPr>
            <w:tcW w:w="1440" w:type="dxa"/>
          </w:tcPr>
          <w:p w14:paraId="5C1D6BF4" w14:textId="77777777" w:rsidR="00917A13" w:rsidRPr="00103FC5" w:rsidRDefault="00917A13" w:rsidP="002265D1">
            <w:pPr>
              <w:tabs>
                <w:tab w:val="left" w:pos="2329"/>
              </w:tabs>
              <w:rPr>
                <w:rFonts w:cs="Arial"/>
              </w:rPr>
            </w:pPr>
            <w:r>
              <w:t xml:space="preserve">Discussion: one post and replies to three other posts = </w:t>
            </w:r>
            <w:r w:rsidRPr="4948C66D">
              <w:rPr>
                <w:b/>
                <w:bCs/>
              </w:rPr>
              <w:t xml:space="preserve">1 hour </w:t>
            </w:r>
          </w:p>
        </w:tc>
      </w:tr>
      <w:tr w:rsidR="00AC661A" w:rsidRPr="00132272" w14:paraId="6AEE2195" w14:textId="77777777" w:rsidTr="00EC60A0">
        <w:tc>
          <w:tcPr>
            <w:tcW w:w="10170" w:type="dxa"/>
            <w:gridSpan w:val="2"/>
            <w:tcMar>
              <w:top w:w="115" w:type="dxa"/>
              <w:left w:w="115" w:type="dxa"/>
              <w:bottom w:w="115" w:type="dxa"/>
              <w:right w:w="115" w:type="dxa"/>
            </w:tcMar>
          </w:tcPr>
          <w:p w14:paraId="6189E84B" w14:textId="7815D619" w:rsidR="00AC661A" w:rsidRPr="00E43E5F" w:rsidRDefault="00AC661A" w:rsidP="00AC661A">
            <w:pPr>
              <w:tabs>
                <w:tab w:val="left" w:pos="2329"/>
              </w:tabs>
              <w:rPr>
                <w:rFonts w:cs="Arial"/>
                <w:b/>
                <w:szCs w:val="20"/>
              </w:rPr>
            </w:pPr>
            <w:r>
              <w:rPr>
                <w:rFonts w:cs="Arial"/>
                <w:b/>
                <w:szCs w:val="20"/>
              </w:rPr>
              <w:t xml:space="preserve">Group Supervision: </w:t>
            </w:r>
            <w:r w:rsidRPr="00E43E5F">
              <w:rPr>
                <w:rFonts w:cs="Arial"/>
                <w:b/>
                <w:szCs w:val="20"/>
              </w:rPr>
              <w:t xml:space="preserve">Week </w:t>
            </w:r>
            <w:r>
              <w:rPr>
                <w:rFonts w:cs="Arial"/>
                <w:b/>
                <w:szCs w:val="20"/>
              </w:rPr>
              <w:t>Nine</w:t>
            </w:r>
            <w:r w:rsidRPr="00E43E5F">
              <w:rPr>
                <w:rFonts w:cs="Arial"/>
                <w:b/>
                <w:szCs w:val="20"/>
              </w:rPr>
              <w:t xml:space="preserve"> Consultation and Peer Supervision</w:t>
            </w:r>
          </w:p>
          <w:p w14:paraId="02A16190" w14:textId="77777777" w:rsidR="00AC661A" w:rsidRDefault="00AC661A" w:rsidP="00AC661A">
            <w:pPr>
              <w:pStyle w:val="APACitation"/>
              <w:rPr>
                <w:rStyle w:val="Emphasis"/>
              </w:rPr>
            </w:pPr>
          </w:p>
          <w:p w14:paraId="04287C66" w14:textId="007955CB" w:rsidR="00AC661A" w:rsidRDefault="00AC661A" w:rsidP="00AC661A">
            <w:pPr>
              <w:pStyle w:val="AssignmentsLevel1"/>
            </w:pPr>
            <w:r>
              <w:rPr>
                <w:rStyle w:val="Emphasis"/>
              </w:rPr>
              <w:t>Note</w:t>
            </w:r>
            <w:r>
              <w:t xml:space="preserve">. Your instructor will let you know which </w:t>
            </w:r>
            <w:r w:rsidR="004F6390">
              <w:t>synchronous meeting program</w:t>
            </w:r>
            <w:r>
              <w:t xml:space="preserve"> you will be using. Watch your weekly announcements to see when and how you will be meeting synchronously.</w:t>
            </w:r>
          </w:p>
          <w:p w14:paraId="2039198B" w14:textId="77777777" w:rsidR="00AC661A" w:rsidRDefault="00AC661A" w:rsidP="00AC661A">
            <w:pPr>
              <w:pStyle w:val="AssignmentsLevel1"/>
              <w:rPr>
                <w:rFonts w:ascii="Times New Roman" w:hAnsi="Times New Roman"/>
                <w:szCs w:val="24"/>
              </w:rPr>
            </w:pPr>
          </w:p>
          <w:p w14:paraId="4995B4B7" w14:textId="77777777" w:rsidR="00AC661A" w:rsidRDefault="00AC661A" w:rsidP="00AC661A">
            <w:pPr>
              <w:pStyle w:val="APACitation"/>
            </w:pPr>
            <w:r>
              <w:rPr>
                <w:rStyle w:val="Strong"/>
              </w:rPr>
              <w:t>Attend</w:t>
            </w:r>
            <w:r>
              <w:t xml:space="preserve"> the hour and a half of group supervision as scheduled by your instructor.</w:t>
            </w:r>
          </w:p>
          <w:p w14:paraId="0F42A929" w14:textId="77777777" w:rsidR="00AC661A" w:rsidRDefault="00AC661A" w:rsidP="00AC661A">
            <w:pPr>
              <w:pStyle w:val="APACitation"/>
            </w:pPr>
          </w:p>
          <w:p w14:paraId="190DE8E0" w14:textId="0B604F6E" w:rsidR="00AC661A" w:rsidRPr="00A223BF" w:rsidRDefault="00AC661A" w:rsidP="00AC661A">
            <w:pPr>
              <w:pStyle w:val="APACitation"/>
              <w:rPr>
                <w:b/>
              </w:rPr>
            </w:pPr>
            <w:r>
              <w:rPr>
                <w:rStyle w:val="Strong"/>
              </w:rPr>
              <w:t>Prepare</w:t>
            </w:r>
            <w:r>
              <w:t xml:space="preserve"> to assess your proficiency in applying school counseling competencies during your field experience.</w:t>
            </w:r>
          </w:p>
        </w:tc>
        <w:tc>
          <w:tcPr>
            <w:tcW w:w="1440" w:type="dxa"/>
          </w:tcPr>
          <w:p w14:paraId="45ABA893" w14:textId="1BDAB8E1" w:rsidR="00AC661A" w:rsidRDefault="00AC661A" w:rsidP="00AC661A">
            <w:pPr>
              <w:tabs>
                <w:tab w:val="left" w:pos="2329"/>
              </w:tabs>
              <w:rPr>
                <w:rFonts w:cs="Arial"/>
                <w:szCs w:val="20"/>
              </w:rPr>
            </w:pPr>
            <w:r>
              <w:rPr>
                <w:rFonts w:cs="Arial"/>
                <w:szCs w:val="20"/>
              </w:rPr>
              <w:t>9.1</w:t>
            </w:r>
          </w:p>
        </w:tc>
        <w:tc>
          <w:tcPr>
            <w:tcW w:w="1440" w:type="dxa"/>
          </w:tcPr>
          <w:p w14:paraId="46DE8F1D" w14:textId="77777777" w:rsidR="00AC661A" w:rsidRDefault="00AC661A" w:rsidP="00AC661A">
            <w:pPr>
              <w:tabs>
                <w:tab w:val="left" w:pos="0"/>
                <w:tab w:val="left" w:pos="3720"/>
              </w:tabs>
              <w:outlineLvl w:val="0"/>
              <w:rPr>
                <w:rFonts w:cs="Arial"/>
              </w:rPr>
            </w:pPr>
            <w:r w:rsidRPr="4948C66D">
              <w:rPr>
                <w:rFonts w:cs="Arial"/>
              </w:rPr>
              <w:t xml:space="preserve">Live Discussion: lecture and discussion = </w:t>
            </w:r>
            <w:r w:rsidRPr="4948C66D">
              <w:rPr>
                <w:rFonts w:cs="Arial"/>
                <w:b/>
                <w:bCs/>
              </w:rPr>
              <w:t>1</w:t>
            </w:r>
            <w:r>
              <w:rPr>
                <w:rFonts w:cs="Arial"/>
                <w:b/>
                <w:bCs/>
              </w:rPr>
              <w:t>.5</w:t>
            </w:r>
            <w:r w:rsidRPr="4948C66D">
              <w:rPr>
                <w:rFonts w:cs="Arial"/>
                <w:b/>
                <w:bCs/>
              </w:rPr>
              <w:t xml:space="preserve"> hour</w:t>
            </w:r>
            <w:r>
              <w:rPr>
                <w:rFonts w:cs="Arial"/>
                <w:b/>
                <w:bCs/>
              </w:rPr>
              <w:t>s</w:t>
            </w:r>
          </w:p>
          <w:p w14:paraId="656EE904" w14:textId="77777777" w:rsidR="00AC661A" w:rsidRPr="005368E9" w:rsidRDefault="00AC661A" w:rsidP="00AC661A">
            <w:pPr>
              <w:tabs>
                <w:tab w:val="left" w:pos="2329"/>
              </w:tabs>
              <w:rPr>
                <w:rFonts w:cs="Arial"/>
                <w:szCs w:val="20"/>
              </w:rPr>
            </w:pPr>
          </w:p>
        </w:tc>
      </w:tr>
      <w:tr w:rsidR="00AC661A" w:rsidRPr="00132272" w14:paraId="5EDA22BA" w14:textId="77777777" w:rsidTr="00EC60A0">
        <w:tc>
          <w:tcPr>
            <w:tcW w:w="10170" w:type="dxa"/>
            <w:gridSpan w:val="2"/>
            <w:tcMar>
              <w:top w:w="115" w:type="dxa"/>
              <w:left w:w="115" w:type="dxa"/>
              <w:bottom w:w="115" w:type="dxa"/>
              <w:right w:w="115" w:type="dxa"/>
            </w:tcMar>
          </w:tcPr>
          <w:p w14:paraId="7CE37DFF" w14:textId="45470B14" w:rsidR="007B1C4D" w:rsidRDefault="007B1C4D" w:rsidP="007B1C4D">
            <w:pPr>
              <w:pStyle w:val="APACitation"/>
              <w:rPr>
                <w:b/>
              </w:rPr>
            </w:pPr>
            <w:r>
              <w:rPr>
                <w:b/>
              </w:rPr>
              <w:t xml:space="preserve">Discussion: </w:t>
            </w:r>
            <w:r w:rsidRPr="00A223BF">
              <w:rPr>
                <w:b/>
              </w:rPr>
              <w:t>Reflection #</w:t>
            </w:r>
            <w:r>
              <w:rPr>
                <w:b/>
              </w:rPr>
              <w:t>9</w:t>
            </w:r>
          </w:p>
          <w:p w14:paraId="3E65A10A" w14:textId="77777777" w:rsidR="007B1C4D" w:rsidRDefault="007B1C4D" w:rsidP="007B1C4D">
            <w:pPr>
              <w:pStyle w:val="APACitation"/>
              <w:rPr>
                <w:b/>
              </w:rPr>
            </w:pPr>
          </w:p>
          <w:p w14:paraId="5BDFCAC8" w14:textId="7680A153" w:rsidR="007B1C4D" w:rsidRPr="007B1C4D" w:rsidRDefault="007B1C4D" w:rsidP="007B1C4D">
            <w:pPr>
              <w:pStyle w:val="AssignmentsLevel1"/>
              <w:rPr>
                <w:b/>
                <w:bCs/>
              </w:rPr>
            </w:pPr>
            <w:r w:rsidRPr="007B1C4D">
              <w:rPr>
                <w:b/>
                <w:bCs/>
              </w:rPr>
              <w:t xml:space="preserve">Respond </w:t>
            </w:r>
            <w:r w:rsidRPr="007B1C4D">
              <w:rPr>
                <w:bCs/>
              </w:rPr>
              <w:t xml:space="preserve">to the following question in the </w:t>
            </w:r>
            <w:r>
              <w:rPr>
                <w:bCs/>
              </w:rPr>
              <w:t>Reflection #9</w:t>
            </w:r>
            <w:r w:rsidRPr="007B1C4D">
              <w:rPr>
                <w:bCs/>
              </w:rPr>
              <w:t xml:space="preserve"> discussion forum by Thursday:</w:t>
            </w:r>
          </w:p>
          <w:p w14:paraId="1032F63D" w14:textId="77777777" w:rsidR="00AC661A" w:rsidRPr="00A223BF" w:rsidRDefault="00AC661A" w:rsidP="00AC661A">
            <w:pPr>
              <w:pStyle w:val="APACitation"/>
              <w:rPr>
                <w:b/>
              </w:rPr>
            </w:pPr>
          </w:p>
          <w:p w14:paraId="0E1D4BBE" w14:textId="77777777" w:rsidR="00AC661A" w:rsidRPr="00A223BF" w:rsidRDefault="00AC661A" w:rsidP="00AC661A">
            <w:pPr>
              <w:pStyle w:val="First-LevelBulletedListSolid"/>
              <w:rPr>
                <w:b w:val="0"/>
              </w:rPr>
            </w:pPr>
            <w:r>
              <w:t xml:space="preserve">Reflect </w:t>
            </w:r>
            <w:r w:rsidRPr="00A223BF">
              <w:rPr>
                <w:b w:val="0"/>
              </w:rPr>
              <w:t>on your experiences for the week.  What went well and what was challenging? What lessons did you learn from your experiences and what would you do to improve in the future?</w:t>
            </w:r>
          </w:p>
          <w:p w14:paraId="14EF79BD" w14:textId="77777777" w:rsidR="00AC661A" w:rsidRPr="00103FC5" w:rsidRDefault="00AC661A" w:rsidP="00AC661A">
            <w:pPr>
              <w:pStyle w:val="First-LevelBulletedListSolid"/>
            </w:pPr>
          </w:p>
          <w:p w14:paraId="421E069A" w14:textId="5DA3405A" w:rsidR="00AC661A" w:rsidRPr="00132272" w:rsidRDefault="00AC661A" w:rsidP="00AC661A">
            <w:pPr>
              <w:pStyle w:val="AssignmentsLevel1"/>
              <w:rPr>
                <w:strike/>
              </w:rPr>
            </w:pPr>
            <w:r w:rsidRPr="00094E19">
              <w:rPr>
                <w:b/>
                <w:bCs/>
              </w:rPr>
              <w:t>Post</w:t>
            </w:r>
            <w:r>
              <w:t xml:space="preserve"> </w:t>
            </w:r>
            <w:r w:rsidRPr="006A5ABE">
              <w:t xml:space="preserve">constructive criticism, clarification, additional questions, or your own relevant thoughts to three of your classmates' </w:t>
            </w:r>
            <w:r>
              <w:t>posts no later than 11:59 p.m. [EST] on Sunday.</w:t>
            </w:r>
          </w:p>
        </w:tc>
        <w:tc>
          <w:tcPr>
            <w:tcW w:w="1440" w:type="dxa"/>
          </w:tcPr>
          <w:p w14:paraId="14F00B9A" w14:textId="77777777" w:rsidR="00AC661A" w:rsidRPr="00132272" w:rsidRDefault="00AC661A" w:rsidP="00AC661A">
            <w:pPr>
              <w:tabs>
                <w:tab w:val="left" w:pos="2329"/>
              </w:tabs>
              <w:rPr>
                <w:rFonts w:cs="Arial"/>
                <w:strike/>
                <w:szCs w:val="20"/>
              </w:rPr>
            </w:pPr>
            <w:r>
              <w:rPr>
                <w:rFonts w:cs="Arial"/>
                <w:szCs w:val="20"/>
              </w:rPr>
              <w:t>9.1</w:t>
            </w:r>
          </w:p>
        </w:tc>
        <w:tc>
          <w:tcPr>
            <w:tcW w:w="1440" w:type="dxa"/>
          </w:tcPr>
          <w:p w14:paraId="57F9DBA0" w14:textId="38B8C79D" w:rsidR="00AC661A" w:rsidRDefault="008754C1" w:rsidP="00AC661A">
            <w:pPr>
              <w:tabs>
                <w:tab w:val="left" w:pos="2329"/>
              </w:tabs>
              <w:rPr>
                <w:rFonts w:cs="Arial"/>
                <w:szCs w:val="20"/>
              </w:rPr>
            </w:pPr>
            <w:r>
              <w:t>Discussion: one post and replies to three other posts</w:t>
            </w:r>
            <w:r w:rsidR="00AC661A">
              <w:rPr>
                <w:rFonts w:cs="Arial"/>
                <w:szCs w:val="20"/>
              </w:rPr>
              <w:t xml:space="preserve"> =</w:t>
            </w:r>
          </w:p>
          <w:p w14:paraId="276B6A4F" w14:textId="77777777" w:rsidR="00AC661A" w:rsidRPr="00132272" w:rsidRDefault="00AC661A" w:rsidP="00AC661A">
            <w:pPr>
              <w:tabs>
                <w:tab w:val="left" w:pos="2329"/>
              </w:tabs>
              <w:rPr>
                <w:rFonts w:cs="Arial"/>
                <w:strike/>
                <w:szCs w:val="20"/>
              </w:rPr>
            </w:pPr>
            <w:r w:rsidRPr="005368E9">
              <w:rPr>
                <w:rFonts w:cs="Arial"/>
                <w:b/>
                <w:szCs w:val="20"/>
              </w:rPr>
              <w:t>30 minutes</w:t>
            </w:r>
          </w:p>
        </w:tc>
      </w:tr>
      <w:tr w:rsidR="00AC661A" w:rsidRPr="00132272" w14:paraId="43F41742" w14:textId="77777777" w:rsidTr="00EC60A0">
        <w:tc>
          <w:tcPr>
            <w:tcW w:w="10170" w:type="dxa"/>
            <w:gridSpan w:val="2"/>
            <w:tcMar>
              <w:top w:w="115" w:type="dxa"/>
              <w:left w:w="115" w:type="dxa"/>
              <w:bottom w:w="115" w:type="dxa"/>
              <w:right w:w="115" w:type="dxa"/>
            </w:tcMar>
          </w:tcPr>
          <w:p w14:paraId="71732517" w14:textId="77777777" w:rsidR="00AC661A" w:rsidRPr="00C27569" w:rsidRDefault="00AC661A" w:rsidP="00AC661A">
            <w:pPr>
              <w:pStyle w:val="AssignmentsLevel2"/>
              <w:numPr>
                <w:ilvl w:val="0"/>
                <w:numId w:val="0"/>
              </w:numPr>
              <w:rPr>
                <w:b/>
              </w:rPr>
            </w:pPr>
            <w:r w:rsidRPr="00C27569">
              <w:rPr>
                <w:b/>
              </w:rPr>
              <w:t xml:space="preserve">Field Experience: </w:t>
            </w:r>
            <w:r>
              <w:rPr>
                <w:b/>
              </w:rPr>
              <w:t xml:space="preserve">Week Nine </w:t>
            </w:r>
            <w:r w:rsidRPr="00C27569">
              <w:rPr>
                <w:b/>
              </w:rPr>
              <w:t>Field Experience Log</w:t>
            </w:r>
          </w:p>
          <w:p w14:paraId="6962D64B" w14:textId="77777777" w:rsidR="00AC661A" w:rsidRDefault="00AC661A" w:rsidP="00AC661A">
            <w:pPr>
              <w:pStyle w:val="AssignmentsLevel2"/>
              <w:numPr>
                <w:ilvl w:val="0"/>
                <w:numId w:val="0"/>
              </w:numPr>
            </w:pPr>
          </w:p>
          <w:p w14:paraId="0FC3EDAA" w14:textId="77777777" w:rsidR="00AC661A" w:rsidRDefault="00AC661A" w:rsidP="00AC661A">
            <w:pPr>
              <w:tabs>
                <w:tab w:val="left" w:pos="2329"/>
              </w:tabs>
            </w:pPr>
            <w:r w:rsidRPr="00E43E5F">
              <w:rPr>
                <w:b/>
              </w:rPr>
              <w:t xml:space="preserve">Engage </w:t>
            </w:r>
            <w:r w:rsidRPr="00F32C49">
              <w:t xml:space="preserve">in the required </w:t>
            </w:r>
            <w:r w:rsidRPr="00473274">
              <w:t>practicum</w:t>
            </w:r>
            <w:r>
              <w:t xml:space="preserve"> </w:t>
            </w:r>
            <w:r w:rsidRPr="00F32C49">
              <w:t>activities at your site</w:t>
            </w:r>
            <w:r>
              <w:t>.</w:t>
            </w:r>
          </w:p>
          <w:p w14:paraId="6A81543E" w14:textId="77777777" w:rsidR="00AC661A" w:rsidRDefault="00AC661A" w:rsidP="00AC661A">
            <w:pPr>
              <w:tabs>
                <w:tab w:val="left" w:pos="2329"/>
              </w:tabs>
            </w:pPr>
          </w:p>
          <w:p w14:paraId="7E89C548" w14:textId="77777777" w:rsidR="00AC661A" w:rsidRDefault="00AC661A" w:rsidP="00AC661A">
            <w:pPr>
              <w:tabs>
                <w:tab w:val="left" w:pos="2329"/>
              </w:tabs>
              <w:rPr>
                <w:rStyle w:val="AssignmentsLevel1Char"/>
              </w:rPr>
            </w:pPr>
            <w:r>
              <w:rPr>
                <w:rFonts w:cs="Arial"/>
                <w:b/>
                <w:szCs w:val="20"/>
              </w:rPr>
              <w:t>C</w:t>
            </w:r>
            <w:r w:rsidRPr="00E43E5F">
              <w:rPr>
                <w:rFonts w:cs="Arial"/>
                <w:b/>
                <w:szCs w:val="20"/>
              </w:rPr>
              <w:t>omplete</w:t>
            </w:r>
            <w:r w:rsidRPr="00E43E5F">
              <w:rPr>
                <w:rStyle w:val="AssignmentsLevel1Char"/>
              </w:rPr>
              <w:t xml:space="preserve"> your time log with the field experience you completed this week.  </w:t>
            </w:r>
          </w:p>
          <w:p w14:paraId="0662578B" w14:textId="77777777" w:rsidR="00AC661A" w:rsidRDefault="00AC661A" w:rsidP="00AC661A">
            <w:pPr>
              <w:pStyle w:val="AssignmentsLevel2"/>
              <w:numPr>
                <w:ilvl w:val="0"/>
                <w:numId w:val="0"/>
              </w:numPr>
            </w:pPr>
          </w:p>
          <w:p w14:paraId="05C510B1" w14:textId="77777777" w:rsidR="00AC661A" w:rsidRPr="00FB1823" w:rsidRDefault="00AC661A" w:rsidP="00AC661A">
            <w:pPr>
              <w:tabs>
                <w:tab w:val="left" w:pos="2329"/>
              </w:tabs>
              <w:rPr>
                <w:rFonts w:cs="Arial"/>
                <w:b/>
                <w:color w:val="FF0000"/>
                <w:szCs w:val="20"/>
              </w:rPr>
            </w:pPr>
            <w:r w:rsidRPr="00F32C49">
              <w:rPr>
                <w:rStyle w:val="AssignmentsLevel1Char"/>
                <w:i/>
              </w:rPr>
              <w:t>Note</w:t>
            </w:r>
            <w:r>
              <w:rPr>
                <w:rStyle w:val="AssignmentsLevel1Char"/>
              </w:rPr>
              <w:t>. The t</w:t>
            </w:r>
            <w:r w:rsidRPr="00E43E5F">
              <w:rPr>
                <w:rStyle w:val="AssignmentsLevel1Char"/>
              </w:rPr>
              <w:t xml:space="preserve">ime log can be found </w:t>
            </w:r>
            <w:r>
              <w:rPr>
                <w:rStyle w:val="AssignmentsLevel1Char"/>
              </w:rPr>
              <w:t>in the GPS Student Portal in the Practicum Handbook</w:t>
            </w:r>
            <w:r w:rsidRPr="00917B56">
              <w:rPr>
                <w:rStyle w:val="AssignmentsLevel1Char"/>
              </w:rPr>
              <w:t xml:space="preserve">.  Make sure to check off any activities on the “Site Experience Checklist” found in blackboard.  </w:t>
            </w:r>
          </w:p>
          <w:p w14:paraId="741E1BAE" w14:textId="77777777" w:rsidR="00AC661A" w:rsidRDefault="00AC661A" w:rsidP="00AC661A">
            <w:pPr>
              <w:pStyle w:val="AssignmentsLevel2"/>
              <w:numPr>
                <w:ilvl w:val="0"/>
                <w:numId w:val="0"/>
              </w:numPr>
            </w:pPr>
          </w:p>
          <w:p w14:paraId="4218EA0E" w14:textId="79ACDF24" w:rsidR="00AC661A" w:rsidRDefault="00AC661A" w:rsidP="00AC661A">
            <w:pPr>
              <w:pStyle w:val="AssignmentsLevel2"/>
              <w:numPr>
                <w:ilvl w:val="0"/>
                <w:numId w:val="0"/>
              </w:numPr>
            </w:pPr>
            <w:r w:rsidRPr="00C27569">
              <w:rPr>
                <w:b/>
              </w:rPr>
              <w:t>Submit</w:t>
            </w:r>
            <w:r>
              <w:t xml:space="preserve"> your Field Experience Log to your instructor no later than 11:59 p.m. [EST] on Sunday.</w:t>
            </w:r>
          </w:p>
          <w:p w14:paraId="50D80110" w14:textId="77777777" w:rsidR="00AC661A" w:rsidRDefault="00AC661A" w:rsidP="00AC661A">
            <w:pPr>
              <w:pStyle w:val="AssignmentsLevel2"/>
              <w:numPr>
                <w:ilvl w:val="0"/>
                <w:numId w:val="0"/>
              </w:numPr>
            </w:pPr>
          </w:p>
          <w:p w14:paraId="09ADA4D3" w14:textId="77777777" w:rsidR="00AC661A" w:rsidRPr="00CD07B8" w:rsidRDefault="00AC661A" w:rsidP="00AC661A">
            <w:pPr>
              <w:pStyle w:val="First-LevelBulletedListSolid"/>
              <w:rPr>
                <w:b w:val="0"/>
              </w:rPr>
            </w:pPr>
            <w:r w:rsidRPr="00CD07B8">
              <w:rPr>
                <w:b w:val="0"/>
                <w:i/>
              </w:rPr>
              <w:t>Note</w:t>
            </w:r>
            <w:r w:rsidRPr="00CD07B8">
              <w:rPr>
                <w:b w:val="0"/>
              </w:rPr>
              <w:t xml:space="preserve">: You must submit an electronic copy of your log. You may submit a digital copy using a scanner or a cellphone application, such as </w:t>
            </w:r>
            <w:proofErr w:type="spellStart"/>
            <w:r w:rsidRPr="00CD07B8">
              <w:rPr>
                <w:b w:val="0"/>
              </w:rPr>
              <w:t>CamScanner</w:t>
            </w:r>
            <w:proofErr w:type="spellEnd"/>
            <w:r w:rsidRPr="00CD07B8">
              <w:rPr>
                <w:b w:val="0"/>
              </w:rPr>
              <w:t>.</w:t>
            </w:r>
          </w:p>
        </w:tc>
        <w:tc>
          <w:tcPr>
            <w:tcW w:w="1440" w:type="dxa"/>
          </w:tcPr>
          <w:p w14:paraId="6598D63E" w14:textId="77777777" w:rsidR="00AC661A" w:rsidRPr="00132272" w:rsidRDefault="00AC661A" w:rsidP="00AC661A">
            <w:pPr>
              <w:tabs>
                <w:tab w:val="left" w:pos="2329"/>
              </w:tabs>
              <w:rPr>
                <w:rFonts w:cs="Arial"/>
                <w:strike/>
                <w:szCs w:val="20"/>
              </w:rPr>
            </w:pPr>
            <w:r w:rsidRPr="005368E9">
              <w:rPr>
                <w:rFonts w:cs="Arial"/>
                <w:szCs w:val="20"/>
              </w:rPr>
              <w:t>PLO1, PLO6</w:t>
            </w:r>
          </w:p>
        </w:tc>
        <w:tc>
          <w:tcPr>
            <w:tcW w:w="1440" w:type="dxa"/>
          </w:tcPr>
          <w:p w14:paraId="335FED14" w14:textId="77777777" w:rsidR="00AC661A" w:rsidRPr="005368E9" w:rsidRDefault="00AC661A" w:rsidP="00AC661A">
            <w:pPr>
              <w:tabs>
                <w:tab w:val="left" w:pos="2329"/>
              </w:tabs>
              <w:rPr>
                <w:rFonts w:cs="Arial"/>
                <w:szCs w:val="20"/>
              </w:rPr>
            </w:pPr>
            <w:r w:rsidRPr="005368E9">
              <w:rPr>
                <w:rFonts w:cs="Arial"/>
                <w:szCs w:val="20"/>
              </w:rPr>
              <w:t xml:space="preserve">Field experience logs: </w:t>
            </w:r>
          </w:p>
          <w:p w14:paraId="0216E8F8" w14:textId="77777777" w:rsidR="00AC661A" w:rsidRPr="00132272" w:rsidRDefault="00AC661A" w:rsidP="00AC661A">
            <w:pPr>
              <w:tabs>
                <w:tab w:val="left" w:pos="2329"/>
              </w:tabs>
              <w:rPr>
                <w:rFonts w:cs="Arial"/>
                <w:strike/>
                <w:szCs w:val="20"/>
              </w:rPr>
            </w:pPr>
            <w:r w:rsidRPr="005368E9">
              <w:rPr>
                <w:rFonts w:cs="Arial"/>
                <w:b/>
                <w:szCs w:val="20"/>
              </w:rPr>
              <w:t>30 minutes</w:t>
            </w:r>
          </w:p>
        </w:tc>
      </w:tr>
      <w:tr w:rsidR="00AC661A" w:rsidRPr="00842155" w14:paraId="1D6E384A" w14:textId="77777777" w:rsidTr="00EC60A0">
        <w:tc>
          <w:tcPr>
            <w:tcW w:w="1440" w:type="dxa"/>
            <w:tcBorders>
              <w:right w:val="nil"/>
            </w:tcBorders>
            <w:shd w:val="clear" w:color="auto" w:fill="E6E6E6"/>
            <w:tcMar>
              <w:top w:w="115" w:type="dxa"/>
              <w:left w:w="115" w:type="dxa"/>
              <w:bottom w:w="115" w:type="dxa"/>
              <w:right w:w="115" w:type="dxa"/>
            </w:tcMar>
          </w:tcPr>
          <w:p w14:paraId="062D1C6B" w14:textId="77777777" w:rsidR="00AC661A" w:rsidRPr="00842155" w:rsidRDefault="00AC661A" w:rsidP="00AC661A">
            <w:pPr>
              <w:tabs>
                <w:tab w:val="left" w:pos="2329"/>
              </w:tabs>
              <w:rPr>
                <w:rFonts w:cs="Arial"/>
                <w:b/>
                <w:bCs/>
              </w:rPr>
            </w:pPr>
            <w:r w:rsidRPr="4948C66D">
              <w:rPr>
                <w:rFonts w:cs="Arial"/>
                <w:b/>
                <w:bCs/>
              </w:rPr>
              <w:t>Total</w:t>
            </w:r>
          </w:p>
        </w:tc>
        <w:tc>
          <w:tcPr>
            <w:tcW w:w="8730" w:type="dxa"/>
            <w:tcBorders>
              <w:left w:val="nil"/>
              <w:right w:val="nil"/>
            </w:tcBorders>
            <w:shd w:val="clear" w:color="auto" w:fill="E6E6E6"/>
            <w:tcMar>
              <w:top w:w="115" w:type="dxa"/>
              <w:left w:w="115" w:type="dxa"/>
              <w:bottom w:w="115" w:type="dxa"/>
              <w:right w:w="115" w:type="dxa"/>
            </w:tcMar>
          </w:tcPr>
          <w:p w14:paraId="0BA7EC65" w14:textId="77777777" w:rsidR="00AC661A" w:rsidRPr="00842155" w:rsidRDefault="00AC661A" w:rsidP="00AC661A">
            <w:pPr>
              <w:tabs>
                <w:tab w:val="left" w:pos="2329"/>
              </w:tabs>
              <w:rPr>
                <w:rFonts w:cs="Arial"/>
                <w:b/>
                <w:szCs w:val="20"/>
              </w:rPr>
            </w:pPr>
          </w:p>
        </w:tc>
        <w:tc>
          <w:tcPr>
            <w:tcW w:w="1440" w:type="dxa"/>
            <w:tcBorders>
              <w:left w:val="nil"/>
            </w:tcBorders>
            <w:shd w:val="clear" w:color="auto" w:fill="E6E6E6"/>
          </w:tcPr>
          <w:p w14:paraId="4424A905" w14:textId="77777777" w:rsidR="00AC661A" w:rsidRPr="00842155" w:rsidRDefault="00AC661A" w:rsidP="00AC661A">
            <w:pPr>
              <w:tabs>
                <w:tab w:val="left" w:pos="2329"/>
              </w:tabs>
              <w:rPr>
                <w:rFonts w:cs="Arial"/>
                <w:b/>
                <w:szCs w:val="20"/>
              </w:rPr>
            </w:pPr>
          </w:p>
        </w:tc>
        <w:tc>
          <w:tcPr>
            <w:tcW w:w="1440" w:type="dxa"/>
            <w:shd w:val="clear" w:color="auto" w:fill="E6E6E6"/>
          </w:tcPr>
          <w:p w14:paraId="4D7505D9" w14:textId="77777777" w:rsidR="00AC661A" w:rsidRPr="00842155" w:rsidRDefault="00AC661A" w:rsidP="00AC661A">
            <w:pPr>
              <w:tabs>
                <w:tab w:val="left" w:pos="2329"/>
              </w:tabs>
              <w:rPr>
                <w:rFonts w:cs="Arial"/>
                <w:b/>
                <w:szCs w:val="20"/>
              </w:rPr>
            </w:pPr>
          </w:p>
        </w:tc>
      </w:tr>
    </w:tbl>
    <w:p w14:paraId="28723C49" w14:textId="77777777" w:rsidR="00917A13" w:rsidRDefault="00917A13">
      <w:pPr>
        <w:rPr>
          <w:rFonts w:cs="Arial"/>
          <w:b/>
          <w:color w:val="BD313B"/>
          <w:sz w:val="22"/>
          <w:szCs w:val="22"/>
        </w:rPr>
      </w:pPr>
    </w:p>
    <w:p w14:paraId="417F8859" w14:textId="77777777" w:rsidR="00917A13" w:rsidRDefault="00917A13" w:rsidP="00152B2A">
      <w:pPr>
        <w:pStyle w:val="Heading1"/>
      </w:pPr>
      <w:r>
        <w:t xml:space="preserve">Faculty Notes  </w:t>
      </w:r>
    </w:p>
    <w:p w14:paraId="549E9147" w14:textId="77777777" w:rsidR="00917A13" w:rsidRDefault="00917A13" w:rsidP="00152B2A">
      <w:pPr>
        <w:pStyle w:val="Heading1"/>
      </w:pPr>
    </w:p>
    <w:p w14:paraId="62382D8D" w14:textId="77777777" w:rsidR="00917A13" w:rsidRPr="002A1C6A" w:rsidRDefault="00917A13" w:rsidP="00152B2A">
      <w:pPr>
        <w:pStyle w:val="First-LevelBulletedListSolid"/>
        <w:rPr>
          <w:b w:val="0"/>
        </w:rPr>
      </w:pPr>
      <w:r w:rsidRPr="002A1C6A">
        <w:t xml:space="preserve">Case Presentation: </w:t>
      </w:r>
      <w:r w:rsidRPr="002A1C6A">
        <w:rPr>
          <w:b w:val="0"/>
        </w:rPr>
        <w:t xml:space="preserve">The </w:t>
      </w:r>
      <w:r>
        <w:rPr>
          <w:b w:val="0"/>
        </w:rPr>
        <w:t>fourth</w:t>
      </w:r>
      <w:r w:rsidRPr="002A1C6A">
        <w:rPr>
          <w:b w:val="0"/>
        </w:rPr>
        <w:t xml:space="preserve"> of 8 case presentations is presented in this session.</w:t>
      </w:r>
    </w:p>
    <w:p w14:paraId="2038757B" w14:textId="77777777" w:rsidR="00917A13" w:rsidRDefault="00917A13">
      <w:pPr>
        <w:rPr>
          <w:rFonts w:cs="Arial"/>
          <w:b/>
          <w:color w:val="BD313B"/>
          <w:sz w:val="22"/>
          <w:szCs w:val="22"/>
        </w:rPr>
      </w:pPr>
      <w:r>
        <w:rPr>
          <w:rFonts w:cs="Arial"/>
          <w:b/>
          <w:color w:val="BD313B"/>
          <w:sz w:val="22"/>
          <w:szCs w:val="22"/>
        </w:rPr>
        <w:br w:type="page"/>
      </w:r>
    </w:p>
    <w:tbl>
      <w:tblPr>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40"/>
        <w:gridCol w:w="8730"/>
        <w:gridCol w:w="1440"/>
        <w:gridCol w:w="1440"/>
      </w:tblGrid>
      <w:tr w:rsidR="00917A13" w:rsidRPr="0090566F" w14:paraId="2E5A9655" w14:textId="77777777" w:rsidTr="00EC60A0">
        <w:trPr>
          <w:trHeight w:val="535"/>
        </w:trPr>
        <w:tc>
          <w:tcPr>
            <w:tcW w:w="10170" w:type="dxa"/>
            <w:gridSpan w:val="2"/>
            <w:tcBorders>
              <w:right w:val="nil"/>
            </w:tcBorders>
            <w:shd w:val="clear" w:color="auto" w:fill="BF2C37"/>
            <w:tcMar>
              <w:top w:w="0" w:type="dxa"/>
              <w:left w:w="115" w:type="dxa"/>
              <w:bottom w:w="0" w:type="dxa"/>
              <w:right w:w="115" w:type="dxa"/>
            </w:tcMar>
            <w:vAlign w:val="center"/>
          </w:tcPr>
          <w:p w14:paraId="30FFC1CE" w14:textId="77777777" w:rsidR="00917A13" w:rsidRPr="00FB7873" w:rsidRDefault="00917A13" w:rsidP="00EC60A0">
            <w:pPr>
              <w:pStyle w:val="WeeklyTopicHeading1"/>
            </w:pPr>
            <w:r w:rsidRPr="00FB7873">
              <w:t>Week Ten: Documentation</w:t>
            </w:r>
          </w:p>
        </w:tc>
        <w:tc>
          <w:tcPr>
            <w:tcW w:w="1440" w:type="dxa"/>
            <w:tcBorders>
              <w:left w:val="nil"/>
              <w:right w:val="nil"/>
            </w:tcBorders>
            <w:shd w:val="clear" w:color="auto" w:fill="BF2C37"/>
          </w:tcPr>
          <w:p w14:paraId="5EBAD8AC" w14:textId="77777777" w:rsidR="00917A13" w:rsidRPr="0090566F" w:rsidRDefault="00917A13" w:rsidP="00EC60A0">
            <w:pPr>
              <w:tabs>
                <w:tab w:val="left" w:pos="0"/>
                <w:tab w:val="left" w:pos="3720"/>
              </w:tabs>
              <w:outlineLvl w:val="0"/>
              <w:rPr>
                <w:rFonts w:cs="Arial"/>
                <w:color w:val="FFFFFF"/>
                <w:sz w:val="28"/>
                <w:szCs w:val="28"/>
              </w:rPr>
            </w:pPr>
          </w:p>
        </w:tc>
        <w:tc>
          <w:tcPr>
            <w:tcW w:w="1440" w:type="dxa"/>
            <w:tcBorders>
              <w:left w:val="nil"/>
            </w:tcBorders>
            <w:shd w:val="clear" w:color="auto" w:fill="BF2C37"/>
          </w:tcPr>
          <w:p w14:paraId="41171A59" w14:textId="77777777" w:rsidR="00917A13" w:rsidRPr="0090566F" w:rsidRDefault="00917A13" w:rsidP="00EC60A0">
            <w:pPr>
              <w:tabs>
                <w:tab w:val="left" w:pos="0"/>
                <w:tab w:val="left" w:pos="3720"/>
              </w:tabs>
              <w:outlineLvl w:val="0"/>
              <w:rPr>
                <w:rFonts w:cs="Arial"/>
                <w:color w:val="FFFFFF"/>
                <w:sz w:val="28"/>
                <w:szCs w:val="28"/>
              </w:rPr>
            </w:pPr>
          </w:p>
        </w:tc>
      </w:tr>
      <w:tr w:rsidR="00917A13" w:rsidRPr="00842155" w14:paraId="3DCF466C" w14:textId="77777777" w:rsidTr="00EC60A0">
        <w:tc>
          <w:tcPr>
            <w:tcW w:w="10170" w:type="dxa"/>
            <w:gridSpan w:val="2"/>
            <w:tcBorders>
              <w:right w:val="nil"/>
            </w:tcBorders>
            <w:shd w:val="clear" w:color="auto" w:fill="D8D9DA"/>
            <w:tcMar>
              <w:top w:w="115" w:type="dxa"/>
              <w:left w:w="115" w:type="dxa"/>
              <w:bottom w:w="115" w:type="dxa"/>
              <w:right w:w="115" w:type="dxa"/>
            </w:tcMar>
          </w:tcPr>
          <w:p w14:paraId="64461816" w14:textId="77777777" w:rsidR="00917A13" w:rsidRPr="005B10FE" w:rsidRDefault="00917A13" w:rsidP="00EC60A0">
            <w:pPr>
              <w:tabs>
                <w:tab w:val="left" w:pos="0"/>
                <w:tab w:val="left" w:pos="3720"/>
              </w:tabs>
              <w:outlineLvl w:val="0"/>
              <w:rPr>
                <w:rFonts w:cs="Arial"/>
                <w:b/>
                <w:bCs/>
                <w:i/>
                <w:iCs/>
              </w:rPr>
            </w:pPr>
            <w:r w:rsidRPr="4948C66D">
              <w:rPr>
                <w:rFonts w:cs="Arial"/>
                <w:b/>
                <w:bCs/>
                <w:i/>
                <w:iCs/>
                <w:sz w:val="22"/>
                <w:szCs w:val="22"/>
              </w:rPr>
              <w:t>Learning Objectives</w:t>
            </w:r>
          </w:p>
        </w:tc>
        <w:tc>
          <w:tcPr>
            <w:tcW w:w="2880" w:type="dxa"/>
            <w:gridSpan w:val="2"/>
            <w:tcBorders>
              <w:left w:val="nil"/>
            </w:tcBorders>
            <w:shd w:val="clear" w:color="auto" w:fill="D8D9DA"/>
          </w:tcPr>
          <w:p w14:paraId="701702B1" w14:textId="77777777" w:rsidR="00917A13" w:rsidRPr="00842155" w:rsidRDefault="00917A13" w:rsidP="00EC60A0">
            <w:pPr>
              <w:tabs>
                <w:tab w:val="left" w:pos="0"/>
                <w:tab w:val="left" w:pos="3720"/>
              </w:tabs>
              <w:outlineLvl w:val="0"/>
              <w:rPr>
                <w:rFonts w:cs="Arial"/>
              </w:rPr>
            </w:pPr>
            <w:r w:rsidRPr="4948C66D">
              <w:rPr>
                <w:rFonts w:cs="Arial"/>
                <w:b/>
                <w:bCs/>
                <w:i/>
                <w:iCs/>
              </w:rPr>
              <w:t>Alignment</w:t>
            </w:r>
          </w:p>
        </w:tc>
      </w:tr>
      <w:tr w:rsidR="00917A13" w:rsidRPr="00842155" w14:paraId="0D0AD9EC" w14:textId="77777777" w:rsidTr="00EC60A0">
        <w:trPr>
          <w:trHeight w:val="30"/>
        </w:trPr>
        <w:tc>
          <w:tcPr>
            <w:tcW w:w="10170" w:type="dxa"/>
            <w:gridSpan w:val="2"/>
            <w:tcBorders>
              <w:bottom w:val="nil"/>
              <w:right w:val="nil"/>
            </w:tcBorders>
            <w:tcMar>
              <w:top w:w="115" w:type="dxa"/>
              <w:left w:w="115" w:type="dxa"/>
              <w:bottom w:w="115" w:type="dxa"/>
              <w:right w:w="115" w:type="dxa"/>
            </w:tcMar>
          </w:tcPr>
          <w:p w14:paraId="53CD7C78" w14:textId="352FF434" w:rsidR="00917A13" w:rsidRPr="00842155" w:rsidRDefault="00917A13" w:rsidP="00152B2A">
            <w:pPr>
              <w:pStyle w:val="ObjectiveBullet"/>
              <w:numPr>
                <w:ilvl w:val="1"/>
                <w:numId w:val="17"/>
              </w:numPr>
            </w:pPr>
            <w:r>
              <w:t>Analyze record keeping processes related to school counseling</w:t>
            </w:r>
            <w:r w:rsidR="00D31360">
              <w:t>.</w:t>
            </w:r>
          </w:p>
        </w:tc>
        <w:tc>
          <w:tcPr>
            <w:tcW w:w="2880" w:type="dxa"/>
            <w:gridSpan w:val="2"/>
            <w:tcBorders>
              <w:left w:val="nil"/>
              <w:bottom w:val="nil"/>
            </w:tcBorders>
          </w:tcPr>
          <w:p w14:paraId="0D2CDC44" w14:textId="77777777" w:rsidR="00917A13" w:rsidRPr="00842155" w:rsidRDefault="00917A13" w:rsidP="00152B2A">
            <w:pPr>
              <w:tabs>
                <w:tab w:val="left" w:pos="0"/>
                <w:tab w:val="left" w:pos="3720"/>
              </w:tabs>
              <w:outlineLvl w:val="0"/>
              <w:rPr>
                <w:rFonts w:cs="Arial"/>
                <w:szCs w:val="20"/>
              </w:rPr>
            </w:pPr>
            <w:r>
              <w:rPr>
                <w:rFonts w:cs="Arial"/>
                <w:szCs w:val="20"/>
              </w:rPr>
              <w:t>CLO3, CLO5</w:t>
            </w:r>
          </w:p>
        </w:tc>
      </w:tr>
      <w:tr w:rsidR="00917A13" w:rsidRPr="00842155" w14:paraId="40B8DB78" w14:textId="77777777" w:rsidTr="00EC60A0">
        <w:trPr>
          <w:trHeight w:val="467"/>
        </w:trPr>
        <w:tc>
          <w:tcPr>
            <w:tcW w:w="10170" w:type="dxa"/>
            <w:gridSpan w:val="2"/>
            <w:shd w:val="clear" w:color="auto" w:fill="D8D9DA"/>
            <w:tcMar>
              <w:top w:w="115" w:type="dxa"/>
              <w:left w:w="115" w:type="dxa"/>
              <w:bottom w:w="115" w:type="dxa"/>
              <w:right w:w="115" w:type="dxa"/>
            </w:tcMar>
          </w:tcPr>
          <w:p w14:paraId="7456F591" w14:textId="77777777" w:rsidR="00917A13" w:rsidRDefault="00917A13" w:rsidP="00152B2A">
            <w:pPr>
              <w:tabs>
                <w:tab w:val="left" w:pos="0"/>
                <w:tab w:val="left" w:pos="3720"/>
              </w:tabs>
              <w:outlineLvl w:val="0"/>
              <w:rPr>
                <w:rFonts w:cs="Arial"/>
                <w:i/>
                <w:iCs/>
              </w:rPr>
            </w:pPr>
            <w:r w:rsidRPr="4948C66D">
              <w:rPr>
                <w:rFonts w:cs="Arial"/>
                <w:b/>
                <w:bCs/>
                <w:i/>
                <w:iCs/>
                <w:sz w:val="22"/>
                <w:szCs w:val="22"/>
              </w:rPr>
              <w:t>Resources, Activities, and Preparation</w:t>
            </w:r>
          </w:p>
          <w:p w14:paraId="4717BCC7" w14:textId="77777777" w:rsidR="00917A13" w:rsidRPr="005B10FE" w:rsidRDefault="00917A13" w:rsidP="00152B2A">
            <w:pPr>
              <w:tabs>
                <w:tab w:val="left" w:pos="0"/>
                <w:tab w:val="left" w:pos="3720"/>
              </w:tabs>
              <w:outlineLvl w:val="0"/>
              <w:rPr>
                <w:rFonts w:cs="Arial"/>
                <w:b/>
                <w:bCs/>
                <w:i/>
                <w:iCs/>
              </w:rPr>
            </w:pPr>
            <w:r w:rsidRPr="4948C66D">
              <w:rPr>
                <w:rFonts w:cs="Arial"/>
                <w:i/>
                <w:iCs/>
              </w:rPr>
              <w:t>Utilize these resources and complete these activities in preparation for your graded assignments.</w:t>
            </w:r>
          </w:p>
        </w:tc>
        <w:tc>
          <w:tcPr>
            <w:tcW w:w="1440" w:type="dxa"/>
            <w:tcBorders>
              <w:right w:val="single" w:sz="4" w:space="0" w:color="auto"/>
            </w:tcBorders>
            <w:shd w:val="clear" w:color="auto" w:fill="D8D9DA"/>
          </w:tcPr>
          <w:p w14:paraId="74B1F6EE" w14:textId="77777777" w:rsidR="00917A13" w:rsidRPr="005B10FE" w:rsidRDefault="00917A13" w:rsidP="00152B2A">
            <w:pPr>
              <w:tabs>
                <w:tab w:val="left" w:pos="0"/>
                <w:tab w:val="left" w:pos="3720"/>
              </w:tabs>
              <w:outlineLvl w:val="0"/>
              <w:rPr>
                <w:rFonts w:cs="Arial"/>
                <w:b/>
                <w:bCs/>
                <w:i/>
                <w:iCs/>
              </w:rPr>
            </w:pPr>
            <w:r w:rsidRPr="4948C66D">
              <w:rPr>
                <w:rFonts w:cs="Arial"/>
                <w:b/>
                <w:bCs/>
                <w:i/>
                <w:iCs/>
              </w:rPr>
              <w:t>Alignment</w:t>
            </w:r>
          </w:p>
        </w:tc>
        <w:tc>
          <w:tcPr>
            <w:tcW w:w="1440" w:type="dxa"/>
            <w:tcBorders>
              <w:left w:val="single" w:sz="4" w:space="0" w:color="auto"/>
            </w:tcBorders>
            <w:shd w:val="clear" w:color="auto" w:fill="D8D9DA"/>
          </w:tcPr>
          <w:p w14:paraId="6A5B0417" w14:textId="77777777" w:rsidR="00917A13" w:rsidRPr="005B10FE" w:rsidRDefault="00917A13" w:rsidP="00152B2A">
            <w:pPr>
              <w:tabs>
                <w:tab w:val="left" w:pos="0"/>
                <w:tab w:val="left" w:pos="3720"/>
              </w:tabs>
              <w:outlineLvl w:val="0"/>
              <w:rPr>
                <w:rFonts w:cs="Arial"/>
                <w:b/>
                <w:bCs/>
                <w:i/>
                <w:iCs/>
              </w:rPr>
            </w:pPr>
            <w:r w:rsidRPr="4948C66D">
              <w:rPr>
                <w:rFonts w:cs="Arial"/>
                <w:b/>
                <w:bCs/>
                <w:i/>
                <w:iCs/>
              </w:rPr>
              <w:t>AIE</w:t>
            </w:r>
          </w:p>
        </w:tc>
      </w:tr>
      <w:tr w:rsidR="00917A13" w:rsidRPr="00842155" w14:paraId="07DE9248" w14:textId="77777777" w:rsidTr="00EC60A0">
        <w:tc>
          <w:tcPr>
            <w:tcW w:w="10170" w:type="dxa"/>
            <w:gridSpan w:val="2"/>
            <w:shd w:val="clear" w:color="auto" w:fill="FFFFFF"/>
            <w:tcMar>
              <w:top w:w="115" w:type="dxa"/>
              <w:left w:w="115" w:type="dxa"/>
              <w:bottom w:w="115" w:type="dxa"/>
              <w:right w:w="115" w:type="dxa"/>
            </w:tcMar>
          </w:tcPr>
          <w:p w14:paraId="0EC860C4" w14:textId="77777777" w:rsidR="00917A13" w:rsidRDefault="00917A13" w:rsidP="00152B2A">
            <w:pPr>
              <w:tabs>
                <w:tab w:val="left" w:pos="2329"/>
              </w:tabs>
              <w:rPr>
                <w:rFonts w:cs="Arial"/>
                <w:b/>
                <w:bCs/>
              </w:rPr>
            </w:pPr>
            <w:r>
              <w:rPr>
                <w:rFonts w:cs="Arial"/>
                <w:b/>
                <w:bCs/>
              </w:rPr>
              <w:t>Resources: Documentation</w:t>
            </w:r>
          </w:p>
          <w:p w14:paraId="3834EE55" w14:textId="77777777" w:rsidR="00917A13" w:rsidRDefault="00917A13" w:rsidP="00152B2A">
            <w:pPr>
              <w:tabs>
                <w:tab w:val="left" w:pos="2329"/>
              </w:tabs>
              <w:rPr>
                <w:rFonts w:cs="Arial"/>
                <w:b/>
                <w:bCs/>
              </w:rPr>
            </w:pPr>
          </w:p>
          <w:p w14:paraId="61A81662" w14:textId="77777777" w:rsidR="00917A13" w:rsidRPr="00824D94" w:rsidRDefault="00917A13" w:rsidP="00152B2A">
            <w:pPr>
              <w:tabs>
                <w:tab w:val="left" w:pos="2329"/>
              </w:tabs>
              <w:rPr>
                <w:rFonts w:cs="Arial"/>
                <w:b/>
                <w:bCs/>
              </w:rPr>
            </w:pPr>
            <w:r>
              <w:rPr>
                <w:rFonts w:cs="Arial"/>
                <w:b/>
                <w:bCs/>
              </w:rPr>
              <w:t xml:space="preserve">Read </w:t>
            </w:r>
            <w:r w:rsidRPr="00152B2A">
              <w:rPr>
                <w:rFonts w:cs="Arial"/>
                <w:bCs/>
              </w:rPr>
              <w:t>the following:</w:t>
            </w:r>
          </w:p>
          <w:p w14:paraId="086F8FD6" w14:textId="77777777" w:rsidR="00917A13" w:rsidRPr="00824D94" w:rsidRDefault="00917A13" w:rsidP="00152B2A">
            <w:pPr>
              <w:tabs>
                <w:tab w:val="left" w:pos="2329"/>
              </w:tabs>
              <w:rPr>
                <w:rFonts w:cs="Arial"/>
                <w:b/>
                <w:szCs w:val="20"/>
              </w:rPr>
            </w:pPr>
          </w:p>
          <w:p w14:paraId="3AEDBD3D" w14:textId="77777777" w:rsidR="00917A13" w:rsidRPr="00842155" w:rsidRDefault="00917A13" w:rsidP="00152B2A">
            <w:pPr>
              <w:pStyle w:val="ObjectiveBullet"/>
            </w:pPr>
            <w:r w:rsidRPr="00DF29E0">
              <w:rPr>
                <w:rStyle w:val="AssignmentsLevel1Char"/>
              </w:rPr>
              <w:t>“Tips and Guidelines for Documentation in School Counseling” article</w:t>
            </w:r>
            <w:r>
              <w:t xml:space="preserve"> on the </w:t>
            </w:r>
            <w:r w:rsidRPr="00E41CA6">
              <w:t>School Counseling Zone</w:t>
            </w:r>
            <w:r>
              <w:t xml:space="preserve"> website: </w:t>
            </w:r>
            <w:hyperlink r:id="rId43" w:history="1">
              <w:r w:rsidRPr="00582408">
                <w:rPr>
                  <w:rStyle w:val="Hyperlink"/>
                  <w:rFonts w:cs="Arial"/>
                </w:rPr>
                <w:t>http://www.school-counseling-zone.com/support-files/documentation-in-school-counseling.pdf</w:t>
              </w:r>
            </w:hyperlink>
            <w:r>
              <w:t xml:space="preserve">.  </w:t>
            </w:r>
          </w:p>
        </w:tc>
        <w:tc>
          <w:tcPr>
            <w:tcW w:w="1440" w:type="dxa"/>
            <w:shd w:val="clear" w:color="auto" w:fill="FFFFFF"/>
          </w:tcPr>
          <w:p w14:paraId="4D81A55A" w14:textId="77777777" w:rsidR="00917A13" w:rsidRPr="009F6FAF" w:rsidRDefault="00917A13" w:rsidP="00152B2A">
            <w:pPr>
              <w:rPr>
                <w:rFonts w:cs="Arial"/>
                <w:szCs w:val="20"/>
              </w:rPr>
            </w:pPr>
            <w:r>
              <w:rPr>
                <w:rFonts w:cs="Arial"/>
                <w:szCs w:val="20"/>
              </w:rPr>
              <w:t>10.1</w:t>
            </w:r>
          </w:p>
        </w:tc>
        <w:tc>
          <w:tcPr>
            <w:tcW w:w="1440" w:type="dxa"/>
            <w:shd w:val="clear" w:color="auto" w:fill="FFFFFF"/>
          </w:tcPr>
          <w:p w14:paraId="01B13F85" w14:textId="77777777" w:rsidR="00917A13" w:rsidRPr="009F6FAF" w:rsidRDefault="00917A13" w:rsidP="00152B2A">
            <w:pPr>
              <w:rPr>
                <w:rFonts w:cs="Arial"/>
                <w:szCs w:val="20"/>
              </w:rPr>
            </w:pPr>
          </w:p>
        </w:tc>
      </w:tr>
      <w:tr w:rsidR="00917A13" w:rsidRPr="00842155" w14:paraId="4E5D466F" w14:textId="77777777" w:rsidTr="00EC60A0">
        <w:tc>
          <w:tcPr>
            <w:tcW w:w="10170" w:type="dxa"/>
            <w:gridSpan w:val="2"/>
            <w:shd w:val="clear" w:color="auto" w:fill="FFFFFF"/>
            <w:tcMar>
              <w:top w:w="115" w:type="dxa"/>
              <w:left w:w="115" w:type="dxa"/>
              <w:bottom w:w="115" w:type="dxa"/>
              <w:right w:w="115" w:type="dxa"/>
            </w:tcMar>
          </w:tcPr>
          <w:p w14:paraId="009E9A25" w14:textId="77777777" w:rsidR="00917A13" w:rsidRDefault="00917A13" w:rsidP="00152B2A">
            <w:pPr>
              <w:pStyle w:val="AssignmentsLevel1"/>
              <w:rPr>
                <w:b/>
                <w:bCs/>
              </w:rPr>
            </w:pPr>
            <w:r>
              <w:rPr>
                <w:b/>
                <w:bCs/>
              </w:rPr>
              <w:t>Activity: Record Keeping</w:t>
            </w:r>
          </w:p>
          <w:p w14:paraId="5F8C3A92" w14:textId="77777777" w:rsidR="00917A13" w:rsidRDefault="00917A13" w:rsidP="00152B2A">
            <w:pPr>
              <w:pStyle w:val="AssignmentsLevel1"/>
              <w:rPr>
                <w:b/>
                <w:bCs/>
              </w:rPr>
            </w:pPr>
          </w:p>
          <w:p w14:paraId="21AFEC61" w14:textId="77777777" w:rsidR="00917A13" w:rsidRPr="00152B2A" w:rsidRDefault="00917A13" w:rsidP="00152B2A">
            <w:pPr>
              <w:pStyle w:val="AssignmentsLevel1"/>
              <w:rPr>
                <w:bCs/>
              </w:rPr>
            </w:pPr>
            <w:r>
              <w:rPr>
                <w:b/>
                <w:bCs/>
              </w:rPr>
              <w:t xml:space="preserve">Interview </w:t>
            </w:r>
            <w:r w:rsidRPr="00152B2A">
              <w:rPr>
                <w:bCs/>
              </w:rPr>
              <w:t xml:space="preserve">your site supervisor about his or her record keeping process.  </w:t>
            </w:r>
          </w:p>
          <w:p w14:paraId="750C0E84" w14:textId="77777777" w:rsidR="00917A13" w:rsidRDefault="00917A13" w:rsidP="00152B2A">
            <w:pPr>
              <w:pStyle w:val="AssignmentsLevel1"/>
              <w:rPr>
                <w:b/>
                <w:bCs/>
              </w:rPr>
            </w:pPr>
          </w:p>
          <w:p w14:paraId="6A95D084" w14:textId="77777777" w:rsidR="00917A13" w:rsidRDefault="00917A13" w:rsidP="00152B2A">
            <w:pPr>
              <w:pStyle w:val="AssignmentsLevel1"/>
              <w:rPr>
                <w:b/>
                <w:bCs/>
              </w:rPr>
            </w:pPr>
            <w:r>
              <w:rPr>
                <w:b/>
                <w:bCs/>
              </w:rPr>
              <w:t xml:space="preserve">Include </w:t>
            </w:r>
            <w:r w:rsidRPr="00152B2A">
              <w:rPr>
                <w:bCs/>
              </w:rPr>
              <w:t>the following questions in the interview:</w:t>
            </w:r>
          </w:p>
          <w:p w14:paraId="106D4DD2" w14:textId="77777777" w:rsidR="00917A13" w:rsidRDefault="00917A13" w:rsidP="00152B2A">
            <w:pPr>
              <w:pStyle w:val="ObjectiveBullet"/>
            </w:pPr>
            <w:r>
              <w:t xml:space="preserve">What types of notes does your site supervisor maintain when working with a student? </w:t>
            </w:r>
          </w:p>
          <w:p w14:paraId="4C4F1A0D" w14:textId="77777777" w:rsidR="00917A13" w:rsidRPr="00842155" w:rsidRDefault="00917A13" w:rsidP="00152B2A">
            <w:pPr>
              <w:pStyle w:val="ObjectiveBullet"/>
            </w:pPr>
            <w:r>
              <w:t>What is the most critical information your site supervisor needs to know about a student before he/she meets with the child?</w:t>
            </w:r>
          </w:p>
        </w:tc>
        <w:tc>
          <w:tcPr>
            <w:tcW w:w="1440" w:type="dxa"/>
            <w:shd w:val="clear" w:color="auto" w:fill="FFFFFF"/>
          </w:tcPr>
          <w:p w14:paraId="11A7375F" w14:textId="77777777" w:rsidR="00917A13" w:rsidRPr="009F6FAF" w:rsidRDefault="00917A13" w:rsidP="00152B2A">
            <w:pPr>
              <w:rPr>
                <w:rFonts w:cs="Arial"/>
                <w:szCs w:val="20"/>
              </w:rPr>
            </w:pPr>
            <w:r>
              <w:rPr>
                <w:rFonts w:cs="Arial"/>
                <w:szCs w:val="20"/>
              </w:rPr>
              <w:t>10.1</w:t>
            </w:r>
          </w:p>
        </w:tc>
        <w:tc>
          <w:tcPr>
            <w:tcW w:w="1440" w:type="dxa"/>
            <w:shd w:val="clear" w:color="auto" w:fill="FFFFFF"/>
          </w:tcPr>
          <w:p w14:paraId="5703F866" w14:textId="77777777" w:rsidR="00917A13" w:rsidRPr="009F6FAF" w:rsidRDefault="00917A13" w:rsidP="00152B2A">
            <w:pPr>
              <w:rPr>
                <w:rFonts w:cs="Arial"/>
                <w:szCs w:val="20"/>
              </w:rPr>
            </w:pPr>
          </w:p>
        </w:tc>
      </w:tr>
      <w:tr w:rsidR="00917A13" w:rsidRPr="00842155" w14:paraId="3217D3C1" w14:textId="77777777" w:rsidTr="00EC60A0">
        <w:tc>
          <w:tcPr>
            <w:tcW w:w="10170" w:type="dxa"/>
            <w:gridSpan w:val="2"/>
            <w:shd w:val="clear" w:color="auto" w:fill="D8D9DA"/>
            <w:tcMar>
              <w:top w:w="115" w:type="dxa"/>
              <w:left w:w="115" w:type="dxa"/>
              <w:bottom w:w="115" w:type="dxa"/>
              <w:right w:w="115" w:type="dxa"/>
            </w:tcMar>
          </w:tcPr>
          <w:p w14:paraId="22F5A6F2" w14:textId="77777777" w:rsidR="00917A13" w:rsidRDefault="00917A13" w:rsidP="002265D1">
            <w:pPr>
              <w:tabs>
                <w:tab w:val="left" w:pos="0"/>
                <w:tab w:val="left" w:pos="3720"/>
              </w:tabs>
              <w:outlineLvl w:val="0"/>
              <w:rPr>
                <w:rFonts w:cs="Arial"/>
                <w:i/>
                <w:iCs/>
              </w:rPr>
            </w:pPr>
            <w:r w:rsidRPr="4948C66D">
              <w:rPr>
                <w:rFonts w:cs="Arial"/>
                <w:b/>
                <w:bCs/>
                <w:i/>
                <w:iCs/>
                <w:sz w:val="22"/>
                <w:szCs w:val="22"/>
              </w:rPr>
              <w:t>Graded Assignments</w:t>
            </w:r>
          </w:p>
          <w:p w14:paraId="4512502E" w14:textId="77777777" w:rsidR="00917A13" w:rsidRPr="005B10FE" w:rsidRDefault="00917A13" w:rsidP="002265D1">
            <w:pPr>
              <w:tabs>
                <w:tab w:val="left" w:pos="0"/>
                <w:tab w:val="left" w:pos="3720"/>
              </w:tabs>
              <w:outlineLvl w:val="0"/>
              <w:rPr>
                <w:rFonts w:cs="Arial"/>
                <w:b/>
                <w:bCs/>
                <w:i/>
                <w:iCs/>
              </w:rPr>
            </w:pPr>
            <w:r w:rsidRPr="4948C66D">
              <w:rPr>
                <w:rFonts w:cs="Arial"/>
                <w:i/>
                <w:iCs/>
              </w:rPr>
              <w:t>Complete these graded assessments by the end of the week unless specified otherwise.</w:t>
            </w:r>
          </w:p>
        </w:tc>
        <w:tc>
          <w:tcPr>
            <w:tcW w:w="1440" w:type="dxa"/>
            <w:shd w:val="clear" w:color="auto" w:fill="D8D9DA"/>
          </w:tcPr>
          <w:p w14:paraId="6A9ACC60" w14:textId="77777777" w:rsidR="00917A13" w:rsidRPr="005B10FE" w:rsidRDefault="00917A13" w:rsidP="002265D1">
            <w:pPr>
              <w:tabs>
                <w:tab w:val="left" w:pos="0"/>
                <w:tab w:val="left" w:pos="3720"/>
              </w:tabs>
              <w:outlineLvl w:val="0"/>
              <w:rPr>
                <w:rFonts w:cs="Arial"/>
                <w:b/>
                <w:bCs/>
                <w:i/>
                <w:iCs/>
              </w:rPr>
            </w:pPr>
            <w:r w:rsidRPr="4948C66D">
              <w:rPr>
                <w:rFonts w:cs="Arial"/>
                <w:b/>
                <w:bCs/>
                <w:i/>
                <w:iCs/>
              </w:rPr>
              <w:t>Alignment</w:t>
            </w:r>
          </w:p>
        </w:tc>
        <w:tc>
          <w:tcPr>
            <w:tcW w:w="1440" w:type="dxa"/>
            <w:shd w:val="clear" w:color="auto" w:fill="D8D9DA"/>
          </w:tcPr>
          <w:p w14:paraId="4F9F6CA5" w14:textId="77777777" w:rsidR="00917A13" w:rsidRPr="005B10FE" w:rsidRDefault="00917A13" w:rsidP="002265D1">
            <w:pPr>
              <w:rPr>
                <w:rFonts w:cs="Arial"/>
                <w:b/>
                <w:bCs/>
                <w:i/>
                <w:iCs/>
              </w:rPr>
            </w:pPr>
            <w:r w:rsidRPr="4948C66D">
              <w:rPr>
                <w:rFonts w:cs="Arial"/>
                <w:b/>
                <w:bCs/>
                <w:i/>
                <w:iCs/>
              </w:rPr>
              <w:t>AIE</w:t>
            </w:r>
          </w:p>
        </w:tc>
      </w:tr>
      <w:tr w:rsidR="00917A13" w:rsidRPr="00103FC5" w14:paraId="4AF5BF14" w14:textId="77777777" w:rsidTr="00EC60A0">
        <w:tc>
          <w:tcPr>
            <w:tcW w:w="10170" w:type="dxa"/>
            <w:gridSpan w:val="2"/>
            <w:tcMar>
              <w:top w:w="115" w:type="dxa"/>
              <w:left w:w="115" w:type="dxa"/>
              <w:bottom w:w="115" w:type="dxa"/>
              <w:right w:w="115" w:type="dxa"/>
            </w:tcMar>
          </w:tcPr>
          <w:p w14:paraId="57235679" w14:textId="77777777" w:rsidR="00917A13" w:rsidRPr="00103FC5" w:rsidRDefault="00917A13" w:rsidP="002265D1">
            <w:pPr>
              <w:tabs>
                <w:tab w:val="left" w:pos="2329"/>
              </w:tabs>
              <w:rPr>
                <w:rFonts w:cs="Arial"/>
                <w:b/>
                <w:bCs/>
              </w:rPr>
            </w:pPr>
            <w:r>
              <w:rPr>
                <w:rFonts w:cs="Arial"/>
                <w:b/>
                <w:bCs/>
              </w:rPr>
              <w:t>Discussion: Documentation</w:t>
            </w:r>
          </w:p>
          <w:p w14:paraId="01B9451D" w14:textId="77777777" w:rsidR="00917A13" w:rsidRDefault="00917A13" w:rsidP="002265D1">
            <w:pPr>
              <w:pStyle w:val="AssignmentsLevel1"/>
            </w:pPr>
          </w:p>
          <w:p w14:paraId="3B9D2541" w14:textId="77777777" w:rsidR="00917A13" w:rsidRDefault="00917A13" w:rsidP="002265D1">
            <w:pPr>
              <w:pStyle w:val="AssignmentsLevel2"/>
              <w:numPr>
                <w:ilvl w:val="0"/>
                <w:numId w:val="0"/>
              </w:numPr>
              <w:ind w:left="360" w:hanging="360"/>
            </w:pPr>
            <w:r w:rsidRPr="00594797">
              <w:rPr>
                <w:b/>
              </w:rPr>
              <w:t>Interview</w:t>
            </w:r>
            <w:r w:rsidRPr="00594797">
              <w:t xml:space="preserve"> your site supervisor about his</w:t>
            </w:r>
            <w:r>
              <w:t xml:space="preserve"> or her record-keeping process before beginning your response. </w:t>
            </w:r>
          </w:p>
          <w:p w14:paraId="16AAFF8B" w14:textId="77777777" w:rsidR="00917A13" w:rsidRPr="00103FC5" w:rsidRDefault="00917A13" w:rsidP="002265D1">
            <w:pPr>
              <w:pStyle w:val="AssignmentsLevel1"/>
            </w:pPr>
          </w:p>
          <w:p w14:paraId="391A2235" w14:textId="22BA345E" w:rsidR="00917A13" w:rsidRPr="00103FC5" w:rsidRDefault="00917A13" w:rsidP="002265D1">
            <w:pPr>
              <w:pStyle w:val="AssignmentsLevel1"/>
            </w:pPr>
            <w:r w:rsidRPr="4948C66D">
              <w:rPr>
                <w:b/>
                <w:bCs/>
              </w:rPr>
              <w:t xml:space="preserve">Respond </w:t>
            </w:r>
            <w:r>
              <w:t>to the following question in the “</w:t>
            </w:r>
            <w:r w:rsidRPr="00594797">
              <w:rPr>
                <w:bCs/>
              </w:rPr>
              <w:t>Documentation”</w:t>
            </w:r>
            <w:r>
              <w:t xml:space="preserve"> discussion forum </w:t>
            </w:r>
            <w:r w:rsidR="00AF4862">
              <w:t>no later than 11:59 p.m. [EST] on Thursday.</w:t>
            </w:r>
          </w:p>
          <w:p w14:paraId="3A9F1343" w14:textId="77777777" w:rsidR="00917A13" w:rsidRPr="00103FC5" w:rsidRDefault="00917A13" w:rsidP="002265D1">
            <w:pPr>
              <w:pStyle w:val="AssignmentsLevel1"/>
            </w:pPr>
          </w:p>
          <w:p w14:paraId="03B2BA2D" w14:textId="77777777" w:rsidR="00917A13" w:rsidRDefault="00917A13" w:rsidP="002265D1">
            <w:pPr>
              <w:pStyle w:val="AssignmentsLevel2"/>
            </w:pPr>
            <w:r w:rsidRPr="00594797">
              <w:t xml:space="preserve">Does your supervisor (or you) have any helpful facts on how to complete paperwork? </w:t>
            </w:r>
          </w:p>
          <w:p w14:paraId="7A9CF2BD" w14:textId="77777777" w:rsidR="00917A13" w:rsidRDefault="00917A13" w:rsidP="002265D1">
            <w:pPr>
              <w:pStyle w:val="AssignmentsLevel2"/>
            </w:pPr>
            <w:r w:rsidRPr="00594797">
              <w:t xml:space="preserve">What types of notes does your site supervisor maintain when working with a student? </w:t>
            </w:r>
          </w:p>
          <w:p w14:paraId="721924CF" w14:textId="77777777" w:rsidR="00917A13" w:rsidRDefault="00917A13" w:rsidP="002265D1">
            <w:pPr>
              <w:pStyle w:val="AssignmentsLevel2"/>
            </w:pPr>
            <w:r w:rsidRPr="00594797">
              <w:t>What is the most critical information your site supervisor needs to know about a student before he/she meets with the child? Even if you haven't completed notes, try and guess what you believe documentation should include.</w:t>
            </w:r>
          </w:p>
          <w:p w14:paraId="49A6059F" w14:textId="77777777" w:rsidR="00917A13" w:rsidRPr="00103FC5" w:rsidRDefault="00917A13" w:rsidP="002265D1">
            <w:pPr>
              <w:pStyle w:val="AssignmentsLevel2"/>
              <w:numPr>
                <w:ilvl w:val="0"/>
                <w:numId w:val="0"/>
              </w:numPr>
              <w:ind w:left="360" w:hanging="360"/>
            </w:pPr>
          </w:p>
          <w:p w14:paraId="01327850" w14:textId="6E5812BD" w:rsidR="00917A13" w:rsidRPr="00103FC5" w:rsidRDefault="00917A13" w:rsidP="0023504C">
            <w:pPr>
              <w:pStyle w:val="AssignmentsLevel1"/>
              <w:rPr>
                <w:b/>
                <w:bCs/>
              </w:rPr>
            </w:pPr>
            <w:r w:rsidRPr="4948C66D">
              <w:rPr>
                <w:b/>
                <w:bCs/>
              </w:rPr>
              <w:t>Post</w:t>
            </w:r>
            <w:r>
              <w:t xml:space="preserve"> constructive criticism, clarification, additional questions, or your own relevant thoughts to three of your classmates' </w:t>
            </w:r>
            <w:r w:rsidR="000671B8">
              <w:t xml:space="preserve">posts no later than 11:59 p.m. [EST] on </w:t>
            </w:r>
            <w:r w:rsidR="005A7180">
              <w:t>Sunday.</w:t>
            </w:r>
          </w:p>
        </w:tc>
        <w:tc>
          <w:tcPr>
            <w:tcW w:w="1440" w:type="dxa"/>
          </w:tcPr>
          <w:p w14:paraId="083E367C" w14:textId="77777777" w:rsidR="00917A13" w:rsidRPr="00103FC5" w:rsidRDefault="00917A13" w:rsidP="002265D1">
            <w:pPr>
              <w:tabs>
                <w:tab w:val="left" w:pos="2329"/>
              </w:tabs>
              <w:rPr>
                <w:rFonts w:cs="Arial"/>
                <w:szCs w:val="20"/>
              </w:rPr>
            </w:pPr>
            <w:r>
              <w:rPr>
                <w:rFonts w:cs="Arial"/>
                <w:szCs w:val="20"/>
              </w:rPr>
              <w:t>10.1</w:t>
            </w:r>
          </w:p>
        </w:tc>
        <w:tc>
          <w:tcPr>
            <w:tcW w:w="1440" w:type="dxa"/>
          </w:tcPr>
          <w:p w14:paraId="55BCE6F9" w14:textId="77777777" w:rsidR="00917A13" w:rsidRPr="00103FC5" w:rsidRDefault="00917A13" w:rsidP="002265D1">
            <w:pPr>
              <w:tabs>
                <w:tab w:val="left" w:pos="2329"/>
              </w:tabs>
              <w:rPr>
                <w:rFonts w:cs="Arial"/>
              </w:rPr>
            </w:pPr>
            <w:r>
              <w:t xml:space="preserve">Discussion: one post and replies to three other posts = </w:t>
            </w:r>
            <w:r w:rsidRPr="4948C66D">
              <w:rPr>
                <w:b/>
                <w:bCs/>
              </w:rPr>
              <w:t xml:space="preserve">1 hour </w:t>
            </w:r>
          </w:p>
        </w:tc>
      </w:tr>
      <w:tr w:rsidR="00AC661A" w:rsidRPr="00132272" w14:paraId="4F305DD4" w14:textId="77777777" w:rsidTr="00EC60A0">
        <w:tc>
          <w:tcPr>
            <w:tcW w:w="10170" w:type="dxa"/>
            <w:gridSpan w:val="2"/>
            <w:tcMar>
              <w:top w:w="115" w:type="dxa"/>
              <w:left w:w="115" w:type="dxa"/>
              <w:bottom w:w="115" w:type="dxa"/>
              <w:right w:w="115" w:type="dxa"/>
            </w:tcMar>
          </w:tcPr>
          <w:p w14:paraId="71F146FB" w14:textId="4854DDD6" w:rsidR="00AC661A" w:rsidRPr="00E43E5F" w:rsidRDefault="00AC661A" w:rsidP="00AC661A">
            <w:pPr>
              <w:tabs>
                <w:tab w:val="left" w:pos="2329"/>
              </w:tabs>
              <w:rPr>
                <w:rFonts w:cs="Arial"/>
                <w:b/>
                <w:szCs w:val="20"/>
              </w:rPr>
            </w:pPr>
            <w:r>
              <w:rPr>
                <w:rFonts w:cs="Arial"/>
                <w:b/>
                <w:szCs w:val="20"/>
              </w:rPr>
              <w:t xml:space="preserve">Group Supervision: </w:t>
            </w:r>
            <w:r w:rsidRPr="00E43E5F">
              <w:rPr>
                <w:rFonts w:cs="Arial"/>
                <w:b/>
                <w:szCs w:val="20"/>
              </w:rPr>
              <w:t xml:space="preserve">Week </w:t>
            </w:r>
            <w:r>
              <w:rPr>
                <w:rFonts w:cs="Arial"/>
                <w:b/>
                <w:szCs w:val="20"/>
              </w:rPr>
              <w:t>Ten</w:t>
            </w:r>
            <w:r w:rsidRPr="00E43E5F">
              <w:rPr>
                <w:rFonts w:cs="Arial"/>
                <w:b/>
                <w:szCs w:val="20"/>
              </w:rPr>
              <w:t xml:space="preserve"> Consultation and Peer Supervision</w:t>
            </w:r>
          </w:p>
          <w:p w14:paraId="503D0312" w14:textId="77777777" w:rsidR="00AC661A" w:rsidRDefault="00AC661A" w:rsidP="00AC661A">
            <w:pPr>
              <w:pStyle w:val="APACitation"/>
              <w:rPr>
                <w:rStyle w:val="Emphasis"/>
              </w:rPr>
            </w:pPr>
          </w:p>
          <w:p w14:paraId="4FABA088" w14:textId="3F3E924B" w:rsidR="00AC661A" w:rsidRDefault="00AC661A" w:rsidP="00AC661A">
            <w:pPr>
              <w:pStyle w:val="AssignmentsLevel1"/>
            </w:pPr>
            <w:r>
              <w:rPr>
                <w:rStyle w:val="Emphasis"/>
              </w:rPr>
              <w:t>Note</w:t>
            </w:r>
            <w:r>
              <w:t xml:space="preserve">. Your instructor will let you know which </w:t>
            </w:r>
            <w:r w:rsidR="004F6390">
              <w:t>synchronous meeting program</w:t>
            </w:r>
            <w:r>
              <w:t xml:space="preserve"> you will be using. Watch your weekly announcements to see when and how you will be meeting synchronously.</w:t>
            </w:r>
          </w:p>
          <w:p w14:paraId="063A56D4" w14:textId="77777777" w:rsidR="00AC661A" w:rsidRDefault="00AC661A" w:rsidP="00AC661A">
            <w:pPr>
              <w:pStyle w:val="AssignmentsLevel1"/>
              <w:rPr>
                <w:rFonts w:ascii="Times New Roman" w:hAnsi="Times New Roman"/>
                <w:szCs w:val="24"/>
              </w:rPr>
            </w:pPr>
          </w:p>
          <w:p w14:paraId="0721B931" w14:textId="77777777" w:rsidR="00AC661A" w:rsidRDefault="00AC661A" w:rsidP="00AC661A">
            <w:pPr>
              <w:pStyle w:val="APACitation"/>
            </w:pPr>
            <w:r>
              <w:rPr>
                <w:rStyle w:val="Strong"/>
              </w:rPr>
              <w:t>Attend</w:t>
            </w:r>
            <w:r>
              <w:t xml:space="preserve"> the hour and a half of group supervision as scheduled by your instructor.</w:t>
            </w:r>
          </w:p>
          <w:p w14:paraId="33CA4CCA" w14:textId="77777777" w:rsidR="00AC661A" w:rsidRDefault="00AC661A" w:rsidP="00AC661A">
            <w:pPr>
              <w:pStyle w:val="APACitation"/>
            </w:pPr>
          </w:p>
          <w:p w14:paraId="608FCAF5" w14:textId="72F0BFDD" w:rsidR="00AC661A" w:rsidRPr="00A223BF" w:rsidRDefault="00AC661A" w:rsidP="00AC661A">
            <w:pPr>
              <w:pStyle w:val="APACitation"/>
              <w:rPr>
                <w:b/>
              </w:rPr>
            </w:pPr>
            <w:r>
              <w:rPr>
                <w:rStyle w:val="Strong"/>
              </w:rPr>
              <w:t>Prepare</w:t>
            </w:r>
            <w:r>
              <w:t xml:space="preserve"> to assess your proficiency in applying school counseling competencies during your field experience.</w:t>
            </w:r>
          </w:p>
        </w:tc>
        <w:tc>
          <w:tcPr>
            <w:tcW w:w="1440" w:type="dxa"/>
          </w:tcPr>
          <w:p w14:paraId="0769F8C4" w14:textId="660E9109" w:rsidR="00AC661A" w:rsidRDefault="00AC661A" w:rsidP="00AC661A">
            <w:pPr>
              <w:tabs>
                <w:tab w:val="left" w:pos="2329"/>
              </w:tabs>
              <w:rPr>
                <w:rFonts w:cs="Arial"/>
                <w:szCs w:val="20"/>
              </w:rPr>
            </w:pPr>
            <w:r>
              <w:rPr>
                <w:rFonts w:cs="Arial"/>
                <w:szCs w:val="20"/>
              </w:rPr>
              <w:t>10.1</w:t>
            </w:r>
          </w:p>
        </w:tc>
        <w:tc>
          <w:tcPr>
            <w:tcW w:w="1440" w:type="dxa"/>
          </w:tcPr>
          <w:p w14:paraId="50A546D9" w14:textId="77777777" w:rsidR="00AC661A" w:rsidRDefault="00AC661A" w:rsidP="00AC661A">
            <w:pPr>
              <w:tabs>
                <w:tab w:val="left" w:pos="0"/>
                <w:tab w:val="left" w:pos="3720"/>
              </w:tabs>
              <w:outlineLvl w:val="0"/>
              <w:rPr>
                <w:rFonts w:cs="Arial"/>
              </w:rPr>
            </w:pPr>
            <w:r w:rsidRPr="4948C66D">
              <w:rPr>
                <w:rFonts w:cs="Arial"/>
              </w:rPr>
              <w:t xml:space="preserve">Live Discussion: lecture and discussion = </w:t>
            </w:r>
            <w:r w:rsidRPr="4948C66D">
              <w:rPr>
                <w:rFonts w:cs="Arial"/>
                <w:b/>
                <w:bCs/>
              </w:rPr>
              <w:t>1</w:t>
            </w:r>
            <w:r>
              <w:rPr>
                <w:rFonts w:cs="Arial"/>
                <w:b/>
                <w:bCs/>
              </w:rPr>
              <w:t>.5</w:t>
            </w:r>
            <w:r w:rsidRPr="4948C66D">
              <w:rPr>
                <w:rFonts w:cs="Arial"/>
                <w:b/>
                <w:bCs/>
              </w:rPr>
              <w:t xml:space="preserve"> hour</w:t>
            </w:r>
            <w:r>
              <w:rPr>
                <w:rFonts w:cs="Arial"/>
                <w:b/>
                <w:bCs/>
              </w:rPr>
              <w:t>s</w:t>
            </w:r>
          </w:p>
          <w:p w14:paraId="07792FED" w14:textId="77777777" w:rsidR="00AC661A" w:rsidRPr="005368E9" w:rsidRDefault="00AC661A" w:rsidP="00AC661A">
            <w:pPr>
              <w:tabs>
                <w:tab w:val="left" w:pos="2329"/>
              </w:tabs>
              <w:rPr>
                <w:rFonts w:cs="Arial"/>
                <w:szCs w:val="20"/>
              </w:rPr>
            </w:pPr>
          </w:p>
        </w:tc>
      </w:tr>
      <w:tr w:rsidR="00AC661A" w:rsidRPr="00132272" w14:paraId="25709F48" w14:textId="77777777" w:rsidTr="00EC60A0">
        <w:tc>
          <w:tcPr>
            <w:tcW w:w="10170" w:type="dxa"/>
            <w:gridSpan w:val="2"/>
            <w:tcMar>
              <w:top w:w="115" w:type="dxa"/>
              <w:left w:w="115" w:type="dxa"/>
              <w:bottom w:w="115" w:type="dxa"/>
              <w:right w:w="115" w:type="dxa"/>
            </w:tcMar>
          </w:tcPr>
          <w:p w14:paraId="67822161" w14:textId="2E8A1222" w:rsidR="007B1C4D" w:rsidRDefault="007B1C4D" w:rsidP="007B1C4D">
            <w:pPr>
              <w:pStyle w:val="APACitation"/>
              <w:rPr>
                <w:b/>
              </w:rPr>
            </w:pPr>
            <w:r>
              <w:rPr>
                <w:b/>
              </w:rPr>
              <w:t xml:space="preserve">Discussion: </w:t>
            </w:r>
            <w:r w:rsidRPr="00A223BF">
              <w:rPr>
                <w:b/>
              </w:rPr>
              <w:t>Reflection #1</w:t>
            </w:r>
            <w:r>
              <w:rPr>
                <w:b/>
              </w:rPr>
              <w:t>0</w:t>
            </w:r>
          </w:p>
          <w:p w14:paraId="0647719D" w14:textId="77777777" w:rsidR="007B1C4D" w:rsidRDefault="007B1C4D" w:rsidP="007B1C4D">
            <w:pPr>
              <w:pStyle w:val="APACitation"/>
              <w:rPr>
                <w:b/>
              </w:rPr>
            </w:pPr>
          </w:p>
          <w:p w14:paraId="7DDE52AC" w14:textId="78056032" w:rsidR="007B1C4D" w:rsidRPr="007B1C4D" w:rsidRDefault="007B1C4D" w:rsidP="007B1C4D">
            <w:pPr>
              <w:pStyle w:val="AssignmentsLevel1"/>
              <w:rPr>
                <w:b/>
                <w:bCs/>
              </w:rPr>
            </w:pPr>
            <w:r w:rsidRPr="007B1C4D">
              <w:rPr>
                <w:b/>
                <w:bCs/>
              </w:rPr>
              <w:t xml:space="preserve">Respond </w:t>
            </w:r>
            <w:r w:rsidRPr="007B1C4D">
              <w:rPr>
                <w:bCs/>
              </w:rPr>
              <w:t xml:space="preserve">to the following question in the </w:t>
            </w:r>
            <w:r>
              <w:rPr>
                <w:bCs/>
              </w:rPr>
              <w:t>Reflection #10</w:t>
            </w:r>
            <w:r w:rsidRPr="007B1C4D">
              <w:rPr>
                <w:bCs/>
              </w:rPr>
              <w:t xml:space="preserve"> discussion forum by Thursday:</w:t>
            </w:r>
          </w:p>
          <w:p w14:paraId="12695BB8" w14:textId="77777777" w:rsidR="00AC661A" w:rsidRPr="00A223BF" w:rsidRDefault="00AC661A" w:rsidP="00AC661A">
            <w:pPr>
              <w:pStyle w:val="APACitation"/>
              <w:rPr>
                <w:b/>
              </w:rPr>
            </w:pPr>
          </w:p>
          <w:p w14:paraId="6EF05A7D" w14:textId="77777777" w:rsidR="00AC661A" w:rsidRPr="00A223BF" w:rsidRDefault="00AC661A" w:rsidP="00AC661A">
            <w:pPr>
              <w:pStyle w:val="First-LevelBulletedListSolid"/>
              <w:rPr>
                <w:b w:val="0"/>
              </w:rPr>
            </w:pPr>
            <w:r>
              <w:t xml:space="preserve">Reflect </w:t>
            </w:r>
            <w:r w:rsidRPr="00A223BF">
              <w:rPr>
                <w:b w:val="0"/>
              </w:rPr>
              <w:t>on your experiences for the week.  What went well and what was challenging? What lessons did you learn from your experiences and what would you do to improve in the future?</w:t>
            </w:r>
          </w:p>
          <w:p w14:paraId="15CC538A" w14:textId="77777777" w:rsidR="00AC661A" w:rsidRPr="00103FC5" w:rsidRDefault="00AC661A" w:rsidP="00AC661A">
            <w:pPr>
              <w:pStyle w:val="First-LevelBulletedListSolid"/>
            </w:pPr>
          </w:p>
          <w:p w14:paraId="5AAD9EC9" w14:textId="1BF7997F" w:rsidR="00AC661A" w:rsidRPr="00132272" w:rsidRDefault="00AC661A" w:rsidP="00AC661A">
            <w:pPr>
              <w:pStyle w:val="AssignmentsLevel1"/>
              <w:rPr>
                <w:strike/>
              </w:rPr>
            </w:pPr>
            <w:r w:rsidRPr="00094E19">
              <w:rPr>
                <w:b/>
                <w:bCs/>
              </w:rPr>
              <w:t>Post</w:t>
            </w:r>
            <w:r>
              <w:t xml:space="preserve"> </w:t>
            </w:r>
            <w:r w:rsidRPr="006A5ABE">
              <w:t xml:space="preserve">constructive criticism, clarification, additional questions, or your own relevant thoughts to three of your classmates' </w:t>
            </w:r>
            <w:r>
              <w:t>posts no later than 11:59 p.m. [EST] on Sunday.</w:t>
            </w:r>
          </w:p>
        </w:tc>
        <w:tc>
          <w:tcPr>
            <w:tcW w:w="1440" w:type="dxa"/>
          </w:tcPr>
          <w:p w14:paraId="51B17410" w14:textId="77777777" w:rsidR="00AC661A" w:rsidRPr="00132272" w:rsidRDefault="00AC661A" w:rsidP="00AC661A">
            <w:pPr>
              <w:tabs>
                <w:tab w:val="left" w:pos="2329"/>
              </w:tabs>
              <w:rPr>
                <w:rFonts w:cs="Arial"/>
                <w:strike/>
                <w:szCs w:val="20"/>
              </w:rPr>
            </w:pPr>
            <w:r>
              <w:rPr>
                <w:rFonts w:cs="Arial"/>
                <w:szCs w:val="20"/>
              </w:rPr>
              <w:t>10.1</w:t>
            </w:r>
          </w:p>
        </w:tc>
        <w:tc>
          <w:tcPr>
            <w:tcW w:w="1440" w:type="dxa"/>
          </w:tcPr>
          <w:p w14:paraId="1FBE6AFF" w14:textId="08EDE586" w:rsidR="00AC661A" w:rsidRDefault="008754C1" w:rsidP="00AC661A">
            <w:pPr>
              <w:tabs>
                <w:tab w:val="left" w:pos="2329"/>
              </w:tabs>
              <w:rPr>
                <w:rFonts w:cs="Arial"/>
                <w:szCs w:val="20"/>
              </w:rPr>
            </w:pPr>
            <w:r>
              <w:t>Discussion: one post and replies to three other posts</w:t>
            </w:r>
            <w:r w:rsidR="00AC661A">
              <w:rPr>
                <w:rFonts w:cs="Arial"/>
                <w:szCs w:val="20"/>
              </w:rPr>
              <w:t xml:space="preserve"> =</w:t>
            </w:r>
          </w:p>
          <w:p w14:paraId="671B82AA" w14:textId="77777777" w:rsidR="00AC661A" w:rsidRPr="00132272" w:rsidRDefault="00AC661A" w:rsidP="00AC661A">
            <w:pPr>
              <w:tabs>
                <w:tab w:val="left" w:pos="2329"/>
              </w:tabs>
              <w:rPr>
                <w:rFonts w:cs="Arial"/>
                <w:strike/>
                <w:szCs w:val="20"/>
              </w:rPr>
            </w:pPr>
            <w:r w:rsidRPr="005368E9">
              <w:rPr>
                <w:rFonts w:cs="Arial"/>
                <w:b/>
                <w:szCs w:val="20"/>
              </w:rPr>
              <w:t>30 minutes</w:t>
            </w:r>
          </w:p>
        </w:tc>
      </w:tr>
      <w:tr w:rsidR="00AC661A" w:rsidRPr="00132272" w14:paraId="4C239556" w14:textId="77777777" w:rsidTr="00EC60A0">
        <w:tc>
          <w:tcPr>
            <w:tcW w:w="10170" w:type="dxa"/>
            <w:gridSpan w:val="2"/>
            <w:tcMar>
              <w:top w:w="115" w:type="dxa"/>
              <w:left w:w="115" w:type="dxa"/>
              <w:bottom w:w="115" w:type="dxa"/>
              <w:right w:w="115" w:type="dxa"/>
            </w:tcMar>
          </w:tcPr>
          <w:p w14:paraId="6C9B59BB" w14:textId="77777777" w:rsidR="00AC661A" w:rsidRPr="00C27569" w:rsidRDefault="00AC661A" w:rsidP="00AC661A">
            <w:pPr>
              <w:pStyle w:val="AssignmentsLevel2"/>
              <w:numPr>
                <w:ilvl w:val="0"/>
                <w:numId w:val="0"/>
              </w:numPr>
              <w:rPr>
                <w:b/>
              </w:rPr>
            </w:pPr>
            <w:r w:rsidRPr="00C27569">
              <w:rPr>
                <w:b/>
              </w:rPr>
              <w:t xml:space="preserve">Field Experience: </w:t>
            </w:r>
            <w:r>
              <w:rPr>
                <w:b/>
              </w:rPr>
              <w:t xml:space="preserve">Week Ten </w:t>
            </w:r>
            <w:r w:rsidRPr="00C27569">
              <w:rPr>
                <w:b/>
              </w:rPr>
              <w:t>Field Experience Log</w:t>
            </w:r>
          </w:p>
          <w:p w14:paraId="1ECE4D34" w14:textId="77777777" w:rsidR="00AC661A" w:rsidRDefault="00AC661A" w:rsidP="00AC661A">
            <w:pPr>
              <w:pStyle w:val="AssignmentsLevel2"/>
              <w:numPr>
                <w:ilvl w:val="0"/>
                <w:numId w:val="0"/>
              </w:numPr>
            </w:pPr>
          </w:p>
          <w:p w14:paraId="6B747784" w14:textId="77777777" w:rsidR="00AC661A" w:rsidRDefault="00AC661A" w:rsidP="00AC661A">
            <w:pPr>
              <w:tabs>
                <w:tab w:val="left" w:pos="2329"/>
              </w:tabs>
            </w:pPr>
            <w:r w:rsidRPr="00E43E5F">
              <w:rPr>
                <w:b/>
              </w:rPr>
              <w:t xml:space="preserve">Engage </w:t>
            </w:r>
            <w:r w:rsidRPr="00F32C49">
              <w:t xml:space="preserve">in the required </w:t>
            </w:r>
            <w:r w:rsidRPr="00AF4862">
              <w:t>practicum</w:t>
            </w:r>
            <w:r>
              <w:t xml:space="preserve"> </w:t>
            </w:r>
            <w:r w:rsidRPr="00F32C49">
              <w:t>activities at your site</w:t>
            </w:r>
            <w:r>
              <w:t>.</w:t>
            </w:r>
          </w:p>
          <w:p w14:paraId="6E19E28F" w14:textId="77777777" w:rsidR="00AC661A" w:rsidRDefault="00AC661A" w:rsidP="00AC661A">
            <w:pPr>
              <w:tabs>
                <w:tab w:val="left" w:pos="2329"/>
              </w:tabs>
            </w:pPr>
          </w:p>
          <w:p w14:paraId="72157F75" w14:textId="77777777" w:rsidR="00AC661A" w:rsidRDefault="00AC661A" w:rsidP="00AC661A">
            <w:pPr>
              <w:tabs>
                <w:tab w:val="left" w:pos="2329"/>
              </w:tabs>
              <w:rPr>
                <w:rStyle w:val="AssignmentsLevel1Char"/>
              </w:rPr>
            </w:pPr>
            <w:r>
              <w:rPr>
                <w:rFonts w:cs="Arial"/>
                <w:b/>
                <w:szCs w:val="20"/>
              </w:rPr>
              <w:t>C</w:t>
            </w:r>
            <w:r w:rsidRPr="00E43E5F">
              <w:rPr>
                <w:rFonts w:cs="Arial"/>
                <w:b/>
                <w:szCs w:val="20"/>
              </w:rPr>
              <w:t>omplete</w:t>
            </w:r>
            <w:r w:rsidRPr="00E43E5F">
              <w:rPr>
                <w:rStyle w:val="AssignmentsLevel1Char"/>
              </w:rPr>
              <w:t xml:space="preserve"> your time log with the field experience you completed this week.  </w:t>
            </w:r>
          </w:p>
          <w:p w14:paraId="3DC7A0EB" w14:textId="77777777" w:rsidR="00AC661A" w:rsidRDefault="00AC661A" w:rsidP="00AC661A">
            <w:pPr>
              <w:pStyle w:val="AssignmentsLevel2"/>
              <w:numPr>
                <w:ilvl w:val="0"/>
                <w:numId w:val="0"/>
              </w:numPr>
            </w:pPr>
          </w:p>
          <w:p w14:paraId="2E752320" w14:textId="77777777" w:rsidR="00AC661A" w:rsidRPr="00FB1823" w:rsidRDefault="00AC661A" w:rsidP="00AC661A">
            <w:pPr>
              <w:tabs>
                <w:tab w:val="left" w:pos="2329"/>
              </w:tabs>
              <w:rPr>
                <w:rFonts w:cs="Arial"/>
                <w:b/>
                <w:color w:val="FF0000"/>
                <w:szCs w:val="20"/>
              </w:rPr>
            </w:pPr>
            <w:r w:rsidRPr="00F32C49">
              <w:rPr>
                <w:rStyle w:val="AssignmentsLevel1Char"/>
                <w:i/>
              </w:rPr>
              <w:t>Note</w:t>
            </w:r>
            <w:r>
              <w:rPr>
                <w:rStyle w:val="AssignmentsLevel1Char"/>
              </w:rPr>
              <w:t>. The t</w:t>
            </w:r>
            <w:r w:rsidRPr="00E43E5F">
              <w:rPr>
                <w:rStyle w:val="AssignmentsLevel1Char"/>
              </w:rPr>
              <w:t xml:space="preserve">ime log can be found </w:t>
            </w:r>
            <w:r>
              <w:rPr>
                <w:rStyle w:val="AssignmentsLevel1Char"/>
              </w:rPr>
              <w:t>in the GPS Student Portal in the Practicum Handbook</w:t>
            </w:r>
            <w:r w:rsidRPr="00917B56">
              <w:rPr>
                <w:rStyle w:val="AssignmentsLevel1Char"/>
              </w:rPr>
              <w:t xml:space="preserve">.  Make sure to check off any activities on the “Site Experience Checklist” found in blackboard.  </w:t>
            </w:r>
          </w:p>
          <w:p w14:paraId="5ED14E9A" w14:textId="77777777" w:rsidR="00AC661A" w:rsidRDefault="00AC661A" w:rsidP="00AC661A">
            <w:pPr>
              <w:pStyle w:val="AssignmentsLevel2"/>
              <w:numPr>
                <w:ilvl w:val="0"/>
                <w:numId w:val="0"/>
              </w:numPr>
            </w:pPr>
          </w:p>
          <w:p w14:paraId="1EC14AD4" w14:textId="77777777" w:rsidR="00AC661A" w:rsidRDefault="00AC661A" w:rsidP="00AC661A">
            <w:pPr>
              <w:pStyle w:val="AssignmentsLevel2"/>
              <w:numPr>
                <w:ilvl w:val="0"/>
                <w:numId w:val="0"/>
              </w:numPr>
            </w:pPr>
            <w:r w:rsidRPr="00C27569">
              <w:rPr>
                <w:b/>
              </w:rPr>
              <w:t>Submit</w:t>
            </w:r>
            <w:r>
              <w:t xml:space="preserve"> your Field Experience Log to your instructor.</w:t>
            </w:r>
          </w:p>
          <w:p w14:paraId="78607B88" w14:textId="77777777" w:rsidR="00AC661A" w:rsidRDefault="00AC661A" w:rsidP="00AC661A">
            <w:pPr>
              <w:pStyle w:val="AssignmentsLevel2"/>
              <w:numPr>
                <w:ilvl w:val="0"/>
                <w:numId w:val="0"/>
              </w:numPr>
            </w:pPr>
          </w:p>
          <w:p w14:paraId="28700C6A" w14:textId="77777777" w:rsidR="00AC661A" w:rsidRPr="00CD07B8" w:rsidRDefault="00AC661A" w:rsidP="00AC661A">
            <w:pPr>
              <w:pStyle w:val="First-LevelBulletedListSolid"/>
              <w:rPr>
                <w:b w:val="0"/>
              </w:rPr>
            </w:pPr>
            <w:r w:rsidRPr="00CD07B8">
              <w:rPr>
                <w:b w:val="0"/>
                <w:i/>
              </w:rPr>
              <w:t>Note</w:t>
            </w:r>
            <w:r w:rsidRPr="00CD07B8">
              <w:rPr>
                <w:b w:val="0"/>
              </w:rPr>
              <w:t xml:space="preserve">: You must submit an electronic copy of your log. You may submit a digital copy using a scanner or a cellphone application, such as </w:t>
            </w:r>
            <w:proofErr w:type="spellStart"/>
            <w:r w:rsidRPr="00CD07B8">
              <w:rPr>
                <w:b w:val="0"/>
              </w:rPr>
              <w:t>CamScanner</w:t>
            </w:r>
            <w:proofErr w:type="spellEnd"/>
            <w:r w:rsidRPr="00CD07B8">
              <w:rPr>
                <w:b w:val="0"/>
              </w:rPr>
              <w:t>.</w:t>
            </w:r>
          </w:p>
        </w:tc>
        <w:tc>
          <w:tcPr>
            <w:tcW w:w="1440" w:type="dxa"/>
          </w:tcPr>
          <w:p w14:paraId="6D9909A9" w14:textId="77777777" w:rsidR="00AC661A" w:rsidRPr="00132272" w:rsidRDefault="00AC661A" w:rsidP="00AC661A">
            <w:pPr>
              <w:tabs>
                <w:tab w:val="left" w:pos="2329"/>
              </w:tabs>
              <w:rPr>
                <w:rFonts w:cs="Arial"/>
                <w:strike/>
                <w:szCs w:val="20"/>
              </w:rPr>
            </w:pPr>
            <w:r w:rsidRPr="005368E9">
              <w:rPr>
                <w:rFonts w:cs="Arial"/>
                <w:szCs w:val="20"/>
              </w:rPr>
              <w:t>PLO1, PLO6</w:t>
            </w:r>
          </w:p>
        </w:tc>
        <w:tc>
          <w:tcPr>
            <w:tcW w:w="1440" w:type="dxa"/>
          </w:tcPr>
          <w:p w14:paraId="2314795B" w14:textId="77777777" w:rsidR="00AC661A" w:rsidRPr="005368E9" w:rsidRDefault="00AC661A" w:rsidP="00AC661A">
            <w:pPr>
              <w:tabs>
                <w:tab w:val="left" w:pos="2329"/>
              </w:tabs>
              <w:rPr>
                <w:rFonts w:cs="Arial"/>
                <w:szCs w:val="20"/>
              </w:rPr>
            </w:pPr>
            <w:r w:rsidRPr="005368E9">
              <w:rPr>
                <w:rFonts w:cs="Arial"/>
                <w:szCs w:val="20"/>
              </w:rPr>
              <w:t xml:space="preserve">Field experience logs: </w:t>
            </w:r>
          </w:p>
          <w:p w14:paraId="63804D55" w14:textId="77777777" w:rsidR="00AC661A" w:rsidRPr="00132272" w:rsidRDefault="00AC661A" w:rsidP="00AC661A">
            <w:pPr>
              <w:tabs>
                <w:tab w:val="left" w:pos="2329"/>
              </w:tabs>
              <w:rPr>
                <w:rFonts w:cs="Arial"/>
                <w:strike/>
                <w:szCs w:val="20"/>
              </w:rPr>
            </w:pPr>
            <w:r w:rsidRPr="005368E9">
              <w:rPr>
                <w:rFonts w:cs="Arial"/>
                <w:b/>
                <w:szCs w:val="20"/>
              </w:rPr>
              <w:t>30 minutes</w:t>
            </w:r>
          </w:p>
        </w:tc>
      </w:tr>
      <w:tr w:rsidR="00AC661A" w:rsidRPr="00842155" w14:paraId="14DB9C34" w14:textId="77777777" w:rsidTr="00EC60A0">
        <w:tc>
          <w:tcPr>
            <w:tcW w:w="1440" w:type="dxa"/>
            <w:tcBorders>
              <w:right w:val="nil"/>
            </w:tcBorders>
            <w:shd w:val="clear" w:color="auto" w:fill="E6E6E6"/>
            <w:tcMar>
              <w:top w:w="115" w:type="dxa"/>
              <w:left w:w="115" w:type="dxa"/>
              <w:bottom w:w="115" w:type="dxa"/>
              <w:right w:w="115" w:type="dxa"/>
            </w:tcMar>
          </w:tcPr>
          <w:p w14:paraId="0C24EDD2" w14:textId="77777777" w:rsidR="00AC661A" w:rsidRPr="00842155" w:rsidRDefault="00AC661A" w:rsidP="00AC661A">
            <w:pPr>
              <w:tabs>
                <w:tab w:val="left" w:pos="2329"/>
              </w:tabs>
              <w:rPr>
                <w:rFonts w:cs="Arial"/>
                <w:b/>
                <w:bCs/>
              </w:rPr>
            </w:pPr>
            <w:r w:rsidRPr="4948C66D">
              <w:rPr>
                <w:rFonts w:cs="Arial"/>
                <w:b/>
                <w:bCs/>
              </w:rPr>
              <w:t>Total</w:t>
            </w:r>
          </w:p>
        </w:tc>
        <w:tc>
          <w:tcPr>
            <w:tcW w:w="8730" w:type="dxa"/>
            <w:tcBorders>
              <w:left w:val="nil"/>
              <w:right w:val="nil"/>
            </w:tcBorders>
            <w:shd w:val="clear" w:color="auto" w:fill="E6E6E6"/>
            <w:tcMar>
              <w:top w:w="115" w:type="dxa"/>
              <w:left w:w="115" w:type="dxa"/>
              <w:bottom w:w="115" w:type="dxa"/>
              <w:right w:w="115" w:type="dxa"/>
            </w:tcMar>
          </w:tcPr>
          <w:p w14:paraId="7FC44224" w14:textId="77777777" w:rsidR="00AC661A" w:rsidRPr="00842155" w:rsidRDefault="00AC661A" w:rsidP="00AC661A">
            <w:pPr>
              <w:tabs>
                <w:tab w:val="left" w:pos="2329"/>
              </w:tabs>
              <w:rPr>
                <w:rFonts w:cs="Arial"/>
                <w:b/>
                <w:szCs w:val="20"/>
              </w:rPr>
            </w:pPr>
          </w:p>
        </w:tc>
        <w:tc>
          <w:tcPr>
            <w:tcW w:w="1440" w:type="dxa"/>
            <w:tcBorders>
              <w:left w:val="nil"/>
            </w:tcBorders>
            <w:shd w:val="clear" w:color="auto" w:fill="E6E6E6"/>
          </w:tcPr>
          <w:p w14:paraId="272A4967" w14:textId="77777777" w:rsidR="00AC661A" w:rsidRPr="00842155" w:rsidRDefault="00AC661A" w:rsidP="00AC661A">
            <w:pPr>
              <w:tabs>
                <w:tab w:val="left" w:pos="2329"/>
              </w:tabs>
              <w:rPr>
                <w:rFonts w:cs="Arial"/>
                <w:b/>
                <w:szCs w:val="20"/>
              </w:rPr>
            </w:pPr>
          </w:p>
        </w:tc>
        <w:tc>
          <w:tcPr>
            <w:tcW w:w="1440" w:type="dxa"/>
            <w:shd w:val="clear" w:color="auto" w:fill="E6E6E6"/>
          </w:tcPr>
          <w:p w14:paraId="1C4EC4AB" w14:textId="77777777" w:rsidR="00AC661A" w:rsidRPr="00842155" w:rsidRDefault="00AC661A" w:rsidP="00AC661A">
            <w:pPr>
              <w:tabs>
                <w:tab w:val="left" w:pos="2329"/>
              </w:tabs>
              <w:rPr>
                <w:rFonts w:cs="Arial"/>
                <w:b/>
                <w:szCs w:val="20"/>
              </w:rPr>
            </w:pPr>
          </w:p>
        </w:tc>
      </w:tr>
    </w:tbl>
    <w:p w14:paraId="480446B0" w14:textId="77777777" w:rsidR="00917A13" w:rsidRDefault="00917A13">
      <w:pPr>
        <w:rPr>
          <w:rFonts w:cs="Arial"/>
          <w:b/>
          <w:color w:val="BD313B"/>
          <w:sz w:val="22"/>
          <w:szCs w:val="22"/>
        </w:rPr>
      </w:pPr>
    </w:p>
    <w:p w14:paraId="6718B8EF" w14:textId="77777777" w:rsidR="00917A13" w:rsidRDefault="00917A13" w:rsidP="00152B2A">
      <w:pPr>
        <w:pStyle w:val="Heading1"/>
      </w:pPr>
      <w:r>
        <w:t xml:space="preserve">Faculty Notes  </w:t>
      </w:r>
    </w:p>
    <w:p w14:paraId="3A7B915A" w14:textId="77777777" w:rsidR="00917A13" w:rsidRDefault="00917A13" w:rsidP="00152B2A">
      <w:pPr>
        <w:pStyle w:val="Heading1"/>
      </w:pPr>
    </w:p>
    <w:p w14:paraId="3183EC15" w14:textId="77777777" w:rsidR="00917A13" w:rsidRPr="002A1C6A" w:rsidRDefault="00917A13" w:rsidP="00152B2A">
      <w:pPr>
        <w:pStyle w:val="First-LevelBulletedListSolid"/>
        <w:rPr>
          <w:b w:val="0"/>
        </w:rPr>
      </w:pPr>
      <w:r w:rsidRPr="002A1C6A">
        <w:t xml:space="preserve">Case Presentation: </w:t>
      </w:r>
      <w:r w:rsidRPr="002A1C6A">
        <w:rPr>
          <w:b w:val="0"/>
        </w:rPr>
        <w:t xml:space="preserve">The </w:t>
      </w:r>
      <w:r>
        <w:rPr>
          <w:b w:val="0"/>
        </w:rPr>
        <w:t>fifth</w:t>
      </w:r>
      <w:r w:rsidRPr="002A1C6A">
        <w:rPr>
          <w:b w:val="0"/>
        </w:rPr>
        <w:t xml:space="preserve"> of 8 case presentations is presented in this session.</w:t>
      </w:r>
    </w:p>
    <w:p w14:paraId="2D04B8EC" w14:textId="77777777" w:rsidR="00917A13" w:rsidRDefault="00917A13">
      <w:pPr>
        <w:rPr>
          <w:rFonts w:cs="Arial"/>
          <w:b/>
          <w:color w:val="BD313B"/>
          <w:sz w:val="22"/>
          <w:szCs w:val="22"/>
        </w:rPr>
      </w:pPr>
      <w:r>
        <w:rPr>
          <w:rFonts w:cs="Arial"/>
          <w:b/>
          <w:color w:val="BD313B"/>
          <w:sz w:val="22"/>
          <w:szCs w:val="22"/>
        </w:rPr>
        <w:br w:type="page"/>
      </w:r>
    </w:p>
    <w:tbl>
      <w:tblPr>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40"/>
        <w:gridCol w:w="8730"/>
        <w:gridCol w:w="1440"/>
        <w:gridCol w:w="1440"/>
      </w:tblGrid>
      <w:tr w:rsidR="00917A13" w:rsidRPr="0090566F" w14:paraId="5242091F" w14:textId="77777777" w:rsidTr="00EC60A0">
        <w:trPr>
          <w:trHeight w:val="535"/>
        </w:trPr>
        <w:tc>
          <w:tcPr>
            <w:tcW w:w="10170" w:type="dxa"/>
            <w:gridSpan w:val="2"/>
            <w:tcBorders>
              <w:right w:val="nil"/>
            </w:tcBorders>
            <w:shd w:val="clear" w:color="auto" w:fill="BF2C37"/>
            <w:tcMar>
              <w:top w:w="0" w:type="dxa"/>
              <w:left w:w="115" w:type="dxa"/>
              <w:bottom w:w="0" w:type="dxa"/>
              <w:right w:w="115" w:type="dxa"/>
            </w:tcMar>
            <w:vAlign w:val="center"/>
          </w:tcPr>
          <w:p w14:paraId="293700AA" w14:textId="77777777" w:rsidR="00917A13" w:rsidRPr="00FB7873" w:rsidRDefault="00917A13" w:rsidP="00EC60A0">
            <w:pPr>
              <w:pStyle w:val="WeeklyTopicHeading1"/>
            </w:pPr>
            <w:r w:rsidRPr="00FB7873">
              <w:t>Week Eleven: Practicum Experience</w:t>
            </w:r>
          </w:p>
        </w:tc>
        <w:tc>
          <w:tcPr>
            <w:tcW w:w="1440" w:type="dxa"/>
            <w:tcBorders>
              <w:left w:val="nil"/>
              <w:right w:val="nil"/>
            </w:tcBorders>
            <w:shd w:val="clear" w:color="auto" w:fill="BF2C37"/>
          </w:tcPr>
          <w:p w14:paraId="3E2145CF" w14:textId="77777777" w:rsidR="00917A13" w:rsidRPr="0090566F" w:rsidRDefault="00917A13" w:rsidP="00EC60A0">
            <w:pPr>
              <w:tabs>
                <w:tab w:val="left" w:pos="0"/>
                <w:tab w:val="left" w:pos="3720"/>
              </w:tabs>
              <w:outlineLvl w:val="0"/>
              <w:rPr>
                <w:rFonts w:cs="Arial"/>
                <w:color w:val="FFFFFF"/>
                <w:sz w:val="28"/>
                <w:szCs w:val="28"/>
              </w:rPr>
            </w:pPr>
          </w:p>
        </w:tc>
        <w:tc>
          <w:tcPr>
            <w:tcW w:w="1440" w:type="dxa"/>
            <w:tcBorders>
              <w:left w:val="nil"/>
            </w:tcBorders>
            <w:shd w:val="clear" w:color="auto" w:fill="BF2C37"/>
          </w:tcPr>
          <w:p w14:paraId="1D7FFE0D" w14:textId="77777777" w:rsidR="00917A13" w:rsidRPr="0090566F" w:rsidRDefault="00917A13" w:rsidP="00EC60A0">
            <w:pPr>
              <w:tabs>
                <w:tab w:val="left" w:pos="0"/>
                <w:tab w:val="left" w:pos="3720"/>
              </w:tabs>
              <w:outlineLvl w:val="0"/>
              <w:rPr>
                <w:rFonts w:cs="Arial"/>
                <w:color w:val="FFFFFF"/>
                <w:sz w:val="28"/>
                <w:szCs w:val="28"/>
              </w:rPr>
            </w:pPr>
          </w:p>
        </w:tc>
      </w:tr>
      <w:tr w:rsidR="00917A13" w:rsidRPr="00842155" w14:paraId="7D189EDC" w14:textId="77777777" w:rsidTr="00EC60A0">
        <w:tc>
          <w:tcPr>
            <w:tcW w:w="10170" w:type="dxa"/>
            <w:gridSpan w:val="2"/>
            <w:tcBorders>
              <w:right w:val="nil"/>
            </w:tcBorders>
            <w:shd w:val="clear" w:color="auto" w:fill="D8D9DA"/>
            <w:tcMar>
              <w:top w:w="115" w:type="dxa"/>
              <w:left w:w="115" w:type="dxa"/>
              <w:bottom w:w="115" w:type="dxa"/>
              <w:right w:w="115" w:type="dxa"/>
            </w:tcMar>
          </w:tcPr>
          <w:p w14:paraId="4A64C047" w14:textId="77777777" w:rsidR="00917A13" w:rsidRPr="005B10FE" w:rsidRDefault="00917A13" w:rsidP="00EC60A0">
            <w:pPr>
              <w:tabs>
                <w:tab w:val="left" w:pos="0"/>
                <w:tab w:val="left" w:pos="3720"/>
              </w:tabs>
              <w:outlineLvl w:val="0"/>
              <w:rPr>
                <w:rFonts w:cs="Arial"/>
                <w:b/>
                <w:bCs/>
                <w:i/>
                <w:iCs/>
              </w:rPr>
            </w:pPr>
            <w:r w:rsidRPr="4948C66D">
              <w:rPr>
                <w:rFonts w:cs="Arial"/>
                <w:b/>
                <w:bCs/>
                <w:i/>
                <w:iCs/>
                <w:sz w:val="22"/>
                <w:szCs w:val="22"/>
              </w:rPr>
              <w:t>Learning Objectives</w:t>
            </w:r>
          </w:p>
        </w:tc>
        <w:tc>
          <w:tcPr>
            <w:tcW w:w="2880" w:type="dxa"/>
            <w:gridSpan w:val="2"/>
            <w:tcBorders>
              <w:left w:val="nil"/>
            </w:tcBorders>
            <w:shd w:val="clear" w:color="auto" w:fill="D8D9DA"/>
          </w:tcPr>
          <w:p w14:paraId="163151B7" w14:textId="77777777" w:rsidR="00917A13" w:rsidRPr="00842155" w:rsidRDefault="00917A13" w:rsidP="00EC60A0">
            <w:pPr>
              <w:tabs>
                <w:tab w:val="left" w:pos="0"/>
                <w:tab w:val="left" w:pos="3720"/>
              </w:tabs>
              <w:outlineLvl w:val="0"/>
              <w:rPr>
                <w:rFonts w:cs="Arial"/>
              </w:rPr>
            </w:pPr>
            <w:r w:rsidRPr="4948C66D">
              <w:rPr>
                <w:rFonts w:cs="Arial"/>
                <w:b/>
                <w:bCs/>
                <w:i/>
                <w:iCs/>
              </w:rPr>
              <w:t>Alignment</w:t>
            </w:r>
          </w:p>
        </w:tc>
      </w:tr>
      <w:tr w:rsidR="00917A13" w:rsidRPr="00842155" w14:paraId="33F824B8" w14:textId="77777777" w:rsidTr="00EC60A0">
        <w:trPr>
          <w:trHeight w:val="30"/>
        </w:trPr>
        <w:tc>
          <w:tcPr>
            <w:tcW w:w="10170" w:type="dxa"/>
            <w:gridSpan w:val="2"/>
            <w:tcBorders>
              <w:bottom w:val="nil"/>
              <w:right w:val="nil"/>
            </w:tcBorders>
            <w:tcMar>
              <w:top w:w="115" w:type="dxa"/>
              <w:left w:w="115" w:type="dxa"/>
              <w:bottom w:w="115" w:type="dxa"/>
              <w:right w:w="115" w:type="dxa"/>
            </w:tcMar>
          </w:tcPr>
          <w:p w14:paraId="349365C5" w14:textId="765E23E1" w:rsidR="00917A13" w:rsidRPr="00842155" w:rsidRDefault="00917A13" w:rsidP="00594797">
            <w:pPr>
              <w:pStyle w:val="ObjectiveBullet"/>
              <w:numPr>
                <w:ilvl w:val="1"/>
                <w:numId w:val="18"/>
              </w:numPr>
            </w:pPr>
            <w:r>
              <w:t>Identify the skills sets in which you need additional practice</w:t>
            </w:r>
            <w:r w:rsidR="00D31360">
              <w:t>.</w:t>
            </w:r>
          </w:p>
        </w:tc>
        <w:tc>
          <w:tcPr>
            <w:tcW w:w="2880" w:type="dxa"/>
            <w:gridSpan w:val="2"/>
            <w:tcBorders>
              <w:left w:val="nil"/>
              <w:bottom w:val="nil"/>
            </w:tcBorders>
          </w:tcPr>
          <w:p w14:paraId="15B3F62F" w14:textId="77777777" w:rsidR="00917A13" w:rsidRPr="00842155" w:rsidRDefault="00917A13" w:rsidP="00594797">
            <w:pPr>
              <w:tabs>
                <w:tab w:val="left" w:pos="0"/>
                <w:tab w:val="left" w:pos="3720"/>
              </w:tabs>
              <w:outlineLvl w:val="0"/>
              <w:rPr>
                <w:rFonts w:cs="Arial"/>
                <w:szCs w:val="20"/>
              </w:rPr>
            </w:pPr>
            <w:r>
              <w:rPr>
                <w:rFonts w:cs="Arial"/>
                <w:szCs w:val="20"/>
              </w:rPr>
              <w:t>CLO1, CLO2</w:t>
            </w:r>
          </w:p>
        </w:tc>
      </w:tr>
      <w:tr w:rsidR="00917A13" w:rsidRPr="00842155" w14:paraId="3C091875" w14:textId="77777777" w:rsidTr="00EC60A0">
        <w:trPr>
          <w:trHeight w:val="38"/>
        </w:trPr>
        <w:tc>
          <w:tcPr>
            <w:tcW w:w="10170" w:type="dxa"/>
            <w:gridSpan w:val="2"/>
            <w:tcBorders>
              <w:top w:val="nil"/>
              <w:bottom w:val="nil"/>
              <w:right w:val="nil"/>
            </w:tcBorders>
            <w:tcMar>
              <w:top w:w="115" w:type="dxa"/>
              <w:left w:w="115" w:type="dxa"/>
              <w:bottom w:w="115" w:type="dxa"/>
              <w:right w:w="115" w:type="dxa"/>
            </w:tcMar>
          </w:tcPr>
          <w:p w14:paraId="51A570CC" w14:textId="77777777" w:rsidR="00917A13" w:rsidRPr="00842155" w:rsidRDefault="00917A13" w:rsidP="00594797">
            <w:pPr>
              <w:pStyle w:val="ObjectiveBullet"/>
              <w:numPr>
                <w:ilvl w:val="1"/>
                <w:numId w:val="18"/>
              </w:numPr>
            </w:pPr>
            <w:r>
              <w:t>Identify counselors’ professional responsibilities related to transference.</w:t>
            </w:r>
          </w:p>
        </w:tc>
        <w:tc>
          <w:tcPr>
            <w:tcW w:w="2880" w:type="dxa"/>
            <w:gridSpan w:val="2"/>
            <w:tcBorders>
              <w:top w:val="nil"/>
              <w:left w:val="nil"/>
              <w:bottom w:val="nil"/>
            </w:tcBorders>
          </w:tcPr>
          <w:p w14:paraId="52E526AA" w14:textId="77777777" w:rsidR="00917A13" w:rsidRPr="00842155" w:rsidRDefault="00917A13" w:rsidP="00594797">
            <w:pPr>
              <w:tabs>
                <w:tab w:val="left" w:pos="0"/>
                <w:tab w:val="left" w:pos="3720"/>
              </w:tabs>
              <w:outlineLvl w:val="0"/>
              <w:rPr>
                <w:rFonts w:cs="Arial"/>
                <w:szCs w:val="20"/>
              </w:rPr>
            </w:pPr>
            <w:r>
              <w:rPr>
                <w:rFonts w:cs="Arial"/>
                <w:szCs w:val="20"/>
              </w:rPr>
              <w:t>CLO2, CLO3, CLO5</w:t>
            </w:r>
          </w:p>
        </w:tc>
      </w:tr>
      <w:tr w:rsidR="00917A13" w:rsidRPr="00842155" w14:paraId="54BE8923" w14:textId="77777777" w:rsidTr="00EC60A0">
        <w:trPr>
          <w:trHeight w:val="467"/>
        </w:trPr>
        <w:tc>
          <w:tcPr>
            <w:tcW w:w="10170" w:type="dxa"/>
            <w:gridSpan w:val="2"/>
            <w:shd w:val="clear" w:color="auto" w:fill="D8D9DA"/>
            <w:tcMar>
              <w:top w:w="115" w:type="dxa"/>
              <w:left w:w="115" w:type="dxa"/>
              <w:bottom w:w="115" w:type="dxa"/>
              <w:right w:w="115" w:type="dxa"/>
            </w:tcMar>
          </w:tcPr>
          <w:p w14:paraId="43FC0C08" w14:textId="77777777" w:rsidR="00917A13" w:rsidRDefault="00917A13" w:rsidP="00EC60A0">
            <w:pPr>
              <w:tabs>
                <w:tab w:val="left" w:pos="0"/>
                <w:tab w:val="left" w:pos="3720"/>
              </w:tabs>
              <w:outlineLvl w:val="0"/>
              <w:rPr>
                <w:rFonts w:cs="Arial"/>
                <w:i/>
                <w:iCs/>
              </w:rPr>
            </w:pPr>
            <w:r w:rsidRPr="4948C66D">
              <w:rPr>
                <w:rFonts w:cs="Arial"/>
                <w:b/>
                <w:bCs/>
                <w:i/>
                <w:iCs/>
                <w:sz w:val="22"/>
                <w:szCs w:val="22"/>
              </w:rPr>
              <w:t>Resources, Activities, and Preparation</w:t>
            </w:r>
          </w:p>
          <w:p w14:paraId="37666C58" w14:textId="77777777" w:rsidR="00917A13" w:rsidRPr="005B10FE" w:rsidRDefault="00917A13" w:rsidP="00EC60A0">
            <w:pPr>
              <w:tabs>
                <w:tab w:val="left" w:pos="0"/>
                <w:tab w:val="left" w:pos="3720"/>
              </w:tabs>
              <w:outlineLvl w:val="0"/>
              <w:rPr>
                <w:rFonts w:cs="Arial"/>
                <w:b/>
                <w:bCs/>
                <w:i/>
                <w:iCs/>
              </w:rPr>
            </w:pPr>
            <w:r w:rsidRPr="4948C66D">
              <w:rPr>
                <w:rFonts w:cs="Arial"/>
                <w:i/>
                <w:iCs/>
              </w:rPr>
              <w:t>Utilize these resources and complete these activities in preparation for your graded assignments.</w:t>
            </w:r>
          </w:p>
        </w:tc>
        <w:tc>
          <w:tcPr>
            <w:tcW w:w="1440" w:type="dxa"/>
            <w:tcBorders>
              <w:right w:val="single" w:sz="4" w:space="0" w:color="auto"/>
            </w:tcBorders>
            <w:shd w:val="clear" w:color="auto" w:fill="D8D9DA"/>
          </w:tcPr>
          <w:p w14:paraId="6F5732D9" w14:textId="77777777" w:rsidR="00917A13" w:rsidRPr="005B10FE" w:rsidRDefault="00917A13" w:rsidP="00EC60A0">
            <w:pPr>
              <w:tabs>
                <w:tab w:val="left" w:pos="0"/>
                <w:tab w:val="left" w:pos="3720"/>
              </w:tabs>
              <w:outlineLvl w:val="0"/>
              <w:rPr>
                <w:rFonts w:cs="Arial"/>
                <w:b/>
                <w:bCs/>
                <w:i/>
                <w:iCs/>
              </w:rPr>
            </w:pPr>
            <w:r w:rsidRPr="4948C66D">
              <w:rPr>
                <w:rFonts w:cs="Arial"/>
                <w:b/>
                <w:bCs/>
                <w:i/>
                <w:iCs/>
              </w:rPr>
              <w:t>Alignment</w:t>
            </w:r>
          </w:p>
        </w:tc>
        <w:tc>
          <w:tcPr>
            <w:tcW w:w="1440" w:type="dxa"/>
            <w:tcBorders>
              <w:left w:val="single" w:sz="4" w:space="0" w:color="auto"/>
            </w:tcBorders>
            <w:shd w:val="clear" w:color="auto" w:fill="D8D9DA"/>
          </w:tcPr>
          <w:p w14:paraId="7F46A896" w14:textId="77777777" w:rsidR="00917A13" w:rsidRPr="005B10FE" w:rsidRDefault="00917A13" w:rsidP="00EC60A0">
            <w:pPr>
              <w:tabs>
                <w:tab w:val="left" w:pos="0"/>
                <w:tab w:val="left" w:pos="3720"/>
              </w:tabs>
              <w:outlineLvl w:val="0"/>
              <w:rPr>
                <w:rFonts w:cs="Arial"/>
                <w:b/>
                <w:bCs/>
                <w:i/>
                <w:iCs/>
              </w:rPr>
            </w:pPr>
            <w:r w:rsidRPr="4948C66D">
              <w:rPr>
                <w:rFonts w:cs="Arial"/>
                <w:b/>
                <w:bCs/>
                <w:i/>
                <w:iCs/>
              </w:rPr>
              <w:t>AIE</w:t>
            </w:r>
          </w:p>
        </w:tc>
      </w:tr>
      <w:tr w:rsidR="00917A13" w:rsidRPr="00842155" w14:paraId="753C0DC7" w14:textId="77777777" w:rsidTr="00EC60A0">
        <w:tc>
          <w:tcPr>
            <w:tcW w:w="10170" w:type="dxa"/>
            <w:gridSpan w:val="2"/>
            <w:shd w:val="clear" w:color="auto" w:fill="FFFFFF"/>
            <w:tcMar>
              <w:top w:w="115" w:type="dxa"/>
              <w:left w:w="115" w:type="dxa"/>
              <w:bottom w:w="115" w:type="dxa"/>
              <w:right w:w="115" w:type="dxa"/>
            </w:tcMar>
          </w:tcPr>
          <w:p w14:paraId="2C9FED4A" w14:textId="77777777" w:rsidR="00917A13" w:rsidRPr="00824D94" w:rsidRDefault="00917A13" w:rsidP="00EC60A0">
            <w:pPr>
              <w:tabs>
                <w:tab w:val="left" w:pos="2329"/>
              </w:tabs>
              <w:rPr>
                <w:rFonts w:cs="Arial"/>
                <w:b/>
                <w:bCs/>
              </w:rPr>
            </w:pPr>
            <w:r>
              <w:rPr>
                <w:rFonts w:cs="Arial"/>
                <w:b/>
                <w:bCs/>
              </w:rPr>
              <w:t>Activity: VIA-IS Survey</w:t>
            </w:r>
          </w:p>
          <w:p w14:paraId="0E5F071A" w14:textId="77777777" w:rsidR="00917A13" w:rsidRDefault="00917A13" w:rsidP="00EC60A0">
            <w:pPr>
              <w:tabs>
                <w:tab w:val="left" w:pos="2329"/>
              </w:tabs>
              <w:rPr>
                <w:rFonts w:cs="Arial"/>
                <w:b/>
                <w:szCs w:val="20"/>
              </w:rPr>
            </w:pPr>
          </w:p>
          <w:p w14:paraId="6EA03467" w14:textId="77777777" w:rsidR="00917A13" w:rsidRDefault="00917A13" w:rsidP="00EC60A0">
            <w:pPr>
              <w:tabs>
                <w:tab w:val="left" w:pos="2329"/>
              </w:tabs>
              <w:rPr>
                <w:rFonts w:cs="Arial"/>
                <w:b/>
                <w:szCs w:val="20"/>
              </w:rPr>
            </w:pPr>
            <w:r>
              <w:rPr>
                <w:rFonts w:cs="Arial"/>
                <w:b/>
                <w:szCs w:val="20"/>
              </w:rPr>
              <w:t xml:space="preserve">Navigate to </w:t>
            </w:r>
            <w:hyperlink r:id="rId44" w:history="1">
              <w:r w:rsidRPr="00E75245">
                <w:rPr>
                  <w:rStyle w:val="Hyperlink"/>
                </w:rPr>
                <w:t>www.authentichappiness.org</w:t>
              </w:r>
            </w:hyperlink>
            <w:r>
              <w:t xml:space="preserve"> or </w:t>
            </w:r>
            <w:hyperlink r:id="rId45" w:history="1">
              <w:r w:rsidRPr="00E75245">
                <w:rPr>
                  <w:rStyle w:val="Hyperlink"/>
                </w:rPr>
                <w:t>www.viastrengths.org</w:t>
              </w:r>
            </w:hyperlink>
            <w:r>
              <w:t>.</w:t>
            </w:r>
          </w:p>
          <w:p w14:paraId="130749F5" w14:textId="77777777" w:rsidR="00917A13" w:rsidRPr="00824D94" w:rsidRDefault="00917A13" w:rsidP="00EC60A0">
            <w:pPr>
              <w:tabs>
                <w:tab w:val="left" w:pos="2329"/>
              </w:tabs>
              <w:rPr>
                <w:rFonts w:cs="Arial"/>
                <w:b/>
                <w:szCs w:val="20"/>
              </w:rPr>
            </w:pPr>
          </w:p>
          <w:p w14:paraId="19ACFD45" w14:textId="77777777" w:rsidR="00917A13" w:rsidRDefault="00917A13" w:rsidP="00EC60A0">
            <w:pPr>
              <w:pStyle w:val="AssignmentsLevel1"/>
            </w:pPr>
            <w:r w:rsidRPr="00594797">
              <w:rPr>
                <w:b/>
              </w:rPr>
              <w:t>Complete</w:t>
            </w:r>
            <w:r>
              <w:t xml:space="preserve"> the VIA-IS survey online (VIA survey of character strengths)</w:t>
            </w:r>
          </w:p>
          <w:p w14:paraId="1C7CFB90" w14:textId="77777777" w:rsidR="00917A13" w:rsidRDefault="00917A13" w:rsidP="00EC60A0">
            <w:pPr>
              <w:pStyle w:val="AssignmentsLevel1"/>
            </w:pPr>
          </w:p>
          <w:p w14:paraId="01CB7F56" w14:textId="77777777" w:rsidR="00917A13" w:rsidRDefault="00917A13" w:rsidP="00EC60A0">
            <w:pPr>
              <w:pStyle w:val="AssignmentsLevel1"/>
            </w:pPr>
            <w:r>
              <w:rPr>
                <w:b/>
              </w:rPr>
              <w:t xml:space="preserve">Record </w:t>
            </w:r>
            <w:r>
              <w:t xml:space="preserve">your top five (5) signature strengths. </w:t>
            </w:r>
          </w:p>
          <w:p w14:paraId="76E0A64F" w14:textId="77777777" w:rsidR="00917A13" w:rsidRDefault="00917A13" w:rsidP="00EC60A0">
            <w:pPr>
              <w:pStyle w:val="AssignmentsLevel1"/>
            </w:pPr>
          </w:p>
          <w:p w14:paraId="23591B04" w14:textId="77777777" w:rsidR="00917A13" w:rsidRPr="00842155" w:rsidRDefault="00917A13" w:rsidP="00EC60A0">
            <w:pPr>
              <w:pStyle w:val="AssignmentsLevel1"/>
            </w:pPr>
            <w:r>
              <w:t>Note: Save that information for the Counseling Strengths discussion.</w:t>
            </w:r>
          </w:p>
        </w:tc>
        <w:tc>
          <w:tcPr>
            <w:tcW w:w="1440" w:type="dxa"/>
            <w:shd w:val="clear" w:color="auto" w:fill="FFFFFF"/>
          </w:tcPr>
          <w:p w14:paraId="2C6E2BAA" w14:textId="77777777" w:rsidR="00917A13" w:rsidRPr="009F6FAF" w:rsidRDefault="00917A13" w:rsidP="00EC60A0">
            <w:pPr>
              <w:rPr>
                <w:rFonts w:cs="Arial"/>
                <w:szCs w:val="20"/>
              </w:rPr>
            </w:pPr>
            <w:r>
              <w:rPr>
                <w:rFonts w:cs="Arial"/>
                <w:szCs w:val="20"/>
              </w:rPr>
              <w:t>11.1, 11.2</w:t>
            </w:r>
          </w:p>
        </w:tc>
        <w:tc>
          <w:tcPr>
            <w:tcW w:w="1440" w:type="dxa"/>
            <w:shd w:val="clear" w:color="auto" w:fill="FFFFFF"/>
          </w:tcPr>
          <w:p w14:paraId="198DEFFA" w14:textId="77777777" w:rsidR="00917A13" w:rsidRPr="009F6FAF" w:rsidRDefault="00917A13" w:rsidP="00EC60A0">
            <w:pPr>
              <w:rPr>
                <w:rFonts w:cs="Arial"/>
                <w:szCs w:val="20"/>
              </w:rPr>
            </w:pPr>
          </w:p>
        </w:tc>
      </w:tr>
      <w:tr w:rsidR="00917A13" w:rsidRPr="00842155" w14:paraId="52ADE5CF" w14:textId="77777777" w:rsidTr="00EC60A0">
        <w:tc>
          <w:tcPr>
            <w:tcW w:w="10170" w:type="dxa"/>
            <w:gridSpan w:val="2"/>
            <w:shd w:val="clear" w:color="auto" w:fill="D8D9DA"/>
            <w:tcMar>
              <w:top w:w="115" w:type="dxa"/>
              <w:left w:w="115" w:type="dxa"/>
              <w:bottom w:w="115" w:type="dxa"/>
              <w:right w:w="115" w:type="dxa"/>
            </w:tcMar>
          </w:tcPr>
          <w:p w14:paraId="7EB76010" w14:textId="77777777" w:rsidR="00917A13" w:rsidRDefault="00917A13" w:rsidP="002265D1">
            <w:pPr>
              <w:tabs>
                <w:tab w:val="left" w:pos="0"/>
                <w:tab w:val="left" w:pos="3720"/>
              </w:tabs>
              <w:outlineLvl w:val="0"/>
              <w:rPr>
                <w:rFonts w:cs="Arial"/>
                <w:i/>
                <w:iCs/>
              </w:rPr>
            </w:pPr>
            <w:r w:rsidRPr="4948C66D">
              <w:rPr>
                <w:rFonts w:cs="Arial"/>
                <w:b/>
                <w:bCs/>
                <w:i/>
                <w:iCs/>
                <w:sz w:val="22"/>
                <w:szCs w:val="22"/>
              </w:rPr>
              <w:t>Graded Assignments</w:t>
            </w:r>
          </w:p>
          <w:p w14:paraId="5BED54ED" w14:textId="77777777" w:rsidR="00917A13" w:rsidRPr="005B10FE" w:rsidRDefault="00917A13" w:rsidP="002265D1">
            <w:pPr>
              <w:tabs>
                <w:tab w:val="left" w:pos="0"/>
                <w:tab w:val="left" w:pos="3720"/>
              </w:tabs>
              <w:outlineLvl w:val="0"/>
              <w:rPr>
                <w:rFonts w:cs="Arial"/>
                <w:b/>
                <w:bCs/>
                <w:i/>
                <w:iCs/>
              </w:rPr>
            </w:pPr>
            <w:r w:rsidRPr="4948C66D">
              <w:rPr>
                <w:rFonts w:cs="Arial"/>
                <w:i/>
                <w:iCs/>
              </w:rPr>
              <w:t>Complete these graded assessments by the end of the week unless specified otherwise.</w:t>
            </w:r>
          </w:p>
        </w:tc>
        <w:tc>
          <w:tcPr>
            <w:tcW w:w="1440" w:type="dxa"/>
            <w:shd w:val="clear" w:color="auto" w:fill="D8D9DA"/>
          </w:tcPr>
          <w:p w14:paraId="3ADFDF8A" w14:textId="77777777" w:rsidR="00917A13" w:rsidRPr="005B10FE" w:rsidRDefault="00917A13" w:rsidP="002265D1">
            <w:pPr>
              <w:tabs>
                <w:tab w:val="left" w:pos="0"/>
                <w:tab w:val="left" w:pos="3720"/>
              </w:tabs>
              <w:outlineLvl w:val="0"/>
              <w:rPr>
                <w:rFonts w:cs="Arial"/>
                <w:b/>
                <w:bCs/>
                <w:i/>
                <w:iCs/>
              </w:rPr>
            </w:pPr>
            <w:r w:rsidRPr="4948C66D">
              <w:rPr>
                <w:rFonts w:cs="Arial"/>
                <w:b/>
                <w:bCs/>
                <w:i/>
                <w:iCs/>
              </w:rPr>
              <w:t>Alignment</w:t>
            </w:r>
          </w:p>
        </w:tc>
        <w:tc>
          <w:tcPr>
            <w:tcW w:w="1440" w:type="dxa"/>
            <w:shd w:val="clear" w:color="auto" w:fill="D8D9DA"/>
          </w:tcPr>
          <w:p w14:paraId="398F8A00" w14:textId="77777777" w:rsidR="00917A13" w:rsidRPr="005B10FE" w:rsidRDefault="00917A13" w:rsidP="002265D1">
            <w:pPr>
              <w:rPr>
                <w:rFonts w:cs="Arial"/>
                <w:b/>
                <w:bCs/>
                <w:i/>
                <w:iCs/>
              </w:rPr>
            </w:pPr>
            <w:r w:rsidRPr="4948C66D">
              <w:rPr>
                <w:rFonts w:cs="Arial"/>
                <w:b/>
                <w:bCs/>
                <w:i/>
                <w:iCs/>
              </w:rPr>
              <w:t>AIE</w:t>
            </w:r>
          </w:p>
        </w:tc>
      </w:tr>
      <w:tr w:rsidR="00917A13" w:rsidRPr="00103FC5" w14:paraId="5A17BA65" w14:textId="77777777" w:rsidTr="00EC60A0">
        <w:tc>
          <w:tcPr>
            <w:tcW w:w="10170" w:type="dxa"/>
            <w:gridSpan w:val="2"/>
            <w:tcMar>
              <w:top w:w="115" w:type="dxa"/>
              <w:left w:w="115" w:type="dxa"/>
              <w:bottom w:w="115" w:type="dxa"/>
              <w:right w:w="115" w:type="dxa"/>
            </w:tcMar>
          </w:tcPr>
          <w:p w14:paraId="74561ECC" w14:textId="77777777" w:rsidR="00917A13" w:rsidRPr="00103FC5" w:rsidRDefault="00917A13" w:rsidP="002265D1">
            <w:pPr>
              <w:tabs>
                <w:tab w:val="left" w:pos="2329"/>
              </w:tabs>
              <w:rPr>
                <w:rFonts w:cs="Arial"/>
                <w:b/>
                <w:bCs/>
              </w:rPr>
            </w:pPr>
            <w:r w:rsidRPr="4948C66D">
              <w:rPr>
                <w:rFonts w:cs="Arial"/>
                <w:b/>
                <w:bCs/>
              </w:rPr>
              <w:t xml:space="preserve">Discussion: </w:t>
            </w:r>
            <w:r w:rsidRPr="00594797">
              <w:rPr>
                <w:rFonts w:cs="Arial"/>
                <w:b/>
                <w:bCs/>
              </w:rPr>
              <w:t>Counseling Strengths</w:t>
            </w:r>
          </w:p>
          <w:p w14:paraId="26E867D4" w14:textId="77777777" w:rsidR="00917A13" w:rsidRPr="00103FC5" w:rsidRDefault="00917A13" w:rsidP="002265D1">
            <w:pPr>
              <w:pStyle w:val="AssignmentsLevel1"/>
            </w:pPr>
          </w:p>
          <w:p w14:paraId="3CE40343" w14:textId="1DEF9EC5" w:rsidR="00917A13" w:rsidRPr="00103FC5" w:rsidRDefault="00917A13" w:rsidP="002265D1">
            <w:pPr>
              <w:pStyle w:val="AssignmentsLevel1"/>
            </w:pPr>
            <w:r w:rsidRPr="4948C66D">
              <w:rPr>
                <w:b/>
                <w:bCs/>
              </w:rPr>
              <w:t xml:space="preserve">Respond </w:t>
            </w:r>
            <w:r>
              <w:t xml:space="preserve">to the following question in the “Counseling Strengths” discussion forum </w:t>
            </w:r>
            <w:r w:rsidR="00AF4862">
              <w:t>no later than 11:59 p.m. [EST] on Sunday.</w:t>
            </w:r>
          </w:p>
          <w:p w14:paraId="125DF39D" w14:textId="77777777" w:rsidR="00917A13" w:rsidRPr="00103FC5" w:rsidRDefault="00917A13" w:rsidP="002265D1">
            <w:pPr>
              <w:pStyle w:val="AssignmentsLevel1"/>
            </w:pPr>
          </w:p>
          <w:p w14:paraId="39579272" w14:textId="77777777" w:rsidR="00917A13" w:rsidRDefault="00917A13" w:rsidP="002265D1">
            <w:pPr>
              <w:pStyle w:val="ObjectiveBullet"/>
            </w:pPr>
            <w:r>
              <w:t>How does your site "push your buttons”?</w:t>
            </w:r>
            <w:r w:rsidRPr="00852846">
              <w:t xml:space="preserve"> </w:t>
            </w:r>
          </w:p>
          <w:p w14:paraId="6F99F308" w14:textId="77777777" w:rsidR="00917A13" w:rsidRDefault="00917A13" w:rsidP="002265D1">
            <w:pPr>
              <w:pStyle w:val="ObjectiveBullet"/>
            </w:pPr>
            <w:r>
              <w:t>What surprises you most about your practicum experience?  </w:t>
            </w:r>
          </w:p>
          <w:p w14:paraId="000D6F06" w14:textId="77777777" w:rsidR="00917A13" w:rsidRDefault="00917A13" w:rsidP="002265D1">
            <w:pPr>
              <w:pStyle w:val="ObjectiveBullet"/>
            </w:pPr>
            <w:r>
              <w:t xml:space="preserve">What situation produces the greatest discomfort at your practicum?  </w:t>
            </w:r>
          </w:p>
          <w:p w14:paraId="1E68E910" w14:textId="77777777" w:rsidR="00917A13" w:rsidRDefault="00917A13" w:rsidP="002265D1">
            <w:pPr>
              <w:pStyle w:val="ObjectiveBullet"/>
            </w:pPr>
            <w:r>
              <w:t xml:space="preserve">Taking your top 5 signature qualities, explain how each of these qualities may help AND hinder your counseling process and/or relationship with students.  </w:t>
            </w:r>
          </w:p>
          <w:p w14:paraId="39C1C0EA" w14:textId="77777777" w:rsidR="00917A13" w:rsidRPr="00103FC5" w:rsidRDefault="00917A13" w:rsidP="002265D1">
            <w:pPr>
              <w:pStyle w:val="ObjectiveBullet"/>
            </w:pPr>
            <w:r>
              <w:t>Are there any other characteristics that you believe are critical to being an effective counselor?</w:t>
            </w:r>
          </w:p>
          <w:p w14:paraId="591297AA" w14:textId="77777777" w:rsidR="00917A13" w:rsidRPr="00103FC5" w:rsidRDefault="00917A13" w:rsidP="002265D1">
            <w:pPr>
              <w:pStyle w:val="AssignmentsLevel1"/>
            </w:pPr>
          </w:p>
          <w:p w14:paraId="3951399D" w14:textId="1E3849D6" w:rsidR="00917A13" w:rsidRPr="00103FC5" w:rsidRDefault="00917A13" w:rsidP="005368E9">
            <w:pPr>
              <w:pStyle w:val="AssignmentsLevel1"/>
              <w:rPr>
                <w:b/>
                <w:bCs/>
              </w:rPr>
            </w:pPr>
            <w:r w:rsidRPr="4948C66D">
              <w:rPr>
                <w:b/>
                <w:bCs/>
              </w:rPr>
              <w:t>Post</w:t>
            </w:r>
            <w:r>
              <w:t xml:space="preserve"> constructive criticism, clarification, additional questions, or your own relevant thoughts to three of your classmates' </w:t>
            </w:r>
            <w:r w:rsidR="000671B8">
              <w:t xml:space="preserve">posts no later than 11:59 p.m. [EST] on </w:t>
            </w:r>
            <w:r w:rsidR="005A7180">
              <w:t>Sunday.</w:t>
            </w:r>
          </w:p>
        </w:tc>
        <w:tc>
          <w:tcPr>
            <w:tcW w:w="1440" w:type="dxa"/>
          </w:tcPr>
          <w:p w14:paraId="7C1C023D" w14:textId="77777777" w:rsidR="00917A13" w:rsidRPr="00103FC5" w:rsidRDefault="00917A13" w:rsidP="002265D1">
            <w:pPr>
              <w:tabs>
                <w:tab w:val="left" w:pos="2329"/>
              </w:tabs>
              <w:rPr>
                <w:rFonts w:cs="Arial"/>
                <w:szCs w:val="20"/>
              </w:rPr>
            </w:pPr>
            <w:r>
              <w:rPr>
                <w:rFonts w:cs="Arial"/>
                <w:szCs w:val="20"/>
              </w:rPr>
              <w:t>11.1, 11.2</w:t>
            </w:r>
          </w:p>
        </w:tc>
        <w:tc>
          <w:tcPr>
            <w:tcW w:w="1440" w:type="dxa"/>
          </w:tcPr>
          <w:p w14:paraId="598EE5EE" w14:textId="77777777" w:rsidR="00917A13" w:rsidRPr="00103FC5" w:rsidRDefault="00917A13" w:rsidP="002265D1">
            <w:pPr>
              <w:tabs>
                <w:tab w:val="left" w:pos="2329"/>
              </w:tabs>
              <w:rPr>
                <w:rFonts w:cs="Arial"/>
              </w:rPr>
            </w:pPr>
            <w:r>
              <w:t xml:space="preserve">Discussion: one post and replies to three other posts = </w:t>
            </w:r>
            <w:r w:rsidRPr="4948C66D">
              <w:rPr>
                <w:b/>
                <w:bCs/>
              </w:rPr>
              <w:t xml:space="preserve">1 hour </w:t>
            </w:r>
          </w:p>
        </w:tc>
      </w:tr>
      <w:tr w:rsidR="00AC661A" w:rsidRPr="00132272" w14:paraId="0EE1D182" w14:textId="77777777" w:rsidTr="00EC60A0">
        <w:tc>
          <w:tcPr>
            <w:tcW w:w="10170" w:type="dxa"/>
            <w:gridSpan w:val="2"/>
            <w:tcMar>
              <w:top w:w="115" w:type="dxa"/>
              <w:left w:w="115" w:type="dxa"/>
              <w:bottom w:w="115" w:type="dxa"/>
              <w:right w:w="115" w:type="dxa"/>
            </w:tcMar>
          </w:tcPr>
          <w:p w14:paraId="5BBEAD58" w14:textId="1001DA04" w:rsidR="00AC661A" w:rsidRPr="00E43E5F" w:rsidRDefault="00AC661A" w:rsidP="00AC661A">
            <w:pPr>
              <w:tabs>
                <w:tab w:val="left" w:pos="2329"/>
              </w:tabs>
              <w:rPr>
                <w:rFonts w:cs="Arial"/>
                <w:b/>
                <w:szCs w:val="20"/>
              </w:rPr>
            </w:pPr>
            <w:r>
              <w:rPr>
                <w:rFonts w:cs="Arial"/>
                <w:b/>
                <w:szCs w:val="20"/>
              </w:rPr>
              <w:t xml:space="preserve">Group Supervision: </w:t>
            </w:r>
            <w:r w:rsidRPr="00E43E5F">
              <w:rPr>
                <w:rFonts w:cs="Arial"/>
                <w:b/>
                <w:szCs w:val="20"/>
              </w:rPr>
              <w:t xml:space="preserve">Week </w:t>
            </w:r>
            <w:r>
              <w:rPr>
                <w:rFonts w:cs="Arial"/>
                <w:b/>
                <w:szCs w:val="20"/>
              </w:rPr>
              <w:t>Eleven</w:t>
            </w:r>
            <w:r w:rsidRPr="00E43E5F">
              <w:rPr>
                <w:rFonts w:cs="Arial"/>
                <w:b/>
                <w:szCs w:val="20"/>
              </w:rPr>
              <w:t xml:space="preserve"> Consultation and Peer Supervision</w:t>
            </w:r>
          </w:p>
          <w:p w14:paraId="3D0CEF79" w14:textId="77777777" w:rsidR="00AC661A" w:rsidRDefault="00AC661A" w:rsidP="00AC661A">
            <w:pPr>
              <w:pStyle w:val="APACitation"/>
              <w:rPr>
                <w:rStyle w:val="Emphasis"/>
              </w:rPr>
            </w:pPr>
          </w:p>
          <w:p w14:paraId="344BBB04" w14:textId="4D9E00BE" w:rsidR="00AC661A" w:rsidRDefault="00AC661A" w:rsidP="00AC661A">
            <w:pPr>
              <w:pStyle w:val="AssignmentsLevel1"/>
            </w:pPr>
            <w:r>
              <w:rPr>
                <w:rStyle w:val="Emphasis"/>
              </w:rPr>
              <w:t>Note</w:t>
            </w:r>
            <w:r>
              <w:t xml:space="preserve">. Your instructor will let you know which </w:t>
            </w:r>
            <w:r w:rsidR="004F6390">
              <w:t>synchronous meeting program</w:t>
            </w:r>
            <w:r>
              <w:t xml:space="preserve"> you will be using. Watch your weekly announcements to see when and how you will be meeting synchronously.</w:t>
            </w:r>
          </w:p>
          <w:p w14:paraId="58525BEC" w14:textId="77777777" w:rsidR="00AC661A" w:rsidRDefault="00AC661A" w:rsidP="00AC661A">
            <w:pPr>
              <w:pStyle w:val="AssignmentsLevel1"/>
              <w:rPr>
                <w:rFonts w:ascii="Times New Roman" w:hAnsi="Times New Roman"/>
                <w:szCs w:val="24"/>
              </w:rPr>
            </w:pPr>
          </w:p>
          <w:p w14:paraId="6A9D53E9" w14:textId="77777777" w:rsidR="00AC661A" w:rsidRDefault="00AC661A" w:rsidP="00AC661A">
            <w:pPr>
              <w:pStyle w:val="APACitation"/>
            </w:pPr>
            <w:r>
              <w:rPr>
                <w:rStyle w:val="Strong"/>
              </w:rPr>
              <w:t>Attend</w:t>
            </w:r>
            <w:r>
              <w:t xml:space="preserve"> the hour and a half of group supervision as scheduled by your instructor.</w:t>
            </w:r>
          </w:p>
          <w:p w14:paraId="30A8F00E" w14:textId="77777777" w:rsidR="00AC661A" w:rsidRDefault="00AC661A" w:rsidP="00AC661A">
            <w:pPr>
              <w:pStyle w:val="APACitation"/>
            </w:pPr>
          </w:p>
          <w:p w14:paraId="1C45C64A" w14:textId="5C0E1DD4" w:rsidR="00AC661A" w:rsidRPr="00A223BF" w:rsidRDefault="00AC661A" w:rsidP="00AC661A">
            <w:pPr>
              <w:pStyle w:val="APACitation"/>
              <w:rPr>
                <w:b/>
              </w:rPr>
            </w:pPr>
            <w:r>
              <w:rPr>
                <w:rStyle w:val="Strong"/>
              </w:rPr>
              <w:t>Prepare</w:t>
            </w:r>
            <w:r>
              <w:t xml:space="preserve"> to assess your proficiency in applying school counseling competencies during your field experience.</w:t>
            </w:r>
          </w:p>
        </w:tc>
        <w:tc>
          <w:tcPr>
            <w:tcW w:w="1440" w:type="dxa"/>
          </w:tcPr>
          <w:p w14:paraId="3BD4C46C" w14:textId="343F3E87" w:rsidR="00AC661A" w:rsidRDefault="00AC661A" w:rsidP="00AC661A">
            <w:pPr>
              <w:tabs>
                <w:tab w:val="left" w:pos="2329"/>
              </w:tabs>
              <w:rPr>
                <w:rFonts w:cs="Arial"/>
                <w:szCs w:val="20"/>
              </w:rPr>
            </w:pPr>
            <w:r>
              <w:rPr>
                <w:rFonts w:cs="Arial"/>
                <w:szCs w:val="20"/>
              </w:rPr>
              <w:t>11.1, 11.2</w:t>
            </w:r>
          </w:p>
        </w:tc>
        <w:tc>
          <w:tcPr>
            <w:tcW w:w="1440" w:type="dxa"/>
          </w:tcPr>
          <w:p w14:paraId="71D5D163" w14:textId="77777777" w:rsidR="00AC661A" w:rsidRDefault="00AC661A" w:rsidP="00AC661A">
            <w:pPr>
              <w:tabs>
                <w:tab w:val="left" w:pos="0"/>
                <w:tab w:val="left" w:pos="3720"/>
              </w:tabs>
              <w:outlineLvl w:val="0"/>
              <w:rPr>
                <w:rFonts w:cs="Arial"/>
              </w:rPr>
            </w:pPr>
            <w:r w:rsidRPr="4948C66D">
              <w:rPr>
                <w:rFonts w:cs="Arial"/>
              </w:rPr>
              <w:t xml:space="preserve">Live Discussion: lecture and discussion = </w:t>
            </w:r>
            <w:r w:rsidRPr="4948C66D">
              <w:rPr>
                <w:rFonts w:cs="Arial"/>
                <w:b/>
                <w:bCs/>
              </w:rPr>
              <w:t>1</w:t>
            </w:r>
            <w:r>
              <w:rPr>
                <w:rFonts w:cs="Arial"/>
                <w:b/>
                <w:bCs/>
              </w:rPr>
              <w:t>.5</w:t>
            </w:r>
            <w:r w:rsidRPr="4948C66D">
              <w:rPr>
                <w:rFonts w:cs="Arial"/>
                <w:b/>
                <w:bCs/>
              </w:rPr>
              <w:t xml:space="preserve"> hour</w:t>
            </w:r>
            <w:r>
              <w:rPr>
                <w:rFonts w:cs="Arial"/>
                <w:b/>
                <w:bCs/>
              </w:rPr>
              <w:t>s</w:t>
            </w:r>
          </w:p>
          <w:p w14:paraId="6C803E45" w14:textId="77777777" w:rsidR="00AC661A" w:rsidRPr="005368E9" w:rsidRDefault="00AC661A" w:rsidP="00AC661A">
            <w:pPr>
              <w:tabs>
                <w:tab w:val="left" w:pos="2329"/>
              </w:tabs>
              <w:rPr>
                <w:rFonts w:cs="Arial"/>
                <w:szCs w:val="20"/>
              </w:rPr>
            </w:pPr>
          </w:p>
        </w:tc>
      </w:tr>
      <w:tr w:rsidR="00AC661A" w:rsidRPr="00132272" w14:paraId="6D3CBFFA" w14:textId="77777777" w:rsidTr="00EC60A0">
        <w:tc>
          <w:tcPr>
            <w:tcW w:w="10170" w:type="dxa"/>
            <w:gridSpan w:val="2"/>
            <w:tcMar>
              <w:top w:w="115" w:type="dxa"/>
              <w:left w:w="115" w:type="dxa"/>
              <w:bottom w:w="115" w:type="dxa"/>
              <w:right w:w="115" w:type="dxa"/>
            </w:tcMar>
          </w:tcPr>
          <w:p w14:paraId="6ADCAF32" w14:textId="41D967F2" w:rsidR="007B1C4D" w:rsidRDefault="007B1C4D" w:rsidP="007B1C4D">
            <w:pPr>
              <w:pStyle w:val="APACitation"/>
              <w:rPr>
                <w:b/>
              </w:rPr>
            </w:pPr>
            <w:r>
              <w:rPr>
                <w:b/>
              </w:rPr>
              <w:t xml:space="preserve">Discussion: </w:t>
            </w:r>
            <w:r w:rsidRPr="00A223BF">
              <w:rPr>
                <w:b/>
              </w:rPr>
              <w:t>Reflection #1</w:t>
            </w:r>
            <w:r>
              <w:rPr>
                <w:b/>
              </w:rPr>
              <w:t>1</w:t>
            </w:r>
          </w:p>
          <w:p w14:paraId="2F39FB57" w14:textId="77777777" w:rsidR="007B1C4D" w:rsidRDefault="007B1C4D" w:rsidP="007B1C4D">
            <w:pPr>
              <w:pStyle w:val="APACitation"/>
              <w:rPr>
                <w:b/>
              </w:rPr>
            </w:pPr>
          </w:p>
          <w:p w14:paraId="5E6BFAEA" w14:textId="77ABE841" w:rsidR="007B1C4D" w:rsidRPr="007B1C4D" w:rsidRDefault="007B1C4D" w:rsidP="007B1C4D">
            <w:pPr>
              <w:pStyle w:val="AssignmentsLevel1"/>
              <w:rPr>
                <w:b/>
                <w:bCs/>
              </w:rPr>
            </w:pPr>
            <w:r w:rsidRPr="007B1C4D">
              <w:rPr>
                <w:b/>
                <w:bCs/>
              </w:rPr>
              <w:t xml:space="preserve">Respond </w:t>
            </w:r>
            <w:r w:rsidRPr="007B1C4D">
              <w:rPr>
                <w:bCs/>
              </w:rPr>
              <w:t xml:space="preserve">to the following question in the </w:t>
            </w:r>
            <w:r>
              <w:rPr>
                <w:bCs/>
              </w:rPr>
              <w:t>Reflection #11</w:t>
            </w:r>
            <w:r w:rsidRPr="007B1C4D">
              <w:rPr>
                <w:bCs/>
              </w:rPr>
              <w:t xml:space="preserve"> discussion forum by Thursday:</w:t>
            </w:r>
          </w:p>
          <w:p w14:paraId="2372DFE6" w14:textId="77777777" w:rsidR="00AC661A" w:rsidRPr="00A223BF" w:rsidRDefault="00AC661A" w:rsidP="00AC661A">
            <w:pPr>
              <w:pStyle w:val="APACitation"/>
              <w:rPr>
                <w:b/>
              </w:rPr>
            </w:pPr>
          </w:p>
          <w:p w14:paraId="09043BE5" w14:textId="77777777" w:rsidR="00AC661A" w:rsidRPr="00A223BF" w:rsidRDefault="00AC661A" w:rsidP="00AC661A">
            <w:pPr>
              <w:pStyle w:val="First-LevelBulletedListSolid"/>
              <w:rPr>
                <w:b w:val="0"/>
              </w:rPr>
            </w:pPr>
            <w:r>
              <w:t xml:space="preserve">Reflect </w:t>
            </w:r>
            <w:r w:rsidRPr="00A223BF">
              <w:rPr>
                <w:b w:val="0"/>
              </w:rPr>
              <w:t>on your experiences for the week.  What went well and what was challenging? What lessons did you learn from your experiences and what would you do to improve in the future?</w:t>
            </w:r>
          </w:p>
          <w:p w14:paraId="027A82A8" w14:textId="77777777" w:rsidR="00AC661A" w:rsidRPr="00103FC5" w:rsidRDefault="00AC661A" w:rsidP="00AC661A">
            <w:pPr>
              <w:pStyle w:val="First-LevelBulletedListSolid"/>
            </w:pPr>
          </w:p>
          <w:p w14:paraId="30F31EEE" w14:textId="6B97953B" w:rsidR="00AC661A" w:rsidRPr="00132272" w:rsidRDefault="00AC661A" w:rsidP="00AC661A">
            <w:pPr>
              <w:pStyle w:val="AssignmentsLevel1"/>
              <w:rPr>
                <w:strike/>
              </w:rPr>
            </w:pPr>
            <w:r w:rsidRPr="00094E19">
              <w:rPr>
                <w:b/>
                <w:bCs/>
              </w:rPr>
              <w:t>Post</w:t>
            </w:r>
            <w:r>
              <w:t xml:space="preserve"> </w:t>
            </w:r>
            <w:r w:rsidRPr="006A5ABE">
              <w:t xml:space="preserve">constructive criticism, clarification, additional questions, or your own relevant thoughts to three of your classmates' </w:t>
            </w:r>
            <w:r>
              <w:t>posts no later than 11:59 p.m. [EST] on Sunday.</w:t>
            </w:r>
          </w:p>
        </w:tc>
        <w:tc>
          <w:tcPr>
            <w:tcW w:w="1440" w:type="dxa"/>
          </w:tcPr>
          <w:p w14:paraId="79F65744" w14:textId="77777777" w:rsidR="00AC661A" w:rsidRPr="00132272" w:rsidRDefault="00AC661A" w:rsidP="00AC661A">
            <w:pPr>
              <w:tabs>
                <w:tab w:val="left" w:pos="2329"/>
              </w:tabs>
              <w:rPr>
                <w:rFonts w:cs="Arial"/>
                <w:strike/>
                <w:szCs w:val="20"/>
              </w:rPr>
            </w:pPr>
            <w:r>
              <w:rPr>
                <w:rFonts w:cs="Arial"/>
                <w:szCs w:val="20"/>
              </w:rPr>
              <w:t>11.1, 11.2</w:t>
            </w:r>
          </w:p>
        </w:tc>
        <w:tc>
          <w:tcPr>
            <w:tcW w:w="1440" w:type="dxa"/>
          </w:tcPr>
          <w:p w14:paraId="7A7ED57E" w14:textId="0DA7F7A3" w:rsidR="00AC661A" w:rsidRDefault="008754C1" w:rsidP="00AC661A">
            <w:pPr>
              <w:tabs>
                <w:tab w:val="left" w:pos="2329"/>
              </w:tabs>
              <w:rPr>
                <w:rFonts w:cs="Arial"/>
                <w:szCs w:val="20"/>
              </w:rPr>
            </w:pPr>
            <w:r>
              <w:t>Discussion: one post and replies to three other posts</w:t>
            </w:r>
            <w:r w:rsidR="00AC661A">
              <w:rPr>
                <w:rFonts w:cs="Arial"/>
                <w:szCs w:val="20"/>
              </w:rPr>
              <w:t xml:space="preserve"> =</w:t>
            </w:r>
          </w:p>
          <w:p w14:paraId="6ED14479" w14:textId="77777777" w:rsidR="00AC661A" w:rsidRPr="00132272" w:rsidRDefault="00AC661A" w:rsidP="00AC661A">
            <w:pPr>
              <w:tabs>
                <w:tab w:val="left" w:pos="2329"/>
              </w:tabs>
              <w:rPr>
                <w:rFonts w:cs="Arial"/>
                <w:strike/>
                <w:szCs w:val="20"/>
              </w:rPr>
            </w:pPr>
            <w:r w:rsidRPr="005368E9">
              <w:rPr>
                <w:rFonts w:cs="Arial"/>
                <w:b/>
                <w:szCs w:val="20"/>
              </w:rPr>
              <w:t>30 minutes</w:t>
            </w:r>
          </w:p>
        </w:tc>
      </w:tr>
      <w:tr w:rsidR="00AC661A" w:rsidRPr="00132272" w14:paraId="5BA9293D" w14:textId="77777777" w:rsidTr="00EC60A0">
        <w:tc>
          <w:tcPr>
            <w:tcW w:w="10170" w:type="dxa"/>
            <w:gridSpan w:val="2"/>
            <w:tcMar>
              <w:top w:w="115" w:type="dxa"/>
              <w:left w:w="115" w:type="dxa"/>
              <w:bottom w:w="115" w:type="dxa"/>
              <w:right w:w="115" w:type="dxa"/>
            </w:tcMar>
          </w:tcPr>
          <w:p w14:paraId="4E9DDAEC" w14:textId="77777777" w:rsidR="00AC661A" w:rsidRPr="00C27569" w:rsidRDefault="00AC661A" w:rsidP="00AC661A">
            <w:pPr>
              <w:pStyle w:val="AssignmentsLevel2"/>
              <w:numPr>
                <w:ilvl w:val="0"/>
                <w:numId w:val="0"/>
              </w:numPr>
              <w:rPr>
                <w:b/>
              </w:rPr>
            </w:pPr>
            <w:r w:rsidRPr="00C27569">
              <w:rPr>
                <w:b/>
              </w:rPr>
              <w:t xml:space="preserve">Field Experience: </w:t>
            </w:r>
            <w:r>
              <w:rPr>
                <w:b/>
              </w:rPr>
              <w:t xml:space="preserve">Week Eleven </w:t>
            </w:r>
            <w:r w:rsidRPr="00C27569">
              <w:rPr>
                <w:b/>
              </w:rPr>
              <w:t>Field Experience Log</w:t>
            </w:r>
          </w:p>
          <w:p w14:paraId="18E46861" w14:textId="77777777" w:rsidR="00AC661A" w:rsidRDefault="00AC661A" w:rsidP="00AC661A">
            <w:pPr>
              <w:pStyle w:val="AssignmentsLevel2"/>
              <w:numPr>
                <w:ilvl w:val="0"/>
                <w:numId w:val="0"/>
              </w:numPr>
            </w:pPr>
          </w:p>
          <w:p w14:paraId="0D850026" w14:textId="77777777" w:rsidR="00AC661A" w:rsidRDefault="00AC661A" w:rsidP="00AC661A">
            <w:pPr>
              <w:tabs>
                <w:tab w:val="left" w:pos="2329"/>
              </w:tabs>
            </w:pPr>
            <w:r w:rsidRPr="00E43E5F">
              <w:rPr>
                <w:b/>
              </w:rPr>
              <w:t xml:space="preserve">Engage </w:t>
            </w:r>
            <w:r w:rsidRPr="00F32C49">
              <w:t xml:space="preserve">in the required </w:t>
            </w:r>
            <w:r w:rsidRPr="00AF4862">
              <w:t>practicum</w:t>
            </w:r>
            <w:r>
              <w:t xml:space="preserve"> </w:t>
            </w:r>
            <w:r w:rsidRPr="00F32C49">
              <w:t>activities at your site</w:t>
            </w:r>
            <w:r>
              <w:t>.</w:t>
            </w:r>
          </w:p>
          <w:p w14:paraId="42635A0B" w14:textId="77777777" w:rsidR="00AC661A" w:rsidRDefault="00AC661A" w:rsidP="00AC661A">
            <w:pPr>
              <w:tabs>
                <w:tab w:val="left" w:pos="2329"/>
              </w:tabs>
            </w:pPr>
          </w:p>
          <w:p w14:paraId="78822039" w14:textId="77777777" w:rsidR="00AC661A" w:rsidRDefault="00AC661A" w:rsidP="00AC661A">
            <w:pPr>
              <w:tabs>
                <w:tab w:val="left" w:pos="2329"/>
              </w:tabs>
              <w:rPr>
                <w:rStyle w:val="AssignmentsLevel1Char"/>
              </w:rPr>
            </w:pPr>
            <w:r>
              <w:rPr>
                <w:rFonts w:cs="Arial"/>
                <w:b/>
                <w:szCs w:val="20"/>
              </w:rPr>
              <w:t>C</w:t>
            </w:r>
            <w:r w:rsidRPr="00E43E5F">
              <w:rPr>
                <w:rFonts w:cs="Arial"/>
                <w:b/>
                <w:szCs w:val="20"/>
              </w:rPr>
              <w:t>omplete</w:t>
            </w:r>
            <w:r w:rsidRPr="00E43E5F">
              <w:rPr>
                <w:rStyle w:val="AssignmentsLevel1Char"/>
              </w:rPr>
              <w:t xml:space="preserve"> your time log with the field experience you completed this week.  </w:t>
            </w:r>
          </w:p>
          <w:p w14:paraId="331B2ECF" w14:textId="77777777" w:rsidR="00AC661A" w:rsidRDefault="00AC661A" w:rsidP="00AC661A">
            <w:pPr>
              <w:pStyle w:val="AssignmentsLevel2"/>
              <w:numPr>
                <w:ilvl w:val="0"/>
                <w:numId w:val="0"/>
              </w:numPr>
            </w:pPr>
          </w:p>
          <w:p w14:paraId="34DF77AB" w14:textId="77777777" w:rsidR="00AC661A" w:rsidRPr="00FB1823" w:rsidRDefault="00AC661A" w:rsidP="00AC661A">
            <w:pPr>
              <w:tabs>
                <w:tab w:val="left" w:pos="2329"/>
              </w:tabs>
              <w:rPr>
                <w:rFonts w:cs="Arial"/>
                <w:b/>
                <w:color w:val="FF0000"/>
                <w:szCs w:val="20"/>
              </w:rPr>
            </w:pPr>
            <w:r w:rsidRPr="00F32C49">
              <w:rPr>
                <w:rStyle w:val="AssignmentsLevel1Char"/>
                <w:i/>
              </w:rPr>
              <w:t>Note</w:t>
            </w:r>
            <w:r>
              <w:rPr>
                <w:rStyle w:val="AssignmentsLevel1Char"/>
              </w:rPr>
              <w:t>. The t</w:t>
            </w:r>
            <w:r w:rsidRPr="00E43E5F">
              <w:rPr>
                <w:rStyle w:val="AssignmentsLevel1Char"/>
              </w:rPr>
              <w:t xml:space="preserve">ime log can be found </w:t>
            </w:r>
            <w:r>
              <w:rPr>
                <w:rStyle w:val="AssignmentsLevel1Char"/>
              </w:rPr>
              <w:t>in the GPS Student Portal in the Practicum Handbook</w:t>
            </w:r>
            <w:r w:rsidRPr="00917B56">
              <w:rPr>
                <w:rStyle w:val="AssignmentsLevel1Char"/>
              </w:rPr>
              <w:t xml:space="preserve">.  Make sure to check off any activities on the “Site Experience Checklist” found in blackboard.  </w:t>
            </w:r>
          </w:p>
          <w:p w14:paraId="7BFEA4FF" w14:textId="77777777" w:rsidR="00AC661A" w:rsidRDefault="00AC661A" w:rsidP="00AC661A">
            <w:pPr>
              <w:pStyle w:val="AssignmentsLevel2"/>
              <w:numPr>
                <w:ilvl w:val="0"/>
                <w:numId w:val="0"/>
              </w:numPr>
            </w:pPr>
          </w:p>
          <w:p w14:paraId="730CCE95" w14:textId="19E1E261" w:rsidR="00AC661A" w:rsidRDefault="00AC661A" w:rsidP="00AC661A">
            <w:pPr>
              <w:pStyle w:val="AssignmentsLevel2"/>
              <w:numPr>
                <w:ilvl w:val="0"/>
                <w:numId w:val="0"/>
              </w:numPr>
            </w:pPr>
            <w:r w:rsidRPr="00C27569">
              <w:rPr>
                <w:b/>
              </w:rPr>
              <w:t>Submit</w:t>
            </w:r>
            <w:r>
              <w:t xml:space="preserve"> your Field Experience Log to your instructor no later than 11:59 p.m. [EST] on Sunday.</w:t>
            </w:r>
          </w:p>
          <w:p w14:paraId="4D5E2563" w14:textId="77777777" w:rsidR="00AC661A" w:rsidRDefault="00AC661A" w:rsidP="00AC661A">
            <w:pPr>
              <w:pStyle w:val="AssignmentsLevel2"/>
              <w:numPr>
                <w:ilvl w:val="0"/>
                <w:numId w:val="0"/>
              </w:numPr>
            </w:pPr>
          </w:p>
          <w:p w14:paraId="2FCD192A" w14:textId="77777777" w:rsidR="00AC661A" w:rsidRPr="00CD07B8" w:rsidRDefault="00AC661A" w:rsidP="00AC661A">
            <w:pPr>
              <w:pStyle w:val="First-LevelBulletedListSolid"/>
              <w:rPr>
                <w:b w:val="0"/>
              </w:rPr>
            </w:pPr>
            <w:r w:rsidRPr="00CD07B8">
              <w:rPr>
                <w:b w:val="0"/>
                <w:i/>
              </w:rPr>
              <w:t>Note</w:t>
            </w:r>
            <w:r w:rsidRPr="00CD07B8">
              <w:rPr>
                <w:b w:val="0"/>
              </w:rPr>
              <w:t xml:space="preserve">: You must submit an electronic copy of your log. You may submit a digital copy using a scanner or a cellphone application, such as </w:t>
            </w:r>
            <w:proofErr w:type="spellStart"/>
            <w:r w:rsidRPr="00CD07B8">
              <w:rPr>
                <w:b w:val="0"/>
              </w:rPr>
              <w:t>CamScanner</w:t>
            </w:r>
            <w:proofErr w:type="spellEnd"/>
            <w:r w:rsidRPr="00CD07B8">
              <w:rPr>
                <w:b w:val="0"/>
              </w:rPr>
              <w:t>.</w:t>
            </w:r>
          </w:p>
        </w:tc>
        <w:tc>
          <w:tcPr>
            <w:tcW w:w="1440" w:type="dxa"/>
          </w:tcPr>
          <w:p w14:paraId="6A4B1DB2" w14:textId="77777777" w:rsidR="00AC661A" w:rsidRPr="00132272" w:rsidRDefault="00AC661A" w:rsidP="00AC661A">
            <w:pPr>
              <w:tabs>
                <w:tab w:val="left" w:pos="2329"/>
              </w:tabs>
              <w:rPr>
                <w:rFonts w:cs="Arial"/>
                <w:strike/>
                <w:szCs w:val="20"/>
              </w:rPr>
            </w:pPr>
            <w:r w:rsidRPr="005368E9">
              <w:rPr>
                <w:rFonts w:cs="Arial"/>
                <w:szCs w:val="20"/>
              </w:rPr>
              <w:t>PLO1, PLO6</w:t>
            </w:r>
          </w:p>
        </w:tc>
        <w:tc>
          <w:tcPr>
            <w:tcW w:w="1440" w:type="dxa"/>
          </w:tcPr>
          <w:p w14:paraId="5EBF33C4" w14:textId="77777777" w:rsidR="00AC661A" w:rsidRPr="005368E9" w:rsidRDefault="00AC661A" w:rsidP="00AC661A">
            <w:pPr>
              <w:tabs>
                <w:tab w:val="left" w:pos="2329"/>
              </w:tabs>
              <w:rPr>
                <w:rFonts w:cs="Arial"/>
                <w:szCs w:val="20"/>
              </w:rPr>
            </w:pPr>
            <w:r w:rsidRPr="005368E9">
              <w:rPr>
                <w:rFonts w:cs="Arial"/>
                <w:szCs w:val="20"/>
              </w:rPr>
              <w:t xml:space="preserve">Field experience logs: </w:t>
            </w:r>
          </w:p>
          <w:p w14:paraId="6831DAF0" w14:textId="77777777" w:rsidR="00AC661A" w:rsidRPr="00132272" w:rsidRDefault="00AC661A" w:rsidP="00AC661A">
            <w:pPr>
              <w:tabs>
                <w:tab w:val="left" w:pos="2329"/>
              </w:tabs>
              <w:rPr>
                <w:rFonts w:cs="Arial"/>
                <w:strike/>
                <w:szCs w:val="20"/>
              </w:rPr>
            </w:pPr>
            <w:r w:rsidRPr="005368E9">
              <w:rPr>
                <w:rFonts w:cs="Arial"/>
                <w:b/>
                <w:szCs w:val="20"/>
              </w:rPr>
              <w:t>30 minutes</w:t>
            </w:r>
          </w:p>
        </w:tc>
      </w:tr>
      <w:tr w:rsidR="00AC661A" w:rsidRPr="00842155" w14:paraId="688830C5" w14:textId="77777777" w:rsidTr="00EC60A0">
        <w:tc>
          <w:tcPr>
            <w:tcW w:w="1440" w:type="dxa"/>
            <w:tcBorders>
              <w:right w:val="nil"/>
            </w:tcBorders>
            <w:shd w:val="clear" w:color="auto" w:fill="E6E6E6"/>
            <w:tcMar>
              <w:top w:w="115" w:type="dxa"/>
              <w:left w:w="115" w:type="dxa"/>
              <w:bottom w:w="115" w:type="dxa"/>
              <w:right w:w="115" w:type="dxa"/>
            </w:tcMar>
          </w:tcPr>
          <w:p w14:paraId="039FF343" w14:textId="77777777" w:rsidR="00AC661A" w:rsidRPr="00842155" w:rsidRDefault="00AC661A" w:rsidP="00AC661A">
            <w:pPr>
              <w:tabs>
                <w:tab w:val="left" w:pos="2329"/>
              </w:tabs>
              <w:rPr>
                <w:rFonts w:cs="Arial"/>
                <w:b/>
                <w:bCs/>
              </w:rPr>
            </w:pPr>
            <w:r w:rsidRPr="4948C66D">
              <w:rPr>
                <w:rFonts w:cs="Arial"/>
                <w:b/>
                <w:bCs/>
              </w:rPr>
              <w:t>Total</w:t>
            </w:r>
          </w:p>
        </w:tc>
        <w:tc>
          <w:tcPr>
            <w:tcW w:w="8730" w:type="dxa"/>
            <w:tcBorders>
              <w:left w:val="nil"/>
              <w:right w:val="nil"/>
            </w:tcBorders>
            <w:shd w:val="clear" w:color="auto" w:fill="E6E6E6"/>
            <w:tcMar>
              <w:top w:w="115" w:type="dxa"/>
              <w:left w:w="115" w:type="dxa"/>
              <w:bottom w:w="115" w:type="dxa"/>
              <w:right w:w="115" w:type="dxa"/>
            </w:tcMar>
          </w:tcPr>
          <w:p w14:paraId="2A440C9C" w14:textId="77777777" w:rsidR="00AC661A" w:rsidRPr="00842155" w:rsidRDefault="00AC661A" w:rsidP="00AC661A">
            <w:pPr>
              <w:tabs>
                <w:tab w:val="left" w:pos="2329"/>
              </w:tabs>
              <w:rPr>
                <w:rFonts w:cs="Arial"/>
                <w:b/>
                <w:szCs w:val="20"/>
              </w:rPr>
            </w:pPr>
          </w:p>
        </w:tc>
        <w:tc>
          <w:tcPr>
            <w:tcW w:w="1440" w:type="dxa"/>
            <w:tcBorders>
              <w:left w:val="nil"/>
            </w:tcBorders>
            <w:shd w:val="clear" w:color="auto" w:fill="E6E6E6"/>
          </w:tcPr>
          <w:p w14:paraId="0FA48A27" w14:textId="77777777" w:rsidR="00AC661A" w:rsidRPr="00842155" w:rsidRDefault="00AC661A" w:rsidP="00AC661A">
            <w:pPr>
              <w:tabs>
                <w:tab w:val="left" w:pos="2329"/>
              </w:tabs>
              <w:rPr>
                <w:rFonts w:cs="Arial"/>
                <w:b/>
                <w:szCs w:val="20"/>
              </w:rPr>
            </w:pPr>
          </w:p>
        </w:tc>
        <w:tc>
          <w:tcPr>
            <w:tcW w:w="1440" w:type="dxa"/>
            <w:shd w:val="clear" w:color="auto" w:fill="E6E6E6"/>
          </w:tcPr>
          <w:p w14:paraId="3654A69A" w14:textId="77777777" w:rsidR="00AC661A" w:rsidRPr="00842155" w:rsidRDefault="00AC661A" w:rsidP="00AC661A">
            <w:pPr>
              <w:tabs>
                <w:tab w:val="left" w:pos="2329"/>
              </w:tabs>
              <w:rPr>
                <w:rFonts w:cs="Arial"/>
                <w:b/>
                <w:szCs w:val="20"/>
              </w:rPr>
            </w:pPr>
          </w:p>
        </w:tc>
      </w:tr>
    </w:tbl>
    <w:p w14:paraId="4BC3D2B4" w14:textId="77777777" w:rsidR="00917A13" w:rsidRDefault="00917A13">
      <w:pPr>
        <w:rPr>
          <w:rFonts w:cs="Arial"/>
          <w:b/>
          <w:color w:val="BD313B"/>
          <w:sz w:val="22"/>
          <w:szCs w:val="22"/>
        </w:rPr>
      </w:pPr>
    </w:p>
    <w:p w14:paraId="327714C4" w14:textId="77777777" w:rsidR="00917A13" w:rsidRDefault="00917A13" w:rsidP="00152B2A">
      <w:pPr>
        <w:pStyle w:val="Heading1"/>
      </w:pPr>
      <w:r>
        <w:t xml:space="preserve">Faculty Notes  </w:t>
      </w:r>
    </w:p>
    <w:p w14:paraId="1D6460B9" w14:textId="77777777" w:rsidR="00917A13" w:rsidRDefault="00917A13" w:rsidP="00152B2A">
      <w:pPr>
        <w:pStyle w:val="Heading1"/>
      </w:pPr>
    </w:p>
    <w:p w14:paraId="2EDF518E" w14:textId="77777777" w:rsidR="00917A13" w:rsidRPr="002A1C6A" w:rsidRDefault="00917A13" w:rsidP="00152B2A">
      <w:pPr>
        <w:pStyle w:val="First-LevelBulletedListSolid"/>
        <w:rPr>
          <w:b w:val="0"/>
        </w:rPr>
      </w:pPr>
      <w:r w:rsidRPr="002A1C6A">
        <w:t xml:space="preserve">Case Presentation: </w:t>
      </w:r>
      <w:r w:rsidRPr="002A1C6A">
        <w:rPr>
          <w:b w:val="0"/>
        </w:rPr>
        <w:t xml:space="preserve">The </w:t>
      </w:r>
      <w:r>
        <w:rPr>
          <w:b w:val="0"/>
        </w:rPr>
        <w:t>sixth</w:t>
      </w:r>
      <w:r w:rsidRPr="002A1C6A">
        <w:rPr>
          <w:b w:val="0"/>
        </w:rPr>
        <w:t xml:space="preserve"> of 8 case presentations is presented in this session.</w:t>
      </w:r>
    </w:p>
    <w:p w14:paraId="48487ED7" w14:textId="77777777" w:rsidR="00917A13" w:rsidRDefault="00917A13">
      <w:pPr>
        <w:rPr>
          <w:rFonts w:cs="Arial"/>
          <w:b/>
          <w:color w:val="BD313B"/>
          <w:sz w:val="22"/>
          <w:szCs w:val="22"/>
        </w:rPr>
      </w:pPr>
      <w:r>
        <w:rPr>
          <w:rFonts w:cs="Arial"/>
          <w:b/>
          <w:color w:val="BD313B"/>
          <w:sz w:val="22"/>
          <w:szCs w:val="22"/>
        </w:rPr>
        <w:br w:type="page"/>
      </w:r>
    </w:p>
    <w:tbl>
      <w:tblPr>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40"/>
        <w:gridCol w:w="8730"/>
        <w:gridCol w:w="1440"/>
        <w:gridCol w:w="1440"/>
      </w:tblGrid>
      <w:tr w:rsidR="00917A13" w:rsidRPr="0090566F" w14:paraId="2E4F73F0" w14:textId="77777777" w:rsidTr="00EC60A0">
        <w:trPr>
          <w:trHeight w:val="535"/>
        </w:trPr>
        <w:tc>
          <w:tcPr>
            <w:tcW w:w="10170" w:type="dxa"/>
            <w:gridSpan w:val="2"/>
            <w:tcBorders>
              <w:right w:val="nil"/>
            </w:tcBorders>
            <w:shd w:val="clear" w:color="auto" w:fill="BF2C37"/>
            <w:tcMar>
              <w:top w:w="0" w:type="dxa"/>
              <w:left w:w="115" w:type="dxa"/>
              <w:bottom w:w="0" w:type="dxa"/>
              <w:right w:w="115" w:type="dxa"/>
            </w:tcMar>
            <w:vAlign w:val="center"/>
          </w:tcPr>
          <w:p w14:paraId="2036D82C" w14:textId="77777777" w:rsidR="00917A13" w:rsidRPr="00FB7873" w:rsidRDefault="00917A13" w:rsidP="00EC60A0">
            <w:pPr>
              <w:pStyle w:val="WeeklyTopicHeading1"/>
            </w:pPr>
            <w:r w:rsidRPr="00FB7873">
              <w:t>Week Twelve: Practicum Experience Continued</w:t>
            </w:r>
          </w:p>
        </w:tc>
        <w:tc>
          <w:tcPr>
            <w:tcW w:w="1440" w:type="dxa"/>
            <w:tcBorders>
              <w:left w:val="nil"/>
              <w:right w:val="nil"/>
            </w:tcBorders>
            <w:shd w:val="clear" w:color="auto" w:fill="BF2C37"/>
          </w:tcPr>
          <w:p w14:paraId="730FD032" w14:textId="77777777" w:rsidR="00917A13" w:rsidRPr="0090566F" w:rsidRDefault="00917A13" w:rsidP="00EC60A0">
            <w:pPr>
              <w:tabs>
                <w:tab w:val="left" w:pos="0"/>
                <w:tab w:val="left" w:pos="3720"/>
              </w:tabs>
              <w:outlineLvl w:val="0"/>
              <w:rPr>
                <w:rFonts w:cs="Arial"/>
                <w:color w:val="FFFFFF"/>
                <w:sz w:val="28"/>
                <w:szCs w:val="28"/>
              </w:rPr>
            </w:pPr>
          </w:p>
        </w:tc>
        <w:tc>
          <w:tcPr>
            <w:tcW w:w="1440" w:type="dxa"/>
            <w:tcBorders>
              <w:left w:val="nil"/>
            </w:tcBorders>
            <w:shd w:val="clear" w:color="auto" w:fill="BF2C37"/>
          </w:tcPr>
          <w:p w14:paraId="40B3018E" w14:textId="77777777" w:rsidR="00917A13" w:rsidRPr="0090566F" w:rsidRDefault="00917A13" w:rsidP="00EC60A0">
            <w:pPr>
              <w:tabs>
                <w:tab w:val="left" w:pos="0"/>
                <w:tab w:val="left" w:pos="3720"/>
              </w:tabs>
              <w:outlineLvl w:val="0"/>
              <w:rPr>
                <w:rFonts w:cs="Arial"/>
                <w:color w:val="FFFFFF"/>
                <w:sz w:val="28"/>
                <w:szCs w:val="28"/>
              </w:rPr>
            </w:pPr>
          </w:p>
        </w:tc>
      </w:tr>
      <w:tr w:rsidR="00917A13" w:rsidRPr="00842155" w14:paraId="5A9AFF57" w14:textId="77777777" w:rsidTr="00EC60A0">
        <w:tc>
          <w:tcPr>
            <w:tcW w:w="10170" w:type="dxa"/>
            <w:gridSpan w:val="2"/>
            <w:tcBorders>
              <w:right w:val="nil"/>
            </w:tcBorders>
            <w:shd w:val="clear" w:color="auto" w:fill="D8D9DA"/>
            <w:tcMar>
              <w:top w:w="115" w:type="dxa"/>
              <w:left w:w="115" w:type="dxa"/>
              <w:bottom w:w="115" w:type="dxa"/>
              <w:right w:w="115" w:type="dxa"/>
            </w:tcMar>
          </w:tcPr>
          <w:p w14:paraId="391F7F60" w14:textId="77777777" w:rsidR="00917A13" w:rsidRPr="005B10FE" w:rsidRDefault="00917A13" w:rsidP="00EC60A0">
            <w:pPr>
              <w:tabs>
                <w:tab w:val="left" w:pos="0"/>
                <w:tab w:val="left" w:pos="3720"/>
              </w:tabs>
              <w:outlineLvl w:val="0"/>
              <w:rPr>
                <w:rFonts w:cs="Arial"/>
                <w:b/>
                <w:bCs/>
                <w:i/>
                <w:iCs/>
              </w:rPr>
            </w:pPr>
            <w:r w:rsidRPr="4948C66D">
              <w:rPr>
                <w:rFonts w:cs="Arial"/>
                <w:b/>
                <w:bCs/>
                <w:i/>
                <w:iCs/>
                <w:sz w:val="22"/>
                <w:szCs w:val="22"/>
              </w:rPr>
              <w:t>Learning Objectives</w:t>
            </w:r>
          </w:p>
        </w:tc>
        <w:tc>
          <w:tcPr>
            <w:tcW w:w="2880" w:type="dxa"/>
            <w:gridSpan w:val="2"/>
            <w:tcBorders>
              <w:left w:val="nil"/>
            </w:tcBorders>
            <w:shd w:val="clear" w:color="auto" w:fill="D8D9DA"/>
          </w:tcPr>
          <w:p w14:paraId="086660C4" w14:textId="77777777" w:rsidR="00917A13" w:rsidRPr="00842155" w:rsidRDefault="00917A13" w:rsidP="00EC60A0">
            <w:pPr>
              <w:tabs>
                <w:tab w:val="left" w:pos="0"/>
                <w:tab w:val="left" w:pos="3720"/>
              </w:tabs>
              <w:outlineLvl w:val="0"/>
              <w:rPr>
                <w:rFonts w:cs="Arial"/>
              </w:rPr>
            </w:pPr>
            <w:r w:rsidRPr="4948C66D">
              <w:rPr>
                <w:rFonts w:cs="Arial"/>
                <w:b/>
                <w:bCs/>
                <w:i/>
                <w:iCs/>
              </w:rPr>
              <w:t>Alignment</w:t>
            </w:r>
          </w:p>
        </w:tc>
      </w:tr>
      <w:tr w:rsidR="00917A13" w:rsidRPr="00842155" w14:paraId="0396DB45" w14:textId="77777777" w:rsidTr="00EC60A0">
        <w:trPr>
          <w:trHeight w:val="30"/>
        </w:trPr>
        <w:tc>
          <w:tcPr>
            <w:tcW w:w="10170" w:type="dxa"/>
            <w:gridSpan w:val="2"/>
            <w:tcBorders>
              <w:bottom w:val="nil"/>
              <w:right w:val="nil"/>
            </w:tcBorders>
            <w:tcMar>
              <w:top w:w="115" w:type="dxa"/>
              <w:left w:w="115" w:type="dxa"/>
              <w:bottom w:w="115" w:type="dxa"/>
              <w:right w:w="115" w:type="dxa"/>
            </w:tcMar>
          </w:tcPr>
          <w:p w14:paraId="07429908" w14:textId="79A36F0A" w:rsidR="00917A13" w:rsidRPr="00842155" w:rsidRDefault="00917A13" w:rsidP="001F4425">
            <w:pPr>
              <w:pStyle w:val="ObjectiveBullet"/>
              <w:numPr>
                <w:ilvl w:val="1"/>
                <w:numId w:val="19"/>
              </w:numPr>
            </w:pPr>
            <w:r>
              <w:t>Develop a personal integrated theoretical orientation</w:t>
            </w:r>
            <w:r w:rsidR="00D31360">
              <w:t>.</w:t>
            </w:r>
          </w:p>
        </w:tc>
        <w:tc>
          <w:tcPr>
            <w:tcW w:w="2880" w:type="dxa"/>
            <w:gridSpan w:val="2"/>
            <w:tcBorders>
              <w:left w:val="nil"/>
              <w:bottom w:val="nil"/>
            </w:tcBorders>
          </w:tcPr>
          <w:p w14:paraId="20F57504" w14:textId="77777777" w:rsidR="00917A13" w:rsidRPr="00842155" w:rsidRDefault="00917A13" w:rsidP="001F4425">
            <w:pPr>
              <w:tabs>
                <w:tab w:val="left" w:pos="0"/>
                <w:tab w:val="left" w:pos="3720"/>
              </w:tabs>
              <w:outlineLvl w:val="0"/>
              <w:rPr>
                <w:rFonts w:cs="Arial"/>
                <w:szCs w:val="20"/>
              </w:rPr>
            </w:pPr>
            <w:r>
              <w:rPr>
                <w:rFonts w:cs="Arial"/>
                <w:szCs w:val="20"/>
              </w:rPr>
              <w:t>CLO1, CLO2</w:t>
            </w:r>
          </w:p>
        </w:tc>
      </w:tr>
      <w:tr w:rsidR="00917A13" w:rsidRPr="00842155" w14:paraId="673AF557" w14:textId="77777777" w:rsidTr="00EC60A0">
        <w:trPr>
          <w:trHeight w:val="38"/>
        </w:trPr>
        <w:tc>
          <w:tcPr>
            <w:tcW w:w="10170" w:type="dxa"/>
            <w:gridSpan w:val="2"/>
            <w:tcBorders>
              <w:top w:val="nil"/>
              <w:bottom w:val="nil"/>
              <w:right w:val="nil"/>
            </w:tcBorders>
            <w:tcMar>
              <w:top w:w="115" w:type="dxa"/>
              <w:left w:w="115" w:type="dxa"/>
              <w:bottom w:w="115" w:type="dxa"/>
              <w:right w:w="115" w:type="dxa"/>
            </w:tcMar>
          </w:tcPr>
          <w:p w14:paraId="4D669E1D" w14:textId="77777777" w:rsidR="00917A13" w:rsidRPr="00842155" w:rsidRDefault="00917A13" w:rsidP="001F4425">
            <w:pPr>
              <w:pStyle w:val="ObjectiveBullet"/>
              <w:numPr>
                <w:ilvl w:val="1"/>
                <w:numId w:val="19"/>
              </w:numPr>
            </w:pPr>
            <w:r>
              <w:t>Synthesize your practicum experiences to develop a personal integrated theoretical orientation.</w:t>
            </w:r>
          </w:p>
        </w:tc>
        <w:tc>
          <w:tcPr>
            <w:tcW w:w="2880" w:type="dxa"/>
            <w:gridSpan w:val="2"/>
            <w:tcBorders>
              <w:top w:val="nil"/>
              <w:left w:val="nil"/>
              <w:bottom w:val="nil"/>
            </w:tcBorders>
          </w:tcPr>
          <w:p w14:paraId="74CC9347" w14:textId="77777777" w:rsidR="00917A13" w:rsidRPr="00842155" w:rsidRDefault="00917A13" w:rsidP="001F4425">
            <w:pPr>
              <w:tabs>
                <w:tab w:val="left" w:pos="0"/>
                <w:tab w:val="left" w:pos="3720"/>
              </w:tabs>
              <w:outlineLvl w:val="0"/>
              <w:rPr>
                <w:rFonts w:cs="Arial"/>
                <w:szCs w:val="20"/>
              </w:rPr>
            </w:pPr>
            <w:r>
              <w:rPr>
                <w:rFonts w:cs="Arial"/>
                <w:szCs w:val="20"/>
              </w:rPr>
              <w:t>CLO2, CLO3, CLO4</w:t>
            </w:r>
          </w:p>
        </w:tc>
      </w:tr>
      <w:tr w:rsidR="00917A13" w:rsidRPr="00842155" w14:paraId="553A8DDB" w14:textId="77777777" w:rsidTr="00EC60A0">
        <w:trPr>
          <w:trHeight w:val="467"/>
        </w:trPr>
        <w:tc>
          <w:tcPr>
            <w:tcW w:w="10170" w:type="dxa"/>
            <w:gridSpan w:val="2"/>
            <w:shd w:val="clear" w:color="auto" w:fill="D8D9DA"/>
            <w:tcMar>
              <w:top w:w="115" w:type="dxa"/>
              <w:left w:w="115" w:type="dxa"/>
              <w:bottom w:w="115" w:type="dxa"/>
              <w:right w:w="115" w:type="dxa"/>
            </w:tcMar>
          </w:tcPr>
          <w:p w14:paraId="5BE2EFD5" w14:textId="77777777" w:rsidR="00917A13" w:rsidRDefault="00917A13" w:rsidP="001F4425">
            <w:pPr>
              <w:tabs>
                <w:tab w:val="left" w:pos="0"/>
                <w:tab w:val="left" w:pos="3720"/>
              </w:tabs>
              <w:outlineLvl w:val="0"/>
              <w:rPr>
                <w:rFonts w:cs="Arial"/>
                <w:i/>
                <w:iCs/>
              </w:rPr>
            </w:pPr>
            <w:r w:rsidRPr="4948C66D">
              <w:rPr>
                <w:rFonts w:cs="Arial"/>
                <w:b/>
                <w:bCs/>
                <w:i/>
                <w:iCs/>
                <w:sz w:val="22"/>
                <w:szCs w:val="22"/>
              </w:rPr>
              <w:t>Resources, Activities, and Preparation</w:t>
            </w:r>
          </w:p>
          <w:p w14:paraId="2C17A76E" w14:textId="77777777" w:rsidR="00917A13" w:rsidRPr="005B10FE" w:rsidRDefault="00917A13" w:rsidP="001F4425">
            <w:pPr>
              <w:tabs>
                <w:tab w:val="left" w:pos="0"/>
                <w:tab w:val="left" w:pos="3720"/>
              </w:tabs>
              <w:outlineLvl w:val="0"/>
              <w:rPr>
                <w:rFonts w:cs="Arial"/>
                <w:b/>
                <w:bCs/>
                <w:i/>
                <w:iCs/>
              </w:rPr>
            </w:pPr>
            <w:r w:rsidRPr="4948C66D">
              <w:rPr>
                <w:rFonts w:cs="Arial"/>
                <w:i/>
                <w:iCs/>
              </w:rPr>
              <w:t>Utilize these resources and complete these activities in preparation for your graded assignments.</w:t>
            </w:r>
          </w:p>
        </w:tc>
        <w:tc>
          <w:tcPr>
            <w:tcW w:w="1440" w:type="dxa"/>
            <w:tcBorders>
              <w:right w:val="single" w:sz="4" w:space="0" w:color="auto"/>
            </w:tcBorders>
            <w:shd w:val="clear" w:color="auto" w:fill="D8D9DA"/>
          </w:tcPr>
          <w:p w14:paraId="227EF3C4" w14:textId="77777777" w:rsidR="00917A13" w:rsidRPr="005B10FE" w:rsidRDefault="00917A13" w:rsidP="001F4425">
            <w:pPr>
              <w:tabs>
                <w:tab w:val="left" w:pos="0"/>
                <w:tab w:val="left" w:pos="3720"/>
              </w:tabs>
              <w:outlineLvl w:val="0"/>
              <w:rPr>
                <w:rFonts w:cs="Arial"/>
                <w:b/>
                <w:bCs/>
                <w:i/>
                <w:iCs/>
              </w:rPr>
            </w:pPr>
            <w:r w:rsidRPr="4948C66D">
              <w:rPr>
                <w:rFonts w:cs="Arial"/>
                <w:b/>
                <w:bCs/>
                <w:i/>
                <w:iCs/>
              </w:rPr>
              <w:t>Alignment</w:t>
            </w:r>
          </w:p>
        </w:tc>
        <w:tc>
          <w:tcPr>
            <w:tcW w:w="1440" w:type="dxa"/>
            <w:tcBorders>
              <w:left w:val="single" w:sz="4" w:space="0" w:color="auto"/>
            </w:tcBorders>
            <w:shd w:val="clear" w:color="auto" w:fill="D8D9DA"/>
          </w:tcPr>
          <w:p w14:paraId="7B5A60A5" w14:textId="77777777" w:rsidR="00917A13" w:rsidRPr="005B10FE" w:rsidRDefault="00917A13" w:rsidP="001F4425">
            <w:pPr>
              <w:tabs>
                <w:tab w:val="left" w:pos="0"/>
                <w:tab w:val="left" w:pos="3720"/>
              </w:tabs>
              <w:outlineLvl w:val="0"/>
              <w:rPr>
                <w:rFonts w:cs="Arial"/>
                <w:b/>
                <w:bCs/>
                <w:i/>
                <w:iCs/>
              </w:rPr>
            </w:pPr>
            <w:r w:rsidRPr="4948C66D">
              <w:rPr>
                <w:rFonts w:cs="Arial"/>
                <w:b/>
                <w:bCs/>
                <w:i/>
                <w:iCs/>
              </w:rPr>
              <w:t>AIE</w:t>
            </w:r>
          </w:p>
        </w:tc>
      </w:tr>
      <w:tr w:rsidR="00917A13" w:rsidRPr="00842155" w14:paraId="51DA3635" w14:textId="77777777" w:rsidTr="00EC60A0">
        <w:tc>
          <w:tcPr>
            <w:tcW w:w="10170" w:type="dxa"/>
            <w:gridSpan w:val="2"/>
            <w:shd w:val="clear" w:color="auto" w:fill="FFFFFF"/>
            <w:tcMar>
              <w:top w:w="115" w:type="dxa"/>
              <w:left w:w="115" w:type="dxa"/>
              <w:bottom w:w="115" w:type="dxa"/>
              <w:right w:w="115" w:type="dxa"/>
            </w:tcMar>
          </w:tcPr>
          <w:p w14:paraId="4260E466" w14:textId="77777777" w:rsidR="00917A13" w:rsidRDefault="00917A13" w:rsidP="001F4425">
            <w:pPr>
              <w:pStyle w:val="AssignmentsLevel1"/>
              <w:rPr>
                <w:b/>
                <w:bCs/>
              </w:rPr>
            </w:pPr>
            <w:r>
              <w:rPr>
                <w:b/>
                <w:bCs/>
              </w:rPr>
              <w:t>Resource: Measuring Counselor Success</w:t>
            </w:r>
          </w:p>
          <w:p w14:paraId="1A26EEBB" w14:textId="77777777" w:rsidR="00917A13" w:rsidRDefault="00917A13" w:rsidP="001F4425">
            <w:pPr>
              <w:pStyle w:val="AssignmentsLevel1"/>
              <w:rPr>
                <w:b/>
                <w:bCs/>
              </w:rPr>
            </w:pPr>
          </w:p>
          <w:p w14:paraId="62A12EF5" w14:textId="77777777" w:rsidR="00917A13" w:rsidRDefault="00917A13" w:rsidP="001F4425">
            <w:pPr>
              <w:pStyle w:val="AssignmentsLevel1"/>
              <w:rPr>
                <w:bCs/>
              </w:rPr>
            </w:pPr>
            <w:r>
              <w:rPr>
                <w:b/>
                <w:bCs/>
              </w:rPr>
              <w:t xml:space="preserve">Read </w:t>
            </w:r>
            <w:r w:rsidRPr="00106727">
              <w:rPr>
                <w:bCs/>
              </w:rPr>
              <w:t>“Measuring Counselor Success</w:t>
            </w:r>
            <w:r>
              <w:rPr>
                <w:bCs/>
              </w:rPr>
              <w:t>,</w:t>
            </w:r>
            <w:r w:rsidRPr="00106727">
              <w:rPr>
                <w:bCs/>
              </w:rPr>
              <w:t>”</w:t>
            </w:r>
            <w:r>
              <w:rPr>
                <w:bCs/>
              </w:rPr>
              <w:t xml:space="preserve"> available at Counseling Today: </w:t>
            </w:r>
            <w:hyperlink r:id="rId46" w:history="1">
              <w:r w:rsidRPr="00397DE0">
                <w:rPr>
                  <w:rStyle w:val="Hyperlink"/>
                  <w:rFonts w:cs="Arial"/>
                </w:rPr>
                <w:t>https://ct.counseling.org/2009/07/measuring-counselor-success/</w:t>
              </w:r>
            </w:hyperlink>
          </w:p>
          <w:p w14:paraId="5C936197" w14:textId="77777777" w:rsidR="00917A13" w:rsidRPr="00842155" w:rsidRDefault="00917A13" w:rsidP="001F4425">
            <w:pPr>
              <w:pStyle w:val="AssignmentsLevel1"/>
            </w:pPr>
          </w:p>
        </w:tc>
        <w:tc>
          <w:tcPr>
            <w:tcW w:w="1440" w:type="dxa"/>
            <w:shd w:val="clear" w:color="auto" w:fill="FFFFFF"/>
          </w:tcPr>
          <w:p w14:paraId="1D13CFF9" w14:textId="77777777" w:rsidR="00917A13" w:rsidRPr="009F6FAF" w:rsidRDefault="00917A13" w:rsidP="001F4425">
            <w:pPr>
              <w:rPr>
                <w:rFonts w:cs="Arial"/>
                <w:szCs w:val="20"/>
              </w:rPr>
            </w:pPr>
            <w:r>
              <w:rPr>
                <w:rFonts w:cs="Arial"/>
                <w:szCs w:val="20"/>
              </w:rPr>
              <w:t>12.1</w:t>
            </w:r>
          </w:p>
        </w:tc>
        <w:tc>
          <w:tcPr>
            <w:tcW w:w="1440" w:type="dxa"/>
            <w:shd w:val="clear" w:color="auto" w:fill="FFFFFF"/>
          </w:tcPr>
          <w:p w14:paraId="1C1E4F70" w14:textId="77777777" w:rsidR="00917A13" w:rsidRPr="009F6FAF" w:rsidRDefault="00917A13" w:rsidP="001F4425">
            <w:pPr>
              <w:rPr>
                <w:rFonts w:cs="Arial"/>
                <w:szCs w:val="20"/>
              </w:rPr>
            </w:pPr>
          </w:p>
        </w:tc>
      </w:tr>
      <w:tr w:rsidR="00917A13" w:rsidRPr="00842155" w14:paraId="6C7C5324" w14:textId="77777777" w:rsidTr="00EC60A0">
        <w:tc>
          <w:tcPr>
            <w:tcW w:w="10170" w:type="dxa"/>
            <w:gridSpan w:val="2"/>
            <w:shd w:val="clear" w:color="auto" w:fill="D8D9DA"/>
            <w:tcMar>
              <w:top w:w="115" w:type="dxa"/>
              <w:left w:w="115" w:type="dxa"/>
              <w:bottom w:w="115" w:type="dxa"/>
              <w:right w:w="115" w:type="dxa"/>
            </w:tcMar>
          </w:tcPr>
          <w:p w14:paraId="67BDE579" w14:textId="77777777" w:rsidR="00917A13" w:rsidRDefault="00917A13" w:rsidP="001F4425">
            <w:pPr>
              <w:tabs>
                <w:tab w:val="left" w:pos="0"/>
                <w:tab w:val="left" w:pos="3720"/>
              </w:tabs>
              <w:outlineLvl w:val="0"/>
              <w:rPr>
                <w:rFonts w:cs="Arial"/>
                <w:i/>
                <w:iCs/>
              </w:rPr>
            </w:pPr>
            <w:r w:rsidRPr="4948C66D">
              <w:rPr>
                <w:rFonts w:cs="Arial"/>
                <w:b/>
                <w:bCs/>
                <w:i/>
                <w:iCs/>
                <w:sz w:val="22"/>
                <w:szCs w:val="22"/>
              </w:rPr>
              <w:t>Graded Assignments</w:t>
            </w:r>
          </w:p>
          <w:p w14:paraId="7B194153" w14:textId="77777777" w:rsidR="00917A13" w:rsidRPr="005B10FE" w:rsidRDefault="00917A13" w:rsidP="001F4425">
            <w:pPr>
              <w:tabs>
                <w:tab w:val="left" w:pos="0"/>
                <w:tab w:val="left" w:pos="3720"/>
              </w:tabs>
              <w:outlineLvl w:val="0"/>
              <w:rPr>
                <w:rFonts w:cs="Arial"/>
                <w:b/>
                <w:bCs/>
                <w:i/>
                <w:iCs/>
              </w:rPr>
            </w:pPr>
            <w:r w:rsidRPr="4948C66D">
              <w:rPr>
                <w:rFonts w:cs="Arial"/>
                <w:i/>
                <w:iCs/>
              </w:rPr>
              <w:t>Complete these graded assessments by the end of the week unless specified otherwise.</w:t>
            </w:r>
          </w:p>
        </w:tc>
        <w:tc>
          <w:tcPr>
            <w:tcW w:w="1440" w:type="dxa"/>
            <w:shd w:val="clear" w:color="auto" w:fill="D8D9DA"/>
          </w:tcPr>
          <w:p w14:paraId="12EBFC59" w14:textId="77777777" w:rsidR="00917A13" w:rsidRPr="005B10FE" w:rsidRDefault="00917A13" w:rsidP="001F4425">
            <w:pPr>
              <w:tabs>
                <w:tab w:val="left" w:pos="0"/>
                <w:tab w:val="left" w:pos="3720"/>
              </w:tabs>
              <w:outlineLvl w:val="0"/>
              <w:rPr>
                <w:rFonts w:cs="Arial"/>
                <w:b/>
                <w:bCs/>
                <w:i/>
                <w:iCs/>
              </w:rPr>
            </w:pPr>
            <w:r w:rsidRPr="4948C66D">
              <w:rPr>
                <w:rFonts w:cs="Arial"/>
                <w:b/>
                <w:bCs/>
                <w:i/>
                <w:iCs/>
              </w:rPr>
              <w:t>Alignment</w:t>
            </w:r>
          </w:p>
        </w:tc>
        <w:tc>
          <w:tcPr>
            <w:tcW w:w="1440" w:type="dxa"/>
            <w:shd w:val="clear" w:color="auto" w:fill="D8D9DA"/>
          </w:tcPr>
          <w:p w14:paraId="023CAB17" w14:textId="77777777" w:rsidR="00917A13" w:rsidRPr="005B10FE" w:rsidRDefault="00917A13" w:rsidP="001F4425">
            <w:pPr>
              <w:rPr>
                <w:rFonts w:cs="Arial"/>
                <w:b/>
                <w:bCs/>
                <w:i/>
                <w:iCs/>
              </w:rPr>
            </w:pPr>
            <w:r w:rsidRPr="4948C66D">
              <w:rPr>
                <w:rFonts w:cs="Arial"/>
                <w:b/>
                <w:bCs/>
                <w:i/>
                <w:iCs/>
              </w:rPr>
              <w:t>AIE</w:t>
            </w:r>
          </w:p>
        </w:tc>
      </w:tr>
      <w:tr w:rsidR="00917A13" w:rsidRPr="00103FC5" w14:paraId="0CFF5F52" w14:textId="77777777" w:rsidTr="00EC60A0">
        <w:tc>
          <w:tcPr>
            <w:tcW w:w="10170" w:type="dxa"/>
            <w:gridSpan w:val="2"/>
            <w:tcMar>
              <w:top w:w="115" w:type="dxa"/>
              <w:left w:w="115" w:type="dxa"/>
              <w:bottom w:w="115" w:type="dxa"/>
              <w:right w:w="115" w:type="dxa"/>
            </w:tcMar>
          </w:tcPr>
          <w:p w14:paraId="788E7859" w14:textId="77777777" w:rsidR="00917A13" w:rsidRPr="00103FC5" w:rsidRDefault="00917A13" w:rsidP="001F4425">
            <w:pPr>
              <w:tabs>
                <w:tab w:val="left" w:pos="2329"/>
              </w:tabs>
              <w:rPr>
                <w:rFonts w:cs="Arial"/>
                <w:b/>
                <w:bCs/>
              </w:rPr>
            </w:pPr>
            <w:r w:rsidRPr="4948C66D">
              <w:rPr>
                <w:rFonts w:cs="Arial"/>
                <w:b/>
                <w:bCs/>
              </w:rPr>
              <w:t xml:space="preserve">Discussion: </w:t>
            </w:r>
            <w:r>
              <w:rPr>
                <w:rFonts w:cs="Arial"/>
                <w:b/>
                <w:bCs/>
              </w:rPr>
              <w:t>Counseling Success</w:t>
            </w:r>
            <w:r w:rsidRPr="4948C66D">
              <w:rPr>
                <w:rFonts w:cs="Arial"/>
                <w:b/>
                <w:bCs/>
              </w:rPr>
              <w:t xml:space="preserve"> </w:t>
            </w:r>
            <w:r>
              <w:rPr>
                <w:rFonts w:cs="Arial"/>
                <w:b/>
                <w:bCs/>
              </w:rPr>
              <w:t xml:space="preserve"> </w:t>
            </w:r>
          </w:p>
          <w:p w14:paraId="0CABF13C" w14:textId="77777777" w:rsidR="00917A13" w:rsidRPr="00103FC5" w:rsidRDefault="00917A13" w:rsidP="001F4425">
            <w:pPr>
              <w:pStyle w:val="AssignmentsLevel1"/>
            </w:pPr>
          </w:p>
          <w:p w14:paraId="3B524ADC" w14:textId="23B8929D" w:rsidR="00917A13" w:rsidRPr="00103FC5" w:rsidRDefault="00917A13" w:rsidP="001F4425">
            <w:pPr>
              <w:pStyle w:val="AssignmentsLevel1"/>
            </w:pPr>
            <w:r w:rsidRPr="4948C66D">
              <w:rPr>
                <w:b/>
                <w:bCs/>
              </w:rPr>
              <w:t xml:space="preserve">Respond </w:t>
            </w:r>
            <w:r>
              <w:t xml:space="preserve">to the following question in the “Counseling Success” discussion forum </w:t>
            </w:r>
            <w:r w:rsidR="00AF4862">
              <w:t>no later than 11:59 p.m. [EST] on Thursday.</w:t>
            </w:r>
          </w:p>
          <w:p w14:paraId="5F0EBF60" w14:textId="77777777" w:rsidR="00917A13" w:rsidRPr="00103FC5" w:rsidRDefault="00917A13" w:rsidP="001F4425">
            <w:pPr>
              <w:pStyle w:val="AssignmentsLevel1"/>
            </w:pPr>
          </w:p>
          <w:p w14:paraId="53D09D77" w14:textId="77777777" w:rsidR="00917A13" w:rsidRDefault="00917A13" w:rsidP="001F4425">
            <w:pPr>
              <w:pStyle w:val="AssignmentsLevel2"/>
            </w:pPr>
            <w:r w:rsidRPr="00106727">
              <w:t xml:space="preserve">What makes a good group or individual session?  </w:t>
            </w:r>
          </w:p>
          <w:p w14:paraId="0535C509" w14:textId="77777777" w:rsidR="00917A13" w:rsidRDefault="00917A13" w:rsidP="001F4425">
            <w:pPr>
              <w:pStyle w:val="AssignmentsLevel2"/>
            </w:pPr>
            <w:r w:rsidRPr="00106727">
              <w:t xml:space="preserve">How would you define it? </w:t>
            </w:r>
          </w:p>
          <w:p w14:paraId="7AD4A5D6" w14:textId="77777777" w:rsidR="00917A13" w:rsidRDefault="00917A13" w:rsidP="001F4425">
            <w:pPr>
              <w:pStyle w:val="AssignmentsLevel2"/>
            </w:pPr>
            <w:r w:rsidRPr="00106727">
              <w:t xml:space="preserve">Reflecting on your site supervisor’s theoretical orientation and your own, address why you align with these theories and find value in them. </w:t>
            </w:r>
          </w:p>
          <w:p w14:paraId="4AEAEC17" w14:textId="77777777" w:rsidR="00917A13" w:rsidRDefault="00917A13" w:rsidP="001F4425">
            <w:pPr>
              <w:pStyle w:val="AssignmentsLevel2"/>
            </w:pPr>
            <w:r w:rsidRPr="00106727">
              <w:t>How has your practicum experiences informed your personal theoretical orientation?</w:t>
            </w:r>
          </w:p>
          <w:p w14:paraId="3170172E" w14:textId="77777777" w:rsidR="00917A13" w:rsidRPr="00103FC5" w:rsidRDefault="00917A13" w:rsidP="001F4425">
            <w:pPr>
              <w:pStyle w:val="AssignmentsLevel2"/>
              <w:numPr>
                <w:ilvl w:val="0"/>
                <w:numId w:val="0"/>
              </w:numPr>
            </w:pPr>
          </w:p>
          <w:p w14:paraId="34361DF9" w14:textId="77777777" w:rsidR="00917A13" w:rsidRPr="009447A6" w:rsidRDefault="00917A13" w:rsidP="001F4425">
            <w:pPr>
              <w:pStyle w:val="AssignmentsLevel1"/>
            </w:pPr>
            <w:r w:rsidRPr="4948C66D">
              <w:rPr>
                <w:b/>
                <w:bCs/>
              </w:rPr>
              <w:t>Post</w:t>
            </w:r>
            <w:r>
              <w:t xml:space="preserve"> constructive criticism, clarification, additional questions, or your own relevant thoughts to three of your classmates' </w:t>
            </w:r>
            <w:r w:rsidR="000671B8">
              <w:t xml:space="preserve">posts no later than 11:59 p.m. [EST] on </w:t>
            </w:r>
            <w:r w:rsidR="005A7180">
              <w:t>Sunday.</w:t>
            </w:r>
            <w:r>
              <w:t xml:space="preserve"> .</w:t>
            </w:r>
          </w:p>
        </w:tc>
        <w:tc>
          <w:tcPr>
            <w:tcW w:w="1440" w:type="dxa"/>
          </w:tcPr>
          <w:p w14:paraId="1B28A044" w14:textId="77777777" w:rsidR="00917A13" w:rsidRPr="00103FC5" w:rsidRDefault="00917A13" w:rsidP="001F4425">
            <w:pPr>
              <w:tabs>
                <w:tab w:val="left" w:pos="2329"/>
              </w:tabs>
              <w:rPr>
                <w:rFonts w:cs="Arial"/>
                <w:szCs w:val="20"/>
              </w:rPr>
            </w:pPr>
            <w:r>
              <w:rPr>
                <w:rFonts w:cs="Arial"/>
                <w:szCs w:val="20"/>
              </w:rPr>
              <w:t>12.1, 12.2</w:t>
            </w:r>
          </w:p>
        </w:tc>
        <w:tc>
          <w:tcPr>
            <w:tcW w:w="1440" w:type="dxa"/>
          </w:tcPr>
          <w:p w14:paraId="00991D22" w14:textId="77777777" w:rsidR="00917A13" w:rsidRPr="00103FC5" w:rsidRDefault="00917A13" w:rsidP="001F4425">
            <w:pPr>
              <w:tabs>
                <w:tab w:val="left" w:pos="2329"/>
              </w:tabs>
              <w:rPr>
                <w:rFonts w:cs="Arial"/>
              </w:rPr>
            </w:pPr>
            <w:r>
              <w:t xml:space="preserve">Discussion: one post and replies to three other posts = </w:t>
            </w:r>
            <w:r w:rsidRPr="4948C66D">
              <w:rPr>
                <w:b/>
                <w:bCs/>
              </w:rPr>
              <w:t xml:space="preserve">1 hour </w:t>
            </w:r>
          </w:p>
        </w:tc>
      </w:tr>
      <w:tr w:rsidR="00AC661A" w:rsidRPr="00132272" w14:paraId="661B0C19" w14:textId="77777777" w:rsidTr="00EC60A0">
        <w:tc>
          <w:tcPr>
            <w:tcW w:w="10170" w:type="dxa"/>
            <w:gridSpan w:val="2"/>
            <w:tcMar>
              <w:top w:w="115" w:type="dxa"/>
              <w:left w:w="115" w:type="dxa"/>
              <w:bottom w:w="115" w:type="dxa"/>
              <w:right w:w="115" w:type="dxa"/>
            </w:tcMar>
          </w:tcPr>
          <w:p w14:paraId="276A3500" w14:textId="3859E22B" w:rsidR="00AC661A" w:rsidRPr="00E43E5F" w:rsidRDefault="00AC661A" w:rsidP="00AC661A">
            <w:pPr>
              <w:tabs>
                <w:tab w:val="left" w:pos="2329"/>
              </w:tabs>
              <w:rPr>
                <w:rFonts w:cs="Arial"/>
                <w:b/>
                <w:szCs w:val="20"/>
              </w:rPr>
            </w:pPr>
            <w:r>
              <w:rPr>
                <w:rFonts w:cs="Arial"/>
                <w:b/>
                <w:szCs w:val="20"/>
              </w:rPr>
              <w:t xml:space="preserve">Group Supervision: </w:t>
            </w:r>
            <w:r w:rsidRPr="00E43E5F">
              <w:rPr>
                <w:rFonts w:cs="Arial"/>
                <w:b/>
                <w:szCs w:val="20"/>
              </w:rPr>
              <w:t xml:space="preserve">Week </w:t>
            </w:r>
            <w:r>
              <w:rPr>
                <w:rFonts w:cs="Arial"/>
                <w:b/>
                <w:szCs w:val="20"/>
              </w:rPr>
              <w:t>Twelve</w:t>
            </w:r>
            <w:r w:rsidRPr="00E43E5F">
              <w:rPr>
                <w:rFonts w:cs="Arial"/>
                <w:b/>
                <w:szCs w:val="20"/>
              </w:rPr>
              <w:t xml:space="preserve"> Consultation and Peer Supervision</w:t>
            </w:r>
          </w:p>
          <w:p w14:paraId="3080026A" w14:textId="77777777" w:rsidR="00AC661A" w:rsidRDefault="00AC661A" w:rsidP="00AC661A">
            <w:pPr>
              <w:pStyle w:val="APACitation"/>
              <w:rPr>
                <w:rStyle w:val="Emphasis"/>
              </w:rPr>
            </w:pPr>
          </w:p>
          <w:p w14:paraId="39E965F0" w14:textId="32A15780" w:rsidR="00AC661A" w:rsidRDefault="00AC661A" w:rsidP="00AC661A">
            <w:pPr>
              <w:pStyle w:val="AssignmentsLevel1"/>
            </w:pPr>
            <w:r>
              <w:rPr>
                <w:rStyle w:val="Emphasis"/>
              </w:rPr>
              <w:t>Note</w:t>
            </w:r>
            <w:r>
              <w:t xml:space="preserve">. Your instructor will let you know which </w:t>
            </w:r>
            <w:r w:rsidR="004F6390">
              <w:t>synchronous meeting program</w:t>
            </w:r>
            <w:r>
              <w:t xml:space="preserve"> you will be using. Watch your weekly announcements to see when and how you will be meeting synchronously.</w:t>
            </w:r>
          </w:p>
          <w:p w14:paraId="49F88253" w14:textId="77777777" w:rsidR="00AC661A" w:rsidRDefault="00AC661A" w:rsidP="00AC661A">
            <w:pPr>
              <w:pStyle w:val="AssignmentsLevel1"/>
              <w:rPr>
                <w:rFonts w:ascii="Times New Roman" w:hAnsi="Times New Roman"/>
                <w:szCs w:val="24"/>
              </w:rPr>
            </w:pPr>
          </w:p>
          <w:p w14:paraId="5DAC97B2" w14:textId="77777777" w:rsidR="00AC661A" w:rsidRDefault="00AC661A" w:rsidP="00AC661A">
            <w:pPr>
              <w:pStyle w:val="APACitation"/>
            </w:pPr>
            <w:r>
              <w:rPr>
                <w:rStyle w:val="Strong"/>
              </w:rPr>
              <w:t>Attend</w:t>
            </w:r>
            <w:r>
              <w:t xml:space="preserve"> the hour and a half of group supervision as scheduled by your instructor.</w:t>
            </w:r>
          </w:p>
          <w:p w14:paraId="414476EF" w14:textId="77777777" w:rsidR="00AC661A" w:rsidRDefault="00AC661A" w:rsidP="00AC661A">
            <w:pPr>
              <w:pStyle w:val="APACitation"/>
            </w:pPr>
          </w:p>
          <w:p w14:paraId="649E093B" w14:textId="7A937E8B" w:rsidR="00AC661A" w:rsidRPr="00A223BF" w:rsidRDefault="00AC661A" w:rsidP="00AC661A">
            <w:pPr>
              <w:pStyle w:val="APACitation"/>
              <w:rPr>
                <w:b/>
              </w:rPr>
            </w:pPr>
            <w:r>
              <w:rPr>
                <w:rStyle w:val="Strong"/>
              </w:rPr>
              <w:t>Prepare</w:t>
            </w:r>
            <w:r>
              <w:t xml:space="preserve"> to assess your proficiency in applying school counseling competencies during your field experience.</w:t>
            </w:r>
          </w:p>
        </w:tc>
        <w:tc>
          <w:tcPr>
            <w:tcW w:w="1440" w:type="dxa"/>
          </w:tcPr>
          <w:p w14:paraId="1DD5143F" w14:textId="454A378E" w:rsidR="00AC661A" w:rsidRDefault="00AC661A" w:rsidP="00AC661A">
            <w:pPr>
              <w:tabs>
                <w:tab w:val="left" w:pos="2329"/>
              </w:tabs>
              <w:rPr>
                <w:rFonts w:cs="Arial"/>
                <w:szCs w:val="20"/>
              </w:rPr>
            </w:pPr>
            <w:r>
              <w:rPr>
                <w:rFonts w:cs="Arial"/>
                <w:szCs w:val="20"/>
              </w:rPr>
              <w:t>12.1, 12.2</w:t>
            </w:r>
          </w:p>
        </w:tc>
        <w:tc>
          <w:tcPr>
            <w:tcW w:w="1440" w:type="dxa"/>
          </w:tcPr>
          <w:p w14:paraId="21448530" w14:textId="77777777" w:rsidR="00AC661A" w:rsidRDefault="00AC661A" w:rsidP="00AC661A">
            <w:pPr>
              <w:tabs>
                <w:tab w:val="left" w:pos="0"/>
                <w:tab w:val="left" w:pos="3720"/>
              </w:tabs>
              <w:outlineLvl w:val="0"/>
              <w:rPr>
                <w:rFonts w:cs="Arial"/>
              </w:rPr>
            </w:pPr>
            <w:r w:rsidRPr="4948C66D">
              <w:rPr>
                <w:rFonts w:cs="Arial"/>
              </w:rPr>
              <w:t xml:space="preserve">Live Discussion: lecture and discussion = </w:t>
            </w:r>
            <w:r w:rsidRPr="4948C66D">
              <w:rPr>
                <w:rFonts w:cs="Arial"/>
                <w:b/>
                <w:bCs/>
              </w:rPr>
              <w:t>1</w:t>
            </w:r>
            <w:r>
              <w:rPr>
                <w:rFonts w:cs="Arial"/>
                <w:b/>
                <w:bCs/>
              </w:rPr>
              <w:t>.5</w:t>
            </w:r>
            <w:r w:rsidRPr="4948C66D">
              <w:rPr>
                <w:rFonts w:cs="Arial"/>
                <w:b/>
                <w:bCs/>
              </w:rPr>
              <w:t xml:space="preserve"> hour</w:t>
            </w:r>
            <w:r>
              <w:rPr>
                <w:rFonts w:cs="Arial"/>
                <w:b/>
                <w:bCs/>
              </w:rPr>
              <w:t>s</w:t>
            </w:r>
          </w:p>
          <w:p w14:paraId="12767960" w14:textId="77777777" w:rsidR="00AC661A" w:rsidRPr="005368E9" w:rsidRDefault="00AC661A" w:rsidP="00AC661A">
            <w:pPr>
              <w:tabs>
                <w:tab w:val="left" w:pos="2329"/>
              </w:tabs>
              <w:rPr>
                <w:rFonts w:cs="Arial"/>
                <w:szCs w:val="20"/>
              </w:rPr>
            </w:pPr>
          </w:p>
        </w:tc>
      </w:tr>
      <w:tr w:rsidR="00AC661A" w:rsidRPr="00132272" w14:paraId="23324C49" w14:textId="77777777" w:rsidTr="00EC60A0">
        <w:tc>
          <w:tcPr>
            <w:tcW w:w="10170" w:type="dxa"/>
            <w:gridSpan w:val="2"/>
            <w:tcMar>
              <w:top w:w="115" w:type="dxa"/>
              <w:left w:w="115" w:type="dxa"/>
              <w:bottom w:w="115" w:type="dxa"/>
              <w:right w:w="115" w:type="dxa"/>
            </w:tcMar>
          </w:tcPr>
          <w:p w14:paraId="5B67E0BC" w14:textId="2445F79B" w:rsidR="007B1C4D" w:rsidRDefault="007B1C4D" w:rsidP="007B1C4D">
            <w:pPr>
              <w:pStyle w:val="APACitation"/>
              <w:rPr>
                <w:b/>
              </w:rPr>
            </w:pPr>
            <w:r>
              <w:rPr>
                <w:b/>
              </w:rPr>
              <w:t xml:space="preserve">Discussion: </w:t>
            </w:r>
            <w:r w:rsidRPr="00A223BF">
              <w:rPr>
                <w:b/>
              </w:rPr>
              <w:t>Reflection #1</w:t>
            </w:r>
            <w:r>
              <w:rPr>
                <w:b/>
              </w:rPr>
              <w:t>2</w:t>
            </w:r>
          </w:p>
          <w:p w14:paraId="3B25628A" w14:textId="77777777" w:rsidR="007B1C4D" w:rsidRDefault="007B1C4D" w:rsidP="007B1C4D">
            <w:pPr>
              <w:pStyle w:val="APACitation"/>
              <w:rPr>
                <w:b/>
              </w:rPr>
            </w:pPr>
          </w:p>
          <w:p w14:paraId="24422499" w14:textId="52C7D5CF" w:rsidR="007B1C4D" w:rsidRPr="007B1C4D" w:rsidRDefault="007B1C4D" w:rsidP="007B1C4D">
            <w:pPr>
              <w:pStyle w:val="AssignmentsLevel1"/>
              <w:rPr>
                <w:b/>
                <w:bCs/>
              </w:rPr>
            </w:pPr>
            <w:r w:rsidRPr="007B1C4D">
              <w:rPr>
                <w:b/>
                <w:bCs/>
              </w:rPr>
              <w:t xml:space="preserve">Respond </w:t>
            </w:r>
            <w:r w:rsidRPr="007B1C4D">
              <w:rPr>
                <w:bCs/>
              </w:rPr>
              <w:t xml:space="preserve">to the following question in the </w:t>
            </w:r>
            <w:r>
              <w:rPr>
                <w:bCs/>
              </w:rPr>
              <w:t>Reflection #12</w:t>
            </w:r>
            <w:r w:rsidRPr="007B1C4D">
              <w:rPr>
                <w:bCs/>
              </w:rPr>
              <w:t xml:space="preserve"> discussion forum by Thursday:</w:t>
            </w:r>
          </w:p>
          <w:p w14:paraId="489C9F85" w14:textId="77777777" w:rsidR="00AC661A" w:rsidRPr="00A223BF" w:rsidRDefault="00AC661A" w:rsidP="00AC661A">
            <w:pPr>
              <w:pStyle w:val="APACitation"/>
              <w:rPr>
                <w:b/>
              </w:rPr>
            </w:pPr>
          </w:p>
          <w:p w14:paraId="3BA09C51" w14:textId="77777777" w:rsidR="00AC661A" w:rsidRPr="00A223BF" w:rsidRDefault="00AC661A" w:rsidP="00AC661A">
            <w:pPr>
              <w:pStyle w:val="First-LevelBulletedListSolid"/>
              <w:rPr>
                <w:b w:val="0"/>
              </w:rPr>
            </w:pPr>
            <w:r>
              <w:t xml:space="preserve">Reflect </w:t>
            </w:r>
            <w:r w:rsidRPr="00A223BF">
              <w:rPr>
                <w:b w:val="0"/>
              </w:rPr>
              <w:t>on your experiences for the week.  What went well and what was challenging? What lessons did you learn from your experiences and what would you do to improve in the future?</w:t>
            </w:r>
          </w:p>
          <w:p w14:paraId="1B999197" w14:textId="77777777" w:rsidR="00AC661A" w:rsidRPr="00103FC5" w:rsidRDefault="00AC661A" w:rsidP="00AC661A">
            <w:pPr>
              <w:pStyle w:val="First-LevelBulletedListSolid"/>
            </w:pPr>
          </w:p>
          <w:p w14:paraId="6D73103D" w14:textId="1E7FABEE" w:rsidR="00AC661A" w:rsidRPr="00132272" w:rsidRDefault="00AC661A" w:rsidP="00AC661A">
            <w:pPr>
              <w:pStyle w:val="AssignmentsLevel1"/>
              <w:rPr>
                <w:strike/>
              </w:rPr>
            </w:pPr>
            <w:r w:rsidRPr="00094E19">
              <w:rPr>
                <w:b/>
                <w:bCs/>
              </w:rPr>
              <w:t>Post</w:t>
            </w:r>
            <w:r>
              <w:t xml:space="preserve"> </w:t>
            </w:r>
            <w:r w:rsidRPr="006A5ABE">
              <w:t xml:space="preserve">constructive criticism, clarification, additional questions, or your own relevant thoughts to three of your classmates' </w:t>
            </w:r>
            <w:r>
              <w:t>posts no later than 11:59 p.m. [EST] on Sunday.</w:t>
            </w:r>
          </w:p>
        </w:tc>
        <w:tc>
          <w:tcPr>
            <w:tcW w:w="1440" w:type="dxa"/>
          </w:tcPr>
          <w:p w14:paraId="7242F1D0" w14:textId="77777777" w:rsidR="00AC661A" w:rsidRPr="00132272" w:rsidRDefault="00AC661A" w:rsidP="00AC661A">
            <w:pPr>
              <w:tabs>
                <w:tab w:val="left" w:pos="2329"/>
              </w:tabs>
              <w:rPr>
                <w:rFonts w:cs="Arial"/>
                <w:strike/>
                <w:szCs w:val="20"/>
              </w:rPr>
            </w:pPr>
            <w:r>
              <w:rPr>
                <w:rFonts w:cs="Arial"/>
                <w:szCs w:val="20"/>
              </w:rPr>
              <w:t>12.1, 12.2</w:t>
            </w:r>
          </w:p>
        </w:tc>
        <w:tc>
          <w:tcPr>
            <w:tcW w:w="1440" w:type="dxa"/>
          </w:tcPr>
          <w:p w14:paraId="0D43A9EF" w14:textId="6E0A76C1" w:rsidR="00AC661A" w:rsidRDefault="008754C1" w:rsidP="00AC661A">
            <w:pPr>
              <w:tabs>
                <w:tab w:val="left" w:pos="2329"/>
              </w:tabs>
              <w:rPr>
                <w:rFonts w:cs="Arial"/>
                <w:szCs w:val="20"/>
              </w:rPr>
            </w:pPr>
            <w:r>
              <w:t>Discussion: one post and replies to three other posts</w:t>
            </w:r>
            <w:r w:rsidR="00AC661A">
              <w:rPr>
                <w:rFonts w:cs="Arial"/>
                <w:szCs w:val="20"/>
              </w:rPr>
              <w:t xml:space="preserve"> =</w:t>
            </w:r>
          </w:p>
          <w:p w14:paraId="77DAE28E" w14:textId="77777777" w:rsidR="00AC661A" w:rsidRPr="00132272" w:rsidRDefault="00AC661A" w:rsidP="00AC661A">
            <w:pPr>
              <w:tabs>
                <w:tab w:val="left" w:pos="2329"/>
              </w:tabs>
              <w:rPr>
                <w:rFonts w:cs="Arial"/>
                <w:strike/>
                <w:szCs w:val="20"/>
              </w:rPr>
            </w:pPr>
            <w:r w:rsidRPr="005368E9">
              <w:rPr>
                <w:rFonts w:cs="Arial"/>
                <w:b/>
                <w:szCs w:val="20"/>
              </w:rPr>
              <w:t>30 minutes</w:t>
            </w:r>
          </w:p>
        </w:tc>
      </w:tr>
      <w:tr w:rsidR="00AC661A" w:rsidRPr="00132272" w14:paraId="7B4EACFA" w14:textId="77777777" w:rsidTr="00EC60A0">
        <w:tc>
          <w:tcPr>
            <w:tcW w:w="10170" w:type="dxa"/>
            <w:gridSpan w:val="2"/>
            <w:tcMar>
              <w:top w:w="115" w:type="dxa"/>
              <w:left w:w="115" w:type="dxa"/>
              <w:bottom w:w="115" w:type="dxa"/>
              <w:right w:w="115" w:type="dxa"/>
            </w:tcMar>
          </w:tcPr>
          <w:p w14:paraId="5BA5592B" w14:textId="77777777" w:rsidR="00AC661A" w:rsidRPr="00C27569" w:rsidRDefault="00AC661A" w:rsidP="00AC661A">
            <w:pPr>
              <w:pStyle w:val="AssignmentsLevel2"/>
              <w:numPr>
                <w:ilvl w:val="0"/>
                <w:numId w:val="0"/>
              </w:numPr>
              <w:rPr>
                <w:b/>
              </w:rPr>
            </w:pPr>
            <w:r w:rsidRPr="00C27569">
              <w:rPr>
                <w:b/>
              </w:rPr>
              <w:t xml:space="preserve">Field Experience: </w:t>
            </w:r>
            <w:r>
              <w:rPr>
                <w:b/>
              </w:rPr>
              <w:t xml:space="preserve">Week Twelve </w:t>
            </w:r>
            <w:r w:rsidRPr="00C27569">
              <w:rPr>
                <w:b/>
              </w:rPr>
              <w:t>Field Experience Log</w:t>
            </w:r>
          </w:p>
          <w:p w14:paraId="715ABFDA" w14:textId="77777777" w:rsidR="00AC661A" w:rsidRDefault="00AC661A" w:rsidP="00AC661A">
            <w:pPr>
              <w:pStyle w:val="AssignmentsLevel2"/>
              <w:numPr>
                <w:ilvl w:val="0"/>
                <w:numId w:val="0"/>
              </w:numPr>
            </w:pPr>
          </w:p>
          <w:p w14:paraId="417F0A5A" w14:textId="77777777" w:rsidR="00AC661A" w:rsidRDefault="00AC661A" w:rsidP="00AC661A">
            <w:pPr>
              <w:tabs>
                <w:tab w:val="left" w:pos="2329"/>
              </w:tabs>
            </w:pPr>
            <w:r w:rsidRPr="00E43E5F">
              <w:rPr>
                <w:b/>
              </w:rPr>
              <w:t xml:space="preserve">Engage </w:t>
            </w:r>
            <w:r w:rsidRPr="00F32C49">
              <w:t xml:space="preserve">in the required </w:t>
            </w:r>
            <w:r w:rsidRPr="00AF4862">
              <w:t>practicum</w:t>
            </w:r>
            <w:r>
              <w:t xml:space="preserve"> </w:t>
            </w:r>
            <w:r w:rsidRPr="00F32C49">
              <w:t>activities at your site</w:t>
            </w:r>
            <w:r>
              <w:t>.</w:t>
            </w:r>
          </w:p>
          <w:p w14:paraId="41BCF7C9" w14:textId="77777777" w:rsidR="00AC661A" w:rsidRDefault="00AC661A" w:rsidP="00AC661A">
            <w:pPr>
              <w:tabs>
                <w:tab w:val="left" w:pos="2329"/>
              </w:tabs>
            </w:pPr>
          </w:p>
          <w:p w14:paraId="097AB2BD" w14:textId="77777777" w:rsidR="00AC661A" w:rsidRDefault="00AC661A" w:rsidP="00AC661A">
            <w:pPr>
              <w:tabs>
                <w:tab w:val="left" w:pos="2329"/>
              </w:tabs>
              <w:rPr>
                <w:rStyle w:val="AssignmentsLevel1Char"/>
              </w:rPr>
            </w:pPr>
            <w:r>
              <w:rPr>
                <w:rFonts w:cs="Arial"/>
                <w:b/>
                <w:szCs w:val="20"/>
              </w:rPr>
              <w:t>C</w:t>
            </w:r>
            <w:r w:rsidRPr="00E43E5F">
              <w:rPr>
                <w:rFonts w:cs="Arial"/>
                <w:b/>
                <w:szCs w:val="20"/>
              </w:rPr>
              <w:t>omplete</w:t>
            </w:r>
            <w:r w:rsidRPr="00E43E5F">
              <w:rPr>
                <w:rStyle w:val="AssignmentsLevel1Char"/>
              </w:rPr>
              <w:t xml:space="preserve"> your time log with the field experience you completed this week.  </w:t>
            </w:r>
          </w:p>
          <w:p w14:paraId="4327B289" w14:textId="77777777" w:rsidR="00AC661A" w:rsidRDefault="00AC661A" w:rsidP="00AC661A">
            <w:pPr>
              <w:pStyle w:val="AssignmentsLevel2"/>
              <w:numPr>
                <w:ilvl w:val="0"/>
                <w:numId w:val="0"/>
              </w:numPr>
            </w:pPr>
          </w:p>
          <w:p w14:paraId="64F8FC3F" w14:textId="77777777" w:rsidR="00AC661A" w:rsidRPr="00FB1823" w:rsidRDefault="00AC661A" w:rsidP="00AC661A">
            <w:pPr>
              <w:tabs>
                <w:tab w:val="left" w:pos="2329"/>
              </w:tabs>
              <w:rPr>
                <w:rFonts w:cs="Arial"/>
                <w:b/>
                <w:color w:val="FF0000"/>
                <w:szCs w:val="20"/>
              </w:rPr>
            </w:pPr>
            <w:r w:rsidRPr="00F32C49">
              <w:rPr>
                <w:rStyle w:val="AssignmentsLevel1Char"/>
                <w:i/>
              </w:rPr>
              <w:t>Note</w:t>
            </w:r>
            <w:r>
              <w:rPr>
                <w:rStyle w:val="AssignmentsLevel1Char"/>
              </w:rPr>
              <w:t>. The t</w:t>
            </w:r>
            <w:r w:rsidRPr="00E43E5F">
              <w:rPr>
                <w:rStyle w:val="AssignmentsLevel1Char"/>
              </w:rPr>
              <w:t xml:space="preserve">ime log can be found </w:t>
            </w:r>
            <w:r>
              <w:rPr>
                <w:rStyle w:val="AssignmentsLevel1Char"/>
              </w:rPr>
              <w:t>in the GPS Student Portal in the Practicum Handbook</w:t>
            </w:r>
            <w:r w:rsidRPr="00917B56">
              <w:rPr>
                <w:rStyle w:val="AssignmentsLevel1Char"/>
              </w:rPr>
              <w:t xml:space="preserve">.  Make sure to check off any activities on the “Site Experience Checklist” found in blackboard.  </w:t>
            </w:r>
          </w:p>
          <w:p w14:paraId="3EF1EBDB" w14:textId="77777777" w:rsidR="00AC661A" w:rsidRDefault="00AC661A" w:rsidP="00AC661A">
            <w:pPr>
              <w:pStyle w:val="AssignmentsLevel2"/>
              <w:numPr>
                <w:ilvl w:val="0"/>
                <w:numId w:val="0"/>
              </w:numPr>
            </w:pPr>
          </w:p>
          <w:p w14:paraId="61F20AC5" w14:textId="6A3B152F" w:rsidR="00AC661A" w:rsidRDefault="00AC661A" w:rsidP="00AC661A">
            <w:pPr>
              <w:pStyle w:val="AssignmentsLevel2"/>
              <w:numPr>
                <w:ilvl w:val="0"/>
                <w:numId w:val="0"/>
              </w:numPr>
            </w:pPr>
            <w:r w:rsidRPr="00C27569">
              <w:rPr>
                <w:b/>
              </w:rPr>
              <w:t>Submit</w:t>
            </w:r>
            <w:r>
              <w:t xml:space="preserve"> your Field Experience Log to your instructor no later than 11:59 p.m. [EST] on Sunday.</w:t>
            </w:r>
          </w:p>
          <w:p w14:paraId="1D941C15" w14:textId="77777777" w:rsidR="00AC661A" w:rsidRDefault="00AC661A" w:rsidP="00AC661A">
            <w:pPr>
              <w:pStyle w:val="AssignmentsLevel2"/>
              <w:numPr>
                <w:ilvl w:val="0"/>
                <w:numId w:val="0"/>
              </w:numPr>
            </w:pPr>
          </w:p>
          <w:p w14:paraId="56061669" w14:textId="77777777" w:rsidR="00AC661A" w:rsidRPr="00CD07B8" w:rsidRDefault="00AC661A" w:rsidP="00AC661A">
            <w:pPr>
              <w:pStyle w:val="First-LevelBulletedListSolid"/>
              <w:rPr>
                <w:b w:val="0"/>
              </w:rPr>
            </w:pPr>
            <w:r w:rsidRPr="00CD07B8">
              <w:rPr>
                <w:b w:val="0"/>
                <w:i/>
              </w:rPr>
              <w:t>Note</w:t>
            </w:r>
            <w:r w:rsidRPr="00CD07B8">
              <w:rPr>
                <w:b w:val="0"/>
              </w:rPr>
              <w:t xml:space="preserve">: You must submit an electronic copy of your log. You may submit a digital copy using a scanner or a cellphone application, such as </w:t>
            </w:r>
            <w:proofErr w:type="spellStart"/>
            <w:r w:rsidRPr="00CD07B8">
              <w:rPr>
                <w:b w:val="0"/>
              </w:rPr>
              <w:t>CamScanner</w:t>
            </w:r>
            <w:proofErr w:type="spellEnd"/>
            <w:r w:rsidRPr="00CD07B8">
              <w:rPr>
                <w:b w:val="0"/>
              </w:rPr>
              <w:t>.</w:t>
            </w:r>
          </w:p>
        </w:tc>
        <w:tc>
          <w:tcPr>
            <w:tcW w:w="1440" w:type="dxa"/>
          </w:tcPr>
          <w:p w14:paraId="4296B09B" w14:textId="77777777" w:rsidR="00AC661A" w:rsidRPr="00132272" w:rsidRDefault="00AC661A" w:rsidP="00AC661A">
            <w:pPr>
              <w:tabs>
                <w:tab w:val="left" w:pos="2329"/>
              </w:tabs>
              <w:rPr>
                <w:rFonts w:cs="Arial"/>
                <w:strike/>
                <w:szCs w:val="20"/>
              </w:rPr>
            </w:pPr>
            <w:r w:rsidRPr="005368E9">
              <w:rPr>
                <w:rFonts w:cs="Arial"/>
                <w:szCs w:val="20"/>
              </w:rPr>
              <w:t>PLO1, PLO6</w:t>
            </w:r>
          </w:p>
        </w:tc>
        <w:tc>
          <w:tcPr>
            <w:tcW w:w="1440" w:type="dxa"/>
          </w:tcPr>
          <w:p w14:paraId="2A020AD1" w14:textId="77777777" w:rsidR="00AC661A" w:rsidRPr="005368E9" w:rsidRDefault="00AC661A" w:rsidP="00AC661A">
            <w:pPr>
              <w:tabs>
                <w:tab w:val="left" w:pos="2329"/>
              </w:tabs>
              <w:rPr>
                <w:rFonts w:cs="Arial"/>
                <w:szCs w:val="20"/>
              </w:rPr>
            </w:pPr>
            <w:r w:rsidRPr="005368E9">
              <w:rPr>
                <w:rFonts w:cs="Arial"/>
                <w:szCs w:val="20"/>
              </w:rPr>
              <w:t xml:space="preserve">Field experience logs: </w:t>
            </w:r>
          </w:p>
          <w:p w14:paraId="2B65CBF8" w14:textId="77777777" w:rsidR="00AC661A" w:rsidRPr="00132272" w:rsidRDefault="00AC661A" w:rsidP="00AC661A">
            <w:pPr>
              <w:tabs>
                <w:tab w:val="left" w:pos="2329"/>
              </w:tabs>
              <w:rPr>
                <w:rFonts w:cs="Arial"/>
                <w:strike/>
                <w:szCs w:val="20"/>
              </w:rPr>
            </w:pPr>
            <w:r w:rsidRPr="005368E9">
              <w:rPr>
                <w:rFonts w:cs="Arial"/>
                <w:b/>
                <w:szCs w:val="20"/>
              </w:rPr>
              <w:t>30 minutes</w:t>
            </w:r>
          </w:p>
        </w:tc>
      </w:tr>
      <w:tr w:rsidR="00AC661A" w:rsidRPr="00842155" w14:paraId="3021ACE2" w14:textId="77777777" w:rsidTr="00EC60A0">
        <w:tc>
          <w:tcPr>
            <w:tcW w:w="1440" w:type="dxa"/>
            <w:tcBorders>
              <w:right w:val="nil"/>
            </w:tcBorders>
            <w:shd w:val="clear" w:color="auto" w:fill="E6E6E6"/>
            <w:tcMar>
              <w:top w:w="115" w:type="dxa"/>
              <w:left w:w="115" w:type="dxa"/>
              <w:bottom w:w="115" w:type="dxa"/>
              <w:right w:w="115" w:type="dxa"/>
            </w:tcMar>
          </w:tcPr>
          <w:p w14:paraId="144EE264" w14:textId="77777777" w:rsidR="00AC661A" w:rsidRPr="00842155" w:rsidRDefault="00AC661A" w:rsidP="00AC661A">
            <w:pPr>
              <w:tabs>
                <w:tab w:val="left" w:pos="2329"/>
              </w:tabs>
              <w:rPr>
                <w:rFonts w:cs="Arial"/>
                <w:b/>
                <w:bCs/>
              </w:rPr>
            </w:pPr>
            <w:r w:rsidRPr="4948C66D">
              <w:rPr>
                <w:rFonts w:cs="Arial"/>
                <w:b/>
                <w:bCs/>
              </w:rPr>
              <w:t>Total</w:t>
            </w:r>
          </w:p>
        </w:tc>
        <w:tc>
          <w:tcPr>
            <w:tcW w:w="8730" w:type="dxa"/>
            <w:tcBorders>
              <w:left w:val="nil"/>
              <w:right w:val="nil"/>
            </w:tcBorders>
            <w:shd w:val="clear" w:color="auto" w:fill="E6E6E6"/>
            <w:tcMar>
              <w:top w:w="115" w:type="dxa"/>
              <w:left w:w="115" w:type="dxa"/>
              <w:bottom w:w="115" w:type="dxa"/>
              <w:right w:w="115" w:type="dxa"/>
            </w:tcMar>
          </w:tcPr>
          <w:p w14:paraId="314FDBA3" w14:textId="77777777" w:rsidR="00AC661A" w:rsidRPr="00842155" w:rsidRDefault="00AC661A" w:rsidP="00AC661A">
            <w:pPr>
              <w:tabs>
                <w:tab w:val="left" w:pos="2329"/>
              </w:tabs>
              <w:rPr>
                <w:rFonts w:cs="Arial"/>
                <w:b/>
                <w:szCs w:val="20"/>
              </w:rPr>
            </w:pPr>
          </w:p>
        </w:tc>
        <w:tc>
          <w:tcPr>
            <w:tcW w:w="1440" w:type="dxa"/>
            <w:tcBorders>
              <w:left w:val="nil"/>
            </w:tcBorders>
            <w:shd w:val="clear" w:color="auto" w:fill="E6E6E6"/>
          </w:tcPr>
          <w:p w14:paraId="5FA9D6BA" w14:textId="77777777" w:rsidR="00AC661A" w:rsidRPr="00842155" w:rsidRDefault="00AC661A" w:rsidP="00AC661A">
            <w:pPr>
              <w:tabs>
                <w:tab w:val="left" w:pos="2329"/>
              </w:tabs>
              <w:rPr>
                <w:rFonts w:cs="Arial"/>
                <w:b/>
                <w:szCs w:val="20"/>
              </w:rPr>
            </w:pPr>
          </w:p>
        </w:tc>
        <w:tc>
          <w:tcPr>
            <w:tcW w:w="1440" w:type="dxa"/>
            <w:shd w:val="clear" w:color="auto" w:fill="E6E6E6"/>
          </w:tcPr>
          <w:p w14:paraId="119F8799" w14:textId="77777777" w:rsidR="00AC661A" w:rsidRPr="00842155" w:rsidRDefault="00AC661A" w:rsidP="00AC661A">
            <w:pPr>
              <w:tabs>
                <w:tab w:val="left" w:pos="2329"/>
              </w:tabs>
              <w:rPr>
                <w:rFonts w:cs="Arial"/>
                <w:b/>
                <w:szCs w:val="20"/>
              </w:rPr>
            </w:pPr>
          </w:p>
        </w:tc>
      </w:tr>
    </w:tbl>
    <w:p w14:paraId="16F22BB4" w14:textId="77777777" w:rsidR="00917A13" w:rsidRDefault="00917A13">
      <w:pPr>
        <w:rPr>
          <w:rFonts w:cs="Arial"/>
          <w:b/>
          <w:color w:val="BD313B"/>
          <w:sz w:val="22"/>
          <w:szCs w:val="22"/>
        </w:rPr>
      </w:pPr>
    </w:p>
    <w:p w14:paraId="63834472" w14:textId="77777777" w:rsidR="00917A13" w:rsidRDefault="00917A13" w:rsidP="00152B2A">
      <w:pPr>
        <w:pStyle w:val="Heading1"/>
      </w:pPr>
      <w:r>
        <w:t xml:space="preserve">Faculty Notes  </w:t>
      </w:r>
    </w:p>
    <w:p w14:paraId="3DE5C220" w14:textId="77777777" w:rsidR="00917A13" w:rsidRDefault="00917A13" w:rsidP="00152B2A">
      <w:pPr>
        <w:pStyle w:val="Heading1"/>
      </w:pPr>
    </w:p>
    <w:p w14:paraId="32551101" w14:textId="77777777" w:rsidR="00917A13" w:rsidRPr="002A1C6A" w:rsidRDefault="00917A13" w:rsidP="00152B2A">
      <w:pPr>
        <w:pStyle w:val="First-LevelBulletedListSolid"/>
        <w:rPr>
          <w:b w:val="0"/>
        </w:rPr>
      </w:pPr>
      <w:r w:rsidRPr="002A1C6A">
        <w:t xml:space="preserve">Case Presentation: </w:t>
      </w:r>
      <w:r w:rsidRPr="002A1C6A">
        <w:rPr>
          <w:b w:val="0"/>
        </w:rPr>
        <w:t xml:space="preserve">The </w:t>
      </w:r>
      <w:r>
        <w:rPr>
          <w:b w:val="0"/>
        </w:rPr>
        <w:t>seventh</w:t>
      </w:r>
      <w:r w:rsidRPr="002A1C6A">
        <w:rPr>
          <w:b w:val="0"/>
        </w:rPr>
        <w:t xml:space="preserve"> of 8 case presentations is presented in this session.</w:t>
      </w:r>
    </w:p>
    <w:p w14:paraId="5C984768" w14:textId="77777777" w:rsidR="00917A13" w:rsidRDefault="00917A13">
      <w:pPr>
        <w:rPr>
          <w:rFonts w:cs="Arial"/>
          <w:b/>
          <w:color w:val="BD313B"/>
          <w:sz w:val="22"/>
          <w:szCs w:val="22"/>
        </w:rPr>
      </w:pPr>
      <w:r>
        <w:rPr>
          <w:rFonts w:cs="Arial"/>
          <w:b/>
          <w:color w:val="BD313B"/>
          <w:sz w:val="22"/>
          <w:szCs w:val="22"/>
        </w:rPr>
        <w:br w:type="page"/>
      </w:r>
    </w:p>
    <w:tbl>
      <w:tblPr>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40"/>
        <w:gridCol w:w="8730"/>
        <w:gridCol w:w="1440"/>
        <w:gridCol w:w="1440"/>
      </w:tblGrid>
      <w:tr w:rsidR="00917A13" w:rsidRPr="0090566F" w14:paraId="21E1ED0F" w14:textId="77777777" w:rsidTr="00EC60A0">
        <w:trPr>
          <w:trHeight w:val="535"/>
        </w:trPr>
        <w:tc>
          <w:tcPr>
            <w:tcW w:w="10170" w:type="dxa"/>
            <w:gridSpan w:val="2"/>
            <w:tcBorders>
              <w:right w:val="nil"/>
            </w:tcBorders>
            <w:shd w:val="clear" w:color="auto" w:fill="BF2C37"/>
            <w:tcMar>
              <w:top w:w="0" w:type="dxa"/>
              <w:left w:w="115" w:type="dxa"/>
              <w:bottom w:w="0" w:type="dxa"/>
              <w:right w:w="115" w:type="dxa"/>
            </w:tcMar>
            <w:vAlign w:val="center"/>
          </w:tcPr>
          <w:p w14:paraId="58F859CA" w14:textId="77777777" w:rsidR="00917A13" w:rsidRPr="00FB7873" w:rsidRDefault="00917A13" w:rsidP="00EC60A0">
            <w:pPr>
              <w:pStyle w:val="WeeklyTopicHeading1"/>
            </w:pPr>
            <w:r w:rsidRPr="00FB7873">
              <w:t>Week Thirteen: Multicultural Perspectives</w:t>
            </w:r>
          </w:p>
        </w:tc>
        <w:tc>
          <w:tcPr>
            <w:tcW w:w="1440" w:type="dxa"/>
            <w:tcBorders>
              <w:left w:val="nil"/>
              <w:right w:val="nil"/>
            </w:tcBorders>
            <w:shd w:val="clear" w:color="auto" w:fill="BF2C37"/>
          </w:tcPr>
          <w:p w14:paraId="4A9981A2" w14:textId="77777777" w:rsidR="00917A13" w:rsidRPr="0090566F" w:rsidRDefault="00917A13" w:rsidP="00EC60A0">
            <w:pPr>
              <w:tabs>
                <w:tab w:val="left" w:pos="0"/>
                <w:tab w:val="left" w:pos="3720"/>
              </w:tabs>
              <w:outlineLvl w:val="0"/>
              <w:rPr>
                <w:rFonts w:cs="Arial"/>
                <w:color w:val="FFFFFF"/>
                <w:sz w:val="28"/>
                <w:szCs w:val="28"/>
              </w:rPr>
            </w:pPr>
          </w:p>
        </w:tc>
        <w:tc>
          <w:tcPr>
            <w:tcW w:w="1440" w:type="dxa"/>
            <w:tcBorders>
              <w:left w:val="nil"/>
            </w:tcBorders>
            <w:shd w:val="clear" w:color="auto" w:fill="BF2C37"/>
          </w:tcPr>
          <w:p w14:paraId="7E0F093A" w14:textId="77777777" w:rsidR="00917A13" w:rsidRPr="0090566F" w:rsidRDefault="00917A13" w:rsidP="00EC60A0">
            <w:pPr>
              <w:tabs>
                <w:tab w:val="left" w:pos="0"/>
                <w:tab w:val="left" w:pos="3720"/>
              </w:tabs>
              <w:outlineLvl w:val="0"/>
              <w:rPr>
                <w:rFonts w:cs="Arial"/>
                <w:color w:val="FFFFFF"/>
                <w:sz w:val="28"/>
                <w:szCs w:val="28"/>
              </w:rPr>
            </w:pPr>
          </w:p>
        </w:tc>
      </w:tr>
      <w:tr w:rsidR="00917A13" w:rsidRPr="00842155" w14:paraId="3605322E" w14:textId="77777777" w:rsidTr="00EC60A0">
        <w:tc>
          <w:tcPr>
            <w:tcW w:w="10170" w:type="dxa"/>
            <w:gridSpan w:val="2"/>
            <w:tcBorders>
              <w:right w:val="nil"/>
            </w:tcBorders>
            <w:shd w:val="clear" w:color="auto" w:fill="D8D9DA"/>
            <w:tcMar>
              <w:top w:w="115" w:type="dxa"/>
              <w:left w:w="115" w:type="dxa"/>
              <w:bottom w:w="115" w:type="dxa"/>
              <w:right w:w="115" w:type="dxa"/>
            </w:tcMar>
          </w:tcPr>
          <w:p w14:paraId="73501D01" w14:textId="77777777" w:rsidR="00917A13" w:rsidRPr="005B10FE" w:rsidRDefault="00917A13" w:rsidP="00EC60A0">
            <w:pPr>
              <w:tabs>
                <w:tab w:val="left" w:pos="0"/>
                <w:tab w:val="left" w:pos="3720"/>
              </w:tabs>
              <w:outlineLvl w:val="0"/>
              <w:rPr>
                <w:rFonts w:cs="Arial"/>
                <w:b/>
                <w:bCs/>
                <w:i/>
                <w:iCs/>
              </w:rPr>
            </w:pPr>
            <w:r w:rsidRPr="4948C66D">
              <w:rPr>
                <w:rFonts w:cs="Arial"/>
                <w:b/>
                <w:bCs/>
                <w:i/>
                <w:iCs/>
                <w:sz w:val="22"/>
                <w:szCs w:val="22"/>
              </w:rPr>
              <w:t>Learning Objectives</w:t>
            </w:r>
          </w:p>
        </w:tc>
        <w:tc>
          <w:tcPr>
            <w:tcW w:w="2880" w:type="dxa"/>
            <w:gridSpan w:val="2"/>
            <w:tcBorders>
              <w:left w:val="nil"/>
            </w:tcBorders>
            <w:shd w:val="clear" w:color="auto" w:fill="D8D9DA"/>
          </w:tcPr>
          <w:p w14:paraId="6375B748" w14:textId="77777777" w:rsidR="00917A13" w:rsidRPr="00842155" w:rsidRDefault="00917A13" w:rsidP="00EC60A0">
            <w:pPr>
              <w:tabs>
                <w:tab w:val="left" w:pos="0"/>
                <w:tab w:val="left" w:pos="3720"/>
              </w:tabs>
              <w:outlineLvl w:val="0"/>
              <w:rPr>
                <w:rFonts w:cs="Arial"/>
              </w:rPr>
            </w:pPr>
            <w:r w:rsidRPr="4948C66D">
              <w:rPr>
                <w:rFonts w:cs="Arial"/>
                <w:b/>
                <w:bCs/>
                <w:i/>
                <w:iCs/>
              </w:rPr>
              <w:t>Alignment</w:t>
            </w:r>
          </w:p>
        </w:tc>
      </w:tr>
      <w:tr w:rsidR="00917A13" w:rsidRPr="00842155" w14:paraId="30FB427E" w14:textId="77777777" w:rsidTr="00EC60A0">
        <w:trPr>
          <w:trHeight w:val="30"/>
        </w:trPr>
        <w:tc>
          <w:tcPr>
            <w:tcW w:w="10170" w:type="dxa"/>
            <w:gridSpan w:val="2"/>
            <w:tcBorders>
              <w:bottom w:val="nil"/>
              <w:right w:val="nil"/>
            </w:tcBorders>
            <w:tcMar>
              <w:top w:w="115" w:type="dxa"/>
              <w:left w:w="115" w:type="dxa"/>
              <w:bottom w:w="115" w:type="dxa"/>
              <w:right w:w="115" w:type="dxa"/>
            </w:tcMar>
          </w:tcPr>
          <w:p w14:paraId="0062CD35" w14:textId="77777777" w:rsidR="00917A13" w:rsidRPr="00842155" w:rsidRDefault="00917A13" w:rsidP="00106727">
            <w:pPr>
              <w:pStyle w:val="ObjectiveBullet"/>
              <w:numPr>
                <w:ilvl w:val="1"/>
                <w:numId w:val="20"/>
              </w:numPr>
            </w:pPr>
            <w:r>
              <w:t>Identify counselors’ strategies for working with multicultural populations.</w:t>
            </w:r>
          </w:p>
        </w:tc>
        <w:tc>
          <w:tcPr>
            <w:tcW w:w="2880" w:type="dxa"/>
            <w:gridSpan w:val="2"/>
            <w:tcBorders>
              <w:left w:val="nil"/>
              <w:bottom w:val="nil"/>
            </w:tcBorders>
          </w:tcPr>
          <w:p w14:paraId="69670A19" w14:textId="77777777" w:rsidR="00917A13" w:rsidRPr="00842155" w:rsidRDefault="00917A13" w:rsidP="00106727">
            <w:pPr>
              <w:tabs>
                <w:tab w:val="left" w:pos="0"/>
                <w:tab w:val="left" w:pos="3720"/>
              </w:tabs>
              <w:outlineLvl w:val="0"/>
              <w:rPr>
                <w:rFonts w:cs="Arial"/>
                <w:szCs w:val="20"/>
              </w:rPr>
            </w:pPr>
            <w:r>
              <w:rPr>
                <w:rFonts w:cs="Arial"/>
                <w:szCs w:val="20"/>
              </w:rPr>
              <w:t>CLO3</w:t>
            </w:r>
          </w:p>
        </w:tc>
      </w:tr>
      <w:tr w:rsidR="00917A13" w:rsidRPr="00842155" w14:paraId="3698BDE3" w14:textId="77777777" w:rsidTr="00EC60A0">
        <w:trPr>
          <w:trHeight w:val="467"/>
        </w:trPr>
        <w:tc>
          <w:tcPr>
            <w:tcW w:w="10170" w:type="dxa"/>
            <w:gridSpan w:val="2"/>
            <w:shd w:val="clear" w:color="auto" w:fill="D8D9DA"/>
            <w:tcMar>
              <w:top w:w="115" w:type="dxa"/>
              <w:left w:w="115" w:type="dxa"/>
              <w:bottom w:w="115" w:type="dxa"/>
              <w:right w:w="115" w:type="dxa"/>
            </w:tcMar>
          </w:tcPr>
          <w:p w14:paraId="3232A2BB" w14:textId="77777777" w:rsidR="00917A13" w:rsidRDefault="00917A13" w:rsidP="00106727">
            <w:pPr>
              <w:tabs>
                <w:tab w:val="left" w:pos="0"/>
                <w:tab w:val="left" w:pos="3720"/>
              </w:tabs>
              <w:outlineLvl w:val="0"/>
              <w:rPr>
                <w:rFonts w:cs="Arial"/>
                <w:i/>
                <w:iCs/>
              </w:rPr>
            </w:pPr>
            <w:r w:rsidRPr="4948C66D">
              <w:rPr>
                <w:rFonts w:cs="Arial"/>
                <w:b/>
                <w:bCs/>
                <w:i/>
                <w:iCs/>
                <w:sz w:val="22"/>
                <w:szCs w:val="22"/>
              </w:rPr>
              <w:t>Resources, Activities, and Preparation</w:t>
            </w:r>
          </w:p>
          <w:p w14:paraId="5B99BA4C" w14:textId="77777777" w:rsidR="00917A13" w:rsidRPr="005B10FE" w:rsidRDefault="00917A13" w:rsidP="00106727">
            <w:pPr>
              <w:tabs>
                <w:tab w:val="left" w:pos="0"/>
                <w:tab w:val="left" w:pos="3720"/>
              </w:tabs>
              <w:outlineLvl w:val="0"/>
              <w:rPr>
                <w:rFonts w:cs="Arial"/>
                <w:b/>
                <w:bCs/>
                <w:i/>
                <w:iCs/>
              </w:rPr>
            </w:pPr>
            <w:r w:rsidRPr="4948C66D">
              <w:rPr>
                <w:rFonts w:cs="Arial"/>
                <w:i/>
                <w:iCs/>
              </w:rPr>
              <w:t>Utilize these resources and complete these activities in preparation for your graded assignments.</w:t>
            </w:r>
          </w:p>
        </w:tc>
        <w:tc>
          <w:tcPr>
            <w:tcW w:w="1440" w:type="dxa"/>
            <w:tcBorders>
              <w:right w:val="single" w:sz="4" w:space="0" w:color="auto"/>
            </w:tcBorders>
            <w:shd w:val="clear" w:color="auto" w:fill="D8D9DA"/>
          </w:tcPr>
          <w:p w14:paraId="338CD1B3" w14:textId="77777777" w:rsidR="00917A13" w:rsidRPr="005B10FE" w:rsidRDefault="00917A13" w:rsidP="00106727">
            <w:pPr>
              <w:tabs>
                <w:tab w:val="left" w:pos="0"/>
                <w:tab w:val="left" w:pos="3720"/>
              </w:tabs>
              <w:outlineLvl w:val="0"/>
              <w:rPr>
                <w:rFonts w:cs="Arial"/>
                <w:b/>
                <w:bCs/>
                <w:i/>
                <w:iCs/>
              </w:rPr>
            </w:pPr>
            <w:r w:rsidRPr="4948C66D">
              <w:rPr>
                <w:rFonts w:cs="Arial"/>
                <w:b/>
                <w:bCs/>
                <w:i/>
                <w:iCs/>
              </w:rPr>
              <w:t>Alignment</w:t>
            </w:r>
          </w:p>
        </w:tc>
        <w:tc>
          <w:tcPr>
            <w:tcW w:w="1440" w:type="dxa"/>
            <w:tcBorders>
              <w:left w:val="single" w:sz="4" w:space="0" w:color="auto"/>
            </w:tcBorders>
            <w:shd w:val="clear" w:color="auto" w:fill="D8D9DA"/>
          </w:tcPr>
          <w:p w14:paraId="3C557C92" w14:textId="77777777" w:rsidR="00917A13" w:rsidRPr="005B10FE" w:rsidRDefault="00917A13" w:rsidP="00106727">
            <w:pPr>
              <w:tabs>
                <w:tab w:val="left" w:pos="0"/>
                <w:tab w:val="left" w:pos="3720"/>
              </w:tabs>
              <w:outlineLvl w:val="0"/>
              <w:rPr>
                <w:rFonts w:cs="Arial"/>
                <w:b/>
                <w:bCs/>
                <w:i/>
                <w:iCs/>
              </w:rPr>
            </w:pPr>
            <w:r w:rsidRPr="4948C66D">
              <w:rPr>
                <w:rFonts w:cs="Arial"/>
                <w:b/>
                <w:bCs/>
                <w:i/>
                <w:iCs/>
              </w:rPr>
              <w:t>AIE</w:t>
            </w:r>
          </w:p>
        </w:tc>
      </w:tr>
      <w:tr w:rsidR="00917A13" w:rsidRPr="00842155" w14:paraId="2BE7825B" w14:textId="77777777" w:rsidTr="00EC60A0">
        <w:tc>
          <w:tcPr>
            <w:tcW w:w="10170" w:type="dxa"/>
            <w:gridSpan w:val="2"/>
            <w:shd w:val="clear" w:color="auto" w:fill="FFFFFF"/>
            <w:tcMar>
              <w:top w:w="115" w:type="dxa"/>
              <w:left w:w="115" w:type="dxa"/>
              <w:bottom w:w="115" w:type="dxa"/>
              <w:right w:w="115" w:type="dxa"/>
            </w:tcMar>
          </w:tcPr>
          <w:p w14:paraId="1CB986EF" w14:textId="77777777" w:rsidR="00917A13" w:rsidRDefault="00917A13" w:rsidP="00106727">
            <w:pPr>
              <w:rPr>
                <w:rFonts w:cs="Arial"/>
                <w:b/>
                <w:szCs w:val="20"/>
              </w:rPr>
            </w:pPr>
            <w:r>
              <w:rPr>
                <w:rFonts w:cs="Arial"/>
                <w:b/>
                <w:szCs w:val="20"/>
              </w:rPr>
              <w:t xml:space="preserve">Resources: Multiculturalism and Counseling </w:t>
            </w:r>
          </w:p>
          <w:p w14:paraId="147A2DA8" w14:textId="77777777" w:rsidR="00917A13" w:rsidRDefault="00917A13" w:rsidP="00106727">
            <w:pPr>
              <w:rPr>
                <w:rFonts w:cs="Arial"/>
                <w:b/>
                <w:szCs w:val="20"/>
              </w:rPr>
            </w:pPr>
          </w:p>
          <w:p w14:paraId="2E364DAA" w14:textId="77777777" w:rsidR="00917A13" w:rsidRDefault="00917A13" w:rsidP="00106727">
            <w:pPr>
              <w:rPr>
                <w:rFonts w:cs="Arial"/>
                <w:szCs w:val="20"/>
              </w:rPr>
            </w:pPr>
            <w:r w:rsidRPr="00FC61B8">
              <w:rPr>
                <w:rFonts w:cs="Arial"/>
                <w:b/>
                <w:szCs w:val="20"/>
              </w:rPr>
              <w:t>Read</w:t>
            </w:r>
            <w:r>
              <w:rPr>
                <w:rFonts w:cs="Arial"/>
                <w:szCs w:val="20"/>
              </w:rPr>
              <w:t xml:space="preserve"> the following:</w:t>
            </w:r>
          </w:p>
          <w:p w14:paraId="744E3F1B" w14:textId="77777777" w:rsidR="00917A13" w:rsidRDefault="00917A13" w:rsidP="00106727">
            <w:pPr>
              <w:rPr>
                <w:rFonts w:cs="Arial"/>
                <w:szCs w:val="20"/>
              </w:rPr>
            </w:pPr>
          </w:p>
          <w:p w14:paraId="78E76F17" w14:textId="54E5E449" w:rsidR="00681118" w:rsidRDefault="00917A13" w:rsidP="00681118">
            <w:pPr>
              <w:pStyle w:val="AssignmentsLevel2"/>
            </w:pPr>
            <w:r>
              <w:t xml:space="preserve">“Cross-cultural Competencies and Objectives,” available on the American Counseling Association website: </w:t>
            </w:r>
            <w:hyperlink r:id="rId47" w:history="1">
              <w:r w:rsidR="00681118" w:rsidRPr="009D2706">
                <w:rPr>
                  <w:rStyle w:val="Hyperlink"/>
                  <w:rFonts w:cs="Arial"/>
                </w:rPr>
                <w:t>http://onlinelibrary.wiley.com/doi/10.1002/j.2161-1912.2002.tb00475.x/abstract</w:t>
              </w:r>
            </w:hyperlink>
          </w:p>
          <w:p w14:paraId="0F8031D6" w14:textId="12EAD2DA" w:rsidR="00917A13" w:rsidRDefault="00917A13" w:rsidP="00681118">
            <w:pPr>
              <w:pStyle w:val="AssignmentsLevel2"/>
            </w:pPr>
            <w:r>
              <w:t>“</w:t>
            </w:r>
            <w:r w:rsidRPr="007E11DE">
              <w:t>Multicu</w:t>
            </w:r>
            <w:r>
              <w:t xml:space="preserve">ltural Counseling Competencies,” available on the American Counseling Association website: </w:t>
            </w:r>
            <w:hyperlink r:id="rId48" w:history="1">
              <w:r w:rsidRPr="00F90F41">
                <w:rPr>
                  <w:rStyle w:val="Hyperlink"/>
                  <w:rFonts w:cs="Arial"/>
                </w:rPr>
                <w:t>http://www.counseling.org/docs/competencies/multcultural_competencies.pdf?sfvrsn=5</w:t>
              </w:r>
            </w:hyperlink>
          </w:p>
          <w:p w14:paraId="44049DE8" w14:textId="301C5F9F" w:rsidR="00917A13" w:rsidRDefault="00917A13" w:rsidP="00681118">
            <w:pPr>
              <w:pStyle w:val="AssignmentsLevel2"/>
            </w:pPr>
            <w:r>
              <w:t>“</w:t>
            </w:r>
            <w:r w:rsidRPr="00725613">
              <w:t>ALGBTIC Competencies for Counseling LGBQQIA Individuals</w:t>
            </w:r>
            <w:r>
              <w:t>,” available</w:t>
            </w:r>
            <w:r w:rsidRPr="00725613">
              <w:t xml:space="preserve"> </w:t>
            </w:r>
            <w:r>
              <w:t xml:space="preserve">on the American Counseling Association website: </w:t>
            </w:r>
            <w:hyperlink r:id="rId49" w:history="1">
              <w:r w:rsidR="00681118" w:rsidRPr="009D2706">
                <w:rPr>
                  <w:rStyle w:val="Hyperlink"/>
                  <w:rFonts w:cs="Arial"/>
                </w:rPr>
                <w:t>http://www.counseling.org/docs/default-source/competencies/algbtic_competencies.pdf?sfvrsn=d8d3732f_12</w:t>
              </w:r>
            </w:hyperlink>
          </w:p>
          <w:p w14:paraId="7E4CAB96" w14:textId="6B968163" w:rsidR="00917A13" w:rsidRDefault="00917A13" w:rsidP="00D31360">
            <w:pPr>
              <w:pStyle w:val="ObjectiveBullet"/>
            </w:pPr>
            <w:r>
              <w:t>“</w:t>
            </w:r>
            <w:r w:rsidRPr="00FC61B8">
              <w:t>Counseling Strategies and Techniques to Sensitize School Counselors to the Life Experiences of Culturally Different Students</w:t>
            </w:r>
            <w:r>
              <w:t xml:space="preserve">,” available on the </w:t>
            </w:r>
            <w:r w:rsidR="00D31360">
              <w:t xml:space="preserve">Counseling.org </w:t>
            </w:r>
            <w:r>
              <w:t xml:space="preserve">website: </w:t>
            </w:r>
            <w:hyperlink r:id="rId50" w:history="1">
              <w:r w:rsidR="00D31360" w:rsidRPr="009D2706">
                <w:rPr>
                  <w:rStyle w:val="Hyperlink"/>
                  <w:rFonts w:cs="Arial"/>
                </w:rPr>
                <w:t>https://www.counseling.org/Resources/Library/VISTAS/vistas06_online-only/Chandras.pdf</w:t>
              </w:r>
            </w:hyperlink>
          </w:p>
          <w:p w14:paraId="002AABD8" w14:textId="757E032C" w:rsidR="00D31360" w:rsidRPr="00842155" w:rsidRDefault="00D31360" w:rsidP="00D31360">
            <w:pPr>
              <w:pStyle w:val="ObjectiveBullet"/>
              <w:numPr>
                <w:ilvl w:val="0"/>
                <w:numId w:val="0"/>
              </w:numPr>
              <w:ind w:left="360"/>
            </w:pPr>
          </w:p>
        </w:tc>
        <w:tc>
          <w:tcPr>
            <w:tcW w:w="1440" w:type="dxa"/>
            <w:shd w:val="clear" w:color="auto" w:fill="FFFFFF"/>
          </w:tcPr>
          <w:p w14:paraId="000F39CA" w14:textId="77777777" w:rsidR="00917A13" w:rsidRPr="009F6FAF" w:rsidRDefault="00917A13" w:rsidP="00106727">
            <w:pPr>
              <w:rPr>
                <w:rFonts w:cs="Arial"/>
                <w:szCs w:val="20"/>
              </w:rPr>
            </w:pPr>
            <w:r>
              <w:rPr>
                <w:rFonts w:cs="Arial"/>
                <w:szCs w:val="20"/>
              </w:rPr>
              <w:t>13.1</w:t>
            </w:r>
          </w:p>
        </w:tc>
        <w:tc>
          <w:tcPr>
            <w:tcW w:w="1440" w:type="dxa"/>
            <w:shd w:val="clear" w:color="auto" w:fill="FFFFFF"/>
          </w:tcPr>
          <w:p w14:paraId="6328B653" w14:textId="77777777" w:rsidR="00917A13" w:rsidRPr="009F6FAF" w:rsidRDefault="00917A13" w:rsidP="00106727">
            <w:pPr>
              <w:rPr>
                <w:rFonts w:cs="Arial"/>
                <w:szCs w:val="20"/>
              </w:rPr>
            </w:pPr>
          </w:p>
        </w:tc>
      </w:tr>
      <w:tr w:rsidR="00917A13" w:rsidRPr="00842155" w14:paraId="7F14C9BA" w14:textId="77777777" w:rsidTr="00EC60A0">
        <w:tc>
          <w:tcPr>
            <w:tcW w:w="10170" w:type="dxa"/>
            <w:gridSpan w:val="2"/>
            <w:shd w:val="clear" w:color="auto" w:fill="D8D9DA"/>
            <w:tcMar>
              <w:top w:w="115" w:type="dxa"/>
              <w:left w:w="115" w:type="dxa"/>
              <w:bottom w:w="115" w:type="dxa"/>
              <w:right w:w="115" w:type="dxa"/>
            </w:tcMar>
          </w:tcPr>
          <w:p w14:paraId="09549BF5" w14:textId="77777777" w:rsidR="00917A13" w:rsidRDefault="00917A13" w:rsidP="002265D1">
            <w:pPr>
              <w:tabs>
                <w:tab w:val="left" w:pos="0"/>
                <w:tab w:val="left" w:pos="3720"/>
              </w:tabs>
              <w:outlineLvl w:val="0"/>
              <w:rPr>
                <w:rFonts w:cs="Arial"/>
                <w:i/>
                <w:iCs/>
              </w:rPr>
            </w:pPr>
            <w:r w:rsidRPr="4948C66D">
              <w:rPr>
                <w:rFonts w:cs="Arial"/>
                <w:b/>
                <w:bCs/>
                <w:i/>
                <w:iCs/>
                <w:sz w:val="22"/>
                <w:szCs w:val="22"/>
              </w:rPr>
              <w:t>Graded Assignments</w:t>
            </w:r>
          </w:p>
          <w:p w14:paraId="0DEFC7CB" w14:textId="77777777" w:rsidR="00917A13" w:rsidRPr="005B10FE" w:rsidRDefault="00917A13" w:rsidP="002265D1">
            <w:pPr>
              <w:tabs>
                <w:tab w:val="left" w:pos="0"/>
                <w:tab w:val="left" w:pos="3720"/>
              </w:tabs>
              <w:outlineLvl w:val="0"/>
              <w:rPr>
                <w:rFonts w:cs="Arial"/>
                <w:b/>
                <w:bCs/>
                <w:i/>
                <w:iCs/>
              </w:rPr>
            </w:pPr>
            <w:r w:rsidRPr="4948C66D">
              <w:rPr>
                <w:rFonts w:cs="Arial"/>
                <w:i/>
                <w:iCs/>
              </w:rPr>
              <w:t>Complete these graded assessments by the end of the week unless specified otherwise.</w:t>
            </w:r>
          </w:p>
        </w:tc>
        <w:tc>
          <w:tcPr>
            <w:tcW w:w="1440" w:type="dxa"/>
            <w:shd w:val="clear" w:color="auto" w:fill="D8D9DA"/>
          </w:tcPr>
          <w:p w14:paraId="42D07CA8" w14:textId="77777777" w:rsidR="00917A13" w:rsidRPr="005B10FE" w:rsidRDefault="00917A13" w:rsidP="002265D1">
            <w:pPr>
              <w:tabs>
                <w:tab w:val="left" w:pos="0"/>
                <w:tab w:val="left" w:pos="3720"/>
              </w:tabs>
              <w:outlineLvl w:val="0"/>
              <w:rPr>
                <w:rFonts w:cs="Arial"/>
                <w:b/>
                <w:bCs/>
                <w:i/>
                <w:iCs/>
              </w:rPr>
            </w:pPr>
            <w:r w:rsidRPr="4948C66D">
              <w:rPr>
                <w:rFonts w:cs="Arial"/>
                <w:b/>
                <w:bCs/>
                <w:i/>
                <w:iCs/>
              </w:rPr>
              <w:t>Alignment</w:t>
            </w:r>
          </w:p>
        </w:tc>
        <w:tc>
          <w:tcPr>
            <w:tcW w:w="1440" w:type="dxa"/>
            <w:shd w:val="clear" w:color="auto" w:fill="D8D9DA"/>
          </w:tcPr>
          <w:p w14:paraId="534AFE90" w14:textId="77777777" w:rsidR="00917A13" w:rsidRPr="005B10FE" w:rsidRDefault="00917A13" w:rsidP="002265D1">
            <w:pPr>
              <w:rPr>
                <w:rFonts w:cs="Arial"/>
                <w:b/>
                <w:bCs/>
                <w:i/>
                <w:iCs/>
              </w:rPr>
            </w:pPr>
            <w:r w:rsidRPr="4948C66D">
              <w:rPr>
                <w:rFonts w:cs="Arial"/>
                <w:b/>
                <w:bCs/>
                <w:i/>
                <w:iCs/>
              </w:rPr>
              <w:t>AIE</w:t>
            </w:r>
          </w:p>
        </w:tc>
      </w:tr>
      <w:tr w:rsidR="00917A13" w:rsidRPr="00103FC5" w14:paraId="17F4D034" w14:textId="77777777" w:rsidTr="00EC60A0">
        <w:tc>
          <w:tcPr>
            <w:tcW w:w="10170" w:type="dxa"/>
            <w:gridSpan w:val="2"/>
            <w:tcMar>
              <w:top w:w="115" w:type="dxa"/>
              <w:left w:w="115" w:type="dxa"/>
              <w:bottom w:w="115" w:type="dxa"/>
              <w:right w:w="115" w:type="dxa"/>
            </w:tcMar>
          </w:tcPr>
          <w:p w14:paraId="5B8BE898" w14:textId="77777777" w:rsidR="00917A13" w:rsidRPr="00103FC5" w:rsidRDefault="00917A13" w:rsidP="002265D1">
            <w:pPr>
              <w:tabs>
                <w:tab w:val="left" w:pos="2329"/>
              </w:tabs>
              <w:rPr>
                <w:rFonts w:cs="Arial"/>
                <w:b/>
                <w:bCs/>
              </w:rPr>
            </w:pPr>
            <w:r w:rsidRPr="4948C66D">
              <w:rPr>
                <w:rFonts w:cs="Arial"/>
                <w:b/>
                <w:bCs/>
              </w:rPr>
              <w:t xml:space="preserve">Discussion: </w:t>
            </w:r>
            <w:r w:rsidRPr="00106727">
              <w:rPr>
                <w:b/>
              </w:rPr>
              <w:t>Multicultural Perspectives</w:t>
            </w:r>
          </w:p>
          <w:p w14:paraId="2166EB28" w14:textId="77777777" w:rsidR="00917A13" w:rsidRPr="00103FC5" w:rsidRDefault="00917A13" w:rsidP="002265D1">
            <w:pPr>
              <w:pStyle w:val="AssignmentsLevel1"/>
            </w:pPr>
          </w:p>
          <w:p w14:paraId="04583281" w14:textId="1B7789B7" w:rsidR="00917A13" w:rsidRPr="00103FC5" w:rsidRDefault="00917A13" w:rsidP="002265D1">
            <w:pPr>
              <w:pStyle w:val="AssignmentsLevel1"/>
            </w:pPr>
            <w:r w:rsidRPr="4948C66D">
              <w:rPr>
                <w:b/>
                <w:bCs/>
              </w:rPr>
              <w:t xml:space="preserve">Respond </w:t>
            </w:r>
            <w:r>
              <w:t xml:space="preserve">to the following question in the “Multicultural Perspectives” discussion forum </w:t>
            </w:r>
            <w:r w:rsidR="00AF4862">
              <w:t>no later than 11:59 p.m. [EST] on Sunday:</w:t>
            </w:r>
          </w:p>
          <w:p w14:paraId="46963197" w14:textId="77777777" w:rsidR="00917A13" w:rsidRPr="00103FC5" w:rsidRDefault="00917A13" w:rsidP="002265D1">
            <w:pPr>
              <w:pStyle w:val="AssignmentsLevel1"/>
            </w:pPr>
          </w:p>
          <w:p w14:paraId="0AF94693" w14:textId="77777777" w:rsidR="00917A13" w:rsidRDefault="00917A13" w:rsidP="002265D1">
            <w:pPr>
              <w:pStyle w:val="AssignmentsLevel2"/>
            </w:pPr>
            <w:r w:rsidRPr="00106727">
              <w:t xml:space="preserve">How does your culture influence working with your population?  </w:t>
            </w:r>
          </w:p>
          <w:p w14:paraId="18152B47" w14:textId="77777777" w:rsidR="00917A13" w:rsidRDefault="00917A13" w:rsidP="002265D1">
            <w:pPr>
              <w:pStyle w:val="AssignmentsLevel2"/>
            </w:pPr>
            <w:r w:rsidRPr="00106727">
              <w:t>What considerations need to be made in regard to culture that specifically relate to you working with your population?  Give three considerations.</w:t>
            </w:r>
          </w:p>
          <w:p w14:paraId="7F2A0D45" w14:textId="77777777" w:rsidR="00917A13" w:rsidRPr="00103FC5" w:rsidRDefault="00917A13" w:rsidP="002265D1">
            <w:pPr>
              <w:pStyle w:val="AssignmentsLevel2"/>
              <w:numPr>
                <w:ilvl w:val="0"/>
                <w:numId w:val="0"/>
              </w:numPr>
              <w:ind w:left="360" w:hanging="360"/>
            </w:pPr>
          </w:p>
          <w:p w14:paraId="0B4BFF0A" w14:textId="7DC78F47" w:rsidR="00917A13" w:rsidRPr="00103FC5" w:rsidRDefault="00917A13" w:rsidP="005368E9">
            <w:pPr>
              <w:pStyle w:val="AssignmentsLevel1"/>
              <w:rPr>
                <w:b/>
                <w:bCs/>
              </w:rPr>
            </w:pPr>
            <w:r w:rsidRPr="4948C66D">
              <w:rPr>
                <w:b/>
                <w:bCs/>
              </w:rPr>
              <w:t>Post</w:t>
            </w:r>
            <w:r>
              <w:t xml:space="preserve"> constructive criticism, clarification, additional questions, or your own relevant thoughts to three of your classmates' </w:t>
            </w:r>
            <w:r w:rsidR="000671B8">
              <w:t xml:space="preserve">posts no later than 11:59 p.m. [EST] on </w:t>
            </w:r>
            <w:r w:rsidR="005A7180">
              <w:t>Sunday.</w:t>
            </w:r>
          </w:p>
        </w:tc>
        <w:tc>
          <w:tcPr>
            <w:tcW w:w="1440" w:type="dxa"/>
          </w:tcPr>
          <w:p w14:paraId="7D83D68E" w14:textId="77777777" w:rsidR="00917A13" w:rsidRPr="00103FC5" w:rsidRDefault="00917A13" w:rsidP="002265D1">
            <w:pPr>
              <w:tabs>
                <w:tab w:val="left" w:pos="2329"/>
              </w:tabs>
              <w:rPr>
                <w:rFonts w:cs="Arial"/>
                <w:szCs w:val="20"/>
              </w:rPr>
            </w:pPr>
            <w:r>
              <w:rPr>
                <w:rFonts w:cs="Arial"/>
                <w:szCs w:val="20"/>
              </w:rPr>
              <w:t>13.1</w:t>
            </w:r>
          </w:p>
        </w:tc>
        <w:tc>
          <w:tcPr>
            <w:tcW w:w="1440" w:type="dxa"/>
          </w:tcPr>
          <w:p w14:paraId="45CB0111" w14:textId="77777777" w:rsidR="00917A13" w:rsidRPr="00103FC5" w:rsidRDefault="00917A13" w:rsidP="002265D1">
            <w:pPr>
              <w:tabs>
                <w:tab w:val="left" w:pos="2329"/>
              </w:tabs>
              <w:rPr>
                <w:rFonts w:cs="Arial"/>
              </w:rPr>
            </w:pPr>
            <w:r>
              <w:t xml:space="preserve">Discussion: one post and replies to three other posts = </w:t>
            </w:r>
            <w:r w:rsidRPr="4948C66D">
              <w:rPr>
                <w:b/>
                <w:bCs/>
              </w:rPr>
              <w:t xml:space="preserve">1 hour </w:t>
            </w:r>
          </w:p>
        </w:tc>
      </w:tr>
      <w:tr w:rsidR="00AC661A" w:rsidRPr="00132272" w14:paraId="17843030" w14:textId="77777777" w:rsidTr="00EC60A0">
        <w:tc>
          <w:tcPr>
            <w:tcW w:w="10170" w:type="dxa"/>
            <w:gridSpan w:val="2"/>
            <w:tcMar>
              <w:top w:w="115" w:type="dxa"/>
              <w:left w:w="115" w:type="dxa"/>
              <w:bottom w:w="115" w:type="dxa"/>
              <w:right w:w="115" w:type="dxa"/>
            </w:tcMar>
          </w:tcPr>
          <w:p w14:paraId="3D721249" w14:textId="23E10680" w:rsidR="00AC661A" w:rsidRPr="00E43E5F" w:rsidRDefault="00AC661A" w:rsidP="00AC661A">
            <w:pPr>
              <w:tabs>
                <w:tab w:val="left" w:pos="2329"/>
              </w:tabs>
              <w:rPr>
                <w:rFonts w:cs="Arial"/>
                <w:b/>
                <w:szCs w:val="20"/>
              </w:rPr>
            </w:pPr>
            <w:r>
              <w:rPr>
                <w:rFonts w:cs="Arial"/>
                <w:b/>
                <w:szCs w:val="20"/>
              </w:rPr>
              <w:t xml:space="preserve">Group Supervision: </w:t>
            </w:r>
            <w:r w:rsidRPr="00E43E5F">
              <w:rPr>
                <w:rFonts w:cs="Arial"/>
                <w:b/>
                <w:szCs w:val="20"/>
              </w:rPr>
              <w:t xml:space="preserve">Week </w:t>
            </w:r>
            <w:r>
              <w:rPr>
                <w:rFonts w:cs="Arial"/>
                <w:b/>
                <w:szCs w:val="20"/>
              </w:rPr>
              <w:t>Thirteen</w:t>
            </w:r>
            <w:r w:rsidRPr="00E43E5F">
              <w:rPr>
                <w:rFonts w:cs="Arial"/>
                <w:b/>
                <w:szCs w:val="20"/>
              </w:rPr>
              <w:t xml:space="preserve"> Consultation and Peer Supervision</w:t>
            </w:r>
          </w:p>
          <w:p w14:paraId="5C343EED" w14:textId="77777777" w:rsidR="00AC661A" w:rsidRDefault="00AC661A" w:rsidP="00AC661A">
            <w:pPr>
              <w:pStyle w:val="APACitation"/>
              <w:rPr>
                <w:rStyle w:val="Emphasis"/>
              </w:rPr>
            </w:pPr>
          </w:p>
          <w:p w14:paraId="5B5F0414" w14:textId="7D8775C4" w:rsidR="00AC661A" w:rsidRDefault="00AC661A" w:rsidP="00AC661A">
            <w:pPr>
              <w:pStyle w:val="AssignmentsLevel1"/>
            </w:pPr>
            <w:r>
              <w:rPr>
                <w:rStyle w:val="Emphasis"/>
              </w:rPr>
              <w:t>Note</w:t>
            </w:r>
            <w:r>
              <w:t xml:space="preserve">. Your instructor will let you know which </w:t>
            </w:r>
            <w:r w:rsidR="004F6390">
              <w:t>synchronous meeting program</w:t>
            </w:r>
            <w:r>
              <w:t xml:space="preserve"> you will be using. Watch your weekly announcements to see when and how you will be meeting synchronously.</w:t>
            </w:r>
          </w:p>
          <w:p w14:paraId="672C6860" w14:textId="77777777" w:rsidR="00AC661A" w:rsidRDefault="00AC661A" w:rsidP="00AC661A">
            <w:pPr>
              <w:pStyle w:val="AssignmentsLevel1"/>
              <w:rPr>
                <w:rFonts w:ascii="Times New Roman" w:hAnsi="Times New Roman"/>
                <w:szCs w:val="24"/>
              </w:rPr>
            </w:pPr>
          </w:p>
          <w:p w14:paraId="2DAD2768" w14:textId="77777777" w:rsidR="00AC661A" w:rsidRDefault="00AC661A" w:rsidP="00AC661A">
            <w:pPr>
              <w:pStyle w:val="APACitation"/>
            </w:pPr>
            <w:r>
              <w:rPr>
                <w:rStyle w:val="Strong"/>
              </w:rPr>
              <w:t>Attend</w:t>
            </w:r>
            <w:r>
              <w:t xml:space="preserve"> the hour and a half of group supervision as scheduled by your instructor.</w:t>
            </w:r>
          </w:p>
          <w:p w14:paraId="66CD9646" w14:textId="77777777" w:rsidR="00AC661A" w:rsidRDefault="00AC661A" w:rsidP="00AC661A">
            <w:pPr>
              <w:pStyle w:val="APACitation"/>
            </w:pPr>
          </w:p>
          <w:p w14:paraId="5693B518" w14:textId="780ADEEE" w:rsidR="00AC661A" w:rsidRPr="00A223BF" w:rsidRDefault="00AC661A" w:rsidP="00AC661A">
            <w:pPr>
              <w:pStyle w:val="APACitation"/>
              <w:rPr>
                <w:b/>
              </w:rPr>
            </w:pPr>
            <w:r>
              <w:rPr>
                <w:rStyle w:val="Strong"/>
              </w:rPr>
              <w:t>Prepare</w:t>
            </w:r>
            <w:r>
              <w:t xml:space="preserve"> to assess your proficiency in applying school counseling competencies during your field experience.</w:t>
            </w:r>
          </w:p>
        </w:tc>
        <w:tc>
          <w:tcPr>
            <w:tcW w:w="1440" w:type="dxa"/>
          </w:tcPr>
          <w:p w14:paraId="7B974623" w14:textId="7E738717" w:rsidR="00AC661A" w:rsidRDefault="00AC661A" w:rsidP="00AC661A">
            <w:pPr>
              <w:tabs>
                <w:tab w:val="left" w:pos="2329"/>
              </w:tabs>
              <w:rPr>
                <w:rFonts w:cs="Arial"/>
                <w:szCs w:val="20"/>
              </w:rPr>
            </w:pPr>
            <w:r>
              <w:rPr>
                <w:rFonts w:cs="Arial"/>
                <w:szCs w:val="20"/>
              </w:rPr>
              <w:t>13.1</w:t>
            </w:r>
          </w:p>
        </w:tc>
        <w:tc>
          <w:tcPr>
            <w:tcW w:w="1440" w:type="dxa"/>
          </w:tcPr>
          <w:p w14:paraId="1EC04D06" w14:textId="77777777" w:rsidR="00AC661A" w:rsidRDefault="00AC661A" w:rsidP="00AC661A">
            <w:pPr>
              <w:tabs>
                <w:tab w:val="left" w:pos="0"/>
                <w:tab w:val="left" w:pos="3720"/>
              </w:tabs>
              <w:outlineLvl w:val="0"/>
              <w:rPr>
                <w:rFonts w:cs="Arial"/>
              </w:rPr>
            </w:pPr>
            <w:r w:rsidRPr="4948C66D">
              <w:rPr>
                <w:rFonts w:cs="Arial"/>
              </w:rPr>
              <w:t xml:space="preserve">Live Discussion: lecture and discussion = </w:t>
            </w:r>
            <w:r w:rsidRPr="4948C66D">
              <w:rPr>
                <w:rFonts w:cs="Arial"/>
                <w:b/>
                <w:bCs/>
              </w:rPr>
              <w:t>1</w:t>
            </w:r>
            <w:r>
              <w:rPr>
                <w:rFonts w:cs="Arial"/>
                <w:b/>
                <w:bCs/>
              </w:rPr>
              <w:t>.5</w:t>
            </w:r>
            <w:r w:rsidRPr="4948C66D">
              <w:rPr>
                <w:rFonts w:cs="Arial"/>
                <w:b/>
                <w:bCs/>
              </w:rPr>
              <w:t xml:space="preserve"> hour</w:t>
            </w:r>
            <w:r>
              <w:rPr>
                <w:rFonts w:cs="Arial"/>
                <w:b/>
                <w:bCs/>
              </w:rPr>
              <w:t>s</w:t>
            </w:r>
          </w:p>
          <w:p w14:paraId="756AA68C" w14:textId="77777777" w:rsidR="00AC661A" w:rsidRPr="005368E9" w:rsidRDefault="00AC661A" w:rsidP="00AC661A">
            <w:pPr>
              <w:tabs>
                <w:tab w:val="left" w:pos="2329"/>
              </w:tabs>
              <w:rPr>
                <w:rFonts w:cs="Arial"/>
                <w:szCs w:val="20"/>
              </w:rPr>
            </w:pPr>
          </w:p>
        </w:tc>
      </w:tr>
      <w:tr w:rsidR="00AC661A" w:rsidRPr="00132272" w14:paraId="6A4D2D35" w14:textId="77777777" w:rsidTr="00EC60A0">
        <w:tc>
          <w:tcPr>
            <w:tcW w:w="10170" w:type="dxa"/>
            <w:gridSpan w:val="2"/>
            <w:tcMar>
              <w:top w:w="115" w:type="dxa"/>
              <w:left w:w="115" w:type="dxa"/>
              <w:bottom w:w="115" w:type="dxa"/>
              <w:right w:w="115" w:type="dxa"/>
            </w:tcMar>
          </w:tcPr>
          <w:p w14:paraId="6A1E44C3" w14:textId="33F73D19" w:rsidR="007B1C4D" w:rsidRDefault="007B1C4D" w:rsidP="007B1C4D">
            <w:pPr>
              <w:pStyle w:val="APACitation"/>
              <w:rPr>
                <w:b/>
              </w:rPr>
            </w:pPr>
            <w:r>
              <w:rPr>
                <w:b/>
              </w:rPr>
              <w:t xml:space="preserve">Discussion: </w:t>
            </w:r>
            <w:r w:rsidRPr="00A223BF">
              <w:rPr>
                <w:b/>
              </w:rPr>
              <w:t>Reflection #1</w:t>
            </w:r>
            <w:r>
              <w:rPr>
                <w:b/>
              </w:rPr>
              <w:t>3</w:t>
            </w:r>
          </w:p>
          <w:p w14:paraId="2640EDCB" w14:textId="77777777" w:rsidR="007B1C4D" w:rsidRDefault="007B1C4D" w:rsidP="007B1C4D">
            <w:pPr>
              <w:pStyle w:val="APACitation"/>
              <w:rPr>
                <w:b/>
              </w:rPr>
            </w:pPr>
          </w:p>
          <w:p w14:paraId="23EF4F60" w14:textId="107ABBCF" w:rsidR="007B1C4D" w:rsidRPr="007B1C4D" w:rsidRDefault="007B1C4D" w:rsidP="007B1C4D">
            <w:pPr>
              <w:pStyle w:val="AssignmentsLevel1"/>
              <w:rPr>
                <w:b/>
                <w:bCs/>
              </w:rPr>
            </w:pPr>
            <w:r w:rsidRPr="007B1C4D">
              <w:rPr>
                <w:b/>
                <w:bCs/>
              </w:rPr>
              <w:t xml:space="preserve">Respond </w:t>
            </w:r>
            <w:r w:rsidRPr="007B1C4D">
              <w:rPr>
                <w:bCs/>
              </w:rPr>
              <w:t xml:space="preserve">to the following question in the </w:t>
            </w:r>
            <w:r>
              <w:rPr>
                <w:bCs/>
              </w:rPr>
              <w:t>Reflection #13</w:t>
            </w:r>
            <w:r w:rsidRPr="007B1C4D">
              <w:rPr>
                <w:bCs/>
              </w:rPr>
              <w:t xml:space="preserve"> discussion forum by Thursday:</w:t>
            </w:r>
          </w:p>
          <w:p w14:paraId="3D606BC6" w14:textId="77777777" w:rsidR="00AC661A" w:rsidRPr="00A223BF" w:rsidRDefault="00AC661A" w:rsidP="00AC661A">
            <w:pPr>
              <w:pStyle w:val="APACitation"/>
              <w:rPr>
                <w:b/>
              </w:rPr>
            </w:pPr>
          </w:p>
          <w:p w14:paraId="37134E5E" w14:textId="77777777" w:rsidR="00AC661A" w:rsidRPr="00A223BF" w:rsidRDefault="00AC661A" w:rsidP="00AC661A">
            <w:pPr>
              <w:pStyle w:val="First-LevelBulletedListSolid"/>
              <w:rPr>
                <w:b w:val="0"/>
              </w:rPr>
            </w:pPr>
            <w:r>
              <w:t xml:space="preserve">Reflect </w:t>
            </w:r>
            <w:r w:rsidRPr="00A223BF">
              <w:rPr>
                <w:b w:val="0"/>
              </w:rPr>
              <w:t>on your experiences for the week.  What went well and what was challenging? What lessons did you learn from your experiences and what would you do to improve in the future?</w:t>
            </w:r>
          </w:p>
          <w:p w14:paraId="7AB231E7" w14:textId="77777777" w:rsidR="00AC661A" w:rsidRPr="00103FC5" w:rsidRDefault="00AC661A" w:rsidP="00AC661A">
            <w:pPr>
              <w:pStyle w:val="First-LevelBulletedListSolid"/>
            </w:pPr>
          </w:p>
          <w:p w14:paraId="21316F3E" w14:textId="30177E29" w:rsidR="00AC661A" w:rsidRPr="00132272" w:rsidRDefault="00AC661A" w:rsidP="00AC661A">
            <w:pPr>
              <w:pStyle w:val="AssignmentsLevel1"/>
              <w:rPr>
                <w:strike/>
              </w:rPr>
            </w:pPr>
            <w:r w:rsidRPr="00094E19">
              <w:rPr>
                <w:b/>
                <w:bCs/>
              </w:rPr>
              <w:t>Post</w:t>
            </w:r>
            <w:r>
              <w:t xml:space="preserve"> </w:t>
            </w:r>
            <w:r w:rsidRPr="006A5ABE">
              <w:t xml:space="preserve">constructive criticism, clarification, additional questions, or your own relevant thoughts to three of your classmates' </w:t>
            </w:r>
            <w:r>
              <w:t>posts no later than 11:59 p.m. [EST] on Sunday.</w:t>
            </w:r>
          </w:p>
        </w:tc>
        <w:tc>
          <w:tcPr>
            <w:tcW w:w="1440" w:type="dxa"/>
          </w:tcPr>
          <w:p w14:paraId="00856EFA" w14:textId="77777777" w:rsidR="00AC661A" w:rsidRPr="009447A6" w:rsidRDefault="00AC661A" w:rsidP="00AC661A">
            <w:pPr>
              <w:tabs>
                <w:tab w:val="left" w:pos="2329"/>
              </w:tabs>
              <w:rPr>
                <w:rFonts w:cs="Arial"/>
                <w:szCs w:val="20"/>
              </w:rPr>
            </w:pPr>
            <w:r>
              <w:rPr>
                <w:rFonts w:cs="Arial"/>
                <w:szCs w:val="20"/>
              </w:rPr>
              <w:t>13.1</w:t>
            </w:r>
          </w:p>
        </w:tc>
        <w:tc>
          <w:tcPr>
            <w:tcW w:w="1440" w:type="dxa"/>
          </w:tcPr>
          <w:p w14:paraId="19FF0AF2" w14:textId="0EE513EB" w:rsidR="00AC661A" w:rsidRDefault="008754C1" w:rsidP="00AC661A">
            <w:pPr>
              <w:tabs>
                <w:tab w:val="left" w:pos="2329"/>
              </w:tabs>
              <w:rPr>
                <w:rFonts w:cs="Arial"/>
                <w:szCs w:val="20"/>
              </w:rPr>
            </w:pPr>
            <w:r>
              <w:t>Discussion: one post and replies to three other posts</w:t>
            </w:r>
            <w:r w:rsidR="00AC661A">
              <w:rPr>
                <w:rFonts w:cs="Arial"/>
                <w:szCs w:val="20"/>
              </w:rPr>
              <w:t xml:space="preserve"> =</w:t>
            </w:r>
          </w:p>
          <w:p w14:paraId="68539A23" w14:textId="77777777" w:rsidR="00AC661A" w:rsidRPr="00132272" w:rsidRDefault="00AC661A" w:rsidP="00AC661A">
            <w:pPr>
              <w:tabs>
                <w:tab w:val="left" w:pos="2329"/>
              </w:tabs>
              <w:rPr>
                <w:rFonts w:cs="Arial"/>
                <w:strike/>
                <w:szCs w:val="20"/>
              </w:rPr>
            </w:pPr>
            <w:r w:rsidRPr="005368E9">
              <w:rPr>
                <w:rFonts w:cs="Arial"/>
                <w:b/>
                <w:szCs w:val="20"/>
              </w:rPr>
              <w:t>30 minutes</w:t>
            </w:r>
          </w:p>
        </w:tc>
      </w:tr>
      <w:tr w:rsidR="00AC661A" w:rsidRPr="00132272" w14:paraId="0819B32B" w14:textId="77777777" w:rsidTr="00EC60A0">
        <w:tc>
          <w:tcPr>
            <w:tcW w:w="10170" w:type="dxa"/>
            <w:gridSpan w:val="2"/>
            <w:tcMar>
              <w:top w:w="115" w:type="dxa"/>
              <w:left w:w="115" w:type="dxa"/>
              <w:bottom w:w="115" w:type="dxa"/>
              <w:right w:w="115" w:type="dxa"/>
            </w:tcMar>
          </w:tcPr>
          <w:p w14:paraId="2DCC2F69" w14:textId="77777777" w:rsidR="00AC661A" w:rsidRPr="00C27569" w:rsidRDefault="00AC661A" w:rsidP="00AC661A">
            <w:pPr>
              <w:pStyle w:val="AssignmentsLevel2"/>
              <w:numPr>
                <w:ilvl w:val="0"/>
                <w:numId w:val="0"/>
              </w:numPr>
              <w:rPr>
                <w:b/>
              </w:rPr>
            </w:pPr>
            <w:r w:rsidRPr="00C27569">
              <w:rPr>
                <w:b/>
              </w:rPr>
              <w:t xml:space="preserve">Field Experience: </w:t>
            </w:r>
            <w:r>
              <w:rPr>
                <w:b/>
              </w:rPr>
              <w:t xml:space="preserve">Week Thirteen </w:t>
            </w:r>
            <w:r w:rsidRPr="00C27569">
              <w:rPr>
                <w:b/>
              </w:rPr>
              <w:t>Field Experience Log</w:t>
            </w:r>
          </w:p>
          <w:p w14:paraId="0D438ADE" w14:textId="77777777" w:rsidR="00AC661A" w:rsidRDefault="00AC661A" w:rsidP="00AC661A">
            <w:pPr>
              <w:pStyle w:val="AssignmentsLevel2"/>
              <w:numPr>
                <w:ilvl w:val="0"/>
                <w:numId w:val="0"/>
              </w:numPr>
            </w:pPr>
          </w:p>
          <w:p w14:paraId="73331134" w14:textId="77777777" w:rsidR="00AC661A" w:rsidRDefault="00AC661A" w:rsidP="00AC661A">
            <w:pPr>
              <w:tabs>
                <w:tab w:val="left" w:pos="2329"/>
              </w:tabs>
            </w:pPr>
            <w:r w:rsidRPr="00E43E5F">
              <w:rPr>
                <w:b/>
              </w:rPr>
              <w:t xml:space="preserve">Engage </w:t>
            </w:r>
            <w:r w:rsidRPr="00F32C49">
              <w:t>in the required</w:t>
            </w:r>
            <w:r>
              <w:t xml:space="preserve"> </w:t>
            </w:r>
            <w:r w:rsidRPr="00AF4862">
              <w:t>practicum</w:t>
            </w:r>
            <w:r w:rsidRPr="00F32C49">
              <w:t xml:space="preserve"> activities at your site</w:t>
            </w:r>
            <w:r>
              <w:t>.</w:t>
            </w:r>
          </w:p>
          <w:p w14:paraId="0927FEB1" w14:textId="77777777" w:rsidR="00AC661A" w:rsidRDefault="00AC661A" w:rsidP="00AC661A">
            <w:pPr>
              <w:tabs>
                <w:tab w:val="left" w:pos="2329"/>
              </w:tabs>
            </w:pPr>
          </w:p>
          <w:p w14:paraId="5E627715" w14:textId="77777777" w:rsidR="00AC661A" w:rsidRDefault="00AC661A" w:rsidP="00AC661A">
            <w:pPr>
              <w:tabs>
                <w:tab w:val="left" w:pos="2329"/>
              </w:tabs>
              <w:rPr>
                <w:rStyle w:val="AssignmentsLevel1Char"/>
              </w:rPr>
            </w:pPr>
            <w:r>
              <w:rPr>
                <w:rFonts w:cs="Arial"/>
                <w:b/>
                <w:szCs w:val="20"/>
              </w:rPr>
              <w:t>C</w:t>
            </w:r>
            <w:r w:rsidRPr="00E43E5F">
              <w:rPr>
                <w:rFonts w:cs="Arial"/>
                <w:b/>
                <w:szCs w:val="20"/>
              </w:rPr>
              <w:t>omplete</w:t>
            </w:r>
            <w:r w:rsidRPr="00E43E5F">
              <w:rPr>
                <w:rStyle w:val="AssignmentsLevel1Char"/>
              </w:rPr>
              <w:t xml:space="preserve"> your time log with the field experience you completed this week.  </w:t>
            </w:r>
          </w:p>
          <w:p w14:paraId="027F55F8" w14:textId="77777777" w:rsidR="00AC661A" w:rsidRDefault="00AC661A" w:rsidP="00AC661A">
            <w:pPr>
              <w:pStyle w:val="AssignmentsLevel2"/>
              <w:numPr>
                <w:ilvl w:val="0"/>
                <w:numId w:val="0"/>
              </w:numPr>
            </w:pPr>
          </w:p>
          <w:p w14:paraId="6A11CFCD" w14:textId="77777777" w:rsidR="00AC661A" w:rsidRPr="00FB1823" w:rsidRDefault="00AC661A" w:rsidP="00AC661A">
            <w:pPr>
              <w:tabs>
                <w:tab w:val="left" w:pos="2329"/>
              </w:tabs>
              <w:rPr>
                <w:rFonts w:cs="Arial"/>
                <w:b/>
                <w:color w:val="FF0000"/>
                <w:szCs w:val="20"/>
              </w:rPr>
            </w:pPr>
            <w:r w:rsidRPr="00F32C49">
              <w:rPr>
                <w:rStyle w:val="AssignmentsLevel1Char"/>
                <w:i/>
              </w:rPr>
              <w:t>Note</w:t>
            </w:r>
            <w:r>
              <w:rPr>
                <w:rStyle w:val="AssignmentsLevel1Char"/>
              </w:rPr>
              <w:t>. The t</w:t>
            </w:r>
            <w:r w:rsidRPr="00E43E5F">
              <w:rPr>
                <w:rStyle w:val="AssignmentsLevel1Char"/>
              </w:rPr>
              <w:t xml:space="preserve">ime log can be found </w:t>
            </w:r>
            <w:r>
              <w:rPr>
                <w:rStyle w:val="AssignmentsLevel1Char"/>
              </w:rPr>
              <w:t>in the GPS Student Portal in the Practicum Handbook</w:t>
            </w:r>
            <w:r w:rsidRPr="00917B56">
              <w:rPr>
                <w:rStyle w:val="AssignmentsLevel1Char"/>
              </w:rPr>
              <w:t xml:space="preserve">.  Make sure to check off any activities on the “Site Experience Checklist” found in blackboard.  </w:t>
            </w:r>
          </w:p>
          <w:p w14:paraId="485DDAF8" w14:textId="77777777" w:rsidR="00AC661A" w:rsidRDefault="00AC661A" w:rsidP="00AC661A">
            <w:pPr>
              <w:pStyle w:val="AssignmentsLevel2"/>
              <w:numPr>
                <w:ilvl w:val="0"/>
                <w:numId w:val="0"/>
              </w:numPr>
            </w:pPr>
          </w:p>
          <w:p w14:paraId="53A6315C" w14:textId="5856CBC9" w:rsidR="00AC661A" w:rsidRDefault="00AC661A" w:rsidP="00AC661A">
            <w:pPr>
              <w:pStyle w:val="AssignmentsLevel2"/>
              <w:numPr>
                <w:ilvl w:val="0"/>
                <w:numId w:val="0"/>
              </w:numPr>
            </w:pPr>
            <w:r w:rsidRPr="00C27569">
              <w:rPr>
                <w:b/>
              </w:rPr>
              <w:t>Submit</w:t>
            </w:r>
            <w:r>
              <w:t xml:space="preserve"> your Field Experience Log to your instructor no later than 11:59 p.m. [EST] on Sunday.</w:t>
            </w:r>
          </w:p>
          <w:p w14:paraId="29C08B63" w14:textId="77777777" w:rsidR="00AC661A" w:rsidRDefault="00AC661A" w:rsidP="00AC661A">
            <w:pPr>
              <w:pStyle w:val="AssignmentsLevel2"/>
              <w:numPr>
                <w:ilvl w:val="0"/>
                <w:numId w:val="0"/>
              </w:numPr>
            </w:pPr>
          </w:p>
          <w:p w14:paraId="5AB01D32" w14:textId="77777777" w:rsidR="00AC661A" w:rsidRPr="00CD07B8" w:rsidRDefault="00AC661A" w:rsidP="00AC661A">
            <w:pPr>
              <w:pStyle w:val="First-LevelBulletedListSolid"/>
              <w:rPr>
                <w:b w:val="0"/>
              </w:rPr>
            </w:pPr>
            <w:r w:rsidRPr="00CD07B8">
              <w:rPr>
                <w:b w:val="0"/>
                <w:i/>
              </w:rPr>
              <w:t>Note</w:t>
            </w:r>
            <w:r w:rsidRPr="00CD07B8">
              <w:rPr>
                <w:b w:val="0"/>
              </w:rPr>
              <w:t xml:space="preserve">: You must submit an electronic copy of your log. You may submit a digital copy using a scanner or a cellphone application, such as </w:t>
            </w:r>
            <w:proofErr w:type="spellStart"/>
            <w:r w:rsidRPr="00CD07B8">
              <w:rPr>
                <w:b w:val="0"/>
              </w:rPr>
              <w:t>CamScanner</w:t>
            </w:r>
            <w:proofErr w:type="spellEnd"/>
            <w:r w:rsidRPr="00CD07B8">
              <w:rPr>
                <w:b w:val="0"/>
              </w:rPr>
              <w:t>.</w:t>
            </w:r>
          </w:p>
        </w:tc>
        <w:tc>
          <w:tcPr>
            <w:tcW w:w="1440" w:type="dxa"/>
          </w:tcPr>
          <w:p w14:paraId="315CE4E7" w14:textId="77777777" w:rsidR="00AC661A" w:rsidRPr="00132272" w:rsidRDefault="00AC661A" w:rsidP="00AC661A">
            <w:pPr>
              <w:tabs>
                <w:tab w:val="left" w:pos="2329"/>
              </w:tabs>
              <w:rPr>
                <w:rFonts w:cs="Arial"/>
                <w:strike/>
                <w:szCs w:val="20"/>
              </w:rPr>
            </w:pPr>
            <w:r w:rsidRPr="005368E9">
              <w:rPr>
                <w:rFonts w:cs="Arial"/>
                <w:szCs w:val="20"/>
              </w:rPr>
              <w:t>PLO1, PLO6</w:t>
            </w:r>
          </w:p>
        </w:tc>
        <w:tc>
          <w:tcPr>
            <w:tcW w:w="1440" w:type="dxa"/>
          </w:tcPr>
          <w:p w14:paraId="53C62E4F" w14:textId="77777777" w:rsidR="00AC661A" w:rsidRPr="005368E9" w:rsidRDefault="00AC661A" w:rsidP="00AC661A">
            <w:pPr>
              <w:tabs>
                <w:tab w:val="left" w:pos="2329"/>
              </w:tabs>
              <w:rPr>
                <w:rFonts w:cs="Arial"/>
                <w:szCs w:val="20"/>
              </w:rPr>
            </w:pPr>
            <w:r w:rsidRPr="005368E9">
              <w:rPr>
                <w:rFonts w:cs="Arial"/>
                <w:szCs w:val="20"/>
              </w:rPr>
              <w:t xml:space="preserve">Field experience logs: </w:t>
            </w:r>
          </w:p>
          <w:p w14:paraId="74EB75F8" w14:textId="77777777" w:rsidR="00AC661A" w:rsidRPr="00132272" w:rsidRDefault="00AC661A" w:rsidP="00AC661A">
            <w:pPr>
              <w:tabs>
                <w:tab w:val="left" w:pos="2329"/>
              </w:tabs>
              <w:rPr>
                <w:rFonts w:cs="Arial"/>
                <w:strike/>
                <w:szCs w:val="20"/>
              </w:rPr>
            </w:pPr>
            <w:r w:rsidRPr="005368E9">
              <w:rPr>
                <w:rFonts w:cs="Arial"/>
                <w:b/>
                <w:szCs w:val="20"/>
              </w:rPr>
              <w:t>30 minutes</w:t>
            </w:r>
          </w:p>
        </w:tc>
      </w:tr>
      <w:tr w:rsidR="00AC661A" w:rsidRPr="00842155" w14:paraId="2284CB8B" w14:textId="77777777" w:rsidTr="00EC60A0">
        <w:tc>
          <w:tcPr>
            <w:tcW w:w="1440" w:type="dxa"/>
            <w:tcBorders>
              <w:right w:val="nil"/>
            </w:tcBorders>
            <w:shd w:val="clear" w:color="auto" w:fill="E6E6E6"/>
            <w:tcMar>
              <w:top w:w="115" w:type="dxa"/>
              <w:left w:w="115" w:type="dxa"/>
              <w:bottom w:w="115" w:type="dxa"/>
              <w:right w:w="115" w:type="dxa"/>
            </w:tcMar>
          </w:tcPr>
          <w:p w14:paraId="5CFB26B3" w14:textId="77777777" w:rsidR="00AC661A" w:rsidRPr="00842155" w:rsidRDefault="00AC661A" w:rsidP="00AC661A">
            <w:pPr>
              <w:tabs>
                <w:tab w:val="left" w:pos="2329"/>
              </w:tabs>
              <w:rPr>
                <w:rFonts w:cs="Arial"/>
                <w:b/>
                <w:bCs/>
              </w:rPr>
            </w:pPr>
            <w:r w:rsidRPr="4948C66D">
              <w:rPr>
                <w:rFonts w:cs="Arial"/>
                <w:b/>
                <w:bCs/>
              </w:rPr>
              <w:t>Total</w:t>
            </w:r>
          </w:p>
        </w:tc>
        <w:tc>
          <w:tcPr>
            <w:tcW w:w="8730" w:type="dxa"/>
            <w:tcBorders>
              <w:left w:val="nil"/>
              <w:right w:val="nil"/>
            </w:tcBorders>
            <w:shd w:val="clear" w:color="auto" w:fill="E6E6E6"/>
            <w:tcMar>
              <w:top w:w="115" w:type="dxa"/>
              <w:left w:w="115" w:type="dxa"/>
              <w:bottom w:w="115" w:type="dxa"/>
              <w:right w:w="115" w:type="dxa"/>
            </w:tcMar>
          </w:tcPr>
          <w:p w14:paraId="2A089611" w14:textId="77777777" w:rsidR="00AC661A" w:rsidRPr="00842155" w:rsidRDefault="00AC661A" w:rsidP="00AC661A">
            <w:pPr>
              <w:tabs>
                <w:tab w:val="left" w:pos="2329"/>
              </w:tabs>
              <w:rPr>
                <w:rFonts w:cs="Arial"/>
                <w:b/>
                <w:szCs w:val="20"/>
              </w:rPr>
            </w:pPr>
          </w:p>
        </w:tc>
        <w:tc>
          <w:tcPr>
            <w:tcW w:w="1440" w:type="dxa"/>
            <w:tcBorders>
              <w:left w:val="nil"/>
            </w:tcBorders>
            <w:shd w:val="clear" w:color="auto" w:fill="E6E6E6"/>
          </w:tcPr>
          <w:p w14:paraId="2671D960" w14:textId="77777777" w:rsidR="00AC661A" w:rsidRPr="00842155" w:rsidRDefault="00AC661A" w:rsidP="00AC661A">
            <w:pPr>
              <w:tabs>
                <w:tab w:val="left" w:pos="2329"/>
              </w:tabs>
              <w:rPr>
                <w:rFonts w:cs="Arial"/>
                <w:b/>
                <w:szCs w:val="20"/>
              </w:rPr>
            </w:pPr>
          </w:p>
        </w:tc>
        <w:tc>
          <w:tcPr>
            <w:tcW w:w="1440" w:type="dxa"/>
            <w:shd w:val="clear" w:color="auto" w:fill="E6E6E6"/>
          </w:tcPr>
          <w:p w14:paraId="78AD117C" w14:textId="77777777" w:rsidR="00AC661A" w:rsidRPr="00842155" w:rsidRDefault="00AC661A" w:rsidP="00AC661A">
            <w:pPr>
              <w:tabs>
                <w:tab w:val="left" w:pos="2329"/>
              </w:tabs>
              <w:rPr>
                <w:rFonts w:cs="Arial"/>
                <w:b/>
                <w:szCs w:val="20"/>
              </w:rPr>
            </w:pPr>
          </w:p>
        </w:tc>
      </w:tr>
    </w:tbl>
    <w:p w14:paraId="5B8152F6" w14:textId="77777777" w:rsidR="00917A13" w:rsidRDefault="00917A13">
      <w:pPr>
        <w:rPr>
          <w:rFonts w:cs="Arial"/>
          <w:b/>
          <w:color w:val="BD313B"/>
          <w:sz w:val="22"/>
          <w:szCs w:val="22"/>
        </w:rPr>
      </w:pPr>
    </w:p>
    <w:p w14:paraId="0B587B71" w14:textId="77777777" w:rsidR="00917A13" w:rsidRDefault="00917A13" w:rsidP="00152B2A">
      <w:pPr>
        <w:pStyle w:val="Heading1"/>
      </w:pPr>
      <w:r>
        <w:t xml:space="preserve">Faculty Notes  </w:t>
      </w:r>
    </w:p>
    <w:p w14:paraId="5C8449E2" w14:textId="77777777" w:rsidR="00917A13" w:rsidRDefault="00917A13" w:rsidP="00152B2A">
      <w:pPr>
        <w:pStyle w:val="Heading1"/>
      </w:pPr>
    </w:p>
    <w:p w14:paraId="5A1346E8" w14:textId="77777777" w:rsidR="00917A13" w:rsidRPr="002A1C6A" w:rsidRDefault="00917A13" w:rsidP="00152B2A">
      <w:pPr>
        <w:pStyle w:val="First-LevelBulletedListSolid"/>
        <w:rPr>
          <w:b w:val="0"/>
        </w:rPr>
      </w:pPr>
      <w:r w:rsidRPr="002A1C6A">
        <w:t xml:space="preserve">Case Presentation: </w:t>
      </w:r>
      <w:r w:rsidRPr="002A1C6A">
        <w:rPr>
          <w:b w:val="0"/>
        </w:rPr>
        <w:t xml:space="preserve">The </w:t>
      </w:r>
      <w:r>
        <w:rPr>
          <w:b w:val="0"/>
        </w:rPr>
        <w:t>final</w:t>
      </w:r>
      <w:r w:rsidRPr="002A1C6A">
        <w:rPr>
          <w:b w:val="0"/>
        </w:rPr>
        <w:t xml:space="preserve"> of 8 case presentations is presented in this session.</w:t>
      </w:r>
    </w:p>
    <w:p w14:paraId="30940A06" w14:textId="77777777" w:rsidR="00917A13" w:rsidRDefault="00917A13">
      <w:pPr>
        <w:rPr>
          <w:rFonts w:cs="Arial"/>
          <w:b/>
          <w:color w:val="BD313B"/>
          <w:sz w:val="22"/>
          <w:szCs w:val="22"/>
        </w:rPr>
      </w:pPr>
      <w:r>
        <w:rPr>
          <w:rFonts w:cs="Arial"/>
          <w:b/>
          <w:color w:val="BD313B"/>
          <w:sz w:val="22"/>
          <w:szCs w:val="22"/>
        </w:rPr>
        <w:br w:type="page"/>
      </w:r>
    </w:p>
    <w:tbl>
      <w:tblPr>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40"/>
        <w:gridCol w:w="8730"/>
        <w:gridCol w:w="1440"/>
        <w:gridCol w:w="1440"/>
      </w:tblGrid>
      <w:tr w:rsidR="00917A13" w:rsidRPr="0090566F" w14:paraId="1BDB1EAD" w14:textId="77777777" w:rsidTr="00EC60A0">
        <w:trPr>
          <w:trHeight w:val="535"/>
        </w:trPr>
        <w:tc>
          <w:tcPr>
            <w:tcW w:w="10170" w:type="dxa"/>
            <w:gridSpan w:val="2"/>
            <w:tcBorders>
              <w:right w:val="nil"/>
            </w:tcBorders>
            <w:shd w:val="clear" w:color="auto" w:fill="BF2C37"/>
            <w:tcMar>
              <w:top w:w="0" w:type="dxa"/>
              <w:left w:w="115" w:type="dxa"/>
              <w:bottom w:w="0" w:type="dxa"/>
              <w:right w:w="115" w:type="dxa"/>
            </w:tcMar>
            <w:vAlign w:val="center"/>
          </w:tcPr>
          <w:p w14:paraId="3A51568E" w14:textId="77777777" w:rsidR="00917A13" w:rsidRPr="00FB7873" w:rsidRDefault="00917A13" w:rsidP="00EC60A0">
            <w:pPr>
              <w:pStyle w:val="WeeklyTopicHeading1"/>
            </w:pPr>
            <w:r w:rsidRPr="00FB7873">
              <w:t>Week Fourteen: Termination</w:t>
            </w:r>
          </w:p>
        </w:tc>
        <w:tc>
          <w:tcPr>
            <w:tcW w:w="1440" w:type="dxa"/>
            <w:tcBorders>
              <w:left w:val="nil"/>
              <w:right w:val="nil"/>
            </w:tcBorders>
            <w:shd w:val="clear" w:color="auto" w:fill="BF2C37"/>
          </w:tcPr>
          <w:p w14:paraId="5D725F46" w14:textId="77777777" w:rsidR="00917A13" w:rsidRPr="0090566F" w:rsidRDefault="00917A13" w:rsidP="00EC60A0">
            <w:pPr>
              <w:tabs>
                <w:tab w:val="left" w:pos="0"/>
                <w:tab w:val="left" w:pos="3720"/>
              </w:tabs>
              <w:outlineLvl w:val="0"/>
              <w:rPr>
                <w:rFonts w:cs="Arial"/>
                <w:color w:val="FFFFFF"/>
                <w:sz w:val="28"/>
                <w:szCs w:val="28"/>
              </w:rPr>
            </w:pPr>
          </w:p>
        </w:tc>
        <w:tc>
          <w:tcPr>
            <w:tcW w:w="1440" w:type="dxa"/>
            <w:tcBorders>
              <w:left w:val="nil"/>
            </w:tcBorders>
            <w:shd w:val="clear" w:color="auto" w:fill="BF2C37"/>
          </w:tcPr>
          <w:p w14:paraId="07BDEA88" w14:textId="77777777" w:rsidR="00917A13" w:rsidRPr="0090566F" w:rsidRDefault="00917A13" w:rsidP="00EC60A0">
            <w:pPr>
              <w:tabs>
                <w:tab w:val="left" w:pos="0"/>
                <w:tab w:val="left" w:pos="3720"/>
              </w:tabs>
              <w:outlineLvl w:val="0"/>
              <w:rPr>
                <w:rFonts w:cs="Arial"/>
                <w:color w:val="FFFFFF"/>
                <w:sz w:val="28"/>
                <w:szCs w:val="28"/>
              </w:rPr>
            </w:pPr>
          </w:p>
        </w:tc>
      </w:tr>
      <w:tr w:rsidR="00917A13" w:rsidRPr="00842155" w14:paraId="569BD31A" w14:textId="77777777" w:rsidTr="00EC60A0">
        <w:tc>
          <w:tcPr>
            <w:tcW w:w="10170" w:type="dxa"/>
            <w:gridSpan w:val="2"/>
            <w:tcBorders>
              <w:right w:val="nil"/>
            </w:tcBorders>
            <w:shd w:val="clear" w:color="auto" w:fill="D8D9DA"/>
            <w:tcMar>
              <w:top w:w="115" w:type="dxa"/>
              <w:left w:w="115" w:type="dxa"/>
              <w:bottom w:w="115" w:type="dxa"/>
              <w:right w:w="115" w:type="dxa"/>
            </w:tcMar>
          </w:tcPr>
          <w:p w14:paraId="4034A053" w14:textId="77777777" w:rsidR="00917A13" w:rsidRPr="005B10FE" w:rsidRDefault="00917A13" w:rsidP="00EC60A0">
            <w:pPr>
              <w:tabs>
                <w:tab w:val="left" w:pos="0"/>
                <w:tab w:val="left" w:pos="3720"/>
              </w:tabs>
              <w:outlineLvl w:val="0"/>
              <w:rPr>
                <w:rFonts w:cs="Arial"/>
                <w:b/>
                <w:bCs/>
                <w:i/>
                <w:iCs/>
              </w:rPr>
            </w:pPr>
            <w:r w:rsidRPr="4948C66D">
              <w:rPr>
                <w:rFonts w:cs="Arial"/>
                <w:b/>
                <w:bCs/>
                <w:i/>
                <w:iCs/>
                <w:sz w:val="22"/>
                <w:szCs w:val="22"/>
              </w:rPr>
              <w:t>Learning Objectives</w:t>
            </w:r>
          </w:p>
        </w:tc>
        <w:tc>
          <w:tcPr>
            <w:tcW w:w="2880" w:type="dxa"/>
            <w:gridSpan w:val="2"/>
            <w:tcBorders>
              <w:left w:val="nil"/>
            </w:tcBorders>
            <w:shd w:val="clear" w:color="auto" w:fill="D8D9DA"/>
          </w:tcPr>
          <w:p w14:paraId="3DF762F3" w14:textId="77777777" w:rsidR="00917A13" w:rsidRPr="00842155" w:rsidRDefault="00917A13" w:rsidP="00EC60A0">
            <w:pPr>
              <w:tabs>
                <w:tab w:val="left" w:pos="0"/>
                <w:tab w:val="left" w:pos="3720"/>
              </w:tabs>
              <w:outlineLvl w:val="0"/>
              <w:rPr>
                <w:rFonts w:cs="Arial"/>
              </w:rPr>
            </w:pPr>
            <w:r w:rsidRPr="4948C66D">
              <w:rPr>
                <w:rFonts w:cs="Arial"/>
                <w:b/>
                <w:bCs/>
                <w:i/>
                <w:iCs/>
              </w:rPr>
              <w:t>Alignment</w:t>
            </w:r>
          </w:p>
        </w:tc>
      </w:tr>
      <w:tr w:rsidR="00917A13" w:rsidRPr="00842155" w14:paraId="62A7F461" w14:textId="77777777" w:rsidTr="00EC60A0">
        <w:trPr>
          <w:trHeight w:val="30"/>
        </w:trPr>
        <w:tc>
          <w:tcPr>
            <w:tcW w:w="10170" w:type="dxa"/>
            <w:gridSpan w:val="2"/>
            <w:tcBorders>
              <w:bottom w:val="nil"/>
              <w:right w:val="nil"/>
            </w:tcBorders>
            <w:tcMar>
              <w:top w:w="115" w:type="dxa"/>
              <w:left w:w="115" w:type="dxa"/>
              <w:bottom w:w="115" w:type="dxa"/>
              <w:right w:w="115" w:type="dxa"/>
            </w:tcMar>
          </w:tcPr>
          <w:p w14:paraId="32FE6995" w14:textId="38207393" w:rsidR="00917A13" w:rsidRPr="00842155" w:rsidRDefault="00917A13" w:rsidP="00106727">
            <w:pPr>
              <w:pStyle w:val="ObjectiveBullet"/>
              <w:numPr>
                <w:ilvl w:val="1"/>
                <w:numId w:val="21"/>
              </w:numPr>
            </w:pPr>
            <w:r>
              <w:t>Determine how to appropriately end the counseling relationship</w:t>
            </w:r>
            <w:r w:rsidR="00D31360">
              <w:t>.</w:t>
            </w:r>
          </w:p>
        </w:tc>
        <w:tc>
          <w:tcPr>
            <w:tcW w:w="2880" w:type="dxa"/>
            <w:gridSpan w:val="2"/>
            <w:tcBorders>
              <w:left w:val="nil"/>
              <w:bottom w:val="nil"/>
            </w:tcBorders>
          </w:tcPr>
          <w:p w14:paraId="65254A80" w14:textId="77777777" w:rsidR="00917A13" w:rsidRPr="00842155" w:rsidRDefault="00917A13" w:rsidP="00106727">
            <w:pPr>
              <w:tabs>
                <w:tab w:val="left" w:pos="0"/>
                <w:tab w:val="left" w:pos="3720"/>
              </w:tabs>
              <w:outlineLvl w:val="0"/>
              <w:rPr>
                <w:rFonts w:cs="Arial"/>
                <w:szCs w:val="20"/>
              </w:rPr>
            </w:pPr>
            <w:r>
              <w:rPr>
                <w:rFonts w:cs="Arial"/>
                <w:szCs w:val="20"/>
              </w:rPr>
              <w:t>CLO3, CLO5</w:t>
            </w:r>
          </w:p>
        </w:tc>
      </w:tr>
      <w:tr w:rsidR="00917A13" w:rsidRPr="00842155" w14:paraId="4690D103" w14:textId="77777777" w:rsidTr="00EC60A0">
        <w:trPr>
          <w:trHeight w:val="467"/>
        </w:trPr>
        <w:tc>
          <w:tcPr>
            <w:tcW w:w="10170" w:type="dxa"/>
            <w:gridSpan w:val="2"/>
            <w:shd w:val="clear" w:color="auto" w:fill="D8D9DA"/>
            <w:tcMar>
              <w:top w:w="115" w:type="dxa"/>
              <w:left w:w="115" w:type="dxa"/>
              <w:bottom w:w="115" w:type="dxa"/>
              <w:right w:w="115" w:type="dxa"/>
            </w:tcMar>
          </w:tcPr>
          <w:p w14:paraId="60570BF2" w14:textId="77777777" w:rsidR="00917A13" w:rsidRDefault="00917A13" w:rsidP="00106727">
            <w:pPr>
              <w:tabs>
                <w:tab w:val="left" w:pos="0"/>
                <w:tab w:val="left" w:pos="3720"/>
              </w:tabs>
              <w:outlineLvl w:val="0"/>
              <w:rPr>
                <w:rFonts w:cs="Arial"/>
                <w:i/>
                <w:iCs/>
              </w:rPr>
            </w:pPr>
            <w:r w:rsidRPr="4948C66D">
              <w:rPr>
                <w:rFonts w:cs="Arial"/>
                <w:b/>
                <w:bCs/>
                <w:i/>
                <w:iCs/>
                <w:sz w:val="22"/>
                <w:szCs w:val="22"/>
              </w:rPr>
              <w:t>Resources, Activities, and Preparation</w:t>
            </w:r>
          </w:p>
          <w:p w14:paraId="06723389" w14:textId="77777777" w:rsidR="00917A13" w:rsidRPr="005B10FE" w:rsidRDefault="00917A13" w:rsidP="00106727">
            <w:pPr>
              <w:tabs>
                <w:tab w:val="left" w:pos="0"/>
                <w:tab w:val="left" w:pos="3720"/>
              </w:tabs>
              <w:outlineLvl w:val="0"/>
              <w:rPr>
                <w:rFonts w:cs="Arial"/>
                <w:b/>
                <w:bCs/>
                <w:i/>
                <w:iCs/>
              </w:rPr>
            </w:pPr>
            <w:r w:rsidRPr="4948C66D">
              <w:rPr>
                <w:rFonts w:cs="Arial"/>
                <w:i/>
                <w:iCs/>
              </w:rPr>
              <w:t>Utilize these resources and complete these activities in preparation for your graded assignments.</w:t>
            </w:r>
          </w:p>
        </w:tc>
        <w:tc>
          <w:tcPr>
            <w:tcW w:w="1440" w:type="dxa"/>
            <w:tcBorders>
              <w:right w:val="single" w:sz="4" w:space="0" w:color="auto"/>
            </w:tcBorders>
            <w:shd w:val="clear" w:color="auto" w:fill="D8D9DA"/>
          </w:tcPr>
          <w:p w14:paraId="662FC278" w14:textId="77777777" w:rsidR="00917A13" w:rsidRPr="005B10FE" w:rsidRDefault="00917A13" w:rsidP="00106727">
            <w:pPr>
              <w:tabs>
                <w:tab w:val="left" w:pos="0"/>
                <w:tab w:val="left" w:pos="3720"/>
              </w:tabs>
              <w:outlineLvl w:val="0"/>
              <w:rPr>
                <w:rFonts w:cs="Arial"/>
                <w:b/>
                <w:bCs/>
                <w:i/>
                <w:iCs/>
              </w:rPr>
            </w:pPr>
            <w:r w:rsidRPr="4948C66D">
              <w:rPr>
                <w:rFonts w:cs="Arial"/>
                <w:b/>
                <w:bCs/>
                <w:i/>
                <w:iCs/>
              </w:rPr>
              <w:t>Alignment</w:t>
            </w:r>
          </w:p>
        </w:tc>
        <w:tc>
          <w:tcPr>
            <w:tcW w:w="1440" w:type="dxa"/>
            <w:tcBorders>
              <w:left w:val="single" w:sz="4" w:space="0" w:color="auto"/>
            </w:tcBorders>
            <w:shd w:val="clear" w:color="auto" w:fill="D8D9DA"/>
          </w:tcPr>
          <w:p w14:paraId="51445C2B" w14:textId="77777777" w:rsidR="00917A13" w:rsidRPr="005B10FE" w:rsidRDefault="00917A13" w:rsidP="00106727">
            <w:pPr>
              <w:tabs>
                <w:tab w:val="left" w:pos="0"/>
                <w:tab w:val="left" w:pos="3720"/>
              </w:tabs>
              <w:outlineLvl w:val="0"/>
              <w:rPr>
                <w:rFonts w:cs="Arial"/>
                <w:b/>
                <w:bCs/>
                <w:i/>
                <w:iCs/>
              </w:rPr>
            </w:pPr>
            <w:r w:rsidRPr="4948C66D">
              <w:rPr>
                <w:rFonts w:cs="Arial"/>
                <w:b/>
                <w:bCs/>
                <w:i/>
                <w:iCs/>
              </w:rPr>
              <w:t>AIE</w:t>
            </w:r>
          </w:p>
        </w:tc>
      </w:tr>
      <w:tr w:rsidR="00917A13" w:rsidRPr="00842155" w14:paraId="6FF6C770" w14:textId="77777777" w:rsidTr="00EC60A0">
        <w:tc>
          <w:tcPr>
            <w:tcW w:w="10170" w:type="dxa"/>
            <w:gridSpan w:val="2"/>
            <w:shd w:val="clear" w:color="auto" w:fill="FFFFFF"/>
            <w:tcMar>
              <w:top w:w="115" w:type="dxa"/>
              <w:left w:w="115" w:type="dxa"/>
              <w:bottom w:w="115" w:type="dxa"/>
              <w:right w:w="115" w:type="dxa"/>
            </w:tcMar>
          </w:tcPr>
          <w:p w14:paraId="3CAF2F70" w14:textId="77777777" w:rsidR="00917A13" w:rsidRPr="00106727" w:rsidRDefault="00917A13" w:rsidP="00106727">
            <w:pPr>
              <w:pStyle w:val="AssignmentsLevel1"/>
              <w:rPr>
                <w:b/>
                <w:bCs/>
              </w:rPr>
            </w:pPr>
            <w:r w:rsidRPr="00106727">
              <w:rPr>
                <w:b/>
                <w:bCs/>
              </w:rPr>
              <w:t>Resource: Ending the Therapeutic Relationship</w:t>
            </w:r>
          </w:p>
          <w:p w14:paraId="27BBC33D" w14:textId="77777777" w:rsidR="00917A13" w:rsidRDefault="00917A13" w:rsidP="00106727">
            <w:pPr>
              <w:pStyle w:val="AssignmentsLevel1"/>
              <w:rPr>
                <w:bCs/>
              </w:rPr>
            </w:pPr>
          </w:p>
          <w:p w14:paraId="693DD60C" w14:textId="77777777" w:rsidR="00917A13" w:rsidRPr="00106727" w:rsidRDefault="00917A13" w:rsidP="00920480">
            <w:pPr>
              <w:pStyle w:val="AssignmentsLevel1"/>
            </w:pPr>
            <w:r w:rsidRPr="00920480">
              <w:rPr>
                <w:b/>
                <w:bCs/>
              </w:rPr>
              <w:t>Read</w:t>
            </w:r>
            <w:r w:rsidRPr="00106727">
              <w:rPr>
                <w:bCs/>
              </w:rPr>
              <w:t xml:space="preserve"> “Ending</w:t>
            </w:r>
            <w:r>
              <w:rPr>
                <w:bCs/>
              </w:rPr>
              <w:t xml:space="preserve"> the Therapeutic Relationship,” available on Social Work Helper: </w:t>
            </w:r>
            <w:hyperlink r:id="rId51" w:history="1">
              <w:r w:rsidRPr="00397DE0">
                <w:rPr>
                  <w:rStyle w:val="Hyperlink"/>
                  <w:rFonts w:cs="Arial"/>
                </w:rPr>
                <w:t>https://www.socialworkhelper.com/2014/04/02/ending-therapeutic-relationship-creative-termination-activities/</w:t>
              </w:r>
            </w:hyperlink>
          </w:p>
        </w:tc>
        <w:tc>
          <w:tcPr>
            <w:tcW w:w="1440" w:type="dxa"/>
            <w:shd w:val="clear" w:color="auto" w:fill="FFFFFF"/>
          </w:tcPr>
          <w:p w14:paraId="044970DE" w14:textId="77777777" w:rsidR="00917A13" w:rsidRPr="009F6FAF" w:rsidRDefault="00917A13" w:rsidP="00106727">
            <w:pPr>
              <w:rPr>
                <w:rFonts w:cs="Arial"/>
                <w:szCs w:val="20"/>
              </w:rPr>
            </w:pPr>
            <w:r>
              <w:rPr>
                <w:rFonts w:cs="Arial"/>
                <w:szCs w:val="20"/>
              </w:rPr>
              <w:t>14.1</w:t>
            </w:r>
          </w:p>
        </w:tc>
        <w:tc>
          <w:tcPr>
            <w:tcW w:w="1440" w:type="dxa"/>
            <w:shd w:val="clear" w:color="auto" w:fill="FFFFFF"/>
          </w:tcPr>
          <w:p w14:paraId="107B9459" w14:textId="77777777" w:rsidR="00917A13" w:rsidRPr="009F6FAF" w:rsidRDefault="00917A13" w:rsidP="00106727">
            <w:pPr>
              <w:rPr>
                <w:rFonts w:cs="Arial"/>
                <w:szCs w:val="20"/>
              </w:rPr>
            </w:pPr>
          </w:p>
        </w:tc>
      </w:tr>
      <w:tr w:rsidR="00917A13" w:rsidRPr="00842155" w14:paraId="1D63C8D5" w14:textId="77777777" w:rsidTr="00EC60A0">
        <w:tc>
          <w:tcPr>
            <w:tcW w:w="10170" w:type="dxa"/>
            <w:gridSpan w:val="2"/>
            <w:shd w:val="clear" w:color="auto" w:fill="FFFFFF"/>
            <w:tcMar>
              <w:top w:w="115" w:type="dxa"/>
              <w:left w:w="115" w:type="dxa"/>
              <w:bottom w:w="115" w:type="dxa"/>
              <w:right w:w="115" w:type="dxa"/>
            </w:tcMar>
          </w:tcPr>
          <w:p w14:paraId="694DFADD" w14:textId="77777777" w:rsidR="00917A13" w:rsidRPr="00920480" w:rsidRDefault="00917A13" w:rsidP="00106727">
            <w:pPr>
              <w:pStyle w:val="AssignmentsLevel1"/>
              <w:rPr>
                <w:b/>
                <w:bCs/>
              </w:rPr>
            </w:pPr>
            <w:r w:rsidRPr="00920480">
              <w:rPr>
                <w:b/>
                <w:bCs/>
              </w:rPr>
              <w:t>Resource: The Therapeutic Process with Children and Adolescents</w:t>
            </w:r>
          </w:p>
          <w:p w14:paraId="6F9DCEC4" w14:textId="77777777" w:rsidR="00917A13" w:rsidRDefault="00917A13" w:rsidP="00106727">
            <w:pPr>
              <w:pStyle w:val="AssignmentsLevel1"/>
              <w:rPr>
                <w:bCs/>
              </w:rPr>
            </w:pPr>
          </w:p>
          <w:p w14:paraId="14123748" w14:textId="77777777" w:rsidR="00917A13" w:rsidRDefault="00917A13" w:rsidP="00106727">
            <w:pPr>
              <w:pStyle w:val="AssignmentsLevel1"/>
              <w:rPr>
                <w:bCs/>
              </w:rPr>
            </w:pPr>
            <w:r w:rsidRPr="00920480">
              <w:rPr>
                <w:b/>
                <w:bCs/>
              </w:rPr>
              <w:t>Read</w:t>
            </w:r>
            <w:r w:rsidRPr="00106727">
              <w:rPr>
                <w:bCs/>
              </w:rPr>
              <w:t xml:space="preserve"> “The Therapeutic Process with Children and Adolescents” </w:t>
            </w:r>
            <w:r>
              <w:rPr>
                <w:bCs/>
              </w:rPr>
              <w:t xml:space="preserve">available from the Gestalt Review: </w:t>
            </w:r>
            <w:hyperlink r:id="rId52" w:history="1">
              <w:r w:rsidRPr="00397DE0">
                <w:rPr>
                  <w:rStyle w:val="Hyperlink"/>
                  <w:rFonts w:cs="Arial"/>
                </w:rPr>
                <w:t>http://www.gisc.org/gestaltreview/documents/TheTherapeuticProcesswithChildrenandAdolescents.pdf</w:t>
              </w:r>
            </w:hyperlink>
          </w:p>
          <w:p w14:paraId="19DF8539" w14:textId="77777777" w:rsidR="00917A13" w:rsidRPr="00106727" w:rsidRDefault="00917A13" w:rsidP="00106727">
            <w:pPr>
              <w:pStyle w:val="AssignmentsLevel1"/>
            </w:pPr>
          </w:p>
        </w:tc>
        <w:tc>
          <w:tcPr>
            <w:tcW w:w="1440" w:type="dxa"/>
            <w:shd w:val="clear" w:color="auto" w:fill="FFFFFF"/>
          </w:tcPr>
          <w:p w14:paraId="2F069ACC" w14:textId="77777777" w:rsidR="00917A13" w:rsidRPr="009F6FAF" w:rsidRDefault="00917A13" w:rsidP="00106727">
            <w:pPr>
              <w:rPr>
                <w:rFonts w:cs="Arial"/>
                <w:szCs w:val="20"/>
              </w:rPr>
            </w:pPr>
            <w:r>
              <w:rPr>
                <w:rFonts w:cs="Arial"/>
                <w:szCs w:val="20"/>
              </w:rPr>
              <w:t>14.1</w:t>
            </w:r>
          </w:p>
        </w:tc>
        <w:tc>
          <w:tcPr>
            <w:tcW w:w="1440" w:type="dxa"/>
            <w:shd w:val="clear" w:color="auto" w:fill="FFFFFF"/>
          </w:tcPr>
          <w:p w14:paraId="2B6D5BB4" w14:textId="77777777" w:rsidR="00917A13" w:rsidRPr="009F6FAF" w:rsidRDefault="00917A13" w:rsidP="00106727">
            <w:pPr>
              <w:rPr>
                <w:rFonts w:cs="Arial"/>
                <w:szCs w:val="20"/>
              </w:rPr>
            </w:pPr>
          </w:p>
        </w:tc>
      </w:tr>
      <w:tr w:rsidR="00F66EB8" w:rsidRPr="00842155" w14:paraId="2782EFF5" w14:textId="77777777" w:rsidTr="00EC60A0">
        <w:tc>
          <w:tcPr>
            <w:tcW w:w="10170" w:type="dxa"/>
            <w:gridSpan w:val="2"/>
            <w:shd w:val="clear" w:color="auto" w:fill="FFFFFF"/>
            <w:tcMar>
              <w:top w:w="115" w:type="dxa"/>
              <w:left w:w="115" w:type="dxa"/>
              <w:bottom w:w="115" w:type="dxa"/>
              <w:right w:w="115" w:type="dxa"/>
            </w:tcMar>
          </w:tcPr>
          <w:p w14:paraId="181C4EF3" w14:textId="77777777" w:rsidR="00F66EB8" w:rsidRDefault="00F66EB8" w:rsidP="00F66EB8">
            <w:pPr>
              <w:pStyle w:val="AssignmentsLevel1"/>
              <w:rPr>
                <w:b/>
              </w:rPr>
            </w:pPr>
            <w:r>
              <w:rPr>
                <w:b/>
                <w:bCs/>
              </w:rPr>
              <w:t>Upcoming Assignments:</w:t>
            </w:r>
            <w:r w:rsidRPr="00920480">
              <w:rPr>
                <w:b/>
              </w:rPr>
              <w:t xml:space="preserve"> Summary of Research Paper</w:t>
            </w:r>
          </w:p>
          <w:p w14:paraId="110D8344" w14:textId="77777777" w:rsidR="00F66EB8" w:rsidRDefault="00F66EB8" w:rsidP="00F66EB8">
            <w:pPr>
              <w:pStyle w:val="AssignmentsLevel1"/>
              <w:rPr>
                <w:b/>
              </w:rPr>
            </w:pPr>
          </w:p>
          <w:p w14:paraId="4E718A04" w14:textId="77777777" w:rsidR="00F66EB8" w:rsidRPr="00920480" w:rsidRDefault="00F66EB8" w:rsidP="00F66EB8">
            <w:pPr>
              <w:pStyle w:val="AssignmentsLevel1"/>
            </w:pPr>
            <w:r w:rsidRPr="00920480">
              <w:t xml:space="preserve">Your Summary of Research Paper </w:t>
            </w:r>
            <w:r>
              <w:t xml:space="preserve">is </w:t>
            </w:r>
            <w:r w:rsidRPr="00920480">
              <w:t>due in Week Fifteen.</w:t>
            </w:r>
          </w:p>
          <w:p w14:paraId="74C88BC6" w14:textId="77777777" w:rsidR="00F66EB8" w:rsidRPr="00920480" w:rsidRDefault="00F66EB8" w:rsidP="00F66EB8">
            <w:pPr>
              <w:pStyle w:val="AssignmentsLevel1"/>
            </w:pPr>
          </w:p>
          <w:p w14:paraId="4CA72058" w14:textId="77777777" w:rsidR="00F66EB8" w:rsidRPr="00920480" w:rsidRDefault="00F66EB8" w:rsidP="00F66EB8">
            <w:pPr>
              <w:pStyle w:val="AssignmentsLevel1"/>
              <w:rPr>
                <w:b/>
                <w:bCs/>
              </w:rPr>
            </w:pPr>
            <w:r w:rsidRPr="00920480">
              <w:rPr>
                <w:b/>
              </w:rPr>
              <w:t>Ensure</w:t>
            </w:r>
            <w:r w:rsidRPr="00920480">
              <w:t xml:space="preserve"> that you are prepared to submit these assignments.</w:t>
            </w:r>
          </w:p>
        </w:tc>
        <w:tc>
          <w:tcPr>
            <w:tcW w:w="1440" w:type="dxa"/>
            <w:shd w:val="clear" w:color="auto" w:fill="FFFFFF"/>
          </w:tcPr>
          <w:p w14:paraId="42909BB9" w14:textId="59F516D6" w:rsidR="00F66EB8" w:rsidRDefault="00F66EB8" w:rsidP="00F66EB8">
            <w:pPr>
              <w:rPr>
                <w:rFonts w:cs="Arial"/>
                <w:szCs w:val="20"/>
              </w:rPr>
            </w:pPr>
            <w:r w:rsidRPr="00FE1A77">
              <w:rPr>
                <w:rFonts w:cs="Arial"/>
                <w:szCs w:val="20"/>
              </w:rPr>
              <w:t>CLO3, CLO4</w:t>
            </w:r>
          </w:p>
        </w:tc>
        <w:tc>
          <w:tcPr>
            <w:tcW w:w="1440" w:type="dxa"/>
            <w:shd w:val="clear" w:color="auto" w:fill="FFFFFF"/>
          </w:tcPr>
          <w:p w14:paraId="40B2D42F" w14:textId="77777777" w:rsidR="00F66EB8" w:rsidRPr="009F6FAF" w:rsidRDefault="00F66EB8" w:rsidP="00F66EB8">
            <w:pPr>
              <w:rPr>
                <w:rFonts w:cs="Arial"/>
                <w:szCs w:val="20"/>
              </w:rPr>
            </w:pPr>
          </w:p>
        </w:tc>
      </w:tr>
      <w:tr w:rsidR="00F66EB8" w:rsidRPr="00842155" w14:paraId="4A20524C" w14:textId="77777777" w:rsidTr="00EC60A0">
        <w:tc>
          <w:tcPr>
            <w:tcW w:w="10170" w:type="dxa"/>
            <w:gridSpan w:val="2"/>
            <w:shd w:val="clear" w:color="auto" w:fill="D8D9DA"/>
            <w:tcMar>
              <w:top w:w="115" w:type="dxa"/>
              <w:left w:w="115" w:type="dxa"/>
              <w:bottom w:w="115" w:type="dxa"/>
              <w:right w:w="115" w:type="dxa"/>
            </w:tcMar>
          </w:tcPr>
          <w:p w14:paraId="2C0CA09D" w14:textId="77777777" w:rsidR="00F66EB8" w:rsidRDefault="00F66EB8" w:rsidP="00F66EB8">
            <w:pPr>
              <w:tabs>
                <w:tab w:val="left" w:pos="0"/>
                <w:tab w:val="left" w:pos="3720"/>
              </w:tabs>
              <w:outlineLvl w:val="0"/>
              <w:rPr>
                <w:rFonts w:cs="Arial"/>
                <w:i/>
                <w:iCs/>
              </w:rPr>
            </w:pPr>
            <w:r w:rsidRPr="4948C66D">
              <w:rPr>
                <w:rFonts w:cs="Arial"/>
                <w:b/>
                <w:bCs/>
                <w:i/>
                <w:iCs/>
                <w:sz w:val="22"/>
                <w:szCs w:val="22"/>
              </w:rPr>
              <w:t>Graded Assignments</w:t>
            </w:r>
          </w:p>
          <w:p w14:paraId="7B7A7016" w14:textId="77777777" w:rsidR="00F66EB8" w:rsidRPr="005B10FE" w:rsidRDefault="00F66EB8" w:rsidP="00F66EB8">
            <w:pPr>
              <w:tabs>
                <w:tab w:val="left" w:pos="0"/>
                <w:tab w:val="left" w:pos="3720"/>
              </w:tabs>
              <w:outlineLvl w:val="0"/>
              <w:rPr>
                <w:rFonts w:cs="Arial"/>
                <w:b/>
                <w:bCs/>
                <w:i/>
                <w:iCs/>
              </w:rPr>
            </w:pPr>
            <w:r w:rsidRPr="4948C66D">
              <w:rPr>
                <w:rFonts w:cs="Arial"/>
                <w:i/>
                <w:iCs/>
              </w:rPr>
              <w:t>Complete these graded assessments by the end of the week unless specified otherwise.</w:t>
            </w:r>
          </w:p>
        </w:tc>
        <w:tc>
          <w:tcPr>
            <w:tcW w:w="1440" w:type="dxa"/>
            <w:shd w:val="clear" w:color="auto" w:fill="D8D9DA"/>
          </w:tcPr>
          <w:p w14:paraId="232B0005" w14:textId="77777777" w:rsidR="00F66EB8" w:rsidRPr="005B10FE" w:rsidRDefault="00F66EB8" w:rsidP="00F66EB8">
            <w:pPr>
              <w:tabs>
                <w:tab w:val="left" w:pos="0"/>
                <w:tab w:val="left" w:pos="3720"/>
              </w:tabs>
              <w:outlineLvl w:val="0"/>
              <w:rPr>
                <w:rFonts w:cs="Arial"/>
                <w:b/>
                <w:bCs/>
                <w:i/>
                <w:iCs/>
              </w:rPr>
            </w:pPr>
            <w:r w:rsidRPr="4948C66D">
              <w:rPr>
                <w:rFonts w:cs="Arial"/>
                <w:b/>
                <w:bCs/>
                <w:i/>
                <w:iCs/>
              </w:rPr>
              <w:t>Alignment</w:t>
            </w:r>
          </w:p>
        </w:tc>
        <w:tc>
          <w:tcPr>
            <w:tcW w:w="1440" w:type="dxa"/>
            <w:shd w:val="clear" w:color="auto" w:fill="D8D9DA"/>
          </w:tcPr>
          <w:p w14:paraId="43AC7564" w14:textId="77777777" w:rsidR="00F66EB8" w:rsidRPr="005B10FE" w:rsidRDefault="00F66EB8" w:rsidP="00F66EB8">
            <w:pPr>
              <w:rPr>
                <w:rFonts w:cs="Arial"/>
                <w:b/>
                <w:bCs/>
                <w:i/>
                <w:iCs/>
              </w:rPr>
            </w:pPr>
            <w:r w:rsidRPr="4948C66D">
              <w:rPr>
                <w:rFonts w:cs="Arial"/>
                <w:b/>
                <w:bCs/>
                <w:i/>
                <w:iCs/>
              </w:rPr>
              <w:t>AIE</w:t>
            </w:r>
          </w:p>
        </w:tc>
      </w:tr>
      <w:tr w:rsidR="00F66EB8" w:rsidRPr="00103FC5" w14:paraId="09374ADA" w14:textId="77777777" w:rsidTr="00EC60A0">
        <w:tc>
          <w:tcPr>
            <w:tcW w:w="10170" w:type="dxa"/>
            <w:gridSpan w:val="2"/>
            <w:tcMar>
              <w:top w:w="115" w:type="dxa"/>
              <w:left w:w="115" w:type="dxa"/>
              <w:bottom w:w="115" w:type="dxa"/>
              <w:right w:w="115" w:type="dxa"/>
            </w:tcMar>
          </w:tcPr>
          <w:p w14:paraId="550206B3" w14:textId="77777777" w:rsidR="00F66EB8" w:rsidRPr="00103FC5" w:rsidRDefault="00F66EB8" w:rsidP="00F66EB8">
            <w:pPr>
              <w:tabs>
                <w:tab w:val="left" w:pos="2329"/>
              </w:tabs>
              <w:rPr>
                <w:rFonts w:cs="Arial"/>
                <w:b/>
                <w:bCs/>
              </w:rPr>
            </w:pPr>
            <w:r w:rsidRPr="4948C66D">
              <w:rPr>
                <w:rFonts w:cs="Arial"/>
                <w:b/>
                <w:bCs/>
              </w:rPr>
              <w:t xml:space="preserve">Discussion: </w:t>
            </w:r>
            <w:r>
              <w:rPr>
                <w:rFonts w:cs="Arial"/>
                <w:b/>
                <w:bCs/>
              </w:rPr>
              <w:t>Termination</w:t>
            </w:r>
            <w:r w:rsidRPr="4948C66D">
              <w:rPr>
                <w:rFonts w:cs="Arial"/>
                <w:b/>
                <w:bCs/>
              </w:rPr>
              <w:t xml:space="preserve"> </w:t>
            </w:r>
            <w:r>
              <w:rPr>
                <w:rFonts w:cs="Arial"/>
                <w:b/>
                <w:bCs/>
              </w:rPr>
              <w:t xml:space="preserve"> </w:t>
            </w:r>
          </w:p>
          <w:p w14:paraId="49C7D9BE" w14:textId="77777777" w:rsidR="00F66EB8" w:rsidRPr="00103FC5" w:rsidRDefault="00F66EB8" w:rsidP="00F66EB8">
            <w:pPr>
              <w:pStyle w:val="AssignmentsLevel1"/>
            </w:pPr>
          </w:p>
          <w:p w14:paraId="12F92A43" w14:textId="350A6FC4" w:rsidR="00F66EB8" w:rsidRPr="00103FC5" w:rsidRDefault="00F66EB8" w:rsidP="00F66EB8">
            <w:pPr>
              <w:pStyle w:val="AssignmentsLevel1"/>
            </w:pPr>
            <w:r w:rsidRPr="4948C66D">
              <w:rPr>
                <w:b/>
                <w:bCs/>
              </w:rPr>
              <w:t xml:space="preserve">Respond </w:t>
            </w:r>
            <w:r>
              <w:t>to the following question in the “Termination” discussion forum no later than 11:59 p.m. [EST] on Thursday.</w:t>
            </w:r>
          </w:p>
          <w:p w14:paraId="7BD716D1" w14:textId="77777777" w:rsidR="00F66EB8" w:rsidRPr="00103FC5" w:rsidRDefault="00F66EB8" w:rsidP="00F66EB8">
            <w:pPr>
              <w:pStyle w:val="AssignmentsLevel1"/>
            </w:pPr>
          </w:p>
          <w:p w14:paraId="05933EE6" w14:textId="77777777" w:rsidR="00F66EB8" w:rsidRDefault="00F66EB8" w:rsidP="00F66EB8">
            <w:pPr>
              <w:pStyle w:val="AssignmentsLevel2"/>
            </w:pPr>
            <w:r w:rsidRPr="00920480">
              <w:t xml:space="preserve">When you think about your practicum population, what do you think would be the best way (s) to address ending counseling with your clients/students?  </w:t>
            </w:r>
          </w:p>
          <w:p w14:paraId="7CE0B17A" w14:textId="77777777" w:rsidR="00F66EB8" w:rsidRPr="00920480" w:rsidRDefault="00F66EB8" w:rsidP="00F66EB8">
            <w:pPr>
              <w:pStyle w:val="AssignmentsLevel2"/>
              <w:rPr>
                <w:b/>
                <w:bCs/>
              </w:rPr>
            </w:pPr>
            <w:r w:rsidRPr="00920480">
              <w:t xml:space="preserve">How well do you do with "goodbyes"?  </w:t>
            </w:r>
          </w:p>
          <w:p w14:paraId="530590CD" w14:textId="77777777" w:rsidR="00F66EB8" w:rsidRPr="00920480" w:rsidRDefault="00F66EB8" w:rsidP="00F66EB8">
            <w:pPr>
              <w:pStyle w:val="AssignmentsLevel2"/>
              <w:numPr>
                <w:ilvl w:val="0"/>
                <w:numId w:val="0"/>
              </w:numPr>
              <w:rPr>
                <w:b/>
                <w:bCs/>
              </w:rPr>
            </w:pPr>
          </w:p>
          <w:p w14:paraId="1790EF80" w14:textId="77777777" w:rsidR="00F66EB8" w:rsidRPr="00103FC5" w:rsidRDefault="00F66EB8" w:rsidP="00F66EB8">
            <w:pPr>
              <w:pStyle w:val="AssignmentsLevel2"/>
              <w:numPr>
                <w:ilvl w:val="0"/>
                <w:numId w:val="0"/>
              </w:numPr>
              <w:rPr>
                <w:b/>
                <w:bCs/>
              </w:rPr>
            </w:pPr>
            <w:r w:rsidRPr="4948C66D">
              <w:rPr>
                <w:b/>
                <w:bCs/>
              </w:rPr>
              <w:t>Post</w:t>
            </w:r>
            <w:r>
              <w:t xml:space="preserve"> constructive criticism, clarification, additional questions, or your own relevant thoughts to three of your classmates' posts no later than 11:59 p.m. [EST] on Sunday. .</w:t>
            </w:r>
          </w:p>
        </w:tc>
        <w:tc>
          <w:tcPr>
            <w:tcW w:w="1440" w:type="dxa"/>
          </w:tcPr>
          <w:p w14:paraId="2E40D1F9" w14:textId="77777777" w:rsidR="00F66EB8" w:rsidRPr="00103FC5" w:rsidRDefault="00F66EB8" w:rsidP="00F66EB8">
            <w:pPr>
              <w:tabs>
                <w:tab w:val="left" w:pos="2329"/>
              </w:tabs>
              <w:rPr>
                <w:rFonts w:cs="Arial"/>
                <w:szCs w:val="20"/>
              </w:rPr>
            </w:pPr>
            <w:r>
              <w:rPr>
                <w:rFonts w:cs="Arial"/>
                <w:szCs w:val="20"/>
              </w:rPr>
              <w:t>14.1</w:t>
            </w:r>
          </w:p>
        </w:tc>
        <w:tc>
          <w:tcPr>
            <w:tcW w:w="1440" w:type="dxa"/>
          </w:tcPr>
          <w:p w14:paraId="07C41A72" w14:textId="77777777" w:rsidR="00F66EB8" w:rsidRPr="00103FC5" w:rsidRDefault="00F66EB8" w:rsidP="00F66EB8">
            <w:pPr>
              <w:tabs>
                <w:tab w:val="left" w:pos="2329"/>
              </w:tabs>
              <w:rPr>
                <w:rFonts w:cs="Arial"/>
              </w:rPr>
            </w:pPr>
            <w:r>
              <w:t xml:space="preserve">Discussion: one post and replies to three other posts = </w:t>
            </w:r>
            <w:r w:rsidRPr="4948C66D">
              <w:rPr>
                <w:b/>
                <w:bCs/>
              </w:rPr>
              <w:t xml:space="preserve">1 hour </w:t>
            </w:r>
          </w:p>
        </w:tc>
      </w:tr>
      <w:tr w:rsidR="00AC661A" w:rsidRPr="00132272" w14:paraId="7ABCAE54" w14:textId="77777777" w:rsidTr="00EC60A0">
        <w:tc>
          <w:tcPr>
            <w:tcW w:w="10170" w:type="dxa"/>
            <w:gridSpan w:val="2"/>
            <w:tcMar>
              <w:top w:w="115" w:type="dxa"/>
              <w:left w:w="115" w:type="dxa"/>
              <w:bottom w:w="115" w:type="dxa"/>
              <w:right w:w="115" w:type="dxa"/>
            </w:tcMar>
          </w:tcPr>
          <w:p w14:paraId="3990DEC2" w14:textId="2919124E" w:rsidR="00AC661A" w:rsidRPr="00E43E5F" w:rsidRDefault="00AC661A" w:rsidP="00AC661A">
            <w:pPr>
              <w:tabs>
                <w:tab w:val="left" w:pos="2329"/>
              </w:tabs>
              <w:rPr>
                <w:rFonts w:cs="Arial"/>
                <w:b/>
                <w:szCs w:val="20"/>
              </w:rPr>
            </w:pPr>
            <w:r>
              <w:rPr>
                <w:rFonts w:cs="Arial"/>
                <w:b/>
                <w:szCs w:val="20"/>
              </w:rPr>
              <w:t xml:space="preserve">Group Supervision: </w:t>
            </w:r>
            <w:r w:rsidRPr="00E43E5F">
              <w:rPr>
                <w:rFonts w:cs="Arial"/>
                <w:b/>
                <w:szCs w:val="20"/>
              </w:rPr>
              <w:t xml:space="preserve">Week </w:t>
            </w:r>
            <w:r>
              <w:rPr>
                <w:rFonts w:cs="Arial"/>
                <w:b/>
                <w:szCs w:val="20"/>
              </w:rPr>
              <w:t>Fourteen</w:t>
            </w:r>
            <w:r w:rsidRPr="00E43E5F">
              <w:rPr>
                <w:rFonts w:cs="Arial"/>
                <w:b/>
                <w:szCs w:val="20"/>
              </w:rPr>
              <w:t xml:space="preserve"> Consultation and Peer Supervision</w:t>
            </w:r>
          </w:p>
          <w:p w14:paraId="05BE9338" w14:textId="77777777" w:rsidR="00AC661A" w:rsidRDefault="00AC661A" w:rsidP="00AC661A">
            <w:pPr>
              <w:pStyle w:val="APACitation"/>
              <w:rPr>
                <w:rStyle w:val="Emphasis"/>
              </w:rPr>
            </w:pPr>
          </w:p>
          <w:p w14:paraId="7B227D8B" w14:textId="1EB5CEC6" w:rsidR="00AC661A" w:rsidRDefault="00AC661A" w:rsidP="00AC661A">
            <w:pPr>
              <w:pStyle w:val="AssignmentsLevel1"/>
            </w:pPr>
            <w:bookmarkStart w:id="18" w:name="_Hlk489625921"/>
            <w:r>
              <w:rPr>
                <w:rStyle w:val="Emphasis"/>
              </w:rPr>
              <w:t>Note</w:t>
            </w:r>
            <w:r>
              <w:t xml:space="preserve">. Your instructor will let you know which </w:t>
            </w:r>
            <w:r w:rsidR="004F6390">
              <w:t>synchronous meeting program</w:t>
            </w:r>
            <w:r>
              <w:t xml:space="preserve"> you will be using. Watch your weekly announcements to see when and how you will be meeting synchronously.</w:t>
            </w:r>
          </w:p>
          <w:bookmarkEnd w:id="18"/>
          <w:p w14:paraId="75373228" w14:textId="77777777" w:rsidR="00AC661A" w:rsidRDefault="00AC661A" w:rsidP="00AC661A">
            <w:pPr>
              <w:pStyle w:val="AssignmentsLevel1"/>
              <w:rPr>
                <w:rFonts w:ascii="Times New Roman" w:hAnsi="Times New Roman"/>
                <w:szCs w:val="24"/>
              </w:rPr>
            </w:pPr>
          </w:p>
          <w:p w14:paraId="618C21B0" w14:textId="77777777" w:rsidR="00AC661A" w:rsidRDefault="00AC661A" w:rsidP="00AC661A">
            <w:pPr>
              <w:pStyle w:val="APACitation"/>
            </w:pPr>
            <w:r>
              <w:rPr>
                <w:rStyle w:val="Strong"/>
              </w:rPr>
              <w:t>Attend</w:t>
            </w:r>
            <w:r>
              <w:t xml:space="preserve"> the hour and a half of group supervision as scheduled by your instructor.</w:t>
            </w:r>
          </w:p>
          <w:p w14:paraId="57F55233" w14:textId="77777777" w:rsidR="00AC661A" w:rsidRDefault="00AC661A" w:rsidP="00AC661A">
            <w:pPr>
              <w:pStyle w:val="APACitation"/>
            </w:pPr>
          </w:p>
          <w:p w14:paraId="2FB2FDFE" w14:textId="795F52A1" w:rsidR="00AC661A" w:rsidRPr="00A223BF" w:rsidRDefault="00AC661A" w:rsidP="00AC661A">
            <w:pPr>
              <w:pStyle w:val="APACitation"/>
              <w:rPr>
                <w:b/>
              </w:rPr>
            </w:pPr>
            <w:r>
              <w:rPr>
                <w:rStyle w:val="Strong"/>
              </w:rPr>
              <w:t>Prepare</w:t>
            </w:r>
            <w:r>
              <w:t xml:space="preserve"> to assess your proficiency in applying school counseling competencies during your field experience.</w:t>
            </w:r>
          </w:p>
        </w:tc>
        <w:tc>
          <w:tcPr>
            <w:tcW w:w="1440" w:type="dxa"/>
          </w:tcPr>
          <w:p w14:paraId="00C6D404" w14:textId="01A44EDE" w:rsidR="00AC661A" w:rsidRDefault="00AC661A" w:rsidP="00AC661A">
            <w:pPr>
              <w:tabs>
                <w:tab w:val="left" w:pos="2329"/>
              </w:tabs>
              <w:rPr>
                <w:rFonts w:cs="Arial"/>
                <w:szCs w:val="20"/>
              </w:rPr>
            </w:pPr>
            <w:r>
              <w:rPr>
                <w:rFonts w:cs="Arial"/>
                <w:szCs w:val="20"/>
              </w:rPr>
              <w:t>14.1</w:t>
            </w:r>
          </w:p>
        </w:tc>
        <w:tc>
          <w:tcPr>
            <w:tcW w:w="1440" w:type="dxa"/>
          </w:tcPr>
          <w:p w14:paraId="51E26FC6" w14:textId="77777777" w:rsidR="00AC661A" w:rsidRDefault="00AC661A" w:rsidP="00AC661A">
            <w:pPr>
              <w:tabs>
                <w:tab w:val="left" w:pos="0"/>
                <w:tab w:val="left" w:pos="3720"/>
              </w:tabs>
              <w:outlineLvl w:val="0"/>
              <w:rPr>
                <w:rFonts w:cs="Arial"/>
              </w:rPr>
            </w:pPr>
            <w:r w:rsidRPr="4948C66D">
              <w:rPr>
                <w:rFonts w:cs="Arial"/>
              </w:rPr>
              <w:t xml:space="preserve">Live Discussion: lecture and discussion = </w:t>
            </w:r>
            <w:r w:rsidRPr="4948C66D">
              <w:rPr>
                <w:rFonts w:cs="Arial"/>
                <w:b/>
                <w:bCs/>
              </w:rPr>
              <w:t>1</w:t>
            </w:r>
            <w:r>
              <w:rPr>
                <w:rFonts w:cs="Arial"/>
                <w:b/>
                <w:bCs/>
              </w:rPr>
              <w:t>.5</w:t>
            </w:r>
            <w:r w:rsidRPr="4948C66D">
              <w:rPr>
                <w:rFonts w:cs="Arial"/>
                <w:b/>
                <w:bCs/>
              </w:rPr>
              <w:t xml:space="preserve"> hour</w:t>
            </w:r>
            <w:r>
              <w:rPr>
                <w:rFonts w:cs="Arial"/>
                <w:b/>
                <w:bCs/>
              </w:rPr>
              <w:t>s</w:t>
            </w:r>
          </w:p>
          <w:p w14:paraId="66C04FA7" w14:textId="77777777" w:rsidR="00AC661A" w:rsidRPr="005368E9" w:rsidRDefault="00AC661A" w:rsidP="00AC661A">
            <w:pPr>
              <w:tabs>
                <w:tab w:val="left" w:pos="2329"/>
              </w:tabs>
              <w:rPr>
                <w:rFonts w:cs="Arial"/>
                <w:szCs w:val="20"/>
              </w:rPr>
            </w:pPr>
          </w:p>
        </w:tc>
      </w:tr>
      <w:tr w:rsidR="00AC661A" w:rsidRPr="00132272" w14:paraId="0E20DA2D" w14:textId="77777777" w:rsidTr="00EC60A0">
        <w:tc>
          <w:tcPr>
            <w:tcW w:w="10170" w:type="dxa"/>
            <w:gridSpan w:val="2"/>
            <w:tcMar>
              <w:top w:w="115" w:type="dxa"/>
              <w:left w:w="115" w:type="dxa"/>
              <w:bottom w:w="115" w:type="dxa"/>
              <w:right w:w="115" w:type="dxa"/>
            </w:tcMar>
          </w:tcPr>
          <w:p w14:paraId="075A03EF" w14:textId="73D38356" w:rsidR="007B1C4D" w:rsidRDefault="007B1C4D" w:rsidP="007B1C4D">
            <w:pPr>
              <w:pStyle w:val="APACitation"/>
              <w:rPr>
                <w:b/>
              </w:rPr>
            </w:pPr>
            <w:r>
              <w:rPr>
                <w:b/>
              </w:rPr>
              <w:t xml:space="preserve">Discussion: </w:t>
            </w:r>
            <w:r w:rsidRPr="00A223BF">
              <w:rPr>
                <w:b/>
              </w:rPr>
              <w:t>Reflection #1</w:t>
            </w:r>
            <w:r>
              <w:rPr>
                <w:b/>
              </w:rPr>
              <w:t>4</w:t>
            </w:r>
          </w:p>
          <w:p w14:paraId="2355AE1C" w14:textId="77777777" w:rsidR="007B1C4D" w:rsidRDefault="007B1C4D" w:rsidP="007B1C4D">
            <w:pPr>
              <w:pStyle w:val="APACitation"/>
              <w:rPr>
                <w:b/>
              </w:rPr>
            </w:pPr>
          </w:p>
          <w:p w14:paraId="29052A2F" w14:textId="66FD2462" w:rsidR="007B1C4D" w:rsidRPr="007B1C4D" w:rsidRDefault="007B1C4D" w:rsidP="007B1C4D">
            <w:pPr>
              <w:pStyle w:val="AssignmentsLevel1"/>
              <w:rPr>
                <w:b/>
                <w:bCs/>
              </w:rPr>
            </w:pPr>
            <w:r w:rsidRPr="007B1C4D">
              <w:rPr>
                <w:b/>
                <w:bCs/>
              </w:rPr>
              <w:t xml:space="preserve">Respond </w:t>
            </w:r>
            <w:r w:rsidRPr="007B1C4D">
              <w:rPr>
                <w:bCs/>
              </w:rPr>
              <w:t xml:space="preserve">to the following question in the </w:t>
            </w:r>
            <w:r>
              <w:rPr>
                <w:bCs/>
              </w:rPr>
              <w:t>Reflection #14</w:t>
            </w:r>
            <w:r w:rsidRPr="007B1C4D">
              <w:rPr>
                <w:bCs/>
              </w:rPr>
              <w:t xml:space="preserve"> discussion forum by Thursday:</w:t>
            </w:r>
          </w:p>
          <w:p w14:paraId="7D5E3899" w14:textId="77777777" w:rsidR="00AC661A" w:rsidRPr="00A223BF" w:rsidRDefault="00AC661A" w:rsidP="00AC661A">
            <w:pPr>
              <w:pStyle w:val="APACitation"/>
              <w:rPr>
                <w:b/>
              </w:rPr>
            </w:pPr>
          </w:p>
          <w:p w14:paraId="22AE3D3F" w14:textId="77777777" w:rsidR="00AC661A" w:rsidRPr="00A223BF" w:rsidRDefault="00AC661A" w:rsidP="00AC661A">
            <w:pPr>
              <w:pStyle w:val="First-LevelBulletedListSolid"/>
              <w:rPr>
                <w:b w:val="0"/>
              </w:rPr>
            </w:pPr>
            <w:r>
              <w:t xml:space="preserve">Reflect </w:t>
            </w:r>
            <w:r w:rsidRPr="00A223BF">
              <w:rPr>
                <w:b w:val="0"/>
              </w:rPr>
              <w:t>on your experiences for the week.  What went well and what was challenging? What lessons did you learn from your experiences and what would you do to improve in the future?</w:t>
            </w:r>
          </w:p>
          <w:p w14:paraId="11705083" w14:textId="77777777" w:rsidR="00AC661A" w:rsidRPr="00103FC5" w:rsidRDefault="00AC661A" w:rsidP="00AC661A">
            <w:pPr>
              <w:pStyle w:val="First-LevelBulletedListSolid"/>
            </w:pPr>
          </w:p>
          <w:p w14:paraId="1CCD7507" w14:textId="1767170A" w:rsidR="00AC661A" w:rsidRPr="00132272" w:rsidRDefault="00AC661A" w:rsidP="00AC661A">
            <w:pPr>
              <w:pStyle w:val="AssignmentsLevel1"/>
              <w:rPr>
                <w:strike/>
              </w:rPr>
            </w:pPr>
            <w:r w:rsidRPr="00094E19">
              <w:rPr>
                <w:b/>
                <w:bCs/>
              </w:rPr>
              <w:t>Post</w:t>
            </w:r>
            <w:r>
              <w:t xml:space="preserve"> </w:t>
            </w:r>
            <w:r w:rsidRPr="006A5ABE">
              <w:t xml:space="preserve">constructive criticism, clarification, additional questions, or your own relevant thoughts to three of your classmates' </w:t>
            </w:r>
            <w:r>
              <w:t>posts no later than 11:59 p.m. [EST] on Sunday.</w:t>
            </w:r>
          </w:p>
        </w:tc>
        <w:tc>
          <w:tcPr>
            <w:tcW w:w="1440" w:type="dxa"/>
          </w:tcPr>
          <w:p w14:paraId="110F534E" w14:textId="77777777" w:rsidR="00AC661A" w:rsidRPr="00132272" w:rsidRDefault="00AC661A" w:rsidP="00AC661A">
            <w:pPr>
              <w:tabs>
                <w:tab w:val="left" w:pos="2329"/>
              </w:tabs>
              <w:rPr>
                <w:rFonts w:cs="Arial"/>
                <w:strike/>
                <w:szCs w:val="20"/>
              </w:rPr>
            </w:pPr>
            <w:r>
              <w:rPr>
                <w:rFonts w:cs="Arial"/>
                <w:szCs w:val="20"/>
              </w:rPr>
              <w:t>14.1</w:t>
            </w:r>
          </w:p>
        </w:tc>
        <w:tc>
          <w:tcPr>
            <w:tcW w:w="1440" w:type="dxa"/>
          </w:tcPr>
          <w:p w14:paraId="13FB8EF0" w14:textId="446A386A" w:rsidR="00AC661A" w:rsidRDefault="008754C1" w:rsidP="00AC661A">
            <w:pPr>
              <w:tabs>
                <w:tab w:val="left" w:pos="2329"/>
              </w:tabs>
              <w:rPr>
                <w:rFonts w:cs="Arial"/>
                <w:szCs w:val="20"/>
              </w:rPr>
            </w:pPr>
            <w:r>
              <w:t>Discussion: one post and replies to three other posts</w:t>
            </w:r>
            <w:r w:rsidR="00AC661A">
              <w:rPr>
                <w:rFonts w:cs="Arial"/>
                <w:szCs w:val="20"/>
              </w:rPr>
              <w:t xml:space="preserve"> =</w:t>
            </w:r>
          </w:p>
          <w:p w14:paraId="34A7381F" w14:textId="77777777" w:rsidR="00AC661A" w:rsidRPr="00132272" w:rsidRDefault="00AC661A" w:rsidP="00AC661A">
            <w:pPr>
              <w:tabs>
                <w:tab w:val="left" w:pos="2329"/>
              </w:tabs>
              <w:rPr>
                <w:rFonts w:cs="Arial"/>
                <w:strike/>
                <w:szCs w:val="20"/>
              </w:rPr>
            </w:pPr>
            <w:r w:rsidRPr="005368E9">
              <w:rPr>
                <w:rFonts w:cs="Arial"/>
                <w:b/>
                <w:szCs w:val="20"/>
              </w:rPr>
              <w:t>30 minutes</w:t>
            </w:r>
          </w:p>
        </w:tc>
      </w:tr>
      <w:tr w:rsidR="00AC661A" w:rsidRPr="00132272" w14:paraId="2721D662" w14:textId="77777777" w:rsidTr="00EC60A0">
        <w:tc>
          <w:tcPr>
            <w:tcW w:w="10170" w:type="dxa"/>
            <w:gridSpan w:val="2"/>
            <w:tcMar>
              <w:top w:w="115" w:type="dxa"/>
              <w:left w:w="115" w:type="dxa"/>
              <w:bottom w:w="115" w:type="dxa"/>
              <w:right w:w="115" w:type="dxa"/>
            </w:tcMar>
          </w:tcPr>
          <w:p w14:paraId="1D5EACD1" w14:textId="77777777" w:rsidR="00AC661A" w:rsidRPr="00C27569" w:rsidRDefault="00AC661A" w:rsidP="00AC661A">
            <w:pPr>
              <w:pStyle w:val="AssignmentsLevel2"/>
              <w:numPr>
                <w:ilvl w:val="0"/>
                <w:numId w:val="0"/>
              </w:numPr>
              <w:rPr>
                <w:b/>
              </w:rPr>
            </w:pPr>
            <w:r w:rsidRPr="00C27569">
              <w:rPr>
                <w:b/>
              </w:rPr>
              <w:t xml:space="preserve">Field Experience: </w:t>
            </w:r>
            <w:r>
              <w:rPr>
                <w:b/>
              </w:rPr>
              <w:t xml:space="preserve">Week Fourteen </w:t>
            </w:r>
            <w:r w:rsidRPr="00C27569">
              <w:rPr>
                <w:b/>
              </w:rPr>
              <w:t>Field Experience Log</w:t>
            </w:r>
          </w:p>
          <w:p w14:paraId="541897CE" w14:textId="77777777" w:rsidR="00AC661A" w:rsidRDefault="00AC661A" w:rsidP="00AC661A">
            <w:pPr>
              <w:pStyle w:val="AssignmentsLevel2"/>
              <w:numPr>
                <w:ilvl w:val="0"/>
                <w:numId w:val="0"/>
              </w:numPr>
            </w:pPr>
          </w:p>
          <w:p w14:paraId="4E84976C" w14:textId="77777777" w:rsidR="00AC661A" w:rsidRDefault="00AC661A" w:rsidP="00AC661A">
            <w:pPr>
              <w:tabs>
                <w:tab w:val="left" w:pos="2329"/>
              </w:tabs>
            </w:pPr>
            <w:r w:rsidRPr="00E43E5F">
              <w:rPr>
                <w:b/>
              </w:rPr>
              <w:t xml:space="preserve">Engage </w:t>
            </w:r>
            <w:r w:rsidRPr="00F32C49">
              <w:t xml:space="preserve">in the required </w:t>
            </w:r>
            <w:r w:rsidRPr="00AF4862">
              <w:t>practicum</w:t>
            </w:r>
            <w:r>
              <w:t xml:space="preserve"> </w:t>
            </w:r>
            <w:r w:rsidRPr="00F32C49">
              <w:t>activities at your site</w:t>
            </w:r>
            <w:r>
              <w:t>.</w:t>
            </w:r>
          </w:p>
          <w:p w14:paraId="4FB1DF0D" w14:textId="77777777" w:rsidR="00AC661A" w:rsidRDefault="00AC661A" w:rsidP="00AC661A">
            <w:pPr>
              <w:tabs>
                <w:tab w:val="left" w:pos="2329"/>
              </w:tabs>
            </w:pPr>
          </w:p>
          <w:p w14:paraId="75C6E73C" w14:textId="77777777" w:rsidR="00AC661A" w:rsidRDefault="00AC661A" w:rsidP="00AC661A">
            <w:pPr>
              <w:tabs>
                <w:tab w:val="left" w:pos="2329"/>
              </w:tabs>
              <w:rPr>
                <w:rStyle w:val="AssignmentsLevel1Char"/>
              </w:rPr>
            </w:pPr>
            <w:r>
              <w:rPr>
                <w:rFonts w:cs="Arial"/>
                <w:b/>
                <w:szCs w:val="20"/>
              </w:rPr>
              <w:t>C</w:t>
            </w:r>
            <w:r w:rsidRPr="00E43E5F">
              <w:rPr>
                <w:rFonts w:cs="Arial"/>
                <w:b/>
                <w:szCs w:val="20"/>
              </w:rPr>
              <w:t>omplete</w:t>
            </w:r>
            <w:r w:rsidRPr="00E43E5F">
              <w:rPr>
                <w:rStyle w:val="AssignmentsLevel1Char"/>
              </w:rPr>
              <w:t xml:space="preserve"> your time log with the field experience you completed this week.  </w:t>
            </w:r>
          </w:p>
          <w:p w14:paraId="6AA1F01D" w14:textId="77777777" w:rsidR="00AC661A" w:rsidRDefault="00AC661A" w:rsidP="00AC661A">
            <w:pPr>
              <w:pStyle w:val="AssignmentsLevel2"/>
              <w:numPr>
                <w:ilvl w:val="0"/>
                <w:numId w:val="0"/>
              </w:numPr>
            </w:pPr>
          </w:p>
          <w:p w14:paraId="61858A89" w14:textId="77777777" w:rsidR="00AC661A" w:rsidRPr="00FB1823" w:rsidRDefault="00AC661A" w:rsidP="00AC661A">
            <w:pPr>
              <w:tabs>
                <w:tab w:val="left" w:pos="2329"/>
              </w:tabs>
              <w:rPr>
                <w:rFonts w:cs="Arial"/>
                <w:b/>
                <w:color w:val="FF0000"/>
                <w:szCs w:val="20"/>
              </w:rPr>
            </w:pPr>
            <w:r w:rsidRPr="00F32C49">
              <w:rPr>
                <w:rStyle w:val="AssignmentsLevel1Char"/>
                <w:i/>
              </w:rPr>
              <w:t>Note</w:t>
            </w:r>
            <w:r>
              <w:rPr>
                <w:rStyle w:val="AssignmentsLevel1Char"/>
              </w:rPr>
              <w:t>. The t</w:t>
            </w:r>
            <w:r w:rsidRPr="00E43E5F">
              <w:rPr>
                <w:rStyle w:val="AssignmentsLevel1Char"/>
              </w:rPr>
              <w:t xml:space="preserve">ime log can be found </w:t>
            </w:r>
            <w:r>
              <w:rPr>
                <w:rStyle w:val="AssignmentsLevel1Char"/>
              </w:rPr>
              <w:t>in the GPS Student Portal in the Practicum Handbook</w:t>
            </w:r>
            <w:r w:rsidRPr="00917B56">
              <w:rPr>
                <w:rStyle w:val="AssignmentsLevel1Char"/>
              </w:rPr>
              <w:t xml:space="preserve">.  Make sure to check off any activities on the “Site Experience Checklist” found in blackboard.  </w:t>
            </w:r>
          </w:p>
          <w:p w14:paraId="5B20893A" w14:textId="77777777" w:rsidR="00AC661A" w:rsidRDefault="00AC661A" w:rsidP="00AC661A">
            <w:pPr>
              <w:pStyle w:val="AssignmentsLevel2"/>
              <w:numPr>
                <w:ilvl w:val="0"/>
                <w:numId w:val="0"/>
              </w:numPr>
            </w:pPr>
          </w:p>
          <w:p w14:paraId="0A3D5FA6" w14:textId="6CF526C8" w:rsidR="00AC661A" w:rsidRDefault="00AC661A" w:rsidP="00AC661A">
            <w:pPr>
              <w:pStyle w:val="AssignmentsLevel2"/>
              <w:numPr>
                <w:ilvl w:val="0"/>
                <w:numId w:val="0"/>
              </w:numPr>
            </w:pPr>
            <w:r w:rsidRPr="00C27569">
              <w:rPr>
                <w:b/>
              </w:rPr>
              <w:t>Submit</w:t>
            </w:r>
            <w:r>
              <w:t xml:space="preserve"> your Field Experience Log to your instructor no later than 11:59 p.m. [EST] on Sunday.</w:t>
            </w:r>
          </w:p>
          <w:p w14:paraId="6F8B1428" w14:textId="77777777" w:rsidR="00AC661A" w:rsidRDefault="00AC661A" w:rsidP="00AC661A">
            <w:pPr>
              <w:pStyle w:val="AssignmentsLevel2"/>
              <w:numPr>
                <w:ilvl w:val="0"/>
                <w:numId w:val="0"/>
              </w:numPr>
            </w:pPr>
          </w:p>
          <w:p w14:paraId="45912CDB" w14:textId="77777777" w:rsidR="00AC661A" w:rsidRPr="00CD07B8" w:rsidRDefault="00AC661A" w:rsidP="00AC661A">
            <w:pPr>
              <w:pStyle w:val="First-LevelBulletedListSolid"/>
              <w:rPr>
                <w:b w:val="0"/>
              </w:rPr>
            </w:pPr>
            <w:r w:rsidRPr="00CD07B8">
              <w:rPr>
                <w:b w:val="0"/>
                <w:i/>
              </w:rPr>
              <w:t>Note</w:t>
            </w:r>
            <w:r w:rsidRPr="00CD07B8">
              <w:rPr>
                <w:b w:val="0"/>
              </w:rPr>
              <w:t xml:space="preserve">: You must submit an electronic copy of your log. You may submit a digital copy using a scanner or a cellphone application, such as </w:t>
            </w:r>
            <w:proofErr w:type="spellStart"/>
            <w:r w:rsidRPr="00CD07B8">
              <w:rPr>
                <w:b w:val="0"/>
              </w:rPr>
              <w:t>CamScanner</w:t>
            </w:r>
            <w:proofErr w:type="spellEnd"/>
            <w:r w:rsidRPr="00CD07B8">
              <w:rPr>
                <w:b w:val="0"/>
              </w:rPr>
              <w:t>.</w:t>
            </w:r>
          </w:p>
        </w:tc>
        <w:tc>
          <w:tcPr>
            <w:tcW w:w="1440" w:type="dxa"/>
          </w:tcPr>
          <w:p w14:paraId="6D729DCE" w14:textId="77777777" w:rsidR="00AC661A" w:rsidRPr="00132272" w:rsidRDefault="00AC661A" w:rsidP="00AC661A">
            <w:pPr>
              <w:tabs>
                <w:tab w:val="left" w:pos="2329"/>
              </w:tabs>
              <w:rPr>
                <w:rFonts w:cs="Arial"/>
                <w:strike/>
                <w:szCs w:val="20"/>
              </w:rPr>
            </w:pPr>
            <w:r w:rsidRPr="005368E9">
              <w:rPr>
                <w:rFonts w:cs="Arial"/>
                <w:szCs w:val="20"/>
              </w:rPr>
              <w:t>PLO1, PLO6</w:t>
            </w:r>
          </w:p>
        </w:tc>
        <w:tc>
          <w:tcPr>
            <w:tcW w:w="1440" w:type="dxa"/>
          </w:tcPr>
          <w:p w14:paraId="611CD647" w14:textId="77777777" w:rsidR="00AC661A" w:rsidRPr="005368E9" w:rsidRDefault="00AC661A" w:rsidP="00AC661A">
            <w:pPr>
              <w:tabs>
                <w:tab w:val="left" w:pos="2329"/>
              </w:tabs>
              <w:rPr>
                <w:rFonts w:cs="Arial"/>
                <w:szCs w:val="20"/>
              </w:rPr>
            </w:pPr>
            <w:r w:rsidRPr="005368E9">
              <w:rPr>
                <w:rFonts w:cs="Arial"/>
                <w:szCs w:val="20"/>
              </w:rPr>
              <w:t xml:space="preserve">Field experience logs: </w:t>
            </w:r>
          </w:p>
          <w:p w14:paraId="2A55581B" w14:textId="77777777" w:rsidR="00AC661A" w:rsidRPr="00132272" w:rsidRDefault="00AC661A" w:rsidP="00AC661A">
            <w:pPr>
              <w:tabs>
                <w:tab w:val="left" w:pos="2329"/>
              </w:tabs>
              <w:rPr>
                <w:rFonts w:cs="Arial"/>
                <w:strike/>
                <w:szCs w:val="20"/>
              </w:rPr>
            </w:pPr>
            <w:r w:rsidRPr="005368E9">
              <w:rPr>
                <w:rFonts w:cs="Arial"/>
                <w:b/>
                <w:szCs w:val="20"/>
              </w:rPr>
              <w:t>30 minutes</w:t>
            </w:r>
          </w:p>
        </w:tc>
      </w:tr>
      <w:tr w:rsidR="00AC661A" w:rsidRPr="00842155" w14:paraId="5490B5C2" w14:textId="77777777" w:rsidTr="00EC60A0">
        <w:tc>
          <w:tcPr>
            <w:tcW w:w="1440" w:type="dxa"/>
            <w:tcBorders>
              <w:right w:val="nil"/>
            </w:tcBorders>
            <w:shd w:val="clear" w:color="auto" w:fill="E6E6E6"/>
            <w:tcMar>
              <w:top w:w="115" w:type="dxa"/>
              <w:left w:w="115" w:type="dxa"/>
              <w:bottom w:w="115" w:type="dxa"/>
              <w:right w:w="115" w:type="dxa"/>
            </w:tcMar>
          </w:tcPr>
          <w:p w14:paraId="582A2785" w14:textId="77777777" w:rsidR="00AC661A" w:rsidRPr="00842155" w:rsidRDefault="00AC661A" w:rsidP="00AC661A">
            <w:pPr>
              <w:tabs>
                <w:tab w:val="left" w:pos="2329"/>
              </w:tabs>
              <w:rPr>
                <w:rFonts w:cs="Arial"/>
                <w:b/>
                <w:bCs/>
              </w:rPr>
            </w:pPr>
            <w:r w:rsidRPr="4948C66D">
              <w:rPr>
                <w:rFonts w:cs="Arial"/>
                <w:b/>
                <w:bCs/>
              </w:rPr>
              <w:t>Total</w:t>
            </w:r>
          </w:p>
        </w:tc>
        <w:tc>
          <w:tcPr>
            <w:tcW w:w="8730" w:type="dxa"/>
            <w:tcBorders>
              <w:left w:val="nil"/>
              <w:right w:val="nil"/>
            </w:tcBorders>
            <w:shd w:val="clear" w:color="auto" w:fill="E6E6E6"/>
            <w:tcMar>
              <w:top w:w="115" w:type="dxa"/>
              <w:left w:w="115" w:type="dxa"/>
              <w:bottom w:w="115" w:type="dxa"/>
              <w:right w:w="115" w:type="dxa"/>
            </w:tcMar>
          </w:tcPr>
          <w:p w14:paraId="643B02D0" w14:textId="77777777" w:rsidR="00AC661A" w:rsidRPr="00842155" w:rsidRDefault="00AC661A" w:rsidP="00AC661A">
            <w:pPr>
              <w:tabs>
                <w:tab w:val="left" w:pos="2329"/>
              </w:tabs>
              <w:rPr>
                <w:rFonts w:cs="Arial"/>
                <w:b/>
                <w:szCs w:val="20"/>
              </w:rPr>
            </w:pPr>
          </w:p>
        </w:tc>
        <w:tc>
          <w:tcPr>
            <w:tcW w:w="1440" w:type="dxa"/>
            <w:tcBorders>
              <w:left w:val="nil"/>
            </w:tcBorders>
            <w:shd w:val="clear" w:color="auto" w:fill="E6E6E6"/>
          </w:tcPr>
          <w:p w14:paraId="46E7DC2D" w14:textId="77777777" w:rsidR="00AC661A" w:rsidRPr="00842155" w:rsidRDefault="00AC661A" w:rsidP="00AC661A">
            <w:pPr>
              <w:tabs>
                <w:tab w:val="left" w:pos="2329"/>
              </w:tabs>
              <w:rPr>
                <w:rFonts w:cs="Arial"/>
                <w:b/>
                <w:szCs w:val="20"/>
              </w:rPr>
            </w:pPr>
          </w:p>
        </w:tc>
        <w:tc>
          <w:tcPr>
            <w:tcW w:w="1440" w:type="dxa"/>
            <w:shd w:val="clear" w:color="auto" w:fill="E6E6E6"/>
          </w:tcPr>
          <w:p w14:paraId="47F6726E" w14:textId="77777777" w:rsidR="00AC661A" w:rsidRPr="00842155" w:rsidRDefault="00AC661A" w:rsidP="00AC661A">
            <w:pPr>
              <w:tabs>
                <w:tab w:val="left" w:pos="2329"/>
              </w:tabs>
              <w:rPr>
                <w:rFonts w:cs="Arial"/>
                <w:b/>
                <w:szCs w:val="20"/>
              </w:rPr>
            </w:pPr>
          </w:p>
        </w:tc>
      </w:tr>
    </w:tbl>
    <w:p w14:paraId="4E99BE79" w14:textId="204DB7C8" w:rsidR="00917A13" w:rsidRDefault="00917A13">
      <w:pPr>
        <w:rPr>
          <w:rFonts w:cs="Arial"/>
          <w:b/>
          <w:color w:val="BD313B"/>
          <w:sz w:val="22"/>
          <w:szCs w:val="22"/>
        </w:rPr>
      </w:pPr>
    </w:p>
    <w:p w14:paraId="11B05489" w14:textId="77777777" w:rsidR="004F6390" w:rsidRDefault="004F6390" w:rsidP="004F6390">
      <w:pPr>
        <w:pStyle w:val="Heading2"/>
      </w:pPr>
      <w:r>
        <w:t>Faculty Notes</w:t>
      </w:r>
    </w:p>
    <w:p w14:paraId="34A7BBE0" w14:textId="77777777" w:rsidR="004F6390" w:rsidRDefault="004F6390" w:rsidP="004F6390">
      <w:pPr>
        <w:pStyle w:val="Heading2"/>
      </w:pPr>
    </w:p>
    <w:p w14:paraId="21DF4B61" w14:textId="77777777" w:rsidR="004F6390" w:rsidRDefault="004F6390" w:rsidP="004F6390">
      <w:pPr>
        <w:rPr>
          <w:rFonts w:ascii="Calibri" w:hAnsi="Calibri"/>
          <w:szCs w:val="22"/>
        </w:rPr>
      </w:pPr>
      <w:r>
        <w:rPr>
          <w:b/>
          <w:bCs/>
          <w:u w:val="single"/>
        </w:rPr>
        <w:t>Termination – Agenda for Class</w:t>
      </w:r>
    </w:p>
    <w:p w14:paraId="0E5B9B43" w14:textId="77777777" w:rsidR="004F6390" w:rsidRDefault="004F6390" w:rsidP="004F6390">
      <w:pPr>
        <w:spacing w:before="100" w:beforeAutospacing="1" w:after="100" w:afterAutospacing="1"/>
      </w:pPr>
      <w:r>
        <w:t>Review termination as a loss and as a process– ways that counselors start the termination process from the beginning, how to assess if a client is ready for termination, what responses may you expect from clients and creative ways to end counseling such as offering a transitional object, giving a certificate of completion, or "interviewing" the client as an "expert" on counseling as if they are on a TV show.  Using a microphone made out of tin foil, you can ask the client what they might say to other children about counseling that they learned, for example.</w:t>
      </w:r>
    </w:p>
    <w:p w14:paraId="6B6016B4" w14:textId="77777777" w:rsidR="004F6390" w:rsidRDefault="004F6390" w:rsidP="004F6390">
      <w:pPr>
        <w:numPr>
          <w:ilvl w:val="0"/>
          <w:numId w:val="30"/>
        </w:numPr>
        <w:spacing w:before="100" w:beforeAutospacing="1" w:after="100" w:afterAutospacing="1"/>
      </w:pPr>
      <w:r>
        <w:t>Endings are more successful if they are conceptualized as a process rather than an event</w:t>
      </w:r>
    </w:p>
    <w:p w14:paraId="6053EE86" w14:textId="77777777" w:rsidR="004F6390" w:rsidRDefault="004F6390" w:rsidP="004F6390">
      <w:pPr>
        <w:numPr>
          <w:ilvl w:val="0"/>
          <w:numId w:val="30"/>
        </w:numPr>
        <w:spacing w:before="100" w:beforeAutospacing="1" w:after="100" w:afterAutospacing="1"/>
      </w:pPr>
      <w:r>
        <w:t>Termination is primed for enactment – inherent in the process is the fear of closeness and the knowledge that closeness will inevitably lead to loss – intimacy entwined with the severing of intimacy</w:t>
      </w:r>
    </w:p>
    <w:p w14:paraId="0EF283B1" w14:textId="77777777" w:rsidR="004F6390" w:rsidRDefault="004F6390" w:rsidP="004F6390">
      <w:pPr>
        <w:numPr>
          <w:ilvl w:val="0"/>
          <w:numId w:val="30"/>
        </w:numPr>
        <w:spacing w:before="100" w:beforeAutospacing="1" w:after="100" w:afterAutospacing="1"/>
      </w:pPr>
      <w:r>
        <w:t>The mutual process of attaching and detaching, of growing close and then saying goodbye elicits powerful feelings.</w:t>
      </w:r>
    </w:p>
    <w:p w14:paraId="08B2DE31" w14:textId="77777777" w:rsidR="004F6390" w:rsidRDefault="004F6390" w:rsidP="004F6390">
      <w:pPr>
        <w:numPr>
          <w:ilvl w:val="0"/>
          <w:numId w:val="30"/>
        </w:numPr>
        <w:spacing w:before="100" w:beforeAutospacing="1" w:after="100" w:afterAutospacing="1"/>
      </w:pPr>
      <w:r>
        <w:t>There is some necessary integrative work that may be possible only when ending treatment.  Key to this integrative work is the acceptance of both the achievements and the limitations of therapeutic work.  Often we need to suspend our therapeutic ambition and begin to formulate what a co-created and mutually enacted good-enough ending would look like.</w:t>
      </w:r>
    </w:p>
    <w:p w14:paraId="5102BCD1" w14:textId="77777777" w:rsidR="004F6390" w:rsidRDefault="004F6390" w:rsidP="004F6390">
      <w:pPr>
        <w:numPr>
          <w:ilvl w:val="0"/>
          <w:numId w:val="30"/>
        </w:numPr>
        <w:spacing w:before="100" w:beforeAutospacing="1" w:after="100" w:afterAutospacing="1"/>
      </w:pPr>
      <w:r>
        <w:t>A useful intervention for the termination phase is to go through a review-predict-practice sequence with clients.  Counselors review progress, accomplishments, successful changes and transitions, and unfinished business with clients.  Counselors help clients predict the challenging events that are likely to activate in the future.  To help clients maintain the changes they have achieved, it is essential to anticipate these potentially problematic scenarios.  Counselors want to identify triggers as specifically as possible. Finally, practice in dealing with these triggers through role-playing also prepares clients to succeed on their own.</w:t>
      </w:r>
    </w:p>
    <w:p w14:paraId="609037B1" w14:textId="77777777" w:rsidR="004F6390" w:rsidRDefault="004F6390">
      <w:pPr>
        <w:rPr>
          <w:rFonts w:cs="Arial"/>
          <w:b/>
          <w:color w:val="BD313B"/>
          <w:sz w:val="22"/>
          <w:szCs w:val="22"/>
        </w:rPr>
      </w:pPr>
    </w:p>
    <w:p w14:paraId="7B2D107B" w14:textId="77777777" w:rsidR="00917A13" w:rsidRDefault="00917A13">
      <w:pPr>
        <w:rPr>
          <w:rFonts w:cs="Arial"/>
          <w:b/>
          <w:color w:val="BD313B"/>
          <w:sz w:val="22"/>
          <w:szCs w:val="22"/>
        </w:rPr>
      </w:pPr>
      <w:r>
        <w:rPr>
          <w:rFonts w:cs="Arial"/>
          <w:b/>
          <w:color w:val="BD313B"/>
          <w:sz w:val="22"/>
          <w:szCs w:val="22"/>
        </w:rPr>
        <w:br w:type="page"/>
      </w:r>
    </w:p>
    <w:tbl>
      <w:tblPr>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40"/>
        <w:gridCol w:w="8730"/>
        <w:gridCol w:w="1440"/>
        <w:gridCol w:w="1440"/>
      </w:tblGrid>
      <w:tr w:rsidR="00917A13" w:rsidRPr="0090566F" w14:paraId="7AFD9259" w14:textId="77777777" w:rsidTr="00EC60A0">
        <w:trPr>
          <w:trHeight w:val="535"/>
        </w:trPr>
        <w:tc>
          <w:tcPr>
            <w:tcW w:w="10170" w:type="dxa"/>
            <w:gridSpan w:val="2"/>
            <w:tcBorders>
              <w:right w:val="nil"/>
            </w:tcBorders>
            <w:shd w:val="clear" w:color="auto" w:fill="BF2C37"/>
            <w:tcMar>
              <w:top w:w="0" w:type="dxa"/>
              <w:left w:w="115" w:type="dxa"/>
              <w:bottom w:w="0" w:type="dxa"/>
              <w:right w:w="115" w:type="dxa"/>
            </w:tcMar>
            <w:vAlign w:val="center"/>
          </w:tcPr>
          <w:p w14:paraId="0ADE2770" w14:textId="77777777" w:rsidR="00917A13" w:rsidRPr="00FB7873" w:rsidRDefault="00917A13" w:rsidP="00EC60A0">
            <w:pPr>
              <w:pStyle w:val="WeeklyTopicHeading1"/>
            </w:pPr>
            <w:r w:rsidRPr="00FB7873">
              <w:t>Week Fifteen: Goal Review</w:t>
            </w:r>
          </w:p>
        </w:tc>
        <w:tc>
          <w:tcPr>
            <w:tcW w:w="1440" w:type="dxa"/>
            <w:tcBorders>
              <w:left w:val="nil"/>
              <w:right w:val="nil"/>
            </w:tcBorders>
            <w:shd w:val="clear" w:color="auto" w:fill="BF2C37"/>
          </w:tcPr>
          <w:p w14:paraId="079BA4C5" w14:textId="77777777" w:rsidR="00917A13" w:rsidRPr="0090566F" w:rsidRDefault="00917A13" w:rsidP="00EC60A0">
            <w:pPr>
              <w:tabs>
                <w:tab w:val="left" w:pos="0"/>
                <w:tab w:val="left" w:pos="3720"/>
              </w:tabs>
              <w:outlineLvl w:val="0"/>
              <w:rPr>
                <w:rFonts w:cs="Arial"/>
                <w:color w:val="FFFFFF"/>
                <w:sz w:val="28"/>
                <w:szCs w:val="28"/>
              </w:rPr>
            </w:pPr>
          </w:p>
        </w:tc>
        <w:tc>
          <w:tcPr>
            <w:tcW w:w="1440" w:type="dxa"/>
            <w:tcBorders>
              <w:left w:val="nil"/>
            </w:tcBorders>
            <w:shd w:val="clear" w:color="auto" w:fill="BF2C37"/>
          </w:tcPr>
          <w:p w14:paraId="790CCC11" w14:textId="77777777" w:rsidR="00917A13" w:rsidRPr="0090566F" w:rsidRDefault="00917A13" w:rsidP="00EC60A0">
            <w:pPr>
              <w:tabs>
                <w:tab w:val="left" w:pos="0"/>
                <w:tab w:val="left" w:pos="3720"/>
              </w:tabs>
              <w:outlineLvl w:val="0"/>
              <w:rPr>
                <w:rFonts w:cs="Arial"/>
                <w:color w:val="FFFFFF"/>
                <w:sz w:val="28"/>
                <w:szCs w:val="28"/>
              </w:rPr>
            </w:pPr>
          </w:p>
        </w:tc>
      </w:tr>
      <w:tr w:rsidR="00917A13" w:rsidRPr="00842155" w14:paraId="61457BB7" w14:textId="77777777" w:rsidTr="00EC60A0">
        <w:tc>
          <w:tcPr>
            <w:tcW w:w="10170" w:type="dxa"/>
            <w:gridSpan w:val="2"/>
            <w:tcBorders>
              <w:right w:val="nil"/>
            </w:tcBorders>
            <w:shd w:val="clear" w:color="auto" w:fill="D8D9DA"/>
            <w:tcMar>
              <w:top w:w="115" w:type="dxa"/>
              <w:left w:w="115" w:type="dxa"/>
              <w:bottom w:w="115" w:type="dxa"/>
              <w:right w:w="115" w:type="dxa"/>
            </w:tcMar>
          </w:tcPr>
          <w:p w14:paraId="6CE44901" w14:textId="77777777" w:rsidR="00917A13" w:rsidRPr="005B10FE" w:rsidRDefault="00917A13" w:rsidP="00EC60A0">
            <w:pPr>
              <w:tabs>
                <w:tab w:val="left" w:pos="0"/>
                <w:tab w:val="left" w:pos="3720"/>
              </w:tabs>
              <w:outlineLvl w:val="0"/>
              <w:rPr>
                <w:rFonts w:cs="Arial"/>
                <w:b/>
                <w:bCs/>
                <w:i/>
                <w:iCs/>
              </w:rPr>
            </w:pPr>
            <w:r w:rsidRPr="4948C66D">
              <w:rPr>
                <w:rFonts w:cs="Arial"/>
                <w:b/>
                <w:bCs/>
                <w:i/>
                <w:iCs/>
                <w:sz w:val="22"/>
                <w:szCs w:val="22"/>
              </w:rPr>
              <w:t>Learning Objectives</w:t>
            </w:r>
          </w:p>
        </w:tc>
        <w:tc>
          <w:tcPr>
            <w:tcW w:w="2880" w:type="dxa"/>
            <w:gridSpan w:val="2"/>
            <w:tcBorders>
              <w:left w:val="nil"/>
            </w:tcBorders>
            <w:shd w:val="clear" w:color="auto" w:fill="D8D9DA"/>
          </w:tcPr>
          <w:p w14:paraId="0CD1A221" w14:textId="77777777" w:rsidR="00917A13" w:rsidRPr="00842155" w:rsidRDefault="00917A13" w:rsidP="00EC60A0">
            <w:pPr>
              <w:tabs>
                <w:tab w:val="left" w:pos="0"/>
                <w:tab w:val="left" w:pos="3720"/>
              </w:tabs>
              <w:outlineLvl w:val="0"/>
              <w:rPr>
                <w:rFonts w:cs="Arial"/>
              </w:rPr>
            </w:pPr>
            <w:r w:rsidRPr="4948C66D">
              <w:rPr>
                <w:rFonts w:cs="Arial"/>
                <w:b/>
                <w:bCs/>
                <w:i/>
                <w:iCs/>
              </w:rPr>
              <w:t>Alignment</w:t>
            </w:r>
          </w:p>
        </w:tc>
      </w:tr>
      <w:tr w:rsidR="00917A13" w:rsidRPr="00842155" w14:paraId="064B06CA" w14:textId="77777777" w:rsidTr="00EC60A0">
        <w:trPr>
          <w:trHeight w:val="30"/>
        </w:trPr>
        <w:tc>
          <w:tcPr>
            <w:tcW w:w="10170" w:type="dxa"/>
            <w:gridSpan w:val="2"/>
            <w:tcBorders>
              <w:bottom w:val="nil"/>
              <w:right w:val="nil"/>
            </w:tcBorders>
            <w:tcMar>
              <w:top w:w="115" w:type="dxa"/>
              <w:left w:w="115" w:type="dxa"/>
              <w:bottom w:w="115" w:type="dxa"/>
              <w:right w:w="115" w:type="dxa"/>
            </w:tcMar>
          </w:tcPr>
          <w:p w14:paraId="41A8105E" w14:textId="3FCC5F3E" w:rsidR="00917A13" w:rsidRPr="00842155" w:rsidRDefault="00917A13" w:rsidP="00920480">
            <w:pPr>
              <w:pStyle w:val="ObjectiveBullet"/>
              <w:numPr>
                <w:ilvl w:val="1"/>
                <w:numId w:val="22"/>
              </w:numPr>
            </w:pPr>
            <w:r>
              <w:t>Complete requirements of practicum course</w:t>
            </w:r>
            <w:r w:rsidR="00D31360">
              <w:t>.</w:t>
            </w:r>
          </w:p>
        </w:tc>
        <w:tc>
          <w:tcPr>
            <w:tcW w:w="2880" w:type="dxa"/>
            <w:gridSpan w:val="2"/>
            <w:tcBorders>
              <w:left w:val="nil"/>
              <w:bottom w:val="nil"/>
            </w:tcBorders>
          </w:tcPr>
          <w:p w14:paraId="6788CDC6" w14:textId="77777777" w:rsidR="00917A13" w:rsidRPr="00842155" w:rsidRDefault="00917A13" w:rsidP="00920480">
            <w:pPr>
              <w:tabs>
                <w:tab w:val="left" w:pos="0"/>
                <w:tab w:val="left" w:pos="3720"/>
              </w:tabs>
              <w:outlineLvl w:val="0"/>
              <w:rPr>
                <w:rFonts w:cs="Arial"/>
                <w:szCs w:val="20"/>
              </w:rPr>
            </w:pPr>
            <w:r>
              <w:rPr>
                <w:rFonts w:cs="Arial"/>
                <w:szCs w:val="20"/>
              </w:rPr>
              <w:t>CLO1, CLO2</w:t>
            </w:r>
          </w:p>
        </w:tc>
      </w:tr>
      <w:tr w:rsidR="00917A13" w:rsidRPr="00842155" w14:paraId="35867460" w14:textId="77777777" w:rsidTr="00EC60A0">
        <w:trPr>
          <w:trHeight w:val="467"/>
        </w:trPr>
        <w:tc>
          <w:tcPr>
            <w:tcW w:w="10170" w:type="dxa"/>
            <w:gridSpan w:val="2"/>
            <w:shd w:val="clear" w:color="auto" w:fill="D8D9DA"/>
            <w:tcMar>
              <w:top w:w="115" w:type="dxa"/>
              <w:left w:w="115" w:type="dxa"/>
              <w:bottom w:w="115" w:type="dxa"/>
              <w:right w:w="115" w:type="dxa"/>
            </w:tcMar>
          </w:tcPr>
          <w:p w14:paraId="07502F67" w14:textId="77777777" w:rsidR="00917A13" w:rsidRDefault="00917A13" w:rsidP="00920480">
            <w:pPr>
              <w:tabs>
                <w:tab w:val="left" w:pos="0"/>
                <w:tab w:val="left" w:pos="3720"/>
              </w:tabs>
              <w:outlineLvl w:val="0"/>
              <w:rPr>
                <w:rFonts w:cs="Arial"/>
                <w:i/>
                <w:iCs/>
              </w:rPr>
            </w:pPr>
            <w:r w:rsidRPr="4948C66D">
              <w:rPr>
                <w:rFonts w:cs="Arial"/>
                <w:b/>
                <w:bCs/>
                <w:i/>
                <w:iCs/>
                <w:sz w:val="22"/>
                <w:szCs w:val="22"/>
              </w:rPr>
              <w:t>Resources, Activities, and Preparation</w:t>
            </w:r>
          </w:p>
          <w:p w14:paraId="2A3748DA" w14:textId="77777777" w:rsidR="00917A13" w:rsidRPr="005B10FE" w:rsidRDefault="00917A13" w:rsidP="00920480">
            <w:pPr>
              <w:tabs>
                <w:tab w:val="left" w:pos="0"/>
                <w:tab w:val="left" w:pos="3720"/>
              </w:tabs>
              <w:outlineLvl w:val="0"/>
              <w:rPr>
                <w:rFonts w:cs="Arial"/>
                <w:b/>
                <w:bCs/>
                <w:i/>
                <w:iCs/>
              </w:rPr>
            </w:pPr>
            <w:r w:rsidRPr="4948C66D">
              <w:rPr>
                <w:rFonts w:cs="Arial"/>
                <w:i/>
                <w:iCs/>
              </w:rPr>
              <w:t>Utilize these resources and complete these activities in preparation for your graded assignments.</w:t>
            </w:r>
          </w:p>
        </w:tc>
        <w:tc>
          <w:tcPr>
            <w:tcW w:w="1440" w:type="dxa"/>
            <w:tcBorders>
              <w:right w:val="single" w:sz="4" w:space="0" w:color="auto"/>
            </w:tcBorders>
            <w:shd w:val="clear" w:color="auto" w:fill="D8D9DA"/>
          </w:tcPr>
          <w:p w14:paraId="25F2A325" w14:textId="77777777" w:rsidR="00917A13" w:rsidRPr="005B10FE" w:rsidRDefault="00917A13" w:rsidP="00920480">
            <w:pPr>
              <w:tabs>
                <w:tab w:val="left" w:pos="0"/>
                <w:tab w:val="left" w:pos="3720"/>
              </w:tabs>
              <w:outlineLvl w:val="0"/>
              <w:rPr>
                <w:rFonts w:cs="Arial"/>
                <w:b/>
                <w:bCs/>
                <w:i/>
                <w:iCs/>
              </w:rPr>
            </w:pPr>
            <w:r w:rsidRPr="4948C66D">
              <w:rPr>
                <w:rFonts w:cs="Arial"/>
                <w:b/>
                <w:bCs/>
                <w:i/>
                <w:iCs/>
              </w:rPr>
              <w:t>Alignment</w:t>
            </w:r>
          </w:p>
        </w:tc>
        <w:tc>
          <w:tcPr>
            <w:tcW w:w="1440" w:type="dxa"/>
            <w:tcBorders>
              <w:left w:val="single" w:sz="4" w:space="0" w:color="auto"/>
            </w:tcBorders>
            <w:shd w:val="clear" w:color="auto" w:fill="D8D9DA"/>
          </w:tcPr>
          <w:p w14:paraId="68699503" w14:textId="77777777" w:rsidR="00917A13" w:rsidRPr="005B10FE" w:rsidRDefault="00917A13" w:rsidP="00920480">
            <w:pPr>
              <w:tabs>
                <w:tab w:val="left" w:pos="0"/>
                <w:tab w:val="left" w:pos="3720"/>
              </w:tabs>
              <w:outlineLvl w:val="0"/>
              <w:rPr>
                <w:rFonts w:cs="Arial"/>
                <w:b/>
                <w:bCs/>
                <w:i/>
                <w:iCs/>
              </w:rPr>
            </w:pPr>
            <w:r w:rsidRPr="4948C66D">
              <w:rPr>
                <w:rFonts w:cs="Arial"/>
                <w:b/>
                <w:bCs/>
                <w:i/>
                <w:iCs/>
              </w:rPr>
              <w:t>AIE</w:t>
            </w:r>
          </w:p>
        </w:tc>
      </w:tr>
      <w:tr w:rsidR="00917A13" w:rsidRPr="00842155" w14:paraId="302C3013" w14:textId="77777777" w:rsidTr="00EC60A0">
        <w:tc>
          <w:tcPr>
            <w:tcW w:w="10170" w:type="dxa"/>
            <w:gridSpan w:val="2"/>
            <w:shd w:val="clear" w:color="auto" w:fill="FFFFFF"/>
            <w:tcMar>
              <w:top w:w="115" w:type="dxa"/>
              <w:left w:w="115" w:type="dxa"/>
              <w:bottom w:w="115" w:type="dxa"/>
              <w:right w:w="115" w:type="dxa"/>
            </w:tcMar>
          </w:tcPr>
          <w:p w14:paraId="022B4A04" w14:textId="77777777" w:rsidR="00917A13" w:rsidRPr="002265D1" w:rsidRDefault="00917A13" w:rsidP="00920480">
            <w:pPr>
              <w:pStyle w:val="AssignmentsLevel1"/>
              <w:rPr>
                <w:b/>
                <w:bCs/>
              </w:rPr>
            </w:pPr>
            <w:r w:rsidRPr="002265D1">
              <w:rPr>
                <w:b/>
                <w:bCs/>
              </w:rPr>
              <w:t>Activity: Supervisor Evaluation</w:t>
            </w:r>
          </w:p>
          <w:p w14:paraId="51C32556" w14:textId="77777777" w:rsidR="00917A13" w:rsidRDefault="00917A13" w:rsidP="00920480">
            <w:pPr>
              <w:pStyle w:val="AssignmentsLevel1"/>
              <w:rPr>
                <w:bCs/>
              </w:rPr>
            </w:pPr>
          </w:p>
          <w:p w14:paraId="467C42B0" w14:textId="77777777" w:rsidR="00917A13" w:rsidRDefault="00917A13" w:rsidP="00920480">
            <w:pPr>
              <w:pStyle w:val="AssignmentsLevel1"/>
              <w:rPr>
                <w:bCs/>
              </w:rPr>
            </w:pPr>
            <w:r w:rsidRPr="00920480">
              <w:rPr>
                <w:b/>
                <w:bCs/>
              </w:rPr>
              <w:t>Review</w:t>
            </w:r>
            <w:r w:rsidRPr="00920480">
              <w:rPr>
                <w:bCs/>
              </w:rPr>
              <w:t xml:space="preserve"> and complete site supervisor evaluation form of student with your site supervisor</w:t>
            </w:r>
            <w:r>
              <w:rPr>
                <w:bCs/>
              </w:rPr>
              <w:t>.</w:t>
            </w:r>
          </w:p>
          <w:p w14:paraId="281740BE" w14:textId="77777777" w:rsidR="00917A13" w:rsidRDefault="00917A13" w:rsidP="00920480">
            <w:pPr>
              <w:pStyle w:val="AssignmentsLevel1"/>
              <w:rPr>
                <w:bCs/>
              </w:rPr>
            </w:pPr>
          </w:p>
          <w:p w14:paraId="1F1B7498" w14:textId="77777777" w:rsidR="00917A13" w:rsidRPr="00920480" w:rsidRDefault="00917A13" w:rsidP="00920480">
            <w:pPr>
              <w:pStyle w:val="AssignmentsLevel1"/>
            </w:pPr>
            <w:r w:rsidRPr="000F1E56">
              <w:rPr>
                <w:bCs/>
                <w:i/>
              </w:rPr>
              <w:t>Note</w:t>
            </w:r>
            <w:r>
              <w:rPr>
                <w:bCs/>
              </w:rPr>
              <w:t>. This document can be found in the GPS Student Portal in the Practicum Handbook.</w:t>
            </w:r>
          </w:p>
        </w:tc>
        <w:tc>
          <w:tcPr>
            <w:tcW w:w="1440" w:type="dxa"/>
            <w:shd w:val="clear" w:color="auto" w:fill="FFFFFF"/>
          </w:tcPr>
          <w:p w14:paraId="7B54AE34" w14:textId="77777777" w:rsidR="00917A13" w:rsidRPr="009F6FAF" w:rsidRDefault="00917A13" w:rsidP="00920480">
            <w:pPr>
              <w:rPr>
                <w:rFonts w:cs="Arial"/>
                <w:szCs w:val="20"/>
              </w:rPr>
            </w:pPr>
            <w:r>
              <w:rPr>
                <w:rFonts w:cs="Arial"/>
                <w:szCs w:val="20"/>
              </w:rPr>
              <w:t>15.1</w:t>
            </w:r>
          </w:p>
        </w:tc>
        <w:tc>
          <w:tcPr>
            <w:tcW w:w="1440" w:type="dxa"/>
            <w:shd w:val="clear" w:color="auto" w:fill="FFFFFF"/>
          </w:tcPr>
          <w:p w14:paraId="7AABE990" w14:textId="77777777" w:rsidR="00917A13" w:rsidRPr="009F6FAF" w:rsidRDefault="00917A13" w:rsidP="00920480">
            <w:pPr>
              <w:rPr>
                <w:rFonts w:cs="Arial"/>
                <w:szCs w:val="20"/>
              </w:rPr>
            </w:pPr>
          </w:p>
        </w:tc>
      </w:tr>
      <w:tr w:rsidR="00917A13" w:rsidRPr="00842155" w14:paraId="10DBDFDE" w14:textId="77777777" w:rsidTr="00EC60A0">
        <w:tc>
          <w:tcPr>
            <w:tcW w:w="10170" w:type="dxa"/>
            <w:gridSpan w:val="2"/>
            <w:shd w:val="clear" w:color="auto" w:fill="D8D9DA"/>
            <w:tcMar>
              <w:top w:w="115" w:type="dxa"/>
              <w:left w:w="115" w:type="dxa"/>
              <w:bottom w:w="115" w:type="dxa"/>
              <w:right w:w="115" w:type="dxa"/>
            </w:tcMar>
          </w:tcPr>
          <w:p w14:paraId="21F0CD17" w14:textId="77777777" w:rsidR="00917A13" w:rsidRDefault="00917A13" w:rsidP="002265D1">
            <w:pPr>
              <w:tabs>
                <w:tab w:val="left" w:pos="0"/>
                <w:tab w:val="left" w:pos="3720"/>
              </w:tabs>
              <w:outlineLvl w:val="0"/>
              <w:rPr>
                <w:rFonts w:cs="Arial"/>
                <w:i/>
                <w:iCs/>
              </w:rPr>
            </w:pPr>
            <w:r w:rsidRPr="4948C66D">
              <w:rPr>
                <w:rFonts w:cs="Arial"/>
                <w:b/>
                <w:bCs/>
                <w:i/>
                <w:iCs/>
                <w:sz w:val="22"/>
                <w:szCs w:val="22"/>
              </w:rPr>
              <w:t>Graded Assignments</w:t>
            </w:r>
          </w:p>
          <w:p w14:paraId="2DF8B742" w14:textId="77777777" w:rsidR="00917A13" w:rsidRPr="005B10FE" w:rsidRDefault="00917A13" w:rsidP="002265D1">
            <w:pPr>
              <w:tabs>
                <w:tab w:val="left" w:pos="0"/>
                <w:tab w:val="left" w:pos="3720"/>
              </w:tabs>
              <w:outlineLvl w:val="0"/>
              <w:rPr>
                <w:rFonts w:cs="Arial"/>
                <w:b/>
                <w:bCs/>
                <w:i/>
                <w:iCs/>
              </w:rPr>
            </w:pPr>
            <w:r w:rsidRPr="4948C66D">
              <w:rPr>
                <w:rFonts w:cs="Arial"/>
                <w:i/>
                <w:iCs/>
              </w:rPr>
              <w:t>Complete these graded assessments by the end of the week unless specified otherwise.</w:t>
            </w:r>
          </w:p>
        </w:tc>
        <w:tc>
          <w:tcPr>
            <w:tcW w:w="1440" w:type="dxa"/>
            <w:shd w:val="clear" w:color="auto" w:fill="D8D9DA"/>
          </w:tcPr>
          <w:p w14:paraId="399B38E4" w14:textId="77777777" w:rsidR="00917A13" w:rsidRPr="005B10FE" w:rsidRDefault="00917A13" w:rsidP="002265D1">
            <w:pPr>
              <w:tabs>
                <w:tab w:val="left" w:pos="0"/>
                <w:tab w:val="left" w:pos="3720"/>
              </w:tabs>
              <w:outlineLvl w:val="0"/>
              <w:rPr>
                <w:rFonts w:cs="Arial"/>
                <w:b/>
                <w:bCs/>
                <w:i/>
                <w:iCs/>
              </w:rPr>
            </w:pPr>
            <w:r w:rsidRPr="4948C66D">
              <w:rPr>
                <w:rFonts w:cs="Arial"/>
                <w:b/>
                <w:bCs/>
                <w:i/>
                <w:iCs/>
              </w:rPr>
              <w:t>Alignment</w:t>
            </w:r>
          </w:p>
        </w:tc>
        <w:tc>
          <w:tcPr>
            <w:tcW w:w="1440" w:type="dxa"/>
            <w:shd w:val="clear" w:color="auto" w:fill="D8D9DA"/>
          </w:tcPr>
          <w:p w14:paraId="12E25B79" w14:textId="77777777" w:rsidR="00917A13" w:rsidRPr="005B10FE" w:rsidRDefault="00917A13" w:rsidP="002265D1">
            <w:pPr>
              <w:rPr>
                <w:rFonts w:cs="Arial"/>
                <w:b/>
                <w:bCs/>
                <w:i/>
                <w:iCs/>
              </w:rPr>
            </w:pPr>
            <w:r w:rsidRPr="4948C66D">
              <w:rPr>
                <w:rFonts w:cs="Arial"/>
                <w:b/>
                <w:bCs/>
                <w:i/>
                <w:iCs/>
              </w:rPr>
              <w:t>AIE</w:t>
            </w:r>
          </w:p>
        </w:tc>
      </w:tr>
      <w:tr w:rsidR="00917A13" w:rsidRPr="00103FC5" w14:paraId="3EA1A4FD" w14:textId="77777777" w:rsidTr="00EC60A0">
        <w:tc>
          <w:tcPr>
            <w:tcW w:w="10170" w:type="dxa"/>
            <w:gridSpan w:val="2"/>
            <w:tcMar>
              <w:top w:w="115" w:type="dxa"/>
              <w:left w:w="115" w:type="dxa"/>
              <w:bottom w:w="115" w:type="dxa"/>
              <w:right w:w="115" w:type="dxa"/>
            </w:tcMar>
          </w:tcPr>
          <w:p w14:paraId="5E27EFE2" w14:textId="77777777" w:rsidR="00917A13" w:rsidRPr="00103FC5" w:rsidRDefault="00917A13" w:rsidP="002265D1">
            <w:pPr>
              <w:tabs>
                <w:tab w:val="left" w:pos="2329"/>
              </w:tabs>
              <w:rPr>
                <w:rFonts w:cs="Arial"/>
                <w:b/>
                <w:bCs/>
              </w:rPr>
            </w:pPr>
            <w:r w:rsidRPr="4948C66D">
              <w:rPr>
                <w:rFonts w:cs="Arial"/>
                <w:b/>
                <w:bCs/>
              </w:rPr>
              <w:t xml:space="preserve">Discussion: </w:t>
            </w:r>
            <w:r>
              <w:rPr>
                <w:rFonts w:cs="Arial"/>
                <w:b/>
                <w:bCs/>
              </w:rPr>
              <w:t>Goal Review</w:t>
            </w:r>
            <w:r w:rsidRPr="4948C66D">
              <w:rPr>
                <w:rFonts w:cs="Arial"/>
                <w:b/>
                <w:bCs/>
              </w:rPr>
              <w:t xml:space="preserve"> </w:t>
            </w:r>
            <w:r>
              <w:rPr>
                <w:rFonts w:cs="Arial"/>
                <w:b/>
                <w:bCs/>
              </w:rPr>
              <w:t xml:space="preserve"> </w:t>
            </w:r>
          </w:p>
          <w:p w14:paraId="3D2A9FB2" w14:textId="77777777" w:rsidR="00917A13" w:rsidRPr="00103FC5" w:rsidRDefault="00917A13" w:rsidP="002265D1">
            <w:pPr>
              <w:pStyle w:val="AssignmentsLevel1"/>
            </w:pPr>
          </w:p>
          <w:p w14:paraId="273D4D67" w14:textId="081AA9EF" w:rsidR="00917A13" w:rsidRPr="00103FC5" w:rsidRDefault="00917A13" w:rsidP="002265D1">
            <w:pPr>
              <w:pStyle w:val="AssignmentsLevel1"/>
            </w:pPr>
            <w:r w:rsidRPr="4948C66D">
              <w:rPr>
                <w:b/>
                <w:bCs/>
              </w:rPr>
              <w:t xml:space="preserve">Respond </w:t>
            </w:r>
            <w:r>
              <w:t xml:space="preserve">to the following question in the “Goal Review” discussion forum </w:t>
            </w:r>
            <w:r w:rsidR="00AF4862">
              <w:t>no later than 11:59 p.m. [EST] on Sunday.</w:t>
            </w:r>
          </w:p>
          <w:p w14:paraId="75CF24CF" w14:textId="77777777" w:rsidR="00917A13" w:rsidRPr="00103FC5" w:rsidRDefault="00917A13" w:rsidP="002265D1">
            <w:pPr>
              <w:pStyle w:val="AssignmentsLevel1"/>
            </w:pPr>
          </w:p>
          <w:p w14:paraId="26C4027A" w14:textId="77777777" w:rsidR="00917A13" w:rsidRDefault="00917A13" w:rsidP="002265D1">
            <w:pPr>
              <w:pStyle w:val="AssignmentsLevel2"/>
            </w:pPr>
            <w:r w:rsidRPr="00920480">
              <w:t xml:space="preserve">What are your goals for </w:t>
            </w:r>
            <w:r>
              <w:t>practicum</w:t>
            </w:r>
            <w:r w:rsidRPr="00920480">
              <w:t xml:space="preserve">?  </w:t>
            </w:r>
          </w:p>
          <w:p w14:paraId="489FBDBD" w14:textId="77777777" w:rsidR="00917A13" w:rsidRDefault="00917A13" w:rsidP="002265D1">
            <w:pPr>
              <w:pStyle w:val="AssignmentsLevel2"/>
            </w:pPr>
            <w:r w:rsidRPr="00920480">
              <w:t xml:space="preserve">What are you anxious about when you think about your </w:t>
            </w:r>
            <w:r>
              <w:t>practicum</w:t>
            </w:r>
            <w:r w:rsidRPr="00920480">
              <w:t xml:space="preserve">?  </w:t>
            </w:r>
          </w:p>
          <w:p w14:paraId="333ED713" w14:textId="77777777" w:rsidR="00917A13" w:rsidRDefault="00917A13" w:rsidP="002265D1">
            <w:pPr>
              <w:pStyle w:val="AssignmentsLevel2"/>
            </w:pPr>
            <w:r w:rsidRPr="00920480">
              <w:t xml:space="preserve">What do you think you need to get through </w:t>
            </w:r>
            <w:r>
              <w:t>practicum</w:t>
            </w:r>
            <w:r w:rsidRPr="00920480">
              <w:t xml:space="preserve">?  </w:t>
            </w:r>
          </w:p>
          <w:p w14:paraId="0CCDBE76" w14:textId="77777777" w:rsidR="00917A13" w:rsidRDefault="00917A13" w:rsidP="002265D1">
            <w:pPr>
              <w:pStyle w:val="AssignmentsLevel2"/>
            </w:pPr>
            <w:r w:rsidRPr="00920480">
              <w:t>Review the goals you created in Week # 2 of this course.  Did you meet them?  Reflect on why you met them or why you didn’t.</w:t>
            </w:r>
          </w:p>
          <w:p w14:paraId="4C105E14" w14:textId="77777777" w:rsidR="00917A13" w:rsidRPr="00103FC5" w:rsidRDefault="00917A13" w:rsidP="002265D1">
            <w:pPr>
              <w:pStyle w:val="AssignmentsLevel2"/>
              <w:numPr>
                <w:ilvl w:val="0"/>
                <w:numId w:val="0"/>
              </w:numPr>
              <w:ind w:left="360" w:hanging="360"/>
            </w:pPr>
          </w:p>
          <w:p w14:paraId="2AF5FB5C" w14:textId="777B85E8" w:rsidR="00917A13" w:rsidRPr="00103FC5" w:rsidRDefault="00917A13" w:rsidP="002265D1">
            <w:pPr>
              <w:pStyle w:val="AssignmentsLevel1"/>
              <w:rPr>
                <w:b/>
                <w:bCs/>
              </w:rPr>
            </w:pPr>
            <w:r w:rsidRPr="4948C66D">
              <w:rPr>
                <w:b/>
                <w:bCs/>
              </w:rPr>
              <w:t>Post</w:t>
            </w:r>
            <w:r>
              <w:t xml:space="preserve"> constructive criticism, clarification, additional questions, or your own relevant thoughts to three of your classmates' </w:t>
            </w:r>
            <w:r w:rsidR="000671B8">
              <w:t xml:space="preserve">posts no later than 11:59 p.m. [EST] on </w:t>
            </w:r>
            <w:r w:rsidR="005A7180">
              <w:t>Sunday.</w:t>
            </w:r>
          </w:p>
        </w:tc>
        <w:tc>
          <w:tcPr>
            <w:tcW w:w="1440" w:type="dxa"/>
          </w:tcPr>
          <w:p w14:paraId="39B8C6F3" w14:textId="77777777" w:rsidR="00917A13" w:rsidRPr="00103FC5" w:rsidRDefault="00917A13" w:rsidP="002265D1">
            <w:pPr>
              <w:tabs>
                <w:tab w:val="left" w:pos="2329"/>
              </w:tabs>
              <w:rPr>
                <w:rFonts w:cs="Arial"/>
                <w:szCs w:val="20"/>
              </w:rPr>
            </w:pPr>
            <w:r>
              <w:rPr>
                <w:rFonts w:cs="Arial"/>
                <w:szCs w:val="20"/>
              </w:rPr>
              <w:t>15.1</w:t>
            </w:r>
          </w:p>
        </w:tc>
        <w:tc>
          <w:tcPr>
            <w:tcW w:w="1440" w:type="dxa"/>
          </w:tcPr>
          <w:p w14:paraId="00B5198B" w14:textId="77777777" w:rsidR="00917A13" w:rsidRPr="00103FC5" w:rsidRDefault="00917A13" w:rsidP="002265D1">
            <w:pPr>
              <w:tabs>
                <w:tab w:val="left" w:pos="2329"/>
              </w:tabs>
              <w:rPr>
                <w:rFonts w:cs="Arial"/>
              </w:rPr>
            </w:pPr>
            <w:r>
              <w:t xml:space="preserve">Discussion: one post and replies to three other posts = </w:t>
            </w:r>
            <w:r w:rsidRPr="4948C66D">
              <w:rPr>
                <w:b/>
                <w:bCs/>
              </w:rPr>
              <w:t xml:space="preserve">1 hour </w:t>
            </w:r>
          </w:p>
        </w:tc>
      </w:tr>
      <w:tr w:rsidR="00AC661A" w:rsidRPr="00132272" w14:paraId="51D4FD1D" w14:textId="77777777" w:rsidTr="00EC60A0">
        <w:tc>
          <w:tcPr>
            <w:tcW w:w="10170" w:type="dxa"/>
            <w:gridSpan w:val="2"/>
            <w:tcMar>
              <w:top w:w="115" w:type="dxa"/>
              <w:left w:w="115" w:type="dxa"/>
              <w:bottom w:w="115" w:type="dxa"/>
              <w:right w:w="115" w:type="dxa"/>
            </w:tcMar>
          </w:tcPr>
          <w:p w14:paraId="0BD61A76" w14:textId="385A1241" w:rsidR="00AC661A" w:rsidRPr="00E43E5F" w:rsidRDefault="00AC661A" w:rsidP="00AC661A">
            <w:pPr>
              <w:tabs>
                <w:tab w:val="left" w:pos="2329"/>
              </w:tabs>
              <w:rPr>
                <w:rFonts w:cs="Arial"/>
                <w:b/>
                <w:szCs w:val="20"/>
              </w:rPr>
            </w:pPr>
            <w:r>
              <w:rPr>
                <w:rFonts w:cs="Arial"/>
                <w:b/>
                <w:szCs w:val="20"/>
              </w:rPr>
              <w:t xml:space="preserve">Group Supervision: </w:t>
            </w:r>
            <w:r w:rsidRPr="00E43E5F">
              <w:rPr>
                <w:rFonts w:cs="Arial"/>
                <w:b/>
                <w:szCs w:val="20"/>
              </w:rPr>
              <w:t xml:space="preserve">Week </w:t>
            </w:r>
            <w:r>
              <w:rPr>
                <w:rFonts w:cs="Arial"/>
                <w:b/>
                <w:szCs w:val="20"/>
              </w:rPr>
              <w:t>Fifteen</w:t>
            </w:r>
            <w:r w:rsidRPr="00E43E5F">
              <w:rPr>
                <w:rFonts w:cs="Arial"/>
                <w:b/>
                <w:szCs w:val="20"/>
              </w:rPr>
              <w:t xml:space="preserve"> Consultation and Peer Supervision</w:t>
            </w:r>
          </w:p>
          <w:p w14:paraId="2FC1D5C5" w14:textId="77777777" w:rsidR="00AC661A" w:rsidRDefault="00AC661A" w:rsidP="00AC661A">
            <w:pPr>
              <w:pStyle w:val="APACitation"/>
              <w:rPr>
                <w:rStyle w:val="Emphasis"/>
              </w:rPr>
            </w:pPr>
          </w:p>
          <w:p w14:paraId="3A32A32F" w14:textId="4C80BC2B" w:rsidR="00AC661A" w:rsidRDefault="00AC661A" w:rsidP="00AC661A">
            <w:pPr>
              <w:pStyle w:val="AssignmentsLevel1"/>
            </w:pPr>
            <w:r>
              <w:rPr>
                <w:rStyle w:val="Emphasis"/>
              </w:rPr>
              <w:t>Note</w:t>
            </w:r>
            <w:r>
              <w:t xml:space="preserve">. Your instructor will let you know which </w:t>
            </w:r>
            <w:r w:rsidR="004F6390">
              <w:t>synchronous meeting program</w:t>
            </w:r>
            <w:r>
              <w:t xml:space="preserve"> you will be using. Watch your weekly announcements to see when and how you will be meeting synchronously.</w:t>
            </w:r>
          </w:p>
          <w:p w14:paraId="43AB19E4" w14:textId="77777777" w:rsidR="00AC661A" w:rsidRDefault="00AC661A" w:rsidP="00AC661A">
            <w:pPr>
              <w:pStyle w:val="AssignmentsLevel1"/>
              <w:rPr>
                <w:rFonts w:ascii="Times New Roman" w:hAnsi="Times New Roman"/>
                <w:szCs w:val="24"/>
              </w:rPr>
            </w:pPr>
          </w:p>
          <w:p w14:paraId="160D152D" w14:textId="77777777" w:rsidR="00AC661A" w:rsidRDefault="00AC661A" w:rsidP="00AC661A">
            <w:pPr>
              <w:pStyle w:val="APACitation"/>
            </w:pPr>
            <w:r>
              <w:rPr>
                <w:rStyle w:val="Strong"/>
              </w:rPr>
              <w:t>Attend</w:t>
            </w:r>
            <w:r>
              <w:t xml:space="preserve"> the hour and a half of group supervision as scheduled by your instructor.</w:t>
            </w:r>
          </w:p>
          <w:p w14:paraId="0EF20E8E" w14:textId="77777777" w:rsidR="00AC661A" w:rsidRDefault="00AC661A" w:rsidP="00AC661A">
            <w:pPr>
              <w:pStyle w:val="APACitation"/>
            </w:pPr>
          </w:p>
          <w:p w14:paraId="1ADE3FCF" w14:textId="772521B1" w:rsidR="00AC661A" w:rsidRPr="00A223BF" w:rsidRDefault="00AC661A" w:rsidP="00AC661A">
            <w:pPr>
              <w:pStyle w:val="APACitation"/>
              <w:rPr>
                <w:b/>
              </w:rPr>
            </w:pPr>
            <w:r>
              <w:rPr>
                <w:rStyle w:val="Strong"/>
              </w:rPr>
              <w:t>Prepare</w:t>
            </w:r>
            <w:r>
              <w:t xml:space="preserve"> to assess your proficiency in applying school counseling competencies during your field experience.</w:t>
            </w:r>
          </w:p>
        </w:tc>
        <w:tc>
          <w:tcPr>
            <w:tcW w:w="1440" w:type="dxa"/>
          </w:tcPr>
          <w:p w14:paraId="5B42BAEB" w14:textId="575DEACF" w:rsidR="00AC661A" w:rsidRDefault="00AC661A" w:rsidP="00AC661A">
            <w:pPr>
              <w:tabs>
                <w:tab w:val="left" w:pos="2329"/>
              </w:tabs>
              <w:rPr>
                <w:rFonts w:cs="Arial"/>
                <w:szCs w:val="20"/>
              </w:rPr>
            </w:pPr>
            <w:r>
              <w:rPr>
                <w:rFonts w:cs="Arial"/>
                <w:szCs w:val="20"/>
              </w:rPr>
              <w:t>15.1</w:t>
            </w:r>
          </w:p>
        </w:tc>
        <w:tc>
          <w:tcPr>
            <w:tcW w:w="1440" w:type="dxa"/>
          </w:tcPr>
          <w:p w14:paraId="6B879629" w14:textId="77777777" w:rsidR="00AC661A" w:rsidRDefault="00AC661A" w:rsidP="00AC661A">
            <w:pPr>
              <w:tabs>
                <w:tab w:val="left" w:pos="0"/>
                <w:tab w:val="left" w:pos="3720"/>
              </w:tabs>
              <w:outlineLvl w:val="0"/>
              <w:rPr>
                <w:rFonts w:cs="Arial"/>
              </w:rPr>
            </w:pPr>
            <w:r w:rsidRPr="4948C66D">
              <w:rPr>
                <w:rFonts w:cs="Arial"/>
              </w:rPr>
              <w:t xml:space="preserve">Live Discussion: lecture and discussion = </w:t>
            </w:r>
            <w:r w:rsidRPr="4948C66D">
              <w:rPr>
                <w:rFonts w:cs="Arial"/>
                <w:b/>
                <w:bCs/>
              </w:rPr>
              <w:t>1</w:t>
            </w:r>
            <w:r>
              <w:rPr>
                <w:rFonts w:cs="Arial"/>
                <w:b/>
                <w:bCs/>
              </w:rPr>
              <w:t>.5</w:t>
            </w:r>
            <w:r w:rsidRPr="4948C66D">
              <w:rPr>
                <w:rFonts w:cs="Arial"/>
                <w:b/>
                <w:bCs/>
              </w:rPr>
              <w:t xml:space="preserve"> hour</w:t>
            </w:r>
            <w:r>
              <w:rPr>
                <w:rFonts w:cs="Arial"/>
                <w:b/>
                <w:bCs/>
              </w:rPr>
              <w:t>s</w:t>
            </w:r>
          </w:p>
          <w:p w14:paraId="2A09B798" w14:textId="77777777" w:rsidR="00AC661A" w:rsidRPr="005368E9" w:rsidRDefault="00AC661A" w:rsidP="00AC661A">
            <w:pPr>
              <w:tabs>
                <w:tab w:val="left" w:pos="2329"/>
              </w:tabs>
              <w:rPr>
                <w:rFonts w:cs="Arial"/>
                <w:szCs w:val="20"/>
              </w:rPr>
            </w:pPr>
          </w:p>
        </w:tc>
      </w:tr>
      <w:tr w:rsidR="00AC661A" w:rsidRPr="00132272" w14:paraId="7BEBA25C" w14:textId="77777777" w:rsidTr="00EC60A0">
        <w:tc>
          <w:tcPr>
            <w:tcW w:w="10170" w:type="dxa"/>
            <w:gridSpan w:val="2"/>
            <w:tcMar>
              <w:top w:w="115" w:type="dxa"/>
              <w:left w:w="115" w:type="dxa"/>
              <w:bottom w:w="115" w:type="dxa"/>
              <w:right w:w="115" w:type="dxa"/>
            </w:tcMar>
          </w:tcPr>
          <w:p w14:paraId="5B55A7B8" w14:textId="03C86AB0" w:rsidR="007B1C4D" w:rsidRDefault="007B1C4D" w:rsidP="007B1C4D">
            <w:pPr>
              <w:pStyle w:val="APACitation"/>
              <w:rPr>
                <w:b/>
              </w:rPr>
            </w:pPr>
            <w:r>
              <w:rPr>
                <w:b/>
              </w:rPr>
              <w:t xml:space="preserve">Discussion: </w:t>
            </w:r>
            <w:r w:rsidRPr="00A223BF">
              <w:rPr>
                <w:b/>
              </w:rPr>
              <w:t>Reflection #1</w:t>
            </w:r>
            <w:r>
              <w:rPr>
                <w:b/>
              </w:rPr>
              <w:t>5</w:t>
            </w:r>
          </w:p>
          <w:p w14:paraId="0010270C" w14:textId="77777777" w:rsidR="007B1C4D" w:rsidRDefault="007B1C4D" w:rsidP="007B1C4D">
            <w:pPr>
              <w:pStyle w:val="APACitation"/>
              <w:rPr>
                <w:b/>
              </w:rPr>
            </w:pPr>
          </w:p>
          <w:p w14:paraId="06B6ABBD" w14:textId="3EBF9588" w:rsidR="007B1C4D" w:rsidRPr="007B1C4D" w:rsidRDefault="007B1C4D" w:rsidP="007B1C4D">
            <w:pPr>
              <w:pStyle w:val="AssignmentsLevel1"/>
              <w:rPr>
                <w:b/>
                <w:bCs/>
              </w:rPr>
            </w:pPr>
            <w:r w:rsidRPr="007B1C4D">
              <w:rPr>
                <w:b/>
                <w:bCs/>
              </w:rPr>
              <w:t xml:space="preserve">Respond </w:t>
            </w:r>
            <w:r w:rsidRPr="007B1C4D">
              <w:rPr>
                <w:bCs/>
              </w:rPr>
              <w:t xml:space="preserve">to the following question in the </w:t>
            </w:r>
            <w:r>
              <w:rPr>
                <w:bCs/>
              </w:rPr>
              <w:t>Reflection #15</w:t>
            </w:r>
            <w:r w:rsidRPr="007B1C4D">
              <w:rPr>
                <w:bCs/>
              </w:rPr>
              <w:t xml:space="preserve"> discussion forum by Thursday:</w:t>
            </w:r>
          </w:p>
          <w:p w14:paraId="65D1EF24" w14:textId="77777777" w:rsidR="00AC661A" w:rsidRPr="00A223BF" w:rsidRDefault="00AC661A" w:rsidP="00AC661A">
            <w:pPr>
              <w:pStyle w:val="APACitation"/>
              <w:rPr>
                <w:b/>
              </w:rPr>
            </w:pPr>
          </w:p>
          <w:p w14:paraId="41D0265F" w14:textId="77777777" w:rsidR="00AC661A" w:rsidRPr="00A223BF" w:rsidRDefault="00AC661A" w:rsidP="00AC661A">
            <w:pPr>
              <w:pStyle w:val="First-LevelBulletedListSolid"/>
              <w:rPr>
                <w:b w:val="0"/>
              </w:rPr>
            </w:pPr>
            <w:r>
              <w:t xml:space="preserve">Reflect </w:t>
            </w:r>
            <w:r w:rsidRPr="00A223BF">
              <w:rPr>
                <w:b w:val="0"/>
              </w:rPr>
              <w:t>on your experiences for the week.  What went well and what was challenging? What lessons did you learn from your experiences and what would you do to improve in the future?</w:t>
            </w:r>
          </w:p>
          <w:p w14:paraId="695CF2BC" w14:textId="77777777" w:rsidR="00AC661A" w:rsidRPr="00103FC5" w:rsidRDefault="00AC661A" w:rsidP="00AC661A">
            <w:pPr>
              <w:pStyle w:val="First-LevelBulletedListSolid"/>
            </w:pPr>
          </w:p>
          <w:p w14:paraId="2DD9098A" w14:textId="742502B7" w:rsidR="00AC661A" w:rsidRPr="00132272" w:rsidRDefault="00AC661A" w:rsidP="00AC661A">
            <w:pPr>
              <w:pStyle w:val="AssignmentsLevel1"/>
              <w:rPr>
                <w:strike/>
              </w:rPr>
            </w:pPr>
            <w:r w:rsidRPr="00C27569">
              <w:rPr>
                <w:b/>
                <w:bCs/>
              </w:rPr>
              <w:t>Post</w:t>
            </w:r>
            <w:r>
              <w:t xml:space="preserve"> </w:t>
            </w:r>
            <w:r w:rsidRPr="006A5ABE">
              <w:t xml:space="preserve">constructive criticism, clarification, additional questions, or your own relevant thoughts to three of your classmates' </w:t>
            </w:r>
            <w:r>
              <w:t>posts no later than 11:59 p.m. [EST] on Sunday.</w:t>
            </w:r>
          </w:p>
        </w:tc>
        <w:tc>
          <w:tcPr>
            <w:tcW w:w="1440" w:type="dxa"/>
          </w:tcPr>
          <w:p w14:paraId="7A4FB48B" w14:textId="77777777" w:rsidR="00AC661A" w:rsidRPr="00132272" w:rsidRDefault="00AC661A" w:rsidP="00AC661A">
            <w:pPr>
              <w:tabs>
                <w:tab w:val="left" w:pos="2329"/>
              </w:tabs>
              <w:rPr>
                <w:rFonts w:cs="Arial"/>
                <w:strike/>
                <w:szCs w:val="20"/>
              </w:rPr>
            </w:pPr>
            <w:r>
              <w:rPr>
                <w:rFonts w:cs="Arial"/>
                <w:szCs w:val="20"/>
              </w:rPr>
              <w:t>15.1</w:t>
            </w:r>
          </w:p>
        </w:tc>
        <w:tc>
          <w:tcPr>
            <w:tcW w:w="1440" w:type="dxa"/>
          </w:tcPr>
          <w:p w14:paraId="5ECE284A" w14:textId="7200D67D" w:rsidR="00AC661A" w:rsidRDefault="008754C1" w:rsidP="00AC661A">
            <w:pPr>
              <w:tabs>
                <w:tab w:val="left" w:pos="2329"/>
              </w:tabs>
              <w:rPr>
                <w:rFonts w:cs="Arial"/>
                <w:szCs w:val="20"/>
              </w:rPr>
            </w:pPr>
            <w:r>
              <w:t>Discussion: one post and replies to three other posts</w:t>
            </w:r>
            <w:r w:rsidR="00AC661A">
              <w:rPr>
                <w:rFonts w:cs="Arial"/>
                <w:szCs w:val="20"/>
              </w:rPr>
              <w:t xml:space="preserve"> =</w:t>
            </w:r>
          </w:p>
          <w:p w14:paraId="25EC7906" w14:textId="77777777" w:rsidR="00AC661A" w:rsidRPr="00132272" w:rsidRDefault="00AC661A" w:rsidP="00AC661A">
            <w:pPr>
              <w:tabs>
                <w:tab w:val="left" w:pos="2329"/>
              </w:tabs>
              <w:rPr>
                <w:rFonts w:cs="Arial"/>
                <w:strike/>
                <w:szCs w:val="20"/>
              </w:rPr>
            </w:pPr>
            <w:r w:rsidRPr="005368E9">
              <w:rPr>
                <w:rFonts w:cs="Arial"/>
                <w:b/>
                <w:szCs w:val="20"/>
              </w:rPr>
              <w:t>30 minutes</w:t>
            </w:r>
          </w:p>
        </w:tc>
      </w:tr>
      <w:tr w:rsidR="00AC661A" w:rsidRPr="00132272" w14:paraId="4735B170" w14:textId="77777777" w:rsidTr="00EC60A0">
        <w:tc>
          <w:tcPr>
            <w:tcW w:w="10170" w:type="dxa"/>
            <w:gridSpan w:val="2"/>
            <w:tcMar>
              <w:top w:w="115" w:type="dxa"/>
              <w:left w:w="115" w:type="dxa"/>
              <w:bottom w:w="115" w:type="dxa"/>
              <w:right w:w="115" w:type="dxa"/>
            </w:tcMar>
          </w:tcPr>
          <w:p w14:paraId="19C092B1" w14:textId="77777777" w:rsidR="00AC661A" w:rsidRPr="00C27569" w:rsidRDefault="00AC661A" w:rsidP="00AC661A">
            <w:pPr>
              <w:pStyle w:val="AssignmentsLevel2"/>
              <w:numPr>
                <w:ilvl w:val="0"/>
                <w:numId w:val="0"/>
              </w:numPr>
              <w:rPr>
                <w:b/>
              </w:rPr>
            </w:pPr>
            <w:r w:rsidRPr="00C27569">
              <w:rPr>
                <w:b/>
              </w:rPr>
              <w:t xml:space="preserve">Field Experience: </w:t>
            </w:r>
            <w:r>
              <w:rPr>
                <w:b/>
              </w:rPr>
              <w:t xml:space="preserve">Week Fifteen </w:t>
            </w:r>
            <w:r w:rsidRPr="00C27569">
              <w:rPr>
                <w:b/>
              </w:rPr>
              <w:t>Field Experience Log</w:t>
            </w:r>
          </w:p>
          <w:p w14:paraId="0BC8601A" w14:textId="77777777" w:rsidR="00AC661A" w:rsidRDefault="00AC661A" w:rsidP="00AC661A">
            <w:pPr>
              <w:pStyle w:val="AssignmentsLevel2"/>
              <w:numPr>
                <w:ilvl w:val="0"/>
                <w:numId w:val="0"/>
              </w:numPr>
            </w:pPr>
          </w:p>
          <w:p w14:paraId="211B8A15" w14:textId="77777777" w:rsidR="00AC661A" w:rsidRDefault="00AC661A" w:rsidP="00AC661A">
            <w:pPr>
              <w:tabs>
                <w:tab w:val="left" w:pos="2329"/>
              </w:tabs>
            </w:pPr>
            <w:r w:rsidRPr="00E43E5F">
              <w:rPr>
                <w:b/>
              </w:rPr>
              <w:t xml:space="preserve">Engage </w:t>
            </w:r>
            <w:r>
              <w:t xml:space="preserve">in the required </w:t>
            </w:r>
            <w:r w:rsidRPr="00AF4862">
              <w:t>practicum</w:t>
            </w:r>
            <w:r w:rsidRPr="00F32C49">
              <w:t xml:space="preserve"> activities at your site</w:t>
            </w:r>
            <w:r>
              <w:t>.</w:t>
            </w:r>
          </w:p>
          <w:p w14:paraId="388D09CB" w14:textId="77777777" w:rsidR="00AC661A" w:rsidRDefault="00AC661A" w:rsidP="00AC661A">
            <w:pPr>
              <w:tabs>
                <w:tab w:val="left" w:pos="2329"/>
              </w:tabs>
            </w:pPr>
          </w:p>
          <w:p w14:paraId="15BD7323" w14:textId="77777777" w:rsidR="00AC661A" w:rsidRDefault="00AC661A" w:rsidP="00AC661A">
            <w:pPr>
              <w:tabs>
                <w:tab w:val="left" w:pos="2329"/>
              </w:tabs>
              <w:rPr>
                <w:rStyle w:val="AssignmentsLevel1Char"/>
              </w:rPr>
            </w:pPr>
            <w:r>
              <w:rPr>
                <w:rFonts w:cs="Arial"/>
                <w:b/>
                <w:szCs w:val="20"/>
              </w:rPr>
              <w:t>C</w:t>
            </w:r>
            <w:r w:rsidRPr="00E43E5F">
              <w:rPr>
                <w:rFonts w:cs="Arial"/>
                <w:b/>
                <w:szCs w:val="20"/>
              </w:rPr>
              <w:t>omplete</w:t>
            </w:r>
            <w:r w:rsidRPr="00E43E5F">
              <w:rPr>
                <w:rStyle w:val="AssignmentsLevel1Char"/>
              </w:rPr>
              <w:t xml:space="preserve"> your time log with the field experience you completed this week.  </w:t>
            </w:r>
          </w:p>
          <w:p w14:paraId="1FF6B6A5" w14:textId="77777777" w:rsidR="00AC661A" w:rsidRDefault="00AC661A" w:rsidP="00AC661A">
            <w:pPr>
              <w:pStyle w:val="AssignmentsLevel2"/>
              <w:numPr>
                <w:ilvl w:val="0"/>
                <w:numId w:val="0"/>
              </w:numPr>
            </w:pPr>
          </w:p>
          <w:p w14:paraId="56C9A2DE" w14:textId="657C7ACB" w:rsidR="00AC661A" w:rsidRPr="00FB1823" w:rsidRDefault="00AC661A" w:rsidP="00AC661A">
            <w:pPr>
              <w:tabs>
                <w:tab w:val="left" w:pos="2329"/>
              </w:tabs>
              <w:rPr>
                <w:rFonts w:cs="Arial"/>
                <w:b/>
                <w:color w:val="FF0000"/>
                <w:szCs w:val="20"/>
              </w:rPr>
            </w:pPr>
            <w:r w:rsidRPr="00F32C49">
              <w:rPr>
                <w:rStyle w:val="AssignmentsLevel1Char"/>
                <w:i/>
              </w:rPr>
              <w:t>Note</w:t>
            </w:r>
            <w:r>
              <w:rPr>
                <w:rStyle w:val="AssignmentsLevel1Char"/>
              </w:rPr>
              <w:t>. The t</w:t>
            </w:r>
            <w:r w:rsidRPr="00E43E5F">
              <w:rPr>
                <w:rStyle w:val="AssignmentsLevel1Char"/>
              </w:rPr>
              <w:t xml:space="preserve">ime log can be found </w:t>
            </w:r>
            <w:r>
              <w:rPr>
                <w:rStyle w:val="AssignmentsLevel1Char"/>
              </w:rPr>
              <w:t>in the GPS Student Portal in the Practicum Handbook</w:t>
            </w:r>
            <w:r w:rsidRPr="00917B56">
              <w:rPr>
                <w:rStyle w:val="AssignmentsLevel1Char"/>
              </w:rPr>
              <w:t xml:space="preserve">.  Make sure to check off any activities on the “Site Experience Checklist” found in </w:t>
            </w:r>
            <w:r>
              <w:rPr>
                <w:rStyle w:val="AssignmentsLevel1Char"/>
              </w:rPr>
              <w:t>B</w:t>
            </w:r>
            <w:r w:rsidRPr="00917B56">
              <w:rPr>
                <w:rStyle w:val="AssignmentsLevel1Char"/>
              </w:rPr>
              <w:t xml:space="preserve">lackboard.  </w:t>
            </w:r>
          </w:p>
          <w:p w14:paraId="107A1111" w14:textId="77777777" w:rsidR="00AC661A" w:rsidRDefault="00AC661A" w:rsidP="00AC661A">
            <w:pPr>
              <w:pStyle w:val="AssignmentsLevel2"/>
              <w:numPr>
                <w:ilvl w:val="0"/>
                <w:numId w:val="0"/>
              </w:numPr>
            </w:pPr>
          </w:p>
          <w:p w14:paraId="35ED7AAA" w14:textId="2F51483C" w:rsidR="00AC661A" w:rsidRDefault="00AC661A" w:rsidP="00AC661A">
            <w:pPr>
              <w:pStyle w:val="AssignmentsLevel2"/>
              <w:numPr>
                <w:ilvl w:val="0"/>
                <w:numId w:val="0"/>
              </w:numPr>
            </w:pPr>
            <w:r w:rsidRPr="00C27569">
              <w:rPr>
                <w:b/>
              </w:rPr>
              <w:t>Submit</w:t>
            </w:r>
            <w:r>
              <w:t xml:space="preserve"> your Field Experience Log to your instructor no later than 11:59 p.m. [EST] on Sunday.</w:t>
            </w:r>
          </w:p>
          <w:p w14:paraId="72879C27" w14:textId="77777777" w:rsidR="00AC661A" w:rsidRDefault="00AC661A" w:rsidP="00AC661A">
            <w:pPr>
              <w:pStyle w:val="AssignmentsLevel2"/>
              <w:numPr>
                <w:ilvl w:val="0"/>
                <w:numId w:val="0"/>
              </w:numPr>
            </w:pPr>
          </w:p>
          <w:p w14:paraId="577E808C" w14:textId="77777777" w:rsidR="00AC661A" w:rsidRPr="00920480" w:rsidRDefault="00AC661A" w:rsidP="00AC661A">
            <w:pPr>
              <w:pStyle w:val="NoSpacing"/>
              <w:rPr>
                <w:b/>
              </w:rPr>
            </w:pPr>
            <w:r w:rsidRPr="00CD07B8">
              <w:rPr>
                <w:i/>
              </w:rPr>
              <w:t>Note</w:t>
            </w:r>
            <w:r w:rsidRPr="00E43E5F">
              <w:t>: You must submit an electronic copy of your log. You may submit a digital copy using a scanner or a cellphone a</w:t>
            </w:r>
            <w:r>
              <w:t xml:space="preserve">pplication, such as </w:t>
            </w:r>
            <w:proofErr w:type="spellStart"/>
            <w:r>
              <w:t>CamScanner</w:t>
            </w:r>
            <w:proofErr w:type="spellEnd"/>
            <w:r>
              <w:t>.</w:t>
            </w:r>
          </w:p>
        </w:tc>
        <w:tc>
          <w:tcPr>
            <w:tcW w:w="1440" w:type="dxa"/>
          </w:tcPr>
          <w:p w14:paraId="2B1668C8" w14:textId="77777777" w:rsidR="00AC661A" w:rsidRPr="00132272" w:rsidRDefault="00AC661A" w:rsidP="00AC661A">
            <w:pPr>
              <w:tabs>
                <w:tab w:val="left" w:pos="2329"/>
              </w:tabs>
              <w:rPr>
                <w:rFonts w:cs="Arial"/>
                <w:strike/>
                <w:szCs w:val="20"/>
              </w:rPr>
            </w:pPr>
            <w:r w:rsidRPr="005368E9">
              <w:rPr>
                <w:rFonts w:cs="Arial"/>
                <w:szCs w:val="20"/>
              </w:rPr>
              <w:t>PLO1, PLO6</w:t>
            </w:r>
          </w:p>
        </w:tc>
        <w:tc>
          <w:tcPr>
            <w:tcW w:w="1440" w:type="dxa"/>
          </w:tcPr>
          <w:p w14:paraId="15BE860B" w14:textId="77777777" w:rsidR="00AC661A" w:rsidRPr="005368E9" w:rsidRDefault="00AC661A" w:rsidP="00AC661A">
            <w:pPr>
              <w:tabs>
                <w:tab w:val="left" w:pos="2329"/>
              </w:tabs>
              <w:rPr>
                <w:rFonts w:cs="Arial"/>
                <w:szCs w:val="20"/>
              </w:rPr>
            </w:pPr>
            <w:r w:rsidRPr="005368E9">
              <w:rPr>
                <w:rFonts w:cs="Arial"/>
                <w:szCs w:val="20"/>
              </w:rPr>
              <w:t xml:space="preserve">Field experience logs: </w:t>
            </w:r>
          </w:p>
          <w:p w14:paraId="49290F1D" w14:textId="77777777" w:rsidR="00AC661A" w:rsidRPr="00132272" w:rsidRDefault="00AC661A" w:rsidP="00AC661A">
            <w:pPr>
              <w:tabs>
                <w:tab w:val="left" w:pos="2329"/>
              </w:tabs>
              <w:rPr>
                <w:rFonts w:cs="Arial"/>
                <w:strike/>
                <w:szCs w:val="20"/>
              </w:rPr>
            </w:pPr>
            <w:r w:rsidRPr="005368E9">
              <w:rPr>
                <w:rFonts w:cs="Arial"/>
                <w:b/>
                <w:szCs w:val="20"/>
              </w:rPr>
              <w:t>30 minutes</w:t>
            </w:r>
          </w:p>
        </w:tc>
      </w:tr>
      <w:tr w:rsidR="00AC661A" w:rsidRPr="00132272" w14:paraId="0A9EB331" w14:textId="77777777" w:rsidTr="00EC60A0">
        <w:tc>
          <w:tcPr>
            <w:tcW w:w="10170" w:type="dxa"/>
            <w:gridSpan w:val="2"/>
            <w:tcMar>
              <w:top w:w="115" w:type="dxa"/>
              <w:left w:w="115" w:type="dxa"/>
              <w:bottom w:w="115" w:type="dxa"/>
              <w:right w:w="115" w:type="dxa"/>
            </w:tcMar>
          </w:tcPr>
          <w:p w14:paraId="49594C30" w14:textId="77777777" w:rsidR="00AC661A" w:rsidRPr="000E75A7" w:rsidRDefault="00AC661A" w:rsidP="00AC661A">
            <w:pPr>
              <w:pStyle w:val="APACitation"/>
              <w:rPr>
                <w:b/>
              </w:rPr>
            </w:pPr>
            <w:r w:rsidRPr="000E75A7">
              <w:rPr>
                <w:b/>
              </w:rPr>
              <w:t>Field Experience: Field Supervisor Evaluation</w:t>
            </w:r>
          </w:p>
          <w:p w14:paraId="6D3BC1C5" w14:textId="77777777" w:rsidR="00AC661A" w:rsidRDefault="00AC661A" w:rsidP="00AC661A">
            <w:pPr>
              <w:pStyle w:val="APACitation"/>
            </w:pPr>
          </w:p>
          <w:p w14:paraId="4CE7096E" w14:textId="4ED5A557" w:rsidR="00AC661A" w:rsidRPr="000E75A7" w:rsidRDefault="00AC661A" w:rsidP="00AC661A">
            <w:r w:rsidRPr="000E75A7">
              <w:t>Your Field Supervisor will submit an evaluation to your instructor</w:t>
            </w:r>
            <w:r>
              <w:t>. This evaluation will be 10 percent of your grade.</w:t>
            </w:r>
          </w:p>
        </w:tc>
        <w:tc>
          <w:tcPr>
            <w:tcW w:w="1440" w:type="dxa"/>
          </w:tcPr>
          <w:p w14:paraId="56619255" w14:textId="18FBA543" w:rsidR="00AC661A" w:rsidRPr="00FE1A77" w:rsidRDefault="00AC661A" w:rsidP="00AC661A">
            <w:pPr>
              <w:tabs>
                <w:tab w:val="left" w:pos="2329"/>
              </w:tabs>
              <w:rPr>
                <w:rFonts w:cs="Arial"/>
                <w:szCs w:val="20"/>
              </w:rPr>
            </w:pPr>
            <w:r w:rsidRPr="00FE1A77">
              <w:rPr>
                <w:rFonts w:cs="Arial"/>
                <w:szCs w:val="20"/>
              </w:rPr>
              <w:t>CLO2</w:t>
            </w:r>
          </w:p>
        </w:tc>
        <w:tc>
          <w:tcPr>
            <w:tcW w:w="1440" w:type="dxa"/>
          </w:tcPr>
          <w:p w14:paraId="7837AAC1" w14:textId="77777777" w:rsidR="00AC661A" w:rsidRPr="00B60DF8" w:rsidRDefault="00AC661A" w:rsidP="00AC661A">
            <w:pPr>
              <w:tabs>
                <w:tab w:val="left" w:pos="2329"/>
              </w:tabs>
              <w:rPr>
                <w:rFonts w:cs="Arial"/>
                <w:szCs w:val="20"/>
              </w:rPr>
            </w:pPr>
          </w:p>
        </w:tc>
      </w:tr>
      <w:tr w:rsidR="00AC661A" w:rsidRPr="00132272" w14:paraId="6FB333BF" w14:textId="77777777" w:rsidTr="00EC60A0">
        <w:tc>
          <w:tcPr>
            <w:tcW w:w="10170" w:type="dxa"/>
            <w:gridSpan w:val="2"/>
            <w:tcMar>
              <w:top w:w="115" w:type="dxa"/>
              <w:left w:w="115" w:type="dxa"/>
              <w:bottom w:w="115" w:type="dxa"/>
              <w:right w:w="115" w:type="dxa"/>
            </w:tcMar>
          </w:tcPr>
          <w:p w14:paraId="3CBF5A64" w14:textId="77777777" w:rsidR="00AC661A" w:rsidRDefault="00AC661A" w:rsidP="00AC661A">
            <w:pPr>
              <w:pStyle w:val="APACitation"/>
              <w:rPr>
                <w:b/>
              </w:rPr>
            </w:pPr>
            <w:r w:rsidRPr="000E75A7">
              <w:rPr>
                <w:b/>
              </w:rPr>
              <w:t>Field Experience: Site Supervisor Evaluation</w:t>
            </w:r>
          </w:p>
          <w:p w14:paraId="1101CC1C" w14:textId="77777777" w:rsidR="00AC661A" w:rsidRDefault="00AC661A" w:rsidP="00AC661A">
            <w:pPr>
              <w:pStyle w:val="APACitation"/>
              <w:rPr>
                <w:b/>
              </w:rPr>
            </w:pPr>
          </w:p>
          <w:p w14:paraId="76E1BFE5" w14:textId="453EA870" w:rsidR="00AC661A" w:rsidRPr="000E75A7" w:rsidRDefault="00AC661A" w:rsidP="00AC661A">
            <w:pPr>
              <w:rPr>
                <w:b/>
              </w:rPr>
            </w:pPr>
            <w:r w:rsidRPr="000E75A7">
              <w:t xml:space="preserve">Your </w:t>
            </w:r>
            <w:r>
              <w:t>Site</w:t>
            </w:r>
            <w:r w:rsidRPr="000E75A7">
              <w:t xml:space="preserve"> Supervisor will submit an evaluation to your instructor</w:t>
            </w:r>
            <w:r>
              <w:t>. This evaluation will be 10 percent of your grade.</w:t>
            </w:r>
          </w:p>
        </w:tc>
        <w:tc>
          <w:tcPr>
            <w:tcW w:w="1440" w:type="dxa"/>
          </w:tcPr>
          <w:p w14:paraId="4D8B99DE" w14:textId="63C94A9F" w:rsidR="00AC661A" w:rsidRPr="00FE1A77" w:rsidRDefault="00AC661A" w:rsidP="00AC661A">
            <w:pPr>
              <w:tabs>
                <w:tab w:val="left" w:pos="2329"/>
              </w:tabs>
              <w:rPr>
                <w:rFonts w:cs="Arial"/>
                <w:szCs w:val="20"/>
              </w:rPr>
            </w:pPr>
            <w:r w:rsidRPr="00FE1A77">
              <w:rPr>
                <w:rFonts w:cs="Arial"/>
                <w:szCs w:val="20"/>
              </w:rPr>
              <w:t>CLO2</w:t>
            </w:r>
          </w:p>
        </w:tc>
        <w:tc>
          <w:tcPr>
            <w:tcW w:w="1440" w:type="dxa"/>
          </w:tcPr>
          <w:p w14:paraId="7F9AC637" w14:textId="77777777" w:rsidR="00AC661A" w:rsidRPr="00B60DF8" w:rsidRDefault="00AC661A" w:rsidP="00AC661A">
            <w:pPr>
              <w:tabs>
                <w:tab w:val="left" w:pos="2329"/>
              </w:tabs>
              <w:rPr>
                <w:rFonts w:cs="Arial"/>
                <w:szCs w:val="20"/>
              </w:rPr>
            </w:pPr>
          </w:p>
        </w:tc>
      </w:tr>
      <w:tr w:rsidR="00AC661A" w:rsidRPr="00132272" w14:paraId="601613EE" w14:textId="77777777" w:rsidTr="00EC60A0">
        <w:tc>
          <w:tcPr>
            <w:tcW w:w="10170" w:type="dxa"/>
            <w:gridSpan w:val="2"/>
            <w:tcMar>
              <w:top w:w="115" w:type="dxa"/>
              <w:left w:w="115" w:type="dxa"/>
              <w:bottom w:w="115" w:type="dxa"/>
              <w:right w:w="115" w:type="dxa"/>
            </w:tcMar>
          </w:tcPr>
          <w:p w14:paraId="028AA870" w14:textId="77777777" w:rsidR="00AC661A" w:rsidRPr="00920480" w:rsidRDefault="00AC661A" w:rsidP="00AC661A">
            <w:pPr>
              <w:pStyle w:val="APACitation"/>
              <w:rPr>
                <w:b/>
              </w:rPr>
            </w:pPr>
            <w:r w:rsidRPr="00920480">
              <w:rPr>
                <w:b/>
              </w:rPr>
              <w:t>Assignment: Student Evaluation</w:t>
            </w:r>
          </w:p>
          <w:p w14:paraId="1C6C704F" w14:textId="77777777" w:rsidR="00AC661A" w:rsidRDefault="00AC661A" w:rsidP="00AC661A">
            <w:pPr>
              <w:pStyle w:val="APACitation"/>
            </w:pPr>
          </w:p>
          <w:p w14:paraId="071D5335" w14:textId="6D42C239" w:rsidR="00AC661A" w:rsidRPr="00A223BF" w:rsidRDefault="00AC661A" w:rsidP="00AC661A">
            <w:pPr>
              <w:pStyle w:val="APACitation"/>
              <w:rPr>
                <w:b/>
              </w:rPr>
            </w:pPr>
            <w:r w:rsidRPr="00920480">
              <w:rPr>
                <w:b/>
              </w:rPr>
              <w:t>Upload</w:t>
            </w:r>
            <w:r w:rsidRPr="00431EC0">
              <w:t xml:space="preserve"> your Student Evaluation of Practicum Experience to </w:t>
            </w:r>
            <w:r>
              <w:t>your instructor via Blackboard no later than 11:59 p.m. [EST] on Sunday.</w:t>
            </w:r>
          </w:p>
        </w:tc>
        <w:tc>
          <w:tcPr>
            <w:tcW w:w="1440" w:type="dxa"/>
          </w:tcPr>
          <w:p w14:paraId="0B0DCDD5" w14:textId="77777777" w:rsidR="00AC661A" w:rsidRPr="00FE1A77" w:rsidRDefault="00AC661A" w:rsidP="00AC661A">
            <w:pPr>
              <w:tabs>
                <w:tab w:val="left" w:pos="2329"/>
              </w:tabs>
              <w:rPr>
                <w:rFonts w:cs="Arial"/>
                <w:szCs w:val="20"/>
              </w:rPr>
            </w:pPr>
            <w:r w:rsidRPr="00FE1A77">
              <w:rPr>
                <w:rFonts w:cs="Arial"/>
                <w:szCs w:val="20"/>
              </w:rPr>
              <w:t>CLO2</w:t>
            </w:r>
          </w:p>
        </w:tc>
        <w:tc>
          <w:tcPr>
            <w:tcW w:w="1440" w:type="dxa"/>
          </w:tcPr>
          <w:p w14:paraId="2B9E12FC" w14:textId="77777777" w:rsidR="00AC661A" w:rsidRPr="00B60DF8" w:rsidRDefault="00AC661A" w:rsidP="00AC661A">
            <w:pPr>
              <w:tabs>
                <w:tab w:val="left" w:pos="2329"/>
              </w:tabs>
              <w:rPr>
                <w:rFonts w:cs="Arial"/>
                <w:szCs w:val="20"/>
              </w:rPr>
            </w:pPr>
            <w:r w:rsidRPr="00B60DF8">
              <w:rPr>
                <w:rFonts w:cs="Arial"/>
                <w:szCs w:val="20"/>
              </w:rPr>
              <w:t>Form Submission:</w:t>
            </w:r>
          </w:p>
          <w:p w14:paraId="6A4B26A2" w14:textId="77777777" w:rsidR="00AC661A" w:rsidRPr="00B60DF8" w:rsidRDefault="00AC661A" w:rsidP="00AC661A">
            <w:pPr>
              <w:tabs>
                <w:tab w:val="left" w:pos="2329"/>
              </w:tabs>
              <w:rPr>
                <w:rFonts w:cs="Arial"/>
                <w:b/>
                <w:szCs w:val="20"/>
              </w:rPr>
            </w:pPr>
            <w:r w:rsidRPr="00B60DF8">
              <w:rPr>
                <w:rFonts w:cs="Arial"/>
                <w:b/>
                <w:szCs w:val="20"/>
              </w:rPr>
              <w:t>15 minutes</w:t>
            </w:r>
          </w:p>
        </w:tc>
      </w:tr>
      <w:tr w:rsidR="00AC661A" w:rsidRPr="00132272" w14:paraId="6B5417B5" w14:textId="77777777" w:rsidTr="00EC60A0">
        <w:tc>
          <w:tcPr>
            <w:tcW w:w="10170" w:type="dxa"/>
            <w:gridSpan w:val="2"/>
            <w:tcMar>
              <w:top w:w="115" w:type="dxa"/>
              <w:left w:w="115" w:type="dxa"/>
              <w:bottom w:w="115" w:type="dxa"/>
              <w:right w:w="115" w:type="dxa"/>
            </w:tcMar>
          </w:tcPr>
          <w:p w14:paraId="4A076DB3" w14:textId="77777777" w:rsidR="00AC661A" w:rsidRPr="00920480" w:rsidRDefault="00AC661A" w:rsidP="00AC661A">
            <w:pPr>
              <w:pStyle w:val="APACitation"/>
              <w:rPr>
                <w:b/>
              </w:rPr>
            </w:pPr>
            <w:r w:rsidRPr="00920480">
              <w:rPr>
                <w:b/>
              </w:rPr>
              <w:t>Assignment: Summary of Research Paper</w:t>
            </w:r>
          </w:p>
          <w:p w14:paraId="1A083682" w14:textId="77777777" w:rsidR="00AC661A" w:rsidRDefault="00AC661A" w:rsidP="00AC661A">
            <w:pPr>
              <w:pStyle w:val="APACitation"/>
            </w:pPr>
          </w:p>
          <w:p w14:paraId="481FE1D5" w14:textId="019F518D" w:rsidR="00AC661A" w:rsidRDefault="00AC661A" w:rsidP="00AC661A">
            <w:pPr>
              <w:pStyle w:val="APACitation"/>
            </w:pPr>
            <w:r w:rsidRPr="00920480">
              <w:rPr>
                <w:b/>
              </w:rPr>
              <w:t>Submit</w:t>
            </w:r>
            <w:r w:rsidRPr="007C5C40">
              <w:t xml:space="preserve"> your Summary of Research Paper </w:t>
            </w:r>
            <w:r>
              <w:t>to your instructor via Blackboard no later than 11:59 p.m. [EST] on Sunday.</w:t>
            </w:r>
          </w:p>
        </w:tc>
        <w:tc>
          <w:tcPr>
            <w:tcW w:w="1440" w:type="dxa"/>
          </w:tcPr>
          <w:p w14:paraId="0A278299" w14:textId="77777777" w:rsidR="00AC661A" w:rsidRPr="00FE1A77" w:rsidRDefault="00AC661A" w:rsidP="00AC661A">
            <w:pPr>
              <w:tabs>
                <w:tab w:val="left" w:pos="2329"/>
              </w:tabs>
              <w:rPr>
                <w:rFonts w:cs="Arial"/>
                <w:szCs w:val="20"/>
              </w:rPr>
            </w:pPr>
            <w:r w:rsidRPr="00FE1A77">
              <w:rPr>
                <w:rFonts w:cs="Arial"/>
                <w:szCs w:val="20"/>
              </w:rPr>
              <w:t>CLO3, CLO4</w:t>
            </w:r>
          </w:p>
        </w:tc>
        <w:tc>
          <w:tcPr>
            <w:tcW w:w="1440" w:type="dxa"/>
          </w:tcPr>
          <w:p w14:paraId="28C9CF5F" w14:textId="77777777" w:rsidR="00AC661A" w:rsidRPr="00FE1A77" w:rsidRDefault="00AC661A" w:rsidP="00AC661A">
            <w:pPr>
              <w:tabs>
                <w:tab w:val="left" w:pos="2329"/>
              </w:tabs>
              <w:rPr>
                <w:rFonts w:cs="Arial"/>
                <w:szCs w:val="20"/>
              </w:rPr>
            </w:pPr>
            <w:r w:rsidRPr="00FE1A77">
              <w:rPr>
                <w:rFonts w:cs="Arial"/>
                <w:szCs w:val="20"/>
              </w:rPr>
              <w:t>Summary of research:</w:t>
            </w:r>
          </w:p>
          <w:p w14:paraId="6125344B" w14:textId="77777777" w:rsidR="00AC661A" w:rsidRPr="00FE1A77" w:rsidRDefault="00AC661A" w:rsidP="00AC661A">
            <w:pPr>
              <w:tabs>
                <w:tab w:val="left" w:pos="2329"/>
              </w:tabs>
              <w:rPr>
                <w:rFonts w:cs="Arial"/>
                <w:b/>
                <w:strike/>
                <w:szCs w:val="20"/>
              </w:rPr>
            </w:pPr>
            <w:r w:rsidRPr="00FE1A77">
              <w:rPr>
                <w:rFonts w:cs="Arial"/>
                <w:b/>
                <w:szCs w:val="20"/>
              </w:rPr>
              <w:t>30 minutes</w:t>
            </w:r>
          </w:p>
        </w:tc>
      </w:tr>
      <w:tr w:rsidR="00AC661A" w:rsidRPr="00842155" w14:paraId="2E112673" w14:textId="77777777" w:rsidTr="00EC60A0">
        <w:tc>
          <w:tcPr>
            <w:tcW w:w="1440" w:type="dxa"/>
            <w:tcBorders>
              <w:right w:val="nil"/>
            </w:tcBorders>
            <w:shd w:val="clear" w:color="auto" w:fill="E6E6E6"/>
            <w:tcMar>
              <w:top w:w="115" w:type="dxa"/>
              <w:left w:w="115" w:type="dxa"/>
              <w:bottom w:w="115" w:type="dxa"/>
              <w:right w:w="115" w:type="dxa"/>
            </w:tcMar>
          </w:tcPr>
          <w:p w14:paraId="141E5B44" w14:textId="77777777" w:rsidR="00AC661A" w:rsidRPr="00842155" w:rsidRDefault="00AC661A" w:rsidP="00AC661A">
            <w:pPr>
              <w:tabs>
                <w:tab w:val="left" w:pos="2329"/>
              </w:tabs>
              <w:rPr>
                <w:rFonts w:cs="Arial"/>
                <w:b/>
                <w:bCs/>
              </w:rPr>
            </w:pPr>
            <w:r w:rsidRPr="4948C66D">
              <w:rPr>
                <w:rFonts w:cs="Arial"/>
                <w:b/>
                <w:bCs/>
              </w:rPr>
              <w:t>Total</w:t>
            </w:r>
          </w:p>
        </w:tc>
        <w:tc>
          <w:tcPr>
            <w:tcW w:w="8730" w:type="dxa"/>
            <w:tcBorders>
              <w:left w:val="nil"/>
              <w:right w:val="nil"/>
            </w:tcBorders>
            <w:shd w:val="clear" w:color="auto" w:fill="E6E6E6"/>
            <w:tcMar>
              <w:top w:w="115" w:type="dxa"/>
              <w:left w:w="115" w:type="dxa"/>
              <w:bottom w:w="115" w:type="dxa"/>
              <w:right w:w="115" w:type="dxa"/>
            </w:tcMar>
          </w:tcPr>
          <w:p w14:paraId="6B9FF161" w14:textId="77777777" w:rsidR="00AC661A" w:rsidRPr="00842155" w:rsidRDefault="00AC661A" w:rsidP="00AC661A">
            <w:pPr>
              <w:tabs>
                <w:tab w:val="left" w:pos="2329"/>
              </w:tabs>
              <w:rPr>
                <w:rFonts w:cs="Arial"/>
                <w:b/>
                <w:szCs w:val="20"/>
              </w:rPr>
            </w:pPr>
          </w:p>
        </w:tc>
        <w:tc>
          <w:tcPr>
            <w:tcW w:w="1440" w:type="dxa"/>
            <w:tcBorders>
              <w:left w:val="nil"/>
            </w:tcBorders>
            <w:shd w:val="clear" w:color="auto" w:fill="E6E6E6"/>
          </w:tcPr>
          <w:p w14:paraId="71FC007C" w14:textId="77777777" w:rsidR="00AC661A" w:rsidRPr="00842155" w:rsidRDefault="00AC661A" w:rsidP="00AC661A">
            <w:pPr>
              <w:tabs>
                <w:tab w:val="left" w:pos="2329"/>
              </w:tabs>
              <w:rPr>
                <w:rFonts w:cs="Arial"/>
                <w:b/>
                <w:szCs w:val="20"/>
              </w:rPr>
            </w:pPr>
          </w:p>
        </w:tc>
        <w:tc>
          <w:tcPr>
            <w:tcW w:w="1440" w:type="dxa"/>
            <w:shd w:val="clear" w:color="auto" w:fill="E6E6E6"/>
          </w:tcPr>
          <w:p w14:paraId="6BAB84C3" w14:textId="77777777" w:rsidR="00AC661A" w:rsidRPr="00842155" w:rsidRDefault="00AC661A" w:rsidP="00AC661A">
            <w:pPr>
              <w:tabs>
                <w:tab w:val="left" w:pos="2329"/>
              </w:tabs>
              <w:rPr>
                <w:rFonts w:cs="Arial"/>
                <w:b/>
                <w:szCs w:val="20"/>
              </w:rPr>
            </w:pPr>
          </w:p>
        </w:tc>
      </w:tr>
    </w:tbl>
    <w:p w14:paraId="62FCDC1F" w14:textId="77777777" w:rsidR="00917A13" w:rsidRDefault="00917A13">
      <w:pPr>
        <w:rPr>
          <w:rFonts w:cs="Arial"/>
          <w:b/>
          <w:color w:val="BD313B"/>
          <w:sz w:val="22"/>
          <w:szCs w:val="22"/>
        </w:rPr>
      </w:pPr>
    </w:p>
    <w:p w14:paraId="4A2CDC07" w14:textId="4FCA7016" w:rsidR="00917A13" w:rsidRDefault="00C04D74" w:rsidP="00C04D74">
      <w:pPr>
        <w:rPr>
          <w:b/>
          <w:bCs/>
          <w:u w:val="single"/>
        </w:rPr>
      </w:pPr>
      <w:r w:rsidRPr="00C04D74">
        <w:rPr>
          <w:b/>
          <w:bCs/>
          <w:u w:val="single"/>
        </w:rPr>
        <w:t>Site Supervisor and Field Supervisor Evaluation Forms</w:t>
      </w:r>
    </w:p>
    <w:p w14:paraId="243AEA8D" w14:textId="77777777" w:rsidR="00C04D74" w:rsidRPr="00C04D74" w:rsidRDefault="00C04D74" w:rsidP="00C04D74">
      <w:pPr>
        <w:rPr>
          <w:b/>
          <w:bCs/>
          <w:u w:val="single"/>
        </w:rPr>
      </w:pPr>
    </w:p>
    <w:p w14:paraId="438E97CC" w14:textId="7615867B" w:rsidR="00C04D74" w:rsidRDefault="00C04D74" w:rsidP="00C04D74">
      <w:r>
        <w:t>The Field Supervisor will collect the Site Supervisor evaluations and will forward them to the class instructor during the last week of class.</w:t>
      </w:r>
    </w:p>
    <w:p w14:paraId="76D9C66A" w14:textId="6198207A" w:rsidR="00090829" w:rsidRDefault="00C04D74" w:rsidP="00090829">
      <w:r>
        <w:t xml:space="preserve">If you have any questions or concerns, please contact George Colton at </w:t>
      </w:r>
      <w:hyperlink r:id="rId53" w:history="1">
        <w:r w:rsidRPr="00734395">
          <w:rPr>
            <w:rStyle w:val="Hyperlink"/>
          </w:rPr>
          <w:t>colton.g@gmercyu.edu</w:t>
        </w:r>
      </w:hyperlink>
    </w:p>
    <w:p w14:paraId="7CACF26C" w14:textId="77777777" w:rsidR="00C04D74" w:rsidRDefault="00C04D74" w:rsidP="00090829"/>
    <w:p w14:paraId="18CFE124" w14:textId="77777777" w:rsidR="00C04D74" w:rsidRPr="00090829" w:rsidRDefault="00C04D74" w:rsidP="00090829"/>
    <w:p w14:paraId="3601CF76" w14:textId="77777777" w:rsidR="00917A13" w:rsidRPr="004F138A" w:rsidRDefault="00917A13" w:rsidP="4948C66D">
      <w:pPr>
        <w:pStyle w:val="Heading1"/>
        <w:rPr>
          <w:color w:val="9C2C2A"/>
        </w:rPr>
      </w:pPr>
      <w:r>
        <w:t>Breakdown of Academic Instructional Equivalencies</w:t>
      </w:r>
    </w:p>
    <w:p w14:paraId="7E80B050" w14:textId="77777777" w:rsidR="00917A13" w:rsidRPr="00C6480B" w:rsidRDefault="00917A13" w:rsidP="00E3447E">
      <w:pPr>
        <w:rPr>
          <w:rFonts w:cs="Arial"/>
          <w:b/>
          <w:sz w:val="22"/>
          <w:szCs w:val="22"/>
        </w:rPr>
      </w:pPr>
    </w:p>
    <w:tbl>
      <w:tblPr>
        <w:tblW w:w="10075" w:type="dxa"/>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8275"/>
        <w:gridCol w:w="1800"/>
      </w:tblGrid>
      <w:tr w:rsidR="00917A13" w:rsidRPr="007C23CA" w14:paraId="1E3B6F0F" w14:textId="77777777" w:rsidTr="00FB7873">
        <w:tc>
          <w:tcPr>
            <w:tcW w:w="8275" w:type="dxa"/>
            <w:tcBorders>
              <w:top w:val="single" w:sz="4" w:space="0" w:color="auto"/>
            </w:tcBorders>
            <w:shd w:val="clear" w:color="auto" w:fill="BF2C37"/>
            <w:vAlign w:val="center"/>
          </w:tcPr>
          <w:p w14:paraId="29F8F416" w14:textId="77777777" w:rsidR="00917A13" w:rsidRPr="00FB7873" w:rsidRDefault="00917A13" w:rsidP="00AD1885">
            <w:pPr>
              <w:rPr>
                <w:rFonts w:cs="Arial"/>
                <w:b/>
                <w:szCs w:val="20"/>
              </w:rPr>
            </w:pPr>
          </w:p>
        </w:tc>
        <w:tc>
          <w:tcPr>
            <w:tcW w:w="1800" w:type="dxa"/>
            <w:tcBorders>
              <w:top w:val="single" w:sz="4" w:space="0" w:color="auto"/>
              <w:left w:val="single" w:sz="4" w:space="0" w:color="auto"/>
              <w:bottom w:val="nil"/>
            </w:tcBorders>
            <w:shd w:val="clear" w:color="auto" w:fill="BF2C37"/>
            <w:vAlign w:val="center"/>
          </w:tcPr>
          <w:p w14:paraId="4EB8AFC1" w14:textId="77777777" w:rsidR="00917A13" w:rsidRPr="00FB7873" w:rsidRDefault="00917A13" w:rsidP="00FB7873">
            <w:pPr>
              <w:jc w:val="center"/>
              <w:rPr>
                <w:rFonts w:cs="Arial"/>
                <w:b/>
                <w:bCs/>
              </w:rPr>
            </w:pPr>
            <w:r w:rsidRPr="00FB7873">
              <w:rPr>
                <w:rFonts w:cs="Arial"/>
                <w:b/>
                <w:bCs/>
                <w:color w:val="FFFFFF"/>
              </w:rPr>
              <w:t>AIE Hours</w:t>
            </w:r>
          </w:p>
        </w:tc>
      </w:tr>
      <w:tr w:rsidR="00917A13" w:rsidRPr="007C23CA" w14:paraId="58E1042E" w14:textId="77777777" w:rsidTr="00FB7873">
        <w:tc>
          <w:tcPr>
            <w:tcW w:w="8275" w:type="dxa"/>
            <w:shd w:val="clear" w:color="auto" w:fill="D8D9DA"/>
            <w:vAlign w:val="center"/>
          </w:tcPr>
          <w:p w14:paraId="69205429" w14:textId="77777777" w:rsidR="00917A13" w:rsidRPr="00FB7873" w:rsidRDefault="00917A13" w:rsidP="4948C66D">
            <w:pPr>
              <w:rPr>
                <w:rFonts w:cs="Arial"/>
                <w:b/>
                <w:bCs/>
              </w:rPr>
            </w:pPr>
            <w:r w:rsidRPr="00FB7873">
              <w:rPr>
                <w:rFonts w:cs="Arial"/>
                <w:b/>
                <w:bCs/>
              </w:rPr>
              <w:t>Week 1</w:t>
            </w:r>
          </w:p>
        </w:tc>
        <w:tc>
          <w:tcPr>
            <w:tcW w:w="1800" w:type="dxa"/>
            <w:tcBorders>
              <w:top w:val="nil"/>
              <w:left w:val="single" w:sz="4" w:space="0" w:color="auto"/>
              <w:bottom w:val="nil"/>
            </w:tcBorders>
            <w:shd w:val="clear" w:color="auto" w:fill="D8D9DA"/>
            <w:vAlign w:val="center"/>
          </w:tcPr>
          <w:p w14:paraId="18498E33" w14:textId="77777777" w:rsidR="00917A13" w:rsidRPr="00FB7873" w:rsidRDefault="00917A13" w:rsidP="00AD1885">
            <w:pPr>
              <w:rPr>
                <w:rFonts w:cs="Arial"/>
                <w:szCs w:val="20"/>
              </w:rPr>
            </w:pPr>
          </w:p>
        </w:tc>
      </w:tr>
      <w:tr w:rsidR="00917A13" w:rsidRPr="007C23CA" w14:paraId="539265A3" w14:textId="77777777" w:rsidTr="00FB7873">
        <w:tc>
          <w:tcPr>
            <w:tcW w:w="8275" w:type="dxa"/>
            <w:vAlign w:val="center"/>
          </w:tcPr>
          <w:p w14:paraId="4B6A47C1" w14:textId="77777777" w:rsidR="00917A13" w:rsidRPr="00FB7873" w:rsidRDefault="00917A13" w:rsidP="00AD1885">
            <w:pPr>
              <w:rPr>
                <w:rFonts w:cs="Arial"/>
                <w:szCs w:val="20"/>
              </w:rPr>
            </w:pPr>
            <w:r w:rsidRPr="00FB7873">
              <w:rPr>
                <w:rFonts w:cs="Arial"/>
              </w:rPr>
              <w:t>Required</w:t>
            </w:r>
          </w:p>
        </w:tc>
        <w:tc>
          <w:tcPr>
            <w:tcW w:w="1800" w:type="dxa"/>
            <w:tcBorders>
              <w:top w:val="nil"/>
              <w:left w:val="single" w:sz="4" w:space="0" w:color="auto"/>
              <w:bottom w:val="nil"/>
            </w:tcBorders>
            <w:vAlign w:val="center"/>
          </w:tcPr>
          <w:p w14:paraId="474F984C" w14:textId="2D6CF7D7" w:rsidR="00917A13" w:rsidRPr="00FB7873" w:rsidRDefault="00502B27" w:rsidP="00AD1885">
            <w:pPr>
              <w:rPr>
                <w:rFonts w:cs="Arial"/>
                <w:szCs w:val="20"/>
              </w:rPr>
            </w:pPr>
            <w:r>
              <w:rPr>
                <w:rFonts w:cs="Arial"/>
                <w:szCs w:val="20"/>
              </w:rPr>
              <w:t>2.75</w:t>
            </w:r>
          </w:p>
        </w:tc>
      </w:tr>
      <w:tr w:rsidR="00917A13" w:rsidRPr="007C23CA" w14:paraId="5DAE4410" w14:textId="77777777" w:rsidTr="00FB7873">
        <w:tc>
          <w:tcPr>
            <w:tcW w:w="8275" w:type="dxa"/>
            <w:vAlign w:val="center"/>
          </w:tcPr>
          <w:p w14:paraId="325209BD" w14:textId="77777777" w:rsidR="00917A13" w:rsidRPr="00FB7873" w:rsidRDefault="00917A13" w:rsidP="00AD1885">
            <w:pPr>
              <w:rPr>
                <w:rFonts w:cs="Arial"/>
                <w:szCs w:val="20"/>
              </w:rPr>
            </w:pPr>
            <w:r w:rsidRPr="00FB7873">
              <w:rPr>
                <w:rFonts w:cs="Arial"/>
              </w:rPr>
              <w:t>Supplemental</w:t>
            </w:r>
          </w:p>
        </w:tc>
        <w:tc>
          <w:tcPr>
            <w:tcW w:w="1800" w:type="dxa"/>
            <w:tcBorders>
              <w:top w:val="nil"/>
              <w:left w:val="single" w:sz="4" w:space="0" w:color="auto"/>
              <w:bottom w:val="nil"/>
            </w:tcBorders>
            <w:vAlign w:val="center"/>
          </w:tcPr>
          <w:p w14:paraId="104C643D" w14:textId="2B0C0DC9" w:rsidR="00917A13" w:rsidRPr="00FB7873" w:rsidRDefault="00502B27" w:rsidP="00AD1885">
            <w:pPr>
              <w:rPr>
                <w:rFonts w:cs="Arial"/>
                <w:szCs w:val="20"/>
              </w:rPr>
            </w:pPr>
            <w:r>
              <w:rPr>
                <w:rFonts w:cs="Arial"/>
                <w:szCs w:val="20"/>
              </w:rPr>
              <w:t>1.5</w:t>
            </w:r>
          </w:p>
        </w:tc>
      </w:tr>
      <w:tr w:rsidR="00917A13" w:rsidRPr="007C23CA" w14:paraId="0B328FE4" w14:textId="77777777" w:rsidTr="00FB7873">
        <w:tc>
          <w:tcPr>
            <w:tcW w:w="8275" w:type="dxa"/>
            <w:shd w:val="clear" w:color="auto" w:fill="D8D9DA"/>
            <w:vAlign w:val="center"/>
          </w:tcPr>
          <w:p w14:paraId="0175F3BB" w14:textId="77777777" w:rsidR="00917A13" w:rsidRPr="00FB7873" w:rsidRDefault="00917A13" w:rsidP="4948C66D">
            <w:pPr>
              <w:rPr>
                <w:rFonts w:cs="Arial"/>
                <w:b/>
                <w:bCs/>
              </w:rPr>
            </w:pPr>
            <w:r w:rsidRPr="00FB7873">
              <w:rPr>
                <w:rFonts w:cs="Arial"/>
                <w:b/>
                <w:bCs/>
              </w:rPr>
              <w:t>Week 2</w:t>
            </w:r>
          </w:p>
        </w:tc>
        <w:tc>
          <w:tcPr>
            <w:tcW w:w="1800" w:type="dxa"/>
            <w:tcBorders>
              <w:top w:val="nil"/>
              <w:left w:val="single" w:sz="4" w:space="0" w:color="auto"/>
              <w:bottom w:val="nil"/>
            </w:tcBorders>
            <w:shd w:val="clear" w:color="auto" w:fill="D8D9DA"/>
            <w:vAlign w:val="center"/>
          </w:tcPr>
          <w:p w14:paraId="2513FF36" w14:textId="77777777" w:rsidR="00917A13" w:rsidRPr="00FB7873" w:rsidRDefault="00917A13" w:rsidP="00AD1885">
            <w:pPr>
              <w:rPr>
                <w:rFonts w:cs="Arial"/>
                <w:szCs w:val="20"/>
              </w:rPr>
            </w:pPr>
          </w:p>
        </w:tc>
      </w:tr>
      <w:tr w:rsidR="00917A13" w:rsidRPr="007C23CA" w14:paraId="409DEBBC" w14:textId="77777777" w:rsidTr="00FB7873">
        <w:tc>
          <w:tcPr>
            <w:tcW w:w="8275" w:type="dxa"/>
            <w:vAlign w:val="center"/>
          </w:tcPr>
          <w:p w14:paraId="2DC6D191" w14:textId="77777777" w:rsidR="00917A13" w:rsidRPr="00FB7873" w:rsidRDefault="00917A13" w:rsidP="00AD1885">
            <w:pPr>
              <w:rPr>
                <w:rFonts w:cs="Arial"/>
                <w:szCs w:val="20"/>
              </w:rPr>
            </w:pPr>
            <w:r w:rsidRPr="00FB7873">
              <w:rPr>
                <w:rFonts w:cs="Arial"/>
              </w:rPr>
              <w:t>Required</w:t>
            </w:r>
          </w:p>
        </w:tc>
        <w:tc>
          <w:tcPr>
            <w:tcW w:w="1800" w:type="dxa"/>
            <w:tcBorders>
              <w:top w:val="nil"/>
              <w:left w:val="single" w:sz="4" w:space="0" w:color="auto"/>
              <w:bottom w:val="nil"/>
            </w:tcBorders>
            <w:vAlign w:val="center"/>
          </w:tcPr>
          <w:p w14:paraId="3F627E8E" w14:textId="7C2F639C" w:rsidR="00917A13" w:rsidRPr="00FB7873" w:rsidRDefault="00502B27" w:rsidP="00AD1885">
            <w:pPr>
              <w:rPr>
                <w:rFonts w:cs="Arial"/>
                <w:szCs w:val="20"/>
              </w:rPr>
            </w:pPr>
            <w:r>
              <w:rPr>
                <w:rFonts w:cs="Arial"/>
                <w:szCs w:val="20"/>
              </w:rPr>
              <w:t>2</w:t>
            </w:r>
          </w:p>
        </w:tc>
      </w:tr>
      <w:tr w:rsidR="00917A13" w:rsidRPr="007C23CA" w14:paraId="05AE2156" w14:textId="77777777" w:rsidTr="00FB7873">
        <w:tc>
          <w:tcPr>
            <w:tcW w:w="8275" w:type="dxa"/>
            <w:vAlign w:val="center"/>
          </w:tcPr>
          <w:p w14:paraId="05695AE0" w14:textId="77777777" w:rsidR="00917A13" w:rsidRPr="00FB7873" w:rsidRDefault="00917A13" w:rsidP="00AD1885">
            <w:pPr>
              <w:rPr>
                <w:rFonts w:cs="Arial"/>
                <w:szCs w:val="20"/>
              </w:rPr>
            </w:pPr>
            <w:r w:rsidRPr="00FB7873">
              <w:rPr>
                <w:rFonts w:cs="Arial"/>
              </w:rPr>
              <w:t>Supplemental</w:t>
            </w:r>
          </w:p>
        </w:tc>
        <w:tc>
          <w:tcPr>
            <w:tcW w:w="1800" w:type="dxa"/>
            <w:tcBorders>
              <w:top w:val="nil"/>
              <w:left w:val="single" w:sz="4" w:space="0" w:color="auto"/>
              <w:bottom w:val="nil"/>
            </w:tcBorders>
            <w:vAlign w:val="center"/>
          </w:tcPr>
          <w:p w14:paraId="35CFF31B" w14:textId="774D8549" w:rsidR="00917A13" w:rsidRPr="00FB7873" w:rsidRDefault="00502B27" w:rsidP="00AD1885">
            <w:pPr>
              <w:rPr>
                <w:rFonts w:cs="Arial"/>
                <w:szCs w:val="20"/>
              </w:rPr>
            </w:pPr>
            <w:r>
              <w:rPr>
                <w:rFonts w:cs="Arial"/>
                <w:szCs w:val="20"/>
              </w:rPr>
              <w:t>1.5</w:t>
            </w:r>
          </w:p>
        </w:tc>
      </w:tr>
      <w:tr w:rsidR="00917A13" w:rsidRPr="007C23CA" w14:paraId="28447C3A" w14:textId="77777777" w:rsidTr="00FB7873">
        <w:tc>
          <w:tcPr>
            <w:tcW w:w="8275" w:type="dxa"/>
            <w:shd w:val="clear" w:color="auto" w:fill="D8D9DA"/>
            <w:vAlign w:val="center"/>
          </w:tcPr>
          <w:p w14:paraId="0441A182" w14:textId="77777777" w:rsidR="00917A13" w:rsidRPr="00FB7873" w:rsidRDefault="00917A13" w:rsidP="4948C66D">
            <w:pPr>
              <w:rPr>
                <w:rFonts w:cs="Arial"/>
                <w:b/>
                <w:bCs/>
              </w:rPr>
            </w:pPr>
            <w:r w:rsidRPr="00FB7873">
              <w:rPr>
                <w:rFonts w:cs="Arial"/>
                <w:b/>
                <w:bCs/>
              </w:rPr>
              <w:t>Week 3</w:t>
            </w:r>
          </w:p>
        </w:tc>
        <w:tc>
          <w:tcPr>
            <w:tcW w:w="1800" w:type="dxa"/>
            <w:tcBorders>
              <w:top w:val="nil"/>
              <w:left w:val="single" w:sz="4" w:space="0" w:color="auto"/>
              <w:bottom w:val="nil"/>
            </w:tcBorders>
            <w:shd w:val="clear" w:color="auto" w:fill="D8D9DA"/>
            <w:vAlign w:val="center"/>
          </w:tcPr>
          <w:p w14:paraId="64DDB3B8" w14:textId="77777777" w:rsidR="00917A13" w:rsidRPr="00FB7873" w:rsidRDefault="00917A13" w:rsidP="00AD1885">
            <w:pPr>
              <w:rPr>
                <w:rFonts w:cs="Arial"/>
                <w:szCs w:val="20"/>
              </w:rPr>
            </w:pPr>
          </w:p>
        </w:tc>
      </w:tr>
      <w:tr w:rsidR="00502B27" w:rsidRPr="007C23CA" w14:paraId="1F1CED23" w14:textId="77777777" w:rsidTr="00FB7873">
        <w:tc>
          <w:tcPr>
            <w:tcW w:w="8275" w:type="dxa"/>
            <w:vAlign w:val="center"/>
          </w:tcPr>
          <w:p w14:paraId="665E8380" w14:textId="77777777" w:rsidR="00502B27" w:rsidRPr="00FB7873" w:rsidRDefault="00502B27" w:rsidP="00502B27">
            <w:pPr>
              <w:rPr>
                <w:rFonts w:cs="Arial"/>
                <w:szCs w:val="20"/>
              </w:rPr>
            </w:pPr>
            <w:r w:rsidRPr="00FB7873">
              <w:rPr>
                <w:rFonts w:cs="Arial"/>
              </w:rPr>
              <w:t>Required</w:t>
            </w:r>
          </w:p>
        </w:tc>
        <w:tc>
          <w:tcPr>
            <w:tcW w:w="1800" w:type="dxa"/>
            <w:tcBorders>
              <w:top w:val="nil"/>
              <w:left w:val="single" w:sz="4" w:space="0" w:color="auto"/>
              <w:bottom w:val="nil"/>
            </w:tcBorders>
            <w:vAlign w:val="center"/>
          </w:tcPr>
          <w:p w14:paraId="52E7BBD0" w14:textId="13063A58" w:rsidR="00502B27" w:rsidRPr="00FB7873" w:rsidRDefault="00502B27" w:rsidP="00502B27">
            <w:pPr>
              <w:rPr>
                <w:rFonts w:cs="Arial"/>
                <w:szCs w:val="20"/>
              </w:rPr>
            </w:pPr>
            <w:r>
              <w:rPr>
                <w:rFonts w:cs="Arial"/>
                <w:szCs w:val="20"/>
              </w:rPr>
              <w:t>2</w:t>
            </w:r>
          </w:p>
        </w:tc>
      </w:tr>
      <w:tr w:rsidR="00502B27" w:rsidRPr="007C23CA" w14:paraId="15A915F2" w14:textId="77777777" w:rsidTr="00FB7873">
        <w:tc>
          <w:tcPr>
            <w:tcW w:w="8275" w:type="dxa"/>
            <w:vAlign w:val="center"/>
          </w:tcPr>
          <w:p w14:paraId="33C211A3" w14:textId="77777777" w:rsidR="00502B27" w:rsidRPr="00FB7873" w:rsidRDefault="00502B27" w:rsidP="00502B27">
            <w:pPr>
              <w:rPr>
                <w:rFonts w:cs="Arial"/>
                <w:szCs w:val="20"/>
              </w:rPr>
            </w:pPr>
            <w:r w:rsidRPr="00FB7873">
              <w:rPr>
                <w:rFonts w:cs="Arial"/>
              </w:rPr>
              <w:t>Supplemental</w:t>
            </w:r>
          </w:p>
        </w:tc>
        <w:tc>
          <w:tcPr>
            <w:tcW w:w="1800" w:type="dxa"/>
            <w:tcBorders>
              <w:top w:val="nil"/>
              <w:left w:val="single" w:sz="4" w:space="0" w:color="auto"/>
              <w:bottom w:val="nil"/>
            </w:tcBorders>
            <w:vAlign w:val="center"/>
          </w:tcPr>
          <w:p w14:paraId="372B5D5A" w14:textId="70F8EDA6" w:rsidR="00502B27" w:rsidRPr="00FB7873" w:rsidRDefault="00502B27" w:rsidP="00502B27">
            <w:pPr>
              <w:rPr>
                <w:rFonts w:cs="Arial"/>
                <w:szCs w:val="20"/>
              </w:rPr>
            </w:pPr>
            <w:r>
              <w:rPr>
                <w:rFonts w:cs="Arial"/>
                <w:szCs w:val="20"/>
              </w:rPr>
              <w:t>1.5</w:t>
            </w:r>
          </w:p>
        </w:tc>
      </w:tr>
      <w:tr w:rsidR="00502B27" w:rsidRPr="007C23CA" w14:paraId="26E0C753" w14:textId="77777777" w:rsidTr="00FB7873">
        <w:tc>
          <w:tcPr>
            <w:tcW w:w="8275" w:type="dxa"/>
            <w:shd w:val="clear" w:color="auto" w:fill="D8D9DA"/>
            <w:vAlign w:val="center"/>
          </w:tcPr>
          <w:p w14:paraId="12BBAD00" w14:textId="77777777" w:rsidR="00502B27" w:rsidRPr="00FB7873" w:rsidRDefault="00502B27" w:rsidP="00502B27">
            <w:pPr>
              <w:rPr>
                <w:rFonts w:cs="Arial"/>
                <w:b/>
                <w:bCs/>
              </w:rPr>
            </w:pPr>
            <w:r w:rsidRPr="00FB7873">
              <w:rPr>
                <w:rFonts w:cs="Arial"/>
                <w:b/>
                <w:bCs/>
              </w:rPr>
              <w:t>Week 4</w:t>
            </w:r>
          </w:p>
        </w:tc>
        <w:tc>
          <w:tcPr>
            <w:tcW w:w="1800" w:type="dxa"/>
            <w:tcBorders>
              <w:top w:val="nil"/>
              <w:left w:val="single" w:sz="4" w:space="0" w:color="auto"/>
              <w:bottom w:val="nil"/>
            </w:tcBorders>
            <w:shd w:val="clear" w:color="auto" w:fill="D8D9DA"/>
            <w:vAlign w:val="center"/>
          </w:tcPr>
          <w:p w14:paraId="44E8826F" w14:textId="77777777" w:rsidR="00502B27" w:rsidRPr="00FB7873" w:rsidRDefault="00502B27" w:rsidP="00502B27">
            <w:pPr>
              <w:rPr>
                <w:rFonts w:cs="Arial"/>
                <w:szCs w:val="20"/>
              </w:rPr>
            </w:pPr>
          </w:p>
        </w:tc>
      </w:tr>
      <w:tr w:rsidR="00502B27" w:rsidRPr="007C23CA" w14:paraId="36C358DB" w14:textId="77777777" w:rsidTr="00FB7873">
        <w:tc>
          <w:tcPr>
            <w:tcW w:w="8275" w:type="dxa"/>
            <w:vAlign w:val="center"/>
          </w:tcPr>
          <w:p w14:paraId="184B7D51" w14:textId="77777777" w:rsidR="00502B27" w:rsidRPr="00FB7873" w:rsidRDefault="00502B27" w:rsidP="00502B27">
            <w:pPr>
              <w:rPr>
                <w:rFonts w:cs="Arial"/>
                <w:szCs w:val="20"/>
              </w:rPr>
            </w:pPr>
            <w:r w:rsidRPr="00FB7873">
              <w:rPr>
                <w:rFonts w:cs="Arial"/>
              </w:rPr>
              <w:t>Required</w:t>
            </w:r>
          </w:p>
        </w:tc>
        <w:tc>
          <w:tcPr>
            <w:tcW w:w="1800" w:type="dxa"/>
            <w:tcBorders>
              <w:top w:val="nil"/>
              <w:left w:val="single" w:sz="4" w:space="0" w:color="auto"/>
              <w:bottom w:val="nil"/>
            </w:tcBorders>
            <w:vAlign w:val="center"/>
          </w:tcPr>
          <w:p w14:paraId="23134ED0" w14:textId="41F00A6C" w:rsidR="00502B27" w:rsidRPr="00FB7873" w:rsidRDefault="00502B27" w:rsidP="00502B27">
            <w:pPr>
              <w:rPr>
                <w:rFonts w:cs="Arial"/>
                <w:szCs w:val="20"/>
              </w:rPr>
            </w:pPr>
            <w:r>
              <w:rPr>
                <w:rFonts w:cs="Arial"/>
                <w:szCs w:val="20"/>
              </w:rPr>
              <w:t>2</w:t>
            </w:r>
          </w:p>
        </w:tc>
      </w:tr>
      <w:tr w:rsidR="00502B27" w:rsidRPr="007C23CA" w14:paraId="4128D5CB" w14:textId="77777777" w:rsidTr="00FB7873">
        <w:tc>
          <w:tcPr>
            <w:tcW w:w="8275" w:type="dxa"/>
            <w:vAlign w:val="center"/>
          </w:tcPr>
          <w:p w14:paraId="7F34947C" w14:textId="77777777" w:rsidR="00502B27" w:rsidRPr="00FB7873" w:rsidRDefault="00502B27" w:rsidP="00502B27">
            <w:pPr>
              <w:rPr>
                <w:rFonts w:cs="Arial"/>
                <w:szCs w:val="20"/>
              </w:rPr>
            </w:pPr>
            <w:r w:rsidRPr="00FB7873">
              <w:rPr>
                <w:rFonts w:cs="Arial"/>
              </w:rPr>
              <w:t>Supplemental</w:t>
            </w:r>
          </w:p>
        </w:tc>
        <w:tc>
          <w:tcPr>
            <w:tcW w:w="1800" w:type="dxa"/>
            <w:tcBorders>
              <w:top w:val="nil"/>
              <w:left w:val="single" w:sz="4" w:space="0" w:color="auto"/>
              <w:bottom w:val="nil"/>
            </w:tcBorders>
            <w:vAlign w:val="center"/>
          </w:tcPr>
          <w:p w14:paraId="1F314B77" w14:textId="30CC9F76" w:rsidR="00502B27" w:rsidRPr="00FB7873" w:rsidRDefault="00502B27" w:rsidP="00502B27">
            <w:pPr>
              <w:rPr>
                <w:rFonts w:cs="Arial"/>
                <w:szCs w:val="20"/>
              </w:rPr>
            </w:pPr>
            <w:r>
              <w:rPr>
                <w:rFonts w:cs="Arial"/>
                <w:szCs w:val="20"/>
              </w:rPr>
              <w:t>1.5</w:t>
            </w:r>
          </w:p>
        </w:tc>
      </w:tr>
      <w:tr w:rsidR="00502B27" w:rsidRPr="007C23CA" w14:paraId="7A387041" w14:textId="77777777" w:rsidTr="00FB7873">
        <w:tc>
          <w:tcPr>
            <w:tcW w:w="8275" w:type="dxa"/>
            <w:shd w:val="clear" w:color="auto" w:fill="D8D9DA"/>
            <w:vAlign w:val="center"/>
          </w:tcPr>
          <w:p w14:paraId="569EA41D" w14:textId="77777777" w:rsidR="00502B27" w:rsidRPr="00FB7873" w:rsidRDefault="00502B27" w:rsidP="00502B27">
            <w:pPr>
              <w:rPr>
                <w:rFonts w:cs="Arial"/>
                <w:b/>
                <w:bCs/>
              </w:rPr>
            </w:pPr>
            <w:r w:rsidRPr="00FB7873">
              <w:rPr>
                <w:rFonts w:cs="Arial"/>
                <w:b/>
                <w:bCs/>
              </w:rPr>
              <w:t>Week 5</w:t>
            </w:r>
          </w:p>
        </w:tc>
        <w:tc>
          <w:tcPr>
            <w:tcW w:w="1800" w:type="dxa"/>
            <w:tcBorders>
              <w:top w:val="nil"/>
              <w:left w:val="single" w:sz="4" w:space="0" w:color="auto"/>
              <w:bottom w:val="nil"/>
            </w:tcBorders>
            <w:shd w:val="clear" w:color="auto" w:fill="D8D9DA"/>
            <w:vAlign w:val="center"/>
          </w:tcPr>
          <w:p w14:paraId="1F0ABE6F" w14:textId="77777777" w:rsidR="00502B27" w:rsidRPr="00FB7873" w:rsidRDefault="00502B27" w:rsidP="00502B27">
            <w:pPr>
              <w:rPr>
                <w:rFonts w:cs="Arial"/>
                <w:szCs w:val="20"/>
              </w:rPr>
            </w:pPr>
          </w:p>
        </w:tc>
      </w:tr>
      <w:tr w:rsidR="00502B27" w:rsidRPr="007C23CA" w14:paraId="0B5A95D5" w14:textId="77777777" w:rsidTr="00FB7873">
        <w:tc>
          <w:tcPr>
            <w:tcW w:w="8275" w:type="dxa"/>
            <w:vAlign w:val="center"/>
          </w:tcPr>
          <w:p w14:paraId="623755D6" w14:textId="77777777" w:rsidR="00502B27" w:rsidRPr="00FB7873" w:rsidRDefault="00502B27" w:rsidP="00502B27">
            <w:pPr>
              <w:rPr>
                <w:rFonts w:cs="Arial"/>
                <w:szCs w:val="20"/>
              </w:rPr>
            </w:pPr>
            <w:r w:rsidRPr="00FB7873">
              <w:rPr>
                <w:rFonts w:cs="Arial"/>
              </w:rPr>
              <w:t>Required</w:t>
            </w:r>
          </w:p>
        </w:tc>
        <w:tc>
          <w:tcPr>
            <w:tcW w:w="1800" w:type="dxa"/>
            <w:tcBorders>
              <w:top w:val="nil"/>
              <w:left w:val="single" w:sz="4" w:space="0" w:color="auto"/>
              <w:bottom w:val="nil"/>
            </w:tcBorders>
            <w:vAlign w:val="center"/>
          </w:tcPr>
          <w:p w14:paraId="7FE4E60E" w14:textId="27370708" w:rsidR="00502B27" w:rsidRPr="00FB7873" w:rsidRDefault="00502B27" w:rsidP="00502B27">
            <w:pPr>
              <w:rPr>
                <w:rFonts w:cs="Arial"/>
                <w:szCs w:val="20"/>
              </w:rPr>
            </w:pPr>
            <w:r>
              <w:rPr>
                <w:rFonts w:cs="Arial"/>
                <w:szCs w:val="20"/>
              </w:rPr>
              <w:t>2</w:t>
            </w:r>
          </w:p>
        </w:tc>
      </w:tr>
      <w:tr w:rsidR="00502B27" w:rsidRPr="007C23CA" w14:paraId="17BA2496" w14:textId="77777777" w:rsidTr="00FB7873">
        <w:tc>
          <w:tcPr>
            <w:tcW w:w="8275" w:type="dxa"/>
            <w:vAlign w:val="center"/>
          </w:tcPr>
          <w:p w14:paraId="2D32D1D7" w14:textId="77777777" w:rsidR="00502B27" w:rsidRPr="00FB7873" w:rsidRDefault="00502B27" w:rsidP="00502B27">
            <w:pPr>
              <w:rPr>
                <w:rFonts w:cs="Arial"/>
                <w:szCs w:val="20"/>
              </w:rPr>
            </w:pPr>
            <w:r w:rsidRPr="00FB7873">
              <w:rPr>
                <w:rFonts w:cs="Arial"/>
              </w:rPr>
              <w:t>Supplemental</w:t>
            </w:r>
          </w:p>
        </w:tc>
        <w:tc>
          <w:tcPr>
            <w:tcW w:w="1800" w:type="dxa"/>
            <w:tcBorders>
              <w:top w:val="nil"/>
              <w:left w:val="single" w:sz="4" w:space="0" w:color="auto"/>
              <w:bottom w:val="nil"/>
            </w:tcBorders>
            <w:vAlign w:val="center"/>
          </w:tcPr>
          <w:p w14:paraId="11A8E732" w14:textId="05157B0D" w:rsidR="00502B27" w:rsidRPr="00FB7873" w:rsidRDefault="00502B27" w:rsidP="00502B27">
            <w:pPr>
              <w:rPr>
                <w:rFonts w:cs="Arial"/>
                <w:szCs w:val="20"/>
              </w:rPr>
            </w:pPr>
            <w:r>
              <w:rPr>
                <w:rFonts w:cs="Arial"/>
                <w:szCs w:val="20"/>
              </w:rPr>
              <w:t>1.5</w:t>
            </w:r>
          </w:p>
        </w:tc>
      </w:tr>
      <w:tr w:rsidR="00502B27" w:rsidRPr="007C23CA" w14:paraId="5BF5204C" w14:textId="77777777" w:rsidTr="00FB7873">
        <w:tc>
          <w:tcPr>
            <w:tcW w:w="8275" w:type="dxa"/>
            <w:shd w:val="clear" w:color="auto" w:fill="D8D9DA"/>
            <w:vAlign w:val="center"/>
          </w:tcPr>
          <w:p w14:paraId="5B1A438A" w14:textId="77777777" w:rsidR="00502B27" w:rsidRPr="00FB7873" w:rsidRDefault="00502B27" w:rsidP="00502B27">
            <w:pPr>
              <w:rPr>
                <w:rFonts w:cs="Arial"/>
                <w:b/>
                <w:bCs/>
              </w:rPr>
            </w:pPr>
            <w:r w:rsidRPr="00FB7873">
              <w:rPr>
                <w:rFonts w:cs="Arial"/>
                <w:b/>
                <w:bCs/>
              </w:rPr>
              <w:t>Week 6</w:t>
            </w:r>
          </w:p>
        </w:tc>
        <w:tc>
          <w:tcPr>
            <w:tcW w:w="1800" w:type="dxa"/>
            <w:tcBorders>
              <w:top w:val="nil"/>
              <w:left w:val="single" w:sz="4" w:space="0" w:color="auto"/>
              <w:bottom w:val="nil"/>
            </w:tcBorders>
            <w:shd w:val="clear" w:color="auto" w:fill="D8D9DA"/>
            <w:vAlign w:val="center"/>
          </w:tcPr>
          <w:p w14:paraId="199DF60D" w14:textId="77777777" w:rsidR="00502B27" w:rsidRPr="00FB7873" w:rsidRDefault="00502B27" w:rsidP="00502B27">
            <w:pPr>
              <w:rPr>
                <w:rFonts w:cs="Arial"/>
                <w:szCs w:val="20"/>
              </w:rPr>
            </w:pPr>
          </w:p>
        </w:tc>
      </w:tr>
      <w:tr w:rsidR="00502B27" w:rsidRPr="007C23CA" w14:paraId="3C10A4A2" w14:textId="77777777" w:rsidTr="00FB7873">
        <w:tc>
          <w:tcPr>
            <w:tcW w:w="8275" w:type="dxa"/>
            <w:vAlign w:val="center"/>
          </w:tcPr>
          <w:p w14:paraId="65E4D9B3" w14:textId="77777777" w:rsidR="00502B27" w:rsidRPr="00FB7873" w:rsidRDefault="00502B27" w:rsidP="00502B27">
            <w:pPr>
              <w:rPr>
                <w:rFonts w:cs="Arial"/>
                <w:szCs w:val="20"/>
              </w:rPr>
            </w:pPr>
            <w:r w:rsidRPr="00FB7873">
              <w:rPr>
                <w:rFonts w:cs="Arial"/>
              </w:rPr>
              <w:t>Required</w:t>
            </w:r>
          </w:p>
        </w:tc>
        <w:tc>
          <w:tcPr>
            <w:tcW w:w="1800" w:type="dxa"/>
            <w:tcBorders>
              <w:top w:val="nil"/>
              <w:left w:val="single" w:sz="4" w:space="0" w:color="auto"/>
              <w:bottom w:val="nil"/>
            </w:tcBorders>
            <w:vAlign w:val="center"/>
          </w:tcPr>
          <w:p w14:paraId="17809CEB" w14:textId="72246E4D" w:rsidR="00502B27" w:rsidRPr="00FB7873" w:rsidRDefault="00502B27" w:rsidP="00502B27">
            <w:pPr>
              <w:rPr>
                <w:rFonts w:cs="Arial"/>
                <w:szCs w:val="20"/>
              </w:rPr>
            </w:pPr>
            <w:r>
              <w:rPr>
                <w:rFonts w:cs="Arial"/>
                <w:szCs w:val="20"/>
              </w:rPr>
              <w:t>4</w:t>
            </w:r>
          </w:p>
        </w:tc>
      </w:tr>
      <w:tr w:rsidR="00502B27" w:rsidRPr="007C23CA" w14:paraId="580E5B25" w14:textId="77777777" w:rsidTr="00FB7873">
        <w:tc>
          <w:tcPr>
            <w:tcW w:w="8275" w:type="dxa"/>
            <w:vAlign w:val="center"/>
          </w:tcPr>
          <w:p w14:paraId="6588BCB5" w14:textId="77777777" w:rsidR="00502B27" w:rsidRPr="00FB7873" w:rsidRDefault="00502B27" w:rsidP="00502B27">
            <w:pPr>
              <w:rPr>
                <w:rFonts w:cs="Arial"/>
                <w:szCs w:val="20"/>
              </w:rPr>
            </w:pPr>
            <w:r w:rsidRPr="00FB7873">
              <w:rPr>
                <w:rFonts w:cs="Arial"/>
              </w:rPr>
              <w:t>Supplemental</w:t>
            </w:r>
          </w:p>
        </w:tc>
        <w:tc>
          <w:tcPr>
            <w:tcW w:w="1800" w:type="dxa"/>
            <w:tcBorders>
              <w:top w:val="nil"/>
              <w:left w:val="single" w:sz="4" w:space="0" w:color="auto"/>
              <w:bottom w:val="nil"/>
            </w:tcBorders>
            <w:vAlign w:val="center"/>
          </w:tcPr>
          <w:p w14:paraId="49BC4E22" w14:textId="7D709223" w:rsidR="00502B27" w:rsidRPr="00FB7873" w:rsidRDefault="00502B27" w:rsidP="00502B27">
            <w:pPr>
              <w:rPr>
                <w:rFonts w:cs="Arial"/>
                <w:szCs w:val="20"/>
              </w:rPr>
            </w:pPr>
            <w:r>
              <w:rPr>
                <w:rFonts w:cs="Arial"/>
                <w:szCs w:val="20"/>
              </w:rPr>
              <w:t>1.5</w:t>
            </w:r>
          </w:p>
        </w:tc>
      </w:tr>
      <w:tr w:rsidR="00502B27" w:rsidRPr="007C23CA" w14:paraId="45A92FDB" w14:textId="77777777" w:rsidTr="00FB7873">
        <w:tc>
          <w:tcPr>
            <w:tcW w:w="8275" w:type="dxa"/>
            <w:shd w:val="clear" w:color="auto" w:fill="D8D9DA"/>
            <w:vAlign w:val="center"/>
          </w:tcPr>
          <w:p w14:paraId="39CB90C1" w14:textId="77777777" w:rsidR="00502B27" w:rsidRPr="00FB7873" w:rsidRDefault="00502B27" w:rsidP="00502B27">
            <w:pPr>
              <w:rPr>
                <w:rFonts w:cs="Arial"/>
                <w:b/>
                <w:bCs/>
              </w:rPr>
            </w:pPr>
            <w:r w:rsidRPr="00FB7873">
              <w:rPr>
                <w:rFonts w:cs="Arial"/>
                <w:b/>
                <w:bCs/>
              </w:rPr>
              <w:t>Week 7</w:t>
            </w:r>
          </w:p>
        </w:tc>
        <w:tc>
          <w:tcPr>
            <w:tcW w:w="1800" w:type="dxa"/>
            <w:tcBorders>
              <w:top w:val="nil"/>
              <w:left w:val="single" w:sz="4" w:space="0" w:color="auto"/>
              <w:bottom w:val="nil"/>
            </w:tcBorders>
            <w:shd w:val="clear" w:color="auto" w:fill="D8D9DA"/>
            <w:vAlign w:val="center"/>
          </w:tcPr>
          <w:p w14:paraId="517D0EAF" w14:textId="77777777" w:rsidR="00502B27" w:rsidRPr="00FB7873" w:rsidRDefault="00502B27" w:rsidP="00502B27">
            <w:pPr>
              <w:rPr>
                <w:rFonts w:cs="Arial"/>
                <w:szCs w:val="20"/>
              </w:rPr>
            </w:pPr>
          </w:p>
        </w:tc>
      </w:tr>
      <w:tr w:rsidR="00502B27" w:rsidRPr="007C23CA" w14:paraId="10D6CC1D" w14:textId="77777777" w:rsidTr="00FB7873">
        <w:tc>
          <w:tcPr>
            <w:tcW w:w="8275" w:type="dxa"/>
            <w:vAlign w:val="center"/>
          </w:tcPr>
          <w:p w14:paraId="069DCE10" w14:textId="77777777" w:rsidR="00502B27" w:rsidRPr="00FB7873" w:rsidRDefault="00502B27" w:rsidP="00502B27">
            <w:pPr>
              <w:rPr>
                <w:rFonts w:cs="Arial"/>
                <w:szCs w:val="20"/>
              </w:rPr>
            </w:pPr>
            <w:r w:rsidRPr="00FB7873">
              <w:rPr>
                <w:rFonts w:cs="Arial"/>
              </w:rPr>
              <w:t>Required</w:t>
            </w:r>
          </w:p>
        </w:tc>
        <w:tc>
          <w:tcPr>
            <w:tcW w:w="1800" w:type="dxa"/>
            <w:tcBorders>
              <w:top w:val="nil"/>
              <w:left w:val="single" w:sz="4" w:space="0" w:color="auto"/>
              <w:bottom w:val="nil"/>
            </w:tcBorders>
            <w:vAlign w:val="center"/>
          </w:tcPr>
          <w:p w14:paraId="6EF6E5B2" w14:textId="1FC72AB9" w:rsidR="00502B27" w:rsidRPr="00FB7873" w:rsidRDefault="00502B27" w:rsidP="00502B27">
            <w:pPr>
              <w:rPr>
                <w:rFonts w:cs="Arial"/>
                <w:szCs w:val="20"/>
              </w:rPr>
            </w:pPr>
            <w:r>
              <w:rPr>
                <w:rFonts w:cs="Arial"/>
                <w:szCs w:val="20"/>
              </w:rPr>
              <w:t>2</w:t>
            </w:r>
          </w:p>
        </w:tc>
      </w:tr>
      <w:tr w:rsidR="00502B27" w:rsidRPr="007C23CA" w14:paraId="1C9594AA" w14:textId="77777777" w:rsidTr="00FB7873">
        <w:tc>
          <w:tcPr>
            <w:tcW w:w="8275" w:type="dxa"/>
            <w:vAlign w:val="center"/>
          </w:tcPr>
          <w:p w14:paraId="1B611E1F" w14:textId="77777777" w:rsidR="00502B27" w:rsidRPr="00FB7873" w:rsidRDefault="00502B27" w:rsidP="00502B27">
            <w:pPr>
              <w:rPr>
                <w:rFonts w:cs="Arial"/>
                <w:szCs w:val="20"/>
              </w:rPr>
            </w:pPr>
            <w:r w:rsidRPr="00FB7873">
              <w:rPr>
                <w:rFonts w:cs="Arial"/>
              </w:rPr>
              <w:t>Supplemental</w:t>
            </w:r>
          </w:p>
        </w:tc>
        <w:tc>
          <w:tcPr>
            <w:tcW w:w="1800" w:type="dxa"/>
            <w:tcBorders>
              <w:top w:val="nil"/>
              <w:left w:val="single" w:sz="4" w:space="0" w:color="auto"/>
              <w:bottom w:val="nil"/>
            </w:tcBorders>
            <w:vAlign w:val="center"/>
          </w:tcPr>
          <w:p w14:paraId="77CD5DD4" w14:textId="36BEB235" w:rsidR="00502B27" w:rsidRPr="00FB7873" w:rsidRDefault="00502B27" w:rsidP="00502B27">
            <w:pPr>
              <w:rPr>
                <w:rFonts w:cs="Arial"/>
                <w:szCs w:val="20"/>
              </w:rPr>
            </w:pPr>
            <w:r>
              <w:rPr>
                <w:rFonts w:cs="Arial"/>
                <w:szCs w:val="20"/>
              </w:rPr>
              <w:t>1.5</w:t>
            </w:r>
          </w:p>
        </w:tc>
      </w:tr>
      <w:tr w:rsidR="00502B27" w:rsidRPr="007C23CA" w14:paraId="1E461E06" w14:textId="77777777" w:rsidTr="00FB7873">
        <w:tc>
          <w:tcPr>
            <w:tcW w:w="8275" w:type="dxa"/>
            <w:shd w:val="clear" w:color="auto" w:fill="D9D9D9"/>
            <w:vAlign w:val="center"/>
          </w:tcPr>
          <w:p w14:paraId="317500F8" w14:textId="77777777" w:rsidR="00502B27" w:rsidRPr="00FB7873" w:rsidRDefault="00502B27" w:rsidP="00502B27">
            <w:pPr>
              <w:rPr>
                <w:rFonts w:cs="Arial"/>
              </w:rPr>
            </w:pPr>
            <w:r w:rsidRPr="00FB7873">
              <w:rPr>
                <w:rFonts w:cs="Arial"/>
                <w:b/>
                <w:bCs/>
              </w:rPr>
              <w:t>Week 8</w:t>
            </w:r>
          </w:p>
        </w:tc>
        <w:tc>
          <w:tcPr>
            <w:tcW w:w="1800" w:type="dxa"/>
            <w:tcBorders>
              <w:top w:val="nil"/>
              <w:left w:val="single" w:sz="4" w:space="0" w:color="auto"/>
              <w:bottom w:val="nil"/>
            </w:tcBorders>
            <w:shd w:val="clear" w:color="auto" w:fill="D9D9D9"/>
            <w:vAlign w:val="center"/>
          </w:tcPr>
          <w:p w14:paraId="70B3014F" w14:textId="77777777" w:rsidR="00502B27" w:rsidRPr="00FB7873" w:rsidRDefault="00502B27" w:rsidP="00502B27">
            <w:pPr>
              <w:rPr>
                <w:rFonts w:cs="Arial"/>
                <w:szCs w:val="20"/>
              </w:rPr>
            </w:pPr>
          </w:p>
        </w:tc>
      </w:tr>
      <w:tr w:rsidR="00502B27" w:rsidRPr="007C23CA" w14:paraId="0CB8A5CD" w14:textId="77777777" w:rsidTr="00FB7873">
        <w:tc>
          <w:tcPr>
            <w:tcW w:w="8275" w:type="dxa"/>
            <w:vAlign w:val="center"/>
          </w:tcPr>
          <w:p w14:paraId="02FA9C6F" w14:textId="77777777" w:rsidR="00502B27" w:rsidRPr="00FB7873" w:rsidRDefault="00502B27" w:rsidP="00502B27">
            <w:pPr>
              <w:rPr>
                <w:rFonts w:cs="Arial"/>
              </w:rPr>
            </w:pPr>
            <w:r w:rsidRPr="00FB7873">
              <w:rPr>
                <w:rFonts w:cs="Arial"/>
              </w:rPr>
              <w:t>Required</w:t>
            </w:r>
          </w:p>
        </w:tc>
        <w:tc>
          <w:tcPr>
            <w:tcW w:w="1800" w:type="dxa"/>
            <w:tcBorders>
              <w:top w:val="nil"/>
              <w:left w:val="single" w:sz="4" w:space="0" w:color="auto"/>
              <w:bottom w:val="nil"/>
            </w:tcBorders>
            <w:vAlign w:val="center"/>
          </w:tcPr>
          <w:p w14:paraId="634FF00A" w14:textId="09704408" w:rsidR="00502B27" w:rsidRPr="00FB7873" w:rsidRDefault="00502B27" w:rsidP="00502B27">
            <w:pPr>
              <w:rPr>
                <w:rFonts w:cs="Arial"/>
                <w:szCs w:val="20"/>
              </w:rPr>
            </w:pPr>
            <w:r>
              <w:rPr>
                <w:rFonts w:cs="Arial"/>
                <w:szCs w:val="20"/>
              </w:rPr>
              <w:t>2</w:t>
            </w:r>
          </w:p>
        </w:tc>
      </w:tr>
      <w:tr w:rsidR="00502B27" w:rsidRPr="007C23CA" w14:paraId="5908DC0B" w14:textId="77777777" w:rsidTr="00FB7873">
        <w:tc>
          <w:tcPr>
            <w:tcW w:w="8275" w:type="dxa"/>
            <w:vAlign w:val="center"/>
          </w:tcPr>
          <w:p w14:paraId="22BD5EC0" w14:textId="77777777" w:rsidR="00502B27" w:rsidRPr="00FB7873" w:rsidRDefault="00502B27" w:rsidP="00502B27">
            <w:pPr>
              <w:rPr>
                <w:rFonts w:cs="Arial"/>
              </w:rPr>
            </w:pPr>
            <w:r w:rsidRPr="00FB7873">
              <w:rPr>
                <w:rFonts w:cs="Arial"/>
              </w:rPr>
              <w:t>Supplemental</w:t>
            </w:r>
          </w:p>
        </w:tc>
        <w:tc>
          <w:tcPr>
            <w:tcW w:w="1800" w:type="dxa"/>
            <w:tcBorders>
              <w:top w:val="nil"/>
              <w:left w:val="single" w:sz="4" w:space="0" w:color="auto"/>
              <w:bottom w:val="nil"/>
            </w:tcBorders>
            <w:vAlign w:val="center"/>
          </w:tcPr>
          <w:p w14:paraId="55E8A4D8" w14:textId="32EEA194" w:rsidR="00502B27" w:rsidRPr="00FB7873" w:rsidRDefault="00502B27" w:rsidP="00502B27">
            <w:pPr>
              <w:rPr>
                <w:rFonts w:cs="Arial"/>
                <w:szCs w:val="20"/>
              </w:rPr>
            </w:pPr>
            <w:r>
              <w:rPr>
                <w:rFonts w:cs="Arial"/>
                <w:szCs w:val="20"/>
              </w:rPr>
              <w:t>1.5</w:t>
            </w:r>
          </w:p>
        </w:tc>
      </w:tr>
      <w:tr w:rsidR="00502B27" w:rsidRPr="007C23CA" w14:paraId="40ADBBB9" w14:textId="77777777" w:rsidTr="00FB7873">
        <w:tc>
          <w:tcPr>
            <w:tcW w:w="8275" w:type="dxa"/>
            <w:shd w:val="clear" w:color="auto" w:fill="D9D9D9"/>
            <w:vAlign w:val="center"/>
          </w:tcPr>
          <w:p w14:paraId="43EE6936" w14:textId="77777777" w:rsidR="00502B27" w:rsidRPr="00FB7873" w:rsidRDefault="00502B27" w:rsidP="00502B27">
            <w:pPr>
              <w:rPr>
                <w:rFonts w:cs="Arial"/>
              </w:rPr>
            </w:pPr>
            <w:r w:rsidRPr="00FB7873">
              <w:rPr>
                <w:rFonts w:cs="Arial"/>
                <w:b/>
                <w:bCs/>
              </w:rPr>
              <w:t>Week 9</w:t>
            </w:r>
          </w:p>
        </w:tc>
        <w:tc>
          <w:tcPr>
            <w:tcW w:w="1800" w:type="dxa"/>
            <w:tcBorders>
              <w:top w:val="nil"/>
              <w:left w:val="single" w:sz="4" w:space="0" w:color="auto"/>
              <w:bottom w:val="nil"/>
            </w:tcBorders>
            <w:shd w:val="clear" w:color="auto" w:fill="D9D9D9"/>
            <w:vAlign w:val="center"/>
          </w:tcPr>
          <w:p w14:paraId="2C4726F1" w14:textId="77777777" w:rsidR="00502B27" w:rsidRPr="00FB7873" w:rsidRDefault="00502B27" w:rsidP="00502B27">
            <w:pPr>
              <w:rPr>
                <w:rFonts w:cs="Arial"/>
                <w:szCs w:val="20"/>
              </w:rPr>
            </w:pPr>
          </w:p>
        </w:tc>
      </w:tr>
      <w:tr w:rsidR="00502B27" w:rsidRPr="007C23CA" w14:paraId="13BFCC66" w14:textId="77777777" w:rsidTr="00FB7873">
        <w:tc>
          <w:tcPr>
            <w:tcW w:w="8275" w:type="dxa"/>
            <w:vAlign w:val="center"/>
          </w:tcPr>
          <w:p w14:paraId="64078FAE" w14:textId="77777777" w:rsidR="00502B27" w:rsidRPr="00FB7873" w:rsidRDefault="00502B27" w:rsidP="00502B27">
            <w:pPr>
              <w:rPr>
                <w:rFonts w:cs="Arial"/>
              </w:rPr>
            </w:pPr>
            <w:r w:rsidRPr="00FB7873">
              <w:rPr>
                <w:rFonts w:cs="Arial"/>
              </w:rPr>
              <w:t>Required</w:t>
            </w:r>
          </w:p>
        </w:tc>
        <w:tc>
          <w:tcPr>
            <w:tcW w:w="1800" w:type="dxa"/>
            <w:tcBorders>
              <w:top w:val="nil"/>
              <w:left w:val="single" w:sz="4" w:space="0" w:color="auto"/>
              <w:bottom w:val="nil"/>
            </w:tcBorders>
            <w:vAlign w:val="center"/>
          </w:tcPr>
          <w:p w14:paraId="1120007F" w14:textId="59031A20" w:rsidR="00502B27" w:rsidRPr="00FB7873" w:rsidRDefault="00502B27" w:rsidP="00502B27">
            <w:pPr>
              <w:rPr>
                <w:rFonts w:cs="Arial"/>
                <w:szCs w:val="20"/>
              </w:rPr>
            </w:pPr>
            <w:r>
              <w:rPr>
                <w:rFonts w:cs="Arial"/>
                <w:szCs w:val="20"/>
              </w:rPr>
              <w:t>2</w:t>
            </w:r>
          </w:p>
        </w:tc>
      </w:tr>
      <w:tr w:rsidR="00502B27" w:rsidRPr="007C23CA" w14:paraId="64ABBB16" w14:textId="77777777" w:rsidTr="00FB7873">
        <w:tc>
          <w:tcPr>
            <w:tcW w:w="8275" w:type="dxa"/>
            <w:vAlign w:val="center"/>
          </w:tcPr>
          <w:p w14:paraId="40112ABD" w14:textId="77777777" w:rsidR="00502B27" w:rsidRPr="00FB7873" w:rsidRDefault="00502B27" w:rsidP="00502B27">
            <w:pPr>
              <w:rPr>
                <w:rFonts w:cs="Arial"/>
              </w:rPr>
            </w:pPr>
            <w:r w:rsidRPr="00FB7873">
              <w:rPr>
                <w:rFonts w:cs="Arial"/>
              </w:rPr>
              <w:t>Supplemental</w:t>
            </w:r>
          </w:p>
        </w:tc>
        <w:tc>
          <w:tcPr>
            <w:tcW w:w="1800" w:type="dxa"/>
            <w:tcBorders>
              <w:top w:val="nil"/>
              <w:left w:val="single" w:sz="4" w:space="0" w:color="auto"/>
              <w:bottom w:val="nil"/>
            </w:tcBorders>
            <w:vAlign w:val="center"/>
          </w:tcPr>
          <w:p w14:paraId="6DA16BA6" w14:textId="670E2AD5" w:rsidR="00502B27" w:rsidRPr="00FB7873" w:rsidRDefault="00502B27" w:rsidP="00502B27">
            <w:pPr>
              <w:rPr>
                <w:rFonts w:cs="Arial"/>
                <w:szCs w:val="20"/>
              </w:rPr>
            </w:pPr>
            <w:r>
              <w:rPr>
                <w:rFonts w:cs="Arial"/>
                <w:szCs w:val="20"/>
              </w:rPr>
              <w:t>1.5</w:t>
            </w:r>
          </w:p>
        </w:tc>
      </w:tr>
      <w:tr w:rsidR="00502B27" w:rsidRPr="007C23CA" w14:paraId="28B50D2D" w14:textId="77777777" w:rsidTr="00FB7873">
        <w:tc>
          <w:tcPr>
            <w:tcW w:w="8275" w:type="dxa"/>
            <w:shd w:val="clear" w:color="auto" w:fill="D9D9D9"/>
            <w:vAlign w:val="center"/>
          </w:tcPr>
          <w:p w14:paraId="2B351788" w14:textId="77777777" w:rsidR="00502B27" w:rsidRPr="00FB7873" w:rsidRDefault="00502B27" w:rsidP="00502B27">
            <w:pPr>
              <w:rPr>
                <w:rFonts w:cs="Arial"/>
              </w:rPr>
            </w:pPr>
            <w:r w:rsidRPr="00FB7873">
              <w:rPr>
                <w:rFonts w:cs="Arial"/>
                <w:b/>
                <w:bCs/>
              </w:rPr>
              <w:t>Week 10</w:t>
            </w:r>
          </w:p>
        </w:tc>
        <w:tc>
          <w:tcPr>
            <w:tcW w:w="1800" w:type="dxa"/>
            <w:tcBorders>
              <w:top w:val="nil"/>
              <w:left w:val="single" w:sz="4" w:space="0" w:color="auto"/>
              <w:bottom w:val="nil"/>
            </w:tcBorders>
            <w:shd w:val="clear" w:color="auto" w:fill="D9D9D9"/>
            <w:vAlign w:val="center"/>
          </w:tcPr>
          <w:p w14:paraId="2ED47C65" w14:textId="77777777" w:rsidR="00502B27" w:rsidRPr="00FB7873" w:rsidRDefault="00502B27" w:rsidP="00502B27">
            <w:pPr>
              <w:rPr>
                <w:rFonts w:cs="Arial"/>
                <w:szCs w:val="20"/>
              </w:rPr>
            </w:pPr>
          </w:p>
        </w:tc>
      </w:tr>
      <w:tr w:rsidR="00502B27" w:rsidRPr="007C23CA" w14:paraId="44F412D4" w14:textId="77777777" w:rsidTr="00FB7873">
        <w:tc>
          <w:tcPr>
            <w:tcW w:w="8275" w:type="dxa"/>
            <w:vAlign w:val="center"/>
          </w:tcPr>
          <w:p w14:paraId="44C7530F" w14:textId="77777777" w:rsidR="00502B27" w:rsidRPr="00FB7873" w:rsidRDefault="00502B27" w:rsidP="00502B27">
            <w:pPr>
              <w:rPr>
                <w:rFonts w:cs="Arial"/>
              </w:rPr>
            </w:pPr>
            <w:r w:rsidRPr="00FB7873">
              <w:rPr>
                <w:rFonts w:cs="Arial"/>
              </w:rPr>
              <w:t>Required</w:t>
            </w:r>
          </w:p>
        </w:tc>
        <w:tc>
          <w:tcPr>
            <w:tcW w:w="1800" w:type="dxa"/>
            <w:tcBorders>
              <w:top w:val="nil"/>
              <w:left w:val="single" w:sz="4" w:space="0" w:color="auto"/>
              <w:bottom w:val="nil"/>
            </w:tcBorders>
            <w:vAlign w:val="center"/>
          </w:tcPr>
          <w:p w14:paraId="2DCA4CE1" w14:textId="33245121" w:rsidR="00502B27" w:rsidRPr="00FB7873" w:rsidRDefault="00502B27" w:rsidP="00502B27">
            <w:pPr>
              <w:rPr>
                <w:rFonts w:cs="Arial"/>
                <w:szCs w:val="20"/>
              </w:rPr>
            </w:pPr>
            <w:r>
              <w:rPr>
                <w:rFonts w:cs="Arial"/>
                <w:szCs w:val="20"/>
              </w:rPr>
              <w:t>2</w:t>
            </w:r>
          </w:p>
        </w:tc>
      </w:tr>
      <w:tr w:rsidR="00502B27" w:rsidRPr="007C23CA" w14:paraId="5A1DE71A" w14:textId="77777777" w:rsidTr="00FB7873">
        <w:tc>
          <w:tcPr>
            <w:tcW w:w="8275" w:type="dxa"/>
            <w:vAlign w:val="center"/>
          </w:tcPr>
          <w:p w14:paraId="6283269B" w14:textId="77777777" w:rsidR="00502B27" w:rsidRPr="00FB7873" w:rsidRDefault="00502B27" w:rsidP="00502B27">
            <w:pPr>
              <w:rPr>
                <w:rFonts w:cs="Arial"/>
              </w:rPr>
            </w:pPr>
            <w:r w:rsidRPr="00FB7873">
              <w:rPr>
                <w:rFonts w:cs="Arial"/>
              </w:rPr>
              <w:t>Supplemental</w:t>
            </w:r>
          </w:p>
        </w:tc>
        <w:tc>
          <w:tcPr>
            <w:tcW w:w="1800" w:type="dxa"/>
            <w:tcBorders>
              <w:top w:val="nil"/>
              <w:left w:val="single" w:sz="4" w:space="0" w:color="auto"/>
              <w:bottom w:val="nil"/>
            </w:tcBorders>
            <w:vAlign w:val="center"/>
          </w:tcPr>
          <w:p w14:paraId="5C6CEF1C" w14:textId="1349366F" w:rsidR="00502B27" w:rsidRPr="00FB7873" w:rsidRDefault="00502B27" w:rsidP="00502B27">
            <w:pPr>
              <w:rPr>
                <w:rFonts w:cs="Arial"/>
                <w:szCs w:val="20"/>
              </w:rPr>
            </w:pPr>
            <w:r>
              <w:rPr>
                <w:rFonts w:cs="Arial"/>
                <w:szCs w:val="20"/>
              </w:rPr>
              <w:t>1.5</w:t>
            </w:r>
          </w:p>
        </w:tc>
      </w:tr>
      <w:tr w:rsidR="00502B27" w:rsidRPr="007C23CA" w14:paraId="46A7C48F" w14:textId="77777777" w:rsidTr="00FB7873">
        <w:tc>
          <w:tcPr>
            <w:tcW w:w="8275" w:type="dxa"/>
            <w:shd w:val="clear" w:color="auto" w:fill="D9D9D9"/>
            <w:vAlign w:val="center"/>
          </w:tcPr>
          <w:p w14:paraId="4837B9CB" w14:textId="77777777" w:rsidR="00502B27" w:rsidRPr="00FB7873" w:rsidRDefault="00502B27" w:rsidP="00502B27">
            <w:pPr>
              <w:rPr>
                <w:rFonts w:cs="Arial"/>
              </w:rPr>
            </w:pPr>
            <w:r w:rsidRPr="00FB7873">
              <w:rPr>
                <w:rFonts w:cs="Arial"/>
                <w:b/>
                <w:bCs/>
              </w:rPr>
              <w:t>Week 11</w:t>
            </w:r>
          </w:p>
        </w:tc>
        <w:tc>
          <w:tcPr>
            <w:tcW w:w="1800" w:type="dxa"/>
            <w:tcBorders>
              <w:top w:val="nil"/>
              <w:left w:val="single" w:sz="4" w:space="0" w:color="auto"/>
              <w:bottom w:val="nil"/>
            </w:tcBorders>
            <w:shd w:val="clear" w:color="auto" w:fill="D9D9D9"/>
            <w:vAlign w:val="center"/>
          </w:tcPr>
          <w:p w14:paraId="1CDF896C" w14:textId="77777777" w:rsidR="00502B27" w:rsidRPr="00FB7873" w:rsidRDefault="00502B27" w:rsidP="00502B27">
            <w:pPr>
              <w:rPr>
                <w:rFonts w:cs="Arial"/>
                <w:szCs w:val="20"/>
              </w:rPr>
            </w:pPr>
          </w:p>
        </w:tc>
      </w:tr>
      <w:tr w:rsidR="00502B27" w:rsidRPr="007C23CA" w14:paraId="6B405038" w14:textId="77777777" w:rsidTr="00FB7873">
        <w:tc>
          <w:tcPr>
            <w:tcW w:w="8275" w:type="dxa"/>
            <w:vAlign w:val="center"/>
          </w:tcPr>
          <w:p w14:paraId="2D2C7100" w14:textId="77777777" w:rsidR="00502B27" w:rsidRPr="00FB7873" w:rsidRDefault="00502B27" w:rsidP="00502B27">
            <w:pPr>
              <w:rPr>
                <w:rFonts w:cs="Arial"/>
              </w:rPr>
            </w:pPr>
            <w:r w:rsidRPr="00FB7873">
              <w:rPr>
                <w:rFonts w:cs="Arial"/>
              </w:rPr>
              <w:t>Required</w:t>
            </w:r>
          </w:p>
        </w:tc>
        <w:tc>
          <w:tcPr>
            <w:tcW w:w="1800" w:type="dxa"/>
            <w:tcBorders>
              <w:top w:val="nil"/>
              <w:left w:val="single" w:sz="4" w:space="0" w:color="auto"/>
              <w:bottom w:val="nil"/>
            </w:tcBorders>
            <w:vAlign w:val="center"/>
          </w:tcPr>
          <w:p w14:paraId="1CF7D8AE" w14:textId="427D55C5" w:rsidR="00502B27" w:rsidRPr="00FB7873" w:rsidRDefault="00502B27" w:rsidP="00502B27">
            <w:pPr>
              <w:rPr>
                <w:rFonts w:cs="Arial"/>
                <w:szCs w:val="20"/>
              </w:rPr>
            </w:pPr>
            <w:r>
              <w:rPr>
                <w:rFonts w:cs="Arial"/>
                <w:szCs w:val="20"/>
              </w:rPr>
              <w:t>2</w:t>
            </w:r>
          </w:p>
        </w:tc>
      </w:tr>
      <w:tr w:rsidR="00502B27" w:rsidRPr="007C23CA" w14:paraId="0E39447D" w14:textId="77777777" w:rsidTr="00FB7873">
        <w:tc>
          <w:tcPr>
            <w:tcW w:w="8275" w:type="dxa"/>
            <w:vAlign w:val="center"/>
          </w:tcPr>
          <w:p w14:paraId="1D525959" w14:textId="77777777" w:rsidR="00502B27" w:rsidRPr="00FB7873" w:rsidRDefault="00502B27" w:rsidP="00502B27">
            <w:pPr>
              <w:rPr>
                <w:rFonts w:cs="Arial"/>
              </w:rPr>
            </w:pPr>
            <w:r w:rsidRPr="00FB7873">
              <w:rPr>
                <w:rFonts w:cs="Arial"/>
              </w:rPr>
              <w:t>Supplemental</w:t>
            </w:r>
          </w:p>
        </w:tc>
        <w:tc>
          <w:tcPr>
            <w:tcW w:w="1800" w:type="dxa"/>
            <w:tcBorders>
              <w:top w:val="nil"/>
              <w:left w:val="single" w:sz="4" w:space="0" w:color="auto"/>
              <w:bottom w:val="nil"/>
            </w:tcBorders>
            <w:vAlign w:val="center"/>
          </w:tcPr>
          <w:p w14:paraId="7B3A7F79" w14:textId="5D50449A" w:rsidR="00502B27" w:rsidRPr="00FB7873" w:rsidRDefault="00502B27" w:rsidP="00502B27">
            <w:pPr>
              <w:rPr>
                <w:rFonts w:cs="Arial"/>
                <w:szCs w:val="20"/>
              </w:rPr>
            </w:pPr>
            <w:r>
              <w:rPr>
                <w:rFonts w:cs="Arial"/>
                <w:szCs w:val="20"/>
              </w:rPr>
              <w:t>1.5</w:t>
            </w:r>
          </w:p>
        </w:tc>
      </w:tr>
      <w:tr w:rsidR="00502B27" w:rsidRPr="007C23CA" w14:paraId="06FC9F5C" w14:textId="77777777" w:rsidTr="00FB7873">
        <w:tc>
          <w:tcPr>
            <w:tcW w:w="8275" w:type="dxa"/>
            <w:shd w:val="clear" w:color="auto" w:fill="D9D9D9"/>
            <w:vAlign w:val="center"/>
          </w:tcPr>
          <w:p w14:paraId="460528E1" w14:textId="77777777" w:rsidR="00502B27" w:rsidRPr="00FB7873" w:rsidRDefault="00502B27" w:rsidP="00502B27">
            <w:pPr>
              <w:rPr>
                <w:rFonts w:cs="Arial"/>
              </w:rPr>
            </w:pPr>
            <w:r w:rsidRPr="00FB7873">
              <w:rPr>
                <w:rFonts w:cs="Arial"/>
                <w:b/>
                <w:bCs/>
              </w:rPr>
              <w:t>Week 12</w:t>
            </w:r>
          </w:p>
        </w:tc>
        <w:tc>
          <w:tcPr>
            <w:tcW w:w="1800" w:type="dxa"/>
            <w:tcBorders>
              <w:top w:val="nil"/>
              <w:left w:val="single" w:sz="4" w:space="0" w:color="auto"/>
              <w:bottom w:val="nil"/>
            </w:tcBorders>
            <w:shd w:val="clear" w:color="auto" w:fill="D9D9D9"/>
            <w:vAlign w:val="center"/>
          </w:tcPr>
          <w:p w14:paraId="4EFE25CA" w14:textId="77777777" w:rsidR="00502B27" w:rsidRPr="00FB7873" w:rsidRDefault="00502B27" w:rsidP="00502B27">
            <w:pPr>
              <w:rPr>
                <w:rFonts w:cs="Arial"/>
                <w:szCs w:val="20"/>
              </w:rPr>
            </w:pPr>
          </w:p>
        </w:tc>
      </w:tr>
      <w:tr w:rsidR="00502B27" w:rsidRPr="007C23CA" w14:paraId="6EFADDAB" w14:textId="77777777" w:rsidTr="00FB7873">
        <w:tc>
          <w:tcPr>
            <w:tcW w:w="8275" w:type="dxa"/>
            <w:vAlign w:val="center"/>
          </w:tcPr>
          <w:p w14:paraId="247A5242" w14:textId="77777777" w:rsidR="00502B27" w:rsidRPr="00FB7873" w:rsidRDefault="00502B27" w:rsidP="00502B27">
            <w:pPr>
              <w:rPr>
                <w:rFonts w:cs="Arial"/>
              </w:rPr>
            </w:pPr>
            <w:r w:rsidRPr="00FB7873">
              <w:rPr>
                <w:rFonts w:cs="Arial"/>
              </w:rPr>
              <w:t>Required</w:t>
            </w:r>
          </w:p>
        </w:tc>
        <w:tc>
          <w:tcPr>
            <w:tcW w:w="1800" w:type="dxa"/>
            <w:tcBorders>
              <w:top w:val="nil"/>
              <w:left w:val="single" w:sz="4" w:space="0" w:color="auto"/>
              <w:bottom w:val="nil"/>
            </w:tcBorders>
            <w:vAlign w:val="center"/>
          </w:tcPr>
          <w:p w14:paraId="03B26C8C" w14:textId="2024A78D" w:rsidR="00502B27" w:rsidRPr="00FB7873" w:rsidRDefault="00502B27" w:rsidP="00502B27">
            <w:pPr>
              <w:rPr>
                <w:rFonts w:cs="Arial"/>
                <w:szCs w:val="20"/>
              </w:rPr>
            </w:pPr>
            <w:r>
              <w:rPr>
                <w:rFonts w:cs="Arial"/>
                <w:szCs w:val="20"/>
              </w:rPr>
              <w:t>2</w:t>
            </w:r>
          </w:p>
        </w:tc>
      </w:tr>
      <w:tr w:rsidR="00502B27" w:rsidRPr="007C23CA" w14:paraId="07AAECE3" w14:textId="77777777" w:rsidTr="00FB7873">
        <w:tc>
          <w:tcPr>
            <w:tcW w:w="8275" w:type="dxa"/>
            <w:vAlign w:val="center"/>
          </w:tcPr>
          <w:p w14:paraId="2916ECC6" w14:textId="77777777" w:rsidR="00502B27" w:rsidRPr="00FB7873" w:rsidRDefault="00502B27" w:rsidP="00502B27">
            <w:pPr>
              <w:rPr>
                <w:rFonts w:cs="Arial"/>
              </w:rPr>
            </w:pPr>
            <w:r w:rsidRPr="00FB7873">
              <w:rPr>
                <w:rFonts w:cs="Arial"/>
              </w:rPr>
              <w:t>Supplemental</w:t>
            </w:r>
          </w:p>
        </w:tc>
        <w:tc>
          <w:tcPr>
            <w:tcW w:w="1800" w:type="dxa"/>
            <w:tcBorders>
              <w:top w:val="nil"/>
              <w:left w:val="single" w:sz="4" w:space="0" w:color="auto"/>
              <w:bottom w:val="nil"/>
            </w:tcBorders>
            <w:vAlign w:val="center"/>
          </w:tcPr>
          <w:p w14:paraId="6F8620F3" w14:textId="393C95E1" w:rsidR="00502B27" w:rsidRPr="00FB7873" w:rsidRDefault="00502B27" w:rsidP="00502B27">
            <w:pPr>
              <w:rPr>
                <w:rFonts w:cs="Arial"/>
                <w:szCs w:val="20"/>
              </w:rPr>
            </w:pPr>
            <w:r>
              <w:rPr>
                <w:rFonts w:cs="Arial"/>
                <w:szCs w:val="20"/>
              </w:rPr>
              <w:t>1.5</w:t>
            </w:r>
          </w:p>
        </w:tc>
      </w:tr>
      <w:tr w:rsidR="00502B27" w:rsidRPr="007C23CA" w14:paraId="6D55C7E8" w14:textId="77777777" w:rsidTr="00FB7873">
        <w:tc>
          <w:tcPr>
            <w:tcW w:w="8275" w:type="dxa"/>
            <w:shd w:val="clear" w:color="auto" w:fill="D9D9D9"/>
            <w:vAlign w:val="center"/>
          </w:tcPr>
          <w:p w14:paraId="434E7570" w14:textId="77777777" w:rsidR="00502B27" w:rsidRPr="00FB7873" w:rsidRDefault="00502B27" w:rsidP="00502B27">
            <w:pPr>
              <w:rPr>
                <w:rFonts w:cs="Arial"/>
              </w:rPr>
            </w:pPr>
            <w:r w:rsidRPr="00FB7873">
              <w:rPr>
                <w:rFonts w:cs="Arial"/>
                <w:b/>
                <w:bCs/>
              </w:rPr>
              <w:t>Week 13</w:t>
            </w:r>
          </w:p>
        </w:tc>
        <w:tc>
          <w:tcPr>
            <w:tcW w:w="1800" w:type="dxa"/>
            <w:tcBorders>
              <w:top w:val="nil"/>
              <w:left w:val="single" w:sz="4" w:space="0" w:color="auto"/>
              <w:bottom w:val="nil"/>
            </w:tcBorders>
            <w:shd w:val="clear" w:color="auto" w:fill="D9D9D9"/>
            <w:vAlign w:val="center"/>
          </w:tcPr>
          <w:p w14:paraId="33FC33A3" w14:textId="77777777" w:rsidR="00502B27" w:rsidRPr="00FB7873" w:rsidRDefault="00502B27" w:rsidP="00502B27">
            <w:pPr>
              <w:rPr>
                <w:rFonts w:cs="Arial"/>
                <w:szCs w:val="20"/>
              </w:rPr>
            </w:pPr>
          </w:p>
        </w:tc>
      </w:tr>
      <w:tr w:rsidR="00502B27" w:rsidRPr="007C23CA" w14:paraId="70ED813E" w14:textId="77777777" w:rsidTr="00FB7873">
        <w:tc>
          <w:tcPr>
            <w:tcW w:w="8275" w:type="dxa"/>
            <w:vAlign w:val="center"/>
          </w:tcPr>
          <w:p w14:paraId="0EE30B5E" w14:textId="77777777" w:rsidR="00502B27" w:rsidRPr="00FB7873" w:rsidRDefault="00502B27" w:rsidP="00502B27">
            <w:pPr>
              <w:rPr>
                <w:rFonts w:cs="Arial"/>
              </w:rPr>
            </w:pPr>
            <w:r w:rsidRPr="00FB7873">
              <w:rPr>
                <w:rFonts w:cs="Arial"/>
              </w:rPr>
              <w:t>Required</w:t>
            </w:r>
          </w:p>
        </w:tc>
        <w:tc>
          <w:tcPr>
            <w:tcW w:w="1800" w:type="dxa"/>
            <w:tcBorders>
              <w:top w:val="nil"/>
              <w:left w:val="single" w:sz="4" w:space="0" w:color="auto"/>
              <w:bottom w:val="nil"/>
            </w:tcBorders>
            <w:vAlign w:val="center"/>
          </w:tcPr>
          <w:p w14:paraId="3737C0D5" w14:textId="49ABBCF1" w:rsidR="00502B27" w:rsidRPr="00FB7873" w:rsidRDefault="00502B27" w:rsidP="00502B27">
            <w:pPr>
              <w:rPr>
                <w:rFonts w:cs="Arial"/>
                <w:szCs w:val="20"/>
              </w:rPr>
            </w:pPr>
            <w:r>
              <w:rPr>
                <w:rFonts w:cs="Arial"/>
                <w:szCs w:val="20"/>
              </w:rPr>
              <w:t>2</w:t>
            </w:r>
          </w:p>
        </w:tc>
      </w:tr>
      <w:tr w:rsidR="00502B27" w:rsidRPr="007C23CA" w14:paraId="5942DAD1" w14:textId="77777777" w:rsidTr="00FB7873">
        <w:tc>
          <w:tcPr>
            <w:tcW w:w="8275" w:type="dxa"/>
            <w:vAlign w:val="center"/>
          </w:tcPr>
          <w:p w14:paraId="62842DDE" w14:textId="77777777" w:rsidR="00502B27" w:rsidRPr="00FB7873" w:rsidRDefault="00502B27" w:rsidP="00502B27">
            <w:pPr>
              <w:rPr>
                <w:rFonts w:cs="Arial"/>
              </w:rPr>
            </w:pPr>
            <w:r w:rsidRPr="00FB7873">
              <w:rPr>
                <w:rFonts w:cs="Arial"/>
              </w:rPr>
              <w:t>Supplemental</w:t>
            </w:r>
          </w:p>
        </w:tc>
        <w:tc>
          <w:tcPr>
            <w:tcW w:w="1800" w:type="dxa"/>
            <w:tcBorders>
              <w:top w:val="nil"/>
              <w:left w:val="single" w:sz="4" w:space="0" w:color="auto"/>
              <w:bottom w:val="nil"/>
            </w:tcBorders>
            <w:vAlign w:val="center"/>
          </w:tcPr>
          <w:p w14:paraId="03E091B7" w14:textId="5C7C3394" w:rsidR="00502B27" w:rsidRPr="00FB7873" w:rsidRDefault="00502B27" w:rsidP="00502B27">
            <w:pPr>
              <w:rPr>
                <w:rFonts w:cs="Arial"/>
                <w:szCs w:val="20"/>
              </w:rPr>
            </w:pPr>
            <w:r>
              <w:rPr>
                <w:rFonts w:cs="Arial"/>
                <w:szCs w:val="20"/>
              </w:rPr>
              <w:t>1.5</w:t>
            </w:r>
          </w:p>
        </w:tc>
      </w:tr>
      <w:tr w:rsidR="00502B27" w:rsidRPr="007C23CA" w14:paraId="10AF9A0D" w14:textId="77777777" w:rsidTr="00FB7873">
        <w:tc>
          <w:tcPr>
            <w:tcW w:w="8275" w:type="dxa"/>
            <w:shd w:val="clear" w:color="auto" w:fill="D9D9D9"/>
            <w:vAlign w:val="center"/>
          </w:tcPr>
          <w:p w14:paraId="74D16CBF" w14:textId="77777777" w:rsidR="00502B27" w:rsidRPr="00FB7873" w:rsidRDefault="00502B27" w:rsidP="00502B27">
            <w:pPr>
              <w:rPr>
                <w:rFonts w:cs="Arial"/>
              </w:rPr>
            </w:pPr>
            <w:r w:rsidRPr="00FB7873">
              <w:rPr>
                <w:rFonts w:cs="Arial"/>
                <w:b/>
                <w:bCs/>
              </w:rPr>
              <w:t>Week 14</w:t>
            </w:r>
          </w:p>
        </w:tc>
        <w:tc>
          <w:tcPr>
            <w:tcW w:w="1800" w:type="dxa"/>
            <w:tcBorders>
              <w:top w:val="nil"/>
              <w:left w:val="single" w:sz="4" w:space="0" w:color="auto"/>
              <w:bottom w:val="nil"/>
            </w:tcBorders>
            <w:shd w:val="clear" w:color="auto" w:fill="D9D9D9"/>
            <w:vAlign w:val="center"/>
          </w:tcPr>
          <w:p w14:paraId="2145E003" w14:textId="77777777" w:rsidR="00502B27" w:rsidRPr="00FB7873" w:rsidRDefault="00502B27" w:rsidP="00502B27">
            <w:pPr>
              <w:rPr>
                <w:rFonts w:cs="Arial"/>
                <w:szCs w:val="20"/>
              </w:rPr>
            </w:pPr>
          </w:p>
        </w:tc>
      </w:tr>
      <w:tr w:rsidR="00502B27" w:rsidRPr="007C23CA" w14:paraId="59C09926" w14:textId="77777777" w:rsidTr="00FB7873">
        <w:tc>
          <w:tcPr>
            <w:tcW w:w="8275" w:type="dxa"/>
            <w:vAlign w:val="center"/>
          </w:tcPr>
          <w:p w14:paraId="3BB598B9" w14:textId="77777777" w:rsidR="00502B27" w:rsidRPr="00FB7873" w:rsidRDefault="00502B27" w:rsidP="00502B27">
            <w:pPr>
              <w:rPr>
                <w:rFonts w:cs="Arial"/>
              </w:rPr>
            </w:pPr>
            <w:r w:rsidRPr="00FB7873">
              <w:rPr>
                <w:rFonts w:cs="Arial"/>
              </w:rPr>
              <w:t>Required</w:t>
            </w:r>
          </w:p>
        </w:tc>
        <w:tc>
          <w:tcPr>
            <w:tcW w:w="1800" w:type="dxa"/>
            <w:tcBorders>
              <w:top w:val="nil"/>
              <w:left w:val="single" w:sz="4" w:space="0" w:color="auto"/>
              <w:bottom w:val="nil"/>
            </w:tcBorders>
            <w:vAlign w:val="center"/>
          </w:tcPr>
          <w:p w14:paraId="40B0CD4B" w14:textId="126B0498" w:rsidR="00502B27" w:rsidRPr="00FB7873" w:rsidRDefault="00502B27" w:rsidP="00502B27">
            <w:pPr>
              <w:rPr>
                <w:rFonts w:cs="Arial"/>
                <w:szCs w:val="20"/>
              </w:rPr>
            </w:pPr>
            <w:r>
              <w:rPr>
                <w:rFonts w:cs="Arial"/>
                <w:szCs w:val="20"/>
              </w:rPr>
              <w:t>2</w:t>
            </w:r>
          </w:p>
        </w:tc>
      </w:tr>
      <w:tr w:rsidR="00502B27" w:rsidRPr="007C23CA" w14:paraId="60B52490" w14:textId="77777777" w:rsidTr="00FB7873">
        <w:tc>
          <w:tcPr>
            <w:tcW w:w="8275" w:type="dxa"/>
            <w:vAlign w:val="center"/>
          </w:tcPr>
          <w:p w14:paraId="4CC03E04" w14:textId="77777777" w:rsidR="00502B27" w:rsidRPr="00FB7873" w:rsidRDefault="00502B27" w:rsidP="00502B27">
            <w:pPr>
              <w:rPr>
                <w:rFonts w:cs="Arial"/>
              </w:rPr>
            </w:pPr>
            <w:r w:rsidRPr="00FB7873">
              <w:rPr>
                <w:rFonts w:cs="Arial"/>
              </w:rPr>
              <w:t>Supplemental</w:t>
            </w:r>
          </w:p>
        </w:tc>
        <w:tc>
          <w:tcPr>
            <w:tcW w:w="1800" w:type="dxa"/>
            <w:tcBorders>
              <w:top w:val="nil"/>
              <w:left w:val="single" w:sz="4" w:space="0" w:color="auto"/>
              <w:bottom w:val="nil"/>
            </w:tcBorders>
            <w:vAlign w:val="center"/>
          </w:tcPr>
          <w:p w14:paraId="0617F8EC" w14:textId="2E9BFF41" w:rsidR="00502B27" w:rsidRPr="00FB7873" w:rsidRDefault="00502B27" w:rsidP="00502B27">
            <w:pPr>
              <w:rPr>
                <w:rFonts w:cs="Arial"/>
                <w:szCs w:val="20"/>
              </w:rPr>
            </w:pPr>
            <w:r>
              <w:rPr>
                <w:rFonts w:cs="Arial"/>
                <w:szCs w:val="20"/>
              </w:rPr>
              <w:t>1.5</w:t>
            </w:r>
          </w:p>
        </w:tc>
      </w:tr>
      <w:tr w:rsidR="00502B27" w:rsidRPr="007C23CA" w14:paraId="74EFCD15" w14:textId="77777777" w:rsidTr="00FB7873">
        <w:tc>
          <w:tcPr>
            <w:tcW w:w="8275" w:type="dxa"/>
            <w:shd w:val="clear" w:color="auto" w:fill="D9D9D9"/>
            <w:vAlign w:val="center"/>
          </w:tcPr>
          <w:p w14:paraId="2048964F" w14:textId="77777777" w:rsidR="00502B27" w:rsidRPr="00FB7873" w:rsidRDefault="00502B27" w:rsidP="00502B27">
            <w:pPr>
              <w:rPr>
                <w:rFonts w:cs="Arial"/>
              </w:rPr>
            </w:pPr>
            <w:r w:rsidRPr="00FB7873">
              <w:rPr>
                <w:rFonts w:cs="Arial"/>
                <w:b/>
                <w:bCs/>
              </w:rPr>
              <w:t>Week 15</w:t>
            </w:r>
          </w:p>
        </w:tc>
        <w:tc>
          <w:tcPr>
            <w:tcW w:w="1800" w:type="dxa"/>
            <w:tcBorders>
              <w:top w:val="nil"/>
              <w:left w:val="single" w:sz="4" w:space="0" w:color="auto"/>
              <w:bottom w:val="nil"/>
            </w:tcBorders>
            <w:shd w:val="clear" w:color="auto" w:fill="D9D9D9"/>
            <w:vAlign w:val="center"/>
          </w:tcPr>
          <w:p w14:paraId="1BBB210E" w14:textId="77777777" w:rsidR="00502B27" w:rsidRPr="00FB7873" w:rsidRDefault="00502B27" w:rsidP="00502B27">
            <w:pPr>
              <w:rPr>
                <w:rFonts w:cs="Arial"/>
                <w:szCs w:val="20"/>
              </w:rPr>
            </w:pPr>
          </w:p>
        </w:tc>
      </w:tr>
      <w:tr w:rsidR="00502B27" w:rsidRPr="007C23CA" w14:paraId="710A44D0" w14:textId="77777777" w:rsidTr="00FB7873">
        <w:tc>
          <w:tcPr>
            <w:tcW w:w="8275" w:type="dxa"/>
            <w:vAlign w:val="center"/>
          </w:tcPr>
          <w:p w14:paraId="2E9B84E8" w14:textId="77777777" w:rsidR="00502B27" w:rsidRPr="00FB7873" w:rsidRDefault="00502B27" w:rsidP="00502B27">
            <w:pPr>
              <w:rPr>
                <w:rFonts w:cs="Arial"/>
              </w:rPr>
            </w:pPr>
            <w:r w:rsidRPr="00FB7873">
              <w:rPr>
                <w:rFonts w:cs="Arial"/>
              </w:rPr>
              <w:t>Required</w:t>
            </w:r>
          </w:p>
        </w:tc>
        <w:tc>
          <w:tcPr>
            <w:tcW w:w="1800" w:type="dxa"/>
            <w:tcBorders>
              <w:top w:val="nil"/>
              <w:left w:val="single" w:sz="4" w:space="0" w:color="auto"/>
              <w:bottom w:val="nil"/>
            </w:tcBorders>
            <w:vAlign w:val="center"/>
          </w:tcPr>
          <w:p w14:paraId="1F468FE0" w14:textId="10824C95" w:rsidR="00502B27" w:rsidRPr="00FB7873" w:rsidRDefault="00502B27" w:rsidP="00502B27">
            <w:pPr>
              <w:rPr>
                <w:rFonts w:cs="Arial"/>
                <w:szCs w:val="20"/>
              </w:rPr>
            </w:pPr>
            <w:r>
              <w:rPr>
                <w:rFonts w:cs="Arial"/>
                <w:szCs w:val="20"/>
              </w:rPr>
              <w:t>3</w:t>
            </w:r>
          </w:p>
        </w:tc>
      </w:tr>
      <w:tr w:rsidR="00502B27" w:rsidRPr="007C23CA" w14:paraId="0245B5D0" w14:textId="77777777" w:rsidTr="00FB7873">
        <w:tc>
          <w:tcPr>
            <w:tcW w:w="8275" w:type="dxa"/>
            <w:vAlign w:val="center"/>
          </w:tcPr>
          <w:p w14:paraId="31FEC17F" w14:textId="77777777" w:rsidR="00502B27" w:rsidRPr="00FB7873" w:rsidRDefault="00502B27" w:rsidP="00502B27">
            <w:pPr>
              <w:rPr>
                <w:rFonts w:cs="Arial"/>
              </w:rPr>
            </w:pPr>
            <w:r w:rsidRPr="00FB7873">
              <w:rPr>
                <w:rFonts w:cs="Arial"/>
              </w:rPr>
              <w:t>Supplemental</w:t>
            </w:r>
          </w:p>
        </w:tc>
        <w:tc>
          <w:tcPr>
            <w:tcW w:w="1800" w:type="dxa"/>
            <w:tcBorders>
              <w:top w:val="nil"/>
              <w:left w:val="single" w:sz="4" w:space="0" w:color="auto"/>
              <w:bottom w:val="nil"/>
            </w:tcBorders>
            <w:vAlign w:val="center"/>
          </w:tcPr>
          <w:p w14:paraId="1551E833" w14:textId="3B81E214" w:rsidR="00502B27" w:rsidRPr="00FB7873" w:rsidRDefault="00502B27" w:rsidP="00502B27">
            <w:pPr>
              <w:rPr>
                <w:rFonts w:cs="Arial"/>
                <w:szCs w:val="20"/>
              </w:rPr>
            </w:pPr>
            <w:r>
              <w:rPr>
                <w:rFonts w:cs="Arial"/>
                <w:szCs w:val="20"/>
              </w:rPr>
              <w:t>1.5</w:t>
            </w:r>
          </w:p>
        </w:tc>
      </w:tr>
      <w:tr w:rsidR="00502B27" w:rsidRPr="007C23CA" w14:paraId="731C65A0" w14:textId="77777777" w:rsidTr="00FB7873">
        <w:tc>
          <w:tcPr>
            <w:tcW w:w="8275" w:type="dxa"/>
            <w:shd w:val="clear" w:color="auto" w:fill="BF2C37"/>
            <w:vAlign w:val="center"/>
          </w:tcPr>
          <w:p w14:paraId="475C9267" w14:textId="77777777" w:rsidR="00502B27" w:rsidRPr="00FB7873" w:rsidRDefault="00502B27" w:rsidP="00502B27">
            <w:pPr>
              <w:rPr>
                <w:rFonts w:cs="Arial"/>
                <w:b/>
                <w:szCs w:val="20"/>
              </w:rPr>
            </w:pPr>
          </w:p>
        </w:tc>
        <w:tc>
          <w:tcPr>
            <w:tcW w:w="1800" w:type="dxa"/>
            <w:tcBorders>
              <w:top w:val="nil"/>
              <w:left w:val="single" w:sz="4" w:space="0" w:color="auto"/>
              <w:bottom w:val="nil"/>
            </w:tcBorders>
            <w:shd w:val="clear" w:color="auto" w:fill="BF2C37"/>
            <w:vAlign w:val="center"/>
          </w:tcPr>
          <w:p w14:paraId="456948D8" w14:textId="77777777" w:rsidR="00502B27" w:rsidRPr="00FB7873" w:rsidRDefault="00502B27" w:rsidP="00502B27">
            <w:pPr>
              <w:rPr>
                <w:rFonts w:cs="Arial"/>
                <w:szCs w:val="20"/>
              </w:rPr>
            </w:pPr>
          </w:p>
        </w:tc>
      </w:tr>
      <w:tr w:rsidR="00502B27" w:rsidRPr="007C23CA" w14:paraId="4042F369" w14:textId="77777777" w:rsidTr="00FB7873">
        <w:tc>
          <w:tcPr>
            <w:tcW w:w="8275" w:type="dxa"/>
            <w:vAlign w:val="center"/>
          </w:tcPr>
          <w:p w14:paraId="23739F31" w14:textId="77777777" w:rsidR="00502B27" w:rsidRPr="00FB7873" w:rsidRDefault="00502B27" w:rsidP="00502B27">
            <w:pPr>
              <w:rPr>
                <w:rFonts w:cs="Arial"/>
                <w:b/>
                <w:bCs/>
              </w:rPr>
            </w:pPr>
            <w:r w:rsidRPr="00FB7873">
              <w:rPr>
                <w:rFonts w:cs="Arial"/>
                <w:b/>
                <w:bCs/>
              </w:rPr>
              <w:t>Total Required Hours</w:t>
            </w:r>
          </w:p>
        </w:tc>
        <w:tc>
          <w:tcPr>
            <w:tcW w:w="1800" w:type="dxa"/>
            <w:tcBorders>
              <w:top w:val="nil"/>
              <w:left w:val="single" w:sz="4" w:space="0" w:color="auto"/>
              <w:bottom w:val="nil"/>
            </w:tcBorders>
            <w:vAlign w:val="center"/>
          </w:tcPr>
          <w:p w14:paraId="25AEDC37" w14:textId="25427C6B" w:rsidR="00502B27" w:rsidRPr="00FB7873" w:rsidRDefault="00502B27" w:rsidP="00502B27">
            <w:pPr>
              <w:rPr>
                <w:rFonts w:cs="Arial"/>
                <w:szCs w:val="20"/>
              </w:rPr>
            </w:pPr>
            <w:r>
              <w:rPr>
                <w:rFonts w:cs="Arial"/>
                <w:szCs w:val="20"/>
              </w:rPr>
              <w:t>33 hours</w:t>
            </w:r>
          </w:p>
        </w:tc>
      </w:tr>
      <w:tr w:rsidR="00502B27" w:rsidRPr="007C23CA" w14:paraId="1E45C24C" w14:textId="77777777" w:rsidTr="00FB7873">
        <w:tc>
          <w:tcPr>
            <w:tcW w:w="8275" w:type="dxa"/>
            <w:vAlign w:val="center"/>
          </w:tcPr>
          <w:p w14:paraId="6380DD48" w14:textId="77777777" w:rsidR="00502B27" w:rsidRPr="00FB7873" w:rsidRDefault="00502B27" w:rsidP="00502B27">
            <w:pPr>
              <w:rPr>
                <w:rFonts w:cs="Arial"/>
                <w:b/>
                <w:bCs/>
              </w:rPr>
            </w:pPr>
            <w:r w:rsidRPr="00FB7873">
              <w:rPr>
                <w:rFonts w:cs="Arial"/>
                <w:b/>
                <w:bCs/>
              </w:rPr>
              <w:t>Total Supplemental Hours</w:t>
            </w:r>
          </w:p>
        </w:tc>
        <w:tc>
          <w:tcPr>
            <w:tcW w:w="1800" w:type="dxa"/>
            <w:tcBorders>
              <w:top w:val="nil"/>
              <w:left w:val="single" w:sz="4" w:space="0" w:color="auto"/>
              <w:bottom w:val="nil"/>
            </w:tcBorders>
            <w:vAlign w:val="center"/>
          </w:tcPr>
          <w:p w14:paraId="61B600B3" w14:textId="2D8EDC66" w:rsidR="00502B27" w:rsidRPr="00FB7873" w:rsidRDefault="00502B27" w:rsidP="00502B27">
            <w:pPr>
              <w:rPr>
                <w:rFonts w:cs="Arial"/>
                <w:szCs w:val="20"/>
              </w:rPr>
            </w:pPr>
            <w:r>
              <w:rPr>
                <w:rFonts w:cs="Arial"/>
                <w:szCs w:val="20"/>
              </w:rPr>
              <w:t>22.5 hours</w:t>
            </w:r>
          </w:p>
        </w:tc>
      </w:tr>
      <w:tr w:rsidR="00502B27" w:rsidRPr="007C23CA" w14:paraId="6ED2A600" w14:textId="77777777" w:rsidTr="00FB7873">
        <w:tc>
          <w:tcPr>
            <w:tcW w:w="8275" w:type="dxa"/>
            <w:tcBorders>
              <w:bottom w:val="single" w:sz="4" w:space="0" w:color="auto"/>
            </w:tcBorders>
            <w:vAlign w:val="center"/>
          </w:tcPr>
          <w:p w14:paraId="753BAD55" w14:textId="77777777" w:rsidR="00502B27" w:rsidRPr="00FB7873" w:rsidRDefault="00502B27" w:rsidP="00502B27">
            <w:pPr>
              <w:rPr>
                <w:rFonts w:cs="Arial"/>
                <w:b/>
                <w:bCs/>
              </w:rPr>
            </w:pPr>
            <w:r w:rsidRPr="00FB7873">
              <w:rPr>
                <w:rFonts w:cs="Arial"/>
                <w:b/>
                <w:bCs/>
              </w:rPr>
              <w:t>Total Hours</w:t>
            </w:r>
          </w:p>
        </w:tc>
        <w:tc>
          <w:tcPr>
            <w:tcW w:w="1800" w:type="dxa"/>
            <w:tcBorders>
              <w:top w:val="nil"/>
              <w:left w:val="single" w:sz="4" w:space="0" w:color="auto"/>
              <w:bottom w:val="single" w:sz="4" w:space="0" w:color="auto"/>
            </w:tcBorders>
            <w:vAlign w:val="center"/>
          </w:tcPr>
          <w:p w14:paraId="0D7579E9" w14:textId="4546BEC7" w:rsidR="00502B27" w:rsidRPr="00FB7873" w:rsidRDefault="00502B27" w:rsidP="00502B27">
            <w:pPr>
              <w:rPr>
                <w:rFonts w:cs="Arial"/>
                <w:szCs w:val="20"/>
              </w:rPr>
            </w:pPr>
            <w:r>
              <w:rPr>
                <w:rFonts w:cs="Arial"/>
                <w:szCs w:val="20"/>
              </w:rPr>
              <w:t>55.5 hours</w:t>
            </w:r>
          </w:p>
        </w:tc>
      </w:tr>
    </w:tbl>
    <w:p w14:paraId="22373D58" w14:textId="77777777" w:rsidR="00917A13" w:rsidRPr="00637663" w:rsidRDefault="00917A13" w:rsidP="00E3447E">
      <w:pPr>
        <w:tabs>
          <w:tab w:val="left" w:pos="360"/>
        </w:tabs>
        <w:spacing w:before="60" w:after="60"/>
        <w:rPr>
          <w:rFonts w:cs="Arial"/>
          <w:szCs w:val="20"/>
        </w:rPr>
      </w:pPr>
    </w:p>
    <w:p w14:paraId="3C392FD0" w14:textId="77777777" w:rsidR="00917A13" w:rsidRPr="0090566F" w:rsidRDefault="00917A13" w:rsidP="00DA45E4">
      <w:pPr>
        <w:rPr>
          <w:rFonts w:cs="Arial"/>
          <w:szCs w:val="20"/>
        </w:rPr>
      </w:pPr>
    </w:p>
    <w:sectPr w:rsidR="00917A13"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DAAC85" w14:textId="77777777" w:rsidR="00FC260F" w:rsidRDefault="00FC260F">
      <w:r>
        <w:separator/>
      </w:r>
    </w:p>
  </w:endnote>
  <w:endnote w:type="continuationSeparator" w:id="0">
    <w:p w14:paraId="748FCFC8" w14:textId="77777777" w:rsidR="00FC260F" w:rsidRDefault="00FC2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5EA13" w14:textId="77777777" w:rsidR="00D8153F" w:rsidRDefault="00D815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7A711" w14:textId="7BD02FFB" w:rsidR="00F31EDA" w:rsidRDefault="00F31EDA" w:rsidP="4948C66D">
    <w:pPr>
      <w:pStyle w:val="Footer"/>
      <w:jc w:val="right"/>
      <w:rPr>
        <w:rFonts w:cs="Arial"/>
      </w:rPr>
    </w:pPr>
    <w:r>
      <w:rPr>
        <w:rFonts w:cs="Arial"/>
      </w:rPr>
      <w:t>Version 2.0</w:t>
    </w:r>
  </w:p>
  <w:p w14:paraId="5FF7E4D0" w14:textId="050F2EEB" w:rsidR="00F31EDA" w:rsidRPr="00EB2955" w:rsidRDefault="00F31EDA" w:rsidP="4948C66D">
    <w:pPr>
      <w:pStyle w:val="Footer"/>
      <w:jc w:val="right"/>
      <w:rPr>
        <w:rFonts w:cs="Arial"/>
      </w:rPr>
    </w:pPr>
    <w:r>
      <w:rPr>
        <w:rFonts w:cs="Arial"/>
      </w:rPr>
      <w:t>July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252A4" w14:textId="5E2CE441" w:rsidR="00F31EDA" w:rsidRPr="00EB2955" w:rsidRDefault="00D8153F" w:rsidP="4948C66D">
    <w:pPr>
      <w:pStyle w:val="Footer"/>
      <w:jc w:val="right"/>
      <w:rPr>
        <w:rFonts w:cs="Arial"/>
      </w:rPr>
    </w:pPr>
    <w:r>
      <w:rPr>
        <w:rFonts w:cs="Arial"/>
      </w:rPr>
      <w:t>July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A24A35" w14:textId="77777777" w:rsidR="00FC260F" w:rsidRDefault="00FC260F">
      <w:r>
        <w:separator/>
      </w:r>
    </w:p>
  </w:footnote>
  <w:footnote w:type="continuationSeparator" w:id="0">
    <w:p w14:paraId="6EE28DFE" w14:textId="77777777" w:rsidR="00FC260F" w:rsidRDefault="00FC26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DB87C" w14:textId="77777777" w:rsidR="00D8153F" w:rsidRDefault="00D815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0CFDF" w14:textId="61FD4D9E" w:rsidR="00F31EDA" w:rsidRPr="006324AB" w:rsidRDefault="00F31EDA">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D8153F">
      <w:rPr>
        <w:rFonts w:cs="Arial"/>
        <w:noProof/>
        <w:szCs w:val="20"/>
      </w:rPr>
      <w:t>54</w:t>
    </w:r>
    <w:r w:rsidRPr="006324AB">
      <w:rPr>
        <w:rFonts w:cs="Arial"/>
        <w:szCs w:val="20"/>
      </w:rPr>
      <w:fldChar w:fldCharType="end"/>
    </w:r>
  </w:p>
  <w:p w14:paraId="66334D84" w14:textId="77777777" w:rsidR="00F31EDA" w:rsidRPr="00EB2955" w:rsidRDefault="00F31EDA">
    <w:pPr>
      <w:pStyle w:val="Header"/>
      <w:rPr>
        <w:rFonts w:cs="Arial"/>
        <w:szCs w:val="20"/>
      </w:rPr>
    </w:pPr>
    <w:r w:rsidRPr="002B7A80">
      <w:rPr>
        <w:rFonts w:cs="Arial"/>
      </w:rPr>
      <w:t>EDU 513: School Counseling Practicum, Supervision &amp; Professional Seminar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68A30" w14:textId="372E09E7" w:rsidR="00F31EDA" w:rsidRPr="00B21089" w:rsidRDefault="00F31EDA" w:rsidP="0020635A">
    <w:pPr>
      <w:pStyle w:val="Title"/>
      <w:jc w:val="right"/>
    </w:pPr>
    <w:r>
      <w:rPr>
        <w:noProof/>
      </w:rPr>
      <w:drawing>
        <wp:inline distT="0" distB="0" distL="0" distR="0" wp14:anchorId="3736933A" wp14:editId="072F2869">
          <wp:extent cx="2091055" cy="90614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1055" cy="906145"/>
                  </a:xfrm>
                  <a:prstGeom prst="rect">
                    <a:avLst/>
                  </a:prstGeom>
                  <a:noFill/>
                  <a:ln>
                    <a:noFill/>
                  </a:ln>
                </pic:spPr>
              </pic:pic>
            </a:graphicData>
          </a:graphic>
        </wp:inline>
      </w:drawing>
    </w:r>
  </w:p>
  <w:p w14:paraId="4D8057AF" w14:textId="77777777" w:rsidR="00F31EDA" w:rsidRPr="00D07152" w:rsidRDefault="00F31EDA" w:rsidP="0020635A">
    <w:pPr>
      <w:pStyle w:val="Heading1"/>
      <w:jc w:val="right"/>
    </w:pPr>
    <w:r>
      <w:t>Faculty Instructional Guide</w:t>
    </w:r>
  </w:p>
  <w:p w14:paraId="4FB0C557" w14:textId="77777777" w:rsidR="00F31EDA" w:rsidRDefault="00F31EDA" w:rsidP="00C01781">
    <w:pPr>
      <w:pStyle w:val="Header"/>
      <w:tabs>
        <w:tab w:val="clear" w:pos="4320"/>
        <w:tab w:val="clear" w:pos="8640"/>
        <w:tab w:val="left" w:pos="2400"/>
      </w:tabs>
      <w:jc w:val="right"/>
    </w:pPr>
    <w:r w:rsidRPr="00C01781">
      <w:rPr>
        <w:rFonts w:cs="Arial"/>
        <w:b/>
        <w:color w:val="BF2C37"/>
        <w:sz w:val="22"/>
        <w:szCs w:val="22"/>
      </w:rPr>
      <w:t>EDU 513: School Counseling Practicum, Supervision &amp; Professional Seminar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0C827" w14:textId="77777777" w:rsidR="00F31EDA" w:rsidRPr="006324AB" w:rsidRDefault="00F31EDA">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szCs w:val="20"/>
      </w:rPr>
      <w:fldChar w:fldCharType="end"/>
    </w:r>
  </w:p>
  <w:p w14:paraId="644B3E82" w14:textId="77777777" w:rsidR="00F31EDA" w:rsidRDefault="00F31EDA"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5D1695B4"/>
    <w:lvl w:ilvl="0">
      <w:numFmt w:val="bullet"/>
      <w:lvlText w:val="*"/>
      <w:lvlJc w:val="left"/>
    </w:lvl>
  </w:abstractNum>
  <w:abstractNum w:abstractNumId="1" w15:restartNumberingAfterBreak="0">
    <w:nsid w:val="000B4144"/>
    <w:multiLevelType w:val="multilevel"/>
    <w:tmpl w:val="25EC437A"/>
    <w:lvl w:ilvl="0">
      <w:start w:val="1"/>
      <w:numFmt w:val="decimal"/>
      <w:lvlText w:val="%1"/>
      <w:lvlJc w:val="left"/>
      <w:pPr>
        <w:ind w:left="360" w:hanging="360"/>
      </w:pPr>
      <w:rPr>
        <w:rFonts w:cs="Times New Roman" w:hint="default"/>
        <w:b/>
      </w:rPr>
    </w:lvl>
    <w:lvl w:ilvl="1">
      <w:start w:val="1"/>
      <w:numFmt w:val="decimal"/>
      <w:lvlText w:val="2.%2"/>
      <w:lvlJc w:val="left"/>
      <w:pPr>
        <w:ind w:left="360" w:hanging="360"/>
      </w:pPr>
      <w:rPr>
        <w:rFonts w:cs="Times New Roman" w:hint="default"/>
        <w:b/>
        <w:i w:val="0"/>
      </w:rPr>
    </w:lvl>
    <w:lvl w:ilvl="2">
      <w:start w:val="1"/>
      <w:numFmt w:val="decimal"/>
      <w:lvlText w:val="%1.%2.%3"/>
      <w:lvlJc w:val="left"/>
      <w:pPr>
        <w:ind w:left="720" w:hanging="720"/>
      </w:pPr>
      <w:rPr>
        <w:rFonts w:cs="Times New Roman" w:hint="default"/>
        <w:b/>
      </w:rPr>
    </w:lvl>
    <w:lvl w:ilvl="3">
      <w:start w:val="1"/>
      <w:numFmt w:val="decimal"/>
      <w:lvlText w:val="%1.%2.%3.%4"/>
      <w:lvlJc w:val="left"/>
      <w:pPr>
        <w:ind w:left="720" w:hanging="72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080" w:hanging="108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440" w:hanging="1440"/>
      </w:pPr>
      <w:rPr>
        <w:rFonts w:cs="Times New Roman" w:hint="default"/>
        <w:b/>
      </w:rPr>
    </w:lvl>
    <w:lvl w:ilvl="8">
      <w:start w:val="1"/>
      <w:numFmt w:val="decimal"/>
      <w:lvlText w:val="%1.%2.%3.%4.%5.%6.%7.%8.%9"/>
      <w:lvlJc w:val="left"/>
      <w:pPr>
        <w:ind w:left="1800" w:hanging="1800"/>
      </w:pPr>
      <w:rPr>
        <w:rFonts w:cs="Times New Roman" w:hint="default"/>
        <w:b/>
      </w:rPr>
    </w:lvl>
  </w:abstractNum>
  <w:abstractNum w:abstractNumId="2" w15:restartNumberingAfterBreak="0">
    <w:nsid w:val="04740193"/>
    <w:multiLevelType w:val="hybridMultilevel"/>
    <w:tmpl w:val="45403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CF1E4C"/>
    <w:multiLevelType w:val="hybridMultilevel"/>
    <w:tmpl w:val="61A09EA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06A463FF"/>
    <w:multiLevelType w:val="hybridMultilevel"/>
    <w:tmpl w:val="E83CFCE6"/>
    <w:lvl w:ilvl="0" w:tplc="1624E5B2">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0A4C2A0A"/>
    <w:multiLevelType w:val="hybridMultilevel"/>
    <w:tmpl w:val="FCFABD6A"/>
    <w:lvl w:ilvl="0" w:tplc="0409000F">
      <w:start w:val="1"/>
      <w:numFmt w:val="decimal"/>
      <w:lvlText w:val="%1."/>
      <w:lvlJc w:val="lef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7245D0"/>
    <w:multiLevelType w:val="multilevel"/>
    <w:tmpl w:val="49AE2CF8"/>
    <w:lvl w:ilvl="0">
      <w:start w:val="1"/>
      <w:numFmt w:val="decimal"/>
      <w:lvlText w:val="%1"/>
      <w:lvlJc w:val="left"/>
      <w:pPr>
        <w:ind w:left="360" w:hanging="360"/>
      </w:pPr>
      <w:rPr>
        <w:rFonts w:cs="Times New Roman" w:hint="default"/>
        <w:b/>
      </w:rPr>
    </w:lvl>
    <w:lvl w:ilvl="1">
      <w:start w:val="1"/>
      <w:numFmt w:val="decimal"/>
      <w:lvlText w:val="4.%2"/>
      <w:lvlJc w:val="left"/>
      <w:pPr>
        <w:ind w:left="360" w:hanging="360"/>
      </w:pPr>
      <w:rPr>
        <w:rFonts w:cs="Times New Roman" w:hint="default"/>
        <w:b/>
        <w:i w:val="0"/>
      </w:rPr>
    </w:lvl>
    <w:lvl w:ilvl="2">
      <w:start w:val="1"/>
      <w:numFmt w:val="decimal"/>
      <w:lvlText w:val="%1.%2.%3"/>
      <w:lvlJc w:val="left"/>
      <w:pPr>
        <w:ind w:left="720" w:hanging="720"/>
      </w:pPr>
      <w:rPr>
        <w:rFonts w:cs="Times New Roman" w:hint="default"/>
        <w:b/>
      </w:rPr>
    </w:lvl>
    <w:lvl w:ilvl="3">
      <w:start w:val="1"/>
      <w:numFmt w:val="decimal"/>
      <w:lvlText w:val="%1.%2.%3.%4"/>
      <w:lvlJc w:val="left"/>
      <w:pPr>
        <w:ind w:left="720" w:hanging="72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080" w:hanging="108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440" w:hanging="1440"/>
      </w:pPr>
      <w:rPr>
        <w:rFonts w:cs="Times New Roman" w:hint="default"/>
        <w:b/>
      </w:rPr>
    </w:lvl>
    <w:lvl w:ilvl="8">
      <w:start w:val="1"/>
      <w:numFmt w:val="decimal"/>
      <w:lvlText w:val="%1.%2.%3.%4.%5.%6.%7.%8.%9"/>
      <w:lvlJc w:val="left"/>
      <w:pPr>
        <w:ind w:left="1800" w:hanging="1800"/>
      </w:pPr>
      <w:rPr>
        <w:rFonts w:cs="Times New Roman" w:hint="default"/>
        <w:b/>
      </w:rPr>
    </w:lvl>
  </w:abstractNum>
  <w:abstractNum w:abstractNumId="7" w15:restartNumberingAfterBreak="0">
    <w:nsid w:val="0D59509A"/>
    <w:multiLevelType w:val="multilevel"/>
    <w:tmpl w:val="01825638"/>
    <w:lvl w:ilvl="0">
      <w:start w:val="1"/>
      <w:numFmt w:val="decimal"/>
      <w:lvlText w:val="%1"/>
      <w:lvlJc w:val="left"/>
      <w:pPr>
        <w:ind w:left="360" w:hanging="360"/>
      </w:pPr>
      <w:rPr>
        <w:rFonts w:cs="Times New Roman" w:hint="default"/>
        <w:b/>
      </w:rPr>
    </w:lvl>
    <w:lvl w:ilvl="1">
      <w:start w:val="1"/>
      <w:numFmt w:val="decimal"/>
      <w:lvlText w:val="10.%2"/>
      <w:lvlJc w:val="left"/>
      <w:pPr>
        <w:ind w:left="360" w:hanging="360"/>
      </w:pPr>
      <w:rPr>
        <w:rFonts w:cs="Times New Roman" w:hint="default"/>
        <w:b/>
        <w:i w:val="0"/>
      </w:rPr>
    </w:lvl>
    <w:lvl w:ilvl="2">
      <w:start w:val="1"/>
      <w:numFmt w:val="decimal"/>
      <w:lvlText w:val="%1.%2.%3"/>
      <w:lvlJc w:val="left"/>
      <w:pPr>
        <w:ind w:left="720" w:hanging="720"/>
      </w:pPr>
      <w:rPr>
        <w:rFonts w:cs="Times New Roman" w:hint="default"/>
        <w:b/>
      </w:rPr>
    </w:lvl>
    <w:lvl w:ilvl="3">
      <w:start w:val="1"/>
      <w:numFmt w:val="decimal"/>
      <w:lvlText w:val="%1.%2.%3.%4"/>
      <w:lvlJc w:val="left"/>
      <w:pPr>
        <w:ind w:left="720" w:hanging="72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080" w:hanging="108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440" w:hanging="1440"/>
      </w:pPr>
      <w:rPr>
        <w:rFonts w:cs="Times New Roman" w:hint="default"/>
        <w:b/>
      </w:rPr>
    </w:lvl>
    <w:lvl w:ilvl="8">
      <w:start w:val="1"/>
      <w:numFmt w:val="decimal"/>
      <w:lvlText w:val="%1.%2.%3.%4.%5.%6.%7.%8.%9"/>
      <w:lvlJc w:val="left"/>
      <w:pPr>
        <w:ind w:left="1800" w:hanging="1800"/>
      </w:pPr>
      <w:rPr>
        <w:rFonts w:cs="Times New Roman" w:hint="default"/>
        <w:b/>
      </w:rPr>
    </w:lvl>
  </w:abstractNum>
  <w:abstractNum w:abstractNumId="8" w15:restartNumberingAfterBreak="0">
    <w:nsid w:val="0DB7610B"/>
    <w:multiLevelType w:val="hybridMultilevel"/>
    <w:tmpl w:val="6B40DE76"/>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9" w15:restartNumberingAfterBreak="0">
    <w:nsid w:val="13D7572E"/>
    <w:multiLevelType w:val="hybridMultilevel"/>
    <w:tmpl w:val="36188118"/>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0" w15:restartNumberingAfterBreak="0">
    <w:nsid w:val="15F91582"/>
    <w:multiLevelType w:val="multilevel"/>
    <w:tmpl w:val="BBECD530"/>
    <w:lvl w:ilvl="0">
      <w:start w:val="1"/>
      <w:numFmt w:val="decimal"/>
      <w:lvlText w:val="%1"/>
      <w:lvlJc w:val="left"/>
      <w:pPr>
        <w:ind w:left="360" w:hanging="360"/>
      </w:pPr>
      <w:rPr>
        <w:rFonts w:cs="Times New Roman" w:hint="default"/>
        <w:b/>
      </w:rPr>
    </w:lvl>
    <w:lvl w:ilvl="1">
      <w:start w:val="1"/>
      <w:numFmt w:val="decimal"/>
      <w:lvlText w:val="12.%2"/>
      <w:lvlJc w:val="left"/>
      <w:pPr>
        <w:ind w:left="360" w:hanging="360"/>
      </w:pPr>
      <w:rPr>
        <w:rFonts w:cs="Times New Roman" w:hint="default"/>
        <w:b/>
        <w:i w:val="0"/>
      </w:rPr>
    </w:lvl>
    <w:lvl w:ilvl="2">
      <w:start w:val="1"/>
      <w:numFmt w:val="decimal"/>
      <w:lvlText w:val="%1.%2.%3"/>
      <w:lvlJc w:val="left"/>
      <w:pPr>
        <w:ind w:left="720" w:hanging="720"/>
      </w:pPr>
      <w:rPr>
        <w:rFonts w:cs="Times New Roman" w:hint="default"/>
        <w:b/>
      </w:rPr>
    </w:lvl>
    <w:lvl w:ilvl="3">
      <w:start w:val="1"/>
      <w:numFmt w:val="decimal"/>
      <w:lvlText w:val="%1.%2.%3.%4"/>
      <w:lvlJc w:val="left"/>
      <w:pPr>
        <w:ind w:left="720" w:hanging="72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080" w:hanging="108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440" w:hanging="1440"/>
      </w:pPr>
      <w:rPr>
        <w:rFonts w:cs="Times New Roman" w:hint="default"/>
        <w:b/>
      </w:rPr>
    </w:lvl>
    <w:lvl w:ilvl="8">
      <w:start w:val="1"/>
      <w:numFmt w:val="decimal"/>
      <w:lvlText w:val="%1.%2.%3.%4.%5.%6.%7.%8.%9"/>
      <w:lvlJc w:val="left"/>
      <w:pPr>
        <w:ind w:left="1800" w:hanging="1800"/>
      </w:pPr>
      <w:rPr>
        <w:rFonts w:cs="Times New Roman" w:hint="default"/>
        <w:b/>
      </w:rPr>
    </w:lvl>
  </w:abstractNum>
  <w:abstractNum w:abstractNumId="11" w15:restartNumberingAfterBreak="0">
    <w:nsid w:val="18DB3CED"/>
    <w:multiLevelType w:val="multilevel"/>
    <w:tmpl w:val="23B670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E1334D"/>
    <w:multiLevelType w:val="multilevel"/>
    <w:tmpl w:val="98EAF3C2"/>
    <w:lvl w:ilvl="0">
      <w:start w:val="1"/>
      <w:numFmt w:val="decimal"/>
      <w:lvlText w:val="%1"/>
      <w:lvlJc w:val="left"/>
      <w:pPr>
        <w:ind w:left="360" w:hanging="360"/>
      </w:pPr>
      <w:rPr>
        <w:rFonts w:cs="Times New Roman" w:hint="default"/>
        <w:b/>
      </w:rPr>
    </w:lvl>
    <w:lvl w:ilvl="1">
      <w:start w:val="1"/>
      <w:numFmt w:val="decimal"/>
      <w:lvlText w:val="11.%2"/>
      <w:lvlJc w:val="left"/>
      <w:pPr>
        <w:ind w:left="360" w:hanging="360"/>
      </w:pPr>
      <w:rPr>
        <w:rFonts w:cs="Times New Roman" w:hint="default"/>
        <w:b/>
        <w:i w:val="0"/>
      </w:rPr>
    </w:lvl>
    <w:lvl w:ilvl="2">
      <w:start w:val="1"/>
      <w:numFmt w:val="decimal"/>
      <w:lvlText w:val="%1.%2.%3"/>
      <w:lvlJc w:val="left"/>
      <w:pPr>
        <w:ind w:left="720" w:hanging="720"/>
      </w:pPr>
      <w:rPr>
        <w:rFonts w:cs="Times New Roman" w:hint="default"/>
        <w:b/>
      </w:rPr>
    </w:lvl>
    <w:lvl w:ilvl="3">
      <w:start w:val="1"/>
      <w:numFmt w:val="decimal"/>
      <w:lvlText w:val="%1.%2.%3.%4"/>
      <w:lvlJc w:val="left"/>
      <w:pPr>
        <w:ind w:left="720" w:hanging="72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080" w:hanging="108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440" w:hanging="1440"/>
      </w:pPr>
      <w:rPr>
        <w:rFonts w:cs="Times New Roman" w:hint="default"/>
        <w:b/>
      </w:rPr>
    </w:lvl>
    <w:lvl w:ilvl="8">
      <w:start w:val="1"/>
      <w:numFmt w:val="decimal"/>
      <w:lvlText w:val="%1.%2.%3.%4.%5.%6.%7.%8.%9"/>
      <w:lvlJc w:val="left"/>
      <w:pPr>
        <w:ind w:left="1800" w:hanging="1800"/>
      </w:pPr>
      <w:rPr>
        <w:rFonts w:cs="Times New Roman" w:hint="default"/>
        <w:b/>
      </w:rPr>
    </w:lvl>
  </w:abstractNum>
  <w:abstractNum w:abstractNumId="13" w15:restartNumberingAfterBreak="0">
    <w:nsid w:val="19087C65"/>
    <w:multiLevelType w:val="multilevel"/>
    <w:tmpl w:val="173A7FE0"/>
    <w:lvl w:ilvl="0">
      <w:start w:val="1"/>
      <w:numFmt w:val="decimal"/>
      <w:lvlText w:val="%1"/>
      <w:lvlJc w:val="left"/>
      <w:pPr>
        <w:ind w:left="360" w:hanging="360"/>
      </w:pPr>
      <w:rPr>
        <w:rFonts w:cs="Times New Roman" w:hint="default"/>
        <w:b/>
      </w:rPr>
    </w:lvl>
    <w:lvl w:ilvl="1">
      <w:start w:val="1"/>
      <w:numFmt w:val="decimal"/>
      <w:lvlText w:val="5.%2"/>
      <w:lvlJc w:val="left"/>
      <w:pPr>
        <w:ind w:left="360" w:hanging="360"/>
      </w:pPr>
      <w:rPr>
        <w:rFonts w:cs="Times New Roman" w:hint="default"/>
        <w:b/>
        <w:i w:val="0"/>
      </w:rPr>
    </w:lvl>
    <w:lvl w:ilvl="2">
      <w:start w:val="1"/>
      <w:numFmt w:val="decimal"/>
      <w:lvlText w:val="%1.%2.%3"/>
      <w:lvlJc w:val="left"/>
      <w:pPr>
        <w:ind w:left="720" w:hanging="720"/>
      </w:pPr>
      <w:rPr>
        <w:rFonts w:cs="Times New Roman" w:hint="default"/>
        <w:b/>
      </w:rPr>
    </w:lvl>
    <w:lvl w:ilvl="3">
      <w:start w:val="1"/>
      <w:numFmt w:val="decimal"/>
      <w:lvlText w:val="%1.%2.%3.%4"/>
      <w:lvlJc w:val="left"/>
      <w:pPr>
        <w:ind w:left="720" w:hanging="72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080" w:hanging="108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440" w:hanging="1440"/>
      </w:pPr>
      <w:rPr>
        <w:rFonts w:cs="Times New Roman" w:hint="default"/>
        <w:b/>
      </w:rPr>
    </w:lvl>
    <w:lvl w:ilvl="8">
      <w:start w:val="1"/>
      <w:numFmt w:val="decimal"/>
      <w:lvlText w:val="%1.%2.%3.%4.%5.%6.%7.%8.%9"/>
      <w:lvlJc w:val="left"/>
      <w:pPr>
        <w:ind w:left="1800" w:hanging="1800"/>
      </w:pPr>
      <w:rPr>
        <w:rFonts w:cs="Times New Roman" w:hint="default"/>
        <w:b/>
      </w:rPr>
    </w:lvl>
  </w:abstractNum>
  <w:abstractNum w:abstractNumId="14" w15:restartNumberingAfterBreak="0">
    <w:nsid w:val="19F32461"/>
    <w:multiLevelType w:val="multilevel"/>
    <w:tmpl w:val="D39204CE"/>
    <w:lvl w:ilvl="0">
      <w:start w:val="1"/>
      <w:numFmt w:val="decimal"/>
      <w:lvlText w:val="%1"/>
      <w:lvlJc w:val="left"/>
      <w:pPr>
        <w:ind w:left="360" w:hanging="360"/>
      </w:pPr>
      <w:rPr>
        <w:rFonts w:cs="Times New Roman" w:hint="default"/>
        <w:b/>
      </w:rPr>
    </w:lvl>
    <w:lvl w:ilvl="1">
      <w:start w:val="1"/>
      <w:numFmt w:val="decimal"/>
      <w:lvlText w:val="6.%2"/>
      <w:lvlJc w:val="left"/>
      <w:pPr>
        <w:ind w:left="360" w:hanging="360"/>
      </w:pPr>
      <w:rPr>
        <w:rFonts w:cs="Times New Roman" w:hint="default"/>
        <w:b/>
        <w:i w:val="0"/>
      </w:rPr>
    </w:lvl>
    <w:lvl w:ilvl="2">
      <w:start w:val="1"/>
      <w:numFmt w:val="decimal"/>
      <w:lvlText w:val="%1.%2.%3"/>
      <w:lvlJc w:val="left"/>
      <w:pPr>
        <w:ind w:left="720" w:hanging="720"/>
      </w:pPr>
      <w:rPr>
        <w:rFonts w:cs="Times New Roman" w:hint="default"/>
        <w:b/>
      </w:rPr>
    </w:lvl>
    <w:lvl w:ilvl="3">
      <w:start w:val="1"/>
      <w:numFmt w:val="decimal"/>
      <w:lvlText w:val="%1.%2.%3.%4"/>
      <w:lvlJc w:val="left"/>
      <w:pPr>
        <w:ind w:left="720" w:hanging="72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080" w:hanging="108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440" w:hanging="1440"/>
      </w:pPr>
      <w:rPr>
        <w:rFonts w:cs="Times New Roman" w:hint="default"/>
        <w:b/>
      </w:rPr>
    </w:lvl>
    <w:lvl w:ilvl="8">
      <w:start w:val="1"/>
      <w:numFmt w:val="decimal"/>
      <w:lvlText w:val="%1.%2.%3.%4.%5.%6.%7.%8.%9"/>
      <w:lvlJc w:val="left"/>
      <w:pPr>
        <w:ind w:left="1800" w:hanging="1800"/>
      </w:pPr>
      <w:rPr>
        <w:rFonts w:cs="Times New Roman" w:hint="default"/>
        <w:b/>
      </w:rPr>
    </w:lvl>
  </w:abstractNum>
  <w:abstractNum w:abstractNumId="15" w15:restartNumberingAfterBreak="0">
    <w:nsid w:val="324B315B"/>
    <w:multiLevelType w:val="multilevel"/>
    <w:tmpl w:val="4B321CE2"/>
    <w:lvl w:ilvl="0">
      <w:start w:val="1"/>
      <w:numFmt w:val="decimal"/>
      <w:lvlText w:val="%1"/>
      <w:lvlJc w:val="left"/>
      <w:pPr>
        <w:ind w:left="360" w:hanging="360"/>
      </w:pPr>
      <w:rPr>
        <w:rFonts w:cs="Times New Roman" w:hint="default"/>
        <w:b/>
      </w:rPr>
    </w:lvl>
    <w:lvl w:ilvl="1">
      <w:start w:val="1"/>
      <w:numFmt w:val="decimal"/>
      <w:lvlText w:val="14.%2"/>
      <w:lvlJc w:val="left"/>
      <w:pPr>
        <w:ind w:left="360" w:hanging="360"/>
      </w:pPr>
      <w:rPr>
        <w:rFonts w:cs="Times New Roman" w:hint="default"/>
        <w:b/>
        <w:i w:val="0"/>
      </w:rPr>
    </w:lvl>
    <w:lvl w:ilvl="2">
      <w:start w:val="1"/>
      <w:numFmt w:val="decimal"/>
      <w:lvlText w:val="%1.%2.%3"/>
      <w:lvlJc w:val="left"/>
      <w:pPr>
        <w:ind w:left="720" w:hanging="720"/>
      </w:pPr>
      <w:rPr>
        <w:rFonts w:cs="Times New Roman" w:hint="default"/>
        <w:b/>
      </w:rPr>
    </w:lvl>
    <w:lvl w:ilvl="3">
      <w:start w:val="1"/>
      <w:numFmt w:val="decimal"/>
      <w:lvlText w:val="%1.%2.%3.%4"/>
      <w:lvlJc w:val="left"/>
      <w:pPr>
        <w:ind w:left="720" w:hanging="72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080" w:hanging="108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440" w:hanging="1440"/>
      </w:pPr>
      <w:rPr>
        <w:rFonts w:cs="Times New Roman" w:hint="default"/>
        <w:b/>
      </w:rPr>
    </w:lvl>
    <w:lvl w:ilvl="8">
      <w:start w:val="1"/>
      <w:numFmt w:val="decimal"/>
      <w:lvlText w:val="%1.%2.%3.%4.%5.%6.%7.%8.%9"/>
      <w:lvlJc w:val="left"/>
      <w:pPr>
        <w:ind w:left="1800" w:hanging="1800"/>
      </w:pPr>
      <w:rPr>
        <w:rFonts w:cs="Times New Roman" w:hint="default"/>
        <w:b/>
      </w:rPr>
    </w:lvl>
  </w:abstractNum>
  <w:abstractNum w:abstractNumId="16"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rPr>
    </w:lvl>
    <w:lvl w:ilvl="1" w:tplc="C15A48E2">
      <w:start w:val="1"/>
      <w:numFmt w:val="bullet"/>
      <w:pStyle w:val="Second-LevelBulletedListHollow"/>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7"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cs="Times New Roman" w:hint="default"/>
        <w:b w:val="0"/>
      </w:rPr>
    </w:lvl>
    <w:lvl w:ilvl="1" w:tplc="04090019">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360"/>
        </w:tabs>
        <w:ind w:left="-360" w:hanging="180"/>
      </w:pPr>
      <w:rPr>
        <w:rFonts w:cs="Times New Roman"/>
      </w:rPr>
    </w:lvl>
    <w:lvl w:ilvl="3" w:tplc="0409000F" w:tentative="1">
      <w:start w:val="1"/>
      <w:numFmt w:val="decimal"/>
      <w:lvlText w:val="%4."/>
      <w:lvlJc w:val="left"/>
      <w:pPr>
        <w:tabs>
          <w:tab w:val="num" w:pos="360"/>
        </w:tabs>
        <w:ind w:left="360" w:hanging="360"/>
      </w:pPr>
      <w:rPr>
        <w:rFonts w:cs="Times New Roman"/>
      </w:rPr>
    </w:lvl>
    <w:lvl w:ilvl="4" w:tplc="04090019" w:tentative="1">
      <w:start w:val="1"/>
      <w:numFmt w:val="lowerLetter"/>
      <w:lvlText w:val="%5."/>
      <w:lvlJc w:val="left"/>
      <w:pPr>
        <w:tabs>
          <w:tab w:val="num" w:pos="1080"/>
        </w:tabs>
        <w:ind w:left="1080" w:hanging="360"/>
      </w:pPr>
      <w:rPr>
        <w:rFonts w:cs="Times New Roman"/>
      </w:rPr>
    </w:lvl>
    <w:lvl w:ilvl="5" w:tplc="0409001B" w:tentative="1">
      <w:start w:val="1"/>
      <w:numFmt w:val="lowerRoman"/>
      <w:lvlText w:val="%6."/>
      <w:lvlJc w:val="right"/>
      <w:pPr>
        <w:tabs>
          <w:tab w:val="num" w:pos="1800"/>
        </w:tabs>
        <w:ind w:left="1800" w:hanging="180"/>
      </w:pPr>
      <w:rPr>
        <w:rFonts w:cs="Times New Roman"/>
      </w:rPr>
    </w:lvl>
    <w:lvl w:ilvl="6" w:tplc="0409000F" w:tentative="1">
      <w:start w:val="1"/>
      <w:numFmt w:val="decimal"/>
      <w:lvlText w:val="%7."/>
      <w:lvlJc w:val="left"/>
      <w:pPr>
        <w:tabs>
          <w:tab w:val="num" w:pos="2520"/>
        </w:tabs>
        <w:ind w:left="2520" w:hanging="360"/>
      </w:pPr>
      <w:rPr>
        <w:rFonts w:cs="Times New Roman"/>
      </w:rPr>
    </w:lvl>
    <w:lvl w:ilvl="7" w:tplc="04090019" w:tentative="1">
      <w:start w:val="1"/>
      <w:numFmt w:val="lowerLetter"/>
      <w:lvlText w:val="%8."/>
      <w:lvlJc w:val="left"/>
      <w:pPr>
        <w:tabs>
          <w:tab w:val="num" w:pos="3240"/>
        </w:tabs>
        <w:ind w:left="3240" w:hanging="360"/>
      </w:pPr>
      <w:rPr>
        <w:rFonts w:cs="Times New Roman"/>
      </w:rPr>
    </w:lvl>
    <w:lvl w:ilvl="8" w:tplc="0409001B" w:tentative="1">
      <w:start w:val="1"/>
      <w:numFmt w:val="lowerRoman"/>
      <w:lvlText w:val="%9."/>
      <w:lvlJc w:val="right"/>
      <w:pPr>
        <w:tabs>
          <w:tab w:val="num" w:pos="3960"/>
        </w:tabs>
        <w:ind w:left="3960" w:hanging="180"/>
      </w:pPr>
      <w:rPr>
        <w:rFonts w:cs="Times New Roman"/>
      </w:rPr>
    </w:lvl>
  </w:abstractNum>
  <w:abstractNum w:abstractNumId="18" w15:restartNumberingAfterBreak="0">
    <w:nsid w:val="4D8E7CFA"/>
    <w:multiLevelType w:val="multilevel"/>
    <w:tmpl w:val="949A709A"/>
    <w:lvl w:ilvl="0">
      <w:start w:val="1"/>
      <w:numFmt w:val="decimal"/>
      <w:lvlText w:val="%1"/>
      <w:lvlJc w:val="left"/>
      <w:pPr>
        <w:ind w:left="360" w:hanging="360"/>
      </w:pPr>
      <w:rPr>
        <w:rFonts w:cs="Times New Roman" w:hint="default"/>
        <w:b/>
      </w:rPr>
    </w:lvl>
    <w:lvl w:ilvl="1">
      <w:start w:val="1"/>
      <w:numFmt w:val="decimal"/>
      <w:lvlText w:val="7.%2"/>
      <w:lvlJc w:val="left"/>
      <w:pPr>
        <w:ind w:left="360" w:hanging="360"/>
      </w:pPr>
      <w:rPr>
        <w:rFonts w:cs="Times New Roman" w:hint="default"/>
        <w:b/>
        <w:i w:val="0"/>
      </w:rPr>
    </w:lvl>
    <w:lvl w:ilvl="2">
      <w:start w:val="1"/>
      <w:numFmt w:val="decimal"/>
      <w:lvlText w:val="%1.%2.%3"/>
      <w:lvlJc w:val="left"/>
      <w:pPr>
        <w:ind w:left="720" w:hanging="720"/>
      </w:pPr>
      <w:rPr>
        <w:rFonts w:cs="Times New Roman" w:hint="default"/>
        <w:b/>
      </w:rPr>
    </w:lvl>
    <w:lvl w:ilvl="3">
      <w:start w:val="1"/>
      <w:numFmt w:val="decimal"/>
      <w:lvlText w:val="%1.%2.%3.%4"/>
      <w:lvlJc w:val="left"/>
      <w:pPr>
        <w:ind w:left="720" w:hanging="72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080" w:hanging="108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440" w:hanging="1440"/>
      </w:pPr>
      <w:rPr>
        <w:rFonts w:cs="Times New Roman" w:hint="default"/>
        <w:b/>
      </w:rPr>
    </w:lvl>
    <w:lvl w:ilvl="8">
      <w:start w:val="1"/>
      <w:numFmt w:val="decimal"/>
      <w:lvlText w:val="%1.%2.%3.%4.%5.%6.%7.%8.%9"/>
      <w:lvlJc w:val="left"/>
      <w:pPr>
        <w:ind w:left="1800" w:hanging="1800"/>
      </w:pPr>
      <w:rPr>
        <w:rFonts w:cs="Times New Roman" w:hint="default"/>
        <w:b/>
      </w:rPr>
    </w:lvl>
  </w:abstractNum>
  <w:abstractNum w:abstractNumId="19" w15:restartNumberingAfterBreak="0">
    <w:nsid w:val="5D607CF5"/>
    <w:multiLevelType w:val="multilevel"/>
    <w:tmpl w:val="80E8A79C"/>
    <w:lvl w:ilvl="0">
      <w:start w:val="1"/>
      <w:numFmt w:val="decimal"/>
      <w:lvlText w:val="%1"/>
      <w:lvlJc w:val="left"/>
      <w:pPr>
        <w:ind w:left="360" w:hanging="360"/>
      </w:pPr>
      <w:rPr>
        <w:rFonts w:cs="Times New Roman" w:hint="default"/>
        <w:b/>
      </w:rPr>
    </w:lvl>
    <w:lvl w:ilvl="1">
      <w:start w:val="1"/>
      <w:numFmt w:val="decimal"/>
      <w:lvlText w:val="9.%2"/>
      <w:lvlJc w:val="left"/>
      <w:pPr>
        <w:ind w:left="360" w:hanging="360"/>
      </w:pPr>
      <w:rPr>
        <w:rFonts w:cs="Times New Roman" w:hint="default"/>
        <w:b/>
        <w:i w:val="0"/>
      </w:rPr>
    </w:lvl>
    <w:lvl w:ilvl="2">
      <w:start w:val="1"/>
      <w:numFmt w:val="decimal"/>
      <w:lvlText w:val="%1.%2.%3"/>
      <w:lvlJc w:val="left"/>
      <w:pPr>
        <w:ind w:left="720" w:hanging="720"/>
      </w:pPr>
      <w:rPr>
        <w:rFonts w:cs="Times New Roman" w:hint="default"/>
        <w:b/>
      </w:rPr>
    </w:lvl>
    <w:lvl w:ilvl="3">
      <w:start w:val="1"/>
      <w:numFmt w:val="decimal"/>
      <w:lvlText w:val="%1.%2.%3.%4"/>
      <w:lvlJc w:val="left"/>
      <w:pPr>
        <w:ind w:left="720" w:hanging="72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080" w:hanging="108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440" w:hanging="1440"/>
      </w:pPr>
      <w:rPr>
        <w:rFonts w:cs="Times New Roman" w:hint="default"/>
        <w:b/>
      </w:rPr>
    </w:lvl>
    <w:lvl w:ilvl="8">
      <w:start w:val="1"/>
      <w:numFmt w:val="decimal"/>
      <w:lvlText w:val="%1.%2.%3.%4.%5.%6.%7.%8.%9"/>
      <w:lvlJc w:val="left"/>
      <w:pPr>
        <w:ind w:left="1800" w:hanging="1800"/>
      </w:pPr>
      <w:rPr>
        <w:rFonts w:cs="Times New Roman" w:hint="default"/>
        <w:b/>
      </w:rPr>
    </w:lvl>
  </w:abstractNum>
  <w:abstractNum w:abstractNumId="20" w15:restartNumberingAfterBreak="0">
    <w:nsid w:val="61E66DD9"/>
    <w:multiLevelType w:val="multilevel"/>
    <w:tmpl w:val="3C86507C"/>
    <w:lvl w:ilvl="0">
      <w:start w:val="1"/>
      <w:numFmt w:val="decimal"/>
      <w:lvlText w:val="%1"/>
      <w:lvlJc w:val="left"/>
      <w:pPr>
        <w:ind w:left="360" w:hanging="360"/>
      </w:pPr>
      <w:rPr>
        <w:rFonts w:cs="Times New Roman" w:hint="default"/>
        <w:b/>
      </w:rPr>
    </w:lvl>
    <w:lvl w:ilvl="1">
      <w:start w:val="1"/>
      <w:numFmt w:val="decimal"/>
      <w:lvlText w:val="15.%2"/>
      <w:lvlJc w:val="left"/>
      <w:pPr>
        <w:ind w:left="360" w:hanging="360"/>
      </w:pPr>
      <w:rPr>
        <w:rFonts w:cs="Times New Roman" w:hint="default"/>
        <w:b/>
        <w:i w:val="0"/>
      </w:rPr>
    </w:lvl>
    <w:lvl w:ilvl="2">
      <w:start w:val="1"/>
      <w:numFmt w:val="decimal"/>
      <w:lvlText w:val="%1.%2.%3"/>
      <w:lvlJc w:val="left"/>
      <w:pPr>
        <w:ind w:left="720" w:hanging="720"/>
      </w:pPr>
      <w:rPr>
        <w:rFonts w:cs="Times New Roman" w:hint="default"/>
        <w:b/>
      </w:rPr>
    </w:lvl>
    <w:lvl w:ilvl="3">
      <w:start w:val="1"/>
      <w:numFmt w:val="decimal"/>
      <w:lvlText w:val="%1.%2.%3.%4"/>
      <w:lvlJc w:val="left"/>
      <w:pPr>
        <w:ind w:left="720" w:hanging="72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080" w:hanging="108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440" w:hanging="1440"/>
      </w:pPr>
      <w:rPr>
        <w:rFonts w:cs="Times New Roman" w:hint="default"/>
        <w:b/>
      </w:rPr>
    </w:lvl>
    <w:lvl w:ilvl="8">
      <w:start w:val="1"/>
      <w:numFmt w:val="decimal"/>
      <w:lvlText w:val="%1.%2.%3.%4.%5.%6.%7.%8.%9"/>
      <w:lvlJc w:val="left"/>
      <w:pPr>
        <w:ind w:left="1800" w:hanging="1800"/>
      </w:pPr>
      <w:rPr>
        <w:rFonts w:cs="Times New Roman" w:hint="default"/>
        <w:b/>
      </w:rPr>
    </w:lvl>
  </w:abstractNum>
  <w:abstractNum w:abstractNumId="21"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9996A66"/>
    <w:multiLevelType w:val="multilevel"/>
    <w:tmpl w:val="942825E2"/>
    <w:lvl w:ilvl="0">
      <w:start w:val="1"/>
      <w:numFmt w:val="decimal"/>
      <w:lvlText w:val="%1"/>
      <w:lvlJc w:val="left"/>
      <w:pPr>
        <w:ind w:left="360" w:hanging="360"/>
      </w:pPr>
      <w:rPr>
        <w:rFonts w:cs="Times New Roman" w:hint="default"/>
        <w:b/>
      </w:rPr>
    </w:lvl>
    <w:lvl w:ilvl="1">
      <w:start w:val="1"/>
      <w:numFmt w:val="decimal"/>
      <w:lvlText w:val="3.%2"/>
      <w:lvlJc w:val="left"/>
      <w:pPr>
        <w:ind w:left="360" w:hanging="360"/>
      </w:pPr>
      <w:rPr>
        <w:rFonts w:cs="Times New Roman" w:hint="default"/>
        <w:b/>
        <w:i w:val="0"/>
      </w:rPr>
    </w:lvl>
    <w:lvl w:ilvl="2">
      <w:start w:val="1"/>
      <w:numFmt w:val="decimal"/>
      <w:lvlText w:val="%1.%2.%3"/>
      <w:lvlJc w:val="left"/>
      <w:pPr>
        <w:ind w:left="720" w:hanging="720"/>
      </w:pPr>
      <w:rPr>
        <w:rFonts w:cs="Times New Roman" w:hint="default"/>
        <w:b/>
      </w:rPr>
    </w:lvl>
    <w:lvl w:ilvl="3">
      <w:start w:val="1"/>
      <w:numFmt w:val="decimal"/>
      <w:lvlText w:val="%1.%2.%3.%4"/>
      <w:lvlJc w:val="left"/>
      <w:pPr>
        <w:ind w:left="720" w:hanging="72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080" w:hanging="108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440" w:hanging="1440"/>
      </w:pPr>
      <w:rPr>
        <w:rFonts w:cs="Times New Roman" w:hint="default"/>
        <w:b/>
      </w:rPr>
    </w:lvl>
    <w:lvl w:ilvl="8">
      <w:start w:val="1"/>
      <w:numFmt w:val="decimal"/>
      <w:lvlText w:val="%1.%2.%3.%4.%5.%6.%7.%8.%9"/>
      <w:lvlJc w:val="left"/>
      <w:pPr>
        <w:ind w:left="1800" w:hanging="1800"/>
      </w:pPr>
      <w:rPr>
        <w:rFonts w:cs="Times New Roman" w:hint="default"/>
        <w:b/>
      </w:rPr>
    </w:lvl>
  </w:abstractNum>
  <w:abstractNum w:abstractNumId="23" w15:restartNumberingAfterBreak="0">
    <w:nsid w:val="6ADE168A"/>
    <w:multiLevelType w:val="multilevel"/>
    <w:tmpl w:val="7D8E4DD2"/>
    <w:lvl w:ilvl="0">
      <w:start w:val="1"/>
      <w:numFmt w:val="decimal"/>
      <w:lvlText w:val="%1"/>
      <w:lvlJc w:val="left"/>
      <w:pPr>
        <w:ind w:left="360" w:hanging="360"/>
      </w:pPr>
      <w:rPr>
        <w:rFonts w:cs="Times New Roman" w:hint="default"/>
        <w:b/>
      </w:rPr>
    </w:lvl>
    <w:lvl w:ilvl="1">
      <w:start w:val="1"/>
      <w:numFmt w:val="decimal"/>
      <w:lvlText w:val="8.%2"/>
      <w:lvlJc w:val="left"/>
      <w:pPr>
        <w:ind w:left="360" w:hanging="360"/>
      </w:pPr>
      <w:rPr>
        <w:rFonts w:cs="Times New Roman" w:hint="default"/>
        <w:b/>
        <w:i w:val="0"/>
      </w:rPr>
    </w:lvl>
    <w:lvl w:ilvl="2">
      <w:start w:val="1"/>
      <w:numFmt w:val="decimal"/>
      <w:lvlText w:val="%1.%2.%3"/>
      <w:lvlJc w:val="left"/>
      <w:pPr>
        <w:ind w:left="720" w:hanging="720"/>
      </w:pPr>
      <w:rPr>
        <w:rFonts w:cs="Times New Roman" w:hint="default"/>
        <w:b/>
      </w:rPr>
    </w:lvl>
    <w:lvl w:ilvl="3">
      <w:start w:val="1"/>
      <w:numFmt w:val="decimal"/>
      <w:lvlText w:val="%1.%2.%3.%4"/>
      <w:lvlJc w:val="left"/>
      <w:pPr>
        <w:ind w:left="720" w:hanging="72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080" w:hanging="108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440" w:hanging="1440"/>
      </w:pPr>
      <w:rPr>
        <w:rFonts w:cs="Times New Roman" w:hint="default"/>
        <w:b/>
      </w:rPr>
    </w:lvl>
    <w:lvl w:ilvl="8">
      <w:start w:val="1"/>
      <w:numFmt w:val="decimal"/>
      <w:lvlText w:val="%1.%2.%3.%4.%5.%6.%7.%8.%9"/>
      <w:lvlJc w:val="left"/>
      <w:pPr>
        <w:ind w:left="1800" w:hanging="1800"/>
      </w:pPr>
      <w:rPr>
        <w:rFonts w:cs="Times New Roman" w:hint="default"/>
        <w:b/>
      </w:rPr>
    </w:lvl>
  </w:abstractNum>
  <w:abstractNum w:abstractNumId="24" w15:restartNumberingAfterBreak="0">
    <w:nsid w:val="6B771444"/>
    <w:multiLevelType w:val="hybridMultilevel"/>
    <w:tmpl w:val="B212FF0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6C8450FD"/>
    <w:multiLevelType w:val="multilevel"/>
    <w:tmpl w:val="8572D674"/>
    <w:lvl w:ilvl="0">
      <w:start w:val="1"/>
      <w:numFmt w:val="none"/>
      <w:pStyle w:val="FIGNumberingHeading"/>
      <w:suff w:val="nothing"/>
      <w:lvlText w:val="%1"/>
      <w:lvlJc w:val="left"/>
      <w:pPr>
        <w:ind w:left="360" w:hanging="360"/>
      </w:pPr>
      <w:rPr>
        <w:rFonts w:cs="Times New Roman" w:hint="default"/>
      </w:rPr>
    </w:lvl>
    <w:lvl w:ilvl="1">
      <w:start w:val="1"/>
      <w:numFmt w:val="decimal"/>
      <w:pStyle w:val="FIGNumberedList1"/>
      <w:lvlText w:val="%2."/>
      <w:lvlJc w:val="left"/>
      <w:pPr>
        <w:tabs>
          <w:tab w:val="num" w:pos="360"/>
        </w:tabs>
        <w:ind w:left="360" w:hanging="360"/>
      </w:pPr>
      <w:rPr>
        <w:rFonts w:cs="Times New Roman" w:hint="default"/>
      </w:rPr>
    </w:lvl>
    <w:lvl w:ilvl="2">
      <w:start w:val="1"/>
      <w:numFmt w:val="lowerLetter"/>
      <w:pStyle w:val="FIGNumberedList2"/>
      <w:lvlText w:val="%3."/>
      <w:lvlJc w:val="left"/>
      <w:pPr>
        <w:tabs>
          <w:tab w:val="num" w:pos="720"/>
        </w:tabs>
        <w:ind w:left="720" w:hanging="360"/>
      </w:pPr>
      <w:rPr>
        <w:rFonts w:cs="Times New Roman" w:hint="default"/>
      </w:rPr>
    </w:lvl>
    <w:lvl w:ilvl="3">
      <w:start w:val="1"/>
      <w:numFmt w:val="decimal"/>
      <w:pStyle w:val="FIGNumberedList3"/>
      <w:lvlText w:val="%4)"/>
      <w:lvlJc w:val="left"/>
      <w:pPr>
        <w:tabs>
          <w:tab w:val="num" w:pos="1080"/>
        </w:tabs>
        <w:ind w:left="1080" w:hanging="360"/>
      </w:pPr>
      <w:rPr>
        <w:rFonts w:cs="Times New Roman" w:hint="default"/>
      </w:rPr>
    </w:lvl>
    <w:lvl w:ilvl="4">
      <w:start w:val="1"/>
      <w:numFmt w:val="lowerLetter"/>
      <w:pStyle w:val="FIGNumberedList4"/>
      <w:lvlText w:val="%5)"/>
      <w:lvlJc w:val="left"/>
      <w:pPr>
        <w:tabs>
          <w:tab w:val="num" w:pos="1440"/>
        </w:tabs>
        <w:ind w:left="1440" w:hanging="360"/>
      </w:pPr>
      <w:rPr>
        <w:rFonts w:cs="Times New Roman" w:hint="default"/>
      </w:rPr>
    </w:lvl>
    <w:lvl w:ilvl="5">
      <w:start w:val="1"/>
      <w:numFmt w:val="decimal"/>
      <w:pStyle w:val="FIGNumberedList5"/>
      <w:lvlText w:val="(%6)"/>
      <w:lvlJc w:val="left"/>
      <w:pPr>
        <w:tabs>
          <w:tab w:val="num" w:pos="2160"/>
        </w:tabs>
        <w:ind w:left="1800" w:hanging="360"/>
      </w:pPr>
      <w:rPr>
        <w:rFonts w:cs="Times New Roman" w:hint="default"/>
      </w:rPr>
    </w:lvl>
    <w:lvl w:ilvl="6">
      <w:start w:val="1"/>
      <w:numFmt w:val="lowerLetter"/>
      <w:pStyle w:val="FIGNumberedList6"/>
      <w:lvlText w:val="(%7)"/>
      <w:lvlJc w:val="left"/>
      <w:pPr>
        <w:tabs>
          <w:tab w:val="num" w:pos="2520"/>
        </w:tabs>
        <w:ind w:left="216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6" w15:restartNumberingAfterBreak="0">
    <w:nsid w:val="6E1E459A"/>
    <w:multiLevelType w:val="multilevel"/>
    <w:tmpl w:val="4FE457A4"/>
    <w:lvl w:ilvl="0">
      <w:start w:val="1"/>
      <w:numFmt w:val="decimal"/>
      <w:lvlText w:val="%1"/>
      <w:lvlJc w:val="left"/>
      <w:pPr>
        <w:ind w:left="360" w:hanging="360"/>
      </w:pPr>
      <w:rPr>
        <w:rFonts w:cs="Times New Roman" w:hint="default"/>
        <w:b/>
      </w:rPr>
    </w:lvl>
    <w:lvl w:ilvl="1">
      <w:start w:val="1"/>
      <w:numFmt w:val="decimal"/>
      <w:lvlText w:val="13.%2"/>
      <w:lvlJc w:val="left"/>
      <w:pPr>
        <w:ind w:left="360" w:hanging="360"/>
      </w:pPr>
      <w:rPr>
        <w:rFonts w:cs="Times New Roman" w:hint="default"/>
        <w:b/>
        <w:i w:val="0"/>
      </w:rPr>
    </w:lvl>
    <w:lvl w:ilvl="2">
      <w:start w:val="1"/>
      <w:numFmt w:val="decimal"/>
      <w:lvlText w:val="%1.%2.%3"/>
      <w:lvlJc w:val="left"/>
      <w:pPr>
        <w:ind w:left="720" w:hanging="720"/>
      </w:pPr>
      <w:rPr>
        <w:rFonts w:cs="Times New Roman" w:hint="default"/>
        <w:b/>
      </w:rPr>
    </w:lvl>
    <w:lvl w:ilvl="3">
      <w:start w:val="1"/>
      <w:numFmt w:val="decimal"/>
      <w:lvlText w:val="%1.%2.%3.%4"/>
      <w:lvlJc w:val="left"/>
      <w:pPr>
        <w:ind w:left="720" w:hanging="72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080" w:hanging="108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440" w:hanging="1440"/>
      </w:pPr>
      <w:rPr>
        <w:rFonts w:cs="Times New Roman" w:hint="default"/>
        <w:b/>
      </w:rPr>
    </w:lvl>
    <w:lvl w:ilvl="8">
      <w:start w:val="1"/>
      <w:numFmt w:val="decimal"/>
      <w:lvlText w:val="%1.%2.%3.%4.%5.%6.%7.%8.%9"/>
      <w:lvlJc w:val="left"/>
      <w:pPr>
        <w:ind w:left="1800" w:hanging="1800"/>
      </w:pPr>
      <w:rPr>
        <w:rFonts w:cs="Times New Roman" w:hint="default"/>
        <w:b/>
      </w:rPr>
    </w:lvl>
  </w:abstractNum>
  <w:abstractNum w:abstractNumId="27" w15:restartNumberingAfterBreak="0">
    <w:nsid w:val="77624BC9"/>
    <w:multiLevelType w:val="hybridMultilevel"/>
    <w:tmpl w:val="5CC8DA20"/>
    <w:lvl w:ilvl="0" w:tplc="9AD8EFAC">
      <w:start w:val="1"/>
      <w:numFmt w:val="bullet"/>
      <w:pStyle w:val="Objective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77B83270"/>
    <w:multiLevelType w:val="multilevel"/>
    <w:tmpl w:val="CEBCB642"/>
    <w:styleLink w:val="Style1"/>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b/>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29" w15:restartNumberingAfterBreak="0">
    <w:nsid w:val="7AA908FD"/>
    <w:multiLevelType w:val="multilevel"/>
    <w:tmpl w:val="41001E50"/>
    <w:lvl w:ilvl="0">
      <w:start w:val="1"/>
      <w:numFmt w:val="decimal"/>
      <w:lvlText w:val="%1"/>
      <w:lvlJc w:val="left"/>
      <w:pPr>
        <w:ind w:left="360" w:hanging="360"/>
      </w:pPr>
      <w:rPr>
        <w:rFonts w:cs="Times New Roman" w:hint="default"/>
        <w:b/>
      </w:rPr>
    </w:lvl>
    <w:lvl w:ilvl="1">
      <w:start w:val="1"/>
      <w:numFmt w:val="decimal"/>
      <w:lvlText w:val="1.%2"/>
      <w:lvlJc w:val="left"/>
      <w:pPr>
        <w:ind w:left="360" w:hanging="360"/>
      </w:pPr>
      <w:rPr>
        <w:rFonts w:ascii="Arial" w:hAnsi="Arial" w:cs="Times New Roman" w:hint="default"/>
        <w:b/>
        <w:i w:val="0"/>
      </w:rPr>
    </w:lvl>
    <w:lvl w:ilvl="2">
      <w:start w:val="1"/>
      <w:numFmt w:val="decimal"/>
      <w:lvlText w:val="%1.%2.%3"/>
      <w:lvlJc w:val="left"/>
      <w:pPr>
        <w:ind w:left="720" w:hanging="720"/>
      </w:pPr>
      <w:rPr>
        <w:rFonts w:cs="Times New Roman" w:hint="default"/>
        <w:b/>
      </w:rPr>
    </w:lvl>
    <w:lvl w:ilvl="3">
      <w:start w:val="1"/>
      <w:numFmt w:val="decimal"/>
      <w:lvlText w:val="%1.%2.%3.%4"/>
      <w:lvlJc w:val="left"/>
      <w:pPr>
        <w:ind w:left="720" w:hanging="72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080" w:hanging="108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440" w:hanging="1440"/>
      </w:pPr>
      <w:rPr>
        <w:rFonts w:cs="Times New Roman" w:hint="default"/>
        <w:b/>
      </w:rPr>
    </w:lvl>
    <w:lvl w:ilvl="8">
      <w:start w:val="1"/>
      <w:numFmt w:val="decimal"/>
      <w:lvlText w:val="%1.%2.%3.%4.%5.%6.%7.%8.%9"/>
      <w:lvlJc w:val="left"/>
      <w:pPr>
        <w:ind w:left="1800" w:hanging="1800"/>
      </w:pPr>
      <w:rPr>
        <w:rFonts w:cs="Times New Roman" w:hint="default"/>
        <w:b/>
      </w:rPr>
    </w:lvl>
  </w:abstractNum>
  <w:abstractNum w:abstractNumId="30"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rPr>
    </w:lvl>
    <w:lvl w:ilvl="1" w:tplc="F5D6B722">
      <w:start w:val="1"/>
      <w:numFmt w:val="bullet"/>
      <w:pStyle w:val="AssignmentsLevel3"/>
      <w:lvlText w:val="o"/>
      <w:lvlJc w:val="left"/>
      <w:pPr>
        <w:ind w:left="1440" w:hanging="360"/>
      </w:pPr>
      <w:rPr>
        <w:rFonts w:ascii="Courier New" w:hAnsi="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num w:numId="1">
    <w:abstractNumId w:val="27"/>
  </w:num>
  <w:num w:numId="2">
    <w:abstractNumId w:val="16"/>
  </w:num>
  <w:num w:numId="3">
    <w:abstractNumId w:val="25"/>
  </w:num>
  <w:num w:numId="4">
    <w:abstractNumId w:val="17"/>
  </w:num>
  <w:num w:numId="5">
    <w:abstractNumId w:val="29"/>
  </w:num>
  <w:num w:numId="6">
    <w:abstractNumId w:val="30"/>
  </w:num>
  <w:num w:numId="7">
    <w:abstractNumId w:val="21"/>
  </w:num>
  <w:num w:numId="8">
    <w:abstractNumId w:val="28"/>
  </w:num>
  <w:num w:numId="9">
    <w:abstractNumId w:val="1"/>
  </w:num>
  <w:num w:numId="10">
    <w:abstractNumId w:val="22"/>
  </w:num>
  <w:num w:numId="11">
    <w:abstractNumId w:val="6"/>
  </w:num>
  <w:num w:numId="12">
    <w:abstractNumId w:val="13"/>
  </w:num>
  <w:num w:numId="13">
    <w:abstractNumId w:val="14"/>
  </w:num>
  <w:num w:numId="14">
    <w:abstractNumId w:val="18"/>
  </w:num>
  <w:num w:numId="15">
    <w:abstractNumId w:val="23"/>
  </w:num>
  <w:num w:numId="16">
    <w:abstractNumId w:val="19"/>
  </w:num>
  <w:num w:numId="17">
    <w:abstractNumId w:val="7"/>
  </w:num>
  <w:num w:numId="18">
    <w:abstractNumId w:val="12"/>
  </w:num>
  <w:num w:numId="19">
    <w:abstractNumId w:val="10"/>
  </w:num>
  <w:num w:numId="20">
    <w:abstractNumId w:val="26"/>
  </w:num>
  <w:num w:numId="21">
    <w:abstractNumId w:val="15"/>
  </w:num>
  <w:num w:numId="22">
    <w:abstractNumId w:val="20"/>
  </w:num>
  <w:num w:numId="23">
    <w:abstractNumId w:val="24"/>
  </w:num>
  <w:num w:numId="24">
    <w:abstractNumId w:val="4"/>
  </w:num>
  <w:num w:numId="25">
    <w:abstractNumId w:val="2"/>
  </w:num>
  <w:num w:numId="26">
    <w:abstractNumId w:val="5"/>
  </w:num>
  <w:num w:numId="27">
    <w:abstractNumId w:val="9"/>
  </w:num>
  <w:num w:numId="28">
    <w:abstractNumId w:val="3"/>
  </w:num>
  <w:num w:numId="29">
    <w:abstractNumId w:val="8"/>
  </w:num>
  <w:num w:numId="30">
    <w:abstractNumId w:val="11"/>
  </w:num>
  <w:num w:numId="31">
    <w:abstractNumId w:val="27"/>
  </w:num>
  <w:num w:numId="32">
    <w:abstractNumId w:val="0"/>
    <w:lvlOverride w:ilvl="0">
      <w:lvl w:ilvl="0">
        <w:numFmt w:val="bullet"/>
        <w:lvlText w:val=""/>
        <w:legacy w:legacy="1" w:legacySpace="0" w:legacyIndent="0"/>
        <w:lvlJc w:val="left"/>
        <w:rPr>
          <w:rFonts w:ascii="Symbol" w:hAnsi="Symbol" w:hint="default"/>
        </w:rPr>
      </w:lvl>
    </w:lvlOverride>
  </w:num>
  <w:num w:numId="33">
    <w:abstractNumId w:val="3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10893"/>
    <w:rsid w:val="00011261"/>
    <w:rsid w:val="00014F73"/>
    <w:rsid w:val="0001644E"/>
    <w:rsid w:val="0002170C"/>
    <w:rsid w:val="00026A82"/>
    <w:rsid w:val="00030F93"/>
    <w:rsid w:val="000335A4"/>
    <w:rsid w:val="0003453B"/>
    <w:rsid w:val="000345E4"/>
    <w:rsid w:val="000352F0"/>
    <w:rsid w:val="00035EB6"/>
    <w:rsid w:val="00036AF9"/>
    <w:rsid w:val="000409C4"/>
    <w:rsid w:val="000413F2"/>
    <w:rsid w:val="00042BC2"/>
    <w:rsid w:val="00042F2D"/>
    <w:rsid w:val="00044A71"/>
    <w:rsid w:val="000467AE"/>
    <w:rsid w:val="0005011B"/>
    <w:rsid w:val="000525ED"/>
    <w:rsid w:val="00052809"/>
    <w:rsid w:val="000546F5"/>
    <w:rsid w:val="00054B0E"/>
    <w:rsid w:val="00054B56"/>
    <w:rsid w:val="00057434"/>
    <w:rsid w:val="00057F8C"/>
    <w:rsid w:val="0006055B"/>
    <w:rsid w:val="00060B70"/>
    <w:rsid w:val="00061DB0"/>
    <w:rsid w:val="00064DA9"/>
    <w:rsid w:val="000657A0"/>
    <w:rsid w:val="00065AB6"/>
    <w:rsid w:val="0006700A"/>
    <w:rsid w:val="000671B8"/>
    <w:rsid w:val="000671BB"/>
    <w:rsid w:val="000676EC"/>
    <w:rsid w:val="00070A28"/>
    <w:rsid w:val="00070E70"/>
    <w:rsid w:val="00072525"/>
    <w:rsid w:val="00073135"/>
    <w:rsid w:val="00074D33"/>
    <w:rsid w:val="00075B61"/>
    <w:rsid w:val="00075F9D"/>
    <w:rsid w:val="00080F0C"/>
    <w:rsid w:val="000824B6"/>
    <w:rsid w:val="000827CD"/>
    <w:rsid w:val="0008292E"/>
    <w:rsid w:val="00082EF6"/>
    <w:rsid w:val="00085D23"/>
    <w:rsid w:val="00090829"/>
    <w:rsid w:val="000915C5"/>
    <w:rsid w:val="00093883"/>
    <w:rsid w:val="0009418F"/>
    <w:rsid w:val="00094646"/>
    <w:rsid w:val="00094E19"/>
    <w:rsid w:val="0009705D"/>
    <w:rsid w:val="000A3848"/>
    <w:rsid w:val="000A3E70"/>
    <w:rsid w:val="000A5265"/>
    <w:rsid w:val="000A5B26"/>
    <w:rsid w:val="000A684C"/>
    <w:rsid w:val="000B1174"/>
    <w:rsid w:val="000B2909"/>
    <w:rsid w:val="000B3249"/>
    <w:rsid w:val="000B41A5"/>
    <w:rsid w:val="000B63DE"/>
    <w:rsid w:val="000C1433"/>
    <w:rsid w:val="000C1DB9"/>
    <w:rsid w:val="000C6C78"/>
    <w:rsid w:val="000C6F81"/>
    <w:rsid w:val="000C78CF"/>
    <w:rsid w:val="000D0639"/>
    <w:rsid w:val="000D0717"/>
    <w:rsid w:val="000D1E00"/>
    <w:rsid w:val="000D534F"/>
    <w:rsid w:val="000D6059"/>
    <w:rsid w:val="000D69E1"/>
    <w:rsid w:val="000E0328"/>
    <w:rsid w:val="000E05AD"/>
    <w:rsid w:val="000E0ECB"/>
    <w:rsid w:val="000E1971"/>
    <w:rsid w:val="000E295A"/>
    <w:rsid w:val="000E31C2"/>
    <w:rsid w:val="000E3375"/>
    <w:rsid w:val="000E5FD9"/>
    <w:rsid w:val="000E7452"/>
    <w:rsid w:val="000E75A7"/>
    <w:rsid w:val="000E7930"/>
    <w:rsid w:val="000F18E7"/>
    <w:rsid w:val="000F1E56"/>
    <w:rsid w:val="000F2C70"/>
    <w:rsid w:val="000F5D60"/>
    <w:rsid w:val="000F783D"/>
    <w:rsid w:val="00100350"/>
    <w:rsid w:val="00100E86"/>
    <w:rsid w:val="001038CC"/>
    <w:rsid w:val="00103A67"/>
    <w:rsid w:val="00103FC5"/>
    <w:rsid w:val="001042D0"/>
    <w:rsid w:val="00104E4C"/>
    <w:rsid w:val="00104F2B"/>
    <w:rsid w:val="00105046"/>
    <w:rsid w:val="00106727"/>
    <w:rsid w:val="00107B1E"/>
    <w:rsid w:val="001116D0"/>
    <w:rsid w:val="00111CFC"/>
    <w:rsid w:val="001132F6"/>
    <w:rsid w:val="00115389"/>
    <w:rsid w:val="00116232"/>
    <w:rsid w:val="00121460"/>
    <w:rsid w:val="0012539B"/>
    <w:rsid w:val="00125A9F"/>
    <w:rsid w:val="00125CB8"/>
    <w:rsid w:val="00126FF3"/>
    <w:rsid w:val="001279C2"/>
    <w:rsid w:val="00130C2A"/>
    <w:rsid w:val="00132272"/>
    <w:rsid w:val="00132A2A"/>
    <w:rsid w:val="001352B5"/>
    <w:rsid w:val="0013537D"/>
    <w:rsid w:val="00135F7B"/>
    <w:rsid w:val="0013631E"/>
    <w:rsid w:val="00136E30"/>
    <w:rsid w:val="00141674"/>
    <w:rsid w:val="00141D54"/>
    <w:rsid w:val="00144E2A"/>
    <w:rsid w:val="001452FE"/>
    <w:rsid w:val="00145DB0"/>
    <w:rsid w:val="00147B85"/>
    <w:rsid w:val="00147E92"/>
    <w:rsid w:val="00151A77"/>
    <w:rsid w:val="001523FE"/>
    <w:rsid w:val="00152B2A"/>
    <w:rsid w:val="00152DB1"/>
    <w:rsid w:val="001611D6"/>
    <w:rsid w:val="00163D1F"/>
    <w:rsid w:val="00166288"/>
    <w:rsid w:val="00170605"/>
    <w:rsid w:val="00171ED6"/>
    <w:rsid w:val="001738E8"/>
    <w:rsid w:val="00173D93"/>
    <w:rsid w:val="001745B2"/>
    <w:rsid w:val="00174E61"/>
    <w:rsid w:val="001756E5"/>
    <w:rsid w:val="001757C6"/>
    <w:rsid w:val="00176EFB"/>
    <w:rsid w:val="001815CC"/>
    <w:rsid w:val="00181BE5"/>
    <w:rsid w:val="00182D8A"/>
    <w:rsid w:val="00184AFF"/>
    <w:rsid w:val="0018763F"/>
    <w:rsid w:val="0018779D"/>
    <w:rsid w:val="0019167D"/>
    <w:rsid w:val="00192C7F"/>
    <w:rsid w:val="0019514A"/>
    <w:rsid w:val="0019541D"/>
    <w:rsid w:val="00197C4E"/>
    <w:rsid w:val="001A31F3"/>
    <w:rsid w:val="001A3350"/>
    <w:rsid w:val="001A392A"/>
    <w:rsid w:val="001A5196"/>
    <w:rsid w:val="001A61AE"/>
    <w:rsid w:val="001A6671"/>
    <w:rsid w:val="001B3816"/>
    <w:rsid w:val="001B4CDF"/>
    <w:rsid w:val="001B616D"/>
    <w:rsid w:val="001B6E8B"/>
    <w:rsid w:val="001C0616"/>
    <w:rsid w:val="001C0DAF"/>
    <w:rsid w:val="001C0E18"/>
    <w:rsid w:val="001C5785"/>
    <w:rsid w:val="001C7FFC"/>
    <w:rsid w:val="001D2F4C"/>
    <w:rsid w:val="001D432C"/>
    <w:rsid w:val="001E1E4F"/>
    <w:rsid w:val="001E384E"/>
    <w:rsid w:val="001E5275"/>
    <w:rsid w:val="001E643C"/>
    <w:rsid w:val="001E6E8A"/>
    <w:rsid w:val="001E7BBA"/>
    <w:rsid w:val="001F007B"/>
    <w:rsid w:val="001F4425"/>
    <w:rsid w:val="001F5025"/>
    <w:rsid w:val="00200422"/>
    <w:rsid w:val="002038EB"/>
    <w:rsid w:val="00204755"/>
    <w:rsid w:val="00204F02"/>
    <w:rsid w:val="0020548D"/>
    <w:rsid w:val="0020635A"/>
    <w:rsid w:val="00206CF4"/>
    <w:rsid w:val="00207465"/>
    <w:rsid w:val="0021285A"/>
    <w:rsid w:val="0022041B"/>
    <w:rsid w:val="002212ED"/>
    <w:rsid w:val="002224DA"/>
    <w:rsid w:val="00223559"/>
    <w:rsid w:val="00224834"/>
    <w:rsid w:val="00224A60"/>
    <w:rsid w:val="00225662"/>
    <w:rsid w:val="00225ABC"/>
    <w:rsid w:val="002265D1"/>
    <w:rsid w:val="002268F1"/>
    <w:rsid w:val="00227305"/>
    <w:rsid w:val="00227745"/>
    <w:rsid w:val="00230DAF"/>
    <w:rsid w:val="002328D3"/>
    <w:rsid w:val="0023411A"/>
    <w:rsid w:val="0023504C"/>
    <w:rsid w:val="0024159A"/>
    <w:rsid w:val="00241FC8"/>
    <w:rsid w:val="002423C5"/>
    <w:rsid w:val="00243CAD"/>
    <w:rsid w:val="002444E7"/>
    <w:rsid w:val="00245045"/>
    <w:rsid w:val="00245F45"/>
    <w:rsid w:val="002468DF"/>
    <w:rsid w:val="00250E1B"/>
    <w:rsid w:val="00251583"/>
    <w:rsid w:val="002522B3"/>
    <w:rsid w:val="00254182"/>
    <w:rsid w:val="002559E7"/>
    <w:rsid w:val="002569A5"/>
    <w:rsid w:val="0025775F"/>
    <w:rsid w:val="00260385"/>
    <w:rsid w:val="00260DA0"/>
    <w:rsid w:val="0026345D"/>
    <w:rsid w:val="002650B8"/>
    <w:rsid w:val="002661BB"/>
    <w:rsid w:val="00266656"/>
    <w:rsid w:val="002675EE"/>
    <w:rsid w:val="00271B24"/>
    <w:rsid w:val="002721E9"/>
    <w:rsid w:val="002743AD"/>
    <w:rsid w:val="00274B8A"/>
    <w:rsid w:val="00274BFA"/>
    <w:rsid w:val="00275C68"/>
    <w:rsid w:val="00283727"/>
    <w:rsid w:val="002865E3"/>
    <w:rsid w:val="002945CA"/>
    <w:rsid w:val="002959F9"/>
    <w:rsid w:val="002976B9"/>
    <w:rsid w:val="00297CEC"/>
    <w:rsid w:val="002A1C6A"/>
    <w:rsid w:val="002A24B8"/>
    <w:rsid w:val="002A32A1"/>
    <w:rsid w:val="002A3C32"/>
    <w:rsid w:val="002A4422"/>
    <w:rsid w:val="002A5CE9"/>
    <w:rsid w:val="002A63FD"/>
    <w:rsid w:val="002A6BFF"/>
    <w:rsid w:val="002A7873"/>
    <w:rsid w:val="002B13C9"/>
    <w:rsid w:val="002B60AE"/>
    <w:rsid w:val="002B7A80"/>
    <w:rsid w:val="002C1641"/>
    <w:rsid w:val="002C18BC"/>
    <w:rsid w:val="002C26DD"/>
    <w:rsid w:val="002C59B3"/>
    <w:rsid w:val="002C64CE"/>
    <w:rsid w:val="002D1485"/>
    <w:rsid w:val="002D343F"/>
    <w:rsid w:val="002D4219"/>
    <w:rsid w:val="002D4285"/>
    <w:rsid w:val="002D44E9"/>
    <w:rsid w:val="002D6021"/>
    <w:rsid w:val="002D6548"/>
    <w:rsid w:val="002D699B"/>
    <w:rsid w:val="002D7DFF"/>
    <w:rsid w:val="002E1232"/>
    <w:rsid w:val="002E421B"/>
    <w:rsid w:val="002E51F3"/>
    <w:rsid w:val="002E57A4"/>
    <w:rsid w:val="002E5FF1"/>
    <w:rsid w:val="002E6C4E"/>
    <w:rsid w:val="002F08B7"/>
    <w:rsid w:val="002F0D95"/>
    <w:rsid w:val="002F1A27"/>
    <w:rsid w:val="002F21AF"/>
    <w:rsid w:val="002F22CD"/>
    <w:rsid w:val="002F355E"/>
    <w:rsid w:val="002F3C05"/>
    <w:rsid w:val="002F4467"/>
    <w:rsid w:val="002F53E9"/>
    <w:rsid w:val="002F673B"/>
    <w:rsid w:val="002F6F2D"/>
    <w:rsid w:val="00300E72"/>
    <w:rsid w:val="00301041"/>
    <w:rsid w:val="00302978"/>
    <w:rsid w:val="003047EE"/>
    <w:rsid w:val="0030503C"/>
    <w:rsid w:val="00305EC7"/>
    <w:rsid w:val="003122C2"/>
    <w:rsid w:val="0031393B"/>
    <w:rsid w:val="0031522C"/>
    <w:rsid w:val="00320A54"/>
    <w:rsid w:val="0032143C"/>
    <w:rsid w:val="0032188A"/>
    <w:rsid w:val="003219F5"/>
    <w:rsid w:val="0032571E"/>
    <w:rsid w:val="003348A4"/>
    <w:rsid w:val="0033509B"/>
    <w:rsid w:val="00335197"/>
    <w:rsid w:val="00335961"/>
    <w:rsid w:val="00343010"/>
    <w:rsid w:val="003436A3"/>
    <w:rsid w:val="003448C0"/>
    <w:rsid w:val="0034526A"/>
    <w:rsid w:val="0034561D"/>
    <w:rsid w:val="00351A4F"/>
    <w:rsid w:val="00351F22"/>
    <w:rsid w:val="003523E1"/>
    <w:rsid w:val="00353E92"/>
    <w:rsid w:val="00354E2F"/>
    <w:rsid w:val="00354FDB"/>
    <w:rsid w:val="00355BB3"/>
    <w:rsid w:val="00357F06"/>
    <w:rsid w:val="003608C9"/>
    <w:rsid w:val="00360FB5"/>
    <w:rsid w:val="00361ADD"/>
    <w:rsid w:val="00362893"/>
    <w:rsid w:val="00362ACD"/>
    <w:rsid w:val="003705B6"/>
    <w:rsid w:val="00372658"/>
    <w:rsid w:val="003744DE"/>
    <w:rsid w:val="00376D27"/>
    <w:rsid w:val="003773D7"/>
    <w:rsid w:val="00380405"/>
    <w:rsid w:val="00382112"/>
    <w:rsid w:val="0038232D"/>
    <w:rsid w:val="00384A8F"/>
    <w:rsid w:val="00385FCB"/>
    <w:rsid w:val="003907E9"/>
    <w:rsid w:val="00396246"/>
    <w:rsid w:val="003979AB"/>
    <w:rsid w:val="00397DE0"/>
    <w:rsid w:val="003A13AE"/>
    <w:rsid w:val="003A1E96"/>
    <w:rsid w:val="003A1FA4"/>
    <w:rsid w:val="003A347D"/>
    <w:rsid w:val="003A369D"/>
    <w:rsid w:val="003A3E88"/>
    <w:rsid w:val="003A7392"/>
    <w:rsid w:val="003B11AF"/>
    <w:rsid w:val="003B3045"/>
    <w:rsid w:val="003B5A4A"/>
    <w:rsid w:val="003B6528"/>
    <w:rsid w:val="003C3DC4"/>
    <w:rsid w:val="003C53FC"/>
    <w:rsid w:val="003C5536"/>
    <w:rsid w:val="003C6F92"/>
    <w:rsid w:val="003D1B21"/>
    <w:rsid w:val="003D644E"/>
    <w:rsid w:val="003D7C90"/>
    <w:rsid w:val="003E14C4"/>
    <w:rsid w:val="003E31A7"/>
    <w:rsid w:val="003E5C7D"/>
    <w:rsid w:val="003E7816"/>
    <w:rsid w:val="003F0E12"/>
    <w:rsid w:val="003F4008"/>
    <w:rsid w:val="003F4859"/>
    <w:rsid w:val="003F5642"/>
    <w:rsid w:val="003F7651"/>
    <w:rsid w:val="00401196"/>
    <w:rsid w:val="00401E44"/>
    <w:rsid w:val="004031BB"/>
    <w:rsid w:val="004034A3"/>
    <w:rsid w:val="004045AD"/>
    <w:rsid w:val="00405788"/>
    <w:rsid w:val="00410614"/>
    <w:rsid w:val="004109FE"/>
    <w:rsid w:val="0041322F"/>
    <w:rsid w:val="004143CB"/>
    <w:rsid w:val="00417C60"/>
    <w:rsid w:val="00417F14"/>
    <w:rsid w:val="0042358F"/>
    <w:rsid w:val="00423F5C"/>
    <w:rsid w:val="004251B3"/>
    <w:rsid w:val="00427237"/>
    <w:rsid w:val="00427705"/>
    <w:rsid w:val="00430518"/>
    <w:rsid w:val="00431EC0"/>
    <w:rsid w:val="00432341"/>
    <w:rsid w:val="00433025"/>
    <w:rsid w:val="00435589"/>
    <w:rsid w:val="00436985"/>
    <w:rsid w:val="004421FA"/>
    <w:rsid w:val="00445F59"/>
    <w:rsid w:val="00446446"/>
    <w:rsid w:val="00446623"/>
    <w:rsid w:val="00451471"/>
    <w:rsid w:val="00451ADA"/>
    <w:rsid w:val="00454C1A"/>
    <w:rsid w:val="00455ECA"/>
    <w:rsid w:val="00455F9B"/>
    <w:rsid w:val="004577F1"/>
    <w:rsid w:val="0046122D"/>
    <w:rsid w:val="004614A2"/>
    <w:rsid w:val="00461CA1"/>
    <w:rsid w:val="0046404A"/>
    <w:rsid w:val="00465134"/>
    <w:rsid w:val="00467E51"/>
    <w:rsid w:val="004713D1"/>
    <w:rsid w:val="00473274"/>
    <w:rsid w:val="00475152"/>
    <w:rsid w:val="0047555E"/>
    <w:rsid w:val="00475D8F"/>
    <w:rsid w:val="00477926"/>
    <w:rsid w:val="00477EE5"/>
    <w:rsid w:val="00487079"/>
    <w:rsid w:val="004909EE"/>
    <w:rsid w:val="0049398D"/>
    <w:rsid w:val="00495A8C"/>
    <w:rsid w:val="004A04F7"/>
    <w:rsid w:val="004A1A43"/>
    <w:rsid w:val="004A2780"/>
    <w:rsid w:val="004A439F"/>
    <w:rsid w:val="004A4863"/>
    <w:rsid w:val="004A4C18"/>
    <w:rsid w:val="004A4D5E"/>
    <w:rsid w:val="004A713B"/>
    <w:rsid w:val="004A7A87"/>
    <w:rsid w:val="004B06C6"/>
    <w:rsid w:val="004B35AB"/>
    <w:rsid w:val="004B3BB2"/>
    <w:rsid w:val="004B69CB"/>
    <w:rsid w:val="004B75AD"/>
    <w:rsid w:val="004B75D5"/>
    <w:rsid w:val="004C1973"/>
    <w:rsid w:val="004C410E"/>
    <w:rsid w:val="004D09EA"/>
    <w:rsid w:val="004D13AE"/>
    <w:rsid w:val="004D1D86"/>
    <w:rsid w:val="004D4553"/>
    <w:rsid w:val="004D772E"/>
    <w:rsid w:val="004E0650"/>
    <w:rsid w:val="004E635B"/>
    <w:rsid w:val="004E68AB"/>
    <w:rsid w:val="004F138A"/>
    <w:rsid w:val="004F3079"/>
    <w:rsid w:val="004F3E41"/>
    <w:rsid w:val="004F41B8"/>
    <w:rsid w:val="004F458E"/>
    <w:rsid w:val="004F487F"/>
    <w:rsid w:val="004F609C"/>
    <w:rsid w:val="004F6390"/>
    <w:rsid w:val="00502B27"/>
    <w:rsid w:val="005048F3"/>
    <w:rsid w:val="00507984"/>
    <w:rsid w:val="00510A87"/>
    <w:rsid w:val="00510E21"/>
    <w:rsid w:val="0051737B"/>
    <w:rsid w:val="00517710"/>
    <w:rsid w:val="00521FD4"/>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8E9"/>
    <w:rsid w:val="00536B43"/>
    <w:rsid w:val="00537446"/>
    <w:rsid w:val="00540010"/>
    <w:rsid w:val="00540F6A"/>
    <w:rsid w:val="00541A8C"/>
    <w:rsid w:val="005449BB"/>
    <w:rsid w:val="005472D7"/>
    <w:rsid w:val="0055365D"/>
    <w:rsid w:val="005546E1"/>
    <w:rsid w:val="0055524B"/>
    <w:rsid w:val="00557340"/>
    <w:rsid w:val="005602F0"/>
    <w:rsid w:val="00562CC9"/>
    <w:rsid w:val="0056515E"/>
    <w:rsid w:val="00566B5B"/>
    <w:rsid w:val="00566EA0"/>
    <w:rsid w:val="00567294"/>
    <w:rsid w:val="00572DA6"/>
    <w:rsid w:val="00573E59"/>
    <w:rsid w:val="005756C5"/>
    <w:rsid w:val="00575E9B"/>
    <w:rsid w:val="00576580"/>
    <w:rsid w:val="0057681B"/>
    <w:rsid w:val="00581922"/>
    <w:rsid w:val="00582408"/>
    <w:rsid w:val="005853DF"/>
    <w:rsid w:val="005900D0"/>
    <w:rsid w:val="00590E94"/>
    <w:rsid w:val="0059251D"/>
    <w:rsid w:val="00593A25"/>
    <w:rsid w:val="00594797"/>
    <w:rsid w:val="005958BB"/>
    <w:rsid w:val="00596E8F"/>
    <w:rsid w:val="00597ABC"/>
    <w:rsid w:val="005A1AFC"/>
    <w:rsid w:val="005A2175"/>
    <w:rsid w:val="005A7180"/>
    <w:rsid w:val="005B037C"/>
    <w:rsid w:val="005B10FE"/>
    <w:rsid w:val="005B26BA"/>
    <w:rsid w:val="005B3281"/>
    <w:rsid w:val="005B452A"/>
    <w:rsid w:val="005B56E9"/>
    <w:rsid w:val="005C0742"/>
    <w:rsid w:val="005C1120"/>
    <w:rsid w:val="005C14C4"/>
    <w:rsid w:val="005C232C"/>
    <w:rsid w:val="005C3371"/>
    <w:rsid w:val="005C4DC3"/>
    <w:rsid w:val="005C5AB1"/>
    <w:rsid w:val="005C61BD"/>
    <w:rsid w:val="005C6FB6"/>
    <w:rsid w:val="005D02FB"/>
    <w:rsid w:val="005D2181"/>
    <w:rsid w:val="005D2E3B"/>
    <w:rsid w:val="005D393B"/>
    <w:rsid w:val="005D5772"/>
    <w:rsid w:val="005D5DE7"/>
    <w:rsid w:val="005D6AEC"/>
    <w:rsid w:val="005D6E0B"/>
    <w:rsid w:val="005E317C"/>
    <w:rsid w:val="005E3344"/>
    <w:rsid w:val="005E4364"/>
    <w:rsid w:val="005E6C6E"/>
    <w:rsid w:val="005E7245"/>
    <w:rsid w:val="005E79E6"/>
    <w:rsid w:val="005F034D"/>
    <w:rsid w:val="005F1C24"/>
    <w:rsid w:val="005F3692"/>
    <w:rsid w:val="005F4C9A"/>
    <w:rsid w:val="005F60B8"/>
    <w:rsid w:val="00603058"/>
    <w:rsid w:val="006039D3"/>
    <w:rsid w:val="00605A9B"/>
    <w:rsid w:val="0060674E"/>
    <w:rsid w:val="006073E7"/>
    <w:rsid w:val="00607B71"/>
    <w:rsid w:val="00612094"/>
    <w:rsid w:val="00612354"/>
    <w:rsid w:val="00613131"/>
    <w:rsid w:val="00614DE6"/>
    <w:rsid w:val="00614FF2"/>
    <w:rsid w:val="006160E8"/>
    <w:rsid w:val="006178F4"/>
    <w:rsid w:val="00621423"/>
    <w:rsid w:val="00622ACA"/>
    <w:rsid w:val="00624EB8"/>
    <w:rsid w:val="00625318"/>
    <w:rsid w:val="00625B51"/>
    <w:rsid w:val="00625CA4"/>
    <w:rsid w:val="0062607A"/>
    <w:rsid w:val="006324AB"/>
    <w:rsid w:val="0063301B"/>
    <w:rsid w:val="00633A1A"/>
    <w:rsid w:val="00633DC0"/>
    <w:rsid w:val="00637663"/>
    <w:rsid w:val="006378B0"/>
    <w:rsid w:val="006400FA"/>
    <w:rsid w:val="0064269F"/>
    <w:rsid w:val="00642791"/>
    <w:rsid w:val="00644AAC"/>
    <w:rsid w:val="00646C8C"/>
    <w:rsid w:val="00647A9C"/>
    <w:rsid w:val="006502B1"/>
    <w:rsid w:val="00651450"/>
    <w:rsid w:val="00651990"/>
    <w:rsid w:val="0066251D"/>
    <w:rsid w:val="00664959"/>
    <w:rsid w:val="00665158"/>
    <w:rsid w:val="006666C3"/>
    <w:rsid w:val="00666DA8"/>
    <w:rsid w:val="00666F5F"/>
    <w:rsid w:val="00667D21"/>
    <w:rsid w:val="00674F96"/>
    <w:rsid w:val="00675144"/>
    <w:rsid w:val="006766ED"/>
    <w:rsid w:val="006777E3"/>
    <w:rsid w:val="00680204"/>
    <w:rsid w:val="00680CF5"/>
    <w:rsid w:val="00681118"/>
    <w:rsid w:val="006821B7"/>
    <w:rsid w:val="0068364F"/>
    <w:rsid w:val="006843CA"/>
    <w:rsid w:val="00684EE8"/>
    <w:rsid w:val="00687202"/>
    <w:rsid w:val="00692820"/>
    <w:rsid w:val="00695A17"/>
    <w:rsid w:val="006960D2"/>
    <w:rsid w:val="00697547"/>
    <w:rsid w:val="00697736"/>
    <w:rsid w:val="006A21F1"/>
    <w:rsid w:val="006A5ABE"/>
    <w:rsid w:val="006A7A6A"/>
    <w:rsid w:val="006B074B"/>
    <w:rsid w:val="006B2C75"/>
    <w:rsid w:val="006B3629"/>
    <w:rsid w:val="006B3B68"/>
    <w:rsid w:val="006B7AF1"/>
    <w:rsid w:val="006C16E1"/>
    <w:rsid w:val="006C1ABE"/>
    <w:rsid w:val="006C3591"/>
    <w:rsid w:val="006C6F8C"/>
    <w:rsid w:val="006C7888"/>
    <w:rsid w:val="006D597B"/>
    <w:rsid w:val="006D68FF"/>
    <w:rsid w:val="006D6909"/>
    <w:rsid w:val="006E4E56"/>
    <w:rsid w:val="006E53BD"/>
    <w:rsid w:val="006E55E6"/>
    <w:rsid w:val="006E56BD"/>
    <w:rsid w:val="006F0681"/>
    <w:rsid w:val="006F1898"/>
    <w:rsid w:val="006F1CED"/>
    <w:rsid w:val="006F2153"/>
    <w:rsid w:val="006F2279"/>
    <w:rsid w:val="006F26A1"/>
    <w:rsid w:val="006F2767"/>
    <w:rsid w:val="006F3F07"/>
    <w:rsid w:val="006F458D"/>
    <w:rsid w:val="006F6A37"/>
    <w:rsid w:val="006F7049"/>
    <w:rsid w:val="006F769D"/>
    <w:rsid w:val="00701114"/>
    <w:rsid w:val="00704919"/>
    <w:rsid w:val="00705C34"/>
    <w:rsid w:val="00711560"/>
    <w:rsid w:val="00714AC0"/>
    <w:rsid w:val="00714B85"/>
    <w:rsid w:val="0072086B"/>
    <w:rsid w:val="00721FDA"/>
    <w:rsid w:val="007235A8"/>
    <w:rsid w:val="007237AA"/>
    <w:rsid w:val="00725224"/>
    <w:rsid w:val="00725613"/>
    <w:rsid w:val="00725B7A"/>
    <w:rsid w:val="0072617A"/>
    <w:rsid w:val="00726A88"/>
    <w:rsid w:val="00730048"/>
    <w:rsid w:val="00732486"/>
    <w:rsid w:val="00732A3B"/>
    <w:rsid w:val="00732AAB"/>
    <w:rsid w:val="00732CB5"/>
    <w:rsid w:val="007332F6"/>
    <w:rsid w:val="00734622"/>
    <w:rsid w:val="007360DF"/>
    <w:rsid w:val="00736EC7"/>
    <w:rsid w:val="0073715F"/>
    <w:rsid w:val="007376AA"/>
    <w:rsid w:val="00737A4C"/>
    <w:rsid w:val="00741CAF"/>
    <w:rsid w:val="00741E83"/>
    <w:rsid w:val="00742678"/>
    <w:rsid w:val="00742AB6"/>
    <w:rsid w:val="00747069"/>
    <w:rsid w:val="00755991"/>
    <w:rsid w:val="00757D42"/>
    <w:rsid w:val="007603E4"/>
    <w:rsid w:val="007633A3"/>
    <w:rsid w:val="00764507"/>
    <w:rsid w:val="00767616"/>
    <w:rsid w:val="00767A4B"/>
    <w:rsid w:val="0077111C"/>
    <w:rsid w:val="00771A94"/>
    <w:rsid w:val="007754EE"/>
    <w:rsid w:val="00777DC1"/>
    <w:rsid w:val="00782F97"/>
    <w:rsid w:val="00787545"/>
    <w:rsid w:val="00787BBD"/>
    <w:rsid w:val="0079112D"/>
    <w:rsid w:val="007916AE"/>
    <w:rsid w:val="007958BC"/>
    <w:rsid w:val="00796DD9"/>
    <w:rsid w:val="00797266"/>
    <w:rsid w:val="007A247C"/>
    <w:rsid w:val="007A3D2B"/>
    <w:rsid w:val="007A492E"/>
    <w:rsid w:val="007A5A17"/>
    <w:rsid w:val="007A7E22"/>
    <w:rsid w:val="007B1C4D"/>
    <w:rsid w:val="007B239A"/>
    <w:rsid w:val="007B2DF1"/>
    <w:rsid w:val="007B2F52"/>
    <w:rsid w:val="007B45ED"/>
    <w:rsid w:val="007B4667"/>
    <w:rsid w:val="007B709E"/>
    <w:rsid w:val="007C0396"/>
    <w:rsid w:val="007C0983"/>
    <w:rsid w:val="007C13C8"/>
    <w:rsid w:val="007C17D8"/>
    <w:rsid w:val="007C2326"/>
    <w:rsid w:val="007C23CA"/>
    <w:rsid w:val="007C2A41"/>
    <w:rsid w:val="007C2C8B"/>
    <w:rsid w:val="007C3987"/>
    <w:rsid w:val="007C5C40"/>
    <w:rsid w:val="007C6105"/>
    <w:rsid w:val="007C6373"/>
    <w:rsid w:val="007C65A1"/>
    <w:rsid w:val="007D3841"/>
    <w:rsid w:val="007D39A3"/>
    <w:rsid w:val="007D6398"/>
    <w:rsid w:val="007E11DE"/>
    <w:rsid w:val="007E32FD"/>
    <w:rsid w:val="007E38CC"/>
    <w:rsid w:val="007E6AA2"/>
    <w:rsid w:val="007E6D42"/>
    <w:rsid w:val="007E7C6D"/>
    <w:rsid w:val="007F1477"/>
    <w:rsid w:val="007F1B4D"/>
    <w:rsid w:val="007F339F"/>
    <w:rsid w:val="007F4563"/>
    <w:rsid w:val="007F777E"/>
    <w:rsid w:val="008007C9"/>
    <w:rsid w:val="0080103D"/>
    <w:rsid w:val="0080197B"/>
    <w:rsid w:val="00802ED7"/>
    <w:rsid w:val="0080320A"/>
    <w:rsid w:val="0080573F"/>
    <w:rsid w:val="00812F57"/>
    <w:rsid w:val="00820F58"/>
    <w:rsid w:val="00822635"/>
    <w:rsid w:val="0082264A"/>
    <w:rsid w:val="00824D94"/>
    <w:rsid w:val="00825564"/>
    <w:rsid w:val="00825CE5"/>
    <w:rsid w:val="00832562"/>
    <w:rsid w:val="008333A9"/>
    <w:rsid w:val="008338CF"/>
    <w:rsid w:val="00833C78"/>
    <w:rsid w:val="0083526B"/>
    <w:rsid w:val="00842155"/>
    <w:rsid w:val="008426FD"/>
    <w:rsid w:val="00842C6F"/>
    <w:rsid w:val="0084625A"/>
    <w:rsid w:val="00850DBC"/>
    <w:rsid w:val="00852846"/>
    <w:rsid w:val="008568EC"/>
    <w:rsid w:val="008601FE"/>
    <w:rsid w:val="00860D9F"/>
    <w:rsid w:val="00861D9D"/>
    <w:rsid w:val="008627AC"/>
    <w:rsid w:val="00863353"/>
    <w:rsid w:val="00863929"/>
    <w:rsid w:val="008649DF"/>
    <w:rsid w:val="008661C8"/>
    <w:rsid w:val="00867C90"/>
    <w:rsid w:val="00870F68"/>
    <w:rsid w:val="00872142"/>
    <w:rsid w:val="00874867"/>
    <w:rsid w:val="008754C1"/>
    <w:rsid w:val="00875E1C"/>
    <w:rsid w:val="00876B5F"/>
    <w:rsid w:val="00881922"/>
    <w:rsid w:val="008848D8"/>
    <w:rsid w:val="00884D1F"/>
    <w:rsid w:val="00885B56"/>
    <w:rsid w:val="008867EB"/>
    <w:rsid w:val="0089388C"/>
    <w:rsid w:val="00893B06"/>
    <w:rsid w:val="008941DB"/>
    <w:rsid w:val="008A20D3"/>
    <w:rsid w:val="008A4301"/>
    <w:rsid w:val="008B1818"/>
    <w:rsid w:val="008B1B6F"/>
    <w:rsid w:val="008B2960"/>
    <w:rsid w:val="008B3250"/>
    <w:rsid w:val="008B37CC"/>
    <w:rsid w:val="008B3D4C"/>
    <w:rsid w:val="008B58E3"/>
    <w:rsid w:val="008C1122"/>
    <w:rsid w:val="008C24A4"/>
    <w:rsid w:val="008C2C06"/>
    <w:rsid w:val="008C4F02"/>
    <w:rsid w:val="008C4FA2"/>
    <w:rsid w:val="008D1753"/>
    <w:rsid w:val="008D31C4"/>
    <w:rsid w:val="008D6FF2"/>
    <w:rsid w:val="008D7434"/>
    <w:rsid w:val="008E06E0"/>
    <w:rsid w:val="008E3F64"/>
    <w:rsid w:val="008E5B75"/>
    <w:rsid w:val="008E6BD0"/>
    <w:rsid w:val="008E7A74"/>
    <w:rsid w:val="008F09AD"/>
    <w:rsid w:val="008F436F"/>
    <w:rsid w:val="008F455A"/>
    <w:rsid w:val="008F7D8E"/>
    <w:rsid w:val="00901056"/>
    <w:rsid w:val="00902A75"/>
    <w:rsid w:val="0090392C"/>
    <w:rsid w:val="00904533"/>
    <w:rsid w:val="0090566F"/>
    <w:rsid w:val="00906722"/>
    <w:rsid w:val="00910A74"/>
    <w:rsid w:val="009110EC"/>
    <w:rsid w:val="00912D11"/>
    <w:rsid w:val="00915155"/>
    <w:rsid w:val="0091789A"/>
    <w:rsid w:val="00917A13"/>
    <w:rsid w:val="00917B56"/>
    <w:rsid w:val="00920480"/>
    <w:rsid w:val="00923383"/>
    <w:rsid w:val="00927461"/>
    <w:rsid w:val="00933AD6"/>
    <w:rsid w:val="0094017A"/>
    <w:rsid w:val="009405D3"/>
    <w:rsid w:val="00941577"/>
    <w:rsid w:val="009447A6"/>
    <w:rsid w:val="00944E73"/>
    <w:rsid w:val="00945212"/>
    <w:rsid w:val="00946217"/>
    <w:rsid w:val="00947426"/>
    <w:rsid w:val="00947D50"/>
    <w:rsid w:val="009502A7"/>
    <w:rsid w:val="00951A8C"/>
    <w:rsid w:val="009522CC"/>
    <w:rsid w:val="00955E05"/>
    <w:rsid w:val="00957498"/>
    <w:rsid w:val="0096041D"/>
    <w:rsid w:val="00961533"/>
    <w:rsid w:val="0096389B"/>
    <w:rsid w:val="00965354"/>
    <w:rsid w:val="00965563"/>
    <w:rsid w:val="00965787"/>
    <w:rsid w:val="00966587"/>
    <w:rsid w:val="00966F61"/>
    <w:rsid w:val="00967565"/>
    <w:rsid w:val="00971078"/>
    <w:rsid w:val="0097341C"/>
    <w:rsid w:val="009747C1"/>
    <w:rsid w:val="00974932"/>
    <w:rsid w:val="0098039F"/>
    <w:rsid w:val="00981117"/>
    <w:rsid w:val="00981B09"/>
    <w:rsid w:val="00983040"/>
    <w:rsid w:val="00985876"/>
    <w:rsid w:val="00987869"/>
    <w:rsid w:val="00987C97"/>
    <w:rsid w:val="009909A9"/>
    <w:rsid w:val="0099302E"/>
    <w:rsid w:val="00996B52"/>
    <w:rsid w:val="00996E59"/>
    <w:rsid w:val="009A07C1"/>
    <w:rsid w:val="009A0C65"/>
    <w:rsid w:val="009A11C6"/>
    <w:rsid w:val="009A14BD"/>
    <w:rsid w:val="009A256C"/>
    <w:rsid w:val="009A4FE6"/>
    <w:rsid w:val="009B0602"/>
    <w:rsid w:val="009B108C"/>
    <w:rsid w:val="009B1849"/>
    <w:rsid w:val="009C03DF"/>
    <w:rsid w:val="009C1989"/>
    <w:rsid w:val="009C47CC"/>
    <w:rsid w:val="009C49CA"/>
    <w:rsid w:val="009C59F0"/>
    <w:rsid w:val="009C78D1"/>
    <w:rsid w:val="009D067C"/>
    <w:rsid w:val="009D06EC"/>
    <w:rsid w:val="009D107E"/>
    <w:rsid w:val="009D136B"/>
    <w:rsid w:val="009D1D06"/>
    <w:rsid w:val="009D64C4"/>
    <w:rsid w:val="009E0470"/>
    <w:rsid w:val="009E4167"/>
    <w:rsid w:val="009E4DD1"/>
    <w:rsid w:val="009E549C"/>
    <w:rsid w:val="009E605D"/>
    <w:rsid w:val="009E75FE"/>
    <w:rsid w:val="009F32F4"/>
    <w:rsid w:val="009F489D"/>
    <w:rsid w:val="009F63C1"/>
    <w:rsid w:val="009F6FAF"/>
    <w:rsid w:val="009F734E"/>
    <w:rsid w:val="00A003D3"/>
    <w:rsid w:val="00A0185C"/>
    <w:rsid w:val="00A02910"/>
    <w:rsid w:val="00A03F14"/>
    <w:rsid w:val="00A0489E"/>
    <w:rsid w:val="00A124EE"/>
    <w:rsid w:val="00A13AC3"/>
    <w:rsid w:val="00A16AF5"/>
    <w:rsid w:val="00A223BF"/>
    <w:rsid w:val="00A25446"/>
    <w:rsid w:val="00A26E97"/>
    <w:rsid w:val="00A27AF0"/>
    <w:rsid w:val="00A27FC1"/>
    <w:rsid w:val="00A3078A"/>
    <w:rsid w:val="00A33E9A"/>
    <w:rsid w:val="00A347F5"/>
    <w:rsid w:val="00A34CBE"/>
    <w:rsid w:val="00A3504C"/>
    <w:rsid w:val="00A35613"/>
    <w:rsid w:val="00A37E71"/>
    <w:rsid w:val="00A404A5"/>
    <w:rsid w:val="00A407E7"/>
    <w:rsid w:val="00A41D92"/>
    <w:rsid w:val="00A420E7"/>
    <w:rsid w:val="00A448F7"/>
    <w:rsid w:val="00A4786A"/>
    <w:rsid w:val="00A47D3E"/>
    <w:rsid w:val="00A5031D"/>
    <w:rsid w:val="00A51574"/>
    <w:rsid w:val="00A517B3"/>
    <w:rsid w:val="00A534FA"/>
    <w:rsid w:val="00A54959"/>
    <w:rsid w:val="00A559A0"/>
    <w:rsid w:val="00A567CC"/>
    <w:rsid w:val="00A57F73"/>
    <w:rsid w:val="00A61E49"/>
    <w:rsid w:val="00A620F5"/>
    <w:rsid w:val="00A62DFF"/>
    <w:rsid w:val="00A6306D"/>
    <w:rsid w:val="00A6325C"/>
    <w:rsid w:val="00A63C20"/>
    <w:rsid w:val="00A6405F"/>
    <w:rsid w:val="00A65EB2"/>
    <w:rsid w:val="00A663B5"/>
    <w:rsid w:val="00A6651B"/>
    <w:rsid w:val="00A70297"/>
    <w:rsid w:val="00A7218C"/>
    <w:rsid w:val="00A73257"/>
    <w:rsid w:val="00A73C2D"/>
    <w:rsid w:val="00A74794"/>
    <w:rsid w:val="00A750A8"/>
    <w:rsid w:val="00A75BF7"/>
    <w:rsid w:val="00A763FB"/>
    <w:rsid w:val="00A77FD7"/>
    <w:rsid w:val="00A804E9"/>
    <w:rsid w:val="00A823E3"/>
    <w:rsid w:val="00A85453"/>
    <w:rsid w:val="00A8566B"/>
    <w:rsid w:val="00A8569D"/>
    <w:rsid w:val="00A860B6"/>
    <w:rsid w:val="00A86514"/>
    <w:rsid w:val="00A86ABA"/>
    <w:rsid w:val="00A87F2B"/>
    <w:rsid w:val="00A90E4A"/>
    <w:rsid w:val="00A97605"/>
    <w:rsid w:val="00AA0531"/>
    <w:rsid w:val="00AA1459"/>
    <w:rsid w:val="00AA351B"/>
    <w:rsid w:val="00AA3606"/>
    <w:rsid w:val="00AA7448"/>
    <w:rsid w:val="00AB01FF"/>
    <w:rsid w:val="00AB0F83"/>
    <w:rsid w:val="00AB3BDE"/>
    <w:rsid w:val="00AB3BF8"/>
    <w:rsid w:val="00AB5ED5"/>
    <w:rsid w:val="00AB63F4"/>
    <w:rsid w:val="00AB64BD"/>
    <w:rsid w:val="00AB710D"/>
    <w:rsid w:val="00AB7909"/>
    <w:rsid w:val="00AC14C7"/>
    <w:rsid w:val="00AC2BBF"/>
    <w:rsid w:val="00AC661A"/>
    <w:rsid w:val="00AD0E85"/>
    <w:rsid w:val="00AD1885"/>
    <w:rsid w:val="00AD2282"/>
    <w:rsid w:val="00AD235E"/>
    <w:rsid w:val="00AD3675"/>
    <w:rsid w:val="00AD6EAA"/>
    <w:rsid w:val="00AE5F25"/>
    <w:rsid w:val="00AF35D0"/>
    <w:rsid w:val="00AF4862"/>
    <w:rsid w:val="00AF6B58"/>
    <w:rsid w:val="00AF6E51"/>
    <w:rsid w:val="00AF7475"/>
    <w:rsid w:val="00B00FB2"/>
    <w:rsid w:val="00B03F08"/>
    <w:rsid w:val="00B0408C"/>
    <w:rsid w:val="00B07325"/>
    <w:rsid w:val="00B076FD"/>
    <w:rsid w:val="00B10A1D"/>
    <w:rsid w:val="00B13C84"/>
    <w:rsid w:val="00B141CB"/>
    <w:rsid w:val="00B14512"/>
    <w:rsid w:val="00B145FF"/>
    <w:rsid w:val="00B15B97"/>
    <w:rsid w:val="00B16898"/>
    <w:rsid w:val="00B200C3"/>
    <w:rsid w:val="00B21089"/>
    <w:rsid w:val="00B21D4E"/>
    <w:rsid w:val="00B2284F"/>
    <w:rsid w:val="00B2437E"/>
    <w:rsid w:val="00B247F1"/>
    <w:rsid w:val="00B2621F"/>
    <w:rsid w:val="00B26CD5"/>
    <w:rsid w:val="00B35B59"/>
    <w:rsid w:val="00B36CD1"/>
    <w:rsid w:val="00B41816"/>
    <w:rsid w:val="00B42595"/>
    <w:rsid w:val="00B47775"/>
    <w:rsid w:val="00B47DEA"/>
    <w:rsid w:val="00B52106"/>
    <w:rsid w:val="00B53274"/>
    <w:rsid w:val="00B542E9"/>
    <w:rsid w:val="00B57648"/>
    <w:rsid w:val="00B60575"/>
    <w:rsid w:val="00B60DF8"/>
    <w:rsid w:val="00B61390"/>
    <w:rsid w:val="00B631A2"/>
    <w:rsid w:val="00B72B82"/>
    <w:rsid w:val="00B7455D"/>
    <w:rsid w:val="00B749D8"/>
    <w:rsid w:val="00B75122"/>
    <w:rsid w:val="00B7695F"/>
    <w:rsid w:val="00B77BF1"/>
    <w:rsid w:val="00B80EE9"/>
    <w:rsid w:val="00B81182"/>
    <w:rsid w:val="00B81C62"/>
    <w:rsid w:val="00B853C5"/>
    <w:rsid w:val="00B85F49"/>
    <w:rsid w:val="00B87C89"/>
    <w:rsid w:val="00B90F2A"/>
    <w:rsid w:val="00B91303"/>
    <w:rsid w:val="00B91345"/>
    <w:rsid w:val="00B91F10"/>
    <w:rsid w:val="00B941A5"/>
    <w:rsid w:val="00B94C5E"/>
    <w:rsid w:val="00B96BB6"/>
    <w:rsid w:val="00B96DFF"/>
    <w:rsid w:val="00BA036C"/>
    <w:rsid w:val="00BA200A"/>
    <w:rsid w:val="00BA2624"/>
    <w:rsid w:val="00BA388D"/>
    <w:rsid w:val="00BA45B4"/>
    <w:rsid w:val="00BA475E"/>
    <w:rsid w:val="00BA49B6"/>
    <w:rsid w:val="00BA4B7B"/>
    <w:rsid w:val="00BA60D0"/>
    <w:rsid w:val="00BA61C8"/>
    <w:rsid w:val="00BB046D"/>
    <w:rsid w:val="00BB1469"/>
    <w:rsid w:val="00BB23A0"/>
    <w:rsid w:val="00BB264E"/>
    <w:rsid w:val="00BB3309"/>
    <w:rsid w:val="00BB38C9"/>
    <w:rsid w:val="00BB3965"/>
    <w:rsid w:val="00BC1736"/>
    <w:rsid w:val="00BC2F90"/>
    <w:rsid w:val="00BC3591"/>
    <w:rsid w:val="00BC372B"/>
    <w:rsid w:val="00BC5D83"/>
    <w:rsid w:val="00BD2977"/>
    <w:rsid w:val="00BD2D70"/>
    <w:rsid w:val="00BD51DC"/>
    <w:rsid w:val="00BD5468"/>
    <w:rsid w:val="00BD6096"/>
    <w:rsid w:val="00BE17CB"/>
    <w:rsid w:val="00BE198B"/>
    <w:rsid w:val="00BE261A"/>
    <w:rsid w:val="00BE3C56"/>
    <w:rsid w:val="00BE65FA"/>
    <w:rsid w:val="00BE6796"/>
    <w:rsid w:val="00BF05F0"/>
    <w:rsid w:val="00BF2932"/>
    <w:rsid w:val="00BF2F22"/>
    <w:rsid w:val="00BF4280"/>
    <w:rsid w:val="00BF64A5"/>
    <w:rsid w:val="00BF6D9D"/>
    <w:rsid w:val="00C00AAB"/>
    <w:rsid w:val="00C01781"/>
    <w:rsid w:val="00C02C7B"/>
    <w:rsid w:val="00C02CF0"/>
    <w:rsid w:val="00C036FD"/>
    <w:rsid w:val="00C03857"/>
    <w:rsid w:val="00C04139"/>
    <w:rsid w:val="00C0441F"/>
    <w:rsid w:val="00C04D74"/>
    <w:rsid w:val="00C0677C"/>
    <w:rsid w:val="00C11A5E"/>
    <w:rsid w:val="00C2279E"/>
    <w:rsid w:val="00C25266"/>
    <w:rsid w:val="00C26CDE"/>
    <w:rsid w:val="00C27569"/>
    <w:rsid w:val="00C31166"/>
    <w:rsid w:val="00C316CA"/>
    <w:rsid w:val="00C343AE"/>
    <w:rsid w:val="00C3597A"/>
    <w:rsid w:val="00C436A4"/>
    <w:rsid w:val="00C5223D"/>
    <w:rsid w:val="00C542F7"/>
    <w:rsid w:val="00C55479"/>
    <w:rsid w:val="00C56D63"/>
    <w:rsid w:val="00C57C02"/>
    <w:rsid w:val="00C60FF4"/>
    <w:rsid w:val="00C61653"/>
    <w:rsid w:val="00C616F4"/>
    <w:rsid w:val="00C63181"/>
    <w:rsid w:val="00C6480B"/>
    <w:rsid w:val="00C661D1"/>
    <w:rsid w:val="00C66957"/>
    <w:rsid w:val="00C66D24"/>
    <w:rsid w:val="00C66F91"/>
    <w:rsid w:val="00C675E5"/>
    <w:rsid w:val="00C67F0F"/>
    <w:rsid w:val="00C70E1D"/>
    <w:rsid w:val="00C734A0"/>
    <w:rsid w:val="00C73E94"/>
    <w:rsid w:val="00C75263"/>
    <w:rsid w:val="00C76E8A"/>
    <w:rsid w:val="00C82FE2"/>
    <w:rsid w:val="00C832F7"/>
    <w:rsid w:val="00C83B41"/>
    <w:rsid w:val="00C858D8"/>
    <w:rsid w:val="00C86C04"/>
    <w:rsid w:val="00C902F4"/>
    <w:rsid w:val="00C90D3F"/>
    <w:rsid w:val="00C9409E"/>
    <w:rsid w:val="00C96957"/>
    <w:rsid w:val="00CA0C97"/>
    <w:rsid w:val="00CA1A34"/>
    <w:rsid w:val="00CA1EF0"/>
    <w:rsid w:val="00CA2AA7"/>
    <w:rsid w:val="00CA3645"/>
    <w:rsid w:val="00CA5C1B"/>
    <w:rsid w:val="00CB0245"/>
    <w:rsid w:val="00CB295E"/>
    <w:rsid w:val="00CB4284"/>
    <w:rsid w:val="00CB51EE"/>
    <w:rsid w:val="00CB5933"/>
    <w:rsid w:val="00CC0717"/>
    <w:rsid w:val="00CC07B8"/>
    <w:rsid w:val="00CC0D77"/>
    <w:rsid w:val="00CC20D5"/>
    <w:rsid w:val="00CC322F"/>
    <w:rsid w:val="00CC63E5"/>
    <w:rsid w:val="00CD07B8"/>
    <w:rsid w:val="00CD1F0D"/>
    <w:rsid w:val="00CD4440"/>
    <w:rsid w:val="00CD4F80"/>
    <w:rsid w:val="00CD6537"/>
    <w:rsid w:val="00CD6B32"/>
    <w:rsid w:val="00CD6C5E"/>
    <w:rsid w:val="00CD6CE1"/>
    <w:rsid w:val="00CE4223"/>
    <w:rsid w:val="00CE514D"/>
    <w:rsid w:val="00CE64E7"/>
    <w:rsid w:val="00CE6F34"/>
    <w:rsid w:val="00CF04EE"/>
    <w:rsid w:val="00CF2FDE"/>
    <w:rsid w:val="00CF3246"/>
    <w:rsid w:val="00CF3AA9"/>
    <w:rsid w:val="00CF4355"/>
    <w:rsid w:val="00CF43C0"/>
    <w:rsid w:val="00CF4E74"/>
    <w:rsid w:val="00D0378C"/>
    <w:rsid w:val="00D03D8D"/>
    <w:rsid w:val="00D04037"/>
    <w:rsid w:val="00D0449D"/>
    <w:rsid w:val="00D05DA9"/>
    <w:rsid w:val="00D06477"/>
    <w:rsid w:val="00D07152"/>
    <w:rsid w:val="00D07F94"/>
    <w:rsid w:val="00D1067E"/>
    <w:rsid w:val="00D1219E"/>
    <w:rsid w:val="00D13230"/>
    <w:rsid w:val="00D15A2E"/>
    <w:rsid w:val="00D16688"/>
    <w:rsid w:val="00D209F4"/>
    <w:rsid w:val="00D2235C"/>
    <w:rsid w:val="00D22655"/>
    <w:rsid w:val="00D2314D"/>
    <w:rsid w:val="00D25415"/>
    <w:rsid w:val="00D25D92"/>
    <w:rsid w:val="00D26687"/>
    <w:rsid w:val="00D26AD6"/>
    <w:rsid w:val="00D31360"/>
    <w:rsid w:val="00D31740"/>
    <w:rsid w:val="00D3223B"/>
    <w:rsid w:val="00D32306"/>
    <w:rsid w:val="00D33273"/>
    <w:rsid w:val="00D33889"/>
    <w:rsid w:val="00D35A0B"/>
    <w:rsid w:val="00D3638A"/>
    <w:rsid w:val="00D37F3C"/>
    <w:rsid w:val="00D44E14"/>
    <w:rsid w:val="00D45496"/>
    <w:rsid w:val="00D46EEA"/>
    <w:rsid w:val="00D5337F"/>
    <w:rsid w:val="00D6251D"/>
    <w:rsid w:val="00D62716"/>
    <w:rsid w:val="00D62979"/>
    <w:rsid w:val="00D62CCC"/>
    <w:rsid w:val="00D6401E"/>
    <w:rsid w:val="00D65CF8"/>
    <w:rsid w:val="00D72B43"/>
    <w:rsid w:val="00D73FAC"/>
    <w:rsid w:val="00D75232"/>
    <w:rsid w:val="00D764CD"/>
    <w:rsid w:val="00D76F01"/>
    <w:rsid w:val="00D810CB"/>
    <w:rsid w:val="00D8153F"/>
    <w:rsid w:val="00D8194E"/>
    <w:rsid w:val="00D8218F"/>
    <w:rsid w:val="00D82F98"/>
    <w:rsid w:val="00D849DA"/>
    <w:rsid w:val="00D84C5C"/>
    <w:rsid w:val="00D85FFE"/>
    <w:rsid w:val="00D86A9A"/>
    <w:rsid w:val="00D90D34"/>
    <w:rsid w:val="00D929A2"/>
    <w:rsid w:val="00D9427C"/>
    <w:rsid w:val="00D95880"/>
    <w:rsid w:val="00D96BDD"/>
    <w:rsid w:val="00DA033B"/>
    <w:rsid w:val="00DA0FEA"/>
    <w:rsid w:val="00DA1207"/>
    <w:rsid w:val="00DA13F9"/>
    <w:rsid w:val="00DA2A99"/>
    <w:rsid w:val="00DA3460"/>
    <w:rsid w:val="00DA3709"/>
    <w:rsid w:val="00DA45E4"/>
    <w:rsid w:val="00DA49C4"/>
    <w:rsid w:val="00DA4D48"/>
    <w:rsid w:val="00DA7102"/>
    <w:rsid w:val="00DB4448"/>
    <w:rsid w:val="00DB5A48"/>
    <w:rsid w:val="00DC1E48"/>
    <w:rsid w:val="00DC3920"/>
    <w:rsid w:val="00DC3AEC"/>
    <w:rsid w:val="00DC3BAA"/>
    <w:rsid w:val="00DC7472"/>
    <w:rsid w:val="00DC7D4C"/>
    <w:rsid w:val="00DD1173"/>
    <w:rsid w:val="00DD40D1"/>
    <w:rsid w:val="00DD4819"/>
    <w:rsid w:val="00DD4FB2"/>
    <w:rsid w:val="00DD6296"/>
    <w:rsid w:val="00DD631B"/>
    <w:rsid w:val="00DD7DCB"/>
    <w:rsid w:val="00DE5C3E"/>
    <w:rsid w:val="00DE6AE4"/>
    <w:rsid w:val="00DF25F2"/>
    <w:rsid w:val="00DF2764"/>
    <w:rsid w:val="00DF29E0"/>
    <w:rsid w:val="00DF3DB6"/>
    <w:rsid w:val="00DF49F6"/>
    <w:rsid w:val="00DF5BE9"/>
    <w:rsid w:val="00E00215"/>
    <w:rsid w:val="00E00C86"/>
    <w:rsid w:val="00E01865"/>
    <w:rsid w:val="00E10278"/>
    <w:rsid w:val="00E10519"/>
    <w:rsid w:val="00E12001"/>
    <w:rsid w:val="00E127B5"/>
    <w:rsid w:val="00E1317F"/>
    <w:rsid w:val="00E137F4"/>
    <w:rsid w:val="00E15C6B"/>
    <w:rsid w:val="00E17229"/>
    <w:rsid w:val="00E20EED"/>
    <w:rsid w:val="00E3055C"/>
    <w:rsid w:val="00E3217F"/>
    <w:rsid w:val="00E32ACA"/>
    <w:rsid w:val="00E33D22"/>
    <w:rsid w:val="00E3415C"/>
    <w:rsid w:val="00E34279"/>
    <w:rsid w:val="00E3447E"/>
    <w:rsid w:val="00E412C9"/>
    <w:rsid w:val="00E41CA6"/>
    <w:rsid w:val="00E43E5F"/>
    <w:rsid w:val="00E45F2B"/>
    <w:rsid w:val="00E46397"/>
    <w:rsid w:val="00E463D8"/>
    <w:rsid w:val="00E46DD1"/>
    <w:rsid w:val="00E474EE"/>
    <w:rsid w:val="00E4783A"/>
    <w:rsid w:val="00E502A0"/>
    <w:rsid w:val="00E50A02"/>
    <w:rsid w:val="00E50E55"/>
    <w:rsid w:val="00E50E9A"/>
    <w:rsid w:val="00E529F8"/>
    <w:rsid w:val="00E52E13"/>
    <w:rsid w:val="00E55AB0"/>
    <w:rsid w:val="00E601ED"/>
    <w:rsid w:val="00E60DE0"/>
    <w:rsid w:val="00E61BA8"/>
    <w:rsid w:val="00E676CE"/>
    <w:rsid w:val="00E70B01"/>
    <w:rsid w:val="00E70D29"/>
    <w:rsid w:val="00E718FE"/>
    <w:rsid w:val="00E72B8B"/>
    <w:rsid w:val="00E72F5E"/>
    <w:rsid w:val="00E74579"/>
    <w:rsid w:val="00E75245"/>
    <w:rsid w:val="00E75D87"/>
    <w:rsid w:val="00E76D5B"/>
    <w:rsid w:val="00E773A4"/>
    <w:rsid w:val="00E84576"/>
    <w:rsid w:val="00E86DC9"/>
    <w:rsid w:val="00E8790E"/>
    <w:rsid w:val="00E9067D"/>
    <w:rsid w:val="00E93328"/>
    <w:rsid w:val="00E956DC"/>
    <w:rsid w:val="00E95E14"/>
    <w:rsid w:val="00E97A70"/>
    <w:rsid w:val="00E97F3E"/>
    <w:rsid w:val="00EA17C9"/>
    <w:rsid w:val="00EA17EF"/>
    <w:rsid w:val="00EA23B9"/>
    <w:rsid w:val="00EA3689"/>
    <w:rsid w:val="00EA38A4"/>
    <w:rsid w:val="00EA760A"/>
    <w:rsid w:val="00EB2306"/>
    <w:rsid w:val="00EB2375"/>
    <w:rsid w:val="00EB2955"/>
    <w:rsid w:val="00EB2CCE"/>
    <w:rsid w:val="00EB431B"/>
    <w:rsid w:val="00EB4C0D"/>
    <w:rsid w:val="00EC152C"/>
    <w:rsid w:val="00EC2BAE"/>
    <w:rsid w:val="00EC3945"/>
    <w:rsid w:val="00EC433B"/>
    <w:rsid w:val="00EC4CE0"/>
    <w:rsid w:val="00EC4E49"/>
    <w:rsid w:val="00EC5E69"/>
    <w:rsid w:val="00EC60A0"/>
    <w:rsid w:val="00EC618E"/>
    <w:rsid w:val="00EC7351"/>
    <w:rsid w:val="00ED07D0"/>
    <w:rsid w:val="00ED21A4"/>
    <w:rsid w:val="00ED448A"/>
    <w:rsid w:val="00ED6FA8"/>
    <w:rsid w:val="00ED7BE1"/>
    <w:rsid w:val="00EE0760"/>
    <w:rsid w:val="00EE3029"/>
    <w:rsid w:val="00EE4193"/>
    <w:rsid w:val="00EE485F"/>
    <w:rsid w:val="00EE62CD"/>
    <w:rsid w:val="00EE6AA2"/>
    <w:rsid w:val="00EE72BE"/>
    <w:rsid w:val="00EF0EE4"/>
    <w:rsid w:val="00EF2FE9"/>
    <w:rsid w:val="00EF4C64"/>
    <w:rsid w:val="00EF5A2B"/>
    <w:rsid w:val="00EF680F"/>
    <w:rsid w:val="00EF6EE4"/>
    <w:rsid w:val="00F0041D"/>
    <w:rsid w:val="00F013BE"/>
    <w:rsid w:val="00F03212"/>
    <w:rsid w:val="00F0456D"/>
    <w:rsid w:val="00F048D7"/>
    <w:rsid w:val="00F04B23"/>
    <w:rsid w:val="00F0682B"/>
    <w:rsid w:val="00F102B1"/>
    <w:rsid w:val="00F10420"/>
    <w:rsid w:val="00F12485"/>
    <w:rsid w:val="00F15201"/>
    <w:rsid w:val="00F153CC"/>
    <w:rsid w:val="00F20546"/>
    <w:rsid w:val="00F2062C"/>
    <w:rsid w:val="00F245C6"/>
    <w:rsid w:val="00F260C9"/>
    <w:rsid w:val="00F3101D"/>
    <w:rsid w:val="00F31EDA"/>
    <w:rsid w:val="00F321D4"/>
    <w:rsid w:val="00F321EE"/>
    <w:rsid w:val="00F32C49"/>
    <w:rsid w:val="00F3542B"/>
    <w:rsid w:val="00F36B62"/>
    <w:rsid w:val="00F41A7E"/>
    <w:rsid w:val="00F42512"/>
    <w:rsid w:val="00F42B5B"/>
    <w:rsid w:val="00F42C9D"/>
    <w:rsid w:val="00F42FCF"/>
    <w:rsid w:val="00F4394D"/>
    <w:rsid w:val="00F45B7C"/>
    <w:rsid w:val="00F45EC9"/>
    <w:rsid w:val="00F52CA0"/>
    <w:rsid w:val="00F53638"/>
    <w:rsid w:val="00F5410A"/>
    <w:rsid w:val="00F541B8"/>
    <w:rsid w:val="00F5619A"/>
    <w:rsid w:val="00F57032"/>
    <w:rsid w:val="00F5724B"/>
    <w:rsid w:val="00F61FB0"/>
    <w:rsid w:val="00F66EB8"/>
    <w:rsid w:val="00F6789C"/>
    <w:rsid w:val="00F6795B"/>
    <w:rsid w:val="00F700FB"/>
    <w:rsid w:val="00F707CA"/>
    <w:rsid w:val="00F70C4B"/>
    <w:rsid w:val="00F725EC"/>
    <w:rsid w:val="00F743E5"/>
    <w:rsid w:val="00F74955"/>
    <w:rsid w:val="00F75EE3"/>
    <w:rsid w:val="00F76446"/>
    <w:rsid w:val="00F77EDB"/>
    <w:rsid w:val="00F810BE"/>
    <w:rsid w:val="00F85071"/>
    <w:rsid w:val="00F90F41"/>
    <w:rsid w:val="00F91696"/>
    <w:rsid w:val="00F93F05"/>
    <w:rsid w:val="00F96FF0"/>
    <w:rsid w:val="00FA1212"/>
    <w:rsid w:val="00FA2F68"/>
    <w:rsid w:val="00FA33CA"/>
    <w:rsid w:val="00FA423E"/>
    <w:rsid w:val="00FA4F68"/>
    <w:rsid w:val="00FB0EE9"/>
    <w:rsid w:val="00FB12B8"/>
    <w:rsid w:val="00FB1823"/>
    <w:rsid w:val="00FB57E7"/>
    <w:rsid w:val="00FB7873"/>
    <w:rsid w:val="00FC17D3"/>
    <w:rsid w:val="00FC260F"/>
    <w:rsid w:val="00FC32CF"/>
    <w:rsid w:val="00FC3822"/>
    <w:rsid w:val="00FC61B8"/>
    <w:rsid w:val="00FC7877"/>
    <w:rsid w:val="00FD0F0C"/>
    <w:rsid w:val="00FD2829"/>
    <w:rsid w:val="00FD2F4E"/>
    <w:rsid w:val="00FD4825"/>
    <w:rsid w:val="00FD5474"/>
    <w:rsid w:val="00FD769C"/>
    <w:rsid w:val="00FE03C3"/>
    <w:rsid w:val="00FE072C"/>
    <w:rsid w:val="00FE09F6"/>
    <w:rsid w:val="00FE0C63"/>
    <w:rsid w:val="00FE137E"/>
    <w:rsid w:val="00FE1A77"/>
    <w:rsid w:val="00FE3032"/>
    <w:rsid w:val="00FE323E"/>
    <w:rsid w:val="00FE32DF"/>
    <w:rsid w:val="00FE54A2"/>
    <w:rsid w:val="00FE707D"/>
    <w:rsid w:val="00FF1546"/>
    <w:rsid w:val="00FF4D94"/>
    <w:rsid w:val="00FF65E1"/>
    <w:rsid w:val="00FF73C7"/>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FF30774"/>
  <w15:docId w15:val="{7184EA2C-FE03-49F2-8158-498112005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iPriority="0" w:unhideWhenUsed="1"/>
    <w:lsdException w:name="header" w:locked="1"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iPriority="0" w:unhideWhenUsed="1"/>
    <w:lsdException w:name="line number" w:semiHidden="1" w:unhideWhenUsed="1"/>
    <w:lsdException w:name="page number" w:locked="1"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semiHidden="1" w:uiPriority="0" w:unhideWhenUsed="1"/>
    <w:lsdException w:name="List 5" w:locked="1"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semiHidden="1" w:uiPriority="0" w:unhideWhenUsed="1"/>
    <w:lsdException w:name="Date" w:locked="1" w:semiHidden="1" w:uiPriority="0" w:unhideWhenUsed="1"/>
    <w:lsdException w:name="Body Text First Indent" w:locked="1"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0"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22B3"/>
    <w:rPr>
      <w:rFonts w:ascii="Arial" w:hAnsi="Arial"/>
      <w:sz w:val="20"/>
      <w:szCs w:val="24"/>
    </w:rPr>
  </w:style>
  <w:style w:type="paragraph" w:styleId="Heading1">
    <w:name w:val="heading 1"/>
    <w:basedOn w:val="Normal"/>
    <w:next w:val="Normal"/>
    <w:link w:val="Heading1Char"/>
    <w:uiPriority w:val="99"/>
    <w:qFormat/>
    <w:rsid w:val="0020635A"/>
    <w:pPr>
      <w:outlineLvl w:val="0"/>
    </w:pPr>
    <w:rPr>
      <w:rFonts w:cs="Arial"/>
      <w:b/>
      <w:color w:val="BF2C37"/>
      <w:sz w:val="22"/>
      <w:szCs w:val="22"/>
    </w:rPr>
  </w:style>
  <w:style w:type="paragraph" w:styleId="Heading2">
    <w:name w:val="heading 2"/>
    <w:basedOn w:val="Heading1"/>
    <w:next w:val="Normal"/>
    <w:link w:val="Heading2Char"/>
    <w:autoRedefine/>
    <w:uiPriority w:val="99"/>
    <w:qFormat/>
    <w:rsid w:val="000F1E56"/>
    <w:pPr>
      <w:tabs>
        <w:tab w:val="left" w:pos="990"/>
      </w:tabs>
      <w:outlineLvl w:val="1"/>
    </w:pPr>
    <w:rPr>
      <w:color w:val="9C2C2A"/>
      <w:sz w:val="20"/>
    </w:rPr>
  </w:style>
  <w:style w:type="paragraph" w:styleId="Heading3">
    <w:name w:val="heading 3"/>
    <w:basedOn w:val="Normal"/>
    <w:next w:val="Normal"/>
    <w:link w:val="Heading3Char"/>
    <w:uiPriority w:val="99"/>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0635A"/>
    <w:rPr>
      <w:rFonts w:ascii="Arial" w:hAnsi="Arial" w:cs="Arial"/>
      <w:b/>
      <w:color w:val="BF2C37"/>
      <w:sz w:val="22"/>
      <w:szCs w:val="22"/>
    </w:rPr>
  </w:style>
  <w:style w:type="character" w:customStyle="1" w:styleId="Heading2Char">
    <w:name w:val="Heading 2 Char"/>
    <w:basedOn w:val="DefaultParagraphFont"/>
    <w:link w:val="Heading2"/>
    <w:uiPriority w:val="99"/>
    <w:locked/>
    <w:rsid w:val="000F1E56"/>
    <w:rPr>
      <w:rFonts w:ascii="Arial" w:hAnsi="Arial" w:cs="Arial"/>
      <w:b/>
      <w:color w:val="9C2C2A"/>
      <w:sz w:val="22"/>
      <w:szCs w:val="22"/>
    </w:rPr>
  </w:style>
  <w:style w:type="character" w:customStyle="1" w:styleId="Heading3Char">
    <w:name w:val="Heading 3 Char"/>
    <w:basedOn w:val="DefaultParagraphFont"/>
    <w:link w:val="Heading3"/>
    <w:uiPriority w:val="9"/>
    <w:semiHidden/>
    <w:rsid w:val="009222E2"/>
    <w:rPr>
      <w:rFonts w:asciiTheme="majorHAnsi" w:eastAsiaTheme="majorEastAsia" w:hAnsiTheme="majorHAnsi" w:cstheme="majorBidi"/>
      <w:b/>
      <w:bCs/>
      <w:sz w:val="26"/>
      <w:szCs w:val="26"/>
    </w:rPr>
  </w:style>
  <w:style w:type="paragraph" w:styleId="Header">
    <w:name w:val="header"/>
    <w:basedOn w:val="Normal"/>
    <w:link w:val="HeaderChar"/>
    <w:uiPriority w:val="99"/>
    <w:rsid w:val="00BC3591"/>
    <w:pPr>
      <w:tabs>
        <w:tab w:val="center" w:pos="4320"/>
        <w:tab w:val="right" w:pos="8640"/>
      </w:tabs>
    </w:pPr>
  </w:style>
  <w:style w:type="character" w:customStyle="1" w:styleId="HeaderChar">
    <w:name w:val="Header Char"/>
    <w:basedOn w:val="DefaultParagraphFont"/>
    <w:link w:val="Header"/>
    <w:uiPriority w:val="99"/>
    <w:locked/>
    <w:rsid w:val="00B7695F"/>
    <w:rPr>
      <w:rFonts w:cs="Times New Roman"/>
      <w:sz w:val="24"/>
      <w:szCs w:val="24"/>
    </w:rPr>
  </w:style>
  <w:style w:type="paragraph" w:styleId="Footer">
    <w:name w:val="footer"/>
    <w:basedOn w:val="Normal"/>
    <w:link w:val="FooterChar"/>
    <w:uiPriority w:val="99"/>
    <w:rsid w:val="00BC3591"/>
    <w:pPr>
      <w:tabs>
        <w:tab w:val="center" w:pos="4320"/>
        <w:tab w:val="right" w:pos="8640"/>
      </w:tabs>
    </w:pPr>
  </w:style>
  <w:style w:type="character" w:customStyle="1" w:styleId="FooterChar">
    <w:name w:val="Footer Char"/>
    <w:basedOn w:val="DefaultParagraphFont"/>
    <w:link w:val="Footer"/>
    <w:uiPriority w:val="99"/>
    <w:semiHidden/>
    <w:rsid w:val="009222E2"/>
    <w:rPr>
      <w:rFonts w:ascii="Arial" w:hAnsi="Arial"/>
      <w:sz w:val="20"/>
      <w:szCs w:val="24"/>
    </w:rPr>
  </w:style>
  <w:style w:type="character" w:styleId="PageNumber">
    <w:name w:val="page number"/>
    <w:basedOn w:val="DefaultParagraphFont"/>
    <w:uiPriority w:val="99"/>
    <w:rsid w:val="00BC3591"/>
    <w:rPr>
      <w:rFonts w:cs="Times New Roman"/>
    </w:rPr>
  </w:style>
  <w:style w:type="paragraph" w:customStyle="1" w:styleId="WeekCharCharChar">
    <w:name w:val="Week Char Char Char"/>
    <w:basedOn w:val="Heading3"/>
    <w:link w:val="WeekCharCharCharChar"/>
    <w:autoRedefine/>
    <w:uiPriority w:val="99"/>
    <w:rsid w:val="00F57032"/>
    <w:pPr>
      <w:spacing w:before="0" w:after="0"/>
    </w:pPr>
    <w:rPr>
      <w:i/>
      <w:sz w:val="20"/>
      <w:szCs w:val="20"/>
    </w:rPr>
  </w:style>
  <w:style w:type="character" w:customStyle="1" w:styleId="WeekCharCharCharChar">
    <w:name w:val="Week Char Char Char Char"/>
    <w:basedOn w:val="DefaultParagraphFont"/>
    <w:link w:val="WeekCharCharChar"/>
    <w:uiPriority w:val="99"/>
    <w:locked/>
    <w:rsid w:val="00F57032"/>
    <w:rPr>
      <w:rFonts w:ascii="Arial" w:hAnsi="Arial" w:cs="Arial"/>
      <w:b/>
      <w:bCs/>
      <w:i/>
      <w:lang w:val="en-US" w:eastAsia="en-US" w:bidi="ar-SA"/>
    </w:rPr>
  </w:style>
  <w:style w:type="paragraph" w:styleId="BalloonText">
    <w:name w:val="Balloon Text"/>
    <w:basedOn w:val="Normal"/>
    <w:link w:val="BalloonTextChar"/>
    <w:uiPriority w:val="99"/>
    <w:semiHidden/>
    <w:rsid w:val="00A0489E"/>
    <w:rPr>
      <w:rFonts w:ascii="Tahoma" w:hAnsi="Tahoma" w:cs="Tahoma"/>
      <w:sz w:val="16"/>
      <w:szCs w:val="16"/>
    </w:rPr>
  </w:style>
  <w:style w:type="character" w:customStyle="1" w:styleId="BalloonTextChar">
    <w:name w:val="Balloon Text Char"/>
    <w:basedOn w:val="DefaultParagraphFont"/>
    <w:link w:val="BalloonText"/>
    <w:uiPriority w:val="99"/>
    <w:semiHidden/>
    <w:rsid w:val="009222E2"/>
    <w:rPr>
      <w:sz w:val="0"/>
      <w:szCs w:val="0"/>
    </w:rPr>
  </w:style>
  <w:style w:type="character" w:styleId="CommentReference">
    <w:name w:val="annotation reference"/>
    <w:basedOn w:val="DefaultParagraphFont"/>
    <w:uiPriority w:val="99"/>
    <w:semiHidden/>
    <w:rsid w:val="00721FDA"/>
    <w:rPr>
      <w:rFonts w:cs="Times New Roman"/>
      <w:sz w:val="16"/>
      <w:szCs w:val="16"/>
    </w:rPr>
  </w:style>
  <w:style w:type="paragraph" w:styleId="CommentText">
    <w:name w:val="annotation text"/>
    <w:basedOn w:val="Normal"/>
    <w:link w:val="CommentTextChar"/>
    <w:uiPriority w:val="99"/>
    <w:semiHidden/>
    <w:rsid w:val="00721FDA"/>
    <w:rPr>
      <w:szCs w:val="20"/>
    </w:rPr>
  </w:style>
  <w:style w:type="character" w:customStyle="1" w:styleId="CommentTextChar">
    <w:name w:val="Comment Text Char"/>
    <w:basedOn w:val="DefaultParagraphFont"/>
    <w:link w:val="CommentText"/>
    <w:uiPriority w:val="99"/>
    <w:semiHidden/>
    <w:locked/>
    <w:rsid w:val="00E3415C"/>
    <w:rPr>
      <w:rFonts w:ascii="Arial" w:hAnsi="Arial" w:cs="Times New Roman"/>
    </w:rPr>
  </w:style>
  <w:style w:type="character" w:styleId="Hyperlink">
    <w:name w:val="Hyperlink"/>
    <w:basedOn w:val="DefaultParagraphFont"/>
    <w:uiPriority w:val="99"/>
    <w:rsid w:val="00721FDA"/>
    <w:rPr>
      <w:rFonts w:cs="Times New Roman"/>
      <w:color w:val="0000FF"/>
      <w:u w:val="single"/>
    </w:rPr>
  </w:style>
  <w:style w:type="character" w:styleId="FollowedHyperlink">
    <w:name w:val="FollowedHyperlink"/>
    <w:basedOn w:val="DefaultParagraphFont"/>
    <w:uiPriority w:val="99"/>
    <w:rsid w:val="00721FDA"/>
    <w:rPr>
      <w:rFonts w:cs="Times New Roman"/>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szCs w:val="20"/>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link w:val="CommentSubjectChar"/>
    <w:uiPriority w:val="99"/>
    <w:semiHidden/>
    <w:rsid w:val="00454C1A"/>
    <w:rPr>
      <w:rFonts w:ascii="Times New Roman" w:hAnsi="Times New Roman"/>
      <w:b/>
      <w:bCs/>
    </w:rPr>
  </w:style>
  <w:style w:type="character" w:customStyle="1" w:styleId="CommentSubjectChar">
    <w:name w:val="Comment Subject Char"/>
    <w:basedOn w:val="CommentTextChar"/>
    <w:link w:val="CommentSubject"/>
    <w:uiPriority w:val="99"/>
    <w:semiHidden/>
    <w:rsid w:val="009222E2"/>
    <w:rPr>
      <w:rFonts w:ascii="Arial" w:hAnsi="Arial" w:cs="Times New Roman"/>
      <w:b/>
      <w:bCs/>
      <w:sz w:val="20"/>
      <w:szCs w:val="20"/>
    </w:rPr>
  </w:style>
  <w:style w:type="paragraph" w:customStyle="1" w:styleId="ObjectiveBullet">
    <w:name w:val="Objective Bullet"/>
    <w:basedOn w:val="Normal"/>
    <w:uiPriority w:val="99"/>
    <w:rsid w:val="00C02C7B"/>
    <w:pPr>
      <w:numPr>
        <w:numId w:val="1"/>
      </w:numPr>
      <w:tabs>
        <w:tab w:val="left" w:pos="0"/>
      </w:tabs>
    </w:pPr>
    <w:rPr>
      <w:rFonts w:cs="Arial"/>
      <w:szCs w:val="20"/>
    </w:rPr>
  </w:style>
  <w:style w:type="paragraph" w:customStyle="1" w:styleId="TopicHeading">
    <w:name w:val="Topic Heading"/>
    <w:basedOn w:val="Normal"/>
    <w:next w:val="Normal"/>
    <w:uiPriority w:val="99"/>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uiPriority w:val="99"/>
    <w:rsid w:val="00AF6B58"/>
    <w:pPr>
      <w:numPr>
        <w:numId w:val="4"/>
      </w:numPr>
      <w:tabs>
        <w:tab w:val="left" w:pos="0"/>
      </w:tabs>
    </w:pPr>
    <w:rPr>
      <w:rFonts w:cs="Arial"/>
      <w:b/>
      <w:szCs w:val="20"/>
    </w:rPr>
  </w:style>
  <w:style w:type="paragraph" w:customStyle="1" w:styleId="First-LevelBulletedListSolid">
    <w:name w:val="First-Level Bulleted List (Solid)"/>
    <w:basedOn w:val="AssignmentsLevel1"/>
    <w:uiPriority w:val="99"/>
    <w:rsid w:val="00A223BF"/>
    <w:rPr>
      <w:b/>
      <w:bCs/>
    </w:rPr>
  </w:style>
  <w:style w:type="paragraph" w:customStyle="1" w:styleId="OnlineGroundStudentInstructionsL1BulletItalics">
    <w:name w:val="Online/Ground Student Instructions (L1 Bullet + Italics)"/>
    <w:basedOn w:val="Normal"/>
    <w:next w:val="Second-LevelBulletedListHollow"/>
    <w:uiPriority w:val="99"/>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uiPriority w:val="99"/>
    <w:rsid w:val="001611D6"/>
    <w:pPr>
      <w:numPr>
        <w:ilvl w:val="1"/>
        <w:numId w:val="2"/>
      </w:numPr>
    </w:pPr>
    <w:rPr>
      <w:rFonts w:cs="Arial"/>
      <w:szCs w:val="20"/>
    </w:rPr>
  </w:style>
  <w:style w:type="table" w:styleId="TableGrid">
    <w:name w:val="Table Grid"/>
    <w:basedOn w:val="TableNormal"/>
    <w:uiPriority w:val="99"/>
    <w:rsid w:val="00B7695F"/>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uiPriority w:val="99"/>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locked/>
    <w:rsid w:val="00E72F5E"/>
    <w:rPr>
      <w:rFonts w:ascii="Arial" w:hAnsi="Arial" w:cs="Arial"/>
      <w:sz w:val="24"/>
      <w:szCs w:val="24"/>
    </w:rPr>
  </w:style>
  <w:style w:type="paragraph" w:customStyle="1" w:styleId="week2">
    <w:name w:val="week2"/>
    <w:basedOn w:val="Normal"/>
    <w:link w:val="week2Char"/>
    <w:uiPriority w:val="99"/>
    <w:rsid w:val="00E72F5E"/>
    <w:pPr>
      <w:tabs>
        <w:tab w:val="num" w:pos="720"/>
      </w:tabs>
      <w:ind w:left="720" w:hanging="360"/>
    </w:pPr>
    <w:rPr>
      <w:rFonts w:cs="Arial"/>
    </w:rPr>
  </w:style>
  <w:style w:type="character" w:customStyle="1" w:styleId="week2Char">
    <w:name w:val="week2 Char"/>
    <w:basedOn w:val="DefaultParagraphFont"/>
    <w:link w:val="week2"/>
    <w:uiPriority w:val="99"/>
    <w:locked/>
    <w:rsid w:val="00E72F5E"/>
    <w:rPr>
      <w:rFonts w:ascii="Arial" w:hAnsi="Arial" w:cs="Arial"/>
      <w:sz w:val="24"/>
      <w:szCs w:val="24"/>
    </w:rPr>
  </w:style>
  <w:style w:type="paragraph" w:customStyle="1" w:styleId="week6">
    <w:name w:val="week6"/>
    <w:basedOn w:val="Normal"/>
    <w:link w:val="week6Char"/>
    <w:uiPriority w:val="99"/>
    <w:rsid w:val="00E72F5E"/>
    <w:pPr>
      <w:tabs>
        <w:tab w:val="num" w:pos="720"/>
      </w:tabs>
      <w:ind w:left="720" w:hanging="360"/>
    </w:pPr>
    <w:rPr>
      <w:rFonts w:cs="Arial"/>
    </w:rPr>
  </w:style>
  <w:style w:type="character" w:customStyle="1" w:styleId="week6Char">
    <w:name w:val="week6 Char"/>
    <w:basedOn w:val="DefaultParagraphFont"/>
    <w:link w:val="week6"/>
    <w:uiPriority w:val="99"/>
    <w:locked/>
    <w:rsid w:val="00E72F5E"/>
    <w:rPr>
      <w:rFonts w:ascii="Arial" w:hAnsi="Arial" w:cs="Arial"/>
      <w:sz w:val="24"/>
      <w:szCs w:val="24"/>
      <w:lang w:val="en-US" w:eastAsia="en-US" w:bidi="ar-SA"/>
    </w:rPr>
  </w:style>
  <w:style w:type="paragraph" w:customStyle="1" w:styleId="week5">
    <w:name w:val="week5"/>
    <w:basedOn w:val="Normal"/>
    <w:link w:val="week5Char"/>
    <w:uiPriority w:val="99"/>
    <w:rsid w:val="000C1433"/>
    <w:pPr>
      <w:tabs>
        <w:tab w:val="num" w:pos="720"/>
      </w:tabs>
      <w:ind w:left="720" w:hanging="360"/>
    </w:pPr>
    <w:rPr>
      <w:rFonts w:cs="Arial"/>
    </w:rPr>
  </w:style>
  <w:style w:type="character" w:customStyle="1" w:styleId="week5Char">
    <w:name w:val="week5 Char"/>
    <w:basedOn w:val="DefaultParagraphFont"/>
    <w:link w:val="week5"/>
    <w:uiPriority w:val="99"/>
    <w:locked/>
    <w:rsid w:val="000C1433"/>
    <w:rPr>
      <w:rFonts w:ascii="Arial" w:hAnsi="Arial" w:cs="Arial"/>
      <w:sz w:val="24"/>
      <w:szCs w:val="24"/>
    </w:rPr>
  </w:style>
  <w:style w:type="paragraph" w:customStyle="1" w:styleId="style10">
    <w:name w:val="style1"/>
    <w:basedOn w:val="Normal"/>
    <w:uiPriority w:val="99"/>
    <w:rsid w:val="0005011B"/>
    <w:pPr>
      <w:spacing w:before="100" w:beforeAutospacing="1" w:after="100" w:afterAutospacing="1"/>
    </w:pPr>
    <w:rPr>
      <w:rFonts w:cs="Arial"/>
      <w:sz w:val="16"/>
      <w:szCs w:val="16"/>
    </w:rPr>
  </w:style>
  <w:style w:type="character" w:customStyle="1" w:styleId="style22">
    <w:name w:val="style22"/>
    <w:basedOn w:val="DefaultParagraphFont"/>
    <w:uiPriority w:val="99"/>
    <w:rsid w:val="0005011B"/>
    <w:rPr>
      <w:rFonts w:cs="Times New Roman"/>
      <w:b/>
      <w:bCs/>
      <w:i/>
      <w:iCs/>
      <w:sz w:val="24"/>
      <w:szCs w:val="24"/>
    </w:rPr>
  </w:style>
  <w:style w:type="character" w:customStyle="1" w:styleId="style52">
    <w:name w:val="style52"/>
    <w:basedOn w:val="DefaultParagraphFont"/>
    <w:uiPriority w:val="99"/>
    <w:rsid w:val="0005011B"/>
    <w:rPr>
      <w:rFonts w:cs="Times New Roman"/>
      <w:sz w:val="20"/>
      <w:szCs w:val="20"/>
    </w:rPr>
  </w:style>
  <w:style w:type="paragraph" w:customStyle="1" w:styleId="FIGBodyText1">
    <w:name w:val="FIG Body Text 1"/>
    <w:link w:val="FIGBodyText1Char"/>
    <w:uiPriority w:val="99"/>
    <w:rsid w:val="006F2279"/>
    <w:pPr>
      <w:spacing w:before="60" w:after="60"/>
    </w:pPr>
    <w:rPr>
      <w:rFonts w:ascii="Arial" w:hAnsi="Arial"/>
      <w:sz w:val="20"/>
      <w:szCs w:val="20"/>
    </w:rPr>
  </w:style>
  <w:style w:type="character" w:customStyle="1" w:styleId="FIGBodyText1Char">
    <w:name w:val="FIG Body Text 1 Char"/>
    <w:basedOn w:val="DefaultParagraphFont"/>
    <w:link w:val="FIGBodyText1"/>
    <w:uiPriority w:val="99"/>
    <w:locked/>
    <w:rsid w:val="006F2279"/>
    <w:rPr>
      <w:rFonts w:ascii="Arial" w:hAnsi="Arial" w:cs="Times New Roman"/>
      <w:lang w:val="en-US" w:eastAsia="en-US" w:bidi="ar-SA"/>
    </w:rPr>
  </w:style>
  <w:style w:type="paragraph" w:customStyle="1" w:styleId="FIGBodyText2">
    <w:name w:val="FIG Body Text 2"/>
    <w:basedOn w:val="FIGBodyText1"/>
    <w:link w:val="FIGBodyText2Char"/>
    <w:uiPriority w:val="99"/>
    <w:rsid w:val="00D06477"/>
    <w:pPr>
      <w:ind w:left="360"/>
    </w:pPr>
  </w:style>
  <w:style w:type="character" w:customStyle="1" w:styleId="FIGBodyText2Char">
    <w:name w:val="FIG Body Text 2 Char"/>
    <w:basedOn w:val="FIGBodyText1Char"/>
    <w:link w:val="FIGBodyText2"/>
    <w:uiPriority w:val="99"/>
    <w:locked/>
    <w:rsid w:val="00D06477"/>
    <w:rPr>
      <w:rFonts w:ascii="Arial" w:hAnsi="Arial" w:cs="Times New Roman"/>
      <w:lang w:val="en-US" w:eastAsia="en-US" w:bidi="ar-SA"/>
    </w:rPr>
  </w:style>
  <w:style w:type="paragraph" w:customStyle="1" w:styleId="FIGNote">
    <w:name w:val="FIG Note"/>
    <w:link w:val="FIGNoteChar"/>
    <w:uiPriority w:val="99"/>
    <w:rsid w:val="00D06477"/>
    <w:rPr>
      <w:rFonts w:ascii="Arial" w:hAnsi="Arial"/>
      <w:b/>
      <w:sz w:val="16"/>
      <w:szCs w:val="20"/>
    </w:rPr>
  </w:style>
  <w:style w:type="character" w:customStyle="1" w:styleId="FIGNoteChar">
    <w:name w:val="FIG Note Char"/>
    <w:basedOn w:val="DefaultParagraphFont"/>
    <w:link w:val="FIGNote"/>
    <w:uiPriority w:val="99"/>
    <w:locked/>
    <w:rsid w:val="00D06477"/>
    <w:rPr>
      <w:rFonts w:ascii="Arial" w:hAnsi="Arial" w:cs="Times New Roman"/>
      <w:b/>
      <w:sz w:val="16"/>
      <w:lang w:val="en-US" w:eastAsia="en-US" w:bidi="ar-SA"/>
    </w:rPr>
  </w:style>
  <w:style w:type="paragraph" w:styleId="ListParagraph">
    <w:name w:val="List Paragraph"/>
    <w:basedOn w:val="Normal"/>
    <w:link w:val="ListParagraphChar"/>
    <w:uiPriority w:val="99"/>
    <w:qFormat/>
    <w:rsid w:val="00D06477"/>
    <w:pPr>
      <w:ind w:left="720"/>
    </w:pPr>
  </w:style>
  <w:style w:type="character" w:customStyle="1" w:styleId="LTitems">
    <w:name w:val="LT items"/>
    <w:basedOn w:val="DefaultParagraphFont"/>
    <w:uiPriority w:val="99"/>
    <w:rsid w:val="00E50A02"/>
    <w:rPr>
      <w:rFonts w:cs="Times New Roman"/>
      <w:b/>
    </w:rPr>
  </w:style>
  <w:style w:type="paragraph" w:styleId="BodyText">
    <w:name w:val="Body Text"/>
    <w:basedOn w:val="Normal"/>
    <w:link w:val="BodyTextChar"/>
    <w:uiPriority w:val="99"/>
    <w:rsid w:val="007C2326"/>
    <w:rPr>
      <w:rFonts w:cs="Arial"/>
    </w:rPr>
  </w:style>
  <w:style w:type="character" w:customStyle="1" w:styleId="BodyTextChar">
    <w:name w:val="Body Text Char"/>
    <w:basedOn w:val="DefaultParagraphFont"/>
    <w:link w:val="BodyText"/>
    <w:uiPriority w:val="99"/>
    <w:locked/>
    <w:rsid w:val="007C2326"/>
    <w:rPr>
      <w:rFonts w:ascii="Arial" w:hAnsi="Arial" w:cs="Arial"/>
      <w:sz w:val="24"/>
      <w:szCs w:val="24"/>
    </w:rPr>
  </w:style>
  <w:style w:type="table" w:customStyle="1" w:styleId="TableGrid1">
    <w:name w:val="Table Grid1"/>
    <w:uiPriority w:val="99"/>
    <w:rsid w:val="00320A54"/>
    <w:rPr>
      <w:rFonts w:ascii="Arial" w:hAnsi="Arial"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paragraph" w:styleId="TOCHeading">
    <w:name w:val="TOC Heading"/>
    <w:basedOn w:val="Heading1"/>
    <w:next w:val="Normal"/>
    <w:uiPriority w:val="99"/>
    <w:qFormat/>
    <w:rsid w:val="007E6AA2"/>
    <w:pPr>
      <w:spacing w:line="276" w:lineRule="auto"/>
      <w:outlineLvl w:val="9"/>
    </w:pPr>
    <w:rPr>
      <w:lang w:eastAsia="ja-JP"/>
    </w:rPr>
  </w:style>
  <w:style w:type="paragraph" w:styleId="TOC1">
    <w:name w:val="toc 1"/>
    <w:basedOn w:val="Normal"/>
    <w:next w:val="Normal"/>
    <w:autoRedefine/>
    <w:uiPriority w:val="99"/>
    <w:rsid w:val="00FB0EE9"/>
    <w:pPr>
      <w:spacing w:before="120"/>
    </w:pPr>
    <w:rPr>
      <w:rFonts w:cs="Book Antiqua"/>
      <w:bCs/>
      <w:szCs w:val="20"/>
    </w:rPr>
  </w:style>
  <w:style w:type="paragraph" w:styleId="TOC2">
    <w:name w:val="toc 2"/>
    <w:basedOn w:val="Normal"/>
    <w:next w:val="Normal"/>
    <w:autoRedefine/>
    <w:uiPriority w:val="99"/>
    <w:rsid w:val="007E6AA2"/>
    <w:pPr>
      <w:spacing w:before="120"/>
      <w:ind w:left="240"/>
    </w:pPr>
    <w:rPr>
      <w:rFonts w:ascii="Book Antiqua" w:hAnsi="Book Antiqua" w:cs="Book Antiqua"/>
      <w:i/>
      <w:iCs/>
      <w:szCs w:val="20"/>
    </w:rPr>
  </w:style>
  <w:style w:type="paragraph" w:styleId="TOC3">
    <w:name w:val="toc 3"/>
    <w:basedOn w:val="Normal"/>
    <w:next w:val="Normal"/>
    <w:autoRedefine/>
    <w:uiPriority w:val="99"/>
    <w:rsid w:val="007E6AA2"/>
    <w:pPr>
      <w:ind w:left="480"/>
    </w:pPr>
    <w:rPr>
      <w:rFonts w:ascii="Book Antiqua" w:hAnsi="Book Antiqua" w:cs="Book Antiqua"/>
      <w:szCs w:val="20"/>
    </w:rPr>
  </w:style>
  <w:style w:type="paragraph" w:styleId="TOC4">
    <w:name w:val="toc 4"/>
    <w:basedOn w:val="Normal"/>
    <w:next w:val="Normal"/>
    <w:autoRedefine/>
    <w:uiPriority w:val="99"/>
    <w:rsid w:val="007E6AA2"/>
    <w:pPr>
      <w:ind w:left="720"/>
    </w:pPr>
    <w:rPr>
      <w:rFonts w:ascii="Book Antiqua" w:hAnsi="Book Antiqua" w:cs="Book Antiqua"/>
      <w:szCs w:val="20"/>
    </w:rPr>
  </w:style>
  <w:style w:type="paragraph" w:styleId="TOC5">
    <w:name w:val="toc 5"/>
    <w:basedOn w:val="Normal"/>
    <w:next w:val="Normal"/>
    <w:autoRedefine/>
    <w:uiPriority w:val="99"/>
    <w:rsid w:val="007E6AA2"/>
    <w:pPr>
      <w:ind w:left="960"/>
    </w:pPr>
    <w:rPr>
      <w:rFonts w:ascii="Book Antiqua" w:hAnsi="Book Antiqua" w:cs="Book Antiqua"/>
      <w:szCs w:val="20"/>
    </w:rPr>
  </w:style>
  <w:style w:type="paragraph" w:styleId="TOC6">
    <w:name w:val="toc 6"/>
    <w:basedOn w:val="Normal"/>
    <w:next w:val="Normal"/>
    <w:autoRedefine/>
    <w:uiPriority w:val="99"/>
    <w:rsid w:val="007E6AA2"/>
    <w:pPr>
      <w:ind w:left="1200"/>
    </w:pPr>
    <w:rPr>
      <w:rFonts w:ascii="Book Antiqua" w:hAnsi="Book Antiqua" w:cs="Book Antiqua"/>
      <w:szCs w:val="20"/>
    </w:rPr>
  </w:style>
  <w:style w:type="paragraph" w:styleId="TOC7">
    <w:name w:val="toc 7"/>
    <w:basedOn w:val="Normal"/>
    <w:next w:val="Normal"/>
    <w:autoRedefine/>
    <w:uiPriority w:val="99"/>
    <w:rsid w:val="007E6AA2"/>
    <w:pPr>
      <w:ind w:left="1440"/>
    </w:pPr>
    <w:rPr>
      <w:rFonts w:ascii="Book Antiqua" w:hAnsi="Book Antiqua" w:cs="Book Antiqua"/>
      <w:szCs w:val="20"/>
    </w:rPr>
  </w:style>
  <w:style w:type="paragraph" w:styleId="TOC8">
    <w:name w:val="toc 8"/>
    <w:basedOn w:val="Normal"/>
    <w:next w:val="Normal"/>
    <w:autoRedefine/>
    <w:uiPriority w:val="99"/>
    <w:rsid w:val="007E6AA2"/>
    <w:pPr>
      <w:ind w:left="1680"/>
    </w:pPr>
    <w:rPr>
      <w:rFonts w:ascii="Book Antiqua" w:hAnsi="Book Antiqua" w:cs="Book Antiqua"/>
      <w:szCs w:val="20"/>
    </w:rPr>
  </w:style>
  <w:style w:type="paragraph" w:styleId="TOC9">
    <w:name w:val="toc 9"/>
    <w:basedOn w:val="Normal"/>
    <w:next w:val="Normal"/>
    <w:autoRedefine/>
    <w:uiPriority w:val="99"/>
    <w:rsid w:val="007E6AA2"/>
    <w:pPr>
      <w:ind w:left="1920"/>
    </w:pPr>
    <w:rPr>
      <w:rFonts w:ascii="Book Antiqua" w:hAnsi="Book Antiqua" w:cs="Book Antiqua"/>
      <w:szCs w:val="20"/>
    </w:rPr>
  </w:style>
  <w:style w:type="character" w:styleId="PlaceholderText">
    <w:name w:val="Placeholder Text"/>
    <w:basedOn w:val="DefaultParagraphFont"/>
    <w:uiPriority w:val="99"/>
    <w:semiHidden/>
    <w:rsid w:val="007F339F"/>
    <w:rPr>
      <w:rFonts w:cs="Times New Roman"/>
      <w:color w:val="808080"/>
    </w:rPr>
  </w:style>
  <w:style w:type="paragraph" w:styleId="Title">
    <w:name w:val="Title"/>
    <w:basedOn w:val="Heading1"/>
    <w:next w:val="Normal"/>
    <w:link w:val="TitleChar"/>
    <w:uiPriority w:val="99"/>
    <w:qFormat/>
    <w:rsid w:val="0068364F"/>
    <w:rPr>
      <w:sz w:val="36"/>
      <w:szCs w:val="36"/>
    </w:rPr>
  </w:style>
  <w:style w:type="character" w:customStyle="1" w:styleId="TitleChar">
    <w:name w:val="Title Char"/>
    <w:basedOn w:val="DefaultParagraphFont"/>
    <w:link w:val="Title"/>
    <w:uiPriority w:val="99"/>
    <w:locked/>
    <w:rsid w:val="0068364F"/>
    <w:rPr>
      <w:rFonts w:ascii="Arial" w:hAnsi="Arial" w:cs="Arial"/>
      <w:b/>
      <w:color w:val="720D2D"/>
      <w:sz w:val="36"/>
      <w:szCs w:val="36"/>
    </w:rPr>
  </w:style>
  <w:style w:type="paragraph" w:customStyle="1" w:styleId="WeeklyTopicHeading1">
    <w:name w:val="Weekly_Topic_Heading_1"/>
    <w:basedOn w:val="Heading1"/>
    <w:uiPriority w:val="99"/>
    <w:rsid w:val="0042358F"/>
    <w:rPr>
      <w:color w:val="FFFFFF"/>
      <w:sz w:val="24"/>
    </w:rPr>
  </w:style>
  <w:style w:type="character" w:customStyle="1" w:styleId="ListParagraphChar">
    <w:name w:val="List Paragraph Char"/>
    <w:basedOn w:val="DefaultParagraphFont"/>
    <w:link w:val="ListParagraph"/>
    <w:uiPriority w:val="99"/>
    <w:locked/>
    <w:rsid w:val="00132272"/>
    <w:rPr>
      <w:rFonts w:ascii="Arial" w:hAnsi="Arial" w:cs="Times New Roman"/>
      <w:sz w:val="24"/>
      <w:szCs w:val="24"/>
    </w:rPr>
  </w:style>
  <w:style w:type="paragraph" w:styleId="NormalWeb">
    <w:name w:val="Normal (Web)"/>
    <w:basedOn w:val="Normal"/>
    <w:uiPriority w:val="99"/>
    <w:semiHidden/>
    <w:rsid w:val="0003453B"/>
    <w:pPr>
      <w:spacing w:before="100" w:beforeAutospacing="1" w:after="100" w:afterAutospacing="1"/>
    </w:pPr>
    <w:rPr>
      <w:rFonts w:ascii="Times New Roman" w:hAnsi="Times New Roman"/>
      <w:sz w:val="24"/>
    </w:rPr>
  </w:style>
  <w:style w:type="character" w:customStyle="1" w:styleId="UnresolvedMention1">
    <w:name w:val="Unresolved Mention1"/>
    <w:basedOn w:val="DefaultParagraphFont"/>
    <w:uiPriority w:val="99"/>
    <w:semiHidden/>
    <w:rsid w:val="00C02C7B"/>
    <w:rPr>
      <w:rFonts w:cs="Times New Roman"/>
      <w:color w:val="808080"/>
      <w:shd w:val="clear" w:color="auto" w:fill="E6E6E6"/>
    </w:rPr>
  </w:style>
  <w:style w:type="paragraph" w:styleId="NoSpacing">
    <w:name w:val="No Spacing"/>
    <w:uiPriority w:val="99"/>
    <w:qFormat/>
    <w:rsid w:val="00C27569"/>
    <w:rPr>
      <w:rFonts w:ascii="Arial" w:hAnsi="Arial"/>
      <w:sz w:val="20"/>
      <w:szCs w:val="24"/>
    </w:rPr>
  </w:style>
  <w:style w:type="paragraph" w:customStyle="1" w:styleId="m-822865563420730635gmail-assignmentslevel1">
    <w:name w:val="m_-822865563420730635gmail-assignmentslevel1"/>
    <w:basedOn w:val="Normal"/>
    <w:uiPriority w:val="99"/>
    <w:rsid w:val="00E529F8"/>
    <w:pPr>
      <w:spacing w:before="100" w:beforeAutospacing="1" w:after="100" w:afterAutospacing="1"/>
    </w:pPr>
    <w:rPr>
      <w:rFonts w:ascii="Calibri" w:hAnsi="Calibri" w:cs="Calibri"/>
      <w:sz w:val="22"/>
      <w:szCs w:val="22"/>
    </w:rPr>
  </w:style>
  <w:style w:type="character" w:customStyle="1" w:styleId="m-822865563420730635gmail-assignmentslevel1char">
    <w:name w:val="m_-822865563420730635gmail-assignmentslevel1char"/>
    <w:basedOn w:val="DefaultParagraphFont"/>
    <w:uiPriority w:val="99"/>
    <w:rsid w:val="00E529F8"/>
    <w:rPr>
      <w:rFonts w:cs="Times New Roman"/>
    </w:rPr>
  </w:style>
  <w:style w:type="numbering" w:customStyle="1" w:styleId="Style1">
    <w:name w:val="Style1"/>
    <w:rsid w:val="009222E2"/>
    <w:pPr>
      <w:numPr>
        <w:numId w:val="8"/>
      </w:numPr>
    </w:pPr>
  </w:style>
  <w:style w:type="character" w:styleId="UnresolvedMention">
    <w:name w:val="Unresolved Mention"/>
    <w:basedOn w:val="DefaultParagraphFont"/>
    <w:uiPriority w:val="99"/>
    <w:semiHidden/>
    <w:unhideWhenUsed/>
    <w:rsid w:val="00C04D74"/>
    <w:rPr>
      <w:color w:val="808080"/>
      <w:shd w:val="clear" w:color="auto" w:fill="E6E6E6"/>
    </w:rPr>
  </w:style>
  <w:style w:type="character" w:styleId="Strong">
    <w:name w:val="Strong"/>
    <w:basedOn w:val="DefaultParagraphFont"/>
    <w:uiPriority w:val="22"/>
    <w:qFormat/>
    <w:locked/>
    <w:rsid w:val="00A3504C"/>
    <w:rPr>
      <w:b/>
      <w:bCs/>
    </w:rPr>
  </w:style>
  <w:style w:type="character" w:styleId="Emphasis">
    <w:name w:val="Emphasis"/>
    <w:basedOn w:val="DefaultParagraphFont"/>
    <w:uiPriority w:val="20"/>
    <w:qFormat/>
    <w:locked/>
    <w:rsid w:val="00A350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407023">
      <w:bodyDiv w:val="1"/>
      <w:marLeft w:val="0"/>
      <w:marRight w:val="0"/>
      <w:marTop w:val="0"/>
      <w:marBottom w:val="0"/>
      <w:divBdr>
        <w:top w:val="none" w:sz="0" w:space="0" w:color="auto"/>
        <w:left w:val="none" w:sz="0" w:space="0" w:color="auto"/>
        <w:bottom w:val="none" w:sz="0" w:space="0" w:color="auto"/>
        <w:right w:val="none" w:sz="0" w:space="0" w:color="auto"/>
      </w:divBdr>
    </w:div>
    <w:div w:id="707687374">
      <w:bodyDiv w:val="1"/>
      <w:marLeft w:val="0"/>
      <w:marRight w:val="0"/>
      <w:marTop w:val="0"/>
      <w:marBottom w:val="0"/>
      <w:divBdr>
        <w:top w:val="none" w:sz="0" w:space="0" w:color="auto"/>
        <w:left w:val="none" w:sz="0" w:space="0" w:color="auto"/>
        <w:bottom w:val="none" w:sz="0" w:space="0" w:color="auto"/>
        <w:right w:val="none" w:sz="0" w:space="0" w:color="auto"/>
      </w:divBdr>
    </w:div>
    <w:div w:id="1258715543">
      <w:bodyDiv w:val="1"/>
      <w:marLeft w:val="0"/>
      <w:marRight w:val="0"/>
      <w:marTop w:val="0"/>
      <w:marBottom w:val="0"/>
      <w:divBdr>
        <w:top w:val="none" w:sz="0" w:space="0" w:color="auto"/>
        <w:left w:val="none" w:sz="0" w:space="0" w:color="auto"/>
        <w:bottom w:val="none" w:sz="0" w:space="0" w:color="auto"/>
        <w:right w:val="none" w:sz="0" w:space="0" w:color="auto"/>
      </w:divBdr>
    </w:div>
    <w:div w:id="1484664223">
      <w:bodyDiv w:val="1"/>
      <w:marLeft w:val="0"/>
      <w:marRight w:val="0"/>
      <w:marTop w:val="0"/>
      <w:marBottom w:val="0"/>
      <w:divBdr>
        <w:top w:val="none" w:sz="0" w:space="0" w:color="auto"/>
        <w:left w:val="none" w:sz="0" w:space="0" w:color="auto"/>
        <w:bottom w:val="none" w:sz="0" w:space="0" w:color="auto"/>
        <w:right w:val="none" w:sz="0" w:space="0" w:color="auto"/>
      </w:divBdr>
      <w:divsChild>
        <w:div w:id="996148557">
          <w:marLeft w:val="0"/>
          <w:marRight w:val="0"/>
          <w:marTop w:val="0"/>
          <w:marBottom w:val="0"/>
          <w:divBdr>
            <w:top w:val="none" w:sz="0" w:space="0" w:color="auto"/>
            <w:left w:val="none" w:sz="0" w:space="0" w:color="auto"/>
            <w:bottom w:val="none" w:sz="0" w:space="0" w:color="auto"/>
            <w:right w:val="none" w:sz="0" w:space="0" w:color="auto"/>
          </w:divBdr>
        </w:div>
      </w:divsChild>
    </w:div>
    <w:div w:id="1851338384">
      <w:bodyDiv w:val="1"/>
      <w:marLeft w:val="0"/>
      <w:marRight w:val="0"/>
      <w:marTop w:val="0"/>
      <w:marBottom w:val="0"/>
      <w:divBdr>
        <w:top w:val="none" w:sz="0" w:space="0" w:color="auto"/>
        <w:left w:val="none" w:sz="0" w:space="0" w:color="auto"/>
        <w:bottom w:val="none" w:sz="0" w:space="0" w:color="auto"/>
        <w:right w:val="none" w:sz="0" w:space="0" w:color="auto"/>
      </w:divBdr>
      <w:divsChild>
        <w:div w:id="1926302271">
          <w:marLeft w:val="0"/>
          <w:marRight w:val="0"/>
          <w:marTop w:val="0"/>
          <w:marBottom w:val="0"/>
          <w:divBdr>
            <w:top w:val="none" w:sz="0" w:space="0" w:color="auto"/>
            <w:left w:val="none" w:sz="0" w:space="0" w:color="auto"/>
            <w:bottom w:val="none" w:sz="0" w:space="0" w:color="auto"/>
            <w:right w:val="none" w:sz="0" w:space="0" w:color="auto"/>
          </w:divBdr>
        </w:div>
        <w:div w:id="710226033">
          <w:marLeft w:val="0"/>
          <w:marRight w:val="0"/>
          <w:marTop w:val="0"/>
          <w:marBottom w:val="0"/>
          <w:divBdr>
            <w:top w:val="none" w:sz="0" w:space="0" w:color="auto"/>
            <w:left w:val="none" w:sz="0" w:space="0" w:color="auto"/>
            <w:bottom w:val="none" w:sz="0" w:space="0" w:color="auto"/>
            <w:right w:val="none" w:sz="0" w:space="0" w:color="auto"/>
          </w:divBdr>
        </w:div>
      </w:divsChild>
    </w:div>
    <w:div w:id="2143765275">
      <w:marLeft w:val="0"/>
      <w:marRight w:val="0"/>
      <w:marTop w:val="0"/>
      <w:marBottom w:val="0"/>
      <w:divBdr>
        <w:top w:val="none" w:sz="0" w:space="0" w:color="auto"/>
        <w:left w:val="none" w:sz="0" w:space="0" w:color="auto"/>
        <w:bottom w:val="none" w:sz="0" w:space="0" w:color="auto"/>
        <w:right w:val="none" w:sz="0" w:space="0" w:color="auto"/>
      </w:divBdr>
    </w:div>
    <w:div w:id="2143765276">
      <w:marLeft w:val="0"/>
      <w:marRight w:val="0"/>
      <w:marTop w:val="0"/>
      <w:marBottom w:val="0"/>
      <w:divBdr>
        <w:top w:val="none" w:sz="0" w:space="0" w:color="auto"/>
        <w:left w:val="none" w:sz="0" w:space="0" w:color="auto"/>
        <w:bottom w:val="none" w:sz="0" w:space="0" w:color="auto"/>
        <w:right w:val="none" w:sz="0" w:space="0" w:color="auto"/>
      </w:divBdr>
    </w:div>
    <w:div w:id="2143765277">
      <w:marLeft w:val="0"/>
      <w:marRight w:val="0"/>
      <w:marTop w:val="0"/>
      <w:marBottom w:val="0"/>
      <w:divBdr>
        <w:top w:val="none" w:sz="0" w:space="0" w:color="auto"/>
        <w:left w:val="none" w:sz="0" w:space="0" w:color="auto"/>
        <w:bottom w:val="none" w:sz="0" w:space="0" w:color="auto"/>
        <w:right w:val="none" w:sz="0" w:space="0" w:color="auto"/>
      </w:divBdr>
    </w:div>
    <w:div w:id="2143765278">
      <w:marLeft w:val="0"/>
      <w:marRight w:val="0"/>
      <w:marTop w:val="0"/>
      <w:marBottom w:val="0"/>
      <w:divBdr>
        <w:top w:val="none" w:sz="0" w:space="0" w:color="auto"/>
        <w:left w:val="none" w:sz="0" w:space="0" w:color="auto"/>
        <w:bottom w:val="none" w:sz="0" w:space="0" w:color="auto"/>
        <w:right w:val="none" w:sz="0" w:space="0" w:color="auto"/>
      </w:divBdr>
    </w:div>
    <w:div w:id="2143765279">
      <w:marLeft w:val="0"/>
      <w:marRight w:val="0"/>
      <w:marTop w:val="0"/>
      <w:marBottom w:val="0"/>
      <w:divBdr>
        <w:top w:val="none" w:sz="0" w:space="0" w:color="auto"/>
        <w:left w:val="none" w:sz="0" w:space="0" w:color="auto"/>
        <w:bottom w:val="none" w:sz="0" w:space="0" w:color="auto"/>
        <w:right w:val="none" w:sz="0" w:space="0" w:color="auto"/>
      </w:divBdr>
    </w:div>
    <w:div w:id="2143765280">
      <w:marLeft w:val="0"/>
      <w:marRight w:val="0"/>
      <w:marTop w:val="0"/>
      <w:marBottom w:val="0"/>
      <w:divBdr>
        <w:top w:val="none" w:sz="0" w:space="0" w:color="auto"/>
        <w:left w:val="none" w:sz="0" w:space="0" w:color="auto"/>
        <w:bottom w:val="none" w:sz="0" w:space="0" w:color="auto"/>
        <w:right w:val="none" w:sz="0" w:space="0" w:color="auto"/>
      </w:divBdr>
    </w:div>
    <w:div w:id="2143765281">
      <w:marLeft w:val="0"/>
      <w:marRight w:val="0"/>
      <w:marTop w:val="0"/>
      <w:marBottom w:val="0"/>
      <w:divBdr>
        <w:top w:val="none" w:sz="0" w:space="0" w:color="auto"/>
        <w:left w:val="none" w:sz="0" w:space="0" w:color="auto"/>
        <w:bottom w:val="none" w:sz="0" w:space="0" w:color="auto"/>
        <w:right w:val="none" w:sz="0" w:space="0" w:color="auto"/>
      </w:divBdr>
    </w:div>
    <w:div w:id="2143765282">
      <w:marLeft w:val="0"/>
      <w:marRight w:val="0"/>
      <w:marTop w:val="0"/>
      <w:marBottom w:val="0"/>
      <w:divBdr>
        <w:top w:val="none" w:sz="0" w:space="0" w:color="auto"/>
        <w:left w:val="none" w:sz="0" w:space="0" w:color="auto"/>
        <w:bottom w:val="none" w:sz="0" w:space="0" w:color="auto"/>
        <w:right w:val="none" w:sz="0" w:space="0" w:color="auto"/>
      </w:divBdr>
    </w:div>
    <w:div w:id="2143765283">
      <w:marLeft w:val="0"/>
      <w:marRight w:val="0"/>
      <w:marTop w:val="0"/>
      <w:marBottom w:val="0"/>
      <w:divBdr>
        <w:top w:val="none" w:sz="0" w:space="0" w:color="auto"/>
        <w:left w:val="none" w:sz="0" w:space="0" w:color="auto"/>
        <w:bottom w:val="none" w:sz="0" w:space="0" w:color="auto"/>
        <w:right w:val="none" w:sz="0" w:space="0" w:color="auto"/>
      </w:divBdr>
    </w:div>
    <w:div w:id="2143765284">
      <w:marLeft w:val="0"/>
      <w:marRight w:val="0"/>
      <w:marTop w:val="0"/>
      <w:marBottom w:val="0"/>
      <w:divBdr>
        <w:top w:val="none" w:sz="0" w:space="0" w:color="auto"/>
        <w:left w:val="none" w:sz="0" w:space="0" w:color="auto"/>
        <w:bottom w:val="none" w:sz="0" w:space="0" w:color="auto"/>
        <w:right w:val="none" w:sz="0" w:space="0" w:color="auto"/>
      </w:divBdr>
    </w:div>
    <w:div w:id="2143765285">
      <w:marLeft w:val="0"/>
      <w:marRight w:val="0"/>
      <w:marTop w:val="0"/>
      <w:marBottom w:val="0"/>
      <w:divBdr>
        <w:top w:val="none" w:sz="0" w:space="0" w:color="auto"/>
        <w:left w:val="none" w:sz="0" w:space="0" w:color="auto"/>
        <w:bottom w:val="none" w:sz="0" w:space="0" w:color="auto"/>
        <w:right w:val="none" w:sz="0" w:space="0" w:color="auto"/>
      </w:divBdr>
    </w:div>
    <w:div w:id="2143765286">
      <w:marLeft w:val="0"/>
      <w:marRight w:val="0"/>
      <w:marTop w:val="0"/>
      <w:marBottom w:val="0"/>
      <w:divBdr>
        <w:top w:val="none" w:sz="0" w:space="0" w:color="auto"/>
        <w:left w:val="none" w:sz="0" w:space="0" w:color="auto"/>
        <w:bottom w:val="none" w:sz="0" w:space="0" w:color="auto"/>
        <w:right w:val="none" w:sz="0" w:space="0" w:color="auto"/>
      </w:divBdr>
    </w:div>
    <w:div w:id="2143765287">
      <w:marLeft w:val="0"/>
      <w:marRight w:val="0"/>
      <w:marTop w:val="0"/>
      <w:marBottom w:val="0"/>
      <w:divBdr>
        <w:top w:val="none" w:sz="0" w:space="0" w:color="auto"/>
        <w:left w:val="none" w:sz="0" w:space="0" w:color="auto"/>
        <w:bottom w:val="none" w:sz="0" w:space="0" w:color="auto"/>
        <w:right w:val="none" w:sz="0" w:space="0" w:color="auto"/>
      </w:divBdr>
    </w:div>
    <w:div w:id="2143765288">
      <w:marLeft w:val="0"/>
      <w:marRight w:val="0"/>
      <w:marTop w:val="0"/>
      <w:marBottom w:val="0"/>
      <w:divBdr>
        <w:top w:val="none" w:sz="0" w:space="0" w:color="auto"/>
        <w:left w:val="none" w:sz="0" w:space="0" w:color="auto"/>
        <w:bottom w:val="none" w:sz="0" w:space="0" w:color="auto"/>
        <w:right w:val="none" w:sz="0" w:space="0" w:color="auto"/>
      </w:divBdr>
    </w:div>
    <w:div w:id="2143765289">
      <w:marLeft w:val="0"/>
      <w:marRight w:val="0"/>
      <w:marTop w:val="0"/>
      <w:marBottom w:val="0"/>
      <w:divBdr>
        <w:top w:val="none" w:sz="0" w:space="0" w:color="auto"/>
        <w:left w:val="none" w:sz="0" w:space="0" w:color="auto"/>
        <w:bottom w:val="none" w:sz="0" w:space="0" w:color="auto"/>
        <w:right w:val="none" w:sz="0" w:space="0" w:color="auto"/>
      </w:divBdr>
    </w:div>
    <w:div w:id="2143765290">
      <w:marLeft w:val="0"/>
      <w:marRight w:val="0"/>
      <w:marTop w:val="0"/>
      <w:marBottom w:val="0"/>
      <w:divBdr>
        <w:top w:val="none" w:sz="0" w:space="0" w:color="auto"/>
        <w:left w:val="none" w:sz="0" w:space="0" w:color="auto"/>
        <w:bottom w:val="none" w:sz="0" w:space="0" w:color="auto"/>
        <w:right w:val="none" w:sz="0" w:space="0" w:color="auto"/>
      </w:divBdr>
    </w:div>
    <w:div w:id="2143765291">
      <w:marLeft w:val="0"/>
      <w:marRight w:val="0"/>
      <w:marTop w:val="0"/>
      <w:marBottom w:val="0"/>
      <w:divBdr>
        <w:top w:val="none" w:sz="0" w:space="0" w:color="auto"/>
        <w:left w:val="none" w:sz="0" w:space="0" w:color="auto"/>
        <w:bottom w:val="none" w:sz="0" w:space="0" w:color="auto"/>
        <w:right w:val="none" w:sz="0" w:space="0" w:color="auto"/>
      </w:divBdr>
    </w:div>
    <w:div w:id="2143765292">
      <w:marLeft w:val="0"/>
      <w:marRight w:val="0"/>
      <w:marTop w:val="0"/>
      <w:marBottom w:val="0"/>
      <w:divBdr>
        <w:top w:val="none" w:sz="0" w:space="0" w:color="auto"/>
        <w:left w:val="none" w:sz="0" w:space="0" w:color="auto"/>
        <w:bottom w:val="none" w:sz="0" w:space="0" w:color="auto"/>
        <w:right w:val="none" w:sz="0" w:space="0" w:color="auto"/>
      </w:divBdr>
    </w:div>
    <w:div w:id="2143765293">
      <w:marLeft w:val="0"/>
      <w:marRight w:val="0"/>
      <w:marTop w:val="0"/>
      <w:marBottom w:val="0"/>
      <w:divBdr>
        <w:top w:val="none" w:sz="0" w:space="0" w:color="auto"/>
        <w:left w:val="none" w:sz="0" w:space="0" w:color="auto"/>
        <w:bottom w:val="none" w:sz="0" w:space="0" w:color="auto"/>
        <w:right w:val="none" w:sz="0" w:space="0" w:color="auto"/>
      </w:divBdr>
    </w:div>
    <w:div w:id="2143765294">
      <w:marLeft w:val="0"/>
      <w:marRight w:val="0"/>
      <w:marTop w:val="0"/>
      <w:marBottom w:val="0"/>
      <w:divBdr>
        <w:top w:val="none" w:sz="0" w:space="0" w:color="auto"/>
        <w:left w:val="none" w:sz="0" w:space="0" w:color="auto"/>
        <w:bottom w:val="none" w:sz="0" w:space="0" w:color="auto"/>
        <w:right w:val="none" w:sz="0" w:space="0" w:color="auto"/>
      </w:divBdr>
    </w:div>
    <w:div w:id="2143765295">
      <w:marLeft w:val="0"/>
      <w:marRight w:val="0"/>
      <w:marTop w:val="0"/>
      <w:marBottom w:val="0"/>
      <w:divBdr>
        <w:top w:val="none" w:sz="0" w:space="0" w:color="auto"/>
        <w:left w:val="none" w:sz="0" w:space="0" w:color="auto"/>
        <w:bottom w:val="none" w:sz="0" w:space="0" w:color="auto"/>
        <w:right w:val="none" w:sz="0" w:space="0" w:color="auto"/>
      </w:divBdr>
    </w:div>
    <w:div w:id="2143765296">
      <w:marLeft w:val="0"/>
      <w:marRight w:val="0"/>
      <w:marTop w:val="0"/>
      <w:marBottom w:val="0"/>
      <w:divBdr>
        <w:top w:val="none" w:sz="0" w:space="0" w:color="auto"/>
        <w:left w:val="none" w:sz="0" w:space="0" w:color="auto"/>
        <w:bottom w:val="none" w:sz="0" w:space="0" w:color="auto"/>
        <w:right w:val="none" w:sz="0" w:space="0" w:color="auto"/>
      </w:divBdr>
    </w:div>
    <w:div w:id="2143765297">
      <w:marLeft w:val="0"/>
      <w:marRight w:val="0"/>
      <w:marTop w:val="0"/>
      <w:marBottom w:val="0"/>
      <w:divBdr>
        <w:top w:val="none" w:sz="0" w:space="0" w:color="auto"/>
        <w:left w:val="none" w:sz="0" w:space="0" w:color="auto"/>
        <w:bottom w:val="none" w:sz="0" w:space="0" w:color="auto"/>
        <w:right w:val="none" w:sz="0" w:space="0" w:color="auto"/>
      </w:divBdr>
    </w:div>
    <w:div w:id="2143765298">
      <w:marLeft w:val="0"/>
      <w:marRight w:val="0"/>
      <w:marTop w:val="0"/>
      <w:marBottom w:val="0"/>
      <w:divBdr>
        <w:top w:val="none" w:sz="0" w:space="0" w:color="auto"/>
        <w:left w:val="none" w:sz="0" w:space="0" w:color="auto"/>
        <w:bottom w:val="none" w:sz="0" w:space="0" w:color="auto"/>
        <w:right w:val="none" w:sz="0" w:space="0" w:color="auto"/>
      </w:divBdr>
    </w:div>
    <w:div w:id="2143765299">
      <w:marLeft w:val="0"/>
      <w:marRight w:val="0"/>
      <w:marTop w:val="0"/>
      <w:marBottom w:val="0"/>
      <w:divBdr>
        <w:top w:val="none" w:sz="0" w:space="0" w:color="auto"/>
        <w:left w:val="none" w:sz="0" w:space="0" w:color="auto"/>
        <w:bottom w:val="none" w:sz="0" w:space="0" w:color="auto"/>
        <w:right w:val="none" w:sz="0" w:space="0" w:color="auto"/>
      </w:divBdr>
    </w:div>
    <w:div w:id="2143765300">
      <w:marLeft w:val="0"/>
      <w:marRight w:val="0"/>
      <w:marTop w:val="0"/>
      <w:marBottom w:val="0"/>
      <w:divBdr>
        <w:top w:val="none" w:sz="0" w:space="0" w:color="auto"/>
        <w:left w:val="none" w:sz="0" w:space="0" w:color="auto"/>
        <w:bottom w:val="none" w:sz="0" w:space="0" w:color="auto"/>
        <w:right w:val="none" w:sz="0" w:space="0" w:color="auto"/>
      </w:divBdr>
    </w:div>
    <w:div w:id="2143765301">
      <w:marLeft w:val="0"/>
      <w:marRight w:val="0"/>
      <w:marTop w:val="0"/>
      <w:marBottom w:val="0"/>
      <w:divBdr>
        <w:top w:val="none" w:sz="0" w:space="0" w:color="auto"/>
        <w:left w:val="none" w:sz="0" w:space="0" w:color="auto"/>
        <w:bottom w:val="none" w:sz="0" w:space="0" w:color="auto"/>
        <w:right w:val="none" w:sz="0" w:space="0" w:color="auto"/>
      </w:divBdr>
    </w:div>
    <w:div w:id="2143765302">
      <w:marLeft w:val="0"/>
      <w:marRight w:val="0"/>
      <w:marTop w:val="0"/>
      <w:marBottom w:val="0"/>
      <w:divBdr>
        <w:top w:val="none" w:sz="0" w:space="0" w:color="auto"/>
        <w:left w:val="none" w:sz="0" w:space="0" w:color="auto"/>
        <w:bottom w:val="none" w:sz="0" w:space="0" w:color="auto"/>
        <w:right w:val="none" w:sz="0" w:space="0" w:color="auto"/>
      </w:divBdr>
    </w:div>
    <w:div w:id="2143765303">
      <w:marLeft w:val="0"/>
      <w:marRight w:val="0"/>
      <w:marTop w:val="0"/>
      <w:marBottom w:val="0"/>
      <w:divBdr>
        <w:top w:val="none" w:sz="0" w:space="0" w:color="auto"/>
        <w:left w:val="none" w:sz="0" w:space="0" w:color="auto"/>
        <w:bottom w:val="none" w:sz="0" w:space="0" w:color="auto"/>
        <w:right w:val="none" w:sz="0" w:space="0" w:color="auto"/>
      </w:divBdr>
    </w:div>
    <w:div w:id="2143765304">
      <w:marLeft w:val="0"/>
      <w:marRight w:val="0"/>
      <w:marTop w:val="0"/>
      <w:marBottom w:val="0"/>
      <w:divBdr>
        <w:top w:val="none" w:sz="0" w:space="0" w:color="auto"/>
        <w:left w:val="none" w:sz="0" w:space="0" w:color="auto"/>
        <w:bottom w:val="none" w:sz="0" w:space="0" w:color="auto"/>
        <w:right w:val="none" w:sz="0" w:space="0" w:color="auto"/>
      </w:divBdr>
    </w:div>
    <w:div w:id="2143765305">
      <w:marLeft w:val="0"/>
      <w:marRight w:val="0"/>
      <w:marTop w:val="0"/>
      <w:marBottom w:val="0"/>
      <w:divBdr>
        <w:top w:val="none" w:sz="0" w:space="0" w:color="auto"/>
        <w:left w:val="none" w:sz="0" w:space="0" w:color="auto"/>
        <w:bottom w:val="none" w:sz="0" w:space="0" w:color="auto"/>
        <w:right w:val="none" w:sz="0" w:space="0" w:color="auto"/>
      </w:divBdr>
    </w:div>
    <w:div w:id="2143765306">
      <w:marLeft w:val="0"/>
      <w:marRight w:val="0"/>
      <w:marTop w:val="0"/>
      <w:marBottom w:val="0"/>
      <w:divBdr>
        <w:top w:val="none" w:sz="0" w:space="0" w:color="auto"/>
        <w:left w:val="none" w:sz="0" w:space="0" w:color="auto"/>
        <w:bottom w:val="none" w:sz="0" w:space="0" w:color="auto"/>
        <w:right w:val="none" w:sz="0" w:space="0" w:color="auto"/>
      </w:divBdr>
    </w:div>
    <w:div w:id="2143765307">
      <w:marLeft w:val="0"/>
      <w:marRight w:val="0"/>
      <w:marTop w:val="0"/>
      <w:marBottom w:val="0"/>
      <w:divBdr>
        <w:top w:val="none" w:sz="0" w:space="0" w:color="auto"/>
        <w:left w:val="none" w:sz="0" w:space="0" w:color="auto"/>
        <w:bottom w:val="none" w:sz="0" w:space="0" w:color="auto"/>
        <w:right w:val="none" w:sz="0" w:space="0" w:color="auto"/>
      </w:divBdr>
    </w:div>
    <w:div w:id="2143765308">
      <w:marLeft w:val="0"/>
      <w:marRight w:val="0"/>
      <w:marTop w:val="0"/>
      <w:marBottom w:val="0"/>
      <w:divBdr>
        <w:top w:val="none" w:sz="0" w:space="0" w:color="auto"/>
        <w:left w:val="none" w:sz="0" w:space="0" w:color="auto"/>
        <w:bottom w:val="none" w:sz="0" w:space="0" w:color="auto"/>
        <w:right w:val="none" w:sz="0" w:space="0" w:color="auto"/>
      </w:divBdr>
    </w:div>
    <w:div w:id="2143765309">
      <w:marLeft w:val="0"/>
      <w:marRight w:val="0"/>
      <w:marTop w:val="0"/>
      <w:marBottom w:val="0"/>
      <w:divBdr>
        <w:top w:val="none" w:sz="0" w:space="0" w:color="auto"/>
        <w:left w:val="none" w:sz="0" w:space="0" w:color="auto"/>
        <w:bottom w:val="none" w:sz="0" w:space="0" w:color="auto"/>
        <w:right w:val="none" w:sz="0" w:space="0" w:color="auto"/>
      </w:divBdr>
    </w:div>
    <w:div w:id="2143765310">
      <w:marLeft w:val="0"/>
      <w:marRight w:val="0"/>
      <w:marTop w:val="0"/>
      <w:marBottom w:val="0"/>
      <w:divBdr>
        <w:top w:val="none" w:sz="0" w:space="0" w:color="auto"/>
        <w:left w:val="none" w:sz="0" w:space="0" w:color="auto"/>
        <w:bottom w:val="none" w:sz="0" w:space="0" w:color="auto"/>
        <w:right w:val="none" w:sz="0" w:space="0" w:color="auto"/>
      </w:divBdr>
    </w:div>
    <w:div w:id="2143765311">
      <w:marLeft w:val="0"/>
      <w:marRight w:val="0"/>
      <w:marTop w:val="0"/>
      <w:marBottom w:val="0"/>
      <w:divBdr>
        <w:top w:val="none" w:sz="0" w:space="0" w:color="auto"/>
        <w:left w:val="none" w:sz="0" w:space="0" w:color="auto"/>
        <w:bottom w:val="none" w:sz="0" w:space="0" w:color="auto"/>
        <w:right w:val="none" w:sz="0" w:space="0" w:color="auto"/>
      </w:divBdr>
    </w:div>
    <w:div w:id="214376531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yperlink" Target="https://www.youtube.com/watch?v=BeBCc1czCQc" TargetMode="External"/><Relationship Id="rId26" Type="http://schemas.openxmlformats.org/officeDocument/2006/relationships/hyperlink" Target="http://www.schoolcounselor.org/asca/media/asca/home/childabusebystate.pdf" TargetMode="External"/><Relationship Id="rId39" Type="http://schemas.openxmlformats.org/officeDocument/2006/relationships/hyperlink" Target="https://www.counseling.org/knowledge-center/ethics" TargetMode="External"/><Relationship Id="rId21" Type="http://schemas.openxmlformats.org/officeDocument/2006/relationships/hyperlink" Target="https://www.ted.com/talks/andy_puddicombe_all_it_takes_is_10_mindful_minutes" TargetMode="External"/><Relationship Id="rId34" Type="http://schemas.openxmlformats.org/officeDocument/2006/relationships/hyperlink" Target="http://www.schoolcounselor.org/asca/media/asca/home/SCCompetencies.pdf" TargetMode="External"/><Relationship Id="rId42" Type="http://schemas.openxmlformats.org/officeDocument/2006/relationships/hyperlink" Target="https://www.youtube.com/watch?v=AFiSo87H_AE" TargetMode="External"/><Relationship Id="rId47" Type="http://schemas.openxmlformats.org/officeDocument/2006/relationships/hyperlink" Target="http://onlinelibrary.wiley.com/doi/10.1002/j.2161-1912.2002.tb00475.x/abstract" TargetMode="External"/><Relationship Id="rId50" Type="http://schemas.openxmlformats.org/officeDocument/2006/relationships/hyperlink" Target="https://www.counseling.org/Resources/Library/VISTAS/vistas06_online-only/Chandras.pdf" TargetMode="External"/><Relationship Id="rId55"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youtube.com/watch?v=w5tsDZtXBlE" TargetMode="External"/><Relationship Id="rId29" Type="http://schemas.openxmlformats.org/officeDocument/2006/relationships/hyperlink" Target="http://libproxy.gmercyu.edu/login?url=http://search.ebscohost.com/login.aspx?direct=true&amp;db=eue&amp;AN=52219062&amp;site=ehost-live" TargetMode="External"/><Relationship Id="rId11" Type="http://schemas.openxmlformats.org/officeDocument/2006/relationships/header" Target="header3.xml"/><Relationship Id="rId24" Type="http://schemas.openxmlformats.org/officeDocument/2006/relationships/hyperlink" Target="http://www.goodtherapy.org/blog/psychpedia/compassion-fatigue" TargetMode="External"/><Relationship Id="rId32" Type="http://schemas.openxmlformats.org/officeDocument/2006/relationships/hyperlink" Target="http://www.nasponline.org/resources/factsheets/threatassess_fs.aspx" TargetMode="External"/><Relationship Id="rId37" Type="http://schemas.openxmlformats.org/officeDocument/2006/relationships/hyperlink" Target="http://www.schoolcounselor.org/asca/media/asca/PositionStatements/PS_Confidentiality.pdf" TargetMode="External"/><Relationship Id="rId40" Type="http://schemas.openxmlformats.org/officeDocument/2006/relationships/hyperlink" Target="http://www.schoolcounselor.org/asca/media/asca/Resource%20Center/Legal%20and%20Ethical%20Issues/Sample%20Documents/EthicalStandards2010.pdf" TargetMode="External"/><Relationship Id="rId45" Type="http://schemas.openxmlformats.org/officeDocument/2006/relationships/hyperlink" Target="http://www.viastrengths.org" TargetMode="External"/><Relationship Id="rId53" Type="http://schemas.openxmlformats.org/officeDocument/2006/relationships/hyperlink" Target="mailto:colton.g@gmercyu.edu" TargetMode="External"/><Relationship Id="rId5" Type="http://schemas.openxmlformats.org/officeDocument/2006/relationships/footnotes" Target="footnotes.xml"/><Relationship Id="rId10" Type="http://schemas.openxmlformats.org/officeDocument/2006/relationships/footer" Target="footer2.xml"/><Relationship Id="rId19" Type="http://schemas.openxmlformats.org/officeDocument/2006/relationships/hyperlink" Target="https://www.youtube.com/watch?v=D-HiOmzCgBc" TargetMode="External"/><Relationship Id="rId31" Type="http://schemas.openxmlformats.org/officeDocument/2006/relationships/hyperlink" Target="http://www.nasponline.org/resources/documents/Suicide_Risk_Screening.pdf" TargetMode="External"/><Relationship Id="rId44" Type="http://schemas.openxmlformats.org/officeDocument/2006/relationships/hyperlink" Target="http://www.authentichappiness.org" TargetMode="External"/><Relationship Id="rId52" Type="http://schemas.openxmlformats.org/officeDocument/2006/relationships/hyperlink" Target="http://www.gisc.org/gestaltreview/documents/TheTherapeuticProcesswithChildrenandAdolescents.pdf"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elwray.squarespace.com/feedback" TargetMode="External"/><Relationship Id="rId22" Type="http://schemas.openxmlformats.org/officeDocument/2006/relationships/hyperlink" Target="https://www.youtube.com/watch?v=s93ywqFa6CM" TargetMode="External"/><Relationship Id="rId27" Type="http://schemas.openxmlformats.org/officeDocument/2006/relationships/hyperlink" Target="http://www.schoolcounselor.org/school-counselors-members/professional-development/legal-specialist-training" TargetMode="External"/><Relationship Id="rId30" Type="http://schemas.openxmlformats.org/officeDocument/2006/relationships/hyperlink" Target="http://www.csus.edu/indiv/b/brocks/workshops/district/mdusd.1.06.pdf" TargetMode="External"/><Relationship Id="rId35" Type="http://schemas.openxmlformats.org/officeDocument/2006/relationships/hyperlink" Target="http://libproxy.gmercyu.edu/login?url=http://search.ebscohost.com/login.aspx?direct=true&amp;db=aph&amp;AN=86160015&amp;site=ehost-live" TargetMode="External"/><Relationship Id="rId43" Type="http://schemas.openxmlformats.org/officeDocument/2006/relationships/hyperlink" Target="http://www.school-counseling-zone.com/support-files/documentation-in-school-counseling.pdf" TargetMode="External"/><Relationship Id="rId48" Type="http://schemas.openxmlformats.org/officeDocument/2006/relationships/hyperlink" Target="http://www.counseling.org/docs/competencies/multcultural_competencies.pdf?sfvrsn=5" TargetMode="External"/><Relationship Id="rId8" Type="http://schemas.openxmlformats.org/officeDocument/2006/relationships/header" Target="header2.xml"/><Relationship Id="rId51" Type="http://schemas.openxmlformats.org/officeDocument/2006/relationships/hyperlink" Target="https://www.socialworkhelper.com/2014/04/02/ending-therapeutic-relationship-creative-termination-activities/" TargetMode="Externa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yperlink" Target="https://www.youtube.com/watch?v=kFS6KAu6EQA" TargetMode="External"/><Relationship Id="rId25" Type="http://schemas.openxmlformats.org/officeDocument/2006/relationships/hyperlink" Target="https://www.psychologytoday.com/blog/somatic-psychology/201207/compassion-fatigue" TargetMode="External"/><Relationship Id="rId33" Type="http://schemas.openxmlformats.org/officeDocument/2006/relationships/hyperlink" Target="http://www.counseling.org/docs/competencies/advocacy_competencies.pdf?sfvrsn=3" TargetMode="External"/><Relationship Id="rId38" Type="http://schemas.openxmlformats.org/officeDocument/2006/relationships/hyperlink" Target="http://www.school-counseling-zone.com/support-files/confidentiality-guidelines-for-school-counselors-long-version.pdf" TargetMode="External"/><Relationship Id="rId46" Type="http://schemas.openxmlformats.org/officeDocument/2006/relationships/hyperlink" Target="https://ct.counseling.org/2009/07/measuring-counselor-success/" TargetMode="External"/><Relationship Id="rId20" Type="http://schemas.openxmlformats.org/officeDocument/2006/relationships/hyperlink" Target="http://libproxy.gmercyu.edu/login?url=http://search.ebscohost.com/login.aspx?direct=true&amp;db=eue&amp;AN=57309177&amp;site=ehost-live" TargetMode="External"/><Relationship Id="rId41" Type="http://schemas.openxmlformats.org/officeDocument/2006/relationships/hyperlink" Target="http://www.schoolcounselor.org/school-counselors-members/legal-ethical/ethical-tips-for-school-counselors"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mindtools.com/page6.html" TargetMode="External"/><Relationship Id="rId23" Type="http://schemas.openxmlformats.org/officeDocument/2006/relationships/hyperlink" Target="https://www.psychologicalscience.org/observer/burnout-and-the-brain" TargetMode="External"/><Relationship Id="rId28" Type="http://schemas.openxmlformats.org/officeDocument/2006/relationships/hyperlink" Target="http://libproxy.gmercyu.edu/login?url=http://search.ebscohost.com/login.aspx?direct=true&amp;db=aph&amp;AN=23884031&amp;site=ehost-live" TargetMode="External"/><Relationship Id="rId36" Type="http://schemas.openxmlformats.org/officeDocument/2006/relationships/hyperlink" Target="http://blogs.hbr.org/2013/05/what-is-organizational-culture/" TargetMode="External"/><Relationship Id="rId49" Type="http://schemas.openxmlformats.org/officeDocument/2006/relationships/hyperlink" Target="http://www.counseling.org/docs/default-source/competencies/algbtic_competencies.pdf?sfvrsn=d8d3732f_12"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GMercy ED FIG_AMY</Template>
  <TotalTime>3</TotalTime>
  <Pages>1</Pages>
  <Words>12770</Words>
  <Characters>72791</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85391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8</cp:revision>
  <cp:lastPrinted>2009-04-23T17:02:00Z</cp:lastPrinted>
  <dcterms:created xsi:type="dcterms:W3CDTF">2017-12-18T18:27:00Z</dcterms:created>
  <dcterms:modified xsi:type="dcterms:W3CDTF">2019-05-10T23:29:00Z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y fmtid="{D5CDD505-2E9C-101B-9397-08002B2CF9AE}" pid="18" name="_dlc_DocId">
    <vt:lpwstr>FS4YMCW43TKZ-11-1077</vt:lpwstr>
  </property>
  <property fmtid="{D5CDD505-2E9C-101B-9397-08002B2CF9AE}" pid="19" name="_dlc_DocIdUrl">
    <vt:lpwstr>https://teamapu.sharepoint.com/academics/_layouts/DocIdRedir.aspx?ID=FS4YMCW43TKZ-11-1077, FS4YMCW43TKZ-11-1077</vt:lpwstr>
  </property>
</Properties>
</file>