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439094CF" w14:textId="7D6CE9C6" w:rsidR="00121460" w:rsidRPr="0090566F" w:rsidRDefault="007832DF" w:rsidP="00DC3920">
      <w:r w:rsidRPr="007832DF">
        <w:t xml:space="preserve">This course offers students an opportunity to analyze access to educational opportunities through the lens of justice and ethics. The balance and contradictions of equity, equality, and equal opportunity will be explored </w:t>
      </w:r>
      <w:r w:rsidR="00FE1F1F">
        <w:t>with a focus on personal, inter</w:t>
      </w:r>
      <w:r w:rsidRPr="007832DF">
        <w:t>personal</w:t>
      </w:r>
      <w:r w:rsidR="00FE1F1F">
        <w:t>,</w:t>
      </w:r>
      <w:r w:rsidRPr="007832DF">
        <w:t xml:space="preserve"> and organizational influences that prohibit or promote educational opportunities for all individuals. Students will also have the opportunity to forecast future trends in educational policy, structures, and practices.</w:t>
      </w:r>
    </w:p>
    <w:p w14:paraId="4DD0733B" w14:textId="77777777" w:rsidR="007832DF" w:rsidRPr="0090566F" w:rsidRDefault="007832DF" w:rsidP="00DC3920"/>
    <w:p w14:paraId="34C93252"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00C542F7" w:rsidP="008F4997">
      <w:pPr>
        <w:numPr>
          <w:ilvl w:val="0"/>
          <w:numId w:val="15"/>
        </w:numPr>
        <w:rPr>
          <w:rFonts w:cs="Arial"/>
          <w:szCs w:val="20"/>
        </w:rPr>
      </w:pPr>
      <w:r w:rsidRPr="00590E94">
        <w:rPr>
          <w:rFonts w:cs="Arial"/>
          <w:b/>
          <w:szCs w:val="20"/>
        </w:rPr>
        <w:t>ULO1</w:t>
      </w:r>
      <w:r>
        <w:rPr>
          <w:rFonts w:cs="Arial"/>
          <w:szCs w:val="20"/>
        </w:rPr>
        <w:t>:</w:t>
      </w:r>
      <w:r w:rsidRPr="00590E94">
        <w:rPr>
          <w:rFonts w:cs="Arial"/>
          <w:b/>
          <w:szCs w:val="20"/>
        </w:rPr>
        <w:t xml:space="preserve"> </w:t>
      </w:r>
      <w:r w:rsidRPr="003E3CB5">
        <w:rPr>
          <w:rFonts w:cs="Arial"/>
          <w:szCs w:val="20"/>
        </w:rPr>
        <w:t>Communication Skills</w:t>
      </w:r>
    </w:p>
    <w:p w14:paraId="047A7498" w14:textId="77777777" w:rsidR="00C542F7" w:rsidRPr="00C542F7" w:rsidRDefault="00C542F7" w:rsidP="008F4997">
      <w:pPr>
        <w:numPr>
          <w:ilvl w:val="0"/>
          <w:numId w:val="15"/>
        </w:numPr>
        <w:rPr>
          <w:rFonts w:cs="Arial"/>
          <w:szCs w:val="20"/>
        </w:rPr>
      </w:pPr>
      <w:r w:rsidRPr="00590E94">
        <w:rPr>
          <w:rFonts w:cs="Arial"/>
          <w:b/>
          <w:szCs w:val="20"/>
        </w:rPr>
        <w:t>ULO2</w:t>
      </w:r>
      <w:r>
        <w:rPr>
          <w:rFonts w:cs="Arial"/>
          <w:szCs w:val="20"/>
        </w:rPr>
        <w:t xml:space="preserve">: </w:t>
      </w:r>
      <w:r w:rsidRPr="003E3CB5">
        <w:rPr>
          <w:rFonts w:cs="Arial"/>
          <w:szCs w:val="20"/>
        </w:rPr>
        <w:t xml:space="preserve">Professional Competency </w:t>
      </w:r>
    </w:p>
    <w:p w14:paraId="68D7AB6E" w14:textId="77777777" w:rsidR="00C542F7" w:rsidRPr="00C542F7" w:rsidRDefault="00C542F7" w:rsidP="008F4997">
      <w:pPr>
        <w:numPr>
          <w:ilvl w:val="0"/>
          <w:numId w:val="15"/>
        </w:numPr>
        <w:rPr>
          <w:rFonts w:cs="Arial"/>
          <w:szCs w:val="20"/>
        </w:rPr>
      </w:pPr>
      <w:r>
        <w:rPr>
          <w:rFonts w:cs="Arial"/>
          <w:b/>
          <w:szCs w:val="20"/>
        </w:rPr>
        <w:t>U</w:t>
      </w:r>
      <w:r w:rsidRPr="00DA0FEA">
        <w:rPr>
          <w:rFonts w:cs="Arial"/>
          <w:b/>
          <w:szCs w:val="20"/>
        </w:rPr>
        <w:t>LO3</w:t>
      </w:r>
      <w:r w:rsidRPr="00DA0FEA">
        <w:rPr>
          <w:rFonts w:cs="Arial"/>
          <w:szCs w:val="20"/>
        </w:rPr>
        <w:t>: Moral and Ethical Judgment</w:t>
      </w:r>
      <w:r w:rsidRPr="00DA0FEA">
        <w:rPr>
          <w:rFonts w:cs="Arial"/>
          <w:b/>
          <w:szCs w:val="20"/>
        </w:rPr>
        <w:t xml:space="preserve"> </w:t>
      </w:r>
    </w:p>
    <w:p w14:paraId="34D88E5A" w14:textId="77777777" w:rsidR="00C542F7" w:rsidRPr="00DA0FEA" w:rsidRDefault="00C542F7" w:rsidP="008F4997">
      <w:pPr>
        <w:numPr>
          <w:ilvl w:val="0"/>
          <w:numId w:val="15"/>
        </w:numPr>
        <w:rPr>
          <w:rFonts w:cs="Arial"/>
          <w:szCs w:val="20"/>
        </w:rPr>
      </w:pPr>
      <w:r>
        <w:rPr>
          <w:rFonts w:cs="Arial"/>
          <w:b/>
          <w:szCs w:val="20"/>
        </w:rPr>
        <w:t>U</w:t>
      </w:r>
      <w:r w:rsidRPr="00DA0FEA">
        <w:rPr>
          <w:rFonts w:cs="Arial"/>
          <w:b/>
          <w:szCs w:val="20"/>
        </w:rPr>
        <w:t>LO4</w:t>
      </w:r>
      <w:r w:rsidRPr="00DA0FEA">
        <w:rPr>
          <w:rFonts w:cs="Arial"/>
          <w:szCs w:val="20"/>
        </w:rPr>
        <w:t xml:space="preserve">: Problem Solving </w:t>
      </w:r>
    </w:p>
    <w:p w14:paraId="72D9E20B" w14:textId="05E88DA9" w:rsidR="00C542F7" w:rsidRPr="00C542F7" w:rsidRDefault="00C542F7" w:rsidP="008F4997">
      <w:pPr>
        <w:numPr>
          <w:ilvl w:val="0"/>
          <w:numId w:val="15"/>
        </w:numPr>
        <w:rPr>
          <w:rFonts w:cs="Arial"/>
          <w:szCs w:val="20"/>
        </w:rPr>
      </w:pPr>
      <w:r>
        <w:rPr>
          <w:rFonts w:cs="Arial"/>
          <w:b/>
          <w:szCs w:val="20"/>
        </w:rPr>
        <w:t>U</w:t>
      </w:r>
      <w:r w:rsidRPr="00DA0FEA">
        <w:rPr>
          <w:rFonts w:cs="Arial"/>
          <w:b/>
          <w:szCs w:val="20"/>
        </w:rPr>
        <w:t>LO5</w:t>
      </w:r>
      <w:r w:rsidRPr="00DA0FEA">
        <w:rPr>
          <w:rFonts w:cs="Arial"/>
          <w:szCs w:val="20"/>
        </w:rPr>
        <w:t>: Critical Thinking</w:t>
      </w:r>
      <w:r w:rsidR="007B6E1E">
        <w:rPr>
          <w:rFonts w:cs="Arial"/>
          <w:szCs w:val="20"/>
        </w:rPr>
        <w:t xml:space="preserve"> </w:t>
      </w:r>
    </w:p>
    <w:p w14:paraId="2BC1A78C" w14:textId="77777777" w:rsidR="00C542F7" w:rsidRPr="00C542F7" w:rsidRDefault="00C542F7" w:rsidP="008F4997">
      <w:pPr>
        <w:numPr>
          <w:ilvl w:val="0"/>
          <w:numId w:val="15"/>
        </w:numPr>
        <w:rPr>
          <w:rFonts w:cs="Arial"/>
          <w:szCs w:val="20"/>
        </w:rPr>
      </w:pPr>
      <w:r>
        <w:rPr>
          <w:rFonts w:cs="Arial"/>
          <w:b/>
          <w:szCs w:val="20"/>
        </w:rPr>
        <w:t>U</w:t>
      </w:r>
      <w:r w:rsidRPr="00DA0FEA">
        <w:rPr>
          <w:rFonts w:cs="Arial"/>
          <w:b/>
          <w:szCs w:val="20"/>
        </w:rPr>
        <w:t>LO6</w:t>
      </w:r>
      <w:r w:rsidR="00132272">
        <w:rPr>
          <w:rFonts w:cs="Arial"/>
          <w:szCs w:val="20"/>
        </w:rPr>
        <w:t xml:space="preserve">: Leadership in Society </w:t>
      </w:r>
    </w:p>
    <w:p w14:paraId="3F4580E6" w14:textId="77777777" w:rsidR="00121460" w:rsidRPr="00C542F7" w:rsidRDefault="00C542F7" w:rsidP="008F4997">
      <w:pPr>
        <w:numPr>
          <w:ilvl w:val="0"/>
          <w:numId w:val="15"/>
        </w:numPr>
        <w:rPr>
          <w:rFonts w:cs="Arial"/>
          <w:szCs w:val="20"/>
        </w:rPr>
      </w:pPr>
      <w:r>
        <w:rPr>
          <w:rFonts w:cs="Arial"/>
          <w:b/>
          <w:szCs w:val="20"/>
        </w:rPr>
        <w:t>U</w:t>
      </w:r>
      <w:r w:rsidRPr="00DA0FEA">
        <w:rPr>
          <w:rFonts w:cs="Arial"/>
          <w:b/>
          <w:szCs w:val="20"/>
        </w:rPr>
        <w:t>LO7</w:t>
      </w:r>
      <w:r w:rsidRPr="00DA0FEA">
        <w:rPr>
          <w:rFonts w:cs="Arial"/>
          <w:szCs w:val="20"/>
        </w:rPr>
        <w:t xml:space="preserve">: Critical and Competent Use of Technology </w:t>
      </w:r>
    </w:p>
    <w:p w14:paraId="50E17BDE" w14:textId="77777777" w:rsidR="007832DF" w:rsidRPr="0090566F" w:rsidRDefault="007832DF"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08A3ABED" w14:textId="77777777" w:rsidR="00824D94" w:rsidRDefault="00824D94" w:rsidP="00824D94"/>
    <w:p w14:paraId="23F5DC68" w14:textId="77777777" w:rsidR="00B40A5D" w:rsidRDefault="00B40A5D" w:rsidP="00B40A5D">
      <w:pPr>
        <w:pStyle w:val="AssignmentsLevel2"/>
        <w:widowControl/>
        <w:numPr>
          <w:ilvl w:val="0"/>
          <w:numId w:val="24"/>
        </w:numPr>
        <w:ind w:left="360"/>
      </w:pPr>
      <w:r>
        <w:rPr>
          <w:b/>
          <w:bCs/>
        </w:rPr>
        <w:t>PLO1:</w:t>
      </w:r>
      <w:r>
        <w:t xml:space="preserve"> Articulate an educational organization's mission, goals, and guiding principles that distinguish the organization from others. (ULO1, 4)</w:t>
      </w:r>
    </w:p>
    <w:p w14:paraId="2A1548E4" w14:textId="77777777" w:rsidR="00B40A5D" w:rsidRDefault="00B40A5D" w:rsidP="00B40A5D">
      <w:pPr>
        <w:pStyle w:val="AssignmentsLevel2"/>
        <w:widowControl/>
        <w:numPr>
          <w:ilvl w:val="0"/>
          <w:numId w:val="24"/>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0D9A14C5" w14:textId="77777777" w:rsidR="00B40A5D" w:rsidRDefault="00B40A5D" w:rsidP="00B40A5D">
      <w:pPr>
        <w:pStyle w:val="AssignmentsLevel2"/>
        <w:widowControl/>
        <w:numPr>
          <w:ilvl w:val="0"/>
          <w:numId w:val="24"/>
        </w:numPr>
        <w:ind w:left="360"/>
      </w:pPr>
      <w:r>
        <w:rPr>
          <w:b/>
          <w:bCs/>
        </w:rPr>
        <w:t>PLO3:</w:t>
      </w:r>
      <w:r>
        <w:t xml:space="preserve"> Given scenarios of conflict, choose ethical courses of action consistent with Gospel values. (ULO3, 5)</w:t>
      </w:r>
    </w:p>
    <w:p w14:paraId="6B1B770C" w14:textId="77777777" w:rsidR="00B40A5D" w:rsidRDefault="00B40A5D" w:rsidP="00B40A5D">
      <w:pPr>
        <w:pStyle w:val="AssignmentsLevel2"/>
        <w:widowControl/>
        <w:numPr>
          <w:ilvl w:val="0"/>
          <w:numId w:val="24"/>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17B2EB04" w14:textId="77777777" w:rsidR="00B40A5D" w:rsidRDefault="00B40A5D" w:rsidP="00B40A5D">
      <w:pPr>
        <w:pStyle w:val="AssignmentsLevel2"/>
        <w:widowControl/>
        <w:numPr>
          <w:ilvl w:val="0"/>
          <w:numId w:val="24"/>
        </w:numPr>
        <w:ind w:left="360"/>
      </w:pPr>
      <w:r>
        <w:rPr>
          <w:b/>
          <w:bCs/>
        </w:rPr>
        <w:t>PLO5:</w:t>
      </w:r>
      <w:r>
        <w:t xml:space="preserve"> View problems and challenges through the lens of a scientist, seeking evidence-based conclusions. (ULO1, 2, 4)</w:t>
      </w:r>
    </w:p>
    <w:p w14:paraId="45EEC268" w14:textId="77777777" w:rsidR="00B40A5D" w:rsidRDefault="00B40A5D" w:rsidP="00B40A5D">
      <w:pPr>
        <w:pStyle w:val="AssignmentsLevel2"/>
        <w:widowControl/>
        <w:numPr>
          <w:ilvl w:val="0"/>
          <w:numId w:val="24"/>
        </w:numPr>
        <w:ind w:left="360"/>
      </w:pPr>
      <w:r>
        <w:rPr>
          <w:b/>
          <w:bCs/>
        </w:rPr>
        <w:t>PLO6:</w:t>
      </w:r>
      <w:r>
        <w:t xml:space="preserve"> Practice and model steward leadership in transforming organizations to better serve all constituents. (ULO3, 4, 5)</w:t>
      </w:r>
    </w:p>
    <w:p w14:paraId="73A4F455" w14:textId="77777777" w:rsidR="00B40A5D" w:rsidRDefault="00B40A5D" w:rsidP="00B40A5D">
      <w:pPr>
        <w:pStyle w:val="AssignmentsLevel2"/>
        <w:widowControl/>
        <w:numPr>
          <w:ilvl w:val="0"/>
          <w:numId w:val="24"/>
        </w:numPr>
        <w:ind w:left="360"/>
      </w:pPr>
      <w:r>
        <w:rPr>
          <w:b/>
          <w:bCs/>
        </w:rPr>
        <w:t>PLO7:</w:t>
      </w:r>
      <w:r>
        <w:t xml:space="preserve"> Demonstrate facility in the application of technology to solve problems, analyze and synthesize data, and manage information. (ULO1, 2, 4)</w:t>
      </w:r>
    </w:p>
    <w:p w14:paraId="7559E0E4" w14:textId="77777777" w:rsidR="007832DF" w:rsidRPr="00104F2B" w:rsidRDefault="007832DF" w:rsidP="00104F2B"/>
    <w:p w14:paraId="2BDB00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0A6D223E" w14:textId="5E5608DD" w:rsidR="007832DF" w:rsidRPr="007832DF" w:rsidRDefault="007832DF" w:rsidP="008F4997">
      <w:pPr>
        <w:numPr>
          <w:ilvl w:val="0"/>
          <w:numId w:val="7"/>
        </w:numPr>
        <w:tabs>
          <w:tab w:val="left" w:pos="0"/>
        </w:tabs>
        <w:rPr>
          <w:rFonts w:cs="Arial"/>
          <w:b/>
          <w:szCs w:val="20"/>
        </w:rPr>
      </w:pPr>
      <w:r w:rsidRPr="007832DF">
        <w:rPr>
          <w:rFonts w:cs="Arial"/>
          <w:b/>
          <w:szCs w:val="20"/>
        </w:rPr>
        <w:t>CLO1</w:t>
      </w:r>
      <w:r w:rsidRPr="007832DF">
        <w:rPr>
          <w:rFonts w:cs="Arial"/>
          <w:szCs w:val="20"/>
        </w:rPr>
        <w:t>: Assess how societal, cultural</w:t>
      </w:r>
      <w:r w:rsidR="00FE1F1F">
        <w:rPr>
          <w:rFonts w:cs="Arial"/>
          <w:szCs w:val="20"/>
        </w:rPr>
        <w:t>,</w:t>
      </w:r>
      <w:r w:rsidRPr="007832DF">
        <w:rPr>
          <w:rFonts w:cs="Arial"/>
          <w:szCs w:val="20"/>
        </w:rPr>
        <w:t xml:space="preserve"> and political histories of individuals and systems have granted privilege to some and marginalized others.</w:t>
      </w:r>
      <w:r w:rsidR="007B6E1E">
        <w:rPr>
          <w:rFonts w:cs="Arial"/>
          <w:b/>
          <w:szCs w:val="20"/>
        </w:rPr>
        <w:t xml:space="preserve"> </w:t>
      </w:r>
    </w:p>
    <w:p w14:paraId="17C75D79" w14:textId="259EF1BC" w:rsidR="007832DF" w:rsidRPr="007832DF" w:rsidRDefault="007832DF" w:rsidP="008F4997">
      <w:pPr>
        <w:numPr>
          <w:ilvl w:val="0"/>
          <w:numId w:val="7"/>
        </w:numPr>
        <w:tabs>
          <w:tab w:val="left" w:pos="0"/>
        </w:tabs>
        <w:rPr>
          <w:rFonts w:cs="Arial"/>
          <w:szCs w:val="20"/>
        </w:rPr>
      </w:pPr>
      <w:r w:rsidRPr="007832DF">
        <w:rPr>
          <w:rFonts w:cs="Arial"/>
          <w:b/>
          <w:szCs w:val="20"/>
        </w:rPr>
        <w:t>CLO2</w:t>
      </w:r>
      <w:r w:rsidRPr="007832DF">
        <w:rPr>
          <w:rFonts w:cs="Arial"/>
          <w:szCs w:val="20"/>
        </w:rPr>
        <w:t>: Evaluate the balance and contradictions of equity, equality</w:t>
      </w:r>
      <w:r w:rsidR="00FE1F1F">
        <w:rPr>
          <w:rFonts w:cs="Arial"/>
          <w:szCs w:val="20"/>
        </w:rPr>
        <w:t>,</w:t>
      </w:r>
      <w:r w:rsidRPr="007832DF">
        <w:rPr>
          <w:rFonts w:cs="Arial"/>
          <w:szCs w:val="20"/>
        </w:rPr>
        <w:t xml:space="preserve"> and equal opportunity.</w:t>
      </w:r>
    </w:p>
    <w:p w14:paraId="5659A03B" w14:textId="65816ECD" w:rsidR="007832DF" w:rsidRPr="007832DF" w:rsidRDefault="007832DF" w:rsidP="008F4997">
      <w:pPr>
        <w:numPr>
          <w:ilvl w:val="0"/>
          <w:numId w:val="7"/>
        </w:numPr>
        <w:tabs>
          <w:tab w:val="left" w:pos="0"/>
        </w:tabs>
        <w:rPr>
          <w:rFonts w:cs="Arial"/>
          <w:b/>
          <w:szCs w:val="20"/>
        </w:rPr>
      </w:pPr>
      <w:r w:rsidRPr="007832DF">
        <w:rPr>
          <w:rFonts w:cs="Arial"/>
          <w:b/>
          <w:szCs w:val="20"/>
        </w:rPr>
        <w:lastRenderedPageBreak/>
        <w:t>CLO3</w:t>
      </w:r>
      <w:r w:rsidR="00C82543">
        <w:rPr>
          <w:rFonts w:cs="Arial"/>
          <w:szCs w:val="20"/>
        </w:rPr>
        <w:t>: Analyze the personal, inter</w:t>
      </w:r>
      <w:r w:rsidRPr="007832DF">
        <w:rPr>
          <w:rFonts w:cs="Arial"/>
          <w:szCs w:val="20"/>
        </w:rPr>
        <w:t>personal</w:t>
      </w:r>
      <w:r w:rsidR="00FE1F1F">
        <w:rPr>
          <w:rFonts w:cs="Arial"/>
          <w:szCs w:val="20"/>
        </w:rPr>
        <w:t>,</w:t>
      </w:r>
      <w:r w:rsidRPr="007832DF">
        <w:rPr>
          <w:rFonts w:cs="Arial"/>
          <w:szCs w:val="20"/>
        </w:rPr>
        <w:t xml:space="preserve"> and organizational influences that prohibit or promote educational equity and opportunities for all individuals.</w:t>
      </w:r>
    </w:p>
    <w:p w14:paraId="4764D6E4" w14:textId="77777777" w:rsidR="007832DF" w:rsidRPr="007832DF" w:rsidRDefault="007832DF" w:rsidP="008F4997">
      <w:pPr>
        <w:numPr>
          <w:ilvl w:val="0"/>
          <w:numId w:val="7"/>
        </w:numPr>
        <w:tabs>
          <w:tab w:val="left" w:pos="0"/>
        </w:tabs>
        <w:rPr>
          <w:rFonts w:cs="Arial"/>
          <w:szCs w:val="20"/>
        </w:rPr>
      </w:pPr>
      <w:r w:rsidRPr="007832DF">
        <w:rPr>
          <w:rFonts w:cs="Arial"/>
          <w:b/>
          <w:szCs w:val="20"/>
        </w:rPr>
        <w:t>CLO4</w:t>
      </w:r>
      <w:r w:rsidRPr="007832DF">
        <w:rPr>
          <w:rFonts w:cs="Arial"/>
          <w:szCs w:val="20"/>
        </w:rPr>
        <w:t xml:space="preserve">: Appraise current educational systems to reduce areas of marginality. </w:t>
      </w:r>
    </w:p>
    <w:p w14:paraId="1CDC9ADB" w14:textId="3D8D5A4E" w:rsidR="00B81C62" w:rsidRPr="0090566F" w:rsidRDefault="007832DF" w:rsidP="008F4997">
      <w:pPr>
        <w:numPr>
          <w:ilvl w:val="0"/>
          <w:numId w:val="7"/>
        </w:numPr>
        <w:tabs>
          <w:tab w:val="left" w:pos="0"/>
        </w:tabs>
        <w:rPr>
          <w:rFonts w:cs="Arial"/>
          <w:szCs w:val="20"/>
        </w:rPr>
      </w:pPr>
      <w:r w:rsidRPr="007832DF">
        <w:rPr>
          <w:rFonts w:cs="Arial"/>
          <w:b/>
          <w:szCs w:val="20"/>
        </w:rPr>
        <w:t>CLO5</w:t>
      </w:r>
      <w:r w:rsidRPr="007832DF">
        <w:rPr>
          <w:rFonts w:cs="Arial"/>
          <w:szCs w:val="20"/>
        </w:rPr>
        <w:t>: Evaluate educational policy, structures</w:t>
      </w:r>
      <w:r w:rsidR="00FE1F1F">
        <w:rPr>
          <w:rFonts w:cs="Arial"/>
          <w:szCs w:val="20"/>
        </w:rPr>
        <w:t>,</w:t>
      </w:r>
      <w:r w:rsidRPr="007832DF">
        <w:rPr>
          <w:rFonts w:cs="Arial"/>
          <w:szCs w:val="20"/>
        </w:rPr>
        <w:t xml:space="preserve"> and practices to ensure opportunities and participation for all individuals. </w:t>
      </w:r>
    </w:p>
    <w:p w14:paraId="14158497" w14:textId="77777777" w:rsidR="007832DF" w:rsidRPr="00DA0FEA" w:rsidRDefault="007832DF"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7832DF">
      <w:pPr>
        <w:pStyle w:val="AssignmentsLevel1"/>
      </w:pPr>
    </w:p>
    <w:p w14:paraId="730D4699"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5F5A5DA8" w14:textId="591238EA" w:rsidR="004F138A" w:rsidRPr="00B10A1D" w:rsidRDefault="009F1EE3" w:rsidP="008F4997">
      <w:pPr>
        <w:pStyle w:val="ListParagraph"/>
        <w:numPr>
          <w:ilvl w:val="0"/>
          <w:numId w:val="16"/>
        </w:numPr>
        <w:tabs>
          <w:tab w:val="left" w:pos="0"/>
        </w:tabs>
        <w:rPr>
          <w:rFonts w:cs="Arial"/>
          <w:szCs w:val="20"/>
        </w:rPr>
      </w:pPr>
      <w:r>
        <w:t>A</w:t>
      </w:r>
      <w:r w:rsidR="001C0DAF">
        <w:t>sk</w:t>
      </w:r>
      <w:r w:rsidR="004F138A">
        <w:t xml:space="preserve"> probing and insightful questions related to course content</w:t>
      </w:r>
      <w:r w:rsidR="004F138A" w:rsidRPr="00B10A1D">
        <w:rPr>
          <w:rFonts w:cs="Arial"/>
          <w:szCs w:val="20"/>
        </w:rPr>
        <w:t>.</w:t>
      </w:r>
    </w:p>
    <w:p w14:paraId="28C7DC76" w14:textId="465E4951" w:rsidR="004F138A" w:rsidRPr="00B10A1D" w:rsidRDefault="009F1EE3" w:rsidP="008F4997">
      <w:pPr>
        <w:pStyle w:val="ListParagraph"/>
        <w:numPr>
          <w:ilvl w:val="0"/>
          <w:numId w:val="16"/>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66159F6" w14:textId="7E2BFF46" w:rsidR="004F138A" w:rsidRPr="00B10A1D" w:rsidRDefault="009F1EE3" w:rsidP="008F4997">
      <w:pPr>
        <w:pStyle w:val="ListParagraph"/>
        <w:numPr>
          <w:ilvl w:val="0"/>
          <w:numId w:val="16"/>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2A6C11C4" w14:textId="77777777" w:rsidR="009F1EE3" w:rsidRPr="0090566F" w:rsidRDefault="009F1EE3" w:rsidP="00E127B5">
      <w:pPr>
        <w:tabs>
          <w:tab w:val="left" w:pos="0"/>
        </w:tabs>
        <w:rPr>
          <w:rFonts w:cs="Arial"/>
          <w:szCs w:val="20"/>
        </w:rPr>
      </w:pPr>
    </w:p>
    <w:p w14:paraId="2F5C2506"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7D0512BF" w14:textId="77777777" w:rsidR="0049398D" w:rsidRPr="0090566F" w:rsidRDefault="0049398D" w:rsidP="00E127B5">
      <w:pPr>
        <w:pStyle w:val="APACitation"/>
      </w:pPr>
    </w:p>
    <w:p w14:paraId="46AD12BC" w14:textId="740F0F18" w:rsidR="00320A54" w:rsidRDefault="003E2E3D" w:rsidP="00DA45E4">
      <w:pPr>
        <w:pStyle w:val="APACitation"/>
        <w:rPr>
          <w:bCs/>
        </w:rPr>
      </w:pPr>
      <w:proofErr w:type="spellStart"/>
      <w:r>
        <w:rPr>
          <w:bCs/>
        </w:rPr>
        <w:t>Blankstein</w:t>
      </w:r>
      <w:proofErr w:type="spellEnd"/>
      <w:r>
        <w:rPr>
          <w:bCs/>
        </w:rPr>
        <w:t>, A</w:t>
      </w:r>
      <w:r w:rsidR="005B10FE">
        <w:rPr>
          <w:bCs/>
        </w:rPr>
        <w:t>.</w:t>
      </w:r>
      <w:r>
        <w:rPr>
          <w:bCs/>
        </w:rPr>
        <w:t xml:space="preserve"> M., &amp; </w:t>
      </w:r>
      <w:proofErr w:type="spellStart"/>
      <w:r>
        <w:rPr>
          <w:bCs/>
        </w:rPr>
        <w:t>Noguera</w:t>
      </w:r>
      <w:proofErr w:type="spellEnd"/>
      <w:r>
        <w:rPr>
          <w:bCs/>
        </w:rPr>
        <w:t xml:space="preserve">, P. (2015). </w:t>
      </w:r>
      <w:r w:rsidRPr="003E2E3D">
        <w:rPr>
          <w:bCs/>
          <w:i/>
        </w:rPr>
        <w:t>Excellence through equity: Five principles of courageous leadership to guide achievement for every student</w:t>
      </w:r>
      <w:r>
        <w:rPr>
          <w:bCs/>
        </w:rPr>
        <w:t>. Corwin: Thousand Oaks, CA.</w:t>
      </w:r>
    </w:p>
    <w:p w14:paraId="00C3107F" w14:textId="77777777" w:rsidR="003E2E3D" w:rsidRDefault="003E2E3D" w:rsidP="00DA45E4">
      <w:pPr>
        <w:pStyle w:val="APACitation"/>
        <w:rPr>
          <w:bCs/>
        </w:rPr>
      </w:pPr>
    </w:p>
    <w:p w14:paraId="565C8684" w14:textId="5F576C03" w:rsidR="003E2E3D" w:rsidRDefault="00E77D89" w:rsidP="00DA45E4">
      <w:pPr>
        <w:pStyle w:val="APACitation"/>
        <w:rPr>
          <w:bCs/>
        </w:rPr>
      </w:pPr>
      <w:r>
        <w:rPr>
          <w:bCs/>
        </w:rPr>
        <w:t xml:space="preserve">Shapiro, J. P., &amp; </w:t>
      </w:r>
      <w:proofErr w:type="spellStart"/>
      <w:r>
        <w:rPr>
          <w:bCs/>
        </w:rPr>
        <w:t>Stefkovich</w:t>
      </w:r>
      <w:proofErr w:type="spellEnd"/>
      <w:r>
        <w:rPr>
          <w:bCs/>
        </w:rPr>
        <w:t xml:space="preserve">, J. A. (2010). </w:t>
      </w:r>
      <w:r w:rsidRPr="00470CE7">
        <w:rPr>
          <w:bCs/>
          <w:i/>
        </w:rPr>
        <w:t>Ethical leadership and decision making in education: Applying theoretical perspectives to complex dilemmas</w:t>
      </w:r>
      <w:r>
        <w:rPr>
          <w:bCs/>
        </w:rPr>
        <w:t xml:space="preserve"> (3</w:t>
      </w:r>
      <w:r w:rsidRPr="00E77D89">
        <w:rPr>
          <w:bCs/>
        </w:rPr>
        <w:t>rd</w:t>
      </w:r>
      <w:r w:rsidR="00470CE7">
        <w:rPr>
          <w:bCs/>
        </w:rPr>
        <w:t xml:space="preserve"> e</w:t>
      </w:r>
      <w:r>
        <w:rPr>
          <w:bCs/>
        </w:rPr>
        <w:t>d.). Routledge: New York, NY.</w:t>
      </w:r>
    </w:p>
    <w:p w14:paraId="2E348555" w14:textId="77777777" w:rsidR="00E77D89" w:rsidRDefault="00E77D89" w:rsidP="00DA45E4">
      <w:pPr>
        <w:pStyle w:val="APACitation"/>
        <w:rPr>
          <w:bCs/>
        </w:rPr>
      </w:pPr>
    </w:p>
    <w:p w14:paraId="07E8F23C" w14:textId="6CA4069C" w:rsidR="00E77D89" w:rsidRDefault="00E77D89" w:rsidP="00DA45E4">
      <w:pPr>
        <w:pStyle w:val="APACitation"/>
        <w:rPr>
          <w:bCs/>
        </w:rPr>
      </w:pPr>
      <w:proofErr w:type="spellStart"/>
      <w:r>
        <w:rPr>
          <w:bCs/>
        </w:rPr>
        <w:t>Sunderman</w:t>
      </w:r>
      <w:proofErr w:type="spellEnd"/>
      <w:r>
        <w:rPr>
          <w:bCs/>
        </w:rPr>
        <w:t xml:space="preserve">, G. L. (2013). </w:t>
      </w:r>
      <w:r w:rsidRPr="00470CE7">
        <w:rPr>
          <w:bCs/>
          <w:i/>
        </w:rPr>
        <w:t>Charting reform, achieving equity in a diverse nation</w:t>
      </w:r>
      <w:r>
        <w:rPr>
          <w:bCs/>
        </w:rPr>
        <w:t>. Information Age Publishing Inc.: Charlotte, NC.</w:t>
      </w:r>
    </w:p>
    <w:p w14:paraId="2D79D1A7" w14:textId="77777777" w:rsidR="007832DF" w:rsidRDefault="007832DF" w:rsidP="003A7392">
      <w:pPr>
        <w:tabs>
          <w:tab w:val="left" w:pos="0"/>
        </w:tabs>
        <w:rPr>
          <w:rFonts w:cs="Arial"/>
          <w:szCs w:val="20"/>
        </w:rPr>
      </w:pPr>
    </w:p>
    <w:p w14:paraId="2623C040" w14:textId="77777777" w:rsidR="00470CE7" w:rsidRDefault="00470CE7" w:rsidP="00470CE7">
      <w:pPr>
        <w:pStyle w:val="APACitation"/>
        <w:ind w:left="0" w:firstLine="0"/>
        <w:sectPr w:rsidR="00470CE7"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77777777" w:rsidR="00861D9D" w:rsidRDefault="00861D9D" w:rsidP="00861D9D">
      <w:pPr>
        <w:pStyle w:val="Heading1"/>
        <w:rPr>
          <w:color w:val="BD313B"/>
        </w:rPr>
      </w:pPr>
      <w:r>
        <w:rPr>
          <w:color w:val="BD313B"/>
        </w:rPr>
        <w:lastRenderedPageBreak/>
        <w:t>Suggested Point Values</w:t>
      </w:r>
    </w:p>
    <w:p w14:paraId="2638594B" w14:textId="77777777" w:rsidR="00861D9D" w:rsidRPr="00861D9D" w:rsidRDefault="00861D9D" w:rsidP="00861D9D"/>
    <w:tbl>
      <w:tblPr>
        <w:tblStyle w:val="TableGrid1"/>
        <w:tblW w:w="5000" w:type="pct"/>
        <w:tblBorders>
          <w:insideH w:val="dotted" w:sz="4" w:space="0" w:color="auto"/>
          <w:insideV w:val="dotted" w:sz="4" w:space="0" w:color="auto"/>
        </w:tblBorders>
        <w:tblLook w:val="04A0" w:firstRow="1" w:lastRow="0" w:firstColumn="1" w:lastColumn="0" w:noHBand="0" w:noVBand="1"/>
      </w:tblPr>
      <w:tblGrid>
        <w:gridCol w:w="265"/>
        <w:gridCol w:w="9000"/>
        <w:gridCol w:w="1686"/>
        <w:gridCol w:w="1999"/>
      </w:tblGrid>
      <w:tr w:rsidR="00861D9D" w:rsidRPr="004F138A" w14:paraId="0E6B31D1" w14:textId="77777777" w:rsidTr="007832DF">
        <w:tc>
          <w:tcPr>
            <w:tcW w:w="102"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47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51"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72"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132272">
        <w:tc>
          <w:tcPr>
            <w:tcW w:w="3577" w:type="pct"/>
            <w:gridSpan w:val="2"/>
            <w:tcBorders>
              <w:top w:val="nil"/>
              <w:bottom w:val="dotted" w:sz="4" w:space="0" w:color="auto"/>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51"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72"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61D9D" w:rsidRPr="0090566F" w14:paraId="59C401A4" w14:textId="77777777" w:rsidTr="007832DF">
        <w:tc>
          <w:tcPr>
            <w:tcW w:w="102" w:type="pct"/>
            <w:tcBorders>
              <w:top w:val="dotted" w:sz="4" w:space="0" w:color="auto"/>
              <w:bottom w:val="nil"/>
            </w:tcBorders>
            <w:vAlign w:val="center"/>
          </w:tcPr>
          <w:p w14:paraId="39552D0B" w14:textId="77777777" w:rsidR="00861D9D" w:rsidRPr="00AB0038" w:rsidRDefault="00861D9D" w:rsidP="00132272">
            <w:pPr>
              <w:ind w:left="859" w:hanging="859"/>
              <w:rPr>
                <w:szCs w:val="20"/>
              </w:rPr>
            </w:pPr>
          </w:p>
        </w:tc>
        <w:tc>
          <w:tcPr>
            <w:tcW w:w="3475" w:type="pct"/>
            <w:tcBorders>
              <w:top w:val="dotted" w:sz="4" w:space="0" w:color="auto"/>
            </w:tcBorders>
            <w:vAlign w:val="center"/>
          </w:tcPr>
          <w:p w14:paraId="13ADC4D5" w14:textId="02F2B0BE" w:rsidR="00861D9D" w:rsidRPr="00AB0038" w:rsidRDefault="00AB0038" w:rsidP="00132272">
            <w:pPr>
              <w:ind w:left="859" w:hanging="859"/>
              <w:rPr>
                <w:szCs w:val="20"/>
              </w:rPr>
            </w:pPr>
            <w:r w:rsidRPr="00AB0038">
              <w:rPr>
                <w:szCs w:val="20"/>
              </w:rPr>
              <w:t xml:space="preserve">Discussion: </w:t>
            </w:r>
            <w:r w:rsidRPr="00AB0038">
              <w:t>Defining Educational Equity and Equality</w:t>
            </w:r>
          </w:p>
        </w:tc>
        <w:tc>
          <w:tcPr>
            <w:tcW w:w="651" w:type="pct"/>
            <w:tcBorders>
              <w:top w:val="dotted" w:sz="4" w:space="0" w:color="auto"/>
            </w:tcBorders>
            <w:vAlign w:val="center"/>
          </w:tcPr>
          <w:p w14:paraId="0C64DDF3" w14:textId="7193EDCB" w:rsidR="00861D9D" w:rsidRPr="00AB0038" w:rsidRDefault="00AB0038" w:rsidP="00132272">
            <w:pPr>
              <w:ind w:left="859" w:hanging="859"/>
              <w:jc w:val="center"/>
              <w:rPr>
                <w:szCs w:val="20"/>
              </w:rPr>
            </w:pPr>
            <w:r>
              <w:rPr>
                <w:szCs w:val="20"/>
              </w:rPr>
              <w:t>2</w:t>
            </w:r>
          </w:p>
        </w:tc>
        <w:tc>
          <w:tcPr>
            <w:tcW w:w="772" w:type="pct"/>
            <w:tcBorders>
              <w:top w:val="dotted" w:sz="4" w:space="0" w:color="auto"/>
            </w:tcBorders>
            <w:vAlign w:val="center"/>
          </w:tcPr>
          <w:p w14:paraId="14A35A18" w14:textId="77777777" w:rsidR="00861D9D" w:rsidRPr="00AB0038" w:rsidRDefault="00861D9D" w:rsidP="00132272">
            <w:pPr>
              <w:ind w:left="859" w:hanging="859"/>
              <w:jc w:val="center"/>
              <w:rPr>
                <w:szCs w:val="20"/>
              </w:rPr>
            </w:pPr>
            <w:r w:rsidRPr="00AB0038">
              <w:rPr>
                <w:szCs w:val="20"/>
              </w:rPr>
              <w:t>&lt;insert due date&gt;</w:t>
            </w:r>
          </w:p>
        </w:tc>
      </w:tr>
      <w:tr w:rsidR="00824D94" w:rsidRPr="0090566F" w14:paraId="60DCC6BB" w14:textId="77777777" w:rsidTr="007832DF">
        <w:tc>
          <w:tcPr>
            <w:tcW w:w="102" w:type="pct"/>
            <w:tcBorders>
              <w:top w:val="nil"/>
              <w:bottom w:val="nil"/>
            </w:tcBorders>
            <w:vAlign w:val="center"/>
          </w:tcPr>
          <w:p w14:paraId="4F7FCFE3" w14:textId="77777777" w:rsidR="00824D94" w:rsidRPr="00AB0038" w:rsidRDefault="00824D94" w:rsidP="00824D94">
            <w:pPr>
              <w:ind w:left="859" w:hanging="859"/>
              <w:rPr>
                <w:szCs w:val="20"/>
              </w:rPr>
            </w:pPr>
          </w:p>
        </w:tc>
        <w:tc>
          <w:tcPr>
            <w:tcW w:w="3475" w:type="pct"/>
            <w:vAlign w:val="center"/>
          </w:tcPr>
          <w:p w14:paraId="75571319" w14:textId="1349E7A3" w:rsidR="00824D94" w:rsidRPr="00AB0038" w:rsidRDefault="00AB0038" w:rsidP="00AC14C7">
            <w:pPr>
              <w:ind w:left="859" w:hanging="859"/>
              <w:rPr>
                <w:strike/>
                <w:szCs w:val="20"/>
              </w:rPr>
            </w:pPr>
            <w:r w:rsidRPr="00AB0038">
              <w:t>Case Study: Access to Knowledge</w:t>
            </w:r>
          </w:p>
        </w:tc>
        <w:tc>
          <w:tcPr>
            <w:tcW w:w="651" w:type="pct"/>
            <w:vAlign w:val="center"/>
          </w:tcPr>
          <w:p w14:paraId="2884ABE8" w14:textId="1FB56A19" w:rsidR="00824D94" w:rsidRPr="00AB0038" w:rsidRDefault="00AB0038" w:rsidP="00824D94">
            <w:pPr>
              <w:ind w:left="859" w:hanging="859"/>
              <w:jc w:val="center"/>
              <w:rPr>
                <w:szCs w:val="20"/>
              </w:rPr>
            </w:pPr>
            <w:r>
              <w:rPr>
                <w:szCs w:val="20"/>
              </w:rPr>
              <w:t>2</w:t>
            </w:r>
          </w:p>
        </w:tc>
        <w:tc>
          <w:tcPr>
            <w:tcW w:w="772" w:type="pct"/>
            <w:vAlign w:val="center"/>
          </w:tcPr>
          <w:p w14:paraId="04C3A6A5" w14:textId="1363AB06" w:rsidR="00824D94" w:rsidRPr="00AB0038" w:rsidRDefault="00824D94" w:rsidP="00824D94">
            <w:pPr>
              <w:ind w:left="859" w:hanging="859"/>
              <w:jc w:val="center"/>
              <w:rPr>
                <w:strike/>
                <w:szCs w:val="20"/>
              </w:rPr>
            </w:pPr>
          </w:p>
        </w:tc>
      </w:tr>
      <w:tr w:rsidR="00824D94" w:rsidRPr="0090566F" w14:paraId="656381EF" w14:textId="77777777" w:rsidTr="007832DF">
        <w:tc>
          <w:tcPr>
            <w:tcW w:w="102" w:type="pct"/>
            <w:tcBorders>
              <w:top w:val="nil"/>
              <w:bottom w:val="nil"/>
            </w:tcBorders>
            <w:vAlign w:val="center"/>
          </w:tcPr>
          <w:p w14:paraId="10C0D605" w14:textId="77777777" w:rsidR="00824D94" w:rsidRPr="00AB0038" w:rsidRDefault="00824D94" w:rsidP="00824D94">
            <w:pPr>
              <w:ind w:left="859" w:hanging="859"/>
              <w:rPr>
                <w:szCs w:val="20"/>
              </w:rPr>
            </w:pPr>
          </w:p>
        </w:tc>
        <w:tc>
          <w:tcPr>
            <w:tcW w:w="3475" w:type="pct"/>
            <w:tcBorders>
              <w:bottom w:val="dotted" w:sz="4" w:space="0" w:color="auto"/>
            </w:tcBorders>
            <w:vAlign w:val="center"/>
          </w:tcPr>
          <w:p w14:paraId="50DF2860" w14:textId="76BA1655" w:rsidR="00824D94" w:rsidRPr="00AB0038" w:rsidRDefault="00AB0038" w:rsidP="00AC14C7">
            <w:pPr>
              <w:ind w:left="859" w:hanging="859"/>
              <w:rPr>
                <w:szCs w:val="20"/>
              </w:rPr>
            </w:pPr>
            <w:r w:rsidRPr="00AB0038">
              <w:rPr>
                <w:szCs w:val="20"/>
              </w:rPr>
              <w:t>Educational Equity Blog: Introduction</w:t>
            </w:r>
          </w:p>
        </w:tc>
        <w:tc>
          <w:tcPr>
            <w:tcW w:w="651" w:type="pct"/>
            <w:tcBorders>
              <w:bottom w:val="dotted" w:sz="4" w:space="0" w:color="auto"/>
            </w:tcBorders>
            <w:vAlign w:val="center"/>
          </w:tcPr>
          <w:p w14:paraId="1C1CCB4F" w14:textId="531675E3" w:rsidR="00824D94" w:rsidRPr="00AB0038" w:rsidRDefault="00AB0038" w:rsidP="00824D94">
            <w:pPr>
              <w:ind w:left="859" w:hanging="859"/>
              <w:jc w:val="center"/>
              <w:rPr>
                <w:szCs w:val="20"/>
              </w:rPr>
            </w:pPr>
            <w:r>
              <w:rPr>
                <w:szCs w:val="20"/>
              </w:rPr>
              <w:t>2</w:t>
            </w:r>
          </w:p>
        </w:tc>
        <w:tc>
          <w:tcPr>
            <w:tcW w:w="772" w:type="pct"/>
            <w:tcBorders>
              <w:bottom w:val="dotted" w:sz="4" w:space="0" w:color="auto"/>
            </w:tcBorders>
            <w:vAlign w:val="center"/>
          </w:tcPr>
          <w:p w14:paraId="17B066C6" w14:textId="77777777" w:rsidR="00824D94" w:rsidRPr="00AB0038" w:rsidRDefault="00824D94" w:rsidP="00824D94">
            <w:pPr>
              <w:ind w:left="859" w:hanging="859"/>
              <w:jc w:val="center"/>
              <w:rPr>
                <w:strike/>
                <w:szCs w:val="20"/>
              </w:rPr>
            </w:pPr>
          </w:p>
        </w:tc>
      </w:tr>
      <w:tr w:rsidR="00861D9D" w:rsidRPr="0090566F" w14:paraId="20ABFBB6" w14:textId="77777777" w:rsidTr="00132272">
        <w:tc>
          <w:tcPr>
            <w:tcW w:w="3577" w:type="pct"/>
            <w:gridSpan w:val="2"/>
            <w:tcBorders>
              <w:top w:val="dotted" w:sz="4" w:space="0" w:color="auto"/>
              <w:bottom w:val="dotted" w:sz="4" w:space="0" w:color="auto"/>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51" w:type="pct"/>
            <w:tcBorders>
              <w:top w:val="dotted" w:sz="4" w:space="0" w:color="auto"/>
              <w:left w:val="nil"/>
              <w:bottom w:val="dotted" w:sz="4" w:space="0" w:color="auto"/>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61D9D" w:rsidRPr="00470CE7" w14:paraId="051126F0" w14:textId="77777777" w:rsidTr="007832DF">
        <w:tc>
          <w:tcPr>
            <w:tcW w:w="102" w:type="pct"/>
            <w:tcBorders>
              <w:top w:val="dotted" w:sz="4" w:space="0" w:color="auto"/>
              <w:bottom w:val="nil"/>
            </w:tcBorders>
            <w:vAlign w:val="center"/>
          </w:tcPr>
          <w:p w14:paraId="00E43AA8" w14:textId="77777777" w:rsidR="00861D9D" w:rsidRPr="00470CE7" w:rsidRDefault="00861D9D" w:rsidP="00132272">
            <w:pPr>
              <w:ind w:left="859" w:hanging="859"/>
              <w:rPr>
                <w:szCs w:val="20"/>
              </w:rPr>
            </w:pPr>
          </w:p>
        </w:tc>
        <w:tc>
          <w:tcPr>
            <w:tcW w:w="3475" w:type="pct"/>
            <w:tcBorders>
              <w:top w:val="dotted" w:sz="4" w:space="0" w:color="auto"/>
            </w:tcBorders>
            <w:vAlign w:val="center"/>
          </w:tcPr>
          <w:p w14:paraId="4EAAE1B9" w14:textId="18B5F19B" w:rsidR="00861D9D" w:rsidRPr="00470CE7" w:rsidRDefault="00AB0038" w:rsidP="00132272">
            <w:pPr>
              <w:ind w:left="859" w:hanging="859"/>
              <w:rPr>
                <w:szCs w:val="20"/>
              </w:rPr>
            </w:pPr>
            <w:r w:rsidRPr="00470CE7">
              <w:t>Discussion: Personal Story of Equity or Inequity in Education</w:t>
            </w:r>
            <w:r w:rsidR="00861D9D" w:rsidRPr="00470CE7">
              <w:rPr>
                <w:szCs w:val="20"/>
              </w:rPr>
              <w:t xml:space="preserve"> </w:t>
            </w:r>
          </w:p>
        </w:tc>
        <w:tc>
          <w:tcPr>
            <w:tcW w:w="651" w:type="pct"/>
            <w:tcBorders>
              <w:top w:val="dotted" w:sz="4" w:space="0" w:color="auto"/>
            </w:tcBorders>
            <w:vAlign w:val="center"/>
          </w:tcPr>
          <w:p w14:paraId="0CA253DF" w14:textId="0F79B9E6" w:rsidR="00861D9D" w:rsidRPr="00470CE7" w:rsidRDefault="003B4B4C" w:rsidP="00132272">
            <w:pPr>
              <w:ind w:left="859" w:hanging="859"/>
              <w:jc w:val="center"/>
              <w:rPr>
                <w:szCs w:val="20"/>
              </w:rPr>
            </w:pPr>
            <w:r>
              <w:rPr>
                <w:szCs w:val="20"/>
              </w:rPr>
              <w:t>4</w:t>
            </w:r>
          </w:p>
        </w:tc>
        <w:tc>
          <w:tcPr>
            <w:tcW w:w="772" w:type="pct"/>
            <w:tcBorders>
              <w:top w:val="dotted" w:sz="4" w:space="0" w:color="auto"/>
            </w:tcBorders>
            <w:vAlign w:val="center"/>
          </w:tcPr>
          <w:p w14:paraId="4A7852E6" w14:textId="25409C2A" w:rsidR="00861D9D" w:rsidRPr="00470CE7" w:rsidRDefault="00861D9D" w:rsidP="00132272">
            <w:pPr>
              <w:ind w:left="859" w:hanging="859"/>
              <w:jc w:val="center"/>
              <w:rPr>
                <w:szCs w:val="20"/>
              </w:rPr>
            </w:pPr>
          </w:p>
        </w:tc>
      </w:tr>
      <w:tr w:rsidR="00AC14C7" w:rsidRPr="0090566F" w14:paraId="5DC126FD" w14:textId="77777777" w:rsidTr="007832DF">
        <w:tc>
          <w:tcPr>
            <w:tcW w:w="102" w:type="pct"/>
            <w:tcBorders>
              <w:top w:val="nil"/>
              <w:bottom w:val="nil"/>
            </w:tcBorders>
            <w:vAlign w:val="center"/>
          </w:tcPr>
          <w:p w14:paraId="7E0F6F72" w14:textId="77777777" w:rsidR="00AC14C7" w:rsidRPr="00AB0038" w:rsidRDefault="00AC14C7" w:rsidP="00AC14C7">
            <w:pPr>
              <w:ind w:left="859" w:hanging="859"/>
              <w:rPr>
                <w:szCs w:val="20"/>
              </w:rPr>
            </w:pPr>
          </w:p>
        </w:tc>
        <w:tc>
          <w:tcPr>
            <w:tcW w:w="3475" w:type="pct"/>
            <w:vAlign w:val="center"/>
          </w:tcPr>
          <w:p w14:paraId="31335357" w14:textId="7A41CACC" w:rsidR="00AC14C7" w:rsidRPr="00AB0038" w:rsidRDefault="00AB0038" w:rsidP="00AC14C7">
            <w:pPr>
              <w:ind w:left="859" w:hanging="859"/>
              <w:rPr>
                <w:szCs w:val="20"/>
              </w:rPr>
            </w:pPr>
            <w:r w:rsidRPr="00AB0038">
              <w:t>Educational Equity Blog:  School Policy</w:t>
            </w:r>
          </w:p>
        </w:tc>
        <w:tc>
          <w:tcPr>
            <w:tcW w:w="651" w:type="pct"/>
            <w:vAlign w:val="center"/>
          </w:tcPr>
          <w:p w14:paraId="1910EBE0" w14:textId="41C30497" w:rsidR="00AC14C7" w:rsidRPr="00AB0038" w:rsidRDefault="00AB0038" w:rsidP="00AC14C7">
            <w:pPr>
              <w:ind w:left="859" w:hanging="859"/>
              <w:jc w:val="center"/>
              <w:rPr>
                <w:szCs w:val="20"/>
              </w:rPr>
            </w:pPr>
            <w:r>
              <w:rPr>
                <w:szCs w:val="20"/>
              </w:rPr>
              <w:t>4</w:t>
            </w:r>
          </w:p>
        </w:tc>
        <w:tc>
          <w:tcPr>
            <w:tcW w:w="772" w:type="pct"/>
            <w:vAlign w:val="center"/>
          </w:tcPr>
          <w:p w14:paraId="3935BDDA" w14:textId="77777777" w:rsidR="00AC14C7" w:rsidRPr="00AB0038" w:rsidRDefault="00AC14C7" w:rsidP="00AC14C7">
            <w:pPr>
              <w:ind w:left="859" w:hanging="859"/>
              <w:jc w:val="center"/>
              <w:rPr>
                <w:strike/>
                <w:szCs w:val="20"/>
              </w:rPr>
            </w:pPr>
          </w:p>
        </w:tc>
      </w:tr>
      <w:tr w:rsidR="00AC14C7" w:rsidRPr="0090566F" w14:paraId="04939E23" w14:textId="77777777" w:rsidTr="007832DF">
        <w:tc>
          <w:tcPr>
            <w:tcW w:w="102" w:type="pct"/>
            <w:tcBorders>
              <w:top w:val="nil"/>
              <w:bottom w:val="nil"/>
            </w:tcBorders>
            <w:vAlign w:val="center"/>
          </w:tcPr>
          <w:p w14:paraId="5601AD19"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195A7538" w14:textId="47FC254D" w:rsidR="00AC14C7" w:rsidRPr="00AB0038" w:rsidRDefault="00AB0038" w:rsidP="00AC14C7">
            <w:pPr>
              <w:ind w:left="859" w:hanging="859"/>
              <w:rPr>
                <w:szCs w:val="20"/>
              </w:rPr>
            </w:pPr>
            <w:r w:rsidRPr="00AB0038">
              <w:t>Debate Wiki: The ESEA Fiftieth Anniversary</w:t>
            </w:r>
          </w:p>
        </w:tc>
        <w:tc>
          <w:tcPr>
            <w:tcW w:w="651" w:type="pct"/>
            <w:tcBorders>
              <w:bottom w:val="dotted" w:sz="4" w:space="0" w:color="auto"/>
            </w:tcBorders>
            <w:vAlign w:val="center"/>
          </w:tcPr>
          <w:p w14:paraId="3E4FB6B7" w14:textId="7F3532C2" w:rsidR="00AC14C7" w:rsidRPr="00AB0038" w:rsidRDefault="00082CCF" w:rsidP="00AC14C7">
            <w:pPr>
              <w:ind w:left="859" w:hanging="859"/>
              <w:jc w:val="center"/>
              <w:rPr>
                <w:szCs w:val="20"/>
              </w:rPr>
            </w:pPr>
            <w:r>
              <w:rPr>
                <w:szCs w:val="20"/>
              </w:rPr>
              <w:t>6</w:t>
            </w:r>
          </w:p>
        </w:tc>
        <w:tc>
          <w:tcPr>
            <w:tcW w:w="772" w:type="pct"/>
            <w:tcBorders>
              <w:bottom w:val="dotted" w:sz="4" w:space="0" w:color="auto"/>
            </w:tcBorders>
            <w:vAlign w:val="center"/>
          </w:tcPr>
          <w:p w14:paraId="13216E5D" w14:textId="77777777" w:rsidR="00AC14C7" w:rsidRPr="00AB0038" w:rsidRDefault="00AC14C7" w:rsidP="00AC14C7">
            <w:pPr>
              <w:ind w:left="859" w:hanging="859"/>
              <w:jc w:val="center"/>
              <w:rPr>
                <w:strike/>
                <w:szCs w:val="20"/>
              </w:rPr>
            </w:pPr>
          </w:p>
        </w:tc>
      </w:tr>
      <w:tr w:rsidR="00AC14C7" w:rsidRPr="0090566F" w14:paraId="00351263" w14:textId="77777777" w:rsidTr="00132272">
        <w:tc>
          <w:tcPr>
            <w:tcW w:w="3577" w:type="pct"/>
            <w:gridSpan w:val="2"/>
            <w:tcBorders>
              <w:top w:val="dotted" w:sz="4" w:space="0" w:color="auto"/>
              <w:bottom w:val="dotted" w:sz="4" w:space="0" w:color="auto"/>
              <w:right w:val="nil"/>
            </w:tcBorders>
            <w:shd w:val="clear" w:color="auto" w:fill="D8D9DA"/>
            <w:vAlign w:val="center"/>
          </w:tcPr>
          <w:p w14:paraId="2E26489B" w14:textId="77777777" w:rsidR="00AC14C7" w:rsidRPr="0090566F" w:rsidRDefault="00AC14C7" w:rsidP="00AC14C7">
            <w:pPr>
              <w:ind w:left="859" w:hanging="859"/>
              <w:rPr>
                <w:szCs w:val="20"/>
              </w:rPr>
            </w:pPr>
            <w:r w:rsidRPr="0090566F">
              <w:rPr>
                <w:b/>
                <w:szCs w:val="20"/>
              </w:rPr>
              <w:t>Week 3</w:t>
            </w:r>
          </w:p>
        </w:tc>
        <w:tc>
          <w:tcPr>
            <w:tcW w:w="651" w:type="pct"/>
            <w:tcBorders>
              <w:top w:val="dotted" w:sz="4" w:space="0" w:color="auto"/>
              <w:left w:val="nil"/>
              <w:bottom w:val="dotted" w:sz="4" w:space="0" w:color="auto"/>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AC14C7" w:rsidRPr="0090566F" w14:paraId="345E65CC" w14:textId="77777777" w:rsidTr="007832DF">
        <w:tc>
          <w:tcPr>
            <w:tcW w:w="102" w:type="pct"/>
            <w:tcBorders>
              <w:top w:val="dotted" w:sz="4" w:space="0" w:color="auto"/>
              <w:bottom w:val="nil"/>
            </w:tcBorders>
            <w:vAlign w:val="center"/>
          </w:tcPr>
          <w:p w14:paraId="0F0F08F4" w14:textId="77777777" w:rsidR="00AC14C7" w:rsidRPr="00AB0038" w:rsidRDefault="00AC14C7" w:rsidP="00AC14C7">
            <w:pPr>
              <w:ind w:left="859" w:hanging="859"/>
              <w:rPr>
                <w:szCs w:val="20"/>
              </w:rPr>
            </w:pPr>
          </w:p>
        </w:tc>
        <w:tc>
          <w:tcPr>
            <w:tcW w:w="3475" w:type="pct"/>
            <w:tcBorders>
              <w:top w:val="dotted" w:sz="4" w:space="0" w:color="auto"/>
            </w:tcBorders>
            <w:vAlign w:val="center"/>
          </w:tcPr>
          <w:p w14:paraId="4ED739D4" w14:textId="3C7E4A93" w:rsidR="00AC14C7" w:rsidRPr="00AB0038" w:rsidRDefault="00AB0038" w:rsidP="00AC14C7">
            <w:pPr>
              <w:ind w:left="859" w:hanging="859"/>
              <w:rPr>
                <w:szCs w:val="20"/>
              </w:rPr>
            </w:pPr>
            <w:r w:rsidRPr="00AB0038">
              <w:rPr>
                <w:szCs w:val="20"/>
              </w:rPr>
              <w:t>Discussion: Title IV</w:t>
            </w:r>
          </w:p>
        </w:tc>
        <w:tc>
          <w:tcPr>
            <w:tcW w:w="651" w:type="pct"/>
            <w:tcBorders>
              <w:top w:val="dotted" w:sz="4" w:space="0" w:color="auto"/>
            </w:tcBorders>
            <w:vAlign w:val="center"/>
          </w:tcPr>
          <w:p w14:paraId="31D26346" w14:textId="37642553" w:rsidR="00AC14C7" w:rsidRPr="00AB0038" w:rsidRDefault="00AB0038" w:rsidP="00AC14C7">
            <w:pPr>
              <w:ind w:left="859" w:hanging="859"/>
              <w:jc w:val="center"/>
              <w:rPr>
                <w:szCs w:val="20"/>
              </w:rPr>
            </w:pPr>
            <w:r>
              <w:rPr>
                <w:szCs w:val="20"/>
              </w:rPr>
              <w:t>2</w:t>
            </w:r>
          </w:p>
        </w:tc>
        <w:tc>
          <w:tcPr>
            <w:tcW w:w="772" w:type="pct"/>
            <w:tcBorders>
              <w:top w:val="dotted" w:sz="4" w:space="0" w:color="auto"/>
            </w:tcBorders>
            <w:vAlign w:val="center"/>
          </w:tcPr>
          <w:p w14:paraId="6F3737A3" w14:textId="3AB3CF99" w:rsidR="00AC14C7" w:rsidRPr="00AB0038" w:rsidRDefault="00AC14C7" w:rsidP="00AC14C7">
            <w:pPr>
              <w:ind w:left="859" w:hanging="859"/>
              <w:jc w:val="center"/>
              <w:rPr>
                <w:strike/>
                <w:szCs w:val="20"/>
              </w:rPr>
            </w:pPr>
          </w:p>
        </w:tc>
      </w:tr>
      <w:tr w:rsidR="00AC14C7" w:rsidRPr="0090566F" w14:paraId="6B300E56" w14:textId="77777777" w:rsidTr="007832DF">
        <w:tc>
          <w:tcPr>
            <w:tcW w:w="102" w:type="pct"/>
            <w:tcBorders>
              <w:top w:val="nil"/>
              <w:bottom w:val="nil"/>
            </w:tcBorders>
            <w:vAlign w:val="center"/>
          </w:tcPr>
          <w:p w14:paraId="24740712" w14:textId="77777777" w:rsidR="00AC14C7" w:rsidRPr="00AB0038" w:rsidRDefault="00AC14C7" w:rsidP="00AC14C7">
            <w:pPr>
              <w:ind w:left="859" w:hanging="859"/>
              <w:rPr>
                <w:szCs w:val="20"/>
              </w:rPr>
            </w:pPr>
          </w:p>
        </w:tc>
        <w:tc>
          <w:tcPr>
            <w:tcW w:w="3475" w:type="pct"/>
            <w:vAlign w:val="center"/>
          </w:tcPr>
          <w:p w14:paraId="12400DB7" w14:textId="557426C7" w:rsidR="00AC14C7" w:rsidRPr="00AB0038" w:rsidRDefault="00AB0038" w:rsidP="00AC14C7">
            <w:pPr>
              <w:ind w:left="859" w:hanging="859"/>
              <w:rPr>
                <w:szCs w:val="20"/>
              </w:rPr>
            </w:pPr>
            <w:r w:rsidRPr="00AB0038">
              <w:rPr>
                <w:szCs w:val="20"/>
              </w:rPr>
              <w:t>Educational Equity Blog: Race to Achieve Diversity</w:t>
            </w:r>
          </w:p>
        </w:tc>
        <w:tc>
          <w:tcPr>
            <w:tcW w:w="651" w:type="pct"/>
            <w:vAlign w:val="center"/>
          </w:tcPr>
          <w:p w14:paraId="3E5AE698" w14:textId="74E2F44C" w:rsidR="00AC14C7" w:rsidRPr="00AB0038" w:rsidRDefault="00AB0038" w:rsidP="00AC14C7">
            <w:pPr>
              <w:ind w:left="859" w:hanging="859"/>
              <w:jc w:val="center"/>
              <w:rPr>
                <w:szCs w:val="20"/>
              </w:rPr>
            </w:pPr>
            <w:r>
              <w:rPr>
                <w:szCs w:val="20"/>
              </w:rPr>
              <w:t>4</w:t>
            </w:r>
          </w:p>
        </w:tc>
        <w:tc>
          <w:tcPr>
            <w:tcW w:w="772" w:type="pct"/>
            <w:vAlign w:val="center"/>
          </w:tcPr>
          <w:p w14:paraId="404D2924" w14:textId="77777777" w:rsidR="00AC14C7" w:rsidRPr="00AB0038" w:rsidRDefault="00AC14C7" w:rsidP="00AC14C7">
            <w:pPr>
              <w:ind w:left="859" w:hanging="859"/>
              <w:jc w:val="center"/>
              <w:rPr>
                <w:strike/>
                <w:szCs w:val="20"/>
              </w:rPr>
            </w:pPr>
          </w:p>
        </w:tc>
      </w:tr>
      <w:tr w:rsidR="00AC14C7" w:rsidRPr="0090566F" w14:paraId="1B9524FE" w14:textId="77777777" w:rsidTr="007832DF">
        <w:tc>
          <w:tcPr>
            <w:tcW w:w="102" w:type="pct"/>
            <w:tcBorders>
              <w:top w:val="nil"/>
              <w:bottom w:val="nil"/>
            </w:tcBorders>
            <w:vAlign w:val="center"/>
          </w:tcPr>
          <w:p w14:paraId="2DA2E54A"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5D431F06" w14:textId="75A2C997" w:rsidR="00AC14C7" w:rsidRPr="00AB0038" w:rsidRDefault="00AB0038" w:rsidP="00AB0038">
            <w:pPr>
              <w:pStyle w:val="AssignmentsLevel1"/>
            </w:pPr>
            <w:r w:rsidRPr="00AB0038">
              <w:t>Culminating Project – Part One: Your Equity, Equality</w:t>
            </w:r>
            <w:r w:rsidR="00C2562A">
              <w:t>,</w:t>
            </w:r>
            <w:r w:rsidRPr="00AB0038">
              <w:t xml:space="preserve"> or Equal Opportunity Platform/Philosophy</w:t>
            </w:r>
          </w:p>
        </w:tc>
        <w:tc>
          <w:tcPr>
            <w:tcW w:w="651" w:type="pct"/>
            <w:tcBorders>
              <w:bottom w:val="dotted" w:sz="4" w:space="0" w:color="auto"/>
            </w:tcBorders>
            <w:vAlign w:val="center"/>
          </w:tcPr>
          <w:p w14:paraId="730A0C88" w14:textId="4653F5E8" w:rsidR="00AC14C7" w:rsidRPr="00AB0038" w:rsidRDefault="00AB0038" w:rsidP="00AC14C7">
            <w:pPr>
              <w:ind w:left="859" w:hanging="859"/>
              <w:jc w:val="center"/>
              <w:rPr>
                <w:szCs w:val="20"/>
              </w:rPr>
            </w:pPr>
            <w:r>
              <w:rPr>
                <w:szCs w:val="20"/>
              </w:rPr>
              <w:t>4</w:t>
            </w:r>
          </w:p>
        </w:tc>
        <w:tc>
          <w:tcPr>
            <w:tcW w:w="772" w:type="pct"/>
            <w:tcBorders>
              <w:bottom w:val="dotted" w:sz="4" w:space="0" w:color="auto"/>
            </w:tcBorders>
            <w:vAlign w:val="center"/>
          </w:tcPr>
          <w:p w14:paraId="638FB810" w14:textId="77777777" w:rsidR="00AC14C7" w:rsidRPr="00AB0038" w:rsidRDefault="00AC14C7" w:rsidP="00AC14C7">
            <w:pPr>
              <w:ind w:left="859" w:hanging="859"/>
              <w:jc w:val="center"/>
              <w:rPr>
                <w:strike/>
                <w:szCs w:val="20"/>
              </w:rPr>
            </w:pPr>
          </w:p>
        </w:tc>
      </w:tr>
      <w:tr w:rsidR="00AC14C7" w:rsidRPr="0090566F" w14:paraId="1263186F" w14:textId="77777777" w:rsidTr="007832DF">
        <w:tc>
          <w:tcPr>
            <w:tcW w:w="102" w:type="pct"/>
            <w:tcBorders>
              <w:top w:val="nil"/>
              <w:bottom w:val="dotted" w:sz="4" w:space="0" w:color="auto"/>
            </w:tcBorders>
            <w:vAlign w:val="center"/>
          </w:tcPr>
          <w:p w14:paraId="40F010C5"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54C02F54" w14:textId="1192DC8A" w:rsidR="00AC14C7" w:rsidRPr="00AB0038" w:rsidRDefault="00AB0038" w:rsidP="00AC14C7">
            <w:pPr>
              <w:ind w:left="859" w:hanging="859"/>
              <w:rPr>
                <w:szCs w:val="20"/>
              </w:rPr>
            </w:pPr>
            <w:r w:rsidRPr="00AB0038">
              <w:rPr>
                <w:color w:val="000000" w:themeColor="text1"/>
              </w:rPr>
              <w:t xml:space="preserve">Title IX Coordinator </w:t>
            </w:r>
            <w:r w:rsidR="000B1F0B">
              <w:rPr>
                <w:color w:val="000000" w:themeColor="text1"/>
              </w:rPr>
              <w:t xml:space="preserve">/ Human Resources Officer </w:t>
            </w:r>
            <w:r w:rsidRPr="00AB0038">
              <w:rPr>
                <w:color w:val="000000" w:themeColor="text1"/>
              </w:rPr>
              <w:t>Interview</w:t>
            </w:r>
          </w:p>
        </w:tc>
        <w:tc>
          <w:tcPr>
            <w:tcW w:w="651" w:type="pct"/>
            <w:tcBorders>
              <w:bottom w:val="dotted" w:sz="4" w:space="0" w:color="auto"/>
            </w:tcBorders>
            <w:vAlign w:val="center"/>
          </w:tcPr>
          <w:p w14:paraId="6BE49A94" w14:textId="48A1B8A3" w:rsidR="00AC14C7" w:rsidRPr="00AB0038" w:rsidRDefault="00082CCF" w:rsidP="00AC14C7">
            <w:pPr>
              <w:ind w:left="859" w:hanging="859"/>
              <w:jc w:val="center"/>
              <w:rPr>
                <w:szCs w:val="20"/>
              </w:rPr>
            </w:pPr>
            <w:r>
              <w:rPr>
                <w:szCs w:val="20"/>
              </w:rPr>
              <w:t>6</w:t>
            </w:r>
          </w:p>
        </w:tc>
        <w:tc>
          <w:tcPr>
            <w:tcW w:w="772" w:type="pct"/>
            <w:tcBorders>
              <w:bottom w:val="dotted" w:sz="4" w:space="0" w:color="auto"/>
            </w:tcBorders>
            <w:vAlign w:val="center"/>
          </w:tcPr>
          <w:p w14:paraId="3C0B23A4" w14:textId="77777777" w:rsidR="00AC14C7" w:rsidRPr="00AB0038" w:rsidRDefault="00AC14C7" w:rsidP="00AC14C7">
            <w:pPr>
              <w:ind w:left="859" w:hanging="859"/>
              <w:jc w:val="center"/>
              <w:rPr>
                <w:strike/>
                <w:szCs w:val="20"/>
              </w:rPr>
            </w:pPr>
          </w:p>
        </w:tc>
      </w:tr>
      <w:tr w:rsidR="00AC14C7" w:rsidRPr="0090566F" w14:paraId="2DC68EB8" w14:textId="77777777" w:rsidTr="00132272">
        <w:tc>
          <w:tcPr>
            <w:tcW w:w="3577" w:type="pct"/>
            <w:gridSpan w:val="2"/>
            <w:tcBorders>
              <w:top w:val="dotted" w:sz="4" w:space="0" w:color="auto"/>
              <w:bottom w:val="dotted" w:sz="4" w:space="0" w:color="auto"/>
              <w:right w:val="nil"/>
            </w:tcBorders>
            <w:shd w:val="clear" w:color="auto" w:fill="D8D9DA"/>
            <w:vAlign w:val="center"/>
          </w:tcPr>
          <w:p w14:paraId="43B8DC52" w14:textId="77777777" w:rsidR="00AC14C7" w:rsidRPr="0090566F" w:rsidRDefault="00AC14C7" w:rsidP="00AC14C7">
            <w:pPr>
              <w:ind w:left="859" w:hanging="859"/>
              <w:rPr>
                <w:szCs w:val="20"/>
              </w:rPr>
            </w:pPr>
            <w:r w:rsidRPr="0090566F">
              <w:rPr>
                <w:b/>
                <w:szCs w:val="20"/>
              </w:rPr>
              <w:t>Week 4</w:t>
            </w:r>
            <w:r>
              <w:rPr>
                <w:b/>
                <w:szCs w:val="20"/>
              </w:rPr>
              <w:t xml:space="preserve"> </w:t>
            </w:r>
          </w:p>
        </w:tc>
        <w:tc>
          <w:tcPr>
            <w:tcW w:w="651" w:type="pct"/>
            <w:tcBorders>
              <w:top w:val="dotted" w:sz="4" w:space="0" w:color="auto"/>
              <w:left w:val="nil"/>
              <w:bottom w:val="dotted" w:sz="4" w:space="0" w:color="auto"/>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AC14C7" w:rsidRPr="00AB0038" w14:paraId="11DAED16" w14:textId="77777777" w:rsidTr="007832DF">
        <w:tc>
          <w:tcPr>
            <w:tcW w:w="102" w:type="pct"/>
            <w:tcBorders>
              <w:top w:val="dotted" w:sz="4" w:space="0" w:color="auto"/>
              <w:bottom w:val="nil"/>
            </w:tcBorders>
            <w:vAlign w:val="center"/>
          </w:tcPr>
          <w:p w14:paraId="355E0408" w14:textId="77777777" w:rsidR="00AC14C7" w:rsidRPr="00AB0038" w:rsidRDefault="00AC14C7" w:rsidP="00AC14C7">
            <w:pPr>
              <w:ind w:left="859" w:hanging="859"/>
              <w:rPr>
                <w:szCs w:val="20"/>
              </w:rPr>
            </w:pPr>
          </w:p>
        </w:tc>
        <w:tc>
          <w:tcPr>
            <w:tcW w:w="3475" w:type="pct"/>
            <w:tcBorders>
              <w:top w:val="dotted" w:sz="4" w:space="0" w:color="auto"/>
            </w:tcBorders>
            <w:vAlign w:val="center"/>
          </w:tcPr>
          <w:p w14:paraId="72CD82EA" w14:textId="5C8EDB45" w:rsidR="00AC14C7" w:rsidRPr="00AB0038" w:rsidRDefault="00AB0038" w:rsidP="00AC14C7">
            <w:pPr>
              <w:ind w:left="859" w:hanging="859"/>
              <w:rPr>
                <w:szCs w:val="20"/>
              </w:rPr>
            </w:pPr>
            <w:r w:rsidRPr="00AB0038">
              <w:rPr>
                <w:szCs w:val="20"/>
              </w:rPr>
              <w:t>Discussion: School Choice Reforms and Underserved Students</w:t>
            </w:r>
          </w:p>
        </w:tc>
        <w:tc>
          <w:tcPr>
            <w:tcW w:w="651" w:type="pct"/>
            <w:tcBorders>
              <w:top w:val="dotted" w:sz="4" w:space="0" w:color="auto"/>
            </w:tcBorders>
            <w:vAlign w:val="center"/>
          </w:tcPr>
          <w:p w14:paraId="51244D4F" w14:textId="17F8A484" w:rsidR="00AC14C7" w:rsidRPr="00AB0038" w:rsidRDefault="00AB0038" w:rsidP="00AC14C7">
            <w:pPr>
              <w:ind w:left="859" w:hanging="859"/>
              <w:jc w:val="center"/>
              <w:rPr>
                <w:szCs w:val="20"/>
              </w:rPr>
            </w:pPr>
            <w:r>
              <w:rPr>
                <w:szCs w:val="20"/>
              </w:rPr>
              <w:t>2</w:t>
            </w:r>
          </w:p>
        </w:tc>
        <w:tc>
          <w:tcPr>
            <w:tcW w:w="772" w:type="pct"/>
            <w:tcBorders>
              <w:top w:val="dotted" w:sz="4" w:space="0" w:color="auto"/>
            </w:tcBorders>
            <w:vAlign w:val="center"/>
          </w:tcPr>
          <w:p w14:paraId="78B6A4BD" w14:textId="1F300058" w:rsidR="00AC14C7" w:rsidRPr="00AB0038" w:rsidRDefault="00AC14C7" w:rsidP="00AC14C7">
            <w:pPr>
              <w:ind w:left="859" w:hanging="859"/>
              <w:jc w:val="center"/>
              <w:rPr>
                <w:strike/>
                <w:szCs w:val="20"/>
              </w:rPr>
            </w:pPr>
          </w:p>
        </w:tc>
      </w:tr>
      <w:tr w:rsidR="00AC14C7" w:rsidRPr="00AB0038" w14:paraId="342D5B93" w14:textId="77777777" w:rsidTr="007832DF">
        <w:tc>
          <w:tcPr>
            <w:tcW w:w="102" w:type="pct"/>
            <w:tcBorders>
              <w:top w:val="nil"/>
              <w:bottom w:val="nil"/>
            </w:tcBorders>
            <w:vAlign w:val="center"/>
          </w:tcPr>
          <w:p w14:paraId="16C61360" w14:textId="77777777" w:rsidR="00AC14C7" w:rsidRPr="00AB0038" w:rsidRDefault="00AC14C7" w:rsidP="00AC14C7">
            <w:pPr>
              <w:ind w:left="859" w:hanging="859"/>
              <w:rPr>
                <w:szCs w:val="20"/>
              </w:rPr>
            </w:pPr>
          </w:p>
        </w:tc>
        <w:tc>
          <w:tcPr>
            <w:tcW w:w="3475" w:type="pct"/>
            <w:vAlign w:val="center"/>
          </w:tcPr>
          <w:p w14:paraId="47E20E0F" w14:textId="3F6EBDE6" w:rsidR="00AC14C7" w:rsidRPr="00AB0038" w:rsidRDefault="00AB0038" w:rsidP="00AC14C7">
            <w:pPr>
              <w:tabs>
                <w:tab w:val="left" w:pos="0"/>
                <w:tab w:val="left" w:pos="3720"/>
              </w:tabs>
              <w:ind w:left="859" w:hanging="859"/>
              <w:outlineLvl w:val="0"/>
              <w:rPr>
                <w:szCs w:val="20"/>
              </w:rPr>
            </w:pPr>
            <w:r w:rsidRPr="00AB0038">
              <w:rPr>
                <w:szCs w:val="20"/>
              </w:rPr>
              <w:t>Educational Equity Blog: Underserved Populations</w:t>
            </w:r>
          </w:p>
        </w:tc>
        <w:tc>
          <w:tcPr>
            <w:tcW w:w="651" w:type="pct"/>
            <w:vAlign w:val="center"/>
          </w:tcPr>
          <w:p w14:paraId="46423A87" w14:textId="63454E8A" w:rsidR="00AC14C7" w:rsidRPr="00AB0038" w:rsidRDefault="00AB0038" w:rsidP="00AC14C7">
            <w:pPr>
              <w:ind w:left="859" w:hanging="859"/>
              <w:jc w:val="center"/>
              <w:rPr>
                <w:szCs w:val="20"/>
              </w:rPr>
            </w:pPr>
            <w:r>
              <w:rPr>
                <w:szCs w:val="20"/>
              </w:rPr>
              <w:t>4</w:t>
            </w:r>
          </w:p>
        </w:tc>
        <w:tc>
          <w:tcPr>
            <w:tcW w:w="772" w:type="pct"/>
            <w:vAlign w:val="center"/>
          </w:tcPr>
          <w:p w14:paraId="75CC2827" w14:textId="77777777" w:rsidR="00AC14C7" w:rsidRPr="00AB0038" w:rsidRDefault="00AC14C7" w:rsidP="00AC14C7">
            <w:pPr>
              <w:ind w:left="859" w:hanging="859"/>
              <w:jc w:val="center"/>
              <w:rPr>
                <w:strike/>
                <w:szCs w:val="20"/>
              </w:rPr>
            </w:pPr>
          </w:p>
        </w:tc>
      </w:tr>
      <w:tr w:rsidR="00AC14C7" w:rsidRPr="00AB0038" w14:paraId="0AC8EE2F" w14:textId="77777777" w:rsidTr="007832DF">
        <w:tc>
          <w:tcPr>
            <w:tcW w:w="102" w:type="pct"/>
            <w:tcBorders>
              <w:top w:val="nil"/>
              <w:bottom w:val="nil"/>
            </w:tcBorders>
            <w:vAlign w:val="center"/>
          </w:tcPr>
          <w:p w14:paraId="4B1EF689"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7DE4C154" w14:textId="789AB5B5" w:rsidR="00AC14C7" w:rsidRPr="00AB0038" w:rsidRDefault="00AB0038" w:rsidP="00AC14C7">
            <w:pPr>
              <w:ind w:left="859" w:hanging="859"/>
              <w:rPr>
                <w:szCs w:val="20"/>
              </w:rPr>
            </w:pPr>
            <w:r w:rsidRPr="00AB0038">
              <w:t>Addressing the Needs of an Underserved Population</w:t>
            </w:r>
          </w:p>
        </w:tc>
        <w:tc>
          <w:tcPr>
            <w:tcW w:w="651" w:type="pct"/>
            <w:tcBorders>
              <w:bottom w:val="dotted" w:sz="4" w:space="0" w:color="auto"/>
            </w:tcBorders>
            <w:vAlign w:val="center"/>
          </w:tcPr>
          <w:p w14:paraId="4BD9B25E" w14:textId="320D7080" w:rsidR="00AC14C7" w:rsidRPr="00AB0038" w:rsidRDefault="00082CCF" w:rsidP="00AC14C7">
            <w:pPr>
              <w:ind w:left="859" w:hanging="859"/>
              <w:jc w:val="center"/>
              <w:rPr>
                <w:szCs w:val="20"/>
              </w:rPr>
            </w:pPr>
            <w:r>
              <w:rPr>
                <w:szCs w:val="20"/>
              </w:rPr>
              <w:t>6</w:t>
            </w:r>
          </w:p>
        </w:tc>
        <w:tc>
          <w:tcPr>
            <w:tcW w:w="772" w:type="pct"/>
            <w:tcBorders>
              <w:bottom w:val="dotted" w:sz="4" w:space="0" w:color="auto"/>
            </w:tcBorders>
            <w:vAlign w:val="center"/>
          </w:tcPr>
          <w:p w14:paraId="799CADEA" w14:textId="77777777" w:rsidR="00AC14C7" w:rsidRPr="00AB0038" w:rsidRDefault="00AC14C7" w:rsidP="00AC14C7">
            <w:pPr>
              <w:ind w:left="859" w:hanging="859"/>
              <w:jc w:val="center"/>
              <w:rPr>
                <w:strike/>
                <w:szCs w:val="20"/>
              </w:rPr>
            </w:pPr>
          </w:p>
        </w:tc>
      </w:tr>
      <w:tr w:rsidR="00AC14C7" w:rsidRPr="0090566F" w14:paraId="15A3D558" w14:textId="77777777" w:rsidTr="00132272">
        <w:tc>
          <w:tcPr>
            <w:tcW w:w="3577" w:type="pct"/>
            <w:gridSpan w:val="2"/>
            <w:tcBorders>
              <w:top w:val="dotted" w:sz="4" w:space="0" w:color="auto"/>
              <w:bottom w:val="dotted" w:sz="4" w:space="0" w:color="auto"/>
              <w:right w:val="nil"/>
            </w:tcBorders>
            <w:shd w:val="clear" w:color="auto" w:fill="D8D9DA"/>
            <w:vAlign w:val="center"/>
          </w:tcPr>
          <w:p w14:paraId="5966446F" w14:textId="77777777" w:rsidR="00AC14C7" w:rsidRPr="0090566F" w:rsidRDefault="00AC14C7"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51" w:type="pct"/>
            <w:tcBorders>
              <w:top w:val="dotted" w:sz="4" w:space="0" w:color="auto"/>
              <w:left w:val="nil"/>
              <w:bottom w:val="dotted" w:sz="4" w:space="0" w:color="auto"/>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AC14C7" w:rsidRPr="00AB0038" w14:paraId="689C163D" w14:textId="77777777" w:rsidTr="007832DF">
        <w:tc>
          <w:tcPr>
            <w:tcW w:w="102" w:type="pct"/>
            <w:tcBorders>
              <w:top w:val="dotted" w:sz="4" w:space="0" w:color="auto"/>
              <w:bottom w:val="nil"/>
            </w:tcBorders>
            <w:vAlign w:val="center"/>
          </w:tcPr>
          <w:p w14:paraId="493C4B0A" w14:textId="77777777" w:rsidR="00AC14C7" w:rsidRPr="00AB0038" w:rsidRDefault="00AC14C7" w:rsidP="00AC14C7">
            <w:pPr>
              <w:ind w:left="859" w:hanging="859"/>
              <w:rPr>
                <w:szCs w:val="20"/>
              </w:rPr>
            </w:pPr>
          </w:p>
        </w:tc>
        <w:tc>
          <w:tcPr>
            <w:tcW w:w="3475" w:type="pct"/>
            <w:tcBorders>
              <w:top w:val="dotted" w:sz="4" w:space="0" w:color="auto"/>
            </w:tcBorders>
            <w:vAlign w:val="center"/>
          </w:tcPr>
          <w:p w14:paraId="29178FB5" w14:textId="4A235AF2" w:rsidR="00AC14C7" w:rsidRPr="00AB0038" w:rsidRDefault="00AB0038" w:rsidP="000B1F0B">
            <w:pPr>
              <w:ind w:left="859" w:hanging="859"/>
              <w:rPr>
                <w:szCs w:val="20"/>
              </w:rPr>
            </w:pPr>
            <w:r w:rsidRPr="00AB0038">
              <w:rPr>
                <w:szCs w:val="20"/>
              </w:rPr>
              <w:t xml:space="preserve">Discussion: Equity of Accountability Reforms </w:t>
            </w:r>
          </w:p>
        </w:tc>
        <w:tc>
          <w:tcPr>
            <w:tcW w:w="651" w:type="pct"/>
            <w:tcBorders>
              <w:top w:val="dotted" w:sz="4" w:space="0" w:color="auto"/>
            </w:tcBorders>
            <w:vAlign w:val="center"/>
          </w:tcPr>
          <w:p w14:paraId="07F0DAC4" w14:textId="38CC1ABE" w:rsidR="00AC14C7" w:rsidRPr="00AB0038" w:rsidRDefault="00AB0038" w:rsidP="00AC14C7">
            <w:pPr>
              <w:ind w:left="859" w:hanging="859"/>
              <w:jc w:val="center"/>
              <w:rPr>
                <w:szCs w:val="20"/>
              </w:rPr>
            </w:pPr>
            <w:r>
              <w:rPr>
                <w:szCs w:val="20"/>
              </w:rPr>
              <w:t>2</w:t>
            </w:r>
          </w:p>
        </w:tc>
        <w:tc>
          <w:tcPr>
            <w:tcW w:w="772" w:type="pct"/>
            <w:tcBorders>
              <w:top w:val="dotted" w:sz="4" w:space="0" w:color="auto"/>
            </w:tcBorders>
            <w:vAlign w:val="center"/>
          </w:tcPr>
          <w:p w14:paraId="3E0533AC" w14:textId="0F89E8B1" w:rsidR="00AC14C7" w:rsidRPr="00AB0038" w:rsidRDefault="00AC14C7" w:rsidP="00AC14C7">
            <w:pPr>
              <w:ind w:left="859" w:hanging="859"/>
              <w:jc w:val="center"/>
              <w:rPr>
                <w:strike/>
                <w:szCs w:val="20"/>
              </w:rPr>
            </w:pPr>
          </w:p>
        </w:tc>
      </w:tr>
      <w:tr w:rsidR="00AC14C7" w:rsidRPr="00AB0038" w14:paraId="3523C5A4" w14:textId="77777777" w:rsidTr="007832DF">
        <w:tc>
          <w:tcPr>
            <w:tcW w:w="102" w:type="pct"/>
            <w:tcBorders>
              <w:top w:val="nil"/>
              <w:bottom w:val="nil"/>
            </w:tcBorders>
            <w:vAlign w:val="center"/>
          </w:tcPr>
          <w:p w14:paraId="470E0A4F" w14:textId="77777777" w:rsidR="00AC14C7" w:rsidRPr="00AB0038" w:rsidRDefault="00AC14C7" w:rsidP="00AC14C7">
            <w:pPr>
              <w:ind w:left="859" w:hanging="859"/>
              <w:rPr>
                <w:szCs w:val="20"/>
              </w:rPr>
            </w:pPr>
          </w:p>
        </w:tc>
        <w:tc>
          <w:tcPr>
            <w:tcW w:w="3475" w:type="pct"/>
            <w:vAlign w:val="center"/>
          </w:tcPr>
          <w:p w14:paraId="00AE64FA" w14:textId="6A7166F6" w:rsidR="00AC14C7" w:rsidRPr="00AB0038" w:rsidRDefault="00AB0038" w:rsidP="00AC14C7">
            <w:pPr>
              <w:ind w:left="859" w:hanging="859"/>
              <w:rPr>
                <w:szCs w:val="20"/>
              </w:rPr>
            </w:pPr>
            <w:r w:rsidRPr="00AB0038">
              <w:rPr>
                <w:szCs w:val="20"/>
              </w:rPr>
              <w:t>Educational Equity Blog: Opting Out of Common Core Testing</w:t>
            </w:r>
          </w:p>
        </w:tc>
        <w:tc>
          <w:tcPr>
            <w:tcW w:w="651" w:type="pct"/>
            <w:vAlign w:val="center"/>
          </w:tcPr>
          <w:p w14:paraId="3D6469FE" w14:textId="5CC7423F" w:rsidR="00AC14C7" w:rsidRPr="00AB0038" w:rsidRDefault="00AB0038" w:rsidP="00AC14C7">
            <w:pPr>
              <w:ind w:left="859" w:hanging="859"/>
              <w:jc w:val="center"/>
              <w:rPr>
                <w:szCs w:val="20"/>
              </w:rPr>
            </w:pPr>
            <w:r>
              <w:rPr>
                <w:szCs w:val="20"/>
              </w:rPr>
              <w:t>4</w:t>
            </w:r>
          </w:p>
        </w:tc>
        <w:tc>
          <w:tcPr>
            <w:tcW w:w="772" w:type="pct"/>
            <w:vAlign w:val="center"/>
          </w:tcPr>
          <w:p w14:paraId="5042FE54" w14:textId="77777777" w:rsidR="00AC14C7" w:rsidRPr="00AB0038" w:rsidRDefault="00AC14C7" w:rsidP="00AC14C7">
            <w:pPr>
              <w:ind w:left="859" w:hanging="859"/>
              <w:jc w:val="center"/>
              <w:rPr>
                <w:strike/>
                <w:szCs w:val="20"/>
              </w:rPr>
            </w:pPr>
          </w:p>
        </w:tc>
      </w:tr>
      <w:tr w:rsidR="00AC14C7" w:rsidRPr="00AB0038" w14:paraId="07ADEC3E" w14:textId="77777777" w:rsidTr="007832DF">
        <w:tc>
          <w:tcPr>
            <w:tcW w:w="102" w:type="pct"/>
            <w:tcBorders>
              <w:top w:val="nil"/>
              <w:bottom w:val="nil"/>
            </w:tcBorders>
            <w:vAlign w:val="center"/>
          </w:tcPr>
          <w:p w14:paraId="3861F859"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21814B05" w14:textId="03636CBD" w:rsidR="00AC14C7" w:rsidRPr="00AB0038" w:rsidRDefault="00AB0038" w:rsidP="00AC14C7">
            <w:pPr>
              <w:ind w:left="859" w:hanging="859"/>
              <w:rPr>
                <w:szCs w:val="20"/>
              </w:rPr>
            </w:pPr>
            <w:r w:rsidRPr="00AB0038">
              <w:rPr>
                <w:szCs w:val="20"/>
              </w:rPr>
              <w:t>Common Core Position Paper</w:t>
            </w:r>
          </w:p>
        </w:tc>
        <w:tc>
          <w:tcPr>
            <w:tcW w:w="651" w:type="pct"/>
            <w:tcBorders>
              <w:bottom w:val="dotted" w:sz="4" w:space="0" w:color="auto"/>
            </w:tcBorders>
            <w:vAlign w:val="center"/>
          </w:tcPr>
          <w:p w14:paraId="7827CCBD" w14:textId="76C13238" w:rsidR="00AC14C7" w:rsidRPr="00AB0038" w:rsidRDefault="00AB0038" w:rsidP="00AC14C7">
            <w:pPr>
              <w:ind w:left="859" w:hanging="859"/>
              <w:jc w:val="center"/>
              <w:rPr>
                <w:szCs w:val="20"/>
              </w:rPr>
            </w:pPr>
            <w:r>
              <w:rPr>
                <w:szCs w:val="20"/>
              </w:rPr>
              <w:t>4</w:t>
            </w:r>
          </w:p>
        </w:tc>
        <w:tc>
          <w:tcPr>
            <w:tcW w:w="772" w:type="pct"/>
            <w:tcBorders>
              <w:bottom w:val="dotted" w:sz="4" w:space="0" w:color="auto"/>
            </w:tcBorders>
            <w:vAlign w:val="center"/>
          </w:tcPr>
          <w:p w14:paraId="29E66B45" w14:textId="77777777" w:rsidR="00AC14C7" w:rsidRPr="00AB0038" w:rsidRDefault="00AC14C7" w:rsidP="00AC14C7">
            <w:pPr>
              <w:ind w:left="859" w:hanging="859"/>
              <w:jc w:val="center"/>
              <w:rPr>
                <w:strike/>
                <w:szCs w:val="20"/>
              </w:rPr>
            </w:pPr>
          </w:p>
        </w:tc>
      </w:tr>
      <w:tr w:rsidR="00AC14C7" w:rsidRPr="00AB0038" w14:paraId="365EB0CD" w14:textId="77777777" w:rsidTr="007832DF">
        <w:tc>
          <w:tcPr>
            <w:tcW w:w="102" w:type="pct"/>
            <w:tcBorders>
              <w:top w:val="nil"/>
              <w:bottom w:val="dotted" w:sz="4" w:space="0" w:color="auto"/>
            </w:tcBorders>
            <w:vAlign w:val="center"/>
          </w:tcPr>
          <w:p w14:paraId="1D5E4274"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44281829" w14:textId="59DD62DC" w:rsidR="00AC14C7" w:rsidRPr="00AB0038" w:rsidRDefault="00AB0038" w:rsidP="00AC14C7">
            <w:pPr>
              <w:ind w:left="859" w:hanging="859"/>
              <w:rPr>
                <w:szCs w:val="20"/>
              </w:rPr>
            </w:pPr>
            <w:r w:rsidRPr="00AB0038">
              <w:rPr>
                <w:szCs w:val="20"/>
              </w:rPr>
              <w:t>Culminating Project – Part Two: Formulating a Systemic Commitment to Equity</w:t>
            </w:r>
          </w:p>
        </w:tc>
        <w:tc>
          <w:tcPr>
            <w:tcW w:w="651" w:type="pct"/>
            <w:tcBorders>
              <w:bottom w:val="dotted" w:sz="4" w:space="0" w:color="auto"/>
            </w:tcBorders>
            <w:vAlign w:val="center"/>
          </w:tcPr>
          <w:p w14:paraId="5133A354" w14:textId="1E0DA03F" w:rsidR="00AC14C7" w:rsidRPr="00AB0038" w:rsidRDefault="00AB0038" w:rsidP="00AC14C7">
            <w:pPr>
              <w:ind w:left="859" w:hanging="859"/>
              <w:jc w:val="center"/>
              <w:rPr>
                <w:szCs w:val="20"/>
              </w:rPr>
            </w:pPr>
            <w:r>
              <w:rPr>
                <w:szCs w:val="20"/>
              </w:rPr>
              <w:t>9</w:t>
            </w:r>
          </w:p>
        </w:tc>
        <w:tc>
          <w:tcPr>
            <w:tcW w:w="772" w:type="pct"/>
            <w:tcBorders>
              <w:bottom w:val="dotted" w:sz="4" w:space="0" w:color="auto"/>
            </w:tcBorders>
            <w:vAlign w:val="center"/>
          </w:tcPr>
          <w:p w14:paraId="450D9D77" w14:textId="77777777" w:rsidR="00AC14C7" w:rsidRPr="00AB0038" w:rsidRDefault="00AC14C7" w:rsidP="00AC14C7">
            <w:pPr>
              <w:ind w:left="859" w:hanging="859"/>
              <w:jc w:val="center"/>
              <w:rPr>
                <w:strike/>
                <w:szCs w:val="20"/>
              </w:rPr>
            </w:pPr>
          </w:p>
        </w:tc>
      </w:tr>
      <w:tr w:rsidR="00AC14C7" w:rsidRPr="0090566F" w14:paraId="4BC52F76" w14:textId="77777777" w:rsidTr="00132272">
        <w:tc>
          <w:tcPr>
            <w:tcW w:w="3577" w:type="pct"/>
            <w:gridSpan w:val="2"/>
            <w:tcBorders>
              <w:top w:val="dotted" w:sz="4" w:space="0" w:color="auto"/>
              <w:bottom w:val="dotted" w:sz="4" w:space="0" w:color="auto"/>
              <w:right w:val="nil"/>
            </w:tcBorders>
            <w:shd w:val="clear" w:color="auto" w:fill="D8D9DA"/>
            <w:vAlign w:val="center"/>
          </w:tcPr>
          <w:p w14:paraId="364CC683" w14:textId="77777777" w:rsidR="00AC14C7" w:rsidRPr="0090566F" w:rsidRDefault="00AC14C7" w:rsidP="00AC14C7">
            <w:pPr>
              <w:ind w:left="859" w:hanging="859"/>
              <w:rPr>
                <w:szCs w:val="20"/>
              </w:rPr>
            </w:pPr>
            <w:r w:rsidRPr="0090566F">
              <w:rPr>
                <w:b/>
                <w:szCs w:val="20"/>
              </w:rPr>
              <w:t xml:space="preserve">Week </w:t>
            </w:r>
            <w:r>
              <w:rPr>
                <w:b/>
                <w:szCs w:val="20"/>
              </w:rPr>
              <w:t xml:space="preserve">6 </w:t>
            </w:r>
          </w:p>
        </w:tc>
        <w:tc>
          <w:tcPr>
            <w:tcW w:w="651" w:type="pct"/>
            <w:tcBorders>
              <w:top w:val="dotted" w:sz="4" w:space="0" w:color="auto"/>
              <w:left w:val="nil"/>
              <w:bottom w:val="dotted" w:sz="4" w:space="0" w:color="auto"/>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AC14C7" w:rsidRPr="00AB0038" w14:paraId="5FD5A6A9" w14:textId="77777777" w:rsidTr="007832DF">
        <w:tc>
          <w:tcPr>
            <w:tcW w:w="102" w:type="pct"/>
            <w:tcBorders>
              <w:top w:val="dotted" w:sz="4" w:space="0" w:color="auto"/>
              <w:bottom w:val="nil"/>
            </w:tcBorders>
            <w:vAlign w:val="center"/>
          </w:tcPr>
          <w:p w14:paraId="66BAA751" w14:textId="77777777" w:rsidR="00AC14C7" w:rsidRPr="00AB0038" w:rsidRDefault="00AC14C7" w:rsidP="00AC14C7">
            <w:pPr>
              <w:ind w:left="859" w:hanging="859"/>
              <w:rPr>
                <w:szCs w:val="20"/>
              </w:rPr>
            </w:pPr>
          </w:p>
        </w:tc>
        <w:tc>
          <w:tcPr>
            <w:tcW w:w="3475" w:type="pct"/>
            <w:tcBorders>
              <w:top w:val="dotted" w:sz="4" w:space="0" w:color="auto"/>
            </w:tcBorders>
            <w:vAlign w:val="center"/>
          </w:tcPr>
          <w:p w14:paraId="21B1CC62" w14:textId="530E8C74" w:rsidR="00AC14C7" w:rsidRPr="00AB0038" w:rsidRDefault="00AB0038" w:rsidP="00AC14C7">
            <w:pPr>
              <w:ind w:left="859" w:hanging="859"/>
              <w:rPr>
                <w:szCs w:val="20"/>
              </w:rPr>
            </w:pPr>
            <w:r w:rsidRPr="00AB0038">
              <w:rPr>
                <w:szCs w:val="20"/>
              </w:rPr>
              <w:t>Discussion: Is Equitable School Funding Possible?</w:t>
            </w:r>
          </w:p>
        </w:tc>
        <w:tc>
          <w:tcPr>
            <w:tcW w:w="651" w:type="pct"/>
            <w:tcBorders>
              <w:top w:val="dotted" w:sz="4" w:space="0" w:color="auto"/>
            </w:tcBorders>
            <w:vAlign w:val="center"/>
          </w:tcPr>
          <w:p w14:paraId="3CFA8C0A" w14:textId="092ACD1C" w:rsidR="00AC14C7" w:rsidRPr="00AB0038" w:rsidRDefault="00AB0038" w:rsidP="00AC14C7">
            <w:pPr>
              <w:ind w:left="859" w:hanging="859"/>
              <w:jc w:val="center"/>
              <w:rPr>
                <w:szCs w:val="20"/>
              </w:rPr>
            </w:pPr>
            <w:r>
              <w:rPr>
                <w:szCs w:val="20"/>
              </w:rPr>
              <w:t>2</w:t>
            </w:r>
          </w:p>
        </w:tc>
        <w:tc>
          <w:tcPr>
            <w:tcW w:w="772" w:type="pct"/>
            <w:tcBorders>
              <w:top w:val="dotted" w:sz="4" w:space="0" w:color="auto"/>
            </w:tcBorders>
            <w:vAlign w:val="center"/>
          </w:tcPr>
          <w:p w14:paraId="72DB3D90" w14:textId="38B09509" w:rsidR="00AC14C7" w:rsidRPr="00AB0038" w:rsidRDefault="00AC14C7" w:rsidP="00AC14C7">
            <w:pPr>
              <w:ind w:left="859" w:hanging="859"/>
              <w:jc w:val="center"/>
              <w:rPr>
                <w:strike/>
                <w:szCs w:val="20"/>
              </w:rPr>
            </w:pPr>
          </w:p>
        </w:tc>
      </w:tr>
      <w:tr w:rsidR="00AC14C7" w:rsidRPr="00AB0038" w14:paraId="2C90305A" w14:textId="77777777" w:rsidTr="007832DF">
        <w:tc>
          <w:tcPr>
            <w:tcW w:w="102" w:type="pct"/>
            <w:tcBorders>
              <w:top w:val="nil"/>
              <w:bottom w:val="nil"/>
            </w:tcBorders>
            <w:vAlign w:val="center"/>
          </w:tcPr>
          <w:p w14:paraId="22678A39" w14:textId="77777777" w:rsidR="00AC14C7" w:rsidRPr="00AB0038" w:rsidRDefault="00AC14C7" w:rsidP="00AC14C7">
            <w:pPr>
              <w:ind w:left="859" w:hanging="859"/>
              <w:rPr>
                <w:szCs w:val="20"/>
              </w:rPr>
            </w:pPr>
          </w:p>
        </w:tc>
        <w:tc>
          <w:tcPr>
            <w:tcW w:w="3475" w:type="pct"/>
            <w:vAlign w:val="center"/>
          </w:tcPr>
          <w:p w14:paraId="792E649A" w14:textId="011C9F2B" w:rsidR="00AC14C7" w:rsidRPr="00AB0038" w:rsidRDefault="00AB0038" w:rsidP="00AC14C7">
            <w:pPr>
              <w:ind w:left="859" w:hanging="859"/>
              <w:rPr>
                <w:szCs w:val="20"/>
              </w:rPr>
            </w:pPr>
            <w:r w:rsidRPr="00AB0038">
              <w:rPr>
                <w:szCs w:val="20"/>
              </w:rPr>
              <w:t>Educational Equity Blog: Funding Underserved Students</w:t>
            </w:r>
          </w:p>
        </w:tc>
        <w:tc>
          <w:tcPr>
            <w:tcW w:w="651" w:type="pct"/>
            <w:vAlign w:val="center"/>
          </w:tcPr>
          <w:p w14:paraId="03D6551F" w14:textId="46419393" w:rsidR="00AC14C7" w:rsidRPr="00AB0038" w:rsidRDefault="00AB0038" w:rsidP="00AC14C7">
            <w:pPr>
              <w:ind w:left="859" w:hanging="859"/>
              <w:jc w:val="center"/>
              <w:rPr>
                <w:szCs w:val="20"/>
              </w:rPr>
            </w:pPr>
            <w:r>
              <w:rPr>
                <w:szCs w:val="20"/>
              </w:rPr>
              <w:t>4</w:t>
            </w:r>
          </w:p>
        </w:tc>
        <w:tc>
          <w:tcPr>
            <w:tcW w:w="772" w:type="pct"/>
            <w:vAlign w:val="center"/>
          </w:tcPr>
          <w:p w14:paraId="508C2C66" w14:textId="77777777" w:rsidR="00AC14C7" w:rsidRPr="00AB0038" w:rsidRDefault="00AC14C7" w:rsidP="00AC14C7">
            <w:pPr>
              <w:ind w:left="859" w:hanging="859"/>
              <w:jc w:val="center"/>
              <w:rPr>
                <w:strike/>
                <w:szCs w:val="20"/>
              </w:rPr>
            </w:pPr>
          </w:p>
        </w:tc>
      </w:tr>
      <w:tr w:rsidR="00AC14C7" w:rsidRPr="00AB0038" w14:paraId="7F31A035" w14:textId="77777777" w:rsidTr="007832DF">
        <w:tc>
          <w:tcPr>
            <w:tcW w:w="102" w:type="pct"/>
            <w:tcBorders>
              <w:top w:val="nil"/>
              <w:bottom w:val="nil"/>
            </w:tcBorders>
            <w:vAlign w:val="center"/>
          </w:tcPr>
          <w:p w14:paraId="329BCABB"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1DBD4034" w14:textId="37FFCC83" w:rsidR="00AC14C7" w:rsidRPr="00AB0038" w:rsidRDefault="00AB0038" w:rsidP="00AC14C7">
            <w:pPr>
              <w:tabs>
                <w:tab w:val="left" w:pos="0"/>
                <w:tab w:val="left" w:pos="3720"/>
              </w:tabs>
              <w:ind w:left="859" w:hanging="859"/>
              <w:outlineLvl w:val="0"/>
              <w:rPr>
                <w:szCs w:val="20"/>
              </w:rPr>
            </w:pPr>
            <w:r w:rsidRPr="00AB0038">
              <w:rPr>
                <w:szCs w:val="20"/>
              </w:rPr>
              <w:t>State Funding Formulas Report Wiki</w:t>
            </w:r>
          </w:p>
        </w:tc>
        <w:tc>
          <w:tcPr>
            <w:tcW w:w="651" w:type="pct"/>
            <w:tcBorders>
              <w:bottom w:val="dotted" w:sz="4" w:space="0" w:color="auto"/>
            </w:tcBorders>
            <w:vAlign w:val="center"/>
          </w:tcPr>
          <w:p w14:paraId="0054BD52" w14:textId="40AC6E3A" w:rsidR="00AC14C7" w:rsidRPr="00AB0038" w:rsidRDefault="00082CCF" w:rsidP="00AC14C7">
            <w:pPr>
              <w:ind w:left="859" w:hanging="859"/>
              <w:jc w:val="center"/>
              <w:rPr>
                <w:szCs w:val="20"/>
              </w:rPr>
            </w:pPr>
            <w:r>
              <w:rPr>
                <w:szCs w:val="20"/>
              </w:rPr>
              <w:t>7</w:t>
            </w:r>
          </w:p>
        </w:tc>
        <w:tc>
          <w:tcPr>
            <w:tcW w:w="772" w:type="pct"/>
            <w:tcBorders>
              <w:bottom w:val="dotted" w:sz="4" w:space="0" w:color="auto"/>
            </w:tcBorders>
            <w:vAlign w:val="center"/>
          </w:tcPr>
          <w:p w14:paraId="4DEFAFA1" w14:textId="77777777" w:rsidR="00AC14C7" w:rsidRPr="00AB0038" w:rsidRDefault="00AC14C7" w:rsidP="00AC14C7">
            <w:pPr>
              <w:ind w:left="859" w:hanging="859"/>
              <w:jc w:val="center"/>
              <w:rPr>
                <w:strike/>
                <w:szCs w:val="20"/>
              </w:rPr>
            </w:pPr>
          </w:p>
        </w:tc>
      </w:tr>
      <w:tr w:rsidR="00AC14C7" w:rsidRPr="0090566F" w14:paraId="7842781F" w14:textId="77777777" w:rsidTr="00132272">
        <w:tc>
          <w:tcPr>
            <w:tcW w:w="3577" w:type="pct"/>
            <w:gridSpan w:val="2"/>
            <w:tcBorders>
              <w:top w:val="dotted" w:sz="4" w:space="0" w:color="auto"/>
              <w:bottom w:val="dotted" w:sz="4" w:space="0" w:color="auto"/>
              <w:right w:val="nil"/>
            </w:tcBorders>
            <w:shd w:val="clear" w:color="auto" w:fill="D8D9DA"/>
            <w:vAlign w:val="center"/>
          </w:tcPr>
          <w:p w14:paraId="2DDC0EFC" w14:textId="77777777" w:rsidR="00AC14C7" w:rsidRPr="0090566F" w:rsidRDefault="00AC14C7" w:rsidP="00AC14C7">
            <w:pPr>
              <w:ind w:left="859" w:hanging="859"/>
              <w:rPr>
                <w:szCs w:val="20"/>
              </w:rPr>
            </w:pPr>
            <w:r w:rsidRPr="0090566F">
              <w:rPr>
                <w:b/>
                <w:szCs w:val="20"/>
              </w:rPr>
              <w:t xml:space="preserve">Week </w:t>
            </w:r>
            <w:r>
              <w:rPr>
                <w:b/>
                <w:szCs w:val="20"/>
              </w:rPr>
              <w:t xml:space="preserve">7 </w:t>
            </w:r>
          </w:p>
        </w:tc>
        <w:tc>
          <w:tcPr>
            <w:tcW w:w="651" w:type="pct"/>
            <w:tcBorders>
              <w:top w:val="dotted" w:sz="4" w:space="0" w:color="auto"/>
              <w:left w:val="nil"/>
              <w:bottom w:val="dotted" w:sz="4" w:space="0" w:color="auto"/>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AC14C7" w:rsidRPr="00AB0038" w14:paraId="3A6457D1" w14:textId="77777777" w:rsidTr="007832DF">
        <w:trPr>
          <w:trHeight w:val="70"/>
        </w:trPr>
        <w:tc>
          <w:tcPr>
            <w:tcW w:w="102" w:type="pct"/>
            <w:tcBorders>
              <w:top w:val="dotted" w:sz="4" w:space="0" w:color="auto"/>
              <w:bottom w:val="nil"/>
            </w:tcBorders>
            <w:vAlign w:val="center"/>
          </w:tcPr>
          <w:p w14:paraId="29073F30" w14:textId="77777777" w:rsidR="00AC14C7" w:rsidRPr="00AB0038" w:rsidRDefault="00AC14C7" w:rsidP="00AC14C7">
            <w:pPr>
              <w:ind w:left="859" w:hanging="859"/>
              <w:rPr>
                <w:szCs w:val="20"/>
              </w:rPr>
            </w:pPr>
          </w:p>
        </w:tc>
        <w:tc>
          <w:tcPr>
            <w:tcW w:w="3475" w:type="pct"/>
            <w:tcBorders>
              <w:top w:val="dotted" w:sz="4" w:space="0" w:color="auto"/>
            </w:tcBorders>
            <w:vAlign w:val="center"/>
          </w:tcPr>
          <w:p w14:paraId="160FED15" w14:textId="45CAA9DB" w:rsidR="00AC14C7" w:rsidRPr="00AB0038" w:rsidRDefault="00AB0038" w:rsidP="00AC14C7">
            <w:pPr>
              <w:ind w:left="859" w:hanging="859"/>
              <w:rPr>
                <w:szCs w:val="20"/>
              </w:rPr>
            </w:pPr>
            <w:r w:rsidRPr="00AB0038">
              <w:rPr>
                <w:szCs w:val="20"/>
              </w:rPr>
              <w:t xml:space="preserve">Discussion: </w:t>
            </w:r>
            <w:r w:rsidRPr="00AB0038">
              <w:t>De-tracking for Equity: Providing Opportunities for All</w:t>
            </w:r>
          </w:p>
        </w:tc>
        <w:tc>
          <w:tcPr>
            <w:tcW w:w="651" w:type="pct"/>
            <w:tcBorders>
              <w:top w:val="dotted" w:sz="4" w:space="0" w:color="auto"/>
            </w:tcBorders>
            <w:vAlign w:val="center"/>
          </w:tcPr>
          <w:p w14:paraId="7C06ED88" w14:textId="4A0B55BB" w:rsidR="00AC14C7" w:rsidRPr="00AB0038" w:rsidRDefault="00AB0038" w:rsidP="00AC14C7">
            <w:pPr>
              <w:ind w:left="859" w:hanging="859"/>
              <w:jc w:val="center"/>
              <w:rPr>
                <w:szCs w:val="20"/>
              </w:rPr>
            </w:pPr>
            <w:r>
              <w:rPr>
                <w:szCs w:val="20"/>
              </w:rPr>
              <w:t>2</w:t>
            </w:r>
          </w:p>
        </w:tc>
        <w:tc>
          <w:tcPr>
            <w:tcW w:w="772" w:type="pct"/>
            <w:tcBorders>
              <w:top w:val="dotted" w:sz="4" w:space="0" w:color="auto"/>
            </w:tcBorders>
            <w:vAlign w:val="center"/>
          </w:tcPr>
          <w:p w14:paraId="30D36F5F" w14:textId="69523FBA" w:rsidR="00AC14C7" w:rsidRPr="00AB0038" w:rsidRDefault="00AC14C7" w:rsidP="00AC14C7">
            <w:pPr>
              <w:ind w:left="859" w:hanging="859"/>
              <w:jc w:val="center"/>
              <w:rPr>
                <w:strike/>
                <w:szCs w:val="20"/>
              </w:rPr>
            </w:pPr>
          </w:p>
        </w:tc>
      </w:tr>
      <w:tr w:rsidR="00AC14C7" w:rsidRPr="00AB0038" w14:paraId="71626D4A" w14:textId="77777777" w:rsidTr="007832DF">
        <w:tc>
          <w:tcPr>
            <w:tcW w:w="102" w:type="pct"/>
            <w:tcBorders>
              <w:top w:val="nil"/>
              <w:bottom w:val="nil"/>
            </w:tcBorders>
            <w:vAlign w:val="center"/>
          </w:tcPr>
          <w:p w14:paraId="3689D1A1" w14:textId="77777777" w:rsidR="00AC14C7" w:rsidRPr="00AB0038" w:rsidRDefault="00AC14C7" w:rsidP="00AC14C7">
            <w:pPr>
              <w:ind w:left="859" w:hanging="859"/>
              <w:rPr>
                <w:szCs w:val="20"/>
              </w:rPr>
            </w:pPr>
          </w:p>
        </w:tc>
        <w:tc>
          <w:tcPr>
            <w:tcW w:w="3475" w:type="pct"/>
            <w:vAlign w:val="center"/>
          </w:tcPr>
          <w:p w14:paraId="603BEC1F" w14:textId="1F4AF1F2" w:rsidR="00AC14C7" w:rsidRPr="00AB0038" w:rsidRDefault="00AB0038" w:rsidP="00AC14C7">
            <w:pPr>
              <w:ind w:left="859" w:hanging="859"/>
              <w:rPr>
                <w:szCs w:val="20"/>
              </w:rPr>
            </w:pPr>
            <w:r w:rsidRPr="00AB0038">
              <w:t>Scenario–Ensuring Equitable Instruction in Your School</w:t>
            </w:r>
          </w:p>
        </w:tc>
        <w:tc>
          <w:tcPr>
            <w:tcW w:w="651" w:type="pct"/>
            <w:vAlign w:val="center"/>
          </w:tcPr>
          <w:p w14:paraId="75DE4AE8" w14:textId="2FE4C75E" w:rsidR="00AC14C7" w:rsidRPr="00AB0038" w:rsidRDefault="00AB0038" w:rsidP="00AC14C7">
            <w:pPr>
              <w:ind w:left="859" w:hanging="859"/>
              <w:jc w:val="center"/>
              <w:rPr>
                <w:szCs w:val="20"/>
              </w:rPr>
            </w:pPr>
            <w:r>
              <w:rPr>
                <w:szCs w:val="20"/>
              </w:rPr>
              <w:t>2</w:t>
            </w:r>
          </w:p>
        </w:tc>
        <w:tc>
          <w:tcPr>
            <w:tcW w:w="772" w:type="pct"/>
            <w:vAlign w:val="center"/>
          </w:tcPr>
          <w:p w14:paraId="6BECAAD4" w14:textId="77777777" w:rsidR="00AC14C7" w:rsidRPr="00AB0038" w:rsidRDefault="00AC14C7" w:rsidP="00AC14C7">
            <w:pPr>
              <w:ind w:left="859" w:hanging="859"/>
              <w:jc w:val="center"/>
              <w:rPr>
                <w:szCs w:val="20"/>
              </w:rPr>
            </w:pPr>
          </w:p>
        </w:tc>
      </w:tr>
      <w:tr w:rsidR="00AC14C7" w:rsidRPr="00AB0038" w14:paraId="00A6FDCC" w14:textId="77777777" w:rsidTr="007832DF">
        <w:tc>
          <w:tcPr>
            <w:tcW w:w="102" w:type="pct"/>
            <w:tcBorders>
              <w:top w:val="nil"/>
              <w:bottom w:val="nil"/>
            </w:tcBorders>
            <w:vAlign w:val="center"/>
          </w:tcPr>
          <w:p w14:paraId="6807ADD6"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09A4D19F" w14:textId="2BE8B100" w:rsidR="00AC14C7" w:rsidRPr="00AB0038" w:rsidRDefault="00AB0038" w:rsidP="00AC14C7">
            <w:pPr>
              <w:tabs>
                <w:tab w:val="left" w:pos="0"/>
                <w:tab w:val="left" w:pos="3720"/>
              </w:tabs>
              <w:ind w:left="859" w:hanging="859"/>
              <w:outlineLvl w:val="0"/>
              <w:rPr>
                <w:szCs w:val="20"/>
              </w:rPr>
            </w:pPr>
            <w:r w:rsidRPr="00AB0038">
              <w:rPr>
                <w:szCs w:val="20"/>
              </w:rPr>
              <w:t>Educational Equity Blog: Successful Models</w:t>
            </w:r>
          </w:p>
        </w:tc>
        <w:tc>
          <w:tcPr>
            <w:tcW w:w="651" w:type="pct"/>
            <w:tcBorders>
              <w:bottom w:val="dotted" w:sz="4" w:space="0" w:color="auto"/>
            </w:tcBorders>
            <w:vAlign w:val="center"/>
          </w:tcPr>
          <w:p w14:paraId="130A834D" w14:textId="0BC957FF" w:rsidR="00AC14C7" w:rsidRPr="00AB0038" w:rsidRDefault="00AB0038" w:rsidP="00AC14C7">
            <w:pPr>
              <w:ind w:left="859" w:hanging="859"/>
              <w:jc w:val="center"/>
              <w:rPr>
                <w:szCs w:val="20"/>
              </w:rPr>
            </w:pPr>
            <w:r>
              <w:rPr>
                <w:szCs w:val="20"/>
              </w:rPr>
              <w:t>4</w:t>
            </w:r>
          </w:p>
        </w:tc>
        <w:tc>
          <w:tcPr>
            <w:tcW w:w="772" w:type="pct"/>
            <w:tcBorders>
              <w:bottom w:val="dotted" w:sz="4" w:space="0" w:color="auto"/>
            </w:tcBorders>
            <w:vAlign w:val="center"/>
          </w:tcPr>
          <w:p w14:paraId="155BDFD7" w14:textId="77777777" w:rsidR="00AC14C7" w:rsidRPr="00AB0038" w:rsidRDefault="00AC14C7" w:rsidP="00AC14C7">
            <w:pPr>
              <w:ind w:left="859" w:hanging="859"/>
              <w:jc w:val="center"/>
              <w:rPr>
                <w:szCs w:val="20"/>
              </w:rPr>
            </w:pPr>
          </w:p>
        </w:tc>
      </w:tr>
      <w:tr w:rsidR="00AC14C7" w:rsidRPr="00AB0038" w14:paraId="63B372E7" w14:textId="77777777" w:rsidTr="007832DF">
        <w:tc>
          <w:tcPr>
            <w:tcW w:w="102" w:type="pct"/>
            <w:tcBorders>
              <w:top w:val="nil"/>
              <w:bottom w:val="dotted" w:sz="4" w:space="0" w:color="auto"/>
            </w:tcBorders>
            <w:vAlign w:val="center"/>
          </w:tcPr>
          <w:p w14:paraId="29C62789"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31E77DEC" w14:textId="35F7F54C" w:rsidR="00AC14C7" w:rsidRPr="00AB0038" w:rsidRDefault="00AB0038" w:rsidP="00AC14C7">
            <w:pPr>
              <w:tabs>
                <w:tab w:val="left" w:pos="0"/>
                <w:tab w:val="left" w:pos="3720"/>
              </w:tabs>
              <w:ind w:left="859" w:hanging="859"/>
              <w:outlineLvl w:val="0"/>
              <w:rPr>
                <w:szCs w:val="20"/>
              </w:rPr>
            </w:pPr>
            <w:r w:rsidRPr="00AB0038">
              <w:rPr>
                <w:szCs w:val="20"/>
              </w:rPr>
              <w:t>Culminating Project – Part Three: Public Service Announcement</w:t>
            </w:r>
          </w:p>
        </w:tc>
        <w:tc>
          <w:tcPr>
            <w:tcW w:w="651" w:type="pct"/>
            <w:tcBorders>
              <w:bottom w:val="dotted" w:sz="4" w:space="0" w:color="auto"/>
            </w:tcBorders>
            <w:vAlign w:val="center"/>
          </w:tcPr>
          <w:p w14:paraId="18D6A7B2" w14:textId="048A3D07" w:rsidR="00AC14C7" w:rsidRPr="00AB0038" w:rsidRDefault="00AB0038" w:rsidP="00AC14C7">
            <w:pPr>
              <w:ind w:left="859" w:hanging="859"/>
              <w:jc w:val="center"/>
              <w:rPr>
                <w:szCs w:val="20"/>
              </w:rPr>
            </w:pPr>
            <w:r>
              <w:rPr>
                <w:szCs w:val="20"/>
              </w:rPr>
              <w:t>12</w:t>
            </w:r>
          </w:p>
        </w:tc>
        <w:tc>
          <w:tcPr>
            <w:tcW w:w="772" w:type="pct"/>
            <w:tcBorders>
              <w:bottom w:val="dotted" w:sz="4" w:space="0" w:color="auto"/>
            </w:tcBorders>
            <w:vAlign w:val="center"/>
          </w:tcPr>
          <w:p w14:paraId="7DEC0CC9" w14:textId="77777777" w:rsidR="00AC14C7" w:rsidRPr="00AB0038" w:rsidRDefault="00AC14C7" w:rsidP="00AC14C7">
            <w:pPr>
              <w:ind w:left="859" w:hanging="859"/>
              <w:jc w:val="center"/>
              <w:rPr>
                <w:szCs w:val="20"/>
              </w:rPr>
            </w:pPr>
          </w:p>
        </w:tc>
      </w:tr>
      <w:tr w:rsidR="00AC14C7" w:rsidRPr="004F138A" w14:paraId="2AFF0D83" w14:textId="77777777" w:rsidTr="00132272">
        <w:tc>
          <w:tcPr>
            <w:tcW w:w="3577" w:type="pct"/>
            <w:gridSpan w:val="2"/>
            <w:tcBorders>
              <w:top w:val="dotted" w:sz="4" w:space="0" w:color="auto"/>
              <w:bottom w:val="single" w:sz="4" w:space="0" w:color="auto"/>
              <w:right w:val="nil"/>
            </w:tcBorders>
            <w:shd w:val="clear" w:color="auto" w:fill="BD313B"/>
            <w:vAlign w:val="center"/>
          </w:tcPr>
          <w:p w14:paraId="2163218D"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51" w:type="pct"/>
            <w:tcBorders>
              <w:top w:val="dotted" w:sz="4" w:space="0" w:color="auto"/>
              <w:left w:val="nil"/>
              <w:bottom w:val="single" w:sz="4" w:space="0" w:color="auto"/>
              <w:right w:val="nil"/>
            </w:tcBorders>
            <w:shd w:val="clear" w:color="auto" w:fill="BD313B"/>
            <w:vAlign w:val="center"/>
          </w:tcPr>
          <w:p w14:paraId="730AD8AA" w14:textId="77777777" w:rsidR="00AC14C7" w:rsidRPr="00704919" w:rsidRDefault="00AC14C7" w:rsidP="00AC14C7">
            <w:pPr>
              <w:ind w:left="859" w:hanging="859"/>
              <w:jc w:val="center"/>
              <w:rPr>
                <w:b/>
                <w:color w:val="FFFFFF" w:themeColor="background1"/>
                <w:szCs w:val="20"/>
              </w:rPr>
            </w:pPr>
            <w:r w:rsidRPr="00704919">
              <w:rPr>
                <w:b/>
                <w:color w:val="FFFFFF" w:themeColor="background1"/>
                <w:szCs w:val="20"/>
              </w:rPr>
              <w:t>100</w:t>
            </w:r>
          </w:p>
        </w:tc>
        <w:tc>
          <w:tcPr>
            <w:tcW w:w="772" w:type="pct"/>
            <w:tcBorders>
              <w:top w:val="dotted" w:sz="4" w:space="0" w:color="auto"/>
              <w:left w:val="nil"/>
              <w:bottom w:val="single" w:sz="4" w:space="0" w:color="auto"/>
            </w:tcBorders>
            <w:shd w:val="clear" w:color="auto" w:fill="BD313B"/>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0682911E" w14:textId="77777777" w:rsidR="00861D9D" w:rsidRDefault="00861D9D" w:rsidP="007832DF">
      <w:pPr>
        <w:pStyle w:val="AssignmentsLevel1"/>
      </w:pPr>
    </w:p>
    <w:p w14:paraId="61209D54" w14:textId="77777777" w:rsidR="007832DF" w:rsidRDefault="007832DF" w:rsidP="007832DF">
      <w:pPr>
        <w:pStyle w:val="AssignmentsLevel1"/>
      </w:pPr>
    </w:p>
    <w:p w14:paraId="5A05EDC2" w14:textId="77777777" w:rsidR="00861D9D" w:rsidRDefault="00861D9D" w:rsidP="007832DF">
      <w:pPr>
        <w:pStyle w:val="AssignmentsLevel1"/>
        <w:sectPr w:rsidR="00861D9D" w:rsidSect="00AC14C7">
          <w:headerReference w:type="first" r:id="rId17"/>
          <w:pgSz w:w="15840" w:h="12240" w:orient="landscape" w:code="1"/>
          <w:pgMar w:top="720" w:right="1440" w:bottom="720" w:left="1440" w:header="720" w:footer="720" w:gutter="0"/>
          <w:cols w:space="180"/>
          <w:docGrid w:linePitch="360"/>
        </w:sectPr>
      </w:pPr>
    </w:p>
    <w:p w14:paraId="17CA3A42" w14:textId="77777777" w:rsidR="00861D9D" w:rsidRDefault="00CF43C0" w:rsidP="00861D9D">
      <w:pPr>
        <w:pStyle w:val="Heading1"/>
        <w:rPr>
          <w:color w:val="BD313B"/>
        </w:rPr>
      </w:pPr>
      <w:r>
        <w:rPr>
          <w:color w:val="BD313B"/>
        </w:rPr>
        <w:lastRenderedPageBreak/>
        <w:t>Course Schedule</w:t>
      </w:r>
    </w:p>
    <w:p w14:paraId="4429BF68" w14:textId="77777777" w:rsidR="00704919" w:rsidRPr="00704919" w:rsidRDefault="00704919" w:rsidP="00861D9D"/>
    <w:tbl>
      <w:tblPr>
        <w:tblStyle w:val="TableGrid"/>
        <w:tblW w:w="5000" w:type="pct"/>
        <w:tblInd w:w="-5" w:type="dxa"/>
        <w:tblBorders>
          <w:insideH w:val="dotted" w:sz="4" w:space="0" w:color="000000"/>
          <w:insideV w:val="dotted" w:sz="4" w:space="0" w:color="000000"/>
        </w:tblBorders>
        <w:tblLook w:val="04A0" w:firstRow="1" w:lastRow="0" w:firstColumn="1" w:lastColumn="0" w:noHBand="0" w:noVBand="1"/>
      </w:tblPr>
      <w:tblGrid>
        <w:gridCol w:w="2740"/>
        <w:gridCol w:w="5105"/>
        <w:gridCol w:w="5105"/>
      </w:tblGrid>
      <w:tr w:rsidR="00704919" w:rsidRPr="00704919" w14:paraId="681BD184" w14:textId="77777777" w:rsidTr="00470CE7">
        <w:tc>
          <w:tcPr>
            <w:tcW w:w="1058" w:type="pct"/>
            <w:tcBorders>
              <w:top w:val="single" w:sz="4" w:space="0" w:color="000000"/>
              <w:bottom w:val="dotted" w:sz="4" w:space="0" w:color="000000"/>
              <w:right w:val="nil"/>
            </w:tcBorders>
            <w:shd w:val="clear" w:color="auto" w:fill="BD313B"/>
            <w:vAlign w:val="center"/>
          </w:tcPr>
          <w:p w14:paraId="10A0D2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71" w:type="pct"/>
            <w:tcBorders>
              <w:top w:val="single" w:sz="4" w:space="0" w:color="000000"/>
              <w:left w:val="nil"/>
              <w:bottom w:val="dotted" w:sz="4" w:space="0" w:color="000000"/>
              <w:right w:val="nil"/>
            </w:tcBorders>
            <w:shd w:val="clear" w:color="auto" w:fill="BD313B"/>
            <w:vAlign w:val="center"/>
          </w:tcPr>
          <w:p w14:paraId="04C86E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71" w:type="pct"/>
            <w:tcBorders>
              <w:top w:val="single" w:sz="4" w:space="0" w:color="000000"/>
              <w:left w:val="nil"/>
              <w:bottom w:val="dotted" w:sz="4" w:space="0" w:color="000000"/>
            </w:tcBorders>
            <w:shd w:val="clear" w:color="auto" w:fill="BD313B"/>
            <w:vAlign w:val="center"/>
          </w:tcPr>
          <w:p w14:paraId="1853F647"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093B2658" w14:textId="77777777" w:rsidTr="00470CE7">
        <w:tc>
          <w:tcPr>
            <w:tcW w:w="1058" w:type="pct"/>
            <w:tcBorders>
              <w:top w:val="dotted" w:sz="4" w:space="0" w:color="000000"/>
            </w:tcBorders>
            <w:vAlign w:val="center"/>
          </w:tcPr>
          <w:p w14:paraId="709FF99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71" w:type="pct"/>
            <w:tcBorders>
              <w:top w:val="dotted" w:sz="4" w:space="0" w:color="000000"/>
            </w:tcBorders>
            <w:vAlign w:val="center"/>
          </w:tcPr>
          <w:p w14:paraId="4437C637"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71" w:type="pct"/>
            <w:tcBorders>
              <w:top w:val="dotted" w:sz="4" w:space="0" w:color="000000"/>
            </w:tcBorders>
            <w:vAlign w:val="center"/>
          </w:tcPr>
          <w:p w14:paraId="2ABBFF3A"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654890A6" w14:textId="77777777" w:rsidTr="00470CE7">
        <w:tc>
          <w:tcPr>
            <w:tcW w:w="1058" w:type="pct"/>
            <w:shd w:val="clear" w:color="auto" w:fill="D8D9DA"/>
            <w:vAlign w:val="center"/>
          </w:tcPr>
          <w:p w14:paraId="3D3AC261"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00470CE7">
        <w:tc>
          <w:tcPr>
            <w:tcW w:w="1058" w:type="pct"/>
            <w:vAlign w:val="center"/>
          </w:tcPr>
          <w:p w14:paraId="2BE22C2A"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1E91887" w14:textId="77777777" w:rsidTr="00470CE7">
        <w:tc>
          <w:tcPr>
            <w:tcW w:w="1058" w:type="pct"/>
            <w:shd w:val="clear" w:color="auto" w:fill="D8D9DA"/>
            <w:vAlign w:val="center"/>
          </w:tcPr>
          <w:p w14:paraId="76516B6D"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71" w:type="pct"/>
            <w:shd w:val="clear" w:color="auto" w:fill="D8D9DA"/>
            <w:vAlign w:val="center"/>
          </w:tcPr>
          <w:p w14:paraId="2C932CC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shd w:val="clear" w:color="auto" w:fill="D8D9DA"/>
            <w:vAlign w:val="center"/>
          </w:tcPr>
          <w:p w14:paraId="2529DBF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9EE6FBC" w14:textId="77777777" w:rsidTr="00470CE7">
        <w:tc>
          <w:tcPr>
            <w:tcW w:w="1058" w:type="pct"/>
            <w:vAlign w:val="center"/>
          </w:tcPr>
          <w:p w14:paraId="765EE5E8"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71" w:type="pct"/>
            <w:vAlign w:val="center"/>
          </w:tcPr>
          <w:p w14:paraId="31A6E094"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vAlign w:val="center"/>
          </w:tcPr>
          <w:p w14:paraId="6A026BC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0AAC027" w14:textId="77777777" w:rsidTr="00470CE7">
        <w:tc>
          <w:tcPr>
            <w:tcW w:w="1058" w:type="pct"/>
            <w:shd w:val="clear" w:color="auto" w:fill="D8D9DA"/>
            <w:vAlign w:val="center"/>
          </w:tcPr>
          <w:p w14:paraId="4B417E73"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71" w:type="pct"/>
            <w:shd w:val="clear" w:color="auto" w:fill="D8D9DA"/>
            <w:vAlign w:val="center"/>
          </w:tcPr>
          <w:p w14:paraId="2A9CE50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shd w:val="clear" w:color="auto" w:fill="D8D9DA"/>
            <w:vAlign w:val="center"/>
          </w:tcPr>
          <w:p w14:paraId="600C3DC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CE16E23" w14:textId="77777777" w:rsidTr="00470CE7">
        <w:tc>
          <w:tcPr>
            <w:tcW w:w="1058" w:type="pct"/>
            <w:vAlign w:val="center"/>
          </w:tcPr>
          <w:p w14:paraId="419A6F3C" w14:textId="77777777" w:rsidR="00704919" w:rsidRPr="007235A8" w:rsidRDefault="007235A8"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71" w:type="pct"/>
            <w:vAlign w:val="center"/>
          </w:tcPr>
          <w:p w14:paraId="5CAA2D2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vAlign w:val="center"/>
          </w:tcPr>
          <w:p w14:paraId="07943C7E"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Default="00704919" w:rsidP="00E127B5">
      <w:pPr>
        <w:tabs>
          <w:tab w:val="left" w:pos="0"/>
          <w:tab w:val="left" w:pos="3720"/>
        </w:tabs>
        <w:outlineLvl w:val="0"/>
        <w:rPr>
          <w:rFonts w:cs="Arial"/>
          <w:color w:val="000000" w:themeColor="text1"/>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4F5632B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197D10B1" w:rsidR="00DA033B" w:rsidRPr="00842155" w:rsidRDefault="00DA033B" w:rsidP="00E77D89">
            <w:pPr>
              <w:pStyle w:val="WeeklyTopicHeading1"/>
            </w:pPr>
            <w:bookmarkStart w:id="0" w:name="weekone"/>
            <w:bookmarkStart w:id="1" w:name="_Toc358980894"/>
            <w:bookmarkEnd w:id="0"/>
            <w:r w:rsidRPr="0068364F">
              <w:t xml:space="preserve">Week One: </w:t>
            </w:r>
            <w:bookmarkEnd w:id="1"/>
            <w:r w:rsidR="00E77D89">
              <w:t>Equality and Equity</w:t>
            </w:r>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0243E072"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74292B15" w14:textId="1D336B16" w:rsidR="00A534FA" w:rsidRPr="00842155" w:rsidRDefault="00E77D89" w:rsidP="00C02CF0">
            <w:pPr>
              <w:pStyle w:val="ObjectiveBullet"/>
              <w:numPr>
                <w:ilvl w:val="1"/>
                <w:numId w:val="5"/>
              </w:numPr>
            </w:pPr>
            <w:r>
              <w:t xml:space="preserve">Research the application of the terms </w:t>
            </w:r>
            <w:r w:rsidRPr="00FE1F1F">
              <w:rPr>
                <w:i/>
              </w:rPr>
              <w:t>educational equality</w:t>
            </w:r>
            <w:r>
              <w:t xml:space="preserve"> and </w:t>
            </w:r>
            <w:r w:rsidRPr="00FE1F1F">
              <w:rPr>
                <w:i/>
              </w:rPr>
              <w:t>educational equity</w:t>
            </w:r>
            <w:r>
              <w:t xml:space="preserve"> from 1964 to present. </w:t>
            </w:r>
          </w:p>
        </w:tc>
        <w:tc>
          <w:tcPr>
            <w:tcW w:w="2880" w:type="dxa"/>
            <w:gridSpan w:val="2"/>
            <w:tcBorders>
              <w:top w:val="nil"/>
              <w:left w:val="nil"/>
              <w:bottom w:val="nil"/>
            </w:tcBorders>
          </w:tcPr>
          <w:p w14:paraId="6A66BBEA" w14:textId="589FE848" w:rsidR="00A534FA" w:rsidRPr="00842155" w:rsidRDefault="00E77D89" w:rsidP="00C02CF0">
            <w:pPr>
              <w:tabs>
                <w:tab w:val="left" w:pos="0"/>
                <w:tab w:val="left" w:pos="3720"/>
              </w:tabs>
              <w:outlineLvl w:val="0"/>
              <w:rPr>
                <w:rFonts w:cs="Arial"/>
                <w:szCs w:val="20"/>
              </w:rPr>
            </w:pPr>
            <w:r>
              <w:rPr>
                <w:rFonts w:cs="Arial"/>
                <w:szCs w:val="20"/>
              </w:rPr>
              <w:t>CLO1</w:t>
            </w:r>
          </w:p>
        </w:tc>
      </w:tr>
      <w:tr w:rsidR="00A534FA" w:rsidRPr="00842155" w14:paraId="3FC8ADAE"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01062021" w14:textId="099F0254" w:rsidR="00A534FA" w:rsidRPr="00842155" w:rsidRDefault="00E77D89" w:rsidP="00C02CF0">
            <w:pPr>
              <w:pStyle w:val="ObjectiveBullet"/>
              <w:numPr>
                <w:ilvl w:val="1"/>
                <w:numId w:val="5"/>
              </w:numPr>
            </w:pPr>
            <w:r>
              <w:t xml:space="preserve">Analyze ethical dilemmas presented by equality and equity. </w:t>
            </w:r>
          </w:p>
        </w:tc>
        <w:tc>
          <w:tcPr>
            <w:tcW w:w="2880" w:type="dxa"/>
            <w:gridSpan w:val="2"/>
            <w:tcBorders>
              <w:top w:val="nil"/>
              <w:left w:val="nil"/>
              <w:bottom w:val="single" w:sz="4" w:space="0" w:color="000000" w:themeColor="text1"/>
            </w:tcBorders>
          </w:tcPr>
          <w:p w14:paraId="630B33A2" w14:textId="342900C5" w:rsidR="00A534FA" w:rsidRPr="00842155" w:rsidRDefault="00E77D89" w:rsidP="00C02CF0">
            <w:pPr>
              <w:tabs>
                <w:tab w:val="left" w:pos="0"/>
                <w:tab w:val="left" w:pos="3720"/>
              </w:tabs>
              <w:outlineLvl w:val="0"/>
              <w:rPr>
                <w:rFonts w:cs="Arial"/>
                <w:szCs w:val="20"/>
              </w:rPr>
            </w:pPr>
            <w:r>
              <w:rPr>
                <w:rFonts w:cs="Arial"/>
                <w:szCs w:val="20"/>
              </w:rPr>
              <w:t>CLO1, CLO2</w:t>
            </w:r>
          </w:p>
        </w:tc>
      </w:tr>
      <w:tr w:rsidR="005B10FE" w:rsidRPr="00842155" w14:paraId="74A2D45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0BBBF29"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D02FB">
              <w:rPr>
                <w:rFonts w:cs="Arial"/>
                <w:i/>
                <w:szCs w:val="20"/>
              </w:rPr>
              <w:t xml:space="preserve">and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DDF982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05DC6F3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9A76D2" w:rsidRPr="007F339F" w14:paraId="4E16A292" w14:textId="77777777" w:rsidTr="005B10FE">
        <w:tc>
          <w:tcPr>
            <w:tcW w:w="10170" w:type="dxa"/>
            <w:tcMar>
              <w:top w:w="115" w:type="dxa"/>
              <w:left w:w="115" w:type="dxa"/>
              <w:bottom w:w="115" w:type="dxa"/>
              <w:right w:w="115" w:type="dxa"/>
            </w:tcMar>
          </w:tcPr>
          <w:p w14:paraId="07F3A00B" w14:textId="3A1136D5" w:rsidR="009A76D2" w:rsidRDefault="009A76D2" w:rsidP="009A76D2">
            <w:r w:rsidRPr="009A76D2">
              <w:rPr>
                <w:b/>
              </w:rPr>
              <w:t>Read</w:t>
            </w:r>
            <w:r w:rsidRPr="009A76D2">
              <w:t xml:space="preserve"> </w:t>
            </w:r>
            <w:r>
              <w:t>the following from your course textbooks:</w:t>
            </w:r>
          </w:p>
          <w:p w14:paraId="0AE894A9" w14:textId="77777777" w:rsidR="009A76D2" w:rsidRDefault="009A76D2" w:rsidP="009A76D2"/>
          <w:p w14:paraId="099811C2" w14:textId="77777777" w:rsidR="009A76D2" w:rsidRPr="009A76D2" w:rsidRDefault="009A76D2" w:rsidP="00FC5F4C">
            <w:pPr>
              <w:pStyle w:val="AssignmentsLevel2"/>
            </w:pPr>
            <w:r w:rsidRPr="009A76D2">
              <w:t xml:space="preserve">Preface &amp; Ch. 1 of </w:t>
            </w:r>
            <w:r w:rsidRPr="00FC5F4C">
              <w:rPr>
                <w:i/>
              </w:rPr>
              <w:t>Charting Reform, Achieving Equity in a Diverse Nation</w:t>
            </w:r>
          </w:p>
          <w:p w14:paraId="076EB13F" w14:textId="25010CC9" w:rsidR="009A76D2" w:rsidRPr="009A76D2" w:rsidRDefault="009A76D2" w:rsidP="00FC5F4C">
            <w:pPr>
              <w:pStyle w:val="AssignmentsLevel2"/>
            </w:pPr>
            <w:r w:rsidRPr="009A76D2">
              <w:t xml:space="preserve">Forward and Introduction of </w:t>
            </w:r>
            <w:r w:rsidRPr="00FC5F4C">
              <w:rPr>
                <w:i/>
              </w:rPr>
              <w:t>Excellence Through Equity</w:t>
            </w:r>
            <w:r w:rsidRPr="009A76D2">
              <w:t xml:space="preserve"> </w:t>
            </w:r>
          </w:p>
          <w:p w14:paraId="71BDAB33" w14:textId="5013E06C" w:rsidR="009A76D2" w:rsidRPr="009A76D2" w:rsidRDefault="009A76D2" w:rsidP="00FC5F4C">
            <w:pPr>
              <w:pStyle w:val="AssignmentsLevel2"/>
            </w:pPr>
            <w:r>
              <w:t>P</w:t>
            </w:r>
            <w:r w:rsidRPr="009A76D2">
              <w:t xml:space="preserve">ages 114-116 of </w:t>
            </w:r>
            <w:r w:rsidRPr="00FC5F4C">
              <w:rPr>
                <w:i/>
              </w:rPr>
              <w:t>Ethical Leadership and Decision Making in Education</w:t>
            </w:r>
            <w:r w:rsidRPr="009A76D2">
              <w:t xml:space="preserve"> </w:t>
            </w:r>
          </w:p>
        </w:tc>
        <w:tc>
          <w:tcPr>
            <w:tcW w:w="1440" w:type="dxa"/>
            <w:tcBorders>
              <w:bottom w:val="single" w:sz="4" w:space="0" w:color="000000" w:themeColor="text1"/>
            </w:tcBorders>
          </w:tcPr>
          <w:p w14:paraId="145DC887" w14:textId="135EBD18" w:rsidR="009A76D2" w:rsidRDefault="007670C0" w:rsidP="007670C0">
            <w:pPr>
              <w:rPr>
                <w:rFonts w:cs="Arial"/>
                <w:szCs w:val="20"/>
              </w:rPr>
            </w:pPr>
            <w:r>
              <w:rPr>
                <w:rFonts w:cs="Arial"/>
                <w:szCs w:val="20"/>
              </w:rPr>
              <w:t>1.1, 1.2</w:t>
            </w:r>
          </w:p>
        </w:tc>
        <w:tc>
          <w:tcPr>
            <w:tcW w:w="1440" w:type="dxa"/>
            <w:tcBorders>
              <w:bottom w:val="single" w:sz="4" w:space="0" w:color="000000" w:themeColor="text1"/>
            </w:tcBorders>
          </w:tcPr>
          <w:p w14:paraId="6CE2A667" w14:textId="77777777" w:rsidR="009A76D2" w:rsidRDefault="009A76D2" w:rsidP="00132272"/>
        </w:tc>
      </w:tr>
      <w:tr w:rsidR="00132272" w:rsidRPr="007F339F" w14:paraId="778E73AA" w14:textId="77777777" w:rsidTr="005B10FE">
        <w:tc>
          <w:tcPr>
            <w:tcW w:w="10170" w:type="dxa"/>
            <w:tcMar>
              <w:top w:w="115" w:type="dxa"/>
              <w:left w:w="115" w:type="dxa"/>
              <w:bottom w:w="115" w:type="dxa"/>
              <w:right w:w="115" w:type="dxa"/>
            </w:tcMar>
          </w:tcPr>
          <w:p w14:paraId="60361653" w14:textId="7CA96C00" w:rsidR="00132272" w:rsidRDefault="00132272" w:rsidP="00132272">
            <w:r>
              <w:rPr>
                <w:b/>
              </w:rPr>
              <w:t>Icebreaker Activity</w:t>
            </w:r>
          </w:p>
          <w:p w14:paraId="16036870" w14:textId="77777777" w:rsidR="00132272" w:rsidRDefault="00132272" w:rsidP="00132272"/>
          <w:p w14:paraId="1BCA54F3" w14:textId="77777777" w:rsidR="00132272" w:rsidRDefault="00132272" w:rsidP="00132272">
            <w:pPr>
              <w:spacing w:after="220"/>
            </w:pPr>
            <w:r>
              <w:rPr>
                <w:b/>
              </w:rPr>
              <w:t>Welcome</w:t>
            </w:r>
            <w:r>
              <w:t xml:space="preserve"> to the first week of the course!</w:t>
            </w:r>
          </w:p>
          <w:p w14:paraId="3C29B3F6" w14:textId="77777777" w:rsidR="00132272" w:rsidRDefault="00132272" w:rsidP="00132272">
            <w:pPr>
              <w:spacing w:after="220"/>
            </w:pPr>
            <w:r>
              <w:rPr>
                <w:b/>
              </w:rPr>
              <w:t>Create</w:t>
            </w:r>
            <w:r>
              <w:t xml:space="preserve"> a wall on Padlet (</w:t>
            </w:r>
            <w:hyperlink r:id="rId18">
              <w:r>
                <w:rPr>
                  <w:color w:val="0000FF"/>
                  <w:u w:val="single"/>
                </w:rPr>
                <w:t>http://padlet.com/</w:t>
              </w:r>
            </w:hyperlink>
            <w:r>
              <w:t>) to introduce yourself to your classmates.</w:t>
            </w:r>
          </w:p>
          <w:p w14:paraId="26E9BB5C" w14:textId="68279645" w:rsidR="00132272" w:rsidRDefault="00132272" w:rsidP="00132272">
            <w:pPr>
              <w:spacing w:after="220"/>
            </w:pPr>
            <w:r>
              <w:rPr>
                <w:b/>
              </w:rPr>
              <w:t>Post</w:t>
            </w:r>
            <w:r>
              <w:t xml:space="preserve"> images that represent your educational background, your interests and hobbies, what interests you most about </w:t>
            </w:r>
            <w:r w:rsidR="00E77D89">
              <w:t>the topic of equity and equality</w:t>
            </w:r>
            <w:r>
              <w:t>, and your professional goals. Include a short description with each photo.</w:t>
            </w:r>
          </w:p>
          <w:p w14:paraId="6FC58DD6" w14:textId="77777777" w:rsidR="00132272" w:rsidRDefault="00132272" w:rsidP="00132272">
            <w:pPr>
              <w:spacing w:after="220"/>
            </w:pPr>
            <w:r>
              <w:rPr>
                <w:b/>
              </w:rPr>
              <w:t>Post</w:t>
            </w:r>
            <w:r>
              <w:t xml:space="preserve"> a link to your Padlet wall to the Icebreaker Activity discussion forum by Thursday.</w:t>
            </w:r>
          </w:p>
          <w:p w14:paraId="08DF4DA5" w14:textId="77777777" w:rsidR="00132272" w:rsidRDefault="00132272" w:rsidP="00132272">
            <w:pPr>
              <w:rPr>
                <w:b/>
              </w:rPr>
            </w:pPr>
            <w:r>
              <w:rPr>
                <w:b/>
              </w:rPr>
              <w:t>Post</w:t>
            </w:r>
            <w:r>
              <w:t xml:space="preserve"> feedback on your classmates’ Padlet walls. </w:t>
            </w:r>
          </w:p>
        </w:tc>
        <w:tc>
          <w:tcPr>
            <w:tcW w:w="1440" w:type="dxa"/>
            <w:tcBorders>
              <w:bottom w:val="single" w:sz="4" w:space="0" w:color="000000" w:themeColor="text1"/>
            </w:tcBorders>
          </w:tcPr>
          <w:p w14:paraId="79B27300" w14:textId="77777777" w:rsidR="00132272" w:rsidRPr="007F64FA"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DF2D2D1" w14:textId="36858F11" w:rsidR="00132272" w:rsidRDefault="00E77D89" w:rsidP="00132272">
            <w:pPr>
              <w:rPr>
                <w:rFonts w:cs="Arial"/>
                <w:szCs w:val="20"/>
              </w:rPr>
            </w:pPr>
            <w:r>
              <w:t>Discussion</w:t>
            </w:r>
            <w:r w:rsidR="003A3509">
              <w:t>:</w:t>
            </w:r>
            <w:r w:rsidR="00132272">
              <w:t xml:space="preserve"> </w:t>
            </w:r>
            <w:r w:rsidR="00132272">
              <w:rPr>
                <w:b/>
              </w:rPr>
              <w:t>1 hour</w:t>
            </w:r>
          </w:p>
        </w:tc>
      </w:tr>
      <w:tr w:rsidR="00EA2DB7" w:rsidRPr="007F339F" w14:paraId="4380E4D8" w14:textId="77777777" w:rsidTr="005B10FE">
        <w:tc>
          <w:tcPr>
            <w:tcW w:w="10170" w:type="dxa"/>
            <w:tcMar>
              <w:top w:w="115" w:type="dxa"/>
              <w:left w:w="115" w:type="dxa"/>
              <w:bottom w:w="115" w:type="dxa"/>
              <w:right w:w="115" w:type="dxa"/>
            </w:tcMar>
          </w:tcPr>
          <w:p w14:paraId="0D841429" w14:textId="7B4EACA9" w:rsidR="009A76D2" w:rsidRPr="00DA0C46" w:rsidRDefault="009A76D2" w:rsidP="009A76D2">
            <w:pPr>
              <w:jc w:val="both"/>
              <w:rPr>
                <w:rFonts w:cs="Arial"/>
                <w:b/>
              </w:rPr>
            </w:pPr>
            <w:r w:rsidRPr="00DA0C46">
              <w:rPr>
                <w:rFonts w:cs="Arial"/>
                <w:b/>
              </w:rPr>
              <w:t>Leadership Blog</w:t>
            </w:r>
            <w:r>
              <w:rPr>
                <w:rFonts w:cs="Arial"/>
                <w:b/>
              </w:rPr>
              <w:t>:</w:t>
            </w:r>
            <w:r w:rsidRPr="00DA0C46">
              <w:rPr>
                <w:rFonts w:cs="Arial"/>
                <w:b/>
              </w:rPr>
              <w:t xml:space="preserve"> Creation</w:t>
            </w:r>
          </w:p>
          <w:p w14:paraId="1F0620CB" w14:textId="77777777" w:rsidR="009A76D2" w:rsidRPr="00DA0C46" w:rsidRDefault="009A76D2" w:rsidP="009A76D2">
            <w:pPr>
              <w:pStyle w:val="ListParagraph"/>
              <w:ind w:left="0"/>
              <w:jc w:val="both"/>
              <w:rPr>
                <w:rFonts w:cs="Arial"/>
              </w:rPr>
            </w:pPr>
          </w:p>
          <w:p w14:paraId="4924D28E" w14:textId="77777777" w:rsidR="009A76D2" w:rsidRPr="00D02EAC" w:rsidRDefault="009A76D2" w:rsidP="009A76D2">
            <w:pPr>
              <w:pStyle w:val="CommentText"/>
            </w:pPr>
            <w:r w:rsidRPr="009A76D2">
              <w:rPr>
                <w:b/>
              </w:rPr>
              <w:t>Imagine</w:t>
            </w:r>
            <w:r w:rsidRPr="00D02EAC">
              <w:t>, as an educational leader, you want to inform the public about the topics of equity, equality, and equal opportunity. Specifically, your goal is to highlight how accountability reform measures have been informed by these topics and how they have impacted the approach to achieving an educational system that is accessible to all.</w:t>
            </w:r>
          </w:p>
          <w:p w14:paraId="24AE5E04" w14:textId="77777777" w:rsidR="009A76D2" w:rsidRPr="00DA0C46" w:rsidRDefault="009A76D2" w:rsidP="009A76D2">
            <w:pPr>
              <w:pStyle w:val="ListParagraph"/>
              <w:ind w:left="0"/>
              <w:rPr>
                <w:rFonts w:cs="Arial"/>
              </w:rPr>
            </w:pPr>
          </w:p>
          <w:p w14:paraId="50597D6B" w14:textId="6CDBDC89" w:rsidR="009A76D2" w:rsidRDefault="009A76D2" w:rsidP="009A76D2">
            <w:pPr>
              <w:pStyle w:val="ListParagraph"/>
              <w:ind w:left="0"/>
              <w:rPr>
                <w:rFonts w:cs="Arial"/>
              </w:rPr>
            </w:pPr>
            <w:r w:rsidRPr="00DA0C46">
              <w:rPr>
                <w:rFonts w:cs="Arial"/>
                <w:b/>
              </w:rPr>
              <w:t>Create</w:t>
            </w:r>
            <w:r>
              <w:rPr>
                <w:rFonts w:cs="Arial"/>
                <w:b/>
              </w:rPr>
              <w:t xml:space="preserve"> </w:t>
            </w:r>
            <w:r>
              <w:rPr>
                <w:rFonts w:cs="Arial"/>
              </w:rPr>
              <w:t xml:space="preserve">a blog that will accommodate the assignment requirements using a website creation tool such as </w:t>
            </w:r>
            <w:hyperlink r:id="rId19" w:history="1">
              <w:r w:rsidRPr="00060398">
                <w:rPr>
                  <w:rStyle w:val="Hyperlink"/>
                  <w:rFonts w:cs="Arial"/>
                </w:rPr>
                <w:t>Weebly</w:t>
              </w:r>
            </w:hyperlink>
            <w:r>
              <w:rPr>
                <w:rFonts w:cs="Arial"/>
              </w:rPr>
              <w:t xml:space="preserve">, </w:t>
            </w:r>
            <w:hyperlink r:id="rId20" w:history="1">
              <w:r w:rsidRPr="00060398">
                <w:rPr>
                  <w:rStyle w:val="Hyperlink"/>
                  <w:rFonts w:cs="Arial"/>
                </w:rPr>
                <w:t>WordPress</w:t>
              </w:r>
            </w:hyperlink>
            <w:r>
              <w:rPr>
                <w:rFonts w:cs="Arial"/>
              </w:rPr>
              <w:t xml:space="preserve"> or </w:t>
            </w:r>
            <w:hyperlink r:id="rId21" w:history="1">
              <w:r w:rsidRPr="00060398">
                <w:rPr>
                  <w:rStyle w:val="Hyperlink"/>
                  <w:rFonts w:cs="Arial"/>
                </w:rPr>
                <w:t>Typepad</w:t>
              </w:r>
            </w:hyperlink>
            <w:r>
              <w:rPr>
                <w:rFonts w:cs="Arial"/>
              </w:rPr>
              <w:t>.</w:t>
            </w:r>
            <w:r w:rsidR="007B6E1E">
              <w:rPr>
                <w:rFonts w:cs="Arial"/>
              </w:rPr>
              <w:t xml:space="preserve"> </w:t>
            </w:r>
            <w:r w:rsidR="00FE1F1F">
              <w:rPr>
                <w:rFonts w:cs="Arial"/>
              </w:rPr>
              <w:t>Ensure that</w:t>
            </w:r>
            <w:r>
              <w:rPr>
                <w:rFonts w:cs="Arial"/>
              </w:rPr>
              <w:t xml:space="preserve"> your classmates and instructor will have access to your blog.</w:t>
            </w:r>
          </w:p>
          <w:p w14:paraId="1442BA52" w14:textId="77777777" w:rsidR="009A76D2" w:rsidRDefault="009A76D2" w:rsidP="009A76D2">
            <w:pPr>
              <w:pStyle w:val="ListParagraph"/>
              <w:ind w:left="0"/>
              <w:rPr>
                <w:rFonts w:cs="Arial"/>
              </w:rPr>
            </w:pPr>
          </w:p>
          <w:p w14:paraId="5EF2970E" w14:textId="5B230F7C" w:rsidR="009A76D2" w:rsidRDefault="009A76D2" w:rsidP="009A76D2">
            <w:pPr>
              <w:pStyle w:val="ListParagraph"/>
              <w:ind w:left="0"/>
              <w:rPr>
                <w:rFonts w:cs="Arial"/>
              </w:rPr>
            </w:pPr>
            <w:r w:rsidRPr="009A76D2">
              <w:rPr>
                <w:rFonts w:cs="Arial"/>
                <w:b/>
              </w:rPr>
              <w:t>Review</w:t>
            </w:r>
            <w:r>
              <w:rPr>
                <w:rFonts w:cs="Arial"/>
              </w:rPr>
              <w:t xml:space="preserve"> the assignment directions</w:t>
            </w:r>
            <w:r w:rsidR="00FE1F1F">
              <w:rPr>
                <w:rFonts w:cs="Arial"/>
              </w:rPr>
              <w:t xml:space="preserve"> found</w:t>
            </w:r>
            <w:r>
              <w:rPr>
                <w:rFonts w:cs="Arial"/>
              </w:rPr>
              <w:t xml:space="preserve"> in each week of the course.</w:t>
            </w:r>
          </w:p>
          <w:p w14:paraId="142D5408" w14:textId="77777777" w:rsidR="009A76D2" w:rsidRDefault="009A76D2" w:rsidP="009A76D2">
            <w:pPr>
              <w:pStyle w:val="ListParagraph"/>
              <w:ind w:left="0"/>
              <w:rPr>
                <w:rFonts w:cs="Arial"/>
              </w:rPr>
            </w:pPr>
          </w:p>
          <w:p w14:paraId="7715B13B" w14:textId="6B15E09C" w:rsidR="00EA2DB7" w:rsidRPr="009A76D2" w:rsidRDefault="009A76D2" w:rsidP="00FE1F1F">
            <w:pPr>
              <w:pStyle w:val="ListParagraph"/>
              <w:ind w:left="0"/>
              <w:rPr>
                <w:rFonts w:cs="Arial"/>
              </w:rPr>
            </w:pPr>
            <w:r w:rsidRPr="00970F86">
              <w:rPr>
                <w:rFonts w:cs="Arial"/>
                <w:b/>
              </w:rPr>
              <w:t>Submit</w:t>
            </w:r>
            <w:r>
              <w:rPr>
                <w:rFonts w:cs="Arial"/>
              </w:rPr>
              <w:t xml:space="preserve"> a link to the blog by Thursday.</w:t>
            </w:r>
          </w:p>
        </w:tc>
        <w:tc>
          <w:tcPr>
            <w:tcW w:w="1440" w:type="dxa"/>
            <w:tcBorders>
              <w:bottom w:val="single" w:sz="4" w:space="0" w:color="000000" w:themeColor="text1"/>
            </w:tcBorders>
          </w:tcPr>
          <w:p w14:paraId="163D1BA6" w14:textId="4CE3BD04" w:rsidR="00EA2DB7" w:rsidRDefault="009A76D2" w:rsidP="00132272">
            <w:pPr>
              <w:rPr>
                <w:rFonts w:cs="Arial"/>
                <w:szCs w:val="20"/>
              </w:rPr>
            </w:pPr>
            <w:r>
              <w:rPr>
                <w:rFonts w:cs="Arial"/>
                <w:szCs w:val="20"/>
              </w:rPr>
              <w:lastRenderedPageBreak/>
              <w:t>N/A</w:t>
            </w:r>
          </w:p>
        </w:tc>
        <w:tc>
          <w:tcPr>
            <w:tcW w:w="1440" w:type="dxa"/>
            <w:tcBorders>
              <w:bottom w:val="single" w:sz="4" w:space="0" w:color="000000" w:themeColor="text1"/>
            </w:tcBorders>
          </w:tcPr>
          <w:p w14:paraId="415A627B" w14:textId="026A2A11" w:rsidR="00EA2DB7" w:rsidRDefault="009A76D2" w:rsidP="00132272">
            <w:r>
              <w:t xml:space="preserve">Private Post: </w:t>
            </w:r>
            <w:r w:rsidRPr="009A76D2">
              <w:rPr>
                <w:b/>
              </w:rPr>
              <w:t>.5 hours</w:t>
            </w:r>
          </w:p>
        </w:tc>
      </w:tr>
      <w:tr w:rsidR="00132272" w:rsidRPr="007F339F" w14:paraId="61F8EFED" w14:textId="77777777" w:rsidTr="005B10FE">
        <w:tc>
          <w:tcPr>
            <w:tcW w:w="10170" w:type="dxa"/>
            <w:tcMar>
              <w:top w:w="115" w:type="dxa"/>
              <w:left w:w="115" w:type="dxa"/>
              <w:bottom w:w="115" w:type="dxa"/>
              <w:right w:w="115" w:type="dxa"/>
            </w:tcMar>
          </w:tcPr>
          <w:p w14:paraId="2EF8357F" w14:textId="6B88D53A" w:rsidR="00132272" w:rsidRPr="003A1E96" w:rsidRDefault="00132272" w:rsidP="00132272">
            <w:pPr>
              <w:rPr>
                <w:rFonts w:cs="Arial"/>
                <w:b/>
                <w:szCs w:val="20"/>
              </w:rPr>
            </w:pPr>
            <w:r w:rsidRPr="003A1E96">
              <w:rPr>
                <w:rFonts w:cs="Arial"/>
                <w:b/>
                <w:szCs w:val="20"/>
              </w:rPr>
              <w:t>Tutorials</w:t>
            </w:r>
          </w:p>
          <w:p w14:paraId="032922FB" w14:textId="77777777" w:rsidR="00132272" w:rsidRPr="003A1E96" w:rsidRDefault="00132272" w:rsidP="00132272">
            <w:pPr>
              <w:rPr>
                <w:rFonts w:cs="Arial"/>
                <w:b/>
                <w:szCs w:val="20"/>
              </w:rPr>
            </w:pPr>
          </w:p>
          <w:p w14:paraId="5C2FA27E" w14:textId="4156B556" w:rsidR="00132272" w:rsidRPr="003A1E96" w:rsidRDefault="00132272" w:rsidP="00132272">
            <w:pPr>
              <w:rPr>
                <w:rFonts w:cs="Arial"/>
                <w:szCs w:val="20"/>
              </w:rPr>
            </w:pPr>
            <w:r w:rsidRPr="003A1E96">
              <w:rPr>
                <w:rFonts w:cs="Arial"/>
                <w:szCs w:val="20"/>
              </w:rPr>
              <w:t>During this course</w:t>
            </w:r>
            <w:r w:rsidR="00FE1F1F">
              <w:rPr>
                <w:rFonts w:cs="Arial"/>
                <w:szCs w:val="20"/>
              </w:rPr>
              <w:t>,</w:t>
            </w:r>
            <w:r w:rsidRPr="003A1E96">
              <w:rPr>
                <w:rFonts w:cs="Arial"/>
                <w:szCs w:val="20"/>
              </w:rPr>
              <w:t xml:space="preserve"> you will be asked to use and participate in various technologies to complete activities and assignments. </w:t>
            </w:r>
          </w:p>
          <w:p w14:paraId="2A79952B" w14:textId="77777777" w:rsidR="00132272" w:rsidRDefault="00132272" w:rsidP="00132272">
            <w:pPr>
              <w:rPr>
                <w:rFonts w:cs="Arial"/>
                <w:szCs w:val="20"/>
              </w:rPr>
            </w:pPr>
          </w:p>
          <w:p w14:paraId="155C517D" w14:textId="77777777" w:rsidR="00132272" w:rsidRDefault="00132272" w:rsidP="00132272">
            <w:pPr>
              <w:rPr>
                <w:rFonts w:cs="Arial"/>
                <w:szCs w:val="20"/>
              </w:rPr>
            </w:pPr>
            <w:r w:rsidRPr="009E3D8A">
              <w:rPr>
                <w:rFonts w:cs="Arial"/>
                <w:b/>
                <w:szCs w:val="20"/>
              </w:rPr>
              <w:t>Review</w:t>
            </w:r>
            <w:r>
              <w:rPr>
                <w:rFonts w:cs="Arial"/>
                <w:szCs w:val="20"/>
              </w:rPr>
              <w:t xml:space="preserve"> the tutorials available on Blackboard as needed. </w:t>
            </w:r>
          </w:p>
          <w:p w14:paraId="11AEEB19" w14:textId="77777777" w:rsidR="00132272" w:rsidRDefault="00132272" w:rsidP="00132272">
            <w:pPr>
              <w:rPr>
                <w:rFonts w:cs="Arial"/>
                <w:szCs w:val="20"/>
              </w:rPr>
            </w:pPr>
          </w:p>
          <w:p w14:paraId="7E7DEAE1" w14:textId="1216CE05" w:rsidR="00132272" w:rsidRPr="00F0041D" w:rsidRDefault="00132272" w:rsidP="00470CE7">
            <w:pPr>
              <w:rPr>
                <w:rFonts w:cs="Arial"/>
                <w:szCs w:val="20"/>
              </w:rPr>
            </w:pPr>
            <w:r w:rsidRPr="009E3D8A">
              <w:rPr>
                <w:rFonts w:cs="Arial"/>
                <w:b/>
                <w:szCs w:val="20"/>
              </w:rPr>
              <w:t>Click</w:t>
            </w:r>
            <w:r>
              <w:rPr>
                <w:rFonts w:cs="Arial"/>
                <w:szCs w:val="20"/>
              </w:rPr>
              <w:t xml:space="preserve"> the </w:t>
            </w:r>
            <w:r w:rsidR="00470CE7" w:rsidRPr="00470CE7">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3FA8C0E9" w14:textId="77777777" w:rsidR="00132272" w:rsidRPr="009F6FAF"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7FD7832" w14:textId="77777777" w:rsidR="00132272" w:rsidRPr="009F6FAF" w:rsidRDefault="00132272" w:rsidP="00132272">
            <w:pPr>
              <w:rPr>
                <w:rFonts w:cs="Arial"/>
                <w:szCs w:val="20"/>
              </w:rPr>
            </w:pPr>
            <w:r>
              <w:rPr>
                <w:rFonts w:cs="Arial"/>
                <w:szCs w:val="20"/>
              </w:rPr>
              <w:t>N/A</w:t>
            </w:r>
          </w:p>
        </w:tc>
      </w:tr>
      <w:tr w:rsidR="00132272" w:rsidRPr="007F339F" w14:paraId="0D16A743" w14:textId="77777777" w:rsidTr="005B10FE">
        <w:tc>
          <w:tcPr>
            <w:tcW w:w="10170" w:type="dxa"/>
            <w:tcMar>
              <w:top w:w="115" w:type="dxa"/>
              <w:left w:w="115" w:type="dxa"/>
              <w:bottom w:w="115" w:type="dxa"/>
              <w:right w:w="115" w:type="dxa"/>
            </w:tcMar>
          </w:tcPr>
          <w:p w14:paraId="2619482B" w14:textId="30E8A56B" w:rsidR="00132272" w:rsidRPr="003A1E96" w:rsidRDefault="00132272" w:rsidP="00132272">
            <w:pPr>
              <w:rPr>
                <w:rFonts w:cs="Arial"/>
                <w:szCs w:val="20"/>
              </w:rPr>
            </w:pPr>
            <w:r w:rsidRPr="003A1E96">
              <w:rPr>
                <w:rFonts w:cs="Arial"/>
                <w:b/>
                <w:szCs w:val="20"/>
              </w:rPr>
              <w:t>Weekly Participation and Discussion</w:t>
            </w:r>
          </w:p>
          <w:p w14:paraId="32F250C5" w14:textId="77777777" w:rsidR="00132272" w:rsidRPr="003A1E96" w:rsidRDefault="00132272" w:rsidP="00132272">
            <w:pPr>
              <w:rPr>
                <w:rFonts w:cs="Arial"/>
                <w:szCs w:val="20"/>
              </w:rPr>
            </w:pPr>
          </w:p>
          <w:p w14:paraId="0FC68046" w14:textId="77777777" w:rsidR="00C82543" w:rsidRDefault="00C82543" w:rsidP="00C82543">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200-to 250-words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 xml:space="preserve">By the conclusion of each week, Sunday at 11:59 p.m. EST, you will make at least one substantive comment of 100-to 150-words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571FCF25" w14:textId="77777777" w:rsidR="00132272" w:rsidRDefault="00132272" w:rsidP="00132272">
            <w:pPr>
              <w:rPr>
                <w:rFonts w:cs="Arial"/>
                <w:szCs w:val="20"/>
              </w:rPr>
            </w:pPr>
          </w:p>
          <w:p w14:paraId="7A5A9F05" w14:textId="07C02B46" w:rsidR="00132272" w:rsidRPr="00C675E5" w:rsidRDefault="00470CE7" w:rsidP="00132272">
            <w:pPr>
              <w:rPr>
                <w:rFonts w:cs="Arial"/>
                <w:color w:val="0000FF"/>
                <w:szCs w:val="20"/>
                <w:u w:val="single"/>
              </w:rPr>
            </w:pPr>
            <w:r w:rsidRPr="0064548A">
              <w:rPr>
                <w:b/>
              </w:rPr>
              <w:t>Review</w:t>
            </w:r>
            <w:r>
              <w:t xml:space="preserve"> the </w:t>
            </w:r>
            <w:hyperlink r:id="rId22" w:history="1">
              <w:r w:rsidRPr="00665158">
                <w:rPr>
                  <w:rStyle w:val="Hyperlink"/>
                </w:rPr>
                <w:t>RISE Model for Peer Feedback</w:t>
              </w:r>
            </w:hyperlink>
            <w:r>
              <w:rPr>
                <w:rFonts w:cs="Arial"/>
                <w:szCs w:val="20"/>
              </w:rPr>
              <w:t>.</w:t>
            </w:r>
          </w:p>
        </w:tc>
        <w:tc>
          <w:tcPr>
            <w:tcW w:w="1440" w:type="dxa"/>
            <w:tcBorders>
              <w:bottom w:val="single" w:sz="4" w:space="0" w:color="000000" w:themeColor="text1"/>
            </w:tcBorders>
          </w:tcPr>
          <w:p w14:paraId="01938831" w14:textId="0BEC577C" w:rsidR="00132272" w:rsidRPr="009F6FAF" w:rsidRDefault="006C6683" w:rsidP="00132272">
            <w:pPr>
              <w:rPr>
                <w:rFonts w:cs="Arial"/>
                <w:szCs w:val="20"/>
              </w:rPr>
            </w:pPr>
            <w:r>
              <w:rPr>
                <w:rFonts w:cs="Arial"/>
                <w:szCs w:val="20"/>
              </w:rPr>
              <w:t>NA</w:t>
            </w: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104F2B"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104F2B" w:rsidRPr="005B10FE" w:rsidRDefault="00104F2B" w:rsidP="00104F2B">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Pages/AIE/</w:t>
            </w:r>
          </w:p>
          <w:p w14:paraId="49803668"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Generic</w:t>
            </w:r>
          </w:p>
        </w:tc>
      </w:tr>
      <w:tr w:rsidR="00104F2B" w:rsidRPr="007F339F" w14:paraId="7AF72875"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2E0B6721" w:rsidR="00104F2B" w:rsidRPr="00730048" w:rsidRDefault="00E77D89" w:rsidP="00104F2B">
            <w:pPr>
              <w:rPr>
                <w:rFonts w:cs="Arial"/>
                <w:b/>
                <w:szCs w:val="20"/>
              </w:rPr>
            </w:pPr>
            <w:r>
              <w:rPr>
                <w:rFonts w:cs="Arial"/>
                <w:b/>
                <w:szCs w:val="20"/>
              </w:rPr>
              <w:t>Adobe Connect Live Discussion</w:t>
            </w:r>
          </w:p>
          <w:p w14:paraId="217830CD" w14:textId="77777777" w:rsidR="00104F2B" w:rsidRPr="00730048" w:rsidRDefault="00104F2B" w:rsidP="00104F2B">
            <w:pPr>
              <w:rPr>
                <w:rFonts w:cs="Arial"/>
                <w:szCs w:val="20"/>
              </w:rPr>
            </w:pPr>
          </w:p>
          <w:p w14:paraId="1AF4EAC9" w14:textId="77777777" w:rsidR="00104F2B" w:rsidRPr="00730048" w:rsidRDefault="00104F2B" w:rsidP="00104F2B">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40DFF158" w14:textId="77777777" w:rsidR="00104F2B" w:rsidRPr="00730048" w:rsidRDefault="00104F2B" w:rsidP="00104F2B">
            <w:pPr>
              <w:rPr>
                <w:rFonts w:cs="Arial"/>
                <w:szCs w:val="20"/>
              </w:rPr>
            </w:pPr>
          </w:p>
          <w:p w14:paraId="6A3A8C04" w14:textId="77777777" w:rsidR="00104F2B" w:rsidRPr="00730048" w:rsidRDefault="00104F2B" w:rsidP="00104F2B">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631A677E" w14:textId="77777777" w:rsidR="00104F2B" w:rsidRPr="007F339F" w:rsidRDefault="00104F2B" w:rsidP="00104F2B">
            <w:pPr>
              <w:tabs>
                <w:tab w:val="left" w:pos="0"/>
                <w:tab w:val="left" w:pos="3720"/>
              </w:tabs>
              <w:outlineLvl w:val="0"/>
              <w:rPr>
                <w:rFonts w:cs="Arial"/>
                <w:b/>
                <w:szCs w:val="20"/>
              </w:rPr>
            </w:pPr>
            <w:r w:rsidRPr="00730048">
              <w:rPr>
                <w:rFonts w:cs="Arial"/>
                <w:szCs w:val="20"/>
              </w:rPr>
              <w:lastRenderedPageBreak/>
              <w:br/>
            </w:r>
            <w:r>
              <w:rPr>
                <w:rFonts w:cs="Arial"/>
                <w:szCs w:val="20"/>
              </w:rPr>
              <w:t>Note:</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4D33BE8B" w:rsidR="00104F2B" w:rsidRPr="009F6FAF" w:rsidRDefault="00C82543" w:rsidP="00104F2B">
            <w:pPr>
              <w:tabs>
                <w:tab w:val="left" w:pos="0"/>
                <w:tab w:val="left" w:pos="3720"/>
              </w:tabs>
              <w:outlineLvl w:val="0"/>
              <w:rPr>
                <w:rFonts w:cs="Arial"/>
                <w:szCs w:val="20"/>
              </w:rPr>
            </w:pPr>
            <w:r>
              <w:rPr>
                <w:rFonts w:cs="Arial"/>
                <w:szCs w:val="20"/>
              </w:rPr>
              <w:lastRenderedPageBreak/>
              <w:t>Whole 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00104F2B" w:rsidP="00104F2B">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104F2B" w:rsidRPr="00842155" w14:paraId="7E3C6C62"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6FDB840" w14:textId="0F5CA2AC" w:rsidR="00104F2B" w:rsidRPr="005B10FE" w:rsidRDefault="00104F2B" w:rsidP="00104F2B">
            <w:pPr>
              <w:tabs>
                <w:tab w:val="left" w:pos="0"/>
                <w:tab w:val="left" w:pos="3720"/>
              </w:tabs>
              <w:outlineLvl w:val="0"/>
              <w:rPr>
                <w:rFonts w:cs="Arial"/>
                <w:b/>
                <w:i/>
                <w:szCs w:val="20"/>
              </w:rPr>
            </w:pPr>
            <w:r w:rsidRPr="005B10FE">
              <w:rPr>
                <w:rFonts w:cs="Arial"/>
                <w:b/>
                <w:i/>
                <w:sz w:val="22"/>
                <w:szCs w:val="20"/>
              </w:rPr>
              <w:lastRenderedPageBreak/>
              <w:t>Assignment</w:t>
            </w:r>
            <w:r w:rsidR="00AD7C4B">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CC8AC01" w14:textId="77777777" w:rsidR="00104F2B" w:rsidRPr="005B10FE" w:rsidRDefault="00104F2B" w:rsidP="00104F2B">
            <w:pPr>
              <w:rPr>
                <w:rFonts w:cs="Arial"/>
                <w:b/>
                <w:i/>
                <w:szCs w:val="20"/>
              </w:rPr>
            </w:pPr>
            <w:r w:rsidRPr="005B10FE">
              <w:rPr>
                <w:rFonts w:cs="Arial"/>
                <w:b/>
                <w:i/>
                <w:szCs w:val="20"/>
              </w:rPr>
              <w:t>Points/AIE/</w:t>
            </w:r>
          </w:p>
          <w:p w14:paraId="297B6773" w14:textId="77777777" w:rsidR="00104F2B" w:rsidRPr="005B10FE" w:rsidRDefault="00104F2B" w:rsidP="00104F2B">
            <w:pPr>
              <w:rPr>
                <w:rFonts w:cs="Arial"/>
                <w:b/>
                <w:i/>
                <w:szCs w:val="20"/>
              </w:rPr>
            </w:pPr>
            <w:r w:rsidRPr="005B10FE">
              <w:rPr>
                <w:rFonts w:cs="Arial"/>
                <w:b/>
                <w:i/>
                <w:szCs w:val="20"/>
              </w:rPr>
              <w:t>Generic</w:t>
            </w:r>
          </w:p>
        </w:tc>
      </w:tr>
      <w:tr w:rsidR="00104F2B" w:rsidRPr="00103FC5" w14:paraId="1EC8CE69" w14:textId="77777777" w:rsidTr="005B10FE">
        <w:tc>
          <w:tcPr>
            <w:tcW w:w="10170" w:type="dxa"/>
            <w:tcMar>
              <w:top w:w="115" w:type="dxa"/>
              <w:left w:w="115" w:type="dxa"/>
              <w:bottom w:w="115" w:type="dxa"/>
              <w:right w:w="115" w:type="dxa"/>
            </w:tcMar>
          </w:tcPr>
          <w:p w14:paraId="5AA27075" w14:textId="765E41EE" w:rsidR="00FC5F4C" w:rsidRPr="00E510AA" w:rsidRDefault="00FC5F4C" w:rsidP="00FC5F4C">
            <w:pPr>
              <w:rPr>
                <w:rFonts w:cs="Arial"/>
                <w:b/>
              </w:rPr>
            </w:pPr>
            <w:r>
              <w:rPr>
                <w:rFonts w:cs="Arial"/>
                <w:b/>
              </w:rPr>
              <w:t xml:space="preserve">Discussion: Defining Educational Equity and </w:t>
            </w:r>
            <w:r w:rsidRPr="00E510AA">
              <w:rPr>
                <w:rFonts w:cs="Arial"/>
                <w:b/>
              </w:rPr>
              <w:t>Equality</w:t>
            </w:r>
            <w:r>
              <w:rPr>
                <w:rFonts w:cs="Arial"/>
                <w:b/>
              </w:rPr>
              <w:t xml:space="preserve"> </w:t>
            </w:r>
          </w:p>
          <w:p w14:paraId="24C11EEF" w14:textId="77777777" w:rsidR="00FC5F4C" w:rsidRDefault="00FC5F4C" w:rsidP="00FC5F4C">
            <w:pPr>
              <w:rPr>
                <w:rFonts w:cs="Arial"/>
              </w:rPr>
            </w:pPr>
          </w:p>
          <w:p w14:paraId="1FCC75EB" w14:textId="201E8976" w:rsidR="00FC5F4C" w:rsidRPr="004123F2" w:rsidRDefault="00FC5F4C" w:rsidP="00FC5F4C">
            <w:pPr>
              <w:rPr>
                <w:rFonts w:cs="Arial"/>
              </w:rPr>
            </w:pPr>
            <w:r w:rsidRPr="004123F2">
              <w:rPr>
                <w:rFonts w:cs="Arial"/>
                <w:b/>
              </w:rPr>
              <w:t>Research</w:t>
            </w:r>
            <w:r w:rsidRPr="004123F2">
              <w:rPr>
                <w:rFonts w:cs="Arial"/>
              </w:rPr>
              <w:t xml:space="preserve"> definitions of </w:t>
            </w:r>
            <w:r w:rsidRPr="00FE1F1F">
              <w:rPr>
                <w:rFonts w:cs="Arial"/>
                <w:i/>
              </w:rPr>
              <w:t>educational equity</w:t>
            </w:r>
            <w:r>
              <w:rPr>
                <w:rFonts w:cs="Arial"/>
              </w:rPr>
              <w:t xml:space="preserve"> and </w:t>
            </w:r>
            <w:r w:rsidRPr="00FE1F1F">
              <w:rPr>
                <w:rFonts w:cs="Arial"/>
                <w:i/>
              </w:rPr>
              <w:t>educational equality</w:t>
            </w:r>
            <w:r>
              <w:rPr>
                <w:rFonts w:cs="Arial"/>
              </w:rPr>
              <w:t>.</w:t>
            </w:r>
          </w:p>
          <w:p w14:paraId="01D4699A" w14:textId="77777777" w:rsidR="00FC5F4C" w:rsidRPr="004123F2" w:rsidRDefault="00FC5F4C" w:rsidP="00FC5F4C">
            <w:pPr>
              <w:rPr>
                <w:rFonts w:cs="Arial"/>
              </w:rPr>
            </w:pPr>
          </w:p>
          <w:p w14:paraId="4CE3F962" w14:textId="724CA6F3" w:rsidR="00FC5F4C" w:rsidRPr="004123F2" w:rsidRDefault="00FC5F4C" w:rsidP="00FC5F4C">
            <w:pPr>
              <w:rPr>
                <w:rFonts w:cs="Arial"/>
              </w:rPr>
            </w:pPr>
            <w:r w:rsidRPr="004123F2">
              <w:rPr>
                <w:rFonts w:cs="Arial"/>
                <w:b/>
              </w:rPr>
              <w:t>Create</w:t>
            </w:r>
            <w:r w:rsidRPr="004123F2">
              <w:rPr>
                <w:rFonts w:cs="Arial"/>
              </w:rPr>
              <w:t xml:space="preserve"> a </w:t>
            </w:r>
            <w:r>
              <w:rPr>
                <w:rFonts w:cs="Arial"/>
              </w:rPr>
              <w:t>word cloud</w:t>
            </w:r>
            <w:r w:rsidRPr="004123F2">
              <w:rPr>
                <w:rFonts w:cs="Arial"/>
              </w:rPr>
              <w:t xml:space="preserve"> for the definition</w:t>
            </w:r>
            <w:r>
              <w:rPr>
                <w:rFonts w:cs="Arial"/>
              </w:rPr>
              <w:t>s</w:t>
            </w:r>
            <w:r w:rsidRPr="004123F2">
              <w:rPr>
                <w:rFonts w:cs="Arial"/>
              </w:rPr>
              <w:t xml:space="preserve"> of </w:t>
            </w:r>
            <w:r w:rsidRPr="00FE1F1F">
              <w:rPr>
                <w:rFonts w:cs="Arial"/>
                <w:i/>
              </w:rPr>
              <w:t>educational equity</w:t>
            </w:r>
            <w:r w:rsidRPr="004123F2">
              <w:rPr>
                <w:rFonts w:cs="Arial"/>
              </w:rPr>
              <w:t xml:space="preserve"> and </w:t>
            </w:r>
            <w:r w:rsidRPr="00FE1F1F">
              <w:rPr>
                <w:rFonts w:cs="Arial"/>
                <w:i/>
              </w:rPr>
              <w:t>educational equality</w:t>
            </w:r>
            <w:r w:rsidRPr="004123F2">
              <w:rPr>
                <w:rFonts w:cs="Arial"/>
              </w:rPr>
              <w:t xml:space="preserve">. </w:t>
            </w:r>
            <w:r>
              <w:rPr>
                <w:rFonts w:cs="Arial"/>
              </w:rPr>
              <w:t xml:space="preserve">Utilize the </w:t>
            </w:r>
            <w:hyperlink r:id="rId23" w:anchor="%2F%2Fwww.jasondavies.com%2Fwordcloud%2Fabout%2F" w:history="1">
              <w:r w:rsidRPr="00FC5F4C">
                <w:rPr>
                  <w:rStyle w:val="Hyperlink"/>
                  <w:rFonts w:cs="Arial"/>
                </w:rPr>
                <w:t>Jason Davies Word Cloud Generator</w:t>
              </w:r>
            </w:hyperlink>
            <w:r w:rsidR="00FE1F1F">
              <w:rPr>
                <w:rFonts w:cs="Arial"/>
              </w:rPr>
              <w:t xml:space="preserve"> to create your wor</w:t>
            </w:r>
            <w:r>
              <w:rPr>
                <w:rFonts w:cs="Arial"/>
              </w:rPr>
              <w:t xml:space="preserve">d cloud. </w:t>
            </w:r>
          </w:p>
          <w:p w14:paraId="60E30689" w14:textId="77777777" w:rsidR="00FC5F4C" w:rsidRPr="004123F2" w:rsidRDefault="00FC5F4C" w:rsidP="00FC5F4C">
            <w:pPr>
              <w:rPr>
                <w:rFonts w:cs="Arial"/>
              </w:rPr>
            </w:pPr>
          </w:p>
          <w:p w14:paraId="007E8FC3" w14:textId="77AB0253" w:rsidR="00FC5F4C" w:rsidRDefault="00FC5F4C" w:rsidP="00FC5F4C">
            <w:pPr>
              <w:rPr>
                <w:rFonts w:cs="Arial"/>
              </w:rPr>
            </w:pPr>
            <w:r w:rsidRPr="004123F2">
              <w:rPr>
                <w:rFonts w:cs="Arial"/>
                <w:b/>
              </w:rPr>
              <w:t>Respond</w:t>
            </w:r>
            <w:r w:rsidRPr="004123F2">
              <w:rPr>
                <w:rFonts w:cs="Arial"/>
              </w:rPr>
              <w:t xml:space="preserve"> to the following</w:t>
            </w:r>
            <w:r w:rsidR="007B6E1E">
              <w:rPr>
                <w:rFonts w:cs="Arial"/>
              </w:rPr>
              <w:t xml:space="preserve"> </w:t>
            </w:r>
            <w:r w:rsidR="00AD7C4B">
              <w:rPr>
                <w:rFonts w:cs="Arial"/>
              </w:rPr>
              <w:t>questions</w:t>
            </w:r>
            <w:r w:rsidRPr="004123F2">
              <w:rPr>
                <w:rFonts w:cs="Arial"/>
              </w:rPr>
              <w:t>:</w:t>
            </w:r>
          </w:p>
          <w:p w14:paraId="2DF40091" w14:textId="77777777" w:rsidR="00FC5F4C" w:rsidRDefault="00FC5F4C" w:rsidP="00FC5F4C">
            <w:pPr>
              <w:rPr>
                <w:rFonts w:cs="Arial"/>
              </w:rPr>
            </w:pPr>
          </w:p>
          <w:p w14:paraId="125DE517" w14:textId="699D8615" w:rsidR="00FC5F4C" w:rsidRPr="004123F2" w:rsidRDefault="00AD7C4B" w:rsidP="007B6E1E">
            <w:pPr>
              <w:pStyle w:val="AssignmentsLevel2"/>
            </w:pPr>
            <w:r>
              <w:t>Which definitions did you find to be the most interesting</w:t>
            </w:r>
            <w:r w:rsidR="00FC5F4C" w:rsidRPr="004123F2">
              <w:t>?</w:t>
            </w:r>
          </w:p>
          <w:p w14:paraId="372A4E24" w14:textId="19621ED2" w:rsidR="00FC5F4C" w:rsidRPr="004123F2" w:rsidRDefault="00FC5F4C" w:rsidP="007B6E1E">
            <w:pPr>
              <w:pStyle w:val="AssignmentsLevel2"/>
            </w:pPr>
            <w:r>
              <w:t>What words</w:t>
            </w:r>
            <w:r w:rsidRPr="004123F2">
              <w:t xml:space="preserve"> stand out?</w:t>
            </w:r>
          </w:p>
          <w:p w14:paraId="6D04958D" w14:textId="64452EFC" w:rsidR="00FC5F4C" w:rsidRPr="004123F2" w:rsidRDefault="00FC5F4C" w:rsidP="007B6E1E">
            <w:pPr>
              <w:pStyle w:val="AssignmentsLevel2"/>
            </w:pPr>
            <w:r w:rsidRPr="004123F2">
              <w:t>What do educational equity and equality mean?</w:t>
            </w:r>
          </w:p>
          <w:p w14:paraId="2C090C86" w14:textId="77777777" w:rsidR="00FC5F4C" w:rsidRDefault="00FC5F4C" w:rsidP="00FC5F4C">
            <w:pPr>
              <w:ind w:hanging="360"/>
              <w:rPr>
                <w:rFonts w:cs="Arial"/>
              </w:rPr>
            </w:pPr>
          </w:p>
          <w:p w14:paraId="723230F7" w14:textId="46EB6FDC" w:rsidR="00FC5F4C" w:rsidRDefault="00FC5F4C" w:rsidP="00FC5F4C">
            <w:pPr>
              <w:rPr>
                <w:rFonts w:cs="Arial"/>
              </w:rPr>
            </w:pPr>
            <w:r w:rsidRPr="004123F2">
              <w:rPr>
                <w:rFonts w:cs="Arial"/>
                <w:b/>
              </w:rPr>
              <w:t>Post</w:t>
            </w:r>
            <w:r>
              <w:rPr>
                <w:rFonts w:cs="Arial"/>
              </w:rPr>
              <w:t xml:space="preserve"> your response and </w:t>
            </w:r>
            <w:r w:rsidR="007B6E1E">
              <w:rPr>
                <w:rFonts w:cs="Arial"/>
              </w:rPr>
              <w:t xml:space="preserve">word cloud </w:t>
            </w:r>
            <w:r>
              <w:rPr>
                <w:rFonts w:cs="Arial"/>
              </w:rPr>
              <w:t xml:space="preserve">link </w:t>
            </w:r>
            <w:r w:rsidR="00780ACD">
              <w:rPr>
                <w:rFonts w:cs="Arial"/>
              </w:rPr>
              <w:t>in</w:t>
            </w:r>
            <w:r>
              <w:rPr>
                <w:rFonts w:cs="Arial"/>
              </w:rPr>
              <w:t xml:space="preserve"> the Defining Educational Equity and Equality </w:t>
            </w:r>
            <w:r w:rsidR="00780ACD">
              <w:rPr>
                <w:rFonts w:cs="Arial"/>
              </w:rPr>
              <w:t xml:space="preserve">discussion </w:t>
            </w:r>
            <w:r>
              <w:rPr>
                <w:rFonts w:cs="Arial"/>
              </w:rPr>
              <w:t>forum by Thursday.</w:t>
            </w:r>
            <w:r w:rsidR="007B6E1E">
              <w:rPr>
                <w:rFonts w:cs="Arial"/>
              </w:rPr>
              <w:t xml:space="preserve"> </w:t>
            </w:r>
          </w:p>
          <w:p w14:paraId="6DCEF672" w14:textId="77777777" w:rsidR="007B6E1E" w:rsidRDefault="007B6E1E" w:rsidP="007B6E1E">
            <w:pPr>
              <w:rPr>
                <w:rFonts w:cs="Arial"/>
              </w:rPr>
            </w:pPr>
          </w:p>
          <w:p w14:paraId="4162E302" w14:textId="52D9FA1A" w:rsidR="00104F2B" w:rsidRPr="00103FC5" w:rsidRDefault="007B6E1E" w:rsidP="007B6E1E">
            <w:pPr>
              <w:tabs>
                <w:tab w:val="left" w:pos="2329"/>
              </w:tabs>
              <w:rPr>
                <w:rFonts w:cs="Arial"/>
                <w:b/>
                <w:szCs w:val="20"/>
              </w:rPr>
            </w:pPr>
            <w:r>
              <w:rPr>
                <w:rFonts w:cs="Arial"/>
                <w:b/>
              </w:rPr>
              <w:t>Provide</w:t>
            </w:r>
            <w:r w:rsidRPr="00696B34">
              <w:rPr>
                <w:rFonts w:cs="Arial"/>
              </w:rPr>
              <w:t xml:space="preserve"> </w:t>
            </w:r>
            <w:r>
              <w:rPr>
                <w:rFonts w:cs="Arial"/>
              </w:rPr>
              <w:t>meaningful</w:t>
            </w:r>
            <w:r w:rsidRPr="00696B34">
              <w:rPr>
                <w:rFonts w:cs="Arial"/>
              </w:rPr>
              <w:t xml:space="preserve"> </w:t>
            </w:r>
            <w:r>
              <w:rPr>
                <w:rFonts w:cs="Arial"/>
              </w:rPr>
              <w:t>feedback</w:t>
            </w:r>
            <w:r w:rsidRPr="00696B34">
              <w:rPr>
                <w:rFonts w:cs="Arial"/>
              </w:rPr>
              <w:t xml:space="preserve"> to </w:t>
            </w:r>
            <w:r>
              <w:rPr>
                <w:rFonts w:cs="Arial"/>
              </w:rPr>
              <w:t>three of your classmates’ posts</w:t>
            </w:r>
            <w:r w:rsidRPr="00696B34">
              <w:rPr>
                <w:rFonts w:cs="Arial"/>
              </w:rPr>
              <w:t xml:space="preserve"> by Sunday.</w:t>
            </w:r>
            <w:r>
              <w:rPr>
                <w:rFonts w:cs="Arial"/>
              </w:rPr>
              <w:t xml:space="preserve"> </w:t>
            </w:r>
            <w:r w:rsidR="00AD7C4B">
              <w:rPr>
                <w:rFonts w:ascii="Helvetica" w:hAnsi="Helvetica" w:cs="Helvetica"/>
                <w:color w:val="000000"/>
                <w:szCs w:val="20"/>
              </w:rPr>
              <w:t>Consider how we could create definitions of</w:t>
            </w:r>
            <w:r w:rsidR="00AD7C4B">
              <w:rPr>
                <w:rStyle w:val="apple-converted-space"/>
                <w:rFonts w:ascii="Helvetica" w:hAnsi="Helvetica" w:cs="Helvetica"/>
                <w:color w:val="000000"/>
                <w:szCs w:val="20"/>
              </w:rPr>
              <w:t> </w:t>
            </w:r>
            <w:r w:rsidR="00AD7C4B">
              <w:rPr>
                <w:rStyle w:val="Emphasis"/>
                <w:rFonts w:ascii="Helvetica" w:hAnsi="Helvetica" w:cs="Helvetica"/>
                <w:color w:val="000000"/>
                <w:szCs w:val="20"/>
                <w:bdr w:val="none" w:sz="0" w:space="0" w:color="auto" w:frame="1"/>
              </w:rPr>
              <w:t>equity</w:t>
            </w:r>
            <w:r w:rsidR="00AD7C4B">
              <w:rPr>
                <w:rStyle w:val="apple-converted-space"/>
                <w:rFonts w:ascii="Helvetica" w:hAnsi="Helvetica" w:cs="Helvetica"/>
                <w:color w:val="000000"/>
                <w:szCs w:val="20"/>
              </w:rPr>
              <w:t> </w:t>
            </w:r>
            <w:r w:rsidR="00AD7C4B">
              <w:rPr>
                <w:rFonts w:ascii="Helvetica" w:hAnsi="Helvetica" w:cs="Helvetica"/>
                <w:color w:val="000000"/>
                <w:szCs w:val="20"/>
              </w:rPr>
              <w:t>and</w:t>
            </w:r>
            <w:r w:rsidR="00AD7C4B">
              <w:rPr>
                <w:rStyle w:val="apple-converted-space"/>
                <w:rFonts w:ascii="Helvetica" w:hAnsi="Helvetica" w:cs="Helvetica"/>
                <w:color w:val="000000"/>
                <w:szCs w:val="20"/>
              </w:rPr>
              <w:t> </w:t>
            </w:r>
            <w:r w:rsidR="00AD7C4B">
              <w:rPr>
                <w:rStyle w:val="Emphasis"/>
                <w:rFonts w:ascii="Helvetica" w:hAnsi="Helvetica" w:cs="Helvetica"/>
                <w:color w:val="000000"/>
                <w:szCs w:val="20"/>
                <w:bdr w:val="none" w:sz="0" w:space="0" w:color="auto" w:frame="1"/>
              </w:rPr>
              <w:t>equality</w:t>
            </w:r>
            <w:r w:rsidR="00AD7C4B">
              <w:rPr>
                <w:rStyle w:val="apple-converted-space"/>
                <w:rFonts w:ascii="Helvetica" w:hAnsi="Helvetica" w:cs="Helvetica"/>
                <w:color w:val="000000"/>
                <w:szCs w:val="20"/>
              </w:rPr>
              <w:t> </w:t>
            </w:r>
            <w:r w:rsidR="00AD7C4B">
              <w:rPr>
                <w:rFonts w:ascii="Helvetica" w:hAnsi="Helvetica" w:cs="Helvetica"/>
                <w:color w:val="000000"/>
                <w:szCs w:val="20"/>
              </w:rPr>
              <w:t xml:space="preserve">for this course. </w:t>
            </w:r>
          </w:p>
        </w:tc>
        <w:tc>
          <w:tcPr>
            <w:tcW w:w="1440" w:type="dxa"/>
          </w:tcPr>
          <w:p w14:paraId="09AB99AC" w14:textId="2E500BD8" w:rsidR="00104F2B" w:rsidRPr="00103FC5" w:rsidRDefault="007B6E1E" w:rsidP="007670C0">
            <w:pPr>
              <w:tabs>
                <w:tab w:val="left" w:pos="2329"/>
              </w:tabs>
              <w:rPr>
                <w:rFonts w:cs="Arial"/>
                <w:szCs w:val="20"/>
              </w:rPr>
            </w:pPr>
            <w:r>
              <w:rPr>
                <w:rFonts w:cs="Arial"/>
                <w:szCs w:val="20"/>
              </w:rPr>
              <w:t>1.</w:t>
            </w:r>
            <w:r w:rsidR="007670C0">
              <w:rPr>
                <w:rFonts w:cs="Arial"/>
                <w:szCs w:val="20"/>
              </w:rPr>
              <w:t>1</w:t>
            </w:r>
            <w:r>
              <w:rPr>
                <w:rFonts w:cs="Arial"/>
                <w:szCs w:val="20"/>
              </w:rPr>
              <w:t>, 1.</w:t>
            </w:r>
            <w:r w:rsidR="007670C0">
              <w:rPr>
                <w:rFonts w:cs="Arial"/>
                <w:szCs w:val="20"/>
              </w:rPr>
              <w:t>2</w:t>
            </w:r>
          </w:p>
        </w:tc>
        <w:tc>
          <w:tcPr>
            <w:tcW w:w="1440" w:type="dxa"/>
          </w:tcPr>
          <w:p w14:paraId="17331C13" w14:textId="031FCF3E" w:rsidR="00104F2B" w:rsidRPr="00103FC5" w:rsidRDefault="00104F2B" w:rsidP="00E77D89">
            <w:pPr>
              <w:tabs>
                <w:tab w:val="left" w:pos="2329"/>
              </w:tabs>
              <w:rPr>
                <w:rFonts w:cs="Arial"/>
                <w:szCs w:val="20"/>
              </w:rPr>
            </w:pPr>
            <w:r w:rsidRPr="00103FC5">
              <w:t>Discussion</w:t>
            </w:r>
            <w:r w:rsidR="00E77D89">
              <w:t xml:space="preserve"> </w:t>
            </w:r>
            <w:r w:rsidRPr="00103FC5">
              <w:t xml:space="preserve">= </w:t>
            </w:r>
            <w:r w:rsidRPr="00103FC5">
              <w:rPr>
                <w:b/>
              </w:rPr>
              <w:t>1</w:t>
            </w:r>
            <w:r w:rsidR="00FC5F4C">
              <w:rPr>
                <w:b/>
              </w:rPr>
              <w:t>.5</w:t>
            </w:r>
            <w:r w:rsidRPr="00103FC5">
              <w:rPr>
                <w:b/>
              </w:rPr>
              <w:t xml:space="preserve"> hour</w:t>
            </w:r>
            <w:r w:rsidR="00FC5F4C">
              <w:rPr>
                <w:b/>
              </w:rPr>
              <w:t>s</w:t>
            </w:r>
            <w:r w:rsidRPr="00103FC5">
              <w:rPr>
                <w:b/>
              </w:rPr>
              <w:t xml:space="preserve"> </w:t>
            </w:r>
          </w:p>
        </w:tc>
      </w:tr>
      <w:tr w:rsidR="00FC5F4C" w:rsidRPr="00103FC5" w14:paraId="5E159B80" w14:textId="77777777" w:rsidTr="005B10FE">
        <w:tc>
          <w:tcPr>
            <w:tcW w:w="10170" w:type="dxa"/>
            <w:tcMar>
              <w:top w:w="115" w:type="dxa"/>
              <w:left w:w="115" w:type="dxa"/>
              <w:bottom w:w="115" w:type="dxa"/>
              <w:right w:w="115" w:type="dxa"/>
            </w:tcMar>
          </w:tcPr>
          <w:p w14:paraId="7DFB69FE" w14:textId="71CCD9F9" w:rsidR="00FC5F4C" w:rsidRPr="00C63226" w:rsidRDefault="00FC5F4C" w:rsidP="00FC5F4C">
            <w:pPr>
              <w:rPr>
                <w:rFonts w:cs="Arial"/>
                <w:b/>
              </w:rPr>
            </w:pPr>
            <w:r w:rsidRPr="00C63226">
              <w:rPr>
                <w:rFonts w:cs="Arial"/>
                <w:b/>
              </w:rPr>
              <w:t>Case Study</w:t>
            </w:r>
            <w:r>
              <w:rPr>
                <w:rFonts w:cs="Arial"/>
                <w:b/>
              </w:rPr>
              <w:t xml:space="preserve">: </w:t>
            </w:r>
            <w:r w:rsidRPr="00C63226">
              <w:rPr>
                <w:rFonts w:cs="Arial"/>
                <w:b/>
              </w:rPr>
              <w:t>Access to Knowledge</w:t>
            </w:r>
          </w:p>
          <w:p w14:paraId="311E3614" w14:textId="77777777" w:rsidR="00FC5F4C" w:rsidRDefault="00FC5F4C" w:rsidP="00FC5F4C">
            <w:pPr>
              <w:rPr>
                <w:rFonts w:cs="Arial"/>
              </w:rPr>
            </w:pPr>
          </w:p>
          <w:p w14:paraId="5AD32788" w14:textId="7211B25C" w:rsidR="00FC5F4C" w:rsidRDefault="00FC5F4C" w:rsidP="00FC5F4C">
            <w:pPr>
              <w:rPr>
                <w:rFonts w:cs="Arial"/>
              </w:rPr>
            </w:pPr>
            <w:r w:rsidRPr="00FC5F4C">
              <w:rPr>
                <w:rFonts w:cs="Arial"/>
                <w:b/>
              </w:rPr>
              <w:t>Read</w:t>
            </w:r>
            <w:r>
              <w:rPr>
                <w:rFonts w:cs="Arial"/>
              </w:rPr>
              <w:t xml:space="preserve"> the “</w:t>
            </w:r>
            <w:r w:rsidRPr="009A76D2">
              <w:t>Case Study:</w:t>
            </w:r>
            <w:r w:rsidR="007B6E1E">
              <w:t xml:space="preserve"> </w:t>
            </w:r>
            <w:r w:rsidRPr="009A76D2">
              <w:t>Access to Knowledge</w:t>
            </w:r>
            <w:r>
              <w:t xml:space="preserve">” </w:t>
            </w:r>
            <w:r w:rsidRPr="009A76D2">
              <w:t xml:space="preserve">from </w:t>
            </w:r>
            <w:r w:rsidRPr="009A76D2">
              <w:rPr>
                <w:i/>
              </w:rPr>
              <w:t>Ethical Leadership and Decision Making in Education</w:t>
            </w:r>
            <w:r w:rsidRPr="009A76D2">
              <w:t xml:space="preserve"> on pages 125-129</w:t>
            </w:r>
            <w:r>
              <w:t>.</w:t>
            </w:r>
          </w:p>
          <w:p w14:paraId="6F0D5A08" w14:textId="77777777" w:rsidR="00FC5F4C" w:rsidRDefault="00FC5F4C" w:rsidP="00FC5F4C">
            <w:pPr>
              <w:ind w:firstLine="360"/>
              <w:rPr>
                <w:rFonts w:cs="Arial"/>
              </w:rPr>
            </w:pPr>
          </w:p>
          <w:p w14:paraId="6E43CAA8" w14:textId="614F3C4D" w:rsidR="00FC5F4C" w:rsidRDefault="00FC5F4C" w:rsidP="00FC5F4C">
            <w:pPr>
              <w:rPr>
                <w:rFonts w:cs="Arial"/>
              </w:rPr>
            </w:pPr>
            <w:r>
              <w:rPr>
                <w:rFonts w:cs="Arial"/>
                <w:b/>
              </w:rPr>
              <w:t xml:space="preserve">Respond </w:t>
            </w:r>
            <w:r>
              <w:rPr>
                <w:rFonts w:cs="Arial"/>
              </w:rPr>
              <w:t>to the following prompts in the Case Study discussion forum by Thursday:</w:t>
            </w:r>
          </w:p>
          <w:p w14:paraId="1F783328" w14:textId="77777777" w:rsidR="00FC5F4C" w:rsidRDefault="00FC5F4C" w:rsidP="00FC5F4C">
            <w:pPr>
              <w:rPr>
                <w:rFonts w:cs="Arial"/>
              </w:rPr>
            </w:pPr>
          </w:p>
          <w:p w14:paraId="39C282A5" w14:textId="77777777" w:rsidR="00FC5F4C" w:rsidRPr="00C63226" w:rsidRDefault="00FC5F4C" w:rsidP="00FC5F4C">
            <w:pPr>
              <w:pStyle w:val="AssignmentsLevel2"/>
            </w:pPr>
            <w:r w:rsidRPr="00C63226">
              <w:t>Analyze the ethical dilemma in terms of equality and equity</w:t>
            </w:r>
            <w:r>
              <w:t>.</w:t>
            </w:r>
          </w:p>
          <w:p w14:paraId="761AD844" w14:textId="77777777" w:rsidR="00FC5F4C" w:rsidRDefault="00FC5F4C" w:rsidP="00FC5F4C">
            <w:pPr>
              <w:pStyle w:val="AssignmentsLevel2"/>
            </w:pPr>
            <w:r w:rsidRPr="00C63226">
              <w:t>Compare this</w:t>
            </w:r>
            <w:r>
              <w:t xml:space="preserve"> scenario</w:t>
            </w:r>
            <w:r w:rsidRPr="00C63226">
              <w:t xml:space="preserve"> to an equity dilemma in your current position</w:t>
            </w:r>
            <w:r>
              <w:t>.</w:t>
            </w:r>
          </w:p>
          <w:p w14:paraId="7EE7B138" w14:textId="0C037F94" w:rsidR="00FC5F4C" w:rsidRPr="00C63226" w:rsidRDefault="00FC5F4C" w:rsidP="00FC5F4C">
            <w:pPr>
              <w:pStyle w:val="AssignmentsLevel2"/>
            </w:pPr>
            <w:r>
              <w:t>Recommend an accountability reform or reforms that could be a solution to the scenario.</w:t>
            </w:r>
          </w:p>
          <w:p w14:paraId="7BEB31BB" w14:textId="77777777" w:rsidR="00FC5F4C" w:rsidRDefault="00FC5F4C" w:rsidP="00FC5F4C">
            <w:pPr>
              <w:rPr>
                <w:rFonts w:cs="Arial"/>
              </w:rPr>
            </w:pPr>
          </w:p>
          <w:p w14:paraId="376505A7" w14:textId="08DFD3AA" w:rsidR="00FC5F4C" w:rsidRPr="00103FC5" w:rsidRDefault="00FC5F4C" w:rsidP="00FC5F4C">
            <w:pPr>
              <w:tabs>
                <w:tab w:val="left" w:pos="2329"/>
              </w:tabs>
              <w:rPr>
                <w:rFonts w:cs="Arial"/>
                <w:b/>
                <w:szCs w:val="20"/>
              </w:rPr>
            </w:pPr>
            <w:r>
              <w:rPr>
                <w:rFonts w:cs="Arial"/>
                <w:b/>
              </w:rPr>
              <w:t>Provide</w:t>
            </w:r>
            <w:r w:rsidRPr="00696B34">
              <w:rPr>
                <w:rFonts w:cs="Arial"/>
              </w:rPr>
              <w:t xml:space="preserve"> </w:t>
            </w:r>
            <w:r>
              <w:rPr>
                <w:rFonts w:cs="Arial"/>
              </w:rPr>
              <w:t>meaningful</w:t>
            </w:r>
            <w:r w:rsidRPr="00696B34">
              <w:rPr>
                <w:rFonts w:cs="Arial"/>
              </w:rPr>
              <w:t xml:space="preserve"> </w:t>
            </w:r>
            <w:r>
              <w:rPr>
                <w:rFonts w:cs="Arial"/>
              </w:rPr>
              <w:t>feedback</w:t>
            </w:r>
            <w:r w:rsidRPr="00696B34">
              <w:rPr>
                <w:rFonts w:cs="Arial"/>
              </w:rPr>
              <w:t xml:space="preserve"> to </w:t>
            </w:r>
            <w:r>
              <w:rPr>
                <w:rFonts w:cs="Arial"/>
              </w:rPr>
              <w:t>three of your classmates’ posts</w:t>
            </w:r>
            <w:r w:rsidRPr="00696B34">
              <w:rPr>
                <w:rFonts w:cs="Arial"/>
              </w:rPr>
              <w:t xml:space="preserve"> by Sunday.</w:t>
            </w:r>
          </w:p>
        </w:tc>
        <w:tc>
          <w:tcPr>
            <w:tcW w:w="1440" w:type="dxa"/>
          </w:tcPr>
          <w:p w14:paraId="3996A837" w14:textId="5FA3B53A" w:rsidR="00FC5F4C" w:rsidRPr="00103FC5" w:rsidRDefault="00FC5F4C" w:rsidP="00104F2B">
            <w:pPr>
              <w:tabs>
                <w:tab w:val="left" w:pos="2329"/>
              </w:tabs>
              <w:rPr>
                <w:rFonts w:cs="Arial"/>
                <w:szCs w:val="20"/>
              </w:rPr>
            </w:pPr>
            <w:r>
              <w:rPr>
                <w:rFonts w:cs="Arial"/>
                <w:szCs w:val="20"/>
              </w:rPr>
              <w:t>1.1, 1.2</w:t>
            </w:r>
          </w:p>
        </w:tc>
        <w:tc>
          <w:tcPr>
            <w:tcW w:w="1440" w:type="dxa"/>
          </w:tcPr>
          <w:p w14:paraId="63C029EF" w14:textId="24E250FC" w:rsidR="00FC5F4C" w:rsidRPr="00103FC5" w:rsidRDefault="00FC5F4C" w:rsidP="003A3509">
            <w:pPr>
              <w:tabs>
                <w:tab w:val="left" w:pos="2329"/>
              </w:tabs>
            </w:pPr>
            <w:r>
              <w:t xml:space="preserve">Case Study: </w:t>
            </w:r>
            <w:r w:rsidR="003A3509">
              <w:t>2</w:t>
            </w:r>
            <w:r w:rsidRPr="00FC5F4C">
              <w:rPr>
                <w:b/>
              </w:rPr>
              <w:t xml:space="preserve"> hours</w:t>
            </w:r>
          </w:p>
        </w:tc>
      </w:tr>
      <w:tr w:rsidR="00104F2B" w:rsidRPr="00132272" w14:paraId="74AB15FB" w14:textId="77777777" w:rsidTr="005B10FE">
        <w:tc>
          <w:tcPr>
            <w:tcW w:w="10170" w:type="dxa"/>
            <w:tcMar>
              <w:top w:w="115" w:type="dxa"/>
              <w:left w:w="115" w:type="dxa"/>
              <w:bottom w:w="115" w:type="dxa"/>
              <w:right w:w="115" w:type="dxa"/>
            </w:tcMar>
          </w:tcPr>
          <w:p w14:paraId="1CBACF8F" w14:textId="5C9A0C25" w:rsidR="009A76D2" w:rsidRPr="009A76D2" w:rsidRDefault="009A76D2" w:rsidP="009A76D2">
            <w:pPr>
              <w:tabs>
                <w:tab w:val="left" w:pos="2329"/>
              </w:tabs>
              <w:rPr>
                <w:rFonts w:cs="Arial"/>
                <w:szCs w:val="20"/>
              </w:rPr>
            </w:pPr>
            <w:r w:rsidRPr="009A76D2">
              <w:rPr>
                <w:rFonts w:cs="Arial"/>
                <w:b/>
                <w:szCs w:val="20"/>
              </w:rPr>
              <w:t>Educational Equity Blog:</w:t>
            </w:r>
            <w:r w:rsidR="007B6E1E">
              <w:rPr>
                <w:rFonts w:cs="Arial"/>
                <w:b/>
                <w:szCs w:val="20"/>
              </w:rPr>
              <w:t xml:space="preserve"> </w:t>
            </w:r>
            <w:r w:rsidRPr="009A76D2">
              <w:rPr>
                <w:rFonts w:cs="Arial"/>
                <w:b/>
                <w:szCs w:val="20"/>
              </w:rPr>
              <w:t>Introduction</w:t>
            </w:r>
            <w:r w:rsidRPr="009A76D2">
              <w:rPr>
                <w:rFonts w:cs="Arial"/>
                <w:szCs w:val="20"/>
              </w:rPr>
              <w:t xml:space="preserve"> </w:t>
            </w:r>
          </w:p>
          <w:p w14:paraId="45B965CF" w14:textId="77777777" w:rsidR="009A76D2" w:rsidRPr="009A76D2" w:rsidRDefault="009A76D2" w:rsidP="009A76D2">
            <w:pPr>
              <w:tabs>
                <w:tab w:val="left" w:pos="2329"/>
              </w:tabs>
              <w:rPr>
                <w:rFonts w:cs="Arial"/>
                <w:szCs w:val="20"/>
              </w:rPr>
            </w:pPr>
          </w:p>
          <w:p w14:paraId="393258EB" w14:textId="12EF322A" w:rsidR="009A76D2" w:rsidRDefault="009A76D2" w:rsidP="009A76D2">
            <w:pPr>
              <w:tabs>
                <w:tab w:val="left" w:pos="2329"/>
              </w:tabs>
              <w:rPr>
                <w:rFonts w:cs="Arial"/>
                <w:szCs w:val="20"/>
              </w:rPr>
            </w:pPr>
            <w:r w:rsidRPr="009A76D2">
              <w:rPr>
                <w:rFonts w:cs="Arial"/>
                <w:b/>
                <w:szCs w:val="20"/>
              </w:rPr>
              <w:t>Write</w:t>
            </w:r>
            <w:r w:rsidRPr="009A76D2">
              <w:rPr>
                <w:rFonts w:cs="Arial"/>
                <w:szCs w:val="20"/>
              </w:rPr>
              <w:t xml:space="preserve"> a 250- to 300-word blog post that introduces yourself and the purpose of your blog to the community.</w:t>
            </w:r>
            <w:r w:rsidR="007B6E1E">
              <w:rPr>
                <w:rFonts w:cs="Arial"/>
                <w:szCs w:val="20"/>
              </w:rPr>
              <w:t xml:space="preserve"> </w:t>
            </w:r>
          </w:p>
          <w:p w14:paraId="57A1C488" w14:textId="77777777" w:rsidR="009A76D2" w:rsidRDefault="009A76D2" w:rsidP="009A76D2">
            <w:pPr>
              <w:tabs>
                <w:tab w:val="left" w:pos="2329"/>
              </w:tabs>
              <w:rPr>
                <w:rFonts w:cs="Arial"/>
                <w:szCs w:val="20"/>
              </w:rPr>
            </w:pPr>
          </w:p>
          <w:p w14:paraId="74838D43" w14:textId="0D2810BA" w:rsidR="009A76D2" w:rsidRPr="009A76D2" w:rsidRDefault="009A76D2" w:rsidP="009A76D2">
            <w:pPr>
              <w:tabs>
                <w:tab w:val="left" w:pos="2329"/>
              </w:tabs>
              <w:rPr>
                <w:rFonts w:cs="Arial"/>
                <w:szCs w:val="20"/>
              </w:rPr>
            </w:pPr>
            <w:r w:rsidRPr="009A76D2">
              <w:rPr>
                <w:rFonts w:cs="Arial"/>
                <w:b/>
                <w:szCs w:val="20"/>
              </w:rPr>
              <w:t>Explain</w:t>
            </w:r>
            <w:r w:rsidRPr="009A76D2">
              <w:rPr>
                <w:rFonts w:cs="Arial"/>
                <w:szCs w:val="20"/>
              </w:rPr>
              <w:t xml:space="preserve"> your reason for selecting the topic of equity for your blog.</w:t>
            </w:r>
            <w:r w:rsidR="007B6E1E">
              <w:rPr>
                <w:rFonts w:cs="Arial"/>
                <w:szCs w:val="20"/>
              </w:rPr>
              <w:t xml:space="preserve"> </w:t>
            </w:r>
            <w:r w:rsidRPr="009A76D2">
              <w:rPr>
                <w:rFonts w:cs="Arial"/>
                <w:szCs w:val="20"/>
              </w:rPr>
              <w:t>Include in your explanation an example of an educational initiative used to advance the goals of equality, equity, or equal educational opportunity, describing the motivation of the initiative and the short</w:t>
            </w:r>
            <w:r w:rsidR="001C4894">
              <w:rPr>
                <w:rFonts w:cs="Arial"/>
                <w:szCs w:val="20"/>
              </w:rPr>
              <w:t>-</w:t>
            </w:r>
            <w:r w:rsidRPr="009A76D2">
              <w:rPr>
                <w:rFonts w:cs="Arial"/>
                <w:szCs w:val="20"/>
              </w:rPr>
              <w:t xml:space="preserve"> and long-term implications.</w:t>
            </w:r>
          </w:p>
          <w:p w14:paraId="75CF4616" w14:textId="77777777" w:rsidR="009A76D2" w:rsidRPr="009A76D2" w:rsidRDefault="009A76D2" w:rsidP="009A76D2">
            <w:pPr>
              <w:tabs>
                <w:tab w:val="left" w:pos="2329"/>
              </w:tabs>
              <w:rPr>
                <w:rFonts w:cs="Arial"/>
                <w:szCs w:val="20"/>
              </w:rPr>
            </w:pPr>
          </w:p>
          <w:p w14:paraId="2BC0B8D9" w14:textId="55166777" w:rsidR="009A76D2" w:rsidRPr="009A76D2" w:rsidRDefault="009A76D2" w:rsidP="009A76D2">
            <w:pPr>
              <w:tabs>
                <w:tab w:val="left" w:pos="2329"/>
              </w:tabs>
              <w:rPr>
                <w:rFonts w:cs="Arial"/>
                <w:szCs w:val="20"/>
              </w:rPr>
            </w:pPr>
            <w:r w:rsidRPr="001C4894">
              <w:rPr>
                <w:rFonts w:cs="Arial"/>
                <w:szCs w:val="20"/>
              </w:rPr>
              <w:t>Note</w:t>
            </w:r>
            <w:r w:rsidR="00FC5F4C" w:rsidRPr="001C4894">
              <w:rPr>
                <w:rFonts w:cs="Arial"/>
                <w:szCs w:val="20"/>
              </w:rPr>
              <w:t>.</w:t>
            </w:r>
            <w:r w:rsidRPr="009A76D2">
              <w:rPr>
                <w:rFonts w:cs="Arial"/>
                <w:szCs w:val="20"/>
              </w:rPr>
              <w:t xml:space="preserve"> For the purposes of this course</w:t>
            </w:r>
            <w:r w:rsidR="001C4894">
              <w:rPr>
                <w:rFonts w:cs="Arial"/>
                <w:szCs w:val="20"/>
              </w:rPr>
              <w:t>,</w:t>
            </w:r>
            <w:r w:rsidRPr="009A76D2">
              <w:rPr>
                <w:rFonts w:cs="Arial"/>
                <w:szCs w:val="20"/>
              </w:rPr>
              <w:t xml:space="preserve"> it is preferable that you use a real-world example from the media or your own personal experience. If there may be confidentially concerns, please feel free to alter identifying information. </w:t>
            </w:r>
          </w:p>
          <w:p w14:paraId="1B80243E" w14:textId="77777777" w:rsidR="009A76D2" w:rsidRPr="009A76D2" w:rsidRDefault="009A76D2" w:rsidP="009A76D2">
            <w:pPr>
              <w:tabs>
                <w:tab w:val="left" w:pos="2329"/>
              </w:tabs>
              <w:rPr>
                <w:rFonts w:cs="Arial"/>
                <w:szCs w:val="20"/>
              </w:rPr>
            </w:pPr>
          </w:p>
          <w:p w14:paraId="0F94F20B" w14:textId="1DFB15F9" w:rsidR="00104F2B" w:rsidRPr="009A76D2" w:rsidRDefault="009A76D2" w:rsidP="009A76D2">
            <w:pPr>
              <w:tabs>
                <w:tab w:val="left" w:pos="2329"/>
              </w:tabs>
              <w:rPr>
                <w:rFonts w:cs="Arial"/>
                <w:strike/>
                <w:szCs w:val="20"/>
              </w:rPr>
            </w:pPr>
            <w:r w:rsidRPr="00FC5F4C">
              <w:rPr>
                <w:rFonts w:cs="Arial"/>
                <w:b/>
                <w:szCs w:val="20"/>
              </w:rPr>
              <w:t>Submit</w:t>
            </w:r>
            <w:r w:rsidRPr="009A76D2">
              <w:rPr>
                <w:rFonts w:cs="Arial"/>
                <w:szCs w:val="20"/>
              </w:rPr>
              <w:t xml:space="preserve"> a link to your blog by Sunday.</w:t>
            </w:r>
          </w:p>
        </w:tc>
        <w:tc>
          <w:tcPr>
            <w:tcW w:w="1440" w:type="dxa"/>
          </w:tcPr>
          <w:p w14:paraId="60165AB3" w14:textId="4486B4D1" w:rsidR="00104F2B" w:rsidRPr="009A76D2" w:rsidRDefault="009A76D2" w:rsidP="00104F2B">
            <w:pPr>
              <w:tabs>
                <w:tab w:val="left" w:pos="2329"/>
              </w:tabs>
              <w:rPr>
                <w:rFonts w:cs="Arial"/>
                <w:szCs w:val="20"/>
              </w:rPr>
            </w:pPr>
            <w:r w:rsidRPr="009A76D2">
              <w:rPr>
                <w:rFonts w:cs="Arial"/>
                <w:szCs w:val="20"/>
              </w:rPr>
              <w:lastRenderedPageBreak/>
              <w:t>1.2</w:t>
            </w:r>
          </w:p>
        </w:tc>
        <w:tc>
          <w:tcPr>
            <w:tcW w:w="1440" w:type="dxa"/>
          </w:tcPr>
          <w:p w14:paraId="54A26289" w14:textId="3DD89754" w:rsidR="00104F2B" w:rsidRPr="009A76D2" w:rsidRDefault="009A76D2" w:rsidP="00104F2B">
            <w:pPr>
              <w:tabs>
                <w:tab w:val="left" w:pos="2329"/>
              </w:tabs>
              <w:rPr>
                <w:rFonts w:cs="Arial"/>
                <w:szCs w:val="20"/>
              </w:rPr>
            </w:pPr>
            <w:r w:rsidRPr="009A76D2">
              <w:rPr>
                <w:rFonts w:cs="Arial"/>
                <w:szCs w:val="20"/>
              </w:rPr>
              <w:t>Blog</w:t>
            </w:r>
            <w:r>
              <w:rPr>
                <w:rFonts w:cs="Arial"/>
                <w:szCs w:val="20"/>
              </w:rPr>
              <w:t xml:space="preserve">: </w:t>
            </w:r>
            <w:r w:rsidRPr="009A76D2">
              <w:rPr>
                <w:rFonts w:cs="Arial"/>
                <w:b/>
                <w:szCs w:val="20"/>
              </w:rPr>
              <w:t>1 hour</w:t>
            </w:r>
          </w:p>
        </w:tc>
      </w:tr>
    </w:tbl>
    <w:p w14:paraId="713D68E2" w14:textId="77777777" w:rsidR="005469FA" w:rsidRDefault="005469FA" w:rsidP="005469FA">
      <w:pPr>
        <w:pStyle w:val="Heading1"/>
        <w:rPr>
          <w:color w:val="BD313B"/>
        </w:rPr>
      </w:pPr>
    </w:p>
    <w:p w14:paraId="5BEDA182" w14:textId="77777777" w:rsidR="005469FA" w:rsidRDefault="005469FA" w:rsidP="005469FA">
      <w:pPr>
        <w:pStyle w:val="Heading1"/>
        <w:rPr>
          <w:color w:val="BD313B"/>
        </w:rPr>
      </w:pPr>
      <w:r w:rsidRPr="00104F2B">
        <w:rPr>
          <w:color w:val="BD313B"/>
        </w:rPr>
        <w:t>Faculty Notes</w:t>
      </w:r>
    </w:p>
    <w:p w14:paraId="490B067F" w14:textId="77777777" w:rsidR="00470CE7" w:rsidRDefault="00470CE7" w:rsidP="00470CE7"/>
    <w:p w14:paraId="2ADABD9F" w14:textId="77777777" w:rsidR="00470CE7" w:rsidRDefault="00470CE7" w:rsidP="00470CE7">
      <w:pPr>
        <w:tabs>
          <w:tab w:val="left" w:pos="360"/>
        </w:tabs>
        <w:spacing w:before="60" w:after="60"/>
        <w:rPr>
          <w:rFonts w:cs="Arial"/>
          <w:szCs w:val="20"/>
        </w:rPr>
      </w:pPr>
      <w:r w:rsidRPr="00E20EED">
        <w:rPr>
          <w:b/>
        </w:rPr>
        <w:t>Adobe Connect:</w:t>
      </w:r>
      <w:r>
        <w:t xml:space="preserve"> Students should post any questions or comments they have to the Announcement forum. </w:t>
      </w:r>
      <w:r>
        <w:rPr>
          <w:rFonts w:cs="Arial"/>
          <w:szCs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24A936E8" w14:textId="77777777" w:rsidR="00470CE7" w:rsidRDefault="00470CE7" w:rsidP="00470CE7">
      <w:pPr>
        <w:tabs>
          <w:tab w:val="left" w:pos="360"/>
        </w:tabs>
        <w:spacing w:before="60" w:after="60"/>
        <w:rPr>
          <w:rFonts w:cs="Arial"/>
          <w:i/>
          <w:szCs w:val="20"/>
        </w:rPr>
      </w:pPr>
    </w:p>
    <w:p w14:paraId="0AAC3A53" w14:textId="77777777" w:rsidR="00470CE7" w:rsidRPr="00E20EED" w:rsidRDefault="00470CE7" w:rsidP="00470CE7">
      <w:pPr>
        <w:tabs>
          <w:tab w:val="left" w:pos="360"/>
        </w:tabs>
        <w:spacing w:before="60" w:after="60"/>
        <w:rPr>
          <w:rFonts w:cs="Arial"/>
          <w:szCs w:val="20"/>
        </w:rPr>
      </w:pPr>
      <w:r w:rsidRPr="00E20EED">
        <w:rPr>
          <w:rFonts w:cs="Arial"/>
          <w:i/>
          <w:szCs w:val="20"/>
        </w:rPr>
        <w:t>Note</w:t>
      </w:r>
      <w:r>
        <w:rPr>
          <w:rFonts w:cs="Arial"/>
          <w:i/>
          <w:szCs w:val="20"/>
        </w:rPr>
        <w:t>:</w:t>
      </w:r>
      <w:r w:rsidRPr="00E20EED">
        <w:rPr>
          <w:rFonts w:cs="Arial"/>
          <w:szCs w:val="20"/>
        </w:rPr>
        <w:t xml:space="preserve"> It is the instructor’s choice as to what day they will schedule the Adobe</w:t>
      </w:r>
      <w:r>
        <w:rPr>
          <w:rFonts w:cs="Arial"/>
          <w:szCs w:val="20"/>
        </w:rPr>
        <w:t xml:space="preserve"> </w:t>
      </w:r>
      <w:r w:rsidRPr="00E20EED">
        <w:rPr>
          <w:rFonts w:cs="Arial"/>
          <w:szCs w:val="20"/>
        </w:rPr>
        <w:t>Connect Live Session, but it is recommended that they schedule this session for Wednesday of the week so students have plenty of time to review their homework prior to the deadline on Sunday.</w:t>
      </w:r>
    </w:p>
    <w:p w14:paraId="4659D85C" w14:textId="77777777" w:rsidR="005469FA" w:rsidRDefault="005469FA" w:rsidP="005469FA">
      <w:pPr>
        <w:tabs>
          <w:tab w:val="left" w:pos="1065"/>
        </w:tabs>
      </w:pPr>
    </w:p>
    <w:p w14:paraId="7FCE1CFB" w14:textId="40673CB6" w:rsidR="005469FA" w:rsidRDefault="005469FA" w:rsidP="005469FA">
      <w:r>
        <w:rPr>
          <w:rFonts w:cs="Arial"/>
          <w:b/>
        </w:rPr>
        <w:t>Week Two - Debate Wiki: The ESEA Fiftieth Anniversary</w:t>
      </w:r>
      <w:r>
        <w:t xml:space="preserve"> </w:t>
      </w:r>
    </w:p>
    <w:p w14:paraId="008D563E" w14:textId="77777777" w:rsidR="00780ACD" w:rsidRDefault="00780ACD" w:rsidP="005469FA"/>
    <w:p w14:paraId="47A45B04" w14:textId="36F5286C" w:rsidR="005344A9" w:rsidRDefault="005469FA" w:rsidP="0010244E">
      <w:pPr>
        <w:pStyle w:val="AssignmentsLevel2"/>
      </w:pPr>
      <w:r>
        <w:t>Assign and announce the teams before the e</w:t>
      </w:r>
      <w:r w:rsidR="00780ACD">
        <w:t>nd of Week O</w:t>
      </w:r>
      <w:r w:rsidR="001C4894">
        <w:t>ne. Utilize the pre</w:t>
      </w:r>
      <w:r>
        <w:t xml:space="preserve">built group forums to assign teams, </w:t>
      </w:r>
      <w:r w:rsidR="001C4894">
        <w:t xml:space="preserve">which </w:t>
      </w:r>
      <w:r>
        <w:t xml:space="preserve">will range from six to eight students. </w:t>
      </w:r>
      <w:r w:rsidR="0010244E">
        <w:t xml:space="preserve"> </w:t>
      </w:r>
      <w:r w:rsidR="005344A9">
        <w:br w:type="page"/>
      </w:r>
    </w:p>
    <w:p w14:paraId="6CE7EAA7"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5E80193"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5DFB35DA" w:rsidR="005B10FE" w:rsidRPr="00842155" w:rsidRDefault="005B10FE" w:rsidP="005B10FE">
            <w:pPr>
              <w:pStyle w:val="WeeklyTopicHeading1"/>
            </w:pPr>
            <w:bookmarkStart w:id="2" w:name="_Toc358980895"/>
            <w:r w:rsidRPr="0068364F">
              <w:t xml:space="preserve">Week </w:t>
            </w:r>
            <w:r>
              <w:t>Two</w:t>
            </w:r>
            <w:r w:rsidRPr="0068364F">
              <w:t xml:space="preserve">: </w:t>
            </w:r>
            <w:r w:rsidR="00C33A04" w:rsidRPr="00C33A04">
              <w:t>The Journey Toward Educational Equality/Equal Opportunity</w:t>
            </w:r>
            <w:bookmarkEnd w:id="2"/>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2058638F" w14:textId="77777777" w:rsidTr="00FD5474">
        <w:trPr>
          <w:trHeight w:val="30"/>
        </w:trPr>
        <w:tc>
          <w:tcPr>
            <w:tcW w:w="10170" w:type="dxa"/>
            <w:tcBorders>
              <w:bottom w:val="nil"/>
              <w:right w:val="nil"/>
            </w:tcBorders>
            <w:tcMar>
              <w:top w:w="115" w:type="dxa"/>
              <w:left w:w="115" w:type="dxa"/>
              <w:bottom w:w="115" w:type="dxa"/>
              <w:right w:w="115" w:type="dxa"/>
            </w:tcMar>
          </w:tcPr>
          <w:p w14:paraId="187FFC9F" w14:textId="3A7C0CA6" w:rsidR="00FD5474" w:rsidRPr="00842155" w:rsidRDefault="00C33A04" w:rsidP="008F4997">
            <w:pPr>
              <w:pStyle w:val="ObjectiveBullet"/>
              <w:numPr>
                <w:ilvl w:val="1"/>
                <w:numId w:val="9"/>
              </w:numPr>
              <w:tabs>
                <w:tab w:val="clear" w:pos="0"/>
              </w:tabs>
            </w:pPr>
            <w:r w:rsidRPr="00C33A04">
              <w:t>Compare the key issues of educational equality in policymaking and federal legislation designed to improve educational opportu</w:t>
            </w:r>
            <w:r>
              <w:t>nities of underserved students.</w:t>
            </w:r>
          </w:p>
        </w:tc>
        <w:tc>
          <w:tcPr>
            <w:tcW w:w="2880" w:type="dxa"/>
            <w:gridSpan w:val="2"/>
            <w:tcBorders>
              <w:left w:val="nil"/>
              <w:bottom w:val="nil"/>
            </w:tcBorders>
          </w:tcPr>
          <w:p w14:paraId="010B0F58" w14:textId="3F07A8F3" w:rsidR="00FD5474" w:rsidRPr="00842155" w:rsidRDefault="00C33A04" w:rsidP="005B10FE">
            <w:pPr>
              <w:tabs>
                <w:tab w:val="left" w:pos="0"/>
                <w:tab w:val="left" w:pos="3720"/>
              </w:tabs>
              <w:outlineLvl w:val="0"/>
              <w:rPr>
                <w:rFonts w:cs="Arial"/>
                <w:szCs w:val="20"/>
              </w:rPr>
            </w:pPr>
            <w:r>
              <w:rPr>
                <w:rFonts w:cs="Arial"/>
                <w:szCs w:val="20"/>
              </w:rPr>
              <w:t>CLO1, CLO5</w:t>
            </w:r>
          </w:p>
        </w:tc>
      </w:tr>
      <w:tr w:rsidR="00C33A04" w:rsidRPr="00842155" w14:paraId="564A0B7F"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79F02E74" w14:textId="29F802C6" w:rsidR="00C33A04" w:rsidRPr="00842155" w:rsidRDefault="00C33A04" w:rsidP="008F4997">
            <w:pPr>
              <w:pStyle w:val="ObjectiveBullet"/>
              <w:numPr>
                <w:ilvl w:val="1"/>
                <w:numId w:val="9"/>
              </w:numPr>
            </w:pPr>
            <w:r w:rsidRPr="00C33A04">
              <w:t xml:space="preserve">Differentiate the significance of court cases in defining educational equity. </w:t>
            </w:r>
          </w:p>
        </w:tc>
        <w:tc>
          <w:tcPr>
            <w:tcW w:w="2880" w:type="dxa"/>
            <w:gridSpan w:val="2"/>
            <w:tcBorders>
              <w:top w:val="nil"/>
              <w:left w:val="nil"/>
              <w:bottom w:val="nil"/>
            </w:tcBorders>
          </w:tcPr>
          <w:p w14:paraId="0E3304C1" w14:textId="001B3D9E" w:rsidR="00C33A04" w:rsidRPr="00842155" w:rsidRDefault="00C33A04" w:rsidP="00C33A04">
            <w:pPr>
              <w:tabs>
                <w:tab w:val="left" w:pos="0"/>
                <w:tab w:val="left" w:pos="3720"/>
              </w:tabs>
              <w:outlineLvl w:val="0"/>
              <w:rPr>
                <w:rFonts w:cs="Arial"/>
                <w:szCs w:val="20"/>
              </w:rPr>
            </w:pPr>
            <w:r>
              <w:rPr>
                <w:rFonts w:cs="Arial"/>
                <w:szCs w:val="20"/>
              </w:rPr>
              <w:t>CLO1, CLO5</w:t>
            </w:r>
          </w:p>
        </w:tc>
      </w:tr>
      <w:tr w:rsidR="00C33A04" w:rsidRPr="00842155" w14:paraId="3B233905"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B3811FE" w14:textId="77777777" w:rsidR="00C33A04" w:rsidRPr="005B10FE" w:rsidRDefault="00C33A04" w:rsidP="00C33A0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C33A04" w:rsidRPr="005B10FE" w:rsidRDefault="00C33A04" w:rsidP="00C33A0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F7E196" w14:textId="77777777" w:rsidR="00C33A04" w:rsidRPr="005B10FE" w:rsidRDefault="00C33A04" w:rsidP="00C33A04">
            <w:pPr>
              <w:tabs>
                <w:tab w:val="left" w:pos="0"/>
                <w:tab w:val="left" w:pos="3720"/>
              </w:tabs>
              <w:outlineLvl w:val="0"/>
              <w:rPr>
                <w:rFonts w:cs="Arial"/>
                <w:b/>
                <w:i/>
                <w:szCs w:val="20"/>
              </w:rPr>
            </w:pPr>
            <w:r w:rsidRPr="005B10FE">
              <w:rPr>
                <w:rFonts w:cs="Arial"/>
                <w:b/>
                <w:i/>
                <w:szCs w:val="20"/>
              </w:rPr>
              <w:t>Pages/AIE/</w:t>
            </w:r>
          </w:p>
          <w:p w14:paraId="20962557" w14:textId="77777777" w:rsidR="00C33A04" w:rsidRPr="005B10FE" w:rsidRDefault="00C33A04" w:rsidP="00C33A04">
            <w:pPr>
              <w:tabs>
                <w:tab w:val="left" w:pos="0"/>
                <w:tab w:val="left" w:pos="3720"/>
              </w:tabs>
              <w:outlineLvl w:val="0"/>
              <w:rPr>
                <w:rFonts w:cs="Arial"/>
                <w:b/>
                <w:i/>
                <w:szCs w:val="20"/>
              </w:rPr>
            </w:pPr>
            <w:r w:rsidRPr="005B10FE">
              <w:rPr>
                <w:rFonts w:cs="Arial"/>
                <w:b/>
                <w:i/>
                <w:szCs w:val="20"/>
              </w:rPr>
              <w:t>Generic</w:t>
            </w:r>
          </w:p>
        </w:tc>
      </w:tr>
      <w:tr w:rsidR="00C33A04" w:rsidRPr="007F339F" w14:paraId="2E5F562C" w14:textId="77777777" w:rsidTr="003E2E3D">
        <w:tc>
          <w:tcPr>
            <w:tcW w:w="10170" w:type="dxa"/>
            <w:tcMar>
              <w:top w:w="115" w:type="dxa"/>
              <w:left w:w="115" w:type="dxa"/>
              <w:bottom w:w="115" w:type="dxa"/>
              <w:right w:w="115" w:type="dxa"/>
            </w:tcMar>
          </w:tcPr>
          <w:p w14:paraId="23B37025" w14:textId="77777777" w:rsidR="00C33A04" w:rsidRDefault="00C33A04" w:rsidP="00C33A04">
            <w:pPr>
              <w:tabs>
                <w:tab w:val="left" w:pos="2329"/>
              </w:tabs>
              <w:rPr>
                <w:rFonts w:cs="Arial"/>
                <w:szCs w:val="20"/>
              </w:rPr>
            </w:pPr>
            <w:r w:rsidRPr="00C33A04">
              <w:rPr>
                <w:rFonts w:cs="Arial"/>
                <w:b/>
                <w:szCs w:val="20"/>
              </w:rPr>
              <w:t>Read</w:t>
            </w:r>
            <w:r w:rsidRPr="00C33A04">
              <w:rPr>
                <w:rFonts w:cs="Arial"/>
                <w:szCs w:val="20"/>
              </w:rPr>
              <w:t xml:space="preserve"> Ch. 3 of </w:t>
            </w:r>
            <w:r w:rsidRPr="00C33A04">
              <w:rPr>
                <w:rFonts w:cs="Arial"/>
                <w:i/>
                <w:szCs w:val="20"/>
              </w:rPr>
              <w:t>Charting Reform, Achieving Equity in a Diverse Nation</w:t>
            </w:r>
            <w:r>
              <w:rPr>
                <w:rFonts w:cs="Arial"/>
                <w:szCs w:val="20"/>
              </w:rPr>
              <w:t>.</w:t>
            </w:r>
          </w:p>
          <w:p w14:paraId="35E201F3" w14:textId="77777777" w:rsidR="00134E9C" w:rsidRDefault="00134E9C" w:rsidP="00C33A04">
            <w:pPr>
              <w:tabs>
                <w:tab w:val="left" w:pos="2329"/>
              </w:tabs>
              <w:rPr>
                <w:rFonts w:cs="Arial"/>
                <w:szCs w:val="20"/>
              </w:rPr>
            </w:pPr>
          </w:p>
          <w:p w14:paraId="024F7AC4" w14:textId="3A719E32" w:rsidR="00134E9C" w:rsidRPr="00C33A04" w:rsidRDefault="00134E9C" w:rsidP="00C33A04">
            <w:pPr>
              <w:tabs>
                <w:tab w:val="left" w:pos="2329"/>
              </w:tabs>
              <w:rPr>
                <w:rFonts w:cs="Arial"/>
                <w:szCs w:val="20"/>
              </w:rPr>
            </w:pPr>
            <w:r w:rsidRPr="00FF1E37">
              <w:rPr>
                <w:rFonts w:cs="Arial"/>
                <w:b/>
                <w:szCs w:val="20"/>
              </w:rPr>
              <w:t>Read</w:t>
            </w:r>
            <w:r w:rsidRPr="00FF1E37">
              <w:rPr>
                <w:rFonts w:cs="Arial"/>
                <w:szCs w:val="20"/>
              </w:rPr>
              <w:t xml:space="preserve"> </w:t>
            </w:r>
            <w:r>
              <w:rPr>
                <w:rFonts w:cs="Arial"/>
                <w:szCs w:val="20"/>
              </w:rPr>
              <w:t>“</w:t>
            </w:r>
            <w:r w:rsidRPr="00134E9C">
              <w:t>When you tell a personal story, I kind of perk up a little bit more: An examination of students learning from listening to personal stories in two social diversity courses</w:t>
            </w:r>
            <w:r>
              <w:t>”</w:t>
            </w:r>
            <w:r w:rsidRPr="00FF1E37">
              <w:t xml:space="preserve">. </w:t>
            </w:r>
          </w:p>
        </w:tc>
        <w:tc>
          <w:tcPr>
            <w:tcW w:w="1440" w:type="dxa"/>
          </w:tcPr>
          <w:p w14:paraId="3E256E7F" w14:textId="3CB88577" w:rsidR="00C33A04" w:rsidRPr="009F6FAF" w:rsidRDefault="00305279" w:rsidP="00C33A04">
            <w:pPr>
              <w:tabs>
                <w:tab w:val="left" w:pos="2329"/>
              </w:tabs>
              <w:rPr>
                <w:rFonts w:cs="Arial"/>
                <w:szCs w:val="20"/>
              </w:rPr>
            </w:pPr>
            <w:r>
              <w:rPr>
                <w:rFonts w:cs="Arial"/>
                <w:szCs w:val="20"/>
              </w:rPr>
              <w:t>2.1, 2.2</w:t>
            </w:r>
          </w:p>
        </w:tc>
        <w:tc>
          <w:tcPr>
            <w:tcW w:w="1440" w:type="dxa"/>
          </w:tcPr>
          <w:p w14:paraId="3D0CC7F2" w14:textId="77777777" w:rsidR="00C33A04" w:rsidRPr="009F6FAF" w:rsidRDefault="00C33A04" w:rsidP="00C33A04">
            <w:pPr>
              <w:tabs>
                <w:tab w:val="left" w:pos="2329"/>
              </w:tabs>
              <w:rPr>
                <w:rFonts w:cs="Arial"/>
                <w:szCs w:val="20"/>
              </w:rPr>
            </w:pPr>
          </w:p>
        </w:tc>
      </w:tr>
      <w:tr w:rsidR="00305279" w:rsidRPr="007F339F" w14:paraId="013463FE" w14:textId="77777777" w:rsidTr="003E2E3D">
        <w:tc>
          <w:tcPr>
            <w:tcW w:w="10170" w:type="dxa"/>
            <w:tcMar>
              <w:top w:w="115" w:type="dxa"/>
              <w:left w:w="115" w:type="dxa"/>
              <w:bottom w:w="115" w:type="dxa"/>
              <w:right w:w="115" w:type="dxa"/>
            </w:tcMar>
          </w:tcPr>
          <w:p w14:paraId="51ECB25B" w14:textId="102F22B0" w:rsidR="00305279" w:rsidRPr="00AD7DAA" w:rsidRDefault="00305279" w:rsidP="00305279">
            <w:pPr>
              <w:rPr>
                <w:rFonts w:cs="Arial"/>
                <w:b/>
                <w:color w:val="000000" w:themeColor="text1"/>
              </w:rPr>
            </w:pPr>
            <w:r>
              <w:rPr>
                <w:rFonts w:cs="Arial"/>
                <w:b/>
                <w:color w:val="000000" w:themeColor="text1"/>
              </w:rPr>
              <w:t xml:space="preserve">Preparation: </w:t>
            </w:r>
            <w:r w:rsidRPr="00AD7DAA">
              <w:rPr>
                <w:rFonts w:cs="Arial"/>
                <w:b/>
                <w:color w:val="000000" w:themeColor="text1"/>
              </w:rPr>
              <w:t xml:space="preserve">Title IX Coordinator </w:t>
            </w:r>
            <w:r w:rsidR="00780ACD">
              <w:rPr>
                <w:rFonts w:cs="Arial"/>
                <w:b/>
                <w:color w:val="000000" w:themeColor="text1"/>
              </w:rPr>
              <w:t xml:space="preserve">Or Human Resources Officer </w:t>
            </w:r>
            <w:r w:rsidRPr="00AD7DAA">
              <w:rPr>
                <w:rFonts w:cs="Arial"/>
                <w:b/>
                <w:color w:val="000000" w:themeColor="text1"/>
              </w:rPr>
              <w:t>Interview</w:t>
            </w:r>
          </w:p>
          <w:p w14:paraId="5E4796DA" w14:textId="77777777" w:rsidR="00305279" w:rsidRPr="00AD7DAA" w:rsidRDefault="00305279" w:rsidP="00305279">
            <w:pPr>
              <w:rPr>
                <w:rFonts w:cs="Arial"/>
                <w:b/>
                <w:color w:val="000000" w:themeColor="text1"/>
              </w:rPr>
            </w:pPr>
          </w:p>
          <w:p w14:paraId="7B7320DA" w14:textId="776052EF" w:rsidR="00305279" w:rsidRDefault="00305279" w:rsidP="00305279">
            <w:pPr>
              <w:widowControl w:val="0"/>
              <w:tabs>
                <w:tab w:val="left" w:pos="220"/>
                <w:tab w:val="left" w:pos="720"/>
              </w:tabs>
              <w:autoSpaceDE w:val="0"/>
              <w:autoSpaceDN w:val="0"/>
              <w:adjustRightInd w:val="0"/>
              <w:rPr>
                <w:rFonts w:cs="Arial"/>
                <w:color w:val="000000" w:themeColor="text1"/>
              </w:rPr>
            </w:pPr>
            <w:r>
              <w:rPr>
                <w:rFonts w:cs="Arial"/>
                <w:b/>
                <w:color w:val="000000" w:themeColor="text1"/>
              </w:rPr>
              <w:t>Identify</w:t>
            </w:r>
            <w:r w:rsidRPr="00AD7DAA">
              <w:rPr>
                <w:rFonts w:cs="Arial"/>
                <w:b/>
                <w:color w:val="000000" w:themeColor="text1"/>
              </w:rPr>
              <w:t xml:space="preserve"> </w:t>
            </w:r>
            <w:r w:rsidR="009B0929">
              <w:rPr>
                <w:rFonts w:cs="Arial"/>
                <w:color w:val="000000" w:themeColor="text1"/>
              </w:rPr>
              <w:t xml:space="preserve">a </w:t>
            </w:r>
            <w:r w:rsidR="00A17C76">
              <w:rPr>
                <w:rFonts w:cs="Arial"/>
                <w:color w:val="000000" w:themeColor="text1"/>
              </w:rPr>
              <w:t xml:space="preserve">Title IX </w:t>
            </w:r>
            <w:r w:rsidR="009F1EE3">
              <w:rPr>
                <w:rFonts w:cs="Arial"/>
                <w:color w:val="000000" w:themeColor="text1"/>
              </w:rPr>
              <w:t>Coordinator</w:t>
            </w:r>
            <w:r w:rsidRPr="00AD7DAA">
              <w:rPr>
                <w:rFonts w:cs="Arial"/>
                <w:color w:val="000000" w:themeColor="text1"/>
              </w:rPr>
              <w:t xml:space="preserve"> </w:t>
            </w:r>
            <w:r w:rsidR="009B0929">
              <w:rPr>
                <w:rFonts w:cs="Arial"/>
                <w:color w:val="000000" w:themeColor="text1"/>
              </w:rPr>
              <w:t>or Human Resource</w:t>
            </w:r>
            <w:r w:rsidR="009F1EE3">
              <w:rPr>
                <w:rFonts w:cs="Arial"/>
                <w:color w:val="000000" w:themeColor="text1"/>
              </w:rPr>
              <w:t>s</w:t>
            </w:r>
            <w:r w:rsidR="009B0929">
              <w:rPr>
                <w:rFonts w:cs="Arial"/>
                <w:color w:val="000000" w:themeColor="text1"/>
              </w:rPr>
              <w:t xml:space="preserve"> Officer </w:t>
            </w:r>
            <w:r>
              <w:rPr>
                <w:rFonts w:cs="Arial"/>
                <w:color w:val="000000" w:themeColor="text1"/>
              </w:rPr>
              <w:t>to interview before Week Three</w:t>
            </w:r>
            <w:r w:rsidRPr="00AD7DAA">
              <w:rPr>
                <w:rFonts w:cs="Arial"/>
                <w:color w:val="000000" w:themeColor="text1"/>
              </w:rPr>
              <w:t>.</w:t>
            </w:r>
          </w:p>
          <w:p w14:paraId="67EF0D48" w14:textId="77777777" w:rsidR="00305279" w:rsidRDefault="00305279" w:rsidP="00305279">
            <w:pPr>
              <w:widowControl w:val="0"/>
              <w:tabs>
                <w:tab w:val="left" w:pos="220"/>
                <w:tab w:val="left" w:pos="720"/>
              </w:tabs>
              <w:autoSpaceDE w:val="0"/>
              <w:autoSpaceDN w:val="0"/>
              <w:adjustRightInd w:val="0"/>
              <w:rPr>
                <w:rFonts w:cs="Arial"/>
                <w:color w:val="000000" w:themeColor="text1"/>
              </w:rPr>
            </w:pPr>
          </w:p>
          <w:p w14:paraId="2B9FA4B9" w14:textId="68E8C89C" w:rsidR="00305279" w:rsidRDefault="00305279" w:rsidP="00305279">
            <w:pPr>
              <w:widowControl w:val="0"/>
              <w:tabs>
                <w:tab w:val="left" w:pos="220"/>
                <w:tab w:val="left" w:pos="720"/>
              </w:tabs>
              <w:autoSpaceDE w:val="0"/>
              <w:autoSpaceDN w:val="0"/>
              <w:adjustRightInd w:val="0"/>
              <w:rPr>
                <w:rFonts w:cs="Arial"/>
                <w:b/>
                <w:szCs w:val="20"/>
              </w:rPr>
            </w:pPr>
            <w:r w:rsidRPr="00305279">
              <w:rPr>
                <w:rFonts w:cs="Arial"/>
                <w:b/>
                <w:color w:val="000000" w:themeColor="text1"/>
              </w:rPr>
              <w:t>Review</w:t>
            </w:r>
            <w:r>
              <w:rPr>
                <w:rFonts w:cs="Arial"/>
                <w:color w:val="000000" w:themeColor="text1"/>
              </w:rPr>
              <w:t xml:space="preserve"> the Title IX Coordinator </w:t>
            </w:r>
            <w:r w:rsidR="009B0929">
              <w:rPr>
                <w:rFonts w:cs="Arial"/>
                <w:color w:val="000000" w:themeColor="text1"/>
              </w:rPr>
              <w:t xml:space="preserve">or Human Resources Officer </w:t>
            </w:r>
            <w:r>
              <w:rPr>
                <w:rFonts w:cs="Arial"/>
                <w:color w:val="000000" w:themeColor="text1"/>
              </w:rPr>
              <w:t xml:space="preserve">Interview assignment requirements to formulate your interview questions. </w:t>
            </w:r>
          </w:p>
        </w:tc>
        <w:tc>
          <w:tcPr>
            <w:tcW w:w="1440" w:type="dxa"/>
          </w:tcPr>
          <w:p w14:paraId="267F10A5" w14:textId="26BBF324" w:rsidR="00305279" w:rsidRPr="009F6FAF" w:rsidRDefault="00305279" w:rsidP="00C33A04">
            <w:pPr>
              <w:tabs>
                <w:tab w:val="left" w:pos="2329"/>
              </w:tabs>
              <w:rPr>
                <w:rFonts w:cs="Arial"/>
                <w:szCs w:val="20"/>
              </w:rPr>
            </w:pPr>
            <w:r>
              <w:rPr>
                <w:rFonts w:cs="Arial"/>
                <w:szCs w:val="20"/>
              </w:rPr>
              <w:t>N/A</w:t>
            </w:r>
          </w:p>
        </w:tc>
        <w:tc>
          <w:tcPr>
            <w:tcW w:w="1440" w:type="dxa"/>
          </w:tcPr>
          <w:p w14:paraId="73AE4FB2" w14:textId="77777777" w:rsidR="00305279" w:rsidRPr="009F6FAF" w:rsidRDefault="00305279" w:rsidP="00C33A04">
            <w:pPr>
              <w:tabs>
                <w:tab w:val="left" w:pos="2329"/>
              </w:tabs>
              <w:rPr>
                <w:rFonts w:cs="Arial"/>
                <w:szCs w:val="20"/>
              </w:rPr>
            </w:pPr>
          </w:p>
        </w:tc>
      </w:tr>
      <w:tr w:rsidR="00C33A04" w:rsidRPr="00842155" w14:paraId="3872A13E"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4685030" w14:textId="524D6D40" w:rsidR="00C33A04" w:rsidRPr="005B10FE" w:rsidRDefault="00C33A04" w:rsidP="00C33A04">
            <w:pPr>
              <w:tabs>
                <w:tab w:val="left" w:pos="0"/>
                <w:tab w:val="left" w:pos="3720"/>
              </w:tabs>
              <w:outlineLvl w:val="0"/>
              <w:rPr>
                <w:rFonts w:cs="Arial"/>
                <w:b/>
                <w:i/>
                <w:szCs w:val="20"/>
              </w:rPr>
            </w:pPr>
            <w:r w:rsidRPr="005B10FE">
              <w:rPr>
                <w:rFonts w:cs="Arial"/>
                <w:b/>
                <w:i/>
                <w:sz w:val="22"/>
                <w:szCs w:val="20"/>
              </w:rPr>
              <w:t>Assignment</w:t>
            </w:r>
            <w:r w:rsidR="001C4894">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0D9174F" w14:textId="77777777" w:rsidR="00C33A04" w:rsidRPr="005B10FE" w:rsidRDefault="00C33A04" w:rsidP="00C33A0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35FEB52" w14:textId="77777777" w:rsidR="00C33A04" w:rsidRPr="005B10FE" w:rsidRDefault="00C33A04" w:rsidP="00C33A04">
            <w:pPr>
              <w:rPr>
                <w:rFonts w:cs="Arial"/>
                <w:b/>
                <w:i/>
                <w:szCs w:val="20"/>
              </w:rPr>
            </w:pPr>
            <w:r w:rsidRPr="005B10FE">
              <w:rPr>
                <w:rFonts w:cs="Arial"/>
                <w:b/>
                <w:i/>
                <w:szCs w:val="20"/>
              </w:rPr>
              <w:t>Points/AIE/</w:t>
            </w:r>
          </w:p>
          <w:p w14:paraId="51D3766A" w14:textId="77777777" w:rsidR="00C33A04" w:rsidRPr="005B10FE" w:rsidRDefault="00C33A04" w:rsidP="00C33A04">
            <w:pPr>
              <w:rPr>
                <w:rFonts w:cs="Arial"/>
                <w:b/>
                <w:i/>
                <w:szCs w:val="20"/>
              </w:rPr>
            </w:pPr>
            <w:r w:rsidRPr="005B10FE">
              <w:rPr>
                <w:rFonts w:cs="Arial"/>
                <w:b/>
                <w:i/>
                <w:szCs w:val="20"/>
              </w:rPr>
              <w:t>Generic</w:t>
            </w:r>
          </w:p>
        </w:tc>
      </w:tr>
      <w:tr w:rsidR="00C33A04" w:rsidRPr="00103FC5" w14:paraId="5460EB17" w14:textId="77777777" w:rsidTr="003E2E3D">
        <w:tc>
          <w:tcPr>
            <w:tcW w:w="10170" w:type="dxa"/>
            <w:tcMar>
              <w:top w:w="115" w:type="dxa"/>
              <w:left w:w="115" w:type="dxa"/>
              <w:bottom w:w="115" w:type="dxa"/>
              <w:right w:w="115" w:type="dxa"/>
            </w:tcMar>
          </w:tcPr>
          <w:p w14:paraId="11D542CE" w14:textId="03DBF3C6" w:rsidR="00C61904" w:rsidRDefault="008F5D9D" w:rsidP="00C61904">
            <w:pPr>
              <w:widowControl w:val="0"/>
              <w:autoSpaceDE w:val="0"/>
              <w:autoSpaceDN w:val="0"/>
              <w:adjustRightInd w:val="0"/>
              <w:rPr>
                <w:rFonts w:cs="Arial"/>
                <w:b/>
              </w:rPr>
            </w:pPr>
            <w:r>
              <w:rPr>
                <w:rFonts w:cs="Arial"/>
                <w:b/>
              </w:rPr>
              <w:t>Discussion:</w:t>
            </w:r>
            <w:r w:rsidR="00C61904">
              <w:rPr>
                <w:rFonts w:cs="Arial"/>
                <w:b/>
              </w:rPr>
              <w:t xml:space="preserve"> </w:t>
            </w:r>
            <w:r w:rsidR="00C61904" w:rsidRPr="00B72F13">
              <w:rPr>
                <w:rFonts w:cs="Arial"/>
                <w:b/>
              </w:rPr>
              <w:t>Personal Story of Equity or Inequity in Education</w:t>
            </w:r>
          </w:p>
          <w:p w14:paraId="7E08A21B" w14:textId="77777777" w:rsidR="003B4B4C" w:rsidRPr="00B72F13" w:rsidRDefault="003B4B4C" w:rsidP="00C61904">
            <w:pPr>
              <w:widowControl w:val="0"/>
              <w:autoSpaceDE w:val="0"/>
              <w:autoSpaceDN w:val="0"/>
              <w:adjustRightInd w:val="0"/>
              <w:rPr>
                <w:rFonts w:cs="Arial"/>
                <w:b/>
              </w:rPr>
            </w:pPr>
          </w:p>
          <w:p w14:paraId="27E2847B" w14:textId="0899596F" w:rsidR="003734BE" w:rsidRDefault="003B4B4C" w:rsidP="00C61904">
            <w:pPr>
              <w:pStyle w:val="AssignmentsLevel1"/>
            </w:pPr>
            <w:r w:rsidRPr="003B4B4C">
              <w:t>Equality, equity, and equal opportunity in education is a topic we will examine from various perspectives. As we examine previous equity efforts and critique new initiatives, our personal experiences and observations may shape our responses. Each personal experience will allow all to consider equity initiatives from an array of perspectives.</w:t>
            </w:r>
          </w:p>
          <w:p w14:paraId="528C3040" w14:textId="77777777" w:rsidR="003B4B4C" w:rsidRDefault="003B4B4C" w:rsidP="00C61904">
            <w:pPr>
              <w:pStyle w:val="AssignmentsLevel1"/>
            </w:pPr>
          </w:p>
          <w:p w14:paraId="38012359" w14:textId="1B2258D0" w:rsidR="003734BE" w:rsidRDefault="003734BE" w:rsidP="00C61904">
            <w:pPr>
              <w:pStyle w:val="AssignmentsLevel1"/>
            </w:pPr>
            <w:r w:rsidRPr="003734BE">
              <w:rPr>
                <w:b/>
              </w:rPr>
              <w:t>Respond</w:t>
            </w:r>
            <w:r w:rsidR="003B4B4C">
              <w:t xml:space="preserve"> to the following prompt</w:t>
            </w:r>
            <w:r>
              <w:t xml:space="preserve"> in the Personal Sto</w:t>
            </w:r>
            <w:r w:rsidR="0010386D">
              <w:t>ry discussion forum by Thursday:</w:t>
            </w:r>
          </w:p>
          <w:p w14:paraId="0955F61E" w14:textId="0A8CB1C3" w:rsidR="003B4B4C" w:rsidRPr="00B84925" w:rsidRDefault="003B4B4C" w:rsidP="003B4B4C">
            <w:pPr>
              <w:pStyle w:val="AssignmentsLevel2"/>
              <w:numPr>
                <w:ilvl w:val="0"/>
                <w:numId w:val="0"/>
              </w:numPr>
              <w:ind w:left="360" w:hanging="360"/>
            </w:pPr>
          </w:p>
          <w:p w14:paraId="0824883D" w14:textId="0454711C" w:rsidR="003734BE" w:rsidRPr="00B84925" w:rsidRDefault="003B4B4C" w:rsidP="003B4B4C">
            <w:pPr>
              <w:pStyle w:val="AssignmentsLevel2"/>
            </w:pPr>
            <w:r w:rsidRPr="003B4B4C">
              <w:t xml:space="preserve">Share your personal experience or observation of equity or inequity in education. Your perspective may </w:t>
            </w:r>
            <w:r w:rsidRPr="003B4B4C">
              <w:lastRenderedPageBreak/>
              <w:t>address racism, classism, religious oppression, sexism, ableism, language barriers, or other equity concerns. You may choose to submit a written, audio, or video presentation of your story.</w:t>
            </w:r>
          </w:p>
          <w:p w14:paraId="52C0D102" w14:textId="77777777" w:rsidR="00C33A04" w:rsidRPr="00103FC5" w:rsidRDefault="00C33A04" w:rsidP="00C33A04"/>
          <w:p w14:paraId="4A1F0FBE" w14:textId="1AF02FCC" w:rsidR="00C33A04" w:rsidRPr="00103FC5" w:rsidRDefault="00C61904" w:rsidP="00C33A04">
            <w:pPr>
              <w:tabs>
                <w:tab w:val="left" w:pos="2329"/>
              </w:tabs>
              <w:rPr>
                <w:rFonts w:cs="Arial"/>
                <w:b/>
                <w:szCs w:val="20"/>
              </w:rPr>
            </w:pPr>
            <w:r>
              <w:rPr>
                <w:rFonts w:cs="Arial"/>
                <w:b/>
              </w:rPr>
              <w:t>Provide</w:t>
            </w:r>
            <w:r w:rsidRPr="00696B34">
              <w:rPr>
                <w:rFonts w:cs="Arial"/>
              </w:rPr>
              <w:t xml:space="preserve"> </w:t>
            </w:r>
            <w:r>
              <w:rPr>
                <w:rFonts w:cs="Arial"/>
              </w:rPr>
              <w:t>meaningful</w:t>
            </w:r>
            <w:r w:rsidRPr="00696B34">
              <w:rPr>
                <w:rFonts w:cs="Arial"/>
              </w:rPr>
              <w:t xml:space="preserve"> </w:t>
            </w:r>
            <w:r>
              <w:rPr>
                <w:rFonts w:cs="Arial"/>
              </w:rPr>
              <w:t>feedback</w:t>
            </w:r>
            <w:r w:rsidRPr="00696B34">
              <w:rPr>
                <w:rFonts w:cs="Arial"/>
              </w:rPr>
              <w:t xml:space="preserve"> to </w:t>
            </w:r>
            <w:r>
              <w:rPr>
                <w:rFonts w:cs="Arial"/>
              </w:rPr>
              <w:t>three of your classmates’ posts</w:t>
            </w:r>
            <w:r w:rsidRPr="00696B34">
              <w:rPr>
                <w:rFonts w:cs="Arial"/>
              </w:rPr>
              <w:t xml:space="preserve"> by Sunday.</w:t>
            </w:r>
          </w:p>
        </w:tc>
        <w:tc>
          <w:tcPr>
            <w:tcW w:w="1440" w:type="dxa"/>
          </w:tcPr>
          <w:p w14:paraId="24ABD9F2" w14:textId="56FB894C" w:rsidR="00C33A04" w:rsidRPr="00103FC5" w:rsidRDefault="00C61904" w:rsidP="00C33A04">
            <w:pPr>
              <w:tabs>
                <w:tab w:val="left" w:pos="2329"/>
              </w:tabs>
              <w:rPr>
                <w:rFonts w:cs="Arial"/>
                <w:szCs w:val="20"/>
              </w:rPr>
            </w:pPr>
            <w:r>
              <w:rPr>
                <w:rFonts w:cs="Arial"/>
                <w:szCs w:val="20"/>
              </w:rPr>
              <w:lastRenderedPageBreak/>
              <w:t>2.1</w:t>
            </w:r>
          </w:p>
        </w:tc>
        <w:tc>
          <w:tcPr>
            <w:tcW w:w="1440" w:type="dxa"/>
          </w:tcPr>
          <w:p w14:paraId="6FD4DE4C" w14:textId="1A836AFC" w:rsidR="00C33A04" w:rsidRPr="00103FC5" w:rsidRDefault="00C61904" w:rsidP="008D2549">
            <w:pPr>
              <w:tabs>
                <w:tab w:val="left" w:pos="2329"/>
              </w:tabs>
              <w:rPr>
                <w:rFonts w:cs="Arial"/>
                <w:szCs w:val="20"/>
              </w:rPr>
            </w:pPr>
            <w:r>
              <w:t xml:space="preserve">Discussion: </w:t>
            </w:r>
            <w:r w:rsidR="008D2549">
              <w:rPr>
                <w:b/>
              </w:rPr>
              <w:t>1.5</w:t>
            </w:r>
            <w:r w:rsidRPr="00C61904">
              <w:rPr>
                <w:b/>
              </w:rPr>
              <w:t xml:space="preserve"> hour</w:t>
            </w:r>
            <w:r>
              <w:rPr>
                <w:b/>
              </w:rPr>
              <w:t>s</w:t>
            </w:r>
            <w:r w:rsidR="00C33A04" w:rsidRPr="00103FC5">
              <w:rPr>
                <w:b/>
              </w:rPr>
              <w:t xml:space="preserve"> </w:t>
            </w:r>
          </w:p>
        </w:tc>
      </w:tr>
      <w:tr w:rsidR="00C33A04" w:rsidRPr="007F339F" w14:paraId="34DC5552" w14:textId="77777777" w:rsidTr="005B10FE">
        <w:tc>
          <w:tcPr>
            <w:tcW w:w="10170" w:type="dxa"/>
            <w:tcMar>
              <w:top w:w="115" w:type="dxa"/>
              <w:left w:w="115" w:type="dxa"/>
              <w:bottom w:w="115" w:type="dxa"/>
              <w:right w:w="115" w:type="dxa"/>
            </w:tcMar>
          </w:tcPr>
          <w:p w14:paraId="6B1E2FEE" w14:textId="2C38B333" w:rsidR="003734BE" w:rsidRPr="00970F86" w:rsidRDefault="003734BE" w:rsidP="003734BE">
            <w:pPr>
              <w:pStyle w:val="ListParagraph"/>
              <w:ind w:left="0"/>
              <w:rPr>
                <w:rFonts w:cs="Arial"/>
              </w:rPr>
            </w:pPr>
            <w:r w:rsidRPr="00C87D9B">
              <w:rPr>
                <w:rFonts w:cs="Arial"/>
                <w:b/>
              </w:rPr>
              <w:t xml:space="preserve">Educational Equity Blog: </w:t>
            </w:r>
            <w:r>
              <w:rPr>
                <w:rFonts w:cs="Arial"/>
                <w:b/>
              </w:rPr>
              <w:t xml:space="preserve">School Policy </w:t>
            </w:r>
          </w:p>
          <w:p w14:paraId="0021BE0B" w14:textId="77777777" w:rsidR="003734BE" w:rsidRDefault="003734BE" w:rsidP="003734BE">
            <w:pPr>
              <w:rPr>
                <w:rFonts w:cs="Arial"/>
              </w:rPr>
            </w:pPr>
          </w:p>
          <w:p w14:paraId="298453C9" w14:textId="29FDA2FB" w:rsidR="003734BE" w:rsidRDefault="003734BE" w:rsidP="003734BE">
            <w:pPr>
              <w:rPr>
                <w:rFonts w:cs="Arial"/>
              </w:rPr>
            </w:pPr>
            <w:r>
              <w:rPr>
                <w:rFonts w:cs="Arial"/>
                <w:b/>
              </w:rPr>
              <w:t xml:space="preserve">Research </w:t>
            </w:r>
            <w:r w:rsidRPr="0031354E">
              <w:rPr>
                <w:rFonts w:cs="Arial"/>
              </w:rPr>
              <w:t>an</w:t>
            </w:r>
            <w:r>
              <w:rPr>
                <w:rFonts w:cs="Arial"/>
                <w:b/>
              </w:rPr>
              <w:t xml:space="preserve"> </w:t>
            </w:r>
            <w:r>
              <w:rPr>
                <w:rFonts w:cs="Arial"/>
              </w:rPr>
              <w:t>educational organization’s policy regarding equity, equality</w:t>
            </w:r>
            <w:r w:rsidR="00853747">
              <w:rPr>
                <w:rFonts w:cs="Arial"/>
              </w:rPr>
              <w:t>,</w:t>
            </w:r>
            <w:r>
              <w:rPr>
                <w:rFonts w:cs="Arial"/>
              </w:rPr>
              <w:t xml:space="preserve"> or equal opportunity.</w:t>
            </w:r>
          </w:p>
          <w:p w14:paraId="548F0ACE" w14:textId="77777777" w:rsidR="003734BE" w:rsidRDefault="003734BE" w:rsidP="003734BE">
            <w:pPr>
              <w:rPr>
                <w:rFonts w:cs="Arial"/>
              </w:rPr>
            </w:pPr>
          </w:p>
          <w:p w14:paraId="0E9E5F53" w14:textId="28A15B0D" w:rsidR="003734BE" w:rsidRDefault="003734BE" w:rsidP="003734BE">
            <w:pPr>
              <w:rPr>
                <w:rFonts w:cs="Arial"/>
              </w:rPr>
            </w:pPr>
            <w:r w:rsidRPr="0031354E">
              <w:rPr>
                <w:rFonts w:cs="Arial"/>
                <w:b/>
              </w:rPr>
              <w:t>Post</w:t>
            </w:r>
            <w:r>
              <w:rPr>
                <w:rFonts w:cs="Arial"/>
              </w:rPr>
              <w:t xml:space="preserve"> the policy on your blog. You may or may not identify the organization.</w:t>
            </w:r>
          </w:p>
          <w:p w14:paraId="6CBBA880" w14:textId="77777777" w:rsidR="003734BE" w:rsidRDefault="003734BE" w:rsidP="003734BE">
            <w:pPr>
              <w:rPr>
                <w:rFonts w:cs="Arial"/>
              </w:rPr>
            </w:pPr>
          </w:p>
          <w:p w14:paraId="763C1CED" w14:textId="163F8020" w:rsidR="003734BE" w:rsidRDefault="003734BE" w:rsidP="003734BE">
            <w:pPr>
              <w:rPr>
                <w:rFonts w:cs="Arial"/>
              </w:rPr>
            </w:pPr>
            <w:r w:rsidRPr="00555797">
              <w:rPr>
                <w:rFonts w:cs="Arial"/>
                <w:b/>
              </w:rPr>
              <w:t xml:space="preserve">Write a </w:t>
            </w:r>
            <w:r w:rsidRPr="00555797">
              <w:rPr>
                <w:rFonts w:cs="Arial"/>
              </w:rPr>
              <w:t xml:space="preserve">250- to 300-word blog post </w:t>
            </w:r>
            <w:r>
              <w:rPr>
                <w:rFonts w:cs="Arial"/>
              </w:rPr>
              <w:t>that evaluates the organization’s commitment to equity, equality</w:t>
            </w:r>
            <w:r w:rsidR="00853747">
              <w:rPr>
                <w:rFonts w:cs="Arial"/>
              </w:rPr>
              <w:t>,</w:t>
            </w:r>
            <w:r>
              <w:rPr>
                <w:rFonts w:cs="Arial"/>
              </w:rPr>
              <w:t xml:space="preserve"> and equal opportunity. Use federal legislation </w:t>
            </w:r>
            <w:r w:rsidRPr="00B84925">
              <w:rPr>
                <w:rFonts w:cs="Arial"/>
              </w:rPr>
              <w:t xml:space="preserve">and </w:t>
            </w:r>
            <w:r>
              <w:rPr>
                <w:rFonts w:cs="Arial"/>
              </w:rPr>
              <w:t>court cases that define</w:t>
            </w:r>
            <w:r w:rsidRPr="00B84925">
              <w:rPr>
                <w:rFonts w:cs="Arial"/>
              </w:rPr>
              <w:t xml:space="preserve"> compliance to educational equity</w:t>
            </w:r>
            <w:r w:rsidR="00853747">
              <w:rPr>
                <w:rFonts w:cs="Arial"/>
              </w:rPr>
              <w:t xml:space="preserve"> as the basi</w:t>
            </w:r>
            <w:r>
              <w:rPr>
                <w:rFonts w:cs="Arial"/>
              </w:rPr>
              <w:t>s for your examination</w:t>
            </w:r>
            <w:r w:rsidRPr="00B84925">
              <w:rPr>
                <w:rFonts w:cs="Arial"/>
              </w:rPr>
              <w:t>.</w:t>
            </w:r>
          </w:p>
          <w:p w14:paraId="7B2E959F" w14:textId="77777777" w:rsidR="003734BE" w:rsidRDefault="003734BE" w:rsidP="003734BE">
            <w:pPr>
              <w:rPr>
                <w:rFonts w:cs="Arial"/>
              </w:rPr>
            </w:pPr>
          </w:p>
          <w:p w14:paraId="452EF9C2" w14:textId="667E2DA1" w:rsidR="003734BE" w:rsidRDefault="003734BE" w:rsidP="003734BE">
            <w:pPr>
              <w:rPr>
                <w:rFonts w:cs="Arial"/>
              </w:rPr>
            </w:pPr>
            <w:r w:rsidRPr="001C2238">
              <w:rPr>
                <w:rFonts w:cs="Arial"/>
                <w:b/>
              </w:rPr>
              <w:t>Post</w:t>
            </w:r>
            <w:r>
              <w:rPr>
                <w:rFonts w:cs="Arial"/>
              </w:rPr>
              <w:t xml:space="preserve"> a link to your blog </w:t>
            </w:r>
            <w:r w:rsidR="00780ACD">
              <w:rPr>
                <w:rFonts w:cs="Arial"/>
              </w:rPr>
              <w:t>in</w:t>
            </w:r>
            <w:r>
              <w:rPr>
                <w:rFonts w:cs="Arial"/>
              </w:rPr>
              <w:t xml:space="preserve"> the School Policy discussion forum by Thursday.</w:t>
            </w:r>
          </w:p>
          <w:p w14:paraId="78B1F8D8" w14:textId="77777777" w:rsidR="003734BE" w:rsidRPr="00103FC5" w:rsidRDefault="003734BE" w:rsidP="003734BE"/>
          <w:p w14:paraId="275C6668" w14:textId="5EA460DE" w:rsidR="00C33A04" w:rsidRPr="007F339F" w:rsidRDefault="003734BE" w:rsidP="003734BE">
            <w:pPr>
              <w:tabs>
                <w:tab w:val="left" w:pos="2329"/>
              </w:tabs>
              <w:rPr>
                <w:rFonts w:cs="Arial"/>
                <w:szCs w:val="20"/>
              </w:rPr>
            </w:pPr>
            <w:r>
              <w:rPr>
                <w:rFonts w:cs="Arial"/>
                <w:b/>
              </w:rPr>
              <w:t>Provide</w:t>
            </w:r>
            <w:r w:rsidRPr="00696B34">
              <w:rPr>
                <w:rFonts w:cs="Arial"/>
              </w:rPr>
              <w:t xml:space="preserve"> </w:t>
            </w:r>
            <w:r>
              <w:rPr>
                <w:rFonts w:cs="Arial"/>
              </w:rPr>
              <w:t>meaningful</w:t>
            </w:r>
            <w:r w:rsidRPr="00696B34">
              <w:rPr>
                <w:rFonts w:cs="Arial"/>
              </w:rPr>
              <w:t xml:space="preserve"> </w:t>
            </w:r>
            <w:r>
              <w:rPr>
                <w:rFonts w:cs="Arial"/>
              </w:rPr>
              <w:t>feedback</w:t>
            </w:r>
            <w:r w:rsidRPr="00696B34">
              <w:rPr>
                <w:rFonts w:cs="Arial"/>
              </w:rPr>
              <w:t xml:space="preserve"> to </w:t>
            </w:r>
            <w:r>
              <w:rPr>
                <w:rFonts w:cs="Arial"/>
              </w:rPr>
              <w:t>three of your classmates’ posts</w:t>
            </w:r>
            <w:r w:rsidRPr="00696B34">
              <w:rPr>
                <w:rFonts w:cs="Arial"/>
              </w:rPr>
              <w:t xml:space="preserve"> by Sunday.</w:t>
            </w:r>
          </w:p>
        </w:tc>
        <w:tc>
          <w:tcPr>
            <w:tcW w:w="1440" w:type="dxa"/>
          </w:tcPr>
          <w:p w14:paraId="1ED15A42" w14:textId="7148B650" w:rsidR="00C33A04" w:rsidRPr="009F6FAF" w:rsidRDefault="003734BE" w:rsidP="00C33A04">
            <w:pPr>
              <w:tabs>
                <w:tab w:val="left" w:pos="2329"/>
              </w:tabs>
              <w:rPr>
                <w:rFonts w:cs="Arial"/>
                <w:szCs w:val="20"/>
              </w:rPr>
            </w:pPr>
            <w:r>
              <w:rPr>
                <w:rFonts w:cs="Arial"/>
                <w:szCs w:val="20"/>
              </w:rPr>
              <w:t>2.1</w:t>
            </w:r>
            <w:r w:rsidR="009D7640">
              <w:rPr>
                <w:rFonts w:cs="Arial"/>
                <w:szCs w:val="20"/>
              </w:rPr>
              <w:t>, 2.2</w:t>
            </w:r>
          </w:p>
        </w:tc>
        <w:tc>
          <w:tcPr>
            <w:tcW w:w="1440" w:type="dxa"/>
          </w:tcPr>
          <w:p w14:paraId="60804B79" w14:textId="6E1BD53E" w:rsidR="00C33A04" w:rsidRPr="009F6FAF" w:rsidRDefault="003734BE" w:rsidP="00C33A04">
            <w:pPr>
              <w:tabs>
                <w:tab w:val="left" w:pos="2329"/>
              </w:tabs>
              <w:rPr>
                <w:rFonts w:cs="Arial"/>
                <w:szCs w:val="20"/>
              </w:rPr>
            </w:pPr>
            <w:r>
              <w:rPr>
                <w:rFonts w:cs="Arial"/>
                <w:szCs w:val="20"/>
              </w:rPr>
              <w:t xml:space="preserve">Blog: </w:t>
            </w:r>
            <w:r w:rsidRPr="003734BE">
              <w:rPr>
                <w:rFonts w:cs="Arial"/>
                <w:b/>
                <w:szCs w:val="20"/>
              </w:rPr>
              <w:t>1 hour</w:t>
            </w:r>
          </w:p>
        </w:tc>
      </w:tr>
      <w:tr w:rsidR="003734BE" w:rsidRPr="007F339F" w14:paraId="6D3B6CE4" w14:textId="77777777" w:rsidTr="005B10FE">
        <w:tc>
          <w:tcPr>
            <w:tcW w:w="10170" w:type="dxa"/>
            <w:tcMar>
              <w:top w:w="115" w:type="dxa"/>
              <w:left w:w="115" w:type="dxa"/>
              <w:bottom w:w="115" w:type="dxa"/>
              <w:right w:w="115" w:type="dxa"/>
            </w:tcMar>
          </w:tcPr>
          <w:p w14:paraId="24722109" w14:textId="0165C315" w:rsidR="003734BE" w:rsidRPr="00444BE8" w:rsidRDefault="003734BE" w:rsidP="003734BE">
            <w:pPr>
              <w:pStyle w:val="ListParagraph"/>
              <w:ind w:left="0"/>
              <w:rPr>
                <w:rFonts w:cs="Arial"/>
                <w:b/>
              </w:rPr>
            </w:pPr>
            <w:r w:rsidRPr="00444BE8">
              <w:rPr>
                <w:rFonts w:cs="Arial"/>
                <w:b/>
              </w:rPr>
              <w:t>Debate Wiki: The ESEA Fiftieth Anniversary</w:t>
            </w:r>
          </w:p>
          <w:p w14:paraId="05E4C077" w14:textId="77777777" w:rsidR="003734BE" w:rsidRPr="00444BE8" w:rsidRDefault="003734BE" w:rsidP="003734BE">
            <w:pPr>
              <w:pStyle w:val="ListParagraph"/>
              <w:ind w:left="0"/>
              <w:rPr>
                <w:rFonts w:cs="Arial"/>
              </w:rPr>
            </w:pPr>
          </w:p>
          <w:p w14:paraId="20A9BF16" w14:textId="3D73063E" w:rsidR="000A32AB" w:rsidRPr="00444BE8" w:rsidRDefault="00B30D20" w:rsidP="003734BE">
            <w:pPr>
              <w:pStyle w:val="ListParagraph"/>
              <w:ind w:left="0"/>
              <w:rPr>
                <w:rFonts w:cs="Arial"/>
              </w:rPr>
            </w:pPr>
            <w:r w:rsidRPr="00444BE8">
              <w:rPr>
                <w:rFonts w:cs="Arial"/>
              </w:rPr>
              <w:t>You will</w:t>
            </w:r>
            <w:r w:rsidR="005D6613" w:rsidRPr="00444BE8">
              <w:rPr>
                <w:rFonts w:cs="Arial"/>
              </w:rPr>
              <w:t xml:space="preserve"> be placed in teams to debate whether</w:t>
            </w:r>
            <w:r w:rsidRPr="00444BE8">
              <w:rPr>
                <w:rFonts w:cs="Arial"/>
              </w:rPr>
              <w:t xml:space="preserve"> the proposed initiatives for </w:t>
            </w:r>
            <w:r w:rsidR="00444BE8" w:rsidRPr="00444BE8">
              <w:rPr>
                <w:rFonts w:cs="Arial"/>
              </w:rPr>
              <w:t xml:space="preserve">ESEA as presented in the </w:t>
            </w:r>
            <w:r w:rsidR="003F6CDA" w:rsidRPr="00444BE8">
              <w:rPr>
                <w:rFonts w:ascii="Helvetica" w:hAnsi="Helvetica" w:cs="Helvetica"/>
                <w:color w:val="000000"/>
                <w:szCs w:val="20"/>
              </w:rPr>
              <w:t>Every Student Succeeds Act (</w:t>
            </w:r>
            <w:r w:rsidRPr="00444BE8">
              <w:rPr>
                <w:rFonts w:cs="Arial"/>
              </w:rPr>
              <w:t>ES</w:t>
            </w:r>
            <w:r w:rsidR="003F6CDA" w:rsidRPr="00444BE8">
              <w:rPr>
                <w:rFonts w:cs="Arial"/>
              </w:rPr>
              <w:t>S</w:t>
            </w:r>
            <w:r w:rsidRPr="00444BE8">
              <w:rPr>
                <w:rFonts w:cs="Arial"/>
              </w:rPr>
              <w:t>A</w:t>
            </w:r>
            <w:r w:rsidR="003F6CDA" w:rsidRPr="00444BE8">
              <w:rPr>
                <w:rFonts w:cs="Arial"/>
              </w:rPr>
              <w:t>)</w:t>
            </w:r>
            <w:r w:rsidRPr="00444BE8">
              <w:rPr>
                <w:rFonts w:cs="Arial"/>
              </w:rPr>
              <w:t xml:space="preserve"> </w:t>
            </w:r>
            <w:r w:rsidR="00444BE8" w:rsidRPr="00444BE8">
              <w:rPr>
                <w:rFonts w:cs="Arial"/>
              </w:rPr>
              <w:t>of</w:t>
            </w:r>
            <w:r w:rsidRPr="00444BE8">
              <w:rPr>
                <w:rFonts w:cs="Arial"/>
              </w:rPr>
              <w:t xml:space="preserve"> 2015 provide fair and equitable opportunities to historically disadvantaged students. </w:t>
            </w:r>
            <w:r w:rsidR="000A32AB" w:rsidRPr="00444BE8">
              <w:rPr>
                <w:rFonts w:cs="Arial"/>
              </w:rPr>
              <w:t>The teams will range from six to eight members</w:t>
            </w:r>
            <w:r w:rsidR="003F6CDA" w:rsidRPr="00444BE8">
              <w:rPr>
                <w:rFonts w:cs="Arial"/>
              </w:rPr>
              <w:t>,</w:t>
            </w:r>
            <w:r w:rsidR="000A32AB" w:rsidRPr="00444BE8">
              <w:rPr>
                <w:rFonts w:cs="Arial"/>
              </w:rPr>
              <w:t xml:space="preserve"> with half the team </w:t>
            </w:r>
            <w:r w:rsidR="005D6613" w:rsidRPr="00444BE8">
              <w:rPr>
                <w:rFonts w:cs="Arial"/>
              </w:rPr>
              <w:t>arguing for the proposed initiatives</w:t>
            </w:r>
            <w:r w:rsidR="000A32AB" w:rsidRPr="00444BE8">
              <w:rPr>
                <w:rFonts w:cs="Arial"/>
              </w:rPr>
              <w:t xml:space="preserve"> and the other half </w:t>
            </w:r>
            <w:r w:rsidR="005D6613" w:rsidRPr="00444BE8">
              <w:rPr>
                <w:rFonts w:cs="Arial"/>
              </w:rPr>
              <w:t>arguing against</w:t>
            </w:r>
            <w:r w:rsidR="000A32AB" w:rsidRPr="00444BE8">
              <w:rPr>
                <w:rFonts w:cs="Arial"/>
              </w:rPr>
              <w:t>. Teams will be assigned and posted by your instructor</w:t>
            </w:r>
            <w:r w:rsidR="003F6CDA" w:rsidRPr="00444BE8">
              <w:rPr>
                <w:rFonts w:cs="Arial"/>
              </w:rPr>
              <w:t>,</w:t>
            </w:r>
            <w:r w:rsidR="000A32AB" w:rsidRPr="00444BE8">
              <w:rPr>
                <w:rFonts w:cs="Arial"/>
              </w:rPr>
              <w:t xml:space="preserve"> and team members will decide who will debate </w:t>
            </w:r>
            <w:r w:rsidR="004F551E" w:rsidRPr="00444BE8">
              <w:rPr>
                <w:rFonts w:cs="Arial"/>
              </w:rPr>
              <w:t>each</w:t>
            </w:r>
            <w:r w:rsidR="000A32AB" w:rsidRPr="00444BE8">
              <w:rPr>
                <w:rFonts w:cs="Arial"/>
              </w:rPr>
              <w:t xml:space="preserve"> side. </w:t>
            </w:r>
          </w:p>
          <w:p w14:paraId="36723315" w14:textId="33E63AE7" w:rsidR="00B30D20" w:rsidRPr="00444BE8" w:rsidRDefault="00B30D20" w:rsidP="003734BE">
            <w:pPr>
              <w:pStyle w:val="ListParagraph"/>
              <w:ind w:left="0"/>
              <w:rPr>
                <w:rFonts w:cs="Arial"/>
              </w:rPr>
            </w:pPr>
          </w:p>
          <w:p w14:paraId="0683B4F5" w14:textId="7FDB5268" w:rsidR="009D7640" w:rsidRPr="00444BE8" w:rsidRDefault="003734BE" w:rsidP="009D7640">
            <w:pPr>
              <w:widowControl w:val="0"/>
              <w:autoSpaceDE w:val="0"/>
              <w:autoSpaceDN w:val="0"/>
              <w:adjustRightInd w:val="0"/>
              <w:rPr>
                <w:rFonts w:cs="Arial"/>
                <w:color w:val="262626"/>
              </w:rPr>
            </w:pPr>
            <w:r w:rsidRPr="00444BE8">
              <w:rPr>
                <w:rFonts w:cs="Arial"/>
                <w:b/>
              </w:rPr>
              <w:t>Read</w:t>
            </w:r>
            <w:r w:rsidRPr="00444BE8">
              <w:rPr>
                <w:rFonts w:cs="Arial"/>
              </w:rPr>
              <w:t xml:space="preserve"> </w:t>
            </w:r>
            <w:r w:rsidR="009D7640" w:rsidRPr="00444BE8">
              <w:rPr>
                <w:rFonts w:cs="Arial"/>
              </w:rPr>
              <w:t>t</w:t>
            </w:r>
            <w:r w:rsidRPr="00444BE8">
              <w:rPr>
                <w:rFonts w:cs="Arial"/>
                <w:color w:val="262626"/>
              </w:rPr>
              <w:t>he</w:t>
            </w:r>
            <w:r w:rsidR="009D7640" w:rsidRPr="00444BE8">
              <w:rPr>
                <w:rFonts w:cs="Arial"/>
                <w:color w:val="262626"/>
              </w:rPr>
              <w:t xml:space="preserve"> following:</w:t>
            </w:r>
          </w:p>
          <w:p w14:paraId="4BFF7131" w14:textId="77777777" w:rsidR="009D7640" w:rsidRPr="00444BE8" w:rsidRDefault="009D7640" w:rsidP="009D7640">
            <w:pPr>
              <w:widowControl w:val="0"/>
              <w:autoSpaceDE w:val="0"/>
              <w:autoSpaceDN w:val="0"/>
              <w:adjustRightInd w:val="0"/>
              <w:rPr>
                <w:rFonts w:cs="Arial"/>
                <w:color w:val="262626"/>
              </w:rPr>
            </w:pPr>
          </w:p>
          <w:p w14:paraId="50FF071E" w14:textId="2FB5EBE4" w:rsidR="003734BE" w:rsidRPr="00444BE8" w:rsidRDefault="009F1EE3" w:rsidP="009F1EE3">
            <w:pPr>
              <w:pStyle w:val="ListParagraph"/>
              <w:numPr>
                <w:ilvl w:val="0"/>
                <w:numId w:val="21"/>
              </w:numPr>
              <w:ind w:left="335"/>
              <w:rPr>
                <w:rFonts w:cs="Arial"/>
              </w:rPr>
            </w:pPr>
            <w:r w:rsidRPr="00444BE8">
              <w:rPr>
                <w:rFonts w:cs="Arial"/>
              </w:rPr>
              <w:t>“</w:t>
            </w:r>
            <w:hyperlink r:id="rId24" w:history="1">
              <w:r w:rsidR="003F6CDA" w:rsidRPr="00444BE8">
                <w:rPr>
                  <w:rStyle w:val="Hyperlink"/>
                  <w:rFonts w:cs="Arial"/>
                </w:rPr>
                <w:t>Elementary and Secondary Education Act of 1965</w:t>
              </w:r>
            </w:hyperlink>
            <w:r w:rsidRPr="00444BE8">
              <w:rPr>
                <w:rFonts w:cs="Arial"/>
              </w:rPr>
              <w:t>”</w:t>
            </w:r>
          </w:p>
          <w:p w14:paraId="0B14DFE0" w14:textId="4799A2F6" w:rsidR="009F1EE3" w:rsidRPr="00444BE8" w:rsidRDefault="009F1EE3" w:rsidP="009F1EE3">
            <w:pPr>
              <w:pStyle w:val="ListParagraph"/>
              <w:numPr>
                <w:ilvl w:val="0"/>
                <w:numId w:val="21"/>
              </w:numPr>
              <w:ind w:left="335"/>
              <w:rPr>
                <w:rFonts w:cs="Arial"/>
              </w:rPr>
            </w:pPr>
            <w:r w:rsidRPr="00444BE8">
              <w:rPr>
                <w:rFonts w:cs="Arial"/>
              </w:rPr>
              <w:t>“</w:t>
            </w:r>
            <w:hyperlink r:id="rId25" w:history="1">
              <w:r w:rsidRPr="00444BE8">
                <w:rPr>
                  <w:rStyle w:val="Hyperlink"/>
                  <w:rFonts w:cs="Arial"/>
                </w:rPr>
                <w:t>FACT SHEET: Congress Acts to Fix No Child Left Behind</w:t>
              </w:r>
            </w:hyperlink>
            <w:r w:rsidRPr="00444BE8">
              <w:rPr>
                <w:rFonts w:cs="Arial"/>
              </w:rPr>
              <w:t>”</w:t>
            </w:r>
          </w:p>
          <w:p w14:paraId="6C0D9C98" w14:textId="3F060863" w:rsidR="009F1EE3" w:rsidRPr="00444BE8" w:rsidRDefault="009F1EE3" w:rsidP="009F1EE3">
            <w:pPr>
              <w:pStyle w:val="ListParagraph"/>
              <w:numPr>
                <w:ilvl w:val="0"/>
                <w:numId w:val="21"/>
              </w:numPr>
              <w:ind w:left="335"/>
              <w:rPr>
                <w:rFonts w:cs="Arial"/>
              </w:rPr>
            </w:pPr>
            <w:r w:rsidRPr="00444BE8">
              <w:rPr>
                <w:rFonts w:cs="Arial"/>
              </w:rPr>
              <w:t>“</w:t>
            </w:r>
            <w:hyperlink r:id="rId26" w:history="1">
              <w:r w:rsidRPr="00444BE8">
                <w:rPr>
                  <w:rStyle w:val="Hyperlink"/>
                  <w:rFonts w:cs="Arial"/>
                </w:rPr>
                <w:t>Every Student Succeeds Act (ESSA)</w:t>
              </w:r>
            </w:hyperlink>
            <w:r w:rsidRPr="00444BE8">
              <w:rPr>
                <w:rFonts w:cs="Arial"/>
              </w:rPr>
              <w:t xml:space="preserve">” </w:t>
            </w:r>
          </w:p>
          <w:p w14:paraId="455A873F" w14:textId="77777777" w:rsidR="009F1EE3" w:rsidRPr="00444BE8" w:rsidRDefault="009F1EE3" w:rsidP="003734BE">
            <w:pPr>
              <w:rPr>
                <w:rFonts w:cs="Arial"/>
              </w:rPr>
            </w:pPr>
          </w:p>
          <w:p w14:paraId="1F427AA5" w14:textId="5F3BB6F7" w:rsidR="00C8597B" w:rsidRPr="00444BE8" w:rsidRDefault="000A32AB" w:rsidP="003734BE">
            <w:pPr>
              <w:rPr>
                <w:color w:val="111111"/>
              </w:rPr>
            </w:pPr>
            <w:r w:rsidRPr="00444BE8">
              <w:rPr>
                <w:b/>
                <w:color w:val="111111"/>
              </w:rPr>
              <w:t>Research</w:t>
            </w:r>
            <w:r w:rsidRPr="00444BE8">
              <w:rPr>
                <w:color w:val="111111"/>
              </w:rPr>
              <w:t xml:space="preserve"> the policies that</w:t>
            </w:r>
            <w:r w:rsidR="003F6CDA" w:rsidRPr="00444BE8">
              <w:rPr>
                <w:color w:val="111111"/>
              </w:rPr>
              <w:t xml:space="preserve"> were implemented as part of </w:t>
            </w:r>
            <w:r w:rsidR="00444BE8" w:rsidRPr="00444BE8">
              <w:rPr>
                <w:color w:val="111111"/>
              </w:rPr>
              <w:t>ESE</w:t>
            </w:r>
            <w:r w:rsidRPr="00444BE8">
              <w:rPr>
                <w:color w:val="111111"/>
              </w:rPr>
              <w:t xml:space="preserve">A in the past 50 years. </w:t>
            </w:r>
          </w:p>
          <w:p w14:paraId="2EADD4F0" w14:textId="77777777" w:rsidR="00C8597B" w:rsidRPr="00444BE8" w:rsidRDefault="00C8597B" w:rsidP="003734BE">
            <w:pPr>
              <w:rPr>
                <w:color w:val="111111"/>
              </w:rPr>
            </w:pPr>
          </w:p>
          <w:p w14:paraId="530394BE" w14:textId="20E77636" w:rsidR="003734BE" w:rsidRPr="00444BE8" w:rsidRDefault="00C8597B" w:rsidP="00177A97">
            <w:pPr>
              <w:rPr>
                <w:color w:val="111111"/>
              </w:rPr>
            </w:pPr>
            <w:r w:rsidRPr="00444BE8">
              <w:rPr>
                <w:b/>
                <w:color w:val="111111"/>
              </w:rPr>
              <w:t>Share</w:t>
            </w:r>
            <w:r w:rsidRPr="00444BE8">
              <w:rPr>
                <w:color w:val="111111"/>
              </w:rPr>
              <w:t xml:space="preserve"> your research with </w:t>
            </w:r>
            <w:r w:rsidR="006C70B8" w:rsidRPr="00444BE8">
              <w:rPr>
                <w:color w:val="111111"/>
              </w:rPr>
              <w:t>your sub-team (pro- or anti-initiatives)</w:t>
            </w:r>
            <w:r w:rsidRPr="00444BE8">
              <w:rPr>
                <w:color w:val="111111"/>
              </w:rPr>
              <w:t xml:space="preserve"> in the Groups forum. Do not share your research with the entire team, </w:t>
            </w:r>
            <w:r w:rsidR="006C70B8" w:rsidRPr="00444BE8">
              <w:rPr>
                <w:color w:val="111111"/>
              </w:rPr>
              <w:t xml:space="preserve">as </w:t>
            </w:r>
            <w:r w:rsidRPr="00444BE8">
              <w:rPr>
                <w:color w:val="111111"/>
              </w:rPr>
              <w:t xml:space="preserve">you will be debating each other.  </w:t>
            </w:r>
            <w:r w:rsidR="000A32AB" w:rsidRPr="00444BE8">
              <w:rPr>
                <w:color w:val="111111"/>
              </w:rPr>
              <w:t xml:space="preserve"> </w:t>
            </w:r>
          </w:p>
        </w:tc>
        <w:tc>
          <w:tcPr>
            <w:tcW w:w="1440" w:type="dxa"/>
          </w:tcPr>
          <w:p w14:paraId="4B6E1477" w14:textId="0D86FF05" w:rsidR="003734BE" w:rsidRPr="00444BE8" w:rsidRDefault="009D7640" w:rsidP="00C33A04">
            <w:pPr>
              <w:tabs>
                <w:tab w:val="left" w:pos="2329"/>
              </w:tabs>
              <w:rPr>
                <w:rFonts w:cs="Arial"/>
                <w:szCs w:val="20"/>
              </w:rPr>
            </w:pPr>
            <w:r w:rsidRPr="00444BE8">
              <w:rPr>
                <w:rFonts w:cs="Arial"/>
                <w:szCs w:val="20"/>
              </w:rPr>
              <w:t>2.1, 2.2</w:t>
            </w:r>
          </w:p>
        </w:tc>
        <w:tc>
          <w:tcPr>
            <w:tcW w:w="1440" w:type="dxa"/>
          </w:tcPr>
          <w:p w14:paraId="5913F218" w14:textId="5A3E9FF7" w:rsidR="003734BE" w:rsidRDefault="009D7640" w:rsidP="00C33A04">
            <w:pPr>
              <w:tabs>
                <w:tab w:val="left" w:pos="2329"/>
              </w:tabs>
              <w:rPr>
                <w:rFonts w:cs="Arial"/>
                <w:szCs w:val="20"/>
              </w:rPr>
            </w:pPr>
            <w:r w:rsidRPr="00444BE8">
              <w:rPr>
                <w:rFonts w:cs="Arial"/>
                <w:szCs w:val="20"/>
              </w:rPr>
              <w:t xml:space="preserve">Wiki Debate: </w:t>
            </w:r>
            <w:r w:rsidR="00F20AA4" w:rsidRPr="00444BE8">
              <w:rPr>
                <w:rFonts w:cs="Arial"/>
                <w:b/>
                <w:szCs w:val="20"/>
              </w:rPr>
              <w:t>1.5</w:t>
            </w:r>
            <w:r w:rsidRPr="00444BE8">
              <w:rPr>
                <w:rFonts w:cs="Arial"/>
                <w:b/>
                <w:szCs w:val="20"/>
              </w:rPr>
              <w:t xml:space="preserve"> hours</w:t>
            </w:r>
          </w:p>
        </w:tc>
      </w:tr>
      <w:tr w:rsidR="003F6CDA" w:rsidRPr="007F339F" w14:paraId="2278CEEF" w14:textId="77777777" w:rsidTr="005B10FE">
        <w:tc>
          <w:tcPr>
            <w:tcW w:w="10170" w:type="dxa"/>
            <w:tcMar>
              <w:top w:w="115" w:type="dxa"/>
              <w:left w:w="115" w:type="dxa"/>
              <w:bottom w:w="115" w:type="dxa"/>
              <w:right w:w="115" w:type="dxa"/>
            </w:tcMar>
          </w:tcPr>
          <w:p w14:paraId="18495DD0" w14:textId="1D66FFA0" w:rsidR="003F6CDA" w:rsidRPr="00444BE8" w:rsidRDefault="003F6CDA" w:rsidP="003F6CDA">
            <w:pPr>
              <w:rPr>
                <w:b/>
                <w:color w:val="111111"/>
              </w:rPr>
            </w:pPr>
            <w:r w:rsidRPr="00444BE8">
              <w:rPr>
                <w:b/>
                <w:color w:val="111111"/>
              </w:rPr>
              <w:lastRenderedPageBreak/>
              <w:t>Debate Wiki: The ESEA Fiftieth Anniversary</w:t>
            </w:r>
          </w:p>
          <w:p w14:paraId="51A0BAB2" w14:textId="77777777" w:rsidR="003F6CDA" w:rsidRPr="00444BE8" w:rsidRDefault="003F6CDA" w:rsidP="003F6CDA">
            <w:pPr>
              <w:rPr>
                <w:b/>
                <w:color w:val="111111"/>
              </w:rPr>
            </w:pPr>
          </w:p>
          <w:p w14:paraId="34CCC637" w14:textId="5936E5A2" w:rsidR="003F6CDA" w:rsidRPr="00444BE8" w:rsidRDefault="003F6CDA" w:rsidP="003F6CDA">
            <w:pPr>
              <w:rPr>
                <w:color w:val="111111"/>
              </w:rPr>
            </w:pPr>
            <w:r w:rsidRPr="00444BE8">
              <w:rPr>
                <w:b/>
                <w:color w:val="111111"/>
              </w:rPr>
              <w:t>Prepare</w:t>
            </w:r>
            <w:r w:rsidRPr="00444BE8">
              <w:rPr>
                <w:color w:val="111111"/>
              </w:rPr>
              <w:t xml:space="preserve"> a 250-to 500-word response to the</w:t>
            </w:r>
            <w:r w:rsidR="00F20AA4" w:rsidRPr="00444BE8">
              <w:rPr>
                <w:color w:val="111111"/>
              </w:rPr>
              <w:t xml:space="preserve"> following</w:t>
            </w:r>
            <w:r w:rsidRPr="00444BE8">
              <w:rPr>
                <w:color w:val="111111"/>
              </w:rPr>
              <w:t xml:space="preserve"> debate question, in your sub-team, for your selected side:</w:t>
            </w:r>
          </w:p>
          <w:p w14:paraId="2EDD0B11" w14:textId="77777777" w:rsidR="003F6CDA" w:rsidRPr="00444BE8" w:rsidRDefault="003F6CDA" w:rsidP="003F6CDA">
            <w:pPr>
              <w:rPr>
                <w:color w:val="111111"/>
              </w:rPr>
            </w:pPr>
          </w:p>
          <w:p w14:paraId="70FE51E8" w14:textId="218E3B56" w:rsidR="003F6CDA" w:rsidRPr="00444BE8" w:rsidRDefault="00F20AA4" w:rsidP="007679EE">
            <w:pPr>
              <w:pStyle w:val="ListParagraph"/>
              <w:numPr>
                <w:ilvl w:val="0"/>
                <w:numId w:val="23"/>
              </w:numPr>
              <w:ind w:left="335"/>
              <w:rPr>
                <w:rFonts w:cs="Arial"/>
              </w:rPr>
            </w:pPr>
            <w:r w:rsidRPr="00444BE8">
              <w:rPr>
                <w:rFonts w:ascii="Helvetica" w:hAnsi="Helvetica" w:cs="Helvetica"/>
                <w:color w:val="111111"/>
                <w:szCs w:val="20"/>
                <w:shd w:val="clear" w:color="auto" w:fill="F4F4F4"/>
              </w:rPr>
              <w:t xml:space="preserve">Do the proposed initiatives for ESEA </w:t>
            </w:r>
            <w:r w:rsidR="00444BE8" w:rsidRPr="00444BE8">
              <w:rPr>
                <w:rFonts w:ascii="Helvetica" w:hAnsi="Helvetica" w:cs="Helvetica"/>
                <w:color w:val="111111"/>
                <w:szCs w:val="20"/>
                <w:shd w:val="clear" w:color="auto" w:fill="F4F4F4"/>
              </w:rPr>
              <w:t>as presented in the Every Student Succeeds Act (ESSA) of</w:t>
            </w:r>
            <w:r w:rsidRPr="00444BE8">
              <w:rPr>
                <w:rFonts w:ascii="Helvetica" w:hAnsi="Helvetica" w:cs="Helvetica"/>
                <w:color w:val="111111"/>
                <w:szCs w:val="20"/>
                <w:shd w:val="clear" w:color="auto" w:fill="F4F4F4"/>
              </w:rPr>
              <w:t xml:space="preserve"> 2015 meet the original 1965 goals of the ESEA to provide fair and equitable opportunities to historically disadvantaged students, including children of color, children in poverty, children with disabilities, and English-language learners? </w:t>
            </w:r>
          </w:p>
          <w:p w14:paraId="67991D1A" w14:textId="77777777" w:rsidR="003F6CDA" w:rsidRPr="00444BE8" w:rsidRDefault="003F6CDA" w:rsidP="003F6CDA">
            <w:pPr>
              <w:shd w:val="clear" w:color="auto" w:fill="FFFFFF"/>
              <w:rPr>
                <w:color w:val="111111"/>
              </w:rPr>
            </w:pPr>
            <w:r w:rsidRPr="00444BE8">
              <w:rPr>
                <w:rFonts w:cs="Arial"/>
              </w:rPr>
              <w:t xml:space="preserve">  </w:t>
            </w:r>
          </w:p>
          <w:p w14:paraId="77FE56F8" w14:textId="77777777" w:rsidR="003F6CDA" w:rsidRPr="00444BE8" w:rsidRDefault="003F6CDA" w:rsidP="003F6CDA">
            <w:pPr>
              <w:shd w:val="clear" w:color="auto" w:fill="FFFFFF"/>
              <w:rPr>
                <w:b/>
                <w:color w:val="111111"/>
              </w:rPr>
            </w:pPr>
            <w:r w:rsidRPr="00444BE8">
              <w:rPr>
                <w:b/>
                <w:color w:val="111111"/>
              </w:rPr>
              <w:t xml:space="preserve">Include </w:t>
            </w:r>
            <w:r w:rsidRPr="00444BE8">
              <w:rPr>
                <w:color w:val="111111"/>
              </w:rPr>
              <w:t>the following in your initial position response to the debate question:</w:t>
            </w:r>
            <w:r w:rsidRPr="00444BE8">
              <w:rPr>
                <w:b/>
                <w:color w:val="111111"/>
              </w:rPr>
              <w:t xml:space="preserve"> </w:t>
            </w:r>
          </w:p>
          <w:p w14:paraId="735B50D7" w14:textId="77777777" w:rsidR="003F6CDA" w:rsidRPr="00444BE8" w:rsidRDefault="003F6CDA" w:rsidP="003F6CDA">
            <w:pPr>
              <w:shd w:val="clear" w:color="auto" w:fill="FFFFFF"/>
              <w:rPr>
                <w:color w:val="111111"/>
              </w:rPr>
            </w:pPr>
          </w:p>
          <w:p w14:paraId="113945EA" w14:textId="14AC8151" w:rsidR="003F6CDA" w:rsidRPr="00444BE8" w:rsidRDefault="003F6CDA" w:rsidP="003F6CDA">
            <w:pPr>
              <w:pStyle w:val="AssignmentsLevel2"/>
            </w:pPr>
            <w:r w:rsidRPr="00444BE8">
              <w:t>Reference to court cases th</w:t>
            </w:r>
            <w:r w:rsidR="00F20AA4" w:rsidRPr="00444BE8">
              <w:t>at defined compliance with ESEA</w:t>
            </w:r>
          </w:p>
          <w:p w14:paraId="5D3BD495" w14:textId="1A56E47F" w:rsidR="003F6CDA" w:rsidRPr="00444BE8" w:rsidRDefault="003F6CDA" w:rsidP="003F6CDA">
            <w:pPr>
              <w:pStyle w:val="AssignmentsLevel2"/>
            </w:pPr>
            <w:r w:rsidRPr="00444BE8">
              <w:t>Examples from your readings regarding the obstacles and promises of implementing equita</w:t>
            </w:r>
            <w:r w:rsidR="007679EE" w:rsidRPr="00444BE8">
              <w:t>ble policies in P-16 education</w:t>
            </w:r>
          </w:p>
          <w:p w14:paraId="5B574945" w14:textId="77777777" w:rsidR="003F6CDA" w:rsidRPr="00444BE8" w:rsidRDefault="003F6CDA" w:rsidP="003F6CDA">
            <w:pPr>
              <w:shd w:val="clear" w:color="auto" w:fill="FFFFFF"/>
              <w:rPr>
                <w:color w:val="111111"/>
              </w:rPr>
            </w:pPr>
          </w:p>
          <w:p w14:paraId="3EA2C08C" w14:textId="77777777" w:rsidR="003F6CDA" w:rsidRPr="00444BE8" w:rsidRDefault="003F6CDA" w:rsidP="003F6CDA">
            <w:pPr>
              <w:shd w:val="clear" w:color="auto" w:fill="FFFFFF"/>
              <w:rPr>
                <w:color w:val="111111"/>
              </w:rPr>
            </w:pPr>
            <w:r w:rsidRPr="00444BE8">
              <w:rPr>
                <w:b/>
                <w:color w:val="111111"/>
              </w:rPr>
              <w:t>Locate</w:t>
            </w:r>
            <w:r w:rsidRPr="00444BE8">
              <w:rPr>
                <w:color w:val="111111"/>
              </w:rPr>
              <w:t xml:space="preserve"> the appropriate wiki page for your sub-team to post your initial position response by Thursday.</w:t>
            </w:r>
          </w:p>
          <w:p w14:paraId="04C18498" w14:textId="77777777" w:rsidR="003F6CDA" w:rsidRPr="00444BE8" w:rsidRDefault="003F6CDA" w:rsidP="003F6CDA">
            <w:pPr>
              <w:rPr>
                <w:rFonts w:cs="Arial"/>
              </w:rPr>
            </w:pPr>
          </w:p>
          <w:p w14:paraId="0F086482" w14:textId="77777777" w:rsidR="003F6CDA" w:rsidRPr="00444BE8" w:rsidRDefault="003F6CDA" w:rsidP="003F6CDA">
            <w:pPr>
              <w:rPr>
                <w:rFonts w:cs="Arial"/>
              </w:rPr>
            </w:pPr>
            <w:r w:rsidRPr="00444BE8">
              <w:rPr>
                <w:rFonts w:cs="Arial"/>
                <w:b/>
              </w:rPr>
              <w:t>Collaborate</w:t>
            </w:r>
            <w:r w:rsidRPr="00444BE8">
              <w:rPr>
                <w:rFonts w:cs="Arial"/>
              </w:rPr>
              <w:t xml:space="preserve"> with your sub-team to post a rebuttal that addresses all of the opposing side’s arguments by Sunday.</w:t>
            </w:r>
          </w:p>
          <w:p w14:paraId="0BFDD981" w14:textId="77777777" w:rsidR="003F6CDA" w:rsidRPr="00444BE8" w:rsidRDefault="003F6CDA" w:rsidP="003F6CDA">
            <w:pPr>
              <w:shd w:val="clear" w:color="auto" w:fill="FFFFFF"/>
              <w:rPr>
                <w:color w:val="111111"/>
              </w:rPr>
            </w:pPr>
          </w:p>
          <w:p w14:paraId="248DE1D6" w14:textId="6F55DC6B" w:rsidR="003F6CDA" w:rsidRPr="00444BE8" w:rsidRDefault="003F6CDA" w:rsidP="003F6CDA">
            <w:pPr>
              <w:shd w:val="clear" w:color="auto" w:fill="FFFFFF"/>
              <w:rPr>
                <w:color w:val="111111"/>
              </w:rPr>
            </w:pPr>
            <w:r w:rsidRPr="00444BE8">
              <w:rPr>
                <w:i/>
                <w:color w:val="111111"/>
              </w:rPr>
              <w:t>Note.</w:t>
            </w:r>
            <w:r w:rsidRPr="00444BE8">
              <w:rPr>
                <w:color w:val="111111"/>
              </w:rPr>
              <w:t xml:space="preserve"> Click </w:t>
            </w:r>
            <w:r w:rsidRPr="00444BE8">
              <w:rPr>
                <w:b/>
                <w:color w:val="111111"/>
              </w:rPr>
              <w:t>Edit Wiki Content</w:t>
            </w:r>
            <w:r w:rsidRPr="00444BE8">
              <w:rPr>
                <w:color w:val="111111"/>
              </w:rPr>
              <w:t xml:space="preserve"> to add your posts. Determine amongst yourselves who will post your initial position</w:t>
            </w:r>
            <w:r w:rsidR="00F20AA4" w:rsidRPr="00444BE8">
              <w:rPr>
                <w:color w:val="111111"/>
              </w:rPr>
              <w:t xml:space="preserve"> </w:t>
            </w:r>
            <w:r w:rsidRPr="00444BE8">
              <w:rPr>
                <w:color w:val="111111"/>
              </w:rPr>
              <w:t xml:space="preserve">and rebuttal. </w:t>
            </w:r>
          </w:p>
          <w:p w14:paraId="721D9C84" w14:textId="77777777" w:rsidR="003F6CDA" w:rsidRPr="00444BE8" w:rsidRDefault="003F6CDA" w:rsidP="003F6CDA">
            <w:pPr>
              <w:shd w:val="clear" w:color="auto" w:fill="FFFFFF"/>
              <w:rPr>
                <w:color w:val="111111"/>
              </w:rPr>
            </w:pPr>
          </w:p>
          <w:p w14:paraId="7A0E36BF" w14:textId="15B8C02E" w:rsidR="003F6CDA" w:rsidRPr="00444BE8" w:rsidRDefault="003F6CDA" w:rsidP="003F6CDA">
            <w:pPr>
              <w:pStyle w:val="ListParagraph"/>
              <w:ind w:left="0"/>
              <w:rPr>
                <w:rFonts w:cs="Arial"/>
                <w:b/>
              </w:rPr>
            </w:pPr>
            <w:r w:rsidRPr="00444BE8">
              <w:rPr>
                <w:b/>
                <w:color w:val="111111"/>
              </w:rPr>
              <w:t>Review</w:t>
            </w:r>
            <w:r w:rsidRPr="00444BE8">
              <w:rPr>
                <w:color w:val="111111"/>
              </w:rPr>
              <w:t xml:space="preserve"> the other teams’ debates</w:t>
            </w:r>
            <w:r w:rsidR="00B00F78" w:rsidRPr="00444BE8">
              <w:rPr>
                <w:color w:val="111111"/>
              </w:rPr>
              <w:t>,</w:t>
            </w:r>
            <w:r w:rsidRPr="00444BE8">
              <w:rPr>
                <w:color w:val="111111"/>
              </w:rPr>
              <w:t xml:space="preserve"> and vote for a winner. To vote on the winner of the debate, click on </w:t>
            </w:r>
            <w:r w:rsidRPr="00444BE8">
              <w:rPr>
                <w:b/>
                <w:color w:val="111111"/>
              </w:rPr>
              <w:t xml:space="preserve">Comment </w:t>
            </w:r>
            <w:r w:rsidRPr="00444BE8">
              <w:rPr>
                <w:color w:val="111111"/>
              </w:rPr>
              <w:t>to identify who you think won</w:t>
            </w:r>
            <w:r w:rsidR="00F20AA4" w:rsidRPr="00444BE8">
              <w:rPr>
                <w:color w:val="111111"/>
              </w:rPr>
              <w:t>,</w:t>
            </w:r>
            <w:r w:rsidRPr="00444BE8">
              <w:rPr>
                <w:color w:val="111111"/>
              </w:rPr>
              <w:t xml:space="preserve"> and justify your selection.</w:t>
            </w:r>
          </w:p>
        </w:tc>
        <w:tc>
          <w:tcPr>
            <w:tcW w:w="1440" w:type="dxa"/>
          </w:tcPr>
          <w:p w14:paraId="0E574097" w14:textId="133DEDBD" w:rsidR="003F6CDA" w:rsidRPr="00444BE8" w:rsidRDefault="00F20AA4" w:rsidP="00C33A04">
            <w:pPr>
              <w:tabs>
                <w:tab w:val="left" w:pos="2329"/>
              </w:tabs>
              <w:rPr>
                <w:rFonts w:cs="Arial"/>
                <w:szCs w:val="20"/>
              </w:rPr>
            </w:pPr>
            <w:r w:rsidRPr="00444BE8">
              <w:rPr>
                <w:rFonts w:cs="Arial"/>
                <w:szCs w:val="20"/>
              </w:rPr>
              <w:t>2.1, 2.2</w:t>
            </w:r>
          </w:p>
        </w:tc>
        <w:tc>
          <w:tcPr>
            <w:tcW w:w="1440" w:type="dxa"/>
          </w:tcPr>
          <w:p w14:paraId="4455966E" w14:textId="547B24C1" w:rsidR="003F6CDA" w:rsidRDefault="00F20AA4" w:rsidP="00C33A04">
            <w:pPr>
              <w:tabs>
                <w:tab w:val="left" w:pos="2329"/>
              </w:tabs>
              <w:rPr>
                <w:rFonts w:cs="Arial"/>
                <w:szCs w:val="20"/>
              </w:rPr>
            </w:pPr>
            <w:r w:rsidRPr="00444BE8">
              <w:rPr>
                <w:rFonts w:cs="Arial"/>
                <w:szCs w:val="20"/>
              </w:rPr>
              <w:t xml:space="preserve">Wiki Debate: </w:t>
            </w:r>
            <w:r w:rsidRPr="00444BE8">
              <w:rPr>
                <w:rFonts w:cs="Arial"/>
                <w:b/>
                <w:szCs w:val="20"/>
              </w:rPr>
              <w:t>1.5 hours</w:t>
            </w:r>
          </w:p>
        </w:tc>
      </w:tr>
    </w:tbl>
    <w:p w14:paraId="3E5B92DA" w14:textId="77777777" w:rsidR="00104F2B" w:rsidRDefault="00104F2B" w:rsidP="005469FA">
      <w:pPr>
        <w:pStyle w:val="AssignmentsLevel1"/>
      </w:pPr>
    </w:p>
    <w:p w14:paraId="4B2678CC" w14:textId="77777777" w:rsidR="005469FA" w:rsidRPr="00104F2B" w:rsidRDefault="005469FA" w:rsidP="005469FA">
      <w:pPr>
        <w:pStyle w:val="Heading1"/>
        <w:rPr>
          <w:color w:val="BD313B"/>
        </w:rPr>
      </w:pPr>
      <w:r w:rsidRPr="00104F2B">
        <w:rPr>
          <w:color w:val="BD313B"/>
        </w:rPr>
        <w:t>Faculty Notes</w:t>
      </w:r>
    </w:p>
    <w:p w14:paraId="1DF518EE" w14:textId="77777777" w:rsidR="005469FA" w:rsidRDefault="005469FA" w:rsidP="005469FA">
      <w:pPr>
        <w:tabs>
          <w:tab w:val="left" w:pos="1065"/>
        </w:tabs>
      </w:pPr>
    </w:p>
    <w:p w14:paraId="737ADABD" w14:textId="0D6FDF0E" w:rsidR="005469FA" w:rsidRDefault="005469FA" w:rsidP="005469FA">
      <w:pPr>
        <w:pStyle w:val="AssignmentsLevel1"/>
        <w:rPr>
          <w:b/>
        </w:rPr>
      </w:pPr>
      <w:r w:rsidRPr="00444BE8">
        <w:rPr>
          <w:b/>
        </w:rPr>
        <w:t>Debate Wiki: The ESEA Fiftieth Anniversary</w:t>
      </w:r>
    </w:p>
    <w:p w14:paraId="1E9A7512" w14:textId="77777777" w:rsidR="007679EE" w:rsidRDefault="007679EE" w:rsidP="005469FA">
      <w:pPr>
        <w:pStyle w:val="AssignmentsLevel1"/>
      </w:pPr>
    </w:p>
    <w:p w14:paraId="2652EC60" w14:textId="5AFAEB32" w:rsidR="005469FA" w:rsidRDefault="00F20AA4" w:rsidP="005469FA">
      <w:pPr>
        <w:pStyle w:val="AssignmentsLevel2"/>
      </w:pPr>
      <w:r>
        <w:t>Set up your wiki home</w:t>
      </w:r>
      <w:r w:rsidR="005469FA">
        <w:t>page and pages for each team to conduct their debate.</w:t>
      </w:r>
    </w:p>
    <w:p w14:paraId="729BE81E" w14:textId="2977B182" w:rsidR="00104F2B" w:rsidRDefault="005469FA" w:rsidP="009B0929">
      <w:pPr>
        <w:pStyle w:val="AssignmentsLevel2"/>
      </w:pPr>
      <w:r>
        <w:t xml:space="preserve">Copy and paste instructions </w:t>
      </w:r>
      <w:r w:rsidR="00F20AA4">
        <w:t>from the Faculty Instructional G</w:t>
      </w:r>
      <w:r>
        <w:t>uide as needed</w:t>
      </w:r>
      <w:r w:rsidR="00F20AA4">
        <w:t>,</w:t>
      </w:r>
      <w:r>
        <w:t xml:space="preserve"> or provide further clarification.</w:t>
      </w:r>
      <w:r w:rsidR="0010244E">
        <w:t xml:space="preserve"> </w:t>
      </w:r>
      <w:r w:rsidR="00104F2B">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1E37C6E9" w:rsidR="002C1641" w:rsidRPr="00842155" w:rsidRDefault="002C1641" w:rsidP="002C1641">
            <w:pPr>
              <w:pStyle w:val="WeeklyTopicHeading1"/>
            </w:pPr>
            <w:bookmarkStart w:id="3" w:name="weekthree"/>
            <w:bookmarkStart w:id="4" w:name="_Toc358980896"/>
            <w:bookmarkEnd w:id="3"/>
            <w:r w:rsidRPr="0068364F">
              <w:t xml:space="preserve">Week </w:t>
            </w:r>
            <w:r>
              <w:t>Three</w:t>
            </w:r>
            <w:r w:rsidRPr="0068364F">
              <w:t xml:space="preserve">: </w:t>
            </w:r>
            <w:r w:rsidR="005469FA" w:rsidRPr="005469FA">
              <w:t>Equal Educational Opportunity</w:t>
            </w:r>
            <w:bookmarkEnd w:id="4"/>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02F5B4F4" w14:textId="77777777" w:rsidTr="00FD5474">
        <w:trPr>
          <w:trHeight w:val="30"/>
        </w:trPr>
        <w:tc>
          <w:tcPr>
            <w:tcW w:w="10170" w:type="dxa"/>
            <w:tcBorders>
              <w:bottom w:val="nil"/>
              <w:right w:val="nil"/>
            </w:tcBorders>
            <w:tcMar>
              <w:top w:w="115" w:type="dxa"/>
              <w:left w:w="115" w:type="dxa"/>
              <w:bottom w:w="115" w:type="dxa"/>
              <w:right w:w="115" w:type="dxa"/>
            </w:tcMar>
          </w:tcPr>
          <w:p w14:paraId="55996D3D" w14:textId="68EA910F" w:rsidR="00FD5474" w:rsidRPr="00842155" w:rsidRDefault="003D6D24" w:rsidP="008F4997">
            <w:pPr>
              <w:pStyle w:val="ObjectiveBullet"/>
              <w:numPr>
                <w:ilvl w:val="1"/>
                <w:numId w:val="10"/>
              </w:numPr>
              <w:tabs>
                <w:tab w:val="clear" w:pos="0"/>
              </w:tabs>
            </w:pPr>
            <w:r>
              <w:t xml:space="preserve">Analyze the evolution of </w:t>
            </w:r>
            <w:r w:rsidRPr="00DA0C46">
              <w:t>Title IX</w:t>
            </w:r>
            <w:r>
              <w:t xml:space="preserve">. </w:t>
            </w:r>
          </w:p>
        </w:tc>
        <w:tc>
          <w:tcPr>
            <w:tcW w:w="2880" w:type="dxa"/>
            <w:gridSpan w:val="2"/>
            <w:tcBorders>
              <w:left w:val="nil"/>
              <w:bottom w:val="nil"/>
            </w:tcBorders>
          </w:tcPr>
          <w:p w14:paraId="7A009233" w14:textId="09CBCF22" w:rsidR="00FD5474" w:rsidRPr="00842155" w:rsidRDefault="003D6D24" w:rsidP="00FD5474">
            <w:pPr>
              <w:tabs>
                <w:tab w:val="left" w:pos="0"/>
                <w:tab w:val="left" w:pos="3720"/>
              </w:tabs>
              <w:outlineLvl w:val="0"/>
              <w:rPr>
                <w:rFonts w:cs="Arial"/>
                <w:szCs w:val="20"/>
              </w:rPr>
            </w:pPr>
            <w:r>
              <w:rPr>
                <w:rFonts w:cs="Arial"/>
                <w:szCs w:val="20"/>
              </w:rPr>
              <w:t>CLO1, CLO5</w:t>
            </w:r>
          </w:p>
        </w:tc>
      </w:tr>
      <w:tr w:rsidR="00FD5474" w:rsidRPr="00842155" w14:paraId="0BE7A8DF" w14:textId="77777777" w:rsidTr="003D6D24">
        <w:trPr>
          <w:trHeight w:val="38"/>
        </w:trPr>
        <w:tc>
          <w:tcPr>
            <w:tcW w:w="10170" w:type="dxa"/>
            <w:tcBorders>
              <w:top w:val="nil"/>
              <w:bottom w:val="nil"/>
              <w:right w:val="nil"/>
            </w:tcBorders>
            <w:tcMar>
              <w:top w:w="115" w:type="dxa"/>
              <w:left w:w="115" w:type="dxa"/>
              <w:bottom w:w="115" w:type="dxa"/>
              <w:right w:w="115" w:type="dxa"/>
            </w:tcMar>
          </w:tcPr>
          <w:p w14:paraId="272BA306" w14:textId="7256205C" w:rsidR="00FD5474" w:rsidRPr="00842155" w:rsidRDefault="003D6D24" w:rsidP="008F4997">
            <w:pPr>
              <w:pStyle w:val="ObjectiveBullet"/>
              <w:numPr>
                <w:ilvl w:val="1"/>
                <w:numId w:val="10"/>
              </w:numPr>
            </w:pPr>
            <w:r>
              <w:t xml:space="preserve">Explain the origin of the phrase </w:t>
            </w:r>
            <w:r w:rsidRPr="00F6139F">
              <w:rPr>
                <w:i/>
              </w:rPr>
              <w:t>equal educational opportunity</w:t>
            </w:r>
            <w:r>
              <w:t xml:space="preserve">. </w:t>
            </w:r>
          </w:p>
        </w:tc>
        <w:tc>
          <w:tcPr>
            <w:tcW w:w="2880" w:type="dxa"/>
            <w:gridSpan w:val="2"/>
            <w:tcBorders>
              <w:top w:val="nil"/>
              <w:left w:val="nil"/>
              <w:bottom w:val="nil"/>
            </w:tcBorders>
          </w:tcPr>
          <w:p w14:paraId="5019E15E" w14:textId="6D2467E6" w:rsidR="00FD5474" w:rsidRPr="00842155" w:rsidRDefault="003D6D24" w:rsidP="00FD5474">
            <w:pPr>
              <w:tabs>
                <w:tab w:val="left" w:pos="0"/>
                <w:tab w:val="left" w:pos="3720"/>
              </w:tabs>
              <w:outlineLvl w:val="0"/>
              <w:rPr>
                <w:rFonts w:cs="Arial"/>
                <w:szCs w:val="20"/>
              </w:rPr>
            </w:pPr>
            <w:r>
              <w:rPr>
                <w:rFonts w:cs="Arial"/>
                <w:szCs w:val="20"/>
              </w:rPr>
              <w:t>CLO1, CLO2</w:t>
            </w:r>
          </w:p>
        </w:tc>
      </w:tr>
      <w:tr w:rsidR="00FD5474" w:rsidRPr="00842155" w14:paraId="4BFB0964" w14:textId="77777777" w:rsidTr="003D6D24">
        <w:trPr>
          <w:trHeight w:val="128"/>
        </w:trPr>
        <w:tc>
          <w:tcPr>
            <w:tcW w:w="10170" w:type="dxa"/>
            <w:tcBorders>
              <w:top w:val="nil"/>
              <w:bottom w:val="nil"/>
              <w:right w:val="nil"/>
            </w:tcBorders>
            <w:tcMar>
              <w:top w:w="115" w:type="dxa"/>
              <w:left w:w="115" w:type="dxa"/>
              <w:bottom w:w="115" w:type="dxa"/>
              <w:right w:w="115" w:type="dxa"/>
            </w:tcMar>
          </w:tcPr>
          <w:p w14:paraId="51461EB2" w14:textId="50BEE46D" w:rsidR="00FD5474" w:rsidRPr="00842155" w:rsidRDefault="003D6D24" w:rsidP="008F4997">
            <w:pPr>
              <w:pStyle w:val="ObjectiveBullet"/>
              <w:numPr>
                <w:ilvl w:val="1"/>
                <w:numId w:val="10"/>
              </w:numPr>
            </w:pPr>
            <w:r>
              <w:t xml:space="preserve">Analyze the implications of </w:t>
            </w:r>
            <w:r w:rsidRPr="00DA0C46">
              <w:t>Title VI</w:t>
            </w:r>
            <w:r>
              <w:t xml:space="preserve">. </w:t>
            </w:r>
          </w:p>
        </w:tc>
        <w:tc>
          <w:tcPr>
            <w:tcW w:w="2880" w:type="dxa"/>
            <w:gridSpan w:val="2"/>
            <w:tcBorders>
              <w:top w:val="nil"/>
              <w:left w:val="nil"/>
              <w:bottom w:val="nil"/>
            </w:tcBorders>
          </w:tcPr>
          <w:p w14:paraId="0A146889" w14:textId="464E0F80" w:rsidR="00FD5474" w:rsidRPr="00842155" w:rsidRDefault="003D6D24" w:rsidP="00FD5474">
            <w:pPr>
              <w:tabs>
                <w:tab w:val="left" w:pos="0"/>
                <w:tab w:val="left" w:pos="3720"/>
              </w:tabs>
              <w:outlineLvl w:val="0"/>
              <w:rPr>
                <w:rFonts w:cs="Arial"/>
                <w:szCs w:val="20"/>
              </w:rPr>
            </w:pPr>
            <w:r>
              <w:rPr>
                <w:rFonts w:cs="Arial"/>
                <w:szCs w:val="20"/>
              </w:rPr>
              <w:t>CLO1, CLO5</w:t>
            </w:r>
          </w:p>
        </w:tc>
      </w:tr>
      <w:tr w:rsidR="003D6D24" w:rsidRPr="00842155" w14:paraId="0B1B919D" w14:textId="77777777" w:rsidTr="003D6D2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2854B3B" w14:textId="66462BD8" w:rsidR="003D6D24" w:rsidRPr="00842155" w:rsidRDefault="003D6D24" w:rsidP="003D6D24">
            <w:pPr>
              <w:pStyle w:val="ObjectiveBullet"/>
              <w:numPr>
                <w:ilvl w:val="1"/>
                <w:numId w:val="10"/>
              </w:numPr>
            </w:pPr>
            <w:r>
              <w:t>Evaluate the impact of the ‘</w:t>
            </w:r>
            <w:r w:rsidRPr="00DA0C46">
              <w:t>Dear Colleague</w:t>
            </w:r>
            <w:r>
              <w:t>’</w:t>
            </w:r>
            <w:r w:rsidRPr="00DA0C46">
              <w:t xml:space="preserve"> letter</w:t>
            </w:r>
            <w:r>
              <w:t>s</w:t>
            </w:r>
            <w:r w:rsidRPr="00DA0C46">
              <w:t xml:space="preserve"> from the United States Assistant Secretary for Civil Rights on equal opportunity initiatives</w:t>
            </w:r>
            <w:r>
              <w:t xml:space="preserve">. </w:t>
            </w:r>
          </w:p>
        </w:tc>
        <w:tc>
          <w:tcPr>
            <w:tcW w:w="2880" w:type="dxa"/>
            <w:gridSpan w:val="2"/>
            <w:tcBorders>
              <w:top w:val="nil"/>
              <w:left w:val="nil"/>
              <w:bottom w:val="single" w:sz="4" w:space="0" w:color="000000" w:themeColor="text1"/>
            </w:tcBorders>
          </w:tcPr>
          <w:p w14:paraId="1EA3C079" w14:textId="5D79370D" w:rsidR="003D6D24" w:rsidRPr="00842155" w:rsidRDefault="003D6D24" w:rsidP="00FD5474">
            <w:pPr>
              <w:tabs>
                <w:tab w:val="left" w:pos="0"/>
                <w:tab w:val="left" w:pos="3720"/>
              </w:tabs>
              <w:outlineLvl w:val="0"/>
              <w:rPr>
                <w:rFonts w:cs="Arial"/>
                <w:szCs w:val="20"/>
              </w:rPr>
            </w:pPr>
            <w:r>
              <w:rPr>
                <w:rFonts w:cs="Arial"/>
                <w:szCs w:val="20"/>
              </w:rPr>
              <w:t>CLO1, CLO3</w:t>
            </w:r>
          </w:p>
        </w:tc>
      </w:tr>
      <w:tr w:rsidR="00FD5474" w:rsidRPr="00842155" w14:paraId="5DFA128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8A40EF3"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5D02FB">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BFC3489"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5782A43"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59251D" w:rsidRPr="007F339F" w14:paraId="1069D3AB" w14:textId="77777777" w:rsidTr="003E2E3D">
        <w:tc>
          <w:tcPr>
            <w:tcW w:w="10170" w:type="dxa"/>
            <w:tcMar>
              <w:top w:w="115" w:type="dxa"/>
              <w:left w:w="115" w:type="dxa"/>
              <w:bottom w:w="115" w:type="dxa"/>
              <w:right w:w="115" w:type="dxa"/>
            </w:tcMar>
          </w:tcPr>
          <w:p w14:paraId="25AD6193" w14:textId="44D834DF" w:rsidR="0059251D" w:rsidRDefault="003D6D24" w:rsidP="003E2E3D">
            <w:pPr>
              <w:tabs>
                <w:tab w:val="left" w:pos="2329"/>
              </w:tabs>
              <w:rPr>
                <w:rFonts w:cs="Arial"/>
                <w:szCs w:val="20"/>
              </w:rPr>
            </w:pPr>
            <w:r>
              <w:rPr>
                <w:rFonts w:cs="Arial"/>
                <w:b/>
                <w:szCs w:val="20"/>
              </w:rPr>
              <w:t>Read</w:t>
            </w:r>
            <w:r>
              <w:rPr>
                <w:rFonts w:cs="Arial"/>
                <w:szCs w:val="20"/>
              </w:rPr>
              <w:t xml:space="preserve"> the following </w:t>
            </w:r>
            <w:r w:rsidR="00942899">
              <w:rPr>
                <w:rFonts w:cs="Arial"/>
                <w:szCs w:val="20"/>
              </w:rPr>
              <w:t>from the U.S. Department of Education</w:t>
            </w:r>
            <w:r>
              <w:rPr>
                <w:rFonts w:cs="Arial"/>
                <w:szCs w:val="20"/>
              </w:rPr>
              <w:t>:</w:t>
            </w:r>
          </w:p>
          <w:p w14:paraId="10887A02" w14:textId="5EBD5DD1" w:rsidR="003D6D24" w:rsidRDefault="003D6D24" w:rsidP="003E2E3D">
            <w:pPr>
              <w:tabs>
                <w:tab w:val="left" w:pos="2329"/>
              </w:tabs>
              <w:rPr>
                <w:rFonts w:cs="Arial"/>
                <w:szCs w:val="20"/>
              </w:rPr>
            </w:pPr>
          </w:p>
          <w:p w14:paraId="21C4F285" w14:textId="1EDF7E06" w:rsidR="003D6D24" w:rsidRDefault="00942899" w:rsidP="008F5D9D">
            <w:pPr>
              <w:pStyle w:val="AssignmentsLevel2"/>
            </w:pPr>
            <w:r w:rsidRPr="00942899">
              <w:t>“</w:t>
            </w:r>
            <w:hyperlink r:id="rId27" w:history="1">
              <w:r w:rsidRPr="00942899">
                <w:rPr>
                  <w:rStyle w:val="Hyperlink"/>
                </w:rPr>
                <w:t>Dear Colleague Letter</w:t>
              </w:r>
            </w:hyperlink>
            <w:r w:rsidRPr="00942899">
              <w:t>” from the United States Assis</w:t>
            </w:r>
            <w:r>
              <w:t>tant Secretary for Civil Rights</w:t>
            </w:r>
            <w:r w:rsidR="008F5D9D">
              <w:t>,</w:t>
            </w:r>
            <w:r w:rsidRPr="00942899">
              <w:t xml:space="preserve"> December 2, 2011.</w:t>
            </w:r>
          </w:p>
          <w:p w14:paraId="35FF2732" w14:textId="17CF560D" w:rsidR="00942899" w:rsidRDefault="00942899" w:rsidP="008F5D9D">
            <w:pPr>
              <w:pStyle w:val="AssignmentsLevel2"/>
            </w:pPr>
            <w:r w:rsidRPr="00942899">
              <w:t>“</w:t>
            </w:r>
            <w:hyperlink r:id="rId28" w:history="1">
              <w:r w:rsidRPr="008F5D9D">
                <w:rPr>
                  <w:rStyle w:val="Hyperlink"/>
                </w:rPr>
                <w:t>Guidance on the Voluntary Use of Race to Achieve Diversity and Avoid Racial Isolation in Elementary and Secondary Schools</w:t>
              </w:r>
            </w:hyperlink>
            <w:r w:rsidR="008F5D9D">
              <w:t>,</w:t>
            </w:r>
            <w:r w:rsidRPr="00942899">
              <w:t>”</w:t>
            </w:r>
            <w:r w:rsidR="008F5D9D">
              <w:t xml:space="preserve"> </w:t>
            </w:r>
            <w:r w:rsidR="008F5D9D" w:rsidRPr="00942899">
              <w:t>December 2, 2011</w:t>
            </w:r>
            <w:r w:rsidR="008F5D9D">
              <w:t xml:space="preserve">. </w:t>
            </w:r>
          </w:p>
          <w:p w14:paraId="09B543CA" w14:textId="21F1B094" w:rsidR="008F5D9D" w:rsidRDefault="008F5D9D" w:rsidP="008F5D9D">
            <w:pPr>
              <w:pStyle w:val="AssignmentsLevel2"/>
            </w:pPr>
            <w:r w:rsidRPr="008F5D9D">
              <w:t>“</w:t>
            </w:r>
            <w:hyperlink r:id="rId29" w:history="1">
              <w:r w:rsidRPr="008F5D9D">
                <w:rPr>
                  <w:rStyle w:val="Hyperlink"/>
                </w:rPr>
                <w:t>Guidance on the Voluntary Use of Race to Achieve Diversity in Postsecondary Education</w:t>
              </w:r>
            </w:hyperlink>
            <w:r w:rsidRPr="008F5D9D">
              <w:t>,” December 2, 2011.</w:t>
            </w:r>
            <w:r>
              <w:t xml:space="preserve"> </w:t>
            </w:r>
          </w:p>
          <w:p w14:paraId="4A4E9C8A" w14:textId="3A2F87BF" w:rsidR="008F5D9D" w:rsidRPr="003D6D24" w:rsidRDefault="008F5D9D" w:rsidP="008F5D9D">
            <w:pPr>
              <w:pStyle w:val="AssignmentsLevel2"/>
            </w:pPr>
            <w:r w:rsidRPr="008F5D9D">
              <w:t>“</w:t>
            </w:r>
            <w:hyperlink r:id="rId30" w:history="1">
              <w:r w:rsidRPr="008F5D9D">
                <w:rPr>
                  <w:rStyle w:val="Hyperlink"/>
                </w:rPr>
                <w:t>Title IX Resource Guide</w:t>
              </w:r>
            </w:hyperlink>
            <w:r w:rsidRPr="008F5D9D">
              <w:t>” from the U. S. Department of Education, Office of Civil Rights, April, 2015</w:t>
            </w:r>
            <w:r>
              <w:t xml:space="preserve">. </w:t>
            </w:r>
          </w:p>
          <w:p w14:paraId="1570AA08" w14:textId="2CB2BBDB" w:rsidR="0059251D" w:rsidRPr="009F6FAF" w:rsidRDefault="008F5D9D" w:rsidP="008F5D9D">
            <w:pPr>
              <w:pStyle w:val="AssignmentsLevel2"/>
            </w:pPr>
            <w:r w:rsidRPr="008F5D9D">
              <w:t>“</w:t>
            </w:r>
            <w:hyperlink r:id="rId31" w:history="1">
              <w:r w:rsidRPr="008F5D9D">
                <w:rPr>
                  <w:rStyle w:val="Hyperlink"/>
                </w:rPr>
                <w:t>New Guidance from U.S. Department of Education Reminds Schools of Obligation to Designate Title IX Coordinator</w:t>
              </w:r>
            </w:hyperlink>
            <w:r w:rsidRPr="008F5D9D">
              <w:t>,” April 24, 2015.</w:t>
            </w:r>
            <w:r>
              <w:t xml:space="preserve"> </w:t>
            </w:r>
          </w:p>
        </w:tc>
        <w:tc>
          <w:tcPr>
            <w:tcW w:w="1440" w:type="dxa"/>
            <w:tcBorders>
              <w:bottom w:val="single" w:sz="4" w:space="0" w:color="000000" w:themeColor="text1"/>
            </w:tcBorders>
          </w:tcPr>
          <w:p w14:paraId="1E37AB3B" w14:textId="5FDD8A83" w:rsidR="0059251D" w:rsidRPr="009F6FAF" w:rsidRDefault="008F5D9D" w:rsidP="003E2E3D">
            <w:pPr>
              <w:rPr>
                <w:rFonts w:cs="Arial"/>
                <w:szCs w:val="20"/>
              </w:rPr>
            </w:pPr>
            <w:r>
              <w:rPr>
                <w:rFonts w:cs="Arial"/>
                <w:szCs w:val="20"/>
              </w:rPr>
              <w:t>3.1, 3.2, 3.3, 3.4</w:t>
            </w:r>
          </w:p>
        </w:tc>
        <w:tc>
          <w:tcPr>
            <w:tcW w:w="1440" w:type="dxa"/>
            <w:tcBorders>
              <w:bottom w:val="single" w:sz="4" w:space="0" w:color="000000" w:themeColor="text1"/>
            </w:tcBorders>
          </w:tcPr>
          <w:p w14:paraId="58B0C45C" w14:textId="77777777" w:rsidR="0059251D" w:rsidRPr="009F6FAF" w:rsidRDefault="0059251D" w:rsidP="003E2E3D">
            <w:pPr>
              <w:rPr>
                <w:rFonts w:cs="Arial"/>
                <w:szCs w:val="20"/>
              </w:rPr>
            </w:pPr>
          </w:p>
        </w:tc>
      </w:tr>
      <w:tr w:rsidR="002C1641" w:rsidRPr="00842155" w14:paraId="5135AE6D"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A12576E" w14:textId="67F60075"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00F6139F">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E1AD739" w14:textId="77777777" w:rsidR="002C1641" w:rsidRPr="005B10FE" w:rsidRDefault="002C1641" w:rsidP="00FD5474">
            <w:pPr>
              <w:rPr>
                <w:rFonts w:cs="Arial"/>
                <w:b/>
                <w:i/>
                <w:szCs w:val="20"/>
              </w:rPr>
            </w:pPr>
            <w:r w:rsidRPr="005B10FE">
              <w:rPr>
                <w:rFonts w:cs="Arial"/>
                <w:b/>
                <w:i/>
                <w:szCs w:val="20"/>
              </w:rPr>
              <w:t>Points/AIE/</w:t>
            </w:r>
          </w:p>
          <w:p w14:paraId="16BFA550" w14:textId="77777777" w:rsidR="002C1641" w:rsidRPr="005B10FE" w:rsidRDefault="002C1641" w:rsidP="00FD5474">
            <w:pPr>
              <w:rPr>
                <w:rFonts w:cs="Arial"/>
                <w:b/>
                <w:i/>
                <w:szCs w:val="20"/>
              </w:rPr>
            </w:pPr>
            <w:r w:rsidRPr="005B10FE">
              <w:rPr>
                <w:rFonts w:cs="Arial"/>
                <w:b/>
                <w:i/>
                <w:szCs w:val="20"/>
              </w:rPr>
              <w:t>Generic</w:t>
            </w:r>
          </w:p>
        </w:tc>
      </w:tr>
      <w:tr w:rsidR="0059251D" w:rsidRPr="00103FC5" w14:paraId="46053F3A" w14:textId="77777777" w:rsidTr="003E2E3D">
        <w:tc>
          <w:tcPr>
            <w:tcW w:w="10170" w:type="dxa"/>
            <w:tcMar>
              <w:top w:w="115" w:type="dxa"/>
              <w:left w:w="115" w:type="dxa"/>
              <w:bottom w:w="115" w:type="dxa"/>
              <w:right w:w="115" w:type="dxa"/>
            </w:tcMar>
          </w:tcPr>
          <w:p w14:paraId="576A3700" w14:textId="23208569" w:rsidR="0059251D" w:rsidRPr="00444BE8" w:rsidRDefault="0059251D" w:rsidP="003E2E3D">
            <w:pPr>
              <w:tabs>
                <w:tab w:val="left" w:pos="2329"/>
              </w:tabs>
              <w:rPr>
                <w:rFonts w:cs="Arial"/>
                <w:b/>
                <w:szCs w:val="20"/>
              </w:rPr>
            </w:pPr>
            <w:r w:rsidRPr="00444BE8">
              <w:rPr>
                <w:rFonts w:cs="Arial"/>
                <w:b/>
                <w:szCs w:val="20"/>
              </w:rPr>
              <w:t xml:space="preserve">Discussion: Title </w:t>
            </w:r>
            <w:r w:rsidR="00444BE8" w:rsidRPr="00444BE8">
              <w:rPr>
                <w:rFonts w:cs="Arial"/>
                <w:b/>
                <w:szCs w:val="20"/>
              </w:rPr>
              <w:t>IX</w:t>
            </w:r>
          </w:p>
          <w:p w14:paraId="20CCE95F" w14:textId="77777777" w:rsidR="0059251D" w:rsidRPr="00444BE8" w:rsidRDefault="0059251D" w:rsidP="003E2E3D">
            <w:pPr>
              <w:tabs>
                <w:tab w:val="left" w:pos="2329"/>
              </w:tabs>
              <w:rPr>
                <w:rFonts w:cs="Arial"/>
                <w:szCs w:val="20"/>
              </w:rPr>
            </w:pPr>
          </w:p>
          <w:p w14:paraId="21BA650E" w14:textId="45F808CA" w:rsidR="00E707B8" w:rsidRPr="00444BE8" w:rsidRDefault="00E707B8" w:rsidP="003E2E3D">
            <w:pPr>
              <w:tabs>
                <w:tab w:val="left" w:pos="2329"/>
              </w:tabs>
              <w:rPr>
                <w:rFonts w:cs="Arial"/>
                <w:szCs w:val="20"/>
              </w:rPr>
            </w:pPr>
            <w:r w:rsidRPr="00444BE8">
              <w:rPr>
                <w:rFonts w:cs="Arial"/>
                <w:szCs w:val="20"/>
              </w:rPr>
              <w:t xml:space="preserve">Title IX </w:t>
            </w:r>
            <w:r w:rsidR="00F6139F" w:rsidRPr="00444BE8">
              <w:rPr>
                <w:rFonts w:cs="Arial"/>
                <w:szCs w:val="20"/>
              </w:rPr>
              <w:t>of the Education Amendments o</w:t>
            </w:r>
            <w:r w:rsidR="007679EE" w:rsidRPr="00444BE8">
              <w:rPr>
                <w:rFonts w:cs="Arial"/>
                <w:szCs w:val="20"/>
              </w:rPr>
              <w:t>f</w:t>
            </w:r>
            <w:r w:rsidR="00F6139F" w:rsidRPr="00444BE8">
              <w:rPr>
                <w:rFonts w:cs="Arial"/>
                <w:szCs w:val="20"/>
              </w:rPr>
              <w:t xml:space="preserve"> 1972 </w:t>
            </w:r>
            <w:r w:rsidRPr="00444BE8">
              <w:rPr>
                <w:rFonts w:cs="Arial"/>
                <w:szCs w:val="20"/>
              </w:rPr>
              <w:t>has been successful in improving equal opportunity for girls and women in school sports. Title IX also “prohibits several types of sex-based harassment . . . including harassment based on gender identity or nonconformity with sex stereotypes, and not necessarily involving conduct of a sexual nature.”</w:t>
            </w:r>
          </w:p>
          <w:p w14:paraId="06C39DEF" w14:textId="77777777" w:rsidR="00E707B8" w:rsidRPr="00444BE8" w:rsidRDefault="00E707B8" w:rsidP="003E2E3D">
            <w:pPr>
              <w:tabs>
                <w:tab w:val="left" w:pos="2329"/>
              </w:tabs>
              <w:rPr>
                <w:rFonts w:cs="Arial"/>
                <w:szCs w:val="20"/>
              </w:rPr>
            </w:pPr>
          </w:p>
          <w:p w14:paraId="66AECD68" w14:textId="2D3B0AF2" w:rsidR="00E707B8" w:rsidRPr="00444BE8" w:rsidRDefault="00E707B8" w:rsidP="003E2E3D">
            <w:pPr>
              <w:tabs>
                <w:tab w:val="left" w:pos="2329"/>
              </w:tabs>
              <w:rPr>
                <w:rFonts w:cs="Arial"/>
                <w:szCs w:val="20"/>
              </w:rPr>
            </w:pPr>
            <w:r w:rsidRPr="00444BE8">
              <w:rPr>
                <w:rFonts w:cs="Arial"/>
                <w:b/>
                <w:szCs w:val="20"/>
              </w:rPr>
              <w:lastRenderedPageBreak/>
              <w:t>View</w:t>
            </w:r>
            <w:r w:rsidRPr="00444BE8">
              <w:rPr>
                <w:rFonts w:cs="Arial"/>
                <w:szCs w:val="20"/>
              </w:rPr>
              <w:t xml:space="preserve"> the following videos:</w:t>
            </w:r>
          </w:p>
          <w:p w14:paraId="4F98CA42" w14:textId="77777777" w:rsidR="00E707B8" w:rsidRPr="00444BE8" w:rsidRDefault="00E707B8" w:rsidP="003E2E3D">
            <w:pPr>
              <w:tabs>
                <w:tab w:val="left" w:pos="2329"/>
              </w:tabs>
              <w:rPr>
                <w:rFonts w:cs="Arial"/>
                <w:szCs w:val="20"/>
              </w:rPr>
            </w:pPr>
          </w:p>
          <w:p w14:paraId="534235DB" w14:textId="36006E29" w:rsidR="00E707B8" w:rsidRPr="00444BE8" w:rsidRDefault="00E707B8" w:rsidP="00E707B8">
            <w:pPr>
              <w:pStyle w:val="AssignmentsLevel2"/>
            </w:pPr>
            <w:r w:rsidRPr="00444BE8">
              <w:t>“</w:t>
            </w:r>
            <w:hyperlink r:id="rId32" w:history="1">
              <w:r w:rsidR="00134E9C" w:rsidRPr="00444BE8">
                <w:rPr>
                  <w:rStyle w:val="Hyperlink"/>
                </w:rPr>
                <w:t>Numbers Never Lie: Title IX</w:t>
              </w:r>
            </w:hyperlink>
            <w:r w:rsidRPr="00444BE8">
              <w:t>” [1:15]</w:t>
            </w:r>
          </w:p>
          <w:p w14:paraId="7C5E7E05" w14:textId="593DCCB0" w:rsidR="00E707B8" w:rsidRPr="00444BE8" w:rsidRDefault="00E707B8" w:rsidP="00E707B8">
            <w:pPr>
              <w:pStyle w:val="AssignmentsLevel2"/>
            </w:pPr>
            <w:r w:rsidRPr="00444BE8">
              <w:t>“</w:t>
            </w:r>
            <w:hyperlink r:id="rId33" w:history="1">
              <w:r w:rsidRPr="00444BE8">
                <w:rPr>
                  <w:rStyle w:val="Hyperlink"/>
                </w:rPr>
                <w:t>Title IX at 40</w:t>
              </w:r>
            </w:hyperlink>
            <w:r w:rsidRPr="00444BE8">
              <w:t>” [5:19]</w:t>
            </w:r>
          </w:p>
          <w:p w14:paraId="5B0AFD00" w14:textId="77777777" w:rsidR="00E707B8" w:rsidRPr="00444BE8" w:rsidRDefault="00E707B8" w:rsidP="003E2E3D">
            <w:pPr>
              <w:tabs>
                <w:tab w:val="left" w:pos="2329"/>
              </w:tabs>
              <w:rPr>
                <w:rFonts w:cs="Arial"/>
                <w:szCs w:val="20"/>
              </w:rPr>
            </w:pPr>
          </w:p>
          <w:p w14:paraId="7021AA57" w14:textId="7ED4A39F" w:rsidR="0059251D" w:rsidRPr="00444BE8" w:rsidRDefault="0059251D" w:rsidP="003E2E3D">
            <w:pPr>
              <w:rPr>
                <w:rFonts w:cs="Arial"/>
                <w:szCs w:val="20"/>
              </w:rPr>
            </w:pPr>
            <w:r w:rsidRPr="00444BE8">
              <w:rPr>
                <w:rFonts w:cs="Arial"/>
                <w:b/>
                <w:szCs w:val="20"/>
              </w:rPr>
              <w:t xml:space="preserve">Respond </w:t>
            </w:r>
            <w:r w:rsidRPr="00444BE8">
              <w:rPr>
                <w:rFonts w:cs="Arial"/>
                <w:szCs w:val="20"/>
              </w:rPr>
              <w:t xml:space="preserve">to the following </w:t>
            </w:r>
            <w:r w:rsidR="00F6139F" w:rsidRPr="00444BE8">
              <w:rPr>
                <w:rFonts w:cs="Arial"/>
                <w:szCs w:val="20"/>
              </w:rPr>
              <w:t>questions</w:t>
            </w:r>
            <w:r w:rsidRPr="00444BE8">
              <w:rPr>
                <w:rFonts w:cs="Arial"/>
                <w:szCs w:val="20"/>
              </w:rPr>
              <w:t xml:space="preserve"> in the </w:t>
            </w:r>
            <w:r w:rsidR="00444BE8" w:rsidRPr="00444BE8">
              <w:rPr>
                <w:rFonts w:cs="Arial"/>
                <w:szCs w:val="20"/>
              </w:rPr>
              <w:t>Title IX</w:t>
            </w:r>
            <w:r w:rsidRPr="00444BE8">
              <w:rPr>
                <w:rFonts w:cs="Arial"/>
                <w:szCs w:val="20"/>
              </w:rPr>
              <w:t xml:space="preserve"> discussion forum by Thursday:</w:t>
            </w:r>
          </w:p>
          <w:p w14:paraId="5690BAB9" w14:textId="77777777" w:rsidR="0059251D" w:rsidRPr="00444BE8" w:rsidRDefault="0059251D" w:rsidP="003E2E3D">
            <w:pPr>
              <w:rPr>
                <w:rFonts w:cs="Arial"/>
                <w:szCs w:val="20"/>
              </w:rPr>
            </w:pPr>
          </w:p>
          <w:p w14:paraId="6724021E" w14:textId="57760FFD" w:rsidR="008D2549" w:rsidRPr="00444BE8" w:rsidRDefault="008D2549" w:rsidP="008D2549">
            <w:pPr>
              <w:pStyle w:val="AssignmentsLevel2"/>
            </w:pPr>
            <w:r w:rsidRPr="00444BE8">
              <w:t>What are your observations of compliance with Title IX</w:t>
            </w:r>
            <w:r w:rsidR="00F6139F" w:rsidRPr="00444BE8">
              <w:t xml:space="preserve"> in your educational setting</w:t>
            </w:r>
            <w:r w:rsidRPr="00444BE8">
              <w:t>?</w:t>
            </w:r>
          </w:p>
          <w:p w14:paraId="03678E8A" w14:textId="77777777" w:rsidR="008D2549" w:rsidRPr="00444BE8" w:rsidRDefault="008D2549" w:rsidP="008D2549">
            <w:pPr>
              <w:pStyle w:val="AssignmentsLevel2"/>
            </w:pPr>
            <w:r w:rsidRPr="00444BE8">
              <w:t>What are the implications of the expansion of Title IX for your educational setting?</w:t>
            </w:r>
          </w:p>
          <w:p w14:paraId="299354AB" w14:textId="77777777" w:rsidR="008D2549" w:rsidRPr="00444BE8" w:rsidRDefault="008D2549" w:rsidP="008D2549">
            <w:pPr>
              <w:pStyle w:val="AssignmentsLevel2"/>
            </w:pPr>
            <w:r w:rsidRPr="00444BE8">
              <w:t>As an educational leader, how will you ensure adherence to Title IX?</w:t>
            </w:r>
          </w:p>
          <w:p w14:paraId="09583370" w14:textId="6FE6EF56" w:rsidR="0059251D" w:rsidRPr="00444BE8" w:rsidRDefault="008D2549" w:rsidP="008D2549">
            <w:pPr>
              <w:pStyle w:val="AssignmentsLevel2"/>
            </w:pPr>
            <w:r w:rsidRPr="00444BE8">
              <w:t>How may Title IX success be recognized in the next 40 years?</w:t>
            </w:r>
            <w:r w:rsidR="0059251D" w:rsidRPr="00444BE8">
              <w:t xml:space="preserve"> </w:t>
            </w:r>
          </w:p>
          <w:p w14:paraId="17B9F634" w14:textId="77777777" w:rsidR="0059251D" w:rsidRPr="00444BE8" w:rsidRDefault="0059251D" w:rsidP="003E2E3D">
            <w:pPr>
              <w:rPr>
                <w:rFonts w:cs="Arial"/>
                <w:szCs w:val="20"/>
              </w:rPr>
            </w:pPr>
          </w:p>
          <w:p w14:paraId="5426EA4D" w14:textId="729D4A6D" w:rsidR="0059251D" w:rsidRPr="00444BE8" w:rsidRDefault="00C61904" w:rsidP="003E2E3D">
            <w:pPr>
              <w:tabs>
                <w:tab w:val="left" w:pos="2329"/>
              </w:tabs>
              <w:rPr>
                <w:rFonts w:cs="Arial"/>
                <w:b/>
                <w:szCs w:val="20"/>
              </w:rPr>
            </w:pPr>
            <w:r w:rsidRPr="00444BE8">
              <w:rPr>
                <w:rFonts w:cs="Arial"/>
                <w:b/>
                <w:szCs w:val="20"/>
              </w:rPr>
              <w:t>Provide</w:t>
            </w:r>
            <w:r w:rsidRPr="00444BE8">
              <w:rPr>
                <w:rFonts w:cs="Arial"/>
              </w:rPr>
              <w:t xml:space="preserve"> meaningful feedback to three of your classmates’ posts by Sunday.</w:t>
            </w:r>
          </w:p>
        </w:tc>
        <w:tc>
          <w:tcPr>
            <w:tcW w:w="1440" w:type="dxa"/>
          </w:tcPr>
          <w:p w14:paraId="73F77BC3" w14:textId="5053084E" w:rsidR="0059251D" w:rsidRPr="00444BE8" w:rsidRDefault="00E707B8" w:rsidP="003E2E3D">
            <w:pPr>
              <w:tabs>
                <w:tab w:val="left" w:pos="2329"/>
              </w:tabs>
              <w:rPr>
                <w:rFonts w:cs="Arial"/>
                <w:szCs w:val="20"/>
              </w:rPr>
            </w:pPr>
            <w:r w:rsidRPr="00444BE8">
              <w:rPr>
                <w:rFonts w:cs="Arial"/>
                <w:szCs w:val="20"/>
              </w:rPr>
              <w:lastRenderedPageBreak/>
              <w:t>3.1, 3.2, 3.4</w:t>
            </w:r>
          </w:p>
        </w:tc>
        <w:tc>
          <w:tcPr>
            <w:tcW w:w="1440" w:type="dxa"/>
          </w:tcPr>
          <w:p w14:paraId="7853E857" w14:textId="31DFFF9B" w:rsidR="0059251D" w:rsidRPr="00103FC5" w:rsidRDefault="008D2549" w:rsidP="008D2549">
            <w:pPr>
              <w:tabs>
                <w:tab w:val="left" w:pos="2329"/>
              </w:tabs>
              <w:rPr>
                <w:rFonts w:cs="Arial"/>
                <w:szCs w:val="20"/>
              </w:rPr>
            </w:pPr>
            <w:r w:rsidRPr="00444BE8">
              <w:t xml:space="preserve">Discussion: </w:t>
            </w:r>
            <w:r w:rsidRPr="00444BE8">
              <w:rPr>
                <w:b/>
              </w:rPr>
              <w:t>1.5 hours</w:t>
            </w:r>
          </w:p>
        </w:tc>
      </w:tr>
      <w:tr w:rsidR="002C1641" w:rsidRPr="007F339F" w14:paraId="0203BDCE" w14:textId="77777777" w:rsidTr="00FD5474">
        <w:tc>
          <w:tcPr>
            <w:tcW w:w="10170" w:type="dxa"/>
            <w:tcMar>
              <w:top w:w="115" w:type="dxa"/>
              <w:left w:w="115" w:type="dxa"/>
              <w:bottom w:w="115" w:type="dxa"/>
              <w:right w:w="115" w:type="dxa"/>
            </w:tcMar>
          </w:tcPr>
          <w:p w14:paraId="4F1E8205" w14:textId="1B27B2AE" w:rsidR="002C1641" w:rsidRDefault="008D2549" w:rsidP="00FD5474">
            <w:pPr>
              <w:tabs>
                <w:tab w:val="left" w:pos="2329"/>
              </w:tabs>
              <w:rPr>
                <w:rFonts w:cs="Arial"/>
                <w:b/>
                <w:szCs w:val="20"/>
              </w:rPr>
            </w:pPr>
            <w:r>
              <w:rPr>
                <w:rFonts w:cs="Arial"/>
                <w:b/>
                <w:szCs w:val="20"/>
              </w:rPr>
              <w:t xml:space="preserve">Educational Equity Blog: </w:t>
            </w:r>
            <w:r w:rsidRPr="008D2549">
              <w:rPr>
                <w:rFonts w:cs="Arial"/>
                <w:b/>
                <w:szCs w:val="20"/>
              </w:rPr>
              <w:t xml:space="preserve">Race to Achieve Diversity </w:t>
            </w:r>
          </w:p>
          <w:p w14:paraId="606EC9B1" w14:textId="77777777" w:rsidR="002C1641" w:rsidRDefault="002C1641" w:rsidP="00FD5474">
            <w:pPr>
              <w:tabs>
                <w:tab w:val="left" w:pos="2329"/>
              </w:tabs>
              <w:rPr>
                <w:rFonts w:cs="Arial"/>
                <w:b/>
                <w:szCs w:val="20"/>
              </w:rPr>
            </w:pPr>
          </w:p>
          <w:p w14:paraId="0CB41EEF" w14:textId="71466579" w:rsidR="008D2549" w:rsidRPr="008D2549" w:rsidRDefault="008D2549" w:rsidP="008D2549">
            <w:pPr>
              <w:tabs>
                <w:tab w:val="left" w:pos="2329"/>
              </w:tabs>
              <w:rPr>
                <w:rFonts w:cs="Arial"/>
                <w:szCs w:val="20"/>
              </w:rPr>
            </w:pPr>
            <w:r w:rsidRPr="008D2549">
              <w:rPr>
                <w:rFonts w:cs="Arial"/>
                <w:szCs w:val="20"/>
              </w:rPr>
              <w:t>In “Guidance on the Voluntary Use of Race to Achieve Diversity and Avoid Racial Isolation in Elementary and Secondary Schools,” and “Guidance on the Voluntary Use of Race to Achieve Diversity in Postsecondary E</w:t>
            </w:r>
            <w:r w:rsidR="00F6139F">
              <w:rPr>
                <w:rFonts w:cs="Arial"/>
                <w:szCs w:val="20"/>
              </w:rPr>
              <w:t>ducation,” the Office of Civil R</w:t>
            </w:r>
            <w:r w:rsidRPr="008D2549">
              <w:rPr>
                <w:rFonts w:cs="Arial"/>
                <w:szCs w:val="20"/>
              </w:rPr>
              <w:t>ights provides guidelines, cites court cases that apply voluntary use of race to achieve diversity</w:t>
            </w:r>
            <w:r>
              <w:rPr>
                <w:rFonts w:cs="Arial"/>
                <w:szCs w:val="20"/>
              </w:rPr>
              <w:t>,</w:t>
            </w:r>
            <w:r w:rsidRPr="008D2549">
              <w:rPr>
                <w:rFonts w:cs="Arial"/>
                <w:szCs w:val="20"/>
              </w:rPr>
              <w:t xml:space="preserve"> and avoid</w:t>
            </w:r>
            <w:r w:rsidR="00853747">
              <w:rPr>
                <w:rFonts w:cs="Arial"/>
                <w:szCs w:val="20"/>
              </w:rPr>
              <w:t>s</w:t>
            </w:r>
            <w:r w:rsidRPr="008D2549">
              <w:rPr>
                <w:rFonts w:cs="Arial"/>
                <w:szCs w:val="20"/>
              </w:rPr>
              <w:t xml:space="preserve"> racial isolation.  </w:t>
            </w:r>
          </w:p>
          <w:p w14:paraId="75137DC7" w14:textId="77777777" w:rsidR="008D2549" w:rsidRPr="008D2549" w:rsidRDefault="008D2549" w:rsidP="008D2549">
            <w:pPr>
              <w:tabs>
                <w:tab w:val="left" w:pos="2329"/>
              </w:tabs>
              <w:rPr>
                <w:rFonts w:cs="Arial"/>
                <w:szCs w:val="20"/>
              </w:rPr>
            </w:pPr>
          </w:p>
          <w:p w14:paraId="07CD3C06" w14:textId="0950DEE3" w:rsidR="008D2549" w:rsidRPr="008D2549" w:rsidRDefault="008D2549" w:rsidP="008D2549">
            <w:pPr>
              <w:tabs>
                <w:tab w:val="left" w:pos="2329"/>
              </w:tabs>
              <w:rPr>
                <w:rFonts w:cs="Arial"/>
                <w:szCs w:val="20"/>
              </w:rPr>
            </w:pPr>
            <w:r w:rsidRPr="008D2549">
              <w:rPr>
                <w:rFonts w:cs="Arial"/>
                <w:b/>
                <w:szCs w:val="20"/>
              </w:rPr>
              <w:t>Research</w:t>
            </w:r>
            <w:r w:rsidRPr="008D2549">
              <w:rPr>
                <w:rFonts w:cs="Arial"/>
                <w:szCs w:val="20"/>
              </w:rPr>
              <w:t xml:space="preserve"> a recent example of a school district, charter school</w:t>
            </w:r>
            <w:r>
              <w:rPr>
                <w:rFonts w:cs="Arial"/>
                <w:szCs w:val="20"/>
              </w:rPr>
              <w:t>,</w:t>
            </w:r>
            <w:r w:rsidRPr="008D2549">
              <w:rPr>
                <w:rFonts w:cs="Arial"/>
                <w:szCs w:val="20"/>
              </w:rPr>
              <w:t xml:space="preserve"> or higher education institution that has been challenged by </w:t>
            </w:r>
            <w:r w:rsidR="007679EE">
              <w:rPr>
                <w:rFonts w:cs="Arial"/>
                <w:szCs w:val="20"/>
              </w:rPr>
              <w:t>its</w:t>
            </w:r>
            <w:r w:rsidRPr="008D2549">
              <w:rPr>
                <w:rFonts w:cs="Arial"/>
                <w:szCs w:val="20"/>
              </w:rPr>
              <w:t xml:space="preserve"> approach, or lack of approach</w:t>
            </w:r>
            <w:r>
              <w:rPr>
                <w:rFonts w:cs="Arial"/>
                <w:szCs w:val="20"/>
              </w:rPr>
              <w:t>,</w:t>
            </w:r>
            <w:r w:rsidRPr="008D2549">
              <w:rPr>
                <w:rFonts w:cs="Arial"/>
                <w:szCs w:val="20"/>
              </w:rPr>
              <w:t xml:space="preserve"> in achieving diversity and avoiding racial isolation.</w:t>
            </w:r>
          </w:p>
          <w:p w14:paraId="6784680D" w14:textId="77777777" w:rsidR="008D2549" w:rsidRPr="008D2549" w:rsidRDefault="008D2549" w:rsidP="008D2549">
            <w:pPr>
              <w:tabs>
                <w:tab w:val="left" w:pos="2329"/>
              </w:tabs>
              <w:rPr>
                <w:rFonts w:cs="Arial"/>
                <w:szCs w:val="20"/>
              </w:rPr>
            </w:pPr>
          </w:p>
          <w:p w14:paraId="5D98AB90" w14:textId="1FD07552" w:rsidR="008D2549" w:rsidRPr="008D2549" w:rsidRDefault="008D2549" w:rsidP="008D2549">
            <w:pPr>
              <w:tabs>
                <w:tab w:val="left" w:pos="2329"/>
              </w:tabs>
              <w:rPr>
                <w:rFonts w:cs="Arial"/>
                <w:szCs w:val="20"/>
              </w:rPr>
            </w:pPr>
            <w:r w:rsidRPr="008D2549">
              <w:rPr>
                <w:rFonts w:cs="Arial"/>
                <w:b/>
                <w:szCs w:val="20"/>
              </w:rPr>
              <w:t>Write</w:t>
            </w:r>
            <w:r w:rsidRPr="008D2549">
              <w:rPr>
                <w:rFonts w:cs="Arial"/>
                <w:szCs w:val="20"/>
              </w:rPr>
              <w:t xml:space="preserve"> a 250- to 300-word blog post describing the case and the ef</w:t>
            </w:r>
            <w:r>
              <w:rPr>
                <w:rFonts w:cs="Arial"/>
                <w:szCs w:val="20"/>
              </w:rPr>
              <w:t xml:space="preserve">fectiveness of the initiative. </w:t>
            </w:r>
            <w:r w:rsidRPr="008D2549">
              <w:rPr>
                <w:rFonts w:cs="Arial"/>
                <w:szCs w:val="20"/>
              </w:rPr>
              <w:t xml:space="preserve">Consider </w:t>
            </w:r>
            <w:r w:rsidR="003D0451">
              <w:rPr>
                <w:rFonts w:cs="Arial"/>
                <w:szCs w:val="20"/>
              </w:rPr>
              <w:t>whether</w:t>
            </w:r>
            <w:r w:rsidRPr="008D2549">
              <w:rPr>
                <w:rFonts w:cs="Arial"/>
                <w:szCs w:val="20"/>
              </w:rPr>
              <w:t xml:space="preserve"> the initiative would provide an equitable educational experience for the students. </w:t>
            </w:r>
          </w:p>
          <w:p w14:paraId="44FAA248" w14:textId="77777777" w:rsidR="008D2549" w:rsidRPr="008D2549" w:rsidRDefault="008D2549" w:rsidP="008D2549">
            <w:pPr>
              <w:tabs>
                <w:tab w:val="left" w:pos="2329"/>
              </w:tabs>
              <w:rPr>
                <w:rFonts w:cs="Arial"/>
                <w:szCs w:val="20"/>
              </w:rPr>
            </w:pPr>
          </w:p>
          <w:p w14:paraId="5E307E5E" w14:textId="791CF91E" w:rsidR="008D2549" w:rsidRPr="008D2549" w:rsidRDefault="008D2549" w:rsidP="008D2549">
            <w:pPr>
              <w:tabs>
                <w:tab w:val="left" w:pos="2329"/>
              </w:tabs>
              <w:rPr>
                <w:rFonts w:cs="Arial"/>
                <w:szCs w:val="20"/>
              </w:rPr>
            </w:pPr>
            <w:r w:rsidRPr="008D2549">
              <w:rPr>
                <w:rFonts w:cs="Arial"/>
                <w:b/>
                <w:szCs w:val="20"/>
              </w:rPr>
              <w:t>Post</w:t>
            </w:r>
            <w:r w:rsidRPr="008D2549">
              <w:rPr>
                <w:rFonts w:cs="Arial"/>
                <w:szCs w:val="20"/>
              </w:rPr>
              <w:t xml:space="preserve"> a link to your blog </w:t>
            </w:r>
            <w:r w:rsidR="003D0451">
              <w:rPr>
                <w:rFonts w:cs="Arial"/>
                <w:szCs w:val="20"/>
              </w:rPr>
              <w:t>in</w:t>
            </w:r>
            <w:r w:rsidRPr="008D2549">
              <w:rPr>
                <w:rFonts w:cs="Arial"/>
                <w:szCs w:val="20"/>
              </w:rPr>
              <w:t xml:space="preserve"> the Race to Achieve Diversity </w:t>
            </w:r>
            <w:r w:rsidR="003D0451">
              <w:rPr>
                <w:rFonts w:cs="Arial"/>
                <w:szCs w:val="20"/>
              </w:rPr>
              <w:t xml:space="preserve">discussion </w:t>
            </w:r>
            <w:r w:rsidRPr="008D2549">
              <w:rPr>
                <w:rFonts w:cs="Arial"/>
                <w:szCs w:val="20"/>
              </w:rPr>
              <w:t>forum by Thursday.</w:t>
            </w:r>
          </w:p>
          <w:p w14:paraId="056CD0AA" w14:textId="77777777" w:rsidR="008D2549" w:rsidRPr="008D2549" w:rsidRDefault="008D2549" w:rsidP="008D2549">
            <w:pPr>
              <w:tabs>
                <w:tab w:val="left" w:pos="2329"/>
              </w:tabs>
              <w:rPr>
                <w:rFonts w:cs="Arial"/>
                <w:szCs w:val="20"/>
              </w:rPr>
            </w:pPr>
          </w:p>
          <w:p w14:paraId="3A8DCE8B" w14:textId="4CF6EE77" w:rsidR="008D2549" w:rsidRPr="008D2549" w:rsidRDefault="008D2549" w:rsidP="008D2549">
            <w:pPr>
              <w:tabs>
                <w:tab w:val="left" w:pos="2329"/>
              </w:tabs>
              <w:rPr>
                <w:rFonts w:cs="Arial"/>
                <w:szCs w:val="20"/>
              </w:rPr>
            </w:pPr>
            <w:r w:rsidRPr="008D2549">
              <w:rPr>
                <w:rFonts w:cs="Arial"/>
                <w:b/>
                <w:szCs w:val="20"/>
              </w:rPr>
              <w:t>Read</w:t>
            </w:r>
            <w:r w:rsidRPr="008D2549">
              <w:rPr>
                <w:rFonts w:cs="Arial"/>
                <w:szCs w:val="20"/>
              </w:rPr>
              <w:t xml:space="preserve"> your classmates’</w:t>
            </w:r>
            <w:r w:rsidR="003D0451">
              <w:rPr>
                <w:rFonts w:cs="Arial"/>
                <w:szCs w:val="20"/>
              </w:rPr>
              <w:t xml:space="preserve"> Race to Achieve Diversity blog posts</w:t>
            </w:r>
            <w:r w:rsidRPr="008D2549">
              <w:rPr>
                <w:rFonts w:cs="Arial"/>
                <w:szCs w:val="20"/>
              </w:rPr>
              <w:t xml:space="preserve">. </w:t>
            </w:r>
          </w:p>
          <w:p w14:paraId="6D397A98" w14:textId="77777777" w:rsidR="008D2549" w:rsidRPr="008D2549" w:rsidRDefault="008D2549" w:rsidP="008D2549">
            <w:pPr>
              <w:tabs>
                <w:tab w:val="left" w:pos="2329"/>
              </w:tabs>
              <w:rPr>
                <w:rFonts w:cs="Arial"/>
                <w:szCs w:val="20"/>
              </w:rPr>
            </w:pPr>
          </w:p>
          <w:p w14:paraId="153C625F" w14:textId="592237E2" w:rsidR="002C1641" w:rsidRPr="007F339F" w:rsidRDefault="008D2549" w:rsidP="008D2549">
            <w:pPr>
              <w:tabs>
                <w:tab w:val="left" w:pos="2329"/>
              </w:tabs>
              <w:rPr>
                <w:rFonts w:cs="Arial"/>
                <w:szCs w:val="20"/>
              </w:rPr>
            </w:pPr>
            <w:r w:rsidRPr="008D2549">
              <w:rPr>
                <w:rFonts w:cs="Arial"/>
                <w:b/>
                <w:szCs w:val="20"/>
              </w:rPr>
              <w:t>Provide</w:t>
            </w:r>
            <w:r w:rsidRPr="008D2549">
              <w:rPr>
                <w:rFonts w:cs="Arial"/>
                <w:szCs w:val="20"/>
              </w:rPr>
              <w:t xml:space="preserve"> meaningful feedback to three of your classmates</w:t>
            </w:r>
            <w:r>
              <w:rPr>
                <w:rFonts w:cs="Arial"/>
                <w:szCs w:val="20"/>
              </w:rPr>
              <w:t>’</w:t>
            </w:r>
            <w:r w:rsidRPr="008D2549">
              <w:rPr>
                <w:rFonts w:cs="Arial"/>
                <w:szCs w:val="20"/>
              </w:rPr>
              <w:t xml:space="preserve"> </w:t>
            </w:r>
            <w:r w:rsidR="00A17C76">
              <w:rPr>
                <w:rFonts w:cs="Arial"/>
                <w:szCs w:val="20"/>
              </w:rPr>
              <w:t xml:space="preserve">posts </w:t>
            </w:r>
            <w:r w:rsidRPr="008D2549">
              <w:rPr>
                <w:rFonts w:cs="Arial"/>
                <w:szCs w:val="20"/>
              </w:rPr>
              <w:t>by Sunday.</w:t>
            </w:r>
          </w:p>
        </w:tc>
        <w:tc>
          <w:tcPr>
            <w:tcW w:w="1440" w:type="dxa"/>
          </w:tcPr>
          <w:p w14:paraId="48968C89" w14:textId="0978AAAF" w:rsidR="002C1641" w:rsidRPr="009F6FAF" w:rsidRDefault="008D2549" w:rsidP="00FD5474">
            <w:pPr>
              <w:tabs>
                <w:tab w:val="left" w:pos="2329"/>
              </w:tabs>
              <w:rPr>
                <w:rFonts w:cs="Arial"/>
                <w:szCs w:val="20"/>
              </w:rPr>
            </w:pPr>
            <w:r>
              <w:rPr>
                <w:rFonts w:cs="Arial"/>
                <w:szCs w:val="20"/>
              </w:rPr>
              <w:t>3.3</w:t>
            </w:r>
          </w:p>
        </w:tc>
        <w:tc>
          <w:tcPr>
            <w:tcW w:w="1440" w:type="dxa"/>
          </w:tcPr>
          <w:p w14:paraId="529A3C2F" w14:textId="10A658AD" w:rsidR="002C1641" w:rsidRPr="009F6FAF" w:rsidRDefault="008D2549" w:rsidP="00FD5474">
            <w:pPr>
              <w:tabs>
                <w:tab w:val="left" w:pos="2329"/>
              </w:tabs>
              <w:rPr>
                <w:rFonts w:cs="Arial"/>
                <w:szCs w:val="20"/>
              </w:rPr>
            </w:pPr>
            <w:r>
              <w:rPr>
                <w:rFonts w:cs="Arial"/>
                <w:szCs w:val="20"/>
              </w:rPr>
              <w:t xml:space="preserve">Blog: </w:t>
            </w:r>
            <w:r w:rsidRPr="003734BE">
              <w:rPr>
                <w:rFonts w:cs="Arial"/>
                <w:b/>
                <w:szCs w:val="20"/>
              </w:rPr>
              <w:t>1 hour</w:t>
            </w:r>
          </w:p>
        </w:tc>
      </w:tr>
      <w:tr w:rsidR="008D2549" w:rsidRPr="007F339F" w14:paraId="59799F64" w14:textId="77777777" w:rsidTr="00FD5474">
        <w:tc>
          <w:tcPr>
            <w:tcW w:w="10170" w:type="dxa"/>
            <w:tcMar>
              <w:top w:w="115" w:type="dxa"/>
              <w:left w:w="115" w:type="dxa"/>
              <w:bottom w:w="115" w:type="dxa"/>
              <w:right w:w="115" w:type="dxa"/>
            </w:tcMar>
          </w:tcPr>
          <w:p w14:paraId="1498E882" w14:textId="060289E2" w:rsidR="008D2549" w:rsidRPr="008D2549" w:rsidRDefault="008D2549" w:rsidP="008D2549">
            <w:pPr>
              <w:tabs>
                <w:tab w:val="left" w:pos="2329"/>
              </w:tabs>
              <w:rPr>
                <w:rFonts w:cs="Arial"/>
                <w:b/>
                <w:szCs w:val="20"/>
              </w:rPr>
            </w:pPr>
            <w:r w:rsidRPr="008D2549">
              <w:rPr>
                <w:rFonts w:cs="Arial"/>
                <w:b/>
                <w:szCs w:val="20"/>
              </w:rPr>
              <w:t>C</w:t>
            </w:r>
            <w:r w:rsidR="00B57677">
              <w:rPr>
                <w:rFonts w:cs="Arial"/>
                <w:b/>
                <w:szCs w:val="20"/>
              </w:rPr>
              <w:t xml:space="preserve">ulminating Project – Part One: </w:t>
            </w:r>
            <w:r w:rsidRPr="008D2549">
              <w:rPr>
                <w:rFonts w:cs="Arial"/>
                <w:b/>
                <w:szCs w:val="20"/>
              </w:rPr>
              <w:t>Your Equity, Equality</w:t>
            </w:r>
            <w:r w:rsidR="00C2562A">
              <w:rPr>
                <w:rFonts w:cs="Arial"/>
                <w:b/>
                <w:szCs w:val="20"/>
              </w:rPr>
              <w:t>,</w:t>
            </w:r>
            <w:r w:rsidRPr="008D2549">
              <w:rPr>
                <w:rFonts w:cs="Arial"/>
                <w:b/>
                <w:szCs w:val="20"/>
              </w:rPr>
              <w:t xml:space="preserve"> or Equal Opportunity Platform/Philosophy</w:t>
            </w:r>
          </w:p>
          <w:p w14:paraId="491C7D98" w14:textId="77777777" w:rsidR="008D2549" w:rsidRPr="008D2549" w:rsidRDefault="008D2549" w:rsidP="008D2549">
            <w:pPr>
              <w:tabs>
                <w:tab w:val="left" w:pos="2329"/>
              </w:tabs>
              <w:rPr>
                <w:rFonts w:cs="Arial"/>
                <w:szCs w:val="20"/>
              </w:rPr>
            </w:pPr>
          </w:p>
          <w:p w14:paraId="650B1D2A" w14:textId="6DB3B048" w:rsidR="008D2549" w:rsidRPr="008D2549" w:rsidRDefault="008D2549" w:rsidP="008D2549">
            <w:pPr>
              <w:tabs>
                <w:tab w:val="left" w:pos="2329"/>
              </w:tabs>
              <w:rPr>
                <w:rFonts w:cs="Arial"/>
                <w:szCs w:val="20"/>
              </w:rPr>
            </w:pPr>
            <w:r w:rsidRPr="008D2549">
              <w:rPr>
                <w:rFonts w:cs="Arial"/>
                <w:szCs w:val="20"/>
              </w:rPr>
              <w:t xml:space="preserve">The final </w:t>
            </w:r>
            <w:r w:rsidR="00F6139F">
              <w:rPr>
                <w:rFonts w:cs="Arial"/>
                <w:szCs w:val="20"/>
              </w:rPr>
              <w:t xml:space="preserve">project </w:t>
            </w:r>
            <w:r w:rsidRPr="008D2549">
              <w:rPr>
                <w:rFonts w:cs="Arial"/>
                <w:szCs w:val="20"/>
              </w:rPr>
              <w:t>is structured for you to synthesize course content by creating a Public Service Announcement (PSA). This assignment will require you to present a two</w:t>
            </w:r>
            <w:r w:rsidR="00F6139F">
              <w:rPr>
                <w:rFonts w:cs="Arial"/>
                <w:szCs w:val="20"/>
              </w:rPr>
              <w:t>-</w:t>
            </w:r>
            <w:r w:rsidRPr="008D2549">
              <w:rPr>
                <w:rFonts w:cs="Arial"/>
                <w:szCs w:val="20"/>
              </w:rPr>
              <w:t xml:space="preserve"> to four-minute multimedia message that conveys your organization’s tenets of educational equity, equality</w:t>
            </w:r>
            <w:r w:rsidR="00A17C76">
              <w:rPr>
                <w:rFonts w:cs="Arial"/>
                <w:szCs w:val="20"/>
              </w:rPr>
              <w:t>,</w:t>
            </w:r>
            <w:r w:rsidRPr="008D2549">
              <w:rPr>
                <w:rFonts w:cs="Arial"/>
                <w:szCs w:val="20"/>
              </w:rPr>
              <w:t xml:space="preserve"> and equal opportunity in your current or future career. You may choose to refer to one, two, or all three of the course topics</w:t>
            </w:r>
            <w:r>
              <w:rPr>
                <w:rFonts w:cs="Arial"/>
                <w:szCs w:val="20"/>
              </w:rPr>
              <w:t xml:space="preserve"> (i</w:t>
            </w:r>
            <w:r w:rsidRPr="008D2549">
              <w:rPr>
                <w:rFonts w:cs="Arial"/>
                <w:szCs w:val="20"/>
              </w:rPr>
              <w:t>n keeping with federal mandates)</w:t>
            </w:r>
            <w:r>
              <w:rPr>
                <w:rFonts w:cs="Arial"/>
                <w:szCs w:val="20"/>
              </w:rPr>
              <w:t>.</w:t>
            </w:r>
          </w:p>
          <w:p w14:paraId="766AB224" w14:textId="77777777" w:rsidR="008D2549" w:rsidRPr="008D2549" w:rsidRDefault="008D2549" w:rsidP="008D2549">
            <w:pPr>
              <w:tabs>
                <w:tab w:val="left" w:pos="2329"/>
              </w:tabs>
              <w:rPr>
                <w:rFonts w:cs="Arial"/>
                <w:szCs w:val="20"/>
              </w:rPr>
            </w:pPr>
          </w:p>
          <w:p w14:paraId="7640FFC4" w14:textId="17AD44B4" w:rsidR="008D2549" w:rsidRPr="008D2549" w:rsidRDefault="008D2549" w:rsidP="008D2549">
            <w:pPr>
              <w:tabs>
                <w:tab w:val="left" w:pos="2329"/>
              </w:tabs>
              <w:rPr>
                <w:rFonts w:cs="Arial"/>
                <w:szCs w:val="20"/>
              </w:rPr>
            </w:pPr>
            <w:r w:rsidRPr="008D2549">
              <w:rPr>
                <w:rFonts w:cs="Arial"/>
                <w:b/>
                <w:szCs w:val="20"/>
              </w:rPr>
              <w:t>Review</w:t>
            </w:r>
            <w:r w:rsidRPr="008D2549">
              <w:rPr>
                <w:rFonts w:cs="Arial"/>
                <w:szCs w:val="20"/>
              </w:rPr>
              <w:t xml:space="preserve"> the Culminating Project Details</w:t>
            </w:r>
            <w:r w:rsidR="00814B86">
              <w:rPr>
                <w:rFonts w:cs="Arial"/>
                <w:szCs w:val="20"/>
              </w:rPr>
              <w:t>.</w:t>
            </w:r>
            <w:r w:rsidRPr="008D2549">
              <w:rPr>
                <w:rFonts w:cs="Arial"/>
                <w:szCs w:val="20"/>
              </w:rPr>
              <w:t xml:space="preserve"> </w:t>
            </w:r>
          </w:p>
          <w:p w14:paraId="36A10999" w14:textId="77777777" w:rsidR="008D2549" w:rsidRPr="008D2549" w:rsidRDefault="008D2549" w:rsidP="008D2549">
            <w:pPr>
              <w:tabs>
                <w:tab w:val="left" w:pos="2329"/>
              </w:tabs>
              <w:rPr>
                <w:rFonts w:cs="Arial"/>
                <w:szCs w:val="20"/>
              </w:rPr>
            </w:pPr>
          </w:p>
          <w:p w14:paraId="5AFA151D" w14:textId="262AC4FE" w:rsidR="008D2549" w:rsidRPr="008D2549" w:rsidRDefault="008D2549" w:rsidP="008D2549">
            <w:pPr>
              <w:tabs>
                <w:tab w:val="left" w:pos="2329"/>
              </w:tabs>
              <w:rPr>
                <w:rFonts w:cs="Arial"/>
                <w:szCs w:val="20"/>
              </w:rPr>
            </w:pPr>
            <w:r w:rsidRPr="008D2549">
              <w:rPr>
                <w:rFonts w:cs="Arial"/>
                <w:b/>
                <w:szCs w:val="20"/>
              </w:rPr>
              <w:t>Draft</w:t>
            </w:r>
            <w:r w:rsidR="00AE3067">
              <w:rPr>
                <w:rFonts w:cs="Arial"/>
                <w:szCs w:val="20"/>
              </w:rPr>
              <w:t xml:space="preserve"> your equity, e</w:t>
            </w:r>
            <w:r w:rsidRPr="008D2549">
              <w:rPr>
                <w:rFonts w:cs="Arial"/>
                <w:szCs w:val="20"/>
              </w:rPr>
              <w:t>quality</w:t>
            </w:r>
            <w:r w:rsidR="00C2562A">
              <w:rPr>
                <w:rFonts w:cs="Arial"/>
                <w:szCs w:val="20"/>
              </w:rPr>
              <w:t>,</w:t>
            </w:r>
            <w:r w:rsidR="00AE3067">
              <w:rPr>
                <w:rFonts w:cs="Arial"/>
                <w:szCs w:val="20"/>
              </w:rPr>
              <w:t xml:space="preserve"> or equal opportunity platform or p</w:t>
            </w:r>
            <w:r w:rsidRPr="008D2549">
              <w:rPr>
                <w:rFonts w:cs="Arial"/>
                <w:szCs w:val="20"/>
              </w:rPr>
              <w:t xml:space="preserve">hilosophy. </w:t>
            </w:r>
          </w:p>
          <w:p w14:paraId="4708CDE8" w14:textId="77777777" w:rsidR="008D2549" w:rsidRPr="008D2549" w:rsidRDefault="008D2549" w:rsidP="008D2549">
            <w:pPr>
              <w:tabs>
                <w:tab w:val="left" w:pos="2329"/>
              </w:tabs>
              <w:rPr>
                <w:rFonts w:cs="Arial"/>
                <w:szCs w:val="20"/>
              </w:rPr>
            </w:pPr>
          </w:p>
          <w:p w14:paraId="37D004FD" w14:textId="77777777" w:rsidR="008D2549" w:rsidRPr="008D2549" w:rsidRDefault="008D2549" w:rsidP="008D2549">
            <w:pPr>
              <w:tabs>
                <w:tab w:val="left" w:pos="2329"/>
              </w:tabs>
              <w:rPr>
                <w:rFonts w:cs="Arial"/>
                <w:szCs w:val="20"/>
              </w:rPr>
            </w:pPr>
            <w:r w:rsidRPr="00305279">
              <w:rPr>
                <w:rFonts w:cs="Arial"/>
                <w:b/>
                <w:szCs w:val="20"/>
              </w:rPr>
              <w:t>Consider</w:t>
            </w:r>
            <w:r w:rsidRPr="008D2549">
              <w:rPr>
                <w:rFonts w:cs="Arial"/>
                <w:szCs w:val="20"/>
              </w:rPr>
              <w:t xml:space="preserve"> the following when drafting your platform or philosophy:</w:t>
            </w:r>
          </w:p>
          <w:p w14:paraId="425C313B" w14:textId="77777777" w:rsidR="008D2549" w:rsidRPr="008D2549" w:rsidRDefault="008D2549" w:rsidP="008D2549">
            <w:pPr>
              <w:tabs>
                <w:tab w:val="left" w:pos="2329"/>
              </w:tabs>
              <w:rPr>
                <w:rFonts w:cs="Arial"/>
                <w:szCs w:val="20"/>
              </w:rPr>
            </w:pPr>
          </w:p>
          <w:p w14:paraId="65D97DAC" w14:textId="570010E7" w:rsidR="008D2549" w:rsidRPr="008D2549" w:rsidRDefault="008D2549" w:rsidP="00305279">
            <w:pPr>
              <w:pStyle w:val="AssignmentsLevel2"/>
            </w:pPr>
            <w:r w:rsidRPr="008D2549">
              <w:t>Keep it simple</w:t>
            </w:r>
            <w:r w:rsidR="00AE3067">
              <w:t>. Three to five</w:t>
            </w:r>
            <w:r w:rsidR="00305279">
              <w:t xml:space="preserve"> sentences is the best length</w:t>
            </w:r>
            <w:r w:rsidR="00AE3067">
              <w:t>.</w:t>
            </w:r>
          </w:p>
          <w:p w14:paraId="63B71622" w14:textId="6AD259A9" w:rsidR="008D2549" w:rsidRPr="008D2549" w:rsidRDefault="008D2549" w:rsidP="00305279">
            <w:pPr>
              <w:pStyle w:val="AssignmentsLevel2"/>
            </w:pPr>
            <w:r w:rsidRPr="008D2549">
              <w:t>Keep it positive</w:t>
            </w:r>
            <w:r w:rsidR="00AE3067">
              <w:t>. S</w:t>
            </w:r>
            <w:r w:rsidRPr="008D2549">
              <w:t>tate your beliefs</w:t>
            </w:r>
            <w:r w:rsidR="00AE3067">
              <w:t>.</w:t>
            </w:r>
            <w:r w:rsidRPr="008D2549">
              <w:t xml:space="preserve"> </w:t>
            </w:r>
          </w:p>
          <w:p w14:paraId="01D910B7" w14:textId="0AF68FEF" w:rsidR="008D2549" w:rsidRPr="008D2549" w:rsidRDefault="008D2549" w:rsidP="00305279">
            <w:pPr>
              <w:pStyle w:val="AssignmentsLevel2"/>
            </w:pPr>
            <w:r w:rsidRPr="008D2549">
              <w:t>Keep it passionate</w:t>
            </w:r>
            <w:r w:rsidR="00AE3067">
              <w:t>. M</w:t>
            </w:r>
            <w:r w:rsidRPr="008D2549">
              <w:t>ake it compel</w:t>
            </w:r>
            <w:r w:rsidR="00305279">
              <w:t>ling, inspiring, and energizing</w:t>
            </w:r>
            <w:r w:rsidR="00AE3067">
              <w:t>.</w:t>
            </w:r>
          </w:p>
          <w:p w14:paraId="7F62E157" w14:textId="77777777" w:rsidR="008D2549" w:rsidRPr="008D2549" w:rsidRDefault="008D2549" w:rsidP="008D2549">
            <w:pPr>
              <w:tabs>
                <w:tab w:val="left" w:pos="2329"/>
              </w:tabs>
              <w:rPr>
                <w:rFonts w:cs="Arial"/>
                <w:szCs w:val="20"/>
              </w:rPr>
            </w:pPr>
          </w:p>
          <w:p w14:paraId="653CC161" w14:textId="51BF228D" w:rsidR="00AE3067" w:rsidRPr="008D2549" w:rsidRDefault="00AE3067" w:rsidP="00AE3067">
            <w:pPr>
              <w:tabs>
                <w:tab w:val="left" w:pos="2329"/>
              </w:tabs>
              <w:rPr>
                <w:rFonts w:cs="Arial"/>
                <w:szCs w:val="20"/>
              </w:rPr>
            </w:pPr>
            <w:r>
              <w:rPr>
                <w:rFonts w:cs="Arial"/>
                <w:b/>
                <w:szCs w:val="20"/>
              </w:rPr>
              <w:t>Submit</w:t>
            </w:r>
            <w:r>
              <w:rPr>
                <w:rFonts w:cs="Arial"/>
                <w:szCs w:val="20"/>
              </w:rPr>
              <w:t xml:space="preserve"> your </w:t>
            </w:r>
            <w:r w:rsidR="008D2549" w:rsidRPr="008D2549">
              <w:rPr>
                <w:rFonts w:cs="Arial"/>
                <w:szCs w:val="20"/>
              </w:rPr>
              <w:t>Equity, Equality</w:t>
            </w:r>
            <w:r w:rsidR="00C2562A">
              <w:rPr>
                <w:rFonts w:cs="Arial"/>
                <w:szCs w:val="20"/>
              </w:rPr>
              <w:t>,</w:t>
            </w:r>
            <w:r>
              <w:rPr>
                <w:rFonts w:cs="Arial"/>
                <w:szCs w:val="20"/>
              </w:rPr>
              <w:t xml:space="preserve"> or Equal Opportunity platform or p</w:t>
            </w:r>
            <w:r w:rsidRPr="008D2549">
              <w:rPr>
                <w:rFonts w:cs="Arial"/>
                <w:szCs w:val="20"/>
              </w:rPr>
              <w:t xml:space="preserve">hilosophy </w:t>
            </w:r>
            <w:r w:rsidR="008D2549" w:rsidRPr="008D2549">
              <w:rPr>
                <w:rFonts w:cs="Arial"/>
                <w:szCs w:val="20"/>
              </w:rPr>
              <w:t xml:space="preserve">by </w:t>
            </w:r>
            <w:r>
              <w:rPr>
                <w:rFonts w:cs="Arial"/>
                <w:szCs w:val="20"/>
              </w:rPr>
              <w:t>Sunday</w:t>
            </w:r>
            <w:r w:rsidR="008D2549" w:rsidRPr="008D2549">
              <w:rPr>
                <w:rFonts w:cs="Arial"/>
                <w:szCs w:val="20"/>
              </w:rPr>
              <w:t>.</w:t>
            </w:r>
          </w:p>
        </w:tc>
        <w:tc>
          <w:tcPr>
            <w:tcW w:w="1440" w:type="dxa"/>
          </w:tcPr>
          <w:p w14:paraId="66D3865F" w14:textId="324BFBC7" w:rsidR="008D2549" w:rsidRDefault="008D2549" w:rsidP="00FD5474">
            <w:pPr>
              <w:tabs>
                <w:tab w:val="left" w:pos="2329"/>
              </w:tabs>
              <w:rPr>
                <w:rFonts w:cs="Arial"/>
                <w:szCs w:val="20"/>
              </w:rPr>
            </w:pPr>
            <w:r>
              <w:rPr>
                <w:rFonts w:cs="Arial"/>
                <w:szCs w:val="20"/>
              </w:rPr>
              <w:lastRenderedPageBreak/>
              <w:t>3.1, 3.3</w:t>
            </w:r>
          </w:p>
        </w:tc>
        <w:tc>
          <w:tcPr>
            <w:tcW w:w="1440" w:type="dxa"/>
          </w:tcPr>
          <w:p w14:paraId="5BD6C613" w14:textId="1E275F59" w:rsidR="008D2549" w:rsidRDefault="00305279" w:rsidP="00FD5474">
            <w:pPr>
              <w:tabs>
                <w:tab w:val="left" w:pos="2329"/>
              </w:tabs>
              <w:rPr>
                <w:rFonts w:cs="Arial"/>
                <w:szCs w:val="20"/>
              </w:rPr>
            </w:pPr>
            <w:r w:rsidRPr="00305279">
              <w:rPr>
                <w:rFonts w:cs="Arial"/>
                <w:szCs w:val="20"/>
              </w:rPr>
              <w:t xml:space="preserve">Discussion: </w:t>
            </w:r>
            <w:r w:rsidRPr="00305279">
              <w:rPr>
                <w:rFonts w:cs="Arial"/>
                <w:b/>
                <w:szCs w:val="20"/>
              </w:rPr>
              <w:t>1.5 hours</w:t>
            </w:r>
          </w:p>
        </w:tc>
      </w:tr>
      <w:tr w:rsidR="00305279" w:rsidRPr="007F339F" w14:paraId="5E0CBA8D" w14:textId="77777777" w:rsidTr="00FD5474">
        <w:tc>
          <w:tcPr>
            <w:tcW w:w="10170" w:type="dxa"/>
            <w:tcMar>
              <w:top w:w="115" w:type="dxa"/>
              <w:left w:w="115" w:type="dxa"/>
              <w:bottom w:w="115" w:type="dxa"/>
              <w:right w:w="115" w:type="dxa"/>
            </w:tcMar>
          </w:tcPr>
          <w:p w14:paraId="73F3471C" w14:textId="2C9D62C6" w:rsidR="00305279" w:rsidRPr="00AD7DAA" w:rsidRDefault="00305279" w:rsidP="00305279">
            <w:pPr>
              <w:rPr>
                <w:rFonts w:cs="Arial"/>
                <w:b/>
                <w:color w:val="000000" w:themeColor="text1"/>
              </w:rPr>
            </w:pPr>
            <w:r w:rsidRPr="00AD7DAA">
              <w:rPr>
                <w:rFonts w:cs="Arial"/>
                <w:b/>
                <w:color w:val="000000" w:themeColor="text1"/>
              </w:rPr>
              <w:t>Title IX Coordinator</w:t>
            </w:r>
            <w:r w:rsidR="00AE3067">
              <w:rPr>
                <w:rFonts w:cs="Arial"/>
                <w:b/>
                <w:color w:val="000000" w:themeColor="text1"/>
              </w:rPr>
              <w:t xml:space="preserve"> /</w:t>
            </w:r>
            <w:r w:rsidRPr="00AD7DAA">
              <w:rPr>
                <w:rFonts w:cs="Arial"/>
                <w:b/>
                <w:color w:val="000000" w:themeColor="text1"/>
              </w:rPr>
              <w:t xml:space="preserve"> </w:t>
            </w:r>
            <w:r w:rsidR="009B0929">
              <w:rPr>
                <w:rFonts w:cs="Arial"/>
                <w:b/>
                <w:color w:val="000000" w:themeColor="text1"/>
              </w:rPr>
              <w:t xml:space="preserve">Human Resources Officer </w:t>
            </w:r>
            <w:r w:rsidRPr="00AD7DAA">
              <w:rPr>
                <w:rFonts w:cs="Arial"/>
                <w:b/>
                <w:color w:val="000000" w:themeColor="text1"/>
              </w:rPr>
              <w:t>Interview</w:t>
            </w:r>
            <w:r>
              <w:rPr>
                <w:rFonts w:cs="Arial"/>
                <w:b/>
                <w:color w:val="000000" w:themeColor="text1"/>
              </w:rPr>
              <w:t xml:space="preserve"> </w:t>
            </w:r>
          </w:p>
          <w:p w14:paraId="56FC05C4" w14:textId="77777777" w:rsidR="00305279" w:rsidRPr="00AD7DAA" w:rsidRDefault="00305279" w:rsidP="00305279">
            <w:pPr>
              <w:rPr>
                <w:rFonts w:cs="Arial"/>
                <w:b/>
                <w:color w:val="000000" w:themeColor="text1"/>
              </w:rPr>
            </w:pPr>
          </w:p>
          <w:p w14:paraId="1D760F24" w14:textId="6D317864" w:rsidR="00305279" w:rsidRPr="00AD7DAA" w:rsidRDefault="00305279" w:rsidP="00305279">
            <w:pPr>
              <w:rPr>
                <w:rFonts w:cs="Arial"/>
                <w:color w:val="000000" w:themeColor="text1"/>
              </w:rPr>
            </w:pPr>
            <w:r w:rsidRPr="00AD7DAA">
              <w:rPr>
                <w:rFonts w:cs="Arial"/>
                <w:color w:val="000000" w:themeColor="text1"/>
              </w:rPr>
              <w:t>While established in 1972, Title IX compliance continues to evolve. The United States Department of Education Office of Civil Rights requires that all education</w:t>
            </w:r>
            <w:r w:rsidR="003D0451">
              <w:rPr>
                <w:rFonts w:cs="Arial"/>
                <w:color w:val="000000" w:themeColor="text1"/>
              </w:rPr>
              <w:t>al</w:t>
            </w:r>
            <w:r w:rsidRPr="00AD7DAA">
              <w:rPr>
                <w:rFonts w:cs="Arial"/>
                <w:color w:val="000000" w:themeColor="text1"/>
              </w:rPr>
              <w:t xml:space="preserve"> institutions that receive federal funds have an individual designated as the Title IX Coordinator. </w:t>
            </w:r>
          </w:p>
          <w:p w14:paraId="552F90DF" w14:textId="77777777" w:rsidR="00305279" w:rsidRPr="00AD7DAA" w:rsidRDefault="00305279" w:rsidP="00305279">
            <w:pPr>
              <w:rPr>
                <w:rFonts w:cs="Arial"/>
                <w:b/>
                <w:color w:val="000000" w:themeColor="text1"/>
              </w:rPr>
            </w:pPr>
          </w:p>
          <w:p w14:paraId="1CD5AF14" w14:textId="40FA2549" w:rsidR="00305279" w:rsidRPr="00AD7DAA" w:rsidRDefault="00305279" w:rsidP="00305279">
            <w:pPr>
              <w:widowControl w:val="0"/>
              <w:tabs>
                <w:tab w:val="left" w:pos="220"/>
                <w:tab w:val="left" w:pos="720"/>
              </w:tabs>
              <w:autoSpaceDE w:val="0"/>
              <w:autoSpaceDN w:val="0"/>
              <w:adjustRightInd w:val="0"/>
              <w:rPr>
                <w:rFonts w:cs="Arial"/>
                <w:color w:val="040A10"/>
              </w:rPr>
            </w:pPr>
            <w:r w:rsidRPr="00AD7DAA">
              <w:rPr>
                <w:rFonts w:cs="Arial"/>
                <w:b/>
                <w:color w:val="000000" w:themeColor="text1"/>
              </w:rPr>
              <w:t xml:space="preserve">Interview </w:t>
            </w:r>
            <w:r w:rsidR="009B0929">
              <w:rPr>
                <w:rFonts w:cs="Arial"/>
                <w:color w:val="000000" w:themeColor="text1"/>
              </w:rPr>
              <w:t xml:space="preserve">a </w:t>
            </w:r>
            <w:r w:rsidRPr="00AD7DAA">
              <w:rPr>
                <w:rFonts w:cs="Arial"/>
                <w:color w:val="000000" w:themeColor="text1"/>
              </w:rPr>
              <w:t xml:space="preserve">Title IX </w:t>
            </w:r>
            <w:r w:rsidR="00AE3067">
              <w:rPr>
                <w:rFonts w:cs="Arial"/>
                <w:color w:val="000000" w:themeColor="text1"/>
              </w:rPr>
              <w:t xml:space="preserve">Coordinator </w:t>
            </w:r>
            <w:r w:rsidR="009B0929">
              <w:rPr>
                <w:rFonts w:cs="Arial"/>
                <w:color w:val="000000" w:themeColor="text1"/>
              </w:rPr>
              <w:t xml:space="preserve">or Human Resources </w:t>
            </w:r>
            <w:r w:rsidRPr="00AD7DAA">
              <w:rPr>
                <w:rFonts w:cs="Arial"/>
                <w:color w:val="000000" w:themeColor="text1"/>
              </w:rPr>
              <w:t xml:space="preserve">Officer about </w:t>
            </w:r>
            <w:r w:rsidR="009B0929">
              <w:rPr>
                <w:rFonts w:cs="Arial"/>
                <w:color w:val="000000" w:themeColor="text1"/>
              </w:rPr>
              <w:t>his or her</w:t>
            </w:r>
            <w:r w:rsidR="009B0929" w:rsidRPr="00AD7DAA">
              <w:rPr>
                <w:rFonts w:cs="Arial"/>
                <w:color w:val="000000" w:themeColor="text1"/>
              </w:rPr>
              <w:t xml:space="preserve"> </w:t>
            </w:r>
            <w:r w:rsidRPr="00AD7DAA">
              <w:rPr>
                <w:rFonts w:cs="Arial"/>
                <w:color w:val="000000" w:themeColor="text1"/>
              </w:rPr>
              <w:t>responsibilities, training, procedures</w:t>
            </w:r>
            <w:r w:rsidR="00853747">
              <w:rPr>
                <w:rFonts w:cs="Arial"/>
                <w:color w:val="000000" w:themeColor="text1"/>
              </w:rPr>
              <w:t>,</w:t>
            </w:r>
            <w:r w:rsidRPr="00AD7DAA">
              <w:rPr>
                <w:rFonts w:cs="Arial"/>
                <w:color w:val="000000" w:themeColor="text1"/>
              </w:rPr>
              <w:t xml:space="preserve"> and compliance issues </w:t>
            </w:r>
            <w:r w:rsidR="009B0929">
              <w:rPr>
                <w:rFonts w:cs="Arial"/>
                <w:color w:val="000000" w:themeColor="text1"/>
              </w:rPr>
              <w:t>he or she</w:t>
            </w:r>
            <w:r w:rsidR="009B0929" w:rsidRPr="00AD7DAA">
              <w:rPr>
                <w:rFonts w:cs="Arial"/>
                <w:color w:val="000000" w:themeColor="text1"/>
              </w:rPr>
              <w:t xml:space="preserve"> </w:t>
            </w:r>
            <w:r w:rsidR="00805E22">
              <w:rPr>
                <w:rFonts w:cs="Arial"/>
                <w:color w:val="000000" w:themeColor="text1"/>
              </w:rPr>
              <w:t>ha</w:t>
            </w:r>
            <w:r w:rsidR="009B0929">
              <w:rPr>
                <w:rFonts w:cs="Arial"/>
                <w:color w:val="000000" w:themeColor="text1"/>
              </w:rPr>
              <w:t>s</w:t>
            </w:r>
            <w:r w:rsidRPr="00AD7DAA">
              <w:rPr>
                <w:rFonts w:cs="Arial"/>
                <w:color w:val="000000" w:themeColor="text1"/>
              </w:rPr>
              <w:t xml:space="preserve"> addressed.</w:t>
            </w:r>
          </w:p>
          <w:p w14:paraId="4CAA539A" w14:textId="77777777" w:rsidR="00305279" w:rsidRPr="00AD7DAA" w:rsidRDefault="00305279" w:rsidP="00305279">
            <w:pPr>
              <w:widowControl w:val="0"/>
              <w:autoSpaceDE w:val="0"/>
              <w:autoSpaceDN w:val="0"/>
              <w:adjustRightInd w:val="0"/>
              <w:rPr>
                <w:rFonts w:cs="Arial"/>
                <w:b/>
                <w:bCs/>
                <w:color w:val="0E0E0E"/>
                <w:sz w:val="26"/>
                <w:szCs w:val="26"/>
              </w:rPr>
            </w:pPr>
          </w:p>
          <w:p w14:paraId="3ECEE5BF" w14:textId="61FE654E" w:rsidR="004F551E" w:rsidRDefault="00305279" w:rsidP="00305279">
            <w:pPr>
              <w:widowControl w:val="0"/>
              <w:autoSpaceDE w:val="0"/>
              <w:autoSpaceDN w:val="0"/>
              <w:adjustRightInd w:val="0"/>
              <w:rPr>
                <w:rFonts w:cs="Arial"/>
                <w:color w:val="0E0E0E"/>
              </w:rPr>
            </w:pPr>
            <w:r w:rsidRPr="00AD7DAA">
              <w:rPr>
                <w:rFonts w:cs="Arial"/>
                <w:b/>
                <w:bCs/>
                <w:color w:val="0E0E0E"/>
              </w:rPr>
              <w:t>Evaluate</w:t>
            </w:r>
            <w:r w:rsidRPr="00AD7DAA">
              <w:rPr>
                <w:rFonts w:cs="Arial"/>
                <w:color w:val="0E0E0E"/>
              </w:rPr>
              <w:t xml:space="preserve"> the interview to see what </w:t>
            </w:r>
            <w:r w:rsidR="009B0929">
              <w:rPr>
                <w:rFonts w:cs="Arial"/>
                <w:color w:val="0E0E0E"/>
              </w:rPr>
              <w:t>the</w:t>
            </w:r>
            <w:r w:rsidR="009B0929" w:rsidRPr="00AD7DAA">
              <w:rPr>
                <w:rFonts w:cs="Arial"/>
                <w:color w:val="0E0E0E"/>
              </w:rPr>
              <w:t xml:space="preserve"> </w:t>
            </w:r>
            <w:r w:rsidRPr="00AD7DAA">
              <w:rPr>
                <w:rFonts w:cs="Arial"/>
                <w:color w:val="0E0E0E"/>
              </w:rPr>
              <w:t>responses tell you about</w:t>
            </w:r>
            <w:r w:rsidR="004F551E">
              <w:rPr>
                <w:rFonts w:cs="Arial"/>
                <w:color w:val="0E0E0E"/>
              </w:rPr>
              <w:t>:</w:t>
            </w:r>
          </w:p>
          <w:p w14:paraId="0AD05985" w14:textId="77777777" w:rsidR="004F551E" w:rsidRDefault="004F551E" w:rsidP="00305279">
            <w:pPr>
              <w:widowControl w:val="0"/>
              <w:autoSpaceDE w:val="0"/>
              <w:autoSpaceDN w:val="0"/>
              <w:adjustRightInd w:val="0"/>
              <w:rPr>
                <w:rFonts w:cs="Arial"/>
                <w:color w:val="0E0E0E"/>
              </w:rPr>
            </w:pPr>
          </w:p>
          <w:p w14:paraId="4DB3235D" w14:textId="3385E1FF" w:rsidR="004F551E" w:rsidRDefault="009B0929" w:rsidP="004F551E">
            <w:pPr>
              <w:pStyle w:val="AssignmentsLevel2"/>
            </w:pPr>
            <w:r>
              <w:t>The</w:t>
            </w:r>
            <w:r w:rsidRPr="00AD7DAA">
              <w:t xml:space="preserve"> </w:t>
            </w:r>
            <w:r w:rsidR="004F551E">
              <w:t xml:space="preserve">organization </w:t>
            </w:r>
          </w:p>
          <w:p w14:paraId="682B85A4" w14:textId="77777777" w:rsidR="004F551E" w:rsidRDefault="004F551E" w:rsidP="004F551E">
            <w:pPr>
              <w:pStyle w:val="AssignmentsLevel2"/>
            </w:pPr>
            <w:r>
              <w:t xml:space="preserve">Training in Title IX compliance </w:t>
            </w:r>
          </w:p>
          <w:p w14:paraId="360899B3" w14:textId="323BB8CC" w:rsidR="004F551E" w:rsidRDefault="004F551E" w:rsidP="004F551E">
            <w:pPr>
              <w:pStyle w:val="AssignmentsLevel2"/>
            </w:pPr>
            <w:r>
              <w:t>H</w:t>
            </w:r>
            <w:r w:rsidR="00305279" w:rsidRPr="00AD7DAA">
              <w:t>ow Title IX compliance is communica</w:t>
            </w:r>
            <w:r>
              <w:t xml:space="preserve">ted in </w:t>
            </w:r>
            <w:r w:rsidR="009B0929">
              <w:t xml:space="preserve">the </w:t>
            </w:r>
            <w:r>
              <w:t xml:space="preserve">organization </w:t>
            </w:r>
          </w:p>
          <w:p w14:paraId="3D5623C5" w14:textId="382D36B0" w:rsidR="00305279" w:rsidRPr="00AD7DAA" w:rsidRDefault="004F551E" w:rsidP="004F551E">
            <w:pPr>
              <w:pStyle w:val="AssignmentsLevel2"/>
            </w:pPr>
            <w:r>
              <w:t>N</w:t>
            </w:r>
            <w:r w:rsidR="00305279" w:rsidRPr="00AD7DAA">
              <w:t>umber of Title IX investigations</w:t>
            </w:r>
            <w:r>
              <w:t xml:space="preserve"> </w:t>
            </w:r>
            <w:r w:rsidR="009B0929">
              <w:t>c</w:t>
            </w:r>
            <w:r>
              <w:t>omplete</w:t>
            </w:r>
            <w:r w:rsidR="009B0929">
              <w:t>d</w:t>
            </w:r>
            <w:r>
              <w:t xml:space="preserve"> in a school year</w:t>
            </w:r>
          </w:p>
          <w:p w14:paraId="2CA71AD4" w14:textId="77777777" w:rsidR="00305279" w:rsidRPr="00AD7DAA" w:rsidRDefault="00305279" w:rsidP="00305279">
            <w:pPr>
              <w:widowControl w:val="0"/>
              <w:autoSpaceDE w:val="0"/>
              <w:autoSpaceDN w:val="0"/>
              <w:adjustRightInd w:val="0"/>
              <w:rPr>
                <w:rFonts w:cs="Arial"/>
                <w:b/>
                <w:bCs/>
                <w:color w:val="0E0E0E"/>
              </w:rPr>
            </w:pPr>
          </w:p>
          <w:p w14:paraId="21BCFDD3" w14:textId="77777777" w:rsidR="00305279" w:rsidRDefault="00305279" w:rsidP="00305279">
            <w:pPr>
              <w:widowControl w:val="0"/>
              <w:autoSpaceDE w:val="0"/>
              <w:autoSpaceDN w:val="0"/>
              <w:adjustRightInd w:val="0"/>
              <w:rPr>
                <w:rFonts w:cs="Arial"/>
                <w:color w:val="0E0E0E"/>
              </w:rPr>
            </w:pPr>
            <w:r w:rsidRPr="00AD7DAA">
              <w:rPr>
                <w:rFonts w:cs="Arial"/>
                <w:b/>
                <w:bCs/>
                <w:color w:val="0E0E0E"/>
              </w:rPr>
              <w:t>Consider</w:t>
            </w:r>
            <w:r w:rsidRPr="00AD7DAA">
              <w:rPr>
                <w:rFonts w:cs="Arial"/>
                <w:color w:val="0E0E0E"/>
              </w:rPr>
              <w:t xml:space="preserve"> the following:</w:t>
            </w:r>
          </w:p>
          <w:p w14:paraId="5BB70F4E" w14:textId="77777777" w:rsidR="00305279" w:rsidRPr="00AD7DAA" w:rsidRDefault="00305279" w:rsidP="00305279">
            <w:pPr>
              <w:widowControl w:val="0"/>
              <w:autoSpaceDE w:val="0"/>
              <w:autoSpaceDN w:val="0"/>
              <w:adjustRightInd w:val="0"/>
              <w:rPr>
                <w:rFonts w:cs="Arial"/>
                <w:color w:val="0E0E0E"/>
              </w:rPr>
            </w:pPr>
          </w:p>
          <w:p w14:paraId="59406798" w14:textId="6DAE3CDC" w:rsidR="00305279" w:rsidRPr="00AD7DAA" w:rsidRDefault="009B0929" w:rsidP="00305279">
            <w:pPr>
              <w:pStyle w:val="AssignmentsLevel2"/>
            </w:pPr>
            <w:r>
              <w:t>Is the individual</w:t>
            </w:r>
            <w:r w:rsidR="00305279" w:rsidRPr="00AD7DAA">
              <w:t xml:space="preserve"> familiar with </w:t>
            </w:r>
            <w:r w:rsidR="00305279" w:rsidRPr="00AD7DAA">
              <w:rPr>
                <w:color w:val="000000" w:themeColor="text1"/>
              </w:rPr>
              <w:t xml:space="preserve">the April 24, 2015 </w:t>
            </w:r>
            <w:r w:rsidR="00305279" w:rsidRPr="00AD7DAA">
              <w:rPr>
                <w:color w:val="040A10"/>
              </w:rPr>
              <w:t>Letter to Title IX Coordinators and Title IX Resource Guide</w:t>
            </w:r>
            <w:r w:rsidR="00853747">
              <w:rPr>
                <w:color w:val="040A10"/>
              </w:rPr>
              <w:t>?</w:t>
            </w:r>
            <w:r w:rsidR="00305279" w:rsidRPr="00AD7DAA">
              <w:rPr>
                <w:color w:val="040A10"/>
              </w:rPr>
              <w:t xml:space="preserve"> </w:t>
            </w:r>
          </w:p>
          <w:p w14:paraId="16D31461" w14:textId="70A00E87" w:rsidR="00305279" w:rsidRPr="00AD7DAA" w:rsidRDefault="009B0929" w:rsidP="00305279">
            <w:pPr>
              <w:pStyle w:val="AssignmentsLevel2"/>
            </w:pPr>
            <w:r>
              <w:rPr>
                <w:color w:val="040A10"/>
              </w:rPr>
              <w:t>Is the individual</w:t>
            </w:r>
            <w:r w:rsidRPr="00AD7DAA">
              <w:rPr>
                <w:color w:val="040A10"/>
              </w:rPr>
              <w:t xml:space="preserve"> </w:t>
            </w:r>
            <w:r w:rsidR="00305279" w:rsidRPr="00AD7DAA">
              <w:rPr>
                <w:color w:val="040A10"/>
              </w:rPr>
              <w:t xml:space="preserve">aware that Title IX </w:t>
            </w:r>
            <w:r w:rsidR="00305279" w:rsidRPr="00AD7DAA">
              <w:rPr>
                <w:color w:val="262626"/>
              </w:rPr>
              <w:t>bars discrimination on the basis of gender identity?</w:t>
            </w:r>
          </w:p>
          <w:p w14:paraId="3AC17EC4" w14:textId="303C1CE7" w:rsidR="00305279" w:rsidRPr="00AD7DAA" w:rsidRDefault="009B0929" w:rsidP="006C6683">
            <w:pPr>
              <w:widowControl w:val="0"/>
              <w:tabs>
                <w:tab w:val="left" w:pos="1980"/>
              </w:tabs>
              <w:autoSpaceDE w:val="0"/>
              <w:autoSpaceDN w:val="0"/>
              <w:adjustRightInd w:val="0"/>
              <w:rPr>
                <w:rFonts w:cs="Arial"/>
                <w:color w:val="0E0E0E"/>
              </w:rPr>
            </w:pPr>
            <w:r>
              <w:rPr>
                <w:rFonts w:cs="Arial"/>
                <w:color w:val="0E0E0E"/>
              </w:rPr>
              <w:tab/>
            </w:r>
          </w:p>
          <w:p w14:paraId="2C290184" w14:textId="1FA5DFCF" w:rsidR="00305279" w:rsidRPr="00AD7DAA" w:rsidRDefault="00305279" w:rsidP="00305279">
            <w:pPr>
              <w:widowControl w:val="0"/>
              <w:tabs>
                <w:tab w:val="left" w:pos="220"/>
                <w:tab w:val="left" w:pos="720"/>
              </w:tabs>
              <w:autoSpaceDE w:val="0"/>
              <w:autoSpaceDN w:val="0"/>
              <w:adjustRightInd w:val="0"/>
              <w:rPr>
                <w:rFonts w:cs="Arial"/>
                <w:color w:val="0E0E0E"/>
              </w:rPr>
            </w:pPr>
            <w:r w:rsidRPr="00AD7DAA">
              <w:rPr>
                <w:rFonts w:cs="Arial"/>
                <w:b/>
                <w:color w:val="0E0E0E"/>
              </w:rPr>
              <w:t xml:space="preserve">Summarize </w:t>
            </w:r>
            <w:r w:rsidRPr="00AD7DAA">
              <w:rPr>
                <w:rFonts w:cs="Arial"/>
                <w:color w:val="0E0E0E"/>
              </w:rPr>
              <w:t xml:space="preserve">the information you gleaned from your interview by creating </w:t>
            </w:r>
            <w:r w:rsidR="00AE3067">
              <w:rPr>
                <w:rFonts w:cs="Arial"/>
                <w:color w:val="0E0E0E"/>
              </w:rPr>
              <w:t xml:space="preserve">a </w:t>
            </w:r>
            <w:r w:rsidR="009B0929">
              <w:rPr>
                <w:rFonts w:cs="Arial"/>
                <w:color w:val="0E0E0E"/>
              </w:rPr>
              <w:t>checklist</w:t>
            </w:r>
            <w:r w:rsidRPr="00AD7DAA">
              <w:rPr>
                <w:rFonts w:cs="Arial"/>
                <w:color w:val="0E0E0E"/>
              </w:rPr>
              <w:t xml:space="preserve">, chart, or </w:t>
            </w:r>
            <w:r w:rsidR="004F551E">
              <w:rPr>
                <w:rFonts w:cs="Arial"/>
                <w:color w:val="0E0E0E"/>
              </w:rPr>
              <w:t>other graphic.</w:t>
            </w:r>
            <w:r w:rsidR="003D0451">
              <w:rPr>
                <w:rFonts w:cs="Arial"/>
                <w:color w:val="0E0E0E"/>
              </w:rPr>
              <w:t xml:space="preserve"> </w:t>
            </w:r>
            <w:r w:rsidRPr="00AD7DAA">
              <w:rPr>
                <w:rFonts w:cs="Arial"/>
                <w:color w:val="0E0E0E"/>
              </w:rPr>
              <w:t xml:space="preserve">Include a brief </w:t>
            </w:r>
            <w:r>
              <w:rPr>
                <w:rFonts w:cs="Arial"/>
                <w:color w:val="0E0E0E"/>
              </w:rPr>
              <w:t>150-</w:t>
            </w:r>
            <w:r w:rsidR="00AE3067">
              <w:rPr>
                <w:rFonts w:cs="Arial"/>
                <w:color w:val="0E0E0E"/>
              </w:rPr>
              <w:t xml:space="preserve"> to </w:t>
            </w:r>
            <w:r>
              <w:rPr>
                <w:rFonts w:cs="Arial"/>
                <w:color w:val="0E0E0E"/>
              </w:rPr>
              <w:t>200</w:t>
            </w:r>
            <w:r w:rsidR="00AE3067">
              <w:rPr>
                <w:rFonts w:cs="Arial"/>
                <w:color w:val="0E0E0E"/>
              </w:rPr>
              <w:t>-</w:t>
            </w:r>
            <w:r>
              <w:rPr>
                <w:rFonts w:cs="Arial"/>
                <w:color w:val="0E0E0E"/>
              </w:rPr>
              <w:t xml:space="preserve">word </w:t>
            </w:r>
            <w:r w:rsidRPr="00AD7DAA">
              <w:rPr>
                <w:rFonts w:cs="Arial"/>
                <w:color w:val="0E0E0E"/>
              </w:rPr>
              <w:t>reflection on the effectiveness of Title IX</w:t>
            </w:r>
            <w:r>
              <w:rPr>
                <w:rFonts w:cs="Arial"/>
                <w:color w:val="0E0E0E"/>
              </w:rPr>
              <w:t xml:space="preserve"> in </w:t>
            </w:r>
            <w:r w:rsidR="0047778F">
              <w:rPr>
                <w:rFonts w:cs="Arial"/>
                <w:color w:val="0E0E0E"/>
              </w:rPr>
              <w:t xml:space="preserve">this </w:t>
            </w:r>
            <w:r>
              <w:rPr>
                <w:rFonts w:cs="Arial"/>
                <w:color w:val="0E0E0E"/>
              </w:rPr>
              <w:t>setting</w:t>
            </w:r>
            <w:r w:rsidRPr="00AD7DAA">
              <w:rPr>
                <w:rFonts w:cs="Arial"/>
                <w:color w:val="0E0E0E"/>
              </w:rPr>
              <w:t>.</w:t>
            </w:r>
          </w:p>
          <w:p w14:paraId="3C2BF667" w14:textId="77777777" w:rsidR="00305279" w:rsidRPr="00AD7DAA" w:rsidRDefault="00305279" w:rsidP="00305279">
            <w:pPr>
              <w:widowControl w:val="0"/>
              <w:tabs>
                <w:tab w:val="left" w:pos="220"/>
                <w:tab w:val="left" w:pos="720"/>
              </w:tabs>
              <w:autoSpaceDE w:val="0"/>
              <w:autoSpaceDN w:val="0"/>
              <w:adjustRightInd w:val="0"/>
              <w:rPr>
                <w:rFonts w:cs="Arial"/>
                <w:color w:val="0E0E0E"/>
              </w:rPr>
            </w:pPr>
          </w:p>
          <w:p w14:paraId="0C2E67F5" w14:textId="61222581" w:rsidR="00305279" w:rsidRPr="00305279" w:rsidRDefault="00305279" w:rsidP="00305279">
            <w:pPr>
              <w:rPr>
                <w:rFonts w:cs="Arial"/>
                <w:b/>
                <w:color w:val="000000" w:themeColor="text1"/>
              </w:rPr>
            </w:pPr>
            <w:r>
              <w:rPr>
                <w:rFonts w:cs="Arial"/>
                <w:b/>
                <w:color w:val="0E0E0E"/>
              </w:rPr>
              <w:t>Submit</w:t>
            </w:r>
            <w:r w:rsidRPr="00AD7DAA">
              <w:rPr>
                <w:rFonts w:cs="Arial"/>
                <w:color w:val="0E0E0E"/>
              </w:rPr>
              <w:t xml:space="preserve"> your </w:t>
            </w:r>
            <w:r>
              <w:rPr>
                <w:rFonts w:cs="Arial"/>
                <w:color w:val="0E0E0E"/>
              </w:rPr>
              <w:t xml:space="preserve">Interview </w:t>
            </w:r>
            <w:r w:rsidRPr="00AD7DAA">
              <w:rPr>
                <w:rFonts w:cs="Arial"/>
                <w:color w:val="0E0E0E"/>
              </w:rPr>
              <w:t xml:space="preserve">summary </w:t>
            </w:r>
            <w:r>
              <w:rPr>
                <w:rFonts w:cs="Arial"/>
                <w:color w:val="0E0E0E"/>
              </w:rPr>
              <w:t>by Sunday.</w:t>
            </w:r>
          </w:p>
        </w:tc>
        <w:tc>
          <w:tcPr>
            <w:tcW w:w="1440" w:type="dxa"/>
          </w:tcPr>
          <w:p w14:paraId="6B56E7E9" w14:textId="18D318FA" w:rsidR="00305279" w:rsidRDefault="00305279" w:rsidP="00FD5474">
            <w:pPr>
              <w:tabs>
                <w:tab w:val="left" w:pos="2329"/>
              </w:tabs>
              <w:rPr>
                <w:rFonts w:cs="Arial"/>
                <w:szCs w:val="20"/>
              </w:rPr>
            </w:pPr>
            <w:r>
              <w:rPr>
                <w:rFonts w:cs="Arial"/>
                <w:szCs w:val="20"/>
              </w:rPr>
              <w:t>3.1, 3.4</w:t>
            </w:r>
          </w:p>
        </w:tc>
        <w:tc>
          <w:tcPr>
            <w:tcW w:w="1440" w:type="dxa"/>
          </w:tcPr>
          <w:p w14:paraId="000BC18C" w14:textId="2E0603A5" w:rsidR="00305279" w:rsidRPr="00305279" w:rsidRDefault="00305279" w:rsidP="00FD5474">
            <w:pPr>
              <w:tabs>
                <w:tab w:val="left" w:pos="2329"/>
              </w:tabs>
              <w:rPr>
                <w:rFonts w:cs="Arial"/>
                <w:szCs w:val="20"/>
              </w:rPr>
            </w:pPr>
            <w:r>
              <w:rPr>
                <w:rFonts w:cs="Arial"/>
                <w:szCs w:val="20"/>
              </w:rPr>
              <w:t xml:space="preserve">Interview and Private Post: </w:t>
            </w:r>
            <w:r w:rsidRPr="00305279">
              <w:rPr>
                <w:rFonts w:cs="Arial"/>
                <w:b/>
                <w:szCs w:val="20"/>
              </w:rPr>
              <w:t>2 hours</w:t>
            </w:r>
          </w:p>
        </w:tc>
      </w:tr>
    </w:tbl>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12175C1"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3752B857" w:rsidR="002C1641" w:rsidRPr="00842155" w:rsidRDefault="002C1641" w:rsidP="002C1641">
            <w:pPr>
              <w:pStyle w:val="WeeklyTopicHeading1"/>
            </w:pPr>
            <w:bookmarkStart w:id="5" w:name="weekfour"/>
            <w:bookmarkStart w:id="6" w:name="_Toc358980897"/>
            <w:bookmarkEnd w:id="5"/>
            <w:r w:rsidRPr="0068364F">
              <w:t xml:space="preserve">Week </w:t>
            </w:r>
            <w:r>
              <w:t>Four</w:t>
            </w:r>
            <w:r w:rsidRPr="0068364F">
              <w:t xml:space="preserve">: </w:t>
            </w:r>
            <w:r w:rsidR="00213DF5" w:rsidRPr="00213DF5">
              <w:t>Educational Equity for Underserved Populations</w:t>
            </w:r>
            <w:bookmarkEnd w:id="6"/>
          </w:p>
        </w:tc>
        <w:tc>
          <w:tcPr>
            <w:tcW w:w="1440" w:type="dxa"/>
            <w:tcBorders>
              <w:left w:val="nil"/>
              <w:bottom w:val="single" w:sz="4" w:space="0" w:color="000000" w:themeColor="text1"/>
              <w:right w:val="nil"/>
            </w:tcBorders>
            <w:shd w:val="clear" w:color="auto" w:fill="BD313B"/>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A19E2FF" w14:textId="77777777" w:rsidTr="00E84576">
        <w:trPr>
          <w:trHeight w:val="30"/>
        </w:trPr>
        <w:tc>
          <w:tcPr>
            <w:tcW w:w="10170" w:type="dxa"/>
            <w:tcBorders>
              <w:bottom w:val="nil"/>
              <w:right w:val="nil"/>
            </w:tcBorders>
            <w:tcMar>
              <w:top w:w="115" w:type="dxa"/>
              <w:left w:w="115" w:type="dxa"/>
              <w:bottom w:w="115" w:type="dxa"/>
              <w:right w:w="115" w:type="dxa"/>
            </w:tcMar>
          </w:tcPr>
          <w:p w14:paraId="765DA232" w14:textId="17D3AF55" w:rsidR="00BA4B7B" w:rsidRPr="00842155" w:rsidRDefault="00213DF5" w:rsidP="00C91E93">
            <w:pPr>
              <w:pStyle w:val="ObjectiveBullet"/>
              <w:numPr>
                <w:ilvl w:val="1"/>
                <w:numId w:val="11"/>
              </w:numPr>
              <w:tabs>
                <w:tab w:val="clear" w:pos="0"/>
              </w:tabs>
            </w:pPr>
            <w:r w:rsidRPr="00B924BF">
              <w:t xml:space="preserve">Define student populations </w:t>
            </w:r>
            <w:r w:rsidR="00C91E93">
              <w:t>that</w:t>
            </w:r>
            <w:r w:rsidRPr="00B924BF">
              <w:t xml:space="preserve"> are or have been educationally underserved.</w:t>
            </w:r>
            <w:r>
              <w:t xml:space="preserve"> </w:t>
            </w:r>
          </w:p>
        </w:tc>
        <w:tc>
          <w:tcPr>
            <w:tcW w:w="2880" w:type="dxa"/>
            <w:gridSpan w:val="2"/>
            <w:tcBorders>
              <w:left w:val="nil"/>
              <w:bottom w:val="nil"/>
            </w:tcBorders>
          </w:tcPr>
          <w:p w14:paraId="01245692" w14:textId="07CA0D76" w:rsidR="00BA4B7B" w:rsidRPr="00842155" w:rsidRDefault="00213DF5" w:rsidP="00FD5474">
            <w:pPr>
              <w:tabs>
                <w:tab w:val="left" w:pos="0"/>
                <w:tab w:val="left" w:pos="3720"/>
              </w:tabs>
              <w:outlineLvl w:val="0"/>
              <w:rPr>
                <w:rFonts w:cs="Arial"/>
                <w:szCs w:val="20"/>
              </w:rPr>
            </w:pPr>
            <w:r>
              <w:rPr>
                <w:rFonts w:cs="Arial"/>
                <w:szCs w:val="20"/>
              </w:rPr>
              <w:t>CLO3, CLO4</w:t>
            </w:r>
          </w:p>
        </w:tc>
      </w:tr>
      <w:tr w:rsidR="00213DF5" w:rsidRPr="00842155" w14:paraId="1F3E3127"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7E26472C" w14:textId="44FD2809" w:rsidR="00213DF5" w:rsidRPr="00842155" w:rsidRDefault="00213DF5" w:rsidP="00213DF5">
            <w:pPr>
              <w:pStyle w:val="ObjectiveBullet"/>
              <w:numPr>
                <w:ilvl w:val="1"/>
                <w:numId w:val="11"/>
              </w:numPr>
            </w:pPr>
            <w:r w:rsidRPr="00B924BF">
              <w:t>Analyze the equity of current P-16 educational practices or initiatives for underserved populations.</w:t>
            </w:r>
          </w:p>
        </w:tc>
        <w:tc>
          <w:tcPr>
            <w:tcW w:w="2880" w:type="dxa"/>
            <w:gridSpan w:val="2"/>
            <w:tcBorders>
              <w:top w:val="nil"/>
              <w:left w:val="nil"/>
              <w:bottom w:val="nil"/>
            </w:tcBorders>
          </w:tcPr>
          <w:p w14:paraId="1D8555ED" w14:textId="3816FAC5" w:rsidR="00213DF5" w:rsidRPr="00842155" w:rsidRDefault="00213DF5" w:rsidP="00213DF5">
            <w:pPr>
              <w:tabs>
                <w:tab w:val="left" w:pos="0"/>
                <w:tab w:val="left" w:pos="3720"/>
              </w:tabs>
              <w:outlineLvl w:val="0"/>
              <w:rPr>
                <w:rFonts w:cs="Arial"/>
                <w:szCs w:val="20"/>
              </w:rPr>
            </w:pPr>
            <w:r>
              <w:rPr>
                <w:rFonts w:cs="Arial"/>
                <w:szCs w:val="20"/>
              </w:rPr>
              <w:t>CLO3, CLO4</w:t>
            </w:r>
          </w:p>
        </w:tc>
      </w:tr>
      <w:tr w:rsidR="00213DF5" w:rsidRPr="00842155" w14:paraId="548650FA"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FF066A8" w14:textId="730E2D74" w:rsidR="00213DF5" w:rsidRPr="00842155" w:rsidRDefault="00213DF5" w:rsidP="00213DF5">
            <w:pPr>
              <w:pStyle w:val="ObjectiveBullet"/>
              <w:numPr>
                <w:ilvl w:val="1"/>
                <w:numId w:val="11"/>
              </w:numPr>
            </w:pPr>
            <w:r w:rsidRPr="00B924BF">
              <w:t>Evaluate the educational equity opportunities of school choice reforms for underserved populations.</w:t>
            </w:r>
          </w:p>
        </w:tc>
        <w:tc>
          <w:tcPr>
            <w:tcW w:w="2880" w:type="dxa"/>
            <w:gridSpan w:val="2"/>
            <w:tcBorders>
              <w:top w:val="nil"/>
              <w:left w:val="nil"/>
              <w:bottom w:val="single" w:sz="4" w:space="0" w:color="000000" w:themeColor="text1"/>
            </w:tcBorders>
          </w:tcPr>
          <w:p w14:paraId="349F0B6E" w14:textId="205E672E" w:rsidR="00213DF5" w:rsidRPr="00842155" w:rsidRDefault="00213DF5" w:rsidP="00213DF5">
            <w:pPr>
              <w:tabs>
                <w:tab w:val="left" w:pos="0"/>
                <w:tab w:val="left" w:pos="3720"/>
              </w:tabs>
              <w:outlineLvl w:val="0"/>
              <w:rPr>
                <w:rFonts w:cs="Arial"/>
                <w:szCs w:val="20"/>
              </w:rPr>
            </w:pPr>
            <w:r>
              <w:rPr>
                <w:rFonts w:cs="Arial"/>
                <w:szCs w:val="20"/>
              </w:rPr>
              <w:t>CLO3, CLO4</w:t>
            </w:r>
          </w:p>
        </w:tc>
      </w:tr>
      <w:tr w:rsidR="00213DF5" w:rsidRPr="00842155" w14:paraId="07F5AE91"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FDD74BE" w14:textId="77777777" w:rsidR="00213DF5" w:rsidRPr="005B10FE" w:rsidRDefault="00213DF5" w:rsidP="00213DF5">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DD46269" w14:textId="77777777" w:rsidR="00213DF5" w:rsidRPr="005B10FE" w:rsidRDefault="00213DF5" w:rsidP="00213DF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7D01143" w14:textId="77777777" w:rsidR="00213DF5" w:rsidRPr="005B10FE" w:rsidRDefault="00213DF5" w:rsidP="00213DF5">
            <w:pPr>
              <w:tabs>
                <w:tab w:val="left" w:pos="0"/>
                <w:tab w:val="left" w:pos="3720"/>
              </w:tabs>
              <w:outlineLvl w:val="0"/>
              <w:rPr>
                <w:rFonts w:cs="Arial"/>
                <w:b/>
                <w:i/>
                <w:szCs w:val="20"/>
              </w:rPr>
            </w:pPr>
            <w:r w:rsidRPr="005B10FE">
              <w:rPr>
                <w:rFonts w:cs="Arial"/>
                <w:b/>
                <w:i/>
                <w:szCs w:val="20"/>
              </w:rPr>
              <w:t>Pages/AIE/</w:t>
            </w:r>
          </w:p>
          <w:p w14:paraId="14331D3F" w14:textId="77777777" w:rsidR="00213DF5" w:rsidRPr="005B10FE" w:rsidRDefault="00213DF5" w:rsidP="00213DF5">
            <w:pPr>
              <w:tabs>
                <w:tab w:val="left" w:pos="0"/>
                <w:tab w:val="left" w:pos="3720"/>
              </w:tabs>
              <w:outlineLvl w:val="0"/>
              <w:rPr>
                <w:rFonts w:cs="Arial"/>
                <w:b/>
                <w:i/>
                <w:szCs w:val="20"/>
              </w:rPr>
            </w:pPr>
            <w:r w:rsidRPr="005B10FE">
              <w:rPr>
                <w:rFonts w:cs="Arial"/>
                <w:b/>
                <w:i/>
                <w:szCs w:val="20"/>
              </w:rPr>
              <w:t>Generic</w:t>
            </w:r>
          </w:p>
        </w:tc>
      </w:tr>
      <w:tr w:rsidR="00213DF5" w:rsidRPr="00842155" w14:paraId="5FA1954D" w14:textId="77777777" w:rsidTr="00FD5474">
        <w:tc>
          <w:tcPr>
            <w:tcW w:w="10170" w:type="dxa"/>
            <w:tcMar>
              <w:top w:w="115" w:type="dxa"/>
              <w:left w:w="115" w:type="dxa"/>
              <w:bottom w:w="115" w:type="dxa"/>
              <w:right w:w="115" w:type="dxa"/>
            </w:tcMar>
          </w:tcPr>
          <w:p w14:paraId="1CB59F0C" w14:textId="55F12AB0" w:rsidR="00213DF5" w:rsidRPr="00842155" w:rsidRDefault="00213DF5" w:rsidP="00AE25F3">
            <w:pPr>
              <w:tabs>
                <w:tab w:val="left" w:pos="2329"/>
              </w:tabs>
              <w:rPr>
                <w:rFonts w:cs="Arial"/>
                <w:szCs w:val="20"/>
              </w:rPr>
            </w:pPr>
            <w:r>
              <w:rPr>
                <w:rFonts w:cs="Arial"/>
                <w:b/>
                <w:szCs w:val="20"/>
              </w:rPr>
              <w:t>Read</w:t>
            </w:r>
            <w:r>
              <w:rPr>
                <w:rFonts w:cs="Arial"/>
                <w:szCs w:val="20"/>
              </w:rPr>
              <w:t xml:space="preserve"> Ch. 4 &amp; 9 of </w:t>
            </w:r>
            <w:r w:rsidRPr="00DA7E58">
              <w:rPr>
                <w:rFonts w:cs="Arial"/>
                <w:i/>
              </w:rPr>
              <w:t>Excellence Through Equity</w:t>
            </w:r>
            <w:r>
              <w:rPr>
                <w:rFonts w:cs="Arial"/>
              </w:rPr>
              <w:t>.</w:t>
            </w:r>
            <w:r w:rsidR="00AE25F3">
              <w:rPr>
                <w:rFonts w:cs="Arial"/>
                <w:szCs w:val="20"/>
              </w:rPr>
              <w:t xml:space="preserve"> </w:t>
            </w:r>
          </w:p>
        </w:tc>
        <w:tc>
          <w:tcPr>
            <w:tcW w:w="1440" w:type="dxa"/>
          </w:tcPr>
          <w:p w14:paraId="7EA34D9F" w14:textId="01310B0C" w:rsidR="00213DF5" w:rsidRPr="009F6FAF" w:rsidRDefault="004F1383" w:rsidP="00213DF5">
            <w:pPr>
              <w:rPr>
                <w:rFonts w:cs="Arial"/>
                <w:szCs w:val="20"/>
              </w:rPr>
            </w:pPr>
            <w:r>
              <w:rPr>
                <w:rFonts w:cs="Arial"/>
                <w:szCs w:val="20"/>
              </w:rPr>
              <w:t>4.1, 4.2, 4.3</w:t>
            </w:r>
          </w:p>
        </w:tc>
        <w:tc>
          <w:tcPr>
            <w:tcW w:w="1440" w:type="dxa"/>
          </w:tcPr>
          <w:p w14:paraId="59E5CACA" w14:textId="77777777" w:rsidR="00213DF5" w:rsidRPr="009F6FAF" w:rsidRDefault="00213DF5" w:rsidP="00213DF5">
            <w:pPr>
              <w:rPr>
                <w:rFonts w:cs="Arial"/>
                <w:szCs w:val="20"/>
              </w:rPr>
            </w:pPr>
          </w:p>
        </w:tc>
      </w:tr>
      <w:tr w:rsidR="00AE25F3" w:rsidRPr="00842155" w14:paraId="644D7DA2" w14:textId="77777777" w:rsidTr="00FD5474">
        <w:tc>
          <w:tcPr>
            <w:tcW w:w="10170" w:type="dxa"/>
            <w:tcMar>
              <w:top w:w="115" w:type="dxa"/>
              <w:left w:w="115" w:type="dxa"/>
              <w:bottom w:w="115" w:type="dxa"/>
              <w:right w:w="115" w:type="dxa"/>
            </w:tcMar>
          </w:tcPr>
          <w:p w14:paraId="2B6F6299" w14:textId="39614677" w:rsidR="00AE25F3" w:rsidRPr="00FF1E37" w:rsidRDefault="00AE25F3" w:rsidP="00213DF5">
            <w:pPr>
              <w:tabs>
                <w:tab w:val="left" w:pos="2329"/>
              </w:tabs>
              <w:rPr>
                <w:rFonts w:cs="Arial"/>
                <w:szCs w:val="20"/>
              </w:rPr>
            </w:pPr>
            <w:r w:rsidRPr="00FF1E37">
              <w:rPr>
                <w:rFonts w:cs="Arial"/>
                <w:b/>
                <w:szCs w:val="20"/>
              </w:rPr>
              <w:t>Read</w:t>
            </w:r>
            <w:r w:rsidRPr="00FF1E37">
              <w:rPr>
                <w:rFonts w:cs="Arial"/>
                <w:szCs w:val="20"/>
              </w:rPr>
              <w:t xml:space="preserve"> the following articles from the </w:t>
            </w:r>
            <w:proofErr w:type="spellStart"/>
            <w:r w:rsidRPr="00FF1E37">
              <w:rPr>
                <w:rFonts w:cs="Arial"/>
                <w:szCs w:val="20"/>
              </w:rPr>
              <w:t>Keiss</w:t>
            </w:r>
            <w:proofErr w:type="spellEnd"/>
            <w:r w:rsidRPr="00FF1E37">
              <w:rPr>
                <w:rFonts w:cs="Arial"/>
                <w:szCs w:val="20"/>
              </w:rPr>
              <w:t xml:space="preserve"> Library:</w:t>
            </w:r>
          </w:p>
          <w:p w14:paraId="39604A52" w14:textId="77777777" w:rsidR="00AE25F3" w:rsidRPr="00FF1E37" w:rsidRDefault="00AE25F3" w:rsidP="00213DF5">
            <w:pPr>
              <w:tabs>
                <w:tab w:val="left" w:pos="2329"/>
              </w:tabs>
              <w:rPr>
                <w:rFonts w:cs="Arial"/>
                <w:szCs w:val="20"/>
              </w:rPr>
            </w:pPr>
          </w:p>
          <w:p w14:paraId="4A7633EA" w14:textId="3168B12B" w:rsidR="005A22B5" w:rsidRPr="00FF1E37" w:rsidRDefault="005A22B5" w:rsidP="005304D5">
            <w:pPr>
              <w:pStyle w:val="AssignmentsLevel2"/>
            </w:pPr>
            <w:r w:rsidRPr="00FF1E37">
              <w:t xml:space="preserve">Ford, D. (2015). </w:t>
            </w:r>
            <w:hyperlink r:id="rId34" w:history="1">
              <w:r w:rsidRPr="00FF1E37">
                <w:rPr>
                  <w:rStyle w:val="Hyperlink"/>
                </w:rPr>
                <w:t>Multicultural Issues: Recruiting and</w:t>
              </w:r>
              <w:r w:rsidRPr="00FF1E37">
                <w:rPr>
                  <w:rStyle w:val="Hyperlink"/>
                </w:rPr>
                <w:t xml:space="preserve"> </w:t>
              </w:r>
              <w:r w:rsidRPr="00FF1E37">
                <w:rPr>
                  <w:rStyle w:val="Hyperlink"/>
                </w:rPr>
                <w:t>Retaining Black and Hispanic Students in Gifted Education: Equality Versus Equity Schools</w:t>
              </w:r>
            </w:hyperlink>
            <w:r w:rsidRPr="00FF1E37">
              <w:t xml:space="preserve">. </w:t>
            </w:r>
            <w:r w:rsidRPr="00FF1E37">
              <w:rPr>
                <w:i/>
              </w:rPr>
              <w:t>Gifted Child Today</w:t>
            </w:r>
            <w:r w:rsidRPr="00FF1E37">
              <w:t xml:space="preserve">, 38(3), 187-191. </w:t>
            </w:r>
          </w:p>
        </w:tc>
        <w:tc>
          <w:tcPr>
            <w:tcW w:w="1440" w:type="dxa"/>
          </w:tcPr>
          <w:p w14:paraId="33B28208" w14:textId="32307377" w:rsidR="00AE25F3" w:rsidRPr="009F6FAF" w:rsidRDefault="004F1383" w:rsidP="00213DF5">
            <w:pPr>
              <w:rPr>
                <w:rFonts w:cs="Arial"/>
                <w:szCs w:val="20"/>
              </w:rPr>
            </w:pPr>
            <w:r>
              <w:rPr>
                <w:rFonts w:cs="Arial"/>
                <w:szCs w:val="20"/>
              </w:rPr>
              <w:t>4.1, 4.2, 4.3</w:t>
            </w:r>
          </w:p>
        </w:tc>
        <w:tc>
          <w:tcPr>
            <w:tcW w:w="1440" w:type="dxa"/>
          </w:tcPr>
          <w:p w14:paraId="62334791" w14:textId="77777777" w:rsidR="00AE25F3" w:rsidRPr="009F6FAF" w:rsidRDefault="00AE25F3" w:rsidP="00213DF5">
            <w:pPr>
              <w:rPr>
                <w:rFonts w:cs="Arial"/>
                <w:szCs w:val="20"/>
              </w:rPr>
            </w:pPr>
          </w:p>
        </w:tc>
      </w:tr>
      <w:tr w:rsidR="005D6613" w:rsidRPr="00842155" w14:paraId="1E39D861" w14:textId="77777777" w:rsidTr="00FD5474">
        <w:tc>
          <w:tcPr>
            <w:tcW w:w="10170" w:type="dxa"/>
            <w:tcMar>
              <w:top w:w="115" w:type="dxa"/>
              <w:left w:w="115" w:type="dxa"/>
              <w:bottom w:w="115" w:type="dxa"/>
              <w:right w:w="115" w:type="dxa"/>
            </w:tcMar>
          </w:tcPr>
          <w:p w14:paraId="18617070" w14:textId="5C712705" w:rsidR="005D6613" w:rsidRDefault="005D6613" w:rsidP="00213DF5">
            <w:pPr>
              <w:tabs>
                <w:tab w:val="left" w:pos="2329"/>
              </w:tabs>
              <w:rPr>
                <w:rFonts w:cs="Arial"/>
                <w:szCs w:val="20"/>
              </w:rPr>
            </w:pPr>
            <w:r>
              <w:rPr>
                <w:rFonts w:cs="Arial"/>
                <w:b/>
                <w:szCs w:val="20"/>
              </w:rPr>
              <w:t>Read</w:t>
            </w:r>
            <w:r>
              <w:rPr>
                <w:rFonts w:cs="Arial"/>
                <w:szCs w:val="20"/>
              </w:rPr>
              <w:t xml:space="preserve"> the following articles:</w:t>
            </w:r>
          </w:p>
          <w:p w14:paraId="7AF1A6F3" w14:textId="77777777" w:rsidR="005D6613" w:rsidRDefault="005D6613" w:rsidP="00213DF5">
            <w:pPr>
              <w:tabs>
                <w:tab w:val="left" w:pos="2329"/>
              </w:tabs>
              <w:rPr>
                <w:rFonts w:cs="Arial"/>
                <w:szCs w:val="20"/>
              </w:rPr>
            </w:pPr>
          </w:p>
          <w:p w14:paraId="0F62CD78" w14:textId="4F9FFA32" w:rsidR="005D6613" w:rsidRDefault="005567F3" w:rsidP="005304D5">
            <w:pPr>
              <w:pStyle w:val="AssignmentsLevel2"/>
              <w:rPr>
                <w:color w:val="000000" w:themeColor="text1"/>
              </w:rPr>
            </w:pPr>
            <w:r w:rsidRPr="00A515CD">
              <w:rPr>
                <w:color w:val="000000" w:themeColor="text1"/>
              </w:rPr>
              <w:t>Bidwell</w:t>
            </w:r>
            <w:r>
              <w:rPr>
                <w:color w:val="000000" w:themeColor="text1"/>
              </w:rPr>
              <w:t>,</w:t>
            </w:r>
            <w:r w:rsidRPr="007B40C0">
              <w:rPr>
                <w:color w:val="000000" w:themeColor="text1"/>
              </w:rPr>
              <w:t xml:space="preserve"> </w:t>
            </w:r>
            <w:r>
              <w:rPr>
                <w:color w:val="000000" w:themeColor="text1"/>
              </w:rPr>
              <w:t>A.</w:t>
            </w:r>
            <w:r w:rsidRPr="00A515CD">
              <w:rPr>
                <w:color w:val="000000" w:themeColor="text1"/>
              </w:rPr>
              <w:t xml:space="preserve"> </w:t>
            </w:r>
            <w:r>
              <w:rPr>
                <w:color w:val="000000" w:themeColor="text1"/>
              </w:rPr>
              <w:t xml:space="preserve">(March 30, 2015). </w:t>
            </w:r>
            <w:hyperlink r:id="rId35" w:history="1">
              <w:r w:rsidR="005304D5">
                <w:rPr>
                  <w:rStyle w:val="Hyperlink"/>
                  <w:bCs/>
                  <w:i/>
                </w:rPr>
                <w:t>Oversight is key to c</w:t>
              </w:r>
              <w:r w:rsidRPr="005304D5">
                <w:rPr>
                  <w:rStyle w:val="Hyperlink"/>
                  <w:bCs/>
                  <w:i/>
                </w:rPr>
                <w:t xml:space="preserve">harter </w:t>
              </w:r>
              <w:r w:rsidR="005304D5">
                <w:rPr>
                  <w:rStyle w:val="Hyperlink"/>
                  <w:bCs/>
                  <w:i/>
                </w:rPr>
                <w:t>s</w:t>
              </w:r>
              <w:r w:rsidRPr="005304D5">
                <w:rPr>
                  <w:rStyle w:val="Hyperlink"/>
                  <w:bCs/>
                  <w:i/>
                </w:rPr>
                <w:t xml:space="preserve">chool </w:t>
              </w:r>
              <w:r w:rsidR="005304D5">
                <w:rPr>
                  <w:rStyle w:val="Hyperlink"/>
                  <w:bCs/>
                  <w:i/>
                </w:rPr>
                <w:t>e</w:t>
              </w:r>
              <w:r w:rsidRPr="005304D5">
                <w:rPr>
                  <w:rStyle w:val="Hyperlink"/>
                  <w:bCs/>
                  <w:i/>
                </w:rPr>
                <w:t>quity</w:t>
              </w:r>
            </w:hyperlink>
            <w:r>
              <w:rPr>
                <w:color w:val="000000" w:themeColor="text1"/>
              </w:rPr>
              <w:t xml:space="preserve">, </w:t>
            </w:r>
            <w:r w:rsidRPr="005304D5">
              <w:rPr>
                <w:color w:val="000000" w:themeColor="text1"/>
              </w:rPr>
              <w:t>U.S. News &amp; World Report.</w:t>
            </w:r>
            <w:r w:rsidR="005A22B5">
              <w:rPr>
                <w:color w:val="000000" w:themeColor="text1"/>
              </w:rPr>
              <w:t xml:space="preserve"> </w:t>
            </w:r>
          </w:p>
          <w:p w14:paraId="65CFB8EB" w14:textId="1A56A01C" w:rsidR="005A22B5" w:rsidRDefault="005A22B5" w:rsidP="005304D5">
            <w:pPr>
              <w:pStyle w:val="AssignmentsLevel2"/>
              <w:rPr>
                <w:color w:val="000000" w:themeColor="text1"/>
              </w:rPr>
            </w:pPr>
            <w:r>
              <w:rPr>
                <w:color w:val="000000" w:themeColor="text1"/>
              </w:rPr>
              <w:t xml:space="preserve">Rendon, L.I. (2006). </w:t>
            </w:r>
            <w:hyperlink r:id="rId36" w:history="1">
              <w:r w:rsidRPr="005304D5">
                <w:rPr>
                  <w:rStyle w:val="Hyperlink"/>
                  <w:i/>
                </w:rPr>
                <w:t xml:space="preserve">Reconceptualizing </w:t>
              </w:r>
              <w:r w:rsidR="005304D5">
                <w:rPr>
                  <w:rStyle w:val="Hyperlink"/>
                  <w:i/>
                </w:rPr>
                <w:t>s</w:t>
              </w:r>
              <w:r w:rsidRPr="005304D5">
                <w:rPr>
                  <w:rStyle w:val="Hyperlink"/>
                  <w:i/>
                </w:rPr>
                <w:t xml:space="preserve">uccess for </w:t>
              </w:r>
              <w:r w:rsidR="005304D5">
                <w:rPr>
                  <w:rStyle w:val="Hyperlink"/>
                  <w:i/>
                </w:rPr>
                <w:t>u</w:t>
              </w:r>
              <w:r w:rsidRPr="005304D5">
                <w:rPr>
                  <w:rStyle w:val="Hyperlink"/>
                  <w:i/>
                </w:rPr>
                <w:t xml:space="preserve">nderserved </w:t>
              </w:r>
              <w:r w:rsidR="005304D5">
                <w:rPr>
                  <w:rStyle w:val="Hyperlink"/>
                  <w:i/>
                </w:rPr>
                <w:t>s</w:t>
              </w:r>
              <w:r w:rsidRPr="005304D5">
                <w:rPr>
                  <w:rStyle w:val="Hyperlink"/>
                  <w:i/>
                </w:rPr>
                <w:t xml:space="preserve">tudents in </w:t>
              </w:r>
              <w:r w:rsidR="005304D5">
                <w:rPr>
                  <w:rStyle w:val="Hyperlink"/>
                  <w:i/>
                </w:rPr>
                <w:t>h</w:t>
              </w:r>
              <w:r w:rsidRPr="005304D5">
                <w:rPr>
                  <w:rStyle w:val="Hyperlink"/>
                  <w:i/>
                </w:rPr>
                <w:t xml:space="preserve">igher </w:t>
              </w:r>
              <w:r w:rsidR="005304D5">
                <w:rPr>
                  <w:rStyle w:val="Hyperlink"/>
                  <w:i/>
                </w:rPr>
                <w:t>e</w:t>
              </w:r>
              <w:r w:rsidRPr="005304D5">
                <w:rPr>
                  <w:rStyle w:val="Hyperlink"/>
                  <w:i/>
                </w:rPr>
                <w:t>ducation</w:t>
              </w:r>
            </w:hyperlink>
            <w:r>
              <w:rPr>
                <w:color w:val="000000" w:themeColor="text1"/>
              </w:rPr>
              <w:t xml:space="preserve">, </w:t>
            </w:r>
            <w:r w:rsidRPr="005304D5">
              <w:rPr>
                <w:color w:val="000000" w:themeColor="text1"/>
              </w:rPr>
              <w:t>National Postsecondary Education Cooperative.</w:t>
            </w:r>
            <w:r>
              <w:rPr>
                <w:color w:val="000000" w:themeColor="text1"/>
              </w:rPr>
              <w:t xml:space="preserve"> </w:t>
            </w:r>
          </w:p>
          <w:p w14:paraId="2FB6E1FA" w14:textId="2BF6556C" w:rsidR="005304D5" w:rsidRPr="005304D5" w:rsidRDefault="005A22B5" w:rsidP="005304D5">
            <w:pPr>
              <w:pStyle w:val="AssignmentsLevel2"/>
              <w:rPr>
                <w:color w:val="000000" w:themeColor="text1"/>
                <w:szCs w:val="24"/>
              </w:rPr>
            </w:pPr>
            <w:r>
              <w:rPr>
                <w:color w:val="000000" w:themeColor="text1"/>
              </w:rPr>
              <w:t xml:space="preserve">Layton, L. &amp; Brown, E. (2015). </w:t>
            </w:r>
            <w:hyperlink r:id="rId37" w:history="1">
              <w:r w:rsidRPr="004F1383">
                <w:rPr>
                  <w:rStyle w:val="Hyperlink"/>
                  <w:i/>
                </w:rPr>
                <w:t>Number of homeless students in U.S. has doubled since before the recession</w:t>
              </w:r>
            </w:hyperlink>
            <w:r w:rsidR="005304D5">
              <w:rPr>
                <w:color w:val="000000" w:themeColor="text1"/>
              </w:rPr>
              <w:t xml:space="preserve">, The Washington Post. </w:t>
            </w:r>
          </w:p>
        </w:tc>
        <w:tc>
          <w:tcPr>
            <w:tcW w:w="1440" w:type="dxa"/>
          </w:tcPr>
          <w:p w14:paraId="16080A5E" w14:textId="07CA7746" w:rsidR="005D6613" w:rsidRPr="009F6FAF" w:rsidRDefault="004F1383" w:rsidP="00213DF5">
            <w:pPr>
              <w:rPr>
                <w:rFonts w:cs="Arial"/>
                <w:szCs w:val="20"/>
              </w:rPr>
            </w:pPr>
            <w:r>
              <w:rPr>
                <w:rFonts w:cs="Arial"/>
                <w:szCs w:val="20"/>
              </w:rPr>
              <w:t>4.1, 4.2, 4.3</w:t>
            </w:r>
          </w:p>
        </w:tc>
        <w:tc>
          <w:tcPr>
            <w:tcW w:w="1440" w:type="dxa"/>
          </w:tcPr>
          <w:p w14:paraId="4D8263C2" w14:textId="77777777" w:rsidR="005D6613" w:rsidRPr="009F6FAF" w:rsidRDefault="005D6613" w:rsidP="00213DF5">
            <w:pPr>
              <w:rPr>
                <w:rFonts w:cs="Arial"/>
                <w:szCs w:val="20"/>
              </w:rPr>
            </w:pPr>
          </w:p>
        </w:tc>
      </w:tr>
      <w:tr w:rsidR="005304D5" w:rsidRPr="00842155" w14:paraId="2353057A" w14:textId="77777777" w:rsidTr="00FD5474">
        <w:tc>
          <w:tcPr>
            <w:tcW w:w="10170" w:type="dxa"/>
            <w:tcMar>
              <w:top w:w="115" w:type="dxa"/>
              <w:left w:w="115" w:type="dxa"/>
              <w:bottom w:w="115" w:type="dxa"/>
              <w:right w:w="115" w:type="dxa"/>
            </w:tcMar>
          </w:tcPr>
          <w:p w14:paraId="211796B0" w14:textId="63D8CB46" w:rsidR="005304D5" w:rsidRPr="005304D5" w:rsidRDefault="005304D5" w:rsidP="005304D5">
            <w:pPr>
              <w:tabs>
                <w:tab w:val="left" w:pos="2329"/>
              </w:tabs>
              <w:rPr>
                <w:rFonts w:cs="Arial"/>
                <w:color w:val="000000" w:themeColor="text1"/>
              </w:rPr>
            </w:pPr>
            <w:r w:rsidRPr="005304D5">
              <w:rPr>
                <w:rFonts w:cs="Arial"/>
                <w:b/>
                <w:color w:val="000000" w:themeColor="text1"/>
              </w:rPr>
              <w:t>Select</w:t>
            </w:r>
            <w:r>
              <w:rPr>
                <w:rFonts w:cs="Arial"/>
                <w:color w:val="000000" w:themeColor="text1"/>
              </w:rPr>
              <w:t xml:space="preserve"> and view one of the stories from the American Graduate: Homeless in High School website: </w:t>
            </w:r>
            <w:hyperlink r:id="rId38" w:history="1">
              <w:r w:rsidRPr="005304D5">
                <w:rPr>
                  <w:rStyle w:val="Hyperlink"/>
                  <w:rFonts w:cs="Arial"/>
                </w:rPr>
                <w:t>Stories of Homelessness in North Texas</w:t>
              </w:r>
            </w:hyperlink>
            <w:r>
              <w:rPr>
                <w:rFonts w:cs="Arial"/>
                <w:color w:val="000000" w:themeColor="text1"/>
              </w:rPr>
              <w:t xml:space="preserve"> by Stephanie </w:t>
            </w:r>
            <w:proofErr w:type="spellStart"/>
            <w:r>
              <w:rPr>
                <w:rFonts w:cs="Arial"/>
                <w:color w:val="000000" w:themeColor="text1"/>
              </w:rPr>
              <w:t>Kuo</w:t>
            </w:r>
            <w:proofErr w:type="spellEnd"/>
            <w:r>
              <w:rPr>
                <w:rFonts w:cs="Arial"/>
                <w:color w:val="000000" w:themeColor="text1"/>
              </w:rPr>
              <w:t xml:space="preserve">.  </w:t>
            </w:r>
          </w:p>
        </w:tc>
        <w:tc>
          <w:tcPr>
            <w:tcW w:w="1440" w:type="dxa"/>
          </w:tcPr>
          <w:p w14:paraId="20FCAF50" w14:textId="09671411" w:rsidR="005304D5" w:rsidRPr="009F6FAF" w:rsidRDefault="004F1383" w:rsidP="00213DF5">
            <w:pPr>
              <w:rPr>
                <w:rFonts w:cs="Arial"/>
                <w:szCs w:val="20"/>
              </w:rPr>
            </w:pPr>
            <w:r>
              <w:rPr>
                <w:rFonts w:cs="Arial"/>
                <w:szCs w:val="20"/>
              </w:rPr>
              <w:t>4.3</w:t>
            </w:r>
          </w:p>
        </w:tc>
        <w:tc>
          <w:tcPr>
            <w:tcW w:w="1440" w:type="dxa"/>
          </w:tcPr>
          <w:p w14:paraId="18DE4D95" w14:textId="77777777" w:rsidR="005304D5" w:rsidRPr="009F6FAF" w:rsidRDefault="005304D5" w:rsidP="00213DF5">
            <w:pPr>
              <w:rPr>
                <w:rFonts w:cs="Arial"/>
                <w:szCs w:val="20"/>
              </w:rPr>
            </w:pPr>
          </w:p>
        </w:tc>
      </w:tr>
      <w:tr w:rsidR="005304D5" w:rsidRPr="00842155" w14:paraId="2448218F" w14:textId="77777777" w:rsidTr="00FD5474">
        <w:tc>
          <w:tcPr>
            <w:tcW w:w="10170" w:type="dxa"/>
            <w:tcMar>
              <w:top w:w="115" w:type="dxa"/>
              <w:left w:w="115" w:type="dxa"/>
              <w:bottom w:w="115" w:type="dxa"/>
              <w:right w:w="115" w:type="dxa"/>
            </w:tcMar>
          </w:tcPr>
          <w:p w14:paraId="68DD0E6A" w14:textId="2EFA0395" w:rsidR="005304D5" w:rsidRDefault="005304D5" w:rsidP="005304D5">
            <w:pPr>
              <w:tabs>
                <w:tab w:val="left" w:pos="2329"/>
              </w:tabs>
              <w:rPr>
                <w:rFonts w:cs="Arial"/>
                <w:color w:val="000000" w:themeColor="text1"/>
              </w:rPr>
            </w:pPr>
            <w:r>
              <w:rPr>
                <w:rFonts w:cs="Arial"/>
                <w:b/>
                <w:color w:val="000000" w:themeColor="text1"/>
              </w:rPr>
              <w:t>View</w:t>
            </w:r>
            <w:r w:rsidRPr="005304D5">
              <w:rPr>
                <w:rFonts w:cs="Arial"/>
                <w:color w:val="000000" w:themeColor="text1"/>
              </w:rPr>
              <w:t xml:space="preserve"> the following videos:</w:t>
            </w:r>
          </w:p>
          <w:p w14:paraId="037EF052" w14:textId="77777777" w:rsidR="005304D5" w:rsidRDefault="005304D5" w:rsidP="005304D5">
            <w:pPr>
              <w:tabs>
                <w:tab w:val="left" w:pos="2329"/>
              </w:tabs>
              <w:rPr>
                <w:rFonts w:cs="Arial"/>
                <w:color w:val="000000" w:themeColor="text1"/>
              </w:rPr>
            </w:pPr>
          </w:p>
          <w:p w14:paraId="6D8497F9" w14:textId="48682B58" w:rsidR="005304D5" w:rsidRDefault="005304D5" w:rsidP="004F1383">
            <w:pPr>
              <w:pStyle w:val="AssignmentsLevel2"/>
            </w:pPr>
            <w:r>
              <w:t>“</w:t>
            </w:r>
            <w:hyperlink r:id="rId39" w:history="1">
              <w:r w:rsidRPr="004F1383">
                <w:rPr>
                  <w:rStyle w:val="Hyperlink"/>
                </w:rPr>
                <w:t>Doing the Work Around Racial Equity in Education</w:t>
              </w:r>
            </w:hyperlink>
            <w:r w:rsidRPr="00214B4A">
              <w:t>‬</w:t>
            </w:r>
            <w:r>
              <w:t>” [8:06]</w:t>
            </w:r>
          </w:p>
          <w:p w14:paraId="4338CA30" w14:textId="5F539BFE" w:rsidR="005304D5" w:rsidRDefault="005304D5" w:rsidP="004F1383">
            <w:pPr>
              <w:pStyle w:val="AssignmentsLevel2"/>
            </w:pPr>
            <w:r>
              <w:t>“</w:t>
            </w:r>
            <w:hyperlink r:id="rId40" w:history="1">
              <w:r w:rsidRPr="004F1383">
                <w:rPr>
                  <w:rStyle w:val="Hyperlink"/>
                </w:rPr>
                <w:t>Dr. Laura Rendon at Texas Summit for Mentoring</w:t>
              </w:r>
            </w:hyperlink>
            <w:r>
              <w:t>” [1:34]</w:t>
            </w:r>
          </w:p>
          <w:p w14:paraId="437F8876" w14:textId="259454FD" w:rsidR="005304D5" w:rsidRPr="005304D5" w:rsidRDefault="005304D5" w:rsidP="00C91E93">
            <w:pPr>
              <w:pStyle w:val="AssignmentsLevel2"/>
              <w:rPr>
                <w:b/>
                <w:color w:val="000000" w:themeColor="text1"/>
              </w:rPr>
            </w:pPr>
            <w:r>
              <w:t>“</w:t>
            </w:r>
            <w:hyperlink r:id="rId41" w:history="1">
              <w:r w:rsidRPr="004F1383">
                <w:rPr>
                  <w:rStyle w:val="Hyperlink"/>
                </w:rPr>
                <w:t>How do Schools Promote Equity Among Students?</w:t>
              </w:r>
            </w:hyperlink>
            <w:r>
              <w:t>” [6:02]</w:t>
            </w:r>
          </w:p>
        </w:tc>
        <w:tc>
          <w:tcPr>
            <w:tcW w:w="1440" w:type="dxa"/>
          </w:tcPr>
          <w:p w14:paraId="0EA2E34C" w14:textId="527982AD" w:rsidR="005304D5" w:rsidRPr="009F6FAF" w:rsidRDefault="004F1383" w:rsidP="00213DF5">
            <w:pPr>
              <w:rPr>
                <w:rFonts w:cs="Arial"/>
                <w:szCs w:val="20"/>
              </w:rPr>
            </w:pPr>
            <w:r>
              <w:rPr>
                <w:rFonts w:cs="Arial"/>
                <w:szCs w:val="20"/>
              </w:rPr>
              <w:t>4.1, 4.2, 4.3</w:t>
            </w:r>
          </w:p>
        </w:tc>
        <w:tc>
          <w:tcPr>
            <w:tcW w:w="1440" w:type="dxa"/>
          </w:tcPr>
          <w:p w14:paraId="19F69894" w14:textId="77777777" w:rsidR="005304D5" w:rsidRPr="009F6FAF" w:rsidRDefault="005304D5" w:rsidP="00213DF5">
            <w:pPr>
              <w:rPr>
                <w:rFonts w:cs="Arial"/>
                <w:szCs w:val="20"/>
              </w:rPr>
            </w:pPr>
          </w:p>
        </w:tc>
      </w:tr>
      <w:tr w:rsidR="00213DF5" w:rsidRPr="00842155" w14:paraId="6BABF298"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2B3EDF5D" w14:textId="468D2F19" w:rsidR="00213DF5" w:rsidRPr="005B10FE" w:rsidRDefault="00213DF5" w:rsidP="00213DF5">
            <w:pPr>
              <w:tabs>
                <w:tab w:val="left" w:pos="0"/>
                <w:tab w:val="left" w:pos="3720"/>
              </w:tabs>
              <w:outlineLvl w:val="0"/>
              <w:rPr>
                <w:rFonts w:cs="Arial"/>
                <w:b/>
                <w:i/>
                <w:szCs w:val="20"/>
              </w:rPr>
            </w:pPr>
            <w:r w:rsidRPr="005B10FE">
              <w:rPr>
                <w:rFonts w:cs="Arial"/>
                <w:b/>
                <w:i/>
                <w:sz w:val="22"/>
                <w:szCs w:val="20"/>
              </w:rPr>
              <w:lastRenderedPageBreak/>
              <w:t>Assignment</w:t>
            </w:r>
            <w:r w:rsidR="00C91E93">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60BC3B6" w14:textId="77777777" w:rsidR="00213DF5" w:rsidRPr="005B10FE" w:rsidRDefault="00213DF5" w:rsidP="00213DF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C5FD730" w14:textId="77777777" w:rsidR="00213DF5" w:rsidRPr="005B10FE" w:rsidRDefault="00213DF5" w:rsidP="00213DF5">
            <w:pPr>
              <w:rPr>
                <w:rFonts w:cs="Arial"/>
                <w:b/>
                <w:i/>
                <w:szCs w:val="20"/>
              </w:rPr>
            </w:pPr>
            <w:r w:rsidRPr="005B10FE">
              <w:rPr>
                <w:rFonts w:cs="Arial"/>
                <w:b/>
                <w:i/>
                <w:szCs w:val="20"/>
              </w:rPr>
              <w:t>Points/AIE/</w:t>
            </w:r>
          </w:p>
          <w:p w14:paraId="73CF1D82" w14:textId="77777777" w:rsidR="00213DF5" w:rsidRPr="005B10FE" w:rsidRDefault="00213DF5" w:rsidP="00213DF5">
            <w:pPr>
              <w:rPr>
                <w:rFonts w:cs="Arial"/>
                <w:b/>
                <w:i/>
                <w:szCs w:val="20"/>
              </w:rPr>
            </w:pPr>
            <w:r w:rsidRPr="005B10FE">
              <w:rPr>
                <w:rFonts w:cs="Arial"/>
                <w:b/>
                <w:i/>
                <w:szCs w:val="20"/>
              </w:rPr>
              <w:t>Generic</w:t>
            </w:r>
          </w:p>
        </w:tc>
      </w:tr>
      <w:tr w:rsidR="00771DBE" w:rsidRPr="00103FC5" w14:paraId="5A689960" w14:textId="77777777" w:rsidTr="003E2E3D">
        <w:tc>
          <w:tcPr>
            <w:tcW w:w="10170" w:type="dxa"/>
            <w:tcMar>
              <w:top w:w="115" w:type="dxa"/>
              <w:left w:w="115" w:type="dxa"/>
              <w:bottom w:w="115" w:type="dxa"/>
              <w:right w:w="115" w:type="dxa"/>
            </w:tcMar>
          </w:tcPr>
          <w:p w14:paraId="79D0E9FD" w14:textId="1244A145" w:rsidR="00771DBE" w:rsidRDefault="00771DBE" w:rsidP="00213DF5">
            <w:pPr>
              <w:tabs>
                <w:tab w:val="left" w:pos="2329"/>
              </w:tabs>
              <w:rPr>
                <w:rFonts w:cs="Arial"/>
                <w:b/>
                <w:szCs w:val="20"/>
              </w:rPr>
            </w:pPr>
            <w:r>
              <w:rPr>
                <w:rFonts w:cs="Arial"/>
                <w:b/>
                <w:szCs w:val="20"/>
              </w:rPr>
              <w:t>Discussion: School Choice Reforms and Underserved Students</w:t>
            </w:r>
          </w:p>
          <w:p w14:paraId="41445548" w14:textId="77777777" w:rsidR="00771DBE" w:rsidRDefault="00771DBE" w:rsidP="00213DF5">
            <w:pPr>
              <w:tabs>
                <w:tab w:val="left" w:pos="2329"/>
              </w:tabs>
              <w:rPr>
                <w:rFonts w:cs="Arial"/>
                <w:szCs w:val="20"/>
              </w:rPr>
            </w:pPr>
          </w:p>
          <w:p w14:paraId="65E38A94" w14:textId="7D2A8FA3" w:rsidR="00771DBE" w:rsidRDefault="00771DBE" w:rsidP="00213DF5">
            <w:pPr>
              <w:tabs>
                <w:tab w:val="left" w:pos="2329"/>
              </w:tabs>
              <w:rPr>
                <w:rFonts w:cs="Arial"/>
                <w:szCs w:val="20"/>
              </w:rPr>
            </w:pPr>
            <w:r w:rsidRPr="00921E4F">
              <w:rPr>
                <w:rFonts w:cs="Arial"/>
                <w:b/>
                <w:szCs w:val="20"/>
              </w:rPr>
              <w:t>View</w:t>
            </w:r>
            <w:r>
              <w:rPr>
                <w:rFonts w:cs="Arial"/>
                <w:szCs w:val="20"/>
              </w:rPr>
              <w:t xml:space="preserve"> “</w:t>
            </w:r>
            <w:hyperlink r:id="rId42" w:history="1">
              <w:r w:rsidRPr="00771DBE">
                <w:rPr>
                  <w:rStyle w:val="Hyperlink"/>
                  <w:rFonts w:cs="Arial"/>
                  <w:szCs w:val="20"/>
                </w:rPr>
                <w:t>Waiting for Superman: Anthony Clip</w:t>
              </w:r>
            </w:hyperlink>
            <w:r>
              <w:rPr>
                <w:rFonts w:cs="Arial"/>
                <w:szCs w:val="20"/>
              </w:rPr>
              <w:t xml:space="preserve">” [2:02]. </w:t>
            </w:r>
          </w:p>
          <w:p w14:paraId="654846E6" w14:textId="77777777" w:rsidR="00771DBE" w:rsidRDefault="00771DBE" w:rsidP="00213DF5">
            <w:pPr>
              <w:tabs>
                <w:tab w:val="left" w:pos="2329"/>
              </w:tabs>
              <w:rPr>
                <w:rFonts w:cs="Arial"/>
                <w:szCs w:val="20"/>
              </w:rPr>
            </w:pPr>
          </w:p>
          <w:p w14:paraId="4966A2E9" w14:textId="67EC65AF" w:rsidR="00771DBE" w:rsidRDefault="00771DBE" w:rsidP="00213DF5">
            <w:pPr>
              <w:tabs>
                <w:tab w:val="left" w:pos="2329"/>
              </w:tabs>
              <w:rPr>
                <w:rFonts w:cs="Arial"/>
                <w:szCs w:val="20"/>
              </w:rPr>
            </w:pPr>
            <w:r w:rsidRPr="00C91E93">
              <w:rPr>
                <w:rFonts w:cs="Arial"/>
                <w:i/>
                <w:szCs w:val="20"/>
              </w:rPr>
              <w:t>Note.</w:t>
            </w:r>
            <w:r>
              <w:rPr>
                <w:rFonts w:cs="Arial"/>
                <w:szCs w:val="20"/>
              </w:rPr>
              <w:t xml:space="preserve"> If you have not s</w:t>
            </w:r>
            <w:r w:rsidR="00C91E93">
              <w:rPr>
                <w:rFonts w:cs="Arial"/>
                <w:szCs w:val="20"/>
              </w:rPr>
              <w:t>een the movie, it is available o</w:t>
            </w:r>
            <w:r>
              <w:rPr>
                <w:rFonts w:cs="Arial"/>
                <w:szCs w:val="20"/>
              </w:rPr>
              <w:t>n Netflix or Amazon.</w:t>
            </w:r>
          </w:p>
          <w:p w14:paraId="01849486" w14:textId="77777777" w:rsidR="00771DBE" w:rsidRDefault="00771DBE" w:rsidP="00213DF5">
            <w:pPr>
              <w:tabs>
                <w:tab w:val="left" w:pos="2329"/>
              </w:tabs>
              <w:rPr>
                <w:rFonts w:cs="Arial"/>
                <w:szCs w:val="20"/>
              </w:rPr>
            </w:pPr>
          </w:p>
          <w:p w14:paraId="5AD1772B" w14:textId="77777777" w:rsidR="00771DBE" w:rsidRDefault="00771DBE" w:rsidP="00771DBE">
            <w:pPr>
              <w:rPr>
                <w:rFonts w:cs="Arial"/>
                <w:szCs w:val="20"/>
              </w:rPr>
            </w:pPr>
            <w:r w:rsidRPr="00921E4F">
              <w:rPr>
                <w:rFonts w:cs="Arial"/>
                <w:b/>
                <w:szCs w:val="20"/>
              </w:rPr>
              <w:t>Read</w:t>
            </w:r>
            <w:r>
              <w:rPr>
                <w:rFonts w:cs="Arial"/>
                <w:szCs w:val="20"/>
              </w:rPr>
              <w:t xml:space="preserve"> “</w:t>
            </w:r>
            <w:hyperlink r:id="rId43" w:history="1">
              <w:r w:rsidRPr="00771DBE">
                <w:rPr>
                  <w:rStyle w:val="Hyperlink"/>
                  <w:rFonts w:cs="Arial"/>
                  <w:szCs w:val="20"/>
                </w:rPr>
                <w:t>Just the FAQs–School Choice</w:t>
              </w:r>
            </w:hyperlink>
            <w:r>
              <w:rPr>
                <w:rFonts w:cs="Arial"/>
                <w:szCs w:val="20"/>
              </w:rPr>
              <w:t xml:space="preserve">” from the Center for Educational Reform. </w:t>
            </w:r>
          </w:p>
          <w:p w14:paraId="30D58F74" w14:textId="77777777" w:rsidR="00921E4F" w:rsidRDefault="00921E4F" w:rsidP="00771DBE">
            <w:pPr>
              <w:rPr>
                <w:rFonts w:cs="Arial"/>
                <w:szCs w:val="20"/>
              </w:rPr>
            </w:pPr>
          </w:p>
          <w:p w14:paraId="1E0EFB99" w14:textId="77777777" w:rsidR="00921E4F" w:rsidRDefault="00921E4F" w:rsidP="00921E4F">
            <w:pPr>
              <w:rPr>
                <w:rFonts w:cs="Arial"/>
                <w:szCs w:val="20"/>
              </w:rPr>
            </w:pPr>
            <w:r w:rsidRPr="00921E4F">
              <w:rPr>
                <w:rFonts w:cs="Arial"/>
                <w:b/>
                <w:szCs w:val="20"/>
              </w:rPr>
              <w:t>Explore</w:t>
            </w:r>
            <w:r>
              <w:rPr>
                <w:rFonts w:cs="Arial"/>
                <w:szCs w:val="20"/>
              </w:rPr>
              <w:t xml:space="preserve"> the “</w:t>
            </w:r>
            <w:hyperlink r:id="rId44" w:history="1">
              <w:r w:rsidRPr="00921E4F">
                <w:rPr>
                  <w:rStyle w:val="Hyperlink"/>
                  <w:rFonts w:cs="Arial"/>
                  <w:szCs w:val="20"/>
                </w:rPr>
                <w:t>Parent Power Index 2015</w:t>
              </w:r>
            </w:hyperlink>
            <w:r>
              <w:rPr>
                <w:rFonts w:cs="Arial"/>
                <w:szCs w:val="20"/>
              </w:rPr>
              <w:t xml:space="preserve">” from the Center for Educational Reform. </w:t>
            </w:r>
          </w:p>
          <w:p w14:paraId="3503C62A" w14:textId="77777777" w:rsidR="00921E4F" w:rsidRDefault="00921E4F" w:rsidP="00921E4F">
            <w:pPr>
              <w:rPr>
                <w:rFonts w:cs="Arial"/>
                <w:szCs w:val="20"/>
              </w:rPr>
            </w:pPr>
          </w:p>
          <w:p w14:paraId="671F61DC" w14:textId="4212E83D" w:rsidR="00921E4F" w:rsidRPr="00921E4F" w:rsidRDefault="00921E4F" w:rsidP="00921E4F">
            <w:pPr>
              <w:rPr>
                <w:rFonts w:cs="Arial"/>
                <w:szCs w:val="20"/>
              </w:rPr>
            </w:pPr>
            <w:r w:rsidRPr="00921E4F">
              <w:rPr>
                <w:rFonts w:cs="Arial"/>
                <w:b/>
                <w:szCs w:val="20"/>
              </w:rPr>
              <w:t>Research</w:t>
            </w:r>
            <w:r w:rsidR="00C91E93">
              <w:rPr>
                <w:rFonts w:cs="Arial"/>
                <w:szCs w:val="20"/>
              </w:rPr>
              <w:t xml:space="preserve"> a news article on</w:t>
            </w:r>
            <w:r w:rsidRPr="00921E4F">
              <w:rPr>
                <w:rFonts w:cs="Arial"/>
                <w:szCs w:val="20"/>
              </w:rPr>
              <w:t xml:space="preserve"> how school choice reform has or has not provided educational equity opportunities for underserved populations.</w:t>
            </w:r>
          </w:p>
          <w:p w14:paraId="39FA2AA3" w14:textId="77777777" w:rsidR="00921E4F" w:rsidRPr="00921E4F" w:rsidRDefault="00921E4F" w:rsidP="00921E4F">
            <w:pPr>
              <w:rPr>
                <w:rFonts w:cs="Arial"/>
                <w:szCs w:val="20"/>
              </w:rPr>
            </w:pPr>
          </w:p>
          <w:p w14:paraId="3E499687" w14:textId="0A613E5B" w:rsidR="00921E4F" w:rsidRDefault="00921E4F" w:rsidP="00921E4F">
            <w:pPr>
              <w:rPr>
                <w:rFonts w:cs="Arial"/>
                <w:szCs w:val="20"/>
              </w:rPr>
            </w:pPr>
            <w:r w:rsidRPr="00921E4F">
              <w:rPr>
                <w:rFonts w:cs="Arial"/>
                <w:b/>
                <w:szCs w:val="20"/>
              </w:rPr>
              <w:t>Post</w:t>
            </w:r>
            <w:r w:rsidRPr="00921E4F">
              <w:rPr>
                <w:rFonts w:cs="Arial"/>
                <w:szCs w:val="20"/>
              </w:rPr>
              <w:t xml:space="preserve"> a </w:t>
            </w:r>
            <w:r>
              <w:rPr>
                <w:rFonts w:cs="Arial"/>
                <w:szCs w:val="20"/>
              </w:rPr>
              <w:t>link of</w:t>
            </w:r>
            <w:r w:rsidRPr="00921E4F">
              <w:rPr>
                <w:rFonts w:cs="Arial"/>
                <w:szCs w:val="20"/>
              </w:rPr>
              <w:t xml:space="preserve"> your example </w:t>
            </w:r>
            <w:r w:rsidR="003D0451">
              <w:rPr>
                <w:rFonts w:cs="Arial"/>
                <w:szCs w:val="20"/>
              </w:rPr>
              <w:t>in</w:t>
            </w:r>
            <w:r w:rsidRPr="00921E4F">
              <w:rPr>
                <w:rFonts w:cs="Arial"/>
                <w:szCs w:val="20"/>
              </w:rPr>
              <w:t xml:space="preserve"> the School Choice Reforms</w:t>
            </w:r>
            <w:r>
              <w:rPr>
                <w:rFonts w:cs="Arial"/>
                <w:szCs w:val="20"/>
              </w:rPr>
              <w:t xml:space="preserve"> and Underserved Students discussion forum</w:t>
            </w:r>
            <w:r w:rsidRPr="00921E4F">
              <w:rPr>
                <w:rFonts w:cs="Arial"/>
                <w:szCs w:val="20"/>
              </w:rPr>
              <w:t xml:space="preserve"> by Thursday.</w:t>
            </w:r>
            <w:r>
              <w:rPr>
                <w:rFonts w:cs="Arial"/>
                <w:szCs w:val="20"/>
              </w:rPr>
              <w:t xml:space="preserve"> Include the following with your link:</w:t>
            </w:r>
          </w:p>
          <w:p w14:paraId="01E6D9DA" w14:textId="77777777" w:rsidR="00921E4F" w:rsidRDefault="00921E4F" w:rsidP="00921E4F">
            <w:pPr>
              <w:rPr>
                <w:rFonts w:cs="Arial"/>
                <w:szCs w:val="20"/>
              </w:rPr>
            </w:pPr>
          </w:p>
          <w:p w14:paraId="10402570" w14:textId="5FC68545" w:rsidR="00921E4F" w:rsidRDefault="00C91E93" w:rsidP="00921E4F">
            <w:pPr>
              <w:pStyle w:val="AssignmentsLevel2"/>
            </w:pPr>
            <w:r>
              <w:t>A b</w:t>
            </w:r>
            <w:r w:rsidR="00921E4F">
              <w:t>rief summary</w:t>
            </w:r>
          </w:p>
          <w:p w14:paraId="0F749AB3" w14:textId="748C1B03" w:rsidR="00921E4F" w:rsidRDefault="00C91E93" w:rsidP="00921E4F">
            <w:pPr>
              <w:pStyle w:val="AssignmentsLevel2"/>
            </w:pPr>
            <w:r>
              <w:t>An e</w:t>
            </w:r>
            <w:r w:rsidR="00921E4F">
              <w:t>valuation of the school choice reform</w:t>
            </w:r>
          </w:p>
          <w:p w14:paraId="7819D671" w14:textId="6FE1FE24" w:rsidR="00921E4F" w:rsidRDefault="00921E4F" w:rsidP="00921E4F">
            <w:pPr>
              <w:pStyle w:val="AssignmentsLevel3"/>
            </w:pPr>
            <w:r>
              <w:t>Why it worked</w:t>
            </w:r>
            <w:r w:rsidR="00853747">
              <w:t>,</w:t>
            </w:r>
            <w:r>
              <w:t xml:space="preserve"> or</w:t>
            </w:r>
          </w:p>
          <w:p w14:paraId="4D427067" w14:textId="6DEB7D0D" w:rsidR="00921E4F" w:rsidRPr="00921E4F" w:rsidRDefault="00921E4F" w:rsidP="00921E4F">
            <w:pPr>
              <w:pStyle w:val="AssignmentsLevel3"/>
            </w:pPr>
            <w:r>
              <w:t>Why it did not work</w:t>
            </w:r>
            <w:r w:rsidRPr="00921E4F">
              <w:t xml:space="preserve"> </w:t>
            </w:r>
          </w:p>
          <w:p w14:paraId="08DEFA4F" w14:textId="77777777" w:rsidR="00921E4F" w:rsidRPr="00921E4F" w:rsidRDefault="00921E4F" w:rsidP="00921E4F">
            <w:pPr>
              <w:rPr>
                <w:rFonts w:cs="Arial"/>
                <w:szCs w:val="20"/>
              </w:rPr>
            </w:pPr>
          </w:p>
          <w:p w14:paraId="2CEF5379" w14:textId="07DA8BEB" w:rsidR="00921E4F" w:rsidRPr="00771DBE" w:rsidRDefault="00921E4F" w:rsidP="00921E4F">
            <w:pPr>
              <w:rPr>
                <w:rFonts w:cs="Arial"/>
                <w:szCs w:val="20"/>
              </w:rPr>
            </w:pPr>
            <w:r w:rsidRPr="00921E4F">
              <w:rPr>
                <w:rFonts w:cs="Arial"/>
                <w:b/>
                <w:szCs w:val="20"/>
              </w:rPr>
              <w:t>Provide</w:t>
            </w:r>
            <w:r w:rsidRPr="00921E4F">
              <w:rPr>
                <w:rFonts w:cs="Arial"/>
                <w:szCs w:val="20"/>
              </w:rPr>
              <w:t xml:space="preserve"> meaningful feedback to three of your classmates</w:t>
            </w:r>
            <w:r>
              <w:rPr>
                <w:rFonts w:cs="Arial"/>
                <w:szCs w:val="20"/>
              </w:rPr>
              <w:t>’</w:t>
            </w:r>
            <w:r w:rsidRPr="00921E4F">
              <w:rPr>
                <w:rFonts w:cs="Arial"/>
                <w:szCs w:val="20"/>
              </w:rPr>
              <w:t xml:space="preserve"> </w:t>
            </w:r>
            <w:r w:rsidR="00417472">
              <w:rPr>
                <w:rFonts w:cs="Arial"/>
                <w:szCs w:val="20"/>
              </w:rPr>
              <w:t xml:space="preserve">posts </w:t>
            </w:r>
            <w:r w:rsidRPr="00921E4F">
              <w:rPr>
                <w:rFonts w:cs="Arial"/>
                <w:szCs w:val="20"/>
              </w:rPr>
              <w:t>by Sunday.</w:t>
            </w:r>
          </w:p>
        </w:tc>
        <w:tc>
          <w:tcPr>
            <w:tcW w:w="1440" w:type="dxa"/>
          </w:tcPr>
          <w:p w14:paraId="74620B44" w14:textId="52AF8EB9" w:rsidR="00771DBE" w:rsidRDefault="00921E4F" w:rsidP="00213DF5">
            <w:pPr>
              <w:tabs>
                <w:tab w:val="left" w:pos="2329"/>
              </w:tabs>
              <w:rPr>
                <w:rFonts w:cs="Arial"/>
                <w:szCs w:val="20"/>
              </w:rPr>
            </w:pPr>
            <w:r>
              <w:rPr>
                <w:rFonts w:cs="Arial"/>
                <w:szCs w:val="20"/>
              </w:rPr>
              <w:t>4.1, 4.3</w:t>
            </w:r>
          </w:p>
        </w:tc>
        <w:tc>
          <w:tcPr>
            <w:tcW w:w="1440" w:type="dxa"/>
          </w:tcPr>
          <w:p w14:paraId="70572663" w14:textId="6C9AA0C0" w:rsidR="00771DBE" w:rsidRDefault="00921E4F" w:rsidP="003D0EAB">
            <w:pPr>
              <w:tabs>
                <w:tab w:val="left" w:pos="2329"/>
              </w:tabs>
              <w:rPr>
                <w:rFonts w:cs="Arial"/>
                <w:szCs w:val="20"/>
              </w:rPr>
            </w:pPr>
            <w:r>
              <w:rPr>
                <w:rFonts w:cs="Arial"/>
                <w:szCs w:val="20"/>
              </w:rPr>
              <w:t xml:space="preserve">Discussion: </w:t>
            </w:r>
            <w:r w:rsidR="003D0EAB">
              <w:rPr>
                <w:rFonts w:cs="Arial"/>
                <w:b/>
                <w:szCs w:val="20"/>
              </w:rPr>
              <w:t>2</w:t>
            </w:r>
            <w:r w:rsidRPr="00921E4F">
              <w:rPr>
                <w:rFonts w:cs="Arial"/>
                <w:b/>
                <w:szCs w:val="20"/>
              </w:rPr>
              <w:t xml:space="preserve"> hours</w:t>
            </w:r>
          </w:p>
        </w:tc>
      </w:tr>
      <w:tr w:rsidR="00213DF5" w:rsidRPr="00103FC5" w14:paraId="37CF3EC6" w14:textId="77777777" w:rsidTr="003E2E3D">
        <w:tc>
          <w:tcPr>
            <w:tcW w:w="10170" w:type="dxa"/>
            <w:tcMar>
              <w:top w:w="115" w:type="dxa"/>
              <w:left w:w="115" w:type="dxa"/>
              <w:bottom w:w="115" w:type="dxa"/>
              <w:right w:w="115" w:type="dxa"/>
            </w:tcMar>
          </w:tcPr>
          <w:p w14:paraId="39D1E155" w14:textId="5D572BD0" w:rsidR="00213DF5" w:rsidRPr="00213DF5" w:rsidRDefault="004F1383" w:rsidP="00213DF5">
            <w:pPr>
              <w:tabs>
                <w:tab w:val="left" w:pos="2329"/>
              </w:tabs>
              <w:rPr>
                <w:rFonts w:cs="Arial"/>
                <w:b/>
                <w:szCs w:val="20"/>
              </w:rPr>
            </w:pPr>
            <w:r>
              <w:rPr>
                <w:rFonts w:cs="Arial"/>
                <w:b/>
                <w:szCs w:val="20"/>
              </w:rPr>
              <w:t>Educational Equity Blog</w:t>
            </w:r>
            <w:r w:rsidR="00213DF5" w:rsidRPr="00213DF5">
              <w:rPr>
                <w:rFonts w:cs="Arial"/>
                <w:b/>
                <w:szCs w:val="20"/>
              </w:rPr>
              <w:t xml:space="preserve">: </w:t>
            </w:r>
            <w:r>
              <w:rPr>
                <w:rFonts w:cs="Arial"/>
                <w:b/>
                <w:szCs w:val="20"/>
              </w:rPr>
              <w:t>Underserved Populations</w:t>
            </w:r>
            <w:r w:rsidR="00213DF5" w:rsidRPr="00213DF5">
              <w:rPr>
                <w:rFonts w:cs="Arial"/>
                <w:b/>
                <w:szCs w:val="20"/>
              </w:rPr>
              <w:t xml:space="preserve"> </w:t>
            </w:r>
          </w:p>
          <w:p w14:paraId="4F46867A" w14:textId="77777777" w:rsidR="004F1383" w:rsidRPr="00AD7DAA" w:rsidRDefault="004F1383" w:rsidP="004F1383">
            <w:pPr>
              <w:jc w:val="both"/>
              <w:rPr>
                <w:rFonts w:cs="Arial"/>
                <w:b/>
              </w:rPr>
            </w:pPr>
          </w:p>
          <w:p w14:paraId="5FA1DCAC" w14:textId="13EFDB80" w:rsidR="004F1383" w:rsidRPr="001E32C2" w:rsidRDefault="0010244E" w:rsidP="004F1383">
            <w:pPr>
              <w:rPr>
                <w:rFonts w:cs="Arial"/>
              </w:rPr>
            </w:pPr>
            <w:r>
              <w:rPr>
                <w:rFonts w:cs="Arial"/>
                <w:b/>
              </w:rPr>
              <w:t>Research</w:t>
            </w:r>
            <w:r w:rsidR="004F1383" w:rsidRPr="00AD7DAA">
              <w:rPr>
                <w:rFonts w:cs="Arial"/>
                <w:b/>
              </w:rPr>
              <w:t xml:space="preserve"> </w:t>
            </w:r>
            <w:r w:rsidR="004F1383" w:rsidRPr="001C078B">
              <w:rPr>
                <w:rFonts w:cs="Arial"/>
              </w:rPr>
              <w:t>an</w:t>
            </w:r>
            <w:r w:rsidR="004F1383">
              <w:rPr>
                <w:rFonts w:cs="Arial"/>
              </w:rPr>
              <w:t xml:space="preserve"> article, video, documentary</w:t>
            </w:r>
            <w:r w:rsidR="00853747">
              <w:rPr>
                <w:rFonts w:cs="Arial"/>
              </w:rPr>
              <w:t>,</w:t>
            </w:r>
            <w:r w:rsidR="004F1383">
              <w:rPr>
                <w:rFonts w:cs="Arial"/>
              </w:rPr>
              <w:t xml:space="preserve"> or paper that addresses educational success for underserved students. You may use an example from this week’s readings or an article relevant to your current educational setting.</w:t>
            </w:r>
          </w:p>
          <w:p w14:paraId="5F9B90F8" w14:textId="77777777" w:rsidR="004F1383" w:rsidRPr="00AD7DAA" w:rsidRDefault="004F1383" w:rsidP="004F1383">
            <w:pPr>
              <w:rPr>
                <w:rFonts w:cs="Arial"/>
                <w:i/>
              </w:rPr>
            </w:pPr>
          </w:p>
          <w:p w14:paraId="6E1555CE" w14:textId="77777777" w:rsidR="004F1383" w:rsidRDefault="004F1383" w:rsidP="004F1383">
            <w:pPr>
              <w:rPr>
                <w:rFonts w:cs="Arial"/>
              </w:rPr>
            </w:pPr>
            <w:r w:rsidRPr="00AD7DAA">
              <w:rPr>
                <w:rFonts w:cs="Arial"/>
                <w:b/>
              </w:rPr>
              <w:t xml:space="preserve">Write a </w:t>
            </w:r>
            <w:r w:rsidRPr="00AD7DAA">
              <w:rPr>
                <w:rFonts w:cs="Arial"/>
              </w:rPr>
              <w:t xml:space="preserve">250- to 300-word blog post based on the implications of the research for addressing the needs of underserved students in </w:t>
            </w:r>
            <w:r>
              <w:rPr>
                <w:rFonts w:cs="Arial"/>
              </w:rPr>
              <w:t>any level of P-16 education.</w:t>
            </w:r>
            <w:r w:rsidRPr="00AD7DAA">
              <w:rPr>
                <w:rFonts w:cs="Arial"/>
              </w:rPr>
              <w:t xml:space="preserve"> </w:t>
            </w:r>
          </w:p>
          <w:p w14:paraId="4389A643" w14:textId="77777777" w:rsidR="004F1383" w:rsidRDefault="004F1383" w:rsidP="004F1383">
            <w:pPr>
              <w:rPr>
                <w:rFonts w:cs="Arial"/>
                <w:b/>
              </w:rPr>
            </w:pPr>
          </w:p>
          <w:p w14:paraId="12BC3DDF" w14:textId="333BF10B" w:rsidR="004F1383" w:rsidRPr="00AD7DAA" w:rsidRDefault="004F1383" w:rsidP="004F1383">
            <w:pPr>
              <w:rPr>
                <w:rFonts w:cs="Arial"/>
              </w:rPr>
            </w:pPr>
            <w:r w:rsidRPr="00AD7DAA">
              <w:rPr>
                <w:rFonts w:cs="Arial"/>
                <w:b/>
              </w:rPr>
              <w:t>Post</w:t>
            </w:r>
            <w:r w:rsidRPr="00AD7DAA">
              <w:rPr>
                <w:rFonts w:cs="Arial"/>
              </w:rPr>
              <w:t xml:space="preserve"> a link to your blog </w:t>
            </w:r>
            <w:r w:rsidR="008F37AE">
              <w:rPr>
                <w:rFonts w:cs="Arial"/>
              </w:rPr>
              <w:t>in</w:t>
            </w:r>
            <w:r w:rsidRPr="00AD7DAA">
              <w:rPr>
                <w:rFonts w:cs="Arial"/>
              </w:rPr>
              <w:t xml:space="preserve"> the Underserved Populations discussion forum by Thursday.</w:t>
            </w:r>
          </w:p>
          <w:p w14:paraId="5A9E4C35" w14:textId="77777777" w:rsidR="004F1383" w:rsidRPr="00AD7DAA" w:rsidRDefault="004F1383" w:rsidP="004F1383">
            <w:pPr>
              <w:rPr>
                <w:rFonts w:cs="Arial"/>
              </w:rPr>
            </w:pPr>
          </w:p>
          <w:p w14:paraId="05DE6FF0" w14:textId="5D909EB6" w:rsidR="004F1383" w:rsidRPr="00AD7DAA" w:rsidRDefault="004F1383" w:rsidP="004F1383">
            <w:pPr>
              <w:rPr>
                <w:rFonts w:cs="Arial"/>
              </w:rPr>
            </w:pPr>
            <w:r w:rsidRPr="00AD7DAA">
              <w:rPr>
                <w:rFonts w:cs="Arial"/>
                <w:b/>
              </w:rPr>
              <w:t>Read</w:t>
            </w:r>
            <w:r w:rsidRPr="00AD7DAA">
              <w:rPr>
                <w:rFonts w:cs="Arial"/>
              </w:rPr>
              <w:t xml:space="preserve"> your classmate</w:t>
            </w:r>
            <w:r w:rsidR="008F37AE">
              <w:rPr>
                <w:rFonts w:cs="Arial"/>
              </w:rPr>
              <w:t>s’ Underserved Populations blog posts</w:t>
            </w:r>
            <w:r w:rsidRPr="00AD7DAA">
              <w:rPr>
                <w:rFonts w:cs="Arial"/>
              </w:rPr>
              <w:t xml:space="preserve">. </w:t>
            </w:r>
          </w:p>
          <w:p w14:paraId="41790621" w14:textId="77777777" w:rsidR="004F1383" w:rsidRPr="00AD7DAA" w:rsidRDefault="004F1383" w:rsidP="004F1383">
            <w:pPr>
              <w:rPr>
                <w:rFonts w:cs="Arial"/>
                <w:b/>
              </w:rPr>
            </w:pPr>
          </w:p>
          <w:p w14:paraId="15C268E0" w14:textId="66366DBE" w:rsidR="004F1383" w:rsidRPr="00213DF5" w:rsidRDefault="004F1383" w:rsidP="0085253E">
            <w:pPr>
              <w:rPr>
                <w:rFonts w:cs="Arial"/>
                <w:b/>
                <w:szCs w:val="20"/>
              </w:rPr>
            </w:pPr>
            <w:r>
              <w:rPr>
                <w:rFonts w:cs="Arial"/>
                <w:b/>
              </w:rPr>
              <w:lastRenderedPageBreak/>
              <w:t xml:space="preserve">Provide </w:t>
            </w:r>
            <w:r>
              <w:rPr>
                <w:rFonts w:cs="Arial"/>
              </w:rPr>
              <w:t>meaningful feedback to three of your classmates</w:t>
            </w:r>
            <w:r w:rsidR="0085253E">
              <w:rPr>
                <w:rFonts w:cs="Arial"/>
              </w:rPr>
              <w:t>’</w:t>
            </w:r>
            <w:r>
              <w:rPr>
                <w:rFonts w:cs="Arial"/>
              </w:rPr>
              <w:t xml:space="preserve"> </w:t>
            </w:r>
            <w:r w:rsidR="00417472">
              <w:rPr>
                <w:rFonts w:cs="Arial"/>
              </w:rPr>
              <w:t xml:space="preserve">posts </w:t>
            </w:r>
            <w:r>
              <w:rPr>
                <w:rFonts w:cs="Arial"/>
              </w:rPr>
              <w:t>by Sunday.</w:t>
            </w:r>
          </w:p>
        </w:tc>
        <w:tc>
          <w:tcPr>
            <w:tcW w:w="1440" w:type="dxa"/>
          </w:tcPr>
          <w:p w14:paraId="5E3E0AFA" w14:textId="7E3DEFF9" w:rsidR="00213DF5" w:rsidRPr="00103FC5" w:rsidRDefault="004F1383" w:rsidP="00213DF5">
            <w:pPr>
              <w:tabs>
                <w:tab w:val="left" w:pos="2329"/>
              </w:tabs>
              <w:rPr>
                <w:rFonts w:cs="Arial"/>
                <w:szCs w:val="20"/>
              </w:rPr>
            </w:pPr>
            <w:r>
              <w:rPr>
                <w:rFonts w:cs="Arial"/>
                <w:szCs w:val="20"/>
              </w:rPr>
              <w:lastRenderedPageBreak/>
              <w:t>4.1, 4.2</w:t>
            </w:r>
          </w:p>
        </w:tc>
        <w:tc>
          <w:tcPr>
            <w:tcW w:w="1440" w:type="dxa"/>
          </w:tcPr>
          <w:p w14:paraId="0D37FC1B" w14:textId="7BF13C95" w:rsidR="00213DF5" w:rsidRPr="00103FC5" w:rsidRDefault="004F1383" w:rsidP="00213DF5">
            <w:pPr>
              <w:tabs>
                <w:tab w:val="left" w:pos="2329"/>
              </w:tabs>
              <w:rPr>
                <w:rFonts w:cs="Arial"/>
                <w:szCs w:val="20"/>
              </w:rPr>
            </w:pPr>
            <w:r>
              <w:rPr>
                <w:rFonts w:cs="Arial"/>
                <w:szCs w:val="20"/>
              </w:rPr>
              <w:t xml:space="preserve">Blog: </w:t>
            </w:r>
            <w:r w:rsidRPr="003734BE">
              <w:rPr>
                <w:rFonts w:cs="Arial"/>
                <w:b/>
                <w:szCs w:val="20"/>
              </w:rPr>
              <w:t>1</w:t>
            </w:r>
            <w:r w:rsidR="0010244E">
              <w:rPr>
                <w:rFonts w:cs="Arial"/>
                <w:b/>
                <w:szCs w:val="20"/>
              </w:rPr>
              <w:t>.5</w:t>
            </w:r>
            <w:r w:rsidRPr="003734BE">
              <w:rPr>
                <w:rFonts w:cs="Arial"/>
                <w:b/>
                <w:szCs w:val="20"/>
              </w:rPr>
              <w:t xml:space="preserve"> hour</w:t>
            </w:r>
            <w:r w:rsidR="0010244E">
              <w:rPr>
                <w:rFonts w:cs="Arial"/>
                <w:b/>
                <w:szCs w:val="20"/>
              </w:rPr>
              <w:t>s</w:t>
            </w:r>
          </w:p>
        </w:tc>
      </w:tr>
      <w:tr w:rsidR="00213DF5" w:rsidRPr="0059251D" w14:paraId="00235170" w14:textId="77777777" w:rsidTr="00FD5474">
        <w:tc>
          <w:tcPr>
            <w:tcW w:w="10170" w:type="dxa"/>
            <w:tcMar>
              <w:top w:w="115" w:type="dxa"/>
              <w:left w:w="115" w:type="dxa"/>
              <w:bottom w:w="115" w:type="dxa"/>
              <w:right w:w="115" w:type="dxa"/>
            </w:tcMar>
          </w:tcPr>
          <w:p w14:paraId="4F6FE02C" w14:textId="27DAE40C" w:rsidR="00921E4F" w:rsidRPr="00A0271A" w:rsidRDefault="00921E4F" w:rsidP="00921E4F">
            <w:pPr>
              <w:widowControl w:val="0"/>
              <w:autoSpaceDE w:val="0"/>
              <w:autoSpaceDN w:val="0"/>
              <w:adjustRightInd w:val="0"/>
              <w:rPr>
                <w:rFonts w:cs="Arial"/>
                <w:color w:val="1A1A1A"/>
              </w:rPr>
            </w:pPr>
            <w:r w:rsidRPr="00A0271A">
              <w:rPr>
                <w:rFonts w:cs="Arial"/>
                <w:b/>
              </w:rPr>
              <w:t xml:space="preserve">Addressing the Needs of an Underserved Population </w:t>
            </w:r>
          </w:p>
          <w:p w14:paraId="11F7D63F" w14:textId="77777777" w:rsidR="00921E4F" w:rsidRPr="00A0271A" w:rsidRDefault="00921E4F" w:rsidP="00921E4F">
            <w:pPr>
              <w:rPr>
                <w:rFonts w:cs="Arial"/>
                <w:b/>
              </w:rPr>
            </w:pPr>
          </w:p>
          <w:p w14:paraId="6BE2F5B1" w14:textId="7201B996" w:rsidR="00921E4F" w:rsidRPr="00A0271A" w:rsidRDefault="00921E4F" w:rsidP="00921E4F">
            <w:pPr>
              <w:rPr>
                <w:rFonts w:cs="Arial"/>
              </w:rPr>
            </w:pPr>
            <w:r w:rsidRPr="00A0271A">
              <w:rPr>
                <w:rFonts w:cs="Arial"/>
              </w:rPr>
              <w:t xml:space="preserve">This week’s videos and readings provide examples of establishing a culture of equity in schools. </w:t>
            </w:r>
            <w:r w:rsidRPr="00A0271A">
              <w:rPr>
                <w:rFonts w:cs="Arial"/>
                <w:color w:val="262626"/>
              </w:rPr>
              <w:t>Dorinda Carter Andrews</w:t>
            </w:r>
            <w:r w:rsidRPr="00A0271A">
              <w:rPr>
                <w:rFonts w:cs="Arial"/>
              </w:rPr>
              <w:t xml:space="preserve"> and Pedro </w:t>
            </w:r>
            <w:proofErr w:type="spellStart"/>
            <w:r w:rsidRPr="00A0271A">
              <w:rPr>
                <w:rFonts w:cs="Arial"/>
              </w:rPr>
              <w:t>Noguera</w:t>
            </w:r>
            <w:proofErr w:type="spellEnd"/>
            <w:r w:rsidRPr="00A0271A">
              <w:rPr>
                <w:rFonts w:cs="Arial"/>
              </w:rPr>
              <w:t xml:space="preserve"> provide specific examples of creating equitable learning environments. </w:t>
            </w:r>
            <w:r w:rsidRPr="00A0271A">
              <w:rPr>
                <w:rFonts w:cs="Arial"/>
                <w:color w:val="1A1A1A"/>
              </w:rPr>
              <w:t xml:space="preserve">Laura Rendon focuses on the power of mentoring as a pathway towards graduation. </w:t>
            </w:r>
            <w:r w:rsidRPr="00A0271A">
              <w:rPr>
                <w:rFonts w:cs="Arial"/>
              </w:rPr>
              <w:t>Linda Harper shares her experience in developing a program that addresses the needs of students with severe behavior infractions. Estrella Olivares-Orellana shares her success in</w:t>
            </w:r>
            <w:r w:rsidR="003D0EAB" w:rsidRPr="00A0271A">
              <w:rPr>
                <w:rFonts w:cs="Arial"/>
              </w:rPr>
              <w:t xml:space="preserve"> working with immigrant youth. </w:t>
            </w:r>
            <w:r w:rsidRPr="00A0271A">
              <w:rPr>
                <w:rFonts w:cs="Arial"/>
              </w:rPr>
              <w:t>Allie Bidwell provides insight on Charter School Equity. The documentary “Waiting for Superman” presents the hopes and disappointment</w:t>
            </w:r>
            <w:r w:rsidR="003D0EAB" w:rsidRPr="00A0271A">
              <w:rPr>
                <w:rFonts w:cs="Arial"/>
              </w:rPr>
              <w:t>s</w:t>
            </w:r>
            <w:r w:rsidRPr="00A0271A">
              <w:rPr>
                <w:rFonts w:cs="Arial"/>
              </w:rPr>
              <w:t xml:space="preserve"> of access to Charter Schools through a lottery program. </w:t>
            </w:r>
          </w:p>
          <w:p w14:paraId="7CF87A16" w14:textId="77777777" w:rsidR="00921E4F" w:rsidRPr="00A0271A" w:rsidRDefault="00921E4F" w:rsidP="00921E4F">
            <w:pPr>
              <w:rPr>
                <w:rFonts w:cs="Arial"/>
              </w:rPr>
            </w:pPr>
          </w:p>
          <w:p w14:paraId="6370A8AF" w14:textId="4739AC3F" w:rsidR="00921E4F" w:rsidRPr="00A0271A" w:rsidRDefault="00921E4F" w:rsidP="00921E4F">
            <w:pPr>
              <w:rPr>
                <w:rFonts w:cs="Arial"/>
              </w:rPr>
            </w:pPr>
            <w:r w:rsidRPr="00A0271A">
              <w:rPr>
                <w:rFonts w:cs="Arial"/>
                <w:b/>
              </w:rPr>
              <w:t xml:space="preserve">Propose </w:t>
            </w:r>
            <w:r w:rsidRPr="00A0271A">
              <w:rPr>
                <w:rFonts w:cs="Arial"/>
              </w:rPr>
              <w:t xml:space="preserve">a </w:t>
            </w:r>
            <w:r w:rsidR="003D0EAB" w:rsidRPr="00A0271A">
              <w:rPr>
                <w:rFonts w:cs="Arial"/>
              </w:rPr>
              <w:t xml:space="preserve">new </w:t>
            </w:r>
            <w:r w:rsidRPr="00A0271A">
              <w:rPr>
                <w:rFonts w:cs="Arial"/>
              </w:rPr>
              <w:t>program or charter school that supports the need or needs of an underserved population.</w:t>
            </w:r>
          </w:p>
          <w:p w14:paraId="740423CD" w14:textId="77777777" w:rsidR="00921E4F" w:rsidRPr="00A0271A" w:rsidRDefault="00921E4F" w:rsidP="00921E4F">
            <w:pPr>
              <w:rPr>
                <w:rFonts w:cs="Arial"/>
                <w:b/>
              </w:rPr>
            </w:pPr>
          </w:p>
          <w:p w14:paraId="5DDE74B2" w14:textId="3DF5334F" w:rsidR="00921E4F" w:rsidRPr="00A0271A" w:rsidRDefault="003D0EAB" w:rsidP="00921E4F">
            <w:pPr>
              <w:rPr>
                <w:rFonts w:cs="Arial"/>
              </w:rPr>
            </w:pPr>
            <w:r w:rsidRPr="00A0271A">
              <w:rPr>
                <w:rFonts w:cs="Arial"/>
                <w:b/>
              </w:rPr>
              <w:t>Identify</w:t>
            </w:r>
            <w:r w:rsidR="00921E4F" w:rsidRPr="00A0271A">
              <w:rPr>
                <w:rFonts w:cs="Arial"/>
              </w:rPr>
              <w:t xml:space="preserve"> a specific educational goal for your program</w:t>
            </w:r>
            <w:r w:rsidRPr="00A0271A">
              <w:rPr>
                <w:rFonts w:cs="Arial"/>
              </w:rPr>
              <w:t xml:space="preserve">. </w:t>
            </w:r>
            <w:r w:rsidR="00921E4F" w:rsidRPr="00A0271A">
              <w:rPr>
                <w:rFonts w:cs="Arial"/>
              </w:rPr>
              <w:t>Examples of goal</w:t>
            </w:r>
            <w:r w:rsidRPr="00A0271A">
              <w:rPr>
                <w:rFonts w:cs="Arial"/>
              </w:rPr>
              <w:t>s</w:t>
            </w:r>
            <w:r w:rsidR="00921E4F" w:rsidRPr="00A0271A">
              <w:rPr>
                <w:rFonts w:cs="Arial"/>
              </w:rPr>
              <w:t xml:space="preserve"> may include, but </w:t>
            </w:r>
            <w:r w:rsidR="00853747" w:rsidRPr="00A0271A">
              <w:rPr>
                <w:rFonts w:cs="Arial"/>
              </w:rPr>
              <w:t>are not</w:t>
            </w:r>
            <w:r w:rsidR="00921E4F" w:rsidRPr="00A0271A">
              <w:rPr>
                <w:rFonts w:cs="Arial"/>
              </w:rPr>
              <w:t xml:space="preserve"> limited to</w:t>
            </w:r>
            <w:r w:rsidR="00C91E93" w:rsidRPr="00A0271A">
              <w:rPr>
                <w:rFonts w:cs="Arial"/>
              </w:rPr>
              <w:t xml:space="preserve"> the following</w:t>
            </w:r>
            <w:r w:rsidR="00921E4F" w:rsidRPr="00A0271A">
              <w:rPr>
                <w:rFonts w:cs="Arial"/>
              </w:rPr>
              <w:t>:</w:t>
            </w:r>
          </w:p>
          <w:p w14:paraId="64EFB85B" w14:textId="77777777" w:rsidR="003D0EAB" w:rsidRPr="00A0271A" w:rsidRDefault="003D0EAB" w:rsidP="00921E4F">
            <w:pPr>
              <w:rPr>
                <w:rFonts w:cs="Arial"/>
              </w:rPr>
            </w:pPr>
          </w:p>
          <w:p w14:paraId="3A2FA901" w14:textId="534C1E7F" w:rsidR="00921E4F" w:rsidRPr="00A0271A" w:rsidRDefault="00C91E93" w:rsidP="003D0EAB">
            <w:pPr>
              <w:pStyle w:val="AssignmentsLevel2"/>
            </w:pPr>
            <w:r w:rsidRPr="00A0271A">
              <w:t>Access to pre</w:t>
            </w:r>
            <w:r w:rsidR="000C0F0F" w:rsidRPr="00A0271A">
              <w:t>school e</w:t>
            </w:r>
            <w:r w:rsidR="00921E4F" w:rsidRPr="00A0271A">
              <w:t>ducation</w:t>
            </w:r>
          </w:p>
          <w:p w14:paraId="51736B1F" w14:textId="2FBFC056" w:rsidR="00921E4F" w:rsidRPr="00A0271A" w:rsidRDefault="00921E4F" w:rsidP="003D0EAB">
            <w:pPr>
              <w:pStyle w:val="AssignmentsLevel2"/>
            </w:pPr>
            <w:r w:rsidRPr="00A0271A">
              <w:t>Communi</w:t>
            </w:r>
            <w:r w:rsidR="00C91E93" w:rsidRPr="00A0271A">
              <w:t>ty out</w:t>
            </w:r>
            <w:r w:rsidR="000C0F0F" w:rsidRPr="00A0271A">
              <w:t>r</w:t>
            </w:r>
            <w:r w:rsidRPr="00A0271A">
              <w:t>each</w:t>
            </w:r>
          </w:p>
          <w:p w14:paraId="53E16358" w14:textId="2C3DC2BA" w:rsidR="00921E4F" w:rsidRPr="00A0271A" w:rsidRDefault="000C0F0F" w:rsidP="003D0EAB">
            <w:pPr>
              <w:pStyle w:val="AssignmentsLevel2"/>
            </w:pPr>
            <w:r w:rsidRPr="00A0271A">
              <w:t>Giving students of diversity a v</w:t>
            </w:r>
            <w:r w:rsidR="00921E4F" w:rsidRPr="00A0271A">
              <w:t>oice</w:t>
            </w:r>
          </w:p>
          <w:p w14:paraId="08AD1411" w14:textId="77777777" w:rsidR="00921E4F" w:rsidRPr="00A0271A" w:rsidRDefault="00921E4F" w:rsidP="003D0EAB">
            <w:pPr>
              <w:pStyle w:val="AssignmentsLevel2"/>
            </w:pPr>
            <w:r w:rsidRPr="00A0271A">
              <w:t>Reduction of suspension rates</w:t>
            </w:r>
          </w:p>
          <w:p w14:paraId="72E795A2" w14:textId="4B6B0715" w:rsidR="00921E4F" w:rsidRPr="00A0271A" w:rsidRDefault="000C0F0F" w:rsidP="003D0EAB">
            <w:pPr>
              <w:pStyle w:val="AssignmentsLevel2"/>
            </w:pPr>
            <w:r w:rsidRPr="00A0271A">
              <w:t>High school g</w:t>
            </w:r>
            <w:r w:rsidR="00921E4F" w:rsidRPr="00A0271A">
              <w:t>raduation</w:t>
            </w:r>
          </w:p>
          <w:p w14:paraId="3964504D" w14:textId="4709CC17" w:rsidR="00921E4F" w:rsidRPr="00A0271A" w:rsidRDefault="000C0F0F" w:rsidP="003D0EAB">
            <w:pPr>
              <w:pStyle w:val="AssignmentsLevel2"/>
            </w:pPr>
            <w:r w:rsidRPr="00A0271A">
              <w:t>College g</w:t>
            </w:r>
            <w:r w:rsidR="00921E4F" w:rsidRPr="00A0271A">
              <w:t>raduation</w:t>
            </w:r>
          </w:p>
          <w:p w14:paraId="58697BE7" w14:textId="77777777" w:rsidR="00921E4F" w:rsidRPr="00A0271A" w:rsidRDefault="00921E4F" w:rsidP="00921E4F">
            <w:pPr>
              <w:rPr>
                <w:rFonts w:cs="Arial"/>
                <w:b/>
              </w:rPr>
            </w:pPr>
          </w:p>
          <w:p w14:paraId="61C33644" w14:textId="521A60AA" w:rsidR="00921E4F" w:rsidRPr="00A0271A" w:rsidRDefault="00921E4F" w:rsidP="00921E4F">
            <w:pPr>
              <w:rPr>
                <w:rFonts w:cs="Arial"/>
              </w:rPr>
            </w:pPr>
            <w:r w:rsidRPr="00A0271A">
              <w:rPr>
                <w:rFonts w:cs="Arial"/>
                <w:b/>
              </w:rPr>
              <w:t xml:space="preserve">Research </w:t>
            </w:r>
            <w:r w:rsidRPr="00A0271A">
              <w:rPr>
                <w:rFonts w:cs="Arial"/>
              </w:rPr>
              <w:t>current sta</w:t>
            </w:r>
            <w:r w:rsidR="00C91E93" w:rsidRPr="00A0271A">
              <w:rPr>
                <w:rFonts w:cs="Arial"/>
              </w:rPr>
              <w:t>tistics on your identified goal</w:t>
            </w:r>
            <w:r w:rsidRPr="00A0271A">
              <w:rPr>
                <w:rFonts w:cs="Arial"/>
              </w:rPr>
              <w:t xml:space="preserve"> for your selected underserved population.</w:t>
            </w:r>
          </w:p>
          <w:p w14:paraId="1905B761" w14:textId="77777777" w:rsidR="00921E4F" w:rsidRPr="00A0271A" w:rsidRDefault="00921E4F" w:rsidP="00921E4F">
            <w:pPr>
              <w:rPr>
                <w:rFonts w:cs="Arial"/>
              </w:rPr>
            </w:pPr>
          </w:p>
          <w:p w14:paraId="0B58D491" w14:textId="466E38B7" w:rsidR="00921E4F" w:rsidRPr="00A0271A" w:rsidRDefault="003D0EAB" w:rsidP="00921E4F">
            <w:pPr>
              <w:rPr>
                <w:rFonts w:cs="Arial"/>
              </w:rPr>
            </w:pPr>
            <w:r w:rsidRPr="00A0271A">
              <w:rPr>
                <w:rFonts w:cs="Arial"/>
                <w:b/>
              </w:rPr>
              <w:t>Create</w:t>
            </w:r>
            <w:r w:rsidR="00921E4F" w:rsidRPr="00A0271A">
              <w:rPr>
                <w:rFonts w:cs="Arial"/>
              </w:rPr>
              <w:t xml:space="preserve"> a plan to address the goal</w:t>
            </w:r>
            <w:r w:rsidR="008F37AE" w:rsidRPr="00A0271A">
              <w:rPr>
                <w:rFonts w:cs="Arial"/>
              </w:rPr>
              <w:t>s</w:t>
            </w:r>
            <w:r w:rsidR="00921E4F" w:rsidRPr="00A0271A">
              <w:rPr>
                <w:rFonts w:cs="Arial"/>
              </w:rPr>
              <w:t xml:space="preserve">.  </w:t>
            </w:r>
          </w:p>
          <w:p w14:paraId="69DF675C" w14:textId="77777777" w:rsidR="00921E4F" w:rsidRPr="00A0271A" w:rsidRDefault="00921E4F" w:rsidP="00921E4F">
            <w:pPr>
              <w:rPr>
                <w:rFonts w:cs="Arial"/>
              </w:rPr>
            </w:pPr>
          </w:p>
          <w:p w14:paraId="3A8D2677" w14:textId="71A98EFF" w:rsidR="00921E4F" w:rsidRPr="00A0271A" w:rsidRDefault="00921E4F" w:rsidP="00921E4F">
            <w:pPr>
              <w:rPr>
                <w:rFonts w:cs="Arial"/>
              </w:rPr>
            </w:pPr>
            <w:r w:rsidRPr="00A0271A">
              <w:rPr>
                <w:rFonts w:cs="Arial"/>
                <w:b/>
              </w:rPr>
              <w:t xml:space="preserve">Prepare </w:t>
            </w:r>
            <w:r w:rsidRPr="00A0271A">
              <w:rPr>
                <w:rFonts w:cs="Arial"/>
              </w:rPr>
              <w:t>a 5-</w:t>
            </w:r>
            <w:r w:rsidR="008F37AE" w:rsidRPr="00A0271A">
              <w:rPr>
                <w:rFonts w:cs="Arial"/>
              </w:rPr>
              <w:t xml:space="preserve"> </w:t>
            </w:r>
            <w:r w:rsidR="003D0EAB" w:rsidRPr="00A0271A">
              <w:rPr>
                <w:rFonts w:cs="Arial"/>
              </w:rPr>
              <w:t>to 8-</w:t>
            </w:r>
            <w:r w:rsidR="008F37AE" w:rsidRPr="00A0271A">
              <w:rPr>
                <w:rFonts w:cs="Arial"/>
              </w:rPr>
              <w:t>minute presentation that you c</w:t>
            </w:r>
            <w:r w:rsidRPr="00A0271A">
              <w:rPr>
                <w:rFonts w:cs="Arial"/>
              </w:rPr>
              <w:t xml:space="preserve">ould present to </w:t>
            </w:r>
            <w:r w:rsidR="003D0EAB" w:rsidRPr="00A0271A">
              <w:rPr>
                <w:rFonts w:cs="Arial"/>
              </w:rPr>
              <w:t>a</w:t>
            </w:r>
            <w:r w:rsidR="008F37AE" w:rsidRPr="00A0271A">
              <w:rPr>
                <w:rFonts w:cs="Arial"/>
              </w:rPr>
              <w:t xml:space="preserve"> board of d</w:t>
            </w:r>
            <w:r w:rsidRPr="00A0271A">
              <w:rPr>
                <w:rFonts w:cs="Arial"/>
              </w:rPr>
              <w:t>irectors describing the goals and plan</w:t>
            </w:r>
            <w:r w:rsidR="00C91E93" w:rsidRPr="00A0271A">
              <w:rPr>
                <w:rFonts w:cs="Arial"/>
              </w:rPr>
              <w:t>s</w:t>
            </w:r>
            <w:r w:rsidRPr="00A0271A">
              <w:rPr>
                <w:rFonts w:cs="Arial"/>
              </w:rPr>
              <w:t xml:space="preserve"> for your program</w:t>
            </w:r>
            <w:r w:rsidR="003D0EAB" w:rsidRPr="00A0271A">
              <w:rPr>
                <w:rFonts w:cs="Arial"/>
              </w:rPr>
              <w:t xml:space="preserve"> or charter school</w:t>
            </w:r>
            <w:r w:rsidRPr="00A0271A">
              <w:rPr>
                <w:rFonts w:cs="Arial"/>
              </w:rPr>
              <w:t xml:space="preserve">. Your presentation may be a narrated Prezi, </w:t>
            </w:r>
            <w:r w:rsidR="008F37AE" w:rsidRPr="00A0271A">
              <w:rPr>
                <w:rFonts w:cs="Arial"/>
              </w:rPr>
              <w:t xml:space="preserve">Microsoft® </w:t>
            </w:r>
            <w:r w:rsidRPr="00A0271A">
              <w:rPr>
                <w:rFonts w:cs="Arial"/>
              </w:rPr>
              <w:t>PowerPoint</w:t>
            </w:r>
            <w:r w:rsidR="008F37AE" w:rsidRPr="00A0271A">
              <w:rPr>
                <w:rFonts w:cs="Arial"/>
              </w:rPr>
              <w:t>® presentation</w:t>
            </w:r>
            <w:r w:rsidR="000C0F0F" w:rsidRPr="00A0271A">
              <w:rPr>
                <w:rFonts w:cs="Arial"/>
              </w:rPr>
              <w:t>,</w:t>
            </w:r>
            <w:r w:rsidRPr="00A0271A">
              <w:rPr>
                <w:rFonts w:cs="Arial"/>
              </w:rPr>
              <w:t xml:space="preserve"> or </w:t>
            </w:r>
            <w:r w:rsidR="003D0EAB" w:rsidRPr="00A0271A">
              <w:rPr>
                <w:rFonts w:cs="Arial"/>
              </w:rPr>
              <w:t>v</w:t>
            </w:r>
            <w:r w:rsidRPr="00A0271A">
              <w:rPr>
                <w:rFonts w:cs="Arial"/>
              </w:rPr>
              <w:t>ideo.</w:t>
            </w:r>
          </w:p>
          <w:p w14:paraId="5409683D" w14:textId="77777777" w:rsidR="00921E4F" w:rsidRPr="00A0271A" w:rsidRDefault="00921E4F" w:rsidP="00921E4F">
            <w:pPr>
              <w:rPr>
                <w:rFonts w:cs="Arial"/>
              </w:rPr>
            </w:pPr>
          </w:p>
          <w:p w14:paraId="07F0D12B" w14:textId="1A6D89D8" w:rsidR="00921E4F" w:rsidRPr="00A0271A" w:rsidRDefault="00921E4F" w:rsidP="00921E4F">
            <w:pPr>
              <w:rPr>
                <w:rFonts w:cs="Arial"/>
              </w:rPr>
            </w:pPr>
            <w:r w:rsidRPr="00A0271A">
              <w:rPr>
                <w:rFonts w:cs="Arial"/>
                <w:b/>
              </w:rPr>
              <w:t>Post</w:t>
            </w:r>
            <w:r w:rsidRPr="00A0271A">
              <w:rPr>
                <w:rFonts w:cs="Arial"/>
              </w:rPr>
              <w:t xml:space="preserve"> your </w:t>
            </w:r>
            <w:r w:rsidR="003D0EAB" w:rsidRPr="00A0271A">
              <w:rPr>
                <w:rFonts w:cs="Arial"/>
              </w:rPr>
              <w:t>p</w:t>
            </w:r>
            <w:r w:rsidRPr="00A0271A">
              <w:rPr>
                <w:rFonts w:cs="Arial"/>
              </w:rPr>
              <w:t xml:space="preserve">resentation </w:t>
            </w:r>
            <w:r w:rsidR="008F37AE" w:rsidRPr="00A0271A">
              <w:rPr>
                <w:rFonts w:cs="Arial"/>
              </w:rPr>
              <w:t>in</w:t>
            </w:r>
            <w:r w:rsidRPr="00A0271A">
              <w:rPr>
                <w:rFonts w:cs="Arial"/>
              </w:rPr>
              <w:t xml:space="preserve"> the Addressing the Needs of an Underserved Population </w:t>
            </w:r>
            <w:r w:rsidR="008F37AE" w:rsidRPr="00A0271A">
              <w:rPr>
                <w:rFonts w:cs="Arial"/>
              </w:rPr>
              <w:t xml:space="preserve">discussion </w:t>
            </w:r>
            <w:r w:rsidRPr="00A0271A">
              <w:rPr>
                <w:rFonts w:cs="Arial"/>
              </w:rPr>
              <w:t xml:space="preserve">forum by </w:t>
            </w:r>
            <w:r w:rsidR="003D0EAB" w:rsidRPr="00A0271A">
              <w:rPr>
                <w:rFonts w:cs="Arial"/>
              </w:rPr>
              <w:t>Friday</w:t>
            </w:r>
            <w:r w:rsidRPr="00A0271A">
              <w:rPr>
                <w:rFonts w:cs="Arial"/>
              </w:rPr>
              <w:t xml:space="preserve">.  </w:t>
            </w:r>
          </w:p>
          <w:p w14:paraId="3C950C67" w14:textId="77777777" w:rsidR="00921E4F" w:rsidRPr="00A0271A" w:rsidRDefault="00921E4F" w:rsidP="00921E4F">
            <w:pPr>
              <w:rPr>
                <w:rFonts w:cs="Arial"/>
              </w:rPr>
            </w:pPr>
          </w:p>
          <w:p w14:paraId="6F7A05BF" w14:textId="6F09D6A2" w:rsidR="00213DF5" w:rsidRPr="00A0271A" w:rsidRDefault="003D0EAB" w:rsidP="00A0271A">
            <w:pPr>
              <w:rPr>
                <w:rFonts w:cs="Arial"/>
              </w:rPr>
            </w:pPr>
            <w:r w:rsidRPr="00A0271A">
              <w:rPr>
                <w:rFonts w:cs="Arial"/>
                <w:b/>
              </w:rPr>
              <w:t>Provide</w:t>
            </w:r>
            <w:r w:rsidRPr="00A0271A">
              <w:rPr>
                <w:rFonts w:cs="Arial"/>
              </w:rPr>
              <w:t xml:space="preserve"> feedback to</w:t>
            </w:r>
            <w:r w:rsidR="00921E4F" w:rsidRPr="00A0271A">
              <w:rPr>
                <w:rFonts w:cs="Arial"/>
              </w:rPr>
              <w:t xml:space="preserve"> </w:t>
            </w:r>
            <w:r w:rsidR="00A0271A" w:rsidRPr="00A0271A">
              <w:rPr>
                <w:rFonts w:cs="Arial"/>
              </w:rPr>
              <w:t>one</w:t>
            </w:r>
            <w:r w:rsidR="00921E4F" w:rsidRPr="00A0271A">
              <w:rPr>
                <w:rFonts w:cs="Arial"/>
              </w:rPr>
              <w:t xml:space="preserve"> of your classmates</w:t>
            </w:r>
            <w:r w:rsidRPr="00A0271A">
              <w:rPr>
                <w:rFonts w:cs="Arial"/>
              </w:rPr>
              <w:t>’ presentations</w:t>
            </w:r>
            <w:r w:rsidR="00921E4F" w:rsidRPr="00A0271A">
              <w:rPr>
                <w:rFonts w:cs="Arial"/>
              </w:rPr>
              <w:t xml:space="preserve"> by Sunday.</w:t>
            </w:r>
          </w:p>
        </w:tc>
        <w:tc>
          <w:tcPr>
            <w:tcW w:w="1440" w:type="dxa"/>
          </w:tcPr>
          <w:p w14:paraId="373B547E" w14:textId="40303411" w:rsidR="00213DF5" w:rsidRPr="00A0271A" w:rsidRDefault="00921E4F" w:rsidP="00213DF5">
            <w:pPr>
              <w:tabs>
                <w:tab w:val="left" w:pos="2329"/>
              </w:tabs>
              <w:rPr>
                <w:rFonts w:cs="Arial"/>
                <w:szCs w:val="20"/>
              </w:rPr>
            </w:pPr>
            <w:r w:rsidRPr="00A0271A">
              <w:rPr>
                <w:rFonts w:cs="Arial"/>
                <w:szCs w:val="20"/>
              </w:rPr>
              <w:t>4.1, 4.2, 4.3</w:t>
            </w:r>
          </w:p>
        </w:tc>
        <w:tc>
          <w:tcPr>
            <w:tcW w:w="1440" w:type="dxa"/>
          </w:tcPr>
          <w:p w14:paraId="7A253305" w14:textId="172D4EAE" w:rsidR="00213DF5" w:rsidRPr="0059251D" w:rsidRDefault="00921E4F" w:rsidP="00213DF5">
            <w:pPr>
              <w:tabs>
                <w:tab w:val="left" w:pos="2329"/>
              </w:tabs>
              <w:rPr>
                <w:rFonts w:cs="Arial"/>
                <w:szCs w:val="20"/>
              </w:rPr>
            </w:pPr>
            <w:r w:rsidRPr="00A0271A">
              <w:rPr>
                <w:rFonts w:cs="Arial"/>
                <w:szCs w:val="20"/>
              </w:rPr>
              <w:t xml:space="preserve">Presentation: </w:t>
            </w:r>
            <w:r w:rsidRPr="00A0271A">
              <w:rPr>
                <w:rFonts w:cs="Arial"/>
                <w:b/>
                <w:szCs w:val="20"/>
              </w:rPr>
              <w:t>2 hours</w:t>
            </w:r>
          </w:p>
        </w:tc>
      </w:tr>
    </w:tbl>
    <w:p w14:paraId="53D6DFE1" w14:textId="77777777" w:rsidR="008867EB" w:rsidRPr="00035EB6" w:rsidRDefault="008867EB" w:rsidP="008867EB">
      <w:pPr>
        <w:pStyle w:val="AssignmentsLevel2"/>
        <w:numPr>
          <w:ilvl w:val="0"/>
          <w:numId w:val="0"/>
        </w:numPr>
        <w:rPr>
          <w:sz w:val="22"/>
        </w:rPr>
      </w:pPr>
    </w:p>
    <w:p w14:paraId="3E9AC487" w14:textId="77777777" w:rsidR="00035EB6" w:rsidRPr="005344A9" w:rsidRDefault="00035EB6" w:rsidP="005344A9">
      <w:pPr>
        <w:tabs>
          <w:tab w:val="left" w:pos="360"/>
        </w:tabs>
        <w:spacing w:before="60" w:after="60"/>
        <w:rPr>
          <w:rFonts w:cs="Arial"/>
          <w:szCs w:val="20"/>
        </w:rPr>
        <w:sectPr w:rsidR="00035EB6" w:rsidRPr="005344A9"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9FD06FB"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73482D4" w14:textId="701109FF" w:rsidR="002C1641" w:rsidRPr="00842155" w:rsidRDefault="002C1641" w:rsidP="003D0EAB">
            <w:pPr>
              <w:pStyle w:val="WeeklyTopicHeading1"/>
            </w:pPr>
            <w:bookmarkStart w:id="7" w:name="weekfive"/>
            <w:bookmarkStart w:id="8" w:name="_Toc358980898"/>
            <w:bookmarkEnd w:id="7"/>
            <w:r w:rsidRPr="0068364F">
              <w:lastRenderedPageBreak/>
              <w:t xml:space="preserve">Week </w:t>
            </w:r>
            <w:r>
              <w:t>Five</w:t>
            </w:r>
            <w:r w:rsidRPr="0068364F">
              <w:t xml:space="preserve">: </w:t>
            </w:r>
            <w:bookmarkEnd w:id="8"/>
            <w:r w:rsidR="003D0EAB">
              <w:t>Educational Equity and Student Achievement</w:t>
            </w:r>
          </w:p>
        </w:tc>
        <w:tc>
          <w:tcPr>
            <w:tcW w:w="1440" w:type="dxa"/>
            <w:tcBorders>
              <w:left w:val="nil"/>
              <w:bottom w:val="single" w:sz="4" w:space="0" w:color="000000" w:themeColor="text1"/>
              <w:right w:val="nil"/>
            </w:tcBorders>
            <w:shd w:val="clear" w:color="auto" w:fill="BD313B"/>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020F9533" w14:textId="77777777" w:rsidTr="00E84576">
        <w:trPr>
          <w:trHeight w:val="30"/>
        </w:trPr>
        <w:tc>
          <w:tcPr>
            <w:tcW w:w="10170" w:type="dxa"/>
            <w:tcBorders>
              <w:bottom w:val="nil"/>
              <w:right w:val="nil"/>
            </w:tcBorders>
            <w:tcMar>
              <w:top w:w="115" w:type="dxa"/>
              <w:left w:w="115" w:type="dxa"/>
              <w:bottom w:w="115" w:type="dxa"/>
              <w:right w:w="115" w:type="dxa"/>
            </w:tcMar>
          </w:tcPr>
          <w:p w14:paraId="58110615" w14:textId="58B962F6" w:rsidR="00BA4B7B" w:rsidRPr="00842155" w:rsidRDefault="003D0EAB" w:rsidP="008F4997">
            <w:pPr>
              <w:pStyle w:val="ObjectiveBullet"/>
              <w:numPr>
                <w:ilvl w:val="1"/>
                <w:numId w:val="12"/>
              </w:numPr>
              <w:tabs>
                <w:tab w:val="clear" w:pos="0"/>
              </w:tabs>
            </w:pPr>
            <w:r>
              <w:t xml:space="preserve">Analyze the impact of various accountability reforms for educational equity. </w:t>
            </w:r>
          </w:p>
        </w:tc>
        <w:tc>
          <w:tcPr>
            <w:tcW w:w="2880" w:type="dxa"/>
            <w:gridSpan w:val="2"/>
            <w:tcBorders>
              <w:left w:val="nil"/>
              <w:bottom w:val="nil"/>
            </w:tcBorders>
          </w:tcPr>
          <w:p w14:paraId="2023375C" w14:textId="5B1663C9" w:rsidR="00BA4B7B" w:rsidRPr="00842155" w:rsidRDefault="003D0EAB" w:rsidP="00FD5474">
            <w:pPr>
              <w:tabs>
                <w:tab w:val="left" w:pos="0"/>
                <w:tab w:val="left" w:pos="3720"/>
              </w:tabs>
              <w:outlineLvl w:val="0"/>
              <w:rPr>
                <w:rFonts w:cs="Arial"/>
                <w:szCs w:val="20"/>
              </w:rPr>
            </w:pPr>
            <w:r>
              <w:rPr>
                <w:rFonts w:cs="Arial"/>
                <w:szCs w:val="20"/>
              </w:rPr>
              <w:t>CLO2, CLO5</w:t>
            </w:r>
          </w:p>
        </w:tc>
      </w:tr>
      <w:tr w:rsidR="00BA4B7B" w:rsidRPr="00842155" w14:paraId="1A46D961"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2ADB71A9" w14:textId="1D29917B" w:rsidR="00BA4B7B" w:rsidRPr="00842155" w:rsidRDefault="003D0EAB" w:rsidP="008F4997">
            <w:pPr>
              <w:pStyle w:val="ObjectiveBullet"/>
              <w:numPr>
                <w:ilvl w:val="1"/>
                <w:numId w:val="12"/>
              </w:numPr>
            </w:pPr>
            <w:r>
              <w:t xml:space="preserve">Assess the impact of Common Core on equitable student achievement and access to higher education. </w:t>
            </w:r>
          </w:p>
        </w:tc>
        <w:tc>
          <w:tcPr>
            <w:tcW w:w="2880" w:type="dxa"/>
            <w:gridSpan w:val="2"/>
            <w:tcBorders>
              <w:top w:val="nil"/>
              <w:left w:val="nil"/>
              <w:bottom w:val="nil"/>
            </w:tcBorders>
          </w:tcPr>
          <w:p w14:paraId="3FA439B6" w14:textId="5EBEDFDE" w:rsidR="00BA4B7B" w:rsidRPr="00842155" w:rsidRDefault="003D0EAB" w:rsidP="00FD5474">
            <w:pPr>
              <w:tabs>
                <w:tab w:val="left" w:pos="0"/>
                <w:tab w:val="left" w:pos="3720"/>
              </w:tabs>
              <w:outlineLvl w:val="0"/>
              <w:rPr>
                <w:rFonts w:cs="Arial"/>
                <w:szCs w:val="20"/>
              </w:rPr>
            </w:pPr>
            <w:r>
              <w:rPr>
                <w:rFonts w:cs="Arial"/>
                <w:szCs w:val="20"/>
              </w:rPr>
              <w:t>CLO4, CLO5</w:t>
            </w:r>
          </w:p>
        </w:tc>
      </w:tr>
      <w:tr w:rsidR="00BA4B7B" w:rsidRPr="00842155" w14:paraId="107400FD"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C08607D"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5D02FB">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86A737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6DBED0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E20EEC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618447F8" w14:textId="77777777" w:rsidTr="00FD5474">
        <w:tc>
          <w:tcPr>
            <w:tcW w:w="10170" w:type="dxa"/>
            <w:tcMar>
              <w:top w:w="115" w:type="dxa"/>
              <w:left w:w="115" w:type="dxa"/>
              <w:bottom w:w="115" w:type="dxa"/>
              <w:right w:w="115" w:type="dxa"/>
            </w:tcMar>
          </w:tcPr>
          <w:p w14:paraId="5EC8C9F0" w14:textId="223D1E61" w:rsidR="00BA4B7B" w:rsidRPr="003D0EAB" w:rsidRDefault="003D0EAB" w:rsidP="00FD5474">
            <w:pPr>
              <w:ind w:left="360" w:hanging="360"/>
              <w:rPr>
                <w:rFonts w:cs="Arial"/>
                <w:szCs w:val="20"/>
              </w:rPr>
            </w:pPr>
            <w:r>
              <w:rPr>
                <w:rFonts w:cs="Arial"/>
                <w:b/>
                <w:szCs w:val="20"/>
              </w:rPr>
              <w:t>Read</w:t>
            </w:r>
            <w:r>
              <w:rPr>
                <w:rFonts w:cs="Arial"/>
                <w:szCs w:val="20"/>
              </w:rPr>
              <w:t xml:space="preserve"> Ch. 2 of </w:t>
            </w:r>
            <w:r w:rsidRPr="003D0EAB">
              <w:rPr>
                <w:rFonts w:cs="Arial"/>
                <w:i/>
                <w:szCs w:val="20"/>
              </w:rPr>
              <w:t>Excellence Through Equity</w:t>
            </w:r>
            <w:r>
              <w:rPr>
                <w:rFonts w:cs="Arial"/>
                <w:szCs w:val="20"/>
              </w:rPr>
              <w:t xml:space="preserve">. </w:t>
            </w:r>
          </w:p>
        </w:tc>
        <w:tc>
          <w:tcPr>
            <w:tcW w:w="1440" w:type="dxa"/>
          </w:tcPr>
          <w:p w14:paraId="57F7E60F" w14:textId="6F851CE7" w:rsidR="00BA4B7B" w:rsidRPr="009F6FAF" w:rsidRDefault="00BB69A7" w:rsidP="00FD5474">
            <w:pPr>
              <w:rPr>
                <w:rFonts w:cs="Arial"/>
                <w:szCs w:val="20"/>
              </w:rPr>
            </w:pPr>
            <w:r>
              <w:rPr>
                <w:rFonts w:cs="Arial"/>
                <w:szCs w:val="20"/>
              </w:rPr>
              <w:t>5.1, 5.2</w:t>
            </w:r>
          </w:p>
        </w:tc>
        <w:tc>
          <w:tcPr>
            <w:tcW w:w="1440" w:type="dxa"/>
          </w:tcPr>
          <w:p w14:paraId="5C41C08A" w14:textId="77777777" w:rsidR="00BA4B7B" w:rsidRPr="009F6FAF" w:rsidRDefault="00BA4B7B" w:rsidP="00FD5474">
            <w:pPr>
              <w:rPr>
                <w:rFonts w:cs="Arial"/>
                <w:szCs w:val="20"/>
              </w:rPr>
            </w:pPr>
          </w:p>
        </w:tc>
      </w:tr>
      <w:tr w:rsidR="003D0EAB" w:rsidRPr="00842155" w14:paraId="09AC74A0" w14:textId="77777777" w:rsidTr="00FD5474">
        <w:tc>
          <w:tcPr>
            <w:tcW w:w="10170" w:type="dxa"/>
            <w:tcMar>
              <w:top w:w="115" w:type="dxa"/>
              <w:left w:w="115" w:type="dxa"/>
              <w:bottom w:w="115" w:type="dxa"/>
              <w:right w:w="115" w:type="dxa"/>
            </w:tcMar>
          </w:tcPr>
          <w:p w14:paraId="57308975" w14:textId="61E8DBC0" w:rsidR="003D0EAB" w:rsidRDefault="003D0EAB" w:rsidP="00E84576">
            <w:pPr>
              <w:tabs>
                <w:tab w:val="left" w:pos="2329"/>
              </w:tabs>
              <w:rPr>
                <w:rFonts w:cs="Arial"/>
                <w:b/>
                <w:szCs w:val="20"/>
              </w:rPr>
            </w:pPr>
            <w:r>
              <w:rPr>
                <w:rFonts w:cs="Arial"/>
                <w:b/>
                <w:szCs w:val="20"/>
              </w:rPr>
              <w:t xml:space="preserve">Read </w:t>
            </w:r>
            <w:r>
              <w:rPr>
                <w:rFonts w:cs="Arial"/>
                <w:szCs w:val="20"/>
              </w:rPr>
              <w:t xml:space="preserve">the </w:t>
            </w:r>
            <w:r>
              <w:rPr>
                <w:rFonts w:cs="Arial"/>
              </w:rPr>
              <w:t xml:space="preserve">Wise, B. (2015). </w:t>
            </w:r>
            <w:hyperlink r:id="rId45" w:history="1">
              <w:r w:rsidRPr="003D0EAB">
                <w:rPr>
                  <w:rStyle w:val="Hyperlink"/>
                  <w:rFonts w:cs="Arial"/>
                </w:rPr>
                <w:t>Core of the Matter: Fulfilling Common Core’s Promise of Equity for All Students</w:t>
              </w:r>
            </w:hyperlink>
            <w:r>
              <w:rPr>
                <w:rFonts w:cs="Arial"/>
              </w:rPr>
              <w:t xml:space="preserve"> from the Alliance for Excellence Education. </w:t>
            </w:r>
          </w:p>
        </w:tc>
        <w:tc>
          <w:tcPr>
            <w:tcW w:w="1440" w:type="dxa"/>
          </w:tcPr>
          <w:p w14:paraId="7C162218" w14:textId="60B2C4A6" w:rsidR="003D0EAB" w:rsidRPr="009F6FAF" w:rsidRDefault="00BB69A7" w:rsidP="00FD5474">
            <w:pPr>
              <w:rPr>
                <w:rFonts w:cs="Arial"/>
                <w:szCs w:val="20"/>
              </w:rPr>
            </w:pPr>
            <w:r>
              <w:rPr>
                <w:rFonts w:cs="Arial"/>
                <w:szCs w:val="20"/>
              </w:rPr>
              <w:t>5.2</w:t>
            </w:r>
          </w:p>
        </w:tc>
        <w:tc>
          <w:tcPr>
            <w:tcW w:w="1440" w:type="dxa"/>
          </w:tcPr>
          <w:p w14:paraId="7826F5B1" w14:textId="77777777" w:rsidR="003D0EAB" w:rsidRPr="009F6FAF" w:rsidRDefault="003D0EAB" w:rsidP="00FD5474">
            <w:pPr>
              <w:rPr>
                <w:rFonts w:cs="Arial"/>
                <w:szCs w:val="20"/>
              </w:rPr>
            </w:pPr>
          </w:p>
        </w:tc>
      </w:tr>
      <w:tr w:rsidR="003D0EAB" w:rsidRPr="00842155" w14:paraId="43CB9694" w14:textId="77777777" w:rsidTr="00FD5474">
        <w:tc>
          <w:tcPr>
            <w:tcW w:w="10170" w:type="dxa"/>
            <w:tcMar>
              <w:top w:w="115" w:type="dxa"/>
              <w:left w:w="115" w:type="dxa"/>
              <w:bottom w:w="115" w:type="dxa"/>
              <w:right w:w="115" w:type="dxa"/>
            </w:tcMar>
          </w:tcPr>
          <w:p w14:paraId="745C823B" w14:textId="7355BC94" w:rsidR="003D0EAB" w:rsidRPr="003D0EAB" w:rsidRDefault="003D0EAB" w:rsidP="00E84576">
            <w:pPr>
              <w:tabs>
                <w:tab w:val="left" w:pos="2329"/>
              </w:tabs>
              <w:rPr>
                <w:rFonts w:cs="Arial"/>
                <w:szCs w:val="20"/>
              </w:rPr>
            </w:pPr>
            <w:r w:rsidRPr="003D0EAB">
              <w:rPr>
                <w:rFonts w:cs="Arial"/>
                <w:b/>
                <w:szCs w:val="20"/>
              </w:rPr>
              <w:t>View</w:t>
            </w:r>
            <w:r w:rsidRPr="003D0EAB">
              <w:rPr>
                <w:rFonts w:cs="Arial"/>
                <w:szCs w:val="20"/>
              </w:rPr>
              <w:t xml:space="preserve"> the following videos:</w:t>
            </w:r>
          </w:p>
          <w:p w14:paraId="54614591" w14:textId="77777777" w:rsidR="003D0EAB" w:rsidRDefault="003D0EAB" w:rsidP="00E84576">
            <w:pPr>
              <w:tabs>
                <w:tab w:val="left" w:pos="2329"/>
              </w:tabs>
              <w:rPr>
                <w:rFonts w:cs="Arial"/>
                <w:szCs w:val="20"/>
              </w:rPr>
            </w:pPr>
          </w:p>
          <w:p w14:paraId="7CCE06E9" w14:textId="7B469208" w:rsidR="003D0EAB" w:rsidRDefault="003D0EAB" w:rsidP="003D0EAB">
            <w:pPr>
              <w:pStyle w:val="AssignmentsLevel2"/>
            </w:pPr>
            <w:r>
              <w:t>“</w:t>
            </w:r>
            <w:hyperlink r:id="rId46" w:history="1">
              <w:r w:rsidRPr="003D0EAB">
                <w:rPr>
                  <w:rStyle w:val="Hyperlink"/>
                </w:rPr>
                <w:t>NYU Steinhardt's Professor Neuman on Common Core Standards</w:t>
              </w:r>
            </w:hyperlink>
            <w:r>
              <w:t>” [3:56]</w:t>
            </w:r>
          </w:p>
          <w:p w14:paraId="65BB0C52" w14:textId="27CFB957" w:rsidR="003D0EAB" w:rsidRDefault="003D0EAB" w:rsidP="003D0EAB">
            <w:pPr>
              <w:pStyle w:val="AssignmentsLevel2"/>
            </w:pPr>
            <w:r>
              <w:t>“</w:t>
            </w:r>
            <w:hyperlink r:id="rId47" w:history="1">
              <w:r w:rsidRPr="003D0EAB">
                <w:rPr>
                  <w:rStyle w:val="Hyperlink"/>
                </w:rPr>
                <w:t>Pedro Noguera on the Common Core at EdSource Symposium</w:t>
              </w:r>
            </w:hyperlink>
            <w:r>
              <w:t>” [4:15]</w:t>
            </w:r>
          </w:p>
          <w:p w14:paraId="4EF4A0A9" w14:textId="68ECC01A" w:rsidR="003D0EAB" w:rsidRPr="003D0EAB" w:rsidRDefault="003D0EAB" w:rsidP="003D0EAB">
            <w:pPr>
              <w:pStyle w:val="AssignmentsLevel2"/>
            </w:pPr>
            <w:r>
              <w:t>“</w:t>
            </w:r>
            <w:hyperlink r:id="rId48" w:history="1">
              <w:r w:rsidRPr="003D0EAB">
                <w:rPr>
                  <w:rStyle w:val="Hyperlink"/>
                </w:rPr>
                <w:t>Kenji Hakuta on ELLS and the Common Core Standards</w:t>
              </w:r>
            </w:hyperlink>
            <w:r>
              <w:t>” [8:48]</w:t>
            </w:r>
          </w:p>
        </w:tc>
        <w:tc>
          <w:tcPr>
            <w:tcW w:w="1440" w:type="dxa"/>
          </w:tcPr>
          <w:p w14:paraId="19C44EE2" w14:textId="452F0286" w:rsidR="003D0EAB" w:rsidRPr="009F6FAF" w:rsidRDefault="00BB69A7" w:rsidP="00FD5474">
            <w:pPr>
              <w:rPr>
                <w:rFonts w:cs="Arial"/>
                <w:szCs w:val="20"/>
              </w:rPr>
            </w:pPr>
            <w:r>
              <w:rPr>
                <w:rFonts w:cs="Arial"/>
                <w:szCs w:val="20"/>
              </w:rPr>
              <w:t>5.2</w:t>
            </w:r>
          </w:p>
        </w:tc>
        <w:tc>
          <w:tcPr>
            <w:tcW w:w="1440" w:type="dxa"/>
          </w:tcPr>
          <w:p w14:paraId="1B1305A0" w14:textId="77777777" w:rsidR="003D0EAB" w:rsidRPr="009F6FAF" w:rsidRDefault="003D0EAB" w:rsidP="00FD5474">
            <w:pPr>
              <w:rPr>
                <w:rFonts w:cs="Arial"/>
                <w:szCs w:val="20"/>
              </w:rPr>
            </w:pPr>
          </w:p>
        </w:tc>
      </w:tr>
      <w:tr w:rsidR="003D0EAB" w:rsidRPr="00825CE5" w14:paraId="2983CAAE" w14:textId="77777777" w:rsidTr="00447F0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24F7F8C" w14:textId="3E42FC82" w:rsidR="003D0EAB" w:rsidRPr="00825CE5" w:rsidRDefault="003D0EAB" w:rsidP="00A95F07">
            <w:pPr>
              <w:tabs>
                <w:tab w:val="left" w:pos="0"/>
                <w:tab w:val="left" w:pos="3720"/>
              </w:tabs>
              <w:outlineLvl w:val="0"/>
              <w:rPr>
                <w:rFonts w:cs="Arial"/>
                <w:b/>
                <w:i/>
                <w:szCs w:val="20"/>
              </w:rPr>
            </w:pPr>
            <w:r w:rsidRPr="00825CE5">
              <w:rPr>
                <w:rFonts w:cs="Arial"/>
                <w:b/>
                <w:i/>
                <w:sz w:val="22"/>
                <w:szCs w:val="20"/>
              </w:rPr>
              <w:t>Supplemental Learning Resources and Activities</w:t>
            </w:r>
            <w:r w:rsidRPr="00825CE5">
              <w:rPr>
                <w:rFonts w:cs="Arial"/>
                <w:b/>
                <w:i/>
                <w:szCs w:val="20"/>
              </w:rPr>
              <w:t xml:space="preserve">: </w:t>
            </w:r>
            <w:r w:rsidRPr="005D02FB">
              <w:rPr>
                <w:rFonts w:cs="Arial"/>
                <w:i/>
                <w:szCs w:val="20"/>
              </w:rPr>
              <w:t>These resources and activities provide further explora</w:t>
            </w:r>
            <w:r w:rsidR="00A95F07">
              <w:rPr>
                <w:rFonts w:cs="Arial"/>
                <w:i/>
                <w:szCs w:val="20"/>
              </w:rPr>
              <w:t>tion of content</w:t>
            </w:r>
            <w:r w:rsidRPr="005D02FB">
              <w:rPr>
                <w:rFonts w:cs="Arial"/>
                <w:i/>
                <w:szCs w:val="20"/>
              </w:rPr>
              <w:t>.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EDD239B" w14:textId="77777777" w:rsidR="003D0EAB" w:rsidRPr="00825CE5" w:rsidRDefault="003D0EAB" w:rsidP="00447F0D">
            <w:pPr>
              <w:tabs>
                <w:tab w:val="left" w:pos="0"/>
                <w:tab w:val="left" w:pos="3720"/>
              </w:tabs>
              <w:outlineLvl w:val="0"/>
              <w:rPr>
                <w:rFonts w:cs="Arial"/>
                <w:b/>
                <w:i/>
                <w:szCs w:val="20"/>
              </w:rPr>
            </w:pPr>
            <w:r w:rsidRPr="00825CE5">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4ABD3FD" w14:textId="77777777" w:rsidR="003D0EAB" w:rsidRPr="00825CE5" w:rsidRDefault="003D0EAB" w:rsidP="00447F0D">
            <w:pPr>
              <w:tabs>
                <w:tab w:val="left" w:pos="0"/>
                <w:tab w:val="left" w:pos="3720"/>
              </w:tabs>
              <w:outlineLvl w:val="0"/>
              <w:rPr>
                <w:rFonts w:cs="Arial"/>
                <w:b/>
                <w:i/>
                <w:szCs w:val="20"/>
              </w:rPr>
            </w:pPr>
            <w:r w:rsidRPr="00825CE5">
              <w:rPr>
                <w:rFonts w:cs="Arial"/>
                <w:b/>
                <w:i/>
                <w:szCs w:val="20"/>
              </w:rPr>
              <w:t>Pages/AIE/</w:t>
            </w:r>
          </w:p>
          <w:p w14:paraId="3EF0734B" w14:textId="77777777" w:rsidR="003D0EAB" w:rsidRPr="00825CE5" w:rsidRDefault="003D0EAB" w:rsidP="00447F0D">
            <w:pPr>
              <w:tabs>
                <w:tab w:val="left" w:pos="0"/>
                <w:tab w:val="left" w:pos="3720"/>
              </w:tabs>
              <w:outlineLvl w:val="0"/>
              <w:rPr>
                <w:rFonts w:cs="Arial"/>
                <w:b/>
                <w:i/>
                <w:szCs w:val="20"/>
              </w:rPr>
            </w:pPr>
            <w:r w:rsidRPr="00825CE5">
              <w:rPr>
                <w:rFonts w:cs="Arial"/>
                <w:b/>
                <w:i/>
                <w:szCs w:val="20"/>
              </w:rPr>
              <w:t>Generic</w:t>
            </w:r>
          </w:p>
        </w:tc>
      </w:tr>
      <w:tr w:rsidR="003D0EAB" w:rsidRPr="009F6FAF" w14:paraId="41953064" w14:textId="77777777" w:rsidTr="00447F0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0034529" w14:textId="070B425E" w:rsidR="003D0EAB" w:rsidRDefault="003D0EAB" w:rsidP="00447F0D">
            <w:pPr>
              <w:tabs>
                <w:tab w:val="left" w:pos="2329"/>
              </w:tabs>
              <w:rPr>
                <w:rFonts w:cs="Arial"/>
                <w:b/>
                <w:szCs w:val="20"/>
              </w:rPr>
            </w:pPr>
            <w:r>
              <w:rPr>
                <w:rFonts w:cs="Arial"/>
                <w:b/>
                <w:szCs w:val="20"/>
              </w:rPr>
              <w:t>Recommended Movie: Road to Nowhere</w:t>
            </w:r>
          </w:p>
          <w:p w14:paraId="58810877" w14:textId="77777777" w:rsidR="003D0EAB" w:rsidRDefault="003D0EAB" w:rsidP="00447F0D">
            <w:pPr>
              <w:tabs>
                <w:tab w:val="left" w:pos="2329"/>
              </w:tabs>
              <w:rPr>
                <w:rFonts w:cs="Arial"/>
                <w:b/>
                <w:szCs w:val="20"/>
              </w:rPr>
            </w:pPr>
          </w:p>
          <w:p w14:paraId="692E9D83" w14:textId="13A14E31" w:rsidR="003D0EAB" w:rsidRPr="007F339F" w:rsidRDefault="003D0EAB" w:rsidP="003D0EAB">
            <w:pPr>
              <w:tabs>
                <w:tab w:val="left" w:pos="0"/>
                <w:tab w:val="left" w:pos="3720"/>
              </w:tabs>
              <w:outlineLvl w:val="0"/>
              <w:rPr>
                <w:rFonts w:cs="Arial"/>
                <w:b/>
                <w:szCs w:val="20"/>
              </w:rPr>
            </w:pPr>
            <w:r w:rsidRPr="003D0EAB">
              <w:rPr>
                <w:rFonts w:cs="Arial"/>
                <w:b/>
                <w:szCs w:val="20"/>
              </w:rPr>
              <w:t>View</w:t>
            </w:r>
            <w:r>
              <w:rPr>
                <w:rFonts w:cs="Arial"/>
                <w:szCs w:val="20"/>
              </w:rPr>
              <w:t xml:space="preserve"> the documentary “Road to Nowhere” available to stream on Netflix. </w:t>
            </w:r>
          </w:p>
        </w:tc>
        <w:tc>
          <w:tcPr>
            <w:tcW w:w="1440" w:type="dxa"/>
            <w:tcBorders>
              <w:top w:val="single" w:sz="4" w:space="0" w:color="000000" w:themeColor="text1"/>
              <w:left w:val="single" w:sz="4" w:space="0" w:color="000000" w:themeColor="text1"/>
            </w:tcBorders>
            <w:shd w:val="clear" w:color="auto" w:fill="FFFFFF" w:themeFill="background1"/>
          </w:tcPr>
          <w:p w14:paraId="3C5D9417" w14:textId="0FD4BDE1" w:rsidR="003D0EAB" w:rsidRPr="009F6FAF" w:rsidRDefault="00BB69A7" w:rsidP="00447F0D">
            <w:pPr>
              <w:tabs>
                <w:tab w:val="left" w:pos="0"/>
                <w:tab w:val="left" w:pos="3720"/>
              </w:tabs>
              <w:outlineLvl w:val="0"/>
              <w:rPr>
                <w:rFonts w:cs="Arial"/>
                <w:szCs w:val="20"/>
              </w:rPr>
            </w:pPr>
            <w:r>
              <w:rPr>
                <w:rFonts w:cs="Arial"/>
                <w:szCs w:val="20"/>
              </w:rPr>
              <w:t>5.2</w:t>
            </w:r>
          </w:p>
        </w:tc>
        <w:tc>
          <w:tcPr>
            <w:tcW w:w="1440" w:type="dxa"/>
            <w:tcBorders>
              <w:top w:val="single" w:sz="4" w:space="0" w:color="000000" w:themeColor="text1"/>
              <w:left w:val="single" w:sz="4" w:space="0" w:color="000000" w:themeColor="text1"/>
            </w:tcBorders>
            <w:shd w:val="clear" w:color="auto" w:fill="FFFFFF" w:themeFill="background1"/>
          </w:tcPr>
          <w:p w14:paraId="6D07069A" w14:textId="77777777" w:rsidR="003D0EAB" w:rsidRPr="009F6FAF" w:rsidRDefault="003D0EAB" w:rsidP="00447F0D">
            <w:pPr>
              <w:tabs>
                <w:tab w:val="left" w:pos="0"/>
                <w:tab w:val="left" w:pos="3720"/>
              </w:tabs>
              <w:outlineLvl w:val="0"/>
              <w:rPr>
                <w:rFonts w:cs="Arial"/>
                <w:szCs w:val="20"/>
              </w:rPr>
            </w:pPr>
          </w:p>
        </w:tc>
      </w:tr>
      <w:tr w:rsidR="002C1641" w:rsidRPr="00842155" w14:paraId="05515BD7"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263DBC8" w14:textId="7B2270FE"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00897851">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BF3500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05254F2" w14:textId="77777777" w:rsidR="002C1641" w:rsidRPr="005B10FE" w:rsidRDefault="002C1641" w:rsidP="00FD5474">
            <w:pPr>
              <w:rPr>
                <w:rFonts w:cs="Arial"/>
                <w:b/>
                <w:i/>
                <w:szCs w:val="20"/>
              </w:rPr>
            </w:pPr>
            <w:r w:rsidRPr="005B10FE">
              <w:rPr>
                <w:rFonts w:cs="Arial"/>
                <w:b/>
                <w:i/>
                <w:szCs w:val="20"/>
              </w:rPr>
              <w:t>Points/AIE/</w:t>
            </w:r>
          </w:p>
          <w:p w14:paraId="41917C10" w14:textId="77777777" w:rsidR="002C1641" w:rsidRPr="005B10FE" w:rsidRDefault="002C1641" w:rsidP="00FD5474">
            <w:pPr>
              <w:rPr>
                <w:rFonts w:cs="Arial"/>
                <w:b/>
                <w:i/>
                <w:szCs w:val="20"/>
              </w:rPr>
            </w:pPr>
            <w:r w:rsidRPr="005B10FE">
              <w:rPr>
                <w:rFonts w:cs="Arial"/>
                <w:b/>
                <w:i/>
                <w:szCs w:val="20"/>
              </w:rPr>
              <w:t>Generic</w:t>
            </w:r>
          </w:p>
        </w:tc>
      </w:tr>
      <w:tr w:rsidR="00305EC7" w:rsidRPr="00103FC5" w14:paraId="669BFF8F" w14:textId="77777777" w:rsidTr="003E2E3D">
        <w:tc>
          <w:tcPr>
            <w:tcW w:w="10170" w:type="dxa"/>
            <w:tcMar>
              <w:top w:w="115" w:type="dxa"/>
              <w:left w:w="115" w:type="dxa"/>
              <w:bottom w:w="115" w:type="dxa"/>
              <w:right w:w="115" w:type="dxa"/>
            </w:tcMar>
          </w:tcPr>
          <w:p w14:paraId="4F3C31F9" w14:textId="76BC0C8D" w:rsidR="00305EC7" w:rsidRDefault="00983B62" w:rsidP="003E2E3D">
            <w:pPr>
              <w:tabs>
                <w:tab w:val="left" w:pos="2329"/>
              </w:tabs>
              <w:rPr>
                <w:rFonts w:cs="Arial"/>
                <w:b/>
                <w:szCs w:val="20"/>
              </w:rPr>
            </w:pPr>
            <w:r>
              <w:rPr>
                <w:rFonts w:cs="Arial"/>
                <w:b/>
                <w:szCs w:val="20"/>
              </w:rPr>
              <w:t xml:space="preserve">Discussion: </w:t>
            </w:r>
            <w:r w:rsidR="00BB69A7">
              <w:rPr>
                <w:rFonts w:cs="Arial"/>
                <w:b/>
                <w:szCs w:val="20"/>
              </w:rPr>
              <w:t>Equity of Accountability Reforms</w:t>
            </w:r>
          </w:p>
          <w:p w14:paraId="01979DCC" w14:textId="77777777" w:rsidR="003B4B4C" w:rsidRDefault="003B4B4C" w:rsidP="003E2E3D">
            <w:pPr>
              <w:tabs>
                <w:tab w:val="left" w:pos="2329"/>
              </w:tabs>
              <w:rPr>
                <w:rFonts w:cs="Arial"/>
                <w:b/>
                <w:szCs w:val="20"/>
              </w:rPr>
            </w:pPr>
          </w:p>
          <w:p w14:paraId="308D3A95" w14:textId="01BEFA9A" w:rsidR="003B4B4C" w:rsidRPr="003B4B4C" w:rsidRDefault="003B4B4C" w:rsidP="003E2E3D">
            <w:pPr>
              <w:tabs>
                <w:tab w:val="left" w:pos="2329"/>
              </w:tabs>
              <w:rPr>
                <w:rFonts w:cs="Arial"/>
                <w:szCs w:val="20"/>
              </w:rPr>
            </w:pPr>
            <w:r w:rsidRPr="003B4B4C">
              <w:rPr>
                <w:rFonts w:cs="Arial"/>
                <w:szCs w:val="20"/>
              </w:rPr>
              <w:t xml:space="preserve">In </w:t>
            </w:r>
            <w:r w:rsidR="00897851">
              <w:rPr>
                <w:rFonts w:cs="Arial"/>
                <w:szCs w:val="20"/>
              </w:rPr>
              <w:t>Ch. 1</w:t>
            </w:r>
            <w:r w:rsidRPr="003B4B4C">
              <w:rPr>
                <w:rFonts w:cs="Arial"/>
                <w:szCs w:val="20"/>
              </w:rPr>
              <w:t xml:space="preserve"> of </w:t>
            </w:r>
            <w:r>
              <w:rPr>
                <w:rFonts w:cs="Arial"/>
                <w:i/>
                <w:szCs w:val="20"/>
              </w:rPr>
              <w:t>Charting Reform, Achieving Equity in a Diverse N</w:t>
            </w:r>
            <w:r w:rsidRPr="003B4B4C">
              <w:rPr>
                <w:rFonts w:cs="Arial"/>
                <w:i/>
                <w:szCs w:val="20"/>
              </w:rPr>
              <w:t>ation</w:t>
            </w:r>
            <w:r w:rsidRPr="003B4B4C">
              <w:rPr>
                <w:rFonts w:cs="Arial"/>
                <w:szCs w:val="20"/>
              </w:rPr>
              <w:t xml:space="preserve">, </w:t>
            </w:r>
            <w:proofErr w:type="spellStart"/>
            <w:r w:rsidRPr="003B4B4C">
              <w:rPr>
                <w:rFonts w:cs="Arial"/>
                <w:szCs w:val="20"/>
              </w:rPr>
              <w:t>Sunderman</w:t>
            </w:r>
            <w:proofErr w:type="spellEnd"/>
            <w:r w:rsidRPr="003B4B4C">
              <w:rPr>
                <w:rFonts w:cs="Arial"/>
                <w:szCs w:val="20"/>
              </w:rPr>
              <w:t xml:space="preserve"> provides a brief overview of the following accountability reforms:</w:t>
            </w:r>
          </w:p>
          <w:p w14:paraId="350D24B2" w14:textId="77777777" w:rsidR="003B4B4C" w:rsidRPr="00BB69A7" w:rsidRDefault="003B4B4C" w:rsidP="003E2E3D">
            <w:pPr>
              <w:tabs>
                <w:tab w:val="left" w:pos="2329"/>
              </w:tabs>
              <w:rPr>
                <w:rFonts w:cs="Arial"/>
                <w:b/>
                <w:szCs w:val="20"/>
              </w:rPr>
            </w:pPr>
          </w:p>
          <w:p w14:paraId="68765610" w14:textId="45189B1D" w:rsidR="00983B62" w:rsidRDefault="00983B62" w:rsidP="00983B62">
            <w:pPr>
              <w:pStyle w:val="AssignmentsLevel2"/>
            </w:pPr>
            <w:r>
              <w:t>ESEA: Improving America’s Schools Act of 1994</w:t>
            </w:r>
          </w:p>
          <w:p w14:paraId="401DB995" w14:textId="0C36C0AE" w:rsidR="00983B62" w:rsidRDefault="00983B62" w:rsidP="00983B62">
            <w:pPr>
              <w:pStyle w:val="AssignmentsLevel2"/>
            </w:pPr>
            <w:r>
              <w:lastRenderedPageBreak/>
              <w:t>ESEA: NCLB Act of 2001</w:t>
            </w:r>
          </w:p>
          <w:p w14:paraId="7CF1F406" w14:textId="7F911ABF" w:rsidR="00983B62" w:rsidRDefault="00983B62" w:rsidP="00983B62">
            <w:pPr>
              <w:pStyle w:val="AssignmentsLevel2"/>
            </w:pPr>
            <w:r>
              <w:t>American Recovery and Reinvestment Act of 2009</w:t>
            </w:r>
          </w:p>
          <w:p w14:paraId="2F5DF34B" w14:textId="7CBC1FE6" w:rsidR="00305EC7" w:rsidRDefault="00983B62" w:rsidP="00983B62">
            <w:pPr>
              <w:pStyle w:val="AssignmentsLevel2"/>
            </w:pPr>
            <w:r>
              <w:t xml:space="preserve">Race to the Top of 2010 </w:t>
            </w:r>
          </w:p>
          <w:p w14:paraId="5820A6FA" w14:textId="77777777" w:rsidR="00983B62" w:rsidRDefault="00983B62" w:rsidP="00983B62">
            <w:pPr>
              <w:pStyle w:val="AssignmentsLevel2"/>
            </w:pPr>
            <w:r>
              <w:t>School Improvement Grants of 2010</w:t>
            </w:r>
          </w:p>
          <w:p w14:paraId="77B2985D" w14:textId="2E3225E7" w:rsidR="00983B62" w:rsidRDefault="00983B62" w:rsidP="00983B62">
            <w:pPr>
              <w:pStyle w:val="AssignmentsLevel2"/>
            </w:pPr>
            <w:r>
              <w:t>ESEA: Flexibility Waiver of 2011</w:t>
            </w:r>
          </w:p>
          <w:p w14:paraId="54E4CB9C" w14:textId="77777777" w:rsidR="00983B62" w:rsidRDefault="00983B62" w:rsidP="003E2E3D"/>
          <w:p w14:paraId="494A80ED" w14:textId="550F80BE" w:rsidR="003B4B4C" w:rsidRDefault="003B4B4C" w:rsidP="003E2E3D">
            <w:r w:rsidRPr="003B4B4C">
              <w:rPr>
                <w:b/>
              </w:rPr>
              <w:t>Select</w:t>
            </w:r>
            <w:r>
              <w:t xml:space="preserve"> one reform movement and evaluate </w:t>
            </w:r>
            <w:r w:rsidR="00897851">
              <w:t>its</w:t>
            </w:r>
            <w:r>
              <w:t xml:space="preserve"> effectiveness. </w:t>
            </w:r>
            <w:r w:rsidRPr="00897851">
              <w:t>Consider</w:t>
            </w:r>
            <w:r>
              <w:t xml:space="preserve"> the following: </w:t>
            </w:r>
          </w:p>
          <w:p w14:paraId="488CBB6D" w14:textId="77777777" w:rsidR="003B4B4C" w:rsidRDefault="003B4B4C" w:rsidP="003E2E3D"/>
          <w:p w14:paraId="2B7EBD84" w14:textId="77777777" w:rsidR="003B4B4C" w:rsidRDefault="003B4B4C" w:rsidP="003B4B4C">
            <w:pPr>
              <w:pStyle w:val="ListParagraph"/>
              <w:numPr>
                <w:ilvl w:val="0"/>
                <w:numId w:val="20"/>
              </w:numPr>
              <w:ind w:left="395"/>
            </w:pPr>
            <w:r>
              <w:t>Your reactions to the results</w:t>
            </w:r>
          </w:p>
          <w:p w14:paraId="5DF357C3" w14:textId="77777777" w:rsidR="003B4B4C" w:rsidRDefault="003B4B4C" w:rsidP="003B4B4C">
            <w:pPr>
              <w:pStyle w:val="ListParagraph"/>
              <w:numPr>
                <w:ilvl w:val="0"/>
                <w:numId w:val="20"/>
              </w:numPr>
              <w:ind w:left="395"/>
            </w:pPr>
            <w:r>
              <w:t>An evaluation of the effectiveness of the reform based on the results</w:t>
            </w:r>
          </w:p>
          <w:p w14:paraId="0EBBA2FD" w14:textId="77777777" w:rsidR="003B4B4C" w:rsidRDefault="003B4B4C" w:rsidP="003B4B4C"/>
          <w:p w14:paraId="29483EE6" w14:textId="6E9EDE46" w:rsidR="003B4B4C" w:rsidRDefault="003B4B4C" w:rsidP="003B4B4C">
            <w:r w:rsidRPr="003B4B4C">
              <w:rPr>
                <w:b/>
              </w:rPr>
              <w:t>Post</w:t>
            </w:r>
            <w:r>
              <w:t xml:space="preserve"> your analysis </w:t>
            </w:r>
            <w:r w:rsidR="00D72E13">
              <w:t>in</w:t>
            </w:r>
            <w:r>
              <w:t xml:space="preserve"> the Equity of Accountability Reforms discussion forum by Thursday. Include your reaction to the results. </w:t>
            </w:r>
          </w:p>
          <w:p w14:paraId="7EE01CC1" w14:textId="77777777" w:rsidR="003B4B4C" w:rsidRDefault="003B4B4C" w:rsidP="003B4B4C"/>
          <w:p w14:paraId="424B5159" w14:textId="61BBBD16" w:rsidR="00305EC7" w:rsidRPr="003B4B4C" w:rsidRDefault="003B4B4C" w:rsidP="003B4B4C">
            <w:r w:rsidRPr="003B4B4C">
              <w:rPr>
                <w:b/>
              </w:rPr>
              <w:t>Provide</w:t>
            </w:r>
            <w:r>
              <w:t xml:space="preserve"> meaningful feedback to three of your classmates’ posts by Sunday. </w:t>
            </w:r>
          </w:p>
        </w:tc>
        <w:tc>
          <w:tcPr>
            <w:tcW w:w="1440" w:type="dxa"/>
          </w:tcPr>
          <w:p w14:paraId="5E7C99A6" w14:textId="256581D0" w:rsidR="00305EC7" w:rsidRPr="00103FC5" w:rsidRDefault="00B57677" w:rsidP="003E2E3D">
            <w:pPr>
              <w:tabs>
                <w:tab w:val="left" w:pos="2329"/>
              </w:tabs>
              <w:rPr>
                <w:rFonts w:cs="Arial"/>
                <w:szCs w:val="20"/>
              </w:rPr>
            </w:pPr>
            <w:r>
              <w:rPr>
                <w:rFonts w:cs="Arial"/>
                <w:szCs w:val="20"/>
              </w:rPr>
              <w:lastRenderedPageBreak/>
              <w:t>5.1</w:t>
            </w:r>
          </w:p>
        </w:tc>
        <w:tc>
          <w:tcPr>
            <w:tcW w:w="1440" w:type="dxa"/>
          </w:tcPr>
          <w:p w14:paraId="6D1F58BB" w14:textId="7E72E4F8" w:rsidR="00305EC7" w:rsidRPr="00103FC5" w:rsidRDefault="00305EC7" w:rsidP="00983B62">
            <w:pPr>
              <w:tabs>
                <w:tab w:val="left" w:pos="2329"/>
              </w:tabs>
              <w:rPr>
                <w:rFonts w:cs="Arial"/>
                <w:szCs w:val="20"/>
              </w:rPr>
            </w:pPr>
            <w:r w:rsidRPr="00103FC5">
              <w:t xml:space="preserve">Discussion: </w:t>
            </w:r>
            <w:r w:rsidR="00983B62" w:rsidRPr="00B57677">
              <w:rPr>
                <w:b/>
              </w:rPr>
              <w:t>2</w:t>
            </w:r>
            <w:r w:rsidRPr="00B57677">
              <w:rPr>
                <w:b/>
              </w:rPr>
              <w:t xml:space="preserve"> hour</w:t>
            </w:r>
            <w:r w:rsidR="00983B62" w:rsidRPr="00B57677">
              <w:rPr>
                <w:b/>
              </w:rPr>
              <w:t>s</w:t>
            </w:r>
            <w:r w:rsidRPr="00103FC5">
              <w:rPr>
                <w:b/>
              </w:rPr>
              <w:t xml:space="preserve"> </w:t>
            </w:r>
          </w:p>
        </w:tc>
      </w:tr>
      <w:tr w:rsidR="00B57677" w:rsidRPr="007F339F" w14:paraId="09755C79" w14:textId="77777777" w:rsidTr="00FD5474">
        <w:tc>
          <w:tcPr>
            <w:tcW w:w="10170" w:type="dxa"/>
            <w:tcMar>
              <w:top w:w="115" w:type="dxa"/>
              <w:left w:w="115" w:type="dxa"/>
              <w:bottom w:w="115" w:type="dxa"/>
              <w:right w:w="115" w:type="dxa"/>
            </w:tcMar>
          </w:tcPr>
          <w:p w14:paraId="59DB342E" w14:textId="6C5488FD" w:rsidR="00B57677" w:rsidRPr="00213DF5" w:rsidRDefault="00B57677" w:rsidP="00B57677">
            <w:pPr>
              <w:tabs>
                <w:tab w:val="left" w:pos="2329"/>
              </w:tabs>
              <w:rPr>
                <w:rFonts w:cs="Arial"/>
                <w:b/>
                <w:szCs w:val="20"/>
              </w:rPr>
            </w:pPr>
            <w:r>
              <w:rPr>
                <w:rFonts w:cs="Arial"/>
                <w:b/>
                <w:szCs w:val="20"/>
              </w:rPr>
              <w:t>Educational Equity Blog</w:t>
            </w:r>
            <w:r w:rsidRPr="00213DF5">
              <w:rPr>
                <w:rFonts w:cs="Arial"/>
                <w:b/>
                <w:szCs w:val="20"/>
              </w:rPr>
              <w:t xml:space="preserve">: </w:t>
            </w:r>
            <w:r>
              <w:rPr>
                <w:rFonts w:cs="Arial"/>
                <w:b/>
                <w:szCs w:val="20"/>
              </w:rPr>
              <w:t>Opting Out of Common Core Testing</w:t>
            </w:r>
            <w:r w:rsidRPr="00213DF5">
              <w:rPr>
                <w:rFonts w:cs="Arial"/>
                <w:b/>
                <w:szCs w:val="20"/>
              </w:rPr>
              <w:t xml:space="preserve"> </w:t>
            </w:r>
          </w:p>
          <w:p w14:paraId="496DBFEC" w14:textId="77777777" w:rsidR="00B57677" w:rsidRPr="00AD7DAA" w:rsidRDefault="00B57677" w:rsidP="00B57677">
            <w:pPr>
              <w:jc w:val="both"/>
              <w:rPr>
                <w:rFonts w:cs="Arial"/>
                <w:b/>
              </w:rPr>
            </w:pPr>
          </w:p>
          <w:p w14:paraId="540C5163" w14:textId="67CAE0A1" w:rsidR="00B57677" w:rsidRDefault="00B57677" w:rsidP="00B57677">
            <w:pPr>
              <w:rPr>
                <w:rFonts w:cs="Arial"/>
              </w:rPr>
            </w:pPr>
            <w:r>
              <w:rPr>
                <w:rFonts w:cs="Arial"/>
                <w:b/>
              </w:rPr>
              <w:t xml:space="preserve">Research </w:t>
            </w:r>
            <w:r>
              <w:rPr>
                <w:rFonts w:cs="Arial"/>
              </w:rPr>
              <w:t>an article, video</w:t>
            </w:r>
            <w:r w:rsidR="00897851">
              <w:rPr>
                <w:rFonts w:cs="Arial"/>
              </w:rPr>
              <w:t>, or documentary about students or parents opting out</w:t>
            </w:r>
            <w:r w:rsidR="00D72E13">
              <w:rPr>
                <w:rFonts w:cs="Arial"/>
              </w:rPr>
              <w:t xml:space="preserve"> of Common Core t</w:t>
            </w:r>
            <w:r>
              <w:rPr>
                <w:rFonts w:cs="Arial"/>
              </w:rPr>
              <w:t xml:space="preserve">ests.  </w:t>
            </w:r>
          </w:p>
          <w:p w14:paraId="55AC4418" w14:textId="77777777" w:rsidR="00B57677" w:rsidRDefault="00B57677" w:rsidP="00B57677">
            <w:pPr>
              <w:rPr>
                <w:rFonts w:cs="Arial"/>
              </w:rPr>
            </w:pPr>
          </w:p>
          <w:p w14:paraId="4CBD3312" w14:textId="46D8323D" w:rsidR="00B57677" w:rsidRDefault="00B57677" w:rsidP="00B57677">
            <w:pPr>
              <w:rPr>
                <w:rFonts w:cs="Arial"/>
              </w:rPr>
            </w:pPr>
            <w:r w:rsidRPr="00555797">
              <w:rPr>
                <w:rFonts w:cs="Arial"/>
                <w:b/>
              </w:rPr>
              <w:t xml:space="preserve">Write a </w:t>
            </w:r>
            <w:r w:rsidRPr="00555797">
              <w:rPr>
                <w:rFonts w:cs="Arial"/>
              </w:rPr>
              <w:t xml:space="preserve">250- to 300-word blog </w:t>
            </w:r>
            <w:r w:rsidR="00897851">
              <w:rPr>
                <w:rFonts w:cs="Arial"/>
              </w:rPr>
              <w:t>post, expressing your opinion of the “opting out”</w:t>
            </w:r>
            <w:r>
              <w:rPr>
                <w:rFonts w:cs="Arial"/>
              </w:rPr>
              <w:t xml:space="preserve"> movement. Include information and a link to the source on your blog.</w:t>
            </w:r>
          </w:p>
          <w:p w14:paraId="115D1807" w14:textId="77777777" w:rsidR="00B57677" w:rsidRDefault="00B57677" w:rsidP="00B57677">
            <w:pPr>
              <w:rPr>
                <w:rFonts w:cs="Arial"/>
              </w:rPr>
            </w:pPr>
          </w:p>
          <w:p w14:paraId="3B6F79E4" w14:textId="5BA14AED" w:rsidR="00B57677" w:rsidRDefault="00B57677" w:rsidP="00B57677">
            <w:pPr>
              <w:rPr>
                <w:rFonts w:cs="Arial"/>
              </w:rPr>
            </w:pPr>
            <w:r w:rsidRPr="001C2238">
              <w:rPr>
                <w:rFonts w:cs="Arial"/>
                <w:b/>
              </w:rPr>
              <w:t>Post</w:t>
            </w:r>
            <w:r>
              <w:rPr>
                <w:rFonts w:cs="Arial"/>
              </w:rPr>
              <w:t xml:space="preserve"> a link to your blog </w:t>
            </w:r>
            <w:r w:rsidR="00D72E13">
              <w:rPr>
                <w:rFonts w:cs="Arial"/>
              </w:rPr>
              <w:t>in</w:t>
            </w:r>
            <w:r>
              <w:rPr>
                <w:rFonts w:cs="Arial"/>
              </w:rPr>
              <w:t xml:space="preserve"> the Opting Out discussion forum by Thursday.</w:t>
            </w:r>
          </w:p>
          <w:p w14:paraId="3EA40641" w14:textId="77777777" w:rsidR="00B57677" w:rsidRDefault="00B57677" w:rsidP="00B57677">
            <w:pPr>
              <w:rPr>
                <w:rFonts w:cs="Arial"/>
              </w:rPr>
            </w:pPr>
          </w:p>
          <w:p w14:paraId="3590D111" w14:textId="41F6E7B2" w:rsidR="00B57677" w:rsidRPr="00555797" w:rsidRDefault="00B57677" w:rsidP="00B57677">
            <w:pPr>
              <w:rPr>
                <w:rFonts w:cs="Arial"/>
              </w:rPr>
            </w:pPr>
            <w:r w:rsidRPr="001C2238">
              <w:rPr>
                <w:rFonts w:cs="Arial"/>
                <w:b/>
              </w:rPr>
              <w:t>Read</w:t>
            </w:r>
            <w:r>
              <w:rPr>
                <w:rFonts w:cs="Arial"/>
              </w:rPr>
              <w:t xml:space="preserve"> your classmates’ Opting Out</w:t>
            </w:r>
            <w:r w:rsidR="00897851">
              <w:rPr>
                <w:rFonts w:cs="Arial"/>
              </w:rPr>
              <w:t xml:space="preserve"> blog posts</w:t>
            </w:r>
            <w:r>
              <w:rPr>
                <w:rFonts w:cs="Arial"/>
                <w:b/>
              </w:rPr>
              <w:t>.</w:t>
            </w:r>
          </w:p>
          <w:p w14:paraId="0FB150C5" w14:textId="77777777" w:rsidR="00B57677" w:rsidRDefault="00B57677" w:rsidP="00B57677">
            <w:pPr>
              <w:rPr>
                <w:rFonts w:cs="Arial"/>
                <w:b/>
              </w:rPr>
            </w:pPr>
          </w:p>
          <w:p w14:paraId="358F6461" w14:textId="03BECA53" w:rsidR="00B57677" w:rsidRPr="007F339F" w:rsidRDefault="00B57677" w:rsidP="00417472">
            <w:pPr>
              <w:rPr>
                <w:rFonts w:cs="Arial"/>
                <w:szCs w:val="20"/>
              </w:rPr>
            </w:pPr>
            <w:r>
              <w:rPr>
                <w:rFonts w:cs="Arial"/>
                <w:b/>
              </w:rPr>
              <w:t xml:space="preserve">Provide </w:t>
            </w:r>
            <w:r>
              <w:rPr>
                <w:rFonts w:cs="Arial"/>
              </w:rPr>
              <w:t>meaningful feedback to three of your classmates</w:t>
            </w:r>
            <w:r w:rsidR="00417472">
              <w:rPr>
                <w:rFonts w:cs="Arial"/>
              </w:rPr>
              <w:t>’ posts</w:t>
            </w:r>
            <w:r>
              <w:rPr>
                <w:rFonts w:cs="Arial"/>
              </w:rPr>
              <w:t xml:space="preserve"> by Sunday.</w:t>
            </w:r>
          </w:p>
        </w:tc>
        <w:tc>
          <w:tcPr>
            <w:tcW w:w="1440" w:type="dxa"/>
          </w:tcPr>
          <w:p w14:paraId="590A9B0E" w14:textId="25613D99" w:rsidR="00B57677" w:rsidRPr="009F6FAF" w:rsidRDefault="00B57677" w:rsidP="00B57677">
            <w:pPr>
              <w:tabs>
                <w:tab w:val="left" w:pos="2329"/>
              </w:tabs>
              <w:rPr>
                <w:rFonts w:cs="Arial"/>
                <w:szCs w:val="20"/>
              </w:rPr>
            </w:pPr>
            <w:r>
              <w:rPr>
                <w:rFonts w:cs="Arial"/>
                <w:szCs w:val="20"/>
              </w:rPr>
              <w:t>5.2</w:t>
            </w:r>
          </w:p>
        </w:tc>
        <w:tc>
          <w:tcPr>
            <w:tcW w:w="1440" w:type="dxa"/>
          </w:tcPr>
          <w:p w14:paraId="06EB3C4F" w14:textId="0F9928E7" w:rsidR="00B57677" w:rsidRPr="009F6FAF" w:rsidRDefault="00B57677" w:rsidP="00B57677">
            <w:pPr>
              <w:tabs>
                <w:tab w:val="left" w:pos="2329"/>
              </w:tabs>
              <w:rPr>
                <w:rFonts w:cs="Arial"/>
                <w:szCs w:val="20"/>
              </w:rPr>
            </w:pPr>
            <w:r>
              <w:rPr>
                <w:rFonts w:cs="Arial"/>
                <w:szCs w:val="20"/>
              </w:rPr>
              <w:t xml:space="preserve">Blog: </w:t>
            </w:r>
            <w:r w:rsidRPr="003734BE">
              <w:rPr>
                <w:rFonts w:cs="Arial"/>
                <w:b/>
                <w:szCs w:val="20"/>
              </w:rPr>
              <w:t>1</w:t>
            </w:r>
            <w:r w:rsidR="0010244E">
              <w:rPr>
                <w:rFonts w:cs="Arial"/>
                <w:b/>
                <w:szCs w:val="20"/>
              </w:rPr>
              <w:t>.5</w:t>
            </w:r>
            <w:r w:rsidRPr="003734BE">
              <w:rPr>
                <w:rFonts w:cs="Arial"/>
                <w:b/>
                <w:szCs w:val="20"/>
              </w:rPr>
              <w:t xml:space="preserve"> hour</w:t>
            </w:r>
            <w:r w:rsidR="0010244E">
              <w:rPr>
                <w:rFonts w:cs="Arial"/>
                <w:b/>
                <w:szCs w:val="20"/>
              </w:rPr>
              <w:t>s</w:t>
            </w:r>
          </w:p>
        </w:tc>
      </w:tr>
      <w:tr w:rsidR="00814B86" w:rsidRPr="007F339F" w14:paraId="74DAC73C" w14:textId="77777777" w:rsidTr="00FD5474">
        <w:tc>
          <w:tcPr>
            <w:tcW w:w="10170" w:type="dxa"/>
            <w:tcMar>
              <w:top w:w="115" w:type="dxa"/>
              <w:left w:w="115" w:type="dxa"/>
              <w:bottom w:w="115" w:type="dxa"/>
              <w:right w:w="115" w:type="dxa"/>
            </w:tcMar>
          </w:tcPr>
          <w:p w14:paraId="081A4B8D" w14:textId="13C8E1F3" w:rsidR="00814B86" w:rsidRDefault="00814B86" w:rsidP="00B57677">
            <w:pPr>
              <w:tabs>
                <w:tab w:val="left" w:pos="2329"/>
              </w:tabs>
              <w:rPr>
                <w:rFonts w:cs="Arial"/>
                <w:b/>
                <w:szCs w:val="20"/>
              </w:rPr>
            </w:pPr>
            <w:r>
              <w:rPr>
                <w:rFonts w:cs="Arial"/>
                <w:b/>
                <w:szCs w:val="20"/>
              </w:rPr>
              <w:t>Common Core Position Paper</w:t>
            </w:r>
          </w:p>
          <w:p w14:paraId="36B9CE07" w14:textId="77777777" w:rsidR="00814B86" w:rsidRDefault="00814B86" w:rsidP="00B57677">
            <w:pPr>
              <w:tabs>
                <w:tab w:val="left" w:pos="2329"/>
              </w:tabs>
              <w:rPr>
                <w:rFonts w:cs="Arial"/>
                <w:szCs w:val="20"/>
              </w:rPr>
            </w:pPr>
          </w:p>
          <w:p w14:paraId="6DAF8B26" w14:textId="3BA2157A" w:rsidR="00DE20E6" w:rsidRDefault="00DE20E6" w:rsidP="00DE20E6">
            <w:r w:rsidRPr="00DE20E6">
              <w:rPr>
                <w:b/>
              </w:rPr>
              <w:t>Imagine</w:t>
            </w:r>
            <w:r>
              <w:t xml:space="preserve"> that you are an applicant for a leadership position in a school district with a diverse student enrollment. You have researched the school and community and are aware that there are conflicting opinions among the stakeholders regarding Common Core standards.</w:t>
            </w:r>
          </w:p>
          <w:p w14:paraId="1FB7C51A" w14:textId="77777777" w:rsidR="00DE20E6" w:rsidRDefault="00DE20E6" w:rsidP="00DE20E6"/>
          <w:p w14:paraId="027A0FAB" w14:textId="77777777" w:rsidR="00DE20E6" w:rsidRDefault="00DE20E6" w:rsidP="00DE20E6">
            <w:r w:rsidRPr="00DE20E6">
              <w:rPr>
                <w:b/>
              </w:rPr>
              <w:t>Write</w:t>
            </w:r>
            <w:r>
              <w:t xml:space="preserve"> a 350- to 500-word position paper on how you would address common core standards in your new position.</w:t>
            </w:r>
          </w:p>
          <w:p w14:paraId="66A1972A" w14:textId="77777777" w:rsidR="00D72E13" w:rsidRDefault="00D72E13" w:rsidP="00B57677">
            <w:pPr>
              <w:tabs>
                <w:tab w:val="left" w:pos="2329"/>
              </w:tabs>
              <w:rPr>
                <w:rFonts w:cs="Arial"/>
                <w:szCs w:val="20"/>
              </w:rPr>
            </w:pPr>
          </w:p>
          <w:p w14:paraId="2CC521DC" w14:textId="57781BBB" w:rsidR="00D72E13" w:rsidRPr="00814B86" w:rsidRDefault="00D72E13" w:rsidP="00B57677">
            <w:pPr>
              <w:tabs>
                <w:tab w:val="left" w:pos="2329"/>
              </w:tabs>
              <w:rPr>
                <w:rFonts w:cs="Arial"/>
                <w:szCs w:val="20"/>
              </w:rPr>
            </w:pPr>
            <w:r w:rsidRPr="00D72E13">
              <w:rPr>
                <w:rFonts w:cs="Arial"/>
                <w:b/>
                <w:szCs w:val="20"/>
              </w:rPr>
              <w:t>Submit</w:t>
            </w:r>
            <w:r>
              <w:rPr>
                <w:rFonts w:cs="Arial"/>
                <w:szCs w:val="20"/>
              </w:rPr>
              <w:t xml:space="preserve"> your paper by Sunday. </w:t>
            </w:r>
          </w:p>
        </w:tc>
        <w:tc>
          <w:tcPr>
            <w:tcW w:w="1440" w:type="dxa"/>
          </w:tcPr>
          <w:p w14:paraId="21B0C240" w14:textId="4CF86BD3" w:rsidR="00814B86" w:rsidRDefault="00A95F07" w:rsidP="00B57677">
            <w:pPr>
              <w:tabs>
                <w:tab w:val="left" w:pos="2329"/>
              </w:tabs>
              <w:rPr>
                <w:rFonts w:cs="Arial"/>
                <w:szCs w:val="20"/>
              </w:rPr>
            </w:pPr>
            <w:r>
              <w:rPr>
                <w:rFonts w:cs="Arial"/>
                <w:szCs w:val="20"/>
              </w:rPr>
              <w:t>5.2</w:t>
            </w:r>
          </w:p>
        </w:tc>
        <w:tc>
          <w:tcPr>
            <w:tcW w:w="1440" w:type="dxa"/>
          </w:tcPr>
          <w:p w14:paraId="1518D61D" w14:textId="714D4AAD" w:rsidR="00814B86" w:rsidRDefault="00A95F07" w:rsidP="00B57677">
            <w:pPr>
              <w:tabs>
                <w:tab w:val="left" w:pos="2329"/>
              </w:tabs>
              <w:rPr>
                <w:rFonts w:cs="Arial"/>
                <w:szCs w:val="20"/>
              </w:rPr>
            </w:pPr>
            <w:r>
              <w:rPr>
                <w:rFonts w:cs="Arial"/>
                <w:szCs w:val="20"/>
              </w:rPr>
              <w:t xml:space="preserve">Paper: </w:t>
            </w:r>
            <w:r w:rsidRPr="00A95F07">
              <w:rPr>
                <w:rFonts w:cs="Arial"/>
                <w:b/>
                <w:szCs w:val="20"/>
              </w:rPr>
              <w:t>.5 hours</w:t>
            </w:r>
          </w:p>
        </w:tc>
      </w:tr>
      <w:tr w:rsidR="00B57677" w:rsidRPr="007F339F" w14:paraId="7E60F035" w14:textId="77777777" w:rsidTr="00FD5474">
        <w:tc>
          <w:tcPr>
            <w:tcW w:w="10170" w:type="dxa"/>
            <w:tcMar>
              <w:top w:w="115" w:type="dxa"/>
              <w:left w:w="115" w:type="dxa"/>
              <w:bottom w:w="115" w:type="dxa"/>
              <w:right w:w="115" w:type="dxa"/>
            </w:tcMar>
          </w:tcPr>
          <w:p w14:paraId="745FB00D" w14:textId="05AE800B" w:rsidR="00B57677" w:rsidRDefault="00B57677" w:rsidP="00B57677">
            <w:pPr>
              <w:tabs>
                <w:tab w:val="left" w:pos="2329"/>
              </w:tabs>
              <w:rPr>
                <w:rFonts w:cs="Arial"/>
                <w:b/>
                <w:szCs w:val="20"/>
              </w:rPr>
            </w:pPr>
            <w:r w:rsidRPr="008D2549">
              <w:rPr>
                <w:rFonts w:cs="Arial"/>
                <w:b/>
                <w:szCs w:val="20"/>
              </w:rPr>
              <w:lastRenderedPageBreak/>
              <w:t>C</w:t>
            </w:r>
            <w:r>
              <w:rPr>
                <w:rFonts w:cs="Arial"/>
                <w:b/>
                <w:szCs w:val="20"/>
              </w:rPr>
              <w:t>ulminating Project – Part Two: Formulating a Systemic Commitment to Equity</w:t>
            </w:r>
          </w:p>
          <w:p w14:paraId="1272D714" w14:textId="77777777" w:rsidR="00B57677" w:rsidRDefault="00B57677" w:rsidP="00B57677">
            <w:pPr>
              <w:tabs>
                <w:tab w:val="left" w:pos="2329"/>
              </w:tabs>
              <w:rPr>
                <w:rFonts w:cs="Arial"/>
                <w:szCs w:val="20"/>
              </w:rPr>
            </w:pPr>
          </w:p>
          <w:p w14:paraId="1FCD406E" w14:textId="34F450E1" w:rsidR="00B57677" w:rsidRDefault="00B57677" w:rsidP="00B57677">
            <w:pPr>
              <w:tabs>
                <w:tab w:val="left" w:pos="2329"/>
              </w:tabs>
              <w:rPr>
                <w:rFonts w:cs="Arial"/>
                <w:szCs w:val="20"/>
              </w:rPr>
            </w:pPr>
            <w:r w:rsidRPr="00814B86">
              <w:rPr>
                <w:rFonts w:cs="Arial"/>
                <w:b/>
                <w:szCs w:val="20"/>
              </w:rPr>
              <w:t>Review</w:t>
            </w:r>
            <w:r>
              <w:rPr>
                <w:rFonts w:cs="Arial"/>
                <w:szCs w:val="20"/>
              </w:rPr>
              <w:t xml:space="preserve"> the </w:t>
            </w:r>
            <w:r w:rsidR="00814B86">
              <w:rPr>
                <w:rFonts w:cs="Arial"/>
                <w:szCs w:val="20"/>
              </w:rPr>
              <w:t xml:space="preserve">suggestions provided in </w:t>
            </w:r>
            <w:r w:rsidR="00814B86" w:rsidRPr="008D2549">
              <w:rPr>
                <w:rFonts w:cs="Arial"/>
                <w:szCs w:val="20"/>
              </w:rPr>
              <w:t>Culminating Project Details</w:t>
            </w:r>
            <w:r w:rsidR="00814B86">
              <w:rPr>
                <w:rFonts w:cs="Arial"/>
                <w:szCs w:val="20"/>
              </w:rPr>
              <w:t>.</w:t>
            </w:r>
          </w:p>
          <w:p w14:paraId="44CCFB8D" w14:textId="77777777" w:rsidR="00814B86" w:rsidRDefault="00814B86" w:rsidP="00814B86">
            <w:pPr>
              <w:tabs>
                <w:tab w:val="left" w:pos="2329"/>
              </w:tabs>
              <w:rPr>
                <w:rFonts w:cs="Arial"/>
                <w:szCs w:val="20"/>
              </w:rPr>
            </w:pPr>
          </w:p>
          <w:p w14:paraId="06DB18AF" w14:textId="48166CCD" w:rsidR="00814B86" w:rsidRDefault="00814B86" w:rsidP="00814B86">
            <w:pPr>
              <w:tabs>
                <w:tab w:val="left" w:pos="2329"/>
              </w:tabs>
              <w:rPr>
                <w:rFonts w:cs="Arial"/>
                <w:szCs w:val="20"/>
              </w:rPr>
            </w:pPr>
            <w:r w:rsidRPr="00814B86">
              <w:rPr>
                <w:rFonts w:cs="Arial"/>
                <w:b/>
                <w:szCs w:val="20"/>
              </w:rPr>
              <w:t>Develop</w:t>
            </w:r>
            <w:r>
              <w:rPr>
                <w:rFonts w:cs="Arial"/>
                <w:szCs w:val="20"/>
              </w:rPr>
              <w:t xml:space="preserve"> a plan to create a culture of equity in your organization through a professional development training. </w:t>
            </w:r>
          </w:p>
          <w:p w14:paraId="202D88FD" w14:textId="77777777" w:rsidR="00814B86" w:rsidRDefault="00814B86" w:rsidP="00B57677">
            <w:pPr>
              <w:tabs>
                <w:tab w:val="left" w:pos="2329"/>
              </w:tabs>
              <w:rPr>
                <w:rFonts w:cs="Arial"/>
                <w:szCs w:val="20"/>
              </w:rPr>
            </w:pPr>
          </w:p>
          <w:p w14:paraId="57DA47F9" w14:textId="7E5908E5" w:rsidR="00814B86" w:rsidRPr="00814B86" w:rsidRDefault="00814B86" w:rsidP="00814B86">
            <w:pPr>
              <w:tabs>
                <w:tab w:val="left" w:pos="2329"/>
              </w:tabs>
              <w:rPr>
                <w:rFonts w:cs="Arial"/>
                <w:szCs w:val="20"/>
              </w:rPr>
            </w:pPr>
            <w:r w:rsidRPr="00814B86">
              <w:rPr>
                <w:rFonts w:cs="Arial"/>
                <w:b/>
                <w:szCs w:val="20"/>
              </w:rPr>
              <w:t>Submit</w:t>
            </w:r>
            <w:r w:rsidRPr="00814B86">
              <w:rPr>
                <w:rFonts w:cs="Arial"/>
                <w:szCs w:val="20"/>
              </w:rPr>
              <w:t xml:space="preserve"> your plan </w:t>
            </w:r>
            <w:r w:rsidR="00D72E13">
              <w:rPr>
                <w:rFonts w:cs="Arial"/>
                <w:szCs w:val="20"/>
              </w:rPr>
              <w:t>in</w:t>
            </w:r>
            <w:r w:rsidRPr="00814B86">
              <w:rPr>
                <w:rFonts w:cs="Arial"/>
                <w:szCs w:val="20"/>
              </w:rPr>
              <w:t xml:space="preserve"> the Culminating Project </w:t>
            </w:r>
            <w:r w:rsidR="00D72E13">
              <w:rPr>
                <w:rFonts w:cs="Arial"/>
                <w:szCs w:val="20"/>
              </w:rPr>
              <w:t>discussion f</w:t>
            </w:r>
            <w:r w:rsidRPr="00814B86">
              <w:rPr>
                <w:rFonts w:cs="Arial"/>
                <w:szCs w:val="20"/>
              </w:rPr>
              <w:t xml:space="preserve">orum by </w:t>
            </w:r>
            <w:r w:rsidR="00897851">
              <w:rPr>
                <w:rFonts w:cs="Arial"/>
                <w:szCs w:val="20"/>
              </w:rPr>
              <w:t>Thursday</w:t>
            </w:r>
            <w:r w:rsidRPr="00814B86">
              <w:rPr>
                <w:rFonts w:cs="Arial"/>
                <w:szCs w:val="20"/>
              </w:rPr>
              <w:t>.</w:t>
            </w:r>
          </w:p>
          <w:p w14:paraId="6C07F5BE" w14:textId="77777777" w:rsidR="00814B86" w:rsidRPr="00814B86" w:rsidRDefault="00814B86" w:rsidP="00814B86">
            <w:pPr>
              <w:tabs>
                <w:tab w:val="left" w:pos="2329"/>
              </w:tabs>
              <w:rPr>
                <w:rFonts w:cs="Arial"/>
                <w:szCs w:val="20"/>
              </w:rPr>
            </w:pPr>
          </w:p>
          <w:p w14:paraId="39D4B770" w14:textId="3A97C584" w:rsidR="00814B86" w:rsidRPr="00B57677" w:rsidRDefault="00814B86" w:rsidP="00814B86">
            <w:pPr>
              <w:tabs>
                <w:tab w:val="left" w:pos="2329"/>
              </w:tabs>
              <w:rPr>
                <w:rFonts w:cs="Arial"/>
                <w:szCs w:val="20"/>
              </w:rPr>
            </w:pPr>
            <w:r w:rsidRPr="00814B86">
              <w:rPr>
                <w:rFonts w:cs="Arial"/>
                <w:b/>
                <w:szCs w:val="20"/>
              </w:rPr>
              <w:t>Provide</w:t>
            </w:r>
            <w:r w:rsidRPr="00814B86">
              <w:rPr>
                <w:rFonts w:cs="Arial"/>
                <w:szCs w:val="20"/>
              </w:rPr>
              <w:t xml:space="preserve"> meaningful feedback and suggestions to three of your </w:t>
            </w:r>
            <w:r>
              <w:rPr>
                <w:rFonts w:cs="Arial"/>
                <w:szCs w:val="20"/>
              </w:rPr>
              <w:t>classmates</w:t>
            </w:r>
            <w:r w:rsidRPr="00814B86">
              <w:rPr>
                <w:rFonts w:cs="Arial"/>
                <w:szCs w:val="20"/>
              </w:rPr>
              <w:t>’ plans</w:t>
            </w:r>
            <w:r>
              <w:rPr>
                <w:rFonts w:cs="Arial"/>
                <w:szCs w:val="20"/>
              </w:rPr>
              <w:t xml:space="preserve"> by </w:t>
            </w:r>
            <w:r w:rsidR="00897851">
              <w:rPr>
                <w:rFonts w:cs="Arial"/>
                <w:szCs w:val="20"/>
              </w:rPr>
              <w:t>Sunday</w:t>
            </w:r>
            <w:r w:rsidRPr="00814B86">
              <w:rPr>
                <w:rFonts w:cs="Arial"/>
                <w:szCs w:val="20"/>
              </w:rPr>
              <w:t>.</w:t>
            </w:r>
          </w:p>
        </w:tc>
        <w:tc>
          <w:tcPr>
            <w:tcW w:w="1440" w:type="dxa"/>
          </w:tcPr>
          <w:p w14:paraId="308E1463" w14:textId="194FB207" w:rsidR="00B57677" w:rsidRPr="009F6FAF" w:rsidRDefault="00814B86" w:rsidP="00B57677">
            <w:pPr>
              <w:tabs>
                <w:tab w:val="left" w:pos="2329"/>
              </w:tabs>
              <w:rPr>
                <w:rFonts w:cs="Arial"/>
                <w:szCs w:val="20"/>
              </w:rPr>
            </w:pPr>
            <w:r>
              <w:rPr>
                <w:rFonts w:cs="Arial"/>
                <w:szCs w:val="20"/>
              </w:rPr>
              <w:t>5.1</w:t>
            </w:r>
          </w:p>
        </w:tc>
        <w:tc>
          <w:tcPr>
            <w:tcW w:w="1440" w:type="dxa"/>
          </w:tcPr>
          <w:p w14:paraId="55B0E57E" w14:textId="1A9DB37E" w:rsidR="00B57677" w:rsidRPr="009F6FAF" w:rsidRDefault="00814B86" w:rsidP="0010244E">
            <w:pPr>
              <w:tabs>
                <w:tab w:val="left" w:pos="2329"/>
              </w:tabs>
              <w:rPr>
                <w:rFonts w:cs="Arial"/>
                <w:szCs w:val="20"/>
              </w:rPr>
            </w:pPr>
            <w:r>
              <w:rPr>
                <w:rFonts w:cs="Arial"/>
                <w:szCs w:val="20"/>
              </w:rPr>
              <w:t xml:space="preserve">Discussion: </w:t>
            </w:r>
            <w:r w:rsidR="0010244E">
              <w:rPr>
                <w:rFonts w:cs="Arial"/>
                <w:b/>
                <w:szCs w:val="20"/>
              </w:rPr>
              <w:t>2</w:t>
            </w:r>
            <w:r w:rsidRPr="00814B86">
              <w:rPr>
                <w:rFonts w:cs="Arial"/>
                <w:b/>
                <w:szCs w:val="20"/>
              </w:rPr>
              <w:t xml:space="preserve"> hours</w:t>
            </w:r>
          </w:p>
        </w:tc>
      </w:tr>
    </w:tbl>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E00537"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3D4549B" w14:textId="2372B993" w:rsidR="002C1641" w:rsidRPr="00842155" w:rsidRDefault="002C1641" w:rsidP="00A95F07">
            <w:pPr>
              <w:pStyle w:val="WeeklyTopicHeading1"/>
            </w:pPr>
            <w:bookmarkStart w:id="9" w:name="weeksix"/>
            <w:bookmarkStart w:id="10" w:name="_Toc358980899"/>
            <w:bookmarkEnd w:id="9"/>
            <w:r w:rsidRPr="0068364F">
              <w:lastRenderedPageBreak/>
              <w:t xml:space="preserve">Week </w:t>
            </w:r>
            <w:r>
              <w:t>Six</w:t>
            </w:r>
            <w:r w:rsidRPr="0068364F">
              <w:t xml:space="preserve">: </w:t>
            </w:r>
            <w:bookmarkEnd w:id="10"/>
            <w:r w:rsidR="00A95F07">
              <w:t>Educational Funding for Equity</w:t>
            </w:r>
          </w:p>
        </w:tc>
        <w:tc>
          <w:tcPr>
            <w:tcW w:w="1440" w:type="dxa"/>
            <w:tcBorders>
              <w:left w:val="nil"/>
              <w:bottom w:val="single" w:sz="4" w:space="0" w:color="000000" w:themeColor="text1"/>
              <w:right w:val="nil"/>
            </w:tcBorders>
            <w:shd w:val="clear" w:color="auto" w:fill="BD313B"/>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45B137CE" w14:textId="77777777" w:rsidTr="00E84576">
        <w:trPr>
          <w:trHeight w:val="30"/>
        </w:trPr>
        <w:tc>
          <w:tcPr>
            <w:tcW w:w="10170" w:type="dxa"/>
            <w:tcBorders>
              <w:bottom w:val="nil"/>
              <w:right w:val="nil"/>
            </w:tcBorders>
            <w:tcMar>
              <w:top w:w="115" w:type="dxa"/>
              <w:left w:w="115" w:type="dxa"/>
              <w:bottom w:w="115" w:type="dxa"/>
              <w:right w:w="115" w:type="dxa"/>
            </w:tcMar>
          </w:tcPr>
          <w:p w14:paraId="5EFCC8B2" w14:textId="34567115" w:rsidR="00BA4B7B" w:rsidRPr="00842155" w:rsidRDefault="007A67C3" w:rsidP="008F4997">
            <w:pPr>
              <w:pStyle w:val="ObjectiveBullet"/>
              <w:numPr>
                <w:ilvl w:val="1"/>
                <w:numId w:val="13"/>
              </w:numPr>
              <w:tabs>
                <w:tab w:val="clear" w:pos="0"/>
              </w:tabs>
            </w:pPr>
            <w:r>
              <w:t>Differentiate the historical significance of court cases in defining equitable educational funding.</w:t>
            </w:r>
          </w:p>
        </w:tc>
        <w:tc>
          <w:tcPr>
            <w:tcW w:w="2880" w:type="dxa"/>
            <w:gridSpan w:val="2"/>
            <w:tcBorders>
              <w:left w:val="nil"/>
              <w:bottom w:val="nil"/>
            </w:tcBorders>
          </w:tcPr>
          <w:p w14:paraId="22AC43C9" w14:textId="733CF8AF" w:rsidR="00BA4B7B" w:rsidRPr="00842155" w:rsidRDefault="007A67C3" w:rsidP="00FD5474">
            <w:pPr>
              <w:tabs>
                <w:tab w:val="left" w:pos="0"/>
                <w:tab w:val="left" w:pos="3720"/>
              </w:tabs>
              <w:outlineLvl w:val="0"/>
              <w:rPr>
                <w:rFonts w:cs="Arial"/>
                <w:szCs w:val="20"/>
              </w:rPr>
            </w:pPr>
            <w:r>
              <w:rPr>
                <w:rFonts w:cs="Arial"/>
                <w:szCs w:val="20"/>
              </w:rPr>
              <w:t>CLO5</w:t>
            </w:r>
          </w:p>
        </w:tc>
      </w:tr>
      <w:tr w:rsidR="00BA4B7B" w:rsidRPr="00842155" w14:paraId="38AB19CF" w14:textId="77777777" w:rsidTr="00A95F07">
        <w:trPr>
          <w:trHeight w:val="38"/>
        </w:trPr>
        <w:tc>
          <w:tcPr>
            <w:tcW w:w="10170" w:type="dxa"/>
            <w:tcBorders>
              <w:top w:val="nil"/>
              <w:bottom w:val="nil"/>
              <w:right w:val="nil"/>
            </w:tcBorders>
            <w:tcMar>
              <w:top w:w="115" w:type="dxa"/>
              <w:left w:w="115" w:type="dxa"/>
              <w:bottom w:w="115" w:type="dxa"/>
              <w:right w:w="115" w:type="dxa"/>
            </w:tcMar>
          </w:tcPr>
          <w:p w14:paraId="3AB6C61C" w14:textId="56DE7F08" w:rsidR="00BA4B7B" w:rsidRPr="00842155" w:rsidRDefault="007A67C3" w:rsidP="008F4997">
            <w:pPr>
              <w:pStyle w:val="ObjectiveBullet"/>
              <w:numPr>
                <w:ilvl w:val="1"/>
                <w:numId w:val="13"/>
              </w:numPr>
            </w:pPr>
            <w:r>
              <w:t xml:space="preserve">Evaluate the state of education funding formulas. </w:t>
            </w:r>
          </w:p>
        </w:tc>
        <w:tc>
          <w:tcPr>
            <w:tcW w:w="2880" w:type="dxa"/>
            <w:gridSpan w:val="2"/>
            <w:tcBorders>
              <w:top w:val="nil"/>
              <w:left w:val="nil"/>
              <w:bottom w:val="nil"/>
            </w:tcBorders>
          </w:tcPr>
          <w:p w14:paraId="10DAE5B5" w14:textId="30BC4134" w:rsidR="00BA4B7B" w:rsidRPr="00842155" w:rsidRDefault="007A67C3" w:rsidP="00FD5474">
            <w:pPr>
              <w:tabs>
                <w:tab w:val="left" w:pos="0"/>
                <w:tab w:val="left" w:pos="3720"/>
              </w:tabs>
              <w:outlineLvl w:val="0"/>
              <w:rPr>
                <w:rFonts w:cs="Arial"/>
                <w:szCs w:val="20"/>
              </w:rPr>
            </w:pPr>
            <w:r>
              <w:rPr>
                <w:rFonts w:cs="Arial"/>
                <w:szCs w:val="20"/>
              </w:rPr>
              <w:t>CLO5</w:t>
            </w:r>
          </w:p>
        </w:tc>
      </w:tr>
      <w:tr w:rsidR="00BA4B7B" w:rsidRPr="00842155" w14:paraId="034DA327" w14:textId="77777777" w:rsidTr="00A95F07">
        <w:trPr>
          <w:trHeight w:val="128"/>
        </w:trPr>
        <w:tc>
          <w:tcPr>
            <w:tcW w:w="10170" w:type="dxa"/>
            <w:tcBorders>
              <w:top w:val="nil"/>
              <w:bottom w:val="nil"/>
              <w:right w:val="nil"/>
            </w:tcBorders>
            <w:tcMar>
              <w:top w:w="115" w:type="dxa"/>
              <w:left w:w="115" w:type="dxa"/>
              <w:bottom w:w="115" w:type="dxa"/>
              <w:right w:w="115" w:type="dxa"/>
            </w:tcMar>
          </w:tcPr>
          <w:p w14:paraId="1709F7DD" w14:textId="1A45FF69" w:rsidR="00BA4B7B" w:rsidRPr="00842155" w:rsidRDefault="007A67C3" w:rsidP="008F4997">
            <w:pPr>
              <w:pStyle w:val="ObjectiveBullet"/>
              <w:numPr>
                <w:ilvl w:val="1"/>
                <w:numId w:val="13"/>
              </w:numPr>
            </w:pPr>
            <w:r>
              <w:t>An</w:t>
            </w:r>
            <w:r w:rsidR="00D45C2E">
              <w:t>alyze state initiatives for pre</w:t>
            </w:r>
            <w:r>
              <w:t>school and extended school programs.</w:t>
            </w:r>
          </w:p>
        </w:tc>
        <w:tc>
          <w:tcPr>
            <w:tcW w:w="2880" w:type="dxa"/>
            <w:gridSpan w:val="2"/>
            <w:tcBorders>
              <w:top w:val="nil"/>
              <w:left w:val="nil"/>
              <w:bottom w:val="nil"/>
            </w:tcBorders>
          </w:tcPr>
          <w:p w14:paraId="74768EB5" w14:textId="416D6D5D" w:rsidR="00BA4B7B" w:rsidRPr="00842155" w:rsidRDefault="007A67C3" w:rsidP="00FD5474">
            <w:pPr>
              <w:tabs>
                <w:tab w:val="left" w:pos="0"/>
                <w:tab w:val="left" w:pos="3720"/>
              </w:tabs>
              <w:outlineLvl w:val="0"/>
              <w:rPr>
                <w:rFonts w:cs="Arial"/>
                <w:szCs w:val="20"/>
              </w:rPr>
            </w:pPr>
            <w:r>
              <w:rPr>
                <w:rFonts w:cs="Arial"/>
                <w:szCs w:val="20"/>
              </w:rPr>
              <w:t>CLO5</w:t>
            </w:r>
          </w:p>
        </w:tc>
      </w:tr>
      <w:tr w:rsidR="00A95F07" w:rsidRPr="00842155" w14:paraId="2D2DD4A9" w14:textId="77777777" w:rsidTr="00A95F07">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74E720E0" w14:textId="1E096194" w:rsidR="00A95F07" w:rsidRPr="00842155" w:rsidRDefault="007A67C3" w:rsidP="008F4997">
            <w:pPr>
              <w:pStyle w:val="ObjectiveBullet"/>
              <w:numPr>
                <w:ilvl w:val="1"/>
                <w:numId w:val="13"/>
              </w:numPr>
            </w:pPr>
            <w:r>
              <w:t xml:space="preserve">Evaluate funding opportunities for underserved populations to enter higher education. </w:t>
            </w:r>
          </w:p>
        </w:tc>
        <w:tc>
          <w:tcPr>
            <w:tcW w:w="2880" w:type="dxa"/>
            <w:gridSpan w:val="2"/>
            <w:tcBorders>
              <w:top w:val="nil"/>
              <w:left w:val="nil"/>
              <w:bottom w:val="single" w:sz="4" w:space="0" w:color="000000" w:themeColor="text1"/>
            </w:tcBorders>
          </w:tcPr>
          <w:p w14:paraId="61E51A46" w14:textId="68F1279B" w:rsidR="00A95F07" w:rsidRPr="00842155" w:rsidRDefault="007A67C3" w:rsidP="00FD5474">
            <w:pPr>
              <w:tabs>
                <w:tab w:val="left" w:pos="0"/>
                <w:tab w:val="left" w:pos="3720"/>
              </w:tabs>
              <w:outlineLvl w:val="0"/>
              <w:rPr>
                <w:rFonts w:cs="Arial"/>
                <w:szCs w:val="20"/>
              </w:rPr>
            </w:pPr>
            <w:r>
              <w:rPr>
                <w:rFonts w:cs="Arial"/>
                <w:szCs w:val="20"/>
              </w:rPr>
              <w:t>CLO5</w:t>
            </w:r>
          </w:p>
        </w:tc>
      </w:tr>
      <w:tr w:rsidR="00BA4B7B" w:rsidRPr="00825CE5" w14:paraId="21A0B7BD"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478CA23"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xml:space="preserve">: </w:t>
            </w:r>
            <w:r w:rsidRPr="005D02FB">
              <w:rPr>
                <w:rFonts w:cs="Arial"/>
                <w:i/>
                <w:szCs w:val="20"/>
              </w:rPr>
              <w:t>Students must complete any resources</w:t>
            </w:r>
            <w:r w:rsidR="005D02FB">
              <w:rPr>
                <w:rFonts w:cs="Arial"/>
                <w:i/>
                <w:szCs w:val="20"/>
              </w:rPr>
              <w:t xml:space="preserve"> and</w:t>
            </w:r>
            <w:r w:rsidRPr="005D02FB">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8EF78AF"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55F5A57E"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4BDABD65"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6BF149EC" w14:textId="77777777" w:rsidTr="00FD5474">
        <w:tc>
          <w:tcPr>
            <w:tcW w:w="10170" w:type="dxa"/>
            <w:tcMar>
              <w:top w:w="115" w:type="dxa"/>
              <w:left w:w="115" w:type="dxa"/>
              <w:bottom w:w="115" w:type="dxa"/>
              <w:right w:w="115" w:type="dxa"/>
            </w:tcMar>
          </w:tcPr>
          <w:p w14:paraId="57A0B1A8" w14:textId="32200209" w:rsidR="00BA4B7B" w:rsidRPr="007A67C3" w:rsidRDefault="007A67C3" w:rsidP="00FD5474">
            <w:pPr>
              <w:ind w:left="360" w:hanging="360"/>
              <w:rPr>
                <w:rFonts w:cs="Arial"/>
                <w:szCs w:val="20"/>
              </w:rPr>
            </w:pPr>
            <w:r>
              <w:rPr>
                <w:rFonts w:cs="Arial"/>
                <w:b/>
                <w:szCs w:val="20"/>
              </w:rPr>
              <w:t>Read</w:t>
            </w:r>
            <w:r>
              <w:rPr>
                <w:rFonts w:cs="Arial"/>
                <w:szCs w:val="20"/>
              </w:rPr>
              <w:t xml:space="preserve"> Ch. 10 of </w:t>
            </w:r>
            <w:r w:rsidRPr="007A67C3">
              <w:rPr>
                <w:rFonts w:cs="Arial"/>
                <w:i/>
                <w:szCs w:val="20"/>
              </w:rPr>
              <w:t>Charting Reform, Achieving Equity in a Diverse Nation</w:t>
            </w:r>
            <w:r>
              <w:rPr>
                <w:rFonts w:cs="Arial"/>
                <w:szCs w:val="20"/>
              </w:rPr>
              <w:t xml:space="preserve">. </w:t>
            </w:r>
          </w:p>
        </w:tc>
        <w:tc>
          <w:tcPr>
            <w:tcW w:w="1440" w:type="dxa"/>
          </w:tcPr>
          <w:p w14:paraId="4ACC603C" w14:textId="27B78118" w:rsidR="00BA4B7B" w:rsidRPr="009F6FAF" w:rsidRDefault="00306343" w:rsidP="00FD5474">
            <w:pPr>
              <w:rPr>
                <w:rFonts w:cs="Arial"/>
                <w:szCs w:val="20"/>
              </w:rPr>
            </w:pPr>
            <w:r>
              <w:rPr>
                <w:rFonts w:cs="Arial"/>
                <w:szCs w:val="20"/>
              </w:rPr>
              <w:t>6.2</w:t>
            </w:r>
          </w:p>
        </w:tc>
        <w:tc>
          <w:tcPr>
            <w:tcW w:w="1440" w:type="dxa"/>
          </w:tcPr>
          <w:p w14:paraId="1D94AE59" w14:textId="77777777" w:rsidR="00BA4B7B" w:rsidRPr="009F6FAF" w:rsidRDefault="00BA4B7B" w:rsidP="00FD5474">
            <w:pPr>
              <w:rPr>
                <w:rFonts w:cs="Arial"/>
                <w:szCs w:val="20"/>
              </w:rPr>
            </w:pPr>
          </w:p>
        </w:tc>
      </w:tr>
      <w:tr w:rsidR="007A67C3" w:rsidRPr="00842155" w14:paraId="11B439E2" w14:textId="77777777" w:rsidTr="00FD5474">
        <w:tc>
          <w:tcPr>
            <w:tcW w:w="10170" w:type="dxa"/>
            <w:tcMar>
              <w:top w:w="115" w:type="dxa"/>
              <w:left w:w="115" w:type="dxa"/>
              <w:bottom w:w="115" w:type="dxa"/>
              <w:right w:w="115" w:type="dxa"/>
            </w:tcMar>
          </w:tcPr>
          <w:p w14:paraId="10FAE0F9" w14:textId="42F9D3EB" w:rsidR="007A67C3" w:rsidRPr="007A67C3" w:rsidRDefault="007A67C3" w:rsidP="00E84576">
            <w:pPr>
              <w:tabs>
                <w:tab w:val="left" w:pos="2329"/>
              </w:tabs>
              <w:rPr>
                <w:rFonts w:cs="Arial"/>
                <w:szCs w:val="20"/>
              </w:rPr>
            </w:pPr>
            <w:r w:rsidRPr="007A67C3">
              <w:rPr>
                <w:rFonts w:cs="Arial"/>
                <w:b/>
                <w:szCs w:val="20"/>
              </w:rPr>
              <w:t>Read</w:t>
            </w:r>
            <w:r w:rsidRPr="007A67C3">
              <w:rPr>
                <w:rFonts w:cs="Arial"/>
                <w:szCs w:val="20"/>
              </w:rPr>
              <w:t xml:space="preserve"> the following articles:</w:t>
            </w:r>
          </w:p>
          <w:p w14:paraId="173B6193" w14:textId="77777777" w:rsidR="007A67C3" w:rsidRPr="007A67C3" w:rsidRDefault="007A67C3" w:rsidP="00E84576">
            <w:pPr>
              <w:tabs>
                <w:tab w:val="left" w:pos="2329"/>
              </w:tabs>
              <w:rPr>
                <w:rFonts w:cs="Arial"/>
                <w:szCs w:val="20"/>
              </w:rPr>
            </w:pPr>
          </w:p>
          <w:p w14:paraId="2C5CE681" w14:textId="77777777" w:rsidR="007A67C3" w:rsidRDefault="003A6B89" w:rsidP="00306343">
            <w:pPr>
              <w:pStyle w:val="AssignmentsLevel2"/>
            </w:pPr>
            <w:r>
              <w:t xml:space="preserve">Coon, A.F. &amp; Sommer, S.A. (2008). </w:t>
            </w:r>
            <w:hyperlink r:id="rId49" w:history="1">
              <w:r w:rsidR="007A67C3" w:rsidRPr="003A6B89">
                <w:rPr>
                  <w:rStyle w:val="Hyperlink"/>
                  <w:i/>
                </w:rPr>
                <w:t>Separate And Unequal: Serrano Played an Important Role in Development of School-District Policy</w:t>
              </w:r>
            </w:hyperlink>
            <w:r>
              <w:t xml:space="preserve"> from FindLaw.</w:t>
            </w:r>
            <w:r w:rsidR="007A67C3">
              <w:t xml:space="preserve"> </w:t>
            </w:r>
          </w:p>
          <w:p w14:paraId="656A883F" w14:textId="77777777" w:rsidR="003A6B89" w:rsidRPr="004D0B30" w:rsidRDefault="003A6B89" w:rsidP="00306343">
            <w:pPr>
              <w:pStyle w:val="AssignmentsLevel2"/>
            </w:pPr>
            <w:r w:rsidRPr="004D0B30">
              <w:t xml:space="preserve">Handel, S. J., &amp; Montoya, J. (2012). </w:t>
            </w:r>
            <w:hyperlink r:id="rId50" w:history="1">
              <w:r w:rsidRPr="004D0B30">
                <w:rPr>
                  <w:rStyle w:val="Hyperlink"/>
                  <w:i/>
                </w:rPr>
                <w:t>Increasing Student Participation in Higher Education–New Collaborations for New Populations</w:t>
              </w:r>
            </w:hyperlink>
            <w:r w:rsidRPr="004D0B30">
              <w:t xml:space="preserve"> from The College Board. </w:t>
            </w:r>
          </w:p>
          <w:p w14:paraId="43A21A71" w14:textId="56BCE55A" w:rsidR="00306343" w:rsidRPr="007A67C3" w:rsidRDefault="00306343" w:rsidP="00306343">
            <w:pPr>
              <w:pStyle w:val="AssignmentsLevel2"/>
            </w:pPr>
            <w:bookmarkStart w:id="11" w:name="_GoBack"/>
            <w:bookmarkEnd w:id="11"/>
            <w:r>
              <w:t xml:space="preserve">Baker, B., </w:t>
            </w:r>
            <w:proofErr w:type="spellStart"/>
            <w:r>
              <w:t>Sciarra</w:t>
            </w:r>
            <w:proofErr w:type="spellEnd"/>
            <w:r>
              <w:t xml:space="preserve">, D., &amp; </w:t>
            </w:r>
            <w:proofErr w:type="spellStart"/>
            <w:r>
              <w:t>Farrie</w:t>
            </w:r>
            <w:proofErr w:type="spellEnd"/>
            <w:r>
              <w:t xml:space="preserve">, D. (2015). </w:t>
            </w:r>
            <w:hyperlink r:id="rId51" w:history="1">
              <w:r w:rsidRPr="00ED3435">
                <w:rPr>
                  <w:rStyle w:val="Hyperlink"/>
                  <w:i/>
                </w:rPr>
                <w:t>Is School Funding Fair? A National Report</w:t>
              </w:r>
            </w:hyperlink>
            <w:r>
              <w:t xml:space="preserve"> Card from School Funding Fairness. </w:t>
            </w:r>
          </w:p>
        </w:tc>
        <w:tc>
          <w:tcPr>
            <w:tcW w:w="1440" w:type="dxa"/>
          </w:tcPr>
          <w:p w14:paraId="3CDD27B5" w14:textId="45E02F90" w:rsidR="007A67C3" w:rsidRPr="009F6FAF" w:rsidRDefault="00306343" w:rsidP="00FD5474">
            <w:pPr>
              <w:rPr>
                <w:rFonts w:cs="Arial"/>
                <w:szCs w:val="20"/>
              </w:rPr>
            </w:pPr>
            <w:r>
              <w:rPr>
                <w:rFonts w:cs="Arial"/>
                <w:szCs w:val="20"/>
              </w:rPr>
              <w:t>6.1, 6.2, 6.3, 6.4</w:t>
            </w:r>
          </w:p>
        </w:tc>
        <w:tc>
          <w:tcPr>
            <w:tcW w:w="1440" w:type="dxa"/>
          </w:tcPr>
          <w:p w14:paraId="0B492F9C" w14:textId="77777777" w:rsidR="007A67C3" w:rsidRPr="009F6FAF" w:rsidRDefault="007A67C3" w:rsidP="00FD5474">
            <w:pPr>
              <w:rPr>
                <w:rFonts w:cs="Arial"/>
                <w:szCs w:val="20"/>
              </w:rPr>
            </w:pPr>
          </w:p>
        </w:tc>
      </w:tr>
      <w:tr w:rsidR="002C1641" w:rsidRPr="00825CE5" w14:paraId="247B1770"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B103BD1" w14:textId="0A640F54"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00D45C2E">
              <w:rPr>
                <w:rFonts w:cs="Arial"/>
                <w:b/>
                <w:i/>
                <w:sz w:val="22"/>
                <w:szCs w:val="20"/>
              </w:rPr>
              <w:t>s</w:t>
            </w:r>
            <w:r w:rsidRPr="00825CE5">
              <w:rPr>
                <w:rFonts w:cs="Arial"/>
                <w:b/>
                <w:i/>
                <w:szCs w:val="20"/>
              </w:rPr>
              <w:t xml:space="preserve">: </w:t>
            </w:r>
            <w:r w:rsidRPr="005D02FB">
              <w:rPr>
                <w:rFonts w:cs="Arial"/>
                <w:i/>
                <w:szCs w:val="20"/>
              </w:rPr>
              <w:t>Students must complete the weekly assignment(s).</w:t>
            </w:r>
          </w:p>
        </w:tc>
        <w:tc>
          <w:tcPr>
            <w:tcW w:w="1440" w:type="dxa"/>
            <w:tcBorders>
              <w:left w:val="single" w:sz="4" w:space="0" w:color="000000" w:themeColor="text1"/>
            </w:tcBorders>
            <w:shd w:val="clear" w:color="auto" w:fill="D8D9DA"/>
          </w:tcPr>
          <w:p w14:paraId="78D3972A"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685B2915" w14:textId="77777777" w:rsidR="002C1641" w:rsidRPr="00825CE5" w:rsidRDefault="002C1641" w:rsidP="00FD5474">
            <w:pPr>
              <w:rPr>
                <w:rFonts w:cs="Arial"/>
                <w:b/>
                <w:i/>
                <w:szCs w:val="20"/>
              </w:rPr>
            </w:pPr>
            <w:r w:rsidRPr="00825CE5">
              <w:rPr>
                <w:rFonts w:cs="Arial"/>
                <w:b/>
                <w:i/>
                <w:szCs w:val="20"/>
              </w:rPr>
              <w:t>Points/AIE/</w:t>
            </w:r>
          </w:p>
          <w:p w14:paraId="0C43EA2A" w14:textId="77777777" w:rsidR="002C1641" w:rsidRPr="00825CE5" w:rsidRDefault="002C1641" w:rsidP="00FD5474">
            <w:pPr>
              <w:rPr>
                <w:rFonts w:cs="Arial"/>
                <w:b/>
                <w:i/>
                <w:szCs w:val="20"/>
              </w:rPr>
            </w:pPr>
            <w:r w:rsidRPr="00825CE5">
              <w:rPr>
                <w:rFonts w:cs="Arial"/>
                <w:b/>
                <w:i/>
                <w:szCs w:val="20"/>
              </w:rPr>
              <w:t>Generic</w:t>
            </w:r>
          </w:p>
        </w:tc>
      </w:tr>
      <w:tr w:rsidR="00305EC7" w:rsidRPr="00103FC5" w14:paraId="3644B013" w14:textId="77777777" w:rsidTr="003E2E3D">
        <w:tc>
          <w:tcPr>
            <w:tcW w:w="10170" w:type="dxa"/>
            <w:tcMar>
              <w:top w:w="115" w:type="dxa"/>
              <w:left w:w="115" w:type="dxa"/>
              <w:bottom w:w="115" w:type="dxa"/>
              <w:right w:w="115" w:type="dxa"/>
            </w:tcMar>
          </w:tcPr>
          <w:p w14:paraId="6667FB01" w14:textId="7316E562" w:rsidR="00305EC7" w:rsidRPr="007A67C3" w:rsidRDefault="00305EC7" w:rsidP="003E2E3D">
            <w:pPr>
              <w:tabs>
                <w:tab w:val="left" w:pos="2329"/>
              </w:tabs>
              <w:rPr>
                <w:rFonts w:cs="Arial"/>
                <w:b/>
                <w:szCs w:val="20"/>
              </w:rPr>
            </w:pPr>
            <w:r w:rsidRPr="007A67C3">
              <w:rPr>
                <w:rFonts w:cs="Arial"/>
                <w:b/>
                <w:szCs w:val="20"/>
              </w:rPr>
              <w:t xml:space="preserve">Discussion: </w:t>
            </w:r>
            <w:r w:rsidR="00306343">
              <w:rPr>
                <w:rFonts w:cs="Arial"/>
                <w:b/>
                <w:szCs w:val="20"/>
              </w:rPr>
              <w:t>Is Equitable School Funding Possible?</w:t>
            </w:r>
            <w:r w:rsidRPr="007A67C3">
              <w:rPr>
                <w:rFonts w:cs="Arial"/>
                <w:b/>
                <w:szCs w:val="20"/>
              </w:rPr>
              <w:t xml:space="preserve"> </w:t>
            </w:r>
          </w:p>
          <w:p w14:paraId="3E15538B" w14:textId="77777777" w:rsidR="00305EC7" w:rsidRDefault="00305EC7" w:rsidP="003E2E3D">
            <w:pPr>
              <w:tabs>
                <w:tab w:val="left" w:pos="2329"/>
              </w:tabs>
              <w:rPr>
                <w:rFonts w:cs="Arial"/>
                <w:szCs w:val="20"/>
              </w:rPr>
            </w:pPr>
          </w:p>
          <w:p w14:paraId="2D3E91C1" w14:textId="6B8B4E53" w:rsidR="00ED3435" w:rsidRDefault="00306343" w:rsidP="003E2E3D">
            <w:pPr>
              <w:tabs>
                <w:tab w:val="left" w:pos="2329"/>
              </w:tabs>
              <w:rPr>
                <w:rFonts w:cs="Arial"/>
                <w:szCs w:val="20"/>
              </w:rPr>
            </w:pPr>
            <w:r w:rsidRPr="00ED3435">
              <w:rPr>
                <w:rFonts w:cs="Arial"/>
                <w:b/>
                <w:szCs w:val="20"/>
              </w:rPr>
              <w:t>View</w:t>
            </w:r>
            <w:r w:rsidR="00ED3435">
              <w:rPr>
                <w:rFonts w:cs="Arial"/>
                <w:szCs w:val="20"/>
              </w:rPr>
              <w:t xml:space="preserve"> </w:t>
            </w:r>
            <w:hyperlink r:id="rId52" w:history="1">
              <w:r w:rsidR="00F349DA">
                <w:rPr>
                  <w:rStyle w:val="Hyperlink"/>
                  <w:rFonts w:cs="Arial"/>
                </w:rPr>
                <w:t>"Evers on Governor Run, New K-12 Funding"</w:t>
              </w:r>
            </w:hyperlink>
            <w:r w:rsidR="00D45C2E">
              <w:rPr>
                <w:rFonts w:cs="Arial"/>
                <w:color w:val="1A1A1A"/>
              </w:rPr>
              <w:t xml:space="preserve"> [</w:t>
            </w:r>
            <w:r w:rsidR="00F349DA">
              <w:rPr>
                <w:rFonts w:cs="Arial"/>
                <w:color w:val="1A1A1A"/>
              </w:rPr>
              <w:t>8</w:t>
            </w:r>
            <w:r w:rsidR="00D45C2E">
              <w:rPr>
                <w:rFonts w:cs="Arial"/>
                <w:color w:val="1A1A1A"/>
              </w:rPr>
              <w:t>:</w:t>
            </w:r>
            <w:r w:rsidR="00F349DA">
              <w:rPr>
                <w:rFonts w:cs="Arial"/>
                <w:color w:val="1A1A1A"/>
              </w:rPr>
              <w:t>53</w:t>
            </w:r>
            <w:r w:rsidR="00D45C2E">
              <w:rPr>
                <w:rFonts w:cs="Arial"/>
                <w:color w:val="1A1A1A"/>
              </w:rPr>
              <w:t>]</w:t>
            </w:r>
            <w:r w:rsidR="00ED3435">
              <w:rPr>
                <w:rFonts w:cs="Arial"/>
                <w:szCs w:val="20"/>
              </w:rPr>
              <w:t xml:space="preserve">. </w:t>
            </w:r>
          </w:p>
          <w:p w14:paraId="68130757" w14:textId="77777777" w:rsidR="00306343" w:rsidRPr="00306343" w:rsidRDefault="00306343" w:rsidP="003E2E3D">
            <w:pPr>
              <w:tabs>
                <w:tab w:val="left" w:pos="2329"/>
              </w:tabs>
              <w:rPr>
                <w:rFonts w:cs="Arial"/>
                <w:szCs w:val="20"/>
              </w:rPr>
            </w:pPr>
          </w:p>
          <w:p w14:paraId="5332D0D7" w14:textId="3BEB24C1" w:rsidR="00305EC7" w:rsidRPr="007A67C3" w:rsidRDefault="00305EC7" w:rsidP="003E2E3D">
            <w:r w:rsidRPr="007A67C3">
              <w:rPr>
                <w:b/>
              </w:rPr>
              <w:t xml:space="preserve">Respond </w:t>
            </w:r>
            <w:r w:rsidRPr="007A67C3">
              <w:t xml:space="preserve">to the following </w:t>
            </w:r>
            <w:r w:rsidR="00ED3435">
              <w:t>prompts</w:t>
            </w:r>
            <w:r w:rsidRPr="007A67C3">
              <w:t xml:space="preserve"> in the </w:t>
            </w:r>
            <w:r w:rsidR="00ED3435">
              <w:t>Equitable School Funding</w:t>
            </w:r>
            <w:r w:rsidRPr="007A67C3">
              <w:t xml:space="preserve"> discussion forum by Thursday:</w:t>
            </w:r>
          </w:p>
          <w:p w14:paraId="5F829DAC" w14:textId="77777777" w:rsidR="00305EC7" w:rsidRPr="007A67C3" w:rsidRDefault="00305EC7" w:rsidP="003E2E3D"/>
          <w:p w14:paraId="30E7B9F5" w14:textId="18044EAF" w:rsidR="00305EC7" w:rsidRDefault="00ED3435" w:rsidP="008F4997">
            <w:pPr>
              <w:numPr>
                <w:ilvl w:val="0"/>
                <w:numId w:val="17"/>
              </w:numPr>
              <w:ind w:left="380" w:hanging="360"/>
            </w:pPr>
            <w:r>
              <w:t xml:space="preserve">Critique </w:t>
            </w:r>
            <w:r w:rsidR="00D45C2E">
              <w:t>Wisconsin’s State Superintendent Tony Evers’s education b</w:t>
            </w:r>
            <w:r>
              <w:t>udget message.</w:t>
            </w:r>
          </w:p>
          <w:p w14:paraId="60A93DEC" w14:textId="17A25545" w:rsidR="00ED3435" w:rsidRDefault="00ED3435" w:rsidP="008F4997">
            <w:pPr>
              <w:numPr>
                <w:ilvl w:val="0"/>
                <w:numId w:val="17"/>
              </w:numPr>
              <w:ind w:left="380" w:hanging="360"/>
            </w:pPr>
            <w:r>
              <w:t xml:space="preserve">Compare </w:t>
            </w:r>
            <w:r w:rsidR="00D45C2E">
              <w:t>Evers’s</w:t>
            </w:r>
            <w:r>
              <w:t xml:space="preserve"> proposed initiatives in light of your readings on educational equity.</w:t>
            </w:r>
          </w:p>
          <w:p w14:paraId="57B9781A" w14:textId="77777777" w:rsidR="00ED3435" w:rsidRDefault="00ED3435" w:rsidP="008F4997">
            <w:pPr>
              <w:numPr>
                <w:ilvl w:val="0"/>
                <w:numId w:val="17"/>
              </w:numPr>
              <w:ind w:left="380" w:hanging="360"/>
            </w:pPr>
            <w:r>
              <w:t>Evaluate his proposal and rationale for increases in the Wisconsin budget.</w:t>
            </w:r>
          </w:p>
          <w:p w14:paraId="4370952C" w14:textId="77777777" w:rsidR="00ED3435" w:rsidRDefault="00ED3435" w:rsidP="008F4997">
            <w:pPr>
              <w:numPr>
                <w:ilvl w:val="0"/>
                <w:numId w:val="17"/>
              </w:numPr>
              <w:ind w:left="380" w:hanging="360"/>
            </w:pPr>
            <w:r>
              <w:lastRenderedPageBreak/>
              <w:t>Contrast his proposals to the court cases in California and Texas from your readings.</w:t>
            </w:r>
          </w:p>
          <w:p w14:paraId="124B7011" w14:textId="2A723ECB" w:rsidR="00ED3435" w:rsidRPr="007A67C3" w:rsidRDefault="00ED3435" w:rsidP="008F4997">
            <w:pPr>
              <w:numPr>
                <w:ilvl w:val="0"/>
                <w:numId w:val="17"/>
              </w:numPr>
              <w:ind w:left="380" w:hanging="360"/>
            </w:pPr>
            <w:r>
              <w:t>Select one of Superintendent Evers’</w:t>
            </w:r>
            <w:r w:rsidR="00D45C2E">
              <w:t>s</w:t>
            </w:r>
            <w:r>
              <w:t xml:space="preserve"> goals</w:t>
            </w:r>
            <w:r w:rsidR="00D45C2E">
              <w:t>,</w:t>
            </w:r>
            <w:r>
              <w:t xml:space="preserve"> and determine </w:t>
            </w:r>
            <w:r w:rsidR="00D45C2E">
              <w:t>whether</w:t>
            </w:r>
            <w:r>
              <w:t xml:space="preserve"> the statistics</w:t>
            </w:r>
            <w:r w:rsidR="00D45C2E">
              <w:t>,</w:t>
            </w:r>
            <w:r>
              <w:t xml:space="preserve"> as reported</w:t>
            </w:r>
            <w:r w:rsidR="00D45C2E">
              <w:t>,</w:t>
            </w:r>
            <w:r>
              <w:t xml:space="preserve"> support his stated need</w:t>
            </w:r>
            <w:r w:rsidR="00D45C2E">
              <w:t xml:space="preserve"> by </w:t>
            </w:r>
            <w:r>
              <w:t xml:space="preserve">using the interactive reports from </w:t>
            </w:r>
            <w:r w:rsidRPr="00ED3435">
              <w:rPr>
                <w:i/>
              </w:rPr>
              <w:t>Is School Funding Fair? A National Report</w:t>
            </w:r>
            <w:r>
              <w:t>.</w:t>
            </w:r>
          </w:p>
          <w:p w14:paraId="44D5CA1D" w14:textId="77777777" w:rsidR="00305EC7" w:rsidRPr="007A67C3" w:rsidRDefault="00305EC7" w:rsidP="003E2E3D"/>
          <w:p w14:paraId="58B799C5" w14:textId="08DB2769" w:rsidR="00305EC7" w:rsidRPr="007A67C3" w:rsidRDefault="00C61904" w:rsidP="003E2E3D">
            <w:pPr>
              <w:tabs>
                <w:tab w:val="left" w:pos="2329"/>
              </w:tabs>
              <w:rPr>
                <w:rFonts w:cs="Arial"/>
                <w:b/>
                <w:szCs w:val="20"/>
              </w:rPr>
            </w:pPr>
            <w:r w:rsidRPr="007A67C3">
              <w:rPr>
                <w:rFonts w:cs="Arial"/>
                <w:b/>
              </w:rPr>
              <w:t>Provide</w:t>
            </w:r>
            <w:r w:rsidRPr="007A67C3">
              <w:rPr>
                <w:rFonts w:cs="Arial"/>
              </w:rPr>
              <w:t xml:space="preserve"> meaningful feedback to three of your classmates’ posts by Sunday.</w:t>
            </w:r>
          </w:p>
        </w:tc>
        <w:tc>
          <w:tcPr>
            <w:tcW w:w="1440" w:type="dxa"/>
          </w:tcPr>
          <w:p w14:paraId="1692EF3D" w14:textId="6B3B2A8D" w:rsidR="00305EC7" w:rsidRPr="00103FC5" w:rsidRDefault="00ED3435" w:rsidP="003E2E3D">
            <w:pPr>
              <w:tabs>
                <w:tab w:val="left" w:pos="2329"/>
              </w:tabs>
              <w:rPr>
                <w:rFonts w:cs="Arial"/>
                <w:szCs w:val="20"/>
              </w:rPr>
            </w:pPr>
            <w:r>
              <w:rPr>
                <w:rFonts w:cs="Arial"/>
                <w:szCs w:val="20"/>
              </w:rPr>
              <w:lastRenderedPageBreak/>
              <w:t>6.1, 6.2</w:t>
            </w:r>
          </w:p>
        </w:tc>
        <w:tc>
          <w:tcPr>
            <w:tcW w:w="1440" w:type="dxa"/>
          </w:tcPr>
          <w:p w14:paraId="1DF0B461" w14:textId="04017380" w:rsidR="00305EC7" w:rsidRPr="00103FC5" w:rsidRDefault="00305EC7" w:rsidP="00ED3435">
            <w:pPr>
              <w:tabs>
                <w:tab w:val="left" w:pos="2329"/>
              </w:tabs>
              <w:rPr>
                <w:rFonts w:cs="Arial"/>
                <w:szCs w:val="20"/>
              </w:rPr>
            </w:pPr>
            <w:r w:rsidRPr="00103FC5">
              <w:t xml:space="preserve">Discussion: </w:t>
            </w:r>
            <w:r w:rsidR="00ED3435">
              <w:rPr>
                <w:b/>
              </w:rPr>
              <w:t>2</w:t>
            </w:r>
            <w:r w:rsidRPr="00103FC5">
              <w:rPr>
                <w:b/>
              </w:rPr>
              <w:t xml:space="preserve"> hour</w:t>
            </w:r>
            <w:r w:rsidR="00ED3435">
              <w:rPr>
                <w:b/>
              </w:rPr>
              <w:t>s</w:t>
            </w:r>
            <w:r w:rsidRPr="00103FC5">
              <w:rPr>
                <w:b/>
              </w:rPr>
              <w:t xml:space="preserve"> </w:t>
            </w:r>
          </w:p>
        </w:tc>
      </w:tr>
      <w:tr w:rsidR="002C1641" w:rsidRPr="007F339F" w14:paraId="289AA09D" w14:textId="77777777" w:rsidTr="00FD5474">
        <w:tc>
          <w:tcPr>
            <w:tcW w:w="10170" w:type="dxa"/>
            <w:tcMar>
              <w:top w:w="115" w:type="dxa"/>
              <w:left w:w="115" w:type="dxa"/>
              <w:bottom w:w="115" w:type="dxa"/>
              <w:right w:w="115" w:type="dxa"/>
            </w:tcMar>
          </w:tcPr>
          <w:p w14:paraId="761A0342" w14:textId="0E84F25B" w:rsidR="002C1641" w:rsidRDefault="00ED3435" w:rsidP="00FD5474">
            <w:pPr>
              <w:tabs>
                <w:tab w:val="left" w:pos="2329"/>
              </w:tabs>
              <w:rPr>
                <w:rFonts w:cs="Arial"/>
                <w:b/>
                <w:szCs w:val="20"/>
              </w:rPr>
            </w:pPr>
            <w:r>
              <w:rPr>
                <w:rFonts w:cs="Arial"/>
                <w:b/>
                <w:szCs w:val="20"/>
              </w:rPr>
              <w:t>Educational Equity Blo</w:t>
            </w:r>
            <w:r w:rsidR="000C0F0F">
              <w:rPr>
                <w:rFonts w:cs="Arial"/>
                <w:b/>
                <w:szCs w:val="20"/>
              </w:rPr>
              <w:t>g: Funding Underserved Students</w:t>
            </w:r>
          </w:p>
          <w:p w14:paraId="5EFBEA9E" w14:textId="77777777" w:rsidR="002C1641" w:rsidRDefault="002C1641" w:rsidP="00FD5474">
            <w:pPr>
              <w:tabs>
                <w:tab w:val="left" w:pos="2329"/>
              </w:tabs>
              <w:rPr>
                <w:rFonts w:cs="Arial"/>
                <w:b/>
                <w:szCs w:val="20"/>
              </w:rPr>
            </w:pPr>
          </w:p>
          <w:p w14:paraId="3E34B975" w14:textId="523EDA6C" w:rsidR="00ED3435" w:rsidRDefault="00ED3435" w:rsidP="00ED3435">
            <w:pPr>
              <w:rPr>
                <w:rFonts w:cs="Arial"/>
              </w:rPr>
            </w:pPr>
            <w:r>
              <w:rPr>
                <w:rFonts w:cs="Arial"/>
                <w:b/>
              </w:rPr>
              <w:t xml:space="preserve">Research </w:t>
            </w:r>
            <w:r w:rsidR="00D45C2E">
              <w:rPr>
                <w:rFonts w:cs="Arial"/>
              </w:rPr>
              <w:t>a funding initiative for a pre</w:t>
            </w:r>
            <w:r>
              <w:rPr>
                <w:rFonts w:cs="Arial"/>
              </w:rPr>
              <w:t xml:space="preserve">school, extended school, or college graduation program for underserved students. The program may </w:t>
            </w:r>
            <w:r w:rsidR="00447F0D">
              <w:rPr>
                <w:rFonts w:cs="Arial"/>
              </w:rPr>
              <w:t xml:space="preserve">be </w:t>
            </w:r>
            <w:r>
              <w:rPr>
                <w:rFonts w:cs="Arial"/>
              </w:rPr>
              <w:t xml:space="preserve">funded by </w:t>
            </w:r>
            <w:r w:rsidR="00447F0D">
              <w:rPr>
                <w:rFonts w:cs="Arial"/>
              </w:rPr>
              <w:t>the</w:t>
            </w:r>
            <w:r>
              <w:rPr>
                <w:rFonts w:cs="Arial"/>
              </w:rPr>
              <w:t xml:space="preserve"> state, district, charter</w:t>
            </w:r>
            <w:r w:rsidR="00447F0D">
              <w:rPr>
                <w:rFonts w:cs="Arial"/>
              </w:rPr>
              <w:t>,</w:t>
            </w:r>
            <w:r>
              <w:rPr>
                <w:rFonts w:cs="Arial"/>
              </w:rPr>
              <w:t xml:space="preserve"> or privately.</w:t>
            </w:r>
          </w:p>
          <w:p w14:paraId="5087CE83" w14:textId="77777777" w:rsidR="00ED3435" w:rsidRDefault="00ED3435" w:rsidP="00ED3435">
            <w:pPr>
              <w:rPr>
                <w:rFonts w:cs="Arial"/>
              </w:rPr>
            </w:pPr>
          </w:p>
          <w:p w14:paraId="050A5255" w14:textId="102A3A36" w:rsidR="00ED3435" w:rsidRDefault="00ED3435" w:rsidP="00ED3435">
            <w:pPr>
              <w:rPr>
                <w:rFonts w:cs="Arial"/>
              </w:rPr>
            </w:pPr>
            <w:r w:rsidRPr="00555797">
              <w:rPr>
                <w:rFonts w:cs="Arial"/>
                <w:b/>
              </w:rPr>
              <w:t xml:space="preserve">Write a </w:t>
            </w:r>
            <w:r w:rsidRPr="00555797">
              <w:rPr>
                <w:rFonts w:cs="Arial"/>
              </w:rPr>
              <w:t xml:space="preserve">250- to 300-word blog </w:t>
            </w:r>
            <w:r w:rsidR="00447F0D">
              <w:rPr>
                <w:rFonts w:cs="Arial"/>
              </w:rPr>
              <w:t>to describe</w:t>
            </w:r>
            <w:r>
              <w:rPr>
                <w:rFonts w:cs="Arial"/>
              </w:rPr>
              <w:t xml:space="preserve"> the initiative and funding method used to </w:t>
            </w:r>
            <w:r w:rsidR="00447F0D">
              <w:rPr>
                <w:rFonts w:cs="Arial"/>
              </w:rPr>
              <w:t>afford</w:t>
            </w:r>
            <w:r>
              <w:rPr>
                <w:rFonts w:cs="Arial"/>
              </w:rPr>
              <w:t xml:space="preserve"> the program. Include the link to the </w:t>
            </w:r>
            <w:r w:rsidR="00447F0D">
              <w:rPr>
                <w:rFonts w:cs="Arial"/>
              </w:rPr>
              <w:t>article, video, or documentary</w:t>
            </w:r>
            <w:r>
              <w:rPr>
                <w:rFonts w:cs="Arial"/>
              </w:rPr>
              <w:t xml:space="preserve"> </w:t>
            </w:r>
            <w:r w:rsidR="00447F0D">
              <w:rPr>
                <w:rFonts w:cs="Arial"/>
              </w:rPr>
              <w:t xml:space="preserve">you researched </w:t>
            </w:r>
            <w:r>
              <w:rPr>
                <w:rFonts w:cs="Arial"/>
              </w:rPr>
              <w:t>on your blog.</w:t>
            </w:r>
          </w:p>
          <w:p w14:paraId="78053914" w14:textId="77777777" w:rsidR="00ED3435" w:rsidRDefault="00ED3435" w:rsidP="00ED3435">
            <w:pPr>
              <w:rPr>
                <w:rFonts w:cs="Arial"/>
              </w:rPr>
            </w:pPr>
          </w:p>
          <w:p w14:paraId="7B6BA8ED" w14:textId="0CB140C6" w:rsidR="00ED3435" w:rsidRDefault="00ED3435" w:rsidP="00ED3435">
            <w:pPr>
              <w:rPr>
                <w:rFonts w:cs="Arial"/>
              </w:rPr>
            </w:pPr>
            <w:r w:rsidRPr="001C2238">
              <w:rPr>
                <w:rFonts w:cs="Arial"/>
                <w:b/>
              </w:rPr>
              <w:t>Post</w:t>
            </w:r>
            <w:r>
              <w:rPr>
                <w:rFonts w:cs="Arial"/>
              </w:rPr>
              <w:t xml:space="preserve"> a link to your blog </w:t>
            </w:r>
            <w:r w:rsidR="00123E3C">
              <w:rPr>
                <w:rFonts w:cs="Arial"/>
              </w:rPr>
              <w:t>in</w:t>
            </w:r>
            <w:r w:rsidRPr="00447F0D">
              <w:rPr>
                <w:rFonts w:cs="Arial"/>
              </w:rPr>
              <w:t xml:space="preserve"> t</w:t>
            </w:r>
            <w:r w:rsidR="000C0F0F">
              <w:rPr>
                <w:rFonts w:cs="Arial"/>
              </w:rPr>
              <w:t>he Funding Underserved Students</w:t>
            </w:r>
            <w:r>
              <w:rPr>
                <w:rFonts w:cs="Arial"/>
                <w:b/>
              </w:rPr>
              <w:t xml:space="preserve"> </w:t>
            </w:r>
            <w:r w:rsidR="00123E3C" w:rsidRPr="00123E3C">
              <w:rPr>
                <w:rFonts w:cs="Arial"/>
              </w:rPr>
              <w:t>discussion forum</w:t>
            </w:r>
            <w:r w:rsidR="00123E3C">
              <w:rPr>
                <w:rFonts w:cs="Arial"/>
                <w:b/>
              </w:rPr>
              <w:t xml:space="preserve"> </w:t>
            </w:r>
            <w:r>
              <w:rPr>
                <w:rFonts w:cs="Arial"/>
              </w:rPr>
              <w:t>by Thursday.</w:t>
            </w:r>
          </w:p>
          <w:p w14:paraId="6C3C8541" w14:textId="77777777" w:rsidR="00ED3435" w:rsidRDefault="00ED3435" w:rsidP="00ED3435">
            <w:pPr>
              <w:rPr>
                <w:rFonts w:cs="Arial"/>
              </w:rPr>
            </w:pPr>
          </w:p>
          <w:p w14:paraId="68D103E0" w14:textId="680E6D9A" w:rsidR="00ED3435" w:rsidRPr="00AD7DAA" w:rsidRDefault="00ED3435" w:rsidP="00ED3435">
            <w:pPr>
              <w:rPr>
                <w:rFonts w:cs="Arial"/>
              </w:rPr>
            </w:pPr>
            <w:r w:rsidRPr="00AD7DAA">
              <w:rPr>
                <w:rFonts w:cs="Arial"/>
                <w:b/>
              </w:rPr>
              <w:t>Read</w:t>
            </w:r>
            <w:r w:rsidRPr="00AD7DAA">
              <w:rPr>
                <w:rFonts w:cs="Arial"/>
              </w:rPr>
              <w:t xml:space="preserve"> your classmates’ </w:t>
            </w:r>
            <w:r>
              <w:rPr>
                <w:rFonts w:cs="Arial"/>
              </w:rPr>
              <w:t xml:space="preserve">Funding </w:t>
            </w:r>
            <w:r w:rsidRPr="00AD7DAA">
              <w:rPr>
                <w:rFonts w:cs="Arial"/>
              </w:rPr>
              <w:t xml:space="preserve">Underserved </w:t>
            </w:r>
            <w:r>
              <w:rPr>
                <w:rFonts w:cs="Arial"/>
              </w:rPr>
              <w:t>Students</w:t>
            </w:r>
            <w:r w:rsidR="00D45C2E">
              <w:rPr>
                <w:rFonts w:cs="Arial"/>
              </w:rPr>
              <w:t xml:space="preserve"> blog posts</w:t>
            </w:r>
            <w:r w:rsidRPr="00AD7DAA">
              <w:rPr>
                <w:rFonts w:cs="Arial"/>
              </w:rPr>
              <w:t xml:space="preserve">. </w:t>
            </w:r>
          </w:p>
          <w:p w14:paraId="358E8C8E" w14:textId="77777777" w:rsidR="00ED3435" w:rsidRPr="00AD7DAA" w:rsidRDefault="00ED3435" w:rsidP="00ED3435">
            <w:pPr>
              <w:rPr>
                <w:rFonts w:cs="Arial"/>
                <w:b/>
              </w:rPr>
            </w:pPr>
          </w:p>
          <w:p w14:paraId="0164A21E" w14:textId="7C1B9F2F" w:rsidR="002C1641" w:rsidRPr="007F339F" w:rsidRDefault="00ED3435" w:rsidP="000C0F0F">
            <w:pPr>
              <w:rPr>
                <w:rFonts w:cs="Arial"/>
                <w:szCs w:val="20"/>
              </w:rPr>
            </w:pPr>
            <w:r>
              <w:rPr>
                <w:rFonts w:cs="Arial"/>
                <w:b/>
              </w:rPr>
              <w:t xml:space="preserve">Provide </w:t>
            </w:r>
            <w:r>
              <w:rPr>
                <w:rFonts w:cs="Arial"/>
              </w:rPr>
              <w:t>meaningful feedback to three of your classmates</w:t>
            </w:r>
            <w:r w:rsidR="000C0F0F">
              <w:rPr>
                <w:rFonts w:cs="Arial"/>
              </w:rPr>
              <w:t xml:space="preserve">’ posts </w:t>
            </w:r>
            <w:r>
              <w:rPr>
                <w:rFonts w:cs="Arial"/>
              </w:rPr>
              <w:t>by Sunday.</w:t>
            </w:r>
            <w:r w:rsidR="00447F0D">
              <w:rPr>
                <w:rFonts w:cs="Arial"/>
              </w:rPr>
              <w:t xml:space="preserve"> </w:t>
            </w:r>
          </w:p>
        </w:tc>
        <w:tc>
          <w:tcPr>
            <w:tcW w:w="1440" w:type="dxa"/>
          </w:tcPr>
          <w:p w14:paraId="0CAC0FE6" w14:textId="57DC64D9" w:rsidR="002C1641" w:rsidRPr="009F6FAF" w:rsidRDefault="00ED3435" w:rsidP="00FD5474">
            <w:pPr>
              <w:tabs>
                <w:tab w:val="left" w:pos="2329"/>
              </w:tabs>
              <w:rPr>
                <w:rFonts w:cs="Arial"/>
                <w:szCs w:val="20"/>
              </w:rPr>
            </w:pPr>
            <w:r>
              <w:rPr>
                <w:rFonts w:cs="Arial"/>
                <w:szCs w:val="20"/>
              </w:rPr>
              <w:t>6.3, 6.4</w:t>
            </w:r>
          </w:p>
        </w:tc>
        <w:tc>
          <w:tcPr>
            <w:tcW w:w="1440" w:type="dxa"/>
          </w:tcPr>
          <w:p w14:paraId="3FEAAA78" w14:textId="66AEDC14" w:rsidR="002C1641" w:rsidRPr="009F6FAF" w:rsidRDefault="00447F0D" w:rsidP="00FD5474">
            <w:pPr>
              <w:tabs>
                <w:tab w:val="left" w:pos="2329"/>
              </w:tabs>
              <w:rPr>
                <w:rFonts w:cs="Arial"/>
                <w:szCs w:val="20"/>
              </w:rPr>
            </w:pPr>
            <w:r>
              <w:rPr>
                <w:rFonts w:cs="Arial"/>
                <w:szCs w:val="20"/>
              </w:rPr>
              <w:t xml:space="preserve">Discussion: </w:t>
            </w:r>
            <w:r w:rsidRPr="00447F0D">
              <w:rPr>
                <w:rFonts w:cs="Arial"/>
                <w:b/>
                <w:szCs w:val="20"/>
              </w:rPr>
              <w:t>1.5 hours</w:t>
            </w:r>
          </w:p>
        </w:tc>
      </w:tr>
      <w:tr w:rsidR="00447F0D" w:rsidRPr="007F339F" w14:paraId="3AB257F1" w14:textId="77777777" w:rsidTr="00FD5474">
        <w:tc>
          <w:tcPr>
            <w:tcW w:w="10170" w:type="dxa"/>
            <w:tcMar>
              <w:top w:w="115" w:type="dxa"/>
              <w:left w:w="115" w:type="dxa"/>
              <w:bottom w:w="115" w:type="dxa"/>
              <w:right w:w="115" w:type="dxa"/>
            </w:tcMar>
          </w:tcPr>
          <w:p w14:paraId="5D3DE9E5" w14:textId="20C252F2" w:rsidR="00447F0D" w:rsidRDefault="00447F0D" w:rsidP="00FD5474">
            <w:pPr>
              <w:tabs>
                <w:tab w:val="left" w:pos="2329"/>
              </w:tabs>
              <w:rPr>
                <w:rFonts w:cs="Arial"/>
                <w:b/>
                <w:szCs w:val="20"/>
              </w:rPr>
            </w:pPr>
            <w:r>
              <w:rPr>
                <w:rFonts w:cs="Arial"/>
                <w:b/>
                <w:szCs w:val="20"/>
              </w:rPr>
              <w:t>State Funding Formulas Report Wiki</w:t>
            </w:r>
          </w:p>
          <w:p w14:paraId="3D0B5664" w14:textId="77777777" w:rsidR="00447F0D" w:rsidRDefault="00447F0D" w:rsidP="00FD5474">
            <w:pPr>
              <w:tabs>
                <w:tab w:val="left" w:pos="2329"/>
              </w:tabs>
              <w:rPr>
                <w:rFonts w:cs="Arial"/>
                <w:szCs w:val="20"/>
              </w:rPr>
            </w:pPr>
          </w:p>
          <w:p w14:paraId="40A869A1" w14:textId="44A7AA72" w:rsidR="00447F0D" w:rsidRDefault="00447F0D" w:rsidP="00FD5474">
            <w:pPr>
              <w:tabs>
                <w:tab w:val="left" w:pos="2329"/>
              </w:tabs>
              <w:rPr>
                <w:rFonts w:cs="Arial"/>
                <w:szCs w:val="20"/>
              </w:rPr>
            </w:pPr>
            <w:r w:rsidRPr="00447F0D">
              <w:rPr>
                <w:rFonts w:cs="Arial"/>
                <w:b/>
                <w:szCs w:val="20"/>
              </w:rPr>
              <w:t>Select</w:t>
            </w:r>
            <w:r>
              <w:rPr>
                <w:rFonts w:cs="Arial"/>
                <w:szCs w:val="20"/>
              </w:rPr>
              <w:t xml:space="preserve"> one of the states from the table on the State Funding Formulas Report Wiki home page by placing your name in the appropriate column. Click </w:t>
            </w:r>
            <w:r w:rsidRPr="00447F0D">
              <w:rPr>
                <w:rFonts w:cs="Arial"/>
                <w:b/>
                <w:szCs w:val="20"/>
              </w:rPr>
              <w:t>Edit Wiki Content</w:t>
            </w:r>
            <w:r>
              <w:rPr>
                <w:rFonts w:cs="Arial"/>
                <w:szCs w:val="20"/>
              </w:rPr>
              <w:t xml:space="preserve"> to add your name. </w:t>
            </w:r>
          </w:p>
          <w:p w14:paraId="66C53B47" w14:textId="77777777" w:rsidR="00447F0D" w:rsidRDefault="00447F0D" w:rsidP="00FD5474">
            <w:pPr>
              <w:tabs>
                <w:tab w:val="left" w:pos="2329"/>
              </w:tabs>
              <w:rPr>
                <w:rFonts w:cs="Arial"/>
                <w:szCs w:val="20"/>
              </w:rPr>
            </w:pPr>
          </w:p>
          <w:p w14:paraId="478715B5" w14:textId="5FE7517C" w:rsidR="005D5940" w:rsidRDefault="00447F0D" w:rsidP="00447F0D">
            <w:pPr>
              <w:tabs>
                <w:tab w:val="left" w:pos="2329"/>
              </w:tabs>
              <w:rPr>
                <w:rFonts w:cs="Arial"/>
                <w:szCs w:val="20"/>
              </w:rPr>
            </w:pPr>
            <w:r w:rsidRPr="005D5940">
              <w:rPr>
                <w:rFonts w:cs="Arial"/>
                <w:b/>
                <w:szCs w:val="20"/>
              </w:rPr>
              <w:t>Research</w:t>
            </w:r>
            <w:r>
              <w:rPr>
                <w:rFonts w:cs="Arial"/>
                <w:szCs w:val="20"/>
              </w:rPr>
              <w:t xml:space="preserve"> your selected state</w:t>
            </w:r>
            <w:r w:rsidR="00D45C2E">
              <w:rPr>
                <w:rFonts w:cs="Arial"/>
                <w:szCs w:val="20"/>
              </w:rPr>
              <w:t>’</w:t>
            </w:r>
            <w:r>
              <w:rPr>
                <w:rFonts w:cs="Arial"/>
                <w:szCs w:val="20"/>
              </w:rPr>
              <w:t xml:space="preserve">s funding formula to </w:t>
            </w:r>
            <w:r w:rsidR="005D5940">
              <w:rPr>
                <w:rFonts w:cs="Arial"/>
                <w:szCs w:val="20"/>
              </w:rPr>
              <w:t>evaluate if it is structured in a way that will provide e</w:t>
            </w:r>
            <w:r w:rsidR="00D45C2E">
              <w:rPr>
                <w:rFonts w:cs="Arial"/>
                <w:szCs w:val="20"/>
              </w:rPr>
              <w:t>quitable funding for the school</w:t>
            </w:r>
            <w:r w:rsidR="005D5940">
              <w:rPr>
                <w:rFonts w:cs="Arial"/>
                <w:szCs w:val="20"/>
              </w:rPr>
              <w:t xml:space="preserve"> systems in that state</w:t>
            </w:r>
            <w:r>
              <w:rPr>
                <w:rFonts w:cs="Arial"/>
                <w:szCs w:val="20"/>
              </w:rPr>
              <w:t xml:space="preserve">. </w:t>
            </w:r>
          </w:p>
          <w:p w14:paraId="7851B251" w14:textId="77777777" w:rsidR="005D5940" w:rsidRDefault="005D5940" w:rsidP="00447F0D">
            <w:pPr>
              <w:tabs>
                <w:tab w:val="left" w:pos="2329"/>
              </w:tabs>
              <w:rPr>
                <w:rFonts w:cs="Arial"/>
                <w:szCs w:val="20"/>
              </w:rPr>
            </w:pPr>
          </w:p>
          <w:p w14:paraId="6FC5D879" w14:textId="2458A8D5" w:rsidR="00447F0D" w:rsidRDefault="00447F0D" w:rsidP="00447F0D">
            <w:pPr>
              <w:tabs>
                <w:tab w:val="left" w:pos="2329"/>
              </w:tabs>
              <w:rPr>
                <w:rFonts w:cs="Arial"/>
                <w:szCs w:val="20"/>
              </w:rPr>
            </w:pPr>
            <w:r w:rsidRPr="005D5940">
              <w:rPr>
                <w:rFonts w:cs="Arial"/>
                <w:b/>
                <w:szCs w:val="20"/>
              </w:rPr>
              <w:t>Utilize</w:t>
            </w:r>
            <w:r>
              <w:rPr>
                <w:rFonts w:cs="Arial"/>
                <w:szCs w:val="20"/>
              </w:rPr>
              <w:t xml:space="preserve"> the </w:t>
            </w:r>
            <w:r w:rsidR="005D5940">
              <w:rPr>
                <w:rFonts w:cs="Arial"/>
              </w:rPr>
              <w:t xml:space="preserve">interactive report from </w:t>
            </w:r>
            <w:r w:rsidR="005D5940" w:rsidRPr="005D5940">
              <w:rPr>
                <w:rFonts w:cs="Arial"/>
                <w:bCs/>
                <w:i/>
                <w:iCs/>
              </w:rPr>
              <w:t>Is School Funding Fair? A National Report Card</w:t>
            </w:r>
            <w:r w:rsidR="005D5940">
              <w:rPr>
                <w:rFonts w:cs="Arial"/>
                <w:szCs w:val="20"/>
              </w:rPr>
              <w:t xml:space="preserve"> </w:t>
            </w:r>
            <w:r>
              <w:rPr>
                <w:rFonts w:cs="Arial"/>
                <w:szCs w:val="20"/>
              </w:rPr>
              <w:t>as</w:t>
            </w:r>
            <w:r w:rsidR="005D5940">
              <w:rPr>
                <w:rFonts w:cs="Arial"/>
                <w:szCs w:val="20"/>
              </w:rPr>
              <w:t xml:space="preserve"> a resource. </w:t>
            </w:r>
          </w:p>
          <w:p w14:paraId="0C9F26DA" w14:textId="77777777" w:rsidR="00447F0D" w:rsidRDefault="00447F0D" w:rsidP="00447F0D">
            <w:pPr>
              <w:tabs>
                <w:tab w:val="left" w:pos="2329"/>
              </w:tabs>
              <w:rPr>
                <w:rFonts w:cs="Arial"/>
                <w:szCs w:val="20"/>
              </w:rPr>
            </w:pPr>
          </w:p>
          <w:p w14:paraId="13AF6FBD" w14:textId="572E68A4" w:rsidR="00447F0D" w:rsidRDefault="005D5940" w:rsidP="00447F0D">
            <w:pPr>
              <w:tabs>
                <w:tab w:val="left" w:pos="2329"/>
              </w:tabs>
              <w:rPr>
                <w:rFonts w:cs="Arial"/>
                <w:bCs/>
                <w:iCs/>
              </w:rPr>
            </w:pPr>
            <w:r w:rsidRPr="005D5940">
              <w:rPr>
                <w:rFonts w:cs="Arial"/>
                <w:b/>
              </w:rPr>
              <w:t>Complete</w:t>
            </w:r>
            <w:r>
              <w:rPr>
                <w:rFonts w:cs="Arial"/>
              </w:rPr>
              <w:t xml:space="preserve"> the table on the </w:t>
            </w:r>
            <w:r>
              <w:rPr>
                <w:rFonts w:cs="Arial"/>
                <w:szCs w:val="20"/>
              </w:rPr>
              <w:t>State Fu</w:t>
            </w:r>
            <w:r w:rsidR="00123E3C">
              <w:rPr>
                <w:rFonts w:cs="Arial"/>
                <w:szCs w:val="20"/>
              </w:rPr>
              <w:t>nding Formulas Report Wiki home</w:t>
            </w:r>
            <w:r>
              <w:rPr>
                <w:rFonts w:cs="Arial"/>
                <w:szCs w:val="20"/>
              </w:rPr>
              <w:t xml:space="preserve">page for your selected state by </w:t>
            </w:r>
            <w:r w:rsidR="00883584">
              <w:rPr>
                <w:rFonts w:cs="Arial"/>
                <w:szCs w:val="20"/>
              </w:rPr>
              <w:t>Thursday</w:t>
            </w:r>
            <w:r>
              <w:rPr>
                <w:rFonts w:cs="Arial"/>
                <w:szCs w:val="20"/>
              </w:rPr>
              <w:t>.</w:t>
            </w:r>
            <w:r w:rsidR="00447F0D">
              <w:rPr>
                <w:rFonts w:cs="Arial"/>
              </w:rPr>
              <w:t xml:space="preserve"> </w:t>
            </w:r>
          </w:p>
          <w:p w14:paraId="6303B152" w14:textId="77777777" w:rsidR="00447F0D" w:rsidRDefault="00447F0D" w:rsidP="00447F0D">
            <w:pPr>
              <w:tabs>
                <w:tab w:val="left" w:pos="2329"/>
              </w:tabs>
              <w:rPr>
                <w:rFonts w:cs="Arial"/>
                <w:szCs w:val="20"/>
              </w:rPr>
            </w:pPr>
          </w:p>
          <w:p w14:paraId="5FF6F92E" w14:textId="4AB6D9F7" w:rsidR="005D5940" w:rsidRDefault="005D5940" w:rsidP="00447F0D">
            <w:pPr>
              <w:tabs>
                <w:tab w:val="left" w:pos="2329"/>
              </w:tabs>
              <w:rPr>
                <w:rFonts w:cs="Arial"/>
                <w:szCs w:val="20"/>
              </w:rPr>
            </w:pPr>
            <w:r w:rsidRPr="005D5940">
              <w:rPr>
                <w:rFonts w:cs="Arial"/>
                <w:b/>
                <w:szCs w:val="20"/>
              </w:rPr>
              <w:t>Review</w:t>
            </w:r>
            <w:r>
              <w:rPr>
                <w:rFonts w:cs="Arial"/>
                <w:szCs w:val="20"/>
              </w:rPr>
              <w:t xml:space="preserve"> the reports added by your classmates.</w:t>
            </w:r>
          </w:p>
          <w:p w14:paraId="59F4E3B5" w14:textId="77777777" w:rsidR="005D5940" w:rsidRDefault="005D5940" w:rsidP="00447F0D">
            <w:pPr>
              <w:tabs>
                <w:tab w:val="left" w:pos="2329"/>
              </w:tabs>
              <w:rPr>
                <w:rFonts w:cs="Arial"/>
                <w:szCs w:val="20"/>
              </w:rPr>
            </w:pPr>
          </w:p>
          <w:p w14:paraId="1ABB9D31" w14:textId="115C3ACC" w:rsidR="005D5940" w:rsidRPr="00447F0D" w:rsidRDefault="005D5940" w:rsidP="00470D9A">
            <w:pPr>
              <w:tabs>
                <w:tab w:val="left" w:pos="2329"/>
              </w:tabs>
              <w:rPr>
                <w:rFonts w:cs="Arial"/>
                <w:szCs w:val="20"/>
              </w:rPr>
            </w:pPr>
            <w:r w:rsidRPr="005D5940">
              <w:rPr>
                <w:rFonts w:cs="Arial"/>
                <w:b/>
                <w:szCs w:val="20"/>
              </w:rPr>
              <w:t>Provide</w:t>
            </w:r>
            <w:r w:rsidR="00D45C2E">
              <w:rPr>
                <w:rFonts w:cs="Arial"/>
                <w:szCs w:val="20"/>
              </w:rPr>
              <w:t xml:space="preserve"> meaningful feedback</w:t>
            </w:r>
            <w:r>
              <w:rPr>
                <w:rFonts w:cs="Arial"/>
                <w:szCs w:val="20"/>
              </w:rPr>
              <w:t xml:space="preserve"> </w:t>
            </w:r>
            <w:r>
              <w:rPr>
                <w:rFonts w:cs="Arial"/>
              </w:rPr>
              <w:t>to three of</w:t>
            </w:r>
            <w:r>
              <w:rPr>
                <w:rFonts w:cs="Arial"/>
                <w:szCs w:val="20"/>
              </w:rPr>
              <w:t xml:space="preserve"> your classmates’ evaluations</w:t>
            </w:r>
            <w:r w:rsidR="00883584">
              <w:rPr>
                <w:rFonts w:cs="Arial"/>
                <w:szCs w:val="20"/>
              </w:rPr>
              <w:t xml:space="preserve"> by Sunday</w:t>
            </w:r>
            <w:r w:rsidR="00470D9A">
              <w:rPr>
                <w:rFonts w:cs="Arial"/>
                <w:szCs w:val="20"/>
              </w:rPr>
              <w:t>, in the comments column provided</w:t>
            </w:r>
            <w:r w:rsidR="00883584">
              <w:rPr>
                <w:rFonts w:cs="Arial"/>
                <w:szCs w:val="20"/>
              </w:rPr>
              <w:t xml:space="preserve">. </w:t>
            </w:r>
            <w:r>
              <w:rPr>
                <w:rFonts w:cs="Arial"/>
                <w:szCs w:val="20"/>
              </w:rPr>
              <w:t xml:space="preserve">Include your name at the end of your comment.  </w:t>
            </w:r>
          </w:p>
        </w:tc>
        <w:tc>
          <w:tcPr>
            <w:tcW w:w="1440" w:type="dxa"/>
          </w:tcPr>
          <w:p w14:paraId="2A8A21C4" w14:textId="66E47D7C" w:rsidR="00447F0D" w:rsidRDefault="00447F0D" w:rsidP="00FD5474">
            <w:pPr>
              <w:tabs>
                <w:tab w:val="left" w:pos="2329"/>
              </w:tabs>
              <w:rPr>
                <w:rFonts w:cs="Arial"/>
                <w:szCs w:val="20"/>
              </w:rPr>
            </w:pPr>
            <w:r>
              <w:rPr>
                <w:rFonts w:cs="Arial"/>
                <w:szCs w:val="20"/>
              </w:rPr>
              <w:t>6.2</w:t>
            </w:r>
          </w:p>
        </w:tc>
        <w:tc>
          <w:tcPr>
            <w:tcW w:w="1440" w:type="dxa"/>
          </w:tcPr>
          <w:p w14:paraId="103E2230" w14:textId="0449F793" w:rsidR="00447F0D" w:rsidRPr="009F6FAF" w:rsidRDefault="005D5940" w:rsidP="00FD5474">
            <w:pPr>
              <w:tabs>
                <w:tab w:val="left" w:pos="2329"/>
              </w:tabs>
              <w:rPr>
                <w:rFonts w:cs="Arial"/>
                <w:szCs w:val="20"/>
              </w:rPr>
            </w:pPr>
            <w:r>
              <w:rPr>
                <w:rFonts w:cs="Arial"/>
                <w:szCs w:val="20"/>
              </w:rPr>
              <w:t xml:space="preserve">Wiki: </w:t>
            </w:r>
            <w:r w:rsidRPr="005D5940">
              <w:rPr>
                <w:rFonts w:cs="Arial"/>
                <w:b/>
                <w:szCs w:val="20"/>
              </w:rPr>
              <w:t>2 hour</w:t>
            </w:r>
            <w:r>
              <w:rPr>
                <w:rFonts w:cs="Arial"/>
                <w:szCs w:val="20"/>
              </w:rPr>
              <w:t>s</w:t>
            </w:r>
          </w:p>
        </w:tc>
      </w:tr>
    </w:tbl>
    <w:p w14:paraId="0187DC92" w14:textId="77777777" w:rsidR="005344A9" w:rsidRDefault="005344A9" w:rsidP="005344A9">
      <w:pPr>
        <w:pStyle w:val="Heading1"/>
        <w:rPr>
          <w:color w:val="BD313B"/>
        </w:rPr>
      </w:pPr>
    </w:p>
    <w:p w14:paraId="54257FD7" w14:textId="77777777" w:rsidR="005344A9" w:rsidRPr="00104F2B" w:rsidRDefault="005344A9" w:rsidP="005344A9">
      <w:pPr>
        <w:pStyle w:val="Heading1"/>
        <w:rPr>
          <w:color w:val="BD313B"/>
        </w:rPr>
      </w:pPr>
      <w:r w:rsidRPr="00104F2B">
        <w:rPr>
          <w:color w:val="BD313B"/>
        </w:rPr>
        <w:t>Faculty Notes</w:t>
      </w:r>
    </w:p>
    <w:p w14:paraId="075790D5" w14:textId="77777777" w:rsidR="005D5940" w:rsidRDefault="005D5940" w:rsidP="005344A9">
      <w:pPr>
        <w:tabs>
          <w:tab w:val="left" w:pos="1065"/>
        </w:tabs>
      </w:pPr>
    </w:p>
    <w:p w14:paraId="3DA63ACA" w14:textId="6980A56F" w:rsidR="005344A9" w:rsidRDefault="005D5940" w:rsidP="005344A9">
      <w:pPr>
        <w:tabs>
          <w:tab w:val="left" w:pos="1065"/>
        </w:tabs>
        <w:rPr>
          <w:b/>
        </w:rPr>
      </w:pPr>
      <w:r w:rsidRPr="00D22B91">
        <w:rPr>
          <w:b/>
        </w:rPr>
        <w:lastRenderedPageBreak/>
        <w:t>State Funding Formulas Report Wiki</w:t>
      </w:r>
    </w:p>
    <w:p w14:paraId="7B7E1649" w14:textId="77777777" w:rsidR="00D22B91" w:rsidRPr="00D22B91" w:rsidRDefault="00D22B91" w:rsidP="005344A9">
      <w:pPr>
        <w:tabs>
          <w:tab w:val="left" w:pos="1065"/>
        </w:tabs>
        <w:rPr>
          <w:b/>
        </w:rPr>
      </w:pPr>
    </w:p>
    <w:p w14:paraId="455BF85F" w14:textId="56E3FB78" w:rsidR="005D5940" w:rsidRDefault="00123E3C" w:rsidP="00D22B91">
      <w:pPr>
        <w:pStyle w:val="AssignmentsLevel2"/>
      </w:pPr>
      <w:r>
        <w:t>Create the home</w:t>
      </w:r>
      <w:r w:rsidR="00D22B91">
        <w:t>page for your wiki</w:t>
      </w:r>
      <w:r w:rsidR="00AD15DA">
        <w:t>.</w:t>
      </w:r>
    </w:p>
    <w:p w14:paraId="0A40CE91" w14:textId="5EEF6613" w:rsidR="00D22B91" w:rsidRDefault="00D22B91" w:rsidP="00D22B91">
      <w:pPr>
        <w:pStyle w:val="AssignmentsLevel2"/>
      </w:pPr>
      <w:r>
        <w:t>Include any additional instructions as needed</w:t>
      </w:r>
      <w:r w:rsidR="00AD15DA">
        <w:t>.</w:t>
      </w:r>
    </w:p>
    <w:p w14:paraId="6EB75436" w14:textId="212BBE45" w:rsidR="00D22B91" w:rsidRDefault="00D22B91" w:rsidP="00D22B91">
      <w:pPr>
        <w:pStyle w:val="AssignmentsLevel2"/>
      </w:pPr>
      <w:r>
        <w:t>Include a table wit</w:t>
      </w:r>
      <w:r w:rsidR="00AD15DA">
        <w:t>h 2</w:t>
      </w:r>
      <w:r>
        <w:t>1 rows and 5 columns</w:t>
      </w:r>
      <w:r w:rsidR="00AD15DA">
        <w:t>.</w:t>
      </w:r>
      <w:r>
        <w:t xml:space="preserve"> </w:t>
      </w:r>
    </w:p>
    <w:p w14:paraId="28B84B2A" w14:textId="262F2EF7" w:rsidR="00D22B91" w:rsidRDefault="00D22B91" w:rsidP="00D22B91">
      <w:pPr>
        <w:pStyle w:val="AssignmentsLevel2"/>
      </w:pPr>
      <w:r>
        <w:t>Add the following titles at the top of each column</w:t>
      </w:r>
      <w:r w:rsidR="00AD15DA">
        <w:t>:</w:t>
      </w:r>
    </w:p>
    <w:p w14:paraId="4025A359" w14:textId="721CE783" w:rsidR="00D22B91" w:rsidRDefault="00D22B91" w:rsidP="00D22B91">
      <w:pPr>
        <w:pStyle w:val="AssignmentsLevel3"/>
      </w:pPr>
      <w:r>
        <w:t>States</w:t>
      </w:r>
    </w:p>
    <w:p w14:paraId="7CA6ED75" w14:textId="2AF089CE" w:rsidR="00D22B91" w:rsidRDefault="00D22B91" w:rsidP="00D22B91">
      <w:pPr>
        <w:pStyle w:val="AssignmentsLevel3"/>
      </w:pPr>
      <w:r>
        <w:t>Name</w:t>
      </w:r>
    </w:p>
    <w:p w14:paraId="59EA7D6E" w14:textId="26231731" w:rsidR="00D22B91" w:rsidRDefault="00D22B91" w:rsidP="00D22B91">
      <w:pPr>
        <w:pStyle w:val="AssignmentsLevel3"/>
      </w:pPr>
      <w:r>
        <w:t>Formula Description</w:t>
      </w:r>
    </w:p>
    <w:p w14:paraId="1D822DC8" w14:textId="70C55E37" w:rsidR="00D22B91" w:rsidRDefault="00D22B91" w:rsidP="00D22B91">
      <w:pPr>
        <w:pStyle w:val="AssignmentsLevel3"/>
      </w:pPr>
      <w:r>
        <w:t>Evaluation</w:t>
      </w:r>
    </w:p>
    <w:p w14:paraId="2B3D7BDC" w14:textId="797331DD" w:rsidR="00D22B91" w:rsidRDefault="00D22B91" w:rsidP="00D22B91">
      <w:pPr>
        <w:pStyle w:val="AssignmentsLevel3"/>
      </w:pPr>
      <w:r>
        <w:t>Comment</w:t>
      </w:r>
    </w:p>
    <w:p w14:paraId="1F383C08" w14:textId="618B1773" w:rsidR="00D22B91" w:rsidRDefault="00AD15DA" w:rsidP="00D22B91">
      <w:pPr>
        <w:pStyle w:val="AssignmentsLevel2"/>
      </w:pPr>
      <w:r>
        <w:t>Add the 2</w:t>
      </w:r>
      <w:r w:rsidR="00D22B91">
        <w:t xml:space="preserve">0 </w:t>
      </w:r>
      <w:r>
        <w:t xml:space="preserve">selected </w:t>
      </w:r>
      <w:r w:rsidR="00D22B91">
        <w:t xml:space="preserve">states in the rows under the </w:t>
      </w:r>
      <w:proofErr w:type="spellStart"/>
      <w:r w:rsidR="00D22B91">
        <w:t>States</w:t>
      </w:r>
      <w:proofErr w:type="spellEnd"/>
      <w:r w:rsidR="00D22B91">
        <w:t xml:space="preserve"> column</w:t>
      </w:r>
      <w:r>
        <w:t>.</w:t>
      </w: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54D122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34BC6C1" w14:textId="52A566C5" w:rsidR="002C1641" w:rsidRPr="00842155" w:rsidRDefault="002C1641" w:rsidP="00D22B91">
            <w:pPr>
              <w:pStyle w:val="WeeklyTopicHeading1"/>
            </w:pPr>
            <w:bookmarkStart w:id="12" w:name="weekseven"/>
            <w:bookmarkStart w:id="13" w:name="_Toc358980900"/>
            <w:bookmarkEnd w:id="12"/>
            <w:r w:rsidRPr="0068364F">
              <w:lastRenderedPageBreak/>
              <w:t xml:space="preserve">Week </w:t>
            </w:r>
            <w:r>
              <w:t>Seven</w:t>
            </w:r>
            <w:r w:rsidRPr="0068364F">
              <w:t xml:space="preserve">: </w:t>
            </w:r>
            <w:bookmarkEnd w:id="13"/>
            <w:r w:rsidR="00D22B91">
              <w:t>Successful Equitable Education Initiatives</w:t>
            </w:r>
          </w:p>
        </w:tc>
        <w:tc>
          <w:tcPr>
            <w:tcW w:w="1440" w:type="dxa"/>
            <w:tcBorders>
              <w:left w:val="nil"/>
              <w:bottom w:val="single" w:sz="4" w:space="0" w:color="000000" w:themeColor="text1"/>
              <w:right w:val="nil"/>
            </w:tcBorders>
            <w:shd w:val="clear" w:color="auto" w:fill="BD313B"/>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5D41A78" w14:textId="77777777" w:rsidTr="00E84576">
        <w:trPr>
          <w:trHeight w:val="30"/>
        </w:trPr>
        <w:tc>
          <w:tcPr>
            <w:tcW w:w="10170" w:type="dxa"/>
            <w:tcBorders>
              <w:bottom w:val="nil"/>
              <w:right w:val="nil"/>
            </w:tcBorders>
            <w:tcMar>
              <w:top w:w="115" w:type="dxa"/>
              <w:left w:w="115" w:type="dxa"/>
              <w:bottom w:w="115" w:type="dxa"/>
              <w:right w:w="115" w:type="dxa"/>
            </w:tcMar>
          </w:tcPr>
          <w:p w14:paraId="3541B3E2" w14:textId="1E676BE6" w:rsidR="00BA4B7B" w:rsidRPr="00842155" w:rsidRDefault="00D22B91" w:rsidP="008F4997">
            <w:pPr>
              <w:pStyle w:val="ObjectiveBullet"/>
              <w:numPr>
                <w:ilvl w:val="1"/>
                <w:numId w:val="14"/>
              </w:numPr>
              <w:tabs>
                <w:tab w:val="clear" w:pos="0"/>
              </w:tabs>
            </w:pPr>
            <w:r>
              <w:t>Evaluate competent equitable education models.</w:t>
            </w:r>
          </w:p>
        </w:tc>
        <w:tc>
          <w:tcPr>
            <w:tcW w:w="2880" w:type="dxa"/>
            <w:gridSpan w:val="2"/>
            <w:tcBorders>
              <w:left w:val="nil"/>
              <w:bottom w:val="nil"/>
            </w:tcBorders>
          </w:tcPr>
          <w:p w14:paraId="349EA95D" w14:textId="33BDA1F7" w:rsidR="00BA4B7B" w:rsidRPr="00842155" w:rsidRDefault="00D22B91" w:rsidP="00FD5474">
            <w:pPr>
              <w:tabs>
                <w:tab w:val="left" w:pos="0"/>
                <w:tab w:val="left" w:pos="3720"/>
              </w:tabs>
              <w:outlineLvl w:val="0"/>
              <w:rPr>
                <w:rFonts w:cs="Arial"/>
                <w:szCs w:val="20"/>
              </w:rPr>
            </w:pPr>
            <w:r>
              <w:rPr>
                <w:rFonts w:cs="Arial"/>
                <w:szCs w:val="20"/>
              </w:rPr>
              <w:t>CLO2, CLO3, CLO4</w:t>
            </w:r>
          </w:p>
        </w:tc>
      </w:tr>
      <w:tr w:rsidR="00BA4B7B" w:rsidRPr="00842155" w14:paraId="6E6EDE2E"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75084495" w14:textId="4DDB1517" w:rsidR="00BA4B7B" w:rsidRPr="00842155" w:rsidRDefault="00D22B91" w:rsidP="008F4997">
            <w:pPr>
              <w:pStyle w:val="ObjectiveBullet"/>
              <w:numPr>
                <w:ilvl w:val="1"/>
                <w:numId w:val="14"/>
              </w:numPr>
            </w:pPr>
            <w:r>
              <w:t xml:space="preserve">Synthesize course concepts to define the characteristics of successful equitable models. </w:t>
            </w:r>
          </w:p>
        </w:tc>
        <w:tc>
          <w:tcPr>
            <w:tcW w:w="2880" w:type="dxa"/>
            <w:gridSpan w:val="2"/>
            <w:tcBorders>
              <w:top w:val="nil"/>
              <w:left w:val="nil"/>
              <w:bottom w:val="nil"/>
            </w:tcBorders>
          </w:tcPr>
          <w:p w14:paraId="593C03E9" w14:textId="68C4E104" w:rsidR="00BA4B7B" w:rsidRPr="00842155" w:rsidRDefault="00D22B91" w:rsidP="00FD5474">
            <w:pPr>
              <w:tabs>
                <w:tab w:val="left" w:pos="0"/>
                <w:tab w:val="left" w:pos="3720"/>
              </w:tabs>
              <w:outlineLvl w:val="0"/>
              <w:rPr>
                <w:rFonts w:cs="Arial"/>
                <w:szCs w:val="20"/>
              </w:rPr>
            </w:pPr>
            <w:r>
              <w:rPr>
                <w:rFonts w:cs="Arial"/>
                <w:szCs w:val="20"/>
              </w:rPr>
              <w:t>CLO2, CLO3, CLO4</w:t>
            </w:r>
          </w:p>
        </w:tc>
      </w:tr>
      <w:tr w:rsidR="00BA4B7B" w:rsidRPr="00842155" w14:paraId="20493E71"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BCF7FFE"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5D02FB">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26E3FD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A93EBA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57C4499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68D228F8" w14:textId="77777777" w:rsidTr="00FD5474">
        <w:tc>
          <w:tcPr>
            <w:tcW w:w="10170" w:type="dxa"/>
            <w:tcMar>
              <w:top w:w="115" w:type="dxa"/>
              <w:left w:w="115" w:type="dxa"/>
              <w:bottom w:w="115" w:type="dxa"/>
              <w:right w:w="115" w:type="dxa"/>
            </w:tcMar>
          </w:tcPr>
          <w:p w14:paraId="613B93E3" w14:textId="6C8CB98F" w:rsidR="00BA4B7B" w:rsidRPr="00291950" w:rsidRDefault="00291950" w:rsidP="00FD5474">
            <w:pPr>
              <w:ind w:left="360" w:hanging="360"/>
              <w:rPr>
                <w:rFonts w:cs="Arial"/>
                <w:szCs w:val="20"/>
              </w:rPr>
            </w:pPr>
            <w:r>
              <w:rPr>
                <w:rFonts w:cs="Arial"/>
                <w:b/>
                <w:szCs w:val="20"/>
              </w:rPr>
              <w:t>Read</w:t>
            </w:r>
            <w:r>
              <w:rPr>
                <w:rFonts w:cs="Arial"/>
                <w:szCs w:val="20"/>
              </w:rPr>
              <w:t xml:space="preserve"> Ch. 3 &amp; 11 of </w:t>
            </w:r>
            <w:r w:rsidRPr="00291950">
              <w:rPr>
                <w:rFonts w:cs="Arial"/>
                <w:i/>
                <w:szCs w:val="20"/>
              </w:rPr>
              <w:t>Excellence Through Equity</w:t>
            </w:r>
            <w:r>
              <w:rPr>
                <w:rFonts w:cs="Arial"/>
                <w:szCs w:val="20"/>
              </w:rPr>
              <w:t>.</w:t>
            </w:r>
          </w:p>
        </w:tc>
        <w:tc>
          <w:tcPr>
            <w:tcW w:w="1440" w:type="dxa"/>
          </w:tcPr>
          <w:p w14:paraId="45A55B55" w14:textId="64E1748C" w:rsidR="00BA4B7B" w:rsidRPr="009F6FAF" w:rsidRDefault="00190AE0" w:rsidP="00FD5474">
            <w:pPr>
              <w:rPr>
                <w:rFonts w:cs="Arial"/>
                <w:szCs w:val="20"/>
              </w:rPr>
            </w:pPr>
            <w:r>
              <w:rPr>
                <w:rFonts w:cs="Arial"/>
                <w:szCs w:val="20"/>
              </w:rPr>
              <w:t>7.1</w:t>
            </w:r>
            <w:r w:rsidR="000D1ADF">
              <w:rPr>
                <w:rFonts w:cs="Arial"/>
                <w:szCs w:val="20"/>
              </w:rPr>
              <w:t>, 7.2</w:t>
            </w:r>
          </w:p>
        </w:tc>
        <w:tc>
          <w:tcPr>
            <w:tcW w:w="1440" w:type="dxa"/>
          </w:tcPr>
          <w:p w14:paraId="73ADACFC" w14:textId="77777777" w:rsidR="00BA4B7B" w:rsidRPr="009F6FAF" w:rsidRDefault="00BA4B7B" w:rsidP="00FD5474">
            <w:pPr>
              <w:rPr>
                <w:rFonts w:cs="Arial"/>
                <w:szCs w:val="20"/>
              </w:rPr>
            </w:pPr>
          </w:p>
        </w:tc>
      </w:tr>
      <w:tr w:rsidR="00291950" w:rsidRPr="00842155" w14:paraId="212830FD" w14:textId="77777777" w:rsidTr="00FD5474">
        <w:tc>
          <w:tcPr>
            <w:tcW w:w="10170" w:type="dxa"/>
            <w:tcMar>
              <w:top w:w="115" w:type="dxa"/>
              <w:left w:w="115" w:type="dxa"/>
              <w:bottom w:w="115" w:type="dxa"/>
              <w:right w:w="115" w:type="dxa"/>
            </w:tcMar>
          </w:tcPr>
          <w:p w14:paraId="5376D74C" w14:textId="5EBCE68C" w:rsidR="00291950" w:rsidRDefault="00190AE0" w:rsidP="00190AE0">
            <w:pPr>
              <w:pStyle w:val="AssignmentsLevel1"/>
            </w:pPr>
            <w:r>
              <w:rPr>
                <w:b/>
              </w:rPr>
              <w:t>Read</w:t>
            </w:r>
            <w:r>
              <w:t xml:space="preserve"> the following sections of the Winter 2015 All Hands Raised Partnership: Education, Equity &amp; Excellence: From Cradle to Career education initiative at </w:t>
            </w:r>
            <w:hyperlink r:id="rId53" w:history="1">
              <w:r w:rsidRPr="00B749D2">
                <w:rPr>
                  <w:rStyle w:val="Hyperlink"/>
                </w:rPr>
                <w:t>http://allhandsraised.org/thepartnership/chapter02/</w:t>
              </w:r>
            </w:hyperlink>
            <w:r>
              <w:t xml:space="preserve">. </w:t>
            </w:r>
          </w:p>
          <w:p w14:paraId="3C6B29C6" w14:textId="77777777" w:rsidR="00190AE0" w:rsidRDefault="00190AE0" w:rsidP="00FD5474">
            <w:pPr>
              <w:ind w:left="360" w:hanging="360"/>
              <w:rPr>
                <w:rFonts w:cs="Arial"/>
                <w:szCs w:val="20"/>
              </w:rPr>
            </w:pPr>
          </w:p>
          <w:p w14:paraId="5C4F8EE9" w14:textId="224746E2" w:rsidR="00190AE0" w:rsidRDefault="00470D9A" w:rsidP="00190AE0">
            <w:pPr>
              <w:pStyle w:val="AssignmentsLevel2"/>
            </w:pPr>
            <w:r>
              <w:t>Ch.</w:t>
            </w:r>
            <w:r w:rsidR="00190AE0">
              <w:t xml:space="preserve"> 02</w:t>
            </w:r>
          </w:p>
          <w:p w14:paraId="3F02C8FF" w14:textId="70B3864E" w:rsidR="00190AE0" w:rsidRDefault="00190AE0" w:rsidP="00190AE0">
            <w:pPr>
              <w:pStyle w:val="AssignmentsLevel2"/>
            </w:pPr>
            <w:r>
              <w:t>Ch</w:t>
            </w:r>
            <w:r w:rsidR="00470D9A">
              <w:t>.</w:t>
            </w:r>
            <w:r>
              <w:t xml:space="preserve"> 02 Companion Overview</w:t>
            </w:r>
          </w:p>
          <w:p w14:paraId="3B61CC5A" w14:textId="4551BE6F" w:rsidR="00190AE0" w:rsidRDefault="00190AE0" w:rsidP="00190AE0">
            <w:pPr>
              <w:pStyle w:val="AssignmentsLevel2"/>
            </w:pPr>
            <w:r>
              <w:t>Ch</w:t>
            </w:r>
            <w:r w:rsidR="00470D9A">
              <w:t>.</w:t>
            </w:r>
            <w:r>
              <w:t xml:space="preserve"> 02 Dashboard Tool</w:t>
            </w:r>
          </w:p>
          <w:p w14:paraId="31E96858" w14:textId="77777777" w:rsidR="000D1ADF" w:rsidRDefault="000D1ADF" w:rsidP="000D1ADF">
            <w:pPr>
              <w:pStyle w:val="AssignmentsLevel1"/>
            </w:pPr>
          </w:p>
          <w:p w14:paraId="20728198" w14:textId="69F5CE51" w:rsidR="000D1ADF" w:rsidRPr="00190AE0" w:rsidRDefault="000D1ADF" w:rsidP="000D1ADF">
            <w:pPr>
              <w:pStyle w:val="AssignmentsLevel1"/>
            </w:pPr>
            <w:r w:rsidRPr="000D1ADF">
              <w:rPr>
                <w:b/>
              </w:rPr>
              <w:t>Read</w:t>
            </w:r>
            <w:r>
              <w:t xml:space="preserve"> the Initiatives page from the Jobs for the Future website at </w:t>
            </w:r>
            <w:hyperlink r:id="rId54" w:history="1">
              <w:r w:rsidRPr="00B749D2">
                <w:rPr>
                  <w:rStyle w:val="Hyperlink"/>
                </w:rPr>
                <w:t>http://www.jff.org/initiatives</w:t>
              </w:r>
            </w:hyperlink>
            <w:r>
              <w:t xml:space="preserve">. </w:t>
            </w:r>
          </w:p>
        </w:tc>
        <w:tc>
          <w:tcPr>
            <w:tcW w:w="1440" w:type="dxa"/>
          </w:tcPr>
          <w:p w14:paraId="63E26B53" w14:textId="39EF8088" w:rsidR="00291950" w:rsidRPr="009F6FAF" w:rsidRDefault="000D1ADF" w:rsidP="00FD5474">
            <w:pPr>
              <w:rPr>
                <w:rFonts w:cs="Arial"/>
                <w:szCs w:val="20"/>
              </w:rPr>
            </w:pPr>
            <w:r>
              <w:rPr>
                <w:rFonts w:cs="Arial"/>
                <w:szCs w:val="20"/>
              </w:rPr>
              <w:t>7.1</w:t>
            </w:r>
          </w:p>
        </w:tc>
        <w:tc>
          <w:tcPr>
            <w:tcW w:w="1440" w:type="dxa"/>
          </w:tcPr>
          <w:p w14:paraId="003C3775" w14:textId="77777777" w:rsidR="00291950" w:rsidRPr="009F6FAF" w:rsidRDefault="00291950" w:rsidP="00FD5474">
            <w:pPr>
              <w:rPr>
                <w:rFonts w:cs="Arial"/>
                <w:szCs w:val="20"/>
              </w:rPr>
            </w:pPr>
          </w:p>
        </w:tc>
      </w:tr>
      <w:tr w:rsidR="00190AE0" w:rsidRPr="00842155" w14:paraId="38EC0EE5" w14:textId="77777777" w:rsidTr="00FD5474">
        <w:tc>
          <w:tcPr>
            <w:tcW w:w="10170" w:type="dxa"/>
            <w:tcMar>
              <w:top w:w="115" w:type="dxa"/>
              <w:left w:w="115" w:type="dxa"/>
              <w:bottom w:w="115" w:type="dxa"/>
              <w:right w:w="115" w:type="dxa"/>
            </w:tcMar>
          </w:tcPr>
          <w:p w14:paraId="6456CC0D" w14:textId="2EF93884" w:rsidR="00190AE0" w:rsidRDefault="00190AE0" w:rsidP="00190AE0">
            <w:pPr>
              <w:pStyle w:val="AssignmentsLevel1"/>
            </w:pPr>
            <w:r>
              <w:rPr>
                <w:b/>
              </w:rPr>
              <w:t xml:space="preserve">View </w:t>
            </w:r>
            <w:r w:rsidRPr="00190AE0">
              <w:t>the following videos:</w:t>
            </w:r>
          </w:p>
          <w:p w14:paraId="70DF0302" w14:textId="77777777" w:rsidR="00190AE0" w:rsidRPr="000D1ADF" w:rsidRDefault="00190AE0" w:rsidP="00190AE0">
            <w:pPr>
              <w:pStyle w:val="AssignmentsLevel1"/>
            </w:pPr>
          </w:p>
          <w:p w14:paraId="07E7AEA7" w14:textId="6C038C80" w:rsidR="00190AE0" w:rsidRPr="000D1ADF" w:rsidRDefault="000D1ADF" w:rsidP="000D1ADF">
            <w:pPr>
              <w:pStyle w:val="AssignmentsLevel2"/>
            </w:pPr>
            <w:r w:rsidRPr="000D1ADF">
              <w:t>“</w:t>
            </w:r>
            <w:hyperlink r:id="rId55" w:history="1">
              <w:r w:rsidRPr="000D1ADF">
                <w:rPr>
                  <w:rStyle w:val="Hyperlink"/>
                </w:rPr>
                <w:t>Why We Work at Jobs for the Future</w:t>
              </w:r>
            </w:hyperlink>
            <w:r w:rsidRPr="000D1ADF">
              <w:t>” [3:54]</w:t>
            </w:r>
            <w:r>
              <w:t xml:space="preserve"> </w:t>
            </w:r>
          </w:p>
          <w:p w14:paraId="19E39541" w14:textId="6F71577C" w:rsidR="000D1ADF" w:rsidRDefault="000D1ADF" w:rsidP="000D1ADF">
            <w:pPr>
              <w:pStyle w:val="AssignmentsLevel2"/>
            </w:pPr>
            <w:r w:rsidRPr="000D1ADF">
              <w:t>“</w:t>
            </w:r>
            <w:hyperlink r:id="rId56" w:history="1">
              <w:r w:rsidRPr="000D1ADF">
                <w:rPr>
                  <w:rStyle w:val="Hyperlink"/>
                </w:rPr>
                <w:t>American Graduate: Let’s Make It Happen</w:t>
              </w:r>
            </w:hyperlink>
            <w:r w:rsidRPr="000D1ADF">
              <w:t>” [3:35]</w:t>
            </w:r>
            <w:r>
              <w:t xml:space="preserve"> from American Graduate</w:t>
            </w:r>
          </w:p>
          <w:p w14:paraId="3422B8D9" w14:textId="5F320515" w:rsidR="000D1ADF" w:rsidRPr="000D1ADF" w:rsidRDefault="000D1ADF" w:rsidP="000D1ADF">
            <w:pPr>
              <w:pStyle w:val="AssignmentsLevel2"/>
              <w:rPr>
                <w:b/>
              </w:rPr>
            </w:pPr>
            <w:r>
              <w:rPr>
                <w:color w:val="1A1A1A"/>
              </w:rPr>
              <w:t>“</w:t>
            </w:r>
            <w:hyperlink r:id="rId57" w:history="1">
              <w:r w:rsidRPr="000D1ADF">
                <w:rPr>
                  <w:rStyle w:val="Hyperlink"/>
                </w:rPr>
                <w:t>American Promise Official Trailer 1 (2013) – Documentary HD</w:t>
              </w:r>
            </w:hyperlink>
            <w:r>
              <w:rPr>
                <w:color w:val="1A1A1A"/>
              </w:rPr>
              <w:t xml:space="preserve">” [2:32] </w:t>
            </w:r>
          </w:p>
          <w:p w14:paraId="5C871557" w14:textId="77777777" w:rsidR="000D1ADF" w:rsidRDefault="000D1ADF" w:rsidP="000D1ADF">
            <w:pPr>
              <w:pStyle w:val="AssignmentsLevel1"/>
            </w:pPr>
          </w:p>
          <w:p w14:paraId="69275DAF" w14:textId="172C11D7" w:rsidR="000D1ADF" w:rsidRDefault="000D1ADF" w:rsidP="00A0271A">
            <w:pPr>
              <w:pStyle w:val="AssignmentsLevel1"/>
            </w:pPr>
            <w:r w:rsidRPr="000D1ADF">
              <w:rPr>
                <w:b/>
              </w:rPr>
              <w:t>Note</w:t>
            </w:r>
            <w:r>
              <w:t>. The full award-winning documentary American Promise [</w:t>
            </w:r>
            <w:r w:rsidR="00883584">
              <w:t>2</w:t>
            </w:r>
            <w:r>
              <w:t>:</w:t>
            </w:r>
            <w:r w:rsidR="00883584">
              <w:t>3</w:t>
            </w:r>
            <w:r>
              <w:t xml:space="preserve">2] is available </w:t>
            </w:r>
            <w:r w:rsidR="00A0271A">
              <w:t>on Netflix.</w:t>
            </w:r>
          </w:p>
        </w:tc>
        <w:tc>
          <w:tcPr>
            <w:tcW w:w="1440" w:type="dxa"/>
          </w:tcPr>
          <w:p w14:paraId="2641F48B" w14:textId="44C56C88" w:rsidR="00190AE0" w:rsidRDefault="000D1ADF" w:rsidP="00FD5474">
            <w:pPr>
              <w:rPr>
                <w:rFonts w:cs="Arial"/>
                <w:szCs w:val="20"/>
              </w:rPr>
            </w:pPr>
            <w:r>
              <w:rPr>
                <w:rFonts w:cs="Arial"/>
                <w:szCs w:val="20"/>
              </w:rPr>
              <w:t>7.1</w:t>
            </w:r>
          </w:p>
        </w:tc>
        <w:tc>
          <w:tcPr>
            <w:tcW w:w="1440" w:type="dxa"/>
          </w:tcPr>
          <w:p w14:paraId="4B4F3689" w14:textId="77777777" w:rsidR="00190AE0" w:rsidRPr="009F6FAF" w:rsidRDefault="00190AE0" w:rsidP="00FD5474">
            <w:pPr>
              <w:rPr>
                <w:rFonts w:cs="Arial"/>
                <w:szCs w:val="20"/>
              </w:rPr>
            </w:pPr>
          </w:p>
        </w:tc>
      </w:tr>
      <w:tr w:rsidR="002C1641" w:rsidRPr="00842155" w14:paraId="1C437398"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CE5B67"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49564E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24D8EC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646BF283"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64C0213D"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2B64630" w14:textId="77777777" w:rsidR="00384A8F" w:rsidRPr="00730048" w:rsidRDefault="00384A8F" w:rsidP="00384A8F">
            <w:pPr>
              <w:rPr>
                <w:rFonts w:cs="Arial"/>
                <w:b/>
                <w:szCs w:val="20"/>
              </w:rPr>
            </w:pPr>
            <w:r w:rsidRPr="00730048">
              <w:rPr>
                <w:rFonts w:cs="Arial"/>
                <w:b/>
                <w:szCs w:val="20"/>
              </w:rPr>
              <w:t xml:space="preserve">Adobe Connect Live Discussion </w:t>
            </w:r>
          </w:p>
          <w:p w14:paraId="05AF9395" w14:textId="77777777" w:rsidR="00384A8F" w:rsidRPr="00730048" w:rsidRDefault="00384A8F" w:rsidP="00384A8F">
            <w:pPr>
              <w:rPr>
                <w:rFonts w:cs="Arial"/>
                <w:szCs w:val="20"/>
              </w:rPr>
            </w:pPr>
          </w:p>
          <w:p w14:paraId="3BBD5D12" w14:textId="77777777" w:rsidR="00384A8F" w:rsidRPr="00730048" w:rsidRDefault="00384A8F"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7A7E22">
              <w:rPr>
                <w:rFonts w:cs="Arial"/>
                <w:szCs w:val="20"/>
              </w:rPr>
              <w:t>a summary</w:t>
            </w:r>
            <w:r w:rsidRPr="00730048">
              <w:rPr>
                <w:rFonts w:cs="Arial"/>
                <w:szCs w:val="20"/>
              </w:rPr>
              <w:t xml:space="preserve"> of the </w:t>
            </w:r>
            <w:r w:rsidR="007A7E22">
              <w:rPr>
                <w:rFonts w:cs="Arial"/>
                <w:szCs w:val="20"/>
              </w:rPr>
              <w:t>course</w:t>
            </w:r>
            <w:r w:rsidRPr="00730048">
              <w:rPr>
                <w:rFonts w:cs="Arial"/>
                <w:szCs w:val="20"/>
              </w:rPr>
              <w:t>.</w:t>
            </w:r>
          </w:p>
          <w:p w14:paraId="6AA8603E" w14:textId="77777777" w:rsidR="00384A8F" w:rsidRPr="00730048" w:rsidRDefault="00384A8F" w:rsidP="00384A8F">
            <w:pPr>
              <w:rPr>
                <w:rFonts w:cs="Arial"/>
                <w:szCs w:val="20"/>
              </w:rPr>
            </w:pPr>
          </w:p>
          <w:p w14:paraId="58810928" w14:textId="77777777" w:rsidR="00384A8F" w:rsidRPr="00730048" w:rsidRDefault="00384A8F" w:rsidP="00384A8F">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69492D2E" w14:textId="77777777" w:rsidR="002C1641" w:rsidRPr="007F339F" w:rsidRDefault="00384A8F" w:rsidP="00384A8F">
            <w:pPr>
              <w:tabs>
                <w:tab w:val="left" w:pos="0"/>
                <w:tab w:val="left" w:pos="3720"/>
              </w:tabs>
              <w:outlineLvl w:val="0"/>
              <w:rPr>
                <w:rFonts w:cs="Arial"/>
                <w:b/>
                <w:szCs w:val="20"/>
              </w:rPr>
            </w:pPr>
            <w:r w:rsidRPr="00730048">
              <w:rPr>
                <w:rFonts w:cs="Arial"/>
                <w:szCs w:val="20"/>
              </w:rPr>
              <w:br/>
            </w:r>
            <w:r w:rsidR="007A7E22">
              <w:rPr>
                <w:rFonts w:cs="Arial"/>
                <w:szCs w:val="20"/>
              </w:rPr>
              <w:t>Note:</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7571BE6" w14:textId="77777777" w:rsidR="002C1641" w:rsidRPr="009F6FAF" w:rsidRDefault="002C1641" w:rsidP="00FD5474">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23D60665" w14:textId="77777777" w:rsidR="002C1641" w:rsidRPr="009F6FAF" w:rsidRDefault="00384A8F" w:rsidP="00FD5474">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w:t>
            </w:r>
            <w:r w:rsidRPr="00730048">
              <w:rPr>
                <w:rFonts w:cs="Arial"/>
                <w:szCs w:val="20"/>
              </w:rPr>
              <w:lastRenderedPageBreak/>
              <w:t xml:space="preserve">discussion = </w:t>
            </w:r>
            <w:r w:rsidRPr="00730048">
              <w:rPr>
                <w:rFonts w:cs="Arial"/>
                <w:b/>
                <w:szCs w:val="20"/>
              </w:rPr>
              <w:t>1 hour</w:t>
            </w:r>
          </w:p>
        </w:tc>
      </w:tr>
      <w:tr w:rsidR="002C1641" w:rsidRPr="00842155" w14:paraId="25A6A138"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E994ECB" w14:textId="62DA016E" w:rsidR="002C1641" w:rsidRPr="005B10FE" w:rsidRDefault="002C1641" w:rsidP="00FD5474">
            <w:pPr>
              <w:tabs>
                <w:tab w:val="left" w:pos="0"/>
                <w:tab w:val="left" w:pos="3720"/>
              </w:tabs>
              <w:outlineLvl w:val="0"/>
              <w:rPr>
                <w:rFonts w:cs="Arial"/>
                <w:b/>
                <w:i/>
                <w:szCs w:val="20"/>
              </w:rPr>
            </w:pPr>
            <w:r w:rsidRPr="005B10FE">
              <w:rPr>
                <w:rFonts w:cs="Arial"/>
                <w:b/>
                <w:i/>
                <w:sz w:val="22"/>
                <w:szCs w:val="20"/>
              </w:rPr>
              <w:lastRenderedPageBreak/>
              <w:t>Assignment</w:t>
            </w:r>
            <w:r w:rsidR="00470D9A">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A70884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A27FC88" w14:textId="77777777" w:rsidR="002C1641" w:rsidRPr="005B10FE" w:rsidRDefault="002C1641" w:rsidP="00FD5474">
            <w:pPr>
              <w:rPr>
                <w:rFonts w:cs="Arial"/>
                <w:b/>
                <w:i/>
                <w:szCs w:val="20"/>
              </w:rPr>
            </w:pPr>
            <w:r w:rsidRPr="005B10FE">
              <w:rPr>
                <w:rFonts w:cs="Arial"/>
                <w:b/>
                <w:i/>
                <w:szCs w:val="20"/>
              </w:rPr>
              <w:t>Points/AIE/</w:t>
            </w:r>
          </w:p>
          <w:p w14:paraId="7B0FBBDA" w14:textId="77777777" w:rsidR="002C1641" w:rsidRPr="005B10FE" w:rsidRDefault="002C1641" w:rsidP="00FD5474">
            <w:pPr>
              <w:rPr>
                <w:rFonts w:cs="Arial"/>
                <w:b/>
                <w:i/>
                <w:szCs w:val="20"/>
              </w:rPr>
            </w:pPr>
            <w:r w:rsidRPr="005B10FE">
              <w:rPr>
                <w:rFonts w:cs="Arial"/>
                <w:b/>
                <w:i/>
                <w:szCs w:val="20"/>
              </w:rPr>
              <w:t>Generic</w:t>
            </w:r>
          </w:p>
        </w:tc>
      </w:tr>
      <w:tr w:rsidR="00305EC7" w:rsidRPr="00103FC5" w14:paraId="0AB0E153" w14:textId="77777777" w:rsidTr="003E2E3D">
        <w:tc>
          <w:tcPr>
            <w:tcW w:w="10170" w:type="dxa"/>
            <w:tcMar>
              <w:top w:w="115" w:type="dxa"/>
              <w:left w:w="115" w:type="dxa"/>
              <w:bottom w:w="115" w:type="dxa"/>
              <w:right w:w="115" w:type="dxa"/>
            </w:tcMar>
          </w:tcPr>
          <w:p w14:paraId="39D19E29" w14:textId="7F1A6B4B" w:rsidR="00305EC7" w:rsidRPr="007A67C3" w:rsidRDefault="000D1ADF" w:rsidP="003E2E3D">
            <w:pPr>
              <w:tabs>
                <w:tab w:val="left" w:pos="2329"/>
              </w:tabs>
              <w:rPr>
                <w:rFonts w:cs="Arial"/>
                <w:b/>
                <w:szCs w:val="20"/>
              </w:rPr>
            </w:pPr>
            <w:r>
              <w:rPr>
                <w:rFonts w:cs="Arial"/>
                <w:b/>
                <w:szCs w:val="20"/>
              </w:rPr>
              <w:t xml:space="preserve">Discussion: </w:t>
            </w:r>
            <w:r>
              <w:rPr>
                <w:rFonts w:cs="Arial"/>
                <w:b/>
              </w:rPr>
              <w:t>De-tracking for Equity:</w:t>
            </w:r>
            <w:r w:rsidRPr="00EA0904">
              <w:rPr>
                <w:rFonts w:cs="Arial"/>
                <w:b/>
              </w:rPr>
              <w:t xml:space="preserve"> Providing Opportunities for All</w:t>
            </w:r>
          </w:p>
          <w:p w14:paraId="39AD7059" w14:textId="77777777" w:rsidR="00305EC7" w:rsidRDefault="00305EC7" w:rsidP="003E2E3D">
            <w:pPr>
              <w:tabs>
                <w:tab w:val="left" w:pos="2329"/>
              </w:tabs>
              <w:rPr>
                <w:rFonts w:cs="Arial"/>
                <w:szCs w:val="20"/>
              </w:rPr>
            </w:pPr>
          </w:p>
          <w:p w14:paraId="2747A6F5" w14:textId="626640F9" w:rsidR="002D1FDB" w:rsidRDefault="002D1FDB" w:rsidP="003E2E3D">
            <w:pPr>
              <w:tabs>
                <w:tab w:val="left" w:pos="2329"/>
              </w:tabs>
              <w:rPr>
                <w:rFonts w:cs="Arial"/>
                <w:szCs w:val="20"/>
              </w:rPr>
            </w:pPr>
            <w:r w:rsidRPr="00EA0904">
              <w:rPr>
                <w:rFonts w:cs="Arial"/>
                <w:b/>
                <w:color w:val="1A1A1A"/>
              </w:rPr>
              <w:t>View</w:t>
            </w:r>
            <w:r w:rsidRPr="00EA0904">
              <w:rPr>
                <w:rFonts w:cs="Arial"/>
                <w:color w:val="1A1A1A"/>
              </w:rPr>
              <w:t xml:space="preserve"> “</w:t>
            </w:r>
            <w:hyperlink r:id="rId58" w:history="1">
              <w:r w:rsidRPr="002D1FDB">
                <w:rPr>
                  <w:rStyle w:val="Hyperlink"/>
                  <w:rFonts w:cs="Arial"/>
                </w:rPr>
                <w:t>Waiting for Superman Tracking</w:t>
              </w:r>
            </w:hyperlink>
            <w:r w:rsidRPr="00EA0904">
              <w:rPr>
                <w:rFonts w:cs="Arial"/>
                <w:color w:val="1A1A1A"/>
              </w:rPr>
              <w:t>‬” [0:54]</w:t>
            </w:r>
            <w:r>
              <w:rPr>
                <w:rFonts w:cs="Arial"/>
                <w:color w:val="1A1A1A"/>
              </w:rPr>
              <w:t>.</w:t>
            </w:r>
            <w:r w:rsidR="009B0929">
              <w:t>‬</w:t>
            </w:r>
            <w:r w:rsidR="007670C0">
              <w:t>‬</w:t>
            </w:r>
            <w:r w:rsidR="006C6683">
              <w:t>‬</w:t>
            </w:r>
            <w:r w:rsidR="00470CE7">
              <w:t>‬</w:t>
            </w:r>
            <w:r w:rsidR="00853747">
              <w:t>‬</w:t>
            </w:r>
            <w:r w:rsidR="008F3CBC">
              <w:t>‬</w:t>
            </w:r>
            <w:r w:rsidR="00E90F85">
              <w:t>‬</w:t>
            </w:r>
            <w:r w:rsidR="00093A2D">
              <w:t>‬</w:t>
            </w:r>
            <w:r w:rsidR="00FE1F1F">
              <w:t>‬</w:t>
            </w:r>
          </w:p>
          <w:p w14:paraId="02DCCA9E" w14:textId="77777777" w:rsidR="002D1FDB" w:rsidRDefault="002D1FDB" w:rsidP="003E2E3D">
            <w:pPr>
              <w:tabs>
                <w:tab w:val="left" w:pos="2329"/>
              </w:tabs>
              <w:rPr>
                <w:rFonts w:cs="Arial"/>
                <w:szCs w:val="20"/>
              </w:rPr>
            </w:pPr>
          </w:p>
          <w:p w14:paraId="736F28D1" w14:textId="712A0A1C" w:rsidR="002D1FDB" w:rsidRPr="00EA0904" w:rsidRDefault="002D1FDB" w:rsidP="002D1FDB">
            <w:pPr>
              <w:widowControl w:val="0"/>
              <w:autoSpaceDE w:val="0"/>
              <w:autoSpaceDN w:val="0"/>
              <w:adjustRightInd w:val="0"/>
              <w:rPr>
                <w:rFonts w:cs="Arial"/>
                <w:color w:val="1A1A1A"/>
              </w:rPr>
            </w:pPr>
            <w:r>
              <w:rPr>
                <w:rFonts w:cs="Arial"/>
                <w:color w:val="1A1A1A"/>
              </w:rPr>
              <w:t xml:space="preserve">In the documentary </w:t>
            </w:r>
            <w:r w:rsidRPr="002D1FDB">
              <w:rPr>
                <w:rFonts w:cs="Arial"/>
                <w:i/>
                <w:color w:val="1A1A1A"/>
              </w:rPr>
              <w:t>Waiting for Superman</w:t>
            </w:r>
            <w:r>
              <w:rPr>
                <w:rFonts w:cs="Arial"/>
                <w:color w:val="1A1A1A"/>
              </w:rPr>
              <w:t>,</w:t>
            </w:r>
            <w:r w:rsidRPr="00EA0904">
              <w:rPr>
                <w:rFonts w:cs="Arial"/>
                <w:color w:val="1A1A1A"/>
              </w:rPr>
              <w:t xml:space="preserve"> writer and director David Guggenheim examines t</w:t>
            </w:r>
            <w:r>
              <w:rPr>
                <w:rFonts w:cs="Arial"/>
                <w:color w:val="1A1A1A"/>
              </w:rPr>
              <w:t xml:space="preserve">he crisis of public education. </w:t>
            </w:r>
            <w:r w:rsidRPr="00EA0904">
              <w:rPr>
                <w:rFonts w:cs="Arial"/>
                <w:color w:val="1A1A1A"/>
              </w:rPr>
              <w:t xml:space="preserve">He identifies tracking as a practice that prohibits college access for many students.  </w:t>
            </w:r>
          </w:p>
          <w:p w14:paraId="0A7DD0B1" w14:textId="77777777" w:rsidR="002D1FDB" w:rsidRPr="00EA0904" w:rsidRDefault="002D1FDB" w:rsidP="002D1FDB">
            <w:pPr>
              <w:widowControl w:val="0"/>
              <w:autoSpaceDE w:val="0"/>
              <w:autoSpaceDN w:val="0"/>
              <w:adjustRightInd w:val="0"/>
              <w:rPr>
                <w:rFonts w:cs="Arial"/>
                <w:color w:val="1A1A1A"/>
              </w:rPr>
            </w:pPr>
          </w:p>
          <w:p w14:paraId="17BBC608" w14:textId="77777777" w:rsidR="002D1FDB" w:rsidRPr="00EA0904" w:rsidRDefault="002D1FDB" w:rsidP="002D1FDB">
            <w:pPr>
              <w:widowControl w:val="0"/>
              <w:autoSpaceDE w:val="0"/>
              <w:autoSpaceDN w:val="0"/>
              <w:adjustRightInd w:val="0"/>
              <w:rPr>
                <w:rFonts w:cs="Arial"/>
                <w:color w:val="1A1A1A"/>
              </w:rPr>
            </w:pPr>
            <w:r w:rsidRPr="00EA0904">
              <w:rPr>
                <w:rFonts w:cs="Arial"/>
                <w:b/>
                <w:color w:val="1A1A1A"/>
              </w:rPr>
              <w:t>Research</w:t>
            </w:r>
            <w:r w:rsidRPr="00EA0904">
              <w:rPr>
                <w:rFonts w:cs="Arial"/>
                <w:color w:val="1A1A1A"/>
              </w:rPr>
              <w:t xml:space="preserve"> a school or school district that does not use or has eliminated tracking. </w:t>
            </w:r>
          </w:p>
          <w:p w14:paraId="6A164558" w14:textId="77777777" w:rsidR="002D1FDB" w:rsidRPr="002D1FDB" w:rsidRDefault="002D1FDB" w:rsidP="003E2E3D">
            <w:pPr>
              <w:tabs>
                <w:tab w:val="left" w:pos="2329"/>
              </w:tabs>
              <w:rPr>
                <w:rFonts w:cs="Arial"/>
                <w:szCs w:val="20"/>
              </w:rPr>
            </w:pPr>
          </w:p>
          <w:p w14:paraId="4DBBDDEC" w14:textId="472DD8C6" w:rsidR="00305EC7" w:rsidRPr="007A67C3" w:rsidRDefault="00305EC7" w:rsidP="003E2E3D">
            <w:r w:rsidRPr="007A67C3">
              <w:rPr>
                <w:b/>
              </w:rPr>
              <w:t xml:space="preserve">Respond </w:t>
            </w:r>
            <w:r w:rsidRPr="007A67C3">
              <w:t xml:space="preserve">to the following </w:t>
            </w:r>
            <w:r w:rsidR="002D1FDB">
              <w:t>prompts</w:t>
            </w:r>
            <w:r w:rsidRPr="007A67C3">
              <w:t xml:space="preserve"> in the </w:t>
            </w:r>
            <w:r w:rsidR="002D1FDB">
              <w:t>De-Tracking for Equity</w:t>
            </w:r>
            <w:r w:rsidRPr="007A67C3">
              <w:t xml:space="preserve"> discussion forum by Thursday:</w:t>
            </w:r>
          </w:p>
          <w:p w14:paraId="3B3D8D89" w14:textId="77777777" w:rsidR="00305EC7" w:rsidRPr="007A67C3" w:rsidRDefault="00305EC7" w:rsidP="003E2E3D"/>
          <w:p w14:paraId="2D9A7730" w14:textId="77777777" w:rsidR="002D1FDB" w:rsidRDefault="002D1FDB" w:rsidP="008F4997">
            <w:pPr>
              <w:numPr>
                <w:ilvl w:val="0"/>
                <w:numId w:val="17"/>
              </w:numPr>
              <w:ind w:left="380" w:hanging="360"/>
            </w:pPr>
            <w:r>
              <w:t>Summarize the example you researched.</w:t>
            </w:r>
          </w:p>
          <w:p w14:paraId="091606A5" w14:textId="2EB8AB48" w:rsidR="002D1FDB" w:rsidRDefault="002D1FDB" w:rsidP="008F4997">
            <w:pPr>
              <w:numPr>
                <w:ilvl w:val="0"/>
                <w:numId w:val="17"/>
              </w:numPr>
              <w:ind w:left="380" w:hanging="360"/>
            </w:pPr>
            <w:r>
              <w:t>What challenges did the</w:t>
            </w:r>
            <w:r w:rsidR="00470D9A">
              <w:t xml:space="preserve"> school or district</w:t>
            </w:r>
            <w:r>
              <w:t xml:space="preserve"> face? How were they overcome?</w:t>
            </w:r>
          </w:p>
          <w:p w14:paraId="65CCDBD5" w14:textId="77777777" w:rsidR="002D1FDB" w:rsidRDefault="002D1FDB" w:rsidP="008F4997">
            <w:pPr>
              <w:numPr>
                <w:ilvl w:val="0"/>
                <w:numId w:val="17"/>
              </w:numPr>
              <w:ind w:left="380" w:hanging="360"/>
            </w:pPr>
            <w:r>
              <w:t>What successes did they experience?</w:t>
            </w:r>
          </w:p>
          <w:p w14:paraId="436BA2B3" w14:textId="3393122F" w:rsidR="00305EC7" w:rsidRPr="007A67C3" w:rsidRDefault="002D1FDB" w:rsidP="008F4997">
            <w:pPr>
              <w:numPr>
                <w:ilvl w:val="0"/>
                <w:numId w:val="17"/>
              </w:numPr>
              <w:ind w:left="380" w:hanging="360"/>
            </w:pPr>
            <w:r>
              <w:t>What were the failures?</w:t>
            </w:r>
            <w:r w:rsidR="00305EC7" w:rsidRPr="007A67C3">
              <w:t xml:space="preserve"> </w:t>
            </w:r>
          </w:p>
          <w:p w14:paraId="134D9661" w14:textId="77777777" w:rsidR="00305EC7" w:rsidRPr="007A67C3" w:rsidRDefault="00305EC7" w:rsidP="003E2E3D"/>
          <w:p w14:paraId="228EC98D" w14:textId="087E9887" w:rsidR="00305EC7" w:rsidRPr="007A67C3" w:rsidRDefault="00C61904" w:rsidP="003E2E3D">
            <w:pPr>
              <w:tabs>
                <w:tab w:val="left" w:pos="2329"/>
              </w:tabs>
              <w:rPr>
                <w:rFonts w:cs="Arial"/>
                <w:b/>
                <w:szCs w:val="20"/>
              </w:rPr>
            </w:pPr>
            <w:r w:rsidRPr="007A67C3">
              <w:rPr>
                <w:rFonts w:cs="Arial"/>
                <w:b/>
              </w:rPr>
              <w:t>Provide</w:t>
            </w:r>
            <w:r w:rsidRPr="007A67C3">
              <w:rPr>
                <w:rFonts w:cs="Arial"/>
              </w:rPr>
              <w:t xml:space="preserve"> meaningful feedback to three of your classmates’ posts by Sunday.</w:t>
            </w:r>
          </w:p>
        </w:tc>
        <w:tc>
          <w:tcPr>
            <w:tcW w:w="1440" w:type="dxa"/>
          </w:tcPr>
          <w:p w14:paraId="5AD6F68B" w14:textId="56D9D38E" w:rsidR="00305EC7" w:rsidRPr="00103FC5" w:rsidRDefault="000D1ADF" w:rsidP="003E2E3D">
            <w:pPr>
              <w:tabs>
                <w:tab w:val="left" w:pos="2329"/>
              </w:tabs>
              <w:rPr>
                <w:rFonts w:cs="Arial"/>
                <w:szCs w:val="20"/>
              </w:rPr>
            </w:pPr>
            <w:r>
              <w:rPr>
                <w:rFonts w:cs="Arial"/>
                <w:szCs w:val="20"/>
              </w:rPr>
              <w:t>7.1, 7.2</w:t>
            </w:r>
          </w:p>
        </w:tc>
        <w:tc>
          <w:tcPr>
            <w:tcW w:w="1440" w:type="dxa"/>
          </w:tcPr>
          <w:p w14:paraId="03BD27EA" w14:textId="1235A15A" w:rsidR="00305EC7" w:rsidRPr="00103FC5" w:rsidRDefault="00305EC7" w:rsidP="000D1ADF">
            <w:pPr>
              <w:tabs>
                <w:tab w:val="left" w:pos="2329"/>
              </w:tabs>
              <w:rPr>
                <w:rFonts w:cs="Arial"/>
                <w:szCs w:val="20"/>
              </w:rPr>
            </w:pPr>
            <w:r w:rsidRPr="00103FC5">
              <w:t xml:space="preserve">Discussion: </w:t>
            </w:r>
            <w:r w:rsidRPr="00103FC5">
              <w:rPr>
                <w:b/>
              </w:rPr>
              <w:t>1</w:t>
            </w:r>
            <w:r w:rsidR="000D1ADF">
              <w:rPr>
                <w:b/>
              </w:rPr>
              <w:t>.5</w:t>
            </w:r>
            <w:r w:rsidRPr="00103FC5">
              <w:rPr>
                <w:b/>
              </w:rPr>
              <w:t xml:space="preserve"> hour</w:t>
            </w:r>
            <w:r w:rsidR="000D1ADF">
              <w:rPr>
                <w:b/>
              </w:rPr>
              <w:t>s</w:t>
            </w:r>
            <w:r w:rsidRPr="00103FC5">
              <w:rPr>
                <w:b/>
              </w:rPr>
              <w:t xml:space="preserve"> </w:t>
            </w:r>
          </w:p>
        </w:tc>
      </w:tr>
      <w:tr w:rsidR="000D1ADF" w:rsidRPr="007F339F" w14:paraId="69DB52D3" w14:textId="77777777" w:rsidTr="00FD5474">
        <w:tc>
          <w:tcPr>
            <w:tcW w:w="10170" w:type="dxa"/>
            <w:tcMar>
              <w:top w:w="115" w:type="dxa"/>
              <w:left w:w="115" w:type="dxa"/>
              <w:bottom w:w="115" w:type="dxa"/>
              <w:right w:w="115" w:type="dxa"/>
            </w:tcMar>
          </w:tcPr>
          <w:p w14:paraId="424F8B9E" w14:textId="3602F7A3" w:rsidR="000D1ADF" w:rsidRPr="007A67C3" w:rsidRDefault="002D1FDB" w:rsidP="000D1ADF">
            <w:pPr>
              <w:tabs>
                <w:tab w:val="left" w:pos="2329"/>
              </w:tabs>
              <w:rPr>
                <w:rFonts w:cs="Arial"/>
                <w:b/>
                <w:szCs w:val="20"/>
              </w:rPr>
            </w:pPr>
            <w:r>
              <w:rPr>
                <w:rFonts w:cs="Arial"/>
                <w:b/>
              </w:rPr>
              <w:t>Scenario–</w:t>
            </w:r>
            <w:r w:rsidR="000D1ADF">
              <w:rPr>
                <w:rFonts w:cs="Arial"/>
                <w:b/>
              </w:rPr>
              <w:t>Ensuring Equitable Instruction in Your School</w:t>
            </w:r>
          </w:p>
          <w:p w14:paraId="00AC09D7" w14:textId="77777777" w:rsidR="000D1ADF" w:rsidRDefault="000D1ADF" w:rsidP="000D1ADF">
            <w:pPr>
              <w:tabs>
                <w:tab w:val="left" w:pos="2329"/>
              </w:tabs>
              <w:rPr>
                <w:rFonts w:cs="Arial"/>
                <w:szCs w:val="20"/>
              </w:rPr>
            </w:pPr>
          </w:p>
          <w:p w14:paraId="657ADEE3" w14:textId="134FBEEF" w:rsidR="002D1FDB" w:rsidRDefault="002D1FDB" w:rsidP="000D1ADF">
            <w:pPr>
              <w:tabs>
                <w:tab w:val="left" w:pos="2329"/>
              </w:tabs>
              <w:rPr>
                <w:rFonts w:cs="Arial"/>
                <w:szCs w:val="20"/>
              </w:rPr>
            </w:pPr>
            <w:r w:rsidRPr="00D4649E">
              <w:rPr>
                <w:rFonts w:cs="Arial"/>
                <w:b/>
              </w:rPr>
              <w:t>Read</w:t>
            </w:r>
            <w:r>
              <w:rPr>
                <w:rFonts w:cs="Arial"/>
                <w:b/>
              </w:rPr>
              <w:t xml:space="preserve"> </w:t>
            </w:r>
            <w:r w:rsidRPr="002D1FDB">
              <w:rPr>
                <w:rFonts w:cs="Arial"/>
              </w:rPr>
              <w:t>“</w:t>
            </w:r>
            <w:hyperlink r:id="rId59" w:history="1">
              <w:r w:rsidRPr="002D1FDB">
                <w:rPr>
                  <w:rStyle w:val="Hyperlink"/>
                  <w:rFonts w:cs="Arial"/>
                  <w:bCs/>
                </w:rPr>
                <w:t>Dear Parent: I Do Not Plan To Discipline Your Child</w:t>
              </w:r>
            </w:hyperlink>
            <w:r>
              <w:rPr>
                <w:rFonts w:cs="Arial"/>
                <w:bCs/>
              </w:rPr>
              <w:t>”</w:t>
            </w:r>
            <w:r w:rsidRPr="00D4649E">
              <w:rPr>
                <w:rFonts w:cs="Arial"/>
                <w:bCs/>
              </w:rPr>
              <w:t xml:space="preserve"> </w:t>
            </w:r>
            <w:r>
              <w:rPr>
                <w:rFonts w:cs="Arial"/>
                <w:bCs/>
              </w:rPr>
              <w:t>b</w:t>
            </w:r>
            <w:r w:rsidRPr="00D4649E">
              <w:rPr>
                <w:rFonts w:cs="Arial"/>
                <w:bCs/>
              </w:rPr>
              <w:t xml:space="preserve">y Kimberly </w:t>
            </w:r>
            <w:proofErr w:type="spellStart"/>
            <w:r w:rsidRPr="00D4649E">
              <w:rPr>
                <w:rFonts w:cs="Arial"/>
                <w:bCs/>
              </w:rPr>
              <w:t>Nellist</w:t>
            </w:r>
            <w:proofErr w:type="spellEnd"/>
            <w:r w:rsidRPr="00D4649E">
              <w:rPr>
                <w:rFonts w:cs="Arial"/>
                <w:bCs/>
              </w:rPr>
              <w:t>-Ortiz</w:t>
            </w:r>
            <w:r>
              <w:rPr>
                <w:rFonts w:cs="Arial"/>
                <w:bCs/>
              </w:rPr>
              <w:t xml:space="preserve"> as well as the responses to the article.</w:t>
            </w:r>
          </w:p>
          <w:p w14:paraId="35C589D9" w14:textId="77777777" w:rsidR="002D1FDB" w:rsidRDefault="002D1FDB" w:rsidP="000D1ADF">
            <w:pPr>
              <w:tabs>
                <w:tab w:val="left" w:pos="2329"/>
              </w:tabs>
              <w:rPr>
                <w:rFonts w:cs="Arial"/>
                <w:szCs w:val="20"/>
              </w:rPr>
            </w:pPr>
          </w:p>
          <w:p w14:paraId="7D8FC40A" w14:textId="6C9067D7" w:rsidR="000D1ADF" w:rsidRDefault="002D1FDB" w:rsidP="00470D9A">
            <w:pPr>
              <w:tabs>
                <w:tab w:val="left" w:pos="2329"/>
              </w:tabs>
            </w:pPr>
            <w:r w:rsidRPr="002D1FDB">
              <w:rPr>
                <w:rFonts w:cs="Arial"/>
                <w:b/>
                <w:szCs w:val="20"/>
              </w:rPr>
              <w:t>Imagine</w:t>
            </w:r>
            <w:r>
              <w:rPr>
                <w:rFonts w:cs="Arial"/>
                <w:szCs w:val="20"/>
              </w:rPr>
              <w:t xml:space="preserve"> a teacher in your school organization strongly endorses the tenants outlined in the </w:t>
            </w:r>
            <w:r w:rsidRPr="002D1FDB">
              <w:rPr>
                <w:rFonts w:cs="Arial"/>
                <w:i/>
                <w:szCs w:val="20"/>
              </w:rPr>
              <w:t>Dear Parent</w:t>
            </w:r>
            <w:r>
              <w:rPr>
                <w:rFonts w:cs="Arial"/>
                <w:szCs w:val="20"/>
              </w:rPr>
              <w:t xml:space="preserve"> opinion article.</w:t>
            </w:r>
            <w:r w:rsidR="00470D9A">
              <w:rPr>
                <w:rFonts w:cs="Arial"/>
                <w:szCs w:val="20"/>
              </w:rPr>
              <w:t xml:space="preserve"> </w:t>
            </w:r>
            <w:r>
              <w:t xml:space="preserve">How would you respond to this teacher from the aspect of educational equity? </w:t>
            </w:r>
          </w:p>
          <w:p w14:paraId="0F60C080" w14:textId="77777777" w:rsidR="00470D9A" w:rsidRDefault="00470D9A" w:rsidP="00974330"/>
          <w:p w14:paraId="34768FD9" w14:textId="0DC5B490" w:rsidR="00470D9A" w:rsidRPr="00974330" w:rsidRDefault="00470D9A" w:rsidP="00974330">
            <w:r w:rsidRPr="00470D9A">
              <w:rPr>
                <w:b/>
              </w:rPr>
              <w:t>Submit</w:t>
            </w:r>
            <w:r>
              <w:t xml:space="preserve"> your response by Sunday. </w:t>
            </w:r>
          </w:p>
        </w:tc>
        <w:tc>
          <w:tcPr>
            <w:tcW w:w="1440" w:type="dxa"/>
          </w:tcPr>
          <w:p w14:paraId="43794DA0" w14:textId="1A27466A" w:rsidR="000D1ADF" w:rsidRPr="009F6FAF" w:rsidRDefault="000D1ADF" w:rsidP="000D1ADF">
            <w:pPr>
              <w:tabs>
                <w:tab w:val="left" w:pos="2329"/>
              </w:tabs>
              <w:rPr>
                <w:rFonts w:cs="Arial"/>
                <w:szCs w:val="20"/>
              </w:rPr>
            </w:pPr>
            <w:r>
              <w:rPr>
                <w:rFonts w:cs="Arial"/>
                <w:szCs w:val="20"/>
              </w:rPr>
              <w:t>7.1, 7.2</w:t>
            </w:r>
          </w:p>
        </w:tc>
        <w:tc>
          <w:tcPr>
            <w:tcW w:w="1440" w:type="dxa"/>
          </w:tcPr>
          <w:p w14:paraId="1FA3CC24" w14:textId="6FC517FD" w:rsidR="000D1ADF" w:rsidRPr="009F6FAF" w:rsidRDefault="000D1ADF" w:rsidP="000D1ADF">
            <w:pPr>
              <w:tabs>
                <w:tab w:val="left" w:pos="2329"/>
              </w:tabs>
              <w:rPr>
                <w:rFonts w:cs="Arial"/>
                <w:szCs w:val="20"/>
              </w:rPr>
            </w:pPr>
            <w:r w:rsidRPr="00103FC5">
              <w:t xml:space="preserve">Discussion: </w:t>
            </w:r>
            <w:r w:rsidRPr="00103FC5">
              <w:rPr>
                <w:b/>
              </w:rPr>
              <w:t>1</w:t>
            </w:r>
            <w:r>
              <w:rPr>
                <w:b/>
              </w:rPr>
              <w:t>.5</w:t>
            </w:r>
            <w:r w:rsidRPr="00103FC5">
              <w:rPr>
                <w:b/>
              </w:rPr>
              <w:t xml:space="preserve"> hour</w:t>
            </w:r>
            <w:r>
              <w:rPr>
                <w:b/>
              </w:rPr>
              <w:t>s</w:t>
            </w:r>
            <w:r w:rsidRPr="00103FC5">
              <w:rPr>
                <w:b/>
              </w:rPr>
              <w:t xml:space="preserve"> </w:t>
            </w:r>
          </w:p>
        </w:tc>
      </w:tr>
      <w:tr w:rsidR="000D1ADF" w:rsidRPr="007F339F" w14:paraId="49FCF7C9" w14:textId="77777777" w:rsidTr="00FD5474">
        <w:tc>
          <w:tcPr>
            <w:tcW w:w="10170" w:type="dxa"/>
            <w:tcMar>
              <w:top w:w="115" w:type="dxa"/>
              <w:left w:w="115" w:type="dxa"/>
              <w:bottom w:w="115" w:type="dxa"/>
              <w:right w:w="115" w:type="dxa"/>
            </w:tcMar>
          </w:tcPr>
          <w:p w14:paraId="19C9E624" w14:textId="3DFDF5DD" w:rsidR="000D1ADF" w:rsidRDefault="000D1ADF" w:rsidP="000D1ADF">
            <w:pPr>
              <w:tabs>
                <w:tab w:val="left" w:pos="2329"/>
              </w:tabs>
              <w:rPr>
                <w:rFonts w:cs="Arial"/>
                <w:b/>
                <w:szCs w:val="20"/>
              </w:rPr>
            </w:pPr>
            <w:r>
              <w:rPr>
                <w:rFonts w:cs="Arial"/>
                <w:b/>
                <w:szCs w:val="20"/>
              </w:rPr>
              <w:t xml:space="preserve">Educational Equity Blog: </w:t>
            </w:r>
            <w:r w:rsidR="00FF1E37">
              <w:rPr>
                <w:rFonts w:cs="Arial"/>
                <w:b/>
                <w:szCs w:val="20"/>
              </w:rPr>
              <w:t>Successful Models</w:t>
            </w:r>
          </w:p>
          <w:p w14:paraId="718EA68D" w14:textId="77777777" w:rsidR="002D1FDB" w:rsidRDefault="002D1FDB" w:rsidP="000D1ADF">
            <w:pPr>
              <w:tabs>
                <w:tab w:val="left" w:pos="2329"/>
              </w:tabs>
              <w:rPr>
                <w:rFonts w:cs="Arial"/>
                <w:szCs w:val="20"/>
              </w:rPr>
            </w:pPr>
          </w:p>
          <w:p w14:paraId="08986743" w14:textId="7472F619" w:rsidR="002D1FDB" w:rsidRDefault="002D1FDB" w:rsidP="002D1FDB">
            <w:pPr>
              <w:rPr>
                <w:rFonts w:cs="Arial"/>
              </w:rPr>
            </w:pPr>
            <w:r>
              <w:rPr>
                <w:rFonts w:cs="Arial"/>
                <w:b/>
              </w:rPr>
              <w:lastRenderedPageBreak/>
              <w:t xml:space="preserve">Research </w:t>
            </w:r>
            <w:r>
              <w:rPr>
                <w:rFonts w:cs="Arial"/>
              </w:rPr>
              <w:t>a broad initiative that has evidence of success in cultivating or contributing to educational equity improv</w:t>
            </w:r>
            <w:r w:rsidR="00470D9A">
              <w:rPr>
                <w:rFonts w:cs="Arial"/>
              </w:rPr>
              <w:t>ement</w:t>
            </w:r>
            <w:r w:rsidR="00F45D3D">
              <w:rPr>
                <w:rFonts w:cs="Arial"/>
              </w:rPr>
              <w:t>,</w:t>
            </w:r>
            <w:r w:rsidR="00470D9A">
              <w:rPr>
                <w:rFonts w:cs="Arial"/>
              </w:rPr>
              <w:t xml:space="preserve"> such as the following</w:t>
            </w:r>
            <w:r>
              <w:rPr>
                <w:rFonts w:cs="Arial"/>
              </w:rPr>
              <w:t>:</w:t>
            </w:r>
          </w:p>
          <w:p w14:paraId="4A06516F" w14:textId="77777777" w:rsidR="002D1FDB" w:rsidRDefault="002D1FDB" w:rsidP="002D1FDB">
            <w:pPr>
              <w:rPr>
                <w:rFonts w:cs="Arial"/>
              </w:rPr>
            </w:pPr>
          </w:p>
          <w:p w14:paraId="59BE2884" w14:textId="3E95DD4F" w:rsidR="002D1FDB" w:rsidRDefault="00470D9A" w:rsidP="002D1FDB">
            <w:pPr>
              <w:pStyle w:val="AssignmentsLevel2"/>
            </w:pPr>
            <w:r>
              <w:t>Access to pre</w:t>
            </w:r>
            <w:r w:rsidR="00417472">
              <w:t>school e</w:t>
            </w:r>
            <w:r w:rsidR="002D1FDB">
              <w:t>ducation</w:t>
            </w:r>
          </w:p>
          <w:p w14:paraId="6F252C1D" w14:textId="11325D71" w:rsidR="002D1FDB" w:rsidRPr="00142D2D" w:rsidRDefault="00417472" w:rsidP="002D1FDB">
            <w:pPr>
              <w:pStyle w:val="AssignmentsLevel2"/>
            </w:pPr>
            <w:r>
              <w:t>Giving students of diversity a v</w:t>
            </w:r>
            <w:r w:rsidR="002D1FDB">
              <w:t>oice</w:t>
            </w:r>
          </w:p>
          <w:p w14:paraId="001A3E6A" w14:textId="77777777" w:rsidR="002D1FDB" w:rsidRDefault="002D1FDB" w:rsidP="002D1FDB">
            <w:pPr>
              <w:pStyle w:val="AssignmentsLevel2"/>
            </w:pPr>
            <w:r>
              <w:t>Reduction of suspension rates</w:t>
            </w:r>
          </w:p>
          <w:p w14:paraId="09D90EF3" w14:textId="1D39C395" w:rsidR="002D1FDB" w:rsidRDefault="00417472" w:rsidP="002D1FDB">
            <w:pPr>
              <w:pStyle w:val="AssignmentsLevel2"/>
            </w:pPr>
            <w:r>
              <w:t>High school g</w:t>
            </w:r>
            <w:r w:rsidR="002D1FDB">
              <w:t>raduation</w:t>
            </w:r>
          </w:p>
          <w:p w14:paraId="671F3AB9" w14:textId="3F7D835E" w:rsidR="002D1FDB" w:rsidRDefault="00417472" w:rsidP="002D1FDB">
            <w:pPr>
              <w:pStyle w:val="AssignmentsLevel2"/>
            </w:pPr>
            <w:r>
              <w:t>College g</w:t>
            </w:r>
            <w:r w:rsidR="002D1FDB">
              <w:t>raduation</w:t>
            </w:r>
          </w:p>
          <w:p w14:paraId="341CA723" w14:textId="77777777" w:rsidR="002D1FDB" w:rsidRDefault="002D1FDB" w:rsidP="002D1FDB">
            <w:pPr>
              <w:rPr>
                <w:rFonts w:cs="Arial"/>
              </w:rPr>
            </w:pPr>
          </w:p>
          <w:p w14:paraId="4A44AF66" w14:textId="79486A19" w:rsidR="002D1FDB" w:rsidRPr="00CB0176" w:rsidRDefault="00FF1E37" w:rsidP="002D1FDB">
            <w:pPr>
              <w:rPr>
                <w:rFonts w:cs="Arial"/>
              </w:rPr>
            </w:pPr>
            <w:r w:rsidRPr="00470D9A">
              <w:rPr>
                <w:rFonts w:cs="Arial"/>
                <w:i/>
              </w:rPr>
              <w:t>Note.</w:t>
            </w:r>
            <w:r>
              <w:rPr>
                <w:rFonts w:cs="Arial"/>
              </w:rPr>
              <w:t xml:space="preserve"> </w:t>
            </w:r>
            <w:r w:rsidR="002D1FDB">
              <w:rPr>
                <w:rFonts w:cs="Arial"/>
              </w:rPr>
              <w:t xml:space="preserve">You may use examples from the websites and videos in this week’s </w:t>
            </w:r>
            <w:r>
              <w:rPr>
                <w:rFonts w:cs="Arial"/>
              </w:rPr>
              <w:t>readings</w:t>
            </w:r>
            <w:r w:rsidR="002D1FDB">
              <w:rPr>
                <w:rFonts w:cs="Arial"/>
              </w:rPr>
              <w:t>.</w:t>
            </w:r>
          </w:p>
          <w:p w14:paraId="6125B6D4" w14:textId="77777777" w:rsidR="002D1FDB" w:rsidRDefault="002D1FDB" w:rsidP="002D1FDB">
            <w:pPr>
              <w:rPr>
                <w:rFonts w:cs="Arial"/>
              </w:rPr>
            </w:pPr>
          </w:p>
          <w:p w14:paraId="7EE3C95D" w14:textId="16580202" w:rsidR="002D1FDB" w:rsidRDefault="002D1FDB" w:rsidP="002D1FDB">
            <w:pPr>
              <w:rPr>
                <w:rFonts w:cs="Arial"/>
              </w:rPr>
            </w:pPr>
            <w:r w:rsidRPr="00555797">
              <w:rPr>
                <w:rFonts w:cs="Arial"/>
                <w:b/>
              </w:rPr>
              <w:t xml:space="preserve">Write a </w:t>
            </w:r>
            <w:r w:rsidRPr="00555797">
              <w:rPr>
                <w:rFonts w:cs="Arial"/>
              </w:rPr>
              <w:t xml:space="preserve">250- to 300-word blog </w:t>
            </w:r>
            <w:r w:rsidR="00470D9A">
              <w:rPr>
                <w:rFonts w:cs="Arial"/>
              </w:rPr>
              <w:t xml:space="preserve">post </w:t>
            </w:r>
            <w:r>
              <w:rPr>
                <w:rFonts w:cs="Arial"/>
              </w:rPr>
              <w:t>describing the initiative and the funding method used to provide the program.</w:t>
            </w:r>
            <w:r w:rsidR="00FF1E37">
              <w:rPr>
                <w:rFonts w:cs="Arial"/>
              </w:rPr>
              <w:t xml:space="preserve"> Include a link to the resource you found.</w:t>
            </w:r>
          </w:p>
          <w:p w14:paraId="03B0F9A3" w14:textId="77777777" w:rsidR="002D1FDB" w:rsidRDefault="002D1FDB" w:rsidP="002D1FDB">
            <w:pPr>
              <w:rPr>
                <w:rFonts w:cs="Arial"/>
              </w:rPr>
            </w:pPr>
          </w:p>
          <w:p w14:paraId="376597A4" w14:textId="1D34A464" w:rsidR="002D1FDB" w:rsidRDefault="002D1FDB" w:rsidP="002D1FDB">
            <w:pPr>
              <w:rPr>
                <w:rFonts w:cs="Arial"/>
              </w:rPr>
            </w:pPr>
            <w:r w:rsidRPr="001C2238">
              <w:rPr>
                <w:rFonts w:cs="Arial"/>
                <w:b/>
              </w:rPr>
              <w:t>Post</w:t>
            </w:r>
            <w:r>
              <w:rPr>
                <w:rFonts w:cs="Arial"/>
              </w:rPr>
              <w:t xml:space="preserve"> a link to your blog </w:t>
            </w:r>
            <w:r w:rsidR="00F45D3D">
              <w:rPr>
                <w:rFonts w:cs="Arial"/>
              </w:rPr>
              <w:t>in</w:t>
            </w:r>
            <w:r>
              <w:rPr>
                <w:rFonts w:cs="Arial"/>
              </w:rPr>
              <w:t xml:space="preserve"> </w:t>
            </w:r>
            <w:r w:rsidRPr="00FF1E37">
              <w:rPr>
                <w:rFonts w:cs="Arial"/>
              </w:rPr>
              <w:t xml:space="preserve">the Successful Models </w:t>
            </w:r>
            <w:r w:rsidR="00F45D3D">
              <w:rPr>
                <w:rFonts w:cs="Arial"/>
              </w:rPr>
              <w:t>discussion forum</w:t>
            </w:r>
            <w:r w:rsidRPr="00FF1E37">
              <w:rPr>
                <w:rFonts w:cs="Arial"/>
              </w:rPr>
              <w:t xml:space="preserve"> b</w:t>
            </w:r>
            <w:r>
              <w:rPr>
                <w:rFonts w:cs="Arial"/>
              </w:rPr>
              <w:t>y Thursday.</w:t>
            </w:r>
          </w:p>
          <w:p w14:paraId="4F77359C" w14:textId="77777777" w:rsidR="002D1FDB" w:rsidRDefault="002D1FDB" w:rsidP="002D1FDB">
            <w:pPr>
              <w:rPr>
                <w:rFonts w:cs="Arial"/>
              </w:rPr>
            </w:pPr>
          </w:p>
          <w:p w14:paraId="2B508301" w14:textId="38AB3B5A" w:rsidR="002D1FDB" w:rsidRPr="00AD7DAA" w:rsidRDefault="002D1FDB" w:rsidP="002D1FDB">
            <w:pPr>
              <w:rPr>
                <w:rFonts w:cs="Arial"/>
              </w:rPr>
            </w:pPr>
            <w:r w:rsidRPr="00AD7DAA">
              <w:rPr>
                <w:rFonts w:cs="Arial"/>
                <w:b/>
              </w:rPr>
              <w:t>Read</w:t>
            </w:r>
            <w:r w:rsidRPr="00AD7DAA">
              <w:rPr>
                <w:rFonts w:cs="Arial"/>
              </w:rPr>
              <w:t xml:space="preserve"> your classmates’ </w:t>
            </w:r>
            <w:r>
              <w:rPr>
                <w:rFonts w:cs="Arial"/>
              </w:rPr>
              <w:t>Success Models</w:t>
            </w:r>
            <w:r w:rsidR="00F45D3D">
              <w:rPr>
                <w:rFonts w:cs="Arial"/>
              </w:rPr>
              <w:t xml:space="preserve"> blog posts</w:t>
            </w:r>
            <w:r w:rsidRPr="00AD7DAA">
              <w:rPr>
                <w:rFonts w:cs="Arial"/>
              </w:rPr>
              <w:t xml:space="preserve">. </w:t>
            </w:r>
          </w:p>
          <w:p w14:paraId="4ABE9554" w14:textId="77777777" w:rsidR="002D1FDB" w:rsidRPr="00AD7DAA" w:rsidRDefault="002D1FDB" w:rsidP="002D1FDB">
            <w:pPr>
              <w:rPr>
                <w:rFonts w:cs="Arial"/>
                <w:b/>
              </w:rPr>
            </w:pPr>
          </w:p>
          <w:p w14:paraId="7D1B9FE5" w14:textId="2309F3FB" w:rsidR="002D1FDB" w:rsidRPr="002D1FDB" w:rsidRDefault="002D1FDB" w:rsidP="00FF1E37">
            <w:pPr>
              <w:rPr>
                <w:rFonts w:cs="Arial"/>
                <w:szCs w:val="20"/>
              </w:rPr>
            </w:pPr>
            <w:r>
              <w:rPr>
                <w:rFonts w:cs="Arial"/>
                <w:b/>
              </w:rPr>
              <w:t xml:space="preserve">Provide </w:t>
            </w:r>
            <w:r>
              <w:rPr>
                <w:rFonts w:cs="Arial"/>
              </w:rPr>
              <w:t>meaningful feedback to three of your classmates</w:t>
            </w:r>
            <w:r w:rsidR="000C0F0F">
              <w:rPr>
                <w:rFonts w:cs="Arial"/>
              </w:rPr>
              <w:t>’ posts</w:t>
            </w:r>
            <w:r>
              <w:rPr>
                <w:rFonts w:cs="Arial"/>
              </w:rPr>
              <w:t xml:space="preserve"> by Sunday.</w:t>
            </w:r>
            <w:r w:rsidR="00FF1E37">
              <w:rPr>
                <w:rFonts w:cs="Arial"/>
              </w:rPr>
              <w:t xml:space="preserve"> </w:t>
            </w:r>
          </w:p>
        </w:tc>
        <w:tc>
          <w:tcPr>
            <w:tcW w:w="1440" w:type="dxa"/>
          </w:tcPr>
          <w:p w14:paraId="27D204CF" w14:textId="37037D57" w:rsidR="000D1ADF" w:rsidRDefault="000D1ADF" w:rsidP="000D1ADF">
            <w:pPr>
              <w:tabs>
                <w:tab w:val="left" w:pos="2329"/>
              </w:tabs>
              <w:rPr>
                <w:rFonts w:cs="Arial"/>
                <w:szCs w:val="20"/>
              </w:rPr>
            </w:pPr>
            <w:r>
              <w:rPr>
                <w:rFonts w:cs="Arial"/>
                <w:szCs w:val="20"/>
              </w:rPr>
              <w:lastRenderedPageBreak/>
              <w:t>7.1, 7.2</w:t>
            </w:r>
          </w:p>
        </w:tc>
        <w:tc>
          <w:tcPr>
            <w:tcW w:w="1440" w:type="dxa"/>
          </w:tcPr>
          <w:p w14:paraId="3F0F5357" w14:textId="09AE3772" w:rsidR="000D1ADF" w:rsidRPr="00103FC5" w:rsidRDefault="000D1ADF" w:rsidP="0010244E">
            <w:pPr>
              <w:tabs>
                <w:tab w:val="left" w:pos="2329"/>
              </w:tabs>
            </w:pPr>
            <w:r>
              <w:rPr>
                <w:rFonts w:cs="Arial"/>
                <w:szCs w:val="20"/>
              </w:rPr>
              <w:t xml:space="preserve">Discussion: </w:t>
            </w:r>
            <w:r w:rsidR="0010244E">
              <w:rPr>
                <w:rFonts w:cs="Arial"/>
                <w:b/>
                <w:szCs w:val="20"/>
              </w:rPr>
              <w:t>2</w:t>
            </w:r>
            <w:r w:rsidRPr="00447F0D">
              <w:rPr>
                <w:rFonts w:cs="Arial"/>
                <w:b/>
                <w:szCs w:val="20"/>
              </w:rPr>
              <w:t xml:space="preserve"> hours</w:t>
            </w:r>
          </w:p>
        </w:tc>
      </w:tr>
      <w:tr w:rsidR="000D1ADF" w:rsidRPr="007F339F" w14:paraId="3C3333C0" w14:textId="77777777" w:rsidTr="00FD5474">
        <w:tc>
          <w:tcPr>
            <w:tcW w:w="10170" w:type="dxa"/>
            <w:tcMar>
              <w:top w:w="115" w:type="dxa"/>
              <w:left w:w="115" w:type="dxa"/>
              <w:bottom w:w="115" w:type="dxa"/>
              <w:right w:w="115" w:type="dxa"/>
            </w:tcMar>
          </w:tcPr>
          <w:p w14:paraId="57FED217" w14:textId="35FD701D" w:rsidR="000D1ADF" w:rsidRDefault="000D1ADF" w:rsidP="0010244E">
            <w:pPr>
              <w:tabs>
                <w:tab w:val="left" w:pos="2329"/>
              </w:tabs>
              <w:rPr>
                <w:rFonts w:cs="Arial"/>
                <w:b/>
                <w:szCs w:val="20"/>
              </w:rPr>
            </w:pPr>
            <w:r w:rsidRPr="008D2549">
              <w:rPr>
                <w:rFonts w:cs="Arial"/>
                <w:b/>
                <w:szCs w:val="20"/>
              </w:rPr>
              <w:t>C</w:t>
            </w:r>
            <w:r>
              <w:rPr>
                <w:rFonts w:cs="Arial"/>
                <w:b/>
                <w:szCs w:val="20"/>
              </w:rPr>
              <w:t xml:space="preserve">ulminating Project – Part </w:t>
            </w:r>
            <w:r w:rsidR="0010244E">
              <w:rPr>
                <w:rFonts w:cs="Arial"/>
                <w:b/>
                <w:szCs w:val="20"/>
              </w:rPr>
              <w:t>Three</w:t>
            </w:r>
            <w:r>
              <w:rPr>
                <w:rFonts w:cs="Arial"/>
                <w:b/>
                <w:szCs w:val="20"/>
              </w:rPr>
              <w:t xml:space="preserve">: </w:t>
            </w:r>
            <w:r w:rsidR="0010244E">
              <w:rPr>
                <w:rFonts w:cs="Arial"/>
                <w:b/>
                <w:szCs w:val="20"/>
              </w:rPr>
              <w:t>Public Service Announcement</w:t>
            </w:r>
          </w:p>
          <w:p w14:paraId="33A71BCE" w14:textId="77777777" w:rsidR="0010244E" w:rsidRDefault="0010244E" w:rsidP="0010244E">
            <w:pPr>
              <w:tabs>
                <w:tab w:val="left" w:pos="2329"/>
              </w:tabs>
              <w:rPr>
                <w:rFonts w:cs="Arial"/>
                <w:szCs w:val="20"/>
              </w:rPr>
            </w:pPr>
          </w:p>
          <w:p w14:paraId="31D628A4" w14:textId="4951C631" w:rsidR="00FF1E37" w:rsidRDefault="00FF1E37" w:rsidP="0010244E">
            <w:pPr>
              <w:tabs>
                <w:tab w:val="left" w:pos="2329"/>
              </w:tabs>
              <w:rPr>
                <w:rFonts w:cs="Arial"/>
                <w:szCs w:val="20"/>
              </w:rPr>
            </w:pPr>
            <w:r w:rsidRPr="00FF1E37">
              <w:rPr>
                <w:rFonts w:cs="Arial"/>
                <w:b/>
                <w:szCs w:val="20"/>
              </w:rPr>
              <w:t>Develop</w:t>
            </w:r>
            <w:r>
              <w:rPr>
                <w:rFonts w:cs="Arial"/>
                <w:szCs w:val="20"/>
              </w:rPr>
              <w:t xml:space="preserve"> a 2-</w:t>
            </w:r>
            <w:r w:rsidR="00470D9A">
              <w:rPr>
                <w:rFonts w:cs="Arial"/>
                <w:szCs w:val="20"/>
              </w:rPr>
              <w:t xml:space="preserve"> </w:t>
            </w:r>
            <w:r>
              <w:rPr>
                <w:rFonts w:cs="Arial"/>
                <w:szCs w:val="20"/>
              </w:rPr>
              <w:t xml:space="preserve">to 4-minute public service announcement (PSA) that reflects your organization’s commitment to equity, equality, or equal opportunity. The PSA may be a recorded video or multimedia video using an online tool such as </w:t>
            </w:r>
            <w:hyperlink r:id="rId60" w:history="1">
              <w:r w:rsidRPr="00FF1E37">
                <w:rPr>
                  <w:rStyle w:val="Hyperlink"/>
                  <w:rFonts w:cs="Arial"/>
                  <w:szCs w:val="20"/>
                </w:rPr>
                <w:t>Animoto</w:t>
              </w:r>
            </w:hyperlink>
            <w:r>
              <w:rPr>
                <w:rFonts w:cs="Arial"/>
                <w:szCs w:val="20"/>
              </w:rPr>
              <w:t xml:space="preserve">, </w:t>
            </w:r>
            <w:hyperlink r:id="rId61" w:history="1">
              <w:r w:rsidRPr="00FF1E37">
                <w:rPr>
                  <w:rStyle w:val="Hyperlink"/>
                  <w:rFonts w:cs="Arial"/>
                  <w:szCs w:val="20"/>
                </w:rPr>
                <w:t>PowToons</w:t>
              </w:r>
            </w:hyperlink>
            <w:r>
              <w:rPr>
                <w:rFonts w:cs="Arial"/>
                <w:szCs w:val="20"/>
              </w:rPr>
              <w:t xml:space="preserve">, or </w:t>
            </w:r>
            <w:hyperlink r:id="rId62" w:anchor="one" w:history="1">
              <w:r w:rsidRPr="00FF1E37">
                <w:rPr>
                  <w:rStyle w:val="Hyperlink"/>
                  <w:rFonts w:cs="Arial"/>
                  <w:szCs w:val="20"/>
                </w:rPr>
                <w:t>Glogster</w:t>
              </w:r>
            </w:hyperlink>
            <w:r>
              <w:rPr>
                <w:rFonts w:cs="Arial"/>
                <w:szCs w:val="20"/>
              </w:rPr>
              <w:t xml:space="preserve"> (if your organization has a school account). </w:t>
            </w:r>
          </w:p>
          <w:p w14:paraId="7FE1E0E2" w14:textId="77777777" w:rsidR="00FF1E37" w:rsidRDefault="00FF1E37" w:rsidP="0010244E">
            <w:pPr>
              <w:tabs>
                <w:tab w:val="left" w:pos="2329"/>
              </w:tabs>
              <w:rPr>
                <w:rFonts w:cs="Arial"/>
                <w:szCs w:val="20"/>
              </w:rPr>
            </w:pPr>
          </w:p>
          <w:p w14:paraId="177D3EFB" w14:textId="49D5F1AF" w:rsidR="00FF1E37" w:rsidRDefault="00FF1E37" w:rsidP="0010244E">
            <w:pPr>
              <w:tabs>
                <w:tab w:val="left" w:pos="2329"/>
              </w:tabs>
              <w:rPr>
                <w:rFonts w:cs="Arial"/>
                <w:szCs w:val="20"/>
              </w:rPr>
            </w:pPr>
            <w:r w:rsidRPr="00FF1E37">
              <w:rPr>
                <w:rFonts w:cs="Arial"/>
                <w:b/>
                <w:szCs w:val="20"/>
              </w:rPr>
              <w:t>Post</w:t>
            </w:r>
            <w:r>
              <w:rPr>
                <w:rFonts w:cs="Arial"/>
                <w:szCs w:val="20"/>
              </w:rPr>
              <w:t xml:space="preserve"> your PSA </w:t>
            </w:r>
            <w:r w:rsidR="00F45D3D">
              <w:rPr>
                <w:rFonts w:cs="Arial"/>
                <w:szCs w:val="20"/>
              </w:rPr>
              <w:t>in</w:t>
            </w:r>
            <w:r>
              <w:rPr>
                <w:rFonts w:cs="Arial"/>
                <w:szCs w:val="20"/>
              </w:rPr>
              <w:t xml:space="preserve"> the Public Service Announcement discussion forum by </w:t>
            </w:r>
            <w:r w:rsidR="00145E8F">
              <w:rPr>
                <w:rFonts w:cs="Arial"/>
                <w:szCs w:val="20"/>
              </w:rPr>
              <w:t>Thursday</w:t>
            </w:r>
            <w:r>
              <w:rPr>
                <w:rFonts w:cs="Arial"/>
                <w:szCs w:val="20"/>
              </w:rPr>
              <w:t>.</w:t>
            </w:r>
          </w:p>
          <w:p w14:paraId="20D5C722" w14:textId="77777777" w:rsidR="00FF1E37" w:rsidRDefault="00FF1E37" w:rsidP="0010244E">
            <w:pPr>
              <w:tabs>
                <w:tab w:val="left" w:pos="2329"/>
              </w:tabs>
              <w:rPr>
                <w:rFonts w:cs="Arial"/>
                <w:szCs w:val="20"/>
              </w:rPr>
            </w:pPr>
          </w:p>
          <w:p w14:paraId="13EE3F42" w14:textId="73408586" w:rsidR="00FF1E37" w:rsidRDefault="00FF1E37" w:rsidP="0010244E">
            <w:pPr>
              <w:tabs>
                <w:tab w:val="left" w:pos="2329"/>
              </w:tabs>
              <w:rPr>
                <w:rFonts w:cs="Arial"/>
                <w:szCs w:val="20"/>
              </w:rPr>
            </w:pPr>
            <w:r w:rsidRPr="00FF1E37">
              <w:rPr>
                <w:rFonts w:cs="Arial"/>
                <w:b/>
                <w:szCs w:val="20"/>
              </w:rPr>
              <w:t>Review</w:t>
            </w:r>
            <w:r w:rsidR="00791812">
              <w:rPr>
                <w:rFonts w:cs="Arial"/>
                <w:szCs w:val="20"/>
              </w:rPr>
              <w:t xml:space="preserve"> </w:t>
            </w:r>
            <w:r w:rsidR="00625FBA">
              <w:rPr>
                <w:rFonts w:cs="Arial"/>
                <w:szCs w:val="20"/>
              </w:rPr>
              <w:t xml:space="preserve">your classmates’ </w:t>
            </w:r>
            <w:r w:rsidR="00791812">
              <w:rPr>
                <w:rFonts w:cs="Arial"/>
                <w:szCs w:val="20"/>
              </w:rPr>
              <w:t>PSA</w:t>
            </w:r>
            <w:r w:rsidR="00625FBA">
              <w:rPr>
                <w:rFonts w:cs="Arial"/>
                <w:szCs w:val="20"/>
              </w:rPr>
              <w:t>s</w:t>
            </w:r>
            <w:r>
              <w:rPr>
                <w:rFonts w:cs="Arial"/>
                <w:szCs w:val="20"/>
              </w:rPr>
              <w:t>.</w:t>
            </w:r>
          </w:p>
          <w:p w14:paraId="1A26BF41" w14:textId="77777777" w:rsidR="00FF1E37" w:rsidRPr="00AD7DAA" w:rsidRDefault="00FF1E37" w:rsidP="00FF1E37">
            <w:pPr>
              <w:rPr>
                <w:rFonts w:cs="Arial"/>
                <w:b/>
              </w:rPr>
            </w:pPr>
          </w:p>
          <w:p w14:paraId="62C14E2D" w14:textId="14ED4B4A" w:rsidR="00FF1E37" w:rsidRPr="0010244E" w:rsidRDefault="00FF1E37" w:rsidP="00FF1E37">
            <w:pPr>
              <w:tabs>
                <w:tab w:val="left" w:pos="2329"/>
              </w:tabs>
              <w:rPr>
                <w:rFonts w:cs="Arial"/>
                <w:szCs w:val="20"/>
              </w:rPr>
            </w:pPr>
            <w:r>
              <w:rPr>
                <w:rFonts w:cs="Arial"/>
                <w:b/>
              </w:rPr>
              <w:t xml:space="preserve">Provide </w:t>
            </w:r>
            <w:r>
              <w:rPr>
                <w:rFonts w:cs="Arial"/>
              </w:rPr>
              <w:t>meaningful feedback t</w:t>
            </w:r>
            <w:r w:rsidR="00023305">
              <w:rPr>
                <w:rFonts w:cs="Arial"/>
              </w:rPr>
              <w:t xml:space="preserve">o </w:t>
            </w:r>
            <w:r w:rsidR="00B00F78">
              <w:rPr>
                <w:rFonts w:cs="Arial"/>
              </w:rPr>
              <w:t xml:space="preserve">a minimum of </w:t>
            </w:r>
            <w:r w:rsidR="00023305">
              <w:rPr>
                <w:rFonts w:cs="Arial"/>
              </w:rPr>
              <w:t>three of your classmates’ PSA</w:t>
            </w:r>
            <w:r>
              <w:rPr>
                <w:rFonts w:cs="Arial"/>
              </w:rPr>
              <w:t>s by Sunday.</w:t>
            </w:r>
          </w:p>
        </w:tc>
        <w:tc>
          <w:tcPr>
            <w:tcW w:w="1440" w:type="dxa"/>
          </w:tcPr>
          <w:p w14:paraId="2CE0F17C" w14:textId="442ACDE4" w:rsidR="000D1ADF" w:rsidRDefault="0010244E" w:rsidP="000D1ADF">
            <w:pPr>
              <w:tabs>
                <w:tab w:val="left" w:pos="2329"/>
              </w:tabs>
              <w:rPr>
                <w:rFonts w:cs="Arial"/>
                <w:szCs w:val="20"/>
              </w:rPr>
            </w:pPr>
            <w:r>
              <w:rPr>
                <w:rFonts w:cs="Arial"/>
                <w:szCs w:val="20"/>
              </w:rPr>
              <w:t>7.2</w:t>
            </w:r>
          </w:p>
        </w:tc>
        <w:tc>
          <w:tcPr>
            <w:tcW w:w="1440" w:type="dxa"/>
          </w:tcPr>
          <w:p w14:paraId="4C9CF36B" w14:textId="7CEF3BC2" w:rsidR="000D1ADF" w:rsidRDefault="0010244E" w:rsidP="0010244E">
            <w:pPr>
              <w:tabs>
                <w:tab w:val="left" w:pos="2329"/>
              </w:tabs>
              <w:rPr>
                <w:rFonts w:cs="Arial"/>
                <w:szCs w:val="20"/>
              </w:rPr>
            </w:pPr>
            <w:r>
              <w:rPr>
                <w:rFonts w:cs="Arial"/>
                <w:szCs w:val="20"/>
              </w:rPr>
              <w:t xml:space="preserve">Discussion: </w:t>
            </w:r>
            <w:r>
              <w:rPr>
                <w:rFonts w:cs="Arial"/>
                <w:b/>
                <w:szCs w:val="20"/>
              </w:rPr>
              <w:t>2</w:t>
            </w:r>
            <w:r w:rsidRPr="00447F0D">
              <w:rPr>
                <w:rFonts w:cs="Arial"/>
                <w:b/>
                <w:szCs w:val="20"/>
              </w:rPr>
              <w:t xml:space="preserve"> hours</w:t>
            </w:r>
          </w:p>
        </w:tc>
      </w:tr>
    </w:tbl>
    <w:p w14:paraId="72E1CB33" w14:textId="77777777" w:rsidR="005344A9" w:rsidRDefault="005344A9" w:rsidP="005344A9">
      <w:pPr>
        <w:tabs>
          <w:tab w:val="left" w:pos="1065"/>
        </w:tabs>
      </w:pPr>
      <w:bookmarkStart w:id="14" w:name="weekeight"/>
      <w:bookmarkStart w:id="15" w:name="weeknine"/>
      <w:bookmarkEnd w:id="14"/>
      <w:bookmarkEnd w:id="15"/>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825CE5">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00825CE5">
        <w:tc>
          <w:tcPr>
            <w:tcW w:w="3078" w:type="dxa"/>
            <w:shd w:val="clear" w:color="auto" w:fill="D8D9DA"/>
            <w:vAlign w:val="center"/>
          </w:tcPr>
          <w:p w14:paraId="1A5CF55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00AA0531">
        <w:tc>
          <w:tcPr>
            <w:tcW w:w="3078" w:type="dxa"/>
            <w:vAlign w:val="center"/>
          </w:tcPr>
          <w:p w14:paraId="7DD13BC6" w14:textId="77777777" w:rsidR="00E3447E" w:rsidRPr="00637663" w:rsidRDefault="00E3447E" w:rsidP="00AD1885">
            <w:pPr>
              <w:rPr>
                <w:szCs w:val="20"/>
              </w:rPr>
            </w:pPr>
            <w:r w:rsidRPr="00637663">
              <w:rPr>
                <w:szCs w:val="20"/>
              </w:rP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7B5BC583" w:rsidR="00E3447E" w:rsidRPr="007C23CA" w:rsidRDefault="0010244E" w:rsidP="00AD1885">
            <w:pPr>
              <w:rPr>
                <w:szCs w:val="20"/>
              </w:rPr>
            </w:pPr>
            <w:r>
              <w:rPr>
                <w:szCs w:val="20"/>
              </w:rPr>
              <w:t>6.5</w:t>
            </w:r>
          </w:p>
        </w:tc>
      </w:tr>
      <w:tr w:rsidR="00E3447E" w:rsidRPr="007C23CA" w14:paraId="4D427C8A" w14:textId="77777777" w:rsidTr="00AA0531">
        <w:tc>
          <w:tcPr>
            <w:tcW w:w="3078" w:type="dxa"/>
            <w:vAlign w:val="center"/>
          </w:tcPr>
          <w:p w14:paraId="20CD2195" w14:textId="77777777" w:rsidR="00E3447E" w:rsidRPr="00637663" w:rsidRDefault="00BF2F22" w:rsidP="00AD1885">
            <w:pPr>
              <w:rPr>
                <w:szCs w:val="20"/>
              </w:rPr>
            </w:pPr>
            <w:r>
              <w:rPr>
                <w:szCs w:val="20"/>
              </w:rP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77777777" w:rsidR="00E3447E" w:rsidRPr="007C23CA" w:rsidRDefault="00E3447E" w:rsidP="00AD1885">
            <w:pPr>
              <w:rPr>
                <w:szCs w:val="20"/>
              </w:rPr>
            </w:pPr>
          </w:p>
        </w:tc>
      </w:tr>
      <w:tr w:rsidR="00E3447E" w:rsidRPr="007C23CA" w14:paraId="08285CFF" w14:textId="77777777" w:rsidTr="00AA0531">
        <w:tc>
          <w:tcPr>
            <w:tcW w:w="3078" w:type="dxa"/>
            <w:vAlign w:val="center"/>
          </w:tcPr>
          <w:p w14:paraId="0AB0A7C2" w14:textId="77777777" w:rsidR="00E3447E" w:rsidRDefault="00E3447E" w:rsidP="00AD1885">
            <w:pPr>
              <w:rPr>
                <w:b/>
                <w:szCs w:val="20"/>
              </w:rPr>
            </w:pPr>
          </w:p>
        </w:tc>
        <w:tc>
          <w:tcPr>
            <w:tcW w:w="4958" w:type="dxa"/>
            <w:vAlign w:val="center"/>
          </w:tcPr>
          <w:p w14:paraId="362066FD" w14:textId="77777777" w:rsidR="00E3447E" w:rsidRPr="007C23CA" w:rsidRDefault="00E3447E" w:rsidP="00AD1885">
            <w:pPr>
              <w:rPr>
                <w:szCs w:val="20"/>
              </w:rPr>
            </w:pPr>
          </w:p>
        </w:tc>
        <w:tc>
          <w:tcPr>
            <w:tcW w:w="1540" w:type="dxa"/>
            <w:vAlign w:val="center"/>
          </w:tcPr>
          <w:p w14:paraId="141BC384" w14:textId="77777777" w:rsidR="00E3447E" w:rsidRDefault="00E3447E" w:rsidP="00AD1885">
            <w:pPr>
              <w:rPr>
                <w:szCs w:val="20"/>
              </w:rPr>
            </w:pPr>
          </w:p>
        </w:tc>
      </w:tr>
      <w:tr w:rsidR="00E3447E" w:rsidRPr="007C23CA" w14:paraId="7DC07B87" w14:textId="77777777" w:rsidTr="00825CE5">
        <w:tc>
          <w:tcPr>
            <w:tcW w:w="3078" w:type="dxa"/>
            <w:shd w:val="clear" w:color="auto" w:fill="D8D9DA"/>
            <w:vAlign w:val="center"/>
          </w:tcPr>
          <w:p w14:paraId="0F84656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00AA0531">
        <w:tc>
          <w:tcPr>
            <w:tcW w:w="3078" w:type="dxa"/>
            <w:vAlign w:val="center"/>
          </w:tcPr>
          <w:p w14:paraId="5C4FE6A6" w14:textId="77777777" w:rsidR="00E3447E" w:rsidRPr="00637663" w:rsidRDefault="00E3447E" w:rsidP="00AD1885">
            <w:pPr>
              <w:rPr>
                <w:szCs w:val="20"/>
              </w:rPr>
            </w:pPr>
            <w:r w:rsidRPr="00637663">
              <w:rPr>
                <w:szCs w:val="20"/>
              </w:rP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0AB521F0" w:rsidR="00E3447E" w:rsidRPr="007C23CA" w:rsidRDefault="0010244E" w:rsidP="00AD1885">
            <w:pPr>
              <w:rPr>
                <w:szCs w:val="20"/>
              </w:rPr>
            </w:pPr>
            <w:r>
              <w:rPr>
                <w:szCs w:val="20"/>
              </w:rPr>
              <w:t>5.5</w:t>
            </w:r>
          </w:p>
        </w:tc>
      </w:tr>
      <w:tr w:rsidR="00E3447E" w:rsidRPr="007C23CA" w14:paraId="2DA8505A" w14:textId="77777777" w:rsidTr="00AA0531">
        <w:tc>
          <w:tcPr>
            <w:tcW w:w="3078" w:type="dxa"/>
            <w:vAlign w:val="center"/>
          </w:tcPr>
          <w:p w14:paraId="3955E202" w14:textId="4C1468B8" w:rsidR="00E3447E" w:rsidRPr="00637663" w:rsidRDefault="00AD0062" w:rsidP="00AD1885">
            <w:pPr>
              <w:rPr>
                <w:szCs w:val="20"/>
              </w:rPr>
            </w:pPr>
            <w:r>
              <w:rPr>
                <w:szCs w:val="20"/>
              </w:rPr>
              <w:t xml:space="preserve"> </w:t>
            </w:r>
            <w:r w:rsidR="00BF2F22">
              <w:rPr>
                <w:szCs w:val="20"/>
              </w:rP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4D4A86AC" w14:textId="77777777" w:rsidTr="00AA0531">
        <w:tc>
          <w:tcPr>
            <w:tcW w:w="3078" w:type="dxa"/>
            <w:vAlign w:val="center"/>
          </w:tcPr>
          <w:p w14:paraId="2D1F5B99" w14:textId="77777777" w:rsidR="00E3447E" w:rsidRDefault="00E3447E" w:rsidP="00AD1885">
            <w:pPr>
              <w:rPr>
                <w:b/>
                <w:szCs w:val="20"/>
              </w:rPr>
            </w:pPr>
          </w:p>
        </w:tc>
        <w:tc>
          <w:tcPr>
            <w:tcW w:w="4958" w:type="dxa"/>
            <w:vAlign w:val="center"/>
          </w:tcPr>
          <w:p w14:paraId="2709BA53" w14:textId="77777777" w:rsidR="00E3447E" w:rsidRPr="007C23CA" w:rsidRDefault="00E3447E" w:rsidP="00AD1885">
            <w:pPr>
              <w:rPr>
                <w:szCs w:val="20"/>
              </w:rPr>
            </w:pPr>
          </w:p>
        </w:tc>
        <w:tc>
          <w:tcPr>
            <w:tcW w:w="1540" w:type="dxa"/>
            <w:vAlign w:val="center"/>
          </w:tcPr>
          <w:p w14:paraId="3B3DCF67" w14:textId="77777777" w:rsidR="00E3447E" w:rsidRDefault="00E3447E" w:rsidP="00AD1885">
            <w:pPr>
              <w:rPr>
                <w:szCs w:val="20"/>
              </w:rPr>
            </w:pPr>
          </w:p>
        </w:tc>
      </w:tr>
      <w:tr w:rsidR="00E3447E" w:rsidRPr="007C23CA" w14:paraId="24B73EDF" w14:textId="77777777" w:rsidTr="00825CE5">
        <w:tc>
          <w:tcPr>
            <w:tcW w:w="3078" w:type="dxa"/>
            <w:shd w:val="clear" w:color="auto" w:fill="D8D9DA"/>
            <w:vAlign w:val="center"/>
          </w:tcPr>
          <w:p w14:paraId="3F1D4FA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00AA0531">
        <w:tc>
          <w:tcPr>
            <w:tcW w:w="3078" w:type="dxa"/>
            <w:vAlign w:val="center"/>
          </w:tcPr>
          <w:p w14:paraId="24F3CA1A" w14:textId="77777777" w:rsidR="00E3447E" w:rsidRPr="00637663" w:rsidRDefault="00E3447E" w:rsidP="00AD1885">
            <w:pPr>
              <w:rPr>
                <w:szCs w:val="20"/>
              </w:rPr>
            </w:pPr>
            <w:r w:rsidRPr="00637663">
              <w:rPr>
                <w:szCs w:val="20"/>
              </w:rP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61E3A4AA" w:rsidR="00E3447E" w:rsidRPr="007C23CA" w:rsidRDefault="0010244E" w:rsidP="00AD1885">
            <w:pPr>
              <w:rPr>
                <w:szCs w:val="20"/>
              </w:rPr>
            </w:pPr>
            <w:r>
              <w:rPr>
                <w:szCs w:val="20"/>
              </w:rPr>
              <w:t>6</w:t>
            </w:r>
          </w:p>
        </w:tc>
      </w:tr>
      <w:tr w:rsidR="00E3447E" w:rsidRPr="007C23CA" w14:paraId="05EC5610" w14:textId="77777777" w:rsidTr="00AA0531">
        <w:tc>
          <w:tcPr>
            <w:tcW w:w="3078" w:type="dxa"/>
            <w:vAlign w:val="center"/>
          </w:tcPr>
          <w:p w14:paraId="57F236FC" w14:textId="77777777" w:rsidR="00E3447E" w:rsidRPr="00637663" w:rsidRDefault="00BF2F22" w:rsidP="00AD1885">
            <w:pPr>
              <w:rPr>
                <w:szCs w:val="20"/>
              </w:rPr>
            </w:pPr>
            <w:r>
              <w:rPr>
                <w:szCs w:val="20"/>
              </w:rP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6D883415" w14:textId="77777777" w:rsidTr="00AA0531">
        <w:tc>
          <w:tcPr>
            <w:tcW w:w="3078" w:type="dxa"/>
            <w:vAlign w:val="center"/>
          </w:tcPr>
          <w:p w14:paraId="56AE648D" w14:textId="77777777" w:rsidR="00E3447E" w:rsidRDefault="00E3447E" w:rsidP="00AD1885">
            <w:pPr>
              <w:rPr>
                <w:b/>
                <w:szCs w:val="20"/>
              </w:rPr>
            </w:pPr>
          </w:p>
        </w:tc>
        <w:tc>
          <w:tcPr>
            <w:tcW w:w="4958" w:type="dxa"/>
            <w:vAlign w:val="center"/>
          </w:tcPr>
          <w:p w14:paraId="7B544CA9" w14:textId="77777777" w:rsidR="00E3447E" w:rsidRPr="007C23CA" w:rsidRDefault="00E3447E" w:rsidP="00AD1885">
            <w:pPr>
              <w:rPr>
                <w:szCs w:val="20"/>
              </w:rPr>
            </w:pPr>
          </w:p>
        </w:tc>
        <w:tc>
          <w:tcPr>
            <w:tcW w:w="1540" w:type="dxa"/>
            <w:vAlign w:val="center"/>
          </w:tcPr>
          <w:p w14:paraId="6C0DEE9F" w14:textId="77777777" w:rsidR="00E3447E" w:rsidRDefault="00E3447E" w:rsidP="00AD1885">
            <w:pPr>
              <w:rPr>
                <w:szCs w:val="20"/>
              </w:rPr>
            </w:pPr>
          </w:p>
        </w:tc>
      </w:tr>
      <w:tr w:rsidR="00E3447E" w:rsidRPr="007C23CA" w14:paraId="26D824B3" w14:textId="77777777" w:rsidTr="00825CE5">
        <w:tc>
          <w:tcPr>
            <w:tcW w:w="3078" w:type="dxa"/>
            <w:shd w:val="clear" w:color="auto" w:fill="D8D9DA"/>
            <w:vAlign w:val="center"/>
          </w:tcPr>
          <w:p w14:paraId="1D43003E"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2E6D12AE" w14:textId="77777777" w:rsidR="00E3447E" w:rsidRPr="007C23CA" w:rsidRDefault="00E3447E" w:rsidP="00AD1885">
            <w:pPr>
              <w:rPr>
                <w:szCs w:val="20"/>
              </w:rPr>
            </w:pPr>
          </w:p>
        </w:tc>
        <w:tc>
          <w:tcPr>
            <w:tcW w:w="1540" w:type="dxa"/>
            <w:shd w:val="clear" w:color="auto" w:fill="D8D9DA"/>
            <w:vAlign w:val="center"/>
          </w:tcPr>
          <w:p w14:paraId="297273FB" w14:textId="77777777" w:rsidR="00E3447E" w:rsidRPr="007C23CA" w:rsidRDefault="00E3447E" w:rsidP="00AD1885">
            <w:pPr>
              <w:rPr>
                <w:szCs w:val="20"/>
              </w:rPr>
            </w:pPr>
          </w:p>
        </w:tc>
      </w:tr>
      <w:tr w:rsidR="00E3447E" w:rsidRPr="007C23CA" w14:paraId="6B3700E0" w14:textId="77777777" w:rsidTr="00AA0531">
        <w:tc>
          <w:tcPr>
            <w:tcW w:w="3078" w:type="dxa"/>
            <w:vAlign w:val="center"/>
          </w:tcPr>
          <w:p w14:paraId="4D04A990" w14:textId="77777777" w:rsidR="00E3447E" w:rsidRPr="00637663" w:rsidRDefault="00E3447E" w:rsidP="00AD1885">
            <w:pPr>
              <w:rPr>
                <w:szCs w:val="20"/>
              </w:rPr>
            </w:pPr>
            <w:r w:rsidRPr="00637663">
              <w:rPr>
                <w:szCs w:val="20"/>
              </w:rPr>
              <w:t>Required</w:t>
            </w:r>
          </w:p>
        </w:tc>
        <w:tc>
          <w:tcPr>
            <w:tcW w:w="4958" w:type="dxa"/>
            <w:vAlign w:val="center"/>
          </w:tcPr>
          <w:p w14:paraId="46E9DE8A" w14:textId="77777777" w:rsidR="00E3447E" w:rsidRPr="007C23CA" w:rsidRDefault="00E3447E" w:rsidP="00AD1885">
            <w:pPr>
              <w:rPr>
                <w:szCs w:val="20"/>
              </w:rPr>
            </w:pPr>
          </w:p>
        </w:tc>
        <w:tc>
          <w:tcPr>
            <w:tcW w:w="1540" w:type="dxa"/>
            <w:vAlign w:val="center"/>
          </w:tcPr>
          <w:p w14:paraId="150B3D2F" w14:textId="68CC5913" w:rsidR="00E3447E" w:rsidRPr="007C23CA" w:rsidRDefault="0010244E" w:rsidP="00AD1885">
            <w:pPr>
              <w:rPr>
                <w:szCs w:val="20"/>
              </w:rPr>
            </w:pPr>
            <w:r>
              <w:rPr>
                <w:szCs w:val="20"/>
              </w:rPr>
              <w:t>5.5</w:t>
            </w:r>
          </w:p>
        </w:tc>
      </w:tr>
      <w:tr w:rsidR="00E3447E" w:rsidRPr="007C23CA" w14:paraId="6FCD6E87" w14:textId="77777777" w:rsidTr="00AA0531">
        <w:tc>
          <w:tcPr>
            <w:tcW w:w="3078" w:type="dxa"/>
            <w:vAlign w:val="center"/>
          </w:tcPr>
          <w:p w14:paraId="3829722F" w14:textId="77777777" w:rsidR="00E3447E" w:rsidRPr="00637663" w:rsidRDefault="00BF2F22" w:rsidP="00AD1885">
            <w:pPr>
              <w:rPr>
                <w:szCs w:val="20"/>
              </w:rPr>
            </w:pPr>
            <w:r>
              <w:rPr>
                <w:szCs w:val="20"/>
              </w:rPr>
              <w:t>Supplemental</w:t>
            </w:r>
          </w:p>
        </w:tc>
        <w:tc>
          <w:tcPr>
            <w:tcW w:w="4958" w:type="dxa"/>
            <w:vAlign w:val="center"/>
          </w:tcPr>
          <w:p w14:paraId="290E42A0" w14:textId="77777777" w:rsidR="00E3447E" w:rsidRPr="007C23CA" w:rsidRDefault="00E3447E" w:rsidP="00AD1885">
            <w:pPr>
              <w:rPr>
                <w:szCs w:val="20"/>
              </w:rPr>
            </w:pPr>
          </w:p>
        </w:tc>
        <w:tc>
          <w:tcPr>
            <w:tcW w:w="1540" w:type="dxa"/>
            <w:vAlign w:val="center"/>
          </w:tcPr>
          <w:p w14:paraId="231ECDE4" w14:textId="77777777" w:rsidR="00E3447E" w:rsidRPr="007C23CA" w:rsidRDefault="00E3447E" w:rsidP="00AD1885">
            <w:pPr>
              <w:rPr>
                <w:szCs w:val="20"/>
              </w:rPr>
            </w:pPr>
          </w:p>
        </w:tc>
      </w:tr>
      <w:tr w:rsidR="00E3447E" w:rsidRPr="007C23CA" w14:paraId="6C9DC3C4" w14:textId="77777777" w:rsidTr="00AA0531">
        <w:tc>
          <w:tcPr>
            <w:tcW w:w="3078" w:type="dxa"/>
            <w:vAlign w:val="center"/>
          </w:tcPr>
          <w:p w14:paraId="371634EB" w14:textId="77777777" w:rsidR="00E3447E" w:rsidRDefault="00E3447E" w:rsidP="00AD1885">
            <w:pPr>
              <w:rPr>
                <w:b/>
                <w:szCs w:val="20"/>
              </w:rPr>
            </w:pPr>
          </w:p>
        </w:tc>
        <w:tc>
          <w:tcPr>
            <w:tcW w:w="4958" w:type="dxa"/>
            <w:vAlign w:val="center"/>
          </w:tcPr>
          <w:p w14:paraId="69F8E938" w14:textId="77777777" w:rsidR="00E3447E" w:rsidRPr="007C23CA" w:rsidRDefault="00E3447E" w:rsidP="00AD1885">
            <w:pPr>
              <w:rPr>
                <w:szCs w:val="20"/>
              </w:rPr>
            </w:pPr>
          </w:p>
        </w:tc>
        <w:tc>
          <w:tcPr>
            <w:tcW w:w="1540" w:type="dxa"/>
            <w:vAlign w:val="center"/>
          </w:tcPr>
          <w:p w14:paraId="0D17FEFC" w14:textId="77777777" w:rsidR="00E3447E" w:rsidRDefault="00E3447E" w:rsidP="00AD1885">
            <w:pPr>
              <w:rPr>
                <w:szCs w:val="20"/>
              </w:rPr>
            </w:pPr>
          </w:p>
        </w:tc>
      </w:tr>
      <w:tr w:rsidR="00E3447E" w:rsidRPr="007C23CA" w14:paraId="4C77A1C0" w14:textId="77777777" w:rsidTr="00825CE5">
        <w:tc>
          <w:tcPr>
            <w:tcW w:w="3078" w:type="dxa"/>
            <w:shd w:val="clear" w:color="auto" w:fill="D8D9DA"/>
            <w:vAlign w:val="center"/>
          </w:tcPr>
          <w:p w14:paraId="7B6C1535" w14:textId="77777777" w:rsidR="00E3447E" w:rsidRPr="007C23CA" w:rsidRDefault="00E3447E" w:rsidP="00AD1885">
            <w:pPr>
              <w:rPr>
                <w:b/>
                <w:szCs w:val="20"/>
              </w:rPr>
            </w:pPr>
            <w:r>
              <w:rPr>
                <w:b/>
                <w:szCs w:val="20"/>
              </w:rPr>
              <w:t>Week5</w:t>
            </w:r>
          </w:p>
        </w:tc>
        <w:tc>
          <w:tcPr>
            <w:tcW w:w="4958" w:type="dxa"/>
            <w:shd w:val="clear" w:color="auto" w:fill="D8D9DA"/>
            <w:vAlign w:val="center"/>
          </w:tcPr>
          <w:p w14:paraId="7C769EBE" w14:textId="77777777" w:rsidR="00E3447E" w:rsidRDefault="00E3447E" w:rsidP="00AD1885">
            <w:pPr>
              <w:rPr>
                <w:szCs w:val="20"/>
              </w:rPr>
            </w:pPr>
          </w:p>
        </w:tc>
        <w:tc>
          <w:tcPr>
            <w:tcW w:w="1540" w:type="dxa"/>
            <w:shd w:val="clear" w:color="auto" w:fill="D8D9DA"/>
            <w:vAlign w:val="center"/>
          </w:tcPr>
          <w:p w14:paraId="6DB4CF0A" w14:textId="77777777" w:rsidR="00E3447E" w:rsidRPr="007C23CA" w:rsidRDefault="00E3447E" w:rsidP="00AD1885">
            <w:pPr>
              <w:rPr>
                <w:szCs w:val="20"/>
              </w:rPr>
            </w:pPr>
          </w:p>
        </w:tc>
      </w:tr>
      <w:tr w:rsidR="00E3447E" w:rsidRPr="007C23CA" w14:paraId="28CDE97B" w14:textId="77777777" w:rsidTr="00AA0531">
        <w:tc>
          <w:tcPr>
            <w:tcW w:w="3078" w:type="dxa"/>
            <w:vAlign w:val="center"/>
          </w:tcPr>
          <w:p w14:paraId="24852AFA" w14:textId="77777777" w:rsidR="00E3447E" w:rsidRPr="00637663" w:rsidRDefault="00E3447E" w:rsidP="00AD1885">
            <w:pPr>
              <w:rPr>
                <w:szCs w:val="20"/>
              </w:rPr>
            </w:pPr>
            <w:r w:rsidRPr="00637663">
              <w:rPr>
                <w:szCs w:val="20"/>
              </w:rPr>
              <w:t>Required</w:t>
            </w:r>
          </w:p>
        </w:tc>
        <w:tc>
          <w:tcPr>
            <w:tcW w:w="4958" w:type="dxa"/>
            <w:vAlign w:val="center"/>
          </w:tcPr>
          <w:p w14:paraId="23CE85B3" w14:textId="77777777" w:rsidR="00E3447E" w:rsidRPr="007C23CA" w:rsidRDefault="00E3447E" w:rsidP="00AD1885">
            <w:pPr>
              <w:rPr>
                <w:szCs w:val="20"/>
              </w:rPr>
            </w:pPr>
          </w:p>
        </w:tc>
        <w:tc>
          <w:tcPr>
            <w:tcW w:w="1540" w:type="dxa"/>
            <w:vAlign w:val="center"/>
          </w:tcPr>
          <w:p w14:paraId="44EBE571" w14:textId="3BEE3D98" w:rsidR="00E3447E" w:rsidRPr="007C23CA" w:rsidRDefault="0010244E" w:rsidP="00AD1885">
            <w:pPr>
              <w:rPr>
                <w:szCs w:val="20"/>
              </w:rPr>
            </w:pPr>
            <w:r>
              <w:rPr>
                <w:szCs w:val="20"/>
              </w:rPr>
              <w:t>6</w:t>
            </w:r>
          </w:p>
        </w:tc>
      </w:tr>
      <w:tr w:rsidR="00E3447E" w:rsidRPr="007C23CA" w14:paraId="32F58FD9" w14:textId="77777777" w:rsidTr="00AA0531">
        <w:tc>
          <w:tcPr>
            <w:tcW w:w="3078" w:type="dxa"/>
            <w:vAlign w:val="center"/>
          </w:tcPr>
          <w:p w14:paraId="7E82EDD2" w14:textId="77777777" w:rsidR="00E3447E" w:rsidRPr="00637663" w:rsidRDefault="00BF2F22" w:rsidP="00AD1885">
            <w:pPr>
              <w:rPr>
                <w:szCs w:val="20"/>
              </w:rPr>
            </w:pPr>
            <w:r>
              <w:rPr>
                <w:szCs w:val="20"/>
              </w:rPr>
              <w:t>Supplemental</w:t>
            </w:r>
          </w:p>
        </w:tc>
        <w:tc>
          <w:tcPr>
            <w:tcW w:w="4958" w:type="dxa"/>
            <w:vAlign w:val="center"/>
          </w:tcPr>
          <w:p w14:paraId="7FEA7ED5" w14:textId="77777777" w:rsidR="00E3447E" w:rsidRPr="007C23CA" w:rsidRDefault="00E3447E" w:rsidP="00AD1885">
            <w:pPr>
              <w:rPr>
                <w:szCs w:val="20"/>
              </w:rPr>
            </w:pPr>
          </w:p>
        </w:tc>
        <w:tc>
          <w:tcPr>
            <w:tcW w:w="1540" w:type="dxa"/>
            <w:vAlign w:val="center"/>
          </w:tcPr>
          <w:p w14:paraId="6210A0CC" w14:textId="77777777" w:rsidR="00E3447E" w:rsidRPr="007C23CA" w:rsidRDefault="00E3447E" w:rsidP="00AD1885">
            <w:pPr>
              <w:rPr>
                <w:szCs w:val="20"/>
              </w:rPr>
            </w:pPr>
          </w:p>
        </w:tc>
      </w:tr>
      <w:tr w:rsidR="00E3447E" w:rsidRPr="007C23CA" w14:paraId="1EA61446" w14:textId="77777777" w:rsidTr="00AA0531">
        <w:tc>
          <w:tcPr>
            <w:tcW w:w="3078" w:type="dxa"/>
            <w:vAlign w:val="center"/>
          </w:tcPr>
          <w:p w14:paraId="119C343A" w14:textId="77777777" w:rsidR="00E3447E" w:rsidRDefault="00E3447E" w:rsidP="00AD1885">
            <w:pPr>
              <w:rPr>
                <w:b/>
                <w:szCs w:val="20"/>
              </w:rPr>
            </w:pPr>
          </w:p>
        </w:tc>
        <w:tc>
          <w:tcPr>
            <w:tcW w:w="4958" w:type="dxa"/>
            <w:vAlign w:val="center"/>
          </w:tcPr>
          <w:p w14:paraId="308C57FC" w14:textId="77777777" w:rsidR="00E3447E" w:rsidRPr="007C23CA" w:rsidRDefault="00E3447E" w:rsidP="00AD1885">
            <w:pPr>
              <w:rPr>
                <w:szCs w:val="20"/>
              </w:rPr>
            </w:pPr>
          </w:p>
        </w:tc>
        <w:tc>
          <w:tcPr>
            <w:tcW w:w="1540" w:type="dxa"/>
            <w:vAlign w:val="center"/>
          </w:tcPr>
          <w:p w14:paraId="131819E5" w14:textId="77777777" w:rsidR="00E3447E" w:rsidRDefault="00E3447E" w:rsidP="00AD1885">
            <w:pPr>
              <w:rPr>
                <w:szCs w:val="20"/>
              </w:rPr>
            </w:pPr>
          </w:p>
        </w:tc>
      </w:tr>
      <w:tr w:rsidR="00E3447E" w:rsidRPr="007C23CA" w14:paraId="2FE67DBD" w14:textId="77777777" w:rsidTr="00825CE5">
        <w:tc>
          <w:tcPr>
            <w:tcW w:w="3078" w:type="dxa"/>
            <w:shd w:val="clear" w:color="auto" w:fill="D8D9DA"/>
            <w:vAlign w:val="center"/>
          </w:tcPr>
          <w:p w14:paraId="6464901A"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00F92B03" w14:textId="77777777" w:rsidR="00E3447E" w:rsidRPr="007C23CA" w:rsidRDefault="00E3447E" w:rsidP="00AD1885">
            <w:pPr>
              <w:rPr>
                <w:szCs w:val="20"/>
              </w:rPr>
            </w:pPr>
          </w:p>
        </w:tc>
        <w:tc>
          <w:tcPr>
            <w:tcW w:w="1540" w:type="dxa"/>
            <w:shd w:val="clear" w:color="auto" w:fill="D8D9DA"/>
            <w:vAlign w:val="center"/>
          </w:tcPr>
          <w:p w14:paraId="71F3C557" w14:textId="77777777" w:rsidR="00E3447E" w:rsidRPr="007C23CA" w:rsidRDefault="00E3447E" w:rsidP="00AD1885">
            <w:pPr>
              <w:rPr>
                <w:szCs w:val="20"/>
              </w:rPr>
            </w:pPr>
          </w:p>
        </w:tc>
      </w:tr>
      <w:tr w:rsidR="00E3447E" w:rsidRPr="007C23CA" w14:paraId="20B01EF4" w14:textId="77777777" w:rsidTr="00AA0531">
        <w:tc>
          <w:tcPr>
            <w:tcW w:w="3078" w:type="dxa"/>
            <w:vAlign w:val="center"/>
          </w:tcPr>
          <w:p w14:paraId="387286AA" w14:textId="77777777" w:rsidR="00E3447E" w:rsidRPr="00637663" w:rsidRDefault="00E3447E" w:rsidP="00AD1885">
            <w:pPr>
              <w:rPr>
                <w:szCs w:val="20"/>
              </w:rPr>
            </w:pPr>
            <w:r w:rsidRPr="00637663">
              <w:rPr>
                <w:szCs w:val="20"/>
              </w:rPr>
              <w:t>Required</w:t>
            </w:r>
          </w:p>
        </w:tc>
        <w:tc>
          <w:tcPr>
            <w:tcW w:w="4958" w:type="dxa"/>
            <w:vAlign w:val="center"/>
          </w:tcPr>
          <w:p w14:paraId="1CA4FAC8" w14:textId="77777777" w:rsidR="00E3447E" w:rsidRPr="007C23CA" w:rsidRDefault="00E3447E" w:rsidP="00AD1885">
            <w:pPr>
              <w:rPr>
                <w:szCs w:val="20"/>
              </w:rPr>
            </w:pPr>
          </w:p>
        </w:tc>
        <w:tc>
          <w:tcPr>
            <w:tcW w:w="1540" w:type="dxa"/>
            <w:vAlign w:val="center"/>
          </w:tcPr>
          <w:p w14:paraId="00358807" w14:textId="3FCDC9E3" w:rsidR="00E3447E" w:rsidRPr="007C23CA" w:rsidRDefault="0010244E" w:rsidP="00AD1885">
            <w:pPr>
              <w:rPr>
                <w:szCs w:val="20"/>
              </w:rPr>
            </w:pPr>
            <w:r>
              <w:rPr>
                <w:szCs w:val="20"/>
              </w:rPr>
              <w:t>5.5</w:t>
            </w:r>
          </w:p>
        </w:tc>
      </w:tr>
      <w:tr w:rsidR="00E3447E" w:rsidRPr="007C23CA" w14:paraId="3E289D24" w14:textId="77777777" w:rsidTr="00AA0531">
        <w:tc>
          <w:tcPr>
            <w:tcW w:w="3078" w:type="dxa"/>
            <w:vAlign w:val="center"/>
          </w:tcPr>
          <w:p w14:paraId="1FA04924" w14:textId="77777777" w:rsidR="00E3447E" w:rsidRPr="00637663" w:rsidRDefault="00BF2F22" w:rsidP="00AD1885">
            <w:pPr>
              <w:rPr>
                <w:szCs w:val="20"/>
              </w:rPr>
            </w:pPr>
            <w:r>
              <w:rPr>
                <w:szCs w:val="20"/>
              </w:rPr>
              <w:t>Supplemental</w:t>
            </w:r>
          </w:p>
        </w:tc>
        <w:tc>
          <w:tcPr>
            <w:tcW w:w="4958" w:type="dxa"/>
            <w:vAlign w:val="center"/>
          </w:tcPr>
          <w:p w14:paraId="6322AB6A" w14:textId="77777777" w:rsidR="00E3447E" w:rsidRPr="007C23CA" w:rsidRDefault="00E3447E" w:rsidP="00AD1885">
            <w:pPr>
              <w:rPr>
                <w:szCs w:val="20"/>
              </w:rPr>
            </w:pPr>
          </w:p>
        </w:tc>
        <w:tc>
          <w:tcPr>
            <w:tcW w:w="1540" w:type="dxa"/>
            <w:vAlign w:val="center"/>
          </w:tcPr>
          <w:p w14:paraId="4416EA55" w14:textId="77777777" w:rsidR="00E3447E" w:rsidRPr="007C23CA" w:rsidRDefault="00E3447E" w:rsidP="00AD1885">
            <w:pPr>
              <w:rPr>
                <w:szCs w:val="20"/>
              </w:rPr>
            </w:pPr>
          </w:p>
        </w:tc>
      </w:tr>
      <w:tr w:rsidR="00E3447E" w:rsidRPr="007C23CA" w14:paraId="6EFCA7AF" w14:textId="77777777" w:rsidTr="00AA0531">
        <w:tc>
          <w:tcPr>
            <w:tcW w:w="3078" w:type="dxa"/>
            <w:vAlign w:val="center"/>
          </w:tcPr>
          <w:p w14:paraId="372134E3" w14:textId="77777777" w:rsidR="00E3447E" w:rsidRDefault="00E3447E" w:rsidP="00AD1885">
            <w:pPr>
              <w:rPr>
                <w:b/>
                <w:szCs w:val="20"/>
              </w:rPr>
            </w:pPr>
          </w:p>
        </w:tc>
        <w:tc>
          <w:tcPr>
            <w:tcW w:w="4958" w:type="dxa"/>
            <w:vAlign w:val="center"/>
          </w:tcPr>
          <w:p w14:paraId="0FF6B4E5" w14:textId="77777777" w:rsidR="00E3447E" w:rsidRPr="007C23CA" w:rsidRDefault="00E3447E" w:rsidP="00AD1885">
            <w:pPr>
              <w:rPr>
                <w:szCs w:val="20"/>
              </w:rPr>
            </w:pPr>
          </w:p>
        </w:tc>
        <w:tc>
          <w:tcPr>
            <w:tcW w:w="1540" w:type="dxa"/>
            <w:vAlign w:val="center"/>
          </w:tcPr>
          <w:p w14:paraId="06867329" w14:textId="77777777" w:rsidR="00E3447E" w:rsidRDefault="00E3447E" w:rsidP="00AD1885">
            <w:pPr>
              <w:rPr>
                <w:szCs w:val="20"/>
              </w:rPr>
            </w:pPr>
          </w:p>
        </w:tc>
      </w:tr>
      <w:tr w:rsidR="00E3447E" w:rsidRPr="007C23CA" w14:paraId="32184FFA" w14:textId="77777777" w:rsidTr="00825CE5">
        <w:tc>
          <w:tcPr>
            <w:tcW w:w="3078" w:type="dxa"/>
            <w:shd w:val="clear" w:color="auto" w:fill="D8D9DA"/>
            <w:vAlign w:val="center"/>
          </w:tcPr>
          <w:p w14:paraId="6DB9E2D3"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0F3FBB68" w14:textId="77777777" w:rsidR="00E3447E" w:rsidRPr="007C23CA" w:rsidRDefault="00E3447E" w:rsidP="00AD1885">
            <w:pPr>
              <w:rPr>
                <w:szCs w:val="20"/>
              </w:rPr>
            </w:pPr>
          </w:p>
        </w:tc>
        <w:tc>
          <w:tcPr>
            <w:tcW w:w="1540" w:type="dxa"/>
            <w:shd w:val="clear" w:color="auto" w:fill="D8D9DA"/>
            <w:vAlign w:val="center"/>
          </w:tcPr>
          <w:p w14:paraId="1B0536E9" w14:textId="77777777" w:rsidR="00E3447E" w:rsidRPr="007C23CA" w:rsidRDefault="00E3447E" w:rsidP="00AD1885">
            <w:pPr>
              <w:rPr>
                <w:szCs w:val="20"/>
              </w:rPr>
            </w:pPr>
          </w:p>
        </w:tc>
      </w:tr>
      <w:tr w:rsidR="00E3447E" w:rsidRPr="007C23CA" w14:paraId="1E2CCDCB" w14:textId="77777777" w:rsidTr="00AA0531">
        <w:tc>
          <w:tcPr>
            <w:tcW w:w="3078" w:type="dxa"/>
            <w:vAlign w:val="center"/>
          </w:tcPr>
          <w:p w14:paraId="69C100A9" w14:textId="77777777" w:rsidR="00E3447E" w:rsidRPr="00637663" w:rsidRDefault="00E3447E" w:rsidP="00AD1885">
            <w:pPr>
              <w:rPr>
                <w:szCs w:val="20"/>
              </w:rPr>
            </w:pPr>
            <w:r w:rsidRPr="00637663">
              <w:rPr>
                <w:szCs w:val="20"/>
              </w:rPr>
              <w:t>Required</w:t>
            </w:r>
          </w:p>
        </w:tc>
        <w:tc>
          <w:tcPr>
            <w:tcW w:w="4958" w:type="dxa"/>
            <w:vAlign w:val="center"/>
          </w:tcPr>
          <w:p w14:paraId="2C43413E" w14:textId="77777777" w:rsidR="00E3447E" w:rsidRPr="007C23CA" w:rsidRDefault="00E3447E" w:rsidP="00AD1885">
            <w:pPr>
              <w:rPr>
                <w:szCs w:val="20"/>
              </w:rPr>
            </w:pPr>
          </w:p>
        </w:tc>
        <w:tc>
          <w:tcPr>
            <w:tcW w:w="1540" w:type="dxa"/>
            <w:vAlign w:val="center"/>
          </w:tcPr>
          <w:p w14:paraId="2B2AA5F1" w14:textId="78A7875A" w:rsidR="00E3447E" w:rsidRPr="007C23CA" w:rsidRDefault="0010244E" w:rsidP="00AD1885">
            <w:pPr>
              <w:rPr>
                <w:szCs w:val="20"/>
              </w:rPr>
            </w:pPr>
            <w:r>
              <w:rPr>
                <w:szCs w:val="20"/>
              </w:rPr>
              <w:t>7</w:t>
            </w:r>
          </w:p>
        </w:tc>
      </w:tr>
      <w:tr w:rsidR="00E3447E" w:rsidRPr="007C23CA" w14:paraId="41F39C58" w14:textId="77777777" w:rsidTr="00AA0531">
        <w:tc>
          <w:tcPr>
            <w:tcW w:w="3078" w:type="dxa"/>
            <w:vAlign w:val="center"/>
          </w:tcPr>
          <w:p w14:paraId="37DFA3E9" w14:textId="77777777" w:rsidR="00E3447E" w:rsidRPr="00637663" w:rsidRDefault="00BF2F22" w:rsidP="00AD1885">
            <w:pPr>
              <w:rPr>
                <w:szCs w:val="20"/>
              </w:rPr>
            </w:pPr>
            <w:r>
              <w:rPr>
                <w:szCs w:val="20"/>
              </w:rPr>
              <w:t>Supplemental</w:t>
            </w:r>
          </w:p>
        </w:tc>
        <w:tc>
          <w:tcPr>
            <w:tcW w:w="4958" w:type="dxa"/>
            <w:vAlign w:val="center"/>
          </w:tcPr>
          <w:p w14:paraId="19A00035" w14:textId="77777777" w:rsidR="00E3447E" w:rsidRPr="007C23CA" w:rsidRDefault="00E3447E" w:rsidP="00AD1885">
            <w:pPr>
              <w:rPr>
                <w:szCs w:val="20"/>
              </w:rPr>
            </w:pPr>
          </w:p>
        </w:tc>
        <w:tc>
          <w:tcPr>
            <w:tcW w:w="1540" w:type="dxa"/>
            <w:vAlign w:val="center"/>
          </w:tcPr>
          <w:p w14:paraId="2A34AD93" w14:textId="77777777" w:rsidR="00E3447E" w:rsidRPr="007C23CA" w:rsidRDefault="00E3447E" w:rsidP="00AD1885">
            <w:pPr>
              <w:rPr>
                <w:szCs w:val="20"/>
              </w:rPr>
            </w:pPr>
          </w:p>
        </w:tc>
      </w:tr>
      <w:tr w:rsidR="00E3447E" w:rsidRPr="007C23CA" w14:paraId="6A4EA115" w14:textId="77777777" w:rsidTr="00AA0531">
        <w:tc>
          <w:tcPr>
            <w:tcW w:w="3078" w:type="dxa"/>
            <w:vAlign w:val="center"/>
          </w:tcPr>
          <w:p w14:paraId="39C1C1CC" w14:textId="77777777" w:rsidR="00E3447E" w:rsidRDefault="00E3447E" w:rsidP="00AD1885">
            <w:pPr>
              <w:rPr>
                <w:b/>
                <w:szCs w:val="20"/>
              </w:rPr>
            </w:pPr>
          </w:p>
        </w:tc>
        <w:tc>
          <w:tcPr>
            <w:tcW w:w="4958" w:type="dxa"/>
            <w:vAlign w:val="center"/>
          </w:tcPr>
          <w:p w14:paraId="5934832D" w14:textId="77777777" w:rsidR="00E3447E" w:rsidRPr="007C23CA" w:rsidRDefault="00E3447E" w:rsidP="00AD1885">
            <w:pPr>
              <w:rPr>
                <w:szCs w:val="20"/>
              </w:rPr>
            </w:pPr>
          </w:p>
        </w:tc>
        <w:tc>
          <w:tcPr>
            <w:tcW w:w="1540" w:type="dxa"/>
            <w:vAlign w:val="center"/>
          </w:tcPr>
          <w:p w14:paraId="4E994DE8" w14:textId="77777777" w:rsidR="00E3447E" w:rsidRDefault="00E3447E" w:rsidP="00AD1885">
            <w:pPr>
              <w:rPr>
                <w:szCs w:val="20"/>
              </w:rPr>
            </w:pPr>
          </w:p>
        </w:tc>
      </w:tr>
      <w:tr w:rsidR="00E3447E" w:rsidRPr="007C23CA" w14:paraId="563B0C28" w14:textId="77777777" w:rsidTr="00825CE5">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0010244E">
        <w:trPr>
          <w:trHeight w:val="243"/>
        </w:trPr>
        <w:tc>
          <w:tcPr>
            <w:tcW w:w="3078" w:type="dxa"/>
            <w:vAlign w:val="center"/>
          </w:tcPr>
          <w:p w14:paraId="324E4322" w14:textId="77777777" w:rsidR="00E3447E" w:rsidRDefault="00E3447E" w:rsidP="00AD1885">
            <w:pPr>
              <w:rPr>
                <w:b/>
                <w:szCs w:val="20"/>
              </w:rPr>
            </w:pPr>
            <w:r>
              <w:rPr>
                <w:b/>
                <w:szCs w:val="20"/>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54DC8E40" w:rsidR="00E3447E" w:rsidRDefault="0010244E" w:rsidP="0010244E">
            <w:pPr>
              <w:rPr>
                <w:szCs w:val="20"/>
              </w:rPr>
            </w:pPr>
            <w:r>
              <w:rPr>
                <w:szCs w:val="20"/>
              </w:rPr>
              <w:t>42</w:t>
            </w:r>
          </w:p>
        </w:tc>
      </w:tr>
      <w:tr w:rsidR="00E3447E" w:rsidRPr="007C23CA" w14:paraId="53558ACA" w14:textId="77777777" w:rsidTr="00AA0531">
        <w:tc>
          <w:tcPr>
            <w:tcW w:w="3078" w:type="dxa"/>
            <w:vAlign w:val="center"/>
          </w:tcPr>
          <w:p w14:paraId="666AC4B0"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16C34729" w:rsidR="00E3447E" w:rsidRDefault="0010244E" w:rsidP="00AD1885">
            <w:pPr>
              <w:rPr>
                <w:szCs w:val="20"/>
              </w:rPr>
            </w:pPr>
            <w:r>
              <w:rPr>
                <w:szCs w:val="20"/>
              </w:rPr>
              <w:t>2</w:t>
            </w:r>
          </w:p>
        </w:tc>
      </w:tr>
      <w:tr w:rsidR="00E3447E" w:rsidRPr="007C23CA" w14:paraId="1AAE212E" w14:textId="77777777" w:rsidTr="00AA0531">
        <w:tc>
          <w:tcPr>
            <w:tcW w:w="3078" w:type="dxa"/>
            <w:vAlign w:val="center"/>
          </w:tcPr>
          <w:p w14:paraId="13BA3829" w14:textId="77777777" w:rsidR="00E3447E" w:rsidRDefault="00E3447E" w:rsidP="00AD1885">
            <w:pPr>
              <w:rPr>
                <w:b/>
                <w:szCs w:val="20"/>
              </w:rPr>
            </w:pPr>
            <w:r>
              <w:rPr>
                <w:b/>
                <w:szCs w:val="20"/>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5C8DBDD2" w:rsidR="00E3447E" w:rsidRDefault="0010244E" w:rsidP="00AD1885">
            <w:pPr>
              <w:rPr>
                <w:szCs w:val="20"/>
              </w:rPr>
            </w:pPr>
            <w:r>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52675" w14:textId="77777777" w:rsidR="002E775F" w:rsidRDefault="002E775F">
      <w:r>
        <w:separator/>
      </w:r>
    </w:p>
  </w:endnote>
  <w:endnote w:type="continuationSeparator" w:id="0">
    <w:p w14:paraId="34BAC494" w14:textId="77777777" w:rsidR="002E775F" w:rsidRDefault="002E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A2D3A" w14:textId="1C174AB7" w:rsidR="0066137F" w:rsidRPr="00EB2955" w:rsidRDefault="0066137F" w:rsidP="00EB2955">
    <w:pPr>
      <w:pStyle w:val="Footer"/>
      <w:jc w:val="right"/>
      <w:rPr>
        <w:rFonts w:cs="Arial"/>
        <w:szCs w:val="20"/>
      </w:rPr>
    </w:pPr>
    <w:r w:rsidRPr="00EB2955">
      <w:rPr>
        <w:rFonts w:cs="Arial"/>
        <w:szCs w:val="20"/>
      </w:rPr>
      <w:t>V</w:t>
    </w:r>
    <w:r>
      <w:rPr>
        <w:rFonts w:cs="Arial"/>
        <w:szCs w:val="20"/>
      </w:rPr>
      <w:t>ersion 1</w:t>
    </w:r>
  </w:p>
  <w:p w14:paraId="58E5F092" w14:textId="17108A7B" w:rsidR="0066137F" w:rsidRPr="00EB2955" w:rsidRDefault="0066137F" w:rsidP="00EB2955">
    <w:pPr>
      <w:pStyle w:val="Footer"/>
      <w:jc w:val="right"/>
      <w:rPr>
        <w:rFonts w:cs="Arial"/>
        <w:szCs w:val="20"/>
      </w:rPr>
    </w:pPr>
    <w:r>
      <w:rPr>
        <w:rFonts w:cs="Arial"/>
        <w:szCs w:val="20"/>
      </w:rPr>
      <w:t>1/2016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9EE85" w14:textId="78D66AB2" w:rsidR="0066137F" w:rsidRPr="00EB2955" w:rsidRDefault="0066137F" w:rsidP="00EB2955">
    <w:pPr>
      <w:pStyle w:val="Footer"/>
      <w:jc w:val="right"/>
      <w:rPr>
        <w:rFonts w:cs="Arial"/>
        <w:szCs w:val="20"/>
      </w:rPr>
    </w:pPr>
    <w:r w:rsidRPr="00EB2955">
      <w:rPr>
        <w:rFonts w:cs="Arial"/>
        <w:szCs w:val="20"/>
      </w:rPr>
      <w:t>V</w:t>
    </w:r>
    <w:r>
      <w:rPr>
        <w:rFonts w:cs="Arial"/>
        <w:szCs w:val="20"/>
      </w:rPr>
      <w:t>ersion 1</w:t>
    </w:r>
  </w:p>
  <w:p w14:paraId="574065DE" w14:textId="01CBFFB6" w:rsidR="0066137F" w:rsidRPr="00EB2955" w:rsidRDefault="0066137F" w:rsidP="00EB2955">
    <w:pPr>
      <w:pStyle w:val="Footer"/>
      <w:jc w:val="right"/>
      <w:rPr>
        <w:rFonts w:cs="Arial"/>
        <w:szCs w:val="20"/>
      </w:rPr>
    </w:pPr>
    <w:r>
      <w:rPr>
        <w:rFonts w:cs="Arial"/>
        <w:szCs w:val="20"/>
      </w:rPr>
      <w:t>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6679A" w14:textId="77777777" w:rsidR="002E775F" w:rsidRDefault="002E775F">
      <w:r>
        <w:separator/>
      </w:r>
    </w:p>
  </w:footnote>
  <w:footnote w:type="continuationSeparator" w:id="0">
    <w:p w14:paraId="72E378BA" w14:textId="77777777" w:rsidR="002E775F" w:rsidRDefault="002E7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994015849"/>
      <w:docPartObj>
        <w:docPartGallery w:val="Page Numbers (Top of Page)"/>
        <w:docPartUnique/>
      </w:docPartObj>
    </w:sdtPr>
    <w:sdtEndPr>
      <w:rPr>
        <w:noProof/>
      </w:rPr>
    </w:sdtEndPr>
    <w:sdtContent>
      <w:p w14:paraId="7D86A90A" w14:textId="77777777" w:rsidR="0066137F" w:rsidRPr="006324AB" w:rsidRDefault="0066137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28</w:t>
        </w:r>
        <w:r w:rsidRPr="006324AB">
          <w:rPr>
            <w:rFonts w:cs="Arial"/>
            <w:noProof/>
            <w:szCs w:val="20"/>
          </w:rPr>
          <w:fldChar w:fldCharType="end"/>
        </w:r>
      </w:p>
    </w:sdtContent>
  </w:sdt>
  <w:p w14:paraId="320FD8D9" w14:textId="6C21F6B3" w:rsidR="0066137F" w:rsidRDefault="0066137F">
    <w:pPr>
      <w:pStyle w:val="Header"/>
      <w:rPr>
        <w:rFonts w:cs="Arial"/>
        <w:szCs w:val="20"/>
      </w:rPr>
    </w:pPr>
    <w:r>
      <w:rPr>
        <w:rFonts w:cs="Arial"/>
        <w:szCs w:val="20"/>
      </w:rPr>
      <w:t>EDU806</w:t>
    </w:r>
    <w:r w:rsidRPr="00EB2955">
      <w:rPr>
        <w:rFonts w:cs="Arial"/>
        <w:szCs w:val="20"/>
      </w:rPr>
      <w:t xml:space="preserve">: </w:t>
    </w:r>
    <w:r>
      <w:rPr>
        <w:rFonts w:cs="Arial"/>
        <w:szCs w:val="20"/>
      </w:rPr>
      <w:t>Equity, Equality, and Equal Opportunity</w:t>
    </w:r>
  </w:p>
  <w:p w14:paraId="24FECC2F" w14:textId="77777777" w:rsidR="0066137F" w:rsidRPr="00EB2955" w:rsidRDefault="0066137F">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A6B56" w14:textId="77777777" w:rsidR="0066137F" w:rsidRPr="00B21089" w:rsidRDefault="0066137F" w:rsidP="00E84576">
    <w:pPr>
      <w:pStyle w:val="Title"/>
      <w:jc w:val="right"/>
    </w:pPr>
    <w:r w:rsidRPr="00825CE5">
      <w:rPr>
        <w:noProof/>
      </w:rPr>
      <w:drawing>
        <wp:inline distT="0" distB="0" distL="0" distR="0" wp14:anchorId="3AC81C55" wp14:editId="29F3BDD9">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F24A96C" w14:textId="77777777" w:rsidR="0066137F" w:rsidRPr="00825CE5" w:rsidRDefault="0066137F" w:rsidP="00825CE5">
    <w:pPr>
      <w:pStyle w:val="Heading1"/>
      <w:spacing w:line="276" w:lineRule="auto"/>
      <w:jc w:val="right"/>
      <w:rPr>
        <w:color w:val="BD313B"/>
        <w:sz w:val="40"/>
      </w:rPr>
    </w:pPr>
    <w:r w:rsidRPr="00825CE5">
      <w:rPr>
        <w:color w:val="BD313B"/>
        <w:sz w:val="28"/>
      </w:rPr>
      <w:t>Faculty Instructional Guide</w:t>
    </w:r>
  </w:p>
  <w:p w14:paraId="5C844C48" w14:textId="12EA06A8" w:rsidR="0066137F" w:rsidRPr="00825CE5" w:rsidRDefault="0066137F" w:rsidP="00825CE5">
    <w:pPr>
      <w:pStyle w:val="Heading2"/>
      <w:spacing w:line="276" w:lineRule="auto"/>
      <w:rPr>
        <w:color w:val="BD313B"/>
      </w:rPr>
    </w:pPr>
    <w:r>
      <w:rPr>
        <w:color w:val="BD313B"/>
      </w:rPr>
      <w:t>EDU806</w:t>
    </w:r>
    <w:r w:rsidRPr="00825CE5">
      <w:rPr>
        <w:color w:val="BD313B"/>
      </w:rPr>
      <w:t xml:space="preserve">: </w:t>
    </w:r>
    <w:r>
      <w:rPr>
        <w:color w:val="BD313B"/>
      </w:rPr>
      <w:t>Equity, Equality, and Equal Opportunity</w:t>
    </w:r>
  </w:p>
  <w:p w14:paraId="5A6F3AE6" w14:textId="77777777" w:rsidR="0066137F" w:rsidRDefault="0066137F"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66137F" w:rsidRPr="006324AB" w:rsidRDefault="0066137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66137F" w:rsidRDefault="0066137F"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68914B2"/>
    <w:multiLevelType w:val="hybridMultilevel"/>
    <w:tmpl w:val="2CE6BA10"/>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5" w15:restartNumberingAfterBreak="0">
    <w:nsid w:val="383806CF"/>
    <w:multiLevelType w:val="hybridMultilevel"/>
    <w:tmpl w:val="AD5A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8573D"/>
    <w:multiLevelType w:val="hybridMultilevel"/>
    <w:tmpl w:val="1AFC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02430A"/>
    <w:multiLevelType w:val="hybridMultilevel"/>
    <w:tmpl w:val="38D0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A2E04E5"/>
    <w:multiLevelType w:val="hybridMultilevel"/>
    <w:tmpl w:val="0842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6A6D"/>
    <w:multiLevelType w:val="hybridMultilevel"/>
    <w:tmpl w:val="700E4B0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4B766B1"/>
    <w:multiLevelType w:val="multilevel"/>
    <w:tmpl w:val="08BC5624"/>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7"/>
  </w:num>
  <w:num w:numId="4">
    <w:abstractNumId w:val="10"/>
  </w:num>
  <w:num w:numId="5">
    <w:abstractNumId w:val="21"/>
  </w:num>
  <w:num w:numId="6">
    <w:abstractNumId w:val="22"/>
  </w:num>
  <w:num w:numId="7">
    <w:abstractNumId w:val="15"/>
  </w:num>
  <w:num w:numId="8">
    <w:abstractNumId w:val="20"/>
  </w:num>
  <w:num w:numId="9">
    <w:abstractNumId w:val="0"/>
  </w:num>
  <w:num w:numId="10">
    <w:abstractNumId w:val="16"/>
  </w:num>
  <w:num w:numId="11">
    <w:abstractNumId w:val="1"/>
  </w:num>
  <w:num w:numId="12">
    <w:abstractNumId w:val="2"/>
  </w:num>
  <w:num w:numId="13">
    <w:abstractNumId w:val="3"/>
  </w:num>
  <w:num w:numId="14">
    <w:abstractNumId w:val="13"/>
  </w:num>
  <w:num w:numId="15">
    <w:abstractNumId w:val="7"/>
  </w:num>
  <w:num w:numId="16">
    <w:abstractNumId w:val="14"/>
  </w:num>
  <w:num w:numId="17">
    <w:abstractNumId w:val="18"/>
  </w:num>
  <w:num w:numId="18">
    <w:abstractNumId w:val="12"/>
  </w:num>
  <w:num w:numId="19">
    <w:abstractNumId w:val="6"/>
  </w:num>
  <w:num w:numId="20">
    <w:abstractNumId w:val="5"/>
  </w:num>
  <w:num w:numId="21">
    <w:abstractNumId w:val="8"/>
  </w:num>
  <w:num w:numId="22">
    <w:abstractNumId w:val="11"/>
  </w:num>
  <w:num w:numId="23">
    <w:abstractNumId w:val="4"/>
  </w:num>
  <w:num w:numId="2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3305"/>
    <w:rsid w:val="00026A82"/>
    <w:rsid w:val="00030386"/>
    <w:rsid w:val="00030F93"/>
    <w:rsid w:val="000335A4"/>
    <w:rsid w:val="000345E4"/>
    <w:rsid w:val="000352F0"/>
    <w:rsid w:val="00035EB6"/>
    <w:rsid w:val="00036AF9"/>
    <w:rsid w:val="000409C4"/>
    <w:rsid w:val="000413F2"/>
    <w:rsid w:val="00042BC2"/>
    <w:rsid w:val="00042F2D"/>
    <w:rsid w:val="00044A71"/>
    <w:rsid w:val="000467AE"/>
    <w:rsid w:val="0005011B"/>
    <w:rsid w:val="00050E6F"/>
    <w:rsid w:val="000525ED"/>
    <w:rsid w:val="00052809"/>
    <w:rsid w:val="00054B0E"/>
    <w:rsid w:val="00057434"/>
    <w:rsid w:val="00057F8C"/>
    <w:rsid w:val="0006055B"/>
    <w:rsid w:val="00060B70"/>
    <w:rsid w:val="00063A28"/>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CCF"/>
    <w:rsid w:val="00082EF6"/>
    <w:rsid w:val="00085D23"/>
    <w:rsid w:val="000915C5"/>
    <w:rsid w:val="00093883"/>
    <w:rsid w:val="00093A2D"/>
    <w:rsid w:val="0009418F"/>
    <w:rsid w:val="0009705D"/>
    <w:rsid w:val="000A32AB"/>
    <w:rsid w:val="000A3848"/>
    <w:rsid w:val="000A3E70"/>
    <w:rsid w:val="000A5265"/>
    <w:rsid w:val="000A5B26"/>
    <w:rsid w:val="000A684C"/>
    <w:rsid w:val="000B1174"/>
    <w:rsid w:val="000B1F0B"/>
    <w:rsid w:val="000B3249"/>
    <w:rsid w:val="000B63DE"/>
    <w:rsid w:val="000C0F0F"/>
    <w:rsid w:val="000C1433"/>
    <w:rsid w:val="000C1DB9"/>
    <w:rsid w:val="000C6C78"/>
    <w:rsid w:val="000C6F81"/>
    <w:rsid w:val="000C78CF"/>
    <w:rsid w:val="000D0639"/>
    <w:rsid w:val="000D0717"/>
    <w:rsid w:val="000D1ADF"/>
    <w:rsid w:val="000D1E00"/>
    <w:rsid w:val="000D534F"/>
    <w:rsid w:val="000D69E1"/>
    <w:rsid w:val="000E0328"/>
    <w:rsid w:val="000E05AD"/>
    <w:rsid w:val="000E0ECB"/>
    <w:rsid w:val="000E295A"/>
    <w:rsid w:val="000E31C2"/>
    <w:rsid w:val="000E7452"/>
    <w:rsid w:val="000E7930"/>
    <w:rsid w:val="000F18E7"/>
    <w:rsid w:val="000F2C70"/>
    <w:rsid w:val="000F5D60"/>
    <w:rsid w:val="000F783D"/>
    <w:rsid w:val="00100350"/>
    <w:rsid w:val="00100E86"/>
    <w:rsid w:val="0010244E"/>
    <w:rsid w:val="0010386D"/>
    <w:rsid w:val="001038CC"/>
    <w:rsid w:val="00103A67"/>
    <w:rsid w:val="00103FC5"/>
    <w:rsid w:val="001042D0"/>
    <w:rsid w:val="00104F2B"/>
    <w:rsid w:val="00105046"/>
    <w:rsid w:val="00107B1E"/>
    <w:rsid w:val="001116D0"/>
    <w:rsid w:val="00111CFC"/>
    <w:rsid w:val="00111ECB"/>
    <w:rsid w:val="001132F6"/>
    <w:rsid w:val="00115389"/>
    <w:rsid w:val="00121460"/>
    <w:rsid w:val="00123E3C"/>
    <w:rsid w:val="0012539B"/>
    <w:rsid w:val="00125A9F"/>
    <w:rsid w:val="00125CB8"/>
    <w:rsid w:val="00126FF3"/>
    <w:rsid w:val="001279C2"/>
    <w:rsid w:val="00130C2A"/>
    <w:rsid w:val="00132272"/>
    <w:rsid w:val="00132A2A"/>
    <w:rsid w:val="00134E9C"/>
    <w:rsid w:val="0013537D"/>
    <w:rsid w:val="0013631E"/>
    <w:rsid w:val="00136E30"/>
    <w:rsid w:val="00141674"/>
    <w:rsid w:val="00141D54"/>
    <w:rsid w:val="00144E2A"/>
    <w:rsid w:val="00145DB0"/>
    <w:rsid w:val="00145E8F"/>
    <w:rsid w:val="00147E92"/>
    <w:rsid w:val="00151A77"/>
    <w:rsid w:val="001523FE"/>
    <w:rsid w:val="001611D6"/>
    <w:rsid w:val="00163D1F"/>
    <w:rsid w:val="00164F91"/>
    <w:rsid w:val="00166288"/>
    <w:rsid w:val="00170605"/>
    <w:rsid w:val="00171ED6"/>
    <w:rsid w:val="001738E8"/>
    <w:rsid w:val="00173D93"/>
    <w:rsid w:val="001745B2"/>
    <w:rsid w:val="00174E61"/>
    <w:rsid w:val="001756E5"/>
    <w:rsid w:val="001757C6"/>
    <w:rsid w:val="00176EFB"/>
    <w:rsid w:val="00177A97"/>
    <w:rsid w:val="001815CC"/>
    <w:rsid w:val="00181BE5"/>
    <w:rsid w:val="00182D8A"/>
    <w:rsid w:val="00184AFF"/>
    <w:rsid w:val="0018763F"/>
    <w:rsid w:val="00190AE0"/>
    <w:rsid w:val="0019167D"/>
    <w:rsid w:val="0019514A"/>
    <w:rsid w:val="0019541D"/>
    <w:rsid w:val="00197C4E"/>
    <w:rsid w:val="001A31F3"/>
    <w:rsid w:val="001A3350"/>
    <w:rsid w:val="001A392A"/>
    <w:rsid w:val="001A5196"/>
    <w:rsid w:val="001A61AE"/>
    <w:rsid w:val="001A6337"/>
    <w:rsid w:val="001A6671"/>
    <w:rsid w:val="001B2463"/>
    <w:rsid w:val="001B3816"/>
    <w:rsid w:val="001B4CDF"/>
    <w:rsid w:val="001B616D"/>
    <w:rsid w:val="001B6E8B"/>
    <w:rsid w:val="001C0616"/>
    <w:rsid w:val="001C0DAF"/>
    <w:rsid w:val="001C0E18"/>
    <w:rsid w:val="001C3F04"/>
    <w:rsid w:val="001C4894"/>
    <w:rsid w:val="001C5785"/>
    <w:rsid w:val="001C7FFC"/>
    <w:rsid w:val="001D2F4C"/>
    <w:rsid w:val="001E1E4F"/>
    <w:rsid w:val="001E384E"/>
    <w:rsid w:val="001E5275"/>
    <w:rsid w:val="001E643C"/>
    <w:rsid w:val="001E6E8A"/>
    <w:rsid w:val="001E7BBA"/>
    <w:rsid w:val="001F007B"/>
    <w:rsid w:val="001F4733"/>
    <w:rsid w:val="001F5025"/>
    <w:rsid w:val="00200422"/>
    <w:rsid w:val="002038EB"/>
    <w:rsid w:val="002045A6"/>
    <w:rsid w:val="00204755"/>
    <w:rsid w:val="00204F02"/>
    <w:rsid w:val="0020548D"/>
    <w:rsid w:val="00206CF4"/>
    <w:rsid w:val="00207465"/>
    <w:rsid w:val="0021285A"/>
    <w:rsid w:val="00213DF5"/>
    <w:rsid w:val="0022041B"/>
    <w:rsid w:val="00223559"/>
    <w:rsid w:val="00224A60"/>
    <w:rsid w:val="00225662"/>
    <w:rsid w:val="00225ABC"/>
    <w:rsid w:val="00225B56"/>
    <w:rsid w:val="002268F1"/>
    <w:rsid w:val="00227305"/>
    <w:rsid w:val="00230DAF"/>
    <w:rsid w:val="002328D3"/>
    <w:rsid w:val="0023411A"/>
    <w:rsid w:val="002417F2"/>
    <w:rsid w:val="00241FC8"/>
    <w:rsid w:val="002423C5"/>
    <w:rsid w:val="002444E7"/>
    <w:rsid w:val="00245045"/>
    <w:rsid w:val="00245F45"/>
    <w:rsid w:val="002468DF"/>
    <w:rsid w:val="00250E1B"/>
    <w:rsid w:val="00254182"/>
    <w:rsid w:val="0025775F"/>
    <w:rsid w:val="00260385"/>
    <w:rsid w:val="00260DA0"/>
    <w:rsid w:val="0026345D"/>
    <w:rsid w:val="002650B8"/>
    <w:rsid w:val="002661BB"/>
    <w:rsid w:val="00266656"/>
    <w:rsid w:val="002743AD"/>
    <w:rsid w:val="00274B8A"/>
    <w:rsid w:val="00274BFA"/>
    <w:rsid w:val="0027512D"/>
    <w:rsid w:val="00275C68"/>
    <w:rsid w:val="002836FC"/>
    <w:rsid w:val="00283727"/>
    <w:rsid w:val="002865E3"/>
    <w:rsid w:val="00291950"/>
    <w:rsid w:val="0029334C"/>
    <w:rsid w:val="002945CA"/>
    <w:rsid w:val="002959F9"/>
    <w:rsid w:val="00297CEC"/>
    <w:rsid w:val="002A3C32"/>
    <w:rsid w:val="002A4422"/>
    <w:rsid w:val="002A63FD"/>
    <w:rsid w:val="002A6BFF"/>
    <w:rsid w:val="002A7873"/>
    <w:rsid w:val="002B13C9"/>
    <w:rsid w:val="002B60AE"/>
    <w:rsid w:val="002C1641"/>
    <w:rsid w:val="002C18BC"/>
    <w:rsid w:val="002C26DD"/>
    <w:rsid w:val="002C4DCB"/>
    <w:rsid w:val="002C59B3"/>
    <w:rsid w:val="002C64CE"/>
    <w:rsid w:val="002D1FDB"/>
    <w:rsid w:val="002D343F"/>
    <w:rsid w:val="002D4219"/>
    <w:rsid w:val="002D4285"/>
    <w:rsid w:val="002D6021"/>
    <w:rsid w:val="002D6079"/>
    <w:rsid w:val="002D6548"/>
    <w:rsid w:val="002D699B"/>
    <w:rsid w:val="002E1232"/>
    <w:rsid w:val="002E51F3"/>
    <w:rsid w:val="002E57A4"/>
    <w:rsid w:val="002E5FF1"/>
    <w:rsid w:val="002E6C4E"/>
    <w:rsid w:val="002E775F"/>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279"/>
    <w:rsid w:val="00305EC7"/>
    <w:rsid w:val="00306343"/>
    <w:rsid w:val="003117F7"/>
    <w:rsid w:val="003122C2"/>
    <w:rsid w:val="0031393B"/>
    <w:rsid w:val="00320A54"/>
    <w:rsid w:val="0032143C"/>
    <w:rsid w:val="003219F5"/>
    <w:rsid w:val="0032571E"/>
    <w:rsid w:val="003348A4"/>
    <w:rsid w:val="00335197"/>
    <w:rsid w:val="00335961"/>
    <w:rsid w:val="00337D85"/>
    <w:rsid w:val="00343010"/>
    <w:rsid w:val="003436A3"/>
    <w:rsid w:val="003448C0"/>
    <w:rsid w:val="0034526A"/>
    <w:rsid w:val="0034561D"/>
    <w:rsid w:val="00351A4F"/>
    <w:rsid w:val="00351F22"/>
    <w:rsid w:val="00353E92"/>
    <w:rsid w:val="00354FDB"/>
    <w:rsid w:val="00355BB3"/>
    <w:rsid w:val="00357987"/>
    <w:rsid w:val="00357F06"/>
    <w:rsid w:val="00360479"/>
    <w:rsid w:val="003608C9"/>
    <w:rsid w:val="00360FB5"/>
    <w:rsid w:val="00362893"/>
    <w:rsid w:val="00362ACD"/>
    <w:rsid w:val="00372658"/>
    <w:rsid w:val="003734BE"/>
    <w:rsid w:val="003744DE"/>
    <w:rsid w:val="00376D27"/>
    <w:rsid w:val="003773D7"/>
    <w:rsid w:val="00380405"/>
    <w:rsid w:val="0038232D"/>
    <w:rsid w:val="00384A8F"/>
    <w:rsid w:val="00385FCB"/>
    <w:rsid w:val="003907E9"/>
    <w:rsid w:val="00396246"/>
    <w:rsid w:val="003A1FA4"/>
    <w:rsid w:val="003A2A25"/>
    <w:rsid w:val="003A347D"/>
    <w:rsid w:val="003A3509"/>
    <w:rsid w:val="003A369D"/>
    <w:rsid w:val="003A3E88"/>
    <w:rsid w:val="003A6B89"/>
    <w:rsid w:val="003A7392"/>
    <w:rsid w:val="003B11AF"/>
    <w:rsid w:val="003B3045"/>
    <w:rsid w:val="003B4B4C"/>
    <w:rsid w:val="003B5A4A"/>
    <w:rsid w:val="003C53FC"/>
    <w:rsid w:val="003C5536"/>
    <w:rsid w:val="003C6F92"/>
    <w:rsid w:val="003D0451"/>
    <w:rsid w:val="003D0EAB"/>
    <w:rsid w:val="003D13D5"/>
    <w:rsid w:val="003D1B21"/>
    <w:rsid w:val="003D644E"/>
    <w:rsid w:val="003D6D24"/>
    <w:rsid w:val="003D7C90"/>
    <w:rsid w:val="003E29D6"/>
    <w:rsid w:val="003E2E3D"/>
    <w:rsid w:val="003E31A7"/>
    <w:rsid w:val="003E5C7D"/>
    <w:rsid w:val="003E69AB"/>
    <w:rsid w:val="003E7816"/>
    <w:rsid w:val="003F4008"/>
    <w:rsid w:val="003F4859"/>
    <w:rsid w:val="003F5642"/>
    <w:rsid w:val="003F6CDA"/>
    <w:rsid w:val="003F7651"/>
    <w:rsid w:val="00401196"/>
    <w:rsid w:val="004031BB"/>
    <w:rsid w:val="004034A3"/>
    <w:rsid w:val="004045AD"/>
    <w:rsid w:val="00405788"/>
    <w:rsid w:val="004109FE"/>
    <w:rsid w:val="0041322F"/>
    <w:rsid w:val="004143CB"/>
    <w:rsid w:val="00417472"/>
    <w:rsid w:val="00417C60"/>
    <w:rsid w:val="00417F14"/>
    <w:rsid w:val="0042358F"/>
    <w:rsid w:val="00423F5C"/>
    <w:rsid w:val="004251B3"/>
    <w:rsid w:val="00427237"/>
    <w:rsid w:val="00430518"/>
    <w:rsid w:val="00432341"/>
    <w:rsid w:val="00433025"/>
    <w:rsid w:val="00436985"/>
    <w:rsid w:val="004421FA"/>
    <w:rsid w:val="00444BE8"/>
    <w:rsid w:val="00445F59"/>
    <w:rsid w:val="00446446"/>
    <w:rsid w:val="00446623"/>
    <w:rsid w:val="00446BF7"/>
    <w:rsid w:val="00447F0D"/>
    <w:rsid w:val="00451471"/>
    <w:rsid w:val="00451ADA"/>
    <w:rsid w:val="00454C1A"/>
    <w:rsid w:val="00455ECA"/>
    <w:rsid w:val="00455F9B"/>
    <w:rsid w:val="004614A2"/>
    <w:rsid w:val="00461CA1"/>
    <w:rsid w:val="0046404A"/>
    <w:rsid w:val="00465134"/>
    <w:rsid w:val="00467E51"/>
    <w:rsid w:val="00470CE7"/>
    <w:rsid w:val="00470D9A"/>
    <w:rsid w:val="004713D1"/>
    <w:rsid w:val="00475D8F"/>
    <w:rsid w:val="0047778F"/>
    <w:rsid w:val="00477926"/>
    <w:rsid w:val="00477EE5"/>
    <w:rsid w:val="00487079"/>
    <w:rsid w:val="004909EE"/>
    <w:rsid w:val="0049398D"/>
    <w:rsid w:val="004A04F7"/>
    <w:rsid w:val="004A1A43"/>
    <w:rsid w:val="004A439F"/>
    <w:rsid w:val="004A4863"/>
    <w:rsid w:val="004A4C18"/>
    <w:rsid w:val="004A4D5E"/>
    <w:rsid w:val="004A5EE3"/>
    <w:rsid w:val="004A7A87"/>
    <w:rsid w:val="004B35AB"/>
    <w:rsid w:val="004B3BB2"/>
    <w:rsid w:val="004B69CB"/>
    <w:rsid w:val="004B75AD"/>
    <w:rsid w:val="004D09EA"/>
    <w:rsid w:val="004D0B30"/>
    <w:rsid w:val="004D13AE"/>
    <w:rsid w:val="004D4553"/>
    <w:rsid w:val="004D772E"/>
    <w:rsid w:val="004E635B"/>
    <w:rsid w:val="004E68AB"/>
    <w:rsid w:val="004F1383"/>
    <w:rsid w:val="004F138A"/>
    <w:rsid w:val="004F3079"/>
    <w:rsid w:val="004F3E41"/>
    <w:rsid w:val="004F41B8"/>
    <w:rsid w:val="004F458E"/>
    <w:rsid w:val="004F487F"/>
    <w:rsid w:val="004F551E"/>
    <w:rsid w:val="004F609C"/>
    <w:rsid w:val="00507984"/>
    <w:rsid w:val="005079BA"/>
    <w:rsid w:val="00510A87"/>
    <w:rsid w:val="00510E21"/>
    <w:rsid w:val="0051340A"/>
    <w:rsid w:val="0051737B"/>
    <w:rsid w:val="00521FD4"/>
    <w:rsid w:val="00523045"/>
    <w:rsid w:val="0052311A"/>
    <w:rsid w:val="0052340A"/>
    <w:rsid w:val="00524459"/>
    <w:rsid w:val="00524CD5"/>
    <w:rsid w:val="0052500E"/>
    <w:rsid w:val="005250B2"/>
    <w:rsid w:val="00526E56"/>
    <w:rsid w:val="005304D5"/>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69FA"/>
    <w:rsid w:val="005472D7"/>
    <w:rsid w:val="0055365D"/>
    <w:rsid w:val="005546E1"/>
    <w:rsid w:val="0055524B"/>
    <w:rsid w:val="005567F3"/>
    <w:rsid w:val="005602F0"/>
    <w:rsid w:val="0056515E"/>
    <w:rsid w:val="00566B5B"/>
    <w:rsid w:val="00566EA0"/>
    <w:rsid w:val="00567294"/>
    <w:rsid w:val="00572DA6"/>
    <w:rsid w:val="00573E59"/>
    <w:rsid w:val="00576580"/>
    <w:rsid w:val="0057681B"/>
    <w:rsid w:val="00581922"/>
    <w:rsid w:val="005900D0"/>
    <w:rsid w:val="00590E94"/>
    <w:rsid w:val="0059251D"/>
    <w:rsid w:val="00593A25"/>
    <w:rsid w:val="005958BB"/>
    <w:rsid w:val="00596E8F"/>
    <w:rsid w:val="00597ABC"/>
    <w:rsid w:val="005A1AFC"/>
    <w:rsid w:val="005A2175"/>
    <w:rsid w:val="005A22B5"/>
    <w:rsid w:val="005B037C"/>
    <w:rsid w:val="005B10FE"/>
    <w:rsid w:val="005B3281"/>
    <w:rsid w:val="005B452A"/>
    <w:rsid w:val="005B56E9"/>
    <w:rsid w:val="005C0742"/>
    <w:rsid w:val="005C1120"/>
    <w:rsid w:val="005C14C4"/>
    <w:rsid w:val="005C232C"/>
    <w:rsid w:val="005C5AB1"/>
    <w:rsid w:val="005C61BD"/>
    <w:rsid w:val="005C6FB6"/>
    <w:rsid w:val="005D02FB"/>
    <w:rsid w:val="005D2181"/>
    <w:rsid w:val="005D2E3B"/>
    <w:rsid w:val="005D393B"/>
    <w:rsid w:val="005D5772"/>
    <w:rsid w:val="005D5940"/>
    <w:rsid w:val="005D5DE7"/>
    <w:rsid w:val="005D6613"/>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5FBA"/>
    <w:rsid w:val="0062607A"/>
    <w:rsid w:val="006324AB"/>
    <w:rsid w:val="0063301B"/>
    <w:rsid w:val="00633A1A"/>
    <w:rsid w:val="00633DC0"/>
    <w:rsid w:val="006400FA"/>
    <w:rsid w:val="00642791"/>
    <w:rsid w:val="00647A9C"/>
    <w:rsid w:val="006502B1"/>
    <w:rsid w:val="00651450"/>
    <w:rsid w:val="00651990"/>
    <w:rsid w:val="0066137F"/>
    <w:rsid w:val="0066251D"/>
    <w:rsid w:val="006666C3"/>
    <w:rsid w:val="00666F5F"/>
    <w:rsid w:val="00667D21"/>
    <w:rsid w:val="00674F96"/>
    <w:rsid w:val="006766ED"/>
    <w:rsid w:val="00680204"/>
    <w:rsid w:val="00680CF5"/>
    <w:rsid w:val="006821B7"/>
    <w:rsid w:val="0068364F"/>
    <w:rsid w:val="006843CA"/>
    <w:rsid w:val="00684EE8"/>
    <w:rsid w:val="00687202"/>
    <w:rsid w:val="00692820"/>
    <w:rsid w:val="00697736"/>
    <w:rsid w:val="006A21F1"/>
    <w:rsid w:val="006A7A6A"/>
    <w:rsid w:val="006B074B"/>
    <w:rsid w:val="006B2C75"/>
    <w:rsid w:val="006B3629"/>
    <w:rsid w:val="006B3B68"/>
    <w:rsid w:val="006B7AF1"/>
    <w:rsid w:val="006C16E1"/>
    <w:rsid w:val="006C175B"/>
    <w:rsid w:val="006C3591"/>
    <w:rsid w:val="006C4A77"/>
    <w:rsid w:val="006C6683"/>
    <w:rsid w:val="006C70B8"/>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3AB"/>
    <w:rsid w:val="00757D42"/>
    <w:rsid w:val="007670C0"/>
    <w:rsid w:val="00767616"/>
    <w:rsid w:val="007679EE"/>
    <w:rsid w:val="00767A4B"/>
    <w:rsid w:val="0077111C"/>
    <w:rsid w:val="00771A94"/>
    <w:rsid w:val="00771DBE"/>
    <w:rsid w:val="007754EE"/>
    <w:rsid w:val="00777DC1"/>
    <w:rsid w:val="00780ACD"/>
    <w:rsid w:val="00782F97"/>
    <w:rsid w:val="007832DF"/>
    <w:rsid w:val="00787545"/>
    <w:rsid w:val="00787BBD"/>
    <w:rsid w:val="0079112D"/>
    <w:rsid w:val="007916AE"/>
    <w:rsid w:val="00791812"/>
    <w:rsid w:val="00796DD9"/>
    <w:rsid w:val="00797266"/>
    <w:rsid w:val="007A1E7B"/>
    <w:rsid w:val="007A492E"/>
    <w:rsid w:val="007A67C3"/>
    <w:rsid w:val="007A7E22"/>
    <w:rsid w:val="007B239A"/>
    <w:rsid w:val="007B2DF1"/>
    <w:rsid w:val="007B2F52"/>
    <w:rsid w:val="007B45ED"/>
    <w:rsid w:val="007B4667"/>
    <w:rsid w:val="007B6E1E"/>
    <w:rsid w:val="007B709E"/>
    <w:rsid w:val="007C13C8"/>
    <w:rsid w:val="007C17D8"/>
    <w:rsid w:val="007C2326"/>
    <w:rsid w:val="007C6105"/>
    <w:rsid w:val="007C6373"/>
    <w:rsid w:val="007C65A1"/>
    <w:rsid w:val="007D3841"/>
    <w:rsid w:val="007D421E"/>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8DD"/>
    <w:rsid w:val="00804AF0"/>
    <w:rsid w:val="0080573F"/>
    <w:rsid w:val="00805E22"/>
    <w:rsid w:val="00812F57"/>
    <w:rsid w:val="00814B86"/>
    <w:rsid w:val="00820F58"/>
    <w:rsid w:val="0082264A"/>
    <w:rsid w:val="00824D94"/>
    <w:rsid w:val="00825564"/>
    <w:rsid w:val="00825CE5"/>
    <w:rsid w:val="00832562"/>
    <w:rsid w:val="00832B72"/>
    <w:rsid w:val="008333A9"/>
    <w:rsid w:val="008338CF"/>
    <w:rsid w:val="00833C78"/>
    <w:rsid w:val="0083526B"/>
    <w:rsid w:val="00842155"/>
    <w:rsid w:val="008426FD"/>
    <w:rsid w:val="00842C6F"/>
    <w:rsid w:val="0084625A"/>
    <w:rsid w:val="00847464"/>
    <w:rsid w:val="00850DBC"/>
    <w:rsid w:val="0085253E"/>
    <w:rsid w:val="00853747"/>
    <w:rsid w:val="008568EC"/>
    <w:rsid w:val="00860D9F"/>
    <w:rsid w:val="00861D9D"/>
    <w:rsid w:val="008627AC"/>
    <w:rsid w:val="00863353"/>
    <w:rsid w:val="00863929"/>
    <w:rsid w:val="00870F68"/>
    <w:rsid w:val="00872142"/>
    <w:rsid w:val="00874867"/>
    <w:rsid w:val="00875E1C"/>
    <w:rsid w:val="00876B5F"/>
    <w:rsid w:val="00881922"/>
    <w:rsid w:val="00883584"/>
    <w:rsid w:val="008848D8"/>
    <w:rsid w:val="008867EB"/>
    <w:rsid w:val="0089388C"/>
    <w:rsid w:val="00893B06"/>
    <w:rsid w:val="008941DB"/>
    <w:rsid w:val="00897851"/>
    <w:rsid w:val="00897F89"/>
    <w:rsid w:val="008A20D3"/>
    <w:rsid w:val="008A4301"/>
    <w:rsid w:val="008B1818"/>
    <w:rsid w:val="008B2960"/>
    <w:rsid w:val="008B3250"/>
    <w:rsid w:val="008B37CC"/>
    <w:rsid w:val="008B3D4C"/>
    <w:rsid w:val="008B58E3"/>
    <w:rsid w:val="008C1122"/>
    <w:rsid w:val="008C12BB"/>
    <w:rsid w:val="008C24A4"/>
    <w:rsid w:val="008C2C06"/>
    <w:rsid w:val="008C4FA2"/>
    <w:rsid w:val="008D1753"/>
    <w:rsid w:val="008D2549"/>
    <w:rsid w:val="008D31C4"/>
    <w:rsid w:val="008E06E0"/>
    <w:rsid w:val="008E5B75"/>
    <w:rsid w:val="008E7A74"/>
    <w:rsid w:val="008F09AD"/>
    <w:rsid w:val="008F37AE"/>
    <w:rsid w:val="008F3CBC"/>
    <w:rsid w:val="008F436F"/>
    <w:rsid w:val="008F455A"/>
    <w:rsid w:val="008F4997"/>
    <w:rsid w:val="008F5D9D"/>
    <w:rsid w:val="00902A75"/>
    <w:rsid w:val="0090392C"/>
    <w:rsid w:val="00904533"/>
    <w:rsid w:val="0090566F"/>
    <w:rsid w:val="00906722"/>
    <w:rsid w:val="00910A74"/>
    <w:rsid w:val="009110EC"/>
    <w:rsid w:val="00912D11"/>
    <w:rsid w:val="00915155"/>
    <w:rsid w:val="0091789A"/>
    <w:rsid w:val="00921E4F"/>
    <w:rsid w:val="00923383"/>
    <w:rsid w:val="00923F24"/>
    <w:rsid w:val="00927461"/>
    <w:rsid w:val="0094017A"/>
    <w:rsid w:val="009405D3"/>
    <w:rsid w:val="00941577"/>
    <w:rsid w:val="00942899"/>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330"/>
    <w:rsid w:val="00974932"/>
    <w:rsid w:val="00977E08"/>
    <w:rsid w:val="0098039F"/>
    <w:rsid w:val="00981117"/>
    <w:rsid w:val="00983040"/>
    <w:rsid w:val="00983B62"/>
    <w:rsid w:val="00987C97"/>
    <w:rsid w:val="009909A9"/>
    <w:rsid w:val="0099302E"/>
    <w:rsid w:val="00995FD9"/>
    <w:rsid w:val="00996B52"/>
    <w:rsid w:val="00996E59"/>
    <w:rsid w:val="00997CA0"/>
    <w:rsid w:val="009A07C1"/>
    <w:rsid w:val="009A0C65"/>
    <w:rsid w:val="009A11C6"/>
    <w:rsid w:val="009A14BD"/>
    <w:rsid w:val="009A76D2"/>
    <w:rsid w:val="009B0602"/>
    <w:rsid w:val="009B0929"/>
    <w:rsid w:val="009B108C"/>
    <w:rsid w:val="009B5845"/>
    <w:rsid w:val="009C03DF"/>
    <w:rsid w:val="009C1989"/>
    <w:rsid w:val="009C47CC"/>
    <w:rsid w:val="009C59F0"/>
    <w:rsid w:val="009D067C"/>
    <w:rsid w:val="009D06EC"/>
    <w:rsid w:val="009D136B"/>
    <w:rsid w:val="009D1D06"/>
    <w:rsid w:val="009D64C4"/>
    <w:rsid w:val="009D7640"/>
    <w:rsid w:val="009E0470"/>
    <w:rsid w:val="009E4167"/>
    <w:rsid w:val="009E4DD1"/>
    <w:rsid w:val="009E605D"/>
    <w:rsid w:val="009E75FE"/>
    <w:rsid w:val="009F1EE3"/>
    <w:rsid w:val="009F489D"/>
    <w:rsid w:val="009F63C1"/>
    <w:rsid w:val="009F6FAF"/>
    <w:rsid w:val="009F734E"/>
    <w:rsid w:val="00A003D3"/>
    <w:rsid w:val="00A0271A"/>
    <w:rsid w:val="00A02910"/>
    <w:rsid w:val="00A03F14"/>
    <w:rsid w:val="00A0489E"/>
    <w:rsid w:val="00A072CA"/>
    <w:rsid w:val="00A13AC3"/>
    <w:rsid w:val="00A16AF5"/>
    <w:rsid w:val="00A17C76"/>
    <w:rsid w:val="00A25446"/>
    <w:rsid w:val="00A26E97"/>
    <w:rsid w:val="00A27AF0"/>
    <w:rsid w:val="00A3078A"/>
    <w:rsid w:val="00A33E9A"/>
    <w:rsid w:val="00A347F5"/>
    <w:rsid w:val="00A34CBE"/>
    <w:rsid w:val="00A35613"/>
    <w:rsid w:val="00A37E71"/>
    <w:rsid w:val="00A404A5"/>
    <w:rsid w:val="00A407E7"/>
    <w:rsid w:val="00A41D92"/>
    <w:rsid w:val="00A420E7"/>
    <w:rsid w:val="00A5031D"/>
    <w:rsid w:val="00A51574"/>
    <w:rsid w:val="00A534FA"/>
    <w:rsid w:val="00A5442E"/>
    <w:rsid w:val="00A54959"/>
    <w:rsid w:val="00A54D67"/>
    <w:rsid w:val="00A567CC"/>
    <w:rsid w:val="00A61E49"/>
    <w:rsid w:val="00A620F5"/>
    <w:rsid w:val="00A6306D"/>
    <w:rsid w:val="00A63C20"/>
    <w:rsid w:val="00A6405F"/>
    <w:rsid w:val="00A65EB2"/>
    <w:rsid w:val="00A663B5"/>
    <w:rsid w:val="00A6651B"/>
    <w:rsid w:val="00A66B30"/>
    <w:rsid w:val="00A70297"/>
    <w:rsid w:val="00A7218C"/>
    <w:rsid w:val="00A73963"/>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5F07"/>
    <w:rsid w:val="00A97605"/>
    <w:rsid w:val="00AA0531"/>
    <w:rsid w:val="00AA351B"/>
    <w:rsid w:val="00AA3606"/>
    <w:rsid w:val="00AB0038"/>
    <w:rsid w:val="00AB0F83"/>
    <w:rsid w:val="00AB3BDE"/>
    <w:rsid w:val="00AB3BF8"/>
    <w:rsid w:val="00AB5ED5"/>
    <w:rsid w:val="00AB63F4"/>
    <w:rsid w:val="00AB64BD"/>
    <w:rsid w:val="00AB710D"/>
    <w:rsid w:val="00AB7909"/>
    <w:rsid w:val="00AC14C7"/>
    <w:rsid w:val="00AC18AD"/>
    <w:rsid w:val="00AC2BBF"/>
    <w:rsid w:val="00AD0062"/>
    <w:rsid w:val="00AD0E85"/>
    <w:rsid w:val="00AD15DA"/>
    <w:rsid w:val="00AD1885"/>
    <w:rsid w:val="00AD2282"/>
    <w:rsid w:val="00AD235E"/>
    <w:rsid w:val="00AD3675"/>
    <w:rsid w:val="00AD6C52"/>
    <w:rsid w:val="00AD6EAA"/>
    <w:rsid w:val="00AD7C4B"/>
    <w:rsid w:val="00AE25F3"/>
    <w:rsid w:val="00AE3067"/>
    <w:rsid w:val="00AE5F25"/>
    <w:rsid w:val="00AF35D0"/>
    <w:rsid w:val="00AF6B58"/>
    <w:rsid w:val="00AF6E51"/>
    <w:rsid w:val="00AF7475"/>
    <w:rsid w:val="00B00F78"/>
    <w:rsid w:val="00B00FB2"/>
    <w:rsid w:val="00B03F08"/>
    <w:rsid w:val="00B07325"/>
    <w:rsid w:val="00B076FD"/>
    <w:rsid w:val="00B13C84"/>
    <w:rsid w:val="00B14512"/>
    <w:rsid w:val="00B145FF"/>
    <w:rsid w:val="00B15B97"/>
    <w:rsid w:val="00B200C3"/>
    <w:rsid w:val="00B21D4E"/>
    <w:rsid w:val="00B2284F"/>
    <w:rsid w:val="00B2437E"/>
    <w:rsid w:val="00B247F1"/>
    <w:rsid w:val="00B2621F"/>
    <w:rsid w:val="00B26CD5"/>
    <w:rsid w:val="00B30D20"/>
    <w:rsid w:val="00B32EB8"/>
    <w:rsid w:val="00B35B59"/>
    <w:rsid w:val="00B36CD1"/>
    <w:rsid w:val="00B40A5D"/>
    <w:rsid w:val="00B47775"/>
    <w:rsid w:val="00B52106"/>
    <w:rsid w:val="00B53274"/>
    <w:rsid w:val="00B542E9"/>
    <w:rsid w:val="00B57648"/>
    <w:rsid w:val="00B57677"/>
    <w:rsid w:val="00B61390"/>
    <w:rsid w:val="00B631A2"/>
    <w:rsid w:val="00B7122D"/>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1838"/>
    <w:rsid w:val="00B941A5"/>
    <w:rsid w:val="00B94C5E"/>
    <w:rsid w:val="00B96BB6"/>
    <w:rsid w:val="00B96DFF"/>
    <w:rsid w:val="00BA036C"/>
    <w:rsid w:val="00BA200A"/>
    <w:rsid w:val="00BA475E"/>
    <w:rsid w:val="00BA49B6"/>
    <w:rsid w:val="00BA4B7B"/>
    <w:rsid w:val="00BA60D0"/>
    <w:rsid w:val="00BA61C8"/>
    <w:rsid w:val="00BB046D"/>
    <w:rsid w:val="00BB1469"/>
    <w:rsid w:val="00BB23A0"/>
    <w:rsid w:val="00BB3309"/>
    <w:rsid w:val="00BB38C9"/>
    <w:rsid w:val="00BB69A7"/>
    <w:rsid w:val="00BC2F90"/>
    <w:rsid w:val="00BC3591"/>
    <w:rsid w:val="00BC372B"/>
    <w:rsid w:val="00BC5D83"/>
    <w:rsid w:val="00BD2977"/>
    <w:rsid w:val="00BD2D70"/>
    <w:rsid w:val="00BD51DC"/>
    <w:rsid w:val="00BD5468"/>
    <w:rsid w:val="00BD609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132F9"/>
    <w:rsid w:val="00C2279E"/>
    <w:rsid w:val="00C25266"/>
    <w:rsid w:val="00C2562A"/>
    <w:rsid w:val="00C26CDE"/>
    <w:rsid w:val="00C316CA"/>
    <w:rsid w:val="00C33A04"/>
    <w:rsid w:val="00C343AE"/>
    <w:rsid w:val="00C3597A"/>
    <w:rsid w:val="00C436A4"/>
    <w:rsid w:val="00C5223D"/>
    <w:rsid w:val="00C542F7"/>
    <w:rsid w:val="00C55479"/>
    <w:rsid w:val="00C56D63"/>
    <w:rsid w:val="00C57C02"/>
    <w:rsid w:val="00C61653"/>
    <w:rsid w:val="00C616F4"/>
    <w:rsid w:val="00C61904"/>
    <w:rsid w:val="00C63181"/>
    <w:rsid w:val="00C6480B"/>
    <w:rsid w:val="00C661D1"/>
    <w:rsid w:val="00C66957"/>
    <w:rsid w:val="00C66D24"/>
    <w:rsid w:val="00C66F91"/>
    <w:rsid w:val="00C675E5"/>
    <w:rsid w:val="00C67F0F"/>
    <w:rsid w:val="00C70E1D"/>
    <w:rsid w:val="00C73E94"/>
    <w:rsid w:val="00C76E8A"/>
    <w:rsid w:val="00C82543"/>
    <w:rsid w:val="00C82FE2"/>
    <w:rsid w:val="00C832F7"/>
    <w:rsid w:val="00C83B41"/>
    <w:rsid w:val="00C8597B"/>
    <w:rsid w:val="00C86C04"/>
    <w:rsid w:val="00C90D3F"/>
    <w:rsid w:val="00C91E93"/>
    <w:rsid w:val="00C9409E"/>
    <w:rsid w:val="00C96957"/>
    <w:rsid w:val="00CA2AA7"/>
    <w:rsid w:val="00CB295E"/>
    <w:rsid w:val="00CB51EE"/>
    <w:rsid w:val="00CC0717"/>
    <w:rsid w:val="00CC322F"/>
    <w:rsid w:val="00CC63E5"/>
    <w:rsid w:val="00CD5F0C"/>
    <w:rsid w:val="00CD6537"/>
    <w:rsid w:val="00CD6B32"/>
    <w:rsid w:val="00CD6C5E"/>
    <w:rsid w:val="00CE4223"/>
    <w:rsid w:val="00CE514D"/>
    <w:rsid w:val="00CE64E7"/>
    <w:rsid w:val="00CF2FDE"/>
    <w:rsid w:val="00CF3246"/>
    <w:rsid w:val="00CF3AA9"/>
    <w:rsid w:val="00CF4355"/>
    <w:rsid w:val="00CF43C0"/>
    <w:rsid w:val="00CF4E74"/>
    <w:rsid w:val="00D03D8D"/>
    <w:rsid w:val="00D04037"/>
    <w:rsid w:val="00D0449D"/>
    <w:rsid w:val="00D05DA9"/>
    <w:rsid w:val="00D06477"/>
    <w:rsid w:val="00D1067E"/>
    <w:rsid w:val="00D1219E"/>
    <w:rsid w:val="00D13230"/>
    <w:rsid w:val="00D15A2E"/>
    <w:rsid w:val="00D16688"/>
    <w:rsid w:val="00D209F4"/>
    <w:rsid w:val="00D2235C"/>
    <w:rsid w:val="00D22655"/>
    <w:rsid w:val="00D22B91"/>
    <w:rsid w:val="00D25415"/>
    <w:rsid w:val="00D26687"/>
    <w:rsid w:val="00D26AD6"/>
    <w:rsid w:val="00D31740"/>
    <w:rsid w:val="00D3223B"/>
    <w:rsid w:val="00D33273"/>
    <w:rsid w:val="00D33889"/>
    <w:rsid w:val="00D35A0B"/>
    <w:rsid w:val="00D3638A"/>
    <w:rsid w:val="00D37F3C"/>
    <w:rsid w:val="00D44E14"/>
    <w:rsid w:val="00D45496"/>
    <w:rsid w:val="00D45C2E"/>
    <w:rsid w:val="00D46EEA"/>
    <w:rsid w:val="00D5337F"/>
    <w:rsid w:val="00D6251D"/>
    <w:rsid w:val="00D62979"/>
    <w:rsid w:val="00D62CCC"/>
    <w:rsid w:val="00D6401E"/>
    <w:rsid w:val="00D6498B"/>
    <w:rsid w:val="00D65CF8"/>
    <w:rsid w:val="00D72B43"/>
    <w:rsid w:val="00D72E13"/>
    <w:rsid w:val="00D73FAC"/>
    <w:rsid w:val="00D764CD"/>
    <w:rsid w:val="00D810CB"/>
    <w:rsid w:val="00D8194E"/>
    <w:rsid w:val="00D82F98"/>
    <w:rsid w:val="00D849DA"/>
    <w:rsid w:val="00D84C5C"/>
    <w:rsid w:val="00D86A9A"/>
    <w:rsid w:val="00D929A2"/>
    <w:rsid w:val="00D96BDD"/>
    <w:rsid w:val="00DA033B"/>
    <w:rsid w:val="00DA2A99"/>
    <w:rsid w:val="00DA3709"/>
    <w:rsid w:val="00DA45E4"/>
    <w:rsid w:val="00DA49C4"/>
    <w:rsid w:val="00DA5D02"/>
    <w:rsid w:val="00DA7102"/>
    <w:rsid w:val="00DB5A48"/>
    <w:rsid w:val="00DC1E48"/>
    <w:rsid w:val="00DC3920"/>
    <w:rsid w:val="00DC3AEC"/>
    <w:rsid w:val="00DC3BAA"/>
    <w:rsid w:val="00DC7472"/>
    <w:rsid w:val="00DD1173"/>
    <w:rsid w:val="00DD40D1"/>
    <w:rsid w:val="00DD4819"/>
    <w:rsid w:val="00DD4FB2"/>
    <w:rsid w:val="00DD6296"/>
    <w:rsid w:val="00DD631B"/>
    <w:rsid w:val="00DE20E6"/>
    <w:rsid w:val="00DE30AB"/>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37B9"/>
    <w:rsid w:val="00E438F2"/>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7B8"/>
    <w:rsid w:val="00E70B01"/>
    <w:rsid w:val="00E70D29"/>
    <w:rsid w:val="00E718FE"/>
    <w:rsid w:val="00E72B8B"/>
    <w:rsid w:val="00E72F5E"/>
    <w:rsid w:val="00E74579"/>
    <w:rsid w:val="00E76D5B"/>
    <w:rsid w:val="00E77D89"/>
    <w:rsid w:val="00E84576"/>
    <w:rsid w:val="00E86DC9"/>
    <w:rsid w:val="00E8790E"/>
    <w:rsid w:val="00E9067D"/>
    <w:rsid w:val="00E90F85"/>
    <w:rsid w:val="00E93328"/>
    <w:rsid w:val="00E956DC"/>
    <w:rsid w:val="00E97A70"/>
    <w:rsid w:val="00E97F3E"/>
    <w:rsid w:val="00EA17C9"/>
    <w:rsid w:val="00EA17EF"/>
    <w:rsid w:val="00EA23B9"/>
    <w:rsid w:val="00EA2DB7"/>
    <w:rsid w:val="00EA3689"/>
    <w:rsid w:val="00EA38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3435"/>
    <w:rsid w:val="00ED448A"/>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0AA4"/>
    <w:rsid w:val="00F245C6"/>
    <w:rsid w:val="00F260C9"/>
    <w:rsid w:val="00F3101D"/>
    <w:rsid w:val="00F321D4"/>
    <w:rsid w:val="00F349DA"/>
    <w:rsid w:val="00F3542B"/>
    <w:rsid w:val="00F41A7E"/>
    <w:rsid w:val="00F42512"/>
    <w:rsid w:val="00F42C9D"/>
    <w:rsid w:val="00F42FCF"/>
    <w:rsid w:val="00F4394D"/>
    <w:rsid w:val="00F45B7C"/>
    <w:rsid w:val="00F45D3D"/>
    <w:rsid w:val="00F52CA0"/>
    <w:rsid w:val="00F53638"/>
    <w:rsid w:val="00F5410A"/>
    <w:rsid w:val="00F541B8"/>
    <w:rsid w:val="00F5619A"/>
    <w:rsid w:val="00F57032"/>
    <w:rsid w:val="00F5724B"/>
    <w:rsid w:val="00F6139F"/>
    <w:rsid w:val="00F61FB0"/>
    <w:rsid w:val="00F6789C"/>
    <w:rsid w:val="00F6795B"/>
    <w:rsid w:val="00F70C4B"/>
    <w:rsid w:val="00F725EC"/>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B0EE9"/>
    <w:rsid w:val="00FC17D3"/>
    <w:rsid w:val="00FC32CF"/>
    <w:rsid w:val="00FC3822"/>
    <w:rsid w:val="00FC5F4C"/>
    <w:rsid w:val="00FC7877"/>
    <w:rsid w:val="00FD0F0C"/>
    <w:rsid w:val="00FD2F4E"/>
    <w:rsid w:val="00FD4825"/>
    <w:rsid w:val="00FD5474"/>
    <w:rsid w:val="00FD769C"/>
    <w:rsid w:val="00FE072C"/>
    <w:rsid w:val="00FE09F6"/>
    <w:rsid w:val="00FE0C63"/>
    <w:rsid w:val="00FE137E"/>
    <w:rsid w:val="00FE1F1F"/>
    <w:rsid w:val="00FE3032"/>
    <w:rsid w:val="00FE323E"/>
    <w:rsid w:val="00FE32DF"/>
    <w:rsid w:val="00FF1E37"/>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CF142389-DC8E-49B6-AA7D-E026B972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apple-converted-space">
    <w:name w:val="apple-converted-space"/>
    <w:basedOn w:val="DefaultParagraphFont"/>
    <w:rsid w:val="00AD7C4B"/>
  </w:style>
  <w:style w:type="character" w:styleId="Emphasis">
    <w:name w:val="Emphasis"/>
    <w:basedOn w:val="DefaultParagraphFont"/>
    <w:uiPriority w:val="20"/>
    <w:qFormat/>
    <w:rsid w:val="00AD7C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6071070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0614063">
      <w:bodyDiv w:val="1"/>
      <w:marLeft w:val="0"/>
      <w:marRight w:val="0"/>
      <w:marTop w:val="0"/>
      <w:marBottom w:val="0"/>
      <w:divBdr>
        <w:top w:val="none" w:sz="0" w:space="0" w:color="auto"/>
        <w:left w:val="none" w:sz="0" w:space="0" w:color="auto"/>
        <w:bottom w:val="none" w:sz="0" w:space="0" w:color="auto"/>
        <w:right w:val="none" w:sz="0" w:space="0" w:color="auto"/>
      </w:divBdr>
    </w:div>
    <w:div w:id="1808090537">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2888081">
      <w:bodyDiv w:val="1"/>
      <w:marLeft w:val="0"/>
      <w:marRight w:val="0"/>
      <w:marTop w:val="0"/>
      <w:marBottom w:val="0"/>
      <w:divBdr>
        <w:top w:val="none" w:sz="0" w:space="0" w:color="auto"/>
        <w:left w:val="none" w:sz="0" w:space="0" w:color="auto"/>
        <w:bottom w:val="none" w:sz="0" w:space="0" w:color="auto"/>
        <w:right w:val="none" w:sz="0" w:space="0" w:color="auto"/>
      </w:divBdr>
    </w:div>
    <w:div w:id="1868595153">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padlet.com/" TargetMode="External"/><Relationship Id="rId26" Type="http://schemas.openxmlformats.org/officeDocument/2006/relationships/hyperlink" Target="http://www.ed.gov/essa" TargetMode="External"/><Relationship Id="rId39" Type="http://schemas.openxmlformats.org/officeDocument/2006/relationships/hyperlink" Target="https://www.youtube.com/watch?v=e3JXppU6HAo" TargetMode="External"/><Relationship Id="rId21" Type="http://schemas.openxmlformats.org/officeDocument/2006/relationships/hyperlink" Target="http://www.typepad.com/" TargetMode="External"/><Relationship Id="rId34" Type="http://schemas.openxmlformats.org/officeDocument/2006/relationships/hyperlink" Target="http://libproxy.gmercyu.edu/login?url=http://search.ebscohost.com/login.aspx?direct=true&amp;db=eue&amp;AN=103563210&amp;site=ehost-live" TargetMode="External"/><Relationship Id="rId42" Type="http://schemas.openxmlformats.org/officeDocument/2006/relationships/hyperlink" Target="https://www.youtube.com/watch?v=Bsn7LlxNAmI" TargetMode="External"/><Relationship Id="rId47" Type="http://schemas.openxmlformats.org/officeDocument/2006/relationships/hyperlink" Target="https://www.youtube.com/watch?v=niNAtipp3KY" TargetMode="External"/><Relationship Id="rId50" Type="http://schemas.openxmlformats.org/officeDocument/2006/relationships/hyperlink" Target="http://media.collegeboard.com/digitalServices/pdf/rd/NewCollabs_NewPopulations%20_Handel-Montoya.pdf" TargetMode="External"/><Relationship Id="rId55" Type="http://schemas.openxmlformats.org/officeDocument/2006/relationships/hyperlink" Target="https://www.youtube.com/watch?v=JWwWU1UmWXs" TargetMode="External"/><Relationship Id="rId63"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2.ed.gov/about/offices/list/ocr/docs/guidance-pse-201111.html" TargetMode="External"/><Relationship Id="rId11" Type="http://schemas.openxmlformats.org/officeDocument/2006/relationships/footnotes" Target="footnotes.xml"/><Relationship Id="rId24" Type="http://schemas.openxmlformats.org/officeDocument/2006/relationships/hyperlink" Target="http://www.socialwelfarehistory.com/events/elementary-and-secondary-education-act-of-1965/" TargetMode="External"/><Relationship Id="rId32" Type="http://schemas.openxmlformats.org/officeDocument/2006/relationships/hyperlink" Target="https://www.youtube.com/watch?v=adjLj_EuzpE" TargetMode="External"/><Relationship Id="rId37" Type="http://schemas.openxmlformats.org/officeDocument/2006/relationships/hyperlink" Target="https://www.washingtonpost.com/local/education/number-of-us-homeless-students-has-doubled-since-before-the-recession/2015/09/14/0c1fadb6-58c2-11e5-8bb1-b488d231bba2_story.html?postshare=271442243064358" TargetMode="External"/><Relationship Id="rId40" Type="http://schemas.openxmlformats.org/officeDocument/2006/relationships/hyperlink" Target="https://www.youtube.com/watch?v=vE7Zr4_Y18k" TargetMode="External"/><Relationship Id="rId45" Type="http://schemas.openxmlformats.org/officeDocument/2006/relationships/hyperlink" Target="http://all4ed.org/core-of-the-matter-fulfilling-common-cores-promise-of-equity-for-all-students-corematters/" TargetMode="External"/><Relationship Id="rId53" Type="http://schemas.openxmlformats.org/officeDocument/2006/relationships/hyperlink" Target="http://allhandsraised.org/thepartnership/chapter02/" TargetMode="External"/><Relationship Id="rId58" Type="http://schemas.openxmlformats.org/officeDocument/2006/relationships/hyperlink" Target="https://www.youtube.com/watch?v=JMjUSQk5WH4" TargetMode="External"/><Relationship Id="rId5" Type="http://schemas.openxmlformats.org/officeDocument/2006/relationships/customXml" Target="../customXml/item5.xml"/><Relationship Id="rId61" Type="http://schemas.openxmlformats.org/officeDocument/2006/relationships/hyperlink" Target="http://www.powtoon.com/" TargetMode="External"/><Relationship Id="rId19" Type="http://schemas.openxmlformats.org/officeDocument/2006/relationships/hyperlink" Target="http://www.weebly.com/" TargetMode="External"/><Relationship Id="rId14" Type="http://schemas.openxmlformats.org/officeDocument/2006/relationships/footer" Target="footer1.xml"/><Relationship Id="rId22" Type="http://schemas.openxmlformats.org/officeDocument/2006/relationships/hyperlink" Target="http://elwray.squarespace.com/feedback" TargetMode="External"/><Relationship Id="rId27" Type="http://schemas.openxmlformats.org/officeDocument/2006/relationships/hyperlink" Target="http://www2.ed.gov/about/offices/list/ocr/letters/colleague-201111.html" TargetMode="External"/><Relationship Id="rId30" Type="http://schemas.openxmlformats.org/officeDocument/2006/relationships/hyperlink" Target="http://www2.ed.gov/about/offices/list/ocr/docs/dcl-title-ix-coordinators-guide-201504.pdf" TargetMode="External"/><Relationship Id="rId35" Type="http://schemas.openxmlformats.org/officeDocument/2006/relationships/hyperlink" Target="http://www.usnews.com/news/articles/2015/03/30/new-orleans-school-reforms-show-charters-can-work-with-oversight" TargetMode="External"/><Relationship Id="rId43" Type="http://schemas.openxmlformats.org/officeDocument/2006/relationships/hyperlink" Target="https://www.edreform.com/2011/11/just-the-faqs-school-choice/" TargetMode="External"/><Relationship Id="rId48" Type="http://schemas.openxmlformats.org/officeDocument/2006/relationships/hyperlink" Target="https://www.youtube.com/watch?v=PY2fhP8Q0OY" TargetMode="External"/><Relationship Id="rId56" Type="http://schemas.openxmlformats.org/officeDocument/2006/relationships/hyperlink" Target="http://link.brightcove.com/services/player/bcpid1418492868?bctid=2750649096001" TargetMode="External"/><Relationship Id="rId64"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www.schoolfundingfairness.or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whitehouse.gov/the-press-office/2015/12/03/fact-sheet-congress-acts-fix-no-child-left-behind" TargetMode="External"/><Relationship Id="rId33" Type="http://schemas.openxmlformats.org/officeDocument/2006/relationships/hyperlink" Target="https://www.youtube.com/watch?v=3Jqj40dybSQ" TargetMode="External"/><Relationship Id="rId38" Type="http://schemas.openxmlformats.org/officeDocument/2006/relationships/hyperlink" Target="http://stories.kera.org/homeless-in-high-school/2015/05/19/stories-of-north-texas-homeless-students/" TargetMode="External"/><Relationship Id="rId46" Type="http://schemas.openxmlformats.org/officeDocument/2006/relationships/hyperlink" Target="https://www.youtube.com/watch?v=NGtdm-OknqA" TargetMode="External"/><Relationship Id="rId59" Type="http://schemas.openxmlformats.org/officeDocument/2006/relationships/hyperlink" Target="http://www.edweek.org/tm/articles/2015/09/11/dear-parent-i-do-not-plan-to.html?cmp=eml-enl-eu-news2" TargetMode="External"/><Relationship Id="rId20" Type="http://schemas.openxmlformats.org/officeDocument/2006/relationships/hyperlink" Target="https://wordpress.com/" TargetMode="External"/><Relationship Id="rId41" Type="http://schemas.openxmlformats.org/officeDocument/2006/relationships/hyperlink" Target="https://www.youtube.com/watch?v=wiEKs01ZIho" TargetMode="External"/><Relationship Id="rId54" Type="http://schemas.openxmlformats.org/officeDocument/2006/relationships/hyperlink" Target="http://www.jff.org/initiatives" TargetMode="External"/><Relationship Id="rId62" Type="http://schemas.openxmlformats.org/officeDocument/2006/relationships/hyperlink" Target="http://www.glogster.co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jasondavies.com/wordcloud/" TargetMode="External"/><Relationship Id="rId28" Type="http://schemas.openxmlformats.org/officeDocument/2006/relationships/hyperlink" Target="http://www2.ed.gov/about/offices/list/ocr/docs/guidance-ese-201111.html" TargetMode="External"/><Relationship Id="rId36" Type="http://schemas.openxmlformats.org/officeDocument/2006/relationships/hyperlink" Target="https://nces.ed.gov/npec/pdf/resp_Rendon.pdf" TargetMode="External"/><Relationship Id="rId49" Type="http://schemas.openxmlformats.org/officeDocument/2006/relationships/hyperlink" Target="http://corporate.findlaw.com/law-library/separate-and-unequal-serrano-played-an-important-role-in.html" TargetMode="External"/><Relationship Id="rId57" Type="http://schemas.openxmlformats.org/officeDocument/2006/relationships/hyperlink" Target="https://www.youtube.com/watch?v=yfA939LmPbU" TargetMode="External"/><Relationship Id="rId10" Type="http://schemas.openxmlformats.org/officeDocument/2006/relationships/webSettings" Target="webSettings.xml"/><Relationship Id="rId31" Type="http://schemas.openxmlformats.org/officeDocument/2006/relationships/hyperlink" Target="http://www.ed.gov/news/press-releases/new-guidance-us-department-education-reminds-schools-obligation-designate-title-ix-coordinator" TargetMode="External"/><Relationship Id="rId44" Type="http://schemas.openxmlformats.org/officeDocument/2006/relationships/hyperlink" Target="http://parentpowerindex.edreform.com/" TargetMode="External"/><Relationship Id="rId52" Type="http://schemas.openxmlformats.org/officeDocument/2006/relationships/hyperlink" Target="https://wpt4.org/wpt-video/here-and-now/Tony-Evers-election-governor-education-K12-funding/" TargetMode="External"/><Relationship Id="rId60" Type="http://schemas.openxmlformats.org/officeDocument/2006/relationships/hyperlink" Target="https://animoto.com/" TargetMode="Externa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C0A65557-B6ED-4181-96D5-6CF36B5C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11</TotalTime>
  <Pages>27</Pages>
  <Words>6559</Words>
  <Characters>37391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amendeli</dc:creator>
  <cp:keywords/>
  <dc:description/>
  <cp:lastModifiedBy>Katherine Miller</cp:lastModifiedBy>
  <cp:revision>4</cp:revision>
  <cp:lastPrinted>2009-04-23T17:02:00Z</cp:lastPrinted>
  <dcterms:created xsi:type="dcterms:W3CDTF">2019-08-15T18:23:00Z</dcterms:created>
  <dcterms:modified xsi:type="dcterms:W3CDTF">2019-08-15T18:34:00Z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