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8D77B" w14:textId="77777777" w:rsidR="005C1120" w:rsidRPr="00F127DC" w:rsidRDefault="4948C66D" w:rsidP="00F127DC">
      <w:pPr>
        <w:pStyle w:val="RedHeading"/>
      </w:pPr>
      <w:r w:rsidRPr="00F127DC">
        <w:t xml:space="preserve">Course Description </w:t>
      </w:r>
    </w:p>
    <w:p w14:paraId="4E5F5403" w14:textId="77777777" w:rsidR="00121460" w:rsidRPr="00F127DC" w:rsidRDefault="00121460" w:rsidP="00DC3920">
      <w:pPr>
        <w:rPr>
          <w:rFonts w:cs="Arial"/>
          <w:szCs w:val="20"/>
        </w:rPr>
      </w:pPr>
    </w:p>
    <w:p w14:paraId="3A26D81F" w14:textId="31D64FB6" w:rsidR="00DE2706" w:rsidRPr="00F127DC" w:rsidRDefault="00DE2706" w:rsidP="00DE2706">
      <w:pPr>
        <w:rPr>
          <w:rFonts w:cs="Arial"/>
          <w:szCs w:val="20"/>
        </w:rPr>
      </w:pPr>
      <w:r w:rsidRPr="00F127DC">
        <w:rPr>
          <w:rFonts w:cs="Arial"/>
          <w:szCs w:val="20"/>
        </w:rPr>
        <w:t xml:space="preserve">School District Practicum I provides students with first-hand experience in a broad array of responsibilities that are inherent to the position of superintendent of Schools. Field-based learning in EDU 828 School District Practicum I and EDU 829 School District Practicum II shall be organized through leadership projects that address each of the Pennsylvania Leadership Standards. Each of the two practicum courses require </w:t>
      </w:r>
      <w:r w:rsidR="00C43518" w:rsidRPr="00F127DC">
        <w:rPr>
          <w:rFonts w:cs="Arial"/>
          <w:szCs w:val="20"/>
        </w:rPr>
        <w:t xml:space="preserve">180 </w:t>
      </w:r>
      <w:r w:rsidRPr="00F127DC">
        <w:rPr>
          <w:rFonts w:cs="Arial"/>
          <w:szCs w:val="20"/>
        </w:rPr>
        <w:t>hours of embedded field experience.</w:t>
      </w:r>
    </w:p>
    <w:p w14:paraId="7F3DFFB7" w14:textId="77777777" w:rsidR="00E676CE" w:rsidRPr="00F127DC" w:rsidRDefault="00E676CE" w:rsidP="00DC3920">
      <w:pPr>
        <w:rPr>
          <w:rFonts w:cs="Arial"/>
          <w:szCs w:val="20"/>
        </w:rPr>
      </w:pPr>
    </w:p>
    <w:p w14:paraId="08880340" w14:textId="77777777" w:rsidR="00121460" w:rsidRPr="00F127DC" w:rsidRDefault="4948C66D" w:rsidP="00F127DC">
      <w:pPr>
        <w:pStyle w:val="RedHeading"/>
        <w:rPr>
          <w:color w:val="9C2C2A" w:themeColor="accent1"/>
        </w:rPr>
      </w:pPr>
      <w:r w:rsidRPr="00F127DC">
        <w:t>University Learning Outcomes (ULO)</w:t>
      </w:r>
    </w:p>
    <w:p w14:paraId="64F153CA" w14:textId="77777777" w:rsidR="00121460" w:rsidRPr="00F127DC" w:rsidRDefault="00121460" w:rsidP="00121460">
      <w:pPr>
        <w:tabs>
          <w:tab w:val="left" w:pos="0"/>
        </w:tabs>
        <w:rPr>
          <w:rFonts w:cs="Arial"/>
          <w:szCs w:val="20"/>
        </w:rPr>
      </w:pPr>
    </w:p>
    <w:p w14:paraId="1928464D" w14:textId="77777777" w:rsidR="00BE54C1" w:rsidRPr="00F127DC" w:rsidRDefault="00BE54C1" w:rsidP="00BE54C1">
      <w:pPr>
        <w:pStyle w:val="AssignmentsLevel2"/>
        <w:rPr>
          <w:b/>
          <w:bCs/>
        </w:rPr>
      </w:pPr>
      <w:r w:rsidRPr="00F127DC">
        <w:rPr>
          <w:b/>
          <w:bCs/>
        </w:rPr>
        <w:t>ULO1: </w:t>
      </w:r>
      <w:r w:rsidRPr="00F127DC">
        <w:rPr>
          <w:bCs/>
        </w:rPr>
        <w:t>Knowledge of Human Cultures and the Physical and Natural World</w:t>
      </w:r>
    </w:p>
    <w:p w14:paraId="391DAA40" w14:textId="77777777" w:rsidR="00BE54C1" w:rsidRPr="00F127DC" w:rsidRDefault="00BE54C1" w:rsidP="00BE54C1">
      <w:pPr>
        <w:pStyle w:val="AssignmentsLevel2"/>
        <w:rPr>
          <w:b/>
          <w:bCs/>
        </w:rPr>
      </w:pPr>
      <w:r w:rsidRPr="00F127DC">
        <w:rPr>
          <w:b/>
          <w:bCs/>
        </w:rPr>
        <w:t>ULO2: </w:t>
      </w:r>
      <w:r w:rsidRPr="00F127DC">
        <w:rPr>
          <w:bCs/>
        </w:rPr>
        <w:t>Intellectual and Practical Skills</w:t>
      </w:r>
    </w:p>
    <w:p w14:paraId="42192E85" w14:textId="77777777" w:rsidR="00BE54C1" w:rsidRPr="00F127DC" w:rsidRDefault="00BE54C1" w:rsidP="00BE54C1">
      <w:pPr>
        <w:pStyle w:val="AssignmentsLevel2"/>
        <w:rPr>
          <w:b/>
          <w:bCs/>
        </w:rPr>
      </w:pPr>
      <w:r w:rsidRPr="00F127DC">
        <w:rPr>
          <w:b/>
          <w:bCs/>
        </w:rPr>
        <w:t>ULO3: </w:t>
      </w:r>
      <w:r w:rsidRPr="00F127DC">
        <w:rPr>
          <w:bCs/>
        </w:rPr>
        <w:t>Personal and Social Responsibility</w:t>
      </w:r>
    </w:p>
    <w:p w14:paraId="5B1A72EA" w14:textId="77777777" w:rsidR="00BE54C1" w:rsidRPr="00F127DC" w:rsidRDefault="00BE54C1" w:rsidP="00BE54C1">
      <w:pPr>
        <w:pStyle w:val="AssignmentsLevel2"/>
        <w:rPr>
          <w:b/>
          <w:bCs/>
        </w:rPr>
      </w:pPr>
      <w:r w:rsidRPr="00F127DC">
        <w:rPr>
          <w:b/>
          <w:bCs/>
        </w:rPr>
        <w:t>ULO4: </w:t>
      </w:r>
      <w:r w:rsidRPr="00F127DC">
        <w:rPr>
          <w:bCs/>
        </w:rPr>
        <w:t>Integrative and Applied Learning</w:t>
      </w:r>
      <w:r w:rsidRPr="00F127DC">
        <w:rPr>
          <w:bCs/>
        </w:rPr>
        <w:softHyphen/>
      </w:r>
    </w:p>
    <w:p w14:paraId="20B7699B" w14:textId="77777777" w:rsidR="00BE54C1" w:rsidRPr="00F127DC" w:rsidRDefault="00BE54C1" w:rsidP="00BE54C1">
      <w:pPr>
        <w:pStyle w:val="AssignmentsLevel2"/>
        <w:rPr>
          <w:b/>
          <w:bCs/>
        </w:rPr>
      </w:pPr>
      <w:r w:rsidRPr="00F127DC">
        <w:rPr>
          <w:b/>
          <w:bCs/>
        </w:rPr>
        <w:t>ULO5: </w:t>
      </w:r>
      <w:r w:rsidRPr="00F127DC">
        <w:rPr>
          <w:bCs/>
        </w:rPr>
        <w:t>Immersed in the Critical Concerns of the Sisters of Mercy of the Americas</w:t>
      </w:r>
    </w:p>
    <w:p w14:paraId="375B16AE" w14:textId="77777777" w:rsidR="00825564" w:rsidRPr="00F127DC" w:rsidRDefault="00825564" w:rsidP="00825564">
      <w:pPr>
        <w:rPr>
          <w:rFonts w:cs="Arial"/>
          <w:szCs w:val="20"/>
        </w:rPr>
      </w:pPr>
    </w:p>
    <w:p w14:paraId="3C81F3F8" w14:textId="77777777" w:rsidR="00132272" w:rsidRPr="00F127DC" w:rsidRDefault="4948C66D" w:rsidP="00F127DC">
      <w:pPr>
        <w:pStyle w:val="RedHeading"/>
      </w:pPr>
      <w:r w:rsidRPr="00F127DC">
        <w:t xml:space="preserve">Program Learning Outcomes (PLO) </w:t>
      </w:r>
    </w:p>
    <w:p w14:paraId="60793401" w14:textId="77777777" w:rsidR="00824D94" w:rsidRPr="00F127DC" w:rsidRDefault="00824D94" w:rsidP="00824D94">
      <w:pPr>
        <w:rPr>
          <w:rFonts w:cs="Arial"/>
          <w:szCs w:val="20"/>
        </w:rPr>
      </w:pPr>
    </w:p>
    <w:p w14:paraId="57D971A7" w14:textId="77777777" w:rsidR="005447A8" w:rsidRDefault="005447A8" w:rsidP="005447A8">
      <w:pPr>
        <w:pStyle w:val="AssignmentsLevel2"/>
        <w:widowControl/>
        <w:numPr>
          <w:ilvl w:val="0"/>
          <w:numId w:val="33"/>
        </w:numPr>
        <w:ind w:left="360"/>
      </w:pPr>
      <w:r>
        <w:rPr>
          <w:b/>
          <w:bCs/>
        </w:rPr>
        <w:t>PLO1:</w:t>
      </w:r>
      <w:r>
        <w:t xml:space="preserve"> Articulate an educational organization's mission, goals, and guiding principles that distinguish the organization from others. (ULO1, 4)</w:t>
      </w:r>
    </w:p>
    <w:p w14:paraId="4BE9F2C0" w14:textId="77777777" w:rsidR="005447A8" w:rsidRDefault="005447A8" w:rsidP="005447A8">
      <w:pPr>
        <w:pStyle w:val="AssignmentsLevel2"/>
        <w:widowControl/>
        <w:numPr>
          <w:ilvl w:val="0"/>
          <w:numId w:val="33"/>
        </w:numPr>
        <w:ind w:left="360"/>
      </w:pPr>
      <w:r>
        <w:rPr>
          <w:b/>
          <w:bCs/>
        </w:rPr>
        <w:t>PLO2:</w:t>
      </w:r>
      <w:r>
        <w:t xml:space="preserve"> Understand the foundational base of organizational theory, and demonstrate the ability to bridge theory and practice. (ULO1, 2, 4)</w:t>
      </w:r>
    </w:p>
    <w:p w14:paraId="69129CD8" w14:textId="77777777" w:rsidR="005447A8" w:rsidRDefault="005447A8" w:rsidP="005447A8">
      <w:pPr>
        <w:pStyle w:val="AssignmentsLevel2"/>
        <w:widowControl/>
        <w:numPr>
          <w:ilvl w:val="0"/>
          <w:numId w:val="33"/>
        </w:numPr>
        <w:ind w:left="360"/>
      </w:pPr>
      <w:r>
        <w:rPr>
          <w:b/>
          <w:bCs/>
        </w:rPr>
        <w:t>PLO3:</w:t>
      </w:r>
      <w:r>
        <w:t xml:space="preserve"> Given scenarios of conflict, choose ethical courses of action consistent with Gospel values. (ULO3, 5)</w:t>
      </w:r>
    </w:p>
    <w:p w14:paraId="0A17F64B" w14:textId="77777777" w:rsidR="005447A8" w:rsidRDefault="005447A8" w:rsidP="005447A8">
      <w:pPr>
        <w:pStyle w:val="AssignmentsLevel2"/>
        <w:widowControl/>
        <w:numPr>
          <w:ilvl w:val="0"/>
          <w:numId w:val="33"/>
        </w:numPr>
        <w:ind w:left="360"/>
      </w:pPr>
      <w:r>
        <w:rPr>
          <w:b/>
          <w:bCs/>
        </w:rPr>
        <w:t>PLO4:</w:t>
      </w:r>
      <w:r>
        <w:t xml:space="preserve"> Synthesize and analyze data to reveal relations and causality, and convert raw data into actionable information. (ULO2, 4)</w:t>
      </w:r>
    </w:p>
    <w:p w14:paraId="54505D55" w14:textId="77777777" w:rsidR="005447A8" w:rsidRDefault="005447A8" w:rsidP="005447A8">
      <w:pPr>
        <w:pStyle w:val="AssignmentsLevel2"/>
        <w:widowControl/>
        <w:numPr>
          <w:ilvl w:val="0"/>
          <w:numId w:val="33"/>
        </w:numPr>
        <w:ind w:left="360"/>
      </w:pPr>
      <w:r>
        <w:rPr>
          <w:b/>
          <w:bCs/>
        </w:rPr>
        <w:t>PLO5:</w:t>
      </w:r>
      <w:r>
        <w:t xml:space="preserve"> View problems and challenges through the lens of a scientist, seeking evidence-based conclusions. (ULO1, 2, 4)</w:t>
      </w:r>
    </w:p>
    <w:p w14:paraId="2A1967A9" w14:textId="77777777" w:rsidR="005447A8" w:rsidRDefault="005447A8" w:rsidP="005447A8">
      <w:pPr>
        <w:pStyle w:val="AssignmentsLevel2"/>
        <w:widowControl/>
        <w:numPr>
          <w:ilvl w:val="0"/>
          <w:numId w:val="33"/>
        </w:numPr>
        <w:ind w:left="360"/>
      </w:pPr>
      <w:r>
        <w:rPr>
          <w:b/>
          <w:bCs/>
        </w:rPr>
        <w:t>PLO6:</w:t>
      </w:r>
      <w:r>
        <w:t xml:space="preserve"> Practice and model steward leadership in transforming organizations to better serve all constituents. (ULO3, 4, 5)</w:t>
      </w:r>
    </w:p>
    <w:p w14:paraId="2BAA99CF" w14:textId="77777777" w:rsidR="005447A8" w:rsidRDefault="005447A8" w:rsidP="005447A8">
      <w:pPr>
        <w:pStyle w:val="AssignmentsLevel2"/>
        <w:widowControl/>
        <w:numPr>
          <w:ilvl w:val="0"/>
          <w:numId w:val="33"/>
        </w:numPr>
        <w:ind w:left="360"/>
      </w:pPr>
      <w:r>
        <w:rPr>
          <w:b/>
          <w:bCs/>
        </w:rPr>
        <w:t>PLO7:</w:t>
      </w:r>
      <w:r>
        <w:t xml:space="preserve"> Demonstrate facility in the application of technology to solve problems, analyze and synthesize data, and manage information. (ULO1, 2, 4)</w:t>
      </w:r>
    </w:p>
    <w:p w14:paraId="6C605473" w14:textId="77777777" w:rsidR="00103FC5" w:rsidRPr="00F127DC" w:rsidRDefault="00103FC5" w:rsidP="00DA1207">
      <w:pPr>
        <w:pStyle w:val="AssignmentsLevel2"/>
        <w:numPr>
          <w:ilvl w:val="0"/>
          <w:numId w:val="0"/>
        </w:numPr>
        <w:ind w:left="360"/>
      </w:pPr>
    </w:p>
    <w:p w14:paraId="4694B989" w14:textId="77777777" w:rsidR="0021338F" w:rsidRPr="00F127DC" w:rsidRDefault="0021338F" w:rsidP="0020635A">
      <w:pPr>
        <w:pStyle w:val="Heading1"/>
        <w:rPr>
          <w:sz w:val="20"/>
          <w:szCs w:val="20"/>
        </w:rPr>
      </w:pPr>
    </w:p>
    <w:p w14:paraId="529E9D0D" w14:textId="77777777" w:rsidR="0021338F" w:rsidRDefault="0021338F" w:rsidP="0020635A">
      <w:pPr>
        <w:pStyle w:val="Heading1"/>
        <w:rPr>
          <w:sz w:val="20"/>
          <w:szCs w:val="20"/>
        </w:rPr>
      </w:pPr>
    </w:p>
    <w:p w14:paraId="29FBE539" w14:textId="77777777" w:rsidR="00F127DC" w:rsidRDefault="00F127DC" w:rsidP="00F127DC"/>
    <w:p w14:paraId="3F958BF5" w14:textId="77777777" w:rsidR="00F127DC" w:rsidRDefault="00F127DC" w:rsidP="00F127DC"/>
    <w:p w14:paraId="6726FE15" w14:textId="77777777" w:rsidR="00F127DC" w:rsidRDefault="00F127DC" w:rsidP="00F127DC"/>
    <w:p w14:paraId="5DEE61CA" w14:textId="77777777" w:rsidR="00F127DC" w:rsidRPr="00F127DC" w:rsidRDefault="00F127DC" w:rsidP="00F127DC"/>
    <w:p w14:paraId="1D2A6D62" w14:textId="77777777" w:rsidR="00254182" w:rsidRDefault="4948C66D" w:rsidP="00BE6633">
      <w:pPr>
        <w:pStyle w:val="RedHeading"/>
      </w:pPr>
      <w:r w:rsidRPr="00F127DC">
        <w:t xml:space="preserve">Course Learning Outcomes (CLO) </w:t>
      </w:r>
    </w:p>
    <w:p w14:paraId="7FB30AC2" w14:textId="77777777" w:rsidR="0075412F" w:rsidRPr="00BE6633" w:rsidRDefault="0075412F" w:rsidP="00BE6633">
      <w:pPr>
        <w:pStyle w:val="RedHeading"/>
      </w:pPr>
    </w:p>
    <w:p w14:paraId="12B0C398" w14:textId="77777777" w:rsidR="004E5FBA" w:rsidRPr="00F127DC" w:rsidRDefault="004E5FBA" w:rsidP="00425089">
      <w:pPr>
        <w:pStyle w:val="ListParagraph"/>
        <w:numPr>
          <w:ilvl w:val="0"/>
          <w:numId w:val="14"/>
        </w:numPr>
        <w:spacing w:after="100" w:afterAutospacing="1"/>
        <w:ind w:left="360"/>
        <w:contextualSpacing/>
        <w:rPr>
          <w:rFonts w:cs="Arial"/>
          <w:szCs w:val="20"/>
        </w:rPr>
      </w:pPr>
      <w:r w:rsidRPr="00F127DC">
        <w:rPr>
          <w:rFonts w:cs="Arial"/>
          <w:b/>
          <w:szCs w:val="20"/>
        </w:rPr>
        <w:t>CLO1</w:t>
      </w:r>
      <w:r w:rsidRPr="00D37340">
        <w:rPr>
          <w:rFonts w:cs="Arial"/>
          <w:b/>
          <w:szCs w:val="20"/>
        </w:rPr>
        <w:t>:</w:t>
      </w:r>
      <w:r w:rsidRPr="00F127DC">
        <w:rPr>
          <w:rFonts w:cs="Arial"/>
          <w:szCs w:val="20"/>
        </w:rPr>
        <w:t xml:space="preserve"> </w:t>
      </w:r>
      <w:r w:rsidR="005E49C1" w:rsidRPr="00F127DC">
        <w:rPr>
          <w:rFonts w:cs="Arial"/>
          <w:szCs w:val="20"/>
        </w:rPr>
        <w:t>Analyze how a school leader uses the PILS and PSEL standards to improve achievement and develop action projects that align with these standards.</w:t>
      </w:r>
    </w:p>
    <w:p w14:paraId="224C4F4D" w14:textId="77777777" w:rsidR="004E5FBA" w:rsidRPr="00F127DC" w:rsidRDefault="004E5FBA" w:rsidP="00425089">
      <w:pPr>
        <w:pStyle w:val="ListParagraph"/>
        <w:numPr>
          <w:ilvl w:val="0"/>
          <w:numId w:val="14"/>
        </w:numPr>
        <w:spacing w:after="100" w:afterAutospacing="1"/>
        <w:ind w:left="360"/>
        <w:contextualSpacing/>
        <w:rPr>
          <w:rFonts w:cs="Arial"/>
          <w:szCs w:val="20"/>
        </w:rPr>
      </w:pPr>
      <w:r w:rsidRPr="00F127DC">
        <w:rPr>
          <w:rFonts w:cs="Arial"/>
          <w:b/>
          <w:bCs/>
          <w:szCs w:val="20"/>
          <w:bdr w:val="none" w:sz="0" w:space="0" w:color="auto" w:frame="1"/>
        </w:rPr>
        <w:t>CLO</w:t>
      </w:r>
      <w:r w:rsidR="001D5EFE" w:rsidRPr="00F127DC">
        <w:rPr>
          <w:rFonts w:cs="Arial"/>
          <w:b/>
          <w:bCs/>
          <w:szCs w:val="20"/>
          <w:bdr w:val="none" w:sz="0" w:space="0" w:color="auto" w:frame="1"/>
        </w:rPr>
        <w:t>2</w:t>
      </w:r>
      <w:r w:rsidRPr="00D37340">
        <w:rPr>
          <w:rFonts w:cs="Arial"/>
          <w:b/>
          <w:szCs w:val="20"/>
        </w:rPr>
        <w:t>:</w:t>
      </w:r>
      <w:r w:rsidRPr="00F127DC">
        <w:rPr>
          <w:rFonts w:cs="Arial"/>
          <w:szCs w:val="20"/>
        </w:rPr>
        <w:t xml:space="preserve"> Determine how effective leaders develop and monitor performance goals through strategic planning, data-driven decision-making, and effective deployment of resources. </w:t>
      </w:r>
    </w:p>
    <w:p w14:paraId="648AEF79" w14:textId="77777777" w:rsidR="004E5FBA" w:rsidRPr="00F127DC" w:rsidRDefault="004E5FBA" w:rsidP="00425089">
      <w:pPr>
        <w:pStyle w:val="ListParagraph"/>
        <w:numPr>
          <w:ilvl w:val="0"/>
          <w:numId w:val="14"/>
        </w:numPr>
        <w:spacing w:after="100" w:afterAutospacing="1"/>
        <w:ind w:left="360"/>
        <w:contextualSpacing/>
        <w:rPr>
          <w:rFonts w:cs="Arial"/>
          <w:szCs w:val="20"/>
        </w:rPr>
      </w:pPr>
      <w:r w:rsidRPr="00F127DC">
        <w:rPr>
          <w:rFonts w:cs="Arial"/>
          <w:b/>
          <w:bCs/>
          <w:szCs w:val="20"/>
          <w:bdr w:val="none" w:sz="0" w:space="0" w:color="auto" w:frame="1"/>
        </w:rPr>
        <w:t>CLO</w:t>
      </w:r>
      <w:r w:rsidR="001D5EFE" w:rsidRPr="00F127DC">
        <w:rPr>
          <w:rFonts w:cs="Arial"/>
          <w:b/>
          <w:bCs/>
          <w:szCs w:val="20"/>
          <w:bdr w:val="none" w:sz="0" w:space="0" w:color="auto" w:frame="1"/>
        </w:rPr>
        <w:t>3</w:t>
      </w:r>
      <w:r w:rsidRPr="00D37340">
        <w:rPr>
          <w:rFonts w:cs="Arial"/>
          <w:b/>
          <w:szCs w:val="20"/>
        </w:rPr>
        <w:t xml:space="preserve">: </w:t>
      </w:r>
      <w:r w:rsidRPr="00F127DC">
        <w:rPr>
          <w:rFonts w:cs="Arial"/>
          <w:szCs w:val="20"/>
        </w:rPr>
        <w:t>Assess the role of the superintendent in the management of human resources, employee discipline, and contract administration. </w:t>
      </w:r>
    </w:p>
    <w:p w14:paraId="4111DF21" w14:textId="77777777" w:rsidR="004E5FBA" w:rsidRPr="00F127DC" w:rsidRDefault="004E5FBA" w:rsidP="00425089">
      <w:pPr>
        <w:numPr>
          <w:ilvl w:val="0"/>
          <w:numId w:val="14"/>
        </w:numPr>
        <w:ind w:left="360"/>
        <w:rPr>
          <w:rFonts w:cs="Arial"/>
          <w:szCs w:val="20"/>
        </w:rPr>
      </w:pPr>
      <w:r w:rsidRPr="00F127DC">
        <w:rPr>
          <w:rFonts w:cs="Arial"/>
          <w:b/>
          <w:bCs/>
          <w:szCs w:val="20"/>
          <w:bdr w:val="none" w:sz="0" w:space="0" w:color="auto" w:frame="1"/>
        </w:rPr>
        <w:t>CLO</w:t>
      </w:r>
      <w:r w:rsidR="001D5EFE" w:rsidRPr="00F127DC">
        <w:rPr>
          <w:rFonts w:cs="Arial"/>
          <w:b/>
          <w:bCs/>
          <w:szCs w:val="20"/>
          <w:bdr w:val="none" w:sz="0" w:space="0" w:color="auto" w:frame="1"/>
        </w:rPr>
        <w:t>4</w:t>
      </w:r>
      <w:r w:rsidRPr="00D37340">
        <w:rPr>
          <w:rFonts w:cs="Arial"/>
          <w:b/>
          <w:szCs w:val="20"/>
        </w:rPr>
        <w:t>:</w:t>
      </w:r>
      <w:r w:rsidRPr="00F127DC">
        <w:rPr>
          <w:rFonts w:cs="Arial"/>
          <w:szCs w:val="20"/>
        </w:rPr>
        <w:t xml:space="preserve"> Critique how the superintendent develops a district culture of continued growth through curriculum renewal and professional development. </w:t>
      </w:r>
    </w:p>
    <w:p w14:paraId="65A9DD96" w14:textId="3DEF85F6" w:rsidR="004E5FBA" w:rsidRPr="00F127DC" w:rsidRDefault="004E5FBA" w:rsidP="00425089">
      <w:pPr>
        <w:pStyle w:val="ListParagraph"/>
        <w:numPr>
          <w:ilvl w:val="0"/>
          <w:numId w:val="14"/>
        </w:numPr>
        <w:spacing w:after="160" w:line="259" w:lineRule="auto"/>
        <w:ind w:left="360"/>
        <w:contextualSpacing/>
        <w:rPr>
          <w:rFonts w:cs="Arial"/>
          <w:szCs w:val="20"/>
        </w:rPr>
      </w:pPr>
      <w:r w:rsidRPr="00F127DC">
        <w:rPr>
          <w:rFonts w:cs="Arial"/>
          <w:b/>
          <w:bCs/>
          <w:szCs w:val="20"/>
          <w:bdr w:val="none" w:sz="0" w:space="0" w:color="auto" w:frame="1"/>
        </w:rPr>
        <w:t>CL</w:t>
      </w:r>
      <w:r w:rsidR="001D5EFE" w:rsidRPr="00F127DC">
        <w:rPr>
          <w:rFonts w:cs="Arial"/>
          <w:b/>
          <w:bCs/>
          <w:szCs w:val="20"/>
          <w:bdr w:val="none" w:sz="0" w:space="0" w:color="auto" w:frame="1"/>
        </w:rPr>
        <w:t>O5</w:t>
      </w:r>
      <w:r w:rsidRPr="00D37340">
        <w:rPr>
          <w:rFonts w:cs="Arial"/>
          <w:b/>
          <w:szCs w:val="20"/>
        </w:rPr>
        <w:t>:</w:t>
      </w:r>
      <w:r w:rsidRPr="00F127DC">
        <w:rPr>
          <w:rFonts w:cs="Arial"/>
          <w:szCs w:val="20"/>
        </w:rPr>
        <w:t xml:space="preserve"> Evaluate how the superintendent develops and manages the district budget while maintaining fiscal integrity, transparency</w:t>
      </w:r>
      <w:r w:rsidR="00F04BA7">
        <w:rPr>
          <w:rFonts w:cs="Arial"/>
          <w:szCs w:val="20"/>
        </w:rPr>
        <w:t>,</w:t>
      </w:r>
      <w:r w:rsidRPr="00F127DC">
        <w:rPr>
          <w:rFonts w:cs="Arial"/>
          <w:szCs w:val="20"/>
        </w:rPr>
        <w:t xml:space="preserve"> and accountability.  </w:t>
      </w:r>
    </w:p>
    <w:p w14:paraId="40A6B336" w14:textId="77777777" w:rsidR="004E5FBA" w:rsidRPr="00F127DC" w:rsidRDefault="004E5FBA" w:rsidP="00425089">
      <w:pPr>
        <w:pStyle w:val="ListParagraph"/>
        <w:numPr>
          <w:ilvl w:val="0"/>
          <w:numId w:val="14"/>
        </w:numPr>
        <w:ind w:left="360"/>
        <w:contextualSpacing/>
        <w:rPr>
          <w:rFonts w:cs="Arial"/>
          <w:szCs w:val="20"/>
        </w:rPr>
      </w:pPr>
      <w:r w:rsidRPr="00F127DC">
        <w:rPr>
          <w:rFonts w:cs="Arial"/>
          <w:b/>
          <w:bCs/>
          <w:szCs w:val="20"/>
          <w:bdr w:val="none" w:sz="0" w:space="0" w:color="auto" w:frame="1"/>
        </w:rPr>
        <w:t>CLO</w:t>
      </w:r>
      <w:r w:rsidR="001D5EFE" w:rsidRPr="00F127DC">
        <w:rPr>
          <w:rFonts w:cs="Arial"/>
          <w:b/>
          <w:bCs/>
          <w:szCs w:val="20"/>
          <w:bdr w:val="none" w:sz="0" w:space="0" w:color="auto" w:frame="1"/>
        </w:rPr>
        <w:t>6</w:t>
      </w:r>
      <w:r w:rsidRPr="00D37340">
        <w:rPr>
          <w:rFonts w:cs="Arial"/>
          <w:b/>
          <w:szCs w:val="20"/>
        </w:rPr>
        <w:t>:</w:t>
      </w:r>
      <w:r w:rsidRPr="00F127DC">
        <w:rPr>
          <w:rFonts w:cs="Arial"/>
          <w:szCs w:val="20"/>
        </w:rPr>
        <w:t xml:space="preserve"> </w:t>
      </w:r>
      <w:r w:rsidR="0021338F" w:rsidRPr="00F127DC">
        <w:rPr>
          <w:rFonts w:cs="Arial"/>
          <w:szCs w:val="20"/>
        </w:rPr>
        <w:t xml:space="preserve">Investigate </w:t>
      </w:r>
      <w:r w:rsidRPr="00F127DC">
        <w:rPr>
          <w:rFonts w:cs="Arial"/>
          <w:szCs w:val="20"/>
        </w:rPr>
        <w:t>how the superintendent engages in community relations, collaboration, and communications with external agencies, organizations, and officials using both internal and external communication systems.</w:t>
      </w:r>
    </w:p>
    <w:p w14:paraId="5635F1C9" w14:textId="761EDFF3" w:rsidR="004E5FBA" w:rsidRPr="00F127DC" w:rsidRDefault="004E5FBA" w:rsidP="00425089">
      <w:pPr>
        <w:pStyle w:val="ListParagraph"/>
        <w:numPr>
          <w:ilvl w:val="0"/>
          <w:numId w:val="14"/>
        </w:numPr>
        <w:ind w:left="360"/>
        <w:contextualSpacing/>
        <w:rPr>
          <w:rFonts w:cs="Arial"/>
          <w:szCs w:val="20"/>
        </w:rPr>
      </w:pPr>
      <w:r w:rsidRPr="00F127DC">
        <w:rPr>
          <w:rFonts w:cs="Arial"/>
          <w:b/>
          <w:bCs/>
          <w:szCs w:val="20"/>
          <w:bdr w:val="none" w:sz="0" w:space="0" w:color="auto" w:frame="1"/>
        </w:rPr>
        <w:t>CLO</w:t>
      </w:r>
      <w:r w:rsidR="001D5EFE" w:rsidRPr="00F127DC">
        <w:rPr>
          <w:rFonts w:cs="Arial"/>
          <w:b/>
          <w:bCs/>
          <w:szCs w:val="20"/>
          <w:bdr w:val="none" w:sz="0" w:space="0" w:color="auto" w:frame="1"/>
        </w:rPr>
        <w:t>7</w:t>
      </w:r>
      <w:r w:rsidRPr="00D37340">
        <w:rPr>
          <w:rFonts w:cs="Arial"/>
          <w:b/>
          <w:szCs w:val="20"/>
        </w:rPr>
        <w:t>:</w:t>
      </w:r>
      <w:r w:rsidRPr="00F127DC">
        <w:rPr>
          <w:rFonts w:cs="Arial"/>
          <w:szCs w:val="20"/>
        </w:rPr>
        <w:t xml:space="preserve"> </w:t>
      </w:r>
      <w:r w:rsidR="0021338F" w:rsidRPr="00F127DC">
        <w:rPr>
          <w:rFonts w:cs="Arial"/>
          <w:szCs w:val="20"/>
        </w:rPr>
        <w:t xml:space="preserve">Examine </w:t>
      </w:r>
      <w:r w:rsidRPr="00F127DC">
        <w:rPr>
          <w:rFonts w:cs="Arial"/>
          <w:szCs w:val="20"/>
        </w:rPr>
        <w:t>the superintendent’s responsibility for the safety, care, operation</w:t>
      </w:r>
      <w:r w:rsidR="00F04BA7">
        <w:rPr>
          <w:rFonts w:cs="Arial"/>
          <w:szCs w:val="20"/>
        </w:rPr>
        <w:t>,</w:t>
      </w:r>
      <w:r w:rsidRPr="00F127DC">
        <w:rPr>
          <w:rFonts w:cs="Arial"/>
          <w:szCs w:val="20"/>
        </w:rPr>
        <w:t xml:space="preserve"> and management of school facilities and the advancement of voter referenda. </w:t>
      </w:r>
    </w:p>
    <w:p w14:paraId="6E899DAF" w14:textId="77777777" w:rsidR="004F138A" w:rsidRPr="00F127DC" w:rsidRDefault="004F138A" w:rsidP="004F138A">
      <w:pPr>
        <w:tabs>
          <w:tab w:val="left" w:pos="0"/>
        </w:tabs>
        <w:rPr>
          <w:rFonts w:cs="Arial"/>
          <w:szCs w:val="20"/>
        </w:rPr>
      </w:pPr>
    </w:p>
    <w:p w14:paraId="4E3D9BD7" w14:textId="77777777" w:rsidR="004F138A" w:rsidRPr="00F127DC" w:rsidRDefault="4948C66D" w:rsidP="00F127DC">
      <w:pPr>
        <w:pStyle w:val="RedHeading"/>
        <w:rPr>
          <w:color w:val="9C2C2A" w:themeColor="accent1"/>
        </w:rPr>
      </w:pPr>
      <w:r w:rsidRPr="00F127DC">
        <w:t>Student Expectations</w:t>
      </w:r>
    </w:p>
    <w:p w14:paraId="2C905961" w14:textId="77777777" w:rsidR="004F138A" w:rsidRPr="00F127DC" w:rsidRDefault="004F138A" w:rsidP="004F138A">
      <w:pPr>
        <w:tabs>
          <w:tab w:val="left" w:pos="0"/>
        </w:tabs>
        <w:rPr>
          <w:rFonts w:cs="Arial"/>
          <w:b/>
          <w:color w:val="9C2C2A"/>
          <w:szCs w:val="20"/>
        </w:rPr>
      </w:pPr>
    </w:p>
    <w:p w14:paraId="38C1A2A6" w14:textId="05BCCB18" w:rsidR="004F138A" w:rsidRPr="00F127DC" w:rsidRDefault="4948C66D" w:rsidP="002522B3">
      <w:pPr>
        <w:pStyle w:val="AssignmentsLevel1"/>
      </w:pPr>
      <w:r w:rsidRPr="00F127DC">
        <w:t>Students are expected to:</w:t>
      </w:r>
    </w:p>
    <w:p w14:paraId="77898DEC" w14:textId="77777777" w:rsidR="00D07152" w:rsidRPr="00F127DC" w:rsidRDefault="00D07152" w:rsidP="002522B3">
      <w:pPr>
        <w:pStyle w:val="AssignmentsLevel1"/>
      </w:pPr>
    </w:p>
    <w:p w14:paraId="73168BD8" w14:textId="77777777" w:rsidR="001C78A2" w:rsidRPr="00F127DC" w:rsidRDefault="001C78A2" w:rsidP="001C78A2">
      <w:pPr>
        <w:pStyle w:val="AssignmentsLevel2"/>
      </w:pPr>
      <w:r w:rsidRPr="00F127DC">
        <w:t>Read the required material and ask insightful questions related to the content.</w:t>
      </w:r>
    </w:p>
    <w:p w14:paraId="42FFDA13" w14:textId="77777777" w:rsidR="001C78A2" w:rsidRPr="00F127DC" w:rsidRDefault="001C78A2" w:rsidP="001C78A2">
      <w:pPr>
        <w:pStyle w:val="AssignmentsLevel2"/>
      </w:pPr>
      <w:r w:rsidRPr="00F127DC">
        <w:t>Make meaningful connections between the content in the course and the field work in the action projects.</w:t>
      </w:r>
    </w:p>
    <w:p w14:paraId="6C5DE770" w14:textId="77777777" w:rsidR="001C78A2" w:rsidRPr="00F127DC" w:rsidRDefault="001C78A2" w:rsidP="001C78A2">
      <w:pPr>
        <w:pStyle w:val="AssignmentsLevel2"/>
      </w:pPr>
      <w:r w:rsidRPr="00F127DC">
        <w:t>Communicate with the supervisor, mentor and/or course instructor when there are questions about assignments and deadlines.</w:t>
      </w:r>
    </w:p>
    <w:p w14:paraId="69849A0A" w14:textId="77777777" w:rsidR="001C78A2" w:rsidRPr="00F127DC" w:rsidRDefault="001C78A2" w:rsidP="001C78A2">
      <w:pPr>
        <w:pStyle w:val="AssignmentsLevel2"/>
      </w:pPr>
      <w:r w:rsidRPr="00F127DC">
        <w:t>Maintain a course calendar and submit assignments on due dates.</w:t>
      </w:r>
    </w:p>
    <w:p w14:paraId="1F165045" w14:textId="77777777" w:rsidR="001C78A2" w:rsidRDefault="001C78A2" w:rsidP="001C78A2">
      <w:pPr>
        <w:pStyle w:val="AssignmentsLevel2"/>
      </w:pPr>
      <w:r w:rsidRPr="00F127DC">
        <w:t>Provide thoughtful contributions to class discussions.</w:t>
      </w:r>
    </w:p>
    <w:p w14:paraId="4608C695" w14:textId="029B88FD" w:rsidR="00F127DC" w:rsidRDefault="00BE6633" w:rsidP="00D9427C">
      <w:pPr>
        <w:pStyle w:val="AssignmentsLevel2"/>
      </w:pPr>
      <w:r>
        <w:t>Check Gwynedd Mercy e-mail at least three times a week.</w:t>
      </w:r>
    </w:p>
    <w:p w14:paraId="59B7252F" w14:textId="77777777" w:rsidR="00F127DC" w:rsidRPr="00F127DC" w:rsidRDefault="00F127DC" w:rsidP="00D9427C">
      <w:pPr>
        <w:pStyle w:val="AssignmentsLevel1"/>
      </w:pPr>
    </w:p>
    <w:p w14:paraId="621A5ADB" w14:textId="77777777" w:rsidR="00721FDA" w:rsidRPr="00F127DC" w:rsidRDefault="4948C66D" w:rsidP="00F127DC">
      <w:pPr>
        <w:pStyle w:val="RedHeading"/>
      </w:pPr>
      <w:r w:rsidRPr="00F127DC">
        <w:t>Required Course Materials</w:t>
      </w:r>
    </w:p>
    <w:p w14:paraId="281C7B25" w14:textId="77777777" w:rsidR="0049398D" w:rsidRPr="00F127DC" w:rsidRDefault="0049398D" w:rsidP="00E127B5">
      <w:pPr>
        <w:pStyle w:val="APACitation"/>
      </w:pPr>
    </w:p>
    <w:p w14:paraId="67AD1062" w14:textId="3D8595A7" w:rsidR="00A873AA" w:rsidRPr="00F127DC" w:rsidRDefault="00A873AA" w:rsidP="00A873AA">
      <w:pPr>
        <w:rPr>
          <w:rFonts w:cs="Arial"/>
          <w:szCs w:val="20"/>
        </w:rPr>
      </w:pPr>
      <w:r w:rsidRPr="00F127DC">
        <w:rPr>
          <w:rFonts w:cs="Arial"/>
          <w:szCs w:val="20"/>
        </w:rPr>
        <w:t>Wilhite, R</w:t>
      </w:r>
      <w:r w:rsidR="00F04BA7">
        <w:rPr>
          <w:rFonts w:cs="Arial"/>
          <w:szCs w:val="20"/>
        </w:rPr>
        <w:t>.</w:t>
      </w:r>
      <w:r w:rsidRPr="00F127DC">
        <w:rPr>
          <w:rFonts w:cs="Arial"/>
          <w:szCs w:val="20"/>
        </w:rPr>
        <w:t xml:space="preserve"> K., Brierton, J</w:t>
      </w:r>
      <w:r w:rsidR="00F04BA7">
        <w:rPr>
          <w:rFonts w:cs="Arial"/>
          <w:szCs w:val="20"/>
        </w:rPr>
        <w:t>.</w:t>
      </w:r>
      <w:r w:rsidRPr="00F127DC">
        <w:rPr>
          <w:rFonts w:cs="Arial"/>
          <w:szCs w:val="20"/>
        </w:rPr>
        <w:t xml:space="preserve"> T., Schilling C</w:t>
      </w:r>
      <w:r w:rsidR="00F04BA7">
        <w:rPr>
          <w:rFonts w:cs="Arial"/>
          <w:szCs w:val="20"/>
        </w:rPr>
        <w:t>.</w:t>
      </w:r>
      <w:r w:rsidRPr="00F127DC">
        <w:rPr>
          <w:rFonts w:cs="Arial"/>
          <w:szCs w:val="20"/>
        </w:rPr>
        <w:t xml:space="preserve"> A., &amp; Tomak, D</w:t>
      </w:r>
      <w:r w:rsidR="00F04BA7">
        <w:rPr>
          <w:rFonts w:cs="Arial"/>
          <w:szCs w:val="20"/>
        </w:rPr>
        <w:t>.</w:t>
      </w:r>
      <w:r w:rsidR="00EB2F51">
        <w:rPr>
          <w:rFonts w:cs="Arial"/>
          <w:szCs w:val="20"/>
        </w:rPr>
        <w:t xml:space="preserve"> R.  (201</w:t>
      </w:r>
      <w:r w:rsidRPr="00F127DC">
        <w:rPr>
          <w:rFonts w:cs="Arial"/>
          <w:szCs w:val="20"/>
        </w:rPr>
        <w:t xml:space="preserve">7). </w:t>
      </w:r>
      <w:r w:rsidRPr="00F127DC">
        <w:rPr>
          <w:rFonts w:cs="Arial"/>
          <w:i/>
          <w:szCs w:val="20"/>
        </w:rPr>
        <w:t xml:space="preserve">Leading with resolve and mastery: Competency-based strategies for superintendent success. </w:t>
      </w:r>
      <w:r w:rsidRPr="00F127DC">
        <w:rPr>
          <w:rFonts w:cs="Arial"/>
          <w:szCs w:val="20"/>
        </w:rPr>
        <w:t>New York, NY: Rowan and Littlefield.</w:t>
      </w:r>
    </w:p>
    <w:p w14:paraId="755A668D" w14:textId="77777777" w:rsidR="00D9427C" w:rsidRPr="00F127DC" w:rsidRDefault="00D9427C" w:rsidP="00D9427C">
      <w:pPr>
        <w:pStyle w:val="APACitation"/>
        <w:ind w:firstLine="0"/>
        <w:rPr>
          <w:bCs/>
        </w:rPr>
      </w:pPr>
      <w:r w:rsidRPr="00F127DC">
        <w:t>ISBN</w:t>
      </w:r>
      <w:r w:rsidR="00A873AA" w:rsidRPr="00F127DC">
        <w:t>-13: 978-1475828146</w:t>
      </w:r>
    </w:p>
    <w:p w14:paraId="281D1F18" w14:textId="77777777" w:rsidR="003A7392" w:rsidRPr="00F127DC" w:rsidRDefault="003A7392" w:rsidP="003A7392">
      <w:pPr>
        <w:tabs>
          <w:tab w:val="left" w:pos="0"/>
        </w:tabs>
        <w:rPr>
          <w:rFonts w:cs="Arial"/>
          <w:szCs w:val="20"/>
        </w:rPr>
      </w:pPr>
    </w:p>
    <w:p w14:paraId="58B1D9E8" w14:textId="23E30B62" w:rsidR="00861D9D" w:rsidRPr="00800BB8" w:rsidRDefault="00DE2706" w:rsidP="006346E4">
      <w:pPr>
        <w:rPr>
          <w:rFonts w:cs="Arial"/>
          <w:szCs w:val="20"/>
        </w:rPr>
      </w:pPr>
      <w:bookmarkStart w:id="0" w:name="_GoBack"/>
      <w:bookmarkEnd w:id="0"/>
      <w:r w:rsidRPr="00F127DC">
        <w:br w:type="page"/>
      </w:r>
      <w:r w:rsidR="4948C66D" w:rsidRPr="000165B3">
        <w:rPr>
          <w:b/>
          <w:color w:val="C00000"/>
          <w:sz w:val="24"/>
        </w:rPr>
        <w:lastRenderedPageBreak/>
        <w:t>Suggested Point Values</w:t>
      </w:r>
    </w:p>
    <w:p w14:paraId="3A018DB8" w14:textId="77777777" w:rsidR="000763AD" w:rsidRPr="00F127DC" w:rsidRDefault="000763AD" w:rsidP="006346E4">
      <w:pPr>
        <w:rPr>
          <w:rFonts w:cs="Arial"/>
          <w:b/>
          <w:color w:val="C00000"/>
          <w:szCs w:val="20"/>
        </w:rPr>
      </w:pPr>
    </w:p>
    <w:p w14:paraId="68A6B005" w14:textId="77777777" w:rsidR="00861D9D" w:rsidRPr="00F127DC" w:rsidRDefault="005E270C" w:rsidP="006346E4">
      <w:pPr>
        <w:rPr>
          <w:rFonts w:cs="Arial"/>
          <w:szCs w:val="20"/>
        </w:rPr>
      </w:pPr>
      <w:r w:rsidRPr="00F127DC">
        <w:rPr>
          <w:rFonts w:cs="Arial"/>
          <w:szCs w:val="20"/>
        </w:rPr>
        <w:t>This course is Pass or Fail, and grades will appear in Blackboard as Complete or Incomplete. To earn a grade of complete, you must complete all discussions, assignments, and field experience logs and must meet the field experience hour’s requirement with an average score of 85% for the course. Your weekly totals will be averaged at the end of the course to determine your final grade.</w:t>
      </w:r>
    </w:p>
    <w:p w14:paraId="5DBBAA66" w14:textId="77777777" w:rsidR="005E270C" w:rsidRPr="00F127DC" w:rsidRDefault="005E270C" w:rsidP="00861D9D">
      <w:pPr>
        <w:rPr>
          <w:rFonts w:cs="Arial"/>
          <w:szCs w:val="20"/>
        </w:rPr>
      </w:pPr>
    </w:p>
    <w:tbl>
      <w:tblPr>
        <w:tblStyle w:val="TableGrid1"/>
        <w:tblW w:w="5002" w:type="pct"/>
        <w:tblInd w:w="-5" w:type="dxa"/>
        <w:tblLook w:val="04A0" w:firstRow="1" w:lastRow="0" w:firstColumn="1" w:lastColumn="0" w:noHBand="0" w:noVBand="1"/>
      </w:tblPr>
      <w:tblGrid>
        <w:gridCol w:w="8096"/>
        <w:gridCol w:w="1653"/>
        <w:gridCol w:w="1609"/>
        <w:gridCol w:w="1597"/>
      </w:tblGrid>
      <w:tr w:rsidR="00D62BB7" w:rsidRPr="00F127DC" w14:paraId="60AC87DF" w14:textId="77777777" w:rsidTr="005E3B7F">
        <w:tc>
          <w:tcPr>
            <w:tcW w:w="3156" w:type="pct"/>
            <w:tcBorders>
              <w:bottom w:val="single" w:sz="4" w:space="0" w:color="auto"/>
              <w:right w:val="nil"/>
            </w:tcBorders>
            <w:shd w:val="clear" w:color="auto" w:fill="BF2C37"/>
            <w:vAlign w:val="center"/>
          </w:tcPr>
          <w:p w14:paraId="4C807A3B" w14:textId="77777777" w:rsidR="00D62BB7" w:rsidRPr="00F127DC" w:rsidRDefault="00D62BB7" w:rsidP="005E3B7F">
            <w:pPr>
              <w:ind w:left="859" w:hanging="859"/>
              <w:rPr>
                <w:b/>
                <w:bCs/>
                <w:color w:val="FFFFFF" w:themeColor="background1"/>
                <w:szCs w:val="20"/>
              </w:rPr>
            </w:pPr>
            <w:r w:rsidRPr="00F127DC">
              <w:rPr>
                <w:b/>
                <w:bCs/>
                <w:color w:val="FFFFFF" w:themeColor="background1"/>
                <w:szCs w:val="20"/>
              </w:rPr>
              <w:t>Assessment</w:t>
            </w:r>
          </w:p>
        </w:tc>
        <w:tc>
          <w:tcPr>
            <w:tcW w:w="545" w:type="pct"/>
            <w:tcBorders>
              <w:bottom w:val="single" w:sz="4" w:space="0" w:color="auto"/>
              <w:right w:val="nil"/>
            </w:tcBorders>
            <w:shd w:val="clear" w:color="auto" w:fill="BF2C37"/>
          </w:tcPr>
          <w:p w14:paraId="77DE07C4" w14:textId="77777777" w:rsidR="00D62BB7" w:rsidRPr="00F127DC" w:rsidRDefault="00D62BB7" w:rsidP="005E3B7F">
            <w:pPr>
              <w:ind w:left="859" w:hanging="859"/>
              <w:jc w:val="center"/>
              <w:rPr>
                <w:b/>
                <w:bCs/>
                <w:color w:val="FFFFFF" w:themeColor="background1"/>
                <w:szCs w:val="20"/>
              </w:rPr>
            </w:pPr>
            <w:r w:rsidRPr="00F127DC">
              <w:rPr>
                <w:b/>
                <w:bCs/>
                <w:color w:val="FFFFFF" w:themeColor="background1"/>
                <w:szCs w:val="20"/>
              </w:rPr>
              <w:t>Rubric</w:t>
            </w:r>
          </w:p>
        </w:tc>
        <w:tc>
          <w:tcPr>
            <w:tcW w:w="641" w:type="pct"/>
            <w:tcBorders>
              <w:left w:val="nil"/>
              <w:bottom w:val="single" w:sz="4" w:space="0" w:color="auto"/>
              <w:right w:val="nil"/>
            </w:tcBorders>
            <w:shd w:val="clear" w:color="auto" w:fill="BF2C37"/>
            <w:vAlign w:val="center"/>
          </w:tcPr>
          <w:p w14:paraId="1BDCDE58" w14:textId="77777777" w:rsidR="00D62BB7" w:rsidRPr="00F127DC" w:rsidRDefault="00D62BB7" w:rsidP="005E3B7F">
            <w:pPr>
              <w:ind w:left="859" w:hanging="859"/>
              <w:jc w:val="center"/>
              <w:rPr>
                <w:b/>
                <w:bCs/>
                <w:color w:val="FFFFFF" w:themeColor="background1"/>
                <w:szCs w:val="20"/>
              </w:rPr>
            </w:pPr>
            <w:r w:rsidRPr="00F127DC">
              <w:rPr>
                <w:b/>
                <w:bCs/>
                <w:color w:val="FFFFFF" w:themeColor="background1"/>
                <w:szCs w:val="20"/>
              </w:rPr>
              <w:t>Point Value</w:t>
            </w:r>
          </w:p>
        </w:tc>
        <w:tc>
          <w:tcPr>
            <w:tcW w:w="658" w:type="pct"/>
            <w:tcBorders>
              <w:left w:val="nil"/>
              <w:bottom w:val="single" w:sz="4" w:space="0" w:color="auto"/>
            </w:tcBorders>
            <w:shd w:val="clear" w:color="auto" w:fill="BF2C37"/>
            <w:vAlign w:val="center"/>
          </w:tcPr>
          <w:p w14:paraId="034A9E6E" w14:textId="77777777" w:rsidR="00D62BB7" w:rsidRPr="00F127DC" w:rsidRDefault="00D62BB7" w:rsidP="005E3B7F">
            <w:pPr>
              <w:ind w:left="859" w:hanging="859"/>
              <w:jc w:val="center"/>
              <w:rPr>
                <w:b/>
                <w:bCs/>
                <w:color w:val="FFFFFF" w:themeColor="background1"/>
                <w:szCs w:val="20"/>
              </w:rPr>
            </w:pPr>
            <w:r w:rsidRPr="00F127DC">
              <w:rPr>
                <w:b/>
                <w:bCs/>
                <w:color w:val="FFFFFF" w:themeColor="background1"/>
                <w:szCs w:val="20"/>
              </w:rPr>
              <w:t>Due</w:t>
            </w:r>
          </w:p>
        </w:tc>
      </w:tr>
      <w:tr w:rsidR="00D62BB7" w:rsidRPr="00F127DC" w14:paraId="61376DE0" w14:textId="77777777" w:rsidTr="005E3B7F">
        <w:tc>
          <w:tcPr>
            <w:tcW w:w="3156" w:type="pct"/>
            <w:tcBorders>
              <w:right w:val="nil"/>
            </w:tcBorders>
            <w:shd w:val="clear" w:color="auto" w:fill="D8D9DA"/>
            <w:vAlign w:val="center"/>
          </w:tcPr>
          <w:p w14:paraId="55E572C5" w14:textId="77777777" w:rsidR="00D62BB7" w:rsidRPr="00F127DC" w:rsidRDefault="00D62BB7" w:rsidP="005E3B7F">
            <w:pPr>
              <w:ind w:left="859" w:hanging="859"/>
              <w:rPr>
                <w:szCs w:val="20"/>
              </w:rPr>
            </w:pPr>
            <w:r w:rsidRPr="00F127DC">
              <w:rPr>
                <w:b/>
                <w:bCs/>
                <w:szCs w:val="20"/>
              </w:rPr>
              <w:t>Module 1 – One Week</w:t>
            </w:r>
          </w:p>
        </w:tc>
        <w:tc>
          <w:tcPr>
            <w:tcW w:w="545" w:type="pct"/>
            <w:tcBorders>
              <w:right w:val="nil"/>
            </w:tcBorders>
            <w:shd w:val="clear" w:color="auto" w:fill="D8D9DA"/>
          </w:tcPr>
          <w:p w14:paraId="5E70CA9A" w14:textId="77777777" w:rsidR="00D62BB7" w:rsidRPr="00F127DC" w:rsidRDefault="00D62BB7" w:rsidP="005E3B7F">
            <w:pPr>
              <w:ind w:left="859" w:hanging="859"/>
              <w:jc w:val="center"/>
              <w:rPr>
                <w:szCs w:val="20"/>
              </w:rPr>
            </w:pPr>
          </w:p>
        </w:tc>
        <w:tc>
          <w:tcPr>
            <w:tcW w:w="641" w:type="pct"/>
            <w:tcBorders>
              <w:left w:val="nil"/>
              <w:right w:val="nil"/>
            </w:tcBorders>
            <w:shd w:val="clear" w:color="auto" w:fill="D8D9DA"/>
            <w:vAlign w:val="center"/>
          </w:tcPr>
          <w:p w14:paraId="28196A63" w14:textId="77777777" w:rsidR="00D62BB7" w:rsidRPr="00F127DC" w:rsidRDefault="00D62BB7" w:rsidP="005E3B7F">
            <w:pPr>
              <w:ind w:left="859" w:hanging="859"/>
              <w:jc w:val="center"/>
              <w:rPr>
                <w:szCs w:val="20"/>
              </w:rPr>
            </w:pPr>
          </w:p>
        </w:tc>
        <w:tc>
          <w:tcPr>
            <w:tcW w:w="658" w:type="pct"/>
            <w:tcBorders>
              <w:left w:val="nil"/>
            </w:tcBorders>
            <w:shd w:val="clear" w:color="auto" w:fill="D8D9DA"/>
            <w:vAlign w:val="center"/>
          </w:tcPr>
          <w:p w14:paraId="721315C7" w14:textId="77777777" w:rsidR="00D62BB7" w:rsidRPr="00F127DC" w:rsidRDefault="00D62BB7" w:rsidP="005E3B7F">
            <w:pPr>
              <w:ind w:left="859" w:hanging="859"/>
              <w:jc w:val="center"/>
              <w:rPr>
                <w:szCs w:val="20"/>
              </w:rPr>
            </w:pPr>
          </w:p>
        </w:tc>
      </w:tr>
      <w:tr w:rsidR="00D62BB7" w:rsidRPr="00F127DC" w14:paraId="1FE26B78" w14:textId="77777777" w:rsidTr="005E3B7F">
        <w:tc>
          <w:tcPr>
            <w:tcW w:w="3156" w:type="pct"/>
            <w:vAlign w:val="center"/>
          </w:tcPr>
          <w:p w14:paraId="267F0A83" w14:textId="77777777" w:rsidR="00D62BB7" w:rsidRPr="00F127DC" w:rsidRDefault="00D62BB7" w:rsidP="005E3B7F">
            <w:pPr>
              <w:ind w:left="859" w:hanging="859"/>
              <w:rPr>
                <w:szCs w:val="20"/>
              </w:rPr>
            </w:pPr>
            <w:r>
              <w:rPr>
                <w:szCs w:val="20"/>
              </w:rPr>
              <w:t>Action Projects Plan</w:t>
            </w:r>
          </w:p>
        </w:tc>
        <w:tc>
          <w:tcPr>
            <w:tcW w:w="545" w:type="pct"/>
          </w:tcPr>
          <w:p w14:paraId="72C2F8C9" w14:textId="3739A9CE" w:rsidR="00D62BB7" w:rsidRPr="00F127DC" w:rsidRDefault="007F38FD" w:rsidP="007F38FD">
            <w:pPr>
              <w:jc w:val="center"/>
              <w:rPr>
                <w:szCs w:val="20"/>
              </w:rPr>
            </w:pPr>
            <w:r>
              <w:rPr>
                <w:szCs w:val="20"/>
              </w:rPr>
              <w:t>No Rubric</w:t>
            </w:r>
          </w:p>
        </w:tc>
        <w:tc>
          <w:tcPr>
            <w:tcW w:w="641" w:type="pct"/>
            <w:vAlign w:val="center"/>
          </w:tcPr>
          <w:p w14:paraId="3CCF35E0" w14:textId="77777777" w:rsidR="00D62BB7" w:rsidRPr="00F127DC" w:rsidRDefault="00D62BB7" w:rsidP="005E3B7F">
            <w:pPr>
              <w:ind w:left="859" w:hanging="859"/>
              <w:jc w:val="center"/>
              <w:rPr>
                <w:szCs w:val="20"/>
              </w:rPr>
            </w:pPr>
            <w:r w:rsidRPr="00F127DC">
              <w:rPr>
                <w:szCs w:val="20"/>
              </w:rPr>
              <w:t>60</w:t>
            </w:r>
          </w:p>
        </w:tc>
        <w:tc>
          <w:tcPr>
            <w:tcW w:w="658" w:type="pct"/>
            <w:vAlign w:val="center"/>
          </w:tcPr>
          <w:p w14:paraId="745299C7" w14:textId="77777777" w:rsidR="00D62BB7" w:rsidRPr="00F127DC" w:rsidRDefault="00D62BB7" w:rsidP="005E3B7F">
            <w:pPr>
              <w:ind w:left="859" w:hanging="859"/>
              <w:jc w:val="center"/>
              <w:rPr>
                <w:strike/>
                <w:szCs w:val="20"/>
              </w:rPr>
            </w:pPr>
          </w:p>
        </w:tc>
      </w:tr>
      <w:tr w:rsidR="00D62BB7" w:rsidRPr="00F127DC" w14:paraId="3A74E39F" w14:textId="77777777" w:rsidTr="005E3B7F">
        <w:tc>
          <w:tcPr>
            <w:tcW w:w="3156" w:type="pct"/>
            <w:tcBorders>
              <w:right w:val="nil"/>
            </w:tcBorders>
            <w:shd w:val="clear" w:color="auto" w:fill="D8D9DA"/>
            <w:vAlign w:val="center"/>
          </w:tcPr>
          <w:p w14:paraId="4C419DF4" w14:textId="77777777" w:rsidR="00D62BB7" w:rsidRPr="00F127DC" w:rsidRDefault="00D62BB7" w:rsidP="005E3B7F">
            <w:pPr>
              <w:ind w:left="859" w:hanging="859"/>
              <w:rPr>
                <w:szCs w:val="20"/>
              </w:rPr>
            </w:pPr>
            <w:r w:rsidRPr="00F127DC">
              <w:rPr>
                <w:b/>
                <w:bCs/>
                <w:szCs w:val="20"/>
              </w:rPr>
              <w:t>Module 2 – Three Weeks</w:t>
            </w:r>
          </w:p>
        </w:tc>
        <w:tc>
          <w:tcPr>
            <w:tcW w:w="545" w:type="pct"/>
            <w:tcBorders>
              <w:right w:val="nil"/>
            </w:tcBorders>
            <w:shd w:val="clear" w:color="auto" w:fill="D8D9DA"/>
          </w:tcPr>
          <w:p w14:paraId="0C557ECC" w14:textId="77777777" w:rsidR="00D62BB7" w:rsidRPr="00F127DC" w:rsidRDefault="00D62BB7" w:rsidP="005E3B7F">
            <w:pPr>
              <w:ind w:left="859" w:hanging="859"/>
              <w:jc w:val="center"/>
              <w:rPr>
                <w:szCs w:val="20"/>
              </w:rPr>
            </w:pPr>
          </w:p>
        </w:tc>
        <w:tc>
          <w:tcPr>
            <w:tcW w:w="641" w:type="pct"/>
            <w:tcBorders>
              <w:left w:val="nil"/>
              <w:right w:val="nil"/>
            </w:tcBorders>
            <w:shd w:val="clear" w:color="auto" w:fill="D8D9DA"/>
            <w:vAlign w:val="center"/>
          </w:tcPr>
          <w:p w14:paraId="46EE13D4" w14:textId="77777777" w:rsidR="00D62BB7" w:rsidRPr="00F127DC" w:rsidRDefault="00D62BB7" w:rsidP="005E3B7F">
            <w:pPr>
              <w:ind w:left="859" w:hanging="859"/>
              <w:jc w:val="center"/>
              <w:rPr>
                <w:szCs w:val="20"/>
              </w:rPr>
            </w:pPr>
          </w:p>
        </w:tc>
        <w:tc>
          <w:tcPr>
            <w:tcW w:w="658" w:type="pct"/>
            <w:tcBorders>
              <w:left w:val="nil"/>
            </w:tcBorders>
            <w:shd w:val="clear" w:color="auto" w:fill="D8D9DA"/>
            <w:vAlign w:val="center"/>
          </w:tcPr>
          <w:p w14:paraId="367B7CF0" w14:textId="77777777" w:rsidR="00D62BB7" w:rsidRPr="00F127DC" w:rsidRDefault="00D62BB7" w:rsidP="005E3B7F">
            <w:pPr>
              <w:ind w:left="859" w:hanging="859"/>
              <w:jc w:val="center"/>
              <w:rPr>
                <w:strike/>
                <w:szCs w:val="20"/>
              </w:rPr>
            </w:pPr>
          </w:p>
        </w:tc>
      </w:tr>
      <w:tr w:rsidR="00D62BB7" w:rsidRPr="00F127DC" w14:paraId="32C6B841" w14:textId="77777777" w:rsidTr="005E3B7F">
        <w:tc>
          <w:tcPr>
            <w:tcW w:w="3156" w:type="pct"/>
            <w:vAlign w:val="center"/>
          </w:tcPr>
          <w:p w14:paraId="314D1BD6" w14:textId="77777777" w:rsidR="00D62BB7" w:rsidRPr="00F127DC" w:rsidRDefault="00D62BB7" w:rsidP="005E3B7F">
            <w:pPr>
              <w:ind w:left="859" w:hanging="859"/>
              <w:rPr>
                <w:szCs w:val="20"/>
              </w:rPr>
            </w:pPr>
            <w:r w:rsidRPr="00F127DC">
              <w:rPr>
                <w:szCs w:val="20"/>
              </w:rPr>
              <w:t>Module Two Discussion</w:t>
            </w:r>
          </w:p>
        </w:tc>
        <w:tc>
          <w:tcPr>
            <w:tcW w:w="545" w:type="pct"/>
          </w:tcPr>
          <w:p w14:paraId="7631A8BF" w14:textId="77777777" w:rsidR="00D62BB7" w:rsidRPr="00F127DC" w:rsidRDefault="00D62BB7" w:rsidP="005E3B7F">
            <w:pPr>
              <w:ind w:left="859" w:hanging="859"/>
              <w:jc w:val="center"/>
              <w:rPr>
                <w:szCs w:val="20"/>
              </w:rPr>
            </w:pPr>
            <w:r w:rsidRPr="00F127DC">
              <w:rPr>
                <w:szCs w:val="20"/>
              </w:rPr>
              <w:t>Discussion</w:t>
            </w:r>
          </w:p>
        </w:tc>
        <w:tc>
          <w:tcPr>
            <w:tcW w:w="641" w:type="pct"/>
            <w:vAlign w:val="center"/>
          </w:tcPr>
          <w:p w14:paraId="6A239694" w14:textId="77777777" w:rsidR="00D62BB7" w:rsidRPr="00F127DC" w:rsidRDefault="00D62BB7" w:rsidP="005E3B7F">
            <w:pPr>
              <w:ind w:left="859" w:hanging="859"/>
              <w:jc w:val="center"/>
              <w:rPr>
                <w:szCs w:val="20"/>
              </w:rPr>
            </w:pPr>
            <w:r w:rsidRPr="00F127DC">
              <w:rPr>
                <w:szCs w:val="20"/>
              </w:rPr>
              <w:t>40</w:t>
            </w:r>
          </w:p>
        </w:tc>
        <w:tc>
          <w:tcPr>
            <w:tcW w:w="658" w:type="pct"/>
            <w:vAlign w:val="center"/>
          </w:tcPr>
          <w:p w14:paraId="72549AE2" w14:textId="77777777" w:rsidR="00D62BB7" w:rsidRPr="00F127DC" w:rsidRDefault="00D62BB7" w:rsidP="005E3B7F">
            <w:pPr>
              <w:ind w:left="859" w:hanging="859"/>
              <w:jc w:val="center"/>
              <w:rPr>
                <w:strike/>
                <w:szCs w:val="20"/>
              </w:rPr>
            </w:pPr>
          </w:p>
        </w:tc>
      </w:tr>
      <w:tr w:rsidR="00D62BB7" w:rsidRPr="00F127DC" w14:paraId="086FDEFD" w14:textId="77777777" w:rsidTr="005E3B7F">
        <w:tc>
          <w:tcPr>
            <w:tcW w:w="3156" w:type="pct"/>
            <w:vAlign w:val="center"/>
          </w:tcPr>
          <w:p w14:paraId="0C975BAD" w14:textId="564130B4" w:rsidR="00D62BB7" w:rsidRPr="00F127DC" w:rsidRDefault="00D62BB7" w:rsidP="005E3B7F">
            <w:pPr>
              <w:ind w:left="859" w:hanging="859"/>
              <w:rPr>
                <w:szCs w:val="20"/>
              </w:rPr>
            </w:pPr>
            <w:r w:rsidRPr="00F127DC">
              <w:rPr>
                <w:szCs w:val="20"/>
              </w:rPr>
              <w:t xml:space="preserve">Project </w:t>
            </w:r>
            <w:r>
              <w:rPr>
                <w:szCs w:val="20"/>
              </w:rPr>
              <w:t>1</w:t>
            </w:r>
            <w:r w:rsidRPr="00F127DC">
              <w:rPr>
                <w:szCs w:val="20"/>
              </w:rPr>
              <w:t xml:space="preserve">: Strategic Planning </w:t>
            </w:r>
            <w:r>
              <w:rPr>
                <w:szCs w:val="20"/>
              </w:rPr>
              <w:t>&amp;</w:t>
            </w:r>
            <w:r w:rsidRPr="00F127DC">
              <w:rPr>
                <w:szCs w:val="20"/>
              </w:rPr>
              <w:t xml:space="preserve"> Data-Driven Decision Making</w:t>
            </w:r>
          </w:p>
        </w:tc>
        <w:tc>
          <w:tcPr>
            <w:tcW w:w="545" w:type="pct"/>
          </w:tcPr>
          <w:p w14:paraId="25A4A8F5" w14:textId="77777777" w:rsidR="00D62BB7" w:rsidRPr="00F127DC" w:rsidRDefault="00D62BB7" w:rsidP="005E3B7F">
            <w:pPr>
              <w:ind w:left="859" w:hanging="859"/>
              <w:jc w:val="center"/>
              <w:rPr>
                <w:szCs w:val="20"/>
              </w:rPr>
            </w:pPr>
            <w:r w:rsidRPr="00F127DC">
              <w:rPr>
                <w:szCs w:val="20"/>
              </w:rPr>
              <w:t>Log Rubric</w:t>
            </w:r>
          </w:p>
        </w:tc>
        <w:tc>
          <w:tcPr>
            <w:tcW w:w="641" w:type="pct"/>
            <w:vAlign w:val="center"/>
          </w:tcPr>
          <w:p w14:paraId="38F27FD1" w14:textId="77777777" w:rsidR="00D62BB7" w:rsidRPr="00F127DC" w:rsidRDefault="00D62BB7" w:rsidP="005E3B7F">
            <w:pPr>
              <w:ind w:left="859" w:hanging="859"/>
              <w:jc w:val="center"/>
              <w:rPr>
                <w:szCs w:val="20"/>
              </w:rPr>
            </w:pPr>
            <w:r w:rsidRPr="00F127DC">
              <w:rPr>
                <w:szCs w:val="20"/>
              </w:rPr>
              <w:t>50</w:t>
            </w:r>
          </w:p>
        </w:tc>
        <w:tc>
          <w:tcPr>
            <w:tcW w:w="658" w:type="pct"/>
            <w:vAlign w:val="center"/>
          </w:tcPr>
          <w:p w14:paraId="4A1E5356" w14:textId="77777777" w:rsidR="00D62BB7" w:rsidRPr="00F127DC" w:rsidRDefault="00D62BB7" w:rsidP="005E3B7F">
            <w:pPr>
              <w:ind w:left="859" w:hanging="859"/>
              <w:jc w:val="center"/>
              <w:rPr>
                <w:strike/>
                <w:szCs w:val="20"/>
              </w:rPr>
            </w:pPr>
          </w:p>
        </w:tc>
      </w:tr>
      <w:tr w:rsidR="00D62BB7" w:rsidRPr="00F127DC" w14:paraId="788DC2CE" w14:textId="77777777" w:rsidTr="005E3B7F">
        <w:tc>
          <w:tcPr>
            <w:tcW w:w="3156" w:type="pct"/>
            <w:vAlign w:val="center"/>
          </w:tcPr>
          <w:p w14:paraId="46CA5418" w14:textId="0FA87021" w:rsidR="00D62BB7" w:rsidRPr="00F127DC" w:rsidRDefault="00D62BB7" w:rsidP="005E3B7F">
            <w:pPr>
              <w:ind w:left="859" w:hanging="859"/>
              <w:rPr>
                <w:szCs w:val="20"/>
              </w:rPr>
            </w:pPr>
            <w:r w:rsidRPr="00F127DC">
              <w:rPr>
                <w:szCs w:val="20"/>
              </w:rPr>
              <w:t xml:space="preserve">Project </w:t>
            </w:r>
            <w:r>
              <w:rPr>
                <w:szCs w:val="20"/>
              </w:rPr>
              <w:t>2</w:t>
            </w:r>
            <w:r w:rsidRPr="00F127DC">
              <w:rPr>
                <w:szCs w:val="20"/>
              </w:rPr>
              <w:t xml:space="preserve">: Strategic Planning </w:t>
            </w:r>
            <w:r>
              <w:rPr>
                <w:szCs w:val="20"/>
              </w:rPr>
              <w:t>&amp;</w:t>
            </w:r>
            <w:r w:rsidRPr="00F127DC">
              <w:rPr>
                <w:szCs w:val="20"/>
              </w:rPr>
              <w:t xml:space="preserve"> Data-Driven Decision Making</w:t>
            </w:r>
          </w:p>
        </w:tc>
        <w:tc>
          <w:tcPr>
            <w:tcW w:w="545" w:type="pct"/>
          </w:tcPr>
          <w:p w14:paraId="5B0901CC" w14:textId="77777777" w:rsidR="00D62BB7" w:rsidRPr="00F127DC" w:rsidRDefault="00D62BB7" w:rsidP="005E3B7F">
            <w:pPr>
              <w:ind w:left="859" w:hanging="859"/>
              <w:jc w:val="center"/>
              <w:rPr>
                <w:szCs w:val="20"/>
              </w:rPr>
            </w:pPr>
            <w:r w:rsidRPr="00F127DC">
              <w:rPr>
                <w:szCs w:val="20"/>
              </w:rPr>
              <w:t>Log Rubric</w:t>
            </w:r>
          </w:p>
        </w:tc>
        <w:tc>
          <w:tcPr>
            <w:tcW w:w="641" w:type="pct"/>
            <w:vAlign w:val="center"/>
          </w:tcPr>
          <w:p w14:paraId="0396CA3A" w14:textId="77777777" w:rsidR="00D62BB7" w:rsidRPr="00F127DC" w:rsidRDefault="00D62BB7" w:rsidP="005E3B7F">
            <w:pPr>
              <w:ind w:left="859" w:hanging="859"/>
              <w:jc w:val="center"/>
              <w:rPr>
                <w:szCs w:val="20"/>
              </w:rPr>
            </w:pPr>
            <w:r w:rsidRPr="00F127DC">
              <w:rPr>
                <w:szCs w:val="20"/>
              </w:rPr>
              <w:t>50</w:t>
            </w:r>
          </w:p>
        </w:tc>
        <w:tc>
          <w:tcPr>
            <w:tcW w:w="658" w:type="pct"/>
            <w:vAlign w:val="center"/>
          </w:tcPr>
          <w:p w14:paraId="4AD8C1C0" w14:textId="77777777" w:rsidR="00D62BB7" w:rsidRPr="00F127DC" w:rsidRDefault="00D62BB7" w:rsidP="005E3B7F">
            <w:pPr>
              <w:ind w:left="859" w:hanging="859"/>
              <w:jc w:val="center"/>
              <w:rPr>
                <w:strike/>
                <w:szCs w:val="20"/>
              </w:rPr>
            </w:pPr>
          </w:p>
        </w:tc>
      </w:tr>
      <w:tr w:rsidR="00D62BB7" w:rsidRPr="00F127DC" w14:paraId="7F6EDC20" w14:textId="77777777" w:rsidTr="005E3B7F">
        <w:tc>
          <w:tcPr>
            <w:tcW w:w="3156" w:type="pct"/>
            <w:vAlign w:val="center"/>
          </w:tcPr>
          <w:p w14:paraId="717753CA" w14:textId="4BE25AA2" w:rsidR="00D62BB7" w:rsidRPr="00F127DC" w:rsidRDefault="00D62BB7" w:rsidP="005E3B7F">
            <w:pPr>
              <w:rPr>
                <w:szCs w:val="20"/>
              </w:rPr>
            </w:pPr>
            <w:r w:rsidRPr="00F127DC">
              <w:rPr>
                <w:szCs w:val="20"/>
              </w:rPr>
              <w:t xml:space="preserve">Project </w:t>
            </w:r>
            <w:r>
              <w:rPr>
                <w:szCs w:val="20"/>
              </w:rPr>
              <w:t>3</w:t>
            </w:r>
            <w:r w:rsidRPr="00F127DC">
              <w:rPr>
                <w:szCs w:val="20"/>
              </w:rPr>
              <w:t xml:space="preserve">: Strategic Planning </w:t>
            </w:r>
            <w:r>
              <w:rPr>
                <w:szCs w:val="20"/>
              </w:rPr>
              <w:t>&amp;</w:t>
            </w:r>
            <w:r w:rsidRPr="00F127DC">
              <w:rPr>
                <w:szCs w:val="20"/>
              </w:rPr>
              <w:t xml:space="preserve"> Data-Driven Decision Making</w:t>
            </w:r>
          </w:p>
        </w:tc>
        <w:tc>
          <w:tcPr>
            <w:tcW w:w="545" w:type="pct"/>
          </w:tcPr>
          <w:p w14:paraId="09D66F70" w14:textId="77777777" w:rsidR="00D62BB7" w:rsidRPr="00F127DC" w:rsidRDefault="00D62BB7" w:rsidP="005E3B7F">
            <w:pPr>
              <w:ind w:left="859" w:hanging="859"/>
              <w:jc w:val="center"/>
              <w:rPr>
                <w:szCs w:val="20"/>
              </w:rPr>
            </w:pPr>
            <w:r w:rsidRPr="00F127DC">
              <w:rPr>
                <w:szCs w:val="20"/>
              </w:rPr>
              <w:t>Log Rubric</w:t>
            </w:r>
          </w:p>
        </w:tc>
        <w:tc>
          <w:tcPr>
            <w:tcW w:w="641" w:type="pct"/>
            <w:vAlign w:val="center"/>
          </w:tcPr>
          <w:p w14:paraId="027DC354" w14:textId="77777777" w:rsidR="00D62BB7" w:rsidRPr="00F127DC" w:rsidRDefault="00D62BB7" w:rsidP="005E3B7F">
            <w:pPr>
              <w:ind w:left="859" w:hanging="859"/>
              <w:jc w:val="center"/>
              <w:rPr>
                <w:szCs w:val="20"/>
              </w:rPr>
            </w:pPr>
            <w:r w:rsidRPr="00F127DC">
              <w:rPr>
                <w:szCs w:val="20"/>
              </w:rPr>
              <w:t>50</w:t>
            </w:r>
          </w:p>
        </w:tc>
        <w:tc>
          <w:tcPr>
            <w:tcW w:w="658" w:type="pct"/>
            <w:vAlign w:val="center"/>
          </w:tcPr>
          <w:p w14:paraId="2DBB245D" w14:textId="77777777" w:rsidR="00D62BB7" w:rsidRPr="00F127DC" w:rsidRDefault="00D62BB7" w:rsidP="005E3B7F">
            <w:pPr>
              <w:ind w:left="859" w:hanging="859"/>
              <w:jc w:val="center"/>
              <w:rPr>
                <w:strike/>
                <w:szCs w:val="20"/>
              </w:rPr>
            </w:pPr>
          </w:p>
        </w:tc>
      </w:tr>
      <w:tr w:rsidR="00D62BB7" w:rsidRPr="00F127DC" w14:paraId="52B1FE7C" w14:textId="77777777" w:rsidTr="005E3B7F">
        <w:tc>
          <w:tcPr>
            <w:tcW w:w="3156" w:type="pct"/>
            <w:tcBorders>
              <w:right w:val="nil"/>
            </w:tcBorders>
            <w:shd w:val="clear" w:color="auto" w:fill="D8D9DA"/>
            <w:vAlign w:val="center"/>
          </w:tcPr>
          <w:p w14:paraId="5AFFAE63" w14:textId="77777777" w:rsidR="00D62BB7" w:rsidRPr="00F127DC" w:rsidRDefault="00D62BB7" w:rsidP="005E3B7F">
            <w:pPr>
              <w:ind w:left="859" w:hanging="859"/>
              <w:rPr>
                <w:szCs w:val="20"/>
              </w:rPr>
            </w:pPr>
            <w:r w:rsidRPr="00F127DC">
              <w:rPr>
                <w:b/>
                <w:bCs/>
                <w:szCs w:val="20"/>
              </w:rPr>
              <w:t>Module 3 – Two Weeks</w:t>
            </w:r>
          </w:p>
        </w:tc>
        <w:tc>
          <w:tcPr>
            <w:tcW w:w="545" w:type="pct"/>
            <w:tcBorders>
              <w:right w:val="nil"/>
            </w:tcBorders>
            <w:shd w:val="clear" w:color="auto" w:fill="D8D9DA"/>
          </w:tcPr>
          <w:p w14:paraId="1DD1E20F" w14:textId="77777777" w:rsidR="00D62BB7" w:rsidRPr="00F127DC" w:rsidRDefault="00D62BB7" w:rsidP="005E3B7F">
            <w:pPr>
              <w:ind w:left="859" w:hanging="859"/>
              <w:jc w:val="center"/>
              <w:rPr>
                <w:szCs w:val="20"/>
              </w:rPr>
            </w:pPr>
          </w:p>
        </w:tc>
        <w:tc>
          <w:tcPr>
            <w:tcW w:w="641" w:type="pct"/>
            <w:tcBorders>
              <w:left w:val="nil"/>
              <w:right w:val="nil"/>
            </w:tcBorders>
            <w:shd w:val="clear" w:color="auto" w:fill="D8D9DA"/>
            <w:vAlign w:val="center"/>
          </w:tcPr>
          <w:p w14:paraId="17DA27FA" w14:textId="77777777" w:rsidR="00D62BB7" w:rsidRPr="00F127DC" w:rsidRDefault="00D62BB7" w:rsidP="005E3B7F">
            <w:pPr>
              <w:ind w:left="859" w:hanging="859"/>
              <w:jc w:val="center"/>
              <w:rPr>
                <w:szCs w:val="20"/>
              </w:rPr>
            </w:pPr>
          </w:p>
        </w:tc>
        <w:tc>
          <w:tcPr>
            <w:tcW w:w="658" w:type="pct"/>
            <w:tcBorders>
              <w:left w:val="nil"/>
            </w:tcBorders>
            <w:shd w:val="clear" w:color="auto" w:fill="D8D9DA"/>
            <w:vAlign w:val="center"/>
          </w:tcPr>
          <w:p w14:paraId="273C6316" w14:textId="77777777" w:rsidR="00D62BB7" w:rsidRPr="00F127DC" w:rsidRDefault="00D62BB7" w:rsidP="005E3B7F">
            <w:pPr>
              <w:ind w:left="859" w:hanging="859"/>
              <w:jc w:val="center"/>
              <w:rPr>
                <w:strike/>
                <w:szCs w:val="20"/>
              </w:rPr>
            </w:pPr>
          </w:p>
        </w:tc>
      </w:tr>
      <w:tr w:rsidR="00D62BB7" w:rsidRPr="00F127DC" w14:paraId="5D6E18F5" w14:textId="77777777" w:rsidTr="005E3B7F">
        <w:tc>
          <w:tcPr>
            <w:tcW w:w="3156" w:type="pct"/>
            <w:vAlign w:val="center"/>
          </w:tcPr>
          <w:p w14:paraId="117CBD6E" w14:textId="77777777" w:rsidR="00D62BB7" w:rsidRPr="00F127DC" w:rsidRDefault="00D62BB7" w:rsidP="005E3B7F">
            <w:pPr>
              <w:ind w:left="859" w:hanging="859"/>
              <w:rPr>
                <w:szCs w:val="20"/>
              </w:rPr>
            </w:pPr>
            <w:r w:rsidRPr="00F127DC">
              <w:rPr>
                <w:szCs w:val="20"/>
              </w:rPr>
              <w:t>Module Three Discussion</w:t>
            </w:r>
          </w:p>
        </w:tc>
        <w:tc>
          <w:tcPr>
            <w:tcW w:w="545" w:type="pct"/>
          </w:tcPr>
          <w:p w14:paraId="797BEB64" w14:textId="77777777" w:rsidR="00D62BB7" w:rsidRPr="00F127DC" w:rsidRDefault="00D62BB7" w:rsidP="005E3B7F">
            <w:pPr>
              <w:ind w:left="859" w:hanging="859"/>
              <w:jc w:val="center"/>
              <w:rPr>
                <w:szCs w:val="20"/>
              </w:rPr>
            </w:pPr>
            <w:r w:rsidRPr="00F127DC">
              <w:rPr>
                <w:szCs w:val="20"/>
              </w:rPr>
              <w:t>Discussion</w:t>
            </w:r>
          </w:p>
        </w:tc>
        <w:tc>
          <w:tcPr>
            <w:tcW w:w="641" w:type="pct"/>
            <w:vAlign w:val="center"/>
          </w:tcPr>
          <w:p w14:paraId="220251A4" w14:textId="77777777" w:rsidR="00D62BB7" w:rsidRPr="00F127DC" w:rsidRDefault="00D62BB7" w:rsidP="005E3B7F">
            <w:pPr>
              <w:ind w:left="859" w:hanging="859"/>
              <w:jc w:val="center"/>
              <w:rPr>
                <w:szCs w:val="20"/>
              </w:rPr>
            </w:pPr>
            <w:r w:rsidRPr="00F127DC">
              <w:rPr>
                <w:szCs w:val="20"/>
              </w:rPr>
              <w:t>40</w:t>
            </w:r>
          </w:p>
        </w:tc>
        <w:tc>
          <w:tcPr>
            <w:tcW w:w="658" w:type="pct"/>
            <w:vAlign w:val="center"/>
          </w:tcPr>
          <w:p w14:paraId="4E02D339" w14:textId="77777777" w:rsidR="00D62BB7" w:rsidRPr="00F127DC" w:rsidRDefault="00D62BB7" w:rsidP="005E3B7F">
            <w:pPr>
              <w:ind w:left="859" w:hanging="859"/>
              <w:jc w:val="center"/>
              <w:rPr>
                <w:strike/>
                <w:szCs w:val="20"/>
              </w:rPr>
            </w:pPr>
          </w:p>
        </w:tc>
      </w:tr>
      <w:tr w:rsidR="00D62BB7" w:rsidRPr="00F127DC" w14:paraId="31603DDE" w14:textId="77777777" w:rsidTr="005E3B7F">
        <w:tc>
          <w:tcPr>
            <w:tcW w:w="3156" w:type="pct"/>
            <w:vAlign w:val="center"/>
          </w:tcPr>
          <w:p w14:paraId="63C05461" w14:textId="45BBDEFB" w:rsidR="00D62BB7" w:rsidRPr="00F127DC" w:rsidRDefault="00D62BB7" w:rsidP="005E3B7F">
            <w:pPr>
              <w:rPr>
                <w:strike/>
                <w:szCs w:val="20"/>
              </w:rPr>
            </w:pPr>
            <w:r w:rsidRPr="00F127DC">
              <w:rPr>
                <w:szCs w:val="20"/>
              </w:rPr>
              <w:t xml:space="preserve">Project </w:t>
            </w:r>
            <w:r>
              <w:rPr>
                <w:szCs w:val="20"/>
              </w:rPr>
              <w:t xml:space="preserve">4: </w:t>
            </w:r>
            <w:r w:rsidRPr="00F127DC">
              <w:rPr>
                <w:szCs w:val="20"/>
              </w:rPr>
              <w:t xml:space="preserve">Human Resources, Employee Discipline, </w:t>
            </w:r>
            <w:r>
              <w:rPr>
                <w:szCs w:val="20"/>
              </w:rPr>
              <w:t>&amp;</w:t>
            </w:r>
            <w:r w:rsidRPr="00F127DC">
              <w:rPr>
                <w:szCs w:val="20"/>
              </w:rPr>
              <w:t xml:space="preserve"> Contract Administration</w:t>
            </w:r>
          </w:p>
        </w:tc>
        <w:tc>
          <w:tcPr>
            <w:tcW w:w="545" w:type="pct"/>
          </w:tcPr>
          <w:p w14:paraId="64720439" w14:textId="77777777" w:rsidR="00D62BB7" w:rsidRPr="00F127DC" w:rsidRDefault="00D62BB7" w:rsidP="005E3B7F">
            <w:pPr>
              <w:ind w:left="859" w:hanging="859"/>
              <w:jc w:val="center"/>
              <w:rPr>
                <w:szCs w:val="20"/>
              </w:rPr>
            </w:pPr>
            <w:r w:rsidRPr="00F127DC">
              <w:rPr>
                <w:szCs w:val="20"/>
              </w:rPr>
              <w:t>Log Rubric</w:t>
            </w:r>
          </w:p>
        </w:tc>
        <w:tc>
          <w:tcPr>
            <w:tcW w:w="641" w:type="pct"/>
            <w:vAlign w:val="center"/>
          </w:tcPr>
          <w:p w14:paraId="0518E9A2" w14:textId="77777777" w:rsidR="00D62BB7" w:rsidRPr="00F127DC" w:rsidRDefault="00D62BB7" w:rsidP="005E3B7F">
            <w:pPr>
              <w:ind w:left="859" w:hanging="859"/>
              <w:jc w:val="center"/>
              <w:rPr>
                <w:szCs w:val="20"/>
              </w:rPr>
            </w:pPr>
            <w:r w:rsidRPr="00F127DC">
              <w:rPr>
                <w:szCs w:val="20"/>
              </w:rPr>
              <w:t>50</w:t>
            </w:r>
          </w:p>
        </w:tc>
        <w:tc>
          <w:tcPr>
            <w:tcW w:w="658" w:type="pct"/>
            <w:vAlign w:val="center"/>
          </w:tcPr>
          <w:p w14:paraId="27C7A70C" w14:textId="77777777" w:rsidR="00D62BB7" w:rsidRPr="00F127DC" w:rsidRDefault="00D62BB7" w:rsidP="005E3B7F">
            <w:pPr>
              <w:ind w:left="859" w:hanging="859"/>
              <w:jc w:val="center"/>
              <w:rPr>
                <w:strike/>
                <w:szCs w:val="20"/>
              </w:rPr>
            </w:pPr>
          </w:p>
        </w:tc>
      </w:tr>
      <w:tr w:rsidR="00D62BB7" w:rsidRPr="00F127DC" w14:paraId="7BC3275B" w14:textId="77777777" w:rsidTr="005E3B7F">
        <w:tc>
          <w:tcPr>
            <w:tcW w:w="3156" w:type="pct"/>
            <w:vAlign w:val="center"/>
          </w:tcPr>
          <w:p w14:paraId="54324490" w14:textId="53660CC3" w:rsidR="00D62BB7" w:rsidRPr="00F127DC" w:rsidRDefault="00D62BB7" w:rsidP="005E3B7F">
            <w:pPr>
              <w:rPr>
                <w:szCs w:val="20"/>
              </w:rPr>
            </w:pPr>
            <w:r w:rsidRPr="00F127DC">
              <w:rPr>
                <w:szCs w:val="20"/>
              </w:rPr>
              <w:t xml:space="preserve">Project </w:t>
            </w:r>
            <w:r>
              <w:rPr>
                <w:szCs w:val="20"/>
              </w:rPr>
              <w:t>5</w:t>
            </w:r>
            <w:r w:rsidRPr="00F127DC">
              <w:rPr>
                <w:szCs w:val="20"/>
              </w:rPr>
              <w:t xml:space="preserve">: Human Resources, Employee Discipline, </w:t>
            </w:r>
            <w:r>
              <w:rPr>
                <w:szCs w:val="20"/>
              </w:rPr>
              <w:t>&amp;</w:t>
            </w:r>
            <w:r w:rsidRPr="00F127DC">
              <w:rPr>
                <w:szCs w:val="20"/>
              </w:rPr>
              <w:t xml:space="preserve"> Contract Administration</w:t>
            </w:r>
          </w:p>
        </w:tc>
        <w:tc>
          <w:tcPr>
            <w:tcW w:w="545" w:type="pct"/>
          </w:tcPr>
          <w:p w14:paraId="277D3D21" w14:textId="77777777" w:rsidR="00D62BB7" w:rsidRPr="00F127DC" w:rsidRDefault="00D62BB7" w:rsidP="005E3B7F">
            <w:pPr>
              <w:ind w:left="859" w:hanging="859"/>
              <w:jc w:val="center"/>
              <w:rPr>
                <w:szCs w:val="20"/>
              </w:rPr>
            </w:pPr>
            <w:r w:rsidRPr="00F127DC">
              <w:rPr>
                <w:szCs w:val="20"/>
              </w:rPr>
              <w:t>Log Rubric</w:t>
            </w:r>
          </w:p>
        </w:tc>
        <w:tc>
          <w:tcPr>
            <w:tcW w:w="641" w:type="pct"/>
            <w:vAlign w:val="center"/>
          </w:tcPr>
          <w:p w14:paraId="0A9ED549" w14:textId="77777777" w:rsidR="00D62BB7" w:rsidRPr="00F127DC" w:rsidRDefault="00D62BB7" w:rsidP="005E3B7F">
            <w:pPr>
              <w:ind w:left="859" w:hanging="859"/>
              <w:jc w:val="center"/>
              <w:rPr>
                <w:szCs w:val="20"/>
              </w:rPr>
            </w:pPr>
            <w:r w:rsidRPr="00F127DC">
              <w:rPr>
                <w:szCs w:val="20"/>
              </w:rPr>
              <w:t>50</w:t>
            </w:r>
          </w:p>
        </w:tc>
        <w:tc>
          <w:tcPr>
            <w:tcW w:w="658" w:type="pct"/>
            <w:vAlign w:val="center"/>
          </w:tcPr>
          <w:p w14:paraId="0A691123" w14:textId="77777777" w:rsidR="00D62BB7" w:rsidRPr="00F127DC" w:rsidRDefault="00D62BB7" w:rsidP="005E3B7F">
            <w:pPr>
              <w:ind w:left="859" w:hanging="859"/>
              <w:jc w:val="center"/>
              <w:rPr>
                <w:strike/>
                <w:szCs w:val="20"/>
              </w:rPr>
            </w:pPr>
          </w:p>
        </w:tc>
      </w:tr>
      <w:tr w:rsidR="00D62BB7" w:rsidRPr="00F127DC" w14:paraId="370C9E60" w14:textId="77777777" w:rsidTr="005E3B7F">
        <w:tc>
          <w:tcPr>
            <w:tcW w:w="3156" w:type="pct"/>
            <w:tcBorders>
              <w:right w:val="nil"/>
            </w:tcBorders>
            <w:shd w:val="clear" w:color="auto" w:fill="D8D9DA"/>
            <w:vAlign w:val="center"/>
          </w:tcPr>
          <w:p w14:paraId="08C9BE61" w14:textId="77777777" w:rsidR="00D62BB7" w:rsidRPr="00F127DC" w:rsidRDefault="00D62BB7" w:rsidP="005E3B7F">
            <w:pPr>
              <w:ind w:left="859" w:hanging="859"/>
              <w:rPr>
                <w:szCs w:val="20"/>
              </w:rPr>
            </w:pPr>
            <w:r w:rsidRPr="00F127DC">
              <w:rPr>
                <w:b/>
                <w:bCs/>
                <w:szCs w:val="20"/>
              </w:rPr>
              <w:t>Module 4 – Two Weeks</w:t>
            </w:r>
          </w:p>
        </w:tc>
        <w:tc>
          <w:tcPr>
            <w:tcW w:w="545" w:type="pct"/>
            <w:tcBorders>
              <w:right w:val="nil"/>
            </w:tcBorders>
            <w:shd w:val="clear" w:color="auto" w:fill="D8D9DA"/>
          </w:tcPr>
          <w:p w14:paraId="3E994D81" w14:textId="77777777" w:rsidR="00D62BB7" w:rsidRPr="00F127DC" w:rsidRDefault="00D62BB7" w:rsidP="005E3B7F">
            <w:pPr>
              <w:ind w:left="859" w:hanging="859"/>
              <w:jc w:val="center"/>
              <w:rPr>
                <w:szCs w:val="20"/>
              </w:rPr>
            </w:pPr>
          </w:p>
        </w:tc>
        <w:tc>
          <w:tcPr>
            <w:tcW w:w="641" w:type="pct"/>
            <w:tcBorders>
              <w:left w:val="nil"/>
              <w:right w:val="nil"/>
            </w:tcBorders>
            <w:shd w:val="clear" w:color="auto" w:fill="D8D9DA"/>
            <w:vAlign w:val="center"/>
          </w:tcPr>
          <w:p w14:paraId="1A3F2588" w14:textId="77777777" w:rsidR="00D62BB7" w:rsidRPr="00F127DC" w:rsidRDefault="00D62BB7" w:rsidP="005E3B7F">
            <w:pPr>
              <w:ind w:left="859" w:hanging="859"/>
              <w:jc w:val="center"/>
              <w:rPr>
                <w:szCs w:val="20"/>
              </w:rPr>
            </w:pPr>
          </w:p>
        </w:tc>
        <w:tc>
          <w:tcPr>
            <w:tcW w:w="658" w:type="pct"/>
            <w:tcBorders>
              <w:left w:val="nil"/>
            </w:tcBorders>
            <w:shd w:val="clear" w:color="auto" w:fill="D8D9DA"/>
            <w:vAlign w:val="center"/>
          </w:tcPr>
          <w:p w14:paraId="038F99D1" w14:textId="77777777" w:rsidR="00D62BB7" w:rsidRPr="00F127DC" w:rsidRDefault="00D62BB7" w:rsidP="005E3B7F">
            <w:pPr>
              <w:ind w:left="859" w:hanging="859"/>
              <w:jc w:val="center"/>
              <w:rPr>
                <w:strike/>
                <w:szCs w:val="20"/>
              </w:rPr>
            </w:pPr>
          </w:p>
        </w:tc>
      </w:tr>
      <w:tr w:rsidR="00D62BB7" w:rsidRPr="00F127DC" w14:paraId="08253830" w14:textId="77777777" w:rsidTr="005E3B7F">
        <w:tc>
          <w:tcPr>
            <w:tcW w:w="3156" w:type="pct"/>
            <w:vAlign w:val="center"/>
          </w:tcPr>
          <w:p w14:paraId="7A248C3B" w14:textId="77777777" w:rsidR="00D62BB7" w:rsidRPr="00F127DC" w:rsidRDefault="00D62BB7" w:rsidP="005E3B7F">
            <w:pPr>
              <w:ind w:left="859" w:hanging="859"/>
              <w:rPr>
                <w:szCs w:val="20"/>
              </w:rPr>
            </w:pPr>
            <w:r w:rsidRPr="00F127DC">
              <w:rPr>
                <w:szCs w:val="20"/>
              </w:rPr>
              <w:t>Module Four Discussion</w:t>
            </w:r>
          </w:p>
        </w:tc>
        <w:tc>
          <w:tcPr>
            <w:tcW w:w="545" w:type="pct"/>
          </w:tcPr>
          <w:p w14:paraId="6724BEF3" w14:textId="77777777" w:rsidR="00D62BB7" w:rsidRPr="00F127DC" w:rsidRDefault="00D62BB7" w:rsidP="005E3B7F">
            <w:pPr>
              <w:ind w:left="859" w:hanging="859"/>
              <w:jc w:val="center"/>
              <w:rPr>
                <w:szCs w:val="20"/>
              </w:rPr>
            </w:pPr>
            <w:r w:rsidRPr="00F127DC">
              <w:rPr>
                <w:szCs w:val="20"/>
              </w:rPr>
              <w:t>Discussion</w:t>
            </w:r>
          </w:p>
        </w:tc>
        <w:tc>
          <w:tcPr>
            <w:tcW w:w="641" w:type="pct"/>
            <w:vAlign w:val="center"/>
          </w:tcPr>
          <w:p w14:paraId="07BE5283" w14:textId="77777777" w:rsidR="00D62BB7" w:rsidRPr="00F127DC" w:rsidRDefault="00D62BB7" w:rsidP="005E3B7F">
            <w:pPr>
              <w:ind w:left="859" w:hanging="859"/>
              <w:jc w:val="center"/>
              <w:rPr>
                <w:szCs w:val="20"/>
              </w:rPr>
            </w:pPr>
            <w:r w:rsidRPr="00F127DC">
              <w:rPr>
                <w:szCs w:val="20"/>
              </w:rPr>
              <w:t>40</w:t>
            </w:r>
          </w:p>
        </w:tc>
        <w:tc>
          <w:tcPr>
            <w:tcW w:w="658" w:type="pct"/>
            <w:vAlign w:val="center"/>
          </w:tcPr>
          <w:p w14:paraId="2B702416" w14:textId="77777777" w:rsidR="00D62BB7" w:rsidRPr="00F127DC" w:rsidRDefault="00D62BB7" w:rsidP="005E3B7F">
            <w:pPr>
              <w:ind w:left="859" w:hanging="859"/>
              <w:jc w:val="center"/>
              <w:rPr>
                <w:strike/>
                <w:szCs w:val="20"/>
              </w:rPr>
            </w:pPr>
          </w:p>
        </w:tc>
      </w:tr>
      <w:tr w:rsidR="00D62BB7" w:rsidRPr="00F127DC" w14:paraId="69472B54" w14:textId="77777777" w:rsidTr="005E3B7F">
        <w:tc>
          <w:tcPr>
            <w:tcW w:w="3156" w:type="pct"/>
            <w:vAlign w:val="center"/>
          </w:tcPr>
          <w:p w14:paraId="16E934E6" w14:textId="77777777" w:rsidR="00D62BB7" w:rsidRPr="00F127DC" w:rsidRDefault="00D62BB7" w:rsidP="005E3B7F">
            <w:pPr>
              <w:ind w:left="859" w:hanging="859"/>
              <w:rPr>
                <w:strike/>
                <w:szCs w:val="20"/>
              </w:rPr>
            </w:pPr>
            <w:r w:rsidRPr="00F127DC">
              <w:rPr>
                <w:szCs w:val="20"/>
              </w:rPr>
              <w:t>Project 6: Curriculum Development</w:t>
            </w:r>
          </w:p>
        </w:tc>
        <w:tc>
          <w:tcPr>
            <w:tcW w:w="545" w:type="pct"/>
          </w:tcPr>
          <w:p w14:paraId="0B9F1C85" w14:textId="77777777" w:rsidR="00D62BB7" w:rsidRPr="00F127DC" w:rsidRDefault="00D62BB7" w:rsidP="005E3B7F">
            <w:pPr>
              <w:ind w:left="859" w:hanging="859"/>
              <w:jc w:val="center"/>
              <w:rPr>
                <w:szCs w:val="20"/>
              </w:rPr>
            </w:pPr>
            <w:r w:rsidRPr="00F127DC">
              <w:rPr>
                <w:szCs w:val="20"/>
              </w:rPr>
              <w:t>Log Rubric</w:t>
            </w:r>
          </w:p>
        </w:tc>
        <w:tc>
          <w:tcPr>
            <w:tcW w:w="641" w:type="pct"/>
            <w:vAlign w:val="center"/>
          </w:tcPr>
          <w:p w14:paraId="7215E04C" w14:textId="77777777" w:rsidR="00D62BB7" w:rsidRPr="00F127DC" w:rsidRDefault="00D62BB7" w:rsidP="005E3B7F">
            <w:pPr>
              <w:ind w:left="859" w:hanging="859"/>
              <w:jc w:val="center"/>
              <w:rPr>
                <w:szCs w:val="20"/>
              </w:rPr>
            </w:pPr>
            <w:r w:rsidRPr="00F127DC">
              <w:rPr>
                <w:szCs w:val="20"/>
              </w:rPr>
              <w:t>50</w:t>
            </w:r>
          </w:p>
        </w:tc>
        <w:tc>
          <w:tcPr>
            <w:tcW w:w="658" w:type="pct"/>
            <w:vAlign w:val="center"/>
          </w:tcPr>
          <w:p w14:paraId="4C4AB679" w14:textId="77777777" w:rsidR="00D62BB7" w:rsidRPr="00F127DC" w:rsidRDefault="00D62BB7" w:rsidP="005E3B7F">
            <w:pPr>
              <w:ind w:left="859" w:hanging="859"/>
              <w:jc w:val="center"/>
              <w:rPr>
                <w:strike/>
                <w:szCs w:val="20"/>
              </w:rPr>
            </w:pPr>
          </w:p>
        </w:tc>
      </w:tr>
      <w:tr w:rsidR="00D62BB7" w:rsidRPr="00F127DC" w14:paraId="0D41CEF9" w14:textId="77777777" w:rsidTr="005E3B7F">
        <w:tc>
          <w:tcPr>
            <w:tcW w:w="3156" w:type="pct"/>
            <w:vAlign w:val="center"/>
          </w:tcPr>
          <w:p w14:paraId="6A561A84" w14:textId="77777777" w:rsidR="00D62BB7" w:rsidRPr="00F127DC" w:rsidRDefault="00D62BB7" w:rsidP="005E3B7F">
            <w:pPr>
              <w:ind w:left="859" w:hanging="859"/>
              <w:rPr>
                <w:szCs w:val="20"/>
              </w:rPr>
            </w:pPr>
            <w:r w:rsidRPr="00F127DC">
              <w:rPr>
                <w:szCs w:val="20"/>
              </w:rPr>
              <w:t xml:space="preserve">Project 7: Professional Development </w:t>
            </w:r>
          </w:p>
        </w:tc>
        <w:tc>
          <w:tcPr>
            <w:tcW w:w="545" w:type="pct"/>
          </w:tcPr>
          <w:p w14:paraId="04443477" w14:textId="77777777" w:rsidR="00D62BB7" w:rsidRPr="00F127DC" w:rsidRDefault="00D62BB7" w:rsidP="005E3B7F">
            <w:pPr>
              <w:ind w:left="859" w:hanging="859"/>
              <w:jc w:val="center"/>
              <w:rPr>
                <w:szCs w:val="20"/>
              </w:rPr>
            </w:pPr>
            <w:r w:rsidRPr="00F127DC">
              <w:rPr>
                <w:szCs w:val="20"/>
              </w:rPr>
              <w:t>Log Rubric</w:t>
            </w:r>
          </w:p>
        </w:tc>
        <w:tc>
          <w:tcPr>
            <w:tcW w:w="641" w:type="pct"/>
            <w:vAlign w:val="center"/>
          </w:tcPr>
          <w:p w14:paraId="479D6C08" w14:textId="77777777" w:rsidR="00D62BB7" w:rsidRPr="00F127DC" w:rsidRDefault="00D62BB7" w:rsidP="005E3B7F">
            <w:pPr>
              <w:ind w:left="859" w:hanging="859"/>
              <w:jc w:val="center"/>
              <w:rPr>
                <w:szCs w:val="20"/>
              </w:rPr>
            </w:pPr>
            <w:r w:rsidRPr="00F127DC">
              <w:rPr>
                <w:szCs w:val="20"/>
              </w:rPr>
              <w:t>50</w:t>
            </w:r>
          </w:p>
        </w:tc>
        <w:tc>
          <w:tcPr>
            <w:tcW w:w="658" w:type="pct"/>
            <w:vAlign w:val="center"/>
          </w:tcPr>
          <w:p w14:paraId="7D464E96" w14:textId="77777777" w:rsidR="00D62BB7" w:rsidRPr="00F127DC" w:rsidRDefault="00D62BB7" w:rsidP="005E3B7F">
            <w:pPr>
              <w:ind w:left="859" w:hanging="859"/>
              <w:jc w:val="center"/>
              <w:rPr>
                <w:strike/>
                <w:szCs w:val="20"/>
              </w:rPr>
            </w:pPr>
          </w:p>
        </w:tc>
      </w:tr>
      <w:tr w:rsidR="00D62BB7" w:rsidRPr="00F127DC" w14:paraId="0258DEF3" w14:textId="77777777" w:rsidTr="005E3B7F">
        <w:tc>
          <w:tcPr>
            <w:tcW w:w="3156" w:type="pct"/>
            <w:tcBorders>
              <w:right w:val="nil"/>
            </w:tcBorders>
            <w:shd w:val="clear" w:color="auto" w:fill="D8D9DA"/>
            <w:vAlign w:val="center"/>
          </w:tcPr>
          <w:p w14:paraId="30ADF150" w14:textId="77777777" w:rsidR="00D62BB7" w:rsidRPr="00F127DC" w:rsidRDefault="00D62BB7" w:rsidP="005E3B7F">
            <w:pPr>
              <w:ind w:left="859" w:hanging="859"/>
              <w:rPr>
                <w:szCs w:val="20"/>
              </w:rPr>
            </w:pPr>
            <w:r w:rsidRPr="00F127DC">
              <w:rPr>
                <w:b/>
                <w:bCs/>
                <w:szCs w:val="20"/>
              </w:rPr>
              <w:t>Module 5 – Two Weeks</w:t>
            </w:r>
          </w:p>
        </w:tc>
        <w:tc>
          <w:tcPr>
            <w:tcW w:w="545" w:type="pct"/>
            <w:tcBorders>
              <w:right w:val="nil"/>
            </w:tcBorders>
            <w:shd w:val="clear" w:color="auto" w:fill="D8D9DA"/>
          </w:tcPr>
          <w:p w14:paraId="1C0F4F26" w14:textId="77777777" w:rsidR="00D62BB7" w:rsidRPr="00F127DC" w:rsidRDefault="00D62BB7" w:rsidP="005E3B7F">
            <w:pPr>
              <w:ind w:left="859" w:hanging="859"/>
              <w:jc w:val="center"/>
              <w:rPr>
                <w:szCs w:val="20"/>
              </w:rPr>
            </w:pPr>
          </w:p>
        </w:tc>
        <w:tc>
          <w:tcPr>
            <w:tcW w:w="641" w:type="pct"/>
            <w:tcBorders>
              <w:left w:val="nil"/>
              <w:right w:val="nil"/>
            </w:tcBorders>
            <w:shd w:val="clear" w:color="auto" w:fill="D8D9DA"/>
            <w:vAlign w:val="center"/>
          </w:tcPr>
          <w:p w14:paraId="125C2A6B" w14:textId="77777777" w:rsidR="00D62BB7" w:rsidRPr="00F127DC" w:rsidRDefault="00D62BB7" w:rsidP="005E3B7F">
            <w:pPr>
              <w:ind w:left="859" w:hanging="859"/>
              <w:jc w:val="center"/>
              <w:rPr>
                <w:szCs w:val="20"/>
              </w:rPr>
            </w:pPr>
          </w:p>
        </w:tc>
        <w:tc>
          <w:tcPr>
            <w:tcW w:w="658" w:type="pct"/>
            <w:tcBorders>
              <w:left w:val="nil"/>
            </w:tcBorders>
            <w:shd w:val="clear" w:color="auto" w:fill="D8D9DA"/>
            <w:vAlign w:val="center"/>
          </w:tcPr>
          <w:p w14:paraId="74D3F487" w14:textId="77777777" w:rsidR="00D62BB7" w:rsidRPr="00F127DC" w:rsidRDefault="00D62BB7" w:rsidP="005E3B7F">
            <w:pPr>
              <w:ind w:left="859" w:hanging="859"/>
              <w:jc w:val="center"/>
              <w:rPr>
                <w:strike/>
                <w:szCs w:val="20"/>
              </w:rPr>
            </w:pPr>
          </w:p>
        </w:tc>
      </w:tr>
      <w:tr w:rsidR="00D62BB7" w:rsidRPr="00F127DC" w14:paraId="2CDFAE82" w14:textId="77777777" w:rsidTr="005E3B7F">
        <w:tc>
          <w:tcPr>
            <w:tcW w:w="3156" w:type="pct"/>
            <w:vAlign w:val="center"/>
          </w:tcPr>
          <w:p w14:paraId="266DC627" w14:textId="77777777" w:rsidR="00D62BB7" w:rsidRPr="00F127DC" w:rsidRDefault="00D62BB7" w:rsidP="005E3B7F">
            <w:pPr>
              <w:ind w:left="859" w:hanging="859"/>
              <w:rPr>
                <w:szCs w:val="20"/>
              </w:rPr>
            </w:pPr>
            <w:r w:rsidRPr="00F127DC">
              <w:rPr>
                <w:szCs w:val="20"/>
              </w:rPr>
              <w:t>Module Five Discussion</w:t>
            </w:r>
          </w:p>
        </w:tc>
        <w:tc>
          <w:tcPr>
            <w:tcW w:w="545" w:type="pct"/>
          </w:tcPr>
          <w:p w14:paraId="5C5790A6" w14:textId="77777777" w:rsidR="00D62BB7" w:rsidRPr="00F127DC" w:rsidRDefault="00D62BB7" w:rsidP="005E3B7F">
            <w:pPr>
              <w:ind w:left="859" w:hanging="859"/>
              <w:jc w:val="center"/>
              <w:rPr>
                <w:szCs w:val="20"/>
              </w:rPr>
            </w:pPr>
            <w:r w:rsidRPr="00F127DC">
              <w:rPr>
                <w:szCs w:val="20"/>
              </w:rPr>
              <w:t>Discussion</w:t>
            </w:r>
          </w:p>
        </w:tc>
        <w:tc>
          <w:tcPr>
            <w:tcW w:w="641" w:type="pct"/>
            <w:vAlign w:val="center"/>
          </w:tcPr>
          <w:p w14:paraId="26550FEA" w14:textId="77777777" w:rsidR="00D62BB7" w:rsidRPr="00F127DC" w:rsidRDefault="00D62BB7" w:rsidP="005E3B7F">
            <w:pPr>
              <w:ind w:left="859" w:hanging="859"/>
              <w:jc w:val="center"/>
              <w:rPr>
                <w:szCs w:val="20"/>
              </w:rPr>
            </w:pPr>
            <w:r w:rsidRPr="00F127DC">
              <w:rPr>
                <w:szCs w:val="20"/>
              </w:rPr>
              <w:t>40</w:t>
            </w:r>
          </w:p>
        </w:tc>
        <w:tc>
          <w:tcPr>
            <w:tcW w:w="658" w:type="pct"/>
            <w:vAlign w:val="center"/>
          </w:tcPr>
          <w:p w14:paraId="28505528" w14:textId="77777777" w:rsidR="00D62BB7" w:rsidRPr="00F127DC" w:rsidRDefault="00D62BB7" w:rsidP="005E3B7F">
            <w:pPr>
              <w:ind w:left="859" w:hanging="859"/>
              <w:jc w:val="center"/>
              <w:rPr>
                <w:strike/>
                <w:szCs w:val="20"/>
              </w:rPr>
            </w:pPr>
          </w:p>
        </w:tc>
      </w:tr>
      <w:tr w:rsidR="00D62BB7" w:rsidRPr="00F127DC" w14:paraId="50455064" w14:textId="77777777" w:rsidTr="005E3B7F">
        <w:tc>
          <w:tcPr>
            <w:tcW w:w="3156" w:type="pct"/>
            <w:vAlign w:val="center"/>
          </w:tcPr>
          <w:p w14:paraId="1C3675F0" w14:textId="0D047CEB" w:rsidR="00D62BB7" w:rsidRPr="00F127DC" w:rsidRDefault="00D62BB7" w:rsidP="005E3B7F">
            <w:pPr>
              <w:ind w:left="859" w:hanging="859"/>
              <w:rPr>
                <w:szCs w:val="20"/>
              </w:rPr>
            </w:pPr>
            <w:r w:rsidRPr="00F127DC">
              <w:rPr>
                <w:szCs w:val="20"/>
              </w:rPr>
              <w:t xml:space="preserve">Project 8: District Budgeting &amp; Financial Management </w:t>
            </w:r>
          </w:p>
        </w:tc>
        <w:tc>
          <w:tcPr>
            <w:tcW w:w="545" w:type="pct"/>
          </w:tcPr>
          <w:p w14:paraId="70574151" w14:textId="77777777" w:rsidR="00D62BB7" w:rsidRPr="00F127DC" w:rsidRDefault="00D62BB7" w:rsidP="005E3B7F">
            <w:pPr>
              <w:ind w:left="859" w:hanging="859"/>
              <w:jc w:val="center"/>
              <w:rPr>
                <w:szCs w:val="20"/>
              </w:rPr>
            </w:pPr>
            <w:r w:rsidRPr="00F127DC">
              <w:rPr>
                <w:szCs w:val="20"/>
              </w:rPr>
              <w:t>Log Rubric</w:t>
            </w:r>
          </w:p>
        </w:tc>
        <w:tc>
          <w:tcPr>
            <w:tcW w:w="641" w:type="pct"/>
            <w:vAlign w:val="center"/>
          </w:tcPr>
          <w:p w14:paraId="5E71A50E" w14:textId="77777777" w:rsidR="00D62BB7" w:rsidRPr="00F127DC" w:rsidRDefault="00D62BB7" w:rsidP="005E3B7F">
            <w:pPr>
              <w:ind w:left="859" w:hanging="859"/>
              <w:jc w:val="center"/>
              <w:rPr>
                <w:szCs w:val="20"/>
              </w:rPr>
            </w:pPr>
            <w:r w:rsidRPr="00F127DC">
              <w:rPr>
                <w:szCs w:val="20"/>
              </w:rPr>
              <w:t>50</w:t>
            </w:r>
          </w:p>
        </w:tc>
        <w:tc>
          <w:tcPr>
            <w:tcW w:w="658" w:type="pct"/>
            <w:vAlign w:val="center"/>
          </w:tcPr>
          <w:p w14:paraId="48D5E1D4" w14:textId="77777777" w:rsidR="00D62BB7" w:rsidRPr="00F127DC" w:rsidRDefault="00D62BB7" w:rsidP="005E3B7F">
            <w:pPr>
              <w:ind w:left="859" w:hanging="859"/>
              <w:jc w:val="center"/>
              <w:rPr>
                <w:strike/>
                <w:szCs w:val="20"/>
              </w:rPr>
            </w:pPr>
          </w:p>
        </w:tc>
      </w:tr>
      <w:tr w:rsidR="00D62BB7" w:rsidRPr="00F127DC" w14:paraId="61C5B5EF" w14:textId="77777777" w:rsidTr="005E3B7F">
        <w:tc>
          <w:tcPr>
            <w:tcW w:w="3156" w:type="pct"/>
            <w:vAlign w:val="center"/>
          </w:tcPr>
          <w:p w14:paraId="0E29E605" w14:textId="00390251" w:rsidR="00D62BB7" w:rsidRPr="00F127DC" w:rsidRDefault="00D62BB7" w:rsidP="005E3B7F">
            <w:pPr>
              <w:ind w:left="859" w:hanging="859"/>
              <w:rPr>
                <w:szCs w:val="20"/>
              </w:rPr>
            </w:pPr>
            <w:r w:rsidRPr="00F127DC">
              <w:rPr>
                <w:szCs w:val="20"/>
              </w:rPr>
              <w:t xml:space="preserve">Project 9: District Budgeting &amp; Financial Management </w:t>
            </w:r>
          </w:p>
        </w:tc>
        <w:tc>
          <w:tcPr>
            <w:tcW w:w="545" w:type="pct"/>
          </w:tcPr>
          <w:p w14:paraId="786A118C" w14:textId="77777777" w:rsidR="00D62BB7" w:rsidRPr="00F127DC" w:rsidRDefault="00D62BB7" w:rsidP="005E3B7F">
            <w:pPr>
              <w:ind w:left="859" w:hanging="859"/>
              <w:jc w:val="center"/>
              <w:rPr>
                <w:szCs w:val="20"/>
              </w:rPr>
            </w:pPr>
            <w:r w:rsidRPr="00F127DC">
              <w:rPr>
                <w:szCs w:val="20"/>
              </w:rPr>
              <w:t>Log Rubric</w:t>
            </w:r>
          </w:p>
        </w:tc>
        <w:tc>
          <w:tcPr>
            <w:tcW w:w="641" w:type="pct"/>
            <w:vAlign w:val="center"/>
          </w:tcPr>
          <w:p w14:paraId="18302FDB" w14:textId="77777777" w:rsidR="00D62BB7" w:rsidRPr="00F127DC" w:rsidRDefault="00D62BB7" w:rsidP="005E3B7F">
            <w:pPr>
              <w:ind w:left="859" w:hanging="859"/>
              <w:jc w:val="center"/>
              <w:rPr>
                <w:szCs w:val="20"/>
              </w:rPr>
            </w:pPr>
            <w:r w:rsidRPr="00F127DC">
              <w:rPr>
                <w:szCs w:val="20"/>
              </w:rPr>
              <w:t>50</w:t>
            </w:r>
          </w:p>
        </w:tc>
        <w:tc>
          <w:tcPr>
            <w:tcW w:w="658" w:type="pct"/>
            <w:vAlign w:val="center"/>
          </w:tcPr>
          <w:p w14:paraId="0BA8B21D" w14:textId="77777777" w:rsidR="00D62BB7" w:rsidRPr="00F127DC" w:rsidRDefault="00D62BB7" w:rsidP="005E3B7F">
            <w:pPr>
              <w:ind w:left="859" w:hanging="859"/>
              <w:jc w:val="center"/>
              <w:rPr>
                <w:strike/>
                <w:szCs w:val="20"/>
              </w:rPr>
            </w:pPr>
          </w:p>
        </w:tc>
      </w:tr>
      <w:tr w:rsidR="00D62BB7" w:rsidRPr="00F127DC" w14:paraId="43B646BF" w14:textId="77777777" w:rsidTr="005E3B7F">
        <w:tc>
          <w:tcPr>
            <w:tcW w:w="3156" w:type="pct"/>
            <w:tcBorders>
              <w:right w:val="nil"/>
            </w:tcBorders>
            <w:shd w:val="clear" w:color="auto" w:fill="D8D9DA"/>
            <w:vAlign w:val="center"/>
          </w:tcPr>
          <w:p w14:paraId="78E182E3" w14:textId="77777777" w:rsidR="00D62BB7" w:rsidRPr="00F127DC" w:rsidRDefault="00D62BB7" w:rsidP="005E3B7F">
            <w:pPr>
              <w:ind w:left="859" w:hanging="859"/>
              <w:rPr>
                <w:szCs w:val="20"/>
              </w:rPr>
            </w:pPr>
            <w:r w:rsidRPr="00F127DC">
              <w:rPr>
                <w:b/>
                <w:bCs/>
                <w:szCs w:val="20"/>
              </w:rPr>
              <w:t>Week 6 – Three Weeks</w:t>
            </w:r>
          </w:p>
        </w:tc>
        <w:tc>
          <w:tcPr>
            <w:tcW w:w="545" w:type="pct"/>
            <w:tcBorders>
              <w:right w:val="nil"/>
            </w:tcBorders>
            <w:shd w:val="clear" w:color="auto" w:fill="D8D9DA"/>
          </w:tcPr>
          <w:p w14:paraId="7E674256" w14:textId="77777777" w:rsidR="00D62BB7" w:rsidRPr="00F127DC" w:rsidRDefault="00D62BB7" w:rsidP="005E3B7F">
            <w:pPr>
              <w:ind w:left="859" w:hanging="859"/>
              <w:jc w:val="center"/>
              <w:rPr>
                <w:szCs w:val="20"/>
              </w:rPr>
            </w:pPr>
          </w:p>
        </w:tc>
        <w:tc>
          <w:tcPr>
            <w:tcW w:w="641" w:type="pct"/>
            <w:tcBorders>
              <w:left w:val="nil"/>
              <w:right w:val="nil"/>
            </w:tcBorders>
            <w:shd w:val="clear" w:color="auto" w:fill="D8D9DA"/>
            <w:vAlign w:val="center"/>
          </w:tcPr>
          <w:p w14:paraId="5A68D174" w14:textId="77777777" w:rsidR="00D62BB7" w:rsidRPr="00F127DC" w:rsidRDefault="00D62BB7" w:rsidP="005E3B7F">
            <w:pPr>
              <w:ind w:left="859" w:hanging="859"/>
              <w:jc w:val="center"/>
              <w:rPr>
                <w:szCs w:val="20"/>
              </w:rPr>
            </w:pPr>
          </w:p>
        </w:tc>
        <w:tc>
          <w:tcPr>
            <w:tcW w:w="658" w:type="pct"/>
            <w:tcBorders>
              <w:left w:val="nil"/>
            </w:tcBorders>
            <w:shd w:val="clear" w:color="auto" w:fill="D8D9DA"/>
            <w:vAlign w:val="center"/>
          </w:tcPr>
          <w:p w14:paraId="023844DB" w14:textId="77777777" w:rsidR="00D62BB7" w:rsidRPr="00F127DC" w:rsidRDefault="00D62BB7" w:rsidP="005E3B7F">
            <w:pPr>
              <w:ind w:left="859" w:hanging="859"/>
              <w:jc w:val="center"/>
              <w:rPr>
                <w:strike/>
                <w:szCs w:val="20"/>
              </w:rPr>
            </w:pPr>
          </w:p>
        </w:tc>
      </w:tr>
      <w:tr w:rsidR="00D62BB7" w:rsidRPr="00F127DC" w14:paraId="21AD6077" w14:textId="77777777" w:rsidTr="005E3B7F">
        <w:tc>
          <w:tcPr>
            <w:tcW w:w="3156" w:type="pct"/>
            <w:vAlign w:val="center"/>
          </w:tcPr>
          <w:p w14:paraId="42C4E847" w14:textId="77777777" w:rsidR="00D62BB7" w:rsidRPr="00F127DC" w:rsidRDefault="00D62BB7" w:rsidP="005E3B7F">
            <w:pPr>
              <w:ind w:left="859" w:hanging="859"/>
              <w:rPr>
                <w:szCs w:val="20"/>
              </w:rPr>
            </w:pPr>
            <w:r w:rsidRPr="00F127DC">
              <w:rPr>
                <w:szCs w:val="20"/>
              </w:rPr>
              <w:t>Module Six Discussion</w:t>
            </w:r>
          </w:p>
        </w:tc>
        <w:tc>
          <w:tcPr>
            <w:tcW w:w="545" w:type="pct"/>
          </w:tcPr>
          <w:p w14:paraId="170FC2F0" w14:textId="77777777" w:rsidR="00D62BB7" w:rsidRPr="00F127DC" w:rsidRDefault="00D62BB7" w:rsidP="005E3B7F">
            <w:pPr>
              <w:ind w:left="859" w:hanging="859"/>
              <w:jc w:val="center"/>
              <w:rPr>
                <w:szCs w:val="20"/>
              </w:rPr>
            </w:pPr>
            <w:r w:rsidRPr="00F127DC">
              <w:rPr>
                <w:szCs w:val="20"/>
              </w:rPr>
              <w:t>Discussion</w:t>
            </w:r>
          </w:p>
        </w:tc>
        <w:tc>
          <w:tcPr>
            <w:tcW w:w="641" w:type="pct"/>
            <w:vAlign w:val="center"/>
          </w:tcPr>
          <w:p w14:paraId="52B62E2E" w14:textId="77777777" w:rsidR="00D62BB7" w:rsidRPr="00F127DC" w:rsidRDefault="00D62BB7" w:rsidP="005E3B7F">
            <w:pPr>
              <w:ind w:left="859" w:hanging="859"/>
              <w:jc w:val="center"/>
              <w:rPr>
                <w:szCs w:val="20"/>
              </w:rPr>
            </w:pPr>
            <w:r w:rsidRPr="00F127DC">
              <w:rPr>
                <w:szCs w:val="20"/>
              </w:rPr>
              <w:t>40</w:t>
            </w:r>
          </w:p>
        </w:tc>
        <w:tc>
          <w:tcPr>
            <w:tcW w:w="658" w:type="pct"/>
            <w:vAlign w:val="center"/>
          </w:tcPr>
          <w:p w14:paraId="32166F02" w14:textId="77777777" w:rsidR="00D62BB7" w:rsidRPr="00F127DC" w:rsidRDefault="00D62BB7" w:rsidP="005E3B7F">
            <w:pPr>
              <w:ind w:left="859" w:hanging="859"/>
              <w:jc w:val="center"/>
              <w:rPr>
                <w:strike/>
                <w:szCs w:val="20"/>
              </w:rPr>
            </w:pPr>
          </w:p>
        </w:tc>
      </w:tr>
      <w:tr w:rsidR="00D62BB7" w:rsidRPr="00F127DC" w14:paraId="23F86E96" w14:textId="77777777" w:rsidTr="005E3B7F">
        <w:tc>
          <w:tcPr>
            <w:tcW w:w="3156" w:type="pct"/>
            <w:tcBorders>
              <w:bottom w:val="single" w:sz="4" w:space="0" w:color="auto"/>
            </w:tcBorders>
            <w:vAlign w:val="center"/>
          </w:tcPr>
          <w:p w14:paraId="135A8CAD" w14:textId="261A80B8" w:rsidR="00D62BB7" w:rsidRPr="00F127DC" w:rsidRDefault="00D62BB7" w:rsidP="005E3B7F">
            <w:pPr>
              <w:ind w:left="859" w:hanging="859"/>
              <w:rPr>
                <w:szCs w:val="20"/>
              </w:rPr>
            </w:pPr>
            <w:r w:rsidRPr="00F127DC">
              <w:rPr>
                <w:szCs w:val="20"/>
              </w:rPr>
              <w:t xml:space="preserve">Project 10: External Communication, Community Relations &amp; Boardsmanship </w:t>
            </w:r>
          </w:p>
        </w:tc>
        <w:tc>
          <w:tcPr>
            <w:tcW w:w="545" w:type="pct"/>
            <w:tcBorders>
              <w:bottom w:val="single" w:sz="4" w:space="0" w:color="auto"/>
            </w:tcBorders>
          </w:tcPr>
          <w:p w14:paraId="13D37B5A" w14:textId="77777777" w:rsidR="00D62BB7" w:rsidRPr="00F127DC" w:rsidRDefault="00D62BB7" w:rsidP="005E3B7F">
            <w:pPr>
              <w:ind w:left="859" w:hanging="859"/>
              <w:jc w:val="center"/>
              <w:rPr>
                <w:szCs w:val="20"/>
              </w:rPr>
            </w:pPr>
            <w:r w:rsidRPr="00F127DC">
              <w:rPr>
                <w:szCs w:val="20"/>
              </w:rPr>
              <w:t>Log Rubric</w:t>
            </w:r>
          </w:p>
        </w:tc>
        <w:tc>
          <w:tcPr>
            <w:tcW w:w="641" w:type="pct"/>
            <w:tcBorders>
              <w:bottom w:val="single" w:sz="4" w:space="0" w:color="auto"/>
            </w:tcBorders>
            <w:vAlign w:val="center"/>
          </w:tcPr>
          <w:p w14:paraId="332FEF82" w14:textId="77777777" w:rsidR="00D62BB7" w:rsidRPr="00F127DC" w:rsidRDefault="00D62BB7" w:rsidP="005E3B7F">
            <w:pPr>
              <w:ind w:left="859" w:hanging="859"/>
              <w:jc w:val="center"/>
              <w:rPr>
                <w:szCs w:val="20"/>
              </w:rPr>
            </w:pPr>
            <w:r w:rsidRPr="00F127DC">
              <w:rPr>
                <w:szCs w:val="20"/>
              </w:rPr>
              <w:t>50</w:t>
            </w:r>
          </w:p>
        </w:tc>
        <w:tc>
          <w:tcPr>
            <w:tcW w:w="658" w:type="pct"/>
            <w:tcBorders>
              <w:bottom w:val="single" w:sz="4" w:space="0" w:color="auto"/>
            </w:tcBorders>
            <w:vAlign w:val="center"/>
          </w:tcPr>
          <w:p w14:paraId="51041076" w14:textId="77777777" w:rsidR="00D62BB7" w:rsidRPr="00F127DC" w:rsidRDefault="00D62BB7" w:rsidP="005E3B7F">
            <w:pPr>
              <w:ind w:left="859" w:hanging="859"/>
              <w:jc w:val="center"/>
              <w:rPr>
                <w:strike/>
                <w:szCs w:val="20"/>
              </w:rPr>
            </w:pPr>
          </w:p>
        </w:tc>
      </w:tr>
      <w:tr w:rsidR="00D62BB7" w:rsidRPr="00F127DC" w14:paraId="60155153" w14:textId="77777777" w:rsidTr="005E3B7F">
        <w:tc>
          <w:tcPr>
            <w:tcW w:w="3156" w:type="pct"/>
            <w:tcBorders>
              <w:bottom w:val="single" w:sz="4" w:space="0" w:color="auto"/>
            </w:tcBorders>
            <w:vAlign w:val="center"/>
          </w:tcPr>
          <w:p w14:paraId="0CB743AB" w14:textId="61C8DB86" w:rsidR="00D62BB7" w:rsidRPr="00F127DC" w:rsidRDefault="00D62BB7" w:rsidP="005E3B7F">
            <w:pPr>
              <w:ind w:left="859" w:hanging="859"/>
              <w:rPr>
                <w:szCs w:val="20"/>
              </w:rPr>
            </w:pPr>
            <w:r>
              <w:rPr>
                <w:szCs w:val="20"/>
              </w:rPr>
              <w:t xml:space="preserve">Project 11: External </w:t>
            </w:r>
            <w:r w:rsidRPr="00F127DC">
              <w:rPr>
                <w:szCs w:val="20"/>
              </w:rPr>
              <w:t xml:space="preserve">Communication, Community Relations &amp; Boardsmanship </w:t>
            </w:r>
          </w:p>
        </w:tc>
        <w:tc>
          <w:tcPr>
            <w:tcW w:w="545" w:type="pct"/>
            <w:tcBorders>
              <w:bottom w:val="single" w:sz="4" w:space="0" w:color="auto"/>
            </w:tcBorders>
          </w:tcPr>
          <w:p w14:paraId="6DAB9C0F" w14:textId="77777777" w:rsidR="00D62BB7" w:rsidRPr="00F127DC" w:rsidRDefault="00D62BB7" w:rsidP="005E3B7F">
            <w:pPr>
              <w:ind w:left="859" w:hanging="859"/>
              <w:jc w:val="center"/>
              <w:rPr>
                <w:szCs w:val="20"/>
              </w:rPr>
            </w:pPr>
            <w:r w:rsidRPr="00F127DC">
              <w:rPr>
                <w:szCs w:val="20"/>
              </w:rPr>
              <w:t>Log Rubric</w:t>
            </w:r>
          </w:p>
        </w:tc>
        <w:tc>
          <w:tcPr>
            <w:tcW w:w="641" w:type="pct"/>
            <w:tcBorders>
              <w:bottom w:val="single" w:sz="4" w:space="0" w:color="auto"/>
            </w:tcBorders>
            <w:vAlign w:val="center"/>
          </w:tcPr>
          <w:p w14:paraId="6B8EDA57" w14:textId="77777777" w:rsidR="00D62BB7" w:rsidRPr="00F127DC" w:rsidRDefault="00D62BB7" w:rsidP="005E3B7F">
            <w:pPr>
              <w:ind w:left="859" w:hanging="859"/>
              <w:jc w:val="center"/>
              <w:rPr>
                <w:szCs w:val="20"/>
              </w:rPr>
            </w:pPr>
            <w:r w:rsidRPr="00F127DC">
              <w:rPr>
                <w:szCs w:val="20"/>
              </w:rPr>
              <w:t>50</w:t>
            </w:r>
          </w:p>
        </w:tc>
        <w:tc>
          <w:tcPr>
            <w:tcW w:w="658" w:type="pct"/>
            <w:tcBorders>
              <w:bottom w:val="single" w:sz="4" w:space="0" w:color="auto"/>
            </w:tcBorders>
            <w:vAlign w:val="center"/>
          </w:tcPr>
          <w:p w14:paraId="625B3536" w14:textId="77777777" w:rsidR="00D62BB7" w:rsidRPr="00F127DC" w:rsidRDefault="00D62BB7" w:rsidP="005E3B7F">
            <w:pPr>
              <w:ind w:left="859" w:hanging="859"/>
              <w:jc w:val="center"/>
              <w:rPr>
                <w:strike/>
                <w:szCs w:val="20"/>
              </w:rPr>
            </w:pPr>
          </w:p>
        </w:tc>
      </w:tr>
      <w:tr w:rsidR="00D62BB7" w:rsidRPr="00F127DC" w14:paraId="672344C6" w14:textId="77777777" w:rsidTr="005E3B7F">
        <w:tc>
          <w:tcPr>
            <w:tcW w:w="3156" w:type="pct"/>
            <w:tcBorders>
              <w:bottom w:val="single" w:sz="4" w:space="0" w:color="auto"/>
            </w:tcBorders>
            <w:vAlign w:val="center"/>
          </w:tcPr>
          <w:p w14:paraId="2CDDCEE5" w14:textId="719A933F" w:rsidR="00D62BB7" w:rsidRPr="00F127DC" w:rsidRDefault="00D62BB7" w:rsidP="005E3B7F">
            <w:pPr>
              <w:ind w:left="859" w:hanging="859"/>
              <w:rPr>
                <w:szCs w:val="20"/>
              </w:rPr>
            </w:pPr>
            <w:r w:rsidRPr="00F127DC">
              <w:rPr>
                <w:szCs w:val="20"/>
              </w:rPr>
              <w:t xml:space="preserve">Project 12: External Communication, Community Relations &amp; Boardsmanship </w:t>
            </w:r>
          </w:p>
        </w:tc>
        <w:tc>
          <w:tcPr>
            <w:tcW w:w="545" w:type="pct"/>
            <w:tcBorders>
              <w:bottom w:val="single" w:sz="4" w:space="0" w:color="auto"/>
            </w:tcBorders>
          </w:tcPr>
          <w:p w14:paraId="5456F6B0" w14:textId="77777777" w:rsidR="00D62BB7" w:rsidRPr="00F127DC" w:rsidRDefault="00D62BB7" w:rsidP="005E3B7F">
            <w:pPr>
              <w:jc w:val="center"/>
              <w:rPr>
                <w:szCs w:val="20"/>
              </w:rPr>
            </w:pPr>
            <w:r w:rsidRPr="00F127DC">
              <w:rPr>
                <w:szCs w:val="20"/>
              </w:rPr>
              <w:t>Log Rubric</w:t>
            </w:r>
          </w:p>
        </w:tc>
        <w:tc>
          <w:tcPr>
            <w:tcW w:w="641" w:type="pct"/>
            <w:tcBorders>
              <w:bottom w:val="single" w:sz="4" w:space="0" w:color="auto"/>
            </w:tcBorders>
            <w:vAlign w:val="center"/>
          </w:tcPr>
          <w:p w14:paraId="2742B36D" w14:textId="77777777" w:rsidR="00D62BB7" w:rsidRPr="00F127DC" w:rsidRDefault="00D62BB7" w:rsidP="005E3B7F">
            <w:pPr>
              <w:jc w:val="center"/>
              <w:rPr>
                <w:szCs w:val="20"/>
              </w:rPr>
            </w:pPr>
            <w:r w:rsidRPr="00F127DC">
              <w:rPr>
                <w:szCs w:val="20"/>
              </w:rPr>
              <w:t>50</w:t>
            </w:r>
          </w:p>
        </w:tc>
        <w:tc>
          <w:tcPr>
            <w:tcW w:w="658" w:type="pct"/>
            <w:tcBorders>
              <w:bottom w:val="single" w:sz="4" w:space="0" w:color="auto"/>
            </w:tcBorders>
            <w:vAlign w:val="center"/>
          </w:tcPr>
          <w:p w14:paraId="44EA2F3E" w14:textId="77777777" w:rsidR="00D62BB7" w:rsidRPr="00F127DC" w:rsidRDefault="00D62BB7" w:rsidP="005E3B7F">
            <w:pPr>
              <w:ind w:left="859" w:hanging="859"/>
              <w:jc w:val="center"/>
              <w:rPr>
                <w:strike/>
                <w:szCs w:val="20"/>
              </w:rPr>
            </w:pPr>
          </w:p>
        </w:tc>
      </w:tr>
      <w:tr w:rsidR="00D62BB7" w:rsidRPr="00F127DC" w14:paraId="13554A5C" w14:textId="77777777" w:rsidTr="005E3B7F">
        <w:trPr>
          <w:trHeight w:val="242"/>
        </w:trPr>
        <w:tc>
          <w:tcPr>
            <w:tcW w:w="3156" w:type="pct"/>
            <w:tcBorders>
              <w:right w:val="nil"/>
            </w:tcBorders>
            <w:shd w:val="clear" w:color="auto" w:fill="D8D9DA"/>
            <w:vAlign w:val="center"/>
          </w:tcPr>
          <w:p w14:paraId="4F12454F" w14:textId="77777777" w:rsidR="00D62BB7" w:rsidRPr="00F127DC" w:rsidRDefault="00D62BB7" w:rsidP="005E3B7F">
            <w:pPr>
              <w:ind w:left="859" w:hanging="859"/>
              <w:rPr>
                <w:szCs w:val="20"/>
              </w:rPr>
            </w:pPr>
            <w:r w:rsidRPr="00F127DC">
              <w:rPr>
                <w:b/>
                <w:bCs/>
                <w:szCs w:val="20"/>
              </w:rPr>
              <w:t>Week 7 – Two Weeks</w:t>
            </w:r>
          </w:p>
        </w:tc>
        <w:tc>
          <w:tcPr>
            <w:tcW w:w="545" w:type="pct"/>
            <w:tcBorders>
              <w:right w:val="nil"/>
            </w:tcBorders>
            <w:shd w:val="clear" w:color="auto" w:fill="D8D9DA"/>
          </w:tcPr>
          <w:p w14:paraId="0AF9B853" w14:textId="77777777" w:rsidR="00D62BB7" w:rsidRPr="00F127DC" w:rsidRDefault="00D62BB7" w:rsidP="005E3B7F">
            <w:pPr>
              <w:ind w:left="859" w:hanging="859"/>
              <w:jc w:val="center"/>
              <w:rPr>
                <w:szCs w:val="20"/>
              </w:rPr>
            </w:pPr>
          </w:p>
        </w:tc>
        <w:tc>
          <w:tcPr>
            <w:tcW w:w="641" w:type="pct"/>
            <w:tcBorders>
              <w:left w:val="nil"/>
              <w:right w:val="nil"/>
            </w:tcBorders>
            <w:shd w:val="clear" w:color="auto" w:fill="D8D9DA"/>
            <w:vAlign w:val="center"/>
          </w:tcPr>
          <w:p w14:paraId="29210CB7" w14:textId="77777777" w:rsidR="00D62BB7" w:rsidRPr="00F127DC" w:rsidRDefault="00D62BB7" w:rsidP="005E3B7F">
            <w:pPr>
              <w:ind w:left="859" w:hanging="859"/>
              <w:jc w:val="center"/>
              <w:rPr>
                <w:szCs w:val="20"/>
              </w:rPr>
            </w:pPr>
          </w:p>
        </w:tc>
        <w:tc>
          <w:tcPr>
            <w:tcW w:w="658" w:type="pct"/>
            <w:tcBorders>
              <w:left w:val="nil"/>
            </w:tcBorders>
            <w:shd w:val="clear" w:color="auto" w:fill="D8D9DA"/>
            <w:vAlign w:val="center"/>
          </w:tcPr>
          <w:p w14:paraId="73F183AC" w14:textId="77777777" w:rsidR="00D62BB7" w:rsidRPr="00F127DC" w:rsidRDefault="00D62BB7" w:rsidP="005E3B7F">
            <w:pPr>
              <w:ind w:left="859" w:hanging="859"/>
              <w:jc w:val="center"/>
              <w:rPr>
                <w:strike/>
                <w:szCs w:val="20"/>
              </w:rPr>
            </w:pPr>
          </w:p>
        </w:tc>
      </w:tr>
      <w:tr w:rsidR="00D62BB7" w:rsidRPr="00F127DC" w14:paraId="61625A99" w14:textId="77777777" w:rsidTr="005E3B7F">
        <w:tc>
          <w:tcPr>
            <w:tcW w:w="3156" w:type="pct"/>
            <w:vAlign w:val="center"/>
          </w:tcPr>
          <w:p w14:paraId="4A125C0D" w14:textId="77777777" w:rsidR="00D62BB7" w:rsidRPr="00F127DC" w:rsidRDefault="00D62BB7" w:rsidP="005E3B7F">
            <w:pPr>
              <w:ind w:left="859" w:hanging="859"/>
              <w:rPr>
                <w:szCs w:val="20"/>
              </w:rPr>
            </w:pPr>
            <w:r w:rsidRPr="00F127DC">
              <w:rPr>
                <w:szCs w:val="20"/>
              </w:rPr>
              <w:t xml:space="preserve">Module Seven Discussion </w:t>
            </w:r>
          </w:p>
        </w:tc>
        <w:tc>
          <w:tcPr>
            <w:tcW w:w="545" w:type="pct"/>
          </w:tcPr>
          <w:p w14:paraId="3D623424" w14:textId="77777777" w:rsidR="00D62BB7" w:rsidRPr="00F127DC" w:rsidRDefault="00D62BB7" w:rsidP="005E3B7F">
            <w:pPr>
              <w:ind w:left="859" w:hanging="859"/>
              <w:jc w:val="center"/>
              <w:rPr>
                <w:szCs w:val="20"/>
              </w:rPr>
            </w:pPr>
            <w:r w:rsidRPr="00F127DC">
              <w:rPr>
                <w:szCs w:val="20"/>
              </w:rPr>
              <w:t>Discussion</w:t>
            </w:r>
          </w:p>
        </w:tc>
        <w:tc>
          <w:tcPr>
            <w:tcW w:w="641" w:type="pct"/>
            <w:vAlign w:val="center"/>
          </w:tcPr>
          <w:p w14:paraId="7B77259C" w14:textId="77777777" w:rsidR="00D62BB7" w:rsidRPr="00F127DC" w:rsidRDefault="00D62BB7" w:rsidP="005E3B7F">
            <w:pPr>
              <w:ind w:left="859" w:hanging="859"/>
              <w:jc w:val="center"/>
              <w:rPr>
                <w:szCs w:val="20"/>
              </w:rPr>
            </w:pPr>
            <w:r w:rsidRPr="00F127DC">
              <w:rPr>
                <w:szCs w:val="20"/>
              </w:rPr>
              <w:t>40</w:t>
            </w:r>
          </w:p>
        </w:tc>
        <w:tc>
          <w:tcPr>
            <w:tcW w:w="658" w:type="pct"/>
            <w:vAlign w:val="center"/>
          </w:tcPr>
          <w:p w14:paraId="24EADE64" w14:textId="77777777" w:rsidR="00D62BB7" w:rsidRPr="00F127DC" w:rsidRDefault="00D62BB7" w:rsidP="005E3B7F">
            <w:pPr>
              <w:ind w:left="859" w:hanging="859"/>
              <w:jc w:val="center"/>
              <w:rPr>
                <w:strike/>
                <w:szCs w:val="20"/>
              </w:rPr>
            </w:pPr>
          </w:p>
        </w:tc>
      </w:tr>
      <w:tr w:rsidR="00D62BB7" w:rsidRPr="00F127DC" w14:paraId="75FD7DBA" w14:textId="77777777" w:rsidTr="005E3B7F">
        <w:tc>
          <w:tcPr>
            <w:tcW w:w="3156" w:type="pct"/>
            <w:vAlign w:val="center"/>
          </w:tcPr>
          <w:p w14:paraId="153A893C" w14:textId="77777777" w:rsidR="00D62BB7" w:rsidRPr="00F127DC" w:rsidRDefault="00D62BB7" w:rsidP="005E3B7F">
            <w:pPr>
              <w:ind w:left="859" w:hanging="859"/>
              <w:rPr>
                <w:szCs w:val="20"/>
              </w:rPr>
            </w:pPr>
            <w:r>
              <w:rPr>
                <w:szCs w:val="20"/>
              </w:rPr>
              <w:t>Project 13</w:t>
            </w:r>
            <w:r w:rsidRPr="00F127DC">
              <w:rPr>
                <w:szCs w:val="20"/>
              </w:rPr>
              <w:t xml:space="preserve">: School Facilities </w:t>
            </w:r>
          </w:p>
        </w:tc>
        <w:tc>
          <w:tcPr>
            <w:tcW w:w="545" w:type="pct"/>
          </w:tcPr>
          <w:p w14:paraId="01AF7A9F" w14:textId="77777777" w:rsidR="00D62BB7" w:rsidRPr="00F127DC" w:rsidRDefault="00D62BB7" w:rsidP="005E3B7F">
            <w:pPr>
              <w:ind w:left="859" w:hanging="859"/>
              <w:jc w:val="center"/>
              <w:rPr>
                <w:szCs w:val="20"/>
              </w:rPr>
            </w:pPr>
            <w:r w:rsidRPr="00F127DC">
              <w:rPr>
                <w:szCs w:val="20"/>
              </w:rPr>
              <w:t>Log Rubric</w:t>
            </w:r>
          </w:p>
        </w:tc>
        <w:tc>
          <w:tcPr>
            <w:tcW w:w="641" w:type="pct"/>
            <w:vAlign w:val="center"/>
          </w:tcPr>
          <w:p w14:paraId="43FFE59A" w14:textId="77777777" w:rsidR="00D62BB7" w:rsidRPr="00F127DC" w:rsidRDefault="00D62BB7" w:rsidP="005E3B7F">
            <w:pPr>
              <w:ind w:left="859" w:hanging="859"/>
              <w:jc w:val="center"/>
              <w:rPr>
                <w:szCs w:val="20"/>
              </w:rPr>
            </w:pPr>
            <w:r w:rsidRPr="00F127DC">
              <w:rPr>
                <w:szCs w:val="20"/>
              </w:rPr>
              <w:t>50</w:t>
            </w:r>
          </w:p>
        </w:tc>
        <w:tc>
          <w:tcPr>
            <w:tcW w:w="658" w:type="pct"/>
            <w:vAlign w:val="center"/>
          </w:tcPr>
          <w:p w14:paraId="4B18157F" w14:textId="77777777" w:rsidR="00D62BB7" w:rsidRPr="00F127DC" w:rsidRDefault="00D62BB7" w:rsidP="005E3B7F">
            <w:pPr>
              <w:ind w:left="859" w:hanging="859"/>
              <w:jc w:val="center"/>
              <w:rPr>
                <w:strike/>
                <w:szCs w:val="20"/>
              </w:rPr>
            </w:pPr>
          </w:p>
        </w:tc>
      </w:tr>
      <w:tr w:rsidR="00D62BB7" w:rsidRPr="00F127DC" w14:paraId="79338312" w14:textId="77777777" w:rsidTr="005E3B7F">
        <w:tc>
          <w:tcPr>
            <w:tcW w:w="3156" w:type="pct"/>
            <w:vAlign w:val="center"/>
          </w:tcPr>
          <w:p w14:paraId="18CD4B8C" w14:textId="77777777" w:rsidR="00D62BB7" w:rsidRPr="00F127DC" w:rsidRDefault="00D62BB7" w:rsidP="005E3B7F">
            <w:pPr>
              <w:ind w:left="859" w:hanging="859"/>
              <w:rPr>
                <w:szCs w:val="20"/>
              </w:rPr>
            </w:pPr>
            <w:r>
              <w:rPr>
                <w:szCs w:val="20"/>
              </w:rPr>
              <w:t xml:space="preserve">Project </w:t>
            </w:r>
            <w:r w:rsidRPr="00F127DC">
              <w:rPr>
                <w:szCs w:val="20"/>
              </w:rPr>
              <w:t xml:space="preserve">14: Referenda for Facilities </w:t>
            </w:r>
          </w:p>
        </w:tc>
        <w:tc>
          <w:tcPr>
            <w:tcW w:w="545" w:type="pct"/>
          </w:tcPr>
          <w:p w14:paraId="16D800D2" w14:textId="77777777" w:rsidR="00D62BB7" w:rsidRPr="00F127DC" w:rsidRDefault="00D62BB7" w:rsidP="005E3B7F">
            <w:pPr>
              <w:ind w:left="859" w:hanging="859"/>
              <w:jc w:val="center"/>
              <w:rPr>
                <w:szCs w:val="20"/>
              </w:rPr>
            </w:pPr>
            <w:r w:rsidRPr="00F127DC">
              <w:rPr>
                <w:szCs w:val="20"/>
              </w:rPr>
              <w:t>Log Rubric</w:t>
            </w:r>
          </w:p>
        </w:tc>
        <w:tc>
          <w:tcPr>
            <w:tcW w:w="641" w:type="pct"/>
            <w:vAlign w:val="center"/>
          </w:tcPr>
          <w:p w14:paraId="77A42C49" w14:textId="77777777" w:rsidR="00D62BB7" w:rsidRPr="00F127DC" w:rsidRDefault="00D62BB7" w:rsidP="005E3B7F">
            <w:pPr>
              <w:ind w:left="859" w:hanging="859"/>
              <w:jc w:val="center"/>
              <w:rPr>
                <w:szCs w:val="20"/>
              </w:rPr>
            </w:pPr>
            <w:r w:rsidRPr="00F127DC">
              <w:rPr>
                <w:szCs w:val="20"/>
              </w:rPr>
              <w:t>50</w:t>
            </w:r>
          </w:p>
        </w:tc>
        <w:tc>
          <w:tcPr>
            <w:tcW w:w="658" w:type="pct"/>
            <w:vAlign w:val="center"/>
          </w:tcPr>
          <w:p w14:paraId="7043EEF8" w14:textId="77777777" w:rsidR="00D62BB7" w:rsidRPr="00F127DC" w:rsidRDefault="00D62BB7" w:rsidP="005E3B7F">
            <w:pPr>
              <w:ind w:left="859" w:hanging="859"/>
              <w:jc w:val="center"/>
              <w:rPr>
                <w:strike/>
                <w:szCs w:val="20"/>
              </w:rPr>
            </w:pPr>
          </w:p>
        </w:tc>
      </w:tr>
      <w:tr w:rsidR="00D62BB7" w:rsidRPr="00F127DC" w14:paraId="79AA656C" w14:textId="77777777" w:rsidTr="005E3B7F">
        <w:tc>
          <w:tcPr>
            <w:tcW w:w="3156" w:type="pct"/>
            <w:shd w:val="clear" w:color="auto" w:fill="BF2C37"/>
            <w:vAlign w:val="center"/>
          </w:tcPr>
          <w:p w14:paraId="483847CB" w14:textId="77777777" w:rsidR="00D62BB7" w:rsidRPr="00F127DC" w:rsidRDefault="00D62BB7" w:rsidP="005E3B7F">
            <w:pPr>
              <w:ind w:left="859" w:hanging="859"/>
              <w:rPr>
                <w:color w:val="FFFFFF" w:themeColor="background1"/>
                <w:szCs w:val="20"/>
              </w:rPr>
            </w:pPr>
            <w:r w:rsidRPr="00F127DC">
              <w:rPr>
                <w:b/>
                <w:bCs/>
                <w:color w:val="FFFFFF" w:themeColor="background1"/>
                <w:szCs w:val="20"/>
              </w:rPr>
              <w:t>Total Points</w:t>
            </w:r>
          </w:p>
        </w:tc>
        <w:tc>
          <w:tcPr>
            <w:tcW w:w="545" w:type="pct"/>
            <w:shd w:val="clear" w:color="auto" w:fill="BF2C37"/>
          </w:tcPr>
          <w:p w14:paraId="32271322" w14:textId="77777777" w:rsidR="00D62BB7" w:rsidRPr="00F127DC" w:rsidRDefault="00D62BB7" w:rsidP="005E3B7F">
            <w:pPr>
              <w:ind w:left="859" w:hanging="859"/>
              <w:jc w:val="center"/>
              <w:rPr>
                <w:b/>
                <w:bCs/>
                <w:color w:val="FFFFFF" w:themeColor="background1"/>
                <w:szCs w:val="20"/>
              </w:rPr>
            </w:pPr>
          </w:p>
        </w:tc>
        <w:tc>
          <w:tcPr>
            <w:tcW w:w="641" w:type="pct"/>
            <w:shd w:val="clear" w:color="auto" w:fill="BF2C37"/>
            <w:vAlign w:val="center"/>
          </w:tcPr>
          <w:p w14:paraId="2015D7C5" w14:textId="536B7071" w:rsidR="00D62BB7" w:rsidRPr="00F127DC" w:rsidRDefault="00D62BB7" w:rsidP="005E3B7F">
            <w:pPr>
              <w:ind w:left="859" w:hanging="859"/>
              <w:jc w:val="center"/>
              <w:rPr>
                <w:b/>
                <w:bCs/>
                <w:color w:val="FFFFFF" w:themeColor="background1"/>
                <w:szCs w:val="20"/>
              </w:rPr>
            </w:pPr>
            <w:r w:rsidRPr="00F127DC">
              <w:rPr>
                <w:b/>
                <w:bCs/>
                <w:color w:val="FFFFFF" w:themeColor="background1"/>
                <w:szCs w:val="20"/>
              </w:rPr>
              <w:t>100</w:t>
            </w:r>
            <w:r w:rsidR="00367922">
              <w:rPr>
                <w:b/>
                <w:bCs/>
                <w:color w:val="FFFFFF" w:themeColor="background1"/>
                <w:szCs w:val="20"/>
              </w:rPr>
              <w:t>0</w:t>
            </w:r>
          </w:p>
        </w:tc>
        <w:tc>
          <w:tcPr>
            <w:tcW w:w="658" w:type="pct"/>
            <w:shd w:val="clear" w:color="auto" w:fill="BF2C37"/>
            <w:vAlign w:val="center"/>
          </w:tcPr>
          <w:p w14:paraId="010360EF" w14:textId="77777777" w:rsidR="00D62BB7" w:rsidRPr="00F127DC" w:rsidRDefault="00D62BB7" w:rsidP="005E3B7F">
            <w:pPr>
              <w:ind w:left="859" w:hanging="859"/>
              <w:jc w:val="center"/>
              <w:rPr>
                <w:b/>
                <w:color w:val="FFFFFF" w:themeColor="background1"/>
                <w:szCs w:val="20"/>
              </w:rPr>
            </w:pPr>
          </w:p>
        </w:tc>
      </w:tr>
    </w:tbl>
    <w:p w14:paraId="52095A18" w14:textId="77777777" w:rsidR="00F127DC" w:rsidRPr="00F127DC" w:rsidRDefault="00F127DC">
      <w:pPr>
        <w:rPr>
          <w:rFonts w:cs="Arial"/>
          <w:b/>
          <w:color w:val="BF2C37"/>
          <w:szCs w:val="20"/>
        </w:rPr>
      </w:pPr>
    </w:p>
    <w:p w14:paraId="0F1BCF69" w14:textId="77777777" w:rsidR="006346E4" w:rsidRDefault="006346E4">
      <w:pPr>
        <w:rPr>
          <w:rFonts w:cs="Arial"/>
          <w:b/>
          <w:color w:val="BF2C37"/>
          <w:sz w:val="22"/>
          <w:szCs w:val="22"/>
        </w:rPr>
      </w:pPr>
      <w:r>
        <w:br w:type="page"/>
      </w:r>
    </w:p>
    <w:p w14:paraId="687BD256" w14:textId="77777777" w:rsidR="002522B3" w:rsidRPr="00F127DC" w:rsidRDefault="002522B3">
      <w:pPr>
        <w:rPr>
          <w:rFonts w:cs="Arial"/>
          <w:szCs w:val="20"/>
        </w:rPr>
      </w:pPr>
    </w:p>
    <w:p w14:paraId="71412A12" w14:textId="77777777" w:rsidR="002522B3" w:rsidRPr="00F127DC" w:rsidRDefault="4948C66D" w:rsidP="00F127DC">
      <w:pPr>
        <w:pStyle w:val="RedHeading"/>
      </w:pPr>
      <w:r w:rsidRPr="00F127DC">
        <w:t>Course Schedule</w:t>
      </w:r>
    </w:p>
    <w:p w14:paraId="6BF7E5E7" w14:textId="77777777" w:rsidR="002522B3" w:rsidRPr="00F127DC" w:rsidRDefault="002522B3" w:rsidP="002522B3">
      <w:pPr>
        <w:rPr>
          <w:rFonts w:cs="Arial"/>
          <w:szCs w:val="20"/>
        </w:rPr>
      </w:pPr>
    </w:p>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F127DC" w14:paraId="2127B6D9" w14:textId="77777777" w:rsidTr="4948C66D">
        <w:tc>
          <w:tcPr>
            <w:tcW w:w="1086" w:type="pct"/>
            <w:shd w:val="clear" w:color="auto" w:fill="BF2C37"/>
            <w:vAlign w:val="center"/>
          </w:tcPr>
          <w:p w14:paraId="203BC861" w14:textId="77777777" w:rsidR="002522B3" w:rsidRPr="00F127DC" w:rsidRDefault="00E93515" w:rsidP="4948C66D">
            <w:pPr>
              <w:tabs>
                <w:tab w:val="left" w:pos="0"/>
                <w:tab w:val="left" w:pos="3720"/>
              </w:tabs>
              <w:spacing w:before="40" w:after="40"/>
              <w:jc w:val="center"/>
              <w:outlineLvl w:val="0"/>
              <w:rPr>
                <w:rFonts w:eastAsia="Arial" w:cs="Arial"/>
                <w:b/>
                <w:bCs/>
                <w:color w:val="FFFFFF" w:themeColor="background1"/>
                <w:sz w:val="20"/>
                <w:szCs w:val="20"/>
              </w:rPr>
            </w:pPr>
            <w:r w:rsidRPr="00F127DC">
              <w:rPr>
                <w:rFonts w:eastAsia="Arial" w:cs="Arial"/>
                <w:b/>
                <w:bCs/>
                <w:color w:val="FFFFFF" w:themeColor="background1"/>
                <w:sz w:val="20"/>
                <w:szCs w:val="20"/>
              </w:rPr>
              <w:t>Module</w:t>
            </w:r>
          </w:p>
        </w:tc>
        <w:tc>
          <w:tcPr>
            <w:tcW w:w="1571" w:type="pct"/>
            <w:shd w:val="clear" w:color="auto" w:fill="BF2C37"/>
            <w:vAlign w:val="center"/>
          </w:tcPr>
          <w:p w14:paraId="3082F5A6" w14:textId="77777777" w:rsidR="002522B3" w:rsidRPr="00F127DC" w:rsidRDefault="4948C66D" w:rsidP="4948C66D">
            <w:pPr>
              <w:tabs>
                <w:tab w:val="left" w:pos="0"/>
                <w:tab w:val="left" w:pos="3720"/>
              </w:tabs>
              <w:spacing w:before="40" w:after="40"/>
              <w:jc w:val="center"/>
              <w:outlineLvl w:val="0"/>
              <w:rPr>
                <w:rFonts w:eastAsia="Arial" w:cs="Arial"/>
                <w:b/>
                <w:bCs/>
                <w:color w:val="FFFFFF" w:themeColor="background1"/>
                <w:sz w:val="20"/>
                <w:szCs w:val="20"/>
              </w:rPr>
            </w:pPr>
            <w:r w:rsidRPr="00F127DC">
              <w:rPr>
                <w:rFonts w:eastAsia="Arial" w:cs="Arial"/>
                <w:b/>
                <w:bCs/>
                <w:color w:val="FFFFFF" w:themeColor="background1"/>
                <w:sz w:val="20"/>
                <w:szCs w:val="20"/>
              </w:rPr>
              <w:t>Start</w:t>
            </w:r>
          </w:p>
        </w:tc>
        <w:tc>
          <w:tcPr>
            <w:tcW w:w="2343" w:type="pct"/>
            <w:shd w:val="clear" w:color="auto" w:fill="BF2C37"/>
            <w:vAlign w:val="center"/>
          </w:tcPr>
          <w:p w14:paraId="2B16B4ED" w14:textId="77777777" w:rsidR="002522B3" w:rsidRPr="00F127DC" w:rsidRDefault="4948C66D" w:rsidP="4948C66D">
            <w:pPr>
              <w:tabs>
                <w:tab w:val="left" w:pos="0"/>
                <w:tab w:val="left" w:pos="3720"/>
              </w:tabs>
              <w:spacing w:before="40" w:after="40"/>
              <w:jc w:val="center"/>
              <w:outlineLvl w:val="0"/>
              <w:rPr>
                <w:rFonts w:eastAsia="Arial" w:cs="Arial"/>
                <w:b/>
                <w:bCs/>
                <w:color w:val="FFFFFF" w:themeColor="background1"/>
                <w:sz w:val="20"/>
                <w:szCs w:val="20"/>
              </w:rPr>
            </w:pPr>
            <w:r w:rsidRPr="00F127DC">
              <w:rPr>
                <w:rFonts w:eastAsia="Arial" w:cs="Arial"/>
                <w:b/>
                <w:bCs/>
                <w:color w:val="FFFFFF" w:themeColor="background1"/>
                <w:sz w:val="20"/>
                <w:szCs w:val="20"/>
              </w:rPr>
              <w:t>End</w:t>
            </w:r>
          </w:p>
        </w:tc>
      </w:tr>
      <w:tr w:rsidR="002522B3" w:rsidRPr="00F127DC" w14:paraId="11D4B107" w14:textId="77777777" w:rsidTr="4948C66D">
        <w:tc>
          <w:tcPr>
            <w:tcW w:w="1086" w:type="pct"/>
            <w:vAlign w:val="center"/>
          </w:tcPr>
          <w:p w14:paraId="0B9E7901" w14:textId="77777777" w:rsidR="002522B3" w:rsidRPr="00F127DC" w:rsidRDefault="4948C66D" w:rsidP="4948C66D">
            <w:pPr>
              <w:tabs>
                <w:tab w:val="left" w:pos="0"/>
                <w:tab w:val="left" w:pos="3720"/>
              </w:tabs>
              <w:spacing w:before="40" w:after="40"/>
              <w:jc w:val="center"/>
              <w:outlineLvl w:val="0"/>
              <w:rPr>
                <w:rFonts w:eastAsia="Arial" w:cs="Arial"/>
                <w:color w:val="000000" w:themeColor="text1"/>
                <w:sz w:val="20"/>
                <w:szCs w:val="20"/>
              </w:rPr>
            </w:pPr>
            <w:r w:rsidRPr="00F127DC">
              <w:rPr>
                <w:rFonts w:eastAsia="Arial" w:cs="Arial"/>
                <w:color w:val="000000" w:themeColor="text1"/>
                <w:sz w:val="20"/>
                <w:szCs w:val="20"/>
              </w:rPr>
              <w:t>One</w:t>
            </w:r>
          </w:p>
        </w:tc>
        <w:tc>
          <w:tcPr>
            <w:tcW w:w="1571" w:type="pct"/>
            <w:vAlign w:val="center"/>
          </w:tcPr>
          <w:p w14:paraId="5994CA7E" w14:textId="77777777" w:rsidR="002522B3" w:rsidRPr="00F127DC" w:rsidRDefault="4948C66D" w:rsidP="4948C66D">
            <w:pPr>
              <w:tabs>
                <w:tab w:val="left" w:pos="0"/>
                <w:tab w:val="left" w:pos="3720"/>
              </w:tabs>
              <w:spacing w:before="40" w:after="40"/>
              <w:jc w:val="center"/>
              <w:outlineLvl w:val="0"/>
              <w:rPr>
                <w:rFonts w:eastAsia="Arial" w:cs="Arial"/>
                <w:color w:val="000000" w:themeColor="text1"/>
                <w:sz w:val="20"/>
                <w:szCs w:val="20"/>
              </w:rPr>
            </w:pPr>
            <w:r w:rsidRPr="00F127DC">
              <w:rPr>
                <w:rFonts w:eastAsia="Arial" w:cs="Arial"/>
                <w:color w:val="000000" w:themeColor="text1"/>
                <w:sz w:val="20"/>
                <w:szCs w:val="20"/>
              </w:rPr>
              <w:t>&lt;insert start date&gt;</w:t>
            </w:r>
          </w:p>
        </w:tc>
        <w:tc>
          <w:tcPr>
            <w:tcW w:w="2343" w:type="pct"/>
            <w:vAlign w:val="center"/>
          </w:tcPr>
          <w:p w14:paraId="3C292747" w14:textId="77777777" w:rsidR="002522B3" w:rsidRPr="00F127DC" w:rsidRDefault="4948C66D" w:rsidP="4948C66D">
            <w:pPr>
              <w:tabs>
                <w:tab w:val="left" w:pos="0"/>
                <w:tab w:val="left" w:pos="3720"/>
              </w:tabs>
              <w:spacing w:before="40" w:after="40"/>
              <w:jc w:val="center"/>
              <w:outlineLvl w:val="0"/>
              <w:rPr>
                <w:rFonts w:eastAsia="Arial" w:cs="Arial"/>
                <w:color w:val="000000" w:themeColor="text1"/>
                <w:sz w:val="20"/>
                <w:szCs w:val="20"/>
              </w:rPr>
            </w:pPr>
            <w:r w:rsidRPr="00F127DC">
              <w:rPr>
                <w:rFonts w:eastAsia="Arial" w:cs="Arial"/>
                <w:color w:val="000000" w:themeColor="text1"/>
                <w:sz w:val="20"/>
                <w:szCs w:val="20"/>
              </w:rPr>
              <w:t>&lt;insert end date&gt;</w:t>
            </w:r>
          </w:p>
        </w:tc>
      </w:tr>
      <w:tr w:rsidR="002522B3" w:rsidRPr="00F127DC" w14:paraId="3A696249" w14:textId="77777777" w:rsidTr="4948C66D">
        <w:tc>
          <w:tcPr>
            <w:tcW w:w="1086" w:type="pct"/>
            <w:shd w:val="clear" w:color="auto" w:fill="D8D9DA"/>
            <w:vAlign w:val="center"/>
          </w:tcPr>
          <w:p w14:paraId="2798120A" w14:textId="77777777" w:rsidR="002522B3" w:rsidRPr="00F127DC" w:rsidRDefault="4948C66D" w:rsidP="4948C66D">
            <w:pPr>
              <w:tabs>
                <w:tab w:val="left" w:pos="0"/>
                <w:tab w:val="left" w:pos="3720"/>
              </w:tabs>
              <w:spacing w:before="40" w:after="40"/>
              <w:jc w:val="center"/>
              <w:outlineLvl w:val="0"/>
              <w:rPr>
                <w:rFonts w:eastAsia="Arial" w:cs="Arial"/>
                <w:color w:val="000000" w:themeColor="text1"/>
                <w:sz w:val="20"/>
                <w:szCs w:val="20"/>
              </w:rPr>
            </w:pPr>
            <w:r w:rsidRPr="00F127DC">
              <w:rPr>
                <w:rFonts w:eastAsia="Arial" w:cs="Arial"/>
                <w:color w:val="000000" w:themeColor="text1"/>
                <w:sz w:val="20"/>
                <w:szCs w:val="20"/>
              </w:rPr>
              <w:t>Two</w:t>
            </w:r>
          </w:p>
        </w:tc>
        <w:tc>
          <w:tcPr>
            <w:tcW w:w="1571" w:type="pct"/>
            <w:shd w:val="clear" w:color="auto" w:fill="D8D9DA"/>
            <w:vAlign w:val="center"/>
          </w:tcPr>
          <w:p w14:paraId="0FF8E1D4" w14:textId="77777777" w:rsidR="002522B3" w:rsidRPr="00F127DC"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9FC2D79" w14:textId="77777777" w:rsidR="002522B3" w:rsidRPr="00F127DC"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127DC" w14:paraId="7A0AEB88" w14:textId="77777777" w:rsidTr="4948C66D">
        <w:tc>
          <w:tcPr>
            <w:tcW w:w="1086" w:type="pct"/>
            <w:vAlign w:val="center"/>
          </w:tcPr>
          <w:p w14:paraId="77EC5080" w14:textId="77777777" w:rsidR="002522B3" w:rsidRPr="00F127DC" w:rsidRDefault="4948C66D" w:rsidP="4948C66D">
            <w:pPr>
              <w:tabs>
                <w:tab w:val="left" w:pos="0"/>
                <w:tab w:val="left" w:pos="3720"/>
              </w:tabs>
              <w:spacing w:before="40" w:after="40"/>
              <w:jc w:val="center"/>
              <w:outlineLvl w:val="0"/>
              <w:rPr>
                <w:rFonts w:eastAsia="Arial" w:cs="Arial"/>
                <w:color w:val="000000" w:themeColor="text1"/>
                <w:sz w:val="20"/>
                <w:szCs w:val="20"/>
              </w:rPr>
            </w:pPr>
            <w:r w:rsidRPr="00F127DC">
              <w:rPr>
                <w:rFonts w:eastAsia="Arial" w:cs="Arial"/>
                <w:color w:val="000000" w:themeColor="text1"/>
                <w:sz w:val="20"/>
                <w:szCs w:val="20"/>
              </w:rPr>
              <w:t>Three</w:t>
            </w:r>
          </w:p>
        </w:tc>
        <w:tc>
          <w:tcPr>
            <w:tcW w:w="1571" w:type="pct"/>
            <w:vAlign w:val="center"/>
          </w:tcPr>
          <w:p w14:paraId="3FD9315E" w14:textId="77777777" w:rsidR="002522B3" w:rsidRPr="00F127DC"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A47A829" w14:textId="77777777" w:rsidR="002522B3" w:rsidRPr="00F127DC"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127DC" w14:paraId="10BF7921" w14:textId="77777777" w:rsidTr="4948C66D">
        <w:tc>
          <w:tcPr>
            <w:tcW w:w="1086" w:type="pct"/>
            <w:shd w:val="clear" w:color="auto" w:fill="D8D9DA"/>
            <w:vAlign w:val="center"/>
          </w:tcPr>
          <w:p w14:paraId="0FFABAEB" w14:textId="77777777" w:rsidR="002522B3" w:rsidRPr="00F127DC" w:rsidRDefault="4948C66D" w:rsidP="4948C66D">
            <w:pPr>
              <w:tabs>
                <w:tab w:val="left" w:pos="0"/>
                <w:tab w:val="left" w:pos="3720"/>
              </w:tabs>
              <w:spacing w:before="40" w:after="40"/>
              <w:jc w:val="center"/>
              <w:outlineLvl w:val="0"/>
              <w:rPr>
                <w:rFonts w:eastAsia="Arial" w:cs="Arial"/>
                <w:color w:val="000000" w:themeColor="text1"/>
                <w:sz w:val="20"/>
                <w:szCs w:val="20"/>
              </w:rPr>
            </w:pPr>
            <w:r w:rsidRPr="00F127DC">
              <w:rPr>
                <w:rFonts w:eastAsia="Arial" w:cs="Arial"/>
                <w:color w:val="000000" w:themeColor="text1"/>
                <w:sz w:val="20"/>
                <w:szCs w:val="20"/>
              </w:rPr>
              <w:t>Four</w:t>
            </w:r>
          </w:p>
        </w:tc>
        <w:tc>
          <w:tcPr>
            <w:tcW w:w="1571" w:type="pct"/>
            <w:shd w:val="clear" w:color="auto" w:fill="D8D9DA"/>
            <w:vAlign w:val="center"/>
          </w:tcPr>
          <w:p w14:paraId="20E17C40" w14:textId="77777777" w:rsidR="002522B3" w:rsidRPr="00F127DC"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568638B" w14:textId="77777777" w:rsidR="002522B3" w:rsidRPr="00F127DC"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127DC" w14:paraId="075F8835" w14:textId="77777777" w:rsidTr="4948C66D">
        <w:tc>
          <w:tcPr>
            <w:tcW w:w="1086" w:type="pct"/>
            <w:vAlign w:val="center"/>
          </w:tcPr>
          <w:p w14:paraId="1C96B238" w14:textId="77777777" w:rsidR="002522B3" w:rsidRPr="00F127DC" w:rsidRDefault="4948C66D" w:rsidP="4948C66D">
            <w:pPr>
              <w:tabs>
                <w:tab w:val="left" w:pos="0"/>
                <w:tab w:val="left" w:pos="3720"/>
              </w:tabs>
              <w:spacing w:before="40" w:after="40"/>
              <w:jc w:val="center"/>
              <w:outlineLvl w:val="0"/>
              <w:rPr>
                <w:rFonts w:eastAsia="Arial" w:cs="Arial"/>
                <w:color w:val="000000" w:themeColor="text1"/>
                <w:sz w:val="20"/>
                <w:szCs w:val="20"/>
              </w:rPr>
            </w:pPr>
            <w:r w:rsidRPr="00F127DC">
              <w:rPr>
                <w:rFonts w:eastAsia="Arial" w:cs="Arial"/>
                <w:color w:val="000000" w:themeColor="text1"/>
                <w:sz w:val="20"/>
                <w:szCs w:val="20"/>
              </w:rPr>
              <w:t>Five</w:t>
            </w:r>
          </w:p>
        </w:tc>
        <w:tc>
          <w:tcPr>
            <w:tcW w:w="1571" w:type="pct"/>
            <w:vAlign w:val="center"/>
          </w:tcPr>
          <w:p w14:paraId="5C3FCFE8" w14:textId="77777777" w:rsidR="002522B3" w:rsidRPr="00F127DC"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717CEA7" w14:textId="77777777" w:rsidR="002522B3" w:rsidRPr="00F127DC"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127DC" w14:paraId="68E192A9" w14:textId="77777777" w:rsidTr="4948C66D">
        <w:tc>
          <w:tcPr>
            <w:tcW w:w="1086" w:type="pct"/>
            <w:shd w:val="clear" w:color="auto" w:fill="D8D9DA"/>
            <w:vAlign w:val="center"/>
          </w:tcPr>
          <w:p w14:paraId="76F8FAD2" w14:textId="77777777" w:rsidR="002522B3" w:rsidRPr="00F127DC" w:rsidRDefault="4948C66D" w:rsidP="4948C66D">
            <w:pPr>
              <w:tabs>
                <w:tab w:val="left" w:pos="0"/>
                <w:tab w:val="left" w:pos="3720"/>
              </w:tabs>
              <w:spacing w:before="40" w:after="40"/>
              <w:jc w:val="center"/>
              <w:outlineLvl w:val="0"/>
              <w:rPr>
                <w:rFonts w:eastAsia="Arial" w:cs="Arial"/>
                <w:color w:val="000000" w:themeColor="text1"/>
                <w:sz w:val="20"/>
                <w:szCs w:val="20"/>
              </w:rPr>
            </w:pPr>
            <w:r w:rsidRPr="00F127DC">
              <w:rPr>
                <w:rFonts w:eastAsia="Arial" w:cs="Arial"/>
                <w:color w:val="000000" w:themeColor="text1"/>
                <w:sz w:val="20"/>
                <w:szCs w:val="20"/>
              </w:rPr>
              <w:t>Six</w:t>
            </w:r>
          </w:p>
        </w:tc>
        <w:tc>
          <w:tcPr>
            <w:tcW w:w="1571" w:type="pct"/>
            <w:shd w:val="clear" w:color="auto" w:fill="D8D9DA"/>
            <w:vAlign w:val="center"/>
          </w:tcPr>
          <w:p w14:paraId="48BB3284" w14:textId="77777777" w:rsidR="002522B3" w:rsidRPr="00F127DC"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08DBEE7" w14:textId="77777777" w:rsidR="002522B3" w:rsidRPr="00F127DC"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127DC" w14:paraId="7C8FC01A" w14:textId="77777777" w:rsidTr="4948C66D">
        <w:tc>
          <w:tcPr>
            <w:tcW w:w="1086" w:type="pct"/>
            <w:vAlign w:val="center"/>
          </w:tcPr>
          <w:p w14:paraId="30C44911" w14:textId="77777777" w:rsidR="002522B3" w:rsidRPr="00F127DC" w:rsidRDefault="4948C66D" w:rsidP="4948C66D">
            <w:pPr>
              <w:tabs>
                <w:tab w:val="left" w:pos="0"/>
                <w:tab w:val="left" w:pos="3720"/>
              </w:tabs>
              <w:spacing w:before="40" w:after="40"/>
              <w:jc w:val="center"/>
              <w:outlineLvl w:val="0"/>
              <w:rPr>
                <w:rFonts w:eastAsia="Arial" w:cs="Arial"/>
                <w:color w:val="000000" w:themeColor="text1"/>
                <w:sz w:val="20"/>
                <w:szCs w:val="20"/>
              </w:rPr>
            </w:pPr>
            <w:r w:rsidRPr="00F127DC">
              <w:rPr>
                <w:rFonts w:eastAsia="Arial" w:cs="Arial"/>
                <w:color w:val="000000" w:themeColor="text1"/>
                <w:sz w:val="20"/>
                <w:szCs w:val="20"/>
              </w:rPr>
              <w:t>Seven</w:t>
            </w:r>
          </w:p>
        </w:tc>
        <w:tc>
          <w:tcPr>
            <w:tcW w:w="1571" w:type="pct"/>
            <w:vAlign w:val="center"/>
          </w:tcPr>
          <w:p w14:paraId="7533EBB0" w14:textId="77777777" w:rsidR="002522B3" w:rsidRPr="00F127DC"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63E5A8F6" w14:textId="77777777" w:rsidR="002522B3" w:rsidRPr="00F127DC" w:rsidRDefault="002522B3" w:rsidP="002522B3">
            <w:pPr>
              <w:tabs>
                <w:tab w:val="left" w:pos="0"/>
                <w:tab w:val="left" w:pos="3720"/>
              </w:tabs>
              <w:spacing w:before="40" w:after="40"/>
              <w:jc w:val="center"/>
              <w:outlineLvl w:val="0"/>
              <w:rPr>
                <w:rFonts w:cs="Arial"/>
                <w:color w:val="000000" w:themeColor="text1"/>
                <w:sz w:val="20"/>
                <w:szCs w:val="20"/>
              </w:rPr>
            </w:pPr>
          </w:p>
        </w:tc>
      </w:tr>
    </w:tbl>
    <w:p w14:paraId="31C9A460" w14:textId="77777777" w:rsidR="00704919" w:rsidRPr="00F127DC" w:rsidRDefault="00704919" w:rsidP="002522B3">
      <w:pPr>
        <w:rPr>
          <w:rFonts w:cs="Arial"/>
          <w:szCs w:val="20"/>
        </w:rPr>
        <w:sectPr w:rsidR="00704919" w:rsidRPr="00F127DC" w:rsidSect="00E63573">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498A6E0F" w14:textId="102B5320" w:rsidR="00522D40" w:rsidRPr="001959EF" w:rsidRDefault="00522D40" w:rsidP="00100350">
      <w:pPr>
        <w:tabs>
          <w:tab w:val="left" w:pos="360"/>
        </w:tabs>
        <w:spacing w:before="60" w:after="60"/>
        <w:rPr>
          <w:rFonts w:cs="Arial"/>
          <w:b/>
          <w:color w:val="C00000"/>
          <w:sz w:val="24"/>
        </w:rPr>
      </w:pPr>
      <w:bookmarkStart w:id="2" w:name="weekone"/>
      <w:bookmarkEnd w:id="2"/>
      <w:r w:rsidRPr="001959EF">
        <w:rPr>
          <w:b/>
          <w:color w:val="C00000"/>
          <w:sz w:val="24"/>
        </w:rPr>
        <w:lastRenderedPageBreak/>
        <w:t>Learning Modules</w:t>
      </w:r>
    </w:p>
    <w:p w14:paraId="5A9E5B30" w14:textId="77777777" w:rsidR="00522D40" w:rsidRDefault="00522D40" w:rsidP="00100350">
      <w:pPr>
        <w:tabs>
          <w:tab w:val="left" w:pos="360"/>
        </w:tabs>
        <w:spacing w:before="60" w:after="60"/>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22D40" w:rsidRPr="00F127DC" w14:paraId="5B95036A" w14:textId="77777777" w:rsidTr="00CD640A">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EC6CC35" w14:textId="77777777" w:rsidR="00522D40" w:rsidRPr="00F127DC" w:rsidRDefault="00522D40" w:rsidP="00CD640A">
            <w:pPr>
              <w:tabs>
                <w:tab w:val="left" w:pos="0"/>
                <w:tab w:val="left" w:pos="3720"/>
              </w:tabs>
              <w:outlineLvl w:val="0"/>
              <w:rPr>
                <w:rFonts w:eastAsia="Arial" w:cs="Arial"/>
                <w:b/>
                <w:bCs/>
                <w:color w:val="FFFFFF" w:themeColor="background1"/>
                <w:szCs w:val="20"/>
              </w:rPr>
            </w:pPr>
            <w:bookmarkStart w:id="3" w:name="_Toc358980894"/>
            <w:r w:rsidRPr="00F127DC">
              <w:rPr>
                <w:rFonts w:cs="Arial"/>
                <w:b/>
                <w:bCs/>
                <w:color w:val="FFFFFF" w:themeColor="background1"/>
                <w:szCs w:val="20"/>
              </w:rPr>
              <w:t xml:space="preserve">Module One: </w:t>
            </w:r>
            <w:bookmarkEnd w:id="3"/>
            <w:r w:rsidRPr="00F127DC">
              <w:rPr>
                <w:rFonts w:cs="Arial"/>
                <w:b/>
                <w:bCs/>
                <w:color w:val="FFFFFF" w:themeColor="background1"/>
                <w:szCs w:val="20"/>
              </w:rPr>
              <w:t>Standards and List of Action Projects</w:t>
            </w:r>
          </w:p>
        </w:tc>
      </w:tr>
      <w:tr w:rsidR="00522D40" w:rsidRPr="00F127DC" w14:paraId="5A5D559B" w14:textId="77777777" w:rsidTr="00CD640A">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7EB0E494" w14:textId="77777777" w:rsidR="00522D40" w:rsidRPr="00F127DC" w:rsidRDefault="00522D40" w:rsidP="00CD640A">
            <w:pPr>
              <w:tabs>
                <w:tab w:val="left" w:pos="0"/>
                <w:tab w:val="left" w:pos="3720"/>
              </w:tabs>
              <w:outlineLvl w:val="0"/>
              <w:rPr>
                <w:rFonts w:eastAsia="Arial" w:cs="Arial"/>
                <w:b/>
                <w:bCs/>
                <w:i/>
                <w:iCs/>
                <w:szCs w:val="20"/>
              </w:rPr>
            </w:pPr>
            <w:r w:rsidRPr="00F127DC">
              <w:rPr>
                <w:rFonts w:eastAsia="Arial" w:cs="Arial"/>
                <w:b/>
                <w:bCs/>
                <w:i/>
                <w:iCs/>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633DF142" w14:textId="77777777" w:rsidR="00522D40" w:rsidRPr="00F127DC" w:rsidRDefault="00522D40" w:rsidP="00CD640A">
            <w:pPr>
              <w:tabs>
                <w:tab w:val="left" w:pos="0"/>
                <w:tab w:val="left" w:pos="3720"/>
              </w:tabs>
              <w:outlineLvl w:val="0"/>
              <w:rPr>
                <w:rFonts w:eastAsia="Arial" w:cs="Arial"/>
                <w:szCs w:val="20"/>
              </w:rPr>
            </w:pPr>
            <w:r w:rsidRPr="00F127DC">
              <w:rPr>
                <w:rFonts w:eastAsia="Arial" w:cs="Arial"/>
                <w:b/>
                <w:bCs/>
                <w:i/>
                <w:iCs/>
                <w:szCs w:val="20"/>
              </w:rPr>
              <w:t>Alignment</w:t>
            </w:r>
          </w:p>
        </w:tc>
      </w:tr>
      <w:tr w:rsidR="00522D40" w:rsidRPr="00F127DC" w14:paraId="4DA316E1" w14:textId="77777777" w:rsidTr="00CD640A">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49A9F2F9" w14:textId="77777777" w:rsidR="00522D40" w:rsidRPr="00F127DC" w:rsidRDefault="00522D40" w:rsidP="00CD640A">
            <w:pPr>
              <w:pStyle w:val="ObjectiveBullet"/>
              <w:numPr>
                <w:ilvl w:val="1"/>
                <w:numId w:val="5"/>
              </w:numPr>
              <w:tabs>
                <w:tab w:val="clear" w:pos="0"/>
              </w:tabs>
            </w:pPr>
            <w:r w:rsidRPr="00F127DC">
              <w:t>Develop a plan for practicum projects that will help prepare you for the superintendency.</w:t>
            </w:r>
          </w:p>
        </w:tc>
        <w:tc>
          <w:tcPr>
            <w:tcW w:w="2880" w:type="dxa"/>
            <w:gridSpan w:val="2"/>
            <w:tcBorders>
              <w:top w:val="single" w:sz="4" w:space="0" w:color="auto"/>
              <w:left w:val="single" w:sz="4" w:space="0" w:color="auto"/>
              <w:bottom w:val="single" w:sz="4" w:space="0" w:color="auto"/>
              <w:right w:val="single" w:sz="4" w:space="0" w:color="auto"/>
            </w:tcBorders>
          </w:tcPr>
          <w:p w14:paraId="17DB283B" w14:textId="77777777" w:rsidR="00522D40" w:rsidRPr="00F127DC" w:rsidRDefault="00522D40" w:rsidP="00CD640A">
            <w:pPr>
              <w:tabs>
                <w:tab w:val="left" w:pos="0"/>
                <w:tab w:val="left" w:pos="3720"/>
              </w:tabs>
              <w:outlineLvl w:val="0"/>
              <w:rPr>
                <w:rFonts w:cs="Arial"/>
                <w:szCs w:val="20"/>
              </w:rPr>
            </w:pPr>
            <w:r w:rsidRPr="00F127DC">
              <w:rPr>
                <w:rFonts w:cs="Arial"/>
                <w:szCs w:val="20"/>
              </w:rPr>
              <w:t>CLO1 – CL06</w:t>
            </w:r>
          </w:p>
        </w:tc>
      </w:tr>
      <w:tr w:rsidR="00522D40" w:rsidRPr="00F127DC" w14:paraId="7FC16CC0" w14:textId="77777777" w:rsidTr="00CD640A">
        <w:trPr>
          <w:trHeight w:val="532"/>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04B19F77" w14:textId="77777777" w:rsidR="00522D40" w:rsidRPr="00F127DC" w:rsidRDefault="00522D40" w:rsidP="00CD640A">
            <w:pPr>
              <w:tabs>
                <w:tab w:val="left" w:pos="0"/>
                <w:tab w:val="left" w:pos="3720"/>
              </w:tabs>
              <w:outlineLvl w:val="0"/>
              <w:rPr>
                <w:rFonts w:eastAsia="Arial" w:cs="Arial"/>
                <w:i/>
                <w:iCs/>
                <w:szCs w:val="20"/>
              </w:rPr>
            </w:pPr>
            <w:r w:rsidRPr="00F127DC">
              <w:rPr>
                <w:rFonts w:eastAsia="Arial" w:cs="Arial"/>
                <w:b/>
                <w:bCs/>
                <w:i/>
                <w:iCs/>
                <w:szCs w:val="20"/>
              </w:rPr>
              <w:t>Resources, Activities, and Preparation</w:t>
            </w:r>
          </w:p>
          <w:p w14:paraId="2D3F5706" w14:textId="77777777" w:rsidR="00522D40" w:rsidRPr="00F127DC" w:rsidRDefault="00522D40" w:rsidP="00CD640A">
            <w:pPr>
              <w:tabs>
                <w:tab w:val="left" w:pos="0"/>
                <w:tab w:val="left" w:pos="3720"/>
              </w:tabs>
              <w:outlineLvl w:val="0"/>
              <w:rPr>
                <w:rFonts w:eastAsia="Arial" w:cs="Arial"/>
                <w:b/>
                <w:bCs/>
                <w:i/>
                <w:iCs/>
                <w:szCs w:val="20"/>
              </w:rPr>
            </w:pPr>
            <w:r w:rsidRPr="00F127DC">
              <w:rPr>
                <w:rFonts w:eastAsia="Arial" w:cs="Arial"/>
                <w:i/>
                <w:iCs/>
                <w:szCs w:val="20"/>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71FA3CE5" w14:textId="77777777" w:rsidR="00522D40" w:rsidRPr="00F127DC" w:rsidRDefault="00522D40" w:rsidP="00CD640A">
            <w:pPr>
              <w:tabs>
                <w:tab w:val="left" w:pos="0"/>
                <w:tab w:val="left" w:pos="3720"/>
              </w:tabs>
              <w:outlineLvl w:val="0"/>
              <w:rPr>
                <w:rFonts w:eastAsia="Arial" w:cs="Arial"/>
                <w:b/>
                <w:bCs/>
                <w:i/>
                <w:iCs/>
                <w:szCs w:val="20"/>
              </w:rPr>
            </w:pPr>
            <w:r w:rsidRPr="00F127DC">
              <w:rPr>
                <w:rFonts w:eastAsia="Arial" w:cs="Arial"/>
                <w:b/>
                <w:bCs/>
                <w:i/>
                <w:iCs/>
                <w:szCs w:val="20"/>
              </w:rPr>
              <w:t>Alignment</w:t>
            </w:r>
          </w:p>
        </w:tc>
        <w:tc>
          <w:tcPr>
            <w:tcW w:w="1440" w:type="dxa"/>
            <w:tcBorders>
              <w:top w:val="single" w:sz="4" w:space="0" w:color="auto"/>
              <w:left w:val="single" w:sz="4" w:space="0" w:color="auto"/>
            </w:tcBorders>
            <w:shd w:val="clear" w:color="auto" w:fill="D8D9DA"/>
          </w:tcPr>
          <w:p w14:paraId="27FF147B" w14:textId="77777777" w:rsidR="00522D40" w:rsidRPr="00F127DC" w:rsidRDefault="00522D40" w:rsidP="00CD640A">
            <w:pPr>
              <w:tabs>
                <w:tab w:val="left" w:pos="0"/>
                <w:tab w:val="left" w:pos="3720"/>
              </w:tabs>
              <w:outlineLvl w:val="0"/>
              <w:rPr>
                <w:rFonts w:eastAsia="Arial" w:cs="Arial"/>
                <w:b/>
                <w:bCs/>
                <w:i/>
                <w:iCs/>
                <w:szCs w:val="20"/>
              </w:rPr>
            </w:pPr>
            <w:r w:rsidRPr="00F127DC">
              <w:rPr>
                <w:rFonts w:eastAsia="Arial" w:cs="Arial"/>
                <w:b/>
                <w:bCs/>
                <w:i/>
                <w:iCs/>
                <w:szCs w:val="20"/>
              </w:rPr>
              <w:t>AIE</w:t>
            </w:r>
          </w:p>
        </w:tc>
      </w:tr>
      <w:tr w:rsidR="00522D40" w:rsidRPr="00F127DC" w14:paraId="6D0B4522" w14:textId="77777777" w:rsidTr="00E06983">
        <w:trPr>
          <w:trHeight w:val="1405"/>
        </w:trPr>
        <w:tc>
          <w:tcPr>
            <w:tcW w:w="10170" w:type="dxa"/>
            <w:gridSpan w:val="2"/>
            <w:tcMar>
              <w:top w:w="115" w:type="dxa"/>
              <w:left w:w="115" w:type="dxa"/>
              <w:bottom w:w="115" w:type="dxa"/>
              <w:right w:w="115" w:type="dxa"/>
            </w:tcMar>
          </w:tcPr>
          <w:p w14:paraId="3A75F930" w14:textId="3BFA4083" w:rsidR="00522D40" w:rsidRDefault="00522D40" w:rsidP="007157EE">
            <w:pPr>
              <w:pStyle w:val="NormalWeb"/>
              <w:shd w:val="clear" w:color="auto" w:fill="FFFFFF"/>
              <w:spacing w:before="0" w:beforeAutospacing="0" w:after="0" w:afterAutospacing="0"/>
              <w:rPr>
                <w:rFonts w:ascii="Arial" w:hAnsi="Arial" w:cs="Arial"/>
                <w:b/>
                <w:color w:val="000000"/>
                <w:sz w:val="20"/>
                <w:szCs w:val="20"/>
              </w:rPr>
            </w:pPr>
            <w:r w:rsidRPr="00F127DC">
              <w:rPr>
                <w:rFonts w:ascii="Arial" w:hAnsi="Arial" w:cs="Arial"/>
                <w:b/>
                <w:color w:val="000000"/>
                <w:sz w:val="20"/>
                <w:szCs w:val="20"/>
              </w:rPr>
              <w:t>Module One Overview</w:t>
            </w:r>
          </w:p>
          <w:p w14:paraId="0A89A7BA" w14:textId="77777777" w:rsidR="007157EE" w:rsidRPr="00F127DC" w:rsidRDefault="007157EE" w:rsidP="007157EE">
            <w:pPr>
              <w:pStyle w:val="NormalWeb"/>
              <w:shd w:val="clear" w:color="auto" w:fill="FFFFFF"/>
              <w:spacing w:before="0" w:beforeAutospacing="0" w:after="0" w:afterAutospacing="0"/>
              <w:rPr>
                <w:rFonts w:ascii="Arial" w:hAnsi="Arial" w:cs="Arial"/>
                <w:b/>
                <w:color w:val="000000"/>
                <w:sz w:val="20"/>
                <w:szCs w:val="20"/>
              </w:rPr>
            </w:pPr>
          </w:p>
          <w:p w14:paraId="5AE56E98" w14:textId="70E992AE" w:rsidR="00522D40" w:rsidRPr="00F127DC" w:rsidRDefault="00522D40" w:rsidP="007157EE">
            <w:pPr>
              <w:pStyle w:val="NormalWeb"/>
              <w:shd w:val="clear" w:color="auto" w:fill="FFFFFF"/>
              <w:spacing w:before="0" w:beforeAutospacing="0" w:after="0" w:afterAutospacing="0"/>
              <w:rPr>
                <w:rFonts w:ascii="Arial" w:hAnsi="Arial" w:cs="Arial"/>
                <w:color w:val="000000"/>
                <w:sz w:val="20"/>
                <w:szCs w:val="20"/>
              </w:rPr>
            </w:pPr>
            <w:r w:rsidRPr="00F127DC">
              <w:rPr>
                <w:rFonts w:ascii="Arial" w:hAnsi="Arial" w:cs="Arial"/>
                <w:color w:val="000000"/>
                <w:sz w:val="20"/>
                <w:szCs w:val="20"/>
              </w:rPr>
              <w:t>EDU 828 is an approved course by the Pennsylvania Department of Education; therefore, the PA Inspired Leadership (PIL) standards were used in its development. The text for this course references the Professional Standards for Educational Leaders (PSEL) and Educational Leadership Constituencies Council (ELCC) standards. While it is good for you to know and understand all the standards, for the purposes of this course</w:t>
            </w:r>
            <w:r w:rsidR="00287C57">
              <w:rPr>
                <w:rFonts w:ascii="Arial" w:hAnsi="Arial" w:cs="Arial"/>
                <w:color w:val="000000"/>
                <w:sz w:val="20"/>
                <w:szCs w:val="20"/>
              </w:rPr>
              <w:t>,</w:t>
            </w:r>
            <w:r w:rsidRPr="00F127DC">
              <w:rPr>
                <w:rFonts w:ascii="Arial" w:hAnsi="Arial" w:cs="Arial"/>
                <w:color w:val="000000"/>
                <w:sz w:val="20"/>
                <w:szCs w:val="20"/>
              </w:rPr>
              <w:t xml:space="preserve"> the PA Inspired Leadership (PIL) standards will be used.</w:t>
            </w:r>
          </w:p>
        </w:tc>
        <w:tc>
          <w:tcPr>
            <w:tcW w:w="1440" w:type="dxa"/>
            <w:tcBorders>
              <w:bottom w:val="single" w:sz="4" w:space="0" w:color="000000" w:themeColor="text1"/>
            </w:tcBorders>
          </w:tcPr>
          <w:p w14:paraId="2ED093FD" w14:textId="77777777" w:rsidR="00522D40" w:rsidRPr="00F127DC" w:rsidRDefault="00522D40" w:rsidP="00CD640A">
            <w:pPr>
              <w:rPr>
                <w:rFonts w:cs="Arial"/>
                <w:szCs w:val="20"/>
              </w:rPr>
            </w:pPr>
          </w:p>
        </w:tc>
        <w:tc>
          <w:tcPr>
            <w:tcW w:w="1440" w:type="dxa"/>
            <w:tcBorders>
              <w:bottom w:val="single" w:sz="4" w:space="0" w:color="000000" w:themeColor="text1"/>
            </w:tcBorders>
          </w:tcPr>
          <w:p w14:paraId="12CA116D" w14:textId="77777777" w:rsidR="00522D40" w:rsidRPr="00F127DC" w:rsidRDefault="00522D40" w:rsidP="00CD640A">
            <w:pPr>
              <w:rPr>
                <w:rFonts w:eastAsia="Arial" w:cs="Arial"/>
                <w:szCs w:val="20"/>
              </w:rPr>
            </w:pPr>
          </w:p>
        </w:tc>
      </w:tr>
      <w:tr w:rsidR="00E06983" w:rsidRPr="00F127DC" w14:paraId="582B298C" w14:textId="77777777" w:rsidTr="00AF190A">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1ACD409D" w14:textId="77777777" w:rsidR="00E06983" w:rsidRDefault="00E06983" w:rsidP="00AF190A">
            <w:pPr>
              <w:tabs>
                <w:tab w:val="left" w:pos="0"/>
                <w:tab w:val="left" w:pos="3720"/>
              </w:tabs>
              <w:outlineLvl w:val="0"/>
              <w:rPr>
                <w:rFonts w:eastAsia="Arial" w:cs="Arial"/>
                <w:b/>
                <w:bCs/>
                <w:iCs/>
                <w:szCs w:val="20"/>
              </w:rPr>
            </w:pPr>
            <w:r>
              <w:rPr>
                <w:rFonts w:eastAsia="Arial" w:cs="Arial"/>
                <w:b/>
                <w:bCs/>
                <w:iCs/>
                <w:szCs w:val="20"/>
              </w:rPr>
              <w:t>Discussion: Introduce Yourself</w:t>
            </w:r>
          </w:p>
          <w:p w14:paraId="4F348201" w14:textId="77777777" w:rsidR="00E06983" w:rsidRDefault="00E06983" w:rsidP="00AF190A">
            <w:pPr>
              <w:tabs>
                <w:tab w:val="left" w:pos="0"/>
                <w:tab w:val="left" w:pos="3720"/>
              </w:tabs>
              <w:outlineLvl w:val="0"/>
              <w:rPr>
                <w:rFonts w:eastAsia="Arial" w:cs="Arial"/>
                <w:b/>
                <w:bCs/>
                <w:iCs/>
                <w:szCs w:val="20"/>
              </w:rPr>
            </w:pPr>
          </w:p>
          <w:p w14:paraId="2C6C3855" w14:textId="2F835896" w:rsidR="00E06983" w:rsidRPr="00E06983" w:rsidRDefault="00E06983" w:rsidP="00AF190A">
            <w:pPr>
              <w:tabs>
                <w:tab w:val="left" w:pos="0"/>
                <w:tab w:val="left" w:pos="3720"/>
              </w:tabs>
              <w:outlineLvl w:val="0"/>
              <w:rPr>
                <w:rFonts w:eastAsia="Arial" w:cs="Arial"/>
                <w:bCs/>
                <w:iCs/>
                <w:szCs w:val="20"/>
              </w:rPr>
            </w:pPr>
            <w:r>
              <w:rPr>
                <w:rFonts w:eastAsia="Arial" w:cs="Arial"/>
                <w:b/>
                <w:bCs/>
                <w:iCs/>
                <w:szCs w:val="20"/>
              </w:rPr>
              <w:t xml:space="preserve">Post </w:t>
            </w:r>
            <w:r>
              <w:rPr>
                <w:rFonts w:eastAsia="Arial" w:cs="Arial"/>
                <w:bCs/>
                <w:iCs/>
                <w:szCs w:val="20"/>
              </w:rPr>
              <w:t xml:space="preserve">a thread to introduce yourself to your instructor and classmates. Tell us about your current career, background, and professional goals. You may reuse a video from a previous course or create a new one. </w:t>
            </w:r>
          </w:p>
        </w:tc>
        <w:tc>
          <w:tcPr>
            <w:tcW w:w="1440" w:type="dxa"/>
            <w:tcBorders>
              <w:left w:val="single" w:sz="4" w:space="0" w:color="000000" w:themeColor="text1"/>
            </w:tcBorders>
            <w:shd w:val="clear" w:color="auto" w:fill="auto"/>
          </w:tcPr>
          <w:p w14:paraId="4EB9D1CC" w14:textId="77777777" w:rsidR="00E06983" w:rsidRPr="00F127DC" w:rsidRDefault="00E06983" w:rsidP="00AF190A">
            <w:pPr>
              <w:tabs>
                <w:tab w:val="left" w:pos="0"/>
                <w:tab w:val="left" w:pos="3720"/>
              </w:tabs>
              <w:outlineLvl w:val="0"/>
              <w:rPr>
                <w:rFonts w:eastAsia="Arial" w:cs="Arial"/>
                <w:b/>
                <w:bCs/>
                <w:i/>
                <w:iCs/>
                <w:szCs w:val="20"/>
              </w:rPr>
            </w:pPr>
          </w:p>
        </w:tc>
        <w:tc>
          <w:tcPr>
            <w:tcW w:w="1440" w:type="dxa"/>
            <w:tcBorders>
              <w:left w:val="single" w:sz="4" w:space="0" w:color="000000" w:themeColor="text1"/>
            </w:tcBorders>
            <w:shd w:val="clear" w:color="auto" w:fill="auto"/>
          </w:tcPr>
          <w:p w14:paraId="49B24C6F" w14:textId="4107F5D0" w:rsidR="00E06983" w:rsidRPr="00E06983" w:rsidRDefault="00E06983" w:rsidP="00AF190A">
            <w:pPr>
              <w:rPr>
                <w:rFonts w:eastAsia="Arial" w:cs="Arial"/>
                <w:bCs/>
                <w:iCs/>
                <w:szCs w:val="20"/>
              </w:rPr>
            </w:pPr>
            <w:r w:rsidRPr="00E06983">
              <w:rPr>
                <w:rFonts w:eastAsia="Arial" w:cs="Arial"/>
                <w:bCs/>
                <w:iCs/>
                <w:szCs w:val="20"/>
              </w:rPr>
              <w:t>0.5 hours</w:t>
            </w:r>
          </w:p>
        </w:tc>
      </w:tr>
      <w:tr w:rsidR="00522D40" w:rsidRPr="00F127DC" w14:paraId="236599B7" w14:textId="77777777" w:rsidTr="00CD640A">
        <w:tc>
          <w:tcPr>
            <w:tcW w:w="10170" w:type="dxa"/>
            <w:gridSpan w:val="2"/>
            <w:tcMar>
              <w:top w:w="115" w:type="dxa"/>
              <w:left w:w="115" w:type="dxa"/>
              <w:bottom w:w="115" w:type="dxa"/>
              <w:right w:w="115" w:type="dxa"/>
            </w:tcMar>
          </w:tcPr>
          <w:p w14:paraId="64680E94" w14:textId="21B55C7E" w:rsidR="00522D40" w:rsidRPr="00F127DC" w:rsidRDefault="00522D40" w:rsidP="00CD640A">
            <w:pPr>
              <w:rPr>
                <w:rFonts w:eastAsia="Arial" w:cs="Arial"/>
                <w:b/>
                <w:bCs/>
                <w:szCs w:val="20"/>
              </w:rPr>
            </w:pPr>
            <w:r w:rsidRPr="00F127DC">
              <w:rPr>
                <w:rFonts w:eastAsia="Arial" w:cs="Arial"/>
                <w:b/>
                <w:bCs/>
                <w:szCs w:val="20"/>
              </w:rPr>
              <w:t xml:space="preserve">Readings </w:t>
            </w:r>
          </w:p>
          <w:p w14:paraId="07042CE5" w14:textId="77777777" w:rsidR="00522D40" w:rsidRPr="00F127DC" w:rsidRDefault="00522D40" w:rsidP="00CD640A">
            <w:pPr>
              <w:rPr>
                <w:rFonts w:eastAsia="Arial" w:cs="Arial"/>
                <w:b/>
                <w:bCs/>
                <w:szCs w:val="20"/>
              </w:rPr>
            </w:pPr>
          </w:p>
          <w:p w14:paraId="463AFA99" w14:textId="4BAD0F7A" w:rsidR="00522D40" w:rsidRPr="00F127DC" w:rsidRDefault="00522D40" w:rsidP="00CD640A">
            <w:pPr>
              <w:rPr>
                <w:rFonts w:eastAsia="Arial" w:cs="Arial"/>
                <w:b/>
                <w:bCs/>
                <w:szCs w:val="20"/>
              </w:rPr>
            </w:pPr>
            <w:r w:rsidRPr="00F127DC">
              <w:rPr>
                <w:rFonts w:cs="Arial"/>
                <w:b/>
                <w:szCs w:val="20"/>
              </w:rPr>
              <w:t>Read</w:t>
            </w:r>
            <w:r w:rsidRPr="00F127DC">
              <w:rPr>
                <w:rFonts w:cs="Arial"/>
                <w:szCs w:val="20"/>
              </w:rPr>
              <w:t xml:space="preserve"> the following resources on the standards for leaders</w:t>
            </w:r>
            <w:r w:rsidR="00287C57">
              <w:rPr>
                <w:rFonts w:cs="Arial"/>
                <w:szCs w:val="20"/>
              </w:rPr>
              <w:t>:</w:t>
            </w:r>
          </w:p>
          <w:p w14:paraId="5FAC9C44" w14:textId="77777777" w:rsidR="00522D40" w:rsidRPr="00F127DC" w:rsidRDefault="00522D40" w:rsidP="00CD640A">
            <w:pPr>
              <w:rPr>
                <w:rFonts w:eastAsia="Arial" w:cs="Arial"/>
                <w:b/>
                <w:bCs/>
                <w:szCs w:val="20"/>
              </w:rPr>
            </w:pPr>
          </w:p>
          <w:p w14:paraId="7BF3D0FD" w14:textId="77777777" w:rsidR="00522D40" w:rsidRPr="002011F6" w:rsidRDefault="003F3B2B" w:rsidP="00425089">
            <w:pPr>
              <w:pStyle w:val="ListParagraph"/>
              <w:numPr>
                <w:ilvl w:val="0"/>
                <w:numId w:val="19"/>
              </w:numPr>
              <w:rPr>
                <w:rFonts w:eastAsia="Arial" w:cs="Arial"/>
                <w:bCs/>
                <w:szCs w:val="20"/>
              </w:rPr>
            </w:pPr>
            <w:hyperlink r:id="rId17" w:history="1">
              <w:r w:rsidR="00522D40" w:rsidRPr="002011F6">
                <w:rPr>
                  <w:rStyle w:val="Hyperlink"/>
                  <w:rFonts w:eastAsia="Arial" w:cs="Arial"/>
                  <w:bCs/>
                  <w:szCs w:val="20"/>
                </w:rPr>
                <w:t>Pennsylvania Inspired Leadership (PIL) Program</w:t>
              </w:r>
            </w:hyperlink>
            <w:r w:rsidR="00522D40" w:rsidRPr="002011F6">
              <w:rPr>
                <w:rFonts w:eastAsia="Arial" w:cs="Arial"/>
                <w:bCs/>
                <w:szCs w:val="20"/>
              </w:rPr>
              <w:t xml:space="preserve"> </w:t>
            </w:r>
          </w:p>
          <w:p w14:paraId="53A57684" w14:textId="616A0235" w:rsidR="00522D40" w:rsidRPr="002011F6" w:rsidRDefault="003F3B2B" w:rsidP="00425089">
            <w:pPr>
              <w:pStyle w:val="ListParagraph"/>
              <w:numPr>
                <w:ilvl w:val="0"/>
                <w:numId w:val="19"/>
              </w:numPr>
              <w:rPr>
                <w:rFonts w:eastAsia="Arial" w:cs="Arial"/>
                <w:bCs/>
                <w:szCs w:val="20"/>
              </w:rPr>
            </w:pPr>
            <w:hyperlink r:id="rId18" w:history="1">
              <w:r w:rsidR="00522D40" w:rsidRPr="002011F6">
                <w:rPr>
                  <w:rStyle w:val="Hyperlink"/>
                  <w:rFonts w:eastAsia="Arial" w:cs="Arial"/>
                  <w:bCs/>
                  <w:szCs w:val="20"/>
                </w:rPr>
                <w:t>Professional Standards for Educational Leaders (PSEL</w:t>
              </w:r>
              <w:r w:rsidR="00797045">
                <w:rPr>
                  <w:rStyle w:val="Hyperlink"/>
                  <w:rFonts w:eastAsia="Arial" w:cs="Arial"/>
                  <w:bCs/>
                  <w:szCs w:val="20"/>
                </w:rPr>
                <w:t>) Standards</w:t>
              </w:r>
            </w:hyperlink>
          </w:p>
          <w:p w14:paraId="2D5ADBC3" w14:textId="7467D74E" w:rsidR="00522D40" w:rsidRPr="00CA0D4F" w:rsidRDefault="00522D40" w:rsidP="00425089">
            <w:pPr>
              <w:pStyle w:val="ListParagraph"/>
              <w:numPr>
                <w:ilvl w:val="0"/>
                <w:numId w:val="19"/>
              </w:numPr>
              <w:rPr>
                <w:rFonts w:eastAsia="Arial" w:cs="Arial"/>
                <w:bCs/>
                <w:szCs w:val="20"/>
              </w:rPr>
            </w:pPr>
            <w:r w:rsidRPr="002011F6">
              <w:rPr>
                <w:rFonts w:eastAsia="Arial" w:cs="Arial"/>
                <w:bCs/>
                <w:szCs w:val="20"/>
              </w:rPr>
              <w:t>Ch.</w:t>
            </w:r>
            <w:r w:rsidR="00287C57">
              <w:rPr>
                <w:rFonts w:eastAsia="Arial" w:cs="Arial"/>
                <w:bCs/>
                <w:szCs w:val="20"/>
              </w:rPr>
              <w:t xml:space="preserve"> </w:t>
            </w:r>
            <w:r w:rsidRPr="002011F6">
              <w:rPr>
                <w:rFonts w:eastAsia="Arial" w:cs="Arial"/>
                <w:bCs/>
                <w:szCs w:val="20"/>
              </w:rPr>
              <w:t>1</w:t>
            </w:r>
            <w:r w:rsidR="00DA7CE2">
              <w:rPr>
                <w:rFonts w:eastAsia="Arial" w:cs="Arial"/>
                <w:bCs/>
                <w:szCs w:val="20"/>
              </w:rPr>
              <w:t xml:space="preserve"> </w:t>
            </w:r>
            <w:r w:rsidR="00287C57">
              <w:rPr>
                <w:rFonts w:eastAsia="Arial" w:cs="Arial"/>
                <w:bCs/>
                <w:szCs w:val="20"/>
              </w:rPr>
              <w:t>of</w:t>
            </w:r>
            <w:r w:rsidR="00287C57" w:rsidRPr="002011F6">
              <w:rPr>
                <w:rFonts w:eastAsia="Arial" w:cs="Arial"/>
                <w:bCs/>
                <w:szCs w:val="20"/>
              </w:rPr>
              <w:t xml:space="preserve"> </w:t>
            </w:r>
            <w:r w:rsidRPr="00DA7CE2">
              <w:rPr>
                <w:rFonts w:eastAsia="Arial" w:cs="Arial"/>
                <w:bCs/>
                <w:i/>
                <w:szCs w:val="20"/>
              </w:rPr>
              <w:t>Leading with Resolve and Mastery: Competency-Based Strategies for Superintendent Success</w:t>
            </w:r>
          </w:p>
        </w:tc>
        <w:tc>
          <w:tcPr>
            <w:tcW w:w="1440" w:type="dxa"/>
            <w:tcBorders>
              <w:bottom w:val="single" w:sz="4" w:space="0" w:color="000000" w:themeColor="text1"/>
            </w:tcBorders>
          </w:tcPr>
          <w:p w14:paraId="11ADA654" w14:textId="77777777" w:rsidR="00522D40" w:rsidRPr="00F127DC" w:rsidRDefault="00522D40" w:rsidP="00CD640A">
            <w:pPr>
              <w:rPr>
                <w:rFonts w:eastAsia="Arial" w:cs="Arial"/>
                <w:szCs w:val="20"/>
              </w:rPr>
            </w:pPr>
            <w:r w:rsidRPr="00F127DC">
              <w:rPr>
                <w:rFonts w:cs="Arial"/>
                <w:szCs w:val="20"/>
              </w:rPr>
              <w:t xml:space="preserve">1.1, </w:t>
            </w:r>
          </w:p>
        </w:tc>
        <w:tc>
          <w:tcPr>
            <w:tcW w:w="1440" w:type="dxa"/>
            <w:tcBorders>
              <w:bottom w:val="single" w:sz="4" w:space="0" w:color="000000" w:themeColor="text1"/>
            </w:tcBorders>
          </w:tcPr>
          <w:p w14:paraId="4DD299DD" w14:textId="77777777" w:rsidR="00522D40" w:rsidRPr="00F127DC" w:rsidRDefault="00522D40" w:rsidP="00CD640A">
            <w:pPr>
              <w:rPr>
                <w:rFonts w:eastAsia="Arial" w:cs="Arial"/>
                <w:szCs w:val="20"/>
              </w:rPr>
            </w:pPr>
          </w:p>
        </w:tc>
      </w:tr>
      <w:tr w:rsidR="00522D40" w:rsidRPr="00F127DC" w14:paraId="3833A4BB" w14:textId="77777777" w:rsidTr="00CD640A">
        <w:tc>
          <w:tcPr>
            <w:tcW w:w="10170" w:type="dxa"/>
            <w:gridSpan w:val="2"/>
            <w:tcMar>
              <w:top w:w="115" w:type="dxa"/>
              <w:left w:w="115" w:type="dxa"/>
              <w:bottom w:w="115" w:type="dxa"/>
              <w:right w:w="115" w:type="dxa"/>
            </w:tcMar>
          </w:tcPr>
          <w:p w14:paraId="0BC6C093" w14:textId="4EBBC2D9" w:rsidR="00522D40" w:rsidRPr="00F127DC" w:rsidRDefault="00522D40" w:rsidP="00CD640A">
            <w:pPr>
              <w:rPr>
                <w:rFonts w:cs="Arial"/>
                <w:b/>
                <w:szCs w:val="20"/>
              </w:rPr>
            </w:pPr>
            <w:r w:rsidRPr="00F127DC">
              <w:rPr>
                <w:rFonts w:cs="Arial"/>
                <w:b/>
                <w:szCs w:val="20"/>
              </w:rPr>
              <w:t>Discussions for Modules 2</w:t>
            </w:r>
            <w:r w:rsidR="00287C57">
              <w:rPr>
                <w:rFonts w:cs="Arial"/>
                <w:b/>
                <w:szCs w:val="20"/>
              </w:rPr>
              <w:t>–</w:t>
            </w:r>
            <w:r w:rsidRPr="00F127DC">
              <w:rPr>
                <w:rFonts w:cs="Arial"/>
                <w:b/>
                <w:szCs w:val="20"/>
              </w:rPr>
              <w:t>7</w:t>
            </w:r>
          </w:p>
          <w:p w14:paraId="62D678A1" w14:textId="77777777" w:rsidR="00522D40" w:rsidRPr="00F127DC" w:rsidRDefault="00522D40" w:rsidP="00CD640A">
            <w:pPr>
              <w:rPr>
                <w:rFonts w:cs="Arial"/>
                <w:szCs w:val="20"/>
              </w:rPr>
            </w:pPr>
          </w:p>
          <w:p w14:paraId="58DE9F4A" w14:textId="1594C9AA" w:rsidR="00522D40" w:rsidRPr="00F127DC" w:rsidRDefault="00522D40" w:rsidP="00CD640A">
            <w:pPr>
              <w:rPr>
                <w:rFonts w:cs="Arial"/>
                <w:szCs w:val="20"/>
              </w:rPr>
            </w:pPr>
            <w:r w:rsidRPr="00F127DC">
              <w:rPr>
                <w:rFonts w:cs="Arial"/>
                <w:szCs w:val="20"/>
              </w:rPr>
              <w:t>The purpose of discussions is to provide an opportunity to synthesize concepts in this course as you analyze your projects</w:t>
            </w:r>
            <w:r>
              <w:rPr>
                <w:rFonts w:cs="Arial"/>
                <w:szCs w:val="20"/>
              </w:rPr>
              <w:t xml:space="preserve"> and those of your classmates.</w:t>
            </w:r>
            <w:r w:rsidR="00A819D5">
              <w:rPr>
                <w:rFonts w:cs="Arial"/>
                <w:szCs w:val="20"/>
              </w:rPr>
              <w:t xml:space="preserve"> </w:t>
            </w:r>
            <w:r w:rsidRPr="00F127DC">
              <w:rPr>
                <w:rFonts w:cs="Arial"/>
                <w:szCs w:val="20"/>
              </w:rPr>
              <w:t>In each module, you will respond to the discussion question with a substan</w:t>
            </w:r>
            <w:r>
              <w:rPr>
                <w:rFonts w:cs="Arial"/>
                <w:szCs w:val="20"/>
              </w:rPr>
              <w:t xml:space="preserve">tive post of 200 to 250 words. </w:t>
            </w:r>
            <w:r w:rsidRPr="00F127DC">
              <w:rPr>
                <w:rFonts w:cs="Arial"/>
                <w:szCs w:val="20"/>
              </w:rPr>
              <w:t>You will share your reflections and insights as y</w:t>
            </w:r>
            <w:r>
              <w:rPr>
                <w:rFonts w:cs="Arial"/>
                <w:szCs w:val="20"/>
              </w:rPr>
              <w:t xml:space="preserve">ou implement your </w:t>
            </w:r>
            <w:r>
              <w:rPr>
                <w:rFonts w:cs="Arial"/>
                <w:szCs w:val="20"/>
              </w:rPr>
              <w:lastRenderedPageBreak/>
              <w:t xml:space="preserve">projects. </w:t>
            </w:r>
            <w:r w:rsidRPr="00F127DC">
              <w:rPr>
                <w:rFonts w:cs="Arial"/>
                <w:szCs w:val="20"/>
              </w:rPr>
              <w:t>If you choose to work out of order and you are not specifically working on the projects in that module</w:t>
            </w:r>
            <w:r w:rsidR="00287C57">
              <w:rPr>
                <w:rFonts w:cs="Arial"/>
                <w:szCs w:val="20"/>
              </w:rPr>
              <w:t>,</w:t>
            </w:r>
            <w:r w:rsidRPr="00F127DC">
              <w:rPr>
                <w:rFonts w:cs="Arial"/>
                <w:szCs w:val="20"/>
              </w:rPr>
              <w:t xml:space="preserve"> you may discuss your plan, evidence</w:t>
            </w:r>
            <w:r w:rsidR="00287C57">
              <w:rPr>
                <w:rFonts w:cs="Arial"/>
                <w:szCs w:val="20"/>
              </w:rPr>
              <w:t>,</w:t>
            </w:r>
            <w:r w:rsidRPr="00F127DC">
              <w:rPr>
                <w:rFonts w:cs="Arial"/>
                <w:szCs w:val="20"/>
              </w:rPr>
              <w:t xml:space="preserve"> an</w:t>
            </w:r>
            <w:r>
              <w:rPr>
                <w:rFonts w:cs="Arial"/>
                <w:szCs w:val="20"/>
              </w:rPr>
              <w:t xml:space="preserve">d challenges that you foresee. </w:t>
            </w:r>
            <w:r w:rsidR="00EA7BB4">
              <w:rPr>
                <w:rFonts w:cs="Arial"/>
                <w:szCs w:val="20"/>
              </w:rPr>
              <w:t>R</w:t>
            </w:r>
            <w:r w:rsidRPr="00F127DC">
              <w:rPr>
                <w:rFonts w:cs="Arial"/>
                <w:szCs w:val="20"/>
              </w:rPr>
              <w:t xml:space="preserve">eview your course schedule for due dates </w:t>
            </w:r>
          </w:p>
          <w:p w14:paraId="6F91BBD0" w14:textId="77777777" w:rsidR="00522D40" w:rsidRPr="00F127DC" w:rsidRDefault="00522D40" w:rsidP="00CD640A">
            <w:pPr>
              <w:rPr>
                <w:rFonts w:cs="Arial"/>
                <w:szCs w:val="20"/>
              </w:rPr>
            </w:pPr>
          </w:p>
          <w:p w14:paraId="44DF03E9" w14:textId="629D22C7" w:rsidR="00522D40" w:rsidRPr="00F127DC" w:rsidRDefault="00522D40" w:rsidP="00CD640A">
            <w:pPr>
              <w:rPr>
                <w:rFonts w:cs="Arial"/>
                <w:szCs w:val="20"/>
              </w:rPr>
            </w:pPr>
            <w:r w:rsidRPr="00F127DC">
              <w:rPr>
                <w:rFonts w:cs="Arial"/>
                <w:szCs w:val="20"/>
              </w:rPr>
              <w:t xml:space="preserve">You are required to make substantive comments of 100 to 150 words to one or more of your classmates’ posts for each listed discussion question. Your comments must further the discussion by following the RISE </w:t>
            </w:r>
            <w:r w:rsidR="00287C57">
              <w:rPr>
                <w:rFonts w:cs="Arial"/>
                <w:szCs w:val="20"/>
              </w:rPr>
              <w:t>m</w:t>
            </w:r>
            <w:r w:rsidRPr="00F127DC">
              <w:rPr>
                <w:rFonts w:cs="Arial"/>
                <w:szCs w:val="20"/>
              </w:rPr>
              <w:t>odel for meaningful feedback.</w:t>
            </w:r>
          </w:p>
          <w:p w14:paraId="3AA5EA78" w14:textId="77777777" w:rsidR="00522D40" w:rsidRPr="00F127DC" w:rsidRDefault="00522D40" w:rsidP="00CD640A">
            <w:pPr>
              <w:rPr>
                <w:rFonts w:cs="Arial"/>
                <w:szCs w:val="20"/>
              </w:rPr>
            </w:pPr>
          </w:p>
          <w:p w14:paraId="0A20DBDB" w14:textId="77777777" w:rsidR="00522D40" w:rsidRPr="00C30896" w:rsidRDefault="00522D40" w:rsidP="00CD640A">
            <w:pPr>
              <w:rPr>
                <w:rFonts w:cs="Arial"/>
                <w:szCs w:val="20"/>
              </w:rPr>
            </w:pPr>
            <w:r w:rsidRPr="00F127DC">
              <w:rPr>
                <w:rFonts w:cs="Arial"/>
                <w:b/>
                <w:szCs w:val="20"/>
              </w:rPr>
              <w:t>Review</w:t>
            </w:r>
            <w:r w:rsidRPr="00F127DC">
              <w:rPr>
                <w:rFonts w:cs="Arial"/>
                <w:szCs w:val="20"/>
              </w:rPr>
              <w:t xml:space="preserve"> the RISE Model for Peer Feedback available on Blackboard</w:t>
            </w:r>
            <w:r>
              <w:rPr>
                <w:rFonts w:cs="Arial"/>
                <w:szCs w:val="20"/>
              </w:rPr>
              <w:t>.</w:t>
            </w:r>
          </w:p>
        </w:tc>
        <w:tc>
          <w:tcPr>
            <w:tcW w:w="1440" w:type="dxa"/>
            <w:tcBorders>
              <w:bottom w:val="single" w:sz="4" w:space="0" w:color="000000" w:themeColor="text1"/>
            </w:tcBorders>
          </w:tcPr>
          <w:p w14:paraId="299F275E" w14:textId="77777777" w:rsidR="00522D40" w:rsidRPr="00F127DC" w:rsidDel="00B96600" w:rsidRDefault="00522D40" w:rsidP="00CD640A">
            <w:pPr>
              <w:rPr>
                <w:rFonts w:cs="Arial"/>
                <w:szCs w:val="20"/>
              </w:rPr>
            </w:pPr>
            <w:r w:rsidRPr="00F127DC">
              <w:rPr>
                <w:rFonts w:cs="Arial"/>
                <w:szCs w:val="20"/>
              </w:rPr>
              <w:lastRenderedPageBreak/>
              <w:t>NA</w:t>
            </w:r>
          </w:p>
        </w:tc>
        <w:tc>
          <w:tcPr>
            <w:tcW w:w="1440" w:type="dxa"/>
            <w:tcBorders>
              <w:bottom w:val="single" w:sz="4" w:space="0" w:color="000000" w:themeColor="text1"/>
            </w:tcBorders>
          </w:tcPr>
          <w:p w14:paraId="59B60D93" w14:textId="77777777" w:rsidR="00522D40" w:rsidRPr="00F127DC" w:rsidRDefault="00522D40" w:rsidP="00CD640A">
            <w:pPr>
              <w:rPr>
                <w:rFonts w:cs="Arial"/>
                <w:szCs w:val="20"/>
              </w:rPr>
            </w:pPr>
            <w:r w:rsidRPr="00F127DC">
              <w:rPr>
                <w:rFonts w:cs="Arial"/>
                <w:szCs w:val="20"/>
              </w:rPr>
              <w:t>NA</w:t>
            </w:r>
          </w:p>
        </w:tc>
      </w:tr>
      <w:tr w:rsidR="00522D40" w:rsidRPr="00F127DC" w14:paraId="05D5EF6F" w14:textId="77777777" w:rsidTr="00CD640A">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0437C17" w14:textId="77777777" w:rsidR="00522D40" w:rsidRPr="00F127DC" w:rsidRDefault="00522D40" w:rsidP="00CD640A">
            <w:pPr>
              <w:rPr>
                <w:rFonts w:eastAsia="Arial" w:cs="Arial"/>
                <w:b/>
                <w:bCs/>
                <w:szCs w:val="20"/>
              </w:rPr>
            </w:pPr>
            <w:r w:rsidRPr="00F127DC">
              <w:rPr>
                <w:rFonts w:eastAsia="Arial" w:cs="Arial"/>
                <w:b/>
                <w:bCs/>
                <w:szCs w:val="20"/>
              </w:rPr>
              <w:t xml:space="preserve">Adobe Connect Live Discussion </w:t>
            </w:r>
          </w:p>
          <w:p w14:paraId="27FC5640" w14:textId="77777777" w:rsidR="00522D40" w:rsidRPr="00F127DC" w:rsidRDefault="00522D40" w:rsidP="00CD640A">
            <w:pPr>
              <w:pStyle w:val="AssignmentsLevel1"/>
            </w:pPr>
          </w:p>
          <w:p w14:paraId="16858B34" w14:textId="77777777" w:rsidR="00522D40" w:rsidRPr="00F127DC" w:rsidRDefault="00522D40" w:rsidP="00CD640A">
            <w:pPr>
              <w:pStyle w:val="AssignmentsLevel1"/>
            </w:pPr>
            <w:r w:rsidRPr="00F127DC">
              <w:rPr>
                <w:b/>
                <w:bCs/>
              </w:rPr>
              <w:t>Review</w:t>
            </w:r>
            <w:r w:rsidRPr="00F127DC">
              <w:t xml:space="preserve"> </w:t>
            </w:r>
            <w:hyperlink r:id="rId19">
              <w:r w:rsidRPr="00F127DC">
                <w:rPr>
                  <w:rStyle w:val="Hyperlink"/>
                </w:rPr>
                <w:t>Adobe Connect Resources</w:t>
              </w:r>
            </w:hyperlink>
            <w:r>
              <w:t>.</w:t>
            </w:r>
          </w:p>
          <w:p w14:paraId="1C39F4FA" w14:textId="77777777" w:rsidR="00522D40" w:rsidRPr="00F127DC" w:rsidRDefault="00522D40" w:rsidP="00CD640A">
            <w:pPr>
              <w:pStyle w:val="AssignmentsLevel1"/>
            </w:pPr>
          </w:p>
          <w:p w14:paraId="7677DF4D" w14:textId="1F34B9C3" w:rsidR="00522D40" w:rsidRPr="00F127DC" w:rsidRDefault="00522D40" w:rsidP="00CD640A">
            <w:pPr>
              <w:pStyle w:val="AssignmentsLevel1"/>
            </w:pPr>
            <w:r w:rsidRPr="00F127DC">
              <w:rPr>
                <w:b/>
                <w:bCs/>
              </w:rPr>
              <w:t>Participate</w:t>
            </w:r>
            <w:r w:rsidRPr="00F127DC">
              <w:t xml:space="preserve"> in the scheduled live session with the course instructor. This session will provide an overview of the class and discuss the major assignments in the course.</w:t>
            </w:r>
          </w:p>
          <w:p w14:paraId="6FBE8DEC" w14:textId="77777777" w:rsidR="00522D40" w:rsidRPr="00F127DC" w:rsidRDefault="00522D40" w:rsidP="00CD640A">
            <w:pPr>
              <w:pStyle w:val="AssignmentsLevel1"/>
            </w:pPr>
          </w:p>
          <w:p w14:paraId="7C5787CC" w14:textId="77777777" w:rsidR="00522D40" w:rsidRPr="00F127DC" w:rsidRDefault="00522D40" w:rsidP="00CD640A">
            <w:pPr>
              <w:pStyle w:val="AssignmentsLevel1"/>
            </w:pPr>
            <w:r w:rsidRPr="00F127DC">
              <w:rPr>
                <w:b/>
                <w:bCs/>
              </w:rPr>
              <w:t>Prepare</w:t>
            </w:r>
            <w:r w:rsidRPr="00F127DC">
              <w:t xml:space="preserve"> to ask questions concerning the content of the week and the course as a whole.</w:t>
            </w:r>
          </w:p>
          <w:p w14:paraId="4501A10F" w14:textId="77777777" w:rsidR="00522D40" w:rsidRPr="00F0358B" w:rsidRDefault="00522D40" w:rsidP="00CD640A">
            <w:pPr>
              <w:pStyle w:val="AssignmentsLevel1"/>
            </w:pPr>
            <w:r w:rsidRPr="00F127DC">
              <w:br/>
            </w:r>
            <w:r w:rsidRPr="00D37340">
              <w:t>Note:</w:t>
            </w:r>
            <w:r w:rsidRPr="00F127DC">
              <w:t xml:space="preserve"> A recorded lecture will be made available to those who are unable to attend the live session</w:t>
            </w:r>
            <w:r>
              <w:t>.</w:t>
            </w:r>
          </w:p>
        </w:tc>
        <w:tc>
          <w:tcPr>
            <w:tcW w:w="1440" w:type="dxa"/>
            <w:tcBorders>
              <w:top w:val="single" w:sz="4" w:space="0" w:color="000000" w:themeColor="text1"/>
              <w:left w:val="single" w:sz="4" w:space="0" w:color="000000" w:themeColor="text1"/>
            </w:tcBorders>
            <w:shd w:val="clear" w:color="auto" w:fill="FFFFFF" w:themeFill="background1"/>
          </w:tcPr>
          <w:p w14:paraId="6A8C9157" w14:textId="77777777" w:rsidR="00522D40" w:rsidRPr="00F127DC" w:rsidRDefault="00522D40" w:rsidP="00CD640A">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2DB0AF17" w14:textId="77777777" w:rsidR="00522D40" w:rsidRPr="00F127DC" w:rsidRDefault="00522D40" w:rsidP="00CD640A">
            <w:pPr>
              <w:tabs>
                <w:tab w:val="left" w:pos="0"/>
                <w:tab w:val="left" w:pos="3720"/>
              </w:tabs>
              <w:outlineLvl w:val="0"/>
              <w:rPr>
                <w:rFonts w:eastAsia="Arial" w:cs="Arial"/>
                <w:szCs w:val="20"/>
              </w:rPr>
            </w:pPr>
            <w:r w:rsidRPr="00F127DC">
              <w:rPr>
                <w:rFonts w:eastAsia="Arial" w:cs="Arial"/>
                <w:szCs w:val="20"/>
              </w:rPr>
              <w:t xml:space="preserve">Live Discussion: lecture and discussion = </w:t>
            </w:r>
            <w:r w:rsidRPr="00F127DC">
              <w:rPr>
                <w:rFonts w:eastAsia="Arial" w:cs="Arial"/>
                <w:b/>
                <w:bCs/>
                <w:szCs w:val="20"/>
              </w:rPr>
              <w:t>1 hour</w:t>
            </w:r>
          </w:p>
          <w:p w14:paraId="6E39E230" w14:textId="77777777" w:rsidR="00522D40" w:rsidRPr="00F127DC" w:rsidRDefault="00522D40" w:rsidP="00CD640A">
            <w:pPr>
              <w:rPr>
                <w:rFonts w:cs="Arial"/>
                <w:szCs w:val="20"/>
              </w:rPr>
            </w:pPr>
          </w:p>
          <w:p w14:paraId="3DA74DAA" w14:textId="77777777" w:rsidR="00522D40" w:rsidRPr="00F127DC" w:rsidRDefault="00522D40" w:rsidP="00CD640A">
            <w:pPr>
              <w:rPr>
                <w:rFonts w:cs="Arial"/>
                <w:szCs w:val="20"/>
              </w:rPr>
            </w:pPr>
          </w:p>
          <w:p w14:paraId="565B40E8" w14:textId="77777777" w:rsidR="00522D40" w:rsidRPr="00F127DC" w:rsidRDefault="00522D40" w:rsidP="00CD640A">
            <w:pPr>
              <w:jc w:val="center"/>
              <w:rPr>
                <w:rFonts w:cs="Arial"/>
                <w:szCs w:val="20"/>
              </w:rPr>
            </w:pPr>
          </w:p>
        </w:tc>
      </w:tr>
      <w:tr w:rsidR="00522D40" w:rsidRPr="00F127DC" w14:paraId="7FD1BB17" w14:textId="77777777" w:rsidTr="00CD640A">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4F1F0E" w14:textId="77777777" w:rsidR="00522D40" w:rsidRPr="00F127DC" w:rsidRDefault="00522D40" w:rsidP="00CD640A">
            <w:pPr>
              <w:tabs>
                <w:tab w:val="left" w:pos="0"/>
                <w:tab w:val="left" w:pos="3720"/>
              </w:tabs>
              <w:outlineLvl w:val="0"/>
              <w:rPr>
                <w:rFonts w:eastAsia="Arial" w:cs="Arial"/>
                <w:i/>
                <w:iCs/>
                <w:szCs w:val="20"/>
              </w:rPr>
            </w:pPr>
            <w:r w:rsidRPr="00F127DC">
              <w:rPr>
                <w:rFonts w:eastAsia="Arial" w:cs="Arial"/>
                <w:b/>
                <w:bCs/>
                <w:i/>
                <w:iCs/>
                <w:szCs w:val="20"/>
              </w:rPr>
              <w:t>Graded Assignments</w:t>
            </w:r>
          </w:p>
          <w:p w14:paraId="256762F5" w14:textId="77777777" w:rsidR="00522D40" w:rsidRPr="00F127DC" w:rsidRDefault="00522D40" w:rsidP="00CD640A">
            <w:pPr>
              <w:tabs>
                <w:tab w:val="left" w:pos="0"/>
                <w:tab w:val="left" w:pos="3720"/>
              </w:tabs>
              <w:outlineLvl w:val="0"/>
              <w:rPr>
                <w:rFonts w:eastAsia="Arial" w:cs="Arial"/>
                <w:b/>
                <w:bCs/>
                <w:i/>
                <w:iCs/>
                <w:szCs w:val="20"/>
              </w:rPr>
            </w:pPr>
            <w:r w:rsidRPr="00F127DC">
              <w:rPr>
                <w:rFonts w:eastAsia="Arial" w:cs="Arial"/>
                <w:i/>
                <w:iCs/>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0A4C290C" w14:textId="77777777" w:rsidR="00522D40" w:rsidRPr="00F127DC" w:rsidRDefault="00522D40" w:rsidP="00CD640A">
            <w:pPr>
              <w:tabs>
                <w:tab w:val="left" w:pos="0"/>
                <w:tab w:val="left" w:pos="3720"/>
              </w:tabs>
              <w:outlineLvl w:val="0"/>
              <w:rPr>
                <w:rFonts w:eastAsia="Arial" w:cs="Arial"/>
                <w:b/>
                <w:bCs/>
                <w:i/>
                <w:iCs/>
                <w:szCs w:val="20"/>
              </w:rPr>
            </w:pPr>
            <w:r w:rsidRPr="00F127DC">
              <w:rPr>
                <w:rFonts w:eastAsia="Arial" w:cs="Arial"/>
                <w:b/>
                <w:bCs/>
                <w:i/>
                <w:iCs/>
                <w:szCs w:val="20"/>
              </w:rPr>
              <w:t>Alignment</w:t>
            </w:r>
          </w:p>
        </w:tc>
        <w:tc>
          <w:tcPr>
            <w:tcW w:w="1440" w:type="dxa"/>
            <w:tcBorders>
              <w:left w:val="single" w:sz="4" w:space="0" w:color="000000" w:themeColor="text1"/>
            </w:tcBorders>
            <w:shd w:val="clear" w:color="auto" w:fill="D8D9DA"/>
          </w:tcPr>
          <w:p w14:paraId="26CF753F" w14:textId="77777777" w:rsidR="00522D40" w:rsidRPr="00F127DC" w:rsidRDefault="00522D40" w:rsidP="00CD640A">
            <w:pPr>
              <w:rPr>
                <w:rFonts w:eastAsia="Arial" w:cs="Arial"/>
                <w:b/>
                <w:bCs/>
                <w:i/>
                <w:iCs/>
                <w:szCs w:val="20"/>
              </w:rPr>
            </w:pPr>
            <w:r w:rsidRPr="00F127DC">
              <w:rPr>
                <w:rFonts w:eastAsia="Arial" w:cs="Arial"/>
                <w:b/>
                <w:bCs/>
                <w:i/>
                <w:iCs/>
                <w:szCs w:val="20"/>
              </w:rPr>
              <w:t>AIE</w:t>
            </w:r>
          </w:p>
        </w:tc>
      </w:tr>
      <w:tr w:rsidR="00522D40" w:rsidRPr="00F127DC" w14:paraId="22970E9E" w14:textId="77777777" w:rsidTr="00CD640A">
        <w:tc>
          <w:tcPr>
            <w:tcW w:w="10170" w:type="dxa"/>
            <w:gridSpan w:val="2"/>
            <w:tcMar>
              <w:top w:w="115" w:type="dxa"/>
              <w:left w:w="115" w:type="dxa"/>
              <w:bottom w:w="115" w:type="dxa"/>
              <w:right w:w="115" w:type="dxa"/>
            </w:tcMar>
          </w:tcPr>
          <w:p w14:paraId="2C034CF4" w14:textId="77777777" w:rsidR="00522D40" w:rsidRDefault="00522D40" w:rsidP="00CD640A">
            <w:pPr>
              <w:pStyle w:val="NormalWeb"/>
              <w:shd w:val="clear" w:color="auto" w:fill="FFFFFF"/>
              <w:spacing w:before="0" w:beforeAutospacing="0" w:after="0" w:afterAutospacing="0"/>
              <w:rPr>
                <w:rStyle w:val="Strong"/>
                <w:rFonts w:ascii="Arial" w:hAnsi="Arial" w:cs="Arial"/>
                <w:color w:val="111111"/>
                <w:sz w:val="20"/>
                <w:szCs w:val="20"/>
                <w:bdr w:val="none" w:sz="0" w:space="0" w:color="auto" w:frame="1"/>
              </w:rPr>
            </w:pPr>
            <w:r>
              <w:rPr>
                <w:rStyle w:val="Strong"/>
                <w:rFonts w:ascii="Arial" w:hAnsi="Arial" w:cs="Arial"/>
                <w:color w:val="111111"/>
                <w:sz w:val="20"/>
                <w:szCs w:val="20"/>
                <w:bdr w:val="none" w:sz="0" w:space="0" w:color="auto" w:frame="1"/>
              </w:rPr>
              <w:t>Action Projects Plan</w:t>
            </w:r>
          </w:p>
          <w:p w14:paraId="15AC0030" w14:textId="77777777" w:rsidR="00522D40" w:rsidRDefault="00522D40" w:rsidP="00CD640A">
            <w:pPr>
              <w:pStyle w:val="NormalWeb"/>
              <w:shd w:val="clear" w:color="auto" w:fill="FFFFFF"/>
              <w:spacing w:before="0" w:beforeAutospacing="0" w:after="0" w:afterAutospacing="0"/>
              <w:rPr>
                <w:rStyle w:val="Strong"/>
                <w:rFonts w:ascii="Arial" w:hAnsi="Arial" w:cs="Arial"/>
                <w:color w:val="111111"/>
                <w:sz w:val="20"/>
                <w:szCs w:val="20"/>
                <w:bdr w:val="none" w:sz="0" w:space="0" w:color="auto" w:frame="1"/>
              </w:rPr>
            </w:pPr>
          </w:p>
          <w:p w14:paraId="028FF939" w14:textId="77777777" w:rsidR="00522D40" w:rsidRPr="00C87366" w:rsidRDefault="00522D40" w:rsidP="00CD640A">
            <w:pPr>
              <w:pStyle w:val="NormalWeb"/>
              <w:shd w:val="clear" w:color="auto" w:fill="FFFFFF"/>
              <w:spacing w:before="0" w:beforeAutospacing="0" w:after="0" w:afterAutospacing="0"/>
              <w:rPr>
                <w:rStyle w:val="Strong"/>
                <w:rFonts w:ascii="Arial" w:hAnsi="Arial" w:cs="Arial"/>
                <w:color w:val="111111"/>
                <w:sz w:val="20"/>
                <w:szCs w:val="20"/>
                <w:u w:val="single"/>
                <w:bdr w:val="none" w:sz="0" w:space="0" w:color="auto" w:frame="1"/>
              </w:rPr>
            </w:pPr>
            <w:r w:rsidRPr="004F3269">
              <w:rPr>
                <w:rStyle w:val="Strong"/>
                <w:rFonts w:ascii="Arial" w:hAnsi="Arial" w:cs="Arial"/>
                <w:color w:val="111111"/>
                <w:sz w:val="20"/>
                <w:szCs w:val="20"/>
                <w:u w:val="single"/>
                <w:bdr w:val="none" w:sz="0" w:space="0" w:color="auto" w:frame="1"/>
              </w:rPr>
              <w:t>Overview</w:t>
            </w:r>
          </w:p>
          <w:p w14:paraId="6858B3A1" w14:textId="77777777" w:rsidR="00522D40" w:rsidRDefault="00522D40" w:rsidP="00CD640A">
            <w:pPr>
              <w:rPr>
                <w:rFonts w:eastAsia="Arial" w:cs="Arial"/>
                <w:b/>
                <w:bCs/>
                <w:szCs w:val="20"/>
              </w:rPr>
            </w:pPr>
          </w:p>
          <w:p w14:paraId="26DECD09" w14:textId="7437AABF" w:rsidR="00522D40" w:rsidRDefault="00AA6FFE" w:rsidP="00CD640A">
            <w:pPr>
              <w:rPr>
                <w:rFonts w:eastAsia="Arial" w:cs="Arial"/>
                <w:bCs/>
                <w:szCs w:val="20"/>
              </w:rPr>
            </w:pPr>
            <w:r>
              <w:rPr>
                <w:rFonts w:eastAsia="Arial" w:cs="Arial"/>
                <w:bCs/>
                <w:szCs w:val="20"/>
              </w:rPr>
              <w:t>In Modules Two through Seven of this course,</w:t>
            </w:r>
            <w:r w:rsidR="00E13293">
              <w:rPr>
                <w:rFonts w:eastAsia="Arial" w:cs="Arial"/>
                <w:bCs/>
                <w:szCs w:val="20"/>
              </w:rPr>
              <w:t xml:space="preserve"> you will complete the following </w:t>
            </w:r>
            <w:r w:rsidR="00A84157">
              <w:rPr>
                <w:rFonts w:eastAsia="Arial" w:cs="Arial"/>
                <w:bCs/>
                <w:szCs w:val="20"/>
              </w:rPr>
              <w:t xml:space="preserve">14 </w:t>
            </w:r>
            <w:r w:rsidR="00E13293">
              <w:rPr>
                <w:rFonts w:eastAsia="Arial" w:cs="Arial"/>
                <w:bCs/>
                <w:szCs w:val="20"/>
              </w:rPr>
              <w:t>graded Action Projects</w:t>
            </w:r>
            <w:r>
              <w:rPr>
                <w:rFonts w:eastAsia="Arial" w:cs="Arial"/>
                <w:bCs/>
                <w:szCs w:val="20"/>
              </w:rPr>
              <w:t xml:space="preserve">: </w:t>
            </w:r>
          </w:p>
          <w:p w14:paraId="0EEE607C" w14:textId="319BE19E" w:rsidR="00522D40" w:rsidRDefault="00522D40" w:rsidP="00522D40">
            <w:pPr>
              <w:rPr>
                <w:rFonts w:eastAsia="Arial" w:cs="Arial"/>
                <w:bCs/>
                <w:szCs w:val="20"/>
              </w:rPr>
            </w:pPr>
          </w:p>
          <w:tbl>
            <w:tblPr>
              <w:tblStyle w:val="TableGrid"/>
              <w:tblW w:w="0" w:type="auto"/>
              <w:tblLayout w:type="fixed"/>
              <w:tblLook w:val="04A0" w:firstRow="1" w:lastRow="0" w:firstColumn="1" w:lastColumn="0" w:noHBand="0" w:noVBand="1"/>
            </w:tblPr>
            <w:tblGrid>
              <w:gridCol w:w="1555"/>
              <w:gridCol w:w="8280"/>
            </w:tblGrid>
            <w:tr w:rsidR="00AA6FFE" w:rsidRPr="00AA6FFE" w14:paraId="4EA6DCD5" w14:textId="77777777" w:rsidTr="00AF3C61">
              <w:trPr>
                <w:trHeight w:val="872"/>
              </w:trPr>
              <w:tc>
                <w:tcPr>
                  <w:tcW w:w="1555" w:type="dxa"/>
                  <w:shd w:val="clear" w:color="auto" w:fill="D9D9D9" w:themeFill="background1" w:themeFillShade="D9"/>
                  <w:vAlign w:val="center"/>
                </w:tcPr>
                <w:p w14:paraId="0B1B4533" w14:textId="55DF11FC" w:rsidR="00AA6FFE" w:rsidRPr="00AA6FFE" w:rsidRDefault="00AA6FFE" w:rsidP="00522D40">
                  <w:pPr>
                    <w:rPr>
                      <w:rFonts w:eastAsia="Arial" w:cs="Arial"/>
                      <w:bCs/>
                      <w:sz w:val="20"/>
                      <w:szCs w:val="20"/>
                    </w:rPr>
                  </w:pPr>
                  <w:r w:rsidRPr="00AA6FFE">
                    <w:rPr>
                      <w:rFonts w:eastAsia="Arial" w:cs="Arial"/>
                      <w:bCs/>
                      <w:sz w:val="20"/>
                      <w:szCs w:val="20"/>
                    </w:rPr>
                    <w:t>Module Two</w:t>
                  </w:r>
                </w:p>
              </w:tc>
              <w:tc>
                <w:tcPr>
                  <w:tcW w:w="8280" w:type="dxa"/>
                  <w:vAlign w:val="center"/>
                </w:tcPr>
                <w:p w14:paraId="0B97898F" w14:textId="360F604E" w:rsidR="00AA6FFE" w:rsidRPr="00AA6FFE" w:rsidRDefault="00AF3C61" w:rsidP="00425089">
                  <w:pPr>
                    <w:pStyle w:val="ListParagraph"/>
                    <w:numPr>
                      <w:ilvl w:val="0"/>
                      <w:numId w:val="29"/>
                    </w:numPr>
                    <w:rPr>
                      <w:rFonts w:eastAsia="Arial" w:cs="Arial"/>
                      <w:bCs/>
                      <w:sz w:val="20"/>
                      <w:szCs w:val="20"/>
                    </w:rPr>
                  </w:pPr>
                  <w:r>
                    <w:rPr>
                      <w:rFonts w:eastAsia="Arial" w:cs="Arial"/>
                      <w:bCs/>
                      <w:sz w:val="20"/>
                      <w:szCs w:val="20"/>
                    </w:rPr>
                    <w:t xml:space="preserve">Project 1: </w:t>
                  </w:r>
                  <w:r w:rsidR="00AA6FFE" w:rsidRPr="00AA6FFE">
                    <w:rPr>
                      <w:rFonts w:eastAsia="Arial" w:cs="Arial"/>
                      <w:bCs/>
                      <w:sz w:val="20"/>
                      <w:szCs w:val="20"/>
                    </w:rPr>
                    <w:t xml:space="preserve">Strategic Planning </w:t>
                  </w:r>
                  <w:r>
                    <w:rPr>
                      <w:rFonts w:eastAsia="Arial" w:cs="Arial"/>
                      <w:bCs/>
                      <w:sz w:val="20"/>
                      <w:szCs w:val="20"/>
                    </w:rPr>
                    <w:t>&amp; Data-Driven Decision</w:t>
                  </w:r>
                  <w:r w:rsidR="00D37340">
                    <w:rPr>
                      <w:rFonts w:eastAsia="Arial" w:cs="Arial"/>
                      <w:bCs/>
                      <w:sz w:val="20"/>
                      <w:szCs w:val="20"/>
                    </w:rPr>
                    <w:t xml:space="preserve"> </w:t>
                  </w:r>
                  <w:r>
                    <w:rPr>
                      <w:rFonts w:eastAsia="Arial" w:cs="Arial"/>
                      <w:bCs/>
                      <w:sz w:val="20"/>
                      <w:szCs w:val="20"/>
                    </w:rPr>
                    <w:t>Making</w:t>
                  </w:r>
                </w:p>
                <w:p w14:paraId="036BCB0C" w14:textId="4494F954" w:rsidR="00AA6FFE" w:rsidRPr="00AA6FFE" w:rsidRDefault="00AF3C61" w:rsidP="00425089">
                  <w:pPr>
                    <w:pStyle w:val="ListParagraph"/>
                    <w:numPr>
                      <w:ilvl w:val="0"/>
                      <w:numId w:val="29"/>
                    </w:numPr>
                    <w:rPr>
                      <w:rFonts w:eastAsia="Arial" w:cs="Arial"/>
                      <w:bCs/>
                      <w:sz w:val="20"/>
                      <w:szCs w:val="20"/>
                    </w:rPr>
                  </w:pPr>
                  <w:r>
                    <w:rPr>
                      <w:rFonts w:eastAsia="Arial" w:cs="Arial"/>
                      <w:bCs/>
                      <w:sz w:val="20"/>
                      <w:szCs w:val="20"/>
                    </w:rPr>
                    <w:t xml:space="preserve">Project 2: </w:t>
                  </w:r>
                  <w:r w:rsidR="00AA6FFE" w:rsidRPr="00AA6FFE">
                    <w:rPr>
                      <w:rFonts w:eastAsia="Arial" w:cs="Arial"/>
                      <w:bCs/>
                      <w:sz w:val="20"/>
                      <w:szCs w:val="20"/>
                    </w:rPr>
                    <w:t xml:space="preserve">Strategic Planning </w:t>
                  </w:r>
                  <w:r>
                    <w:rPr>
                      <w:rFonts w:eastAsia="Arial" w:cs="Arial"/>
                      <w:bCs/>
                      <w:sz w:val="20"/>
                      <w:szCs w:val="20"/>
                    </w:rPr>
                    <w:t>&amp; Data-Driven Decision</w:t>
                  </w:r>
                  <w:r w:rsidR="00D37340">
                    <w:rPr>
                      <w:rFonts w:eastAsia="Arial" w:cs="Arial"/>
                      <w:bCs/>
                      <w:sz w:val="20"/>
                      <w:szCs w:val="20"/>
                    </w:rPr>
                    <w:t xml:space="preserve"> </w:t>
                  </w:r>
                  <w:r>
                    <w:rPr>
                      <w:rFonts w:eastAsia="Arial" w:cs="Arial"/>
                      <w:bCs/>
                      <w:sz w:val="20"/>
                      <w:szCs w:val="20"/>
                    </w:rPr>
                    <w:t>Making</w:t>
                  </w:r>
                </w:p>
                <w:p w14:paraId="303A7BA9" w14:textId="22B72234" w:rsidR="00AA6FFE" w:rsidRPr="00AA6FFE" w:rsidRDefault="00AF3C61" w:rsidP="00425089">
                  <w:pPr>
                    <w:pStyle w:val="ListParagraph"/>
                    <w:numPr>
                      <w:ilvl w:val="0"/>
                      <w:numId w:val="29"/>
                    </w:numPr>
                    <w:rPr>
                      <w:rFonts w:eastAsia="Arial" w:cs="Arial"/>
                      <w:bCs/>
                      <w:sz w:val="20"/>
                      <w:szCs w:val="20"/>
                    </w:rPr>
                  </w:pPr>
                  <w:r>
                    <w:rPr>
                      <w:rFonts w:eastAsia="Arial" w:cs="Arial"/>
                      <w:bCs/>
                      <w:sz w:val="20"/>
                      <w:szCs w:val="20"/>
                    </w:rPr>
                    <w:t xml:space="preserve">Project 3: </w:t>
                  </w:r>
                  <w:r w:rsidR="00AA6FFE" w:rsidRPr="00AA6FFE">
                    <w:rPr>
                      <w:rFonts w:eastAsia="Arial" w:cs="Arial"/>
                      <w:bCs/>
                      <w:sz w:val="20"/>
                      <w:szCs w:val="20"/>
                    </w:rPr>
                    <w:t xml:space="preserve">Strategic Planning </w:t>
                  </w:r>
                  <w:r>
                    <w:rPr>
                      <w:rFonts w:eastAsia="Arial" w:cs="Arial"/>
                      <w:bCs/>
                      <w:sz w:val="20"/>
                      <w:szCs w:val="20"/>
                    </w:rPr>
                    <w:t xml:space="preserve">&amp; </w:t>
                  </w:r>
                  <w:r w:rsidR="00AA6FFE" w:rsidRPr="00AA6FFE">
                    <w:rPr>
                      <w:rFonts w:eastAsia="Arial" w:cs="Arial"/>
                      <w:bCs/>
                      <w:sz w:val="20"/>
                      <w:szCs w:val="20"/>
                    </w:rPr>
                    <w:t>Data-Driven Decision</w:t>
                  </w:r>
                  <w:r w:rsidR="00D37340">
                    <w:rPr>
                      <w:rFonts w:eastAsia="Arial" w:cs="Arial"/>
                      <w:bCs/>
                      <w:sz w:val="20"/>
                      <w:szCs w:val="20"/>
                    </w:rPr>
                    <w:t xml:space="preserve"> </w:t>
                  </w:r>
                  <w:r w:rsidR="00AA6FFE" w:rsidRPr="00AA6FFE">
                    <w:rPr>
                      <w:rFonts w:eastAsia="Arial" w:cs="Arial"/>
                      <w:bCs/>
                      <w:sz w:val="20"/>
                      <w:szCs w:val="20"/>
                    </w:rPr>
                    <w:t>Making</w:t>
                  </w:r>
                </w:p>
              </w:tc>
            </w:tr>
            <w:tr w:rsidR="00AA6FFE" w:rsidRPr="00AA6FFE" w14:paraId="2B54EA78" w14:textId="77777777" w:rsidTr="00AF3C61">
              <w:trPr>
                <w:trHeight w:val="620"/>
              </w:trPr>
              <w:tc>
                <w:tcPr>
                  <w:tcW w:w="1555" w:type="dxa"/>
                  <w:shd w:val="clear" w:color="auto" w:fill="D9D9D9" w:themeFill="background1" w:themeFillShade="D9"/>
                  <w:vAlign w:val="center"/>
                </w:tcPr>
                <w:p w14:paraId="7272BA6E" w14:textId="354C3846" w:rsidR="00AA6FFE" w:rsidRPr="00AA6FFE" w:rsidRDefault="00AA6FFE" w:rsidP="00522D40">
                  <w:pPr>
                    <w:rPr>
                      <w:rFonts w:eastAsia="Arial" w:cs="Arial"/>
                      <w:bCs/>
                      <w:sz w:val="20"/>
                      <w:szCs w:val="20"/>
                    </w:rPr>
                  </w:pPr>
                  <w:r w:rsidRPr="00AA6FFE">
                    <w:rPr>
                      <w:rFonts w:eastAsia="Arial" w:cs="Arial"/>
                      <w:bCs/>
                      <w:sz w:val="20"/>
                      <w:szCs w:val="20"/>
                    </w:rPr>
                    <w:t>Module Three</w:t>
                  </w:r>
                </w:p>
              </w:tc>
              <w:tc>
                <w:tcPr>
                  <w:tcW w:w="8280" w:type="dxa"/>
                  <w:vAlign w:val="center"/>
                </w:tcPr>
                <w:p w14:paraId="3AC459CD" w14:textId="28C35C80" w:rsidR="00AA6FFE" w:rsidRPr="00AA6FFE" w:rsidRDefault="00AF3C61" w:rsidP="00425089">
                  <w:pPr>
                    <w:pStyle w:val="ListParagraph"/>
                    <w:numPr>
                      <w:ilvl w:val="0"/>
                      <w:numId w:val="30"/>
                    </w:numPr>
                    <w:rPr>
                      <w:rFonts w:eastAsia="Arial" w:cs="Arial"/>
                      <w:bCs/>
                      <w:sz w:val="20"/>
                      <w:szCs w:val="20"/>
                    </w:rPr>
                  </w:pPr>
                  <w:r>
                    <w:rPr>
                      <w:rFonts w:eastAsia="Arial" w:cs="Arial"/>
                      <w:bCs/>
                      <w:sz w:val="20"/>
                      <w:szCs w:val="20"/>
                    </w:rPr>
                    <w:t xml:space="preserve">Project 4: </w:t>
                  </w:r>
                  <w:r w:rsidR="00AA6FFE" w:rsidRPr="00AA6FFE">
                    <w:rPr>
                      <w:rFonts w:eastAsia="Arial" w:cs="Arial"/>
                      <w:bCs/>
                      <w:sz w:val="20"/>
                      <w:szCs w:val="20"/>
                    </w:rPr>
                    <w:t>Human Resources, Employee Discipli</w:t>
                  </w:r>
                  <w:r>
                    <w:rPr>
                      <w:rFonts w:eastAsia="Arial" w:cs="Arial"/>
                      <w:bCs/>
                      <w:sz w:val="20"/>
                      <w:szCs w:val="20"/>
                    </w:rPr>
                    <w:t>ne, &amp; Contract Administration</w:t>
                  </w:r>
                </w:p>
                <w:p w14:paraId="3667131C" w14:textId="69C06A85" w:rsidR="00AA6FFE" w:rsidRPr="00AA6FFE" w:rsidRDefault="00AF3C61" w:rsidP="00425089">
                  <w:pPr>
                    <w:pStyle w:val="ListParagraph"/>
                    <w:numPr>
                      <w:ilvl w:val="0"/>
                      <w:numId w:val="30"/>
                    </w:numPr>
                    <w:rPr>
                      <w:rFonts w:eastAsia="Arial" w:cs="Arial"/>
                      <w:bCs/>
                      <w:sz w:val="20"/>
                      <w:szCs w:val="20"/>
                    </w:rPr>
                  </w:pPr>
                  <w:r>
                    <w:rPr>
                      <w:rFonts w:eastAsia="Arial" w:cs="Arial"/>
                      <w:bCs/>
                      <w:sz w:val="20"/>
                      <w:szCs w:val="20"/>
                    </w:rPr>
                    <w:t xml:space="preserve">Project 5: </w:t>
                  </w:r>
                  <w:r w:rsidR="00AA6FFE" w:rsidRPr="00AA6FFE">
                    <w:rPr>
                      <w:rFonts w:eastAsia="Arial" w:cs="Arial"/>
                      <w:bCs/>
                      <w:sz w:val="20"/>
                      <w:szCs w:val="20"/>
                    </w:rPr>
                    <w:t xml:space="preserve">Human Resources, Employee Discipline, </w:t>
                  </w:r>
                  <w:r>
                    <w:rPr>
                      <w:rFonts w:eastAsia="Arial" w:cs="Arial"/>
                      <w:bCs/>
                      <w:sz w:val="20"/>
                      <w:szCs w:val="20"/>
                    </w:rPr>
                    <w:t xml:space="preserve">&amp; </w:t>
                  </w:r>
                  <w:r w:rsidR="00AA6FFE" w:rsidRPr="00AA6FFE">
                    <w:rPr>
                      <w:rFonts w:eastAsia="Arial" w:cs="Arial"/>
                      <w:bCs/>
                      <w:sz w:val="20"/>
                      <w:szCs w:val="20"/>
                    </w:rPr>
                    <w:t>Contract Administration</w:t>
                  </w:r>
                </w:p>
              </w:tc>
            </w:tr>
            <w:tr w:rsidR="00AA6FFE" w:rsidRPr="00AA6FFE" w14:paraId="042D9B9F" w14:textId="77777777" w:rsidTr="00AF3C61">
              <w:trPr>
                <w:trHeight w:val="620"/>
              </w:trPr>
              <w:tc>
                <w:tcPr>
                  <w:tcW w:w="1555" w:type="dxa"/>
                  <w:shd w:val="clear" w:color="auto" w:fill="D9D9D9" w:themeFill="background1" w:themeFillShade="D9"/>
                  <w:vAlign w:val="center"/>
                </w:tcPr>
                <w:p w14:paraId="73B3DA81" w14:textId="40901897" w:rsidR="00AA6FFE" w:rsidRPr="00AA6FFE" w:rsidRDefault="00AA6FFE" w:rsidP="00522D40">
                  <w:pPr>
                    <w:rPr>
                      <w:rFonts w:eastAsia="Arial" w:cs="Arial"/>
                      <w:bCs/>
                      <w:sz w:val="20"/>
                      <w:szCs w:val="20"/>
                    </w:rPr>
                  </w:pPr>
                  <w:r w:rsidRPr="00AA6FFE">
                    <w:rPr>
                      <w:rFonts w:eastAsia="Arial" w:cs="Arial"/>
                      <w:bCs/>
                      <w:sz w:val="20"/>
                      <w:szCs w:val="20"/>
                    </w:rPr>
                    <w:t>Module Four</w:t>
                  </w:r>
                </w:p>
              </w:tc>
              <w:tc>
                <w:tcPr>
                  <w:tcW w:w="8280" w:type="dxa"/>
                  <w:vAlign w:val="center"/>
                </w:tcPr>
                <w:p w14:paraId="2CEDB75C" w14:textId="06C3A839" w:rsidR="00AA6FFE" w:rsidRPr="00AA6FFE" w:rsidRDefault="00AF3C61" w:rsidP="00425089">
                  <w:pPr>
                    <w:pStyle w:val="ListParagraph"/>
                    <w:numPr>
                      <w:ilvl w:val="0"/>
                      <w:numId w:val="29"/>
                    </w:numPr>
                    <w:rPr>
                      <w:rFonts w:eastAsia="Arial" w:cs="Arial"/>
                      <w:bCs/>
                      <w:sz w:val="20"/>
                      <w:szCs w:val="20"/>
                    </w:rPr>
                  </w:pPr>
                  <w:r>
                    <w:rPr>
                      <w:rFonts w:eastAsia="Arial" w:cs="Arial"/>
                      <w:bCs/>
                      <w:sz w:val="20"/>
                      <w:szCs w:val="20"/>
                    </w:rPr>
                    <w:t>Project 6: Curriculum Development</w:t>
                  </w:r>
                </w:p>
                <w:p w14:paraId="55D269B1" w14:textId="24D56679" w:rsidR="00AA6FFE" w:rsidRPr="00AA6FFE" w:rsidRDefault="00AF3C61" w:rsidP="00425089">
                  <w:pPr>
                    <w:pStyle w:val="ListParagraph"/>
                    <w:numPr>
                      <w:ilvl w:val="0"/>
                      <w:numId w:val="29"/>
                    </w:numPr>
                    <w:rPr>
                      <w:rFonts w:eastAsia="Arial" w:cs="Arial"/>
                      <w:bCs/>
                      <w:sz w:val="20"/>
                      <w:szCs w:val="20"/>
                    </w:rPr>
                  </w:pPr>
                  <w:r>
                    <w:rPr>
                      <w:rFonts w:eastAsia="Arial" w:cs="Arial"/>
                      <w:bCs/>
                      <w:sz w:val="20"/>
                      <w:szCs w:val="20"/>
                    </w:rPr>
                    <w:t>Project 7: Professional Development</w:t>
                  </w:r>
                </w:p>
              </w:tc>
            </w:tr>
            <w:tr w:rsidR="00AA6FFE" w:rsidRPr="00AA6FFE" w14:paraId="452EF222" w14:textId="77777777" w:rsidTr="00AF3C61">
              <w:tc>
                <w:tcPr>
                  <w:tcW w:w="1555" w:type="dxa"/>
                  <w:shd w:val="clear" w:color="auto" w:fill="D9D9D9" w:themeFill="background1" w:themeFillShade="D9"/>
                  <w:vAlign w:val="center"/>
                </w:tcPr>
                <w:p w14:paraId="64B7E0F3" w14:textId="05322D90" w:rsidR="00AA6FFE" w:rsidRPr="00AA6FFE" w:rsidRDefault="00AA6FFE" w:rsidP="00522D40">
                  <w:pPr>
                    <w:rPr>
                      <w:rFonts w:eastAsia="Arial" w:cs="Arial"/>
                      <w:bCs/>
                      <w:sz w:val="20"/>
                      <w:szCs w:val="20"/>
                    </w:rPr>
                  </w:pPr>
                  <w:r w:rsidRPr="00AA6FFE">
                    <w:rPr>
                      <w:rFonts w:eastAsia="Arial" w:cs="Arial"/>
                      <w:bCs/>
                      <w:sz w:val="20"/>
                      <w:szCs w:val="20"/>
                    </w:rPr>
                    <w:lastRenderedPageBreak/>
                    <w:t>Module Five</w:t>
                  </w:r>
                </w:p>
              </w:tc>
              <w:tc>
                <w:tcPr>
                  <w:tcW w:w="8280" w:type="dxa"/>
                  <w:vAlign w:val="center"/>
                </w:tcPr>
                <w:p w14:paraId="370AA31E" w14:textId="15C37039" w:rsidR="00AA6FFE" w:rsidRPr="00AA6FFE" w:rsidRDefault="00AF3C61" w:rsidP="00425089">
                  <w:pPr>
                    <w:pStyle w:val="ListParagraph"/>
                    <w:numPr>
                      <w:ilvl w:val="0"/>
                      <w:numId w:val="29"/>
                    </w:numPr>
                    <w:rPr>
                      <w:rFonts w:eastAsia="Arial" w:cs="Arial"/>
                      <w:bCs/>
                      <w:sz w:val="20"/>
                      <w:szCs w:val="20"/>
                    </w:rPr>
                  </w:pPr>
                  <w:r>
                    <w:rPr>
                      <w:rFonts w:eastAsia="Arial" w:cs="Arial"/>
                      <w:bCs/>
                      <w:sz w:val="20"/>
                      <w:szCs w:val="20"/>
                    </w:rPr>
                    <w:t xml:space="preserve">Project 8: </w:t>
                  </w:r>
                  <w:r w:rsidR="00AA6FFE" w:rsidRPr="00AA6FFE">
                    <w:rPr>
                      <w:rFonts w:eastAsia="Arial" w:cs="Arial"/>
                      <w:bCs/>
                      <w:sz w:val="20"/>
                      <w:szCs w:val="20"/>
                    </w:rPr>
                    <w:t xml:space="preserve">District Budgeting </w:t>
                  </w:r>
                  <w:r>
                    <w:rPr>
                      <w:rFonts w:eastAsia="Arial" w:cs="Arial"/>
                      <w:bCs/>
                      <w:sz w:val="20"/>
                      <w:szCs w:val="20"/>
                    </w:rPr>
                    <w:t>&amp; Financial Management Project</w:t>
                  </w:r>
                </w:p>
                <w:p w14:paraId="7D3DC156" w14:textId="05B4F082" w:rsidR="00AA6FFE" w:rsidRPr="00AA6FFE" w:rsidRDefault="00AF3C61" w:rsidP="00425089">
                  <w:pPr>
                    <w:pStyle w:val="ListParagraph"/>
                    <w:numPr>
                      <w:ilvl w:val="0"/>
                      <w:numId w:val="29"/>
                    </w:numPr>
                    <w:rPr>
                      <w:rFonts w:eastAsia="Arial" w:cs="Arial"/>
                      <w:bCs/>
                      <w:sz w:val="20"/>
                      <w:szCs w:val="20"/>
                    </w:rPr>
                  </w:pPr>
                  <w:r>
                    <w:rPr>
                      <w:rFonts w:eastAsia="Arial" w:cs="Arial"/>
                      <w:bCs/>
                      <w:sz w:val="20"/>
                      <w:szCs w:val="20"/>
                    </w:rPr>
                    <w:t xml:space="preserve">Project 9: </w:t>
                  </w:r>
                  <w:r w:rsidR="00AA6FFE" w:rsidRPr="00AA6FFE">
                    <w:rPr>
                      <w:rFonts w:eastAsia="Arial" w:cs="Arial"/>
                      <w:bCs/>
                      <w:sz w:val="20"/>
                      <w:szCs w:val="20"/>
                    </w:rPr>
                    <w:t xml:space="preserve">District Budgeting </w:t>
                  </w:r>
                  <w:r>
                    <w:rPr>
                      <w:rFonts w:eastAsia="Arial" w:cs="Arial"/>
                      <w:bCs/>
                      <w:sz w:val="20"/>
                      <w:szCs w:val="20"/>
                    </w:rPr>
                    <w:t xml:space="preserve">&amp; </w:t>
                  </w:r>
                  <w:r w:rsidR="00AA6FFE" w:rsidRPr="00AA6FFE">
                    <w:rPr>
                      <w:rFonts w:eastAsia="Arial" w:cs="Arial"/>
                      <w:bCs/>
                      <w:sz w:val="20"/>
                      <w:szCs w:val="20"/>
                    </w:rPr>
                    <w:t>Financial Management Project</w:t>
                  </w:r>
                </w:p>
              </w:tc>
            </w:tr>
            <w:tr w:rsidR="00AA6FFE" w:rsidRPr="00AA6FFE" w14:paraId="2877771A" w14:textId="77777777" w:rsidTr="00AF3C61">
              <w:trPr>
                <w:trHeight w:val="773"/>
              </w:trPr>
              <w:tc>
                <w:tcPr>
                  <w:tcW w:w="1555" w:type="dxa"/>
                  <w:shd w:val="clear" w:color="auto" w:fill="D9D9D9" w:themeFill="background1" w:themeFillShade="D9"/>
                  <w:vAlign w:val="center"/>
                </w:tcPr>
                <w:p w14:paraId="350BDFCA" w14:textId="0A6A8A6F" w:rsidR="00AA6FFE" w:rsidRPr="00AA6FFE" w:rsidRDefault="00AA6FFE" w:rsidP="00522D40">
                  <w:pPr>
                    <w:rPr>
                      <w:rFonts w:eastAsia="Arial" w:cs="Arial"/>
                      <w:bCs/>
                      <w:sz w:val="20"/>
                      <w:szCs w:val="20"/>
                    </w:rPr>
                  </w:pPr>
                  <w:r w:rsidRPr="00AA6FFE">
                    <w:rPr>
                      <w:rFonts w:eastAsia="Arial" w:cs="Arial"/>
                      <w:bCs/>
                      <w:sz w:val="20"/>
                      <w:szCs w:val="20"/>
                    </w:rPr>
                    <w:t>Module Six</w:t>
                  </w:r>
                </w:p>
              </w:tc>
              <w:tc>
                <w:tcPr>
                  <w:tcW w:w="8280" w:type="dxa"/>
                  <w:vAlign w:val="center"/>
                </w:tcPr>
                <w:p w14:paraId="7F419BBA" w14:textId="097B6EBE" w:rsidR="00AA6FFE" w:rsidRPr="00AA6FFE" w:rsidRDefault="00AF3C61" w:rsidP="00425089">
                  <w:pPr>
                    <w:pStyle w:val="ListParagraph"/>
                    <w:numPr>
                      <w:ilvl w:val="0"/>
                      <w:numId w:val="29"/>
                    </w:numPr>
                    <w:rPr>
                      <w:rFonts w:eastAsia="Arial" w:cs="Arial"/>
                      <w:bCs/>
                      <w:sz w:val="20"/>
                      <w:szCs w:val="20"/>
                    </w:rPr>
                  </w:pPr>
                  <w:r>
                    <w:rPr>
                      <w:rFonts w:eastAsia="Arial" w:cs="Arial"/>
                      <w:bCs/>
                      <w:sz w:val="20"/>
                      <w:szCs w:val="20"/>
                    </w:rPr>
                    <w:t xml:space="preserve">Project 10: </w:t>
                  </w:r>
                  <w:r w:rsidR="00AA6FFE" w:rsidRPr="00AA6FFE">
                    <w:rPr>
                      <w:rFonts w:eastAsia="Arial" w:cs="Arial"/>
                      <w:bCs/>
                      <w:sz w:val="20"/>
                      <w:szCs w:val="20"/>
                    </w:rPr>
                    <w:t>External Communications, Commun</w:t>
                  </w:r>
                  <w:r>
                    <w:rPr>
                      <w:rFonts w:eastAsia="Arial" w:cs="Arial"/>
                      <w:bCs/>
                      <w:sz w:val="20"/>
                      <w:szCs w:val="20"/>
                    </w:rPr>
                    <w:t>ity Relations, &amp; Boardmanship</w:t>
                  </w:r>
                </w:p>
                <w:p w14:paraId="13001D78" w14:textId="5F541563" w:rsidR="00AA6FFE" w:rsidRPr="00AA6FFE" w:rsidRDefault="00AF3C61" w:rsidP="00425089">
                  <w:pPr>
                    <w:pStyle w:val="ListParagraph"/>
                    <w:numPr>
                      <w:ilvl w:val="0"/>
                      <w:numId w:val="29"/>
                    </w:numPr>
                    <w:rPr>
                      <w:rFonts w:eastAsia="Arial" w:cs="Arial"/>
                      <w:bCs/>
                      <w:sz w:val="20"/>
                      <w:szCs w:val="20"/>
                    </w:rPr>
                  </w:pPr>
                  <w:r>
                    <w:rPr>
                      <w:rFonts w:eastAsia="Arial" w:cs="Arial"/>
                      <w:bCs/>
                      <w:sz w:val="20"/>
                      <w:szCs w:val="20"/>
                    </w:rPr>
                    <w:t xml:space="preserve">Project 11: </w:t>
                  </w:r>
                  <w:r w:rsidR="00AA6FFE" w:rsidRPr="00AA6FFE">
                    <w:rPr>
                      <w:rFonts w:eastAsia="Arial" w:cs="Arial"/>
                      <w:bCs/>
                      <w:sz w:val="20"/>
                      <w:szCs w:val="20"/>
                    </w:rPr>
                    <w:t>External Communications, Commun</w:t>
                  </w:r>
                  <w:r>
                    <w:rPr>
                      <w:rFonts w:eastAsia="Arial" w:cs="Arial"/>
                      <w:bCs/>
                      <w:sz w:val="20"/>
                      <w:szCs w:val="20"/>
                    </w:rPr>
                    <w:t>ity Relations, &amp; Boardmanship</w:t>
                  </w:r>
                </w:p>
                <w:p w14:paraId="23950F44" w14:textId="37C550CE" w:rsidR="00AA6FFE" w:rsidRPr="00AA6FFE" w:rsidRDefault="00AF3C61" w:rsidP="00425089">
                  <w:pPr>
                    <w:pStyle w:val="ListParagraph"/>
                    <w:numPr>
                      <w:ilvl w:val="0"/>
                      <w:numId w:val="29"/>
                    </w:numPr>
                    <w:rPr>
                      <w:rFonts w:eastAsia="Arial" w:cs="Arial"/>
                      <w:bCs/>
                      <w:sz w:val="20"/>
                      <w:szCs w:val="20"/>
                    </w:rPr>
                  </w:pPr>
                  <w:r>
                    <w:rPr>
                      <w:rFonts w:eastAsia="Arial" w:cs="Arial"/>
                      <w:bCs/>
                      <w:sz w:val="20"/>
                      <w:szCs w:val="20"/>
                    </w:rPr>
                    <w:t xml:space="preserve">Project 12: </w:t>
                  </w:r>
                  <w:r w:rsidR="00AA6FFE" w:rsidRPr="00AA6FFE">
                    <w:rPr>
                      <w:rFonts w:eastAsia="Arial" w:cs="Arial"/>
                      <w:bCs/>
                      <w:sz w:val="20"/>
                      <w:szCs w:val="20"/>
                    </w:rPr>
                    <w:t xml:space="preserve">External Communications, Community Relations, </w:t>
                  </w:r>
                  <w:r>
                    <w:rPr>
                      <w:rFonts w:eastAsia="Arial" w:cs="Arial"/>
                      <w:bCs/>
                      <w:sz w:val="20"/>
                      <w:szCs w:val="20"/>
                    </w:rPr>
                    <w:t xml:space="preserve">&amp; </w:t>
                  </w:r>
                  <w:r w:rsidR="00AA6FFE" w:rsidRPr="00AA6FFE">
                    <w:rPr>
                      <w:rFonts w:eastAsia="Arial" w:cs="Arial"/>
                      <w:bCs/>
                      <w:sz w:val="20"/>
                      <w:szCs w:val="20"/>
                    </w:rPr>
                    <w:t>Boardmanship</w:t>
                  </w:r>
                </w:p>
              </w:tc>
            </w:tr>
            <w:tr w:rsidR="00AA6FFE" w:rsidRPr="00AA6FFE" w14:paraId="5C8555E0" w14:textId="77777777" w:rsidTr="00AF3C61">
              <w:trPr>
                <w:trHeight w:val="710"/>
              </w:trPr>
              <w:tc>
                <w:tcPr>
                  <w:tcW w:w="1555" w:type="dxa"/>
                  <w:shd w:val="clear" w:color="auto" w:fill="D9D9D9" w:themeFill="background1" w:themeFillShade="D9"/>
                  <w:vAlign w:val="center"/>
                </w:tcPr>
                <w:p w14:paraId="0A20DA4B" w14:textId="45DB5D26" w:rsidR="00AA6FFE" w:rsidRPr="00AA6FFE" w:rsidRDefault="00AA6FFE" w:rsidP="00522D40">
                  <w:pPr>
                    <w:rPr>
                      <w:rFonts w:eastAsia="Arial" w:cs="Arial"/>
                      <w:bCs/>
                      <w:sz w:val="20"/>
                      <w:szCs w:val="20"/>
                    </w:rPr>
                  </w:pPr>
                  <w:r w:rsidRPr="00AA6FFE">
                    <w:rPr>
                      <w:rFonts w:eastAsia="Arial" w:cs="Arial"/>
                      <w:bCs/>
                      <w:sz w:val="20"/>
                      <w:szCs w:val="20"/>
                    </w:rPr>
                    <w:t>Module Seven</w:t>
                  </w:r>
                </w:p>
              </w:tc>
              <w:tc>
                <w:tcPr>
                  <w:tcW w:w="8280" w:type="dxa"/>
                  <w:vAlign w:val="center"/>
                </w:tcPr>
                <w:p w14:paraId="7233D312" w14:textId="4AECE92F" w:rsidR="00AA6FFE" w:rsidRPr="00AA6FFE" w:rsidRDefault="00AF3C61" w:rsidP="00425089">
                  <w:pPr>
                    <w:pStyle w:val="ListParagraph"/>
                    <w:numPr>
                      <w:ilvl w:val="0"/>
                      <w:numId w:val="29"/>
                    </w:numPr>
                    <w:rPr>
                      <w:rFonts w:eastAsia="Arial" w:cs="Arial"/>
                      <w:bCs/>
                      <w:sz w:val="20"/>
                      <w:szCs w:val="20"/>
                    </w:rPr>
                  </w:pPr>
                  <w:r>
                    <w:rPr>
                      <w:rFonts w:eastAsia="Arial" w:cs="Arial"/>
                      <w:bCs/>
                      <w:sz w:val="20"/>
                      <w:szCs w:val="20"/>
                    </w:rPr>
                    <w:t>Project 13: School Facilities</w:t>
                  </w:r>
                </w:p>
                <w:p w14:paraId="29632B6A" w14:textId="2900FD59" w:rsidR="00AA6FFE" w:rsidRPr="00AA6FFE" w:rsidRDefault="00AF3C61" w:rsidP="00425089">
                  <w:pPr>
                    <w:pStyle w:val="ListParagraph"/>
                    <w:numPr>
                      <w:ilvl w:val="0"/>
                      <w:numId w:val="29"/>
                    </w:numPr>
                    <w:rPr>
                      <w:rFonts w:eastAsia="Arial" w:cs="Arial"/>
                      <w:bCs/>
                      <w:sz w:val="20"/>
                      <w:szCs w:val="20"/>
                    </w:rPr>
                  </w:pPr>
                  <w:r>
                    <w:rPr>
                      <w:rFonts w:eastAsia="Arial" w:cs="Arial"/>
                      <w:bCs/>
                      <w:sz w:val="20"/>
                      <w:szCs w:val="20"/>
                    </w:rPr>
                    <w:t xml:space="preserve">Project 14: </w:t>
                  </w:r>
                  <w:r w:rsidR="00AA6FFE" w:rsidRPr="00AA6FFE">
                    <w:rPr>
                      <w:rFonts w:eastAsia="Arial" w:cs="Arial"/>
                      <w:bCs/>
                      <w:sz w:val="20"/>
                      <w:szCs w:val="20"/>
                    </w:rPr>
                    <w:t>Referenda for Facilities</w:t>
                  </w:r>
                </w:p>
              </w:tc>
            </w:tr>
          </w:tbl>
          <w:p w14:paraId="7B37313C" w14:textId="218DC03E" w:rsidR="00AA6FFE" w:rsidRDefault="00AA6FFE" w:rsidP="00CD640A">
            <w:pPr>
              <w:rPr>
                <w:rFonts w:eastAsia="Arial" w:cs="Arial"/>
                <w:bCs/>
                <w:szCs w:val="20"/>
              </w:rPr>
            </w:pPr>
          </w:p>
          <w:p w14:paraId="6025B958" w14:textId="437FA1F7" w:rsidR="00522D40" w:rsidRDefault="00E13293" w:rsidP="00CD640A">
            <w:pPr>
              <w:rPr>
                <w:rFonts w:eastAsia="Arial" w:cs="Arial"/>
                <w:bCs/>
                <w:szCs w:val="20"/>
              </w:rPr>
            </w:pPr>
            <w:r>
              <w:rPr>
                <w:rFonts w:eastAsia="Arial" w:cs="Arial"/>
                <w:bCs/>
                <w:szCs w:val="20"/>
              </w:rPr>
              <w:t xml:space="preserve">It is recommended that you complete these projects in </w:t>
            </w:r>
            <w:r w:rsidR="001959EF">
              <w:rPr>
                <w:rFonts w:eastAsia="Arial" w:cs="Arial"/>
                <w:bCs/>
                <w:szCs w:val="20"/>
              </w:rPr>
              <w:t>order since they are topically aligned</w:t>
            </w:r>
            <w:r>
              <w:rPr>
                <w:rFonts w:eastAsia="Arial" w:cs="Arial"/>
                <w:bCs/>
                <w:szCs w:val="20"/>
              </w:rPr>
              <w:t xml:space="preserve"> </w:t>
            </w:r>
            <w:r w:rsidR="001959EF">
              <w:rPr>
                <w:rFonts w:eastAsia="Arial" w:cs="Arial"/>
                <w:bCs/>
                <w:szCs w:val="20"/>
              </w:rPr>
              <w:t xml:space="preserve">to </w:t>
            </w:r>
            <w:r w:rsidR="00CA0D4F">
              <w:rPr>
                <w:rFonts w:eastAsia="Arial" w:cs="Arial"/>
                <w:bCs/>
                <w:szCs w:val="20"/>
              </w:rPr>
              <w:t>the modules in this course. For some students, however,</w:t>
            </w:r>
            <w:r>
              <w:rPr>
                <w:rFonts w:eastAsia="Arial" w:cs="Arial"/>
                <w:bCs/>
                <w:szCs w:val="20"/>
              </w:rPr>
              <w:t xml:space="preserve"> </w:t>
            </w:r>
            <w:r w:rsidR="00CA0D4F">
              <w:rPr>
                <w:rFonts w:eastAsia="Arial" w:cs="Arial"/>
                <w:bCs/>
                <w:szCs w:val="20"/>
              </w:rPr>
              <w:t xml:space="preserve">it may be beneficial or necessary to complete projects in an alternate order. </w:t>
            </w:r>
            <w:r>
              <w:rPr>
                <w:rFonts w:eastAsia="Arial" w:cs="Arial"/>
                <w:bCs/>
                <w:szCs w:val="20"/>
              </w:rPr>
              <w:t>You may, therefore, complete the</w:t>
            </w:r>
            <w:r w:rsidR="00CA0D4F">
              <w:rPr>
                <w:rFonts w:eastAsia="Arial" w:cs="Arial"/>
                <w:bCs/>
                <w:szCs w:val="20"/>
              </w:rPr>
              <w:t>se</w:t>
            </w:r>
            <w:r>
              <w:rPr>
                <w:rFonts w:eastAsia="Arial" w:cs="Arial"/>
                <w:bCs/>
                <w:szCs w:val="20"/>
              </w:rPr>
              <w:t xml:space="preserve"> projects in any </w:t>
            </w:r>
            <w:r w:rsidR="00287C57">
              <w:rPr>
                <w:rFonts w:eastAsia="Arial" w:cs="Arial"/>
                <w:bCs/>
                <w:szCs w:val="20"/>
              </w:rPr>
              <w:t xml:space="preserve">order, </w:t>
            </w:r>
            <w:r w:rsidR="00CA0D4F">
              <w:rPr>
                <w:rFonts w:eastAsia="Arial" w:cs="Arial"/>
                <w:bCs/>
                <w:szCs w:val="20"/>
              </w:rPr>
              <w:t>as</w:t>
            </w:r>
            <w:r>
              <w:rPr>
                <w:rFonts w:eastAsia="Arial" w:cs="Arial"/>
                <w:bCs/>
                <w:szCs w:val="20"/>
              </w:rPr>
              <w:t xml:space="preserve"> long as </w:t>
            </w:r>
            <w:r w:rsidR="001959EF">
              <w:rPr>
                <w:rFonts w:eastAsia="Arial" w:cs="Arial"/>
                <w:bCs/>
                <w:szCs w:val="20"/>
              </w:rPr>
              <w:t xml:space="preserve">you </w:t>
            </w:r>
            <w:r w:rsidR="00CA0D4F">
              <w:rPr>
                <w:rFonts w:eastAsia="Arial" w:cs="Arial"/>
                <w:bCs/>
                <w:szCs w:val="20"/>
              </w:rPr>
              <w:t>stick to the following schedule:</w:t>
            </w:r>
          </w:p>
          <w:p w14:paraId="4C6C89CA" w14:textId="77777777" w:rsidR="00522D40" w:rsidRPr="000B2F70" w:rsidRDefault="00522D40" w:rsidP="00CD640A">
            <w:pPr>
              <w:rPr>
                <w:rFonts w:eastAsia="Arial" w:cs="Arial"/>
                <w:bCs/>
                <w:szCs w:val="20"/>
              </w:rPr>
            </w:pPr>
          </w:p>
          <w:p w14:paraId="7AEEFB12" w14:textId="4EC7BA2F" w:rsidR="00522D40" w:rsidRDefault="00522D40" w:rsidP="00425089">
            <w:pPr>
              <w:pStyle w:val="ListParagraph"/>
              <w:numPr>
                <w:ilvl w:val="0"/>
                <w:numId w:val="27"/>
              </w:numPr>
              <w:rPr>
                <w:rFonts w:eastAsia="Arial" w:cs="Arial"/>
                <w:bCs/>
                <w:szCs w:val="20"/>
              </w:rPr>
            </w:pPr>
            <w:r>
              <w:rPr>
                <w:rFonts w:eastAsia="Arial" w:cs="Arial"/>
                <w:bCs/>
                <w:szCs w:val="20"/>
              </w:rPr>
              <w:t>Module Two: 3 projects due</w:t>
            </w:r>
          </w:p>
          <w:p w14:paraId="3D22E8EF" w14:textId="5F3E7065" w:rsidR="00522D40" w:rsidRDefault="00522D40" w:rsidP="00425089">
            <w:pPr>
              <w:pStyle w:val="ListParagraph"/>
              <w:numPr>
                <w:ilvl w:val="0"/>
                <w:numId w:val="27"/>
              </w:numPr>
              <w:rPr>
                <w:rFonts w:eastAsia="Arial" w:cs="Arial"/>
                <w:bCs/>
                <w:szCs w:val="20"/>
              </w:rPr>
            </w:pPr>
            <w:r>
              <w:rPr>
                <w:rFonts w:eastAsia="Arial" w:cs="Arial"/>
                <w:bCs/>
                <w:szCs w:val="20"/>
              </w:rPr>
              <w:t>Module Three: 2 projects due</w:t>
            </w:r>
          </w:p>
          <w:p w14:paraId="7F4EFB5A" w14:textId="796AABEE" w:rsidR="00522D40" w:rsidRDefault="00522D40" w:rsidP="00425089">
            <w:pPr>
              <w:pStyle w:val="ListParagraph"/>
              <w:numPr>
                <w:ilvl w:val="0"/>
                <w:numId w:val="27"/>
              </w:numPr>
              <w:rPr>
                <w:rFonts w:eastAsia="Arial" w:cs="Arial"/>
                <w:bCs/>
                <w:szCs w:val="20"/>
              </w:rPr>
            </w:pPr>
            <w:r>
              <w:rPr>
                <w:rFonts w:eastAsia="Arial" w:cs="Arial"/>
                <w:bCs/>
                <w:szCs w:val="20"/>
              </w:rPr>
              <w:t>Module Four: 2 projects due</w:t>
            </w:r>
          </w:p>
          <w:p w14:paraId="140DA66E" w14:textId="0C52B01E" w:rsidR="00522D40" w:rsidRDefault="00522D40" w:rsidP="00425089">
            <w:pPr>
              <w:pStyle w:val="ListParagraph"/>
              <w:numPr>
                <w:ilvl w:val="0"/>
                <w:numId w:val="27"/>
              </w:numPr>
              <w:rPr>
                <w:rFonts w:eastAsia="Arial" w:cs="Arial"/>
                <w:bCs/>
                <w:szCs w:val="20"/>
              </w:rPr>
            </w:pPr>
            <w:r>
              <w:rPr>
                <w:rFonts w:eastAsia="Arial" w:cs="Arial"/>
                <w:bCs/>
                <w:szCs w:val="20"/>
              </w:rPr>
              <w:t>Module Five: 2 projects due</w:t>
            </w:r>
          </w:p>
          <w:p w14:paraId="6AB691D1" w14:textId="5B3B1CAE" w:rsidR="00522D40" w:rsidRDefault="00522D40" w:rsidP="00425089">
            <w:pPr>
              <w:pStyle w:val="ListParagraph"/>
              <w:numPr>
                <w:ilvl w:val="0"/>
                <w:numId w:val="27"/>
              </w:numPr>
              <w:rPr>
                <w:rFonts w:eastAsia="Arial" w:cs="Arial"/>
                <w:bCs/>
                <w:szCs w:val="20"/>
              </w:rPr>
            </w:pPr>
            <w:r>
              <w:rPr>
                <w:rFonts w:eastAsia="Arial" w:cs="Arial"/>
                <w:bCs/>
                <w:szCs w:val="20"/>
              </w:rPr>
              <w:t>Module Six: 3 projects due</w:t>
            </w:r>
          </w:p>
          <w:p w14:paraId="7904E02E" w14:textId="05C81861" w:rsidR="00522D40" w:rsidRDefault="00522D40" w:rsidP="00425089">
            <w:pPr>
              <w:pStyle w:val="ListParagraph"/>
              <w:numPr>
                <w:ilvl w:val="0"/>
                <w:numId w:val="27"/>
              </w:numPr>
              <w:rPr>
                <w:rFonts w:eastAsia="Arial" w:cs="Arial"/>
                <w:bCs/>
                <w:szCs w:val="20"/>
              </w:rPr>
            </w:pPr>
            <w:r>
              <w:rPr>
                <w:rFonts w:eastAsia="Arial" w:cs="Arial"/>
                <w:bCs/>
                <w:szCs w:val="20"/>
              </w:rPr>
              <w:t>Module Seven: 2 projects due</w:t>
            </w:r>
          </w:p>
          <w:p w14:paraId="248C79ED" w14:textId="1B505A8E" w:rsidR="00CA0D4F" w:rsidRDefault="00CA0D4F" w:rsidP="00CA0D4F">
            <w:pPr>
              <w:rPr>
                <w:rFonts w:eastAsia="Arial" w:cs="Arial"/>
                <w:bCs/>
                <w:szCs w:val="20"/>
              </w:rPr>
            </w:pPr>
          </w:p>
          <w:p w14:paraId="74AEABB6" w14:textId="4AECDE28" w:rsidR="00CA0D4F" w:rsidRPr="00CA0D4F" w:rsidRDefault="00CA0D4F" w:rsidP="00CA0D4F">
            <w:pPr>
              <w:rPr>
                <w:rFonts w:eastAsia="Arial" w:cs="Arial"/>
                <w:bCs/>
                <w:szCs w:val="20"/>
              </w:rPr>
            </w:pPr>
            <w:r>
              <w:rPr>
                <w:rFonts w:eastAsia="Arial" w:cs="Arial"/>
                <w:bCs/>
                <w:szCs w:val="20"/>
              </w:rPr>
              <w:t>This will ensure you stay on track to complete all projects by the end of the course.</w:t>
            </w:r>
          </w:p>
          <w:p w14:paraId="4B193C12" w14:textId="77777777" w:rsidR="00522D40" w:rsidRDefault="00522D40" w:rsidP="00CD640A">
            <w:pPr>
              <w:rPr>
                <w:rFonts w:eastAsia="Arial" w:cs="Arial"/>
                <w:bCs/>
                <w:szCs w:val="20"/>
              </w:rPr>
            </w:pPr>
            <w:r>
              <w:rPr>
                <w:rFonts w:eastAsia="Arial" w:cs="Arial"/>
                <w:bCs/>
                <w:szCs w:val="20"/>
              </w:rPr>
              <w:t xml:space="preserve"> </w:t>
            </w:r>
          </w:p>
          <w:p w14:paraId="22226604" w14:textId="77777777" w:rsidR="00522D40" w:rsidRPr="00D37340" w:rsidRDefault="00522D40" w:rsidP="00CD640A">
            <w:pPr>
              <w:rPr>
                <w:rFonts w:eastAsia="Arial" w:cs="Arial"/>
                <w:bCs/>
                <w:szCs w:val="20"/>
              </w:rPr>
            </w:pPr>
            <w:r w:rsidRPr="00D37340">
              <w:rPr>
                <w:rFonts w:eastAsia="Arial" w:cs="Arial"/>
                <w:b/>
                <w:bCs/>
                <w:szCs w:val="20"/>
              </w:rPr>
              <w:t>Action Project Documents</w:t>
            </w:r>
          </w:p>
          <w:p w14:paraId="1CB07B60" w14:textId="77777777" w:rsidR="00522D40" w:rsidRPr="00CD4989" w:rsidRDefault="00522D40" w:rsidP="00CD640A">
            <w:pPr>
              <w:rPr>
                <w:rFonts w:eastAsia="Arial" w:cs="Arial"/>
                <w:bCs/>
                <w:szCs w:val="20"/>
              </w:rPr>
            </w:pPr>
          </w:p>
          <w:p w14:paraId="3979D623" w14:textId="3109946F" w:rsidR="00522D40" w:rsidRPr="00841BEE" w:rsidRDefault="00522D40" w:rsidP="00CD640A">
            <w:pPr>
              <w:rPr>
                <w:rFonts w:eastAsia="Arial" w:cs="Arial"/>
                <w:bCs/>
                <w:szCs w:val="20"/>
              </w:rPr>
            </w:pPr>
            <w:r>
              <w:rPr>
                <w:rFonts w:eastAsia="Arial" w:cs="Arial"/>
                <w:b/>
                <w:bCs/>
                <w:szCs w:val="20"/>
              </w:rPr>
              <w:t>Download</w:t>
            </w:r>
            <w:r w:rsidR="00835E4A" w:rsidRPr="00D37340">
              <w:rPr>
                <w:rFonts w:eastAsia="Arial" w:cs="Arial"/>
                <w:b/>
                <w:bCs/>
                <w:szCs w:val="20"/>
              </w:rPr>
              <w:t>,</w:t>
            </w:r>
            <w:r w:rsidR="00835E4A">
              <w:rPr>
                <w:rFonts w:eastAsia="Arial" w:cs="Arial"/>
                <w:b/>
                <w:bCs/>
                <w:szCs w:val="20"/>
              </w:rPr>
              <w:t xml:space="preserve"> </w:t>
            </w:r>
            <w:r w:rsidRPr="00D37340">
              <w:rPr>
                <w:rFonts w:eastAsia="Arial" w:cs="Arial"/>
                <w:bCs/>
                <w:szCs w:val="20"/>
              </w:rPr>
              <w:t>save</w:t>
            </w:r>
            <w:r w:rsidR="00835E4A">
              <w:rPr>
                <w:rFonts w:eastAsia="Arial" w:cs="Arial"/>
                <w:bCs/>
                <w:szCs w:val="20"/>
              </w:rPr>
              <w:t xml:space="preserve">, and </w:t>
            </w:r>
            <w:r w:rsidR="00835E4A" w:rsidRPr="00D37340">
              <w:rPr>
                <w:rFonts w:eastAsia="Arial" w:cs="Arial"/>
                <w:bCs/>
                <w:szCs w:val="20"/>
              </w:rPr>
              <w:t>review</w:t>
            </w:r>
            <w:r>
              <w:rPr>
                <w:rFonts w:eastAsia="Arial" w:cs="Arial"/>
                <w:bCs/>
                <w:szCs w:val="20"/>
              </w:rPr>
              <w:t xml:space="preserve"> the following documents</w:t>
            </w:r>
            <w:r w:rsidR="00287C57">
              <w:rPr>
                <w:rFonts w:eastAsia="Arial" w:cs="Arial"/>
                <w:bCs/>
                <w:szCs w:val="20"/>
              </w:rPr>
              <w:t>,</w:t>
            </w:r>
            <w:r>
              <w:rPr>
                <w:rFonts w:eastAsia="Arial" w:cs="Arial"/>
                <w:bCs/>
                <w:szCs w:val="20"/>
              </w:rPr>
              <w:t xml:space="preserve"> which you will use </w:t>
            </w:r>
            <w:r w:rsidR="00CA0D4F">
              <w:rPr>
                <w:rFonts w:eastAsia="Arial" w:cs="Arial"/>
                <w:bCs/>
                <w:szCs w:val="20"/>
              </w:rPr>
              <w:t>for your Action Projects:</w:t>
            </w:r>
          </w:p>
          <w:p w14:paraId="1218C267" w14:textId="77777777" w:rsidR="00522D40" w:rsidRDefault="00522D40" w:rsidP="00CD640A">
            <w:pPr>
              <w:rPr>
                <w:rFonts w:eastAsia="Arial" w:cs="Arial"/>
                <w:bCs/>
                <w:szCs w:val="20"/>
              </w:rPr>
            </w:pPr>
            <w:bookmarkStart w:id="4" w:name="_Hlk520113321"/>
          </w:p>
          <w:p w14:paraId="5AE69A0C" w14:textId="07454694" w:rsidR="00522D40" w:rsidRPr="00835E4A" w:rsidRDefault="00522D40" w:rsidP="00425089">
            <w:pPr>
              <w:pStyle w:val="CommentText"/>
              <w:numPr>
                <w:ilvl w:val="0"/>
                <w:numId w:val="26"/>
              </w:numPr>
            </w:pPr>
            <w:r w:rsidRPr="00D37340">
              <w:rPr>
                <w:b/>
              </w:rPr>
              <w:t>List of Action Projects</w:t>
            </w:r>
            <w:r w:rsidR="00287C57">
              <w:t>:</w:t>
            </w:r>
            <w:r w:rsidRPr="00835E4A">
              <w:t xml:space="preserve"> </w:t>
            </w:r>
            <w:r w:rsidR="00A84157" w:rsidRPr="00835E4A">
              <w:t xml:space="preserve">Review the projects listed in this document. You will work with your mentor to select the specific projects you will complete and in which order you will complete them.  </w:t>
            </w:r>
          </w:p>
          <w:p w14:paraId="34FBC869" w14:textId="77777777" w:rsidR="00D37340" w:rsidRPr="00D37340" w:rsidRDefault="00D37340" w:rsidP="00D37340">
            <w:pPr>
              <w:pStyle w:val="ListParagraph"/>
              <w:ind w:left="360"/>
              <w:rPr>
                <w:rFonts w:eastAsia="Arial" w:cs="Arial"/>
                <w:bCs/>
                <w:szCs w:val="20"/>
              </w:rPr>
            </w:pPr>
          </w:p>
          <w:p w14:paraId="05D98B48" w14:textId="1B62B664" w:rsidR="00835E4A" w:rsidRPr="00835E4A" w:rsidRDefault="00AF13DF" w:rsidP="00835E4A">
            <w:pPr>
              <w:pStyle w:val="ListParagraph"/>
              <w:numPr>
                <w:ilvl w:val="0"/>
                <w:numId w:val="26"/>
              </w:numPr>
              <w:rPr>
                <w:rFonts w:eastAsia="Arial" w:cs="Arial"/>
                <w:bCs/>
                <w:szCs w:val="20"/>
              </w:rPr>
            </w:pPr>
            <w:r w:rsidRPr="00D37340">
              <w:rPr>
                <w:rFonts w:eastAsia="Arial" w:cs="Arial"/>
                <w:b/>
                <w:bCs/>
                <w:szCs w:val="20"/>
              </w:rPr>
              <w:t>Field Experience and Action Project Log</w:t>
            </w:r>
            <w:r w:rsidR="00287C57">
              <w:rPr>
                <w:rFonts w:eastAsia="Arial" w:cs="Arial"/>
                <w:bCs/>
                <w:szCs w:val="20"/>
              </w:rPr>
              <w:t>:</w:t>
            </w:r>
            <w:r w:rsidRPr="00835E4A">
              <w:rPr>
                <w:rFonts w:eastAsia="Arial" w:cs="Arial"/>
                <w:bCs/>
                <w:szCs w:val="20"/>
              </w:rPr>
              <w:t xml:space="preserve"> Use this document to describe the project activity</w:t>
            </w:r>
            <w:r w:rsidR="00287C57">
              <w:rPr>
                <w:rFonts w:eastAsia="Arial" w:cs="Arial"/>
                <w:bCs/>
                <w:szCs w:val="20"/>
              </w:rPr>
              <w:t xml:space="preserve"> or activit</w:t>
            </w:r>
            <w:r w:rsidRPr="00835E4A">
              <w:rPr>
                <w:rFonts w:eastAsia="Arial" w:cs="Arial"/>
                <w:bCs/>
                <w:szCs w:val="20"/>
              </w:rPr>
              <w:t xml:space="preserve">ies and </w:t>
            </w:r>
            <w:r w:rsidR="00835E4A" w:rsidRPr="00835E4A">
              <w:rPr>
                <w:rFonts w:eastAsia="Arial" w:cs="Arial"/>
                <w:bCs/>
                <w:szCs w:val="20"/>
              </w:rPr>
              <w:t xml:space="preserve">to write your reflection. </w:t>
            </w:r>
            <w:r w:rsidRPr="00835E4A">
              <w:rPr>
                <w:rFonts w:eastAsia="Arial" w:cs="Arial"/>
                <w:bCs/>
                <w:szCs w:val="20"/>
              </w:rPr>
              <w:t>Make sure to include details about what you learned from this activity.</w:t>
            </w:r>
          </w:p>
          <w:p w14:paraId="655E717C" w14:textId="77777777" w:rsidR="00D37340" w:rsidRPr="00D37340" w:rsidRDefault="00D37340" w:rsidP="00D37340">
            <w:pPr>
              <w:pStyle w:val="ListParagraph"/>
              <w:ind w:left="360"/>
              <w:rPr>
                <w:rFonts w:eastAsia="Arial" w:cs="Arial"/>
                <w:bCs/>
                <w:szCs w:val="20"/>
              </w:rPr>
            </w:pPr>
          </w:p>
          <w:p w14:paraId="5BB093C7" w14:textId="3A4432D2" w:rsidR="00522D40" w:rsidRPr="00835E4A" w:rsidRDefault="00522D40" w:rsidP="00835E4A">
            <w:pPr>
              <w:pStyle w:val="ListParagraph"/>
              <w:numPr>
                <w:ilvl w:val="0"/>
                <w:numId w:val="26"/>
              </w:numPr>
              <w:rPr>
                <w:rFonts w:eastAsia="Arial" w:cs="Arial"/>
                <w:bCs/>
                <w:szCs w:val="20"/>
              </w:rPr>
            </w:pPr>
            <w:r w:rsidRPr="00D37340">
              <w:rPr>
                <w:rFonts w:eastAsia="Arial" w:cs="Arial"/>
                <w:b/>
                <w:bCs/>
                <w:szCs w:val="20"/>
              </w:rPr>
              <w:t>Log Rubric</w:t>
            </w:r>
            <w:r w:rsidR="00287C57">
              <w:rPr>
                <w:szCs w:val="20"/>
              </w:rPr>
              <w:t>:</w:t>
            </w:r>
            <w:r w:rsidR="00AF13DF" w:rsidRPr="00835E4A">
              <w:rPr>
                <w:szCs w:val="20"/>
              </w:rPr>
              <w:t xml:space="preserve"> </w:t>
            </w:r>
            <w:r w:rsidR="00835E4A">
              <w:rPr>
                <w:szCs w:val="20"/>
              </w:rPr>
              <w:t>Your log will be graded according to this rubric. Use</w:t>
            </w:r>
            <w:r w:rsidR="00AF13DF" w:rsidRPr="00835E4A">
              <w:rPr>
                <w:szCs w:val="20"/>
              </w:rPr>
              <w:t xml:space="preserve"> </w:t>
            </w:r>
            <w:r w:rsidR="00835E4A">
              <w:rPr>
                <w:szCs w:val="20"/>
              </w:rPr>
              <w:t xml:space="preserve">this </w:t>
            </w:r>
            <w:r w:rsidR="00AF13DF" w:rsidRPr="00835E4A">
              <w:rPr>
                <w:szCs w:val="20"/>
              </w:rPr>
              <w:t xml:space="preserve">rubric to guide you in writing your field experience log for each project.  </w:t>
            </w:r>
          </w:p>
          <w:p w14:paraId="4538A34F" w14:textId="77777777" w:rsidR="00D37340" w:rsidRPr="00D37340" w:rsidRDefault="00D37340" w:rsidP="00D37340">
            <w:pPr>
              <w:pStyle w:val="CommentText"/>
              <w:ind w:left="360"/>
              <w:rPr>
                <w:rFonts w:eastAsia="Arial" w:cs="Arial"/>
                <w:bCs/>
              </w:rPr>
            </w:pPr>
          </w:p>
          <w:p w14:paraId="202215D5" w14:textId="7334A206" w:rsidR="00522D40" w:rsidRPr="00835E4A" w:rsidRDefault="00522D40" w:rsidP="00425089">
            <w:pPr>
              <w:pStyle w:val="CommentText"/>
              <w:numPr>
                <w:ilvl w:val="0"/>
                <w:numId w:val="26"/>
              </w:numPr>
              <w:rPr>
                <w:rFonts w:eastAsia="Arial" w:cs="Arial"/>
                <w:bCs/>
              </w:rPr>
            </w:pPr>
            <w:r w:rsidRPr="00D37340">
              <w:rPr>
                <w:rFonts w:eastAsia="Arial" w:cs="Arial"/>
                <w:b/>
                <w:bCs/>
              </w:rPr>
              <w:t>Practicum Action Projects Checklist</w:t>
            </w:r>
            <w:r w:rsidR="00287C57">
              <w:t>:</w:t>
            </w:r>
            <w:r w:rsidR="00A84157" w:rsidRPr="00835E4A">
              <w:t xml:space="preserve"> </w:t>
            </w:r>
            <w:r w:rsidR="000E0F39" w:rsidRPr="00835E4A">
              <w:t xml:space="preserve">Use this </w:t>
            </w:r>
            <w:r w:rsidR="00A84157" w:rsidRPr="00835E4A">
              <w:t>checklist</w:t>
            </w:r>
            <w:r w:rsidRPr="00835E4A">
              <w:t xml:space="preserve"> </w:t>
            </w:r>
            <w:r w:rsidR="000E0F39" w:rsidRPr="00835E4A">
              <w:rPr>
                <w:rFonts w:eastAsia="Arial" w:cs="Arial"/>
                <w:bCs/>
              </w:rPr>
              <w:t>to track the completion of each log for all 14 projects</w:t>
            </w:r>
            <w:r w:rsidR="00835E4A">
              <w:rPr>
                <w:rFonts w:eastAsia="Arial" w:cs="Arial"/>
                <w:bCs/>
              </w:rPr>
              <w:t>.</w:t>
            </w:r>
          </w:p>
          <w:p w14:paraId="65D4561C" w14:textId="77777777" w:rsidR="00D37340" w:rsidRPr="00D37340" w:rsidRDefault="00D37340" w:rsidP="00D37340">
            <w:pPr>
              <w:pStyle w:val="ListParagraph"/>
              <w:ind w:left="360"/>
              <w:rPr>
                <w:rFonts w:eastAsia="Arial" w:cs="Arial"/>
                <w:bCs/>
                <w:szCs w:val="20"/>
              </w:rPr>
            </w:pPr>
          </w:p>
          <w:p w14:paraId="74E090C8" w14:textId="28DDF387" w:rsidR="000E0F39" w:rsidRDefault="00522D40" w:rsidP="00CD640A">
            <w:pPr>
              <w:pStyle w:val="ListParagraph"/>
              <w:numPr>
                <w:ilvl w:val="0"/>
                <w:numId w:val="26"/>
              </w:numPr>
              <w:rPr>
                <w:rFonts w:eastAsia="Arial" w:cs="Arial"/>
                <w:bCs/>
                <w:szCs w:val="20"/>
              </w:rPr>
            </w:pPr>
            <w:r w:rsidRPr="00D37340">
              <w:rPr>
                <w:rFonts w:eastAsia="Arial" w:cs="Arial"/>
                <w:b/>
                <w:bCs/>
                <w:szCs w:val="20"/>
              </w:rPr>
              <w:lastRenderedPageBreak/>
              <w:t xml:space="preserve">Practicum Learning Modules </w:t>
            </w:r>
            <w:r w:rsidR="00835E4A" w:rsidRPr="00D37340">
              <w:rPr>
                <w:rFonts w:eastAsia="Arial" w:cs="Arial"/>
                <w:b/>
                <w:bCs/>
                <w:szCs w:val="20"/>
              </w:rPr>
              <w:t>d</w:t>
            </w:r>
            <w:r w:rsidRPr="00D37340">
              <w:rPr>
                <w:rFonts w:eastAsia="Arial" w:cs="Arial"/>
                <w:b/>
                <w:bCs/>
                <w:szCs w:val="20"/>
              </w:rPr>
              <w:t>ocument</w:t>
            </w:r>
            <w:r w:rsidR="00287C57">
              <w:rPr>
                <w:szCs w:val="20"/>
              </w:rPr>
              <w:t>:</w:t>
            </w:r>
            <w:r w:rsidRPr="00835E4A">
              <w:rPr>
                <w:szCs w:val="20"/>
              </w:rPr>
              <w:t xml:space="preserve"> </w:t>
            </w:r>
            <w:r w:rsidR="00AF13DF" w:rsidRPr="00835E4A">
              <w:rPr>
                <w:rFonts w:eastAsia="Arial" w:cs="Arial"/>
                <w:bCs/>
                <w:szCs w:val="20"/>
              </w:rPr>
              <w:t>This document shows how the list of action projects address</w:t>
            </w:r>
            <w:r w:rsidR="00287C57">
              <w:rPr>
                <w:rFonts w:eastAsia="Arial" w:cs="Arial"/>
                <w:bCs/>
                <w:szCs w:val="20"/>
              </w:rPr>
              <w:t>es</w:t>
            </w:r>
            <w:r w:rsidR="00AF13DF" w:rsidRPr="00835E4A">
              <w:rPr>
                <w:rFonts w:eastAsia="Arial" w:cs="Arial"/>
                <w:bCs/>
                <w:szCs w:val="20"/>
              </w:rPr>
              <w:t xml:space="preserve"> the course learning objectives</w:t>
            </w:r>
            <w:r w:rsidR="00287C57">
              <w:rPr>
                <w:rFonts w:eastAsia="Arial" w:cs="Arial"/>
                <w:bCs/>
                <w:szCs w:val="20"/>
              </w:rPr>
              <w:t>,</w:t>
            </w:r>
            <w:r w:rsidR="00AF13DF" w:rsidRPr="00835E4A">
              <w:rPr>
                <w:rFonts w:eastAsia="Arial" w:cs="Arial"/>
                <w:bCs/>
                <w:szCs w:val="20"/>
              </w:rPr>
              <w:t xml:space="preserve"> and it includes suggestions for project options.</w:t>
            </w:r>
          </w:p>
          <w:bookmarkEnd w:id="4"/>
          <w:p w14:paraId="7638060E" w14:textId="45B8E539" w:rsidR="00835E4A" w:rsidRPr="00835E4A" w:rsidRDefault="00835E4A" w:rsidP="00835E4A">
            <w:pPr>
              <w:rPr>
                <w:rFonts w:eastAsia="Arial" w:cs="Arial"/>
                <w:bCs/>
                <w:szCs w:val="20"/>
              </w:rPr>
            </w:pPr>
          </w:p>
          <w:p w14:paraId="698B7290" w14:textId="77777777" w:rsidR="00522D40" w:rsidRPr="0057367F" w:rsidRDefault="00522D40" w:rsidP="00CD640A">
            <w:pPr>
              <w:rPr>
                <w:rFonts w:eastAsia="Arial" w:cs="Arial"/>
                <w:bCs/>
                <w:szCs w:val="20"/>
              </w:rPr>
            </w:pPr>
            <w:r w:rsidRPr="00D37340">
              <w:rPr>
                <w:rFonts w:eastAsia="Arial" w:cs="Arial"/>
                <w:b/>
                <w:bCs/>
                <w:szCs w:val="20"/>
              </w:rPr>
              <w:t xml:space="preserve">Mentor Meeting </w:t>
            </w:r>
          </w:p>
          <w:p w14:paraId="56478C20" w14:textId="6367AC51" w:rsidR="00522D40" w:rsidRPr="00F127DC" w:rsidRDefault="00522D40" w:rsidP="00CD640A">
            <w:pPr>
              <w:rPr>
                <w:rFonts w:eastAsia="Arial" w:cs="Arial"/>
                <w:bCs/>
                <w:szCs w:val="20"/>
              </w:rPr>
            </w:pPr>
          </w:p>
          <w:p w14:paraId="11D78E81" w14:textId="19466948" w:rsidR="00522D40" w:rsidRPr="00F127DC" w:rsidRDefault="00522D40" w:rsidP="00CD640A">
            <w:pPr>
              <w:rPr>
                <w:rFonts w:eastAsia="Arial" w:cs="Arial"/>
                <w:bCs/>
                <w:szCs w:val="20"/>
              </w:rPr>
            </w:pPr>
            <w:r w:rsidRPr="00F127DC">
              <w:rPr>
                <w:rFonts w:eastAsia="Arial" w:cs="Arial"/>
                <w:b/>
                <w:bCs/>
                <w:szCs w:val="20"/>
              </w:rPr>
              <w:t>Schedule</w:t>
            </w:r>
            <w:r w:rsidRPr="00F127DC">
              <w:rPr>
                <w:rFonts w:eastAsia="Arial" w:cs="Arial"/>
                <w:bCs/>
                <w:szCs w:val="20"/>
              </w:rPr>
              <w:t xml:space="preserve"> a </w:t>
            </w:r>
            <w:r w:rsidR="00C06860">
              <w:rPr>
                <w:rFonts w:eastAsia="Arial" w:cs="Arial"/>
                <w:bCs/>
                <w:szCs w:val="20"/>
              </w:rPr>
              <w:t>meeting</w:t>
            </w:r>
            <w:r w:rsidRPr="00F127DC">
              <w:rPr>
                <w:rFonts w:eastAsia="Arial" w:cs="Arial"/>
                <w:bCs/>
                <w:szCs w:val="20"/>
              </w:rPr>
              <w:t xml:space="preserve"> with your cooperating mentor to discuss </w:t>
            </w:r>
            <w:r w:rsidR="001959EF">
              <w:rPr>
                <w:rFonts w:eastAsia="Arial" w:cs="Arial"/>
                <w:bCs/>
                <w:szCs w:val="20"/>
              </w:rPr>
              <w:t>you Action Projects Plan.</w:t>
            </w:r>
            <w:r w:rsidRPr="00F127DC">
              <w:rPr>
                <w:rFonts w:eastAsia="Arial" w:cs="Arial"/>
                <w:bCs/>
                <w:szCs w:val="20"/>
              </w:rPr>
              <w:t xml:space="preserve"> It is suggested that you schedule this meeting before the course begins or early in </w:t>
            </w:r>
            <w:r w:rsidR="00287C57">
              <w:rPr>
                <w:rFonts w:eastAsia="Arial" w:cs="Arial"/>
                <w:bCs/>
                <w:szCs w:val="20"/>
              </w:rPr>
              <w:t>W</w:t>
            </w:r>
            <w:r w:rsidRPr="00F127DC">
              <w:rPr>
                <w:rFonts w:eastAsia="Arial" w:cs="Arial"/>
                <w:bCs/>
                <w:szCs w:val="20"/>
              </w:rPr>
              <w:t xml:space="preserve">eek </w:t>
            </w:r>
            <w:r>
              <w:rPr>
                <w:rFonts w:eastAsia="Arial" w:cs="Arial"/>
                <w:bCs/>
                <w:szCs w:val="20"/>
              </w:rPr>
              <w:t>1</w:t>
            </w:r>
            <w:r w:rsidRPr="00F127DC">
              <w:rPr>
                <w:rFonts w:eastAsia="Arial" w:cs="Arial"/>
                <w:bCs/>
                <w:szCs w:val="20"/>
              </w:rPr>
              <w:t>.</w:t>
            </w:r>
            <w:r>
              <w:rPr>
                <w:rFonts w:eastAsia="Arial" w:cs="Arial"/>
                <w:bCs/>
                <w:szCs w:val="20"/>
              </w:rPr>
              <w:t xml:space="preserve"> </w:t>
            </w:r>
            <w:r w:rsidRPr="00F127DC">
              <w:rPr>
                <w:rFonts w:eastAsia="Arial" w:cs="Arial"/>
                <w:bCs/>
                <w:szCs w:val="20"/>
              </w:rPr>
              <w:t xml:space="preserve">If you are unable to schedule a time before Thursday </w:t>
            </w:r>
            <w:r>
              <w:rPr>
                <w:rFonts w:eastAsia="Arial" w:cs="Arial"/>
                <w:bCs/>
                <w:szCs w:val="20"/>
              </w:rPr>
              <w:t xml:space="preserve">of </w:t>
            </w:r>
            <w:r w:rsidR="00287C57">
              <w:rPr>
                <w:rFonts w:eastAsia="Arial" w:cs="Arial"/>
                <w:bCs/>
                <w:szCs w:val="20"/>
              </w:rPr>
              <w:t>W</w:t>
            </w:r>
            <w:r>
              <w:rPr>
                <w:rFonts w:eastAsia="Arial" w:cs="Arial"/>
                <w:bCs/>
                <w:szCs w:val="20"/>
              </w:rPr>
              <w:t>eek 1</w:t>
            </w:r>
            <w:r w:rsidRPr="00F127DC">
              <w:rPr>
                <w:rFonts w:eastAsia="Arial" w:cs="Arial"/>
                <w:bCs/>
                <w:szCs w:val="20"/>
              </w:rPr>
              <w:t xml:space="preserve">, </w:t>
            </w:r>
            <w:r w:rsidR="00835E4A">
              <w:rPr>
                <w:rFonts w:eastAsia="Arial" w:cs="Arial"/>
                <w:bCs/>
                <w:szCs w:val="20"/>
              </w:rPr>
              <w:t>contact the course instructor</w:t>
            </w:r>
            <w:r w:rsidR="00133CAB">
              <w:rPr>
                <w:rFonts w:eastAsia="Arial" w:cs="Arial"/>
                <w:bCs/>
                <w:szCs w:val="20"/>
              </w:rPr>
              <w:t xml:space="preserve"> and your Field Experience Supervisor</w:t>
            </w:r>
            <w:r w:rsidR="00835E4A">
              <w:rPr>
                <w:rFonts w:eastAsia="Arial" w:cs="Arial"/>
                <w:bCs/>
                <w:szCs w:val="20"/>
              </w:rPr>
              <w:t xml:space="preserve">. Before meeting, review the </w:t>
            </w:r>
            <w:r w:rsidR="001959EF" w:rsidRPr="00F127DC">
              <w:rPr>
                <w:rFonts w:eastAsia="Arial" w:cs="Arial"/>
                <w:bCs/>
                <w:szCs w:val="20"/>
              </w:rPr>
              <w:t>Practicum Action Projects Checklist</w:t>
            </w:r>
            <w:r w:rsidR="00287C57">
              <w:rPr>
                <w:rFonts w:eastAsia="Arial" w:cs="Arial"/>
                <w:bCs/>
                <w:szCs w:val="20"/>
              </w:rPr>
              <w:t>,</w:t>
            </w:r>
            <w:r w:rsidR="001959EF" w:rsidRPr="00F127DC">
              <w:rPr>
                <w:rFonts w:eastAsia="Arial" w:cs="Arial"/>
                <w:bCs/>
                <w:szCs w:val="20"/>
              </w:rPr>
              <w:t xml:space="preserve"> and consider how you will c</w:t>
            </w:r>
            <w:r w:rsidR="00835E4A">
              <w:rPr>
                <w:rFonts w:eastAsia="Arial" w:cs="Arial"/>
                <w:bCs/>
                <w:szCs w:val="20"/>
              </w:rPr>
              <w:t xml:space="preserve">omplete the </w:t>
            </w:r>
            <w:r w:rsidR="00287C57">
              <w:rPr>
                <w:rFonts w:eastAsia="Arial" w:cs="Arial"/>
                <w:bCs/>
                <w:szCs w:val="20"/>
              </w:rPr>
              <w:t>a</w:t>
            </w:r>
            <w:r w:rsidR="00835E4A">
              <w:rPr>
                <w:rFonts w:eastAsia="Arial" w:cs="Arial"/>
                <w:bCs/>
                <w:szCs w:val="20"/>
              </w:rPr>
              <w:t xml:space="preserve">ction </w:t>
            </w:r>
            <w:r w:rsidR="00287C57">
              <w:rPr>
                <w:rFonts w:eastAsia="Arial" w:cs="Arial"/>
                <w:bCs/>
                <w:szCs w:val="20"/>
              </w:rPr>
              <w:t>p</w:t>
            </w:r>
            <w:r w:rsidR="00835E4A">
              <w:rPr>
                <w:rFonts w:eastAsia="Arial" w:cs="Arial"/>
                <w:bCs/>
                <w:szCs w:val="20"/>
              </w:rPr>
              <w:t>rojects for this course</w:t>
            </w:r>
            <w:r w:rsidR="001959EF" w:rsidRPr="00F127DC">
              <w:rPr>
                <w:rFonts w:eastAsia="Arial" w:cs="Arial"/>
                <w:bCs/>
                <w:szCs w:val="20"/>
              </w:rPr>
              <w:t>.</w:t>
            </w:r>
            <w:r w:rsidR="001959EF">
              <w:rPr>
                <w:rFonts w:eastAsia="Arial" w:cs="Arial"/>
                <w:bCs/>
                <w:szCs w:val="20"/>
              </w:rPr>
              <w:t xml:space="preserve"> </w:t>
            </w:r>
            <w:r w:rsidR="00C06860">
              <w:rPr>
                <w:rFonts w:eastAsia="Arial" w:cs="Arial"/>
                <w:bCs/>
                <w:szCs w:val="20"/>
              </w:rPr>
              <w:t xml:space="preserve">Which projects are you interested in completing? </w:t>
            </w:r>
            <w:r w:rsidR="001959EF">
              <w:rPr>
                <w:rFonts w:eastAsia="Arial" w:cs="Arial"/>
                <w:bCs/>
                <w:szCs w:val="20"/>
              </w:rPr>
              <w:t>Will you complete the projects in the recommended order? Will you complete them in an alternate order?</w:t>
            </w:r>
          </w:p>
          <w:p w14:paraId="1582AD67" w14:textId="77777777" w:rsidR="00522D40" w:rsidRDefault="00522D40" w:rsidP="00CD640A">
            <w:pPr>
              <w:rPr>
                <w:rFonts w:eastAsia="Arial" w:cs="Arial"/>
                <w:bCs/>
                <w:szCs w:val="20"/>
              </w:rPr>
            </w:pPr>
          </w:p>
          <w:p w14:paraId="51430748" w14:textId="381052B7" w:rsidR="00522D40" w:rsidRPr="00C87366" w:rsidRDefault="00522D40" w:rsidP="00CD640A">
            <w:pPr>
              <w:pStyle w:val="NormalWeb"/>
              <w:shd w:val="clear" w:color="auto" w:fill="FFFFFF"/>
              <w:spacing w:before="0" w:beforeAutospacing="0" w:after="0" w:afterAutospacing="0"/>
              <w:rPr>
                <w:rFonts w:ascii="Arial" w:hAnsi="Arial" w:cs="Arial"/>
                <w:color w:val="111111"/>
                <w:sz w:val="20"/>
                <w:szCs w:val="20"/>
              </w:rPr>
            </w:pPr>
            <w:r w:rsidRPr="00F127DC">
              <w:rPr>
                <w:rStyle w:val="Strong"/>
                <w:rFonts w:ascii="Arial" w:hAnsi="Arial" w:cs="Arial"/>
                <w:color w:val="111111"/>
                <w:sz w:val="20"/>
                <w:szCs w:val="20"/>
                <w:bdr w:val="none" w:sz="0" w:space="0" w:color="auto" w:frame="1"/>
              </w:rPr>
              <w:t>Meet</w:t>
            </w:r>
            <w:r w:rsidRPr="00F127DC">
              <w:rPr>
                <w:rStyle w:val="apple-converted-space"/>
                <w:rFonts w:ascii="Arial" w:hAnsi="Arial" w:cs="Arial"/>
                <w:color w:val="111111"/>
                <w:sz w:val="20"/>
                <w:szCs w:val="20"/>
              </w:rPr>
              <w:t> </w:t>
            </w:r>
            <w:r w:rsidRPr="00F127DC">
              <w:rPr>
                <w:rFonts w:ascii="Arial" w:hAnsi="Arial" w:cs="Arial"/>
                <w:color w:val="111111"/>
                <w:sz w:val="20"/>
                <w:szCs w:val="20"/>
              </w:rPr>
              <w:t xml:space="preserve">with your cooperating mentor to discuss </w:t>
            </w:r>
            <w:r w:rsidR="00C06860">
              <w:rPr>
                <w:rFonts w:ascii="Arial" w:hAnsi="Arial" w:cs="Arial"/>
                <w:color w:val="111111"/>
                <w:sz w:val="20"/>
                <w:szCs w:val="20"/>
              </w:rPr>
              <w:t>the experience required in this course</w:t>
            </w:r>
            <w:r w:rsidRPr="00F127DC">
              <w:rPr>
                <w:rFonts w:ascii="Arial" w:hAnsi="Arial" w:cs="Arial"/>
                <w:color w:val="111111"/>
                <w:sz w:val="20"/>
                <w:szCs w:val="20"/>
              </w:rPr>
              <w:t>.</w:t>
            </w:r>
            <w:r>
              <w:rPr>
                <w:rFonts w:ascii="Arial" w:hAnsi="Arial" w:cs="Arial"/>
                <w:color w:val="111111"/>
                <w:sz w:val="20"/>
                <w:szCs w:val="20"/>
              </w:rPr>
              <w:t xml:space="preserve"> </w:t>
            </w:r>
            <w:r w:rsidRPr="0057723A">
              <w:rPr>
                <w:rStyle w:val="Strong"/>
                <w:rFonts w:ascii="Arial" w:hAnsi="Arial" w:cs="Arial"/>
                <w:b w:val="0"/>
                <w:color w:val="111111"/>
                <w:sz w:val="20"/>
                <w:szCs w:val="20"/>
                <w:bdr w:val="none" w:sz="0" w:space="0" w:color="auto" w:frame="1"/>
              </w:rPr>
              <w:t>Determine</w:t>
            </w:r>
            <w:r w:rsidRPr="00F127DC">
              <w:rPr>
                <w:rStyle w:val="apple-converted-space"/>
                <w:rFonts w:ascii="Arial" w:hAnsi="Arial" w:cs="Arial"/>
                <w:color w:val="111111"/>
                <w:sz w:val="20"/>
                <w:szCs w:val="20"/>
              </w:rPr>
              <w:t> </w:t>
            </w:r>
            <w:r w:rsidRPr="00F127DC">
              <w:rPr>
                <w:rFonts w:ascii="Arial" w:hAnsi="Arial" w:cs="Arial"/>
                <w:color w:val="111111"/>
                <w:sz w:val="20"/>
                <w:szCs w:val="20"/>
              </w:rPr>
              <w:t>some specific experiences that correspond with the requirements, as outlined in the Practicum Learn</w:t>
            </w:r>
            <w:r w:rsidR="00835E4A">
              <w:rPr>
                <w:rFonts w:ascii="Arial" w:hAnsi="Arial" w:cs="Arial"/>
                <w:color w:val="111111"/>
                <w:sz w:val="20"/>
                <w:szCs w:val="20"/>
              </w:rPr>
              <w:t>ing Modules d</w:t>
            </w:r>
            <w:r w:rsidRPr="00F127DC">
              <w:rPr>
                <w:rFonts w:ascii="Arial" w:hAnsi="Arial" w:cs="Arial"/>
                <w:color w:val="111111"/>
                <w:sz w:val="20"/>
                <w:szCs w:val="20"/>
              </w:rPr>
              <w:t>ocument.</w:t>
            </w:r>
          </w:p>
          <w:p w14:paraId="137B3E35" w14:textId="77777777" w:rsidR="00522D40" w:rsidRDefault="00522D40" w:rsidP="00CD640A">
            <w:pPr>
              <w:rPr>
                <w:rFonts w:eastAsia="Arial" w:cs="Arial"/>
                <w:bCs/>
                <w:szCs w:val="20"/>
              </w:rPr>
            </w:pPr>
          </w:p>
          <w:p w14:paraId="7A0E440D" w14:textId="77777777" w:rsidR="00522D40" w:rsidRPr="0057367F" w:rsidRDefault="00522D40" w:rsidP="00CD640A">
            <w:pPr>
              <w:rPr>
                <w:rFonts w:eastAsia="Arial" w:cs="Arial"/>
                <w:bCs/>
                <w:szCs w:val="20"/>
              </w:rPr>
            </w:pPr>
            <w:r w:rsidRPr="00D37340">
              <w:rPr>
                <w:rFonts w:eastAsia="Arial" w:cs="Arial"/>
                <w:b/>
                <w:bCs/>
                <w:szCs w:val="20"/>
              </w:rPr>
              <w:t>Action Projects Plan</w:t>
            </w:r>
          </w:p>
          <w:p w14:paraId="1055ADE6" w14:textId="77777777" w:rsidR="00522D40" w:rsidRDefault="00522D40" w:rsidP="00CD640A">
            <w:pPr>
              <w:rPr>
                <w:rFonts w:eastAsia="Arial" w:cs="Arial"/>
                <w:b/>
                <w:bCs/>
                <w:szCs w:val="20"/>
              </w:rPr>
            </w:pPr>
          </w:p>
          <w:p w14:paraId="536BF8DC" w14:textId="50E28B7C" w:rsidR="00835E4A" w:rsidRPr="00F127DC" w:rsidRDefault="00D569CB" w:rsidP="00835E4A">
            <w:pPr>
              <w:pStyle w:val="NormalWeb"/>
              <w:shd w:val="clear" w:color="auto" w:fill="FFFFFF"/>
              <w:spacing w:before="0" w:beforeAutospacing="0" w:after="0" w:afterAutospacing="0"/>
              <w:rPr>
                <w:rFonts w:ascii="Arial" w:hAnsi="Arial" w:cs="Arial"/>
                <w:color w:val="111111"/>
                <w:sz w:val="20"/>
                <w:szCs w:val="20"/>
              </w:rPr>
            </w:pPr>
            <w:r>
              <w:rPr>
                <w:rStyle w:val="Strong"/>
                <w:rFonts w:ascii="Arial" w:hAnsi="Arial" w:cs="Arial"/>
                <w:b w:val="0"/>
                <w:color w:val="111111"/>
                <w:sz w:val="20"/>
                <w:szCs w:val="20"/>
                <w:bdr w:val="none" w:sz="0" w:space="0" w:color="auto" w:frame="1"/>
              </w:rPr>
              <w:t xml:space="preserve">Now that you have </w:t>
            </w:r>
            <w:r w:rsidR="00835E4A">
              <w:rPr>
                <w:rStyle w:val="Strong"/>
                <w:rFonts w:ascii="Arial" w:hAnsi="Arial" w:cs="Arial"/>
                <w:b w:val="0"/>
                <w:color w:val="111111"/>
                <w:sz w:val="20"/>
                <w:szCs w:val="20"/>
                <w:bdr w:val="none" w:sz="0" w:space="0" w:color="auto" w:frame="1"/>
              </w:rPr>
              <w:t xml:space="preserve">met with your mentor to discuss the projects and experience you would like to complete for this course, you are ready to create and submit your Action Projects Plan. </w:t>
            </w:r>
            <w:r w:rsidR="00835E4A">
              <w:rPr>
                <w:rFonts w:ascii="Arial" w:hAnsi="Arial" w:cs="Arial"/>
                <w:color w:val="111111"/>
                <w:sz w:val="20"/>
                <w:szCs w:val="20"/>
              </w:rPr>
              <w:t>Your plan should:</w:t>
            </w:r>
          </w:p>
          <w:p w14:paraId="7036DFA5" w14:textId="77777777" w:rsidR="00835E4A" w:rsidRPr="00F127DC" w:rsidRDefault="00835E4A" w:rsidP="00835E4A">
            <w:pPr>
              <w:pStyle w:val="NormalWeb"/>
              <w:shd w:val="clear" w:color="auto" w:fill="FFFFFF"/>
              <w:spacing w:before="0" w:beforeAutospacing="0" w:after="0" w:afterAutospacing="0"/>
              <w:rPr>
                <w:rFonts w:ascii="Arial" w:hAnsi="Arial" w:cs="Arial"/>
                <w:color w:val="111111"/>
                <w:sz w:val="20"/>
                <w:szCs w:val="20"/>
              </w:rPr>
            </w:pPr>
          </w:p>
          <w:p w14:paraId="042EA0FA" w14:textId="289DCE44" w:rsidR="00835E4A" w:rsidRPr="00CA0D4F" w:rsidRDefault="00835E4A" w:rsidP="00835E4A">
            <w:pPr>
              <w:pStyle w:val="NormalWeb"/>
              <w:numPr>
                <w:ilvl w:val="0"/>
                <w:numId w:val="25"/>
              </w:numPr>
              <w:shd w:val="clear" w:color="auto" w:fill="FFFFFF"/>
              <w:spacing w:before="0" w:beforeAutospacing="0" w:after="0" w:afterAutospacing="0"/>
              <w:rPr>
                <w:rFonts w:ascii="Arial" w:hAnsi="Arial" w:cs="Arial"/>
                <w:color w:val="111111"/>
                <w:sz w:val="20"/>
                <w:szCs w:val="20"/>
              </w:rPr>
            </w:pPr>
            <w:r w:rsidRPr="00CA0D4F">
              <w:rPr>
                <w:rStyle w:val="Strong"/>
                <w:rFonts w:ascii="Arial" w:hAnsi="Arial" w:cs="Arial"/>
                <w:b w:val="0"/>
                <w:color w:val="111111"/>
                <w:sz w:val="20"/>
                <w:szCs w:val="20"/>
                <w:bdr w:val="none" w:sz="0" w:space="0" w:color="auto" w:frame="1"/>
              </w:rPr>
              <w:t>List</w:t>
            </w:r>
            <w:r w:rsidRPr="00CA0D4F">
              <w:rPr>
                <w:rStyle w:val="apple-converted-space"/>
                <w:rFonts w:ascii="Arial" w:hAnsi="Arial" w:cs="Arial"/>
                <w:color w:val="111111"/>
                <w:sz w:val="20"/>
                <w:szCs w:val="20"/>
              </w:rPr>
              <w:t> </w:t>
            </w:r>
            <w:r w:rsidR="00C06860">
              <w:rPr>
                <w:rFonts w:ascii="Arial" w:hAnsi="Arial" w:cs="Arial"/>
                <w:color w:val="111111"/>
                <w:sz w:val="20"/>
                <w:szCs w:val="20"/>
              </w:rPr>
              <w:t>the</w:t>
            </w:r>
            <w:r w:rsidRPr="00CA0D4F">
              <w:rPr>
                <w:rFonts w:ascii="Arial" w:hAnsi="Arial" w:cs="Arial"/>
                <w:color w:val="111111"/>
                <w:sz w:val="20"/>
                <w:szCs w:val="20"/>
              </w:rPr>
              <w:t xml:space="preserve"> action projects </w:t>
            </w:r>
            <w:r w:rsidR="00C06860">
              <w:rPr>
                <w:rFonts w:ascii="Arial" w:hAnsi="Arial" w:cs="Arial"/>
                <w:color w:val="111111"/>
                <w:sz w:val="20"/>
                <w:szCs w:val="20"/>
              </w:rPr>
              <w:t>you would like to complete and the</w:t>
            </w:r>
            <w:r w:rsidRPr="00CA0D4F">
              <w:rPr>
                <w:rFonts w:ascii="Arial" w:hAnsi="Arial" w:cs="Arial"/>
                <w:color w:val="111111"/>
                <w:sz w:val="20"/>
                <w:szCs w:val="20"/>
              </w:rPr>
              <w:t xml:space="preserve"> order they will be completed.  </w:t>
            </w:r>
          </w:p>
          <w:p w14:paraId="7D3DB6BE" w14:textId="630B4040" w:rsidR="00835E4A" w:rsidRDefault="00835E4A" w:rsidP="00835E4A">
            <w:pPr>
              <w:pStyle w:val="NormalWeb"/>
              <w:numPr>
                <w:ilvl w:val="0"/>
                <w:numId w:val="25"/>
              </w:numPr>
              <w:shd w:val="clear" w:color="auto" w:fill="FFFFFF"/>
              <w:spacing w:before="0" w:beforeAutospacing="0" w:after="0" w:afterAutospacing="0"/>
              <w:rPr>
                <w:rStyle w:val="Strong"/>
                <w:rFonts w:ascii="Arial" w:hAnsi="Arial" w:cs="Arial"/>
                <w:b w:val="0"/>
                <w:bCs w:val="0"/>
                <w:color w:val="111111"/>
                <w:sz w:val="20"/>
                <w:szCs w:val="20"/>
              </w:rPr>
            </w:pPr>
            <w:r w:rsidRPr="00CA0D4F">
              <w:rPr>
                <w:rFonts w:ascii="Arial" w:hAnsi="Arial" w:cs="Arial"/>
                <w:color w:val="111111"/>
                <w:sz w:val="20"/>
                <w:szCs w:val="20"/>
              </w:rPr>
              <w:t xml:space="preserve">Include a </w:t>
            </w:r>
            <w:r w:rsidR="00287C57">
              <w:rPr>
                <w:rFonts w:ascii="Arial" w:hAnsi="Arial" w:cs="Arial"/>
                <w:color w:val="111111"/>
                <w:sz w:val="20"/>
                <w:szCs w:val="20"/>
              </w:rPr>
              <w:t>1</w:t>
            </w:r>
            <w:r w:rsidRPr="00CA0D4F">
              <w:rPr>
                <w:rFonts w:ascii="Arial" w:hAnsi="Arial" w:cs="Arial"/>
                <w:color w:val="111111"/>
                <w:sz w:val="20"/>
                <w:szCs w:val="20"/>
              </w:rPr>
              <w:t xml:space="preserve">- to </w:t>
            </w:r>
            <w:r w:rsidR="00287C57">
              <w:rPr>
                <w:rFonts w:ascii="Arial" w:hAnsi="Arial" w:cs="Arial"/>
                <w:color w:val="111111"/>
                <w:sz w:val="20"/>
                <w:szCs w:val="20"/>
              </w:rPr>
              <w:t>2</w:t>
            </w:r>
            <w:r w:rsidRPr="00CA0D4F">
              <w:rPr>
                <w:rFonts w:ascii="Arial" w:hAnsi="Arial" w:cs="Arial"/>
                <w:color w:val="111111"/>
                <w:sz w:val="20"/>
                <w:szCs w:val="20"/>
              </w:rPr>
              <w:t>-sentence description for each project</w:t>
            </w:r>
            <w:r>
              <w:rPr>
                <w:rFonts w:ascii="Arial" w:hAnsi="Arial" w:cs="Arial"/>
                <w:color w:val="111111"/>
                <w:sz w:val="20"/>
                <w:szCs w:val="20"/>
              </w:rPr>
              <w:t xml:space="preserve"> you intend to complete.</w:t>
            </w:r>
          </w:p>
          <w:p w14:paraId="304CC44B" w14:textId="41ACC086" w:rsidR="00D569CB" w:rsidRPr="00835E4A" w:rsidRDefault="00835E4A" w:rsidP="00835E4A">
            <w:pPr>
              <w:pStyle w:val="NormalWeb"/>
              <w:numPr>
                <w:ilvl w:val="0"/>
                <w:numId w:val="25"/>
              </w:numPr>
              <w:shd w:val="clear" w:color="auto" w:fill="FFFFFF"/>
              <w:spacing w:before="0" w:beforeAutospacing="0" w:after="0" w:afterAutospacing="0"/>
              <w:rPr>
                <w:rStyle w:val="Strong"/>
                <w:rFonts w:ascii="Arial" w:hAnsi="Arial" w:cs="Arial"/>
                <w:b w:val="0"/>
                <w:bCs w:val="0"/>
                <w:color w:val="111111"/>
                <w:sz w:val="20"/>
                <w:szCs w:val="20"/>
              </w:rPr>
            </w:pPr>
            <w:r w:rsidRPr="00835E4A">
              <w:rPr>
                <w:rStyle w:val="Strong"/>
                <w:rFonts w:ascii="Arial" w:hAnsi="Arial" w:cs="Arial"/>
                <w:b w:val="0"/>
                <w:color w:val="111111"/>
                <w:sz w:val="20"/>
                <w:szCs w:val="20"/>
                <w:bdr w:val="none" w:sz="0" w:space="0" w:color="auto" w:frame="1"/>
              </w:rPr>
              <w:t>Include</w:t>
            </w:r>
            <w:r w:rsidRPr="00835E4A">
              <w:rPr>
                <w:rStyle w:val="apple-converted-space"/>
                <w:rFonts w:ascii="Arial" w:hAnsi="Arial" w:cs="Arial"/>
                <w:i/>
                <w:color w:val="111111"/>
                <w:sz w:val="20"/>
                <w:szCs w:val="20"/>
              </w:rPr>
              <w:t> </w:t>
            </w:r>
            <w:r w:rsidRPr="00835E4A">
              <w:rPr>
                <w:rFonts w:ascii="Arial" w:hAnsi="Arial" w:cs="Arial"/>
                <w:color w:val="111111"/>
                <w:sz w:val="20"/>
                <w:szCs w:val="20"/>
              </w:rPr>
              <w:t>the evidence you intend to produce that documents your involvement in the project.</w:t>
            </w:r>
          </w:p>
          <w:p w14:paraId="0C69EC2F" w14:textId="77777777" w:rsidR="00D569CB" w:rsidRDefault="00D569CB" w:rsidP="00CD640A">
            <w:pPr>
              <w:pStyle w:val="NormalWeb"/>
              <w:shd w:val="clear" w:color="auto" w:fill="FFFFFF"/>
              <w:spacing w:before="0" w:beforeAutospacing="0" w:after="0" w:afterAutospacing="0"/>
              <w:rPr>
                <w:rStyle w:val="Strong"/>
                <w:rFonts w:ascii="Arial" w:hAnsi="Arial" w:cs="Arial"/>
                <w:color w:val="111111"/>
                <w:sz w:val="20"/>
                <w:szCs w:val="20"/>
                <w:bdr w:val="none" w:sz="0" w:space="0" w:color="auto" w:frame="1"/>
              </w:rPr>
            </w:pPr>
          </w:p>
          <w:p w14:paraId="5279D8B7" w14:textId="62E50EC5" w:rsidR="00522D40" w:rsidRPr="002011F6" w:rsidRDefault="00522D40" w:rsidP="00835E4A">
            <w:pPr>
              <w:pStyle w:val="NormalWeb"/>
              <w:shd w:val="clear" w:color="auto" w:fill="FFFFFF"/>
              <w:spacing w:before="0" w:beforeAutospacing="0" w:after="0" w:afterAutospacing="0"/>
              <w:rPr>
                <w:rFonts w:ascii="Arial" w:hAnsi="Arial" w:cs="Arial"/>
                <w:color w:val="111111"/>
                <w:sz w:val="20"/>
                <w:szCs w:val="20"/>
              </w:rPr>
            </w:pPr>
            <w:r w:rsidRPr="00F127DC">
              <w:rPr>
                <w:rStyle w:val="Strong"/>
                <w:rFonts w:ascii="Arial" w:hAnsi="Arial" w:cs="Arial"/>
                <w:color w:val="111111"/>
                <w:sz w:val="20"/>
                <w:szCs w:val="20"/>
                <w:bdr w:val="none" w:sz="0" w:space="0" w:color="auto" w:frame="1"/>
              </w:rPr>
              <w:t>Submit</w:t>
            </w:r>
            <w:r w:rsidRPr="00F127DC">
              <w:rPr>
                <w:rStyle w:val="apple-converted-space"/>
                <w:rFonts w:ascii="Arial" w:hAnsi="Arial" w:cs="Arial"/>
                <w:color w:val="111111"/>
                <w:sz w:val="20"/>
                <w:szCs w:val="20"/>
              </w:rPr>
              <w:t> </w:t>
            </w:r>
            <w:r w:rsidR="001959EF">
              <w:rPr>
                <w:rFonts w:ascii="Arial" w:hAnsi="Arial" w:cs="Arial"/>
                <w:color w:val="111111"/>
                <w:sz w:val="20"/>
                <w:szCs w:val="20"/>
              </w:rPr>
              <w:t>your</w:t>
            </w:r>
            <w:r>
              <w:rPr>
                <w:rFonts w:ascii="Arial" w:hAnsi="Arial" w:cs="Arial"/>
                <w:color w:val="111111"/>
                <w:sz w:val="20"/>
                <w:szCs w:val="20"/>
              </w:rPr>
              <w:t xml:space="preserve"> Action Projects Plan by 11:59PM (EST) on Sunday of the end of Module One.</w:t>
            </w:r>
          </w:p>
        </w:tc>
        <w:tc>
          <w:tcPr>
            <w:tcW w:w="1440" w:type="dxa"/>
            <w:tcBorders>
              <w:bottom w:val="single" w:sz="4" w:space="0" w:color="000000" w:themeColor="text1"/>
            </w:tcBorders>
          </w:tcPr>
          <w:p w14:paraId="277BB3C2" w14:textId="77777777" w:rsidR="00522D40" w:rsidRPr="00F127DC" w:rsidRDefault="00522D40" w:rsidP="00CD640A">
            <w:pPr>
              <w:rPr>
                <w:rFonts w:cs="Arial"/>
                <w:szCs w:val="20"/>
              </w:rPr>
            </w:pPr>
            <w:r w:rsidRPr="00F127DC">
              <w:rPr>
                <w:rFonts w:cs="Arial"/>
                <w:szCs w:val="20"/>
              </w:rPr>
              <w:lastRenderedPageBreak/>
              <w:t xml:space="preserve">   1.1</w:t>
            </w:r>
          </w:p>
        </w:tc>
        <w:tc>
          <w:tcPr>
            <w:tcW w:w="1440" w:type="dxa"/>
            <w:tcBorders>
              <w:bottom w:val="single" w:sz="4" w:space="0" w:color="000000" w:themeColor="text1"/>
            </w:tcBorders>
          </w:tcPr>
          <w:p w14:paraId="4FABD3B2" w14:textId="77777777" w:rsidR="00522D40" w:rsidRPr="00F127DC" w:rsidRDefault="00522D40" w:rsidP="00CD640A">
            <w:pPr>
              <w:rPr>
                <w:rFonts w:cs="Arial"/>
                <w:szCs w:val="20"/>
              </w:rPr>
            </w:pPr>
            <w:r w:rsidRPr="00F127DC">
              <w:rPr>
                <w:rFonts w:cs="Arial"/>
                <w:szCs w:val="20"/>
              </w:rPr>
              <w:t>Field</w:t>
            </w:r>
          </w:p>
          <w:p w14:paraId="0DE532AD" w14:textId="77777777" w:rsidR="00522D40" w:rsidRPr="00F127DC" w:rsidRDefault="00522D40" w:rsidP="00CD640A">
            <w:pPr>
              <w:rPr>
                <w:rFonts w:cs="Arial"/>
                <w:szCs w:val="20"/>
              </w:rPr>
            </w:pPr>
            <w:r>
              <w:rPr>
                <w:rFonts w:cs="Arial"/>
                <w:szCs w:val="20"/>
              </w:rPr>
              <w:t>Experience =</w:t>
            </w:r>
          </w:p>
          <w:p w14:paraId="2CD5D69D" w14:textId="77777777" w:rsidR="00522D40" w:rsidRPr="00C87366" w:rsidRDefault="00522D40" w:rsidP="00CD640A">
            <w:pPr>
              <w:rPr>
                <w:rFonts w:cs="Arial"/>
                <w:b/>
                <w:szCs w:val="20"/>
              </w:rPr>
            </w:pPr>
            <w:r w:rsidRPr="00C87366">
              <w:rPr>
                <w:rFonts w:cs="Arial"/>
                <w:b/>
                <w:szCs w:val="20"/>
              </w:rPr>
              <w:t>5 hours</w:t>
            </w:r>
          </w:p>
        </w:tc>
      </w:tr>
      <w:tr w:rsidR="00522D40" w:rsidRPr="00F127DC" w14:paraId="5B84338D" w14:textId="77777777" w:rsidTr="00CD640A">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818851D" w14:textId="77777777" w:rsidR="00522D40" w:rsidRPr="00F127DC" w:rsidRDefault="00522D40" w:rsidP="00CD640A">
            <w:pPr>
              <w:tabs>
                <w:tab w:val="left" w:pos="2329"/>
              </w:tabs>
              <w:rPr>
                <w:rFonts w:eastAsia="Arial" w:cs="Arial"/>
                <w:b/>
                <w:bCs/>
                <w:szCs w:val="20"/>
              </w:rPr>
            </w:pPr>
            <w:r w:rsidRPr="00F127DC">
              <w:rPr>
                <w:rFonts w:eastAsia="Arial" w:cs="Arial"/>
                <w:b/>
                <w:bCs/>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FB76879" w14:textId="77777777" w:rsidR="00522D40" w:rsidRPr="00F127DC" w:rsidRDefault="00522D40" w:rsidP="00CD640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A2FD9FA" w14:textId="77777777" w:rsidR="00522D40" w:rsidRPr="00F127DC" w:rsidRDefault="00522D40" w:rsidP="00CD640A">
            <w:pPr>
              <w:tabs>
                <w:tab w:val="left" w:pos="2329"/>
              </w:tabs>
              <w:rPr>
                <w:rFonts w:cs="Arial"/>
                <w:b/>
                <w:szCs w:val="20"/>
              </w:rPr>
            </w:pPr>
          </w:p>
        </w:tc>
        <w:tc>
          <w:tcPr>
            <w:tcW w:w="1440" w:type="dxa"/>
            <w:tcBorders>
              <w:bottom w:val="single" w:sz="4" w:space="0" w:color="000000" w:themeColor="text1"/>
            </w:tcBorders>
            <w:shd w:val="clear" w:color="auto" w:fill="E6E6E6"/>
          </w:tcPr>
          <w:p w14:paraId="58CA1493" w14:textId="47319C27" w:rsidR="00522D40" w:rsidRPr="00F127DC" w:rsidRDefault="00784561" w:rsidP="00CD640A">
            <w:pPr>
              <w:tabs>
                <w:tab w:val="left" w:pos="2329"/>
              </w:tabs>
              <w:rPr>
                <w:rFonts w:cs="Arial"/>
                <w:b/>
                <w:szCs w:val="20"/>
              </w:rPr>
            </w:pPr>
            <w:r>
              <w:rPr>
                <w:rFonts w:cs="Arial"/>
                <w:b/>
                <w:szCs w:val="20"/>
              </w:rPr>
              <w:t>6.5</w:t>
            </w:r>
          </w:p>
        </w:tc>
      </w:tr>
    </w:tbl>
    <w:p w14:paraId="40D08B4B" w14:textId="77777777" w:rsidR="00522D40" w:rsidRPr="00F127DC" w:rsidRDefault="00522D40" w:rsidP="00100350">
      <w:pPr>
        <w:tabs>
          <w:tab w:val="left" w:pos="360"/>
        </w:tabs>
        <w:spacing w:before="60" w:after="60"/>
        <w:rPr>
          <w:rFonts w:cs="Arial"/>
          <w:szCs w:val="20"/>
        </w:rPr>
      </w:pPr>
    </w:p>
    <w:p w14:paraId="7BD52AD3" w14:textId="77777777" w:rsidR="008867EB" w:rsidRPr="00F127DC" w:rsidRDefault="002650B8" w:rsidP="0020635A">
      <w:pPr>
        <w:pStyle w:val="Heading1"/>
        <w:rPr>
          <w:sz w:val="20"/>
          <w:szCs w:val="20"/>
        </w:rPr>
      </w:pPr>
      <w:bookmarkStart w:id="5" w:name="_Hlk519686269"/>
      <w:r w:rsidRPr="00F127DC">
        <w:rPr>
          <w:sz w:val="20"/>
          <w:szCs w:val="20"/>
        </w:rPr>
        <w:t>Faculty Note</w:t>
      </w:r>
      <w:r w:rsidR="005344A9" w:rsidRPr="00F127DC">
        <w:rPr>
          <w:sz w:val="20"/>
          <w:szCs w:val="20"/>
        </w:rPr>
        <w:t>s</w:t>
      </w:r>
      <w:bookmarkStart w:id="6" w:name="weektwo"/>
      <w:bookmarkEnd w:id="5"/>
      <w:bookmarkEnd w:id="6"/>
    </w:p>
    <w:p w14:paraId="3BD8C98D" w14:textId="77777777" w:rsidR="00E75D87" w:rsidRPr="00F127DC" w:rsidRDefault="00E75D87" w:rsidP="002522B3">
      <w:pPr>
        <w:pStyle w:val="AssignmentsLevel1"/>
        <w:rPr>
          <w:b/>
        </w:rPr>
      </w:pPr>
    </w:p>
    <w:p w14:paraId="06B90B74" w14:textId="77777777" w:rsidR="00CA341D" w:rsidRPr="00F127DC" w:rsidRDefault="00CA341D" w:rsidP="002522B3">
      <w:pPr>
        <w:pStyle w:val="AssignmentsLevel1"/>
        <w:rPr>
          <w:b/>
          <w:bCs/>
          <w:u w:val="single"/>
        </w:rPr>
      </w:pPr>
      <w:r w:rsidRPr="00F127DC">
        <w:rPr>
          <w:b/>
          <w:bCs/>
          <w:u w:val="single"/>
        </w:rPr>
        <w:t>Course Setup</w:t>
      </w:r>
    </w:p>
    <w:p w14:paraId="03F923D5" w14:textId="77777777" w:rsidR="00CA341D" w:rsidRPr="00F127DC" w:rsidRDefault="00CA341D" w:rsidP="002522B3">
      <w:pPr>
        <w:pStyle w:val="AssignmentsLevel1"/>
        <w:rPr>
          <w:b/>
          <w:bCs/>
          <w:u w:val="single"/>
        </w:rPr>
      </w:pPr>
    </w:p>
    <w:p w14:paraId="07E048D2" w14:textId="77777777" w:rsidR="00F235B7" w:rsidRDefault="00F235B7" w:rsidP="002522B3">
      <w:pPr>
        <w:pStyle w:val="AssignmentsLevel1"/>
      </w:pPr>
      <w:r w:rsidRPr="00F127DC">
        <w:rPr>
          <w:b/>
        </w:rPr>
        <w:t xml:space="preserve">General Questions and Discussion Forum: </w:t>
      </w:r>
      <w:r w:rsidRPr="00F127DC">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42565ABC" w14:textId="77777777" w:rsidR="00BE6633" w:rsidRPr="002B6AF4" w:rsidRDefault="00BE6633" w:rsidP="00BE6633">
      <w:pPr>
        <w:pStyle w:val="AssignmentsLevel1"/>
        <w:rPr>
          <w:b/>
        </w:rPr>
      </w:pPr>
    </w:p>
    <w:p w14:paraId="05E3ABDA" w14:textId="69365BA0" w:rsidR="00BE6633" w:rsidRPr="00F127DC" w:rsidRDefault="00F07F58" w:rsidP="00BE6633">
      <w:pPr>
        <w:pStyle w:val="AssignmentsLevel1"/>
      </w:pPr>
      <w:r>
        <w:rPr>
          <w:b/>
        </w:rPr>
        <w:t xml:space="preserve">Action Project Plan assignment: </w:t>
      </w:r>
      <w:r w:rsidR="00BE6633" w:rsidRPr="002B6AF4">
        <w:rPr>
          <w:b/>
        </w:rPr>
        <w:t>List of Action Projects</w:t>
      </w:r>
      <w:r w:rsidR="00BE6633">
        <w:rPr>
          <w:b/>
        </w:rPr>
        <w:t xml:space="preserve"> Form: </w:t>
      </w:r>
      <w:r w:rsidR="00BE6633">
        <w:t xml:space="preserve">Place the appropriate due dates on this form in column </w:t>
      </w:r>
      <w:r w:rsidR="00287C57">
        <w:t xml:space="preserve">1 </w:t>
      </w:r>
      <w:r w:rsidR="00BE6633">
        <w:t>before course begins.</w:t>
      </w:r>
      <w:r>
        <w:t xml:space="preserve"> </w:t>
      </w:r>
      <w:r w:rsidR="00BE6633">
        <w:lastRenderedPageBreak/>
        <w:t>Remove “Insert date- End of Module One” and place the actual date</w:t>
      </w:r>
    </w:p>
    <w:p w14:paraId="0A447D9A" w14:textId="77777777" w:rsidR="00F235B7" w:rsidRPr="00F127DC" w:rsidRDefault="00F235B7" w:rsidP="002522B3">
      <w:pPr>
        <w:pStyle w:val="AssignmentsLevel1"/>
        <w:rPr>
          <w:b/>
        </w:rPr>
      </w:pPr>
    </w:p>
    <w:p w14:paraId="2770CB08" w14:textId="21C01F34" w:rsidR="00BE6633" w:rsidRPr="00BE6633" w:rsidRDefault="4948C66D" w:rsidP="002522B3">
      <w:pPr>
        <w:pStyle w:val="AssignmentsLevel1"/>
      </w:pPr>
      <w:r w:rsidRPr="00F127DC">
        <w:rPr>
          <w:b/>
          <w:bCs/>
        </w:rPr>
        <w:t>Adobe Connect:</w:t>
      </w:r>
      <w:r w:rsidRPr="00F127DC">
        <w:t xml:space="preserve"> </w:t>
      </w:r>
      <w:r w:rsidR="000F2AAD" w:rsidRPr="00F127DC">
        <w:t>Consider posting an announcement asking students to submit any questions or topics they</w:t>
      </w:r>
      <w:r w:rsidR="00287C57">
        <w:t xml:space="preserve"> woul</w:t>
      </w:r>
      <w:r w:rsidR="000F2AAD" w:rsidRPr="00F127DC">
        <w:t xml:space="preserve">d like addressed ahead of time. </w:t>
      </w:r>
      <w:r w:rsidRPr="00F127DC">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r w:rsidR="00BE6633">
        <w:t xml:space="preserve">  </w:t>
      </w:r>
    </w:p>
    <w:p w14:paraId="2D29BFC2" w14:textId="77777777" w:rsidR="000F2AAD" w:rsidRPr="00F127DC" w:rsidRDefault="000F2AAD" w:rsidP="002522B3">
      <w:pPr>
        <w:pStyle w:val="AssignmentsLevel1"/>
      </w:pPr>
    </w:p>
    <w:p w14:paraId="35AE5041" w14:textId="08245A2A" w:rsidR="00D569CB" w:rsidRDefault="4948C66D" w:rsidP="002522B3">
      <w:pPr>
        <w:pStyle w:val="AssignmentsLevel1"/>
      </w:pPr>
      <w:r w:rsidRPr="00F127DC">
        <w:rPr>
          <w:i/>
          <w:iCs/>
        </w:rPr>
        <w:t>Note:</w:t>
      </w:r>
      <w:r w:rsidRPr="00F127DC">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75A3AD49" w14:textId="77777777" w:rsidR="00D569CB" w:rsidRDefault="00D569CB">
      <w:pPr>
        <w:rPr>
          <w:rFonts w:cs="Arial"/>
          <w:szCs w:val="20"/>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F127DC" w14:paraId="333A1F35"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11ECC24" w14:textId="77777777" w:rsidR="005B10FE" w:rsidRPr="00F127DC" w:rsidRDefault="009A2C29" w:rsidP="00965ECD">
            <w:pPr>
              <w:pStyle w:val="WeeklyTopicHeading1"/>
              <w:rPr>
                <w:sz w:val="20"/>
                <w:szCs w:val="20"/>
              </w:rPr>
            </w:pPr>
            <w:bookmarkStart w:id="7" w:name="_Toc358980895"/>
            <w:r w:rsidRPr="00F127DC">
              <w:rPr>
                <w:sz w:val="20"/>
                <w:szCs w:val="20"/>
              </w:rPr>
              <w:lastRenderedPageBreak/>
              <w:t>Module</w:t>
            </w:r>
            <w:r w:rsidR="005B10FE" w:rsidRPr="00F127DC">
              <w:rPr>
                <w:sz w:val="20"/>
                <w:szCs w:val="20"/>
              </w:rPr>
              <w:t xml:space="preserve"> Two: </w:t>
            </w:r>
            <w:bookmarkEnd w:id="7"/>
            <w:r w:rsidR="00965ECD" w:rsidRPr="00F127DC">
              <w:rPr>
                <w:sz w:val="20"/>
                <w:szCs w:val="20"/>
              </w:rPr>
              <w:t>Develop and Nurture an Organization Through Strategic Planning</w:t>
            </w:r>
          </w:p>
        </w:tc>
        <w:tc>
          <w:tcPr>
            <w:tcW w:w="1440" w:type="dxa"/>
            <w:tcBorders>
              <w:left w:val="nil"/>
              <w:bottom w:val="single" w:sz="4" w:space="0" w:color="000000" w:themeColor="text1"/>
              <w:right w:val="nil"/>
            </w:tcBorders>
            <w:shd w:val="clear" w:color="auto" w:fill="BF2C37"/>
          </w:tcPr>
          <w:p w14:paraId="258A6ACE" w14:textId="77777777" w:rsidR="005B10FE" w:rsidRPr="00F127DC" w:rsidRDefault="005B10FE" w:rsidP="005B10FE">
            <w:pPr>
              <w:tabs>
                <w:tab w:val="left" w:pos="0"/>
                <w:tab w:val="left" w:pos="3720"/>
              </w:tabs>
              <w:outlineLvl w:val="0"/>
              <w:rPr>
                <w:rFonts w:cs="Arial"/>
                <w:color w:val="FFFFFF"/>
                <w:szCs w:val="20"/>
              </w:rPr>
            </w:pPr>
          </w:p>
        </w:tc>
        <w:tc>
          <w:tcPr>
            <w:tcW w:w="1440" w:type="dxa"/>
            <w:tcBorders>
              <w:left w:val="nil"/>
              <w:bottom w:val="single" w:sz="4" w:space="0" w:color="000000" w:themeColor="text1"/>
            </w:tcBorders>
            <w:shd w:val="clear" w:color="auto" w:fill="BF2C37"/>
          </w:tcPr>
          <w:p w14:paraId="4A301FA0" w14:textId="77777777" w:rsidR="005B10FE" w:rsidRPr="00F127DC" w:rsidRDefault="005B10FE" w:rsidP="005B10FE">
            <w:pPr>
              <w:tabs>
                <w:tab w:val="left" w:pos="0"/>
                <w:tab w:val="left" w:pos="3720"/>
              </w:tabs>
              <w:outlineLvl w:val="0"/>
              <w:rPr>
                <w:rFonts w:cs="Arial"/>
                <w:color w:val="FFFFFF"/>
                <w:szCs w:val="20"/>
              </w:rPr>
            </w:pPr>
          </w:p>
        </w:tc>
      </w:tr>
      <w:tr w:rsidR="00FD5474" w:rsidRPr="00F127DC" w14:paraId="24A01CBB" w14:textId="77777777" w:rsidTr="00D37340">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57CC052D" w14:textId="77777777" w:rsidR="00FD5474" w:rsidRPr="00F127DC" w:rsidRDefault="4948C66D" w:rsidP="4948C66D">
            <w:pPr>
              <w:tabs>
                <w:tab w:val="left" w:pos="0"/>
                <w:tab w:val="left" w:pos="3720"/>
              </w:tabs>
              <w:outlineLvl w:val="0"/>
              <w:rPr>
                <w:rFonts w:eastAsia="Arial" w:cs="Arial"/>
                <w:b/>
                <w:bCs/>
                <w:i/>
                <w:iCs/>
                <w:szCs w:val="20"/>
              </w:rPr>
            </w:pPr>
            <w:r w:rsidRPr="00F127DC">
              <w:rPr>
                <w:rFonts w:eastAsia="Arial" w:cs="Arial"/>
                <w:b/>
                <w:bCs/>
                <w:i/>
                <w:iCs/>
                <w:szCs w:val="20"/>
              </w:rPr>
              <w:t>Learning Objectives</w:t>
            </w:r>
          </w:p>
        </w:tc>
        <w:tc>
          <w:tcPr>
            <w:tcW w:w="2880" w:type="dxa"/>
            <w:gridSpan w:val="2"/>
            <w:tcBorders>
              <w:left w:val="nil"/>
              <w:bottom w:val="single" w:sz="4" w:space="0" w:color="auto"/>
            </w:tcBorders>
            <w:shd w:val="clear" w:color="auto" w:fill="D8D9DA"/>
          </w:tcPr>
          <w:p w14:paraId="48EF6FC8" w14:textId="77777777" w:rsidR="00FD5474" w:rsidRPr="00F127DC" w:rsidRDefault="4948C66D" w:rsidP="4948C66D">
            <w:pPr>
              <w:tabs>
                <w:tab w:val="left" w:pos="0"/>
                <w:tab w:val="left" w:pos="3720"/>
              </w:tabs>
              <w:outlineLvl w:val="0"/>
              <w:rPr>
                <w:rFonts w:eastAsia="Arial" w:cs="Arial"/>
                <w:szCs w:val="20"/>
              </w:rPr>
            </w:pPr>
            <w:r w:rsidRPr="00F127DC">
              <w:rPr>
                <w:rFonts w:eastAsia="Arial" w:cs="Arial"/>
                <w:b/>
                <w:bCs/>
                <w:i/>
                <w:iCs/>
                <w:szCs w:val="20"/>
              </w:rPr>
              <w:t>Alignment</w:t>
            </w:r>
          </w:p>
        </w:tc>
      </w:tr>
      <w:tr w:rsidR="00903096" w:rsidRPr="00F127DC" w14:paraId="0465875C" w14:textId="77777777" w:rsidTr="00D37340">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2D7AF9F1" w14:textId="77777777" w:rsidR="00903096" w:rsidRPr="00F127DC" w:rsidRDefault="00C4669A" w:rsidP="00903096">
            <w:pPr>
              <w:pStyle w:val="ObjectiveBullet"/>
              <w:numPr>
                <w:ilvl w:val="1"/>
                <w:numId w:val="8"/>
              </w:numPr>
              <w:tabs>
                <w:tab w:val="clear" w:pos="0"/>
              </w:tabs>
            </w:pPr>
            <w:r w:rsidRPr="00F127DC">
              <w:t>Analyze</w:t>
            </w:r>
            <w:r w:rsidR="00903096" w:rsidRPr="00F127DC">
              <w:t xml:space="preserve"> strategic plans</w:t>
            </w:r>
            <w:r w:rsidRPr="00F127DC">
              <w:t xml:space="preserve"> for effectiveness.</w:t>
            </w:r>
          </w:p>
        </w:tc>
        <w:tc>
          <w:tcPr>
            <w:tcW w:w="2880" w:type="dxa"/>
            <w:gridSpan w:val="2"/>
            <w:tcBorders>
              <w:top w:val="single" w:sz="4" w:space="0" w:color="auto"/>
              <w:left w:val="single" w:sz="4" w:space="0" w:color="auto"/>
              <w:bottom w:val="nil"/>
              <w:right w:val="single" w:sz="4" w:space="0" w:color="auto"/>
            </w:tcBorders>
          </w:tcPr>
          <w:p w14:paraId="61D35B61" w14:textId="77777777" w:rsidR="00903096" w:rsidRPr="00F127DC" w:rsidRDefault="00903096" w:rsidP="001C78A2">
            <w:pPr>
              <w:tabs>
                <w:tab w:val="left" w:pos="0"/>
                <w:tab w:val="left" w:pos="3720"/>
              </w:tabs>
              <w:outlineLvl w:val="0"/>
              <w:rPr>
                <w:rFonts w:cs="Arial"/>
                <w:szCs w:val="20"/>
              </w:rPr>
            </w:pPr>
            <w:r w:rsidRPr="00F127DC">
              <w:rPr>
                <w:rFonts w:cs="Arial"/>
                <w:szCs w:val="20"/>
              </w:rPr>
              <w:t>CLO</w:t>
            </w:r>
            <w:r w:rsidR="009A2C29" w:rsidRPr="00F127DC">
              <w:rPr>
                <w:rFonts w:cs="Arial"/>
                <w:szCs w:val="20"/>
              </w:rPr>
              <w:t>2</w:t>
            </w:r>
          </w:p>
        </w:tc>
      </w:tr>
      <w:tr w:rsidR="00903096" w:rsidRPr="00F127DC" w14:paraId="4C6D0F93" w14:textId="77777777" w:rsidTr="00D37340">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46069635" w14:textId="77777777" w:rsidR="00903096" w:rsidRPr="00F127DC" w:rsidRDefault="00903096" w:rsidP="00903096">
            <w:pPr>
              <w:pStyle w:val="ObjectiveBullet"/>
              <w:numPr>
                <w:ilvl w:val="1"/>
                <w:numId w:val="8"/>
              </w:numPr>
            </w:pPr>
            <w:r w:rsidRPr="00F127DC">
              <w:t>Explain the importance of data to strategic plans and strategies.</w:t>
            </w:r>
          </w:p>
        </w:tc>
        <w:tc>
          <w:tcPr>
            <w:tcW w:w="2880" w:type="dxa"/>
            <w:gridSpan w:val="2"/>
            <w:tcBorders>
              <w:top w:val="nil"/>
              <w:left w:val="single" w:sz="4" w:space="0" w:color="auto"/>
              <w:bottom w:val="nil"/>
              <w:right w:val="single" w:sz="4" w:space="0" w:color="auto"/>
            </w:tcBorders>
          </w:tcPr>
          <w:p w14:paraId="05BD5B87" w14:textId="77777777" w:rsidR="00903096" w:rsidRPr="00F127DC" w:rsidRDefault="00903096" w:rsidP="001C78A2">
            <w:pPr>
              <w:tabs>
                <w:tab w:val="left" w:pos="0"/>
                <w:tab w:val="left" w:pos="3720"/>
              </w:tabs>
              <w:outlineLvl w:val="0"/>
              <w:rPr>
                <w:rFonts w:cs="Arial"/>
                <w:szCs w:val="20"/>
              </w:rPr>
            </w:pPr>
            <w:r w:rsidRPr="00F127DC">
              <w:rPr>
                <w:rFonts w:cs="Arial"/>
                <w:szCs w:val="20"/>
              </w:rPr>
              <w:t>CLO</w:t>
            </w:r>
            <w:r w:rsidR="009A2C29" w:rsidRPr="00F127DC">
              <w:rPr>
                <w:rFonts w:cs="Arial"/>
                <w:szCs w:val="20"/>
              </w:rPr>
              <w:t>2</w:t>
            </w:r>
          </w:p>
        </w:tc>
      </w:tr>
      <w:tr w:rsidR="00903096" w:rsidRPr="00F127DC" w14:paraId="45D49811" w14:textId="77777777" w:rsidTr="00D37340">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0EFB69D3" w14:textId="77777777" w:rsidR="00903096" w:rsidRPr="00F127DC" w:rsidRDefault="00903096" w:rsidP="00903096">
            <w:pPr>
              <w:pStyle w:val="ObjectiveBullet"/>
              <w:numPr>
                <w:ilvl w:val="1"/>
                <w:numId w:val="8"/>
              </w:numPr>
            </w:pPr>
            <w:r w:rsidRPr="00F127DC">
              <w:t>Formulate strategies that will guide a school district toward improvement.</w:t>
            </w:r>
          </w:p>
        </w:tc>
        <w:tc>
          <w:tcPr>
            <w:tcW w:w="2880" w:type="dxa"/>
            <w:gridSpan w:val="2"/>
            <w:tcBorders>
              <w:top w:val="nil"/>
              <w:left w:val="single" w:sz="4" w:space="0" w:color="auto"/>
              <w:bottom w:val="single" w:sz="4" w:space="0" w:color="auto"/>
              <w:right w:val="single" w:sz="4" w:space="0" w:color="auto"/>
            </w:tcBorders>
          </w:tcPr>
          <w:p w14:paraId="5E177AF3" w14:textId="77777777" w:rsidR="00903096" w:rsidRPr="00F127DC" w:rsidRDefault="00903096" w:rsidP="001C78A2">
            <w:pPr>
              <w:tabs>
                <w:tab w:val="left" w:pos="0"/>
                <w:tab w:val="left" w:pos="3720"/>
              </w:tabs>
              <w:outlineLvl w:val="0"/>
              <w:rPr>
                <w:rFonts w:cs="Arial"/>
                <w:szCs w:val="20"/>
              </w:rPr>
            </w:pPr>
            <w:r w:rsidRPr="00F127DC">
              <w:rPr>
                <w:rFonts w:cs="Arial"/>
                <w:szCs w:val="20"/>
              </w:rPr>
              <w:t>CLO</w:t>
            </w:r>
            <w:r w:rsidR="009A2C29" w:rsidRPr="00F127DC">
              <w:rPr>
                <w:rFonts w:cs="Arial"/>
                <w:szCs w:val="20"/>
              </w:rPr>
              <w:t>2</w:t>
            </w:r>
          </w:p>
        </w:tc>
      </w:tr>
      <w:tr w:rsidR="00382715" w:rsidRPr="00F127DC" w14:paraId="1EEAB398" w14:textId="77777777" w:rsidTr="0021338F">
        <w:trPr>
          <w:trHeight w:val="467"/>
        </w:trPr>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3DBEF" w:themeFill="accent6" w:themeFillTint="33"/>
            <w:tcMar>
              <w:top w:w="115" w:type="dxa"/>
              <w:left w:w="115" w:type="dxa"/>
              <w:bottom w:w="115" w:type="dxa"/>
              <w:right w:w="115" w:type="dxa"/>
            </w:tcMar>
          </w:tcPr>
          <w:p w14:paraId="0343D40A" w14:textId="77777777" w:rsidR="00E20E30" w:rsidRPr="00F127DC" w:rsidRDefault="00E20E30" w:rsidP="00E20E30">
            <w:pPr>
              <w:tabs>
                <w:tab w:val="left" w:pos="0"/>
                <w:tab w:val="left" w:pos="3720"/>
              </w:tabs>
              <w:rPr>
                <w:rFonts w:cs="Arial"/>
                <w:i/>
                <w:szCs w:val="20"/>
              </w:rPr>
            </w:pPr>
            <w:r w:rsidRPr="00F127DC">
              <w:rPr>
                <w:rFonts w:cs="Arial"/>
                <w:b/>
                <w:i/>
                <w:szCs w:val="20"/>
              </w:rPr>
              <w:t>Resources, Activities, and Preparation</w:t>
            </w:r>
          </w:p>
          <w:p w14:paraId="5C2A35AF" w14:textId="77777777" w:rsidR="00382715" w:rsidRPr="00F127DC" w:rsidRDefault="00E20E30">
            <w:pPr>
              <w:tabs>
                <w:tab w:val="left" w:pos="0"/>
                <w:tab w:val="left" w:pos="3720"/>
              </w:tabs>
              <w:outlineLvl w:val="0"/>
              <w:rPr>
                <w:rFonts w:eastAsia="Arial" w:cs="Arial"/>
                <w:b/>
                <w:bCs/>
                <w:iCs/>
                <w:szCs w:val="20"/>
              </w:rPr>
            </w:pPr>
            <w:r w:rsidRPr="00F127DC">
              <w:rPr>
                <w:rFonts w:cs="Arial"/>
                <w:i/>
                <w:szCs w:val="20"/>
              </w:rPr>
              <w:t>Utilize these resources and complete these activities in preparation for your graded assignments.</w:t>
            </w:r>
          </w:p>
        </w:tc>
        <w:tc>
          <w:tcPr>
            <w:tcW w:w="1440"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D3DBEF" w:themeFill="accent6" w:themeFillTint="33"/>
          </w:tcPr>
          <w:p w14:paraId="5A5A614D" w14:textId="77777777" w:rsidR="00382715" w:rsidRPr="00F127DC" w:rsidRDefault="00F127DC" w:rsidP="00382715">
            <w:pPr>
              <w:tabs>
                <w:tab w:val="left" w:pos="0"/>
                <w:tab w:val="left" w:pos="3720"/>
              </w:tabs>
              <w:outlineLvl w:val="0"/>
              <w:rPr>
                <w:rFonts w:eastAsia="Arial" w:cs="Arial"/>
                <w:b/>
                <w:bCs/>
                <w:i/>
                <w:iCs/>
                <w:szCs w:val="20"/>
              </w:rPr>
            </w:pPr>
            <w:r w:rsidRPr="00F127DC">
              <w:rPr>
                <w:rFonts w:eastAsia="Arial" w:cs="Arial"/>
                <w:b/>
                <w:bCs/>
                <w:i/>
                <w:iCs/>
                <w:szCs w:val="20"/>
              </w:rPr>
              <w:t>Alignment</w:t>
            </w:r>
          </w:p>
        </w:tc>
        <w:tc>
          <w:tcPr>
            <w:tcW w:w="1440"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D3DBEF" w:themeFill="accent6" w:themeFillTint="33"/>
          </w:tcPr>
          <w:p w14:paraId="5853B8F0" w14:textId="77777777" w:rsidR="00382715" w:rsidRPr="00F127DC" w:rsidRDefault="00E20E30" w:rsidP="00F127DC">
            <w:pPr>
              <w:tabs>
                <w:tab w:val="left" w:pos="0"/>
                <w:tab w:val="left" w:pos="3720"/>
              </w:tabs>
              <w:outlineLvl w:val="0"/>
              <w:rPr>
                <w:rFonts w:eastAsia="Arial" w:cs="Arial"/>
                <w:b/>
                <w:bCs/>
                <w:i/>
                <w:iCs/>
                <w:szCs w:val="20"/>
              </w:rPr>
            </w:pPr>
            <w:r w:rsidRPr="00F127DC">
              <w:rPr>
                <w:rFonts w:eastAsia="Arial" w:cs="Arial"/>
                <w:b/>
                <w:bCs/>
                <w:i/>
                <w:iCs/>
                <w:szCs w:val="20"/>
              </w:rPr>
              <w:t>AIE</w:t>
            </w:r>
          </w:p>
        </w:tc>
      </w:tr>
      <w:tr w:rsidR="007157EE" w:rsidRPr="00F127DC" w14:paraId="2516462B" w14:textId="77777777" w:rsidTr="00AF190A">
        <w:trPr>
          <w:trHeight w:val="467"/>
        </w:trPr>
        <w:tc>
          <w:tcPr>
            <w:tcW w:w="10170"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5EEB7EBA" w14:textId="77777777" w:rsidR="007157EE" w:rsidRPr="00F127DC" w:rsidRDefault="007157EE" w:rsidP="00AF190A">
            <w:pPr>
              <w:tabs>
                <w:tab w:val="left" w:pos="0"/>
                <w:tab w:val="left" w:pos="3720"/>
              </w:tabs>
              <w:outlineLvl w:val="0"/>
              <w:rPr>
                <w:rFonts w:eastAsia="Arial" w:cs="Arial"/>
                <w:b/>
                <w:bCs/>
                <w:iCs/>
                <w:szCs w:val="20"/>
              </w:rPr>
            </w:pPr>
            <w:r w:rsidRPr="00F127DC">
              <w:rPr>
                <w:rFonts w:eastAsia="Arial" w:cs="Arial"/>
                <w:b/>
                <w:bCs/>
                <w:iCs/>
                <w:szCs w:val="20"/>
              </w:rPr>
              <w:t>Module Two Overview</w:t>
            </w:r>
          </w:p>
          <w:p w14:paraId="0B698A5A" w14:textId="77777777" w:rsidR="007157EE" w:rsidRPr="00F127DC" w:rsidRDefault="007157EE" w:rsidP="00AF190A">
            <w:pPr>
              <w:tabs>
                <w:tab w:val="left" w:pos="0"/>
                <w:tab w:val="left" w:pos="3720"/>
              </w:tabs>
              <w:outlineLvl w:val="0"/>
              <w:rPr>
                <w:rFonts w:eastAsia="Arial" w:cs="Arial"/>
                <w:bCs/>
                <w:iCs/>
                <w:szCs w:val="20"/>
              </w:rPr>
            </w:pPr>
          </w:p>
          <w:p w14:paraId="6AED5DEF" w14:textId="77777777" w:rsidR="007157EE" w:rsidRPr="00F127DC" w:rsidRDefault="007157EE" w:rsidP="00AF190A">
            <w:pPr>
              <w:tabs>
                <w:tab w:val="left" w:pos="0"/>
                <w:tab w:val="left" w:pos="3720"/>
              </w:tabs>
              <w:outlineLvl w:val="0"/>
              <w:rPr>
                <w:rFonts w:eastAsia="Arial" w:cs="Arial"/>
                <w:bCs/>
                <w:iCs/>
                <w:szCs w:val="20"/>
              </w:rPr>
            </w:pPr>
            <w:r w:rsidRPr="00F127DC">
              <w:rPr>
                <w:rFonts w:eastAsia="Arial" w:cs="Arial"/>
                <w:bCs/>
                <w:iCs/>
                <w:szCs w:val="20"/>
              </w:rPr>
              <w:t xml:space="preserve">Strategic planning is a common vehicle for leading change in schools. It is all about envisioning where the school district is going and setting strategies with clear deliverables to move the school district from what it is now to what the strategic plan calls for it to become. Both plans and strategies to move the school district in strategic directions must be informed by data. The deployment of resources should flow from the strategic plan, strategies to implement it, and data that informs it. It is recommended that you review your district’s strategic plan and discuss it with </w:t>
            </w:r>
            <w:r>
              <w:rPr>
                <w:rFonts w:eastAsia="Arial" w:cs="Arial"/>
                <w:bCs/>
                <w:iCs/>
                <w:szCs w:val="20"/>
              </w:rPr>
              <w:t xml:space="preserve">the </w:t>
            </w:r>
            <w:r w:rsidRPr="00F127DC">
              <w:rPr>
                <w:rFonts w:eastAsia="Arial" w:cs="Arial"/>
                <w:bCs/>
                <w:iCs/>
                <w:szCs w:val="20"/>
              </w:rPr>
              <w:t xml:space="preserve">leaders who are implementing it. </w:t>
            </w:r>
          </w:p>
        </w:tc>
        <w:tc>
          <w:tcPr>
            <w:tcW w:w="1440" w:type="dxa"/>
            <w:tcBorders>
              <w:top w:val="single" w:sz="4" w:space="0" w:color="auto"/>
              <w:left w:val="single" w:sz="4" w:space="0" w:color="000000" w:themeColor="text1"/>
              <w:bottom w:val="single" w:sz="4" w:space="0" w:color="000000" w:themeColor="text1"/>
              <w:right w:val="single" w:sz="4" w:space="0" w:color="auto"/>
            </w:tcBorders>
            <w:shd w:val="clear" w:color="auto" w:fill="auto"/>
          </w:tcPr>
          <w:p w14:paraId="2F397F5A" w14:textId="77777777" w:rsidR="007157EE" w:rsidRPr="00F127DC" w:rsidRDefault="007157EE" w:rsidP="00AF190A">
            <w:pPr>
              <w:tabs>
                <w:tab w:val="left" w:pos="0"/>
                <w:tab w:val="left" w:pos="3720"/>
              </w:tabs>
              <w:outlineLvl w:val="0"/>
              <w:rPr>
                <w:rFonts w:eastAsia="Arial" w:cs="Arial"/>
                <w:bCs/>
                <w:iCs/>
                <w:szCs w:val="20"/>
              </w:rPr>
            </w:pPr>
            <w:r w:rsidRPr="00F127DC">
              <w:rPr>
                <w:rFonts w:eastAsia="Arial" w:cs="Arial"/>
                <w:bCs/>
                <w:iCs/>
                <w:szCs w:val="20"/>
              </w:rPr>
              <w:t>2.1, 2.2, 2.3</w:t>
            </w:r>
          </w:p>
        </w:tc>
        <w:tc>
          <w:tcPr>
            <w:tcW w:w="1440" w:type="dxa"/>
            <w:tcBorders>
              <w:top w:val="single" w:sz="4" w:space="0" w:color="auto"/>
              <w:left w:val="single" w:sz="4" w:space="0" w:color="auto"/>
              <w:bottom w:val="single" w:sz="4" w:space="0" w:color="000000" w:themeColor="text1"/>
              <w:right w:val="single" w:sz="4" w:space="0" w:color="000000" w:themeColor="text1"/>
            </w:tcBorders>
            <w:shd w:val="clear" w:color="auto" w:fill="auto"/>
          </w:tcPr>
          <w:p w14:paraId="4BD77E54" w14:textId="77777777" w:rsidR="007157EE" w:rsidRPr="00F127DC" w:rsidRDefault="007157EE" w:rsidP="00AF190A">
            <w:pPr>
              <w:tabs>
                <w:tab w:val="left" w:pos="0"/>
                <w:tab w:val="left" w:pos="3720"/>
              </w:tabs>
              <w:outlineLvl w:val="0"/>
              <w:rPr>
                <w:rFonts w:eastAsia="Arial" w:cs="Arial"/>
                <w:b/>
                <w:bCs/>
                <w:i/>
                <w:iCs/>
                <w:szCs w:val="20"/>
              </w:rPr>
            </w:pPr>
            <w:r w:rsidRPr="00F127DC">
              <w:rPr>
                <w:rFonts w:eastAsia="Arial" w:cs="Arial"/>
                <w:b/>
                <w:bCs/>
                <w:i/>
                <w:iCs/>
                <w:szCs w:val="20"/>
              </w:rPr>
              <w:t>N/A</w:t>
            </w:r>
          </w:p>
        </w:tc>
      </w:tr>
      <w:tr w:rsidR="00382715" w:rsidRPr="00F127DC" w14:paraId="6AA0824C" w14:textId="77777777" w:rsidTr="0021338F">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2CF890FB" w14:textId="520619B5" w:rsidR="00732F85" w:rsidRPr="00F127DC" w:rsidRDefault="00732F85" w:rsidP="00382715">
            <w:pPr>
              <w:rPr>
                <w:rFonts w:eastAsia="Arial" w:cs="Arial"/>
                <w:b/>
                <w:bCs/>
                <w:szCs w:val="20"/>
              </w:rPr>
            </w:pPr>
            <w:r w:rsidRPr="00F127DC">
              <w:rPr>
                <w:rFonts w:eastAsia="Arial" w:cs="Arial"/>
                <w:b/>
                <w:bCs/>
                <w:szCs w:val="20"/>
              </w:rPr>
              <w:t>Readings and Videos</w:t>
            </w:r>
          </w:p>
          <w:p w14:paraId="56DEC0F4" w14:textId="77777777" w:rsidR="00732F85" w:rsidRPr="00F127DC" w:rsidRDefault="00732F85" w:rsidP="00382715">
            <w:pPr>
              <w:rPr>
                <w:rFonts w:eastAsia="Arial" w:cs="Arial"/>
                <w:b/>
                <w:bCs/>
                <w:szCs w:val="20"/>
              </w:rPr>
            </w:pPr>
          </w:p>
          <w:p w14:paraId="5AD06E4B" w14:textId="26A72713" w:rsidR="00382715" w:rsidRPr="00DA7CE2" w:rsidRDefault="00E20E30" w:rsidP="00DA7CE2">
            <w:pPr>
              <w:rPr>
                <w:rFonts w:eastAsia="Arial" w:cs="Arial"/>
                <w:b/>
                <w:bCs/>
                <w:szCs w:val="20"/>
              </w:rPr>
            </w:pPr>
            <w:r w:rsidRPr="00F127DC">
              <w:rPr>
                <w:rFonts w:cs="Arial"/>
                <w:b/>
                <w:szCs w:val="20"/>
              </w:rPr>
              <w:t>Read</w:t>
            </w:r>
            <w:r w:rsidR="00DA7CE2">
              <w:rPr>
                <w:rFonts w:cs="Arial"/>
                <w:szCs w:val="20"/>
              </w:rPr>
              <w:t xml:space="preserve"> </w:t>
            </w:r>
            <w:r w:rsidR="007959E7" w:rsidRPr="00DA7CE2">
              <w:rPr>
                <w:rFonts w:eastAsia="Arial" w:cs="Arial"/>
                <w:bCs/>
                <w:szCs w:val="20"/>
              </w:rPr>
              <w:t xml:space="preserve">Ch. </w:t>
            </w:r>
            <w:r w:rsidR="00AA6A6F" w:rsidRPr="00DA7CE2">
              <w:rPr>
                <w:rFonts w:eastAsia="Arial" w:cs="Arial"/>
                <w:bCs/>
                <w:szCs w:val="20"/>
              </w:rPr>
              <w:t>8</w:t>
            </w:r>
            <w:r w:rsidR="00DA7CE2" w:rsidRPr="00DA7CE2">
              <w:rPr>
                <w:rFonts w:eastAsia="Arial" w:cs="Arial"/>
                <w:bCs/>
                <w:szCs w:val="20"/>
              </w:rPr>
              <w:t xml:space="preserve"> </w:t>
            </w:r>
            <w:r w:rsidR="00287C57">
              <w:rPr>
                <w:rFonts w:eastAsia="Arial" w:cs="Arial"/>
                <w:bCs/>
                <w:szCs w:val="20"/>
              </w:rPr>
              <w:t>of</w:t>
            </w:r>
            <w:r w:rsidR="00287C57" w:rsidRPr="00DA7CE2">
              <w:rPr>
                <w:rFonts w:eastAsia="Arial" w:cs="Arial"/>
                <w:bCs/>
                <w:szCs w:val="20"/>
              </w:rPr>
              <w:t xml:space="preserve"> </w:t>
            </w:r>
            <w:r w:rsidR="00382715" w:rsidRPr="00DA7CE2">
              <w:rPr>
                <w:rFonts w:eastAsia="Arial" w:cs="Arial"/>
                <w:bCs/>
                <w:i/>
                <w:szCs w:val="20"/>
              </w:rPr>
              <w:t>Leading with Resolve and Mastery: Competency-Based Strategies for Superintendent Success</w:t>
            </w:r>
            <w:r w:rsidR="00DA7CE2">
              <w:rPr>
                <w:rFonts w:eastAsia="Arial" w:cs="Arial"/>
                <w:bCs/>
                <w:szCs w:val="20"/>
              </w:rPr>
              <w:t>.</w:t>
            </w:r>
          </w:p>
          <w:p w14:paraId="7EDCCF2C" w14:textId="77777777" w:rsidR="00A22F29" w:rsidRDefault="00A22F29" w:rsidP="001534F5">
            <w:pPr>
              <w:rPr>
                <w:rFonts w:cs="Arial"/>
                <w:b/>
                <w:szCs w:val="20"/>
              </w:rPr>
            </w:pPr>
          </w:p>
          <w:p w14:paraId="3DC44993" w14:textId="568DCCC1" w:rsidR="00382715" w:rsidRPr="001534F5" w:rsidRDefault="00E20E30" w:rsidP="001534F5">
            <w:pPr>
              <w:rPr>
                <w:rFonts w:cs="Arial"/>
                <w:szCs w:val="20"/>
              </w:rPr>
            </w:pPr>
            <w:r w:rsidRPr="00F127DC">
              <w:rPr>
                <w:rFonts w:cs="Arial"/>
                <w:b/>
                <w:szCs w:val="20"/>
              </w:rPr>
              <w:t>Watch</w:t>
            </w:r>
            <w:r w:rsidRPr="00F127DC">
              <w:rPr>
                <w:rFonts w:cs="Arial"/>
                <w:szCs w:val="20"/>
              </w:rPr>
              <w:t xml:space="preserve"> </w:t>
            </w:r>
            <w:hyperlink r:id="rId20" w:history="1">
              <w:r w:rsidR="00732F85" w:rsidRPr="001534F5">
                <w:rPr>
                  <w:rStyle w:val="Hyperlink"/>
                  <w:rFonts w:cs="Arial"/>
                  <w:szCs w:val="20"/>
                </w:rPr>
                <w:t>TEDxCincy - Jeff Edmondson - The Key to Educational Improvement: Data and How We Use It</w:t>
              </w:r>
            </w:hyperlink>
            <w:r w:rsidR="000E284C" w:rsidRPr="001534F5">
              <w:rPr>
                <w:rStyle w:val="Hyperlink"/>
                <w:rFonts w:cs="Arial"/>
                <w:szCs w:val="20"/>
              </w:rPr>
              <w:t xml:space="preserve"> (6:33)</w:t>
            </w:r>
            <w:r w:rsidR="007157EE">
              <w:rPr>
                <w:rStyle w:val="Hyperlink"/>
                <w:rFonts w:cs="Arial"/>
                <w:color w:val="auto"/>
                <w:szCs w:val="20"/>
                <w:u w:val="none"/>
              </w:rPr>
              <w:t xml:space="preserve"> and think about how data is used in your district.</w:t>
            </w:r>
          </w:p>
        </w:tc>
        <w:tc>
          <w:tcPr>
            <w:tcW w:w="1440" w:type="dxa"/>
            <w:tcBorders>
              <w:left w:val="single" w:sz="4" w:space="0" w:color="000000" w:themeColor="text1"/>
            </w:tcBorders>
            <w:shd w:val="clear" w:color="auto" w:fill="auto"/>
          </w:tcPr>
          <w:p w14:paraId="2E476040" w14:textId="77777777" w:rsidR="00382715" w:rsidRPr="00F127DC" w:rsidRDefault="00F378E2" w:rsidP="00382715">
            <w:pPr>
              <w:tabs>
                <w:tab w:val="left" w:pos="0"/>
                <w:tab w:val="left" w:pos="3720"/>
              </w:tabs>
              <w:outlineLvl w:val="0"/>
              <w:rPr>
                <w:rFonts w:eastAsia="Arial" w:cs="Arial"/>
                <w:b/>
                <w:bCs/>
                <w:i/>
                <w:iCs/>
                <w:szCs w:val="20"/>
              </w:rPr>
            </w:pPr>
            <w:r w:rsidRPr="00F127DC">
              <w:rPr>
                <w:rFonts w:eastAsia="Arial" w:cs="Arial"/>
                <w:bCs/>
                <w:iCs/>
                <w:szCs w:val="20"/>
              </w:rPr>
              <w:t>2.1, 2.2, 2.3</w:t>
            </w:r>
          </w:p>
        </w:tc>
        <w:tc>
          <w:tcPr>
            <w:tcW w:w="1440" w:type="dxa"/>
            <w:tcBorders>
              <w:left w:val="single" w:sz="4" w:space="0" w:color="000000" w:themeColor="text1"/>
            </w:tcBorders>
            <w:shd w:val="clear" w:color="auto" w:fill="auto"/>
          </w:tcPr>
          <w:p w14:paraId="0344348C" w14:textId="77777777" w:rsidR="00382715" w:rsidRPr="00BE49F8" w:rsidRDefault="00382715" w:rsidP="00382715">
            <w:pPr>
              <w:rPr>
                <w:rFonts w:eastAsia="Arial" w:cs="Arial"/>
                <w:b/>
                <w:bCs/>
                <w:iCs/>
                <w:szCs w:val="20"/>
              </w:rPr>
            </w:pPr>
          </w:p>
        </w:tc>
      </w:tr>
      <w:tr w:rsidR="00C65EDC" w:rsidRPr="00F127DC" w14:paraId="3AF6D6E5" w14:textId="77777777" w:rsidTr="0021338F">
        <w:tc>
          <w:tcPr>
            <w:tcW w:w="10170" w:type="dxa"/>
            <w:gridSpan w:val="2"/>
            <w:tcBorders>
              <w:right w:val="single" w:sz="4" w:space="0" w:color="000000" w:themeColor="text1"/>
            </w:tcBorders>
            <w:shd w:val="clear" w:color="auto" w:fill="D3DBEF" w:themeFill="accent6" w:themeFillTint="33"/>
            <w:tcMar>
              <w:top w:w="115" w:type="dxa"/>
              <w:left w:w="115" w:type="dxa"/>
              <w:bottom w:w="115" w:type="dxa"/>
              <w:right w:w="115" w:type="dxa"/>
            </w:tcMar>
          </w:tcPr>
          <w:p w14:paraId="2AB39A98" w14:textId="77777777" w:rsidR="00C65EDC" w:rsidRPr="00F127DC" w:rsidRDefault="00C65EDC" w:rsidP="00C65EDC">
            <w:pPr>
              <w:tabs>
                <w:tab w:val="left" w:pos="0"/>
                <w:tab w:val="left" w:pos="3720"/>
              </w:tabs>
              <w:outlineLvl w:val="0"/>
              <w:rPr>
                <w:rFonts w:eastAsia="Arial" w:cs="Arial"/>
                <w:i/>
                <w:iCs/>
                <w:szCs w:val="20"/>
              </w:rPr>
            </w:pPr>
            <w:r w:rsidRPr="00F127DC">
              <w:rPr>
                <w:rFonts w:eastAsia="Arial" w:cs="Arial"/>
                <w:b/>
                <w:bCs/>
                <w:i/>
                <w:iCs/>
                <w:szCs w:val="20"/>
              </w:rPr>
              <w:t>Graded Assignments</w:t>
            </w:r>
          </w:p>
          <w:p w14:paraId="473E82CC" w14:textId="77777777" w:rsidR="00C65EDC" w:rsidRPr="00F127DC" w:rsidRDefault="00C65EDC" w:rsidP="00C65EDC">
            <w:pPr>
              <w:rPr>
                <w:rFonts w:eastAsia="Arial" w:cs="Arial"/>
                <w:b/>
                <w:bCs/>
                <w:szCs w:val="20"/>
              </w:rPr>
            </w:pPr>
            <w:r w:rsidRPr="00F127DC">
              <w:rPr>
                <w:rFonts w:eastAsia="Arial" w:cs="Arial"/>
                <w:i/>
                <w:iCs/>
                <w:szCs w:val="20"/>
              </w:rPr>
              <w:t xml:space="preserve">Complete these graded assessments by the end of the </w:t>
            </w:r>
            <w:r w:rsidR="00310D33" w:rsidRPr="00F127DC">
              <w:rPr>
                <w:rFonts w:eastAsia="Arial" w:cs="Arial"/>
                <w:i/>
                <w:iCs/>
                <w:szCs w:val="20"/>
              </w:rPr>
              <w:t>module.</w:t>
            </w:r>
          </w:p>
        </w:tc>
        <w:tc>
          <w:tcPr>
            <w:tcW w:w="1440" w:type="dxa"/>
            <w:tcBorders>
              <w:left w:val="single" w:sz="4" w:space="0" w:color="000000" w:themeColor="text1"/>
            </w:tcBorders>
            <w:shd w:val="clear" w:color="auto" w:fill="D3DBEF" w:themeFill="accent6" w:themeFillTint="33"/>
          </w:tcPr>
          <w:p w14:paraId="442CB42F" w14:textId="77777777" w:rsidR="00C65EDC" w:rsidRPr="00F127DC" w:rsidDel="00914163" w:rsidRDefault="00C65EDC" w:rsidP="00C65EDC">
            <w:pPr>
              <w:tabs>
                <w:tab w:val="left" w:pos="0"/>
                <w:tab w:val="left" w:pos="3720"/>
              </w:tabs>
              <w:outlineLvl w:val="0"/>
              <w:rPr>
                <w:rFonts w:eastAsia="Arial" w:cs="Arial"/>
                <w:b/>
                <w:bCs/>
                <w:i/>
                <w:iCs/>
                <w:szCs w:val="20"/>
              </w:rPr>
            </w:pPr>
            <w:r w:rsidRPr="00F127DC">
              <w:rPr>
                <w:rFonts w:eastAsia="Arial" w:cs="Arial"/>
                <w:b/>
                <w:bCs/>
                <w:i/>
                <w:iCs/>
                <w:szCs w:val="20"/>
              </w:rPr>
              <w:t>Alignment</w:t>
            </w:r>
          </w:p>
        </w:tc>
        <w:tc>
          <w:tcPr>
            <w:tcW w:w="1440" w:type="dxa"/>
            <w:tcBorders>
              <w:left w:val="single" w:sz="4" w:space="0" w:color="000000" w:themeColor="text1"/>
            </w:tcBorders>
            <w:shd w:val="clear" w:color="auto" w:fill="D3DBEF" w:themeFill="accent6" w:themeFillTint="33"/>
          </w:tcPr>
          <w:p w14:paraId="02095462" w14:textId="77777777" w:rsidR="00C65EDC" w:rsidRPr="00F127DC" w:rsidDel="00914163" w:rsidRDefault="00C65EDC" w:rsidP="00C65EDC">
            <w:pPr>
              <w:rPr>
                <w:rFonts w:eastAsia="Arial" w:cs="Arial"/>
                <w:b/>
                <w:bCs/>
                <w:i/>
                <w:iCs/>
                <w:szCs w:val="20"/>
              </w:rPr>
            </w:pPr>
            <w:r w:rsidRPr="00F127DC">
              <w:rPr>
                <w:rFonts w:eastAsia="Arial" w:cs="Arial"/>
                <w:b/>
                <w:bCs/>
                <w:i/>
                <w:iCs/>
                <w:szCs w:val="20"/>
              </w:rPr>
              <w:t>AIE</w:t>
            </w:r>
          </w:p>
        </w:tc>
      </w:tr>
      <w:tr w:rsidR="00C65EDC" w:rsidRPr="00F127DC" w14:paraId="743EF2D5" w14:textId="77777777" w:rsidTr="001C78A2">
        <w:tc>
          <w:tcPr>
            <w:tcW w:w="10170" w:type="dxa"/>
            <w:gridSpan w:val="2"/>
            <w:tcMar>
              <w:top w:w="115" w:type="dxa"/>
              <w:left w:w="115" w:type="dxa"/>
              <w:bottom w:w="115" w:type="dxa"/>
              <w:right w:w="115" w:type="dxa"/>
            </w:tcMar>
          </w:tcPr>
          <w:p w14:paraId="082054DF" w14:textId="6B91DB25" w:rsidR="00DF1077" w:rsidRDefault="00C46E67" w:rsidP="00ED4399">
            <w:pPr>
              <w:tabs>
                <w:tab w:val="left" w:pos="2329"/>
              </w:tabs>
              <w:rPr>
                <w:rFonts w:cs="Arial"/>
                <w:b/>
                <w:szCs w:val="20"/>
              </w:rPr>
            </w:pPr>
            <w:r>
              <w:rPr>
                <w:rFonts w:cs="Arial"/>
                <w:b/>
                <w:szCs w:val="20"/>
              </w:rPr>
              <w:t>Projects 1</w:t>
            </w:r>
            <w:r w:rsidR="00287C57">
              <w:rPr>
                <w:rFonts w:cs="Arial"/>
                <w:b/>
                <w:szCs w:val="20"/>
              </w:rPr>
              <w:t>–</w:t>
            </w:r>
            <w:r>
              <w:rPr>
                <w:rFonts w:cs="Arial"/>
                <w:b/>
                <w:szCs w:val="20"/>
              </w:rPr>
              <w:t xml:space="preserve">3: </w:t>
            </w:r>
            <w:r w:rsidR="008C7C98">
              <w:rPr>
                <w:rFonts w:cs="Arial"/>
                <w:b/>
                <w:szCs w:val="20"/>
              </w:rPr>
              <w:t xml:space="preserve">Strategic Planning </w:t>
            </w:r>
            <w:r>
              <w:rPr>
                <w:rFonts w:cs="Arial"/>
                <w:b/>
                <w:szCs w:val="20"/>
              </w:rPr>
              <w:t>&amp;</w:t>
            </w:r>
            <w:r w:rsidR="00A22F29">
              <w:rPr>
                <w:rFonts w:cs="Arial"/>
                <w:b/>
                <w:szCs w:val="20"/>
              </w:rPr>
              <w:t xml:space="preserve"> Data</w:t>
            </w:r>
            <w:r w:rsidR="00287C57">
              <w:rPr>
                <w:rFonts w:cs="Arial"/>
                <w:b/>
                <w:szCs w:val="20"/>
              </w:rPr>
              <w:t>-</w:t>
            </w:r>
            <w:r w:rsidR="008C7C98">
              <w:rPr>
                <w:rFonts w:cs="Arial"/>
                <w:b/>
                <w:szCs w:val="20"/>
              </w:rPr>
              <w:t>Driven Decision</w:t>
            </w:r>
            <w:r w:rsidR="00287C57">
              <w:rPr>
                <w:rFonts w:cs="Arial"/>
                <w:b/>
                <w:szCs w:val="20"/>
              </w:rPr>
              <w:t xml:space="preserve"> </w:t>
            </w:r>
            <w:r w:rsidR="008C7C98">
              <w:rPr>
                <w:rFonts w:cs="Arial"/>
                <w:b/>
                <w:szCs w:val="20"/>
              </w:rPr>
              <w:t>Making</w:t>
            </w:r>
          </w:p>
          <w:p w14:paraId="1D07B131" w14:textId="77777777" w:rsidR="00ED4399" w:rsidRDefault="00ED4399" w:rsidP="00ED4399">
            <w:pPr>
              <w:tabs>
                <w:tab w:val="left" w:pos="2329"/>
              </w:tabs>
              <w:rPr>
                <w:rFonts w:cs="Arial"/>
                <w:b/>
                <w:szCs w:val="20"/>
              </w:rPr>
            </w:pPr>
          </w:p>
          <w:p w14:paraId="02122B7F" w14:textId="2DC23B21" w:rsidR="00C65EDC" w:rsidRPr="00F127DC" w:rsidRDefault="00CA0D4F" w:rsidP="00C65EDC">
            <w:pPr>
              <w:tabs>
                <w:tab w:val="left" w:pos="0"/>
                <w:tab w:val="left" w:pos="3720"/>
              </w:tabs>
              <w:outlineLvl w:val="0"/>
              <w:rPr>
                <w:rFonts w:cs="Arial"/>
                <w:szCs w:val="20"/>
              </w:rPr>
            </w:pPr>
            <w:r>
              <w:rPr>
                <w:rFonts w:cs="Arial"/>
                <w:b/>
                <w:szCs w:val="20"/>
              </w:rPr>
              <w:t>Complete</w:t>
            </w:r>
            <w:r w:rsidR="00C65EDC" w:rsidRPr="00F127DC">
              <w:rPr>
                <w:rFonts w:cs="Arial"/>
                <w:szCs w:val="20"/>
              </w:rPr>
              <w:t xml:space="preserve"> </w:t>
            </w:r>
            <w:r w:rsidR="00287C57">
              <w:rPr>
                <w:rFonts w:cs="Arial"/>
                <w:szCs w:val="20"/>
              </w:rPr>
              <w:t>3</w:t>
            </w:r>
            <w:r w:rsidR="00287C57" w:rsidRPr="00F127DC">
              <w:rPr>
                <w:rFonts w:cs="Arial"/>
                <w:szCs w:val="20"/>
              </w:rPr>
              <w:t xml:space="preserve"> </w:t>
            </w:r>
            <w:r w:rsidR="00C65EDC" w:rsidRPr="00F127DC">
              <w:rPr>
                <w:rFonts w:cs="Arial"/>
                <w:szCs w:val="20"/>
              </w:rPr>
              <w:t xml:space="preserve">projects </w:t>
            </w:r>
            <w:r w:rsidR="00984E04">
              <w:rPr>
                <w:rFonts w:cs="Arial"/>
                <w:szCs w:val="20"/>
              </w:rPr>
              <w:t>related to</w:t>
            </w:r>
            <w:r w:rsidR="00C65EDC" w:rsidRPr="00F127DC">
              <w:rPr>
                <w:rFonts w:cs="Arial"/>
                <w:szCs w:val="20"/>
              </w:rPr>
              <w:t xml:space="preserve"> strategic planning and data-driven decision making. You may select from the ones listed below or c</w:t>
            </w:r>
            <w:r w:rsidR="002337C6">
              <w:rPr>
                <w:rFonts w:cs="Arial"/>
                <w:szCs w:val="20"/>
              </w:rPr>
              <w:t>reate your own rigorous projects:</w:t>
            </w:r>
          </w:p>
          <w:p w14:paraId="0E1B46C3" w14:textId="77777777" w:rsidR="00C65EDC" w:rsidRPr="00F127DC" w:rsidRDefault="00C65EDC" w:rsidP="00C65EDC">
            <w:pPr>
              <w:tabs>
                <w:tab w:val="left" w:pos="0"/>
                <w:tab w:val="left" w:pos="3720"/>
              </w:tabs>
              <w:outlineLvl w:val="0"/>
              <w:rPr>
                <w:rFonts w:cs="Arial"/>
                <w:szCs w:val="20"/>
              </w:rPr>
            </w:pPr>
          </w:p>
          <w:p w14:paraId="47764CFB" w14:textId="0F632267" w:rsidR="00C65EDC" w:rsidRPr="00F127DC" w:rsidRDefault="00C65EDC" w:rsidP="00425089">
            <w:pPr>
              <w:pStyle w:val="AssignmentsLevel3"/>
              <w:numPr>
                <w:ilvl w:val="0"/>
                <w:numId w:val="28"/>
              </w:numPr>
            </w:pPr>
            <w:r w:rsidRPr="00F127DC">
              <w:t xml:space="preserve">Participate in or observe a district strategic planning session, a site-based strategic planning session, and a </w:t>
            </w:r>
            <w:r w:rsidRPr="00F127DC">
              <w:lastRenderedPageBreak/>
              <w:t>goal-setting session.</w:t>
            </w:r>
            <w:r w:rsidR="00640907">
              <w:t xml:space="preserve"> </w:t>
            </w:r>
            <w:r w:rsidRPr="00F127DC">
              <w:t xml:space="preserve">Prepare a presentation </w:t>
            </w:r>
            <w:r w:rsidR="00E554AA">
              <w:t>for</w:t>
            </w:r>
            <w:r w:rsidR="00E554AA" w:rsidRPr="00F127DC">
              <w:t xml:space="preserve"> </w:t>
            </w:r>
            <w:r w:rsidRPr="00F127DC">
              <w:t>administrators to summarize the progress of these sessions.</w:t>
            </w:r>
          </w:p>
          <w:p w14:paraId="2074151F" w14:textId="0B062F4B" w:rsidR="00C65EDC" w:rsidRPr="00F127DC" w:rsidRDefault="00C65EDC" w:rsidP="00425089">
            <w:pPr>
              <w:pStyle w:val="AssignmentsLevel3"/>
              <w:numPr>
                <w:ilvl w:val="0"/>
                <w:numId w:val="28"/>
              </w:numPr>
            </w:pPr>
            <w:r w:rsidRPr="00F127DC">
              <w:t xml:space="preserve">Assemble </w:t>
            </w:r>
            <w:r w:rsidR="00E554AA">
              <w:t xml:space="preserve">the </w:t>
            </w:r>
            <w:r w:rsidRPr="00F127DC">
              <w:t xml:space="preserve">data necessary to address a defined problem and use </w:t>
            </w:r>
            <w:r w:rsidR="00E554AA">
              <w:t xml:space="preserve">that </w:t>
            </w:r>
            <w:r w:rsidRPr="00F127DC">
              <w:t>data to inform recommendations through a committee or by oneself. Share data and recommendations in a formal presentation.</w:t>
            </w:r>
          </w:p>
          <w:p w14:paraId="205B1B3C" w14:textId="50B05F7C" w:rsidR="00C65EDC" w:rsidRPr="00F127DC" w:rsidRDefault="00C65EDC" w:rsidP="00425089">
            <w:pPr>
              <w:pStyle w:val="AssignmentsLevel3"/>
              <w:numPr>
                <w:ilvl w:val="0"/>
                <w:numId w:val="28"/>
              </w:numPr>
            </w:pPr>
            <w:r w:rsidRPr="00F127DC">
              <w:t xml:space="preserve">Develop a model for implementing </w:t>
            </w:r>
            <w:r w:rsidR="00E554AA">
              <w:t>p</w:t>
            </w:r>
            <w:r w:rsidRPr="00F127DC">
              <w:t xml:space="preserve">rofessional </w:t>
            </w:r>
            <w:r w:rsidR="00E554AA">
              <w:t>l</w:t>
            </w:r>
            <w:r w:rsidRPr="00F127DC">
              <w:t xml:space="preserve">earning </w:t>
            </w:r>
            <w:r w:rsidR="00E554AA">
              <w:t>c</w:t>
            </w:r>
            <w:r w:rsidRPr="00F127DC">
              <w:t>ommunities that can be replicated in other schools in the district, complete with budget, schedule, and professional development.</w:t>
            </w:r>
          </w:p>
          <w:p w14:paraId="62307F86" w14:textId="07510C0B" w:rsidR="00C65EDC" w:rsidRPr="00F127DC" w:rsidRDefault="00C65EDC" w:rsidP="00425089">
            <w:pPr>
              <w:pStyle w:val="AssignmentsLevel3"/>
              <w:numPr>
                <w:ilvl w:val="0"/>
                <w:numId w:val="28"/>
              </w:numPr>
            </w:pPr>
            <w:r w:rsidRPr="00F127DC">
              <w:t>Analyze student data in a specific curricular area and develop an action plan to improve student achievement.</w:t>
            </w:r>
            <w:r w:rsidR="00640907">
              <w:t xml:space="preserve"> </w:t>
            </w:r>
            <w:r w:rsidRPr="00F127DC">
              <w:t>Provide the specific data, your analysis</w:t>
            </w:r>
            <w:r w:rsidR="00E554AA">
              <w:t>,</w:t>
            </w:r>
            <w:r w:rsidRPr="00F127DC">
              <w:t xml:space="preserve"> and your recommendation</w:t>
            </w:r>
            <w:r w:rsidR="00E554AA">
              <w:t>s</w:t>
            </w:r>
            <w:r w:rsidRPr="00F127DC">
              <w:t xml:space="preserve"> in a presentation.</w:t>
            </w:r>
          </w:p>
          <w:p w14:paraId="79991064" w14:textId="2950FE20" w:rsidR="00C65EDC" w:rsidRPr="00F127DC" w:rsidRDefault="00C65EDC" w:rsidP="00425089">
            <w:pPr>
              <w:pStyle w:val="AssignmentsLevel3"/>
              <w:numPr>
                <w:ilvl w:val="0"/>
                <w:numId w:val="28"/>
              </w:numPr>
            </w:pPr>
            <w:r w:rsidRPr="00F127DC">
              <w:t xml:space="preserve">Review the present strategic plan of your district. Analyze how effectively the goals are being met and monitored for success. Prepare a presentation to demonstrate the goals that have been achieved and those that still need to be accomplished. </w:t>
            </w:r>
          </w:p>
          <w:p w14:paraId="0016CEEF" w14:textId="3CF06E1E" w:rsidR="00C65EDC" w:rsidRPr="00F127DC" w:rsidRDefault="00C65EDC" w:rsidP="00425089">
            <w:pPr>
              <w:pStyle w:val="AssignmentsLevel3"/>
              <w:numPr>
                <w:ilvl w:val="0"/>
                <w:numId w:val="28"/>
              </w:numPr>
            </w:pPr>
            <w:r w:rsidRPr="00F127DC">
              <w:t>Review this year’s standardized test results</w:t>
            </w:r>
            <w:r w:rsidR="00E554AA">
              <w:t>,</w:t>
            </w:r>
            <w:r w:rsidRPr="00F127DC">
              <w:t xml:space="preserve"> and identify areas of growth and weakness. Make recommendations for improvement.</w:t>
            </w:r>
            <w:r w:rsidR="00640907">
              <w:t xml:space="preserve"> </w:t>
            </w:r>
            <w:r w:rsidRPr="00F127DC">
              <w:t xml:space="preserve">Prepare a presentation that could be shared with administrators or the board. </w:t>
            </w:r>
          </w:p>
          <w:p w14:paraId="060D4B05" w14:textId="4B47B386" w:rsidR="00C65EDC" w:rsidRPr="00F127DC" w:rsidRDefault="00C65EDC" w:rsidP="00425089">
            <w:pPr>
              <w:pStyle w:val="AssignmentsLevel3"/>
              <w:numPr>
                <w:ilvl w:val="0"/>
                <w:numId w:val="28"/>
              </w:numPr>
            </w:pPr>
            <w:r w:rsidRPr="00F127DC">
              <w:t>Examine a specific instructional program.</w:t>
            </w:r>
            <w:r w:rsidR="00640907">
              <w:t xml:space="preserve"> </w:t>
            </w:r>
            <w:r w:rsidRPr="00F127DC">
              <w:t xml:space="preserve">Review the achievement data related to the program and determine </w:t>
            </w:r>
            <w:r w:rsidR="00E554AA">
              <w:t>whether</w:t>
            </w:r>
            <w:r w:rsidR="00E554AA" w:rsidRPr="00F127DC">
              <w:t xml:space="preserve"> </w:t>
            </w:r>
            <w:r w:rsidRPr="00F127DC">
              <w:t xml:space="preserve">it </w:t>
            </w:r>
            <w:r w:rsidR="00E554AA">
              <w:t>was</w:t>
            </w:r>
            <w:r w:rsidR="00E554AA" w:rsidRPr="00F127DC">
              <w:t xml:space="preserve"> </w:t>
            </w:r>
            <w:r w:rsidRPr="00F127DC">
              <w:t>successful. Evaluate the cost of the program</w:t>
            </w:r>
            <w:r w:rsidR="00E554AA">
              <w:t>,</w:t>
            </w:r>
            <w:r w:rsidRPr="00F127DC">
              <w:t xml:space="preserve"> including materials and staffing. Prepare a presentation with your recommendations.  </w:t>
            </w:r>
          </w:p>
          <w:p w14:paraId="4703A807" w14:textId="77777777" w:rsidR="00C65EDC" w:rsidRPr="00F127DC" w:rsidRDefault="00C65EDC" w:rsidP="00425089">
            <w:pPr>
              <w:pStyle w:val="AssignmentsLevel3"/>
              <w:numPr>
                <w:ilvl w:val="0"/>
                <w:numId w:val="28"/>
              </w:numPr>
            </w:pPr>
            <w:r w:rsidRPr="00F127DC">
              <w:t>Construct a spreadsheet displaying revenue by sources, cross-referenced with the district strategic plan.</w:t>
            </w:r>
          </w:p>
          <w:p w14:paraId="7251F84A" w14:textId="4CB58B35" w:rsidR="00C65EDC" w:rsidRPr="00F127DC" w:rsidRDefault="00C65EDC" w:rsidP="00425089">
            <w:pPr>
              <w:pStyle w:val="AssignmentsLevel3"/>
              <w:numPr>
                <w:ilvl w:val="0"/>
                <w:numId w:val="28"/>
              </w:numPr>
            </w:pPr>
            <w:r w:rsidRPr="00F127DC">
              <w:t>After reviewing district-wide achievement data, develop a plan for district administrators to improve achievement of all students, particularly those i</w:t>
            </w:r>
            <w:r w:rsidR="00E554AA">
              <w:t>n</w:t>
            </w:r>
            <w:r w:rsidRPr="00F127DC">
              <w:t xml:space="preserve"> subgroups.  </w:t>
            </w:r>
          </w:p>
          <w:p w14:paraId="4DAF1E27" w14:textId="7FC3C28F" w:rsidR="00C65EDC" w:rsidRPr="00F127DC" w:rsidRDefault="00C65EDC" w:rsidP="00425089">
            <w:pPr>
              <w:pStyle w:val="AssignmentsLevel3"/>
              <w:numPr>
                <w:ilvl w:val="0"/>
                <w:numId w:val="28"/>
              </w:numPr>
            </w:pPr>
            <w:r w:rsidRPr="00F127DC">
              <w:t>Analyze the PA School Performance Profile for a specific school. Prepare a present</w:t>
            </w:r>
            <w:r w:rsidR="00582D19">
              <w:t>ation explaining the strengths</w:t>
            </w:r>
            <w:r w:rsidR="00E554AA">
              <w:t xml:space="preserve"> and </w:t>
            </w:r>
            <w:r w:rsidRPr="00F127DC">
              <w:t>weaknesses</w:t>
            </w:r>
            <w:r w:rsidR="00E554AA">
              <w:t>, as well as your</w:t>
            </w:r>
            <w:r w:rsidRPr="00F127DC">
              <w:t xml:space="preserve"> recommendations</w:t>
            </w:r>
            <w:r w:rsidR="00E554AA">
              <w:t>.</w:t>
            </w:r>
            <w:r w:rsidRPr="00F127DC">
              <w:t xml:space="preserve"> </w:t>
            </w:r>
          </w:p>
          <w:p w14:paraId="52248DF7" w14:textId="18BEF7FE" w:rsidR="00C65EDC" w:rsidRPr="00F127DC" w:rsidRDefault="00C65EDC" w:rsidP="00425089">
            <w:pPr>
              <w:pStyle w:val="AssignmentsLevel3"/>
              <w:numPr>
                <w:ilvl w:val="0"/>
                <w:numId w:val="28"/>
              </w:numPr>
            </w:pPr>
            <w:r w:rsidRPr="00F127DC">
              <w:t>Analyze disaggregated data in a specific curricular area and make recommendation</w:t>
            </w:r>
            <w:r w:rsidR="00E554AA">
              <w:t>s</w:t>
            </w:r>
            <w:r w:rsidRPr="00F127DC">
              <w:t xml:space="preserve"> about instructional practices</w:t>
            </w:r>
            <w:r w:rsidR="00E554AA">
              <w:t xml:space="preserve"> and</w:t>
            </w:r>
            <w:r w:rsidRPr="00F127DC">
              <w:t xml:space="preserve"> program and staff development in a presentation.</w:t>
            </w:r>
          </w:p>
          <w:p w14:paraId="5F6727BA" w14:textId="77777777" w:rsidR="00C65EDC" w:rsidRPr="00F127DC" w:rsidRDefault="00C65EDC" w:rsidP="00425089">
            <w:pPr>
              <w:pStyle w:val="AssignmentsLevel3"/>
              <w:numPr>
                <w:ilvl w:val="0"/>
                <w:numId w:val="28"/>
              </w:numPr>
            </w:pPr>
            <w:r w:rsidRPr="00F127DC">
              <w:t>Present student achievement data from various sources to show coherence with or differences with state achievement test results.</w:t>
            </w:r>
          </w:p>
          <w:p w14:paraId="226C7AE3" w14:textId="7B79B3EB" w:rsidR="00C65EDC" w:rsidRDefault="00C65EDC" w:rsidP="00C65EDC">
            <w:pPr>
              <w:tabs>
                <w:tab w:val="left" w:pos="0"/>
                <w:tab w:val="left" w:pos="3720"/>
              </w:tabs>
              <w:outlineLvl w:val="0"/>
              <w:rPr>
                <w:rFonts w:cs="Arial"/>
                <w:szCs w:val="20"/>
              </w:rPr>
            </w:pPr>
          </w:p>
          <w:p w14:paraId="49617CCD" w14:textId="7DBEC965" w:rsidR="00D569CB" w:rsidRDefault="007C58A5" w:rsidP="007C58A5">
            <w:pPr>
              <w:tabs>
                <w:tab w:val="left" w:pos="0"/>
                <w:tab w:val="left" w:pos="3720"/>
              </w:tabs>
              <w:outlineLvl w:val="0"/>
              <w:rPr>
                <w:rFonts w:cs="Arial"/>
                <w:szCs w:val="20"/>
              </w:rPr>
            </w:pPr>
            <w:r>
              <w:rPr>
                <w:rFonts w:cs="Arial"/>
                <w:b/>
                <w:szCs w:val="20"/>
              </w:rPr>
              <w:t xml:space="preserve">Submit </w:t>
            </w:r>
            <w:r>
              <w:rPr>
                <w:rFonts w:cs="Arial"/>
                <w:szCs w:val="20"/>
              </w:rPr>
              <w:t xml:space="preserve">a completed Field Experience Log </w:t>
            </w:r>
            <w:r w:rsidR="008C7C98">
              <w:rPr>
                <w:rFonts w:cs="Arial"/>
                <w:szCs w:val="20"/>
              </w:rPr>
              <w:t>for each</w:t>
            </w:r>
            <w:r w:rsidR="006D566F">
              <w:rPr>
                <w:rFonts w:cs="Arial"/>
                <w:szCs w:val="20"/>
              </w:rPr>
              <w:t xml:space="preserve"> of</w:t>
            </w:r>
            <w:r w:rsidR="008C7C98">
              <w:rPr>
                <w:rFonts w:cs="Arial"/>
                <w:szCs w:val="20"/>
              </w:rPr>
              <w:t xml:space="preserve"> your </w:t>
            </w:r>
            <w:r w:rsidR="00E554AA">
              <w:rPr>
                <w:rFonts w:cs="Arial"/>
                <w:szCs w:val="20"/>
              </w:rPr>
              <w:t xml:space="preserve">3 </w:t>
            </w:r>
            <w:r w:rsidR="008C7C98">
              <w:rPr>
                <w:rFonts w:cs="Arial"/>
                <w:szCs w:val="20"/>
              </w:rPr>
              <w:t xml:space="preserve">projects to the following drop boxes </w:t>
            </w:r>
            <w:r w:rsidR="00630C57">
              <w:rPr>
                <w:rFonts w:cs="Arial"/>
                <w:szCs w:val="20"/>
              </w:rPr>
              <w:t>within</w:t>
            </w:r>
            <w:r w:rsidR="008C7C98">
              <w:rPr>
                <w:rFonts w:cs="Arial"/>
                <w:szCs w:val="20"/>
              </w:rPr>
              <w:t xml:space="preserve"> the </w:t>
            </w:r>
          </w:p>
          <w:p w14:paraId="14D8FF95" w14:textId="31542F15" w:rsidR="007C58A5" w:rsidRDefault="008C7C98" w:rsidP="007C58A5">
            <w:pPr>
              <w:tabs>
                <w:tab w:val="left" w:pos="0"/>
                <w:tab w:val="left" w:pos="3720"/>
              </w:tabs>
              <w:outlineLvl w:val="0"/>
              <w:rPr>
                <w:rFonts w:cs="Arial"/>
                <w:szCs w:val="20"/>
              </w:rPr>
            </w:pPr>
            <w:r w:rsidRPr="00D37340">
              <w:rPr>
                <w:rFonts w:cs="Arial"/>
                <w:szCs w:val="20"/>
              </w:rPr>
              <w:t>Action Projects Assignments</w:t>
            </w:r>
            <w:r w:rsidR="00ED4399">
              <w:rPr>
                <w:rFonts w:cs="Arial"/>
                <w:szCs w:val="20"/>
              </w:rPr>
              <w:t xml:space="preserve"> folder in Blackboard:</w:t>
            </w:r>
          </w:p>
          <w:p w14:paraId="026A0ACC" w14:textId="1668CBA2" w:rsidR="008C7C98" w:rsidRDefault="008C7C98" w:rsidP="007C58A5">
            <w:pPr>
              <w:tabs>
                <w:tab w:val="left" w:pos="0"/>
                <w:tab w:val="left" w:pos="3720"/>
              </w:tabs>
              <w:outlineLvl w:val="0"/>
              <w:rPr>
                <w:rFonts w:cs="Arial"/>
                <w:szCs w:val="20"/>
              </w:rPr>
            </w:pPr>
          </w:p>
          <w:p w14:paraId="4D58C1F2" w14:textId="6D7A17FC" w:rsidR="008C7C98" w:rsidRPr="008C7C98" w:rsidRDefault="00582D19" w:rsidP="00425089">
            <w:pPr>
              <w:pStyle w:val="ListParagraph"/>
              <w:numPr>
                <w:ilvl w:val="0"/>
                <w:numId w:val="20"/>
              </w:numPr>
              <w:tabs>
                <w:tab w:val="left" w:pos="0"/>
                <w:tab w:val="left" w:pos="3720"/>
              </w:tabs>
              <w:outlineLvl w:val="0"/>
              <w:rPr>
                <w:rFonts w:cs="Arial"/>
                <w:szCs w:val="20"/>
              </w:rPr>
            </w:pPr>
            <w:r>
              <w:rPr>
                <w:rFonts w:cs="Arial"/>
                <w:szCs w:val="20"/>
              </w:rPr>
              <w:t xml:space="preserve">Project 1: </w:t>
            </w:r>
            <w:r w:rsidR="008C7C98" w:rsidRPr="008C7C98">
              <w:rPr>
                <w:rFonts w:cs="Arial"/>
                <w:szCs w:val="20"/>
              </w:rPr>
              <w:t xml:space="preserve">Strategic Planning </w:t>
            </w:r>
            <w:r w:rsidR="00AF3C61">
              <w:rPr>
                <w:rFonts w:eastAsia="Arial" w:cs="Arial"/>
                <w:bCs/>
                <w:szCs w:val="20"/>
              </w:rPr>
              <w:t xml:space="preserve">&amp; </w:t>
            </w:r>
            <w:r w:rsidR="008C7C98" w:rsidRPr="008C7C98">
              <w:rPr>
                <w:rFonts w:cs="Arial"/>
                <w:szCs w:val="20"/>
              </w:rPr>
              <w:t>Data-Driven Decision</w:t>
            </w:r>
            <w:r w:rsidR="00E554AA">
              <w:rPr>
                <w:rFonts w:cs="Arial"/>
                <w:szCs w:val="20"/>
              </w:rPr>
              <w:t xml:space="preserve"> </w:t>
            </w:r>
            <w:r w:rsidR="008C7C98" w:rsidRPr="008C7C98">
              <w:rPr>
                <w:rFonts w:cs="Arial"/>
                <w:szCs w:val="20"/>
              </w:rPr>
              <w:t>Mak</w:t>
            </w:r>
            <w:r>
              <w:rPr>
                <w:rFonts w:cs="Arial"/>
                <w:szCs w:val="20"/>
              </w:rPr>
              <w:t>ing</w:t>
            </w:r>
          </w:p>
          <w:p w14:paraId="0FECFA54" w14:textId="7FF71468" w:rsidR="008C7C98" w:rsidRPr="008C7C98" w:rsidRDefault="00582D19" w:rsidP="00425089">
            <w:pPr>
              <w:pStyle w:val="ListParagraph"/>
              <w:numPr>
                <w:ilvl w:val="0"/>
                <w:numId w:val="20"/>
              </w:numPr>
              <w:tabs>
                <w:tab w:val="left" w:pos="0"/>
                <w:tab w:val="left" w:pos="3720"/>
              </w:tabs>
              <w:outlineLvl w:val="0"/>
              <w:rPr>
                <w:rFonts w:cs="Arial"/>
                <w:szCs w:val="20"/>
              </w:rPr>
            </w:pPr>
            <w:r>
              <w:rPr>
                <w:rFonts w:cs="Arial"/>
                <w:szCs w:val="20"/>
              </w:rPr>
              <w:t xml:space="preserve">Project 2: </w:t>
            </w:r>
            <w:r w:rsidR="008C7C98" w:rsidRPr="008C7C98">
              <w:rPr>
                <w:rFonts w:cs="Arial"/>
                <w:szCs w:val="20"/>
              </w:rPr>
              <w:t xml:space="preserve">Strategic Planning </w:t>
            </w:r>
            <w:r w:rsidR="00AF3C61">
              <w:rPr>
                <w:rFonts w:eastAsia="Arial" w:cs="Arial"/>
                <w:bCs/>
                <w:szCs w:val="20"/>
              </w:rPr>
              <w:t xml:space="preserve">&amp; </w:t>
            </w:r>
            <w:r>
              <w:rPr>
                <w:rFonts w:cs="Arial"/>
                <w:szCs w:val="20"/>
              </w:rPr>
              <w:t>Data-Driven Decision</w:t>
            </w:r>
            <w:r w:rsidR="00E554AA">
              <w:rPr>
                <w:rFonts w:cs="Arial"/>
                <w:szCs w:val="20"/>
              </w:rPr>
              <w:t xml:space="preserve"> </w:t>
            </w:r>
            <w:r>
              <w:rPr>
                <w:rFonts w:cs="Arial"/>
                <w:szCs w:val="20"/>
              </w:rPr>
              <w:t>Making</w:t>
            </w:r>
          </w:p>
          <w:p w14:paraId="6AA4BFDF" w14:textId="2CEC0533" w:rsidR="00E976C5" w:rsidRPr="006D566F" w:rsidRDefault="00582D19" w:rsidP="00C65EDC">
            <w:pPr>
              <w:pStyle w:val="ListParagraph"/>
              <w:numPr>
                <w:ilvl w:val="0"/>
                <w:numId w:val="20"/>
              </w:numPr>
              <w:tabs>
                <w:tab w:val="left" w:pos="0"/>
                <w:tab w:val="left" w:pos="3720"/>
              </w:tabs>
              <w:outlineLvl w:val="0"/>
              <w:rPr>
                <w:rFonts w:cs="Arial"/>
                <w:szCs w:val="20"/>
              </w:rPr>
            </w:pPr>
            <w:r>
              <w:rPr>
                <w:rFonts w:cs="Arial"/>
                <w:szCs w:val="20"/>
              </w:rPr>
              <w:t xml:space="preserve">Project 3: </w:t>
            </w:r>
            <w:r w:rsidR="008C7C98" w:rsidRPr="008C7C98">
              <w:rPr>
                <w:rFonts w:cs="Arial"/>
                <w:szCs w:val="20"/>
              </w:rPr>
              <w:t xml:space="preserve">Strategic Planning </w:t>
            </w:r>
            <w:r w:rsidR="00AF3C61">
              <w:rPr>
                <w:rFonts w:eastAsia="Arial" w:cs="Arial"/>
                <w:bCs/>
                <w:szCs w:val="20"/>
              </w:rPr>
              <w:t xml:space="preserve">&amp; </w:t>
            </w:r>
            <w:r w:rsidR="008C7C98" w:rsidRPr="008C7C98">
              <w:rPr>
                <w:rFonts w:cs="Arial"/>
                <w:szCs w:val="20"/>
              </w:rPr>
              <w:t>Data-</w:t>
            </w:r>
            <w:r>
              <w:rPr>
                <w:rFonts w:cs="Arial"/>
                <w:szCs w:val="20"/>
              </w:rPr>
              <w:t>Driven Decision</w:t>
            </w:r>
            <w:r w:rsidR="00E554AA">
              <w:rPr>
                <w:rFonts w:cs="Arial"/>
                <w:szCs w:val="20"/>
              </w:rPr>
              <w:t xml:space="preserve"> </w:t>
            </w:r>
            <w:r>
              <w:rPr>
                <w:rFonts w:cs="Arial"/>
                <w:szCs w:val="20"/>
              </w:rPr>
              <w:t>Making</w:t>
            </w:r>
          </w:p>
        </w:tc>
        <w:tc>
          <w:tcPr>
            <w:tcW w:w="1440" w:type="dxa"/>
          </w:tcPr>
          <w:p w14:paraId="4D61C4C6" w14:textId="77777777" w:rsidR="00C65EDC" w:rsidRPr="00F127DC" w:rsidRDefault="00310D33" w:rsidP="00C65EDC">
            <w:pPr>
              <w:tabs>
                <w:tab w:val="left" w:pos="0"/>
                <w:tab w:val="left" w:pos="3720"/>
              </w:tabs>
              <w:outlineLvl w:val="0"/>
              <w:rPr>
                <w:rFonts w:cs="Arial"/>
                <w:szCs w:val="20"/>
              </w:rPr>
            </w:pPr>
            <w:r w:rsidRPr="00F127DC">
              <w:rPr>
                <w:rFonts w:cs="Arial"/>
                <w:szCs w:val="20"/>
              </w:rPr>
              <w:lastRenderedPageBreak/>
              <w:t>2.1, 2.2. 2.3</w:t>
            </w:r>
          </w:p>
        </w:tc>
        <w:tc>
          <w:tcPr>
            <w:tcW w:w="1440" w:type="dxa"/>
          </w:tcPr>
          <w:p w14:paraId="3AC6B5F3" w14:textId="77777777" w:rsidR="00C65EDC" w:rsidRPr="00F127DC" w:rsidRDefault="00C65EDC" w:rsidP="00C65EDC">
            <w:pPr>
              <w:tabs>
                <w:tab w:val="left" w:pos="0"/>
                <w:tab w:val="left" w:pos="3720"/>
              </w:tabs>
              <w:outlineLvl w:val="0"/>
              <w:rPr>
                <w:rFonts w:cs="Arial"/>
                <w:szCs w:val="20"/>
              </w:rPr>
            </w:pPr>
            <w:r w:rsidRPr="00F127DC">
              <w:rPr>
                <w:rFonts w:cs="Arial"/>
                <w:szCs w:val="20"/>
              </w:rPr>
              <w:t xml:space="preserve">Field Experience: </w:t>
            </w:r>
            <w:r w:rsidR="00310D33" w:rsidRPr="00F127DC">
              <w:rPr>
                <w:rFonts w:cs="Arial"/>
                <w:b/>
                <w:szCs w:val="20"/>
              </w:rPr>
              <w:t>37.5</w:t>
            </w:r>
            <w:r w:rsidRPr="00F127DC">
              <w:rPr>
                <w:rFonts w:cs="Arial"/>
                <w:b/>
                <w:szCs w:val="20"/>
              </w:rPr>
              <w:t xml:space="preserve"> hours</w:t>
            </w:r>
          </w:p>
        </w:tc>
      </w:tr>
      <w:tr w:rsidR="006F289B" w:rsidRPr="00F127DC" w14:paraId="7BBA9C47" w14:textId="77777777" w:rsidTr="001C78A2">
        <w:tc>
          <w:tcPr>
            <w:tcW w:w="10170" w:type="dxa"/>
            <w:gridSpan w:val="2"/>
            <w:tcMar>
              <w:top w:w="115" w:type="dxa"/>
              <w:left w:w="115" w:type="dxa"/>
              <w:bottom w:w="115" w:type="dxa"/>
              <w:right w:w="115" w:type="dxa"/>
            </w:tcMar>
          </w:tcPr>
          <w:p w14:paraId="2DF6C121" w14:textId="77777777" w:rsidR="006F289B" w:rsidRPr="00F127DC" w:rsidRDefault="006F289B" w:rsidP="006F289B">
            <w:pPr>
              <w:tabs>
                <w:tab w:val="left" w:pos="2329"/>
              </w:tabs>
              <w:rPr>
                <w:rFonts w:eastAsia="Arial" w:cs="Arial"/>
                <w:b/>
                <w:bCs/>
                <w:szCs w:val="20"/>
              </w:rPr>
            </w:pPr>
            <w:r w:rsidRPr="00F127DC">
              <w:rPr>
                <w:rFonts w:eastAsia="Arial" w:cs="Arial"/>
                <w:b/>
                <w:bCs/>
                <w:szCs w:val="20"/>
              </w:rPr>
              <w:t xml:space="preserve">Module Two Discussion </w:t>
            </w:r>
          </w:p>
          <w:p w14:paraId="6E5BCA41" w14:textId="77777777" w:rsidR="006F289B" w:rsidRPr="00F127DC" w:rsidRDefault="006F289B" w:rsidP="006F289B">
            <w:pPr>
              <w:tabs>
                <w:tab w:val="left" w:pos="2329"/>
              </w:tabs>
              <w:rPr>
                <w:rFonts w:eastAsia="Arial" w:cs="Arial"/>
                <w:b/>
                <w:bCs/>
                <w:szCs w:val="20"/>
              </w:rPr>
            </w:pPr>
          </w:p>
          <w:p w14:paraId="526B1374" w14:textId="713C9CB8" w:rsidR="006F289B" w:rsidRPr="00F127DC" w:rsidRDefault="006F289B" w:rsidP="006F289B">
            <w:pPr>
              <w:tabs>
                <w:tab w:val="left" w:pos="2329"/>
              </w:tabs>
              <w:rPr>
                <w:rFonts w:eastAsia="Arial" w:cs="Arial"/>
                <w:bCs/>
                <w:szCs w:val="20"/>
              </w:rPr>
            </w:pPr>
            <w:r w:rsidRPr="00F127DC">
              <w:rPr>
                <w:rFonts w:eastAsia="Arial" w:cs="Arial"/>
                <w:b/>
                <w:bCs/>
                <w:szCs w:val="20"/>
              </w:rPr>
              <w:t>Respond</w:t>
            </w:r>
            <w:r w:rsidRPr="00F127DC">
              <w:rPr>
                <w:rFonts w:eastAsia="Arial" w:cs="Arial"/>
                <w:bCs/>
                <w:szCs w:val="20"/>
              </w:rPr>
              <w:t xml:space="preserve"> to the following discussion question</w:t>
            </w:r>
            <w:r w:rsidR="00E554AA">
              <w:rPr>
                <w:rFonts w:eastAsia="Arial" w:cs="Arial"/>
                <w:bCs/>
                <w:szCs w:val="20"/>
              </w:rPr>
              <w:t>:</w:t>
            </w:r>
          </w:p>
          <w:p w14:paraId="70D61C15" w14:textId="77777777" w:rsidR="006F289B" w:rsidRPr="00F127DC" w:rsidRDefault="006F289B" w:rsidP="006F289B">
            <w:pPr>
              <w:rPr>
                <w:rFonts w:cs="Arial"/>
                <w:szCs w:val="20"/>
              </w:rPr>
            </w:pPr>
          </w:p>
          <w:p w14:paraId="610054C0" w14:textId="4597156B" w:rsidR="006F289B" w:rsidRPr="00F127DC" w:rsidRDefault="006F289B" w:rsidP="006F289B">
            <w:pPr>
              <w:rPr>
                <w:rFonts w:cs="Arial"/>
                <w:szCs w:val="20"/>
              </w:rPr>
            </w:pPr>
            <w:r w:rsidRPr="00F127DC">
              <w:rPr>
                <w:rFonts w:cs="Arial"/>
                <w:szCs w:val="20"/>
              </w:rPr>
              <w:lastRenderedPageBreak/>
              <w:t xml:space="preserve">In </w:t>
            </w:r>
            <w:r w:rsidR="00E554AA">
              <w:rPr>
                <w:rFonts w:cs="Arial"/>
                <w:szCs w:val="20"/>
              </w:rPr>
              <w:t>M</w:t>
            </w:r>
            <w:r w:rsidRPr="00F127DC">
              <w:rPr>
                <w:rFonts w:cs="Arial"/>
                <w:szCs w:val="20"/>
              </w:rPr>
              <w:t xml:space="preserve">odule </w:t>
            </w:r>
            <w:r w:rsidR="00E554AA">
              <w:rPr>
                <w:rFonts w:cs="Arial"/>
                <w:szCs w:val="20"/>
              </w:rPr>
              <w:t>T</w:t>
            </w:r>
            <w:r w:rsidRPr="00F127DC">
              <w:rPr>
                <w:rFonts w:cs="Arial"/>
                <w:szCs w:val="20"/>
              </w:rPr>
              <w:t>wo</w:t>
            </w:r>
            <w:r w:rsidR="00E554AA">
              <w:rPr>
                <w:rFonts w:cs="Arial"/>
                <w:szCs w:val="20"/>
              </w:rPr>
              <w:t>,</w:t>
            </w:r>
            <w:r w:rsidRPr="00F127DC">
              <w:rPr>
                <w:rFonts w:cs="Arial"/>
                <w:szCs w:val="20"/>
              </w:rPr>
              <w:t xml:space="preserve"> you are working on projects that demonstrate how effective leaders develop and nurture an organization through strategic planning, data-driven decision making</w:t>
            </w:r>
            <w:r w:rsidR="00E554AA">
              <w:rPr>
                <w:rFonts w:cs="Arial"/>
                <w:szCs w:val="20"/>
              </w:rPr>
              <w:t>,</w:t>
            </w:r>
            <w:r w:rsidRPr="00F127DC">
              <w:rPr>
                <w:rFonts w:cs="Arial"/>
                <w:szCs w:val="20"/>
              </w:rPr>
              <w:t xml:space="preserve"> and strategic deployment of resources.  Give a brief description of your project and the evidence you will submit. Analyze your experiences</w:t>
            </w:r>
            <w:r w:rsidR="00D37340">
              <w:rPr>
                <w:rFonts w:cs="Arial"/>
                <w:szCs w:val="20"/>
              </w:rPr>
              <w:t xml:space="preserve"> </w:t>
            </w:r>
            <w:r w:rsidRPr="00F127DC">
              <w:rPr>
                <w:rFonts w:cs="Arial"/>
                <w:szCs w:val="20"/>
              </w:rPr>
              <w:t xml:space="preserve">and discuss what you have learned from the process. Include any recommendations you might have for improvement. The focus of your discussion should be on your analysis and insights, not a summary of your project. </w:t>
            </w:r>
          </w:p>
          <w:p w14:paraId="64C04528" w14:textId="77777777" w:rsidR="006F289B" w:rsidRPr="00F127DC" w:rsidRDefault="006F289B" w:rsidP="006F289B">
            <w:pPr>
              <w:tabs>
                <w:tab w:val="left" w:pos="2329"/>
              </w:tabs>
              <w:rPr>
                <w:rFonts w:eastAsia="Arial" w:cs="Arial"/>
                <w:bCs/>
                <w:szCs w:val="20"/>
              </w:rPr>
            </w:pPr>
          </w:p>
          <w:p w14:paraId="3F29EF97" w14:textId="0BE93495" w:rsidR="00B636FF" w:rsidRPr="00F127DC" w:rsidRDefault="00B636FF" w:rsidP="00B636FF">
            <w:pPr>
              <w:tabs>
                <w:tab w:val="left" w:pos="0"/>
                <w:tab w:val="left" w:pos="3720"/>
              </w:tabs>
              <w:outlineLvl w:val="0"/>
              <w:rPr>
                <w:rFonts w:cs="Arial"/>
                <w:szCs w:val="20"/>
              </w:rPr>
            </w:pPr>
            <w:r w:rsidRPr="00F127DC">
              <w:rPr>
                <w:rFonts w:cs="Arial"/>
                <w:b/>
                <w:szCs w:val="20"/>
              </w:rPr>
              <w:t>Post</w:t>
            </w:r>
            <w:r w:rsidRPr="00F127DC">
              <w:rPr>
                <w:rFonts w:cs="Arial"/>
                <w:szCs w:val="20"/>
              </w:rPr>
              <w:t xml:space="preserve"> </w:t>
            </w:r>
            <w:r w:rsidRPr="00F127DC">
              <w:rPr>
                <w:rFonts w:eastAsia="Arial" w:cs="Arial"/>
                <w:bCs/>
                <w:szCs w:val="20"/>
              </w:rPr>
              <w:t xml:space="preserve">a response to the discussion question </w:t>
            </w:r>
            <w:r w:rsidRPr="00F127DC">
              <w:rPr>
                <w:rFonts w:cs="Arial"/>
                <w:szCs w:val="20"/>
              </w:rPr>
              <w:t xml:space="preserve">by the end </w:t>
            </w:r>
            <w:r w:rsidRPr="006E295B">
              <w:rPr>
                <w:rFonts w:cs="Arial"/>
                <w:szCs w:val="20"/>
              </w:rPr>
              <w:t xml:space="preserve">of </w:t>
            </w:r>
            <w:r w:rsidR="006D566F">
              <w:rPr>
                <w:rFonts w:cs="Arial"/>
                <w:szCs w:val="20"/>
              </w:rPr>
              <w:t>the second week in Module Two</w:t>
            </w:r>
            <w:r w:rsidRPr="00F127DC">
              <w:rPr>
                <w:rFonts w:cs="Arial"/>
                <w:szCs w:val="20"/>
              </w:rPr>
              <w:t xml:space="preserve"> to the </w:t>
            </w:r>
            <w:r w:rsidRPr="006D566F">
              <w:rPr>
                <w:rFonts w:cs="Arial"/>
                <w:i/>
                <w:szCs w:val="20"/>
              </w:rPr>
              <w:t>Module Two Discussion</w:t>
            </w:r>
            <w:r w:rsidRPr="00F127DC">
              <w:rPr>
                <w:rFonts w:cs="Arial"/>
                <w:szCs w:val="20"/>
              </w:rPr>
              <w:t xml:space="preserve"> in Blackboard</w:t>
            </w:r>
            <w:r w:rsidR="00F34A42">
              <w:rPr>
                <w:rFonts w:cs="Arial"/>
                <w:szCs w:val="20"/>
              </w:rPr>
              <w:t>.</w:t>
            </w:r>
          </w:p>
          <w:p w14:paraId="46D94873" w14:textId="77777777" w:rsidR="00B636FF" w:rsidRPr="00F127DC" w:rsidRDefault="00B636FF" w:rsidP="00B636FF">
            <w:pPr>
              <w:tabs>
                <w:tab w:val="left" w:pos="0"/>
                <w:tab w:val="left" w:pos="3720"/>
              </w:tabs>
              <w:outlineLvl w:val="0"/>
              <w:rPr>
                <w:rFonts w:cs="Arial"/>
                <w:szCs w:val="20"/>
              </w:rPr>
            </w:pPr>
          </w:p>
          <w:p w14:paraId="55447730" w14:textId="5BD4D030" w:rsidR="006F289B" w:rsidRPr="00DE15B8" w:rsidRDefault="007157EE" w:rsidP="00DE15B8">
            <w:pPr>
              <w:tabs>
                <w:tab w:val="left" w:pos="2329"/>
              </w:tabs>
              <w:rPr>
                <w:rFonts w:eastAsia="Arial" w:cs="Arial"/>
                <w:bCs/>
                <w:szCs w:val="20"/>
              </w:rPr>
            </w:pPr>
            <w:r>
              <w:rPr>
                <w:rFonts w:cs="Arial"/>
                <w:b/>
                <w:szCs w:val="20"/>
              </w:rPr>
              <w:t xml:space="preserve">Respond </w:t>
            </w:r>
            <w:r>
              <w:rPr>
                <w:rFonts w:cs="Arial"/>
                <w:szCs w:val="20"/>
              </w:rPr>
              <w:t>with</w:t>
            </w:r>
            <w:r w:rsidR="00B636FF" w:rsidRPr="00F127DC">
              <w:rPr>
                <w:rFonts w:cs="Arial"/>
                <w:szCs w:val="20"/>
              </w:rPr>
              <w:t xml:space="preserve"> constructive criticism, clarification, additional questions, or your own relevant thoughts to one or more </w:t>
            </w:r>
            <w:r w:rsidR="00EA7BB4">
              <w:rPr>
                <w:rFonts w:cs="Arial"/>
                <w:szCs w:val="20"/>
              </w:rPr>
              <w:t xml:space="preserve">of </w:t>
            </w:r>
            <w:r w:rsidR="00B636FF" w:rsidRPr="00F127DC">
              <w:rPr>
                <w:rFonts w:cs="Arial"/>
                <w:szCs w:val="20"/>
              </w:rPr>
              <w:t xml:space="preserve">your classmates' posts by the end </w:t>
            </w:r>
            <w:r w:rsidR="006D566F">
              <w:rPr>
                <w:rFonts w:cs="Arial"/>
                <w:szCs w:val="20"/>
              </w:rPr>
              <w:t>of Module Two</w:t>
            </w:r>
            <w:r w:rsidR="00B636FF" w:rsidRPr="00F127DC">
              <w:rPr>
                <w:rFonts w:cs="Arial"/>
                <w:szCs w:val="20"/>
              </w:rPr>
              <w:t>.</w:t>
            </w:r>
          </w:p>
        </w:tc>
        <w:tc>
          <w:tcPr>
            <w:tcW w:w="1440" w:type="dxa"/>
          </w:tcPr>
          <w:p w14:paraId="3E9D4F6B" w14:textId="77777777" w:rsidR="006F289B" w:rsidRPr="00F127DC" w:rsidRDefault="006F289B" w:rsidP="006F289B">
            <w:pPr>
              <w:tabs>
                <w:tab w:val="left" w:pos="0"/>
                <w:tab w:val="left" w:pos="3720"/>
              </w:tabs>
              <w:outlineLvl w:val="0"/>
              <w:rPr>
                <w:rFonts w:eastAsia="Arial" w:cs="Arial"/>
                <w:b/>
                <w:bCs/>
                <w:i/>
                <w:iCs/>
                <w:szCs w:val="20"/>
              </w:rPr>
            </w:pPr>
            <w:r w:rsidRPr="00F127DC">
              <w:rPr>
                <w:rFonts w:cs="Arial"/>
                <w:szCs w:val="20"/>
              </w:rPr>
              <w:lastRenderedPageBreak/>
              <w:t>2.1, 2.3</w:t>
            </w:r>
          </w:p>
        </w:tc>
        <w:tc>
          <w:tcPr>
            <w:tcW w:w="1440" w:type="dxa"/>
          </w:tcPr>
          <w:p w14:paraId="33FC93B0" w14:textId="77777777" w:rsidR="006F289B" w:rsidRPr="00F127DC" w:rsidRDefault="006F289B" w:rsidP="006F289B">
            <w:pPr>
              <w:tabs>
                <w:tab w:val="left" w:pos="0"/>
                <w:tab w:val="left" w:pos="3720"/>
              </w:tabs>
              <w:outlineLvl w:val="0"/>
              <w:rPr>
                <w:rFonts w:eastAsia="Arial" w:cs="Arial"/>
                <w:b/>
                <w:bCs/>
                <w:i/>
                <w:iCs/>
                <w:szCs w:val="20"/>
              </w:rPr>
            </w:pPr>
            <w:r w:rsidRPr="00F127DC">
              <w:rPr>
                <w:rFonts w:cs="Arial"/>
                <w:szCs w:val="20"/>
              </w:rPr>
              <w:t xml:space="preserve">Discussion: </w:t>
            </w:r>
            <w:r w:rsidR="00427578" w:rsidRPr="00F127DC">
              <w:rPr>
                <w:rFonts w:cs="Arial"/>
                <w:szCs w:val="20"/>
              </w:rPr>
              <w:t>2</w:t>
            </w:r>
            <w:r w:rsidRPr="00F127DC">
              <w:rPr>
                <w:rFonts w:cs="Arial"/>
                <w:szCs w:val="20"/>
              </w:rPr>
              <w:t xml:space="preserve"> hours</w:t>
            </w:r>
          </w:p>
        </w:tc>
      </w:tr>
      <w:tr w:rsidR="006F289B" w:rsidRPr="00F127DC" w14:paraId="5417E3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10A4BBA" w14:textId="77777777" w:rsidR="006F289B" w:rsidRPr="00F127DC" w:rsidRDefault="006F289B" w:rsidP="006F289B">
            <w:pPr>
              <w:tabs>
                <w:tab w:val="left" w:pos="2329"/>
              </w:tabs>
              <w:rPr>
                <w:rFonts w:eastAsia="Arial" w:cs="Arial"/>
                <w:b/>
                <w:bCs/>
                <w:szCs w:val="20"/>
              </w:rPr>
            </w:pPr>
            <w:r w:rsidRPr="00F127DC">
              <w:rPr>
                <w:rFonts w:eastAsia="Arial" w:cs="Arial"/>
                <w:b/>
                <w:bCs/>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307E2D5" w14:textId="77777777" w:rsidR="006F289B" w:rsidRPr="00F127DC" w:rsidRDefault="006F289B" w:rsidP="006F289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095CB11" w14:textId="77777777" w:rsidR="006F289B" w:rsidRPr="00F127DC" w:rsidRDefault="006F289B" w:rsidP="006F289B">
            <w:pPr>
              <w:tabs>
                <w:tab w:val="left" w:pos="2329"/>
              </w:tabs>
              <w:rPr>
                <w:rFonts w:cs="Arial"/>
                <w:b/>
                <w:szCs w:val="20"/>
              </w:rPr>
            </w:pPr>
          </w:p>
        </w:tc>
        <w:tc>
          <w:tcPr>
            <w:tcW w:w="1440" w:type="dxa"/>
            <w:tcBorders>
              <w:bottom w:val="single" w:sz="4" w:space="0" w:color="000000" w:themeColor="text1"/>
            </w:tcBorders>
            <w:shd w:val="clear" w:color="auto" w:fill="E6E6E6"/>
          </w:tcPr>
          <w:p w14:paraId="2D9BFBCE" w14:textId="218E88B2" w:rsidR="006F289B" w:rsidRPr="00F127DC" w:rsidRDefault="00784561" w:rsidP="006F289B">
            <w:pPr>
              <w:tabs>
                <w:tab w:val="left" w:pos="2329"/>
              </w:tabs>
              <w:rPr>
                <w:rFonts w:cs="Arial"/>
                <w:b/>
                <w:szCs w:val="20"/>
              </w:rPr>
            </w:pPr>
            <w:r>
              <w:rPr>
                <w:rFonts w:cs="Arial"/>
                <w:b/>
                <w:szCs w:val="20"/>
              </w:rPr>
              <w:t>39.5</w:t>
            </w:r>
          </w:p>
        </w:tc>
      </w:tr>
    </w:tbl>
    <w:p w14:paraId="631D6B2A" w14:textId="77777777" w:rsidR="00100350" w:rsidRPr="00F127DC" w:rsidRDefault="00100350" w:rsidP="00104F2B">
      <w:pPr>
        <w:tabs>
          <w:tab w:val="left" w:pos="1065"/>
        </w:tabs>
        <w:rPr>
          <w:rFonts w:cs="Arial"/>
          <w:szCs w:val="20"/>
        </w:rPr>
      </w:pPr>
    </w:p>
    <w:p w14:paraId="7AA510AE" w14:textId="77777777" w:rsidR="00104F2B" w:rsidRPr="00F127DC" w:rsidRDefault="00104F2B">
      <w:pPr>
        <w:rPr>
          <w:rFonts w:cs="Arial"/>
          <w:szCs w:val="20"/>
        </w:rPr>
      </w:pPr>
    </w:p>
    <w:p w14:paraId="297DEF07" w14:textId="77777777" w:rsidR="003838E1" w:rsidRPr="00F127DC" w:rsidRDefault="003838E1">
      <w:pPr>
        <w:rPr>
          <w:rFonts w:cs="Arial"/>
          <w:szCs w:val="20"/>
        </w:rPr>
      </w:pPr>
      <w:bookmarkStart w:id="8" w:name="weekthree"/>
      <w:bookmarkStart w:id="9" w:name="_Toc358980896"/>
      <w:bookmarkEnd w:id="8"/>
      <w:r w:rsidRPr="00F127DC">
        <w:rPr>
          <w:rFonts w:cs="Arial"/>
          <w:b/>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127DC" w14:paraId="42D5A4D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F47B748" w14:textId="77777777" w:rsidR="002C1641" w:rsidRPr="00F127DC" w:rsidRDefault="00BE2CAF" w:rsidP="00BE2CAF">
            <w:pPr>
              <w:pStyle w:val="WeeklyTopicHeading1"/>
              <w:rPr>
                <w:sz w:val="20"/>
                <w:szCs w:val="20"/>
              </w:rPr>
            </w:pPr>
            <w:r w:rsidRPr="00F127DC">
              <w:rPr>
                <w:sz w:val="20"/>
                <w:szCs w:val="20"/>
              </w:rPr>
              <w:lastRenderedPageBreak/>
              <w:t xml:space="preserve">Module </w:t>
            </w:r>
            <w:r w:rsidR="002C1641" w:rsidRPr="00F127DC">
              <w:rPr>
                <w:sz w:val="20"/>
                <w:szCs w:val="20"/>
              </w:rPr>
              <w:t xml:space="preserve">Three: </w:t>
            </w:r>
            <w:bookmarkEnd w:id="9"/>
            <w:r w:rsidRPr="00F127DC">
              <w:rPr>
                <w:sz w:val="20"/>
                <w:szCs w:val="20"/>
              </w:rPr>
              <w:t>Management of Human Resources, Employee Discipline, and Contract Administration</w:t>
            </w:r>
          </w:p>
        </w:tc>
        <w:tc>
          <w:tcPr>
            <w:tcW w:w="1440" w:type="dxa"/>
            <w:tcBorders>
              <w:left w:val="nil"/>
              <w:bottom w:val="single" w:sz="4" w:space="0" w:color="000000" w:themeColor="text1"/>
              <w:right w:val="nil"/>
            </w:tcBorders>
            <w:shd w:val="clear" w:color="auto" w:fill="BF2C37"/>
          </w:tcPr>
          <w:p w14:paraId="5D4F39E5" w14:textId="77777777" w:rsidR="002C1641" w:rsidRPr="00F127DC" w:rsidRDefault="002C1641" w:rsidP="00FD5474">
            <w:pPr>
              <w:tabs>
                <w:tab w:val="left" w:pos="0"/>
                <w:tab w:val="left" w:pos="3720"/>
              </w:tabs>
              <w:outlineLvl w:val="0"/>
              <w:rPr>
                <w:rFonts w:cs="Arial"/>
                <w:color w:val="FFFFFF"/>
                <w:szCs w:val="20"/>
              </w:rPr>
            </w:pPr>
          </w:p>
        </w:tc>
        <w:tc>
          <w:tcPr>
            <w:tcW w:w="1440" w:type="dxa"/>
            <w:tcBorders>
              <w:left w:val="nil"/>
              <w:bottom w:val="single" w:sz="4" w:space="0" w:color="000000" w:themeColor="text1"/>
            </w:tcBorders>
            <w:shd w:val="clear" w:color="auto" w:fill="BF2C37"/>
          </w:tcPr>
          <w:p w14:paraId="436CDFE1" w14:textId="77777777" w:rsidR="002C1641" w:rsidRPr="00F127DC" w:rsidRDefault="002C1641" w:rsidP="00FD5474">
            <w:pPr>
              <w:tabs>
                <w:tab w:val="left" w:pos="0"/>
                <w:tab w:val="left" w:pos="3720"/>
              </w:tabs>
              <w:outlineLvl w:val="0"/>
              <w:rPr>
                <w:rFonts w:cs="Arial"/>
                <w:color w:val="FFFFFF"/>
                <w:szCs w:val="20"/>
              </w:rPr>
            </w:pPr>
          </w:p>
        </w:tc>
      </w:tr>
      <w:tr w:rsidR="00FD5474" w:rsidRPr="00F127DC" w14:paraId="3218BE7E" w14:textId="77777777" w:rsidTr="00D37340">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19218760" w14:textId="77777777" w:rsidR="00FD5474" w:rsidRPr="00F127DC" w:rsidRDefault="4948C66D" w:rsidP="4948C66D">
            <w:pPr>
              <w:tabs>
                <w:tab w:val="left" w:pos="0"/>
                <w:tab w:val="left" w:pos="3720"/>
              </w:tabs>
              <w:outlineLvl w:val="0"/>
              <w:rPr>
                <w:rFonts w:eastAsia="Arial" w:cs="Arial"/>
                <w:b/>
                <w:bCs/>
                <w:i/>
                <w:iCs/>
                <w:szCs w:val="20"/>
              </w:rPr>
            </w:pPr>
            <w:r w:rsidRPr="00F127DC">
              <w:rPr>
                <w:rFonts w:eastAsia="Arial" w:cs="Arial"/>
                <w:b/>
                <w:bCs/>
                <w:i/>
                <w:iCs/>
                <w:szCs w:val="20"/>
              </w:rPr>
              <w:t>Learning Objectives</w:t>
            </w:r>
          </w:p>
        </w:tc>
        <w:tc>
          <w:tcPr>
            <w:tcW w:w="2880" w:type="dxa"/>
            <w:gridSpan w:val="2"/>
            <w:tcBorders>
              <w:left w:val="nil"/>
              <w:bottom w:val="single" w:sz="4" w:space="0" w:color="auto"/>
            </w:tcBorders>
            <w:shd w:val="clear" w:color="auto" w:fill="D8D9DA"/>
          </w:tcPr>
          <w:p w14:paraId="36533B5A" w14:textId="77777777" w:rsidR="00FD5474" w:rsidRPr="00F127DC" w:rsidRDefault="4948C66D" w:rsidP="4948C66D">
            <w:pPr>
              <w:tabs>
                <w:tab w:val="left" w:pos="0"/>
                <w:tab w:val="left" w:pos="3720"/>
              </w:tabs>
              <w:outlineLvl w:val="0"/>
              <w:rPr>
                <w:rFonts w:eastAsia="Arial" w:cs="Arial"/>
                <w:szCs w:val="20"/>
              </w:rPr>
            </w:pPr>
            <w:r w:rsidRPr="00F127DC">
              <w:rPr>
                <w:rFonts w:eastAsia="Arial" w:cs="Arial"/>
                <w:b/>
                <w:bCs/>
                <w:i/>
                <w:iCs/>
                <w:szCs w:val="20"/>
              </w:rPr>
              <w:t>Alignment</w:t>
            </w:r>
          </w:p>
        </w:tc>
      </w:tr>
      <w:tr w:rsidR="00FD5474" w:rsidRPr="00F127DC" w14:paraId="30E1AC4B" w14:textId="77777777" w:rsidTr="00D37340">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7A50B698" w14:textId="23043835" w:rsidR="00FD5474" w:rsidRPr="00F127DC" w:rsidRDefault="00985487" w:rsidP="00E523CB">
            <w:pPr>
              <w:pStyle w:val="ObjectiveBullet"/>
              <w:numPr>
                <w:ilvl w:val="1"/>
                <w:numId w:val="9"/>
              </w:numPr>
              <w:tabs>
                <w:tab w:val="clear" w:pos="0"/>
              </w:tabs>
            </w:pPr>
            <w:r w:rsidRPr="00F127DC">
              <w:t>Examine the superintendent’s responsibilities for managing of human resources and related functions of the business office</w:t>
            </w:r>
            <w:r w:rsidR="00AF3C61">
              <w:t>.</w:t>
            </w:r>
          </w:p>
        </w:tc>
        <w:tc>
          <w:tcPr>
            <w:tcW w:w="2880" w:type="dxa"/>
            <w:gridSpan w:val="2"/>
            <w:tcBorders>
              <w:top w:val="single" w:sz="4" w:space="0" w:color="auto"/>
              <w:left w:val="single" w:sz="4" w:space="0" w:color="auto"/>
              <w:bottom w:val="nil"/>
              <w:right w:val="single" w:sz="4" w:space="0" w:color="auto"/>
            </w:tcBorders>
          </w:tcPr>
          <w:p w14:paraId="0579E8B9" w14:textId="77777777" w:rsidR="00FD5474" w:rsidRPr="00F127DC" w:rsidRDefault="001D5EFE" w:rsidP="00FD5474">
            <w:pPr>
              <w:tabs>
                <w:tab w:val="left" w:pos="0"/>
                <w:tab w:val="left" w:pos="3720"/>
              </w:tabs>
              <w:outlineLvl w:val="0"/>
              <w:rPr>
                <w:rFonts w:cs="Arial"/>
                <w:szCs w:val="20"/>
              </w:rPr>
            </w:pPr>
            <w:r w:rsidRPr="00F127DC">
              <w:rPr>
                <w:rFonts w:cs="Arial"/>
                <w:szCs w:val="20"/>
              </w:rPr>
              <w:t>CLO</w:t>
            </w:r>
            <w:r w:rsidR="0041075C" w:rsidRPr="00F127DC">
              <w:rPr>
                <w:rFonts w:cs="Arial"/>
                <w:szCs w:val="20"/>
              </w:rPr>
              <w:t>3</w:t>
            </w:r>
          </w:p>
        </w:tc>
      </w:tr>
      <w:tr w:rsidR="00FD5474" w:rsidRPr="00F127DC" w14:paraId="4E98644F" w14:textId="77777777" w:rsidTr="00D37340">
        <w:trPr>
          <w:trHeight w:val="38"/>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5C9B7DBB" w14:textId="07E99D6C" w:rsidR="00FD5474" w:rsidRPr="00F127DC" w:rsidRDefault="001D5EFE" w:rsidP="00E523CB">
            <w:pPr>
              <w:pStyle w:val="ObjectiveBullet"/>
              <w:numPr>
                <w:ilvl w:val="1"/>
                <w:numId w:val="9"/>
              </w:numPr>
            </w:pPr>
            <w:r w:rsidRPr="00F127DC">
              <w:t>Investigate the superintendent’s responsibilities in contracts and master agreements</w:t>
            </w:r>
            <w:r w:rsidR="00EA7BB4">
              <w:t>.</w:t>
            </w:r>
            <w:r w:rsidRPr="00F127DC">
              <w:t xml:space="preserve"> </w:t>
            </w:r>
          </w:p>
        </w:tc>
        <w:tc>
          <w:tcPr>
            <w:tcW w:w="2880" w:type="dxa"/>
            <w:gridSpan w:val="2"/>
            <w:tcBorders>
              <w:top w:val="nil"/>
              <w:left w:val="single" w:sz="4" w:space="0" w:color="auto"/>
              <w:bottom w:val="nil"/>
              <w:right w:val="single" w:sz="4" w:space="0" w:color="auto"/>
            </w:tcBorders>
          </w:tcPr>
          <w:p w14:paraId="54334985" w14:textId="77777777" w:rsidR="00FD5474" w:rsidRPr="00F127DC" w:rsidRDefault="0041075C" w:rsidP="00FD5474">
            <w:pPr>
              <w:tabs>
                <w:tab w:val="left" w:pos="0"/>
                <w:tab w:val="left" w:pos="3720"/>
              </w:tabs>
              <w:outlineLvl w:val="0"/>
              <w:rPr>
                <w:rFonts w:cs="Arial"/>
                <w:szCs w:val="20"/>
              </w:rPr>
            </w:pPr>
            <w:r w:rsidRPr="00F127DC">
              <w:rPr>
                <w:rFonts w:cs="Arial"/>
                <w:szCs w:val="20"/>
              </w:rPr>
              <w:t>CLO3</w:t>
            </w:r>
          </w:p>
        </w:tc>
      </w:tr>
      <w:tr w:rsidR="00FD5474" w:rsidRPr="00F127DC" w14:paraId="4E82CC09" w14:textId="77777777" w:rsidTr="00D37340">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474D013E" w14:textId="77777777" w:rsidR="00FD5474" w:rsidRPr="00F127DC" w:rsidRDefault="001D5EFE" w:rsidP="00E523CB">
            <w:pPr>
              <w:pStyle w:val="ObjectiveBullet"/>
              <w:numPr>
                <w:ilvl w:val="1"/>
                <w:numId w:val="9"/>
              </w:numPr>
            </w:pPr>
            <w:r w:rsidRPr="00F127DC">
              <w:t>Evaluate mentoring, negotiating, or disciplinary sessions.</w:t>
            </w:r>
          </w:p>
        </w:tc>
        <w:tc>
          <w:tcPr>
            <w:tcW w:w="2880" w:type="dxa"/>
            <w:gridSpan w:val="2"/>
            <w:tcBorders>
              <w:top w:val="nil"/>
              <w:left w:val="single" w:sz="4" w:space="0" w:color="auto"/>
              <w:bottom w:val="single" w:sz="4" w:space="0" w:color="auto"/>
              <w:right w:val="single" w:sz="4" w:space="0" w:color="auto"/>
            </w:tcBorders>
          </w:tcPr>
          <w:p w14:paraId="7035797E" w14:textId="77777777" w:rsidR="00FD5474" w:rsidRPr="00F127DC" w:rsidRDefault="0041075C" w:rsidP="00FD5474">
            <w:pPr>
              <w:tabs>
                <w:tab w:val="left" w:pos="0"/>
                <w:tab w:val="left" w:pos="3720"/>
              </w:tabs>
              <w:outlineLvl w:val="0"/>
              <w:rPr>
                <w:rFonts w:cs="Arial"/>
                <w:szCs w:val="20"/>
              </w:rPr>
            </w:pPr>
            <w:r w:rsidRPr="00F127DC">
              <w:rPr>
                <w:rFonts w:cs="Arial"/>
                <w:szCs w:val="20"/>
              </w:rPr>
              <w:t>CLO3</w:t>
            </w:r>
          </w:p>
        </w:tc>
      </w:tr>
      <w:tr w:rsidR="00F77A7D" w:rsidRPr="00F127DC" w14:paraId="39A114E3" w14:textId="77777777" w:rsidTr="0021338F">
        <w:tc>
          <w:tcPr>
            <w:tcW w:w="10170" w:type="dxa"/>
            <w:gridSpan w:val="2"/>
            <w:tcBorders>
              <w:right w:val="single" w:sz="4" w:space="0" w:color="000000" w:themeColor="text1"/>
            </w:tcBorders>
            <w:shd w:val="clear" w:color="auto" w:fill="D3DBEF" w:themeFill="accent6" w:themeFillTint="33"/>
            <w:tcMar>
              <w:top w:w="115" w:type="dxa"/>
              <w:left w:w="115" w:type="dxa"/>
              <w:bottom w:w="115" w:type="dxa"/>
              <w:right w:w="115" w:type="dxa"/>
            </w:tcMar>
          </w:tcPr>
          <w:p w14:paraId="23593D55" w14:textId="77777777" w:rsidR="00F77A7D" w:rsidRPr="00F127DC" w:rsidRDefault="00F77A7D" w:rsidP="00F77A7D">
            <w:pPr>
              <w:tabs>
                <w:tab w:val="left" w:pos="0"/>
                <w:tab w:val="left" w:pos="3720"/>
              </w:tabs>
              <w:outlineLvl w:val="0"/>
              <w:rPr>
                <w:rFonts w:eastAsia="Arial" w:cs="Arial"/>
                <w:i/>
                <w:iCs/>
                <w:szCs w:val="20"/>
              </w:rPr>
            </w:pPr>
            <w:r w:rsidRPr="00F127DC">
              <w:rPr>
                <w:rFonts w:eastAsia="Arial" w:cs="Arial"/>
                <w:b/>
                <w:bCs/>
                <w:i/>
                <w:iCs/>
                <w:szCs w:val="20"/>
              </w:rPr>
              <w:t>Resources and Activities</w:t>
            </w:r>
          </w:p>
          <w:p w14:paraId="3192B1EF" w14:textId="77777777" w:rsidR="00F77A7D" w:rsidRPr="00F127DC" w:rsidRDefault="00F77A7D" w:rsidP="00F77A7D">
            <w:pPr>
              <w:tabs>
                <w:tab w:val="left" w:pos="2329"/>
              </w:tabs>
              <w:rPr>
                <w:rFonts w:eastAsia="Arial" w:cs="Arial"/>
                <w:b/>
                <w:bCs/>
                <w:szCs w:val="20"/>
              </w:rPr>
            </w:pPr>
            <w:r w:rsidRPr="00F127DC">
              <w:rPr>
                <w:rFonts w:eastAsia="Arial" w:cs="Arial"/>
                <w:i/>
                <w:iCs/>
                <w:szCs w:val="20"/>
              </w:rPr>
              <w:t xml:space="preserve">Explore these resources to deepen your understanding of the concepts in this module. </w:t>
            </w:r>
          </w:p>
        </w:tc>
        <w:tc>
          <w:tcPr>
            <w:tcW w:w="1440" w:type="dxa"/>
            <w:tcBorders>
              <w:left w:val="single" w:sz="4" w:space="0" w:color="000000" w:themeColor="text1"/>
            </w:tcBorders>
            <w:shd w:val="clear" w:color="auto" w:fill="D3DBEF" w:themeFill="accent6" w:themeFillTint="33"/>
          </w:tcPr>
          <w:p w14:paraId="63C0DF4F" w14:textId="77777777" w:rsidR="00F77A7D" w:rsidRPr="00F127DC" w:rsidRDefault="00F77A7D" w:rsidP="00F77A7D">
            <w:pPr>
              <w:rPr>
                <w:rFonts w:cs="Arial"/>
                <w:szCs w:val="20"/>
              </w:rPr>
            </w:pPr>
          </w:p>
        </w:tc>
        <w:tc>
          <w:tcPr>
            <w:tcW w:w="1440" w:type="dxa"/>
            <w:tcBorders>
              <w:left w:val="single" w:sz="4" w:space="0" w:color="000000" w:themeColor="text1"/>
            </w:tcBorders>
            <w:shd w:val="clear" w:color="auto" w:fill="D3DBEF" w:themeFill="accent6" w:themeFillTint="33"/>
          </w:tcPr>
          <w:p w14:paraId="7943D075" w14:textId="77777777" w:rsidR="00F77A7D" w:rsidRPr="00F127DC" w:rsidRDefault="00F77A7D" w:rsidP="00F77A7D">
            <w:pPr>
              <w:rPr>
                <w:rFonts w:cs="Arial"/>
                <w:szCs w:val="20"/>
              </w:rPr>
            </w:pPr>
          </w:p>
        </w:tc>
      </w:tr>
      <w:tr w:rsidR="008273BC" w:rsidRPr="00F127DC" w14:paraId="5E4A334B" w14:textId="77777777" w:rsidTr="00AF190A">
        <w:tc>
          <w:tcPr>
            <w:tcW w:w="10170" w:type="dxa"/>
            <w:gridSpan w:val="2"/>
            <w:tcBorders>
              <w:top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11F8BB2B" w14:textId="77777777" w:rsidR="008273BC" w:rsidRPr="00F127DC" w:rsidRDefault="008273BC" w:rsidP="00AF190A">
            <w:pPr>
              <w:tabs>
                <w:tab w:val="left" w:pos="2329"/>
              </w:tabs>
              <w:rPr>
                <w:rFonts w:eastAsia="Arial" w:cs="Arial"/>
                <w:b/>
                <w:bCs/>
                <w:szCs w:val="20"/>
              </w:rPr>
            </w:pPr>
            <w:r w:rsidRPr="00F127DC">
              <w:rPr>
                <w:rFonts w:eastAsia="Arial" w:cs="Arial"/>
                <w:b/>
                <w:bCs/>
                <w:szCs w:val="20"/>
              </w:rPr>
              <w:t>Module Three Overview</w:t>
            </w:r>
          </w:p>
          <w:p w14:paraId="0E3109FC" w14:textId="77777777" w:rsidR="008273BC" w:rsidRPr="00F127DC" w:rsidRDefault="008273BC" w:rsidP="00AF190A">
            <w:pPr>
              <w:tabs>
                <w:tab w:val="left" w:pos="2329"/>
              </w:tabs>
              <w:rPr>
                <w:rFonts w:cs="Arial"/>
                <w:b/>
                <w:szCs w:val="20"/>
              </w:rPr>
            </w:pPr>
          </w:p>
          <w:p w14:paraId="0A58C637" w14:textId="77777777" w:rsidR="008273BC" w:rsidRPr="00F127DC" w:rsidRDefault="008273BC" w:rsidP="00AF190A">
            <w:pPr>
              <w:pStyle w:val="AssignmentsLevel1"/>
            </w:pPr>
            <w:r w:rsidRPr="00F127DC">
              <w:t>The superintendent is responsible for managing human resources and related functions of the business office, such as payroll and employee records. The superintendent is also charged with ensuring that employees fulfill their contractual obligations and adhere to the code of conduct reflecting the responsibilities of public employment. The superintendent also administers all contracts and master agreement to en</w:t>
            </w:r>
            <w:r>
              <w:t>s</w:t>
            </w:r>
            <w:r w:rsidRPr="00F127DC">
              <w:t xml:space="preserve">ure consistency and fair treatment of all employees.  </w:t>
            </w:r>
          </w:p>
        </w:tc>
        <w:tc>
          <w:tcPr>
            <w:tcW w:w="1440" w:type="dxa"/>
            <w:tcBorders>
              <w:top w:val="single" w:sz="4" w:space="0" w:color="auto"/>
              <w:left w:val="single" w:sz="4" w:space="0" w:color="000000" w:themeColor="text1"/>
            </w:tcBorders>
            <w:shd w:val="clear" w:color="auto" w:fill="FFFFFF" w:themeFill="background1"/>
          </w:tcPr>
          <w:p w14:paraId="0AB8F244" w14:textId="77777777" w:rsidR="008273BC" w:rsidRPr="00F127DC" w:rsidRDefault="008273BC" w:rsidP="00AF190A">
            <w:pPr>
              <w:rPr>
                <w:rFonts w:cs="Arial"/>
                <w:szCs w:val="20"/>
              </w:rPr>
            </w:pPr>
            <w:r w:rsidRPr="00F127DC">
              <w:rPr>
                <w:rFonts w:cs="Arial"/>
                <w:szCs w:val="20"/>
              </w:rPr>
              <w:t xml:space="preserve">3.1, 3,2, </w:t>
            </w:r>
          </w:p>
        </w:tc>
        <w:tc>
          <w:tcPr>
            <w:tcW w:w="1440" w:type="dxa"/>
            <w:tcBorders>
              <w:top w:val="single" w:sz="4" w:space="0" w:color="auto"/>
              <w:left w:val="single" w:sz="4" w:space="0" w:color="000000" w:themeColor="text1"/>
            </w:tcBorders>
            <w:shd w:val="clear" w:color="auto" w:fill="FFFFFF" w:themeFill="background1"/>
          </w:tcPr>
          <w:p w14:paraId="7432DCB6" w14:textId="77777777" w:rsidR="008273BC" w:rsidRPr="00F127DC" w:rsidRDefault="008273BC" w:rsidP="00AF190A">
            <w:pPr>
              <w:rPr>
                <w:rFonts w:cs="Arial"/>
                <w:szCs w:val="20"/>
              </w:rPr>
            </w:pPr>
            <w:r w:rsidRPr="00F127DC">
              <w:rPr>
                <w:rFonts w:cs="Arial"/>
                <w:szCs w:val="20"/>
              </w:rPr>
              <w:t>N/A</w:t>
            </w:r>
          </w:p>
        </w:tc>
      </w:tr>
      <w:tr w:rsidR="00F77A7D" w:rsidRPr="00F127DC" w14:paraId="5829D3D9" w14:textId="77777777" w:rsidTr="0021338F">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73AB1005" w14:textId="77777777" w:rsidR="00F77A7D" w:rsidRPr="00F127DC" w:rsidRDefault="00BE2CAF" w:rsidP="00F77A7D">
            <w:pPr>
              <w:tabs>
                <w:tab w:val="left" w:pos="2329"/>
              </w:tabs>
              <w:rPr>
                <w:rFonts w:cs="Arial"/>
                <w:b/>
                <w:szCs w:val="20"/>
              </w:rPr>
            </w:pPr>
            <w:r w:rsidRPr="00F127DC">
              <w:rPr>
                <w:rFonts w:cs="Arial"/>
                <w:b/>
                <w:szCs w:val="20"/>
              </w:rPr>
              <w:t xml:space="preserve">Readings </w:t>
            </w:r>
          </w:p>
          <w:p w14:paraId="04927B91" w14:textId="77777777" w:rsidR="00BE2CAF" w:rsidRPr="00F127DC" w:rsidRDefault="00BE2CAF" w:rsidP="00F77A7D">
            <w:pPr>
              <w:tabs>
                <w:tab w:val="left" w:pos="2329"/>
              </w:tabs>
              <w:rPr>
                <w:rFonts w:cs="Arial"/>
                <w:szCs w:val="20"/>
              </w:rPr>
            </w:pPr>
          </w:p>
          <w:p w14:paraId="029B24F3" w14:textId="77777777" w:rsidR="00F77A7D" w:rsidRPr="00F127DC" w:rsidRDefault="00F77A7D" w:rsidP="00F77A7D">
            <w:pPr>
              <w:tabs>
                <w:tab w:val="left" w:pos="2329"/>
              </w:tabs>
              <w:rPr>
                <w:rFonts w:cs="Arial"/>
                <w:szCs w:val="20"/>
              </w:rPr>
            </w:pPr>
            <w:r w:rsidRPr="00F127DC">
              <w:rPr>
                <w:rFonts w:cs="Arial"/>
                <w:b/>
                <w:szCs w:val="20"/>
              </w:rPr>
              <w:t>Read</w:t>
            </w:r>
            <w:r w:rsidRPr="00F127DC">
              <w:rPr>
                <w:rFonts w:cs="Arial"/>
                <w:szCs w:val="20"/>
              </w:rPr>
              <w:t xml:space="preserve"> the following resources:</w:t>
            </w:r>
          </w:p>
          <w:p w14:paraId="14E52565" w14:textId="77777777" w:rsidR="00F77A7D" w:rsidRPr="00F127DC" w:rsidRDefault="00F77A7D" w:rsidP="00F77A7D">
            <w:pPr>
              <w:tabs>
                <w:tab w:val="left" w:pos="2329"/>
              </w:tabs>
              <w:rPr>
                <w:rFonts w:cs="Arial"/>
                <w:szCs w:val="20"/>
              </w:rPr>
            </w:pPr>
          </w:p>
          <w:p w14:paraId="4420F174" w14:textId="1BF594CA" w:rsidR="00F77A7D" w:rsidRPr="00AF3C61" w:rsidRDefault="00F77A7D" w:rsidP="00AF3C61">
            <w:pPr>
              <w:pStyle w:val="ListParagraph"/>
              <w:numPr>
                <w:ilvl w:val="0"/>
                <w:numId w:val="20"/>
              </w:numPr>
              <w:tabs>
                <w:tab w:val="left" w:pos="2329"/>
              </w:tabs>
              <w:rPr>
                <w:rFonts w:cs="Arial"/>
                <w:szCs w:val="20"/>
              </w:rPr>
            </w:pPr>
            <w:r w:rsidRPr="00F127DC">
              <w:rPr>
                <w:rFonts w:cs="Arial"/>
                <w:szCs w:val="20"/>
              </w:rPr>
              <w:t>Penns</w:t>
            </w:r>
            <w:r w:rsidR="00AF3C61">
              <w:rPr>
                <w:rFonts w:cs="Arial"/>
                <w:szCs w:val="20"/>
              </w:rPr>
              <w:t>ylvania Department of Education:</w:t>
            </w:r>
            <w:r w:rsidRPr="00F127DC">
              <w:rPr>
                <w:rFonts w:cs="Arial"/>
                <w:szCs w:val="20"/>
              </w:rPr>
              <w:t xml:space="preserve"> </w:t>
            </w:r>
            <w:hyperlink r:id="rId21" w:history="1">
              <w:r w:rsidRPr="00F127DC">
                <w:rPr>
                  <w:rStyle w:val="Hyperlink"/>
                  <w:rFonts w:cs="Arial"/>
                  <w:szCs w:val="20"/>
                </w:rPr>
                <w:t>Educator Discipline Repor</w:t>
              </w:r>
              <w:r w:rsidR="005E3B7F">
                <w:rPr>
                  <w:rStyle w:val="Hyperlink"/>
                  <w:rFonts w:cs="Arial"/>
                  <w:szCs w:val="20"/>
                </w:rPr>
                <w:t>t - 2015</w:t>
              </w:r>
            </w:hyperlink>
            <w:r w:rsidRPr="00F127DC">
              <w:rPr>
                <w:rFonts w:cs="Arial"/>
                <w:szCs w:val="20"/>
              </w:rPr>
              <w:t xml:space="preserve"> </w:t>
            </w:r>
          </w:p>
          <w:p w14:paraId="0FDCC0D1" w14:textId="131665E6" w:rsidR="00F77A7D" w:rsidRPr="00A54B98" w:rsidRDefault="00AF3C61" w:rsidP="00A54B98">
            <w:pPr>
              <w:pStyle w:val="ListParagraph"/>
              <w:numPr>
                <w:ilvl w:val="0"/>
                <w:numId w:val="20"/>
              </w:numPr>
              <w:rPr>
                <w:rFonts w:eastAsia="Arial" w:cs="Arial"/>
                <w:bCs/>
                <w:szCs w:val="20"/>
              </w:rPr>
            </w:pPr>
            <w:r>
              <w:rPr>
                <w:rFonts w:eastAsia="Arial" w:cs="Arial"/>
                <w:bCs/>
                <w:szCs w:val="20"/>
              </w:rPr>
              <w:t>Ch.</w:t>
            </w:r>
            <w:r w:rsidR="00AA6A6F" w:rsidRPr="00AF3C61">
              <w:rPr>
                <w:rFonts w:eastAsia="Arial" w:cs="Arial"/>
                <w:bCs/>
                <w:szCs w:val="20"/>
              </w:rPr>
              <w:t xml:space="preserve"> </w:t>
            </w:r>
            <w:r w:rsidR="00C7126C" w:rsidRPr="00AF3C61">
              <w:rPr>
                <w:rFonts w:eastAsia="Arial" w:cs="Arial"/>
                <w:bCs/>
                <w:szCs w:val="20"/>
              </w:rPr>
              <w:t>5</w:t>
            </w:r>
            <w:r>
              <w:rPr>
                <w:rFonts w:eastAsia="Arial" w:cs="Arial"/>
                <w:bCs/>
                <w:szCs w:val="20"/>
              </w:rPr>
              <w:t xml:space="preserve"> </w:t>
            </w:r>
            <w:r w:rsidR="00EA7BB4">
              <w:rPr>
                <w:rFonts w:eastAsia="Arial" w:cs="Arial"/>
                <w:bCs/>
                <w:szCs w:val="20"/>
              </w:rPr>
              <w:t xml:space="preserve">of </w:t>
            </w:r>
            <w:r w:rsidR="00A54B98" w:rsidRPr="00A54B98">
              <w:rPr>
                <w:rFonts w:eastAsia="Arial" w:cs="Arial"/>
                <w:bCs/>
                <w:i/>
                <w:szCs w:val="20"/>
              </w:rPr>
              <w:t xml:space="preserve">Leading with Resolve and </w:t>
            </w:r>
            <w:r w:rsidR="00AA6A6F" w:rsidRPr="00A54B98">
              <w:rPr>
                <w:rFonts w:eastAsia="Arial" w:cs="Arial"/>
                <w:bCs/>
                <w:i/>
                <w:szCs w:val="20"/>
              </w:rPr>
              <w:t>Mastery: Competency-Based Strategies for Superintendent Success</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auto"/>
          </w:tcPr>
          <w:p w14:paraId="22DDCF5E" w14:textId="77777777" w:rsidR="00F77A7D" w:rsidRPr="00F127DC" w:rsidRDefault="00F77A7D" w:rsidP="00F77A7D">
            <w:pPr>
              <w:tabs>
                <w:tab w:val="left" w:pos="0"/>
                <w:tab w:val="left" w:pos="3720"/>
              </w:tabs>
              <w:outlineLvl w:val="0"/>
              <w:rPr>
                <w:rFonts w:eastAsia="Arial" w:cs="Arial"/>
                <w:b/>
                <w:bCs/>
                <w:i/>
                <w:iCs/>
                <w:szCs w:val="20"/>
              </w:rPr>
            </w:pPr>
            <w:r w:rsidRPr="00F127DC">
              <w:rPr>
                <w:rFonts w:eastAsia="Arial" w:cs="Arial"/>
                <w:b/>
                <w:bCs/>
                <w:i/>
                <w:iCs/>
                <w:szCs w:val="20"/>
              </w:rPr>
              <w:t>Alignment</w:t>
            </w:r>
          </w:p>
          <w:p w14:paraId="326920E4" w14:textId="77777777" w:rsidR="00310D33" w:rsidRPr="00F127DC" w:rsidRDefault="00310D33" w:rsidP="00F77A7D">
            <w:pPr>
              <w:tabs>
                <w:tab w:val="left" w:pos="0"/>
                <w:tab w:val="left" w:pos="3720"/>
              </w:tabs>
              <w:outlineLvl w:val="0"/>
              <w:rPr>
                <w:rFonts w:eastAsia="Arial" w:cs="Arial"/>
                <w:b/>
                <w:bCs/>
                <w:iCs/>
                <w:szCs w:val="20"/>
              </w:rPr>
            </w:pPr>
          </w:p>
          <w:p w14:paraId="061F9935" w14:textId="77777777" w:rsidR="00310D33" w:rsidRPr="00F127DC" w:rsidRDefault="00310D33" w:rsidP="00F77A7D">
            <w:pPr>
              <w:tabs>
                <w:tab w:val="left" w:pos="0"/>
                <w:tab w:val="left" w:pos="3720"/>
              </w:tabs>
              <w:outlineLvl w:val="0"/>
              <w:rPr>
                <w:rFonts w:eastAsia="Arial" w:cs="Arial"/>
                <w:bCs/>
                <w:iCs/>
                <w:szCs w:val="20"/>
              </w:rPr>
            </w:pPr>
            <w:r w:rsidRPr="00F127DC">
              <w:rPr>
                <w:rFonts w:eastAsia="Arial" w:cs="Arial"/>
                <w:bCs/>
                <w:iCs/>
                <w:szCs w:val="20"/>
              </w:rPr>
              <w:t>3.2, 3.3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5453995" w14:textId="77777777" w:rsidR="00F77A7D" w:rsidRPr="00F127DC" w:rsidRDefault="00F77A7D" w:rsidP="00F77A7D">
            <w:pPr>
              <w:tabs>
                <w:tab w:val="left" w:pos="0"/>
                <w:tab w:val="left" w:pos="3720"/>
              </w:tabs>
              <w:outlineLvl w:val="0"/>
              <w:rPr>
                <w:rFonts w:eastAsia="Arial" w:cs="Arial"/>
                <w:b/>
                <w:bCs/>
                <w:i/>
                <w:iCs/>
                <w:szCs w:val="20"/>
              </w:rPr>
            </w:pPr>
            <w:r w:rsidRPr="00F127DC">
              <w:rPr>
                <w:rFonts w:eastAsia="Arial" w:cs="Arial"/>
                <w:b/>
                <w:bCs/>
                <w:i/>
                <w:iCs/>
                <w:szCs w:val="20"/>
              </w:rPr>
              <w:t>AIE</w:t>
            </w:r>
          </w:p>
          <w:p w14:paraId="4BBECCDD" w14:textId="77777777" w:rsidR="00310D33" w:rsidRPr="00F127DC" w:rsidRDefault="00310D33" w:rsidP="00F77A7D">
            <w:pPr>
              <w:tabs>
                <w:tab w:val="left" w:pos="0"/>
                <w:tab w:val="left" w:pos="3720"/>
              </w:tabs>
              <w:outlineLvl w:val="0"/>
              <w:rPr>
                <w:rFonts w:eastAsia="Arial" w:cs="Arial"/>
                <w:b/>
                <w:bCs/>
                <w:i/>
                <w:iCs/>
                <w:szCs w:val="20"/>
              </w:rPr>
            </w:pPr>
          </w:p>
          <w:p w14:paraId="71C61BEA" w14:textId="77777777" w:rsidR="00310D33" w:rsidRPr="00F127DC" w:rsidRDefault="00310D33" w:rsidP="00F77A7D">
            <w:pPr>
              <w:tabs>
                <w:tab w:val="left" w:pos="0"/>
                <w:tab w:val="left" w:pos="3720"/>
              </w:tabs>
              <w:outlineLvl w:val="0"/>
              <w:rPr>
                <w:rFonts w:eastAsia="Arial" w:cs="Arial"/>
                <w:bCs/>
                <w:iCs/>
                <w:szCs w:val="20"/>
              </w:rPr>
            </w:pPr>
            <w:r w:rsidRPr="00F127DC">
              <w:rPr>
                <w:rFonts w:eastAsia="Arial" w:cs="Arial"/>
                <w:bCs/>
                <w:iCs/>
                <w:szCs w:val="20"/>
              </w:rPr>
              <w:t>N/A</w:t>
            </w:r>
          </w:p>
        </w:tc>
      </w:tr>
      <w:tr w:rsidR="00A7448D" w:rsidRPr="00F127DC" w14:paraId="3AD4BE2C" w14:textId="77777777" w:rsidTr="0021338F">
        <w:tc>
          <w:tcPr>
            <w:tcW w:w="10170" w:type="dxa"/>
            <w:gridSpan w:val="2"/>
            <w:tcBorders>
              <w:right w:val="single" w:sz="4" w:space="0" w:color="000000" w:themeColor="text1"/>
            </w:tcBorders>
            <w:shd w:val="clear" w:color="auto" w:fill="D3DBEF" w:themeFill="accent6" w:themeFillTint="33"/>
            <w:tcMar>
              <w:top w:w="115" w:type="dxa"/>
              <w:left w:w="115" w:type="dxa"/>
              <w:bottom w:w="115" w:type="dxa"/>
              <w:right w:w="115" w:type="dxa"/>
            </w:tcMar>
          </w:tcPr>
          <w:p w14:paraId="57B0FEC7" w14:textId="77777777" w:rsidR="00A7448D" w:rsidRPr="00F127DC" w:rsidRDefault="00A7448D" w:rsidP="00A7448D">
            <w:pPr>
              <w:tabs>
                <w:tab w:val="left" w:pos="0"/>
                <w:tab w:val="left" w:pos="3720"/>
              </w:tabs>
              <w:outlineLvl w:val="0"/>
              <w:rPr>
                <w:rFonts w:eastAsia="Arial" w:cs="Arial"/>
                <w:i/>
                <w:iCs/>
                <w:szCs w:val="20"/>
              </w:rPr>
            </w:pPr>
            <w:r w:rsidRPr="00F127DC">
              <w:rPr>
                <w:rFonts w:eastAsia="Arial" w:cs="Arial"/>
                <w:b/>
                <w:bCs/>
                <w:i/>
                <w:iCs/>
                <w:szCs w:val="20"/>
              </w:rPr>
              <w:t>Graded Assignments</w:t>
            </w:r>
          </w:p>
          <w:p w14:paraId="3C2AF50E" w14:textId="77777777" w:rsidR="00A7448D" w:rsidRPr="00F127DC" w:rsidRDefault="00A7448D" w:rsidP="00A7448D">
            <w:pPr>
              <w:pStyle w:val="AssignmentsLevel1"/>
            </w:pPr>
            <w:r w:rsidRPr="00F127DC">
              <w:rPr>
                <w:rFonts w:eastAsia="Arial"/>
                <w:i/>
                <w:iCs/>
              </w:rPr>
              <w:t>Complete these graded assessments by the end of the modul</w:t>
            </w:r>
            <w:r w:rsidR="00310D33" w:rsidRPr="00F127DC">
              <w:rPr>
                <w:rFonts w:eastAsia="Arial"/>
                <w:i/>
                <w:iCs/>
              </w:rPr>
              <w:t>e</w:t>
            </w:r>
            <w:r w:rsidRPr="00F127DC">
              <w:rPr>
                <w:rFonts w:eastAsia="Arial"/>
                <w:i/>
                <w:iCs/>
              </w:rPr>
              <w:t>.</w:t>
            </w:r>
          </w:p>
        </w:tc>
        <w:tc>
          <w:tcPr>
            <w:tcW w:w="1440" w:type="dxa"/>
            <w:tcBorders>
              <w:left w:val="single" w:sz="4" w:space="0" w:color="000000" w:themeColor="text1"/>
            </w:tcBorders>
            <w:shd w:val="clear" w:color="auto" w:fill="D3DBEF" w:themeFill="accent6" w:themeFillTint="33"/>
          </w:tcPr>
          <w:p w14:paraId="5707EEFB" w14:textId="77777777" w:rsidR="00A7448D" w:rsidRPr="00F127DC" w:rsidRDefault="00A7448D" w:rsidP="00A7448D">
            <w:pPr>
              <w:rPr>
                <w:rFonts w:cs="Arial"/>
                <w:szCs w:val="20"/>
              </w:rPr>
            </w:pPr>
            <w:r w:rsidRPr="00F127DC">
              <w:rPr>
                <w:rFonts w:eastAsia="Arial" w:cs="Arial"/>
                <w:b/>
                <w:bCs/>
                <w:i/>
                <w:iCs/>
                <w:szCs w:val="20"/>
              </w:rPr>
              <w:t>Alignment</w:t>
            </w:r>
          </w:p>
        </w:tc>
        <w:tc>
          <w:tcPr>
            <w:tcW w:w="1440" w:type="dxa"/>
            <w:tcBorders>
              <w:left w:val="single" w:sz="4" w:space="0" w:color="000000" w:themeColor="text1"/>
            </w:tcBorders>
            <w:shd w:val="clear" w:color="auto" w:fill="D3DBEF" w:themeFill="accent6" w:themeFillTint="33"/>
          </w:tcPr>
          <w:p w14:paraId="6667E54E" w14:textId="77777777" w:rsidR="00A7448D" w:rsidRPr="00F127DC" w:rsidRDefault="00A7448D" w:rsidP="00A7448D">
            <w:pPr>
              <w:rPr>
                <w:rFonts w:cs="Arial"/>
                <w:szCs w:val="20"/>
              </w:rPr>
            </w:pPr>
            <w:r w:rsidRPr="00F127DC">
              <w:rPr>
                <w:rFonts w:eastAsia="Arial" w:cs="Arial"/>
                <w:b/>
                <w:bCs/>
                <w:i/>
                <w:iCs/>
                <w:szCs w:val="20"/>
              </w:rPr>
              <w:t>AIE</w:t>
            </w:r>
          </w:p>
        </w:tc>
      </w:tr>
      <w:tr w:rsidR="00F77A7D" w:rsidRPr="00F127DC" w14:paraId="2911A87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E9079DA" w14:textId="43B63DE1" w:rsidR="00F77A7D" w:rsidRPr="00F127DC" w:rsidRDefault="00DA7CE2" w:rsidP="00DA7CE2">
            <w:pPr>
              <w:tabs>
                <w:tab w:val="left" w:pos="2329"/>
              </w:tabs>
              <w:rPr>
                <w:rFonts w:cs="Arial"/>
                <w:b/>
                <w:szCs w:val="20"/>
              </w:rPr>
            </w:pPr>
            <w:r w:rsidRPr="00DA7CE2">
              <w:rPr>
                <w:rFonts w:cs="Arial"/>
                <w:b/>
                <w:szCs w:val="20"/>
              </w:rPr>
              <w:t>Project</w:t>
            </w:r>
            <w:r>
              <w:rPr>
                <w:rFonts w:cs="Arial"/>
                <w:b/>
                <w:szCs w:val="20"/>
              </w:rPr>
              <w:t>s</w:t>
            </w:r>
            <w:r w:rsidRPr="00DA7CE2">
              <w:rPr>
                <w:rFonts w:cs="Arial"/>
                <w:b/>
                <w:szCs w:val="20"/>
              </w:rPr>
              <w:t xml:space="preserve"> 4</w:t>
            </w:r>
            <w:r w:rsidR="006E295B">
              <w:rPr>
                <w:rFonts w:cs="Arial"/>
                <w:b/>
                <w:szCs w:val="20"/>
              </w:rPr>
              <w:t xml:space="preserve"> </w:t>
            </w:r>
            <w:r w:rsidR="00EA7BB4">
              <w:rPr>
                <w:rFonts w:cs="Arial"/>
                <w:b/>
                <w:szCs w:val="20"/>
              </w:rPr>
              <w:t>and</w:t>
            </w:r>
            <w:r w:rsidR="006E295B">
              <w:rPr>
                <w:rFonts w:cs="Arial"/>
                <w:b/>
                <w:szCs w:val="20"/>
              </w:rPr>
              <w:t xml:space="preserve"> </w:t>
            </w:r>
            <w:r>
              <w:rPr>
                <w:rFonts w:cs="Arial"/>
                <w:b/>
                <w:szCs w:val="20"/>
              </w:rPr>
              <w:t>5</w:t>
            </w:r>
            <w:r w:rsidRPr="00DA7CE2">
              <w:rPr>
                <w:rFonts w:cs="Arial"/>
                <w:b/>
                <w:szCs w:val="20"/>
              </w:rPr>
              <w:t xml:space="preserve">: Human Resources, Employee Discipline, </w:t>
            </w:r>
            <w:r w:rsidR="006D566F">
              <w:rPr>
                <w:rFonts w:cs="Arial"/>
                <w:b/>
                <w:szCs w:val="20"/>
              </w:rPr>
              <w:t>&amp;</w:t>
            </w:r>
            <w:r w:rsidRPr="00DA7CE2">
              <w:rPr>
                <w:rFonts w:cs="Arial"/>
                <w:b/>
                <w:szCs w:val="20"/>
              </w:rPr>
              <w:t xml:space="preserve"> Contract Administration</w:t>
            </w:r>
          </w:p>
          <w:p w14:paraId="77962223" w14:textId="7E3ECC1A" w:rsidR="00DA7CE2" w:rsidRPr="00F127DC" w:rsidRDefault="00DA7CE2" w:rsidP="00F77A7D">
            <w:pPr>
              <w:tabs>
                <w:tab w:val="left" w:pos="0"/>
                <w:tab w:val="left" w:pos="3720"/>
              </w:tabs>
              <w:outlineLvl w:val="0"/>
              <w:rPr>
                <w:rFonts w:cs="Arial"/>
                <w:szCs w:val="20"/>
              </w:rPr>
            </w:pPr>
          </w:p>
          <w:p w14:paraId="14939398" w14:textId="2B29E34B" w:rsidR="00F77A7D" w:rsidRPr="00F127DC" w:rsidRDefault="002337C6" w:rsidP="00F77A7D">
            <w:pPr>
              <w:tabs>
                <w:tab w:val="left" w:pos="0"/>
                <w:tab w:val="left" w:pos="3720"/>
              </w:tabs>
              <w:outlineLvl w:val="0"/>
              <w:rPr>
                <w:rFonts w:cs="Arial"/>
                <w:szCs w:val="20"/>
              </w:rPr>
            </w:pPr>
            <w:r>
              <w:rPr>
                <w:rFonts w:cs="Arial"/>
                <w:b/>
                <w:szCs w:val="20"/>
              </w:rPr>
              <w:t>Complete</w:t>
            </w:r>
            <w:r>
              <w:rPr>
                <w:rFonts w:cs="Arial"/>
                <w:szCs w:val="20"/>
              </w:rPr>
              <w:t xml:space="preserve"> </w:t>
            </w:r>
            <w:r w:rsidR="00EA7BB4">
              <w:rPr>
                <w:rFonts w:cs="Arial"/>
                <w:szCs w:val="20"/>
              </w:rPr>
              <w:t xml:space="preserve">2 </w:t>
            </w:r>
            <w:r w:rsidR="00F77A7D" w:rsidRPr="00F127DC">
              <w:rPr>
                <w:rFonts w:cs="Arial"/>
                <w:szCs w:val="20"/>
              </w:rPr>
              <w:t>projects in management of human resources, employee discipline, and contract administration. You may select from those listed below or create your own project.</w:t>
            </w:r>
          </w:p>
          <w:p w14:paraId="7C91E031" w14:textId="77777777" w:rsidR="00F77A7D" w:rsidRPr="00F127DC" w:rsidRDefault="00F77A7D" w:rsidP="00F77A7D">
            <w:pPr>
              <w:tabs>
                <w:tab w:val="left" w:pos="0"/>
                <w:tab w:val="left" w:pos="3720"/>
              </w:tabs>
              <w:outlineLvl w:val="0"/>
              <w:rPr>
                <w:rFonts w:cs="Arial"/>
                <w:szCs w:val="20"/>
              </w:rPr>
            </w:pPr>
          </w:p>
          <w:p w14:paraId="0352BDED" w14:textId="01018A45" w:rsidR="00F77A7D" w:rsidRPr="00F127DC" w:rsidRDefault="00F77A7D" w:rsidP="00F77A7D">
            <w:pPr>
              <w:pStyle w:val="Bulletedlist1"/>
              <w:rPr>
                <w:rFonts w:cs="Arial"/>
              </w:rPr>
            </w:pPr>
            <w:bookmarkStart w:id="10" w:name="_Hlk518496609"/>
            <w:r w:rsidRPr="00F127DC">
              <w:rPr>
                <w:rFonts w:cs="Arial"/>
              </w:rPr>
              <w:t xml:space="preserve">Participate with cooperating mentor in one of the </w:t>
            </w:r>
            <w:r w:rsidR="00EA7BB4">
              <w:rPr>
                <w:rFonts w:cs="Arial"/>
              </w:rPr>
              <w:t xml:space="preserve">following </w:t>
            </w:r>
            <w:r w:rsidRPr="00F127DC">
              <w:rPr>
                <w:rFonts w:cs="Arial"/>
              </w:rPr>
              <w:t>processes:</w:t>
            </w:r>
          </w:p>
          <w:p w14:paraId="184CE5F9" w14:textId="77777777" w:rsidR="00F77A7D" w:rsidRPr="00F127DC" w:rsidRDefault="00F77A7D" w:rsidP="0021338F">
            <w:pPr>
              <w:pStyle w:val="Bulletedlist1"/>
              <w:numPr>
                <w:ilvl w:val="0"/>
                <w:numId w:val="0"/>
              </w:numPr>
              <w:ind w:left="720"/>
              <w:rPr>
                <w:rFonts w:cs="Arial"/>
              </w:rPr>
            </w:pPr>
          </w:p>
          <w:p w14:paraId="591F2FC4" w14:textId="77777777" w:rsidR="00F77A7D" w:rsidRPr="00F127DC" w:rsidRDefault="00F77A7D" w:rsidP="00DA7CE2">
            <w:pPr>
              <w:pStyle w:val="ListParagraph"/>
              <w:numPr>
                <w:ilvl w:val="1"/>
                <w:numId w:val="15"/>
              </w:numPr>
              <w:spacing w:line="276" w:lineRule="auto"/>
              <w:ind w:left="660" w:hanging="270"/>
              <w:contextualSpacing/>
              <w:rPr>
                <w:rFonts w:cs="Arial"/>
                <w:szCs w:val="20"/>
              </w:rPr>
            </w:pPr>
            <w:r w:rsidRPr="00F127DC">
              <w:rPr>
                <w:rFonts w:cs="Arial"/>
                <w:szCs w:val="20"/>
              </w:rPr>
              <w:t>Evaluating a support service or curriculum supervisor</w:t>
            </w:r>
          </w:p>
          <w:p w14:paraId="1C78466D" w14:textId="0F543186" w:rsidR="00F77A7D" w:rsidRPr="00F127DC" w:rsidRDefault="00F77A7D" w:rsidP="00DA7CE2">
            <w:pPr>
              <w:pStyle w:val="ListParagraph"/>
              <w:numPr>
                <w:ilvl w:val="1"/>
                <w:numId w:val="15"/>
              </w:numPr>
              <w:spacing w:line="276" w:lineRule="auto"/>
              <w:ind w:left="660" w:hanging="270"/>
              <w:contextualSpacing/>
              <w:rPr>
                <w:rFonts w:cs="Arial"/>
                <w:szCs w:val="20"/>
              </w:rPr>
            </w:pPr>
            <w:r w:rsidRPr="00F127DC">
              <w:rPr>
                <w:rFonts w:cs="Arial"/>
                <w:szCs w:val="20"/>
              </w:rPr>
              <w:t>Disciplining of an employee (with permissi</w:t>
            </w:r>
            <w:r w:rsidR="00DA7CE2">
              <w:rPr>
                <w:rFonts w:cs="Arial"/>
                <w:szCs w:val="20"/>
              </w:rPr>
              <w:t>on of the employee in question)</w:t>
            </w:r>
          </w:p>
          <w:p w14:paraId="4D327D5E" w14:textId="08C30A8D" w:rsidR="00F77A7D" w:rsidRPr="00F127DC" w:rsidRDefault="00F77A7D" w:rsidP="00DA7CE2">
            <w:pPr>
              <w:pStyle w:val="ListParagraph"/>
              <w:numPr>
                <w:ilvl w:val="1"/>
                <w:numId w:val="15"/>
              </w:numPr>
              <w:spacing w:line="276" w:lineRule="auto"/>
              <w:ind w:left="660" w:hanging="270"/>
              <w:contextualSpacing/>
              <w:rPr>
                <w:rFonts w:cs="Arial"/>
                <w:szCs w:val="20"/>
              </w:rPr>
            </w:pPr>
            <w:r w:rsidRPr="00F127DC">
              <w:rPr>
                <w:rFonts w:cs="Arial"/>
                <w:szCs w:val="20"/>
              </w:rPr>
              <w:t>Screening, interviewing</w:t>
            </w:r>
            <w:r w:rsidR="00EA7BB4">
              <w:rPr>
                <w:rFonts w:cs="Arial"/>
                <w:szCs w:val="20"/>
              </w:rPr>
              <w:t>,</w:t>
            </w:r>
            <w:r w:rsidRPr="00F127DC">
              <w:rPr>
                <w:rFonts w:cs="Arial"/>
                <w:szCs w:val="20"/>
              </w:rPr>
              <w:t xml:space="preserve"> and selecting a pr</w:t>
            </w:r>
            <w:r w:rsidR="00DA7CE2">
              <w:rPr>
                <w:rFonts w:cs="Arial"/>
                <w:szCs w:val="20"/>
              </w:rPr>
              <w:t>incipal or school administrator</w:t>
            </w:r>
          </w:p>
          <w:p w14:paraId="25005AB6" w14:textId="77777777" w:rsidR="00C44C6B" w:rsidRPr="00F127DC" w:rsidRDefault="00C44C6B" w:rsidP="0021338F">
            <w:pPr>
              <w:pStyle w:val="ListParagraph"/>
              <w:spacing w:line="276" w:lineRule="auto"/>
              <w:ind w:left="1440"/>
              <w:contextualSpacing/>
              <w:rPr>
                <w:rFonts w:cs="Arial"/>
                <w:szCs w:val="20"/>
              </w:rPr>
            </w:pPr>
          </w:p>
          <w:p w14:paraId="19A4D09C" w14:textId="33221A43" w:rsidR="00F77A7D" w:rsidRPr="00F127DC" w:rsidRDefault="00F77A7D" w:rsidP="00F77A7D">
            <w:pPr>
              <w:pStyle w:val="Bulletedlist1"/>
              <w:rPr>
                <w:rFonts w:cs="Arial"/>
              </w:rPr>
            </w:pPr>
            <w:r w:rsidRPr="00F127DC">
              <w:rPr>
                <w:rFonts w:cs="Arial"/>
              </w:rPr>
              <w:t xml:space="preserve">Participate in collective bargaining, at the table in negotiations and in </w:t>
            </w:r>
            <w:r w:rsidR="00EA7BB4">
              <w:rPr>
                <w:rFonts w:cs="Arial"/>
              </w:rPr>
              <w:t xml:space="preserve">a </w:t>
            </w:r>
            <w:r w:rsidRPr="00F127DC">
              <w:rPr>
                <w:rFonts w:cs="Arial"/>
              </w:rPr>
              <w:t xml:space="preserve">private session with the </w:t>
            </w:r>
            <w:r w:rsidR="00EA7BB4">
              <w:rPr>
                <w:rFonts w:cs="Arial"/>
              </w:rPr>
              <w:t>b</w:t>
            </w:r>
            <w:r w:rsidRPr="00F127DC">
              <w:rPr>
                <w:rFonts w:cs="Arial"/>
              </w:rPr>
              <w:t xml:space="preserve">oard negotiating team. </w:t>
            </w:r>
          </w:p>
          <w:p w14:paraId="62E3B800" w14:textId="662FEAB8" w:rsidR="00F77A7D" w:rsidRPr="00F127DC" w:rsidRDefault="00F77A7D" w:rsidP="00F77A7D">
            <w:pPr>
              <w:pStyle w:val="Bulletedlist1"/>
              <w:rPr>
                <w:rFonts w:cs="Arial"/>
              </w:rPr>
            </w:pPr>
            <w:r w:rsidRPr="00F127DC">
              <w:rPr>
                <w:rFonts w:cs="Arial"/>
              </w:rPr>
              <w:t>Discuss labor law requirements with</w:t>
            </w:r>
            <w:r w:rsidR="00EA7BB4">
              <w:rPr>
                <w:rFonts w:cs="Arial"/>
              </w:rPr>
              <w:t xml:space="preserve"> the</w:t>
            </w:r>
            <w:r w:rsidRPr="00F127DC">
              <w:rPr>
                <w:rFonts w:cs="Arial"/>
              </w:rPr>
              <w:t xml:space="preserve"> school district attorney, mentor, or negotiating team members</w:t>
            </w:r>
            <w:r w:rsidR="00EA7BB4">
              <w:rPr>
                <w:rFonts w:cs="Arial"/>
              </w:rPr>
              <w:t>,</w:t>
            </w:r>
            <w:r w:rsidRPr="00F127DC">
              <w:rPr>
                <w:rFonts w:cs="Arial"/>
              </w:rPr>
              <w:t xml:space="preserve"> and develop a summary sheet.</w:t>
            </w:r>
          </w:p>
          <w:p w14:paraId="5516D534" w14:textId="5CA9125A" w:rsidR="00F77A7D" w:rsidRPr="00F127DC" w:rsidRDefault="00F77A7D" w:rsidP="00F77A7D">
            <w:pPr>
              <w:pStyle w:val="Bulletedlist1"/>
              <w:rPr>
                <w:rFonts w:cs="Arial"/>
              </w:rPr>
            </w:pPr>
            <w:r w:rsidRPr="00F127DC">
              <w:rPr>
                <w:rFonts w:cs="Arial"/>
              </w:rPr>
              <w:t>Assist the superintendent in briefing the administrative team regarding negotiations with a bargaining unit</w:t>
            </w:r>
            <w:r w:rsidR="00DA7CE2">
              <w:rPr>
                <w:rFonts w:cs="Arial"/>
              </w:rPr>
              <w:t>.</w:t>
            </w:r>
          </w:p>
          <w:p w14:paraId="67FE19BC" w14:textId="4D9CC217" w:rsidR="00F77A7D" w:rsidRPr="00F127DC" w:rsidRDefault="00F77A7D" w:rsidP="00F77A7D">
            <w:pPr>
              <w:pStyle w:val="Bulletedlist1"/>
              <w:rPr>
                <w:rFonts w:cs="Arial"/>
              </w:rPr>
            </w:pPr>
            <w:r w:rsidRPr="00F127DC">
              <w:rPr>
                <w:rFonts w:cs="Arial"/>
              </w:rPr>
              <w:t>Review and analyze the district induction plan</w:t>
            </w:r>
            <w:r w:rsidR="00EA7BB4">
              <w:rPr>
                <w:rFonts w:cs="Arial"/>
              </w:rPr>
              <w:t>,</w:t>
            </w:r>
            <w:r w:rsidRPr="00F127DC">
              <w:rPr>
                <w:rFonts w:cs="Arial"/>
              </w:rPr>
              <w:t xml:space="preserve"> and show evidence of how it meets the state requirements</w:t>
            </w:r>
            <w:r w:rsidR="00DA7CE2">
              <w:rPr>
                <w:rFonts w:cs="Arial"/>
              </w:rPr>
              <w:t>.</w:t>
            </w:r>
          </w:p>
          <w:p w14:paraId="1A2E2614" w14:textId="77777777" w:rsidR="00EE5E9C" w:rsidRPr="00F127DC" w:rsidRDefault="00EE5E9C" w:rsidP="00F77A7D">
            <w:pPr>
              <w:pStyle w:val="Bulletedlist1"/>
              <w:rPr>
                <w:rFonts w:cs="Arial"/>
              </w:rPr>
            </w:pPr>
            <w:r w:rsidRPr="00F127DC">
              <w:rPr>
                <w:rFonts w:cs="Arial"/>
              </w:rPr>
              <w:t>Analyze how effective the mentoring plans are in your district.</w:t>
            </w:r>
          </w:p>
          <w:p w14:paraId="77778C81" w14:textId="47E74CB6" w:rsidR="00EE5E9C" w:rsidRPr="00F127DC" w:rsidRDefault="00EE5E9C" w:rsidP="00F77A7D">
            <w:pPr>
              <w:pStyle w:val="Bulletedlist1"/>
              <w:rPr>
                <w:rFonts w:cs="Arial"/>
              </w:rPr>
            </w:pPr>
            <w:r w:rsidRPr="00F127DC">
              <w:rPr>
                <w:rFonts w:cs="Arial"/>
              </w:rPr>
              <w:t>Examine the process of hiring profes</w:t>
            </w:r>
            <w:r w:rsidR="00DA7CE2">
              <w:rPr>
                <w:rFonts w:cs="Arial"/>
              </w:rPr>
              <w:t xml:space="preserve">sional staff in your district. </w:t>
            </w:r>
            <w:r w:rsidRPr="00F127DC">
              <w:rPr>
                <w:rFonts w:cs="Arial"/>
              </w:rPr>
              <w:t>Analyze the steps and the superintendent’s role in the process.</w:t>
            </w:r>
          </w:p>
          <w:p w14:paraId="40561664" w14:textId="64F0BD3C" w:rsidR="00C960E1" w:rsidRPr="00F127DC" w:rsidRDefault="00C960E1" w:rsidP="00F77A7D">
            <w:pPr>
              <w:pStyle w:val="Bulletedlist1"/>
              <w:rPr>
                <w:rFonts w:cs="Arial"/>
              </w:rPr>
            </w:pPr>
            <w:r w:rsidRPr="00F127DC">
              <w:rPr>
                <w:rFonts w:cs="Arial"/>
              </w:rPr>
              <w:t>Analyze your district’s supervision model for professional staff</w:t>
            </w:r>
            <w:r w:rsidR="00EA7BB4">
              <w:rPr>
                <w:rFonts w:cs="Arial"/>
              </w:rPr>
              <w:t>,</w:t>
            </w:r>
            <w:r w:rsidRPr="00F127DC">
              <w:rPr>
                <w:rFonts w:cs="Arial"/>
              </w:rPr>
              <w:t xml:space="preserve"> and explain how it meets the requirements of the state. </w:t>
            </w:r>
          </w:p>
          <w:p w14:paraId="41A5D8F6" w14:textId="36ECEF0D" w:rsidR="00C960E1" w:rsidRPr="00F127DC" w:rsidRDefault="00C960E1" w:rsidP="00F77A7D">
            <w:pPr>
              <w:pStyle w:val="Bulletedlist1"/>
              <w:rPr>
                <w:rFonts w:cs="Arial"/>
              </w:rPr>
            </w:pPr>
            <w:r w:rsidRPr="00F127DC">
              <w:rPr>
                <w:rFonts w:cs="Arial"/>
              </w:rPr>
              <w:t>Analyze how principals are evaluated in your district</w:t>
            </w:r>
            <w:r w:rsidR="00D37340">
              <w:rPr>
                <w:rFonts w:cs="Arial"/>
              </w:rPr>
              <w:t xml:space="preserve"> </w:t>
            </w:r>
            <w:r w:rsidRPr="00F127DC">
              <w:rPr>
                <w:rFonts w:cs="Arial"/>
              </w:rPr>
              <w:t xml:space="preserve">and explain how </w:t>
            </w:r>
            <w:r w:rsidR="00EA7BB4">
              <w:rPr>
                <w:rFonts w:cs="Arial"/>
              </w:rPr>
              <w:t>this</w:t>
            </w:r>
            <w:r w:rsidR="00EA7BB4" w:rsidRPr="00F127DC">
              <w:rPr>
                <w:rFonts w:cs="Arial"/>
              </w:rPr>
              <w:t xml:space="preserve"> </w:t>
            </w:r>
            <w:r w:rsidRPr="00F127DC">
              <w:rPr>
                <w:rFonts w:cs="Arial"/>
              </w:rPr>
              <w:t xml:space="preserve">is connected to student achievement.  </w:t>
            </w:r>
          </w:p>
          <w:p w14:paraId="12813F05" w14:textId="7D3160E8" w:rsidR="00A7448D" w:rsidRPr="00F127DC" w:rsidRDefault="00C960E1" w:rsidP="00A7448D">
            <w:pPr>
              <w:pStyle w:val="Bulletedlist1"/>
              <w:rPr>
                <w:rFonts w:cs="Arial"/>
              </w:rPr>
            </w:pPr>
            <w:r w:rsidRPr="00F127DC">
              <w:rPr>
                <w:rFonts w:cs="Arial"/>
              </w:rPr>
              <w:t>Examine the system of tracking mandatory trainings for staff member</w:t>
            </w:r>
            <w:r w:rsidR="00D37340">
              <w:rPr>
                <w:rFonts w:cs="Arial"/>
              </w:rPr>
              <w:t xml:space="preserve">s </w:t>
            </w:r>
            <w:r w:rsidRPr="00F127DC">
              <w:rPr>
                <w:rFonts w:cs="Arial"/>
              </w:rPr>
              <w:t xml:space="preserve">and share the district plan to ensure 100% compliancy. </w:t>
            </w:r>
            <w:r w:rsidR="00A7448D" w:rsidRPr="00F127DC">
              <w:rPr>
                <w:rFonts w:cs="Arial"/>
              </w:rPr>
              <w:t xml:space="preserve">Examine the steps that would be taken with a professional staff member who has an unsatisfactory rating. </w:t>
            </w:r>
          </w:p>
          <w:p w14:paraId="035B5AA4" w14:textId="77777777" w:rsidR="00A7448D" w:rsidRPr="00F127DC" w:rsidRDefault="00A7448D" w:rsidP="00A7448D">
            <w:pPr>
              <w:pStyle w:val="Bulletedlist1"/>
              <w:rPr>
                <w:rFonts w:cs="Arial"/>
              </w:rPr>
            </w:pPr>
            <w:r w:rsidRPr="00F127DC">
              <w:rPr>
                <w:rFonts w:cs="Arial"/>
              </w:rPr>
              <w:t xml:space="preserve">Summarize </w:t>
            </w:r>
            <w:r w:rsidR="00E91B0F" w:rsidRPr="00F127DC">
              <w:rPr>
                <w:rFonts w:cs="Arial"/>
              </w:rPr>
              <w:t xml:space="preserve">what you have learned after a </w:t>
            </w:r>
            <w:r w:rsidRPr="00F127DC">
              <w:rPr>
                <w:rFonts w:cs="Arial"/>
              </w:rPr>
              <w:t>meeting with the director of human resources where you discussed one or more of the following topics:</w:t>
            </w:r>
          </w:p>
          <w:p w14:paraId="62B1056A" w14:textId="77777777" w:rsidR="00A7448D" w:rsidRPr="00F127DC" w:rsidRDefault="00A7448D" w:rsidP="00A7448D">
            <w:pPr>
              <w:pStyle w:val="ListParagraph"/>
              <w:rPr>
                <w:rFonts w:cs="Arial"/>
                <w:szCs w:val="20"/>
              </w:rPr>
            </w:pPr>
          </w:p>
          <w:p w14:paraId="3C29AA6B" w14:textId="0E244332" w:rsidR="00A7448D" w:rsidRPr="00F127DC" w:rsidRDefault="00A7448D" w:rsidP="00DA7CE2">
            <w:pPr>
              <w:pStyle w:val="AssignmentsLevel2"/>
              <w:numPr>
                <w:ilvl w:val="0"/>
                <w:numId w:val="32"/>
              </w:numPr>
              <w:ind w:left="660" w:hanging="270"/>
            </w:pPr>
            <w:r w:rsidRPr="00F127DC">
              <w:t xml:space="preserve">Contract </w:t>
            </w:r>
            <w:r w:rsidR="00EA7BB4">
              <w:t>n</w:t>
            </w:r>
            <w:r w:rsidRPr="00F127DC">
              <w:t>egotiations</w:t>
            </w:r>
          </w:p>
          <w:p w14:paraId="257BAED4" w14:textId="20327D07" w:rsidR="00A7448D" w:rsidRPr="00F127DC" w:rsidRDefault="00EA7BB4" w:rsidP="00DA7CE2">
            <w:pPr>
              <w:pStyle w:val="AssignmentsLevel2"/>
              <w:numPr>
                <w:ilvl w:val="0"/>
                <w:numId w:val="32"/>
              </w:numPr>
              <w:ind w:left="660" w:hanging="270"/>
            </w:pPr>
            <w:r>
              <w:t>The p</w:t>
            </w:r>
            <w:r w:rsidR="00A7448D" w:rsidRPr="00F127DC">
              <w:t>rocess of hiring new administrators</w:t>
            </w:r>
            <w:r w:rsidR="00E91B0F" w:rsidRPr="00F127DC">
              <w:t xml:space="preserve"> and teacher</w:t>
            </w:r>
          </w:p>
          <w:p w14:paraId="14EEBA55" w14:textId="77777777" w:rsidR="00E91B0F" w:rsidRPr="00F127DC" w:rsidRDefault="00A7448D" w:rsidP="00DA7CE2">
            <w:pPr>
              <w:pStyle w:val="AssignmentsLevel2"/>
              <w:numPr>
                <w:ilvl w:val="0"/>
                <w:numId w:val="32"/>
              </w:numPr>
              <w:ind w:left="660" w:hanging="270"/>
            </w:pPr>
            <w:r w:rsidRPr="00F127DC">
              <w:t>Requirements for new teachers and staff members</w:t>
            </w:r>
          </w:p>
          <w:p w14:paraId="256F1504" w14:textId="4BF3414C" w:rsidR="00B856F2" w:rsidRPr="00F127DC" w:rsidRDefault="00EA7BB4" w:rsidP="00DA7CE2">
            <w:pPr>
              <w:pStyle w:val="AssignmentsLevel2"/>
              <w:numPr>
                <w:ilvl w:val="0"/>
                <w:numId w:val="32"/>
              </w:numPr>
              <w:ind w:left="660" w:hanging="270"/>
            </w:pPr>
            <w:r>
              <w:t>The p</w:t>
            </w:r>
            <w:r w:rsidR="00B856F2" w:rsidRPr="00F127DC">
              <w:t>rocess for handling grievances</w:t>
            </w:r>
          </w:p>
          <w:p w14:paraId="7A1C9418" w14:textId="4E1CCC96" w:rsidR="006B4137" w:rsidRPr="00F127DC" w:rsidRDefault="00E91B0F" w:rsidP="00DA7CE2">
            <w:pPr>
              <w:pStyle w:val="AssignmentsLevel2"/>
              <w:numPr>
                <w:ilvl w:val="0"/>
                <w:numId w:val="32"/>
              </w:numPr>
              <w:ind w:left="660" w:hanging="270"/>
            </w:pPr>
            <w:r w:rsidRPr="00F127DC">
              <w:t>Any relevant issues presently being addressed by the office of human resources</w:t>
            </w:r>
            <w:bookmarkEnd w:id="10"/>
          </w:p>
          <w:p w14:paraId="0AE14DBA" w14:textId="77777777" w:rsidR="00DA7CE2" w:rsidRDefault="00DA7CE2" w:rsidP="00DA7CE2">
            <w:pPr>
              <w:tabs>
                <w:tab w:val="left" w:pos="0"/>
                <w:tab w:val="left" w:pos="3720"/>
              </w:tabs>
              <w:outlineLvl w:val="0"/>
              <w:rPr>
                <w:rFonts w:cs="Arial"/>
                <w:b/>
                <w:szCs w:val="20"/>
              </w:rPr>
            </w:pPr>
          </w:p>
          <w:p w14:paraId="7B296C2C" w14:textId="3D3450B0" w:rsidR="00DA7CE2" w:rsidRDefault="00DA7CE2" w:rsidP="00DA7CE2">
            <w:pPr>
              <w:tabs>
                <w:tab w:val="left" w:pos="0"/>
                <w:tab w:val="left" w:pos="3720"/>
              </w:tabs>
              <w:outlineLvl w:val="0"/>
              <w:rPr>
                <w:rFonts w:cs="Arial"/>
                <w:szCs w:val="20"/>
              </w:rPr>
            </w:pPr>
            <w:r>
              <w:rPr>
                <w:rFonts w:cs="Arial"/>
                <w:b/>
                <w:szCs w:val="20"/>
              </w:rPr>
              <w:t xml:space="preserve">Submit </w:t>
            </w:r>
            <w:r>
              <w:rPr>
                <w:rFonts w:cs="Arial"/>
                <w:szCs w:val="20"/>
              </w:rPr>
              <w:t xml:space="preserve">a completed Field Experience Log for both of your projects to the following drop boxes within the </w:t>
            </w:r>
          </w:p>
          <w:p w14:paraId="7F27C2F3" w14:textId="77777777" w:rsidR="00DA7CE2" w:rsidRDefault="00DA7CE2" w:rsidP="00DA7CE2">
            <w:pPr>
              <w:tabs>
                <w:tab w:val="left" w:pos="0"/>
                <w:tab w:val="left" w:pos="3720"/>
              </w:tabs>
              <w:outlineLvl w:val="0"/>
              <w:rPr>
                <w:rFonts w:cs="Arial"/>
                <w:szCs w:val="20"/>
              </w:rPr>
            </w:pPr>
            <w:r w:rsidRPr="00D37340">
              <w:rPr>
                <w:rFonts w:cs="Arial"/>
                <w:szCs w:val="20"/>
              </w:rPr>
              <w:t>Action Projects Assignments</w:t>
            </w:r>
            <w:r>
              <w:rPr>
                <w:rFonts w:cs="Arial"/>
                <w:szCs w:val="20"/>
              </w:rPr>
              <w:t xml:space="preserve"> folder in Blackboard:</w:t>
            </w:r>
          </w:p>
          <w:p w14:paraId="336EE4EE" w14:textId="77777777" w:rsidR="00DA7CE2" w:rsidRDefault="00DA7CE2" w:rsidP="00DA7CE2">
            <w:pPr>
              <w:tabs>
                <w:tab w:val="left" w:pos="0"/>
                <w:tab w:val="left" w:pos="3720"/>
              </w:tabs>
              <w:outlineLvl w:val="0"/>
              <w:rPr>
                <w:rFonts w:cs="Arial"/>
                <w:szCs w:val="20"/>
              </w:rPr>
            </w:pPr>
          </w:p>
          <w:p w14:paraId="405153A8" w14:textId="501D9265" w:rsidR="00DA7CE2" w:rsidRDefault="00DA7CE2" w:rsidP="00DA7CE2">
            <w:pPr>
              <w:pStyle w:val="ListParagraph"/>
              <w:numPr>
                <w:ilvl w:val="0"/>
                <w:numId w:val="20"/>
              </w:numPr>
              <w:tabs>
                <w:tab w:val="left" w:pos="0"/>
                <w:tab w:val="left" w:pos="3720"/>
              </w:tabs>
              <w:outlineLvl w:val="0"/>
              <w:rPr>
                <w:rFonts w:cs="Arial"/>
                <w:szCs w:val="20"/>
              </w:rPr>
            </w:pPr>
            <w:r>
              <w:rPr>
                <w:rFonts w:cs="Arial"/>
                <w:szCs w:val="20"/>
              </w:rPr>
              <w:t xml:space="preserve">Project 4: </w:t>
            </w:r>
            <w:r w:rsidRPr="00DA7CE2">
              <w:rPr>
                <w:rFonts w:cs="Arial"/>
                <w:szCs w:val="20"/>
              </w:rPr>
              <w:t>Human Resources, Employee Discipline, &amp; Contract Administration</w:t>
            </w:r>
          </w:p>
          <w:p w14:paraId="2B2FEAD4" w14:textId="111750C0" w:rsidR="00F77A7D" w:rsidRPr="006D566F" w:rsidRDefault="00DA7CE2" w:rsidP="00DA7CE2">
            <w:pPr>
              <w:pStyle w:val="ListParagraph"/>
              <w:numPr>
                <w:ilvl w:val="0"/>
                <w:numId w:val="20"/>
              </w:numPr>
              <w:tabs>
                <w:tab w:val="left" w:pos="0"/>
                <w:tab w:val="left" w:pos="3720"/>
              </w:tabs>
              <w:outlineLvl w:val="0"/>
              <w:rPr>
                <w:rFonts w:cs="Arial"/>
                <w:szCs w:val="20"/>
              </w:rPr>
            </w:pPr>
            <w:r>
              <w:rPr>
                <w:rFonts w:cs="Arial"/>
                <w:szCs w:val="20"/>
              </w:rPr>
              <w:t>P</w:t>
            </w:r>
            <w:r w:rsidR="002337C6">
              <w:rPr>
                <w:rFonts w:cs="Arial"/>
                <w:szCs w:val="20"/>
              </w:rPr>
              <w:t>roject 5</w:t>
            </w:r>
            <w:r>
              <w:rPr>
                <w:rFonts w:cs="Arial"/>
                <w:szCs w:val="20"/>
              </w:rPr>
              <w:t xml:space="preserve">: </w:t>
            </w:r>
            <w:r w:rsidRPr="00DA7CE2">
              <w:rPr>
                <w:rFonts w:cs="Arial"/>
                <w:szCs w:val="20"/>
              </w:rPr>
              <w:t>Human Resources, Employee Discipline, &amp; Contract Administration</w:t>
            </w:r>
          </w:p>
        </w:tc>
        <w:tc>
          <w:tcPr>
            <w:tcW w:w="1440" w:type="dxa"/>
            <w:tcBorders>
              <w:left w:val="single" w:sz="4" w:space="0" w:color="000000" w:themeColor="text1"/>
            </w:tcBorders>
            <w:shd w:val="clear" w:color="auto" w:fill="FFFFFF" w:themeFill="background1"/>
          </w:tcPr>
          <w:p w14:paraId="6850837B" w14:textId="77777777" w:rsidR="00F77A7D" w:rsidRPr="00F127DC" w:rsidRDefault="00310D33" w:rsidP="00F77A7D">
            <w:pPr>
              <w:rPr>
                <w:rFonts w:cs="Arial"/>
                <w:szCs w:val="20"/>
              </w:rPr>
            </w:pPr>
            <w:r w:rsidRPr="00F127DC">
              <w:rPr>
                <w:rFonts w:cs="Arial"/>
                <w:szCs w:val="20"/>
              </w:rPr>
              <w:lastRenderedPageBreak/>
              <w:t>3.1, 3.2, 3.3</w:t>
            </w:r>
          </w:p>
        </w:tc>
        <w:tc>
          <w:tcPr>
            <w:tcW w:w="1440" w:type="dxa"/>
            <w:tcBorders>
              <w:left w:val="single" w:sz="4" w:space="0" w:color="000000" w:themeColor="text1"/>
            </w:tcBorders>
            <w:shd w:val="clear" w:color="auto" w:fill="FFFFFF" w:themeFill="background1"/>
          </w:tcPr>
          <w:p w14:paraId="73D0F5EC" w14:textId="77777777" w:rsidR="00F77A7D" w:rsidRPr="00F127DC" w:rsidRDefault="00310D33" w:rsidP="00F77A7D">
            <w:pPr>
              <w:rPr>
                <w:rFonts w:cs="Arial"/>
                <w:szCs w:val="20"/>
              </w:rPr>
            </w:pPr>
            <w:r w:rsidRPr="00F127DC">
              <w:rPr>
                <w:rFonts w:cs="Arial"/>
                <w:szCs w:val="20"/>
              </w:rPr>
              <w:t>Field Experience:</w:t>
            </w:r>
          </w:p>
          <w:p w14:paraId="327762AF" w14:textId="77777777" w:rsidR="00310D33" w:rsidRPr="00F127DC" w:rsidRDefault="00310D33" w:rsidP="00F77A7D">
            <w:pPr>
              <w:rPr>
                <w:rFonts w:cs="Arial"/>
                <w:szCs w:val="20"/>
              </w:rPr>
            </w:pPr>
            <w:r w:rsidRPr="00F127DC">
              <w:rPr>
                <w:rFonts w:cs="Arial"/>
                <w:szCs w:val="20"/>
              </w:rPr>
              <w:t>25 hours</w:t>
            </w:r>
          </w:p>
        </w:tc>
      </w:tr>
      <w:tr w:rsidR="00427578" w:rsidRPr="00F127DC" w14:paraId="109D0326" w14:textId="77777777" w:rsidTr="0021338F">
        <w:tc>
          <w:tcPr>
            <w:tcW w:w="10170" w:type="dxa"/>
            <w:gridSpan w:val="2"/>
            <w:tcBorders>
              <w:right w:val="single" w:sz="4" w:space="0" w:color="000000" w:themeColor="text1"/>
            </w:tcBorders>
            <w:shd w:val="clear" w:color="auto" w:fill="auto"/>
            <w:tcMar>
              <w:top w:w="115" w:type="dxa"/>
              <w:left w:w="115" w:type="dxa"/>
              <w:bottom w:w="115" w:type="dxa"/>
              <w:right w:w="115" w:type="dxa"/>
            </w:tcMar>
          </w:tcPr>
          <w:p w14:paraId="2578D5B8" w14:textId="77777777" w:rsidR="00427578" w:rsidRPr="00F127DC" w:rsidRDefault="00427578" w:rsidP="00427578">
            <w:pPr>
              <w:rPr>
                <w:rFonts w:cs="Arial"/>
                <w:b/>
                <w:szCs w:val="20"/>
              </w:rPr>
            </w:pPr>
            <w:r w:rsidRPr="00F127DC">
              <w:rPr>
                <w:rFonts w:cs="Arial"/>
                <w:b/>
                <w:szCs w:val="20"/>
              </w:rPr>
              <w:t xml:space="preserve">Module Three Discussion </w:t>
            </w:r>
          </w:p>
          <w:p w14:paraId="27ABAA52" w14:textId="77777777" w:rsidR="00D107DB" w:rsidRPr="00F127DC" w:rsidRDefault="00D107DB" w:rsidP="00427578">
            <w:pPr>
              <w:rPr>
                <w:rFonts w:cs="Arial"/>
                <w:szCs w:val="20"/>
              </w:rPr>
            </w:pPr>
          </w:p>
          <w:p w14:paraId="7FB1C149" w14:textId="04550527" w:rsidR="00427578" w:rsidRPr="00F127DC" w:rsidRDefault="00427578" w:rsidP="00427578">
            <w:pPr>
              <w:rPr>
                <w:rFonts w:cs="Arial"/>
                <w:szCs w:val="20"/>
              </w:rPr>
            </w:pPr>
            <w:r w:rsidRPr="00F127DC">
              <w:rPr>
                <w:rFonts w:cs="Arial"/>
                <w:szCs w:val="20"/>
              </w:rPr>
              <w:lastRenderedPageBreak/>
              <w:t xml:space="preserve">In </w:t>
            </w:r>
            <w:r w:rsidR="00EA7BB4">
              <w:rPr>
                <w:rFonts w:cs="Arial"/>
                <w:szCs w:val="20"/>
              </w:rPr>
              <w:t>M</w:t>
            </w:r>
            <w:r w:rsidRPr="00F127DC">
              <w:rPr>
                <w:rFonts w:cs="Arial"/>
                <w:szCs w:val="20"/>
              </w:rPr>
              <w:t xml:space="preserve">odule </w:t>
            </w:r>
            <w:r w:rsidR="00EA7BB4">
              <w:rPr>
                <w:rFonts w:cs="Arial"/>
                <w:szCs w:val="20"/>
              </w:rPr>
              <w:t>T</w:t>
            </w:r>
            <w:r w:rsidRPr="00F127DC">
              <w:rPr>
                <w:rFonts w:cs="Arial"/>
                <w:szCs w:val="20"/>
              </w:rPr>
              <w:t>hree</w:t>
            </w:r>
            <w:r w:rsidR="00EA7BB4">
              <w:rPr>
                <w:rFonts w:cs="Arial"/>
                <w:szCs w:val="20"/>
              </w:rPr>
              <w:t>,</w:t>
            </w:r>
            <w:r w:rsidRPr="00F127DC">
              <w:rPr>
                <w:rFonts w:cs="Arial"/>
                <w:szCs w:val="20"/>
              </w:rPr>
              <w:t xml:space="preserve"> you are working on projects that assess the role of the superintendent in </w:t>
            </w:r>
            <w:r w:rsidR="00EA7BB4">
              <w:rPr>
                <w:rFonts w:cs="Arial"/>
                <w:szCs w:val="20"/>
              </w:rPr>
              <w:t xml:space="preserve">the </w:t>
            </w:r>
            <w:r w:rsidRPr="00F127DC">
              <w:rPr>
                <w:rFonts w:cs="Arial"/>
                <w:szCs w:val="20"/>
              </w:rPr>
              <w:t>management of human resources, employee discipline</w:t>
            </w:r>
            <w:r w:rsidR="00EA7BB4">
              <w:rPr>
                <w:rFonts w:cs="Arial"/>
                <w:szCs w:val="20"/>
              </w:rPr>
              <w:t>,</w:t>
            </w:r>
            <w:r w:rsidRPr="00F127DC">
              <w:rPr>
                <w:rFonts w:cs="Arial"/>
                <w:szCs w:val="20"/>
              </w:rPr>
              <w:t xml:space="preserve"> and contract administration. Give a brief description of your project and the evidence that you will submit. Analyze your experiences</w:t>
            </w:r>
            <w:r w:rsidR="00EA7BB4">
              <w:rPr>
                <w:rFonts w:cs="Arial"/>
                <w:szCs w:val="20"/>
              </w:rPr>
              <w:t>,</w:t>
            </w:r>
            <w:r w:rsidRPr="00F127DC">
              <w:rPr>
                <w:rFonts w:cs="Arial"/>
                <w:szCs w:val="20"/>
              </w:rPr>
              <w:t xml:space="preserve"> and discuss what you have learned from the process. Include any recommendations you might have for improvement. The focus of your discussion should be on your analysis and insights, not a summary of your project. </w:t>
            </w:r>
          </w:p>
          <w:p w14:paraId="615101E2" w14:textId="77777777" w:rsidR="00427578" w:rsidRPr="00F127DC" w:rsidRDefault="00427578" w:rsidP="00427578">
            <w:pPr>
              <w:tabs>
                <w:tab w:val="left" w:pos="2329"/>
              </w:tabs>
              <w:rPr>
                <w:rFonts w:cs="Arial"/>
                <w:szCs w:val="20"/>
              </w:rPr>
            </w:pPr>
          </w:p>
          <w:p w14:paraId="7BC21862" w14:textId="14BE1716" w:rsidR="00B636FF" w:rsidRPr="00F127DC" w:rsidRDefault="00B636FF" w:rsidP="00B636FF">
            <w:pPr>
              <w:tabs>
                <w:tab w:val="left" w:pos="0"/>
                <w:tab w:val="left" w:pos="3720"/>
              </w:tabs>
              <w:outlineLvl w:val="0"/>
              <w:rPr>
                <w:rFonts w:cs="Arial"/>
                <w:szCs w:val="20"/>
              </w:rPr>
            </w:pPr>
            <w:r w:rsidRPr="00F127DC">
              <w:rPr>
                <w:rFonts w:cs="Arial"/>
                <w:b/>
                <w:szCs w:val="20"/>
              </w:rPr>
              <w:t>Post</w:t>
            </w:r>
            <w:r w:rsidRPr="00F127DC">
              <w:rPr>
                <w:rFonts w:cs="Arial"/>
                <w:szCs w:val="20"/>
              </w:rPr>
              <w:t xml:space="preserve"> </w:t>
            </w:r>
            <w:r w:rsidRPr="00F127DC">
              <w:rPr>
                <w:rFonts w:eastAsia="Arial" w:cs="Arial"/>
                <w:bCs/>
                <w:szCs w:val="20"/>
              </w:rPr>
              <w:t xml:space="preserve">a response to the discussion question </w:t>
            </w:r>
            <w:r w:rsidRPr="00F127DC">
              <w:rPr>
                <w:rFonts w:cs="Arial"/>
                <w:szCs w:val="20"/>
              </w:rPr>
              <w:t>by the end</w:t>
            </w:r>
            <w:r w:rsidR="006D566F">
              <w:rPr>
                <w:rFonts w:cs="Arial"/>
                <w:szCs w:val="20"/>
              </w:rPr>
              <w:t xml:space="preserve"> of the first week of Module Three to </w:t>
            </w:r>
            <w:r w:rsidR="00630C57">
              <w:rPr>
                <w:rFonts w:cs="Arial"/>
                <w:szCs w:val="20"/>
              </w:rPr>
              <w:t xml:space="preserve">the </w:t>
            </w:r>
            <w:r w:rsidR="00630C57" w:rsidRPr="006D566F">
              <w:rPr>
                <w:rFonts w:cs="Arial"/>
                <w:i/>
                <w:szCs w:val="20"/>
              </w:rPr>
              <w:t xml:space="preserve">Module Three </w:t>
            </w:r>
            <w:r w:rsidRPr="006D566F">
              <w:rPr>
                <w:rFonts w:cs="Arial"/>
                <w:i/>
                <w:szCs w:val="20"/>
              </w:rPr>
              <w:t>Discussion</w:t>
            </w:r>
            <w:r w:rsidRPr="00F127DC">
              <w:rPr>
                <w:rFonts w:cs="Arial"/>
                <w:szCs w:val="20"/>
              </w:rPr>
              <w:t xml:space="preserve"> in Blackboard</w:t>
            </w:r>
            <w:r w:rsidR="00EA7BB4">
              <w:rPr>
                <w:rFonts w:cs="Arial"/>
                <w:szCs w:val="20"/>
              </w:rPr>
              <w:t>.</w:t>
            </w:r>
          </w:p>
          <w:p w14:paraId="602E6D46" w14:textId="77777777" w:rsidR="00B636FF" w:rsidRPr="00F127DC" w:rsidRDefault="00B636FF" w:rsidP="00B636FF">
            <w:pPr>
              <w:tabs>
                <w:tab w:val="left" w:pos="0"/>
                <w:tab w:val="left" w:pos="3720"/>
              </w:tabs>
              <w:outlineLvl w:val="0"/>
              <w:rPr>
                <w:rFonts w:cs="Arial"/>
                <w:szCs w:val="20"/>
              </w:rPr>
            </w:pPr>
          </w:p>
          <w:p w14:paraId="07AD55A3" w14:textId="27E42730" w:rsidR="00427578" w:rsidRPr="00105F28" w:rsidRDefault="00E64414" w:rsidP="00105F28">
            <w:pPr>
              <w:tabs>
                <w:tab w:val="left" w:pos="2329"/>
              </w:tabs>
              <w:rPr>
                <w:rFonts w:eastAsia="Arial" w:cs="Arial"/>
                <w:bCs/>
                <w:szCs w:val="20"/>
              </w:rPr>
            </w:pPr>
            <w:r>
              <w:rPr>
                <w:rFonts w:cs="Arial"/>
                <w:b/>
                <w:szCs w:val="20"/>
              </w:rPr>
              <w:t xml:space="preserve">Respond </w:t>
            </w:r>
            <w:r>
              <w:rPr>
                <w:rFonts w:cs="Arial"/>
                <w:szCs w:val="20"/>
              </w:rPr>
              <w:t>with</w:t>
            </w:r>
            <w:r w:rsidRPr="00F127DC">
              <w:rPr>
                <w:rFonts w:cs="Arial"/>
                <w:szCs w:val="20"/>
              </w:rPr>
              <w:t xml:space="preserve"> </w:t>
            </w:r>
            <w:r w:rsidR="00B636FF" w:rsidRPr="00F127DC">
              <w:rPr>
                <w:rFonts w:cs="Arial"/>
                <w:szCs w:val="20"/>
              </w:rPr>
              <w:t>constructive criticism, clarification, additional questions, or your own relevant thoughts to one or more</w:t>
            </w:r>
            <w:r w:rsidR="00EA7BB4">
              <w:rPr>
                <w:rFonts w:cs="Arial"/>
                <w:szCs w:val="20"/>
              </w:rPr>
              <w:t xml:space="preserve"> of</w:t>
            </w:r>
            <w:r w:rsidR="00B636FF" w:rsidRPr="00F127DC">
              <w:rPr>
                <w:rFonts w:cs="Arial"/>
                <w:szCs w:val="20"/>
              </w:rPr>
              <w:t xml:space="preserve"> your classmates' posts by the end of </w:t>
            </w:r>
            <w:r w:rsidR="006D566F">
              <w:rPr>
                <w:rFonts w:cs="Arial"/>
                <w:szCs w:val="20"/>
              </w:rPr>
              <w:t>Module Three</w:t>
            </w:r>
            <w:r w:rsidR="00B636FF" w:rsidRPr="00F127DC">
              <w:rPr>
                <w:rFonts w:cs="Arial"/>
                <w:szCs w:val="20"/>
              </w:rPr>
              <w:t>.</w:t>
            </w:r>
          </w:p>
        </w:tc>
        <w:tc>
          <w:tcPr>
            <w:tcW w:w="1440" w:type="dxa"/>
            <w:tcBorders>
              <w:left w:val="single" w:sz="4" w:space="0" w:color="000000" w:themeColor="text1"/>
            </w:tcBorders>
            <w:shd w:val="clear" w:color="auto" w:fill="auto"/>
          </w:tcPr>
          <w:p w14:paraId="1FBB1194" w14:textId="77777777" w:rsidR="00427578" w:rsidRPr="00F127DC" w:rsidRDefault="00427578" w:rsidP="00427578">
            <w:pPr>
              <w:tabs>
                <w:tab w:val="left" w:pos="0"/>
                <w:tab w:val="left" w:pos="3720"/>
              </w:tabs>
              <w:outlineLvl w:val="0"/>
              <w:rPr>
                <w:rFonts w:eastAsia="Arial" w:cs="Arial"/>
                <w:b/>
                <w:bCs/>
                <w:i/>
                <w:iCs/>
                <w:szCs w:val="20"/>
              </w:rPr>
            </w:pPr>
            <w:r w:rsidRPr="00F127DC">
              <w:rPr>
                <w:rFonts w:eastAsia="Arial" w:cs="Arial"/>
                <w:b/>
                <w:bCs/>
                <w:i/>
                <w:iCs/>
                <w:szCs w:val="20"/>
              </w:rPr>
              <w:lastRenderedPageBreak/>
              <w:t>Alignment</w:t>
            </w:r>
          </w:p>
          <w:p w14:paraId="669E198E" w14:textId="77777777" w:rsidR="00427578" w:rsidRPr="00F127DC" w:rsidRDefault="00427578" w:rsidP="00427578">
            <w:pPr>
              <w:tabs>
                <w:tab w:val="left" w:pos="0"/>
                <w:tab w:val="left" w:pos="3720"/>
              </w:tabs>
              <w:outlineLvl w:val="0"/>
              <w:rPr>
                <w:rFonts w:eastAsia="Arial" w:cs="Arial"/>
                <w:b/>
                <w:bCs/>
                <w:i/>
                <w:iCs/>
                <w:szCs w:val="20"/>
              </w:rPr>
            </w:pPr>
          </w:p>
          <w:p w14:paraId="5A473EAA" w14:textId="77777777" w:rsidR="00427578" w:rsidRPr="00F127DC" w:rsidRDefault="00427578" w:rsidP="00427578">
            <w:pPr>
              <w:tabs>
                <w:tab w:val="left" w:pos="0"/>
                <w:tab w:val="left" w:pos="3720"/>
              </w:tabs>
              <w:outlineLvl w:val="0"/>
              <w:rPr>
                <w:rFonts w:eastAsia="Arial" w:cs="Arial"/>
                <w:bCs/>
                <w:iCs/>
                <w:szCs w:val="20"/>
              </w:rPr>
            </w:pPr>
            <w:r w:rsidRPr="00F127DC">
              <w:rPr>
                <w:rFonts w:eastAsia="Arial" w:cs="Arial"/>
                <w:bCs/>
                <w:iCs/>
                <w:szCs w:val="20"/>
              </w:rPr>
              <w:lastRenderedPageBreak/>
              <w:t>3.1, 3.2, 3.3.</w:t>
            </w:r>
          </w:p>
        </w:tc>
        <w:tc>
          <w:tcPr>
            <w:tcW w:w="1440" w:type="dxa"/>
            <w:tcBorders>
              <w:left w:val="single" w:sz="4" w:space="0" w:color="000000" w:themeColor="text1"/>
            </w:tcBorders>
            <w:shd w:val="clear" w:color="auto" w:fill="auto"/>
          </w:tcPr>
          <w:p w14:paraId="7A3BF70A" w14:textId="77777777" w:rsidR="00427578" w:rsidRPr="00F127DC" w:rsidRDefault="00427578" w:rsidP="00427578">
            <w:pPr>
              <w:rPr>
                <w:rFonts w:cs="Arial"/>
                <w:b/>
                <w:i/>
                <w:szCs w:val="20"/>
              </w:rPr>
            </w:pPr>
            <w:r w:rsidRPr="00F127DC">
              <w:rPr>
                <w:rFonts w:cs="Arial"/>
                <w:b/>
                <w:i/>
                <w:szCs w:val="20"/>
              </w:rPr>
              <w:lastRenderedPageBreak/>
              <w:t>AIE</w:t>
            </w:r>
          </w:p>
          <w:p w14:paraId="6981416D" w14:textId="77777777" w:rsidR="00427578" w:rsidRPr="00F127DC" w:rsidRDefault="00427578" w:rsidP="00427578">
            <w:pPr>
              <w:rPr>
                <w:rFonts w:cs="Arial"/>
                <w:szCs w:val="20"/>
              </w:rPr>
            </w:pPr>
          </w:p>
          <w:p w14:paraId="1EB7EA1C" w14:textId="77777777" w:rsidR="00427578" w:rsidRPr="00F127DC" w:rsidRDefault="00427578" w:rsidP="00427578">
            <w:pPr>
              <w:rPr>
                <w:rFonts w:eastAsia="Arial" w:cs="Arial"/>
                <w:bCs/>
                <w:iCs/>
                <w:szCs w:val="20"/>
              </w:rPr>
            </w:pPr>
            <w:r w:rsidRPr="00F127DC">
              <w:rPr>
                <w:rFonts w:cs="Arial"/>
                <w:szCs w:val="20"/>
              </w:rPr>
              <w:lastRenderedPageBreak/>
              <w:t>Discussion: 2 hours</w:t>
            </w:r>
          </w:p>
        </w:tc>
      </w:tr>
      <w:tr w:rsidR="00427578" w:rsidRPr="00F127DC" w14:paraId="5C2A3C59"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28E8D83" w14:textId="77777777" w:rsidR="00427578" w:rsidRPr="00F127DC" w:rsidRDefault="00427578" w:rsidP="00427578">
            <w:pPr>
              <w:tabs>
                <w:tab w:val="left" w:pos="2329"/>
              </w:tabs>
              <w:rPr>
                <w:rFonts w:eastAsia="Arial" w:cs="Arial"/>
                <w:b/>
                <w:bCs/>
                <w:szCs w:val="20"/>
              </w:rPr>
            </w:pPr>
            <w:r w:rsidRPr="00F127DC">
              <w:rPr>
                <w:rFonts w:eastAsia="Arial" w:cs="Arial"/>
                <w:b/>
                <w:bCs/>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1D7CA15" w14:textId="77777777" w:rsidR="00427578" w:rsidRPr="00F127DC" w:rsidRDefault="00427578" w:rsidP="0042757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E706C42" w14:textId="77777777" w:rsidR="00427578" w:rsidRPr="00F127DC" w:rsidRDefault="00427578" w:rsidP="00427578">
            <w:pPr>
              <w:tabs>
                <w:tab w:val="left" w:pos="2329"/>
              </w:tabs>
              <w:rPr>
                <w:rFonts w:cs="Arial"/>
                <w:b/>
                <w:szCs w:val="20"/>
              </w:rPr>
            </w:pPr>
          </w:p>
        </w:tc>
        <w:tc>
          <w:tcPr>
            <w:tcW w:w="1440" w:type="dxa"/>
            <w:tcBorders>
              <w:bottom w:val="single" w:sz="4" w:space="0" w:color="000000" w:themeColor="text1"/>
            </w:tcBorders>
            <w:shd w:val="clear" w:color="auto" w:fill="E6E6E6"/>
          </w:tcPr>
          <w:p w14:paraId="29F5F7A5" w14:textId="60C4E723" w:rsidR="00427578" w:rsidRPr="00F127DC" w:rsidRDefault="00784561" w:rsidP="00427578">
            <w:pPr>
              <w:tabs>
                <w:tab w:val="left" w:pos="2329"/>
              </w:tabs>
              <w:rPr>
                <w:rFonts w:cs="Arial"/>
                <w:b/>
                <w:szCs w:val="20"/>
              </w:rPr>
            </w:pPr>
            <w:r>
              <w:rPr>
                <w:rFonts w:cs="Arial"/>
                <w:b/>
                <w:szCs w:val="20"/>
              </w:rPr>
              <w:t>27</w:t>
            </w:r>
          </w:p>
        </w:tc>
      </w:tr>
    </w:tbl>
    <w:p w14:paraId="5B5A0024" w14:textId="77777777" w:rsidR="005344A9" w:rsidRPr="00F127DC" w:rsidRDefault="005344A9" w:rsidP="0020635A">
      <w:pPr>
        <w:pStyle w:val="Heading1"/>
        <w:rPr>
          <w:sz w:val="20"/>
          <w:szCs w:val="20"/>
        </w:rPr>
      </w:pPr>
    </w:p>
    <w:p w14:paraId="540FF3A0" w14:textId="77777777" w:rsidR="005344A9" w:rsidRPr="00F127DC" w:rsidRDefault="005344A9" w:rsidP="005344A9">
      <w:pPr>
        <w:tabs>
          <w:tab w:val="left" w:pos="1065"/>
        </w:tabs>
        <w:rPr>
          <w:rFonts w:cs="Arial"/>
          <w:szCs w:val="20"/>
        </w:rPr>
      </w:pPr>
    </w:p>
    <w:p w14:paraId="03022336" w14:textId="77777777" w:rsidR="00104F2B" w:rsidRPr="00F127DC" w:rsidRDefault="00104F2B" w:rsidP="00104F2B">
      <w:pPr>
        <w:rPr>
          <w:rFonts w:cs="Arial"/>
          <w:szCs w:val="20"/>
        </w:rPr>
      </w:pPr>
    </w:p>
    <w:p w14:paraId="040D792E" w14:textId="77777777" w:rsidR="00104F2B" w:rsidRPr="00F127DC" w:rsidRDefault="00104F2B" w:rsidP="00104F2B">
      <w:pPr>
        <w:rPr>
          <w:rFonts w:cs="Arial"/>
          <w:szCs w:val="20"/>
        </w:rPr>
      </w:pPr>
    </w:p>
    <w:p w14:paraId="13EE93C9" w14:textId="77777777" w:rsidR="00104F2B" w:rsidRPr="00F127DC" w:rsidRDefault="00104F2B" w:rsidP="00104F2B">
      <w:pPr>
        <w:rPr>
          <w:rFonts w:cs="Arial"/>
          <w:szCs w:val="20"/>
        </w:rPr>
        <w:sectPr w:rsidR="00104F2B" w:rsidRPr="00F127DC"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127DC" w14:paraId="1812CC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2A847B9" w14:textId="77777777" w:rsidR="002C1641" w:rsidRPr="00F127DC" w:rsidRDefault="00A01812" w:rsidP="00A01812">
            <w:pPr>
              <w:pStyle w:val="WeeklyTopicHeading1"/>
              <w:rPr>
                <w:sz w:val="20"/>
                <w:szCs w:val="20"/>
              </w:rPr>
            </w:pPr>
            <w:bookmarkStart w:id="11" w:name="weekfour"/>
            <w:bookmarkStart w:id="12" w:name="_Toc358980897"/>
            <w:bookmarkEnd w:id="11"/>
            <w:r w:rsidRPr="00F127DC">
              <w:rPr>
                <w:sz w:val="20"/>
                <w:szCs w:val="20"/>
              </w:rPr>
              <w:lastRenderedPageBreak/>
              <w:t xml:space="preserve">Module </w:t>
            </w:r>
            <w:r w:rsidR="002C1641" w:rsidRPr="00F127DC">
              <w:rPr>
                <w:sz w:val="20"/>
                <w:szCs w:val="20"/>
              </w:rPr>
              <w:t xml:space="preserve">Four: </w:t>
            </w:r>
            <w:bookmarkEnd w:id="12"/>
            <w:r w:rsidRPr="00F127DC">
              <w:rPr>
                <w:sz w:val="20"/>
                <w:szCs w:val="20"/>
              </w:rPr>
              <w:t>Curriculum and Professional Development</w:t>
            </w:r>
          </w:p>
        </w:tc>
        <w:tc>
          <w:tcPr>
            <w:tcW w:w="1440" w:type="dxa"/>
            <w:tcBorders>
              <w:left w:val="nil"/>
              <w:bottom w:val="single" w:sz="4" w:space="0" w:color="000000" w:themeColor="text1"/>
              <w:right w:val="nil"/>
            </w:tcBorders>
            <w:shd w:val="clear" w:color="auto" w:fill="BF2C37"/>
          </w:tcPr>
          <w:p w14:paraId="4CD45A43" w14:textId="77777777" w:rsidR="002C1641" w:rsidRPr="00F127DC" w:rsidRDefault="002C1641" w:rsidP="00FD5474">
            <w:pPr>
              <w:tabs>
                <w:tab w:val="left" w:pos="0"/>
                <w:tab w:val="left" w:pos="3720"/>
              </w:tabs>
              <w:outlineLvl w:val="0"/>
              <w:rPr>
                <w:rFonts w:cs="Arial"/>
                <w:color w:val="FFFFFF"/>
                <w:szCs w:val="20"/>
              </w:rPr>
            </w:pPr>
          </w:p>
        </w:tc>
        <w:tc>
          <w:tcPr>
            <w:tcW w:w="1440" w:type="dxa"/>
            <w:tcBorders>
              <w:left w:val="nil"/>
              <w:bottom w:val="single" w:sz="4" w:space="0" w:color="000000" w:themeColor="text1"/>
            </w:tcBorders>
            <w:shd w:val="clear" w:color="auto" w:fill="BF2C37"/>
          </w:tcPr>
          <w:p w14:paraId="09979A9A" w14:textId="77777777" w:rsidR="002C1641" w:rsidRPr="00F127DC" w:rsidRDefault="002C1641" w:rsidP="00FD5474">
            <w:pPr>
              <w:tabs>
                <w:tab w:val="left" w:pos="0"/>
                <w:tab w:val="left" w:pos="3720"/>
              </w:tabs>
              <w:outlineLvl w:val="0"/>
              <w:rPr>
                <w:rFonts w:cs="Arial"/>
                <w:color w:val="FFFFFF"/>
                <w:szCs w:val="20"/>
              </w:rPr>
            </w:pPr>
          </w:p>
        </w:tc>
      </w:tr>
      <w:tr w:rsidR="00BA4B7B" w:rsidRPr="00F127DC" w14:paraId="26540F06" w14:textId="77777777" w:rsidTr="00D37340">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2445D48B" w14:textId="77777777" w:rsidR="00BA4B7B" w:rsidRPr="00F127DC" w:rsidRDefault="4948C66D" w:rsidP="4948C66D">
            <w:pPr>
              <w:tabs>
                <w:tab w:val="left" w:pos="0"/>
                <w:tab w:val="left" w:pos="3720"/>
              </w:tabs>
              <w:outlineLvl w:val="0"/>
              <w:rPr>
                <w:rFonts w:eastAsia="Arial" w:cs="Arial"/>
                <w:b/>
                <w:bCs/>
                <w:i/>
                <w:iCs/>
                <w:szCs w:val="20"/>
              </w:rPr>
            </w:pPr>
            <w:r w:rsidRPr="00F127DC">
              <w:rPr>
                <w:rFonts w:eastAsia="Arial" w:cs="Arial"/>
                <w:b/>
                <w:bCs/>
                <w:i/>
                <w:iCs/>
                <w:szCs w:val="20"/>
              </w:rPr>
              <w:t>Learning Objectives</w:t>
            </w:r>
          </w:p>
        </w:tc>
        <w:tc>
          <w:tcPr>
            <w:tcW w:w="2880" w:type="dxa"/>
            <w:gridSpan w:val="2"/>
            <w:tcBorders>
              <w:left w:val="nil"/>
              <w:bottom w:val="single" w:sz="4" w:space="0" w:color="auto"/>
            </w:tcBorders>
            <w:shd w:val="clear" w:color="auto" w:fill="D8D9DA"/>
          </w:tcPr>
          <w:p w14:paraId="25F79677" w14:textId="77777777" w:rsidR="00BA4B7B" w:rsidRPr="00F127DC" w:rsidRDefault="4948C66D" w:rsidP="4948C66D">
            <w:pPr>
              <w:tabs>
                <w:tab w:val="left" w:pos="0"/>
                <w:tab w:val="left" w:pos="3720"/>
              </w:tabs>
              <w:outlineLvl w:val="0"/>
              <w:rPr>
                <w:rFonts w:eastAsia="Arial" w:cs="Arial"/>
                <w:szCs w:val="20"/>
              </w:rPr>
            </w:pPr>
            <w:r w:rsidRPr="00F127DC">
              <w:rPr>
                <w:rFonts w:eastAsia="Arial" w:cs="Arial"/>
                <w:b/>
                <w:bCs/>
                <w:i/>
                <w:iCs/>
                <w:szCs w:val="20"/>
              </w:rPr>
              <w:t>Alignment</w:t>
            </w:r>
          </w:p>
        </w:tc>
      </w:tr>
      <w:tr w:rsidR="00BA4B7B" w:rsidRPr="00F127DC" w14:paraId="2C548BA5" w14:textId="77777777" w:rsidTr="00D37340">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01D13113" w14:textId="77777777" w:rsidR="00BA4B7B" w:rsidRPr="00F127DC" w:rsidRDefault="003400FC" w:rsidP="00E523CB">
            <w:pPr>
              <w:pStyle w:val="ObjectiveBullet"/>
              <w:numPr>
                <w:ilvl w:val="1"/>
                <w:numId w:val="10"/>
              </w:numPr>
              <w:tabs>
                <w:tab w:val="clear" w:pos="0"/>
              </w:tabs>
            </w:pPr>
            <w:r w:rsidRPr="00F127DC">
              <w:t>Evaluate curriculum and professional development practices for effectiveness.</w:t>
            </w:r>
          </w:p>
        </w:tc>
        <w:tc>
          <w:tcPr>
            <w:tcW w:w="2880" w:type="dxa"/>
            <w:gridSpan w:val="2"/>
            <w:tcBorders>
              <w:top w:val="single" w:sz="4" w:space="0" w:color="auto"/>
              <w:left w:val="single" w:sz="4" w:space="0" w:color="auto"/>
              <w:bottom w:val="nil"/>
              <w:right w:val="single" w:sz="4" w:space="0" w:color="auto"/>
            </w:tcBorders>
          </w:tcPr>
          <w:p w14:paraId="51545BDA" w14:textId="77777777" w:rsidR="00BA4B7B" w:rsidRPr="00F127DC" w:rsidRDefault="003400FC" w:rsidP="00FD5474">
            <w:pPr>
              <w:tabs>
                <w:tab w:val="left" w:pos="0"/>
                <w:tab w:val="left" w:pos="3720"/>
              </w:tabs>
              <w:outlineLvl w:val="0"/>
              <w:rPr>
                <w:rFonts w:cs="Arial"/>
                <w:szCs w:val="20"/>
              </w:rPr>
            </w:pPr>
            <w:r w:rsidRPr="00F127DC">
              <w:rPr>
                <w:rFonts w:cs="Arial"/>
                <w:szCs w:val="20"/>
              </w:rPr>
              <w:t>CLO</w:t>
            </w:r>
            <w:r w:rsidR="002A58CA" w:rsidRPr="00F127DC">
              <w:rPr>
                <w:rFonts w:cs="Arial"/>
                <w:szCs w:val="20"/>
              </w:rPr>
              <w:t>3</w:t>
            </w:r>
          </w:p>
        </w:tc>
      </w:tr>
      <w:tr w:rsidR="00BA4B7B" w:rsidRPr="00F127DC" w14:paraId="03F40D81" w14:textId="77777777" w:rsidTr="00D37340">
        <w:trPr>
          <w:trHeight w:val="3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427E146E" w14:textId="77777777" w:rsidR="00BA4B7B" w:rsidRPr="00F127DC" w:rsidRDefault="006F7221" w:rsidP="00E523CB">
            <w:pPr>
              <w:pStyle w:val="ObjectiveBullet"/>
              <w:numPr>
                <w:ilvl w:val="1"/>
                <w:numId w:val="10"/>
              </w:numPr>
            </w:pPr>
            <w:r w:rsidRPr="00F127DC">
              <w:t xml:space="preserve">Determine appropriate allocation of resources for curriculum and instructional activities. </w:t>
            </w:r>
          </w:p>
        </w:tc>
        <w:tc>
          <w:tcPr>
            <w:tcW w:w="2880" w:type="dxa"/>
            <w:gridSpan w:val="2"/>
            <w:tcBorders>
              <w:top w:val="nil"/>
              <w:left w:val="single" w:sz="4" w:space="0" w:color="auto"/>
              <w:bottom w:val="single" w:sz="4" w:space="0" w:color="auto"/>
              <w:right w:val="single" w:sz="4" w:space="0" w:color="auto"/>
            </w:tcBorders>
          </w:tcPr>
          <w:p w14:paraId="79E2917B" w14:textId="77777777" w:rsidR="00BA4B7B" w:rsidRPr="00F127DC" w:rsidRDefault="006F7221" w:rsidP="00FD5474">
            <w:pPr>
              <w:tabs>
                <w:tab w:val="left" w:pos="0"/>
                <w:tab w:val="left" w:pos="3720"/>
              </w:tabs>
              <w:outlineLvl w:val="0"/>
              <w:rPr>
                <w:rFonts w:cs="Arial"/>
                <w:szCs w:val="20"/>
              </w:rPr>
            </w:pPr>
            <w:r w:rsidRPr="00F127DC">
              <w:rPr>
                <w:rFonts w:cs="Arial"/>
                <w:szCs w:val="20"/>
              </w:rPr>
              <w:t>CLO3</w:t>
            </w:r>
          </w:p>
        </w:tc>
      </w:tr>
      <w:tr w:rsidR="00135F7B" w:rsidRPr="00F127DC" w14:paraId="44F2E040"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D6492F1" w14:textId="77777777" w:rsidR="00135F7B" w:rsidRPr="00F127DC" w:rsidRDefault="4948C66D" w:rsidP="4948C66D">
            <w:pPr>
              <w:tabs>
                <w:tab w:val="left" w:pos="0"/>
                <w:tab w:val="left" w:pos="3720"/>
              </w:tabs>
              <w:outlineLvl w:val="0"/>
              <w:rPr>
                <w:rFonts w:eastAsia="Arial" w:cs="Arial"/>
                <w:i/>
                <w:iCs/>
                <w:szCs w:val="20"/>
              </w:rPr>
            </w:pPr>
            <w:r w:rsidRPr="00F127DC">
              <w:rPr>
                <w:rFonts w:eastAsia="Arial" w:cs="Arial"/>
                <w:b/>
                <w:bCs/>
                <w:i/>
                <w:iCs/>
                <w:szCs w:val="20"/>
              </w:rPr>
              <w:t>Resources and Activities</w:t>
            </w:r>
          </w:p>
          <w:p w14:paraId="166629EE" w14:textId="3D41B211" w:rsidR="00135F7B" w:rsidRPr="00F127DC" w:rsidRDefault="4948C66D" w:rsidP="4948C66D">
            <w:pPr>
              <w:tabs>
                <w:tab w:val="left" w:pos="0"/>
                <w:tab w:val="left" w:pos="3720"/>
              </w:tabs>
              <w:outlineLvl w:val="0"/>
              <w:rPr>
                <w:rFonts w:eastAsia="Arial" w:cs="Arial"/>
                <w:b/>
                <w:bCs/>
                <w:i/>
                <w:iCs/>
                <w:szCs w:val="20"/>
              </w:rPr>
            </w:pPr>
            <w:r w:rsidRPr="00F127DC">
              <w:rPr>
                <w:rFonts w:eastAsia="Arial" w:cs="Arial"/>
                <w:i/>
                <w:iCs/>
                <w:szCs w:val="20"/>
              </w:rPr>
              <w:t>Explore these resources to deepen your understanding</w:t>
            </w:r>
            <w:r w:rsidR="00BA71A3" w:rsidRPr="00F127DC">
              <w:rPr>
                <w:rFonts w:eastAsia="Arial" w:cs="Arial"/>
                <w:i/>
                <w:iCs/>
                <w:szCs w:val="20"/>
              </w:rPr>
              <w:t xml:space="preserve"> of the concepts in this module</w:t>
            </w:r>
            <w:r w:rsidR="00133CAB">
              <w:rPr>
                <w:rFonts w:eastAsia="Arial" w:cs="Arial"/>
                <w:i/>
                <w:iCs/>
                <w:szCs w:val="20"/>
              </w:rPr>
              <w:t>.</w:t>
            </w:r>
            <w:r w:rsidR="00BA71A3" w:rsidRPr="00F127DC">
              <w:rPr>
                <w:rFonts w:eastAsia="Arial" w:cs="Arial"/>
                <w:i/>
                <w:iCs/>
                <w:szCs w:val="20"/>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68634508" w14:textId="77777777" w:rsidR="00135F7B" w:rsidRPr="00F127DC" w:rsidRDefault="4948C66D" w:rsidP="4948C66D">
            <w:pPr>
              <w:tabs>
                <w:tab w:val="left" w:pos="0"/>
                <w:tab w:val="left" w:pos="3720"/>
              </w:tabs>
              <w:outlineLvl w:val="0"/>
              <w:rPr>
                <w:rFonts w:eastAsia="Arial" w:cs="Arial"/>
                <w:b/>
                <w:bCs/>
                <w:i/>
                <w:iCs/>
                <w:szCs w:val="20"/>
              </w:rPr>
            </w:pPr>
            <w:r w:rsidRPr="00F127DC">
              <w:rPr>
                <w:rFonts w:eastAsia="Arial" w:cs="Arial"/>
                <w:b/>
                <w:bCs/>
                <w:i/>
                <w:iCs/>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35C3F3D" w14:textId="77777777" w:rsidR="00135F7B" w:rsidRPr="00F127DC" w:rsidRDefault="4948C66D" w:rsidP="4948C66D">
            <w:pPr>
              <w:tabs>
                <w:tab w:val="left" w:pos="0"/>
                <w:tab w:val="left" w:pos="3720"/>
              </w:tabs>
              <w:outlineLvl w:val="0"/>
              <w:rPr>
                <w:rFonts w:eastAsia="Arial" w:cs="Arial"/>
                <w:b/>
                <w:bCs/>
                <w:i/>
                <w:iCs/>
                <w:szCs w:val="20"/>
              </w:rPr>
            </w:pPr>
            <w:r w:rsidRPr="00F127DC">
              <w:rPr>
                <w:rFonts w:eastAsia="Arial" w:cs="Arial"/>
                <w:b/>
                <w:bCs/>
                <w:i/>
                <w:iCs/>
                <w:szCs w:val="20"/>
              </w:rPr>
              <w:t>AIE</w:t>
            </w:r>
          </w:p>
        </w:tc>
      </w:tr>
      <w:tr w:rsidR="00052C33" w:rsidRPr="00F127DC" w14:paraId="6CFA1C00" w14:textId="77777777" w:rsidTr="00AF190A">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3146E5" w14:textId="77777777" w:rsidR="00052C33" w:rsidRPr="00F127DC" w:rsidRDefault="00052C33" w:rsidP="00AF190A">
            <w:pPr>
              <w:tabs>
                <w:tab w:val="left" w:pos="2329"/>
              </w:tabs>
              <w:rPr>
                <w:rFonts w:eastAsia="Arial" w:cs="Arial"/>
                <w:b/>
                <w:bCs/>
                <w:szCs w:val="20"/>
              </w:rPr>
            </w:pPr>
            <w:r w:rsidRPr="00F127DC">
              <w:rPr>
                <w:rFonts w:eastAsia="Arial" w:cs="Arial"/>
                <w:b/>
                <w:bCs/>
                <w:szCs w:val="20"/>
              </w:rPr>
              <w:t>Module Four Overview</w:t>
            </w:r>
          </w:p>
          <w:p w14:paraId="05798926" w14:textId="77777777" w:rsidR="00052C33" w:rsidRPr="00F127DC" w:rsidRDefault="00052C33" w:rsidP="00AF190A">
            <w:pPr>
              <w:pStyle w:val="AssignmentsLevel1"/>
            </w:pPr>
          </w:p>
          <w:p w14:paraId="228F34FF" w14:textId="77777777" w:rsidR="00052C33" w:rsidRPr="00F127DC" w:rsidRDefault="00052C33" w:rsidP="00AF190A">
            <w:pPr>
              <w:pStyle w:val="AssignmentsLevel1"/>
            </w:pPr>
            <w:r>
              <w:t>Alt</w:t>
            </w:r>
            <w:r w:rsidRPr="00F127DC">
              <w:t>hough a district may have a chief academic officer, such as an assistant superintendent for curriculum and instruction, the superintendent plays a major role in curriculum and professional development. The superintendent is responsible for ensuring that effective curriculum and professional development take place. The superintendent is also responsible for allocating resources that make it possible to implement curriculum and instructional improvement initiatives.</w:t>
            </w:r>
          </w:p>
        </w:tc>
        <w:tc>
          <w:tcPr>
            <w:tcW w:w="1440" w:type="dxa"/>
            <w:tcBorders>
              <w:left w:val="single" w:sz="4" w:space="0" w:color="000000" w:themeColor="text1"/>
            </w:tcBorders>
            <w:shd w:val="clear" w:color="auto" w:fill="FFFFFF" w:themeFill="background1"/>
          </w:tcPr>
          <w:p w14:paraId="6AF0EB55" w14:textId="77777777" w:rsidR="00052C33" w:rsidRPr="00F127DC" w:rsidRDefault="00052C33" w:rsidP="00AF190A">
            <w:pPr>
              <w:rPr>
                <w:rFonts w:cs="Arial"/>
                <w:szCs w:val="20"/>
              </w:rPr>
            </w:pPr>
            <w:r w:rsidRPr="00F127DC">
              <w:rPr>
                <w:rFonts w:cs="Arial"/>
                <w:szCs w:val="20"/>
              </w:rPr>
              <w:t>4.1,4.2</w:t>
            </w:r>
          </w:p>
        </w:tc>
        <w:tc>
          <w:tcPr>
            <w:tcW w:w="1440" w:type="dxa"/>
            <w:tcBorders>
              <w:left w:val="single" w:sz="4" w:space="0" w:color="000000" w:themeColor="text1"/>
            </w:tcBorders>
            <w:shd w:val="clear" w:color="auto" w:fill="FFFFFF" w:themeFill="background1"/>
          </w:tcPr>
          <w:p w14:paraId="37810DC5" w14:textId="77777777" w:rsidR="00052C33" w:rsidRPr="00F127DC" w:rsidRDefault="00052C33" w:rsidP="00AF190A">
            <w:pPr>
              <w:rPr>
                <w:rFonts w:cs="Arial"/>
                <w:szCs w:val="20"/>
              </w:rPr>
            </w:pPr>
          </w:p>
        </w:tc>
      </w:tr>
      <w:tr w:rsidR="00135F7B" w:rsidRPr="00F127DC" w14:paraId="7AF86B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491CFF7" w14:textId="6B19D4E6" w:rsidR="00BA71A3" w:rsidRPr="00F127DC" w:rsidRDefault="00B636FF" w:rsidP="00BA71A3">
            <w:pPr>
              <w:pStyle w:val="AssignmentsLevel1"/>
              <w:rPr>
                <w:b/>
              </w:rPr>
            </w:pPr>
            <w:r w:rsidRPr="00F127DC">
              <w:rPr>
                <w:b/>
              </w:rPr>
              <w:t>Readings and Videos</w:t>
            </w:r>
          </w:p>
          <w:p w14:paraId="58E412F7" w14:textId="77777777" w:rsidR="00B636FF" w:rsidRPr="00F127DC" w:rsidRDefault="00B636FF" w:rsidP="00BA71A3">
            <w:pPr>
              <w:pStyle w:val="AssignmentsLevel1"/>
            </w:pPr>
          </w:p>
          <w:p w14:paraId="2E4A1524" w14:textId="39C4D628" w:rsidR="00105B4E" w:rsidRPr="00A54B98" w:rsidRDefault="00C316F2" w:rsidP="001534F5">
            <w:pPr>
              <w:tabs>
                <w:tab w:val="left" w:pos="2329"/>
              </w:tabs>
              <w:rPr>
                <w:rFonts w:cs="Arial"/>
                <w:szCs w:val="20"/>
              </w:rPr>
            </w:pPr>
            <w:r w:rsidRPr="00A54B98">
              <w:rPr>
                <w:rFonts w:cs="Arial"/>
                <w:b/>
                <w:szCs w:val="20"/>
              </w:rPr>
              <w:t>Read</w:t>
            </w:r>
            <w:r w:rsidRPr="00A54B98">
              <w:rPr>
                <w:rFonts w:cs="Arial"/>
                <w:szCs w:val="20"/>
              </w:rPr>
              <w:t xml:space="preserve"> </w:t>
            </w:r>
            <w:r w:rsidR="00105B4E" w:rsidRPr="00A54B98">
              <w:rPr>
                <w:rFonts w:cs="Arial"/>
                <w:szCs w:val="20"/>
              </w:rPr>
              <w:t>the following resources:</w:t>
            </w:r>
            <w:r w:rsidR="00105B4E" w:rsidRPr="00A54B98">
              <w:rPr>
                <w:rFonts w:cs="Arial"/>
                <w:szCs w:val="20"/>
              </w:rPr>
              <w:br/>
            </w:r>
          </w:p>
          <w:p w14:paraId="00DC9603" w14:textId="7169E3E6" w:rsidR="00C316F2" w:rsidRPr="00A54B98" w:rsidRDefault="00A54B98" w:rsidP="001534F5">
            <w:pPr>
              <w:pStyle w:val="ListParagraph"/>
              <w:numPr>
                <w:ilvl w:val="0"/>
                <w:numId w:val="31"/>
              </w:numPr>
              <w:tabs>
                <w:tab w:val="left" w:pos="2329"/>
              </w:tabs>
              <w:rPr>
                <w:rFonts w:cs="Arial"/>
                <w:szCs w:val="20"/>
              </w:rPr>
            </w:pPr>
            <w:r w:rsidRPr="00A54B98">
              <w:rPr>
                <w:rFonts w:cs="Arial"/>
                <w:szCs w:val="20"/>
              </w:rPr>
              <w:t>Ch. 2</w:t>
            </w:r>
            <w:r w:rsidR="0057367F">
              <w:rPr>
                <w:rFonts w:cs="Arial"/>
                <w:szCs w:val="20"/>
              </w:rPr>
              <w:t xml:space="preserve"> &amp; </w:t>
            </w:r>
            <w:r w:rsidRPr="00A54B98">
              <w:rPr>
                <w:rFonts w:cs="Arial"/>
                <w:szCs w:val="20"/>
              </w:rPr>
              <w:t xml:space="preserve">3 </w:t>
            </w:r>
            <w:r w:rsidR="0057367F">
              <w:rPr>
                <w:rFonts w:cs="Arial"/>
                <w:szCs w:val="20"/>
              </w:rPr>
              <w:t>of</w:t>
            </w:r>
            <w:r w:rsidR="0057367F" w:rsidRPr="00A54B98">
              <w:rPr>
                <w:rFonts w:cs="Arial"/>
                <w:szCs w:val="20"/>
              </w:rPr>
              <w:t xml:space="preserve"> </w:t>
            </w:r>
            <w:r w:rsidRPr="00A54B98">
              <w:rPr>
                <w:rFonts w:eastAsia="Arial" w:cs="Arial"/>
                <w:bCs/>
                <w:i/>
                <w:szCs w:val="20"/>
              </w:rPr>
              <w:t>Leading with Resolve and Mastery: Competency-Based Strategies for Superintendent Success</w:t>
            </w:r>
          </w:p>
          <w:p w14:paraId="2973A4F1" w14:textId="252A913A" w:rsidR="00135F7B" w:rsidRPr="00A54B98" w:rsidRDefault="003F3B2B" w:rsidP="001534F5">
            <w:pPr>
              <w:pStyle w:val="ListParagraph"/>
              <w:numPr>
                <w:ilvl w:val="0"/>
                <w:numId w:val="31"/>
              </w:numPr>
              <w:tabs>
                <w:tab w:val="left" w:pos="2329"/>
              </w:tabs>
              <w:rPr>
                <w:rFonts w:cs="Arial"/>
                <w:szCs w:val="20"/>
              </w:rPr>
            </w:pPr>
            <w:hyperlink r:id="rId22" w:history="1">
              <w:r w:rsidR="00C316F2" w:rsidRPr="00A54B98">
                <w:rPr>
                  <w:rStyle w:val="Hyperlink"/>
                  <w:rFonts w:cs="Arial"/>
                  <w:szCs w:val="20"/>
                </w:rPr>
                <w:t>Professional Development</w:t>
              </w:r>
            </w:hyperlink>
          </w:p>
          <w:p w14:paraId="548B7FB4" w14:textId="77777777" w:rsidR="00F127DC" w:rsidRPr="00A54B98" w:rsidRDefault="00F127DC" w:rsidP="001534F5">
            <w:pPr>
              <w:shd w:val="clear" w:color="auto" w:fill="FFFFFF"/>
              <w:rPr>
                <w:rFonts w:cs="Arial"/>
                <w:color w:val="212121"/>
                <w:szCs w:val="20"/>
              </w:rPr>
            </w:pPr>
          </w:p>
          <w:p w14:paraId="06AEECAE" w14:textId="7000FB05" w:rsidR="00C316F2" w:rsidRDefault="00C316F2" w:rsidP="001534F5">
            <w:pPr>
              <w:pStyle w:val="NormalWeb"/>
              <w:shd w:val="clear" w:color="auto" w:fill="FFFFFF"/>
              <w:spacing w:before="0" w:beforeAutospacing="0" w:after="0" w:afterAutospacing="0"/>
              <w:rPr>
                <w:rFonts w:ascii="Arial" w:hAnsi="Arial" w:cs="Arial"/>
                <w:color w:val="000000"/>
                <w:sz w:val="20"/>
                <w:szCs w:val="20"/>
              </w:rPr>
            </w:pPr>
            <w:r w:rsidRPr="00A54B98">
              <w:rPr>
                <w:rFonts w:ascii="Arial" w:hAnsi="Arial" w:cs="Arial"/>
                <w:b/>
                <w:color w:val="000000"/>
                <w:sz w:val="20"/>
                <w:szCs w:val="20"/>
              </w:rPr>
              <w:t>Watch</w:t>
            </w:r>
            <w:r w:rsidRPr="00A54B98">
              <w:rPr>
                <w:rFonts w:ascii="Arial" w:hAnsi="Arial" w:cs="Arial"/>
                <w:color w:val="000000"/>
                <w:sz w:val="20"/>
                <w:szCs w:val="20"/>
              </w:rPr>
              <w:t xml:space="preserve"> the following videos: </w:t>
            </w:r>
          </w:p>
          <w:p w14:paraId="70AAE0A1" w14:textId="77777777" w:rsidR="001534F5" w:rsidRPr="00A54B98" w:rsidRDefault="001534F5" w:rsidP="001534F5">
            <w:pPr>
              <w:pStyle w:val="NormalWeb"/>
              <w:shd w:val="clear" w:color="auto" w:fill="FFFFFF"/>
              <w:spacing w:before="0" w:beforeAutospacing="0" w:after="0" w:afterAutospacing="0"/>
              <w:rPr>
                <w:rFonts w:ascii="Arial" w:hAnsi="Arial" w:cs="Arial"/>
                <w:color w:val="000000"/>
                <w:sz w:val="20"/>
                <w:szCs w:val="20"/>
              </w:rPr>
            </w:pPr>
          </w:p>
          <w:p w14:paraId="7FBA878E" w14:textId="77777777" w:rsidR="00C316F2" w:rsidRPr="00A54B98" w:rsidRDefault="003F3B2B" w:rsidP="001534F5">
            <w:pPr>
              <w:pStyle w:val="NormalWeb"/>
              <w:numPr>
                <w:ilvl w:val="0"/>
                <w:numId w:val="23"/>
              </w:numPr>
              <w:shd w:val="clear" w:color="auto" w:fill="FFFFFF"/>
              <w:spacing w:before="0" w:beforeAutospacing="0" w:after="0" w:afterAutospacing="0"/>
              <w:rPr>
                <w:rFonts w:ascii="Arial" w:hAnsi="Arial" w:cs="Arial"/>
                <w:color w:val="212121"/>
                <w:sz w:val="20"/>
                <w:szCs w:val="20"/>
              </w:rPr>
            </w:pPr>
            <w:hyperlink r:id="rId23" w:history="1">
              <w:r w:rsidR="00C316F2" w:rsidRPr="00A54B98">
                <w:rPr>
                  <w:rStyle w:val="Hyperlink"/>
                  <w:rFonts w:ascii="Arial" w:hAnsi="Arial" w:cs="Arial"/>
                  <w:sz w:val="20"/>
                  <w:szCs w:val="20"/>
                </w:rPr>
                <w:t>Professional Development Tips for School Administrators</w:t>
              </w:r>
            </w:hyperlink>
            <w:r w:rsidR="00C316F2" w:rsidRPr="00A54B98">
              <w:rPr>
                <w:rFonts w:ascii="Arial" w:hAnsi="Arial" w:cs="Arial"/>
                <w:color w:val="000000"/>
                <w:sz w:val="20"/>
                <w:szCs w:val="20"/>
              </w:rPr>
              <w:t xml:space="preserve"> </w:t>
            </w:r>
            <w:r w:rsidR="00C316F2" w:rsidRPr="00A54B98">
              <w:rPr>
                <w:rFonts w:ascii="Arial" w:hAnsi="Arial" w:cs="Arial"/>
                <w:color w:val="212121"/>
                <w:sz w:val="20"/>
                <w:szCs w:val="20"/>
              </w:rPr>
              <w:t>(3:37)</w:t>
            </w:r>
          </w:p>
          <w:p w14:paraId="585E8616" w14:textId="030DBCEA" w:rsidR="00C316F2" w:rsidRPr="00630C57" w:rsidRDefault="003F3B2B" w:rsidP="001534F5">
            <w:pPr>
              <w:pStyle w:val="NormalWeb"/>
              <w:numPr>
                <w:ilvl w:val="0"/>
                <w:numId w:val="23"/>
              </w:numPr>
              <w:shd w:val="clear" w:color="auto" w:fill="FFFFFF"/>
              <w:spacing w:before="0" w:beforeAutospacing="0" w:after="0" w:afterAutospacing="0"/>
              <w:rPr>
                <w:rFonts w:ascii="Arial" w:hAnsi="Arial" w:cs="Arial"/>
                <w:color w:val="212121"/>
                <w:sz w:val="20"/>
                <w:szCs w:val="20"/>
              </w:rPr>
            </w:pPr>
            <w:hyperlink r:id="rId24" w:history="1">
              <w:r w:rsidR="00C316F2" w:rsidRPr="00A54B98">
                <w:rPr>
                  <w:rStyle w:val="Hyperlink"/>
                  <w:rFonts w:ascii="Arial" w:hAnsi="Arial" w:cs="Arial"/>
                  <w:sz w:val="20"/>
                  <w:szCs w:val="20"/>
                </w:rPr>
                <w:t>School Administrator Dance (Nextel Commercial Spoof)</w:t>
              </w:r>
            </w:hyperlink>
            <w:r w:rsidR="00C316F2">
              <w:rPr>
                <w:rFonts w:ascii="Arial" w:hAnsi="Arial" w:cs="Arial"/>
                <w:color w:val="212121"/>
                <w:sz w:val="20"/>
                <w:szCs w:val="20"/>
              </w:rPr>
              <w:t xml:space="preserve"> (0:43)</w:t>
            </w:r>
          </w:p>
        </w:tc>
        <w:tc>
          <w:tcPr>
            <w:tcW w:w="1440" w:type="dxa"/>
            <w:tcBorders>
              <w:left w:val="single" w:sz="4" w:space="0" w:color="000000" w:themeColor="text1"/>
            </w:tcBorders>
            <w:shd w:val="clear" w:color="auto" w:fill="FFFFFF" w:themeFill="background1"/>
          </w:tcPr>
          <w:p w14:paraId="3D4AE943" w14:textId="77777777" w:rsidR="00135F7B" w:rsidRPr="00F127DC" w:rsidRDefault="00135F7B" w:rsidP="002522B3">
            <w:pPr>
              <w:rPr>
                <w:rFonts w:cs="Arial"/>
                <w:szCs w:val="20"/>
              </w:rPr>
            </w:pPr>
          </w:p>
          <w:p w14:paraId="7DE37F0F" w14:textId="77777777" w:rsidR="00A84E17" w:rsidRPr="00F127DC" w:rsidRDefault="00A84E17" w:rsidP="002522B3">
            <w:pPr>
              <w:rPr>
                <w:rFonts w:cs="Arial"/>
                <w:szCs w:val="20"/>
              </w:rPr>
            </w:pPr>
          </w:p>
          <w:p w14:paraId="1B8E6CD8" w14:textId="77777777" w:rsidR="00A84E17" w:rsidRPr="00F127DC" w:rsidRDefault="00A84E17" w:rsidP="002522B3">
            <w:pPr>
              <w:rPr>
                <w:rFonts w:cs="Arial"/>
                <w:szCs w:val="20"/>
              </w:rPr>
            </w:pPr>
          </w:p>
          <w:p w14:paraId="41F260D4" w14:textId="77777777" w:rsidR="00A84E17" w:rsidRPr="00F127DC" w:rsidRDefault="00A84E17" w:rsidP="002522B3">
            <w:pPr>
              <w:rPr>
                <w:rFonts w:cs="Arial"/>
                <w:szCs w:val="20"/>
              </w:rPr>
            </w:pPr>
          </w:p>
          <w:p w14:paraId="0A796E00" w14:textId="77777777" w:rsidR="00A84E17" w:rsidRPr="00F127DC" w:rsidRDefault="00A84E17" w:rsidP="002522B3">
            <w:pPr>
              <w:rPr>
                <w:rFonts w:cs="Arial"/>
                <w:szCs w:val="20"/>
              </w:rPr>
            </w:pPr>
          </w:p>
          <w:p w14:paraId="6F7DA654" w14:textId="77777777" w:rsidR="00A84E17" w:rsidRPr="00F127DC" w:rsidRDefault="00A84E17" w:rsidP="002522B3">
            <w:pPr>
              <w:rPr>
                <w:rFonts w:cs="Arial"/>
                <w:szCs w:val="20"/>
              </w:rPr>
            </w:pPr>
          </w:p>
          <w:p w14:paraId="4262C46D" w14:textId="77777777" w:rsidR="00A84E17" w:rsidRPr="00F127DC" w:rsidRDefault="00A84E17" w:rsidP="002522B3">
            <w:pPr>
              <w:rPr>
                <w:rFonts w:cs="Arial"/>
                <w:szCs w:val="20"/>
              </w:rPr>
            </w:pPr>
          </w:p>
          <w:p w14:paraId="62165041" w14:textId="77777777" w:rsidR="00A84E17" w:rsidRPr="00F127DC" w:rsidRDefault="00A84E17" w:rsidP="002522B3">
            <w:pPr>
              <w:rPr>
                <w:rFonts w:cs="Arial"/>
                <w:szCs w:val="20"/>
              </w:rPr>
            </w:pPr>
            <w:r w:rsidRPr="00F127DC">
              <w:rPr>
                <w:rFonts w:cs="Arial"/>
                <w:szCs w:val="20"/>
              </w:rPr>
              <w:t>4.1</w:t>
            </w:r>
            <w:r w:rsidR="00920A2F" w:rsidRPr="00F127DC">
              <w:rPr>
                <w:rFonts w:cs="Arial"/>
                <w:szCs w:val="20"/>
              </w:rPr>
              <w:t xml:space="preserve"> 4.2</w:t>
            </w:r>
          </w:p>
        </w:tc>
        <w:tc>
          <w:tcPr>
            <w:tcW w:w="1440" w:type="dxa"/>
            <w:tcBorders>
              <w:left w:val="single" w:sz="4" w:space="0" w:color="000000" w:themeColor="text1"/>
            </w:tcBorders>
            <w:shd w:val="clear" w:color="auto" w:fill="FFFFFF" w:themeFill="background1"/>
          </w:tcPr>
          <w:p w14:paraId="0D11B278" w14:textId="77777777" w:rsidR="00135F7B" w:rsidRPr="00F127DC" w:rsidRDefault="00135F7B" w:rsidP="002522B3">
            <w:pPr>
              <w:rPr>
                <w:rFonts w:cs="Arial"/>
                <w:szCs w:val="20"/>
              </w:rPr>
            </w:pPr>
          </w:p>
        </w:tc>
      </w:tr>
      <w:tr w:rsidR="00135F7B" w:rsidRPr="00F127DC" w14:paraId="66C8F947"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74C78E2" w14:textId="77777777" w:rsidR="00135F7B" w:rsidRPr="00F127DC" w:rsidRDefault="4948C66D" w:rsidP="4948C66D">
            <w:pPr>
              <w:tabs>
                <w:tab w:val="left" w:pos="0"/>
                <w:tab w:val="left" w:pos="3720"/>
              </w:tabs>
              <w:outlineLvl w:val="0"/>
              <w:rPr>
                <w:rFonts w:eastAsia="Arial" w:cs="Arial"/>
                <w:i/>
                <w:iCs/>
                <w:szCs w:val="20"/>
              </w:rPr>
            </w:pPr>
            <w:r w:rsidRPr="00F127DC">
              <w:rPr>
                <w:rFonts w:eastAsia="Arial" w:cs="Arial"/>
                <w:b/>
                <w:bCs/>
                <w:i/>
                <w:iCs/>
                <w:szCs w:val="20"/>
              </w:rPr>
              <w:t>Graded Assignments</w:t>
            </w:r>
          </w:p>
          <w:p w14:paraId="3BC62EAC" w14:textId="1C5917E3" w:rsidR="00135F7B" w:rsidRPr="00F127DC" w:rsidRDefault="4948C66D" w:rsidP="4948C66D">
            <w:pPr>
              <w:tabs>
                <w:tab w:val="left" w:pos="0"/>
                <w:tab w:val="left" w:pos="3720"/>
              </w:tabs>
              <w:outlineLvl w:val="0"/>
              <w:rPr>
                <w:rFonts w:eastAsia="Arial" w:cs="Arial"/>
                <w:b/>
                <w:bCs/>
                <w:i/>
                <w:iCs/>
                <w:szCs w:val="20"/>
              </w:rPr>
            </w:pPr>
            <w:r w:rsidRPr="00F127DC">
              <w:rPr>
                <w:rFonts w:eastAsia="Arial" w:cs="Arial"/>
                <w:i/>
                <w:iCs/>
                <w:szCs w:val="20"/>
              </w:rPr>
              <w:t xml:space="preserve">Complete these graded assessments by the end of the </w:t>
            </w:r>
            <w:r w:rsidR="00920A2F" w:rsidRPr="00F127DC">
              <w:rPr>
                <w:rFonts w:eastAsia="Arial" w:cs="Arial"/>
                <w:i/>
                <w:iCs/>
                <w:szCs w:val="20"/>
              </w:rPr>
              <w:t>module</w:t>
            </w:r>
            <w:r w:rsidR="00133CAB">
              <w:rPr>
                <w:rFonts w:eastAsia="Arial" w:cs="Arial"/>
                <w:i/>
                <w:iCs/>
                <w:szCs w:val="20"/>
              </w:rPr>
              <w:t>.</w:t>
            </w:r>
          </w:p>
        </w:tc>
        <w:tc>
          <w:tcPr>
            <w:tcW w:w="1440" w:type="dxa"/>
            <w:tcBorders>
              <w:left w:val="single" w:sz="4" w:space="0" w:color="000000" w:themeColor="text1"/>
            </w:tcBorders>
            <w:shd w:val="clear" w:color="auto" w:fill="D8D9DA"/>
          </w:tcPr>
          <w:p w14:paraId="3CF95BA5" w14:textId="77777777" w:rsidR="00135F7B" w:rsidRPr="00F127DC" w:rsidRDefault="4948C66D" w:rsidP="4948C66D">
            <w:pPr>
              <w:tabs>
                <w:tab w:val="left" w:pos="0"/>
                <w:tab w:val="left" w:pos="3720"/>
              </w:tabs>
              <w:outlineLvl w:val="0"/>
              <w:rPr>
                <w:rFonts w:eastAsia="Arial" w:cs="Arial"/>
                <w:b/>
                <w:bCs/>
                <w:i/>
                <w:iCs/>
                <w:szCs w:val="20"/>
              </w:rPr>
            </w:pPr>
            <w:r w:rsidRPr="00F127DC">
              <w:rPr>
                <w:rFonts w:eastAsia="Arial" w:cs="Arial"/>
                <w:b/>
                <w:bCs/>
                <w:i/>
                <w:iCs/>
                <w:szCs w:val="20"/>
              </w:rPr>
              <w:t>Alignment</w:t>
            </w:r>
          </w:p>
        </w:tc>
        <w:tc>
          <w:tcPr>
            <w:tcW w:w="1440" w:type="dxa"/>
            <w:tcBorders>
              <w:left w:val="single" w:sz="4" w:space="0" w:color="000000" w:themeColor="text1"/>
            </w:tcBorders>
            <w:shd w:val="clear" w:color="auto" w:fill="D8D9DA"/>
          </w:tcPr>
          <w:p w14:paraId="453D96A4" w14:textId="77777777" w:rsidR="00135F7B" w:rsidRPr="00F127DC" w:rsidRDefault="4948C66D" w:rsidP="4948C66D">
            <w:pPr>
              <w:rPr>
                <w:rFonts w:eastAsia="Arial" w:cs="Arial"/>
                <w:b/>
                <w:bCs/>
                <w:i/>
                <w:iCs/>
                <w:szCs w:val="20"/>
              </w:rPr>
            </w:pPr>
            <w:r w:rsidRPr="00F127DC">
              <w:rPr>
                <w:rFonts w:eastAsia="Arial" w:cs="Arial"/>
                <w:b/>
                <w:bCs/>
                <w:i/>
                <w:iCs/>
                <w:szCs w:val="20"/>
              </w:rPr>
              <w:t>AIE</w:t>
            </w:r>
          </w:p>
        </w:tc>
      </w:tr>
      <w:tr w:rsidR="00135F7B" w:rsidRPr="00F127DC" w14:paraId="7FAB376A" w14:textId="77777777" w:rsidTr="4948C66D">
        <w:tc>
          <w:tcPr>
            <w:tcW w:w="10170" w:type="dxa"/>
            <w:gridSpan w:val="2"/>
            <w:tcMar>
              <w:top w:w="115" w:type="dxa"/>
              <w:left w:w="115" w:type="dxa"/>
              <w:bottom w:w="115" w:type="dxa"/>
              <w:right w:w="115" w:type="dxa"/>
            </w:tcMar>
          </w:tcPr>
          <w:p w14:paraId="6BAB0611" w14:textId="0658E000" w:rsidR="002337C6" w:rsidRPr="002337C6" w:rsidRDefault="002337C6" w:rsidP="002337C6">
            <w:pPr>
              <w:tabs>
                <w:tab w:val="left" w:pos="2329"/>
              </w:tabs>
              <w:rPr>
                <w:rFonts w:cs="Arial"/>
                <w:b/>
                <w:szCs w:val="20"/>
              </w:rPr>
            </w:pPr>
            <w:r>
              <w:rPr>
                <w:rFonts w:cs="Arial"/>
                <w:b/>
                <w:szCs w:val="20"/>
              </w:rPr>
              <w:t>Project 6: Curriculum Development &amp; Project 7: Professional Development</w:t>
            </w:r>
          </w:p>
          <w:p w14:paraId="6513D414" w14:textId="77777777" w:rsidR="002337C6" w:rsidRDefault="002337C6" w:rsidP="002337C6">
            <w:pPr>
              <w:pStyle w:val="Bulletedlist1"/>
              <w:numPr>
                <w:ilvl w:val="0"/>
                <w:numId w:val="0"/>
              </w:numPr>
              <w:spacing w:afterLines="40" w:after="96"/>
              <w:contextualSpacing/>
              <w:rPr>
                <w:rFonts w:cs="Arial"/>
              </w:rPr>
            </w:pPr>
          </w:p>
          <w:p w14:paraId="11E0D4C2" w14:textId="6D73A8C6" w:rsidR="00C65EDC" w:rsidRDefault="002337C6" w:rsidP="002337C6">
            <w:pPr>
              <w:pStyle w:val="Bulletedlist1"/>
              <w:numPr>
                <w:ilvl w:val="0"/>
                <w:numId w:val="0"/>
              </w:numPr>
              <w:spacing w:afterLines="40" w:after="96"/>
              <w:contextualSpacing/>
              <w:rPr>
                <w:rFonts w:cs="Arial"/>
              </w:rPr>
            </w:pPr>
            <w:r>
              <w:rPr>
                <w:rFonts w:cs="Arial"/>
                <w:b/>
              </w:rPr>
              <w:t>Complete</w:t>
            </w:r>
            <w:r w:rsidR="00C65EDC" w:rsidRPr="00F127DC">
              <w:rPr>
                <w:rFonts w:cs="Arial"/>
              </w:rPr>
              <w:t xml:space="preserve"> one of the</w:t>
            </w:r>
            <w:r w:rsidR="0057367F">
              <w:rPr>
                <w:rFonts w:cs="Arial"/>
              </w:rPr>
              <w:t xml:space="preserve"> following</w:t>
            </w:r>
            <w:r w:rsidR="00C65EDC" w:rsidRPr="00F127DC">
              <w:rPr>
                <w:rFonts w:cs="Arial"/>
              </w:rPr>
              <w:t xml:space="preserve"> projects in curriculum development, or create your own:</w:t>
            </w:r>
          </w:p>
          <w:p w14:paraId="569E7A1C" w14:textId="77777777" w:rsidR="002337C6" w:rsidRPr="00F127DC" w:rsidRDefault="002337C6" w:rsidP="002337C6">
            <w:pPr>
              <w:pStyle w:val="Bulletedlist1"/>
              <w:numPr>
                <w:ilvl w:val="0"/>
                <w:numId w:val="0"/>
              </w:numPr>
              <w:spacing w:afterLines="40" w:after="96"/>
              <w:contextualSpacing/>
              <w:rPr>
                <w:rFonts w:cs="Arial"/>
              </w:rPr>
            </w:pPr>
          </w:p>
          <w:p w14:paraId="794ED244" w14:textId="091EA0A8" w:rsidR="00C65EDC" w:rsidRPr="00F127DC" w:rsidRDefault="00C65EDC" w:rsidP="002337C6">
            <w:pPr>
              <w:pStyle w:val="Bulletedlist1"/>
            </w:pPr>
            <w:r w:rsidRPr="00F127DC">
              <w:lastRenderedPageBreak/>
              <w:t>Review and assess a district multiyear schedule for reviewing and revising all curriculum areas.</w:t>
            </w:r>
          </w:p>
          <w:p w14:paraId="5FE578F5" w14:textId="7E14B81C" w:rsidR="00C65EDC" w:rsidRPr="00F127DC" w:rsidRDefault="00C65EDC" w:rsidP="002337C6">
            <w:pPr>
              <w:pStyle w:val="Bulletedlist1"/>
            </w:pPr>
            <w:r w:rsidRPr="00F127DC">
              <w:t>Lead a curriculum review committee</w:t>
            </w:r>
            <w:r w:rsidR="0057367F">
              <w:t>,</w:t>
            </w:r>
            <w:r w:rsidRPr="00F127DC">
              <w:t xml:space="preserve"> and determine how resources will be spent in a fiscally responsible manner.</w:t>
            </w:r>
          </w:p>
          <w:p w14:paraId="015E2B65" w14:textId="77777777" w:rsidR="00C65EDC" w:rsidRPr="00F127DC" w:rsidRDefault="00C65EDC" w:rsidP="002337C6">
            <w:pPr>
              <w:pStyle w:val="Bulletedlist1"/>
            </w:pPr>
            <w:r w:rsidRPr="00F127DC">
              <w:t>Review and evaluate a school district’s technology plan from an instructional point of view.</w:t>
            </w:r>
          </w:p>
          <w:p w14:paraId="14B373BF" w14:textId="085AF855" w:rsidR="00C65EDC" w:rsidRPr="00F127DC" w:rsidRDefault="00C65EDC" w:rsidP="002337C6">
            <w:pPr>
              <w:pStyle w:val="Bulletedlist1"/>
            </w:pPr>
            <w:r w:rsidRPr="00F127DC">
              <w:t>Select a subject area</w:t>
            </w:r>
            <w:r w:rsidR="0057367F">
              <w:t>,</w:t>
            </w:r>
            <w:r w:rsidRPr="00F127DC">
              <w:t xml:space="preserve"> and determine how the materials and instructional practices are meeting the needs of the students in special education.</w:t>
            </w:r>
          </w:p>
          <w:p w14:paraId="436C26C0" w14:textId="39CA69DE" w:rsidR="00C65EDC" w:rsidRPr="00F127DC" w:rsidRDefault="00C65EDC" w:rsidP="002337C6">
            <w:pPr>
              <w:pStyle w:val="Bulletedlist1"/>
            </w:pPr>
            <w:r w:rsidRPr="00F127DC">
              <w:t xml:space="preserve">Evaluate a curriculum, and then develop recommendations for improvement through a committee or by </w:t>
            </w:r>
            <w:r w:rsidR="0057367F">
              <w:t>your</w:t>
            </w:r>
            <w:r w:rsidRPr="00F127DC">
              <w:t>self.</w:t>
            </w:r>
          </w:p>
          <w:p w14:paraId="27177A37" w14:textId="477F67F5" w:rsidR="00C65EDC" w:rsidRPr="00F127DC" w:rsidRDefault="00C65EDC" w:rsidP="002337C6">
            <w:pPr>
              <w:pStyle w:val="Bulletedlist1"/>
            </w:pPr>
            <w:r w:rsidRPr="00F127DC">
              <w:t xml:space="preserve">Analyze the program for English </w:t>
            </w:r>
            <w:r w:rsidR="0057367F">
              <w:t>l</w:t>
            </w:r>
            <w:r w:rsidRPr="00F127DC">
              <w:t xml:space="preserve">anguage </w:t>
            </w:r>
            <w:r w:rsidR="0057367F">
              <w:t>l</w:t>
            </w:r>
            <w:r w:rsidRPr="00F127DC">
              <w:t>earners</w:t>
            </w:r>
            <w:r w:rsidRPr="00F127DC">
              <w:br/>
            </w:r>
          </w:p>
          <w:p w14:paraId="4AB865B3" w14:textId="7DC3FACA" w:rsidR="00C65EDC" w:rsidRDefault="002337C6" w:rsidP="002337C6">
            <w:pPr>
              <w:pStyle w:val="Bulletedlist1"/>
              <w:numPr>
                <w:ilvl w:val="0"/>
                <w:numId w:val="0"/>
              </w:numPr>
              <w:spacing w:afterLines="40" w:after="96"/>
              <w:contextualSpacing/>
              <w:rPr>
                <w:rFonts w:cs="Arial"/>
              </w:rPr>
            </w:pPr>
            <w:r>
              <w:rPr>
                <w:rFonts w:cs="Arial"/>
                <w:b/>
              </w:rPr>
              <w:t>Complete</w:t>
            </w:r>
            <w:r w:rsidR="00C65EDC" w:rsidRPr="00F127DC">
              <w:rPr>
                <w:rFonts w:cs="Arial"/>
              </w:rPr>
              <w:t xml:space="preserve"> one of the</w:t>
            </w:r>
            <w:r w:rsidR="0057367F">
              <w:rPr>
                <w:rFonts w:cs="Arial"/>
              </w:rPr>
              <w:t xml:space="preserve"> following</w:t>
            </w:r>
            <w:r w:rsidR="00C65EDC" w:rsidRPr="00F127DC">
              <w:rPr>
                <w:rFonts w:cs="Arial"/>
              </w:rPr>
              <w:t xml:space="preserve"> projects in professional development, or create your own:</w:t>
            </w:r>
          </w:p>
          <w:p w14:paraId="598450EA" w14:textId="77777777" w:rsidR="002337C6" w:rsidRPr="00F127DC" w:rsidRDefault="002337C6" w:rsidP="002337C6">
            <w:pPr>
              <w:pStyle w:val="Bulletedlist1"/>
              <w:numPr>
                <w:ilvl w:val="0"/>
                <w:numId w:val="0"/>
              </w:numPr>
              <w:spacing w:afterLines="40" w:after="96"/>
              <w:ind w:left="360"/>
              <w:contextualSpacing/>
              <w:rPr>
                <w:rFonts w:cs="Arial"/>
              </w:rPr>
            </w:pPr>
          </w:p>
          <w:p w14:paraId="1F225613" w14:textId="5BF1F6FF" w:rsidR="00C65EDC" w:rsidRPr="00F127DC" w:rsidRDefault="00C65EDC" w:rsidP="002337C6">
            <w:pPr>
              <w:pStyle w:val="Bulletedlist1"/>
            </w:pPr>
            <w:r w:rsidRPr="00F127DC">
              <w:t xml:space="preserve">Determine professional development strategies necessary for the implementation of instructional improvement through a committee or by </w:t>
            </w:r>
            <w:r w:rsidR="0057367F">
              <w:t>your</w:t>
            </w:r>
            <w:r w:rsidRPr="00F127DC">
              <w:t>self.</w:t>
            </w:r>
          </w:p>
          <w:p w14:paraId="034CECC6" w14:textId="71DD0ADF" w:rsidR="00C65EDC" w:rsidRPr="00F127DC" w:rsidRDefault="00C65EDC" w:rsidP="002337C6">
            <w:pPr>
              <w:pStyle w:val="Bulletedlist1"/>
            </w:pPr>
            <w:r w:rsidRPr="00F127DC">
              <w:t xml:space="preserve">Review and evaluate a professional development plan, and then develop recommendations for improvement through a committee or by </w:t>
            </w:r>
            <w:r w:rsidR="0057367F">
              <w:t>your</w:t>
            </w:r>
            <w:r w:rsidRPr="00F127DC">
              <w:t>self.</w:t>
            </w:r>
          </w:p>
          <w:p w14:paraId="3924218D" w14:textId="6CAE7E1F" w:rsidR="00C65EDC" w:rsidRPr="00F127DC" w:rsidRDefault="00C65EDC" w:rsidP="002337C6">
            <w:pPr>
              <w:pStyle w:val="Bulletedlist1"/>
            </w:pPr>
            <w:r w:rsidRPr="00F127DC">
              <w:t xml:space="preserve">Determine professional development strategies necessary for the implementation of a new technology through a committee or by </w:t>
            </w:r>
            <w:r w:rsidR="0057367F">
              <w:t>your</w:t>
            </w:r>
            <w:r w:rsidRPr="00F127DC">
              <w:t>self.</w:t>
            </w:r>
          </w:p>
          <w:p w14:paraId="3A27EBDA" w14:textId="7D2952F6" w:rsidR="00C65EDC" w:rsidRPr="00F127DC" w:rsidRDefault="00C65EDC" w:rsidP="002337C6">
            <w:pPr>
              <w:pStyle w:val="Bulletedlist1"/>
            </w:pPr>
            <w:r w:rsidRPr="00F127DC">
              <w:t>Analyze district needs through a staff survey and meetings with the leadership team</w:t>
            </w:r>
            <w:r w:rsidR="0057367F">
              <w:t>, and t</w:t>
            </w:r>
            <w:r w:rsidRPr="00F127DC">
              <w:t xml:space="preserve">hen develop a professional learning plan based on your findings. </w:t>
            </w:r>
          </w:p>
          <w:p w14:paraId="288FDB92" w14:textId="57AAACE1" w:rsidR="00C65EDC" w:rsidRPr="00F127DC" w:rsidRDefault="00C65EDC" w:rsidP="002337C6">
            <w:pPr>
              <w:pStyle w:val="Bulletedlist1"/>
            </w:pPr>
            <w:r w:rsidRPr="00F127DC">
              <w:t>Examine the need for diversity training</w:t>
            </w:r>
            <w:r w:rsidR="0057367F">
              <w:t>,</w:t>
            </w:r>
            <w:r w:rsidRPr="00F127DC">
              <w:t xml:space="preserve"> and implement a plan</w:t>
            </w:r>
            <w:r w:rsidR="0057367F">
              <w:t>.</w:t>
            </w:r>
          </w:p>
          <w:p w14:paraId="31E72D8E" w14:textId="09EE53BA" w:rsidR="00C65EDC" w:rsidRPr="00F127DC" w:rsidRDefault="00C65EDC" w:rsidP="002337C6">
            <w:pPr>
              <w:pStyle w:val="Bulletedlist1"/>
            </w:pPr>
            <w:r w:rsidRPr="00F127DC">
              <w:t>Review state requirements for professional training</w:t>
            </w:r>
            <w:r w:rsidR="0057367F">
              <w:t>,</w:t>
            </w:r>
            <w:r w:rsidRPr="00F127DC">
              <w:t xml:space="preserve"> and share how your district will implement them.</w:t>
            </w:r>
          </w:p>
          <w:p w14:paraId="0CCB7F4C" w14:textId="77777777" w:rsidR="00C65EDC" w:rsidRPr="00F127DC" w:rsidRDefault="00C65EDC" w:rsidP="002337C6">
            <w:pPr>
              <w:pStyle w:val="Bulletedlist1"/>
            </w:pPr>
            <w:r w:rsidRPr="00F127DC">
              <w:t>Analyze the induction program in your district and how new teachers receive ongoing training.</w:t>
            </w:r>
          </w:p>
          <w:p w14:paraId="75DF50DC" w14:textId="35609031" w:rsidR="00C65EDC" w:rsidRPr="00F127DC" w:rsidRDefault="00C65EDC" w:rsidP="002337C6">
            <w:pPr>
              <w:pStyle w:val="Bulletedlist1"/>
            </w:pPr>
            <w:r w:rsidRPr="00F127DC">
              <w:t xml:space="preserve">Examine the mentoring program in your district and the opportunities for peer coaching. Make recommendations for improvement of these resources. </w:t>
            </w:r>
          </w:p>
          <w:p w14:paraId="132E085A" w14:textId="77777777" w:rsidR="00FD4282" w:rsidRPr="00F127DC" w:rsidRDefault="00FD4282" w:rsidP="00FD4282">
            <w:pPr>
              <w:tabs>
                <w:tab w:val="left" w:pos="0"/>
                <w:tab w:val="left" w:pos="3720"/>
              </w:tabs>
              <w:outlineLvl w:val="0"/>
              <w:rPr>
                <w:rFonts w:cs="Arial"/>
                <w:szCs w:val="20"/>
              </w:rPr>
            </w:pPr>
          </w:p>
          <w:p w14:paraId="1A1CFA9E" w14:textId="77777777" w:rsidR="002337C6" w:rsidRDefault="002337C6" w:rsidP="002337C6">
            <w:pPr>
              <w:tabs>
                <w:tab w:val="left" w:pos="0"/>
                <w:tab w:val="left" w:pos="3720"/>
              </w:tabs>
              <w:outlineLvl w:val="0"/>
              <w:rPr>
                <w:rFonts w:cs="Arial"/>
                <w:szCs w:val="20"/>
              </w:rPr>
            </w:pPr>
            <w:r>
              <w:rPr>
                <w:rFonts w:cs="Arial"/>
                <w:b/>
                <w:szCs w:val="20"/>
              </w:rPr>
              <w:t xml:space="preserve">Submit </w:t>
            </w:r>
            <w:r>
              <w:rPr>
                <w:rFonts w:cs="Arial"/>
                <w:szCs w:val="20"/>
              </w:rPr>
              <w:t xml:space="preserve">a completed Field Experience Log for both of your projects to the following drop boxes within the </w:t>
            </w:r>
          </w:p>
          <w:p w14:paraId="64C73472" w14:textId="77777777" w:rsidR="002337C6" w:rsidRDefault="002337C6" w:rsidP="002337C6">
            <w:pPr>
              <w:tabs>
                <w:tab w:val="left" w:pos="0"/>
                <w:tab w:val="left" w:pos="3720"/>
              </w:tabs>
              <w:outlineLvl w:val="0"/>
              <w:rPr>
                <w:rFonts w:cs="Arial"/>
                <w:szCs w:val="20"/>
              </w:rPr>
            </w:pPr>
            <w:r w:rsidRPr="00D37340">
              <w:rPr>
                <w:rFonts w:cs="Arial"/>
                <w:szCs w:val="20"/>
              </w:rPr>
              <w:t>Action Projects Assignments</w:t>
            </w:r>
            <w:r>
              <w:rPr>
                <w:rFonts w:cs="Arial"/>
                <w:szCs w:val="20"/>
              </w:rPr>
              <w:t xml:space="preserve"> folder in Blackboard:</w:t>
            </w:r>
          </w:p>
          <w:p w14:paraId="4933EA55" w14:textId="77777777" w:rsidR="002337C6" w:rsidRDefault="002337C6" w:rsidP="002337C6">
            <w:pPr>
              <w:tabs>
                <w:tab w:val="left" w:pos="0"/>
                <w:tab w:val="left" w:pos="3720"/>
              </w:tabs>
              <w:outlineLvl w:val="0"/>
              <w:rPr>
                <w:rFonts w:cs="Arial"/>
                <w:szCs w:val="20"/>
              </w:rPr>
            </w:pPr>
          </w:p>
          <w:p w14:paraId="67B18E73" w14:textId="72FDA79B" w:rsidR="002337C6" w:rsidRDefault="002337C6" w:rsidP="002337C6">
            <w:pPr>
              <w:pStyle w:val="ListParagraph"/>
              <w:numPr>
                <w:ilvl w:val="0"/>
                <w:numId w:val="20"/>
              </w:numPr>
              <w:tabs>
                <w:tab w:val="left" w:pos="0"/>
                <w:tab w:val="left" w:pos="3720"/>
              </w:tabs>
              <w:outlineLvl w:val="0"/>
              <w:rPr>
                <w:rFonts w:cs="Arial"/>
                <w:szCs w:val="20"/>
              </w:rPr>
            </w:pPr>
            <w:r>
              <w:rPr>
                <w:rFonts w:cs="Arial"/>
                <w:szCs w:val="20"/>
              </w:rPr>
              <w:t>Project 6: Curriculum Development</w:t>
            </w:r>
          </w:p>
          <w:p w14:paraId="7CA8F755" w14:textId="1CDE0822" w:rsidR="00135F7B" w:rsidRPr="006D566F" w:rsidRDefault="002337C6" w:rsidP="006D566F">
            <w:pPr>
              <w:pStyle w:val="ListParagraph"/>
              <w:numPr>
                <w:ilvl w:val="0"/>
                <w:numId w:val="20"/>
              </w:numPr>
              <w:tabs>
                <w:tab w:val="left" w:pos="0"/>
                <w:tab w:val="left" w:pos="3720"/>
              </w:tabs>
              <w:outlineLvl w:val="0"/>
              <w:rPr>
                <w:rFonts w:cs="Arial"/>
                <w:szCs w:val="20"/>
              </w:rPr>
            </w:pPr>
            <w:r>
              <w:rPr>
                <w:rFonts w:cs="Arial"/>
                <w:szCs w:val="20"/>
              </w:rPr>
              <w:t>Project 7: Professional Development</w:t>
            </w:r>
            <w:r w:rsidR="00D107DB" w:rsidRPr="006D566F">
              <w:rPr>
                <w:szCs w:val="20"/>
              </w:rPr>
              <w:t xml:space="preserve"> </w:t>
            </w:r>
          </w:p>
        </w:tc>
        <w:tc>
          <w:tcPr>
            <w:tcW w:w="1440" w:type="dxa"/>
          </w:tcPr>
          <w:p w14:paraId="79257215" w14:textId="77777777" w:rsidR="00135F7B" w:rsidRPr="00F127DC" w:rsidRDefault="00920A2F" w:rsidP="002522B3">
            <w:pPr>
              <w:tabs>
                <w:tab w:val="left" w:pos="2329"/>
              </w:tabs>
              <w:rPr>
                <w:rFonts w:cs="Arial"/>
                <w:szCs w:val="20"/>
              </w:rPr>
            </w:pPr>
            <w:r w:rsidRPr="00F127DC">
              <w:rPr>
                <w:rFonts w:cs="Arial"/>
                <w:szCs w:val="20"/>
              </w:rPr>
              <w:lastRenderedPageBreak/>
              <w:t>4.1, 4.2</w:t>
            </w:r>
          </w:p>
        </w:tc>
        <w:tc>
          <w:tcPr>
            <w:tcW w:w="1440" w:type="dxa"/>
          </w:tcPr>
          <w:p w14:paraId="2C9699B9" w14:textId="77777777" w:rsidR="00135F7B" w:rsidRPr="00F127DC" w:rsidRDefault="00C7126C" w:rsidP="002522B3">
            <w:pPr>
              <w:tabs>
                <w:tab w:val="left" w:pos="2329"/>
              </w:tabs>
              <w:rPr>
                <w:rFonts w:cs="Arial"/>
                <w:szCs w:val="20"/>
              </w:rPr>
            </w:pPr>
            <w:r w:rsidRPr="00F127DC">
              <w:rPr>
                <w:rFonts w:cs="Arial"/>
                <w:szCs w:val="20"/>
              </w:rPr>
              <w:t>Field Experience:</w:t>
            </w:r>
          </w:p>
          <w:p w14:paraId="28941F0E" w14:textId="77777777" w:rsidR="00C7126C" w:rsidRPr="00F127DC" w:rsidRDefault="00C7126C" w:rsidP="002522B3">
            <w:pPr>
              <w:tabs>
                <w:tab w:val="left" w:pos="2329"/>
              </w:tabs>
              <w:rPr>
                <w:rFonts w:cs="Arial"/>
                <w:szCs w:val="20"/>
              </w:rPr>
            </w:pPr>
          </w:p>
          <w:p w14:paraId="5578358D" w14:textId="77777777" w:rsidR="00C7126C" w:rsidRPr="00F127DC" w:rsidRDefault="00C7126C" w:rsidP="002522B3">
            <w:pPr>
              <w:tabs>
                <w:tab w:val="left" w:pos="2329"/>
              </w:tabs>
              <w:rPr>
                <w:rFonts w:cs="Arial"/>
                <w:szCs w:val="20"/>
              </w:rPr>
            </w:pPr>
            <w:r w:rsidRPr="00F127DC">
              <w:rPr>
                <w:rFonts w:cs="Arial"/>
                <w:szCs w:val="20"/>
              </w:rPr>
              <w:t>25 hours</w:t>
            </w:r>
          </w:p>
        </w:tc>
      </w:tr>
      <w:tr w:rsidR="00C7126C" w:rsidRPr="00F127DC" w14:paraId="42EC108F" w14:textId="77777777" w:rsidTr="4948C66D">
        <w:tc>
          <w:tcPr>
            <w:tcW w:w="10170" w:type="dxa"/>
            <w:gridSpan w:val="2"/>
            <w:tcMar>
              <w:top w:w="115" w:type="dxa"/>
              <w:left w:w="115" w:type="dxa"/>
              <w:bottom w:w="115" w:type="dxa"/>
              <w:right w:w="115" w:type="dxa"/>
            </w:tcMar>
          </w:tcPr>
          <w:p w14:paraId="6679CB80" w14:textId="4C4E855C" w:rsidR="00C7126C" w:rsidRPr="00F127DC" w:rsidRDefault="009220FB" w:rsidP="00C7126C">
            <w:pPr>
              <w:tabs>
                <w:tab w:val="left" w:pos="2329"/>
              </w:tabs>
              <w:rPr>
                <w:rFonts w:cs="Arial"/>
                <w:b/>
                <w:szCs w:val="20"/>
              </w:rPr>
            </w:pPr>
            <w:r>
              <w:rPr>
                <w:rFonts w:cs="Arial"/>
                <w:b/>
                <w:szCs w:val="20"/>
              </w:rPr>
              <w:t>Module Four Discussion</w:t>
            </w:r>
          </w:p>
          <w:p w14:paraId="2551C30C" w14:textId="77777777" w:rsidR="006D566F" w:rsidRDefault="006D566F" w:rsidP="00C7126C">
            <w:pPr>
              <w:rPr>
                <w:rFonts w:cs="Arial"/>
                <w:szCs w:val="20"/>
              </w:rPr>
            </w:pPr>
          </w:p>
          <w:p w14:paraId="6980E037" w14:textId="0CEAC344" w:rsidR="00C7126C" w:rsidRPr="00F127DC" w:rsidRDefault="00C7126C" w:rsidP="00C7126C">
            <w:pPr>
              <w:rPr>
                <w:rFonts w:cs="Arial"/>
                <w:szCs w:val="20"/>
              </w:rPr>
            </w:pPr>
            <w:r w:rsidRPr="00F127DC">
              <w:rPr>
                <w:rFonts w:cs="Arial"/>
                <w:szCs w:val="20"/>
              </w:rPr>
              <w:t xml:space="preserve">In </w:t>
            </w:r>
            <w:r w:rsidR="0057367F">
              <w:rPr>
                <w:rFonts w:cs="Arial"/>
                <w:szCs w:val="20"/>
              </w:rPr>
              <w:t>M</w:t>
            </w:r>
            <w:r w:rsidRPr="00F127DC">
              <w:rPr>
                <w:rFonts w:cs="Arial"/>
                <w:szCs w:val="20"/>
              </w:rPr>
              <w:t xml:space="preserve">odule </w:t>
            </w:r>
            <w:r w:rsidR="0057367F">
              <w:rPr>
                <w:rFonts w:cs="Arial"/>
                <w:szCs w:val="20"/>
              </w:rPr>
              <w:t>F</w:t>
            </w:r>
            <w:r w:rsidRPr="00F127DC">
              <w:rPr>
                <w:rFonts w:cs="Arial"/>
                <w:szCs w:val="20"/>
              </w:rPr>
              <w:t>our</w:t>
            </w:r>
            <w:r w:rsidR="0057367F">
              <w:rPr>
                <w:rFonts w:cs="Arial"/>
                <w:szCs w:val="20"/>
              </w:rPr>
              <w:t>,</w:t>
            </w:r>
            <w:r w:rsidRPr="00F127DC">
              <w:rPr>
                <w:rFonts w:cs="Arial"/>
                <w:szCs w:val="20"/>
              </w:rPr>
              <w:t xml:space="preserve"> you are working on projects that evaluate the role of the superintendent in curriculum and professional development. Give a brief description of your projects and the evidence you will submit. Analyze your experiences</w:t>
            </w:r>
            <w:r w:rsidR="0057367F">
              <w:rPr>
                <w:rFonts w:cs="Arial"/>
                <w:szCs w:val="20"/>
              </w:rPr>
              <w:t>,</w:t>
            </w:r>
            <w:r w:rsidRPr="00F127DC">
              <w:rPr>
                <w:rFonts w:cs="Arial"/>
                <w:szCs w:val="20"/>
              </w:rPr>
              <w:t xml:space="preserve"> and discuss what you have learned from the process. Include any recommendations you </w:t>
            </w:r>
            <w:r w:rsidRPr="00F127DC">
              <w:rPr>
                <w:rFonts w:cs="Arial"/>
                <w:szCs w:val="20"/>
              </w:rPr>
              <w:lastRenderedPageBreak/>
              <w:t xml:space="preserve">might have for improvement. The focus of your discussion should be on your analysis and insights, not a summary of your project. </w:t>
            </w:r>
          </w:p>
          <w:p w14:paraId="10267B58" w14:textId="77777777" w:rsidR="00B636FF" w:rsidRPr="00F127DC" w:rsidRDefault="00B636FF" w:rsidP="00C7126C">
            <w:pPr>
              <w:rPr>
                <w:rFonts w:cs="Arial"/>
                <w:szCs w:val="20"/>
              </w:rPr>
            </w:pPr>
          </w:p>
          <w:p w14:paraId="2F569EE2" w14:textId="1A6F6684" w:rsidR="00B636FF" w:rsidRPr="00F127DC" w:rsidRDefault="00B636FF" w:rsidP="00B636FF">
            <w:pPr>
              <w:tabs>
                <w:tab w:val="left" w:pos="0"/>
                <w:tab w:val="left" w:pos="3720"/>
              </w:tabs>
              <w:outlineLvl w:val="0"/>
              <w:rPr>
                <w:rFonts w:cs="Arial"/>
                <w:szCs w:val="20"/>
              </w:rPr>
            </w:pPr>
            <w:r w:rsidRPr="00F127DC">
              <w:rPr>
                <w:rFonts w:cs="Arial"/>
                <w:b/>
                <w:szCs w:val="20"/>
              </w:rPr>
              <w:t>Post</w:t>
            </w:r>
            <w:r w:rsidR="00630C57">
              <w:rPr>
                <w:rFonts w:cs="Arial"/>
                <w:szCs w:val="20"/>
              </w:rPr>
              <w:t xml:space="preserve"> </w:t>
            </w:r>
            <w:r w:rsidRPr="00F127DC">
              <w:rPr>
                <w:rFonts w:eastAsia="Arial" w:cs="Arial"/>
                <w:bCs/>
                <w:szCs w:val="20"/>
              </w:rPr>
              <w:t xml:space="preserve">a response to the discussion question </w:t>
            </w:r>
            <w:r w:rsidRPr="00F127DC">
              <w:rPr>
                <w:rFonts w:cs="Arial"/>
                <w:szCs w:val="20"/>
              </w:rPr>
              <w:t xml:space="preserve">by the end of </w:t>
            </w:r>
            <w:r w:rsidR="006D566F">
              <w:rPr>
                <w:rFonts w:cs="Arial"/>
                <w:szCs w:val="20"/>
              </w:rPr>
              <w:t>the first week of Module Four to</w:t>
            </w:r>
            <w:r w:rsidR="00630C57">
              <w:rPr>
                <w:rFonts w:cs="Arial"/>
                <w:szCs w:val="20"/>
              </w:rPr>
              <w:t xml:space="preserve"> the </w:t>
            </w:r>
            <w:r w:rsidR="00630C57" w:rsidRPr="006D566F">
              <w:rPr>
                <w:rFonts w:cs="Arial"/>
                <w:i/>
                <w:szCs w:val="20"/>
              </w:rPr>
              <w:t xml:space="preserve">Module Four </w:t>
            </w:r>
            <w:r w:rsidRPr="006D566F">
              <w:rPr>
                <w:rFonts w:cs="Arial"/>
                <w:i/>
                <w:szCs w:val="20"/>
              </w:rPr>
              <w:t>Discussion</w:t>
            </w:r>
            <w:r w:rsidRPr="00F127DC">
              <w:rPr>
                <w:rFonts w:cs="Arial"/>
                <w:szCs w:val="20"/>
              </w:rPr>
              <w:t xml:space="preserve"> in Blackboard</w:t>
            </w:r>
            <w:r w:rsidR="00F34A42">
              <w:rPr>
                <w:rFonts w:cs="Arial"/>
                <w:szCs w:val="20"/>
              </w:rPr>
              <w:t>.</w:t>
            </w:r>
          </w:p>
          <w:p w14:paraId="291A1B9F" w14:textId="77777777" w:rsidR="00B636FF" w:rsidRPr="00F127DC" w:rsidRDefault="00B636FF" w:rsidP="00B636FF">
            <w:pPr>
              <w:tabs>
                <w:tab w:val="left" w:pos="0"/>
                <w:tab w:val="left" w:pos="3720"/>
              </w:tabs>
              <w:outlineLvl w:val="0"/>
              <w:rPr>
                <w:rFonts w:cs="Arial"/>
                <w:szCs w:val="20"/>
              </w:rPr>
            </w:pPr>
          </w:p>
          <w:p w14:paraId="14B9297D" w14:textId="435A1CB8" w:rsidR="00C7126C" w:rsidRPr="00630C57" w:rsidRDefault="00E64414" w:rsidP="00630C57">
            <w:pPr>
              <w:tabs>
                <w:tab w:val="left" w:pos="2329"/>
              </w:tabs>
              <w:rPr>
                <w:rFonts w:eastAsia="Arial" w:cs="Arial"/>
                <w:bCs/>
                <w:szCs w:val="20"/>
              </w:rPr>
            </w:pPr>
            <w:r>
              <w:rPr>
                <w:rFonts w:cs="Arial"/>
                <w:b/>
                <w:szCs w:val="20"/>
              </w:rPr>
              <w:t xml:space="preserve">Respond </w:t>
            </w:r>
            <w:r>
              <w:rPr>
                <w:rFonts w:cs="Arial"/>
                <w:szCs w:val="20"/>
              </w:rPr>
              <w:t>with</w:t>
            </w:r>
            <w:r w:rsidRPr="00F127DC">
              <w:rPr>
                <w:rFonts w:cs="Arial"/>
                <w:szCs w:val="20"/>
              </w:rPr>
              <w:t xml:space="preserve"> </w:t>
            </w:r>
            <w:r w:rsidR="00B636FF" w:rsidRPr="00F127DC">
              <w:rPr>
                <w:rFonts w:cs="Arial"/>
                <w:szCs w:val="20"/>
              </w:rPr>
              <w:t xml:space="preserve">constructive criticism, clarification, additional questions, or your own relevant thoughts to one or more </w:t>
            </w:r>
            <w:r w:rsidR="0057367F">
              <w:rPr>
                <w:rFonts w:cs="Arial"/>
                <w:szCs w:val="20"/>
              </w:rPr>
              <w:t xml:space="preserve">of </w:t>
            </w:r>
            <w:r w:rsidR="00B636FF" w:rsidRPr="00F127DC">
              <w:rPr>
                <w:rFonts w:cs="Arial"/>
                <w:szCs w:val="20"/>
              </w:rPr>
              <w:t xml:space="preserve">your classmates' posts by the end </w:t>
            </w:r>
            <w:r w:rsidR="006D566F">
              <w:rPr>
                <w:rFonts w:cs="Arial"/>
                <w:szCs w:val="20"/>
              </w:rPr>
              <w:t xml:space="preserve">of Module Four. </w:t>
            </w:r>
          </w:p>
        </w:tc>
        <w:tc>
          <w:tcPr>
            <w:tcW w:w="1440" w:type="dxa"/>
          </w:tcPr>
          <w:p w14:paraId="1E796306" w14:textId="77777777" w:rsidR="00C7126C" w:rsidRPr="00F127DC" w:rsidRDefault="00C7126C" w:rsidP="00C7126C">
            <w:pPr>
              <w:tabs>
                <w:tab w:val="left" w:pos="2329"/>
              </w:tabs>
              <w:rPr>
                <w:rFonts w:cs="Arial"/>
                <w:szCs w:val="20"/>
              </w:rPr>
            </w:pPr>
            <w:r w:rsidRPr="00F127DC">
              <w:rPr>
                <w:rFonts w:cs="Arial"/>
                <w:szCs w:val="20"/>
              </w:rPr>
              <w:lastRenderedPageBreak/>
              <w:t xml:space="preserve">4.1. 4.2 </w:t>
            </w:r>
          </w:p>
        </w:tc>
        <w:tc>
          <w:tcPr>
            <w:tcW w:w="1440" w:type="dxa"/>
          </w:tcPr>
          <w:p w14:paraId="31D8A304" w14:textId="77777777" w:rsidR="00C7126C" w:rsidRPr="00F127DC" w:rsidRDefault="00297B14" w:rsidP="00C7126C">
            <w:pPr>
              <w:tabs>
                <w:tab w:val="left" w:pos="2329"/>
              </w:tabs>
              <w:rPr>
                <w:rFonts w:cs="Arial"/>
                <w:szCs w:val="20"/>
              </w:rPr>
            </w:pPr>
            <w:r w:rsidRPr="00F127DC">
              <w:rPr>
                <w:rFonts w:cs="Arial"/>
                <w:szCs w:val="20"/>
              </w:rPr>
              <w:t>Discussion</w:t>
            </w:r>
            <w:r w:rsidR="00C7126C" w:rsidRPr="00F127DC">
              <w:rPr>
                <w:rFonts w:cs="Arial"/>
                <w:szCs w:val="20"/>
              </w:rPr>
              <w:t>:</w:t>
            </w:r>
          </w:p>
          <w:p w14:paraId="5EF28F04" w14:textId="77777777" w:rsidR="00C7126C" w:rsidRPr="00F127DC" w:rsidRDefault="00C7126C" w:rsidP="00C7126C">
            <w:pPr>
              <w:tabs>
                <w:tab w:val="left" w:pos="2329"/>
              </w:tabs>
              <w:rPr>
                <w:rFonts w:cs="Arial"/>
                <w:szCs w:val="20"/>
              </w:rPr>
            </w:pPr>
          </w:p>
          <w:p w14:paraId="1A657FFF" w14:textId="77777777" w:rsidR="00C7126C" w:rsidRPr="00F127DC" w:rsidRDefault="00C7126C" w:rsidP="00C7126C">
            <w:pPr>
              <w:tabs>
                <w:tab w:val="left" w:pos="2329"/>
              </w:tabs>
              <w:rPr>
                <w:rFonts w:cs="Arial"/>
                <w:strike/>
                <w:szCs w:val="20"/>
              </w:rPr>
            </w:pPr>
            <w:r w:rsidRPr="00F127DC">
              <w:rPr>
                <w:rFonts w:cs="Arial"/>
                <w:szCs w:val="20"/>
              </w:rPr>
              <w:t>2 hours</w:t>
            </w:r>
          </w:p>
        </w:tc>
      </w:tr>
      <w:tr w:rsidR="00C7126C" w:rsidRPr="00F127DC" w14:paraId="62E1D47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5441D41" w14:textId="77777777" w:rsidR="00C7126C" w:rsidRPr="00F127DC" w:rsidRDefault="00C7126C" w:rsidP="00C7126C">
            <w:pPr>
              <w:tabs>
                <w:tab w:val="left" w:pos="2329"/>
              </w:tabs>
              <w:rPr>
                <w:rFonts w:eastAsia="Arial" w:cs="Arial"/>
                <w:b/>
                <w:bCs/>
                <w:szCs w:val="20"/>
              </w:rPr>
            </w:pPr>
            <w:r w:rsidRPr="00F127DC">
              <w:rPr>
                <w:rFonts w:eastAsia="Arial" w:cs="Arial"/>
                <w:b/>
                <w:bCs/>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123489D" w14:textId="77777777" w:rsidR="00C7126C" w:rsidRPr="00F127DC" w:rsidRDefault="00C7126C" w:rsidP="00C7126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1A58E91" w14:textId="77777777" w:rsidR="00C7126C" w:rsidRPr="00F127DC" w:rsidRDefault="00C7126C" w:rsidP="00C7126C">
            <w:pPr>
              <w:tabs>
                <w:tab w:val="left" w:pos="2329"/>
              </w:tabs>
              <w:rPr>
                <w:rFonts w:cs="Arial"/>
                <w:b/>
                <w:szCs w:val="20"/>
              </w:rPr>
            </w:pPr>
          </w:p>
        </w:tc>
        <w:tc>
          <w:tcPr>
            <w:tcW w:w="1440" w:type="dxa"/>
            <w:tcBorders>
              <w:bottom w:val="single" w:sz="4" w:space="0" w:color="000000" w:themeColor="text1"/>
            </w:tcBorders>
            <w:shd w:val="clear" w:color="auto" w:fill="E6E6E6"/>
          </w:tcPr>
          <w:p w14:paraId="575B4138" w14:textId="56FDFB7E" w:rsidR="00C7126C" w:rsidRPr="00F127DC" w:rsidRDefault="00784561" w:rsidP="00C7126C">
            <w:pPr>
              <w:tabs>
                <w:tab w:val="left" w:pos="2329"/>
              </w:tabs>
              <w:rPr>
                <w:rFonts w:cs="Arial"/>
                <w:b/>
                <w:szCs w:val="20"/>
              </w:rPr>
            </w:pPr>
            <w:r>
              <w:rPr>
                <w:rFonts w:cs="Arial"/>
                <w:b/>
                <w:szCs w:val="20"/>
              </w:rPr>
              <w:t>27</w:t>
            </w:r>
          </w:p>
        </w:tc>
      </w:tr>
    </w:tbl>
    <w:p w14:paraId="0C9FB764" w14:textId="77777777" w:rsidR="005344A9" w:rsidRPr="00F127DC" w:rsidRDefault="005344A9" w:rsidP="0020635A">
      <w:pPr>
        <w:pStyle w:val="Heading1"/>
        <w:rPr>
          <w:sz w:val="20"/>
          <w:szCs w:val="20"/>
        </w:rPr>
      </w:pPr>
    </w:p>
    <w:p w14:paraId="6ABC0944" w14:textId="01A432F9" w:rsidR="001534F5" w:rsidRDefault="001534F5">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127DC" w14:paraId="6417DE2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ABC71DC" w14:textId="77777777" w:rsidR="002C1641" w:rsidRPr="00F127DC" w:rsidRDefault="00A01812" w:rsidP="00A01812">
            <w:pPr>
              <w:pStyle w:val="WeeklyTopicHeading1"/>
              <w:rPr>
                <w:sz w:val="20"/>
                <w:szCs w:val="20"/>
              </w:rPr>
            </w:pPr>
            <w:bookmarkStart w:id="13" w:name="weekfive"/>
            <w:bookmarkStart w:id="14" w:name="_Toc358980898"/>
            <w:bookmarkEnd w:id="13"/>
            <w:r w:rsidRPr="00F127DC">
              <w:rPr>
                <w:sz w:val="20"/>
                <w:szCs w:val="20"/>
              </w:rPr>
              <w:lastRenderedPageBreak/>
              <w:t xml:space="preserve">Module </w:t>
            </w:r>
            <w:r w:rsidR="002C1641" w:rsidRPr="00F127DC">
              <w:rPr>
                <w:sz w:val="20"/>
                <w:szCs w:val="20"/>
              </w:rPr>
              <w:t xml:space="preserve">Five: </w:t>
            </w:r>
            <w:bookmarkEnd w:id="14"/>
            <w:r w:rsidRPr="00F127DC">
              <w:rPr>
                <w:sz w:val="20"/>
                <w:szCs w:val="20"/>
              </w:rPr>
              <w:t>District Budgeting and Financial Management</w:t>
            </w:r>
          </w:p>
        </w:tc>
        <w:tc>
          <w:tcPr>
            <w:tcW w:w="1440" w:type="dxa"/>
            <w:tcBorders>
              <w:left w:val="nil"/>
              <w:bottom w:val="single" w:sz="4" w:space="0" w:color="000000" w:themeColor="text1"/>
              <w:right w:val="nil"/>
            </w:tcBorders>
            <w:shd w:val="clear" w:color="auto" w:fill="BF2C37"/>
          </w:tcPr>
          <w:p w14:paraId="3A68DDF0" w14:textId="77777777" w:rsidR="002C1641" w:rsidRPr="00F127DC" w:rsidRDefault="002C1641" w:rsidP="00FD5474">
            <w:pPr>
              <w:tabs>
                <w:tab w:val="left" w:pos="0"/>
                <w:tab w:val="left" w:pos="3720"/>
              </w:tabs>
              <w:outlineLvl w:val="0"/>
              <w:rPr>
                <w:rFonts w:cs="Arial"/>
                <w:color w:val="FFFFFF"/>
                <w:szCs w:val="20"/>
              </w:rPr>
            </w:pPr>
          </w:p>
        </w:tc>
        <w:tc>
          <w:tcPr>
            <w:tcW w:w="1440" w:type="dxa"/>
            <w:tcBorders>
              <w:left w:val="nil"/>
              <w:bottom w:val="single" w:sz="4" w:space="0" w:color="000000" w:themeColor="text1"/>
            </w:tcBorders>
            <w:shd w:val="clear" w:color="auto" w:fill="BF2C37"/>
          </w:tcPr>
          <w:p w14:paraId="641711EF" w14:textId="77777777" w:rsidR="002C1641" w:rsidRPr="00F127DC" w:rsidRDefault="002C1641" w:rsidP="00FD5474">
            <w:pPr>
              <w:tabs>
                <w:tab w:val="left" w:pos="0"/>
                <w:tab w:val="left" w:pos="3720"/>
              </w:tabs>
              <w:outlineLvl w:val="0"/>
              <w:rPr>
                <w:rFonts w:cs="Arial"/>
                <w:color w:val="FFFFFF"/>
                <w:szCs w:val="20"/>
              </w:rPr>
            </w:pPr>
          </w:p>
        </w:tc>
      </w:tr>
      <w:tr w:rsidR="00BA4B7B" w:rsidRPr="00F127DC" w14:paraId="432E8390" w14:textId="77777777" w:rsidTr="00D37340">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02B37B2F" w14:textId="77777777" w:rsidR="00BA4B7B" w:rsidRPr="00F127DC" w:rsidRDefault="4948C66D" w:rsidP="4948C66D">
            <w:pPr>
              <w:tabs>
                <w:tab w:val="left" w:pos="0"/>
                <w:tab w:val="left" w:pos="3720"/>
              </w:tabs>
              <w:outlineLvl w:val="0"/>
              <w:rPr>
                <w:rFonts w:eastAsia="Arial" w:cs="Arial"/>
                <w:b/>
                <w:bCs/>
                <w:i/>
                <w:iCs/>
                <w:szCs w:val="20"/>
              </w:rPr>
            </w:pPr>
            <w:r w:rsidRPr="00F127DC">
              <w:rPr>
                <w:rFonts w:eastAsia="Arial" w:cs="Arial"/>
                <w:b/>
                <w:bCs/>
                <w:i/>
                <w:iCs/>
                <w:szCs w:val="20"/>
              </w:rPr>
              <w:t>Learning Objectives</w:t>
            </w:r>
          </w:p>
        </w:tc>
        <w:tc>
          <w:tcPr>
            <w:tcW w:w="2880" w:type="dxa"/>
            <w:gridSpan w:val="2"/>
            <w:tcBorders>
              <w:left w:val="nil"/>
              <w:bottom w:val="single" w:sz="4" w:space="0" w:color="auto"/>
            </w:tcBorders>
            <w:shd w:val="clear" w:color="auto" w:fill="D8D9DA"/>
          </w:tcPr>
          <w:p w14:paraId="3A895FD7" w14:textId="77777777" w:rsidR="00BA4B7B" w:rsidRPr="00F127DC" w:rsidRDefault="4948C66D" w:rsidP="4948C66D">
            <w:pPr>
              <w:tabs>
                <w:tab w:val="left" w:pos="0"/>
                <w:tab w:val="left" w:pos="3720"/>
              </w:tabs>
              <w:outlineLvl w:val="0"/>
              <w:rPr>
                <w:rFonts w:eastAsia="Arial" w:cs="Arial"/>
                <w:szCs w:val="20"/>
              </w:rPr>
            </w:pPr>
            <w:r w:rsidRPr="00F127DC">
              <w:rPr>
                <w:rFonts w:eastAsia="Arial" w:cs="Arial"/>
                <w:b/>
                <w:bCs/>
                <w:i/>
                <w:iCs/>
                <w:szCs w:val="20"/>
              </w:rPr>
              <w:t>Alignment</w:t>
            </w:r>
          </w:p>
        </w:tc>
      </w:tr>
      <w:tr w:rsidR="008D0ED6" w:rsidRPr="00F127DC" w14:paraId="673181B7" w14:textId="77777777" w:rsidTr="00D37340">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6A7A0E97" w14:textId="77777777" w:rsidR="008D0ED6" w:rsidRPr="00F127DC" w:rsidRDefault="008D0ED6" w:rsidP="008D0ED6">
            <w:pPr>
              <w:pStyle w:val="ObjectiveBullet"/>
              <w:numPr>
                <w:ilvl w:val="1"/>
                <w:numId w:val="11"/>
              </w:numPr>
              <w:tabs>
                <w:tab w:val="clear" w:pos="0"/>
              </w:tabs>
            </w:pPr>
            <w:r w:rsidRPr="00F127DC">
              <w:t>Analyze a school budget for how it meets legal obligations and student needs.</w:t>
            </w:r>
          </w:p>
        </w:tc>
        <w:tc>
          <w:tcPr>
            <w:tcW w:w="2880" w:type="dxa"/>
            <w:gridSpan w:val="2"/>
            <w:tcBorders>
              <w:top w:val="single" w:sz="4" w:space="0" w:color="auto"/>
              <w:left w:val="single" w:sz="4" w:space="0" w:color="auto"/>
              <w:bottom w:val="nil"/>
              <w:right w:val="single" w:sz="4" w:space="0" w:color="auto"/>
            </w:tcBorders>
          </w:tcPr>
          <w:p w14:paraId="678EAA8B" w14:textId="77777777" w:rsidR="008D0ED6" w:rsidRPr="00F127DC" w:rsidRDefault="008D0ED6" w:rsidP="008D0ED6">
            <w:pPr>
              <w:tabs>
                <w:tab w:val="left" w:pos="0"/>
                <w:tab w:val="left" w:pos="3720"/>
              </w:tabs>
              <w:outlineLvl w:val="0"/>
              <w:rPr>
                <w:rFonts w:cs="Arial"/>
                <w:szCs w:val="20"/>
              </w:rPr>
            </w:pPr>
            <w:r w:rsidRPr="00F127DC">
              <w:rPr>
                <w:rFonts w:cs="Arial"/>
                <w:szCs w:val="20"/>
              </w:rPr>
              <w:t>CLO5</w:t>
            </w:r>
          </w:p>
        </w:tc>
      </w:tr>
      <w:tr w:rsidR="008D0ED6" w:rsidRPr="00F127DC" w14:paraId="15F24C66" w14:textId="77777777" w:rsidTr="00D37340">
        <w:trPr>
          <w:trHeight w:val="3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714A46E8" w14:textId="77777777" w:rsidR="008D0ED6" w:rsidRPr="00F127DC" w:rsidRDefault="008D0ED6" w:rsidP="008D0ED6">
            <w:pPr>
              <w:pStyle w:val="ObjectiveBullet"/>
              <w:numPr>
                <w:ilvl w:val="1"/>
                <w:numId w:val="11"/>
              </w:numPr>
            </w:pPr>
            <w:r w:rsidRPr="00F127DC">
              <w:t>Determine appropriate allocation of school resources to meet strategic plans.</w:t>
            </w:r>
          </w:p>
        </w:tc>
        <w:tc>
          <w:tcPr>
            <w:tcW w:w="2880" w:type="dxa"/>
            <w:gridSpan w:val="2"/>
            <w:tcBorders>
              <w:top w:val="nil"/>
              <w:left w:val="single" w:sz="4" w:space="0" w:color="auto"/>
              <w:bottom w:val="single" w:sz="4" w:space="0" w:color="auto"/>
              <w:right w:val="single" w:sz="4" w:space="0" w:color="auto"/>
            </w:tcBorders>
          </w:tcPr>
          <w:p w14:paraId="498F3508" w14:textId="77777777" w:rsidR="008D0ED6" w:rsidRPr="00F127DC" w:rsidRDefault="008D0ED6" w:rsidP="008D0ED6">
            <w:pPr>
              <w:tabs>
                <w:tab w:val="left" w:pos="0"/>
                <w:tab w:val="left" w:pos="3720"/>
              </w:tabs>
              <w:outlineLvl w:val="0"/>
              <w:rPr>
                <w:rFonts w:cs="Arial"/>
                <w:szCs w:val="20"/>
              </w:rPr>
            </w:pPr>
            <w:r w:rsidRPr="00F127DC">
              <w:rPr>
                <w:rFonts w:cs="Arial"/>
                <w:szCs w:val="20"/>
              </w:rPr>
              <w:t>CLO5</w:t>
            </w:r>
          </w:p>
        </w:tc>
      </w:tr>
      <w:tr w:rsidR="008D0ED6" w:rsidRPr="00F127DC" w14:paraId="39C26F2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2CCF6DE" w14:textId="77777777" w:rsidR="008D0ED6" w:rsidRPr="00F127DC" w:rsidRDefault="008D0ED6" w:rsidP="008D0ED6">
            <w:pPr>
              <w:tabs>
                <w:tab w:val="left" w:pos="0"/>
                <w:tab w:val="left" w:pos="3720"/>
              </w:tabs>
              <w:outlineLvl w:val="0"/>
              <w:rPr>
                <w:rFonts w:eastAsia="Arial" w:cs="Arial"/>
                <w:i/>
                <w:iCs/>
                <w:szCs w:val="20"/>
              </w:rPr>
            </w:pPr>
            <w:r w:rsidRPr="00F127DC">
              <w:rPr>
                <w:rFonts w:eastAsia="Arial" w:cs="Arial"/>
                <w:b/>
                <w:bCs/>
                <w:i/>
                <w:iCs/>
                <w:szCs w:val="20"/>
              </w:rPr>
              <w:t>Resources and Activities</w:t>
            </w:r>
          </w:p>
          <w:p w14:paraId="2C2757ED" w14:textId="77777777" w:rsidR="008D0ED6" w:rsidRPr="00F127DC" w:rsidRDefault="008D0ED6" w:rsidP="008D0ED6">
            <w:pPr>
              <w:tabs>
                <w:tab w:val="left" w:pos="0"/>
                <w:tab w:val="left" w:pos="3720"/>
              </w:tabs>
              <w:outlineLvl w:val="0"/>
              <w:rPr>
                <w:rFonts w:eastAsia="Arial" w:cs="Arial"/>
                <w:b/>
                <w:bCs/>
                <w:i/>
                <w:iCs/>
                <w:szCs w:val="20"/>
              </w:rPr>
            </w:pPr>
            <w:r w:rsidRPr="00F127DC">
              <w:rPr>
                <w:rFonts w:eastAsia="Arial" w:cs="Arial"/>
                <w:i/>
                <w:iCs/>
                <w:szCs w:val="20"/>
              </w:rPr>
              <w:t xml:space="preserve">Explore these resources to deepen your understanding of the concepts in this module </w:t>
            </w:r>
          </w:p>
        </w:tc>
        <w:tc>
          <w:tcPr>
            <w:tcW w:w="1440" w:type="dxa"/>
            <w:tcBorders>
              <w:left w:val="single" w:sz="4" w:space="0" w:color="000000" w:themeColor="text1"/>
              <w:right w:val="single" w:sz="4" w:space="0" w:color="auto"/>
            </w:tcBorders>
            <w:shd w:val="clear" w:color="auto" w:fill="D8D9DA"/>
          </w:tcPr>
          <w:p w14:paraId="7C64D831" w14:textId="77777777" w:rsidR="008D0ED6" w:rsidRPr="00F127DC" w:rsidRDefault="008D0ED6" w:rsidP="008D0ED6">
            <w:pPr>
              <w:tabs>
                <w:tab w:val="left" w:pos="0"/>
                <w:tab w:val="left" w:pos="3720"/>
              </w:tabs>
              <w:outlineLvl w:val="0"/>
              <w:rPr>
                <w:rFonts w:eastAsia="Arial" w:cs="Arial"/>
                <w:b/>
                <w:bCs/>
                <w:i/>
                <w:iCs/>
                <w:szCs w:val="20"/>
              </w:rPr>
            </w:pPr>
            <w:r w:rsidRPr="00F127DC">
              <w:rPr>
                <w:rFonts w:eastAsia="Arial" w:cs="Arial"/>
                <w:b/>
                <w:bCs/>
                <w:i/>
                <w:iCs/>
                <w:szCs w:val="20"/>
              </w:rPr>
              <w:t>Alignment</w:t>
            </w:r>
          </w:p>
        </w:tc>
        <w:tc>
          <w:tcPr>
            <w:tcW w:w="1440" w:type="dxa"/>
            <w:tcBorders>
              <w:left w:val="single" w:sz="4" w:space="0" w:color="auto"/>
            </w:tcBorders>
            <w:shd w:val="clear" w:color="auto" w:fill="D8D9DA"/>
          </w:tcPr>
          <w:p w14:paraId="43C6B960" w14:textId="77777777" w:rsidR="008D0ED6" w:rsidRPr="00F127DC" w:rsidRDefault="008D0ED6" w:rsidP="008D0ED6">
            <w:pPr>
              <w:tabs>
                <w:tab w:val="left" w:pos="0"/>
                <w:tab w:val="left" w:pos="3720"/>
              </w:tabs>
              <w:outlineLvl w:val="0"/>
              <w:rPr>
                <w:rFonts w:eastAsia="Arial" w:cs="Arial"/>
                <w:b/>
                <w:bCs/>
                <w:i/>
                <w:iCs/>
                <w:szCs w:val="20"/>
              </w:rPr>
            </w:pPr>
            <w:r w:rsidRPr="00F127DC">
              <w:rPr>
                <w:rFonts w:eastAsia="Arial" w:cs="Arial"/>
                <w:b/>
                <w:bCs/>
                <w:i/>
                <w:iCs/>
                <w:szCs w:val="20"/>
              </w:rPr>
              <w:t>AIE</w:t>
            </w:r>
          </w:p>
        </w:tc>
      </w:tr>
      <w:tr w:rsidR="009220FB" w:rsidRPr="00F127DC" w14:paraId="4CCFC455" w14:textId="77777777" w:rsidTr="00AF190A">
        <w:trPr>
          <w:trHeight w:val="467"/>
        </w:trPr>
        <w:tc>
          <w:tcPr>
            <w:tcW w:w="10170" w:type="dxa"/>
            <w:gridSpan w:val="2"/>
            <w:tcBorders>
              <w:top w:val="single" w:sz="4" w:space="0" w:color="auto"/>
              <w:right w:val="single" w:sz="4" w:space="0" w:color="000000" w:themeColor="text1"/>
            </w:tcBorders>
            <w:shd w:val="clear" w:color="auto" w:fill="auto"/>
            <w:tcMar>
              <w:top w:w="115" w:type="dxa"/>
              <w:left w:w="115" w:type="dxa"/>
              <w:bottom w:w="115" w:type="dxa"/>
              <w:right w:w="115" w:type="dxa"/>
            </w:tcMar>
          </w:tcPr>
          <w:p w14:paraId="6F2ED859" w14:textId="77777777" w:rsidR="009220FB" w:rsidRPr="00F127DC" w:rsidRDefault="009220FB" w:rsidP="00AF190A">
            <w:pPr>
              <w:tabs>
                <w:tab w:val="left" w:pos="2329"/>
              </w:tabs>
              <w:rPr>
                <w:rFonts w:eastAsia="Arial" w:cs="Arial"/>
                <w:b/>
                <w:bCs/>
                <w:szCs w:val="20"/>
              </w:rPr>
            </w:pPr>
            <w:r w:rsidRPr="00F127DC">
              <w:rPr>
                <w:rFonts w:eastAsia="Arial" w:cs="Arial"/>
                <w:b/>
                <w:bCs/>
                <w:szCs w:val="20"/>
              </w:rPr>
              <w:t>Module Five Overview</w:t>
            </w:r>
          </w:p>
          <w:p w14:paraId="732EC9F6" w14:textId="77777777" w:rsidR="009220FB" w:rsidRPr="00F127DC" w:rsidRDefault="009220FB" w:rsidP="00AF190A">
            <w:pPr>
              <w:tabs>
                <w:tab w:val="left" w:pos="0"/>
                <w:tab w:val="left" w:pos="3720"/>
              </w:tabs>
              <w:outlineLvl w:val="0"/>
              <w:rPr>
                <w:rFonts w:eastAsia="Arial" w:cs="Arial"/>
                <w:b/>
                <w:bCs/>
                <w:i/>
                <w:iCs/>
                <w:szCs w:val="20"/>
              </w:rPr>
            </w:pPr>
          </w:p>
          <w:p w14:paraId="6506D77A" w14:textId="77777777" w:rsidR="009220FB" w:rsidRPr="00F127DC" w:rsidRDefault="009220FB" w:rsidP="00AF190A">
            <w:pPr>
              <w:tabs>
                <w:tab w:val="left" w:pos="0"/>
                <w:tab w:val="left" w:pos="3720"/>
              </w:tabs>
              <w:outlineLvl w:val="0"/>
              <w:rPr>
                <w:rFonts w:eastAsia="Arial" w:cs="Arial"/>
                <w:b/>
                <w:bCs/>
                <w:iCs/>
                <w:szCs w:val="20"/>
              </w:rPr>
            </w:pPr>
            <w:r>
              <w:rPr>
                <w:rFonts w:cs="Arial"/>
                <w:color w:val="212121"/>
                <w:szCs w:val="20"/>
                <w:shd w:val="clear" w:color="auto" w:fill="FFFFFF"/>
              </w:rPr>
              <w:t>Alt</w:t>
            </w:r>
            <w:r w:rsidRPr="00F127DC">
              <w:rPr>
                <w:rFonts w:cs="Arial"/>
                <w:color w:val="212121"/>
                <w:szCs w:val="20"/>
                <w:shd w:val="clear" w:color="auto" w:fill="FFFFFF"/>
              </w:rPr>
              <w:t>hough a district may have a chief financial officer</w:t>
            </w:r>
            <w:r>
              <w:rPr>
                <w:rFonts w:cs="Arial"/>
                <w:color w:val="212121"/>
                <w:szCs w:val="20"/>
                <w:shd w:val="clear" w:color="auto" w:fill="FFFFFF"/>
              </w:rPr>
              <w:t>,</w:t>
            </w:r>
            <w:r w:rsidRPr="00F127DC">
              <w:rPr>
                <w:rFonts w:cs="Arial"/>
                <w:color w:val="212121"/>
                <w:szCs w:val="20"/>
                <w:shd w:val="clear" w:color="auto" w:fill="FFFFFF"/>
              </w:rPr>
              <w:t xml:space="preserve"> such as an assistant superintendent for business and finance or a chief school business official, the superintendent plays a major role in budgeting and fiscal stewardship. The superintendent is responsible for ensuring that the annual school budget meets legal obligations </w:t>
            </w:r>
            <w:r>
              <w:rPr>
                <w:rFonts w:cs="Arial"/>
                <w:color w:val="212121"/>
                <w:szCs w:val="20"/>
                <w:shd w:val="clear" w:color="auto" w:fill="FFFFFF"/>
              </w:rPr>
              <w:t>for</w:t>
            </w:r>
            <w:r w:rsidRPr="00F127DC">
              <w:rPr>
                <w:rFonts w:cs="Arial"/>
                <w:color w:val="212121"/>
                <w:szCs w:val="20"/>
                <w:shd w:val="clear" w:color="auto" w:fill="FFFFFF"/>
              </w:rPr>
              <w:t xml:space="preserve"> student needs and for seeing that prudent fiscal stewardship is practiced. The superintendent is responsible for allocating resources among competing interests. </w:t>
            </w:r>
          </w:p>
        </w:tc>
        <w:tc>
          <w:tcPr>
            <w:tcW w:w="1440" w:type="dxa"/>
            <w:tcBorders>
              <w:top w:val="single" w:sz="4" w:space="0" w:color="auto"/>
              <w:left w:val="single" w:sz="4" w:space="0" w:color="000000" w:themeColor="text1"/>
              <w:right w:val="single" w:sz="4" w:space="0" w:color="auto"/>
            </w:tcBorders>
            <w:shd w:val="clear" w:color="auto" w:fill="auto"/>
          </w:tcPr>
          <w:p w14:paraId="52855FED" w14:textId="77777777" w:rsidR="009220FB" w:rsidRPr="00F127DC" w:rsidRDefault="009220FB" w:rsidP="00AF190A">
            <w:pPr>
              <w:tabs>
                <w:tab w:val="left" w:pos="0"/>
                <w:tab w:val="left" w:pos="3720"/>
              </w:tabs>
              <w:outlineLvl w:val="0"/>
              <w:rPr>
                <w:rFonts w:eastAsia="Arial" w:cs="Arial"/>
                <w:b/>
                <w:bCs/>
                <w:i/>
                <w:iCs/>
                <w:szCs w:val="20"/>
              </w:rPr>
            </w:pPr>
          </w:p>
        </w:tc>
        <w:tc>
          <w:tcPr>
            <w:tcW w:w="1440" w:type="dxa"/>
            <w:tcBorders>
              <w:top w:val="single" w:sz="4" w:space="0" w:color="auto"/>
              <w:left w:val="single" w:sz="4" w:space="0" w:color="auto"/>
            </w:tcBorders>
            <w:shd w:val="clear" w:color="auto" w:fill="auto"/>
          </w:tcPr>
          <w:p w14:paraId="61BDE38F" w14:textId="77777777" w:rsidR="009220FB" w:rsidRPr="00F127DC" w:rsidRDefault="009220FB" w:rsidP="00AF190A">
            <w:pPr>
              <w:tabs>
                <w:tab w:val="left" w:pos="0"/>
                <w:tab w:val="left" w:pos="3720"/>
              </w:tabs>
              <w:outlineLvl w:val="0"/>
              <w:rPr>
                <w:rFonts w:eastAsia="Arial" w:cs="Arial"/>
                <w:b/>
                <w:bCs/>
                <w:i/>
                <w:iCs/>
                <w:szCs w:val="20"/>
              </w:rPr>
            </w:pPr>
          </w:p>
        </w:tc>
      </w:tr>
      <w:tr w:rsidR="00557340" w:rsidRPr="00F127DC" w14:paraId="6B77614D"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32F8F8C" w14:textId="77777777" w:rsidR="00A01812" w:rsidRPr="00F127DC" w:rsidRDefault="00A01812" w:rsidP="008D0ED6">
            <w:pPr>
              <w:rPr>
                <w:rFonts w:eastAsia="Arial" w:cs="Arial"/>
                <w:b/>
                <w:bCs/>
                <w:szCs w:val="20"/>
              </w:rPr>
            </w:pPr>
            <w:r w:rsidRPr="00F127DC">
              <w:rPr>
                <w:rFonts w:eastAsia="Arial" w:cs="Arial"/>
                <w:b/>
                <w:bCs/>
                <w:szCs w:val="20"/>
              </w:rPr>
              <w:t xml:space="preserve">Readings </w:t>
            </w:r>
          </w:p>
          <w:p w14:paraId="02A2E047" w14:textId="77777777" w:rsidR="0003449E" w:rsidRPr="00F127DC" w:rsidRDefault="0003449E" w:rsidP="008D0ED6">
            <w:pPr>
              <w:rPr>
                <w:rFonts w:eastAsia="Arial" w:cs="Arial"/>
                <w:b/>
                <w:bCs/>
                <w:szCs w:val="20"/>
              </w:rPr>
            </w:pPr>
          </w:p>
          <w:p w14:paraId="6245165D" w14:textId="3AE2826C" w:rsidR="00A01812" w:rsidRPr="001534F5" w:rsidRDefault="0003449E" w:rsidP="001534F5">
            <w:pPr>
              <w:rPr>
                <w:rFonts w:eastAsia="Arial" w:cs="Arial"/>
                <w:bCs/>
                <w:szCs w:val="20"/>
              </w:rPr>
            </w:pPr>
            <w:r w:rsidRPr="00F127DC">
              <w:rPr>
                <w:rFonts w:eastAsia="Arial" w:cs="Arial"/>
                <w:b/>
                <w:bCs/>
                <w:szCs w:val="20"/>
              </w:rPr>
              <w:t xml:space="preserve">Read </w:t>
            </w:r>
            <w:r w:rsidR="008D0ED6" w:rsidRPr="00F127DC">
              <w:rPr>
                <w:rFonts w:eastAsia="Arial" w:cs="Arial"/>
                <w:bCs/>
                <w:szCs w:val="20"/>
              </w:rPr>
              <w:t>Ch</w:t>
            </w:r>
            <w:r w:rsidR="00630C57">
              <w:rPr>
                <w:rFonts w:eastAsia="Arial" w:cs="Arial"/>
                <w:bCs/>
                <w:szCs w:val="20"/>
              </w:rPr>
              <w:t>.</w:t>
            </w:r>
            <w:r w:rsidR="008D0ED6" w:rsidRPr="00F127DC">
              <w:rPr>
                <w:rFonts w:eastAsia="Arial" w:cs="Arial"/>
                <w:bCs/>
                <w:szCs w:val="20"/>
              </w:rPr>
              <w:t xml:space="preserve"> </w:t>
            </w:r>
            <w:r w:rsidR="00C7126C" w:rsidRPr="00F127DC">
              <w:rPr>
                <w:rFonts w:eastAsia="Arial" w:cs="Arial"/>
                <w:bCs/>
                <w:szCs w:val="20"/>
              </w:rPr>
              <w:t>7</w:t>
            </w:r>
            <w:r w:rsidR="001534F5">
              <w:rPr>
                <w:rFonts w:eastAsia="Arial" w:cs="Arial"/>
                <w:bCs/>
                <w:szCs w:val="20"/>
              </w:rPr>
              <w:t xml:space="preserve"> </w:t>
            </w:r>
            <w:r w:rsidR="006F23E0">
              <w:rPr>
                <w:rFonts w:eastAsia="Arial" w:cs="Arial"/>
                <w:bCs/>
                <w:szCs w:val="20"/>
              </w:rPr>
              <w:t xml:space="preserve">of </w:t>
            </w:r>
            <w:r w:rsidR="001534F5" w:rsidRPr="00A54B98">
              <w:rPr>
                <w:rFonts w:eastAsia="Arial" w:cs="Arial"/>
                <w:bCs/>
                <w:i/>
                <w:szCs w:val="20"/>
              </w:rPr>
              <w:t>Leading with Resolve and Mastery: Competency-Based Strategies for Superintendent Success</w:t>
            </w:r>
            <w:r w:rsidR="001534F5">
              <w:rPr>
                <w:rFonts w:eastAsia="Arial" w:cs="Arial"/>
                <w:bCs/>
                <w:szCs w:val="20"/>
              </w:rPr>
              <w:t>.</w:t>
            </w:r>
          </w:p>
        </w:tc>
        <w:tc>
          <w:tcPr>
            <w:tcW w:w="1440" w:type="dxa"/>
            <w:tcBorders>
              <w:left w:val="single" w:sz="4" w:space="0" w:color="000000" w:themeColor="text1"/>
            </w:tcBorders>
            <w:shd w:val="clear" w:color="auto" w:fill="FFFFFF" w:themeFill="background1"/>
          </w:tcPr>
          <w:p w14:paraId="0F77D6D7" w14:textId="77777777" w:rsidR="00557340" w:rsidRPr="00F127DC" w:rsidRDefault="00F378E2" w:rsidP="002522B3">
            <w:pPr>
              <w:rPr>
                <w:rFonts w:cs="Arial"/>
                <w:szCs w:val="20"/>
              </w:rPr>
            </w:pPr>
            <w:r w:rsidRPr="00F127DC">
              <w:rPr>
                <w:rFonts w:cs="Arial"/>
                <w:szCs w:val="20"/>
              </w:rPr>
              <w:t>5.1, 5.2</w:t>
            </w:r>
          </w:p>
        </w:tc>
        <w:tc>
          <w:tcPr>
            <w:tcW w:w="1440" w:type="dxa"/>
            <w:tcBorders>
              <w:left w:val="single" w:sz="4" w:space="0" w:color="000000" w:themeColor="text1"/>
            </w:tcBorders>
            <w:shd w:val="clear" w:color="auto" w:fill="FFFFFF" w:themeFill="background1"/>
          </w:tcPr>
          <w:p w14:paraId="03799C8C" w14:textId="77777777" w:rsidR="00557340" w:rsidRPr="00F127DC" w:rsidRDefault="00557340" w:rsidP="002522B3">
            <w:pPr>
              <w:rPr>
                <w:rFonts w:cs="Arial"/>
                <w:szCs w:val="20"/>
              </w:rPr>
            </w:pPr>
          </w:p>
        </w:tc>
      </w:tr>
      <w:tr w:rsidR="00557340" w:rsidRPr="00F127DC" w14:paraId="0E1E1CDE"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DDCBAE3" w14:textId="77777777" w:rsidR="00557340" w:rsidRPr="00F127DC" w:rsidRDefault="4948C66D" w:rsidP="4948C66D">
            <w:pPr>
              <w:tabs>
                <w:tab w:val="left" w:pos="0"/>
                <w:tab w:val="left" w:pos="3720"/>
              </w:tabs>
              <w:outlineLvl w:val="0"/>
              <w:rPr>
                <w:rFonts w:eastAsia="Arial" w:cs="Arial"/>
                <w:i/>
                <w:iCs/>
                <w:szCs w:val="20"/>
              </w:rPr>
            </w:pPr>
            <w:r w:rsidRPr="00F127DC">
              <w:rPr>
                <w:rFonts w:eastAsia="Arial" w:cs="Arial"/>
                <w:b/>
                <w:bCs/>
                <w:i/>
                <w:iCs/>
                <w:szCs w:val="20"/>
              </w:rPr>
              <w:t>Graded Assignments</w:t>
            </w:r>
          </w:p>
          <w:p w14:paraId="77FA704D" w14:textId="77777777" w:rsidR="00557340" w:rsidRPr="00F127DC" w:rsidRDefault="4948C66D" w:rsidP="4948C66D">
            <w:pPr>
              <w:tabs>
                <w:tab w:val="left" w:pos="0"/>
                <w:tab w:val="left" w:pos="3720"/>
              </w:tabs>
              <w:outlineLvl w:val="0"/>
              <w:rPr>
                <w:rFonts w:eastAsia="Arial" w:cs="Arial"/>
                <w:b/>
                <w:bCs/>
                <w:i/>
                <w:iCs/>
                <w:szCs w:val="20"/>
              </w:rPr>
            </w:pPr>
            <w:r w:rsidRPr="00F127DC">
              <w:rPr>
                <w:rFonts w:eastAsia="Arial" w:cs="Arial"/>
                <w:i/>
                <w:iCs/>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5DB33202" w14:textId="77777777" w:rsidR="00557340" w:rsidRPr="00F127DC" w:rsidRDefault="4948C66D" w:rsidP="4948C66D">
            <w:pPr>
              <w:tabs>
                <w:tab w:val="left" w:pos="0"/>
                <w:tab w:val="left" w:pos="3720"/>
              </w:tabs>
              <w:outlineLvl w:val="0"/>
              <w:rPr>
                <w:rFonts w:eastAsia="Arial" w:cs="Arial"/>
                <w:b/>
                <w:bCs/>
                <w:i/>
                <w:iCs/>
                <w:szCs w:val="20"/>
              </w:rPr>
            </w:pPr>
            <w:r w:rsidRPr="00F127DC">
              <w:rPr>
                <w:rFonts w:eastAsia="Arial" w:cs="Arial"/>
                <w:b/>
                <w:bCs/>
                <w:i/>
                <w:iCs/>
                <w:szCs w:val="20"/>
              </w:rPr>
              <w:t>Alignment</w:t>
            </w:r>
          </w:p>
        </w:tc>
        <w:tc>
          <w:tcPr>
            <w:tcW w:w="1440" w:type="dxa"/>
            <w:tcBorders>
              <w:left w:val="single" w:sz="4" w:space="0" w:color="000000" w:themeColor="text1"/>
            </w:tcBorders>
            <w:shd w:val="clear" w:color="auto" w:fill="D8D9DA"/>
          </w:tcPr>
          <w:p w14:paraId="3E925044" w14:textId="77777777" w:rsidR="00557340" w:rsidRPr="00F127DC" w:rsidRDefault="4948C66D" w:rsidP="4948C66D">
            <w:pPr>
              <w:rPr>
                <w:rFonts w:eastAsia="Arial" w:cs="Arial"/>
                <w:b/>
                <w:bCs/>
                <w:i/>
                <w:iCs/>
                <w:szCs w:val="20"/>
              </w:rPr>
            </w:pPr>
            <w:r w:rsidRPr="00F127DC">
              <w:rPr>
                <w:rFonts w:eastAsia="Arial" w:cs="Arial"/>
                <w:b/>
                <w:bCs/>
                <w:i/>
                <w:iCs/>
                <w:szCs w:val="20"/>
              </w:rPr>
              <w:t>AIE</w:t>
            </w:r>
          </w:p>
        </w:tc>
      </w:tr>
      <w:tr w:rsidR="00557340" w:rsidRPr="00F127DC" w14:paraId="149F58EE" w14:textId="77777777" w:rsidTr="4948C66D">
        <w:tc>
          <w:tcPr>
            <w:tcW w:w="10170" w:type="dxa"/>
            <w:gridSpan w:val="2"/>
            <w:tcMar>
              <w:top w:w="115" w:type="dxa"/>
              <w:left w:w="115" w:type="dxa"/>
              <w:bottom w:w="115" w:type="dxa"/>
              <w:right w:w="115" w:type="dxa"/>
            </w:tcMar>
          </w:tcPr>
          <w:p w14:paraId="34463429" w14:textId="2AA8D0FC" w:rsidR="00A01812" w:rsidRPr="00582D19" w:rsidRDefault="00D37340" w:rsidP="00582D19">
            <w:pPr>
              <w:tabs>
                <w:tab w:val="left" w:pos="2329"/>
              </w:tabs>
              <w:rPr>
                <w:rFonts w:cs="Arial"/>
                <w:b/>
                <w:szCs w:val="20"/>
              </w:rPr>
            </w:pPr>
            <w:r>
              <w:rPr>
                <w:rFonts w:cs="Arial"/>
                <w:b/>
                <w:szCs w:val="20"/>
              </w:rPr>
              <w:t xml:space="preserve">Projects </w:t>
            </w:r>
            <w:r w:rsidR="007A36F4">
              <w:rPr>
                <w:rFonts w:cs="Arial"/>
                <w:b/>
                <w:szCs w:val="20"/>
              </w:rPr>
              <w:t>8</w:t>
            </w:r>
            <w:r w:rsidR="00890080">
              <w:rPr>
                <w:rFonts w:cs="Arial"/>
                <w:b/>
                <w:szCs w:val="20"/>
              </w:rPr>
              <w:t xml:space="preserve"> and 9</w:t>
            </w:r>
            <w:r>
              <w:rPr>
                <w:rFonts w:cs="Arial"/>
                <w:b/>
                <w:szCs w:val="20"/>
              </w:rPr>
              <w:t xml:space="preserve">: </w:t>
            </w:r>
            <w:r w:rsidR="00582D19">
              <w:rPr>
                <w:rFonts w:cs="Arial"/>
                <w:b/>
                <w:szCs w:val="20"/>
              </w:rPr>
              <w:t>District Planning</w:t>
            </w:r>
            <w:r w:rsidR="00890080">
              <w:rPr>
                <w:rFonts w:cs="Arial"/>
                <w:b/>
                <w:szCs w:val="20"/>
              </w:rPr>
              <w:t xml:space="preserve"> &amp;</w:t>
            </w:r>
            <w:r>
              <w:rPr>
                <w:rFonts w:cs="Arial"/>
                <w:b/>
                <w:szCs w:val="20"/>
              </w:rPr>
              <w:t xml:space="preserve"> </w:t>
            </w:r>
            <w:r w:rsidR="00582D19">
              <w:rPr>
                <w:rFonts w:cs="Arial"/>
                <w:b/>
                <w:szCs w:val="20"/>
              </w:rPr>
              <w:t>Financial Management</w:t>
            </w:r>
          </w:p>
          <w:p w14:paraId="044BD5A0" w14:textId="77777777" w:rsidR="00A01812" w:rsidRPr="00582D19" w:rsidRDefault="00A01812" w:rsidP="00582D19">
            <w:pPr>
              <w:contextualSpacing/>
              <w:rPr>
                <w:rFonts w:cs="Arial"/>
                <w:szCs w:val="20"/>
              </w:rPr>
            </w:pPr>
          </w:p>
          <w:p w14:paraId="6C4F0E99" w14:textId="1EB23477" w:rsidR="00376ED0" w:rsidRDefault="005A6E80" w:rsidP="00582D19">
            <w:pPr>
              <w:contextualSpacing/>
              <w:rPr>
                <w:rFonts w:cs="Arial"/>
                <w:szCs w:val="20"/>
              </w:rPr>
            </w:pPr>
            <w:r w:rsidRPr="00582D19">
              <w:rPr>
                <w:rFonts w:cs="Arial"/>
                <w:b/>
                <w:szCs w:val="20"/>
              </w:rPr>
              <w:t>Complete</w:t>
            </w:r>
            <w:r w:rsidR="00376ED0" w:rsidRPr="00582D19">
              <w:rPr>
                <w:rFonts w:cs="Arial"/>
                <w:szCs w:val="20"/>
              </w:rPr>
              <w:t xml:space="preserve"> </w:t>
            </w:r>
            <w:r w:rsidR="006F23E0">
              <w:rPr>
                <w:rFonts w:cs="Arial"/>
                <w:szCs w:val="20"/>
              </w:rPr>
              <w:t>2</w:t>
            </w:r>
            <w:r w:rsidR="006F23E0" w:rsidRPr="00582D19">
              <w:rPr>
                <w:rFonts w:cs="Arial"/>
                <w:szCs w:val="20"/>
              </w:rPr>
              <w:t xml:space="preserve"> </w:t>
            </w:r>
            <w:r w:rsidR="00376ED0" w:rsidRPr="00582D19">
              <w:rPr>
                <w:rFonts w:cs="Arial"/>
                <w:szCs w:val="20"/>
              </w:rPr>
              <w:t>p</w:t>
            </w:r>
            <w:r w:rsidRPr="00582D19">
              <w:rPr>
                <w:rFonts w:cs="Arial"/>
                <w:szCs w:val="20"/>
              </w:rPr>
              <w:t>rojects related to</w:t>
            </w:r>
            <w:r w:rsidR="00376ED0" w:rsidRPr="00582D19">
              <w:rPr>
                <w:rFonts w:cs="Arial"/>
                <w:szCs w:val="20"/>
              </w:rPr>
              <w:t xml:space="preserve"> district budgeting and financial management. You may select from those listed below or create your own project.</w:t>
            </w:r>
          </w:p>
          <w:p w14:paraId="54BF5025" w14:textId="77777777" w:rsidR="00582D19" w:rsidRPr="00582D19" w:rsidRDefault="00582D19" w:rsidP="00582D19">
            <w:pPr>
              <w:contextualSpacing/>
              <w:rPr>
                <w:rFonts w:cs="Arial"/>
                <w:szCs w:val="20"/>
              </w:rPr>
            </w:pPr>
          </w:p>
          <w:p w14:paraId="2FEFFB9E" w14:textId="11E32659" w:rsidR="00376ED0" w:rsidRPr="00582D19" w:rsidRDefault="00376ED0" w:rsidP="00582D19">
            <w:pPr>
              <w:pStyle w:val="Bulletedlist1"/>
              <w:contextualSpacing/>
              <w:rPr>
                <w:rFonts w:cs="Arial"/>
              </w:rPr>
            </w:pPr>
            <w:r w:rsidRPr="00582D19">
              <w:rPr>
                <w:rFonts w:cs="Arial"/>
              </w:rPr>
              <w:t>Analyze the district budgeting process as a whole</w:t>
            </w:r>
            <w:r w:rsidR="006F23E0">
              <w:rPr>
                <w:rFonts w:cs="Arial"/>
              </w:rPr>
              <w:t>,</w:t>
            </w:r>
            <w:r w:rsidRPr="00582D19">
              <w:rPr>
                <w:rFonts w:cs="Arial"/>
              </w:rPr>
              <w:t xml:space="preserve"> as </w:t>
            </w:r>
            <w:r w:rsidR="006F23E0">
              <w:rPr>
                <w:rFonts w:cs="Arial"/>
              </w:rPr>
              <w:t xml:space="preserve">either </w:t>
            </w:r>
            <w:r w:rsidRPr="00582D19">
              <w:rPr>
                <w:rFonts w:cs="Arial"/>
              </w:rPr>
              <w:t>a participant or</w:t>
            </w:r>
            <w:r w:rsidR="006F23E0">
              <w:rPr>
                <w:rFonts w:cs="Arial"/>
              </w:rPr>
              <w:t xml:space="preserve"> an</w:t>
            </w:r>
            <w:r w:rsidRPr="00582D19">
              <w:rPr>
                <w:rFonts w:cs="Arial"/>
              </w:rPr>
              <w:t xml:space="preserve"> observer.</w:t>
            </w:r>
          </w:p>
          <w:p w14:paraId="2494B5F1" w14:textId="2B157712" w:rsidR="00376ED0" w:rsidRPr="00582D19" w:rsidRDefault="00376ED0" w:rsidP="00582D19">
            <w:pPr>
              <w:pStyle w:val="Bulletedlist1"/>
              <w:contextualSpacing/>
              <w:rPr>
                <w:rFonts w:cs="Arial"/>
              </w:rPr>
            </w:pPr>
            <w:r w:rsidRPr="00582D19">
              <w:rPr>
                <w:rFonts w:cs="Arial"/>
              </w:rPr>
              <w:t xml:space="preserve">Evaluate the development of a budget for a specific program as a participant or </w:t>
            </w:r>
            <w:r w:rsidR="006F23E0">
              <w:rPr>
                <w:rFonts w:cs="Arial"/>
              </w:rPr>
              <w:t xml:space="preserve">an </w:t>
            </w:r>
            <w:r w:rsidRPr="00582D19">
              <w:rPr>
                <w:rFonts w:cs="Arial"/>
              </w:rPr>
              <w:t>observer.</w:t>
            </w:r>
          </w:p>
          <w:p w14:paraId="78149459" w14:textId="35937ACB" w:rsidR="00376ED0" w:rsidRPr="00582D19" w:rsidRDefault="00376ED0" w:rsidP="00582D19">
            <w:pPr>
              <w:pStyle w:val="Bulletedlist1"/>
              <w:contextualSpacing/>
              <w:rPr>
                <w:rFonts w:cs="Arial"/>
              </w:rPr>
            </w:pPr>
            <w:r w:rsidRPr="00582D19">
              <w:rPr>
                <w:rFonts w:cs="Arial"/>
              </w:rPr>
              <w:t>Review and assess with a school business official the monthly budget and financial reports created for the board and the public, and identify what information is included in the reports and how the information is used by administrators and the board.</w:t>
            </w:r>
          </w:p>
          <w:p w14:paraId="488C0435" w14:textId="77777777" w:rsidR="00376ED0" w:rsidRPr="00582D19" w:rsidRDefault="00376ED0" w:rsidP="00582D19">
            <w:pPr>
              <w:pStyle w:val="Bulletedlist1"/>
              <w:contextualSpacing/>
              <w:rPr>
                <w:rFonts w:cs="Arial"/>
              </w:rPr>
            </w:pPr>
            <w:r w:rsidRPr="00582D19">
              <w:rPr>
                <w:rFonts w:cs="Arial"/>
              </w:rPr>
              <w:t>Analyze how, and to what extent, the district budget reflects the district strategic plan.</w:t>
            </w:r>
          </w:p>
          <w:p w14:paraId="3E8A320E" w14:textId="77777777" w:rsidR="00376ED0" w:rsidRPr="00582D19" w:rsidRDefault="00376ED0" w:rsidP="00582D19">
            <w:pPr>
              <w:pStyle w:val="Bulletedlist1"/>
              <w:contextualSpacing/>
              <w:rPr>
                <w:rFonts w:cs="Arial"/>
              </w:rPr>
            </w:pPr>
            <w:r w:rsidRPr="00582D19">
              <w:rPr>
                <w:rFonts w:cs="Arial"/>
              </w:rPr>
              <w:t>Prepare a presentation for staff to explain the current budget process</w:t>
            </w:r>
          </w:p>
          <w:p w14:paraId="56AF23E4" w14:textId="77777777" w:rsidR="00376ED0" w:rsidRPr="00582D19" w:rsidRDefault="00376ED0" w:rsidP="00582D19">
            <w:pPr>
              <w:pStyle w:val="Bulletedlist1"/>
              <w:contextualSpacing/>
              <w:rPr>
                <w:rFonts w:cs="Arial"/>
              </w:rPr>
            </w:pPr>
            <w:r w:rsidRPr="00582D19">
              <w:rPr>
                <w:rFonts w:cs="Arial"/>
              </w:rPr>
              <w:lastRenderedPageBreak/>
              <w:t xml:space="preserve">Develop a chart that will be used in a presentation that explains the budget process from start to final approval. </w:t>
            </w:r>
          </w:p>
          <w:p w14:paraId="1800D5BF" w14:textId="730F77B6" w:rsidR="00376ED0" w:rsidRPr="00582D19" w:rsidRDefault="00376ED0" w:rsidP="00582D19">
            <w:pPr>
              <w:pStyle w:val="Bulletedlist1"/>
              <w:contextualSpacing/>
              <w:rPr>
                <w:rFonts w:cs="Arial"/>
              </w:rPr>
            </w:pPr>
            <w:r w:rsidRPr="00582D19">
              <w:rPr>
                <w:rFonts w:cs="Arial"/>
              </w:rPr>
              <w:t>Using projected enrollment data</w:t>
            </w:r>
            <w:r w:rsidR="006A0FC7">
              <w:rPr>
                <w:rFonts w:cs="Arial"/>
              </w:rPr>
              <w:t>,</w:t>
            </w:r>
            <w:r w:rsidRPr="00582D19">
              <w:rPr>
                <w:rFonts w:cs="Arial"/>
              </w:rPr>
              <w:t xml:space="preserve"> forecast the personnel and budgetary needs </w:t>
            </w:r>
            <w:r w:rsidR="00133CAB">
              <w:rPr>
                <w:rFonts w:cs="Arial"/>
              </w:rPr>
              <w:t>for</w:t>
            </w:r>
            <w:r w:rsidRPr="00582D19">
              <w:rPr>
                <w:rFonts w:cs="Arial"/>
              </w:rPr>
              <w:t xml:space="preserve"> the future</w:t>
            </w:r>
            <w:r w:rsidR="006A0FC7">
              <w:rPr>
                <w:rFonts w:cs="Arial"/>
              </w:rPr>
              <w:t>.</w:t>
            </w:r>
          </w:p>
          <w:p w14:paraId="7314B3C9" w14:textId="77777777" w:rsidR="00376ED0" w:rsidRPr="00582D19" w:rsidRDefault="00376ED0" w:rsidP="00582D19">
            <w:pPr>
              <w:pStyle w:val="Bulletedlist1"/>
              <w:contextualSpacing/>
              <w:rPr>
                <w:rFonts w:cs="Arial"/>
              </w:rPr>
            </w:pPr>
            <w:r w:rsidRPr="00582D19">
              <w:rPr>
                <w:rFonts w:cs="Arial"/>
              </w:rPr>
              <w:t>Examine how the business department’s accounts are audited and monitored for compliance with state law and district policy.</w:t>
            </w:r>
          </w:p>
          <w:p w14:paraId="7C421715" w14:textId="7DBDDA90" w:rsidR="00376ED0" w:rsidRPr="00582D19" w:rsidRDefault="00376ED0" w:rsidP="00582D19">
            <w:pPr>
              <w:pStyle w:val="Bulletedlist1"/>
              <w:contextualSpacing/>
              <w:rPr>
                <w:rFonts w:cs="Arial"/>
              </w:rPr>
            </w:pPr>
            <w:r w:rsidRPr="00582D19">
              <w:rPr>
                <w:rFonts w:cs="Arial"/>
              </w:rPr>
              <w:t>Evaluate spending on district transportation services, food services, health services</w:t>
            </w:r>
            <w:r w:rsidR="006A0FC7">
              <w:rPr>
                <w:rFonts w:cs="Arial"/>
              </w:rPr>
              <w:t>,</w:t>
            </w:r>
            <w:r w:rsidRPr="00582D19">
              <w:rPr>
                <w:rFonts w:cs="Arial"/>
              </w:rPr>
              <w:t xml:space="preserve"> and other services.</w:t>
            </w:r>
          </w:p>
          <w:p w14:paraId="0E7C8495" w14:textId="77777777" w:rsidR="00376ED0" w:rsidRPr="00582D19" w:rsidRDefault="00376ED0" w:rsidP="00582D19">
            <w:pPr>
              <w:pStyle w:val="Bulletedlist1"/>
              <w:contextualSpacing/>
              <w:rPr>
                <w:rFonts w:cs="Arial"/>
              </w:rPr>
            </w:pPr>
            <w:r w:rsidRPr="00582D19">
              <w:rPr>
                <w:rFonts w:cs="Arial"/>
              </w:rPr>
              <w:t>Analyze and evaluate how district funds are used to ensure effective, efficient operation and maintenance of district facilities.</w:t>
            </w:r>
          </w:p>
          <w:p w14:paraId="59F6F6A8" w14:textId="77777777" w:rsidR="00376ED0" w:rsidRPr="00582D19" w:rsidRDefault="00376ED0" w:rsidP="00582D19">
            <w:pPr>
              <w:pStyle w:val="Bulletedlist1"/>
              <w:contextualSpacing/>
              <w:rPr>
                <w:rFonts w:cs="Arial"/>
              </w:rPr>
            </w:pPr>
            <w:r w:rsidRPr="00582D19">
              <w:rPr>
                <w:rFonts w:cs="Arial"/>
              </w:rPr>
              <w:t>Examine grants and state revenues that assist with district operations.</w:t>
            </w:r>
          </w:p>
          <w:p w14:paraId="762795E4" w14:textId="77777777" w:rsidR="005A6E80" w:rsidRPr="00582D19" w:rsidRDefault="00376ED0" w:rsidP="00582D19">
            <w:pPr>
              <w:pStyle w:val="Bulletedlist1"/>
              <w:contextualSpacing/>
              <w:rPr>
                <w:rFonts w:cs="Arial"/>
              </w:rPr>
            </w:pPr>
            <w:r w:rsidRPr="00582D19">
              <w:rPr>
                <w:rFonts w:cs="Arial"/>
              </w:rPr>
              <w:t>Evaluate the technology budget for the replacement and maintenance of hardware and software.</w:t>
            </w:r>
          </w:p>
          <w:p w14:paraId="6E7EB60D" w14:textId="77777777" w:rsidR="00582D19" w:rsidRDefault="00582D19" w:rsidP="00582D19">
            <w:pPr>
              <w:tabs>
                <w:tab w:val="left" w:pos="0"/>
                <w:tab w:val="left" w:pos="3720"/>
              </w:tabs>
              <w:outlineLvl w:val="0"/>
              <w:rPr>
                <w:rFonts w:cs="Arial"/>
                <w:b/>
                <w:szCs w:val="20"/>
              </w:rPr>
            </w:pPr>
          </w:p>
          <w:p w14:paraId="6D1694E5" w14:textId="463EB3A6" w:rsidR="00582D19" w:rsidRPr="00582D19" w:rsidRDefault="00582D19" w:rsidP="00582D19">
            <w:pPr>
              <w:tabs>
                <w:tab w:val="left" w:pos="0"/>
                <w:tab w:val="left" w:pos="3720"/>
              </w:tabs>
              <w:outlineLvl w:val="0"/>
              <w:rPr>
                <w:rFonts w:cs="Arial"/>
                <w:szCs w:val="20"/>
              </w:rPr>
            </w:pPr>
            <w:r w:rsidRPr="00582D19">
              <w:rPr>
                <w:rFonts w:cs="Arial"/>
                <w:b/>
                <w:szCs w:val="20"/>
              </w:rPr>
              <w:t xml:space="preserve">Submit </w:t>
            </w:r>
            <w:r w:rsidRPr="00582D19">
              <w:rPr>
                <w:rFonts w:cs="Arial"/>
                <w:szCs w:val="20"/>
              </w:rPr>
              <w:t xml:space="preserve">a completed Field Experience Log for both of your projects to the following drop boxes within the </w:t>
            </w:r>
          </w:p>
          <w:p w14:paraId="165B19D1" w14:textId="77777777" w:rsidR="00582D19" w:rsidRPr="00582D19" w:rsidRDefault="00582D19" w:rsidP="00582D19">
            <w:pPr>
              <w:tabs>
                <w:tab w:val="left" w:pos="0"/>
                <w:tab w:val="left" w:pos="3720"/>
              </w:tabs>
              <w:outlineLvl w:val="0"/>
              <w:rPr>
                <w:rFonts w:cs="Arial"/>
                <w:szCs w:val="20"/>
              </w:rPr>
            </w:pPr>
            <w:r w:rsidRPr="00D37340">
              <w:rPr>
                <w:rFonts w:cs="Arial"/>
                <w:szCs w:val="20"/>
              </w:rPr>
              <w:t>Action Projects Assignments</w:t>
            </w:r>
            <w:r w:rsidRPr="00582D19">
              <w:rPr>
                <w:rFonts w:cs="Arial"/>
                <w:szCs w:val="20"/>
              </w:rPr>
              <w:t xml:space="preserve"> folder in Blackboard:</w:t>
            </w:r>
          </w:p>
          <w:p w14:paraId="3FFA2DE2" w14:textId="77777777" w:rsidR="00582D19" w:rsidRPr="00582D19" w:rsidRDefault="00582D19" w:rsidP="00582D19">
            <w:pPr>
              <w:tabs>
                <w:tab w:val="left" w:pos="0"/>
                <w:tab w:val="left" w:pos="3720"/>
              </w:tabs>
              <w:outlineLvl w:val="0"/>
              <w:rPr>
                <w:rFonts w:cs="Arial"/>
                <w:szCs w:val="20"/>
              </w:rPr>
            </w:pPr>
          </w:p>
          <w:p w14:paraId="7BBF1176" w14:textId="58CE0A82" w:rsidR="00582D19" w:rsidRPr="00582D19" w:rsidRDefault="00582D19" w:rsidP="00582D19">
            <w:pPr>
              <w:pStyle w:val="ListParagraph"/>
              <w:numPr>
                <w:ilvl w:val="0"/>
                <w:numId w:val="20"/>
              </w:numPr>
              <w:tabs>
                <w:tab w:val="left" w:pos="0"/>
                <w:tab w:val="left" w:pos="3720"/>
              </w:tabs>
              <w:outlineLvl w:val="0"/>
              <w:rPr>
                <w:rFonts w:cs="Arial"/>
                <w:szCs w:val="20"/>
              </w:rPr>
            </w:pPr>
            <w:r w:rsidRPr="00582D19">
              <w:rPr>
                <w:rFonts w:cs="Arial"/>
                <w:szCs w:val="20"/>
              </w:rPr>
              <w:t xml:space="preserve">Project </w:t>
            </w:r>
            <w:r>
              <w:rPr>
                <w:rFonts w:cs="Arial"/>
                <w:szCs w:val="20"/>
              </w:rPr>
              <w:t xml:space="preserve">8: District Planning &amp; Financial Management </w:t>
            </w:r>
          </w:p>
          <w:p w14:paraId="24D95065" w14:textId="72EA9DF3" w:rsidR="00582D19" w:rsidRPr="006D566F" w:rsidRDefault="00582D19" w:rsidP="006D566F">
            <w:pPr>
              <w:pStyle w:val="ListParagraph"/>
              <w:numPr>
                <w:ilvl w:val="0"/>
                <w:numId w:val="20"/>
              </w:numPr>
              <w:tabs>
                <w:tab w:val="left" w:pos="0"/>
                <w:tab w:val="left" w:pos="3720"/>
              </w:tabs>
              <w:outlineLvl w:val="0"/>
              <w:rPr>
                <w:rFonts w:cs="Arial"/>
                <w:szCs w:val="20"/>
              </w:rPr>
            </w:pPr>
            <w:r w:rsidRPr="00582D19">
              <w:rPr>
                <w:rFonts w:cs="Arial"/>
                <w:szCs w:val="20"/>
              </w:rPr>
              <w:t xml:space="preserve">Project </w:t>
            </w:r>
            <w:r w:rsidR="001111B9">
              <w:rPr>
                <w:rFonts w:cs="Arial"/>
                <w:szCs w:val="20"/>
              </w:rPr>
              <w:t>9</w:t>
            </w:r>
            <w:r w:rsidRPr="00582D19">
              <w:rPr>
                <w:rFonts w:cs="Arial"/>
                <w:szCs w:val="20"/>
              </w:rPr>
              <w:t xml:space="preserve">: </w:t>
            </w:r>
            <w:r>
              <w:rPr>
                <w:rFonts w:cs="Arial"/>
                <w:szCs w:val="20"/>
              </w:rPr>
              <w:t>District Planning &amp; Financial Management</w:t>
            </w:r>
          </w:p>
        </w:tc>
        <w:tc>
          <w:tcPr>
            <w:tcW w:w="1440" w:type="dxa"/>
          </w:tcPr>
          <w:p w14:paraId="3FEDE891" w14:textId="77777777" w:rsidR="00557340" w:rsidRPr="00F127DC" w:rsidRDefault="00297B14" w:rsidP="002522B3">
            <w:pPr>
              <w:tabs>
                <w:tab w:val="left" w:pos="2329"/>
              </w:tabs>
              <w:rPr>
                <w:rFonts w:cs="Arial"/>
                <w:szCs w:val="20"/>
              </w:rPr>
            </w:pPr>
            <w:r w:rsidRPr="00F127DC">
              <w:rPr>
                <w:rFonts w:cs="Arial"/>
                <w:szCs w:val="20"/>
              </w:rPr>
              <w:lastRenderedPageBreak/>
              <w:t>5.1, 5.2</w:t>
            </w:r>
          </w:p>
        </w:tc>
        <w:tc>
          <w:tcPr>
            <w:tcW w:w="1440" w:type="dxa"/>
          </w:tcPr>
          <w:p w14:paraId="24FFCD28" w14:textId="6D21F535" w:rsidR="00297B14" w:rsidRPr="00F127DC" w:rsidRDefault="00C83FDD" w:rsidP="4948C66D">
            <w:pPr>
              <w:tabs>
                <w:tab w:val="left" w:pos="2329"/>
              </w:tabs>
              <w:rPr>
                <w:rFonts w:cs="Arial"/>
                <w:szCs w:val="20"/>
              </w:rPr>
            </w:pPr>
            <w:r>
              <w:rPr>
                <w:rFonts w:cs="Arial"/>
                <w:szCs w:val="20"/>
              </w:rPr>
              <w:t>Field Experience</w:t>
            </w:r>
            <w:r w:rsidR="00297B14" w:rsidRPr="00F127DC">
              <w:rPr>
                <w:rFonts w:cs="Arial"/>
                <w:szCs w:val="20"/>
              </w:rPr>
              <w:t>:</w:t>
            </w:r>
          </w:p>
          <w:p w14:paraId="046E4024" w14:textId="77777777" w:rsidR="00297B14" w:rsidRPr="00F127DC" w:rsidRDefault="00297B14" w:rsidP="4948C66D">
            <w:pPr>
              <w:tabs>
                <w:tab w:val="left" w:pos="2329"/>
              </w:tabs>
              <w:rPr>
                <w:rFonts w:cs="Arial"/>
                <w:szCs w:val="20"/>
              </w:rPr>
            </w:pPr>
            <w:r w:rsidRPr="00F127DC">
              <w:rPr>
                <w:rFonts w:cs="Arial"/>
                <w:szCs w:val="20"/>
              </w:rPr>
              <w:t>25 hours</w:t>
            </w:r>
          </w:p>
        </w:tc>
      </w:tr>
      <w:tr w:rsidR="00376ED0" w:rsidRPr="00F127DC" w14:paraId="65C57EC4" w14:textId="77777777" w:rsidTr="4948C66D">
        <w:tc>
          <w:tcPr>
            <w:tcW w:w="10170" w:type="dxa"/>
            <w:gridSpan w:val="2"/>
            <w:tcMar>
              <w:top w:w="115" w:type="dxa"/>
              <w:left w:w="115" w:type="dxa"/>
              <w:bottom w:w="115" w:type="dxa"/>
              <w:right w:w="115" w:type="dxa"/>
            </w:tcMar>
          </w:tcPr>
          <w:p w14:paraId="4023709D" w14:textId="77777777" w:rsidR="00376ED0" w:rsidRPr="00F127DC" w:rsidRDefault="00376ED0" w:rsidP="00376ED0">
            <w:pPr>
              <w:pStyle w:val="AssignmentsLevel1"/>
              <w:rPr>
                <w:b/>
              </w:rPr>
            </w:pPr>
            <w:r w:rsidRPr="00F127DC">
              <w:rPr>
                <w:b/>
              </w:rPr>
              <w:t xml:space="preserve">Module Five Discussion </w:t>
            </w:r>
          </w:p>
          <w:p w14:paraId="2AA3FBD2" w14:textId="77777777" w:rsidR="00376ED0" w:rsidRPr="00F127DC" w:rsidRDefault="00376ED0" w:rsidP="00376ED0">
            <w:pPr>
              <w:pStyle w:val="AssignmentsLevel1"/>
              <w:rPr>
                <w:b/>
              </w:rPr>
            </w:pPr>
          </w:p>
          <w:p w14:paraId="5CF0F179" w14:textId="2CE74E67" w:rsidR="00376ED0" w:rsidRPr="001534F5" w:rsidRDefault="00376ED0" w:rsidP="001534F5">
            <w:pPr>
              <w:rPr>
                <w:rFonts w:cs="Arial"/>
                <w:szCs w:val="20"/>
              </w:rPr>
            </w:pPr>
            <w:r w:rsidRPr="00F127DC">
              <w:rPr>
                <w:rFonts w:cs="Arial"/>
                <w:szCs w:val="20"/>
              </w:rPr>
              <w:t xml:space="preserve">In </w:t>
            </w:r>
            <w:r w:rsidR="006A0FC7">
              <w:rPr>
                <w:rFonts w:cs="Arial"/>
                <w:szCs w:val="20"/>
              </w:rPr>
              <w:t>M</w:t>
            </w:r>
            <w:r w:rsidRPr="00F127DC">
              <w:rPr>
                <w:rFonts w:cs="Arial"/>
                <w:szCs w:val="20"/>
              </w:rPr>
              <w:t xml:space="preserve">odule </w:t>
            </w:r>
            <w:r w:rsidR="006A0FC7">
              <w:rPr>
                <w:rFonts w:cs="Arial"/>
                <w:szCs w:val="20"/>
              </w:rPr>
              <w:t>F</w:t>
            </w:r>
            <w:r w:rsidRPr="00F127DC">
              <w:rPr>
                <w:rFonts w:cs="Arial"/>
                <w:szCs w:val="20"/>
              </w:rPr>
              <w:t>ive</w:t>
            </w:r>
            <w:r w:rsidR="006A0FC7">
              <w:rPr>
                <w:rFonts w:cs="Arial"/>
                <w:szCs w:val="20"/>
              </w:rPr>
              <w:t>,</w:t>
            </w:r>
            <w:r w:rsidRPr="00F127DC">
              <w:rPr>
                <w:rFonts w:cs="Arial"/>
                <w:szCs w:val="20"/>
              </w:rPr>
              <w:t xml:space="preserve"> you are working on projects that evaluate the role of the superintendent in </w:t>
            </w:r>
            <w:r w:rsidR="00F175DE" w:rsidRPr="00F127DC">
              <w:rPr>
                <w:rFonts w:cs="Arial"/>
                <w:szCs w:val="20"/>
              </w:rPr>
              <w:t xml:space="preserve">budgeting, financial management, and fiscal stewardship. </w:t>
            </w:r>
            <w:r w:rsidRPr="00F127DC">
              <w:rPr>
                <w:rFonts w:cs="Arial"/>
                <w:szCs w:val="20"/>
              </w:rPr>
              <w:t>Give a brief description of your projects and the evidence you will submit. Analyze your experiences</w:t>
            </w:r>
            <w:r w:rsidR="006A0FC7">
              <w:rPr>
                <w:rFonts w:cs="Arial"/>
                <w:szCs w:val="20"/>
              </w:rPr>
              <w:t>,</w:t>
            </w:r>
            <w:r w:rsidRPr="00F127DC">
              <w:rPr>
                <w:rFonts w:cs="Arial"/>
                <w:szCs w:val="20"/>
              </w:rPr>
              <w:t xml:space="preserve"> and discuss what you have learned from the process. Include any recommendations you might have for improvement. The focus of your discussion should be on your analysis and insights, not a summary of your project. </w:t>
            </w:r>
          </w:p>
          <w:p w14:paraId="226C8700" w14:textId="77777777" w:rsidR="00376ED0" w:rsidRPr="00F127DC" w:rsidRDefault="00376ED0" w:rsidP="00376ED0">
            <w:pPr>
              <w:tabs>
                <w:tab w:val="left" w:pos="2329"/>
              </w:tabs>
              <w:rPr>
                <w:rFonts w:cs="Arial"/>
                <w:b/>
                <w:bCs/>
                <w:szCs w:val="20"/>
              </w:rPr>
            </w:pPr>
          </w:p>
          <w:p w14:paraId="3883CEE3" w14:textId="6D9DC452" w:rsidR="00FD4282" w:rsidRPr="00F127DC" w:rsidRDefault="00FD4282" w:rsidP="00FD4282">
            <w:pPr>
              <w:tabs>
                <w:tab w:val="left" w:pos="0"/>
                <w:tab w:val="left" w:pos="3720"/>
              </w:tabs>
              <w:outlineLvl w:val="0"/>
              <w:rPr>
                <w:rFonts w:cs="Arial"/>
                <w:szCs w:val="20"/>
              </w:rPr>
            </w:pPr>
            <w:r w:rsidRPr="00F127DC">
              <w:rPr>
                <w:rFonts w:cs="Arial"/>
                <w:b/>
                <w:szCs w:val="20"/>
              </w:rPr>
              <w:t>Post</w:t>
            </w:r>
            <w:r w:rsidRPr="00F127DC">
              <w:rPr>
                <w:rFonts w:cs="Arial"/>
                <w:szCs w:val="20"/>
              </w:rPr>
              <w:t xml:space="preserve"> </w:t>
            </w:r>
            <w:r w:rsidRPr="00F127DC">
              <w:rPr>
                <w:rFonts w:eastAsia="Arial" w:cs="Arial"/>
                <w:bCs/>
                <w:szCs w:val="20"/>
              </w:rPr>
              <w:t xml:space="preserve">a response to the discussion question </w:t>
            </w:r>
            <w:r w:rsidRPr="00F127DC">
              <w:rPr>
                <w:rFonts w:cs="Arial"/>
                <w:szCs w:val="20"/>
              </w:rPr>
              <w:t xml:space="preserve">by the end </w:t>
            </w:r>
            <w:r w:rsidR="006D566F">
              <w:rPr>
                <w:rFonts w:cs="Arial"/>
                <w:szCs w:val="20"/>
              </w:rPr>
              <w:t>of the first week of Module Five in the</w:t>
            </w:r>
            <w:r w:rsidR="000A2EB5">
              <w:rPr>
                <w:rFonts w:cs="Arial"/>
                <w:szCs w:val="20"/>
              </w:rPr>
              <w:t xml:space="preserve"> </w:t>
            </w:r>
            <w:r w:rsidR="000A2EB5" w:rsidRPr="006D566F">
              <w:rPr>
                <w:rFonts w:cs="Arial"/>
                <w:i/>
                <w:szCs w:val="20"/>
              </w:rPr>
              <w:t xml:space="preserve">Module Five </w:t>
            </w:r>
            <w:r w:rsidRPr="006D566F">
              <w:rPr>
                <w:rFonts w:cs="Arial"/>
                <w:i/>
                <w:szCs w:val="20"/>
              </w:rPr>
              <w:t>Discussion</w:t>
            </w:r>
            <w:r w:rsidRPr="00F127DC">
              <w:rPr>
                <w:rFonts w:cs="Arial"/>
                <w:szCs w:val="20"/>
              </w:rPr>
              <w:t xml:space="preserve"> in Blackboard</w:t>
            </w:r>
            <w:r w:rsidR="00F34A42">
              <w:rPr>
                <w:rFonts w:cs="Arial"/>
                <w:szCs w:val="20"/>
              </w:rPr>
              <w:t>.</w:t>
            </w:r>
          </w:p>
          <w:p w14:paraId="33A4A3AC" w14:textId="77777777" w:rsidR="00FD4282" w:rsidRPr="00F127DC" w:rsidRDefault="00FD4282" w:rsidP="00FD4282">
            <w:pPr>
              <w:tabs>
                <w:tab w:val="left" w:pos="0"/>
                <w:tab w:val="left" w:pos="3720"/>
              </w:tabs>
              <w:outlineLvl w:val="0"/>
              <w:rPr>
                <w:rFonts w:cs="Arial"/>
                <w:szCs w:val="20"/>
              </w:rPr>
            </w:pPr>
          </w:p>
          <w:p w14:paraId="6665E063" w14:textId="46C5B22D" w:rsidR="00376ED0" w:rsidRPr="000A2EB5" w:rsidRDefault="00E64414" w:rsidP="000A2EB5">
            <w:pPr>
              <w:tabs>
                <w:tab w:val="left" w:pos="2329"/>
              </w:tabs>
              <w:rPr>
                <w:rFonts w:eastAsia="Arial" w:cs="Arial"/>
                <w:bCs/>
                <w:szCs w:val="20"/>
              </w:rPr>
            </w:pPr>
            <w:r>
              <w:rPr>
                <w:rFonts w:cs="Arial"/>
                <w:b/>
                <w:szCs w:val="20"/>
              </w:rPr>
              <w:t xml:space="preserve">Respond </w:t>
            </w:r>
            <w:r>
              <w:rPr>
                <w:rFonts w:cs="Arial"/>
                <w:szCs w:val="20"/>
              </w:rPr>
              <w:t>with</w:t>
            </w:r>
            <w:r w:rsidRPr="00F127DC">
              <w:rPr>
                <w:rFonts w:cs="Arial"/>
                <w:szCs w:val="20"/>
              </w:rPr>
              <w:t xml:space="preserve"> </w:t>
            </w:r>
            <w:r w:rsidR="00FD4282" w:rsidRPr="00F127DC">
              <w:rPr>
                <w:rFonts w:cs="Arial"/>
                <w:szCs w:val="20"/>
              </w:rPr>
              <w:t xml:space="preserve">constructive criticism, clarification, additional questions, or your own relevant thoughts to one or more </w:t>
            </w:r>
            <w:r w:rsidR="006A0FC7">
              <w:rPr>
                <w:rFonts w:cs="Arial"/>
                <w:szCs w:val="20"/>
              </w:rPr>
              <w:t xml:space="preserve">of </w:t>
            </w:r>
            <w:r w:rsidR="00FD4282" w:rsidRPr="00F127DC">
              <w:rPr>
                <w:rFonts w:cs="Arial"/>
                <w:szCs w:val="20"/>
              </w:rPr>
              <w:t xml:space="preserve">your classmates' posts by the end of </w:t>
            </w:r>
            <w:r w:rsidR="006D566F">
              <w:rPr>
                <w:rFonts w:cs="Arial"/>
                <w:szCs w:val="20"/>
              </w:rPr>
              <w:t>Module Five.</w:t>
            </w:r>
          </w:p>
        </w:tc>
        <w:tc>
          <w:tcPr>
            <w:tcW w:w="1440" w:type="dxa"/>
          </w:tcPr>
          <w:p w14:paraId="6D5E241B" w14:textId="77777777" w:rsidR="00376ED0" w:rsidRPr="00F127DC" w:rsidRDefault="00F378E2" w:rsidP="00376ED0">
            <w:pPr>
              <w:tabs>
                <w:tab w:val="left" w:pos="2329"/>
              </w:tabs>
              <w:rPr>
                <w:rFonts w:cs="Arial"/>
                <w:szCs w:val="20"/>
              </w:rPr>
            </w:pPr>
            <w:r w:rsidRPr="00F127DC">
              <w:rPr>
                <w:rFonts w:cs="Arial"/>
                <w:szCs w:val="20"/>
              </w:rPr>
              <w:t>5.1, 5.2</w:t>
            </w:r>
          </w:p>
        </w:tc>
        <w:tc>
          <w:tcPr>
            <w:tcW w:w="1440" w:type="dxa"/>
          </w:tcPr>
          <w:p w14:paraId="4F9C2076" w14:textId="77777777" w:rsidR="00376ED0" w:rsidRPr="00F127DC" w:rsidRDefault="00376ED0" w:rsidP="00376ED0">
            <w:pPr>
              <w:tabs>
                <w:tab w:val="left" w:pos="2329"/>
              </w:tabs>
              <w:rPr>
                <w:rFonts w:cs="Arial"/>
                <w:szCs w:val="20"/>
              </w:rPr>
            </w:pPr>
            <w:r w:rsidRPr="00F127DC">
              <w:rPr>
                <w:rFonts w:cs="Arial"/>
                <w:szCs w:val="20"/>
              </w:rPr>
              <w:t xml:space="preserve">Discussion: </w:t>
            </w:r>
          </w:p>
          <w:p w14:paraId="33962410" w14:textId="77777777" w:rsidR="00297B14" w:rsidRPr="00F127DC" w:rsidRDefault="00297B14" w:rsidP="00376ED0">
            <w:pPr>
              <w:tabs>
                <w:tab w:val="left" w:pos="2329"/>
              </w:tabs>
              <w:rPr>
                <w:rFonts w:eastAsia="Arial" w:cs="Arial"/>
                <w:szCs w:val="20"/>
              </w:rPr>
            </w:pPr>
          </w:p>
          <w:p w14:paraId="21F24172" w14:textId="77777777" w:rsidR="00297B14" w:rsidRPr="00F127DC" w:rsidRDefault="00297B14" w:rsidP="00376ED0">
            <w:pPr>
              <w:tabs>
                <w:tab w:val="left" w:pos="2329"/>
              </w:tabs>
              <w:rPr>
                <w:rFonts w:eastAsia="Arial" w:cs="Arial"/>
                <w:szCs w:val="20"/>
              </w:rPr>
            </w:pPr>
            <w:r w:rsidRPr="00F127DC">
              <w:rPr>
                <w:rFonts w:eastAsia="Arial" w:cs="Arial"/>
                <w:szCs w:val="20"/>
              </w:rPr>
              <w:t>2 hours</w:t>
            </w:r>
          </w:p>
        </w:tc>
      </w:tr>
      <w:tr w:rsidR="00557340" w:rsidRPr="00F127DC" w14:paraId="15857E19"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9D0290" w14:textId="77777777" w:rsidR="00557340" w:rsidRPr="00F127DC" w:rsidRDefault="4948C66D" w:rsidP="4948C66D">
            <w:pPr>
              <w:tabs>
                <w:tab w:val="left" w:pos="2329"/>
              </w:tabs>
              <w:rPr>
                <w:rFonts w:eastAsia="Arial" w:cs="Arial"/>
                <w:b/>
                <w:bCs/>
                <w:szCs w:val="20"/>
              </w:rPr>
            </w:pPr>
            <w:r w:rsidRPr="00F127DC">
              <w:rPr>
                <w:rFonts w:eastAsia="Arial" w:cs="Arial"/>
                <w:b/>
                <w:bCs/>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6783496" w14:textId="77777777" w:rsidR="00557340" w:rsidRPr="00F127DC"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C865C5E" w14:textId="77777777" w:rsidR="00557340" w:rsidRPr="00F127DC"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49928858" w14:textId="4117CFD8" w:rsidR="00557340" w:rsidRPr="00F127DC" w:rsidRDefault="00784561" w:rsidP="002522B3">
            <w:pPr>
              <w:tabs>
                <w:tab w:val="left" w:pos="2329"/>
              </w:tabs>
              <w:rPr>
                <w:rFonts w:cs="Arial"/>
                <w:b/>
                <w:szCs w:val="20"/>
              </w:rPr>
            </w:pPr>
            <w:r>
              <w:rPr>
                <w:rFonts w:cs="Arial"/>
                <w:b/>
                <w:szCs w:val="20"/>
              </w:rPr>
              <w:t>27</w:t>
            </w:r>
          </w:p>
        </w:tc>
      </w:tr>
    </w:tbl>
    <w:p w14:paraId="3D434EA9" w14:textId="35F107FE" w:rsidR="006D566F" w:rsidRDefault="006D566F" w:rsidP="0020635A">
      <w:pPr>
        <w:pStyle w:val="Heading1"/>
        <w:rPr>
          <w:sz w:val="20"/>
          <w:szCs w:val="20"/>
        </w:rPr>
      </w:pPr>
    </w:p>
    <w:p w14:paraId="7ACC7376" w14:textId="77777777" w:rsidR="006D566F" w:rsidRDefault="006D566F">
      <w:pPr>
        <w:rPr>
          <w:rFonts w:cs="Arial"/>
          <w:b/>
          <w:color w:val="BF2C37"/>
          <w:szCs w:val="20"/>
        </w:rPr>
      </w:pPr>
      <w:r>
        <w:rPr>
          <w:szCs w:val="20"/>
        </w:rPr>
        <w:br w:type="page"/>
      </w:r>
    </w:p>
    <w:p w14:paraId="60BFB78A" w14:textId="77777777" w:rsidR="005344A9" w:rsidRPr="00F127DC" w:rsidRDefault="005344A9" w:rsidP="0020635A">
      <w:pPr>
        <w:pStyle w:val="Heading1"/>
        <w:rPr>
          <w:sz w:val="20"/>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127DC" w14:paraId="4C783674"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4AF324D" w14:textId="77777777" w:rsidR="002C1641" w:rsidRPr="00F127DC" w:rsidRDefault="00A01812">
            <w:pPr>
              <w:pStyle w:val="WeeklyTopicHeading1"/>
              <w:rPr>
                <w:sz w:val="20"/>
                <w:szCs w:val="20"/>
              </w:rPr>
            </w:pPr>
            <w:bookmarkStart w:id="15" w:name="weeksix"/>
            <w:bookmarkStart w:id="16" w:name="_Toc358980899"/>
            <w:bookmarkEnd w:id="15"/>
            <w:r w:rsidRPr="00F127DC">
              <w:rPr>
                <w:sz w:val="20"/>
                <w:szCs w:val="20"/>
              </w:rPr>
              <w:t xml:space="preserve">Module </w:t>
            </w:r>
            <w:r w:rsidR="002C1641" w:rsidRPr="00F127DC">
              <w:rPr>
                <w:sz w:val="20"/>
                <w:szCs w:val="20"/>
              </w:rPr>
              <w:t xml:space="preserve">Six: </w:t>
            </w:r>
            <w:bookmarkEnd w:id="16"/>
            <w:r w:rsidRPr="00F127DC">
              <w:rPr>
                <w:sz w:val="20"/>
                <w:szCs w:val="20"/>
              </w:rPr>
              <w:t>Communications, Community Relations, and Boardmanship</w:t>
            </w:r>
          </w:p>
        </w:tc>
        <w:tc>
          <w:tcPr>
            <w:tcW w:w="1440" w:type="dxa"/>
            <w:tcBorders>
              <w:left w:val="nil"/>
              <w:bottom w:val="single" w:sz="4" w:space="0" w:color="000000" w:themeColor="text1"/>
              <w:right w:val="nil"/>
            </w:tcBorders>
            <w:shd w:val="clear" w:color="auto" w:fill="BF2C37"/>
          </w:tcPr>
          <w:p w14:paraId="20296ECB" w14:textId="77777777" w:rsidR="002C1641" w:rsidRPr="00F127DC" w:rsidRDefault="002C1641" w:rsidP="00FD5474">
            <w:pPr>
              <w:tabs>
                <w:tab w:val="left" w:pos="0"/>
                <w:tab w:val="left" w:pos="3720"/>
              </w:tabs>
              <w:outlineLvl w:val="0"/>
              <w:rPr>
                <w:rFonts w:cs="Arial"/>
                <w:color w:val="FFFFFF"/>
                <w:szCs w:val="20"/>
              </w:rPr>
            </w:pPr>
          </w:p>
        </w:tc>
        <w:tc>
          <w:tcPr>
            <w:tcW w:w="1440" w:type="dxa"/>
            <w:tcBorders>
              <w:left w:val="nil"/>
              <w:bottom w:val="single" w:sz="4" w:space="0" w:color="000000" w:themeColor="text1"/>
            </w:tcBorders>
            <w:shd w:val="clear" w:color="auto" w:fill="BF2C37"/>
          </w:tcPr>
          <w:p w14:paraId="708C2BC6" w14:textId="77777777" w:rsidR="002C1641" w:rsidRPr="00F127DC" w:rsidRDefault="002C1641" w:rsidP="00FD5474">
            <w:pPr>
              <w:tabs>
                <w:tab w:val="left" w:pos="0"/>
                <w:tab w:val="left" w:pos="3720"/>
              </w:tabs>
              <w:outlineLvl w:val="0"/>
              <w:rPr>
                <w:rFonts w:cs="Arial"/>
                <w:color w:val="FFFFFF"/>
                <w:szCs w:val="20"/>
              </w:rPr>
            </w:pPr>
          </w:p>
        </w:tc>
      </w:tr>
      <w:tr w:rsidR="00BA4B7B" w:rsidRPr="00F127DC" w14:paraId="343F3531" w14:textId="77777777" w:rsidTr="00D37340">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3ACDCCCB" w14:textId="77777777" w:rsidR="00BA4B7B" w:rsidRPr="00F127DC" w:rsidRDefault="4948C66D" w:rsidP="4948C66D">
            <w:pPr>
              <w:tabs>
                <w:tab w:val="left" w:pos="0"/>
                <w:tab w:val="left" w:pos="3720"/>
              </w:tabs>
              <w:outlineLvl w:val="0"/>
              <w:rPr>
                <w:rFonts w:eastAsia="Arial" w:cs="Arial"/>
                <w:b/>
                <w:bCs/>
                <w:i/>
                <w:iCs/>
                <w:szCs w:val="20"/>
              </w:rPr>
            </w:pPr>
            <w:r w:rsidRPr="00F127DC">
              <w:rPr>
                <w:rFonts w:eastAsia="Arial" w:cs="Arial"/>
                <w:b/>
                <w:bCs/>
                <w:i/>
                <w:iCs/>
                <w:szCs w:val="20"/>
              </w:rPr>
              <w:t>Learning Objectives</w:t>
            </w:r>
          </w:p>
        </w:tc>
        <w:tc>
          <w:tcPr>
            <w:tcW w:w="2880" w:type="dxa"/>
            <w:gridSpan w:val="2"/>
            <w:tcBorders>
              <w:left w:val="nil"/>
              <w:bottom w:val="single" w:sz="4" w:space="0" w:color="auto"/>
            </w:tcBorders>
            <w:shd w:val="clear" w:color="auto" w:fill="D8D9DA"/>
          </w:tcPr>
          <w:p w14:paraId="04365A9F" w14:textId="77777777" w:rsidR="00BA4B7B" w:rsidRPr="00F127DC" w:rsidRDefault="4948C66D" w:rsidP="4948C66D">
            <w:pPr>
              <w:tabs>
                <w:tab w:val="left" w:pos="0"/>
                <w:tab w:val="left" w:pos="3720"/>
              </w:tabs>
              <w:outlineLvl w:val="0"/>
              <w:rPr>
                <w:rFonts w:eastAsia="Arial" w:cs="Arial"/>
                <w:b/>
                <w:bCs/>
                <w:szCs w:val="20"/>
              </w:rPr>
            </w:pPr>
            <w:r w:rsidRPr="00F127DC">
              <w:rPr>
                <w:rFonts w:eastAsia="Arial" w:cs="Arial"/>
                <w:b/>
                <w:bCs/>
                <w:i/>
                <w:iCs/>
                <w:szCs w:val="20"/>
              </w:rPr>
              <w:t>Alignment</w:t>
            </w:r>
          </w:p>
        </w:tc>
      </w:tr>
      <w:tr w:rsidR="00F175DE" w:rsidRPr="00F127DC" w14:paraId="174F16EB" w14:textId="77777777" w:rsidTr="00D37340">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77E871D0" w14:textId="77777777" w:rsidR="00F175DE" w:rsidRPr="00F127DC" w:rsidRDefault="000E284C" w:rsidP="00F175DE">
            <w:pPr>
              <w:pStyle w:val="ObjectiveBullet"/>
              <w:numPr>
                <w:ilvl w:val="1"/>
                <w:numId w:val="12"/>
              </w:numPr>
              <w:tabs>
                <w:tab w:val="clear" w:pos="0"/>
              </w:tabs>
            </w:pPr>
            <w:r>
              <w:t>Investigate</w:t>
            </w:r>
            <w:r w:rsidRPr="00F127DC">
              <w:t xml:space="preserve"> </w:t>
            </w:r>
            <w:r w:rsidR="00F175DE" w:rsidRPr="00F127DC">
              <w:t>methods to nurture constructive relationships among school staff, students, parents, and the larger community.</w:t>
            </w:r>
          </w:p>
        </w:tc>
        <w:tc>
          <w:tcPr>
            <w:tcW w:w="2880" w:type="dxa"/>
            <w:gridSpan w:val="2"/>
            <w:tcBorders>
              <w:top w:val="single" w:sz="4" w:space="0" w:color="auto"/>
              <w:left w:val="single" w:sz="4" w:space="0" w:color="auto"/>
              <w:bottom w:val="nil"/>
              <w:right w:val="single" w:sz="4" w:space="0" w:color="auto"/>
            </w:tcBorders>
          </w:tcPr>
          <w:p w14:paraId="2B6330AD" w14:textId="77777777" w:rsidR="00F175DE" w:rsidRPr="00F127DC" w:rsidRDefault="00F175DE" w:rsidP="00F175DE">
            <w:pPr>
              <w:tabs>
                <w:tab w:val="left" w:pos="0"/>
                <w:tab w:val="left" w:pos="3720"/>
              </w:tabs>
              <w:outlineLvl w:val="0"/>
              <w:rPr>
                <w:rFonts w:cs="Arial"/>
                <w:szCs w:val="20"/>
              </w:rPr>
            </w:pPr>
            <w:r w:rsidRPr="00F127DC">
              <w:rPr>
                <w:rFonts w:cs="Arial"/>
                <w:szCs w:val="20"/>
              </w:rPr>
              <w:t>CLO6</w:t>
            </w:r>
          </w:p>
        </w:tc>
      </w:tr>
      <w:tr w:rsidR="00F175DE" w:rsidRPr="00F127DC" w14:paraId="0A1DF711" w14:textId="77777777" w:rsidTr="00D37340">
        <w:trPr>
          <w:trHeight w:val="290"/>
        </w:trPr>
        <w:tc>
          <w:tcPr>
            <w:tcW w:w="10170" w:type="dxa"/>
            <w:gridSpan w:val="2"/>
            <w:tcBorders>
              <w:top w:val="nil"/>
              <w:left w:val="single" w:sz="4" w:space="0" w:color="auto"/>
              <w:bottom w:val="nil"/>
              <w:right w:val="single" w:sz="4" w:space="0" w:color="auto"/>
            </w:tcBorders>
            <w:tcMar>
              <w:top w:w="115" w:type="dxa"/>
              <w:left w:w="115" w:type="dxa"/>
              <w:bottom w:w="115" w:type="dxa"/>
              <w:right w:w="115" w:type="dxa"/>
            </w:tcMar>
          </w:tcPr>
          <w:p w14:paraId="502F0671" w14:textId="77777777" w:rsidR="00F175DE" w:rsidRPr="00F127DC" w:rsidRDefault="00F175DE" w:rsidP="00F175DE">
            <w:pPr>
              <w:pStyle w:val="ObjectiveBullet"/>
              <w:numPr>
                <w:ilvl w:val="1"/>
                <w:numId w:val="12"/>
              </w:numPr>
            </w:pPr>
            <w:r w:rsidRPr="00F127DC">
              <w:t xml:space="preserve">Assess methods to create systems for internal and external communication.                                                                                                                         </w:t>
            </w:r>
          </w:p>
        </w:tc>
        <w:tc>
          <w:tcPr>
            <w:tcW w:w="2880" w:type="dxa"/>
            <w:gridSpan w:val="2"/>
            <w:tcBorders>
              <w:top w:val="nil"/>
              <w:left w:val="single" w:sz="4" w:space="0" w:color="auto"/>
              <w:bottom w:val="nil"/>
              <w:right w:val="single" w:sz="4" w:space="0" w:color="auto"/>
            </w:tcBorders>
          </w:tcPr>
          <w:p w14:paraId="37170B6C" w14:textId="77777777" w:rsidR="00F175DE" w:rsidRPr="00F127DC" w:rsidRDefault="00F175DE" w:rsidP="00F175DE">
            <w:pPr>
              <w:tabs>
                <w:tab w:val="left" w:pos="0"/>
                <w:tab w:val="left" w:pos="3720"/>
              </w:tabs>
              <w:outlineLvl w:val="0"/>
              <w:rPr>
                <w:rFonts w:cs="Arial"/>
                <w:szCs w:val="20"/>
              </w:rPr>
            </w:pPr>
            <w:r w:rsidRPr="00F127DC">
              <w:rPr>
                <w:rFonts w:cs="Arial"/>
                <w:szCs w:val="20"/>
              </w:rPr>
              <w:t>CLO6</w:t>
            </w:r>
          </w:p>
        </w:tc>
      </w:tr>
      <w:tr w:rsidR="00F175DE" w:rsidRPr="00F127DC" w14:paraId="1E101DF2" w14:textId="77777777" w:rsidTr="00D37340">
        <w:trPr>
          <w:trHeight w:val="12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3A9C0FEF" w14:textId="77777777" w:rsidR="00F175DE" w:rsidRPr="00F127DC" w:rsidRDefault="00F175DE" w:rsidP="00F175DE">
            <w:pPr>
              <w:pStyle w:val="ObjectiveBullet"/>
              <w:numPr>
                <w:ilvl w:val="1"/>
                <w:numId w:val="12"/>
              </w:numPr>
            </w:pPr>
            <w:r w:rsidRPr="00F127DC">
              <w:t>Determine appropriate methods for representing the school district to external constituents.</w:t>
            </w:r>
          </w:p>
        </w:tc>
        <w:tc>
          <w:tcPr>
            <w:tcW w:w="2880" w:type="dxa"/>
            <w:gridSpan w:val="2"/>
            <w:tcBorders>
              <w:top w:val="nil"/>
              <w:left w:val="single" w:sz="4" w:space="0" w:color="auto"/>
              <w:bottom w:val="single" w:sz="4" w:space="0" w:color="auto"/>
              <w:right w:val="single" w:sz="4" w:space="0" w:color="auto"/>
            </w:tcBorders>
          </w:tcPr>
          <w:p w14:paraId="101C059D" w14:textId="77777777" w:rsidR="00F175DE" w:rsidRPr="00F127DC" w:rsidRDefault="00F175DE" w:rsidP="00F175DE">
            <w:pPr>
              <w:tabs>
                <w:tab w:val="left" w:pos="0"/>
                <w:tab w:val="left" w:pos="3720"/>
              </w:tabs>
              <w:outlineLvl w:val="0"/>
              <w:rPr>
                <w:rFonts w:cs="Arial"/>
                <w:szCs w:val="20"/>
              </w:rPr>
            </w:pPr>
            <w:r w:rsidRPr="00F127DC">
              <w:rPr>
                <w:rFonts w:cs="Arial"/>
                <w:szCs w:val="20"/>
              </w:rPr>
              <w:t>CLO6</w:t>
            </w:r>
          </w:p>
        </w:tc>
      </w:tr>
      <w:tr w:rsidR="00F175DE" w:rsidRPr="00F127DC" w14:paraId="38F9E7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D5508DF" w14:textId="77777777" w:rsidR="00F175DE" w:rsidRPr="00F127DC" w:rsidRDefault="00F175DE" w:rsidP="00F175DE">
            <w:pPr>
              <w:tabs>
                <w:tab w:val="left" w:pos="0"/>
                <w:tab w:val="left" w:pos="3720"/>
              </w:tabs>
              <w:outlineLvl w:val="0"/>
              <w:rPr>
                <w:rFonts w:eastAsia="Arial" w:cs="Arial"/>
                <w:i/>
                <w:iCs/>
                <w:szCs w:val="20"/>
              </w:rPr>
            </w:pPr>
            <w:r w:rsidRPr="00F127DC">
              <w:rPr>
                <w:rFonts w:eastAsia="Arial" w:cs="Arial"/>
                <w:b/>
                <w:bCs/>
                <w:i/>
                <w:iCs/>
                <w:szCs w:val="20"/>
              </w:rPr>
              <w:t>Resources and Activities</w:t>
            </w:r>
          </w:p>
          <w:p w14:paraId="224248F3" w14:textId="7535AA1C" w:rsidR="00F175DE" w:rsidRPr="00F127DC" w:rsidRDefault="00F175DE" w:rsidP="00F175DE">
            <w:pPr>
              <w:tabs>
                <w:tab w:val="left" w:pos="0"/>
                <w:tab w:val="left" w:pos="3720"/>
              </w:tabs>
              <w:outlineLvl w:val="0"/>
              <w:rPr>
                <w:rFonts w:eastAsia="Arial" w:cs="Arial"/>
                <w:b/>
                <w:bCs/>
                <w:i/>
                <w:iCs/>
                <w:szCs w:val="20"/>
              </w:rPr>
            </w:pPr>
            <w:r w:rsidRPr="00F127DC">
              <w:rPr>
                <w:rFonts w:eastAsia="Arial" w:cs="Arial"/>
                <w:i/>
                <w:iCs/>
                <w:szCs w:val="20"/>
              </w:rPr>
              <w:t>Explore these resources to deepen your understanding of the concepts in this module</w:t>
            </w:r>
            <w:r w:rsidR="00133CAB">
              <w:rPr>
                <w:rFonts w:eastAsia="Arial" w:cs="Arial"/>
                <w:i/>
                <w:iCs/>
                <w:szCs w:val="20"/>
              </w:rPr>
              <w:t>.</w:t>
            </w:r>
          </w:p>
        </w:tc>
        <w:tc>
          <w:tcPr>
            <w:tcW w:w="1440" w:type="dxa"/>
            <w:tcBorders>
              <w:left w:val="single" w:sz="4" w:space="0" w:color="000000" w:themeColor="text1"/>
              <w:right w:val="single" w:sz="4" w:space="0" w:color="auto"/>
            </w:tcBorders>
            <w:shd w:val="clear" w:color="auto" w:fill="D8D9DA"/>
          </w:tcPr>
          <w:p w14:paraId="63F5685E" w14:textId="77777777" w:rsidR="00F175DE" w:rsidRPr="00F127DC" w:rsidRDefault="00F175DE" w:rsidP="00F175DE">
            <w:pPr>
              <w:tabs>
                <w:tab w:val="left" w:pos="0"/>
                <w:tab w:val="left" w:pos="3720"/>
              </w:tabs>
              <w:outlineLvl w:val="0"/>
              <w:rPr>
                <w:rFonts w:eastAsia="Arial" w:cs="Arial"/>
                <w:b/>
                <w:bCs/>
                <w:i/>
                <w:iCs/>
                <w:szCs w:val="20"/>
              </w:rPr>
            </w:pPr>
            <w:r w:rsidRPr="00F127DC">
              <w:rPr>
                <w:rFonts w:eastAsia="Arial" w:cs="Arial"/>
                <w:b/>
                <w:bCs/>
                <w:i/>
                <w:iCs/>
                <w:szCs w:val="20"/>
              </w:rPr>
              <w:t>Alignment</w:t>
            </w:r>
          </w:p>
        </w:tc>
        <w:tc>
          <w:tcPr>
            <w:tcW w:w="1440" w:type="dxa"/>
            <w:tcBorders>
              <w:left w:val="single" w:sz="4" w:space="0" w:color="auto"/>
            </w:tcBorders>
            <w:shd w:val="clear" w:color="auto" w:fill="D8D9DA"/>
          </w:tcPr>
          <w:p w14:paraId="58B1D309" w14:textId="77777777" w:rsidR="00F175DE" w:rsidRPr="00F127DC" w:rsidRDefault="00F175DE" w:rsidP="00F175DE">
            <w:pPr>
              <w:tabs>
                <w:tab w:val="left" w:pos="0"/>
                <w:tab w:val="left" w:pos="3720"/>
              </w:tabs>
              <w:outlineLvl w:val="0"/>
              <w:rPr>
                <w:rFonts w:eastAsia="Arial" w:cs="Arial"/>
                <w:b/>
                <w:bCs/>
                <w:i/>
                <w:iCs/>
                <w:szCs w:val="20"/>
              </w:rPr>
            </w:pPr>
            <w:r w:rsidRPr="00F127DC">
              <w:rPr>
                <w:rFonts w:eastAsia="Arial" w:cs="Arial"/>
                <w:b/>
                <w:bCs/>
                <w:i/>
                <w:iCs/>
                <w:szCs w:val="20"/>
              </w:rPr>
              <w:t>AIE</w:t>
            </w:r>
          </w:p>
        </w:tc>
      </w:tr>
      <w:tr w:rsidR="009220FB" w:rsidRPr="00F127DC" w14:paraId="47C32104" w14:textId="77777777" w:rsidTr="00AF190A">
        <w:trPr>
          <w:trHeight w:val="467"/>
        </w:trPr>
        <w:tc>
          <w:tcPr>
            <w:tcW w:w="10170" w:type="dxa"/>
            <w:gridSpan w:val="2"/>
            <w:tcBorders>
              <w:top w:val="single" w:sz="4" w:space="0" w:color="auto"/>
              <w:right w:val="single" w:sz="4" w:space="0" w:color="000000" w:themeColor="text1"/>
            </w:tcBorders>
            <w:shd w:val="clear" w:color="auto" w:fill="auto"/>
            <w:tcMar>
              <w:top w:w="115" w:type="dxa"/>
              <w:left w:w="115" w:type="dxa"/>
              <w:bottom w:w="115" w:type="dxa"/>
              <w:right w:w="115" w:type="dxa"/>
            </w:tcMar>
          </w:tcPr>
          <w:p w14:paraId="0C6C7F57" w14:textId="77777777" w:rsidR="009220FB" w:rsidRPr="00F127DC" w:rsidRDefault="009220FB" w:rsidP="00AF190A">
            <w:pPr>
              <w:tabs>
                <w:tab w:val="left" w:pos="0"/>
                <w:tab w:val="left" w:pos="3720"/>
              </w:tabs>
              <w:outlineLvl w:val="0"/>
              <w:rPr>
                <w:rFonts w:eastAsia="Arial" w:cs="Arial"/>
                <w:b/>
                <w:bCs/>
                <w:iCs/>
                <w:szCs w:val="20"/>
              </w:rPr>
            </w:pPr>
            <w:r w:rsidRPr="00F127DC">
              <w:rPr>
                <w:rFonts w:eastAsia="Arial" w:cs="Arial"/>
                <w:b/>
                <w:bCs/>
                <w:iCs/>
                <w:szCs w:val="20"/>
              </w:rPr>
              <w:t>Module Six Overview</w:t>
            </w:r>
          </w:p>
          <w:p w14:paraId="395DE8D9" w14:textId="77777777" w:rsidR="009220FB" w:rsidRPr="00F127DC" w:rsidRDefault="009220FB" w:rsidP="00AF190A">
            <w:pPr>
              <w:tabs>
                <w:tab w:val="left" w:pos="0"/>
                <w:tab w:val="left" w:pos="3720"/>
              </w:tabs>
              <w:outlineLvl w:val="0"/>
              <w:rPr>
                <w:rFonts w:eastAsia="Arial" w:cs="Arial"/>
                <w:b/>
                <w:bCs/>
                <w:iCs/>
                <w:szCs w:val="20"/>
              </w:rPr>
            </w:pPr>
          </w:p>
          <w:p w14:paraId="62BAA82B" w14:textId="77777777" w:rsidR="009220FB" w:rsidRPr="00F127DC" w:rsidRDefault="009220FB" w:rsidP="00AF190A">
            <w:pPr>
              <w:tabs>
                <w:tab w:val="left" w:pos="0"/>
                <w:tab w:val="left" w:pos="3720"/>
              </w:tabs>
              <w:outlineLvl w:val="0"/>
              <w:rPr>
                <w:rFonts w:eastAsia="Arial" w:cs="Arial"/>
                <w:b/>
                <w:bCs/>
                <w:iCs/>
                <w:szCs w:val="20"/>
              </w:rPr>
            </w:pPr>
            <w:r w:rsidRPr="00F127DC">
              <w:rPr>
                <w:rFonts w:cs="Arial"/>
                <w:color w:val="212121"/>
                <w:szCs w:val="20"/>
                <w:shd w:val="clear" w:color="auto" w:fill="FFFFFF"/>
              </w:rPr>
              <w:t>Perhaps the superintendent’s most important role is that of chief communicator. The superintendent must nurture constructive relationships among and between school staff, students, par</w:t>
            </w:r>
            <w:r>
              <w:rPr>
                <w:rFonts w:cs="Arial"/>
                <w:color w:val="212121"/>
                <w:szCs w:val="20"/>
                <w:shd w:val="clear" w:color="auto" w:fill="FFFFFF"/>
              </w:rPr>
              <w:t>ents, and the larger community.</w:t>
            </w:r>
            <w:r w:rsidRPr="00F127DC">
              <w:rPr>
                <w:rFonts w:cs="Arial"/>
                <w:color w:val="212121"/>
                <w:szCs w:val="20"/>
                <w:shd w:val="clear" w:color="auto" w:fill="FFFFFF"/>
              </w:rPr>
              <w:t> The superintendent must create systems for communication, both internally and externally, and must represent the school district to its external constituents. The public operations of the board of education must reflect and encourage open communications.</w:t>
            </w:r>
          </w:p>
        </w:tc>
        <w:tc>
          <w:tcPr>
            <w:tcW w:w="1440" w:type="dxa"/>
            <w:tcBorders>
              <w:top w:val="single" w:sz="4" w:space="0" w:color="auto"/>
              <w:left w:val="single" w:sz="4" w:space="0" w:color="000000" w:themeColor="text1"/>
              <w:right w:val="single" w:sz="4" w:space="0" w:color="auto"/>
            </w:tcBorders>
            <w:shd w:val="clear" w:color="auto" w:fill="auto"/>
          </w:tcPr>
          <w:p w14:paraId="2DD26392" w14:textId="77777777" w:rsidR="009220FB" w:rsidRPr="00F127DC" w:rsidRDefault="009220FB" w:rsidP="00AF190A">
            <w:pPr>
              <w:tabs>
                <w:tab w:val="left" w:pos="0"/>
                <w:tab w:val="left" w:pos="3720"/>
              </w:tabs>
              <w:outlineLvl w:val="0"/>
              <w:rPr>
                <w:rFonts w:eastAsia="Arial" w:cs="Arial"/>
                <w:bCs/>
                <w:iCs/>
                <w:szCs w:val="20"/>
              </w:rPr>
            </w:pPr>
            <w:r w:rsidRPr="00F127DC">
              <w:rPr>
                <w:rFonts w:eastAsia="Arial" w:cs="Arial"/>
                <w:bCs/>
                <w:iCs/>
                <w:szCs w:val="20"/>
              </w:rPr>
              <w:t>6.1, 6.2, 6.3</w:t>
            </w:r>
          </w:p>
        </w:tc>
        <w:tc>
          <w:tcPr>
            <w:tcW w:w="1440" w:type="dxa"/>
            <w:tcBorders>
              <w:top w:val="single" w:sz="4" w:space="0" w:color="auto"/>
              <w:left w:val="single" w:sz="4" w:space="0" w:color="auto"/>
            </w:tcBorders>
            <w:shd w:val="clear" w:color="auto" w:fill="auto"/>
          </w:tcPr>
          <w:p w14:paraId="7B42ABBB" w14:textId="77777777" w:rsidR="009220FB" w:rsidRPr="00F127DC" w:rsidRDefault="009220FB" w:rsidP="00AF190A">
            <w:pPr>
              <w:tabs>
                <w:tab w:val="left" w:pos="0"/>
                <w:tab w:val="left" w:pos="3720"/>
              </w:tabs>
              <w:outlineLvl w:val="0"/>
              <w:rPr>
                <w:rFonts w:eastAsia="Arial" w:cs="Arial"/>
                <w:b/>
                <w:bCs/>
                <w:i/>
                <w:iCs/>
                <w:szCs w:val="20"/>
              </w:rPr>
            </w:pPr>
          </w:p>
        </w:tc>
      </w:tr>
      <w:tr w:rsidR="00557340" w:rsidRPr="00F127DC" w14:paraId="3E13D5B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6421E0C" w14:textId="77777777" w:rsidR="00A01812" w:rsidRDefault="00A01812" w:rsidP="00F175DE">
            <w:pPr>
              <w:rPr>
                <w:rFonts w:eastAsia="Arial" w:cs="Arial"/>
                <w:b/>
                <w:bCs/>
                <w:szCs w:val="20"/>
              </w:rPr>
            </w:pPr>
            <w:r w:rsidRPr="00F127DC">
              <w:rPr>
                <w:rFonts w:eastAsia="Arial" w:cs="Arial"/>
                <w:b/>
                <w:bCs/>
                <w:szCs w:val="20"/>
              </w:rPr>
              <w:t>Readings and Videos</w:t>
            </w:r>
          </w:p>
          <w:p w14:paraId="79D4AD34" w14:textId="77777777" w:rsidR="00105B4E" w:rsidRDefault="00105B4E" w:rsidP="00F175DE">
            <w:pPr>
              <w:rPr>
                <w:rFonts w:eastAsia="Arial" w:cs="Arial"/>
                <w:b/>
                <w:bCs/>
                <w:szCs w:val="20"/>
              </w:rPr>
            </w:pPr>
          </w:p>
          <w:p w14:paraId="19620375" w14:textId="20AA8493" w:rsidR="00F175DE" w:rsidRPr="001534F5" w:rsidRDefault="00105B4E" w:rsidP="001534F5">
            <w:pPr>
              <w:rPr>
                <w:rFonts w:eastAsia="Arial" w:cs="Arial"/>
                <w:bCs/>
                <w:szCs w:val="20"/>
              </w:rPr>
            </w:pPr>
            <w:r>
              <w:rPr>
                <w:rFonts w:eastAsia="Arial" w:cs="Arial"/>
                <w:b/>
                <w:bCs/>
                <w:szCs w:val="20"/>
              </w:rPr>
              <w:t xml:space="preserve">Read </w:t>
            </w:r>
            <w:r w:rsidR="001534F5">
              <w:rPr>
                <w:rFonts w:eastAsia="Arial" w:cs="Arial"/>
                <w:bCs/>
                <w:szCs w:val="20"/>
              </w:rPr>
              <w:t xml:space="preserve">Ch. 4 </w:t>
            </w:r>
            <w:r w:rsidR="00F34A42">
              <w:rPr>
                <w:rFonts w:eastAsia="Arial" w:cs="Arial"/>
                <w:bCs/>
                <w:szCs w:val="20"/>
              </w:rPr>
              <w:t xml:space="preserve">of </w:t>
            </w:r>
            <w:r w:rsidR="001534F5" w:rsidRPr="00A54B98">
              <w:rPr>
                <w:rFonts w:eastAsia="Arial" w:cs="Arial"/>
                <w:bCs/>
                <w:i/>
                <w:szCs w:val="20"/>
              </w:rPr>
              <w:t>Leading with Resolve and Mastery: Competency-Based Strategies for Superintendent Success</w:t>
            </w:r>
            <w:r w:rsidR="001534F5">
              <w:rPr>
                <w:rFonts w:eastAsia="Arial" w:cs="Arial"/>
                <w:bCs/>
                <w:szCs w:val="20"/>
              </w:rPr>
              <w:t>.</w:t>
            </w:r>
          </w:p>
          <w:p w14:paraId="7884E2F7" w14:textId="77777777" w:rsidR="00133CAB" w:rsidRDefault="00133CAB" w:rsidP="001534F5">
            <w:pPr>
              <w:rPr>
                <w:rFonts w:eastAsia="Arial" w:cs="Arial"/>
                <w:b/>
                <w:bCs/>
                <w:szCs w:val="20"/>
              </w:rPr>
            </w:pPr>
          </w:p>
          <w:p w14:paraId="54E63166" w14:textId="26CBEE62" w:rsidR="00557340" w:rsidRPr="001534F5" w:rsidRDefault="00105B4E" w:rsidP="001534F5">
            <w:pPr>
              <w:rPr>
                <w:rFonts w:eastAsia="Arial" w:cs="Arial"/>
                <w:bCs/>
                <w:szCs w:val="20"/>
              </w:rPr>
            </w:pPr>
            <w:r w:rsidRPr="000A2EB5">
              <w:rPr>
                <w:rFonts w:eastAsia="Arial" w:cs="Arial"/>
                <w:b/>
                <w:bCs/>
                <w:szCs w:val="20"/>
              </w:rPr>
              <w:t>Watch</w:t>
            </w:r>
            <w:r w:rsidR="001534F5">
              <w:rPr>
                <w:rFonts w:eastAsia="Arial" w:cs="Arial"/>
                <w:bCs/>
                <w:szCs w:val="20"/>
              </w:rPr>
              <w:t xml:space="preserve"> </w:t>
            </w:r>
            <w:hyperlink r:id="rId25" w:history="1">
              <w:r w:rsidR="00297B14" w:rsidRPr="001534F5">
                <w:rPr>
                  <w:rStyle w:val="Hyperlink"/>
                  <w:rFonts w:cs="Arial"/>
                  <w:szCs w:val="20"/>
                </w:rPr>
                <w:t>David Logan: Tribal Leadership</w:t>
              </w:r>
            </w:hyperlink>
            <w:r w:rsidR="001534F5" w:rsidRPr="001534F5">
              <w:rPr>
                <w:rFonts w:cs="Arial"/>
                <w:szCs w:val="20"/>
              </w:rPr>
              <w:t xml:space="preserve"> </w:t>
            </w:r>
            <w:r w:rsidR="00C316F2" w:rsidRPr="001534F5">
              <w:rPr>
                <w:rFonts w:cs="Arial"/>
                <w:szCs w:val="20"/>
              </w:rPr>
              <w:t>(16:36)</w:t>
            </w:r>
            <w:r w:rsidR="001534F5">
              <w:rPr>
                <w:rFonts w:cs="Arial"/>
                <w:szCs w:val="20"/>
              </w:rPr>
              <w:t>.</w:t>
            </w:r>
          </w:p>
        </w:tc>
        <w:tc>
          <w:tcPr>
            <w:tcW w:w="1440" w:type="dxa"/>
            <w:tcBorders>
              <w:left w:val="single" w:sz="4" w:space="0" w:color="000000" w:themeColor="text1"/>
            </w:tcBorders>
            <w:shd w:val="clear" w:color="auto" w:fill="FFFFFF" w:themeFill="background1"/>
          </w:tcPr>
          <w:p w14:paraId="1E01FFA2" w14:textId="77777777" w:rsidR="00557340" w:rsidRPr="00F127DC" w:rsidRDefault="00F378E2" w:rsidP="002522B3">
            <w:pPr>
              <w:rPr>
                <w:rFonts w:cs="Arial"/>
                <w:szCs w:val="20"/>
              </w:rPr>
            </w:pPr>
            <w:r w:rsidRPr="00F127DC">
              <w:rPr>
                <w:rFonts w:eastAsia="Arial" w:cs="Arial"/>
                <w:bCs/>
                <w:iCs/>
                <w:szCs w:val="20"/>
              </w:rPr>
              <w:t>6.1, 6.2, 6.3</w:t>
            </w:r>
          </w:p>
        </w:tc>
        <w:tc>
          <w:tcPr>
            <w:tcW w:w="1440" w:type="dxa"/>
            <w:tcBorders>
              <w:left w:val="single" w:sz="4" w:space="0" w:color="000000" w:themeColor="text1"/>
            </w:tcBorders>
            <w:shd w:val="clear" w:color="auto" w:fill="FFFFFF" w:themeFill="background1"/>
          </w:tcPr>
          <w:p w14:paraId="4DB89AB4" w14:textId="77777777" w:rsidR="00557340" w:rsidRPr="00F127DC" w:rsidRDefault="00557340" w:rsidP="002522B3">
            <w:pPr>
              <w:rPr>
                <w:rFonts w:cs="Arial"/>
                <w:szCs w:val="20"/>
              </w:rPr>
            </w:pPr>
          </w:p>
        </w:tc>
      </w:tr>
      <w:tr w:rsidR="00557340" w:rsidRPr="00F127DC" w14:paraId="1B7C600C"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9FA9DA8" w14:textId="77777777" w:rsidR="00557340" w:rsidRPr="00F127DC" w:rsidRDefault="4948C66D" w:rsidP="4948C66D">
            <w:pPr>
              <w:tabs>
                <w:tab w:val="left" w:pos="0"/>
                <w:tab w:val="left" w:pos="3720"/>
              </w:tabs>
              <w:outlineLvl w:val="0"/>
              <w:rPr>
                <w:rFonts w:eastAsia="Arial" w:cs="Arial"/>
                <w:i/>
                <w:iCs/>
                <w:szCs w:val="20"/>
              </w:rPr>
            </w:pPr>
            <w:r w:rsidRPr="00F127DC">
              <w:rPr>
                <w:rFonts w:eastAsia="Arial" w:cs="Arial"/>
                <w:b/>
                <w:bCs/>
                <w:i/>
                <w:iCs/>
                <w:szCs w:val="20"/>
              </w:rPr>
              <w:t>Graded Assignments</w:t>
            </w:r>
          </w:p>
          <w:p w14:paraId="3E7EF725" w14:textId="77777777" w:rsidR="00557340" w:rsidRPr="00F127DC" w:rsidRDefault="4948C66D" w:rsidP="4948C66D">
            <w:pPr>
              <w:tabs>
                <w:tab w:val="left" w:pos="0"/>
                <w:tab w:val="left" w:pos="3720"/>
              </w:tabs>
              <w:outlineLvl w:val="0"/>
              <w:rPr>
                <w:rFonts w:eastAsia="Arial" w:cs="Arial"/>
                <w:b/>
                <w:bCs/>
                <w:i/>
                <w:iCs/>
                <w:szCs w:val="20"/>
              </w:rPr>
            </w:pPr>
            <w:r w:rsidRPr="00F127DC">
              <w:rPr>
                <w:rFonts w:eastAsia="Arial" w:cs="Arial"/>
                <w:i/>
                <w:iCs/>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27DC1A5D" w14:textId="77777777" w:rsidR="00557340" w:rsidRPr="00F127DC" w:rsidRDefault="4948C66D" w:rsidP="4948C66D">
            <w:pPr>
              <w:tabs>
                <w:tab w:val="left" w:pos="0"/>
                <w:tab w:val="left" w:pos="3720"/>
              </w:tabs>
              <w:outlineLvl w:val="0"/>
              <w:rPr>
                <w:rFonts w:eastAsia="Arial" w:cs="Arial"/>
                <w:b/>
                <w:bCs/>
                <w:i/>
                <w:iCs/>
                <w:szCs w:val="20"/>
              </w:rPr>
            </w:pPr>
            <w:r w:rsidRPr="00F127DC">
              <w:rPr>
                <w:rFonts w:eastAsia="Arial" w:cs="Arial"/>
                <w:b/>
                <w:bCs/>
                <w:i/>
                <w:iCs/>
                <w:szCs w:val="20"/>
              </w:rPr>
              <w:t>Alignment</w:t>
            </w:r>
          </w:p>
        </w:tc>
        <w:tc>
          <w:tcPr>
            <w:tcW w:w="1440" w:type="dxa"/>
            <w:tcBorders>
              <w:left w:val="single" w:sz="4" w:space="0" w:color="000000" w:themeColor="text1"/>
            </w:tcBorders>
            <w:shd w:val="clear" w:color="auto" w:fill="D8D9DA"/>
          </w:tcPr>
          <w:p w14:paraId="41EC260C" w14:textId="77777777" w:rsidR="00557340" w:rsidRPr="00F127DC" w:rsidRDefault="4948C66D" w:rsidP="4948C66D">
            <w:pPr>
              <w:rPr>
                <w:rFonts w:eastAsia="Arial" w:cs="Arial"/>
                <w:b/>
                <w:bCs/>
                <w:i/>
                <w:iCs/>
                <w:szCs w:val="20"/>
              </w:rPr>
            </w:pPr>
            <w:r w:rsidRPr="00F127DC">
              <w:rPr>
                <w:rFonts w:eastAsia="Arial" w:cs="Arial"/>
                <w:b/>
                <w:bCs/>
                <w:i/>
                <w:iCs/>
                <w:szCs w:val="20"/>
              </w:rPr>
              <w:t>AIE</w:t>
            </w:r>
          </w:p>
        </w:tc>
      </w:tr>
      <w:tr w:rsidR="00557340" w:rsidRPr="00F127DC" w14:paraId="7C4AA67C" w14:textId="77777777" w:rsidTr="4948C66D">
        <w:tc>
          <w:tcPr>
            <w:tcW w:w="10170" w:type="dxa"/>
            <w:gridSpan w:val="2"/>
            <w:tcMar>
              <w:top w:w="115" w:type="dxa"/>
              <w:left w:w="115" w:type="dxa"/>
              <w:bottom w:w="115" w:type="dxa"/>
              <w:right w:w="115" w:type="dxa"/>
            </w:tcMar>
          </w:tcPr>
          <w:p w14:paraId="0D7D5CFE" w14:textId="48ACCE46" w:rsidR="00A01812" w:rsidRPr="001111B9" w:rsidRDefault="001111B9" w:rsidP="001111B9">
            <w:pPr>
              <w:tabs>
                <w:tab w:val="left" w:pos="2329"/>
              </w:tabs>
              <w:rPr>
                <w:rFonts w:cs="Arial"/>
                <w:b/>
                <w:szCs w:val="20"/>
              </w:rPr>
            </w:pPr>
            <w:r w:rsidRPr="001111B9">
              <w:rPr>
                <w:rFonts w:cs="Arial"/>
                <w:b/>
                <w:szCs w:val="20"/>
              </w:rPr>
              <w:t>Projects 10</w:t>
            </w:r>
            <w:r w:rsidR="00F34A42">
              <w:rPr>
                <w:rFonts w:cs="Arial"/>
                <w:b/>
                <w:szCs w:val="20"/>
              </w:rPr>
              <w:t>–</w:t>
            </w:r>
            <w:r w:rsidRPr="001111B9">
              <w:rPr>
                <w:rFonts w:cs="Arial"/>
                <w:b/>
                <w:szCs w:val="20"/>
              </w:rPr>
              <w:t xml:space="preserve">12: </w:t>
            </w:r>
            <w:r w:rsidRPr="001111B9">
              <w:rPr>
                <w:rFonts w:cs="Arial"/>
                <w:b/>
              </w:rPr>
              <w:t>External Communications, Community Relations, &amp; Boardmanship</w:t>
            </w:r>
          </w:p>
          <w:p w14:paraId="1D652B55" w14:textId="77777777" w:rsidR="00A01812" w:rsidRPr="00F127DC" w:rsidRDefault="00A01812" w:rsidP="001111B9">
            <w:pPr>
              <w:pStyle w:val="Bulletedlist1"/>
              <w:numPr>
                <w:ilvl w:val="0"/>
                <w:numId w:val="0"/>
              </w:numPr>
              <w:contextualSpacing/>
              <w:rPr>
                <w:rFonts w:cs="Arial"/>
              </w:rPr>
            </w:pPr>
          </w:p>
          <w:p w14:paraId="4D3C120D" w14:textId="13E01947" w:rsidR="008D0360" w:rsidRPr="00F127DC" w:rsidRDefault="001111B9" w:rsidP="001111B9">
            <w:pPr>
              <w:pStyle w:val="Bulletedlist1"/>
              <w:numPr>
                <w:ilvl w:val="0"/>
                <w:numId w:val="0"/>
              </w:numPr>
              <w:contextualSpacing/>
              <w:rPr>
                <w:rFonts w:cs="Arial"/>
              </w:rPr>
            </w:pPr>
            <w:r>
              <w:rPr>
                <w:rFonts w:cs="Arial"/>
                <w:b/>
              </w:rPr>
              <w:t>Complete</w:t>
            </w:r>
            <w:r w:rsidR="008D0360" w:rsidRPr="00F127DC">
              <w:rPr>
                <w:rFonts w:cs="Arial"/>
              </w:rPr>
              <w:t xml:space="preserve"> three projects in external communications, community relations, and boardmanship. You may select from the ones listed below or create your own project.</w:t>
            </w:r>
          </w:p>
          <w:p w14:paraId="148D6314" w14:textId="77777777" w:rsidR="008D0360" w:rsidRPr="00F127DC" w:rsidRDefault="008D0360" w:rsidP="001111B9">
            <w:pPr>
              <w:pStyle w:val="Bulletedlist1"/>
              <w:numPr>
                <w:ilvl w:val="0"/>
                <w:numId w:val="0"/>
              </w:numPr>
              <w:contextualSpacing/>
              <w:rPr>
                <w:rFonts w:cs="Arial"/>
              </w:rPr>
            </w:pPr>
          </w:p>
          <w:p w14:paraId="0F1EAE64" w14:textId="3EA448B9" w:rsidR="008D0360" w:rsidRPr="00F127DC" w:rsidRDefault="008D0360" w:rsidP="001111B9">
            <w:pPr>
              <w:pStyle w:val="Bulletedlist1"/>
              <w:contextualSpacing/>
              <w:rPr>
                <w:rFonts w:cs="Arial"/>
              </w:rPr>
            </w:pPr>
            <w:r w:rsidRPr="00F127DC">
              <w:rPr>
                <w:rFonts w:cs="Arial"/>
              </w:rPr>
              <w:t>Evaluate the effectiveness of the district web</w:t>
            </w:r>
            <w:r w:rsidR="00F34A42">
              <w:rPr>
                <w:rFonts w:cs="Arial"/>
              </w:rPr>
              <w:t>site</w:t>
            </w:r>
            <w:r w:rsidR="00F34A42" w:rsidRPr="00F127DC">
              <w:rPr>
                <w:rFonts w:cs="Arial"/>
              </w:rPr>
              <w:t xml:space="preserve"> </w:t>
            </w:r>
            <w:r w:rsidRPr="00F127DC">
              <w:rPr>
                <w:rFonts w:cs="Arial"/>
              </w:rPr>
              <w:t xml:space="preserve">and the guidelines for keeping it accurate and current. </w:t>
            </w:r>
          </w:p>
          <w:p w14:paraId="2714E7AE" w14:textId="3F86B2F4" w:rsidR="008D0360" w:rsidRPr="00F127DC" w:rsidRDefault="008D0360" w:rsidP="001111B9">
            <w:pPr>
              <w:pStyle w:val="Bulletedlist1"/>
              <w:contextualSpacing/>
              <w:rPr>
                <w:rFonts w:cs="Arial"/>
              </w:rPr>
            </w:pPr>
            <w:r w:rsidRPr="00F127DC">
              <w:rPr>
                <w:rFonts w:cs="Arial"/>
              </w:rPr>
              <w:lastRenderedPageBreak/>
              <w:t xml:space="preserve">Analyze how the district uses social media and </w:t>
            </w:r>
            <w:r w:rsidR="00F34A42">
              <w:rPr>
                <w:rFonts w:cs="Arial"/>
              </w:rPr>
              <w:t>the</w:t>
            </w:r>
            <w:r w:rsidR="00F34A42" w:rsidRPr="00F127DC">
              <w:rPr>
                <w:rFonts w:cs="Arial"/>
              </w:rPr>
              <w:t xml:space="preserve"> </w:t>
            </w:r>
            <w:r w:rsidRPr="00F127DC">
              <w:rPr>
                <w:rFonts w:cs="Arial"/>
              </w:rPr>
              <w:t>challenges it faces</w:t>
            </w:r>
            <w:r w:rsidR="00F34A42">
              <w:rPr>
                <w:rFonts w:cs="Arial"/>
              </w:rPr>
              <w:t>.</w:t>
            </w:r>
          </w:p>
          <w:p w14:paraId="6808BE46" w14:textId="576F5D9B" w:rsidR="008D0360" w:rsidRPr="00F127DC" w:rsidRDefault="008D0360" w:rsidP="001111B9">
            <w:pPr>
              <w:pStyle w:val="Bulletedlist1"/>
              <w:contextualSpacing/>
              <w:rPr>
                <w:rFonts w:cs="Arial"/>
              </w:rPr>
            </w:pPr>
            <w:r w:rsidRPr="00F127DC">
              <w:rPr>
                <w:rFonts w:cs="Arial"/>
              </w:rPr>
              <w:t>Evaluate meetings between school district administrators and an external agency</w:t>
            </w:r>
            <w:r w:rsidR="00F34A42">
              <w:rPr>
                <w:rFonts w:cs="Arial"/>
              </w:rPr>
              <w:t>,</w:t>
            </w:r>
            <w:r w:rsidRPr="00F127DC">
              <w:rPr>
                <w:rFonts w:cs="Arial"/>
              </w:rPr>
              <w:t xml:space="preserve"> such as the police department or intermediate unit personnel</w:t>
            </w:r>
            <w:r w:rsidR="00F34A42">
              <w:rPr>
                <w:rFonts w:cs="Arial"/>
              </w:rPr>
              <w:t>,</w:t>
            </w:r>
            <w:r w:rsidRPr="00F127DC">
              <w:rPr>
                <w:rFonts w:cs="Arial"/>
              </w:rPr>
              <w:t xml:space="preserve"> as a participant or </w:t>
            </w:r>
            <w:r w:rsidR="00F34A42">
              <w:rPr>
                <w:rFonts w:cs="Arial"/>
              </w:rPr>
              <w:t xml:space="preserve">an </w:t>
            </w:r>
            <w:r w:rsidRPr="00F127DC">
              <w:rPr>
                <w:rFonts w:cs="Arial"/>
              </w:rPr>
              <w:t>observer.</w:t>
            </w:r>
          </w:p>
          <w:p w14:paraId="327868E2" w14:textId="77777777" w:rsidR="008D0360" w:rsidRPr="00F127DC" w:rsidRDefault="008D0360" w:rsidP="001111B9">
            <w:pPr>
              <w:pStyle w:val="Bulletedlist1"/>
              <w:contextualSpacing/>
              <w:rPr>
                <w:rFonts w:cs="Arial"/>
              </w:rPr>
            </w:pPr>
            <w:r w:rsidRPr="00F127DC">
              <w:rPr>
                <w:rFonts w:cs="Arial"/>
              </w:rPr>
              <w:t>Create and deliver an information session for parents about a new district initiative.</w:t>
            </w:r>
          </w:p>
          <w:p w14:paraId="505C7DB1" w14:textId="77777777" w:rsidR="008D0360" w:rsidRPr="00F127DC" w:rsidRDefault="008D0360" w:rsidP="001111B9">
            <w:pPr>
              <w:pStyle w:val="Bulletedlist1"/>
              <w:contextualSpacing/>
              <w:rPr>
                <w:rFonts w:cs="Arial"/>
              </w:rPr>
            </w:pPr>
            <w:r w:rsidRPr="00F127DC">
              <w:rPr>
                <w:rFonts w:cs="Arial"/>
              </w:rPr>
              <w:t>Attend a public board meeting and private session of the board, if permitted, and analyze it from a communication-focused point of view.</w:t>
            </w:r>
          </w:p>
          <w:p w14:paraId="074ED61B" w14:textId="3F647443" w:rsidR="008D0360" w:rsidRPr="00F127DC" w:rsidRDefault="008D0360" w:rsidP="001111B9">
            <w:pPr>
              <w:pStyle w:val="Bulletedlist1"/>
              <w:contextualSpacing/>
              <w:rPr>
                <w:rFonts w:cs="Arial"/>
              </w:rPr>
            </w:pPr>
            <w:r w:rsidRPr="00F127DC">
              <w:rPr>
                <w:rFonts w:cs="Arial"/>
              </w:rPr>
              <w:t>Analyze the district communication system to parents</w:t>
            </w:r>
            <w:r w:rsidR="00F34A42">
              <w:rPr>
                <w:rFonts w:cs="Arial"/>
              </w:rPr>
              <w:t>,</w:t>
            </w:r>
            <w:r w:rsidRPr="00F127DC">
              <w:rPr>
                <w:rFonts w:cs="Arial"/>
              </w:rPr>
              <w:t xml:space="preserve"> and determine how the district maintains accurate information</w:t>
            </w:r>
            <w:r w:rsidR="00F34A42">
              <w:rPr>
                <w:rFonts w:cs="Arial"/>
              </w:rPr>
              <w:t>.</w:t>
            </w:r>
          </w:p>
          <w:p w14:paraId="76788560" w14:textId="00B2292A" w:rsidR="008D0360" w:rsidRPr="00F127DC" w:rsidRDefault="008D0360" w:rsidP="001111B9">
            <w:pPr>
              <w:pStyle w:val="Bulletedlist1"/>
              <w:contextualSpacing/>
              <w:rPr>
                <w:rFonts w:cs="Arial"/>
              </w:rPr>
            </w:pPr>
            <w:r w:rsidRPr="00F127DC">
              <w:rPr>
                <w:rFonts w:cs="Arial"/>
              </w:rPr>
              <w:t>Evaluate the protocol for delivering information to all stakeholders in the event of an emergency</w:t>
            </w:r>
            <w:r w:rsidR="00F34A42">
              <w:rPr>
                <w:rFonts w:cs="Arial"/>
              </w:rPr>
              <w:t>.</w:t>
            </w:r>
          </w:p>
          <w:p w14:paraId="08A19D3A" w14:textId="2D8C1B00" w:rsidR="008D0360" w:rsidRPr="00F127DC" w:rsidRDefault="008D0360" w:rsidP="001111B9">
            <w:pPr>
              <w:pStyle w:val="Bulletedlist1"/>
              <w:contextualSpacing/>
              <w:rPr>
                <w:rFonts w:cs="Arial"/>
              </w:rPr>
            </w:pPr>
            <w:r w:rsidRPr="00F127DC">
              <w:rPr>
                <w:rFonts w:cs="Arial"/>
              </w:rPr>
              <w:t>Participate in district committees involving community members and parents. Then evaluate their effectiveness relative to their goals.</w:t>
            </w:r>
          </w:p>
          <w:p w14:paraId="3B197C88" w14:textId="77777777" w:rsidR="008D0360" w:rsidRPr="00F127DC" w:rsidRDefault="008D0360" w:rsidP="001111B9">
            <w:pPr>
              <w:pStyle w:val="Bulletedlist1"/>
              <w:contextualSpacing/>
              <w:rPr>
                <w:rFonts w:cs="Arial"/>
              </w:rPr>
            </w:pPr>
            <w:r w:rsidRPr="00F127DC">
              <w:rPr>
                <w:rFonts w:cs="Arial"/>
              </w:rPr>
              <w:t>Examine how the superintendent develops partnerships with businesses and support programs in the community.</w:t>
            </w:r>
          </w:p>
          <w:p w14:paraId="0CEFEB04" w14:textId="77777777" w:rsidR="001111B9" w:rsidRDefault="001111B9" w:rsidP="001111B9">
            <w:pPr>
              <w:tabs>
                <w:tab w:val="left" w:pos="0"/>
                <w:tab w:val="left" w:pos="3720"/>
              </w:tabs>
              <w:outlineLvl w:val="0"/>
              <w:rPr>
                <w:rFonts w:cs="Arial"/>
                <w:b/>
                <w:szCs w:val="20"/>
              </w:rPr>
            </w:pPr>
          </w:p>
          <w:p w14:paraId="2BA70FB7" w14:textId="2CA26CF0" w:rsidR="001111B9" w:rsidRPr="00582D19" w:rsidRDefault="001111B9" w:rsidP="001111B9">
            <w:pPr>
              <w:tabs>
                <w:tab w:val="left" w:pos="0"/>
                <w:tab w:val="left" w:pos="3720"/>
              </w:tabs>
              <w:outlineLvl w:val="0"/>
              <w:rPr>
                <w:rFonts w:cs="Arial"/>
                <w:szCs w:val="20"/>
              </w:rPr>
            </w:pPr>
            <w:r w:rsidRPr="00582D19">
              <w:rPr>
                <w:rFonts w:cs="Arial"/>
                <w:b/>
                <w:szCs w:val="20"/>
              </w:rPr>
              <w:t xml:space="preserve">Submit </w:t>
            </w:r>
            <w:r w:rsidRPr="00582D19">
              <w:rPr>
                <w:rFonts w:cs="Arial"/>
                <w:szCs w:val="20"/>
              </w:rPr>
              <w:t xml:space="preserve">a completed Field Experience Log </w:t>
            </w:r>
            <w:r>
              <w:rPr>
                <w:rFonts w:cs="Arial"/>
                <w:szCs w:val="20"/>
              </w:rPr>
              <w:t xml:space="preserve">for each of your </w:t>
            </w:r>
            <w:r w:rsidR="00F34A42">
              <w:rPr>
                <w:rFonts w:cs="Arial"/>
                <w:szCs w:val="20"/>
              </w:rPr>
              <w:t>3</w:t>
            </w:r>
            <w:r w:rsidR="00F34A42" w:rsidRPr="00582D19">
              <w:rPr>
                <w:rFonts w:cs="Arial"/>
                <w:szCs w:val="20"/>
              </w:rPr>
              <w:t xml:space="preserve"> </w:t>
            </w:r>
            <w:r w:rsidRPr="00582D19">
              <w:rPr>
                <w:rFonts w:cs="Arial"/>
                <w:szCs w:val="20"/>
              </w:rPr>
              <w:t xml:space="preserve">projects to the following drop boxes within the </w:t>
            </w:r>
          </w:p>
          <w:p w14:paraId="4312AA2F" w14:textId="77777777" w:rsidR="001111B9" w:rsidRPr="00582D19" w:rsidRDefault="001111B9" w:rsidP="001111B9">
            <w:pPr>
              <w:tabs>
                <w:tab w:val="left" w:pos="0"/>
                <w:tab w:val="left" w:pos="3720"/>
              </w:tabs>
              <w:outlineLvl w:val="0"/>
              <w:rPr>
                <w:rFonts w:cs="Arial"/>
                <w:szCs w:val="20"/>
              </w:rPr>
            </w:pPr>
            <w:r w:rsidRPr="00D37340">
              <w:rPr>
                <w:rFonts w:cs="Arial"/>
                <w:szCs w:val="20"/>
              </w:rPr>
              <w:t>Action Projects Assignments</w:t>
            </w:r>
            <w:r w:rsidRPr="00582D19">
              <w:rPr>
                <w:rFonts w:cs="Arial"/>
                <w:szCs w:val="20"/>
              </w:rPr>
              <w:t xml:space="preserve"> folder in Blackboard:</w:t>
            </w:r>
          </w:p>
          <w:p w14:paraId="3E17AA96" w14:textId="77777777" w:rsidR="001111B9" w:rsidRPr="00582D19" w:rsidRDefault="001111B9" w:rsidP="001111B9">
            <w:pPr>
              <w:tabs>
                <w:tab w:val="left" w:pos="0"/>
                <w:tab w:val="left" w:pos="3720"/>
              </w:tabs>
              <w:outlineLvl w:val="0"/>
              <w:rPr>
                <w:rFonts w:cs="Arial"/>
                <w:szCs w:val="20"/>
              </w:rPr>
            </w:pPr>
          </w:p>
          <w:p w14:paraId="42B1A13E" w14:textId="50C94769" w:rsidR="001111B9" w:rsidRPr="001111B9" w:rsidRDefault="001111B9" w:rsidP="001111B9">
            <w:pPr>
              <w:pStyle w:val="ListParagraph"/>
              <w:numPr>
                <w:ilvl w:val="0"/>
                <w:numId w:val="20"/>
              </w:numPr>
              <w:tabs>
                <w:tab w:val="left" w:pos="0"/>
                <w:tab w:val="left" w:pos="3720"/>
              </w:tabs>
              <w:outlineLvl w:val="0"/>
              <w:rPr>
                <w:rFonts w:cs="Arial"/>
                <w:szCs w:val="20"/>
              </w:rPr>
            </w:pPr>
            <w:r w:rsidRPr="001111B9">
              <w:rPr>
                <w:rFonts w:cs="Arial"/>
                <w:szCs w:val="20"/>
              </w:rPr>
              <w:t>Project 10:</w:t>
            </w:r>
            <w:r w:rsidRPr="001111B9">
              <w:rPr>
                <w:rFonts w:cs="Arial"/>
                <w:b/>
                <w:szCs w:val="20"/>
              </w:rPr>
              <w:t xml:space="preserve"> </w:t>
            </w:r>
            <w:r w:rsidRPr="001111B9">
              <w:rPr>
                <w:rFonts w:cs="Arial"/>
              </w:rPr>
              <w:t>External Communications, Community Relations, &amp; Boardmanship</w:t>
            </w:r>
          </w:p>
          <w:p w14:paraId="08AE9CCE" w14:textId="54C55A3D" w:rsidR="001111B9" w:rsidRPr="001111B9" w:rsidRDefault="001111B9" w:rsidP="001111B9">
            <w:pPr>
              <w:pStyle w:val="ListParagraph"/>
              <w:numPr>
                <w:ilvl w:val="0"/>
                <w:numId w:val="20"/>
              </w:numPr>
              <w:tabs>
                <w:tab w:val="left" w:pos="0"/>
                <w:tab w:val="left" w:pos="3720"/>
              </w:tabs>
              <w:outlineLvl w:val="0"/>
              <w:rPr>
                <w:rFonts w:cs="Arial"/>
              </w:rPr>
            </w:pPr>
            <w:r w:rsidRPr="001111B9">
              <w:rPr>
                <w:rFonts w:cs="Arial"/>
                <w:szCs w:val="20"/>
              </w:rPr>
              <w:t xml:space="preserve">Project </w:t>
            </w:r>
            <w:r>
              <w:rPr>
                <w:rFonts w:cs="Arial"/>
                <w:szCs w:val="20"/>
              </w:rPr>
              <w:t>11</w:t>
            </w:r>
            <w:r w:rsidRPr="001111B9">
              <w:rPr>
                <w:rFonts w:cs="Arial"/>
                <w:szCs w:val="20"/>
              </w:rPr>
              <w:t>:</w:t>
            </w:r>
            <w:r w:rsidRPr="001111B9">
              <w:rPr>
                <w:rFonts w:cs="Arial"/>
                <w:b/>
                <w:szCs w:val="20"/>
              </w:rPr>
              <w:t xml:space="preserve"> </w:t>
            </w:r>
            <w:r w:rsidRPr="001111B9">
              <w:rPr>
                <w:rFonts w:cs="Arial"/>
              </w:rPr>
              <w:t>External Communications, Community Relations, &amp; Boardmanship</w:t>
            </w:r>
          </w:p>
          <w:p w14:paraId="516574E7" w14:textId="0629046E" w:rsidR="00557340" w:rsidRPr="006D566F" w:rsidRDefault="001111B9" w:rsidP="001111B9">
            <w:pPr>
              <w:pStyle w:val="ListParagraph"/>
              <w:numPr>
                <w:ilvl w:val="0"/>
                <w:numId w:val="20"/>
              </w:numPr>
              <w:tabs>
                <w:tab w:val="left" w:pos="0"/>
                <w:tab w:val="left" w:pos="3720"/>
              </w:tabs>
              <w:outlineLvl w:val="0"/>
              <w:rPr>
                <w:rFonts w:cs="Arial"/>
                <w:szCs w:val="20"/>
              </w:rPr>
            </w:pPr>
            <w:r w:rsidRPr="001111B9">
              <w:rPr>
                <w:rFonts w:cs="Arial"/>
                <w:szCs w:val="20"/>
              </w:rPr>
              <w:t xml:space="preserve">Project </w:t>
            </w:r>
            <w:r>
              <w:rPr>
                <w:rFonts w:cs="Arial"/>
                <w:szCs w:val="20"/>
              </w:rPr>
              <w:t>12</w:t>
            </w:r>
            <w:r w:rsidRPr="001111B9">
              <w:rPr>
                <w:rFonts w:cs="Arial"/>
                <w:szCs w:val="20"/>
              </w:rPr>
              <w:t>:</w:t>
            </w:r>
            <w:r w:rsidRPr="001111B9">
              <w:rPr>
                <w:rFonts w:cs="Arial"/>
                <w:b/>
                <w:szCs w:val="20"/>
              </w:rPr>
              <w:t xml:space="preserve"> </w:t>
            </w:r>
            <w:r w:rsidRPr="001111B9">
              <w:rPr>
                <w:rFonts w:cs="Arial"/>
              </w:rPr>
              <w:t>External Communications, Community Relations, &amp; Boardmanship</w:t>
            </w:r>
            <w:r w:rsidR="0003449E" w:rsidRPr="006D566F">
              <w:rPr>
                <w:szCs w:val="20"/>
              </w:rPr>
              <w:t xml:space="preserve"> </w:t>
            </w:r>
          </w:p>
        </w:tc>
        <w:tc>
          <w:tcPr>
            <w:tcW w:w="1440" w:type="dxa"/>
          </w:tcPr>
          <w:p w14:paraId="3C4299CF" w14:textId="77777777" w:rsidR="00557340" w:rsidRPr="00F127DC" w:rsidRDefault="00297B14" w:rsidP="002522B3">
            <w:pPr>
              <w:tabs>
                <w:tab w:val="left" w:pos="2329"/>
              </w:tabs>
              <w:rPr>
                <w:rFonts w:cs="Arial"/>
                <w:szCs w:val="20"/>
              </w:rPr>
            </w:pPr>
            <w:r w:rsidRPr="00F127DC">
              <w:rPr>
                <w:rFonts w:cs="Arial"/>
                <w:szCs w:val="20"/>
              </w:rPr>
              <w:lastRenderedPageBreak/>
              <w:t>6.1,6.2, 6.3</w:t>
            </w:r>
          </w:p>
        </w:tc>
        <w:tc>
          <w:tcPr>
            <w:tcW w:w="1440" w:type="dxa"/>
          </w:tcPr>
          <w:p w14:paraId="62137682" w14:textId="77777777" w:rsidR="00297B14" w:rsidRPr="00F127DC" w:rsidRDefault="00297B14" w:rsidP="4948C66D">
            <w:pPr>
              <w:tabs>
                <w:tab w:val="left" w:pos="2329"/>
              </w:tabs>
              <w:rPr>
                <w:rFonts w:cs="Arial"/>
                <w:szCs w:val="20"/>
              </w:rPr>
            </w:pPr>
            <w:r w:rsidRPr="00F127DC">
              <w:rPr>
                <w:rFonts w:cs="Arial"/>
                <w:szCs w:val="20"/>
              </w:rPr>
              <w:t>Field Experience:</w:t>
            </w:r>
          </w:p>
          <w:p w14:paraId="1FB6510A" w14:textId="77777777" w:rsidR="00297B14" w:rsidRPr="00F127DC" w:rsidRDefault="00297B14" w:rsidP="4948C66D">
            <w:pPr>
              <w:tabs>
                <w:tab w:val="left" w:pos="2329"/>
              </w:tabs>
              <w:rPr>
                <w:rFonts w:cs="Arial"/>
                <w:b/>
                <w:bCs/>
                <w:szCs w:val="20"/>
              </w:rPr>
            </w:pPr>
          </w:p>
          <w:p w14:paraId="304FB11E" w14:textId="77777777" w:rsidR="00557340" w:rsidRPr="00F127DC" w:rsidRDefault="00297B14" w:rsidP="4948C66D">
            <w:pPr>
              <w:tabs>
                <w:tab w:val="left" w:pos="2329"/>
              </w:tabs>
              <w:rPr>
                <w:rFonts w:eastAsia="Arial" w:cs="Arial"/>
                <w:szCs w:val="20"/>
              </w:rPr>
            </w:pPr>
            <w:r w:rsidRPr="00F127DC">
              <w:rPr>
                <w:rFonts w:cs="Arial"/>
                <w:b/>
                <w:bCs/>
                <w:szCs w:val="20"/>
              </w:rPr>
              <w:t>37.5 hours</w:t>
            </w:r>
            <w:r w:rsidR="4948C66D" w:rsidRPr="00F127DC">
              <w:rPr>
                <w:rFonts w:cs="Arial"/>
                <w:b/>
                <w:bCs/>
                <w:szCs w:val="20"/>
              </w:rPr>
              <w:t xml:space="preserve"> </w:t>
            </w:r>
          </w:p>
        </w:tc>
      </w:tr>
      <w:tr w:rsidR="00557340" w:rsidRPr="00F127DC" w14:paraId="1FD9DEEF" w14:textId="77777777" w:rsidTr="4948C66D">
        <w:tc>
          <w:tcPr>
            <w:tcW w:w="10170" w:type="dxa"/>
            <w:gridSpan w:val="2"/>
            <w:tcMar>
              <w:top w:w="115" w:type="dxa"/>
              <w:left w:w="115" w:type="dxa"/>
              <w:bottom w:w="115" w:type="dxa"/>
              <w:right w:w="115" w:type="dxa"/>
            </w:tcMar>
          </w:tcPr>
          <w:p w14:paraId="56E1D40A" w14:textId="77777777" w:rsidR="008D0360" w:rsidRPr="00F127DC" w:rsidRDefault="008D0360" w:rsidP="008D0360">
            <w:pPr>
              <w:pStyle w:val="AssignmentsLevel1"/>
              <w:rPr>
                <w:b/>
              </w:rPr>
            </w:pPr>
            <w:r w:rsidRPr="00F127DC">
              <w:rPr>
                <w:b/>
              </w:rPr>
              <w:t xml:space="preserve">Module Six Discussion </w:t>
            </w:r>
          </w:p>
          <w:p w14:paraId="30905A2D" w14:textId="77777777" w:rsidR="008D0360" w:rsidRPr="00F127DC" w:rsidRDefault="008D0360" w:rsidP="008D0360">
            <w:pPr>
              <w:pStyle w:val="AssignmentsLevel1"/>
              <w:rPr>
                <w:b/>
              </w:rPr>
            </w:pPr>
          </w:p>
          <w:p w14:paraId="2CE04252" w14:textId="1230CDAE" w:rsidR="008D0360" w:rsidRPr="00F127DC" w:rsidRDefault="008D0360" w:rsidP="008D0360">
            <w:pPr>
              <w:rPr>
                <w:rFonts w:cs="Arial"/>
                <w:szCs w:val="20"/>
              </w:rPr>
            </w:pPr>
            <w:r w:rsidRPr="00F127DC">
              <w:rPr>
                <w:rFonts w:cs="Arial"/>
                <w:szCs w:val="20"/>
              </w:rPr>
              <w:t xml:space="preserve">In </w:t>
            </w:r>
            <w:r w:rsidR="00F34A42">
              <w:rPr>
                <w:rFonts w:cs="Arial"/>
                <w:szCs w:val="20"/>
              </w:rPr>
              <w:t>M</w:t>
            </w:r>
            <w:r w:rsidRPr="00F127DC">
              <w:rPr>
                <w:rFonts w:cs="Arial"/>
                <w:szCs w:val="20"/>
              </w:rPr>
              <w:t xml:space="preserve">odule </w:t>
            </w:r>
            <w:r w:rsidR="00F34A42">
              <w:rPr>
                <w:rFonts w:cs="Arial"/>
                <w:szCs w:val="20"/>
              </w:rPr>
              <w:t>S</w:t>
            </w:r>
            <w:r w:rsidRPr="00F127DC">
              <w:rPr>
                <w:rFonts w:cs="Arial"/>
                <w:szCs w:val="20"/>
              </w:rPr>
              <w:t>ix</w:t>
            </w:r>
            <w:r w:rsidR="00F34A42">
              <w:rPr>
                <w:rFonts w:cs="Arial"/>
                <w:szCs w:val="20"/>
              </w:rPr>
              <w:t>,</w:t>
            </w:r>
            <w:r w:rsidRPr="00F127DC">
              <w:rPr>
                <w:rFonts w:cs="Arial"/>
                <w:szCs w:val="20"/>
              </w:rPr>
              <w:t xml:space="preserve"> you are working on projects that evaluate how the superintendent engages in community relations, collaboration, and communicating with external agencies, organizations</w:t>
            </w:r>
            <w:r w:rsidR="00F34A42">
              <w:rPr>
                <w:rFonts w:cs="Arial"/>
                <w:szCs w:val="20"/>
              </w:rPr>
              <w:t>,</w:t>
            </w:r>
            <w:r w:rsidRPr="00F127DC">
              <w:rPr>
                <w:rFonts w:cs="Arial"/>
                <w:szCs w:val="20"/>
              </w:rPr>
              <w:t xml:space="preserve"> and officials through boardsmanship. Give a brief description of your projects and the evid</w:t>
            </w:r>
            <w:r w:rsidR="001111B9">
              <w:rPr>
                <w:rFonts w:cs="Arial"/>
                <w:szCs w:val="20"/>
              </w:rPr>
              <w:t xml:space="preserve">ence you will submit. </w:t>
            </w:r>
            <w:r w:rsidRPr="00F127DC">
              <w:rPr>
                <w:rFonts w:cs="Arial"/>
                <w:szCs w:val="20"/>
              </w:rPr>
              <w:t>Analyze your experiences</w:t>
            </w:r>
            <w:r w:rsidR="00F34A42">
              <w:rPr>
                <w:rFonts w:cs="Arial"/>
                <w:szCs w:val="20"/>
              </w:rPr>
              <w:t>,</w:t>
            </w:r>
            <w:r w:rsidRPr="00F127DC">
              <w:rPr>
                <w:rFonts w:cs="Arial"/>
                <w:szCs w:val="20"/>
              </w:rPr>
              <w:t xml:space="preserve"> and discuss what you </w:t>
            </w:r>
            <w:r w:rsidR="001111B9">
              <w:rPr>
                <w:rFonts w:cs="Arial"/>
                <w:szCs w:val="20"/>
              </w:rPr>
              <w:t xml:space="preserve">have learned from the process. </w:t>
            </w:r>
            <w:r w:rsidRPr="00F127DC">
              <w:rPr>
                <w:rFonts w:cs="Arial"/>
                <w:szCs w:val="20"/>
              </w:rPr>
              <w:t>Include any recommen</w:t>
            </w:r>
            <w:r w:rsidR="001111B9">
              <w:rPr>
                <w:rFonts w:cs="Arial"/>
                <w:szCs w:val="20"/>
              </w:rPr>
              <w:t xml:space="preserve">dations you might have for improvement. </w:t>
            </w:r>
            <w:r w:rsidRPr="00F127DC">
              <w:rPr>
                <w:rFonts w:cs="Arial"/>
                <w:szCs w:val="20"/>
              </w:rPr>
              <w:t xml:space="preserve">The focus of your discussion should be on your analysis and insights, not a summary of your project. </w:t>
            </w:r>
          </w:p>
          <w:p w14:paraId="325D12B1" w14:textId="77777777" w:rsidR="00557340" w:rsidRPr="00F127DC" w:rsidRDefault="00557340" w:rsidP="002522B3">
            <w:pPr>
              <w:pStyle w:val="AssignmentsLevel1"/>
            </w:pPr>
          </w:p>
          <w:p w14:paraId="37A2CE0B" w14:textId="75B4BD74" w:rsidR="00FD4282" w:rsidRPr="00F127DC" w:rsidRDefault="00FD4282" w:rsidP="00FD4282">
            <w:pPr>
              <w:tabs>
                <w:tab w:val="left" w:pos="0"/>
                <w:tab w:val="left" w:pos="3720"/>
              </w:tabs>
              <w:outlineLvl w:val="0"/>
              <w:rPr>
                <w:rFonts w:cs="Arial"/>
                <w:szCs w:val="20"/>
              </w:rPr>
            </w:pPr>
            <w:r w:rsidRPr="00F127DC">
              <w:rPr>
                <w:rFonts w:cs="Arial"/>
                <w:b/>
                <w:szCs w:val="20"/>
              </w:rPr>
              <w:t>Post</w:t>
            </w:r>
            <w:r w:rsidR="000A2EB5">
              <w:rPr>
                <w:rFonts w:cs="Arial"/>
                <w:szCs w:val="20"/>
              </w:rPr>
              <w:t xml:space="preserve"> </w:t>
            </w:r>
            <w:r w:rsidRPr="00F127DC">
              <w:rPr>
                <w:rFonts w:eastAsia="Arial" w:cs="Arial"/>
                <w:bCs/>
                <w:szCs w:val="20"/>
              </w:rPr>
              <w:t xml:space="preserve">a response to the discussion question </w:t>
            </w:r>
            <w:r w:rsidRPr="00F127DC">
              <w:rPr>
                <w:rFonts w:cs="Arial"/>
                <w:szCs w:val="20"/>
              </w:rPr>
              <w:t xml:space="preserve">by the </w:t>
            </w:r>
            <w:r w:rsidR="006D566F">
              <w:rPr>
                <w:rFonts w:cs="Arial"/>
                <w:szCs w:val="20"/>
              </w:rPr>
              <w:t xml:space="preserve">end of Week Two of Module Six to </w:t>
            </w:r>
            <w:r w:rsidR="001111B9">
              <w:rPr>
                <w:rFonts w:cs="Arial"/>
                <w:szCs w:val="20"/>
              </w:rPr>
              <w:t xml:space="preserve">the </w:t>
            </w:r>
            <w:r w:rsidR="001111B9" w:rsidRPr="006D566F">
              <w:rPr>
                <w:rFonts w:cs="Arial"/>
                <w:i/>
                <w:szCs w:val="20"/>
              </w:rPr>
              <w:t>Module Six</w:t>
            </w:r>
            <w:r w:rsidRPr="006D566F">
              <w:rPr>
                <w:rFonts w:cs="Arial"/>
                <w:i/>
                <w:szCs w:val="20"/>
              </w:rPr>
              <w:t xml:space="preserve"> Discussion</w:t>
            </w:r>
            <w:r w:rsidRPr="00F127DC">
              <w:rPr>
                <w:rFonts w:cs="Arial"/>
                <w:szCs w:val="20"/>
              </w:rPr>
              <w:t xml:space="preserve"> in Blackboard</w:t>
            </w:r>
            <w:r w:rsidR="00F34A42">
              <w:rPr>
                <w:rFonts w:cs="Arial"/>
                <w:szCs w:val="20"/>
              </w:rPr>
              <w:t>.</w:t>
            </w:r>
          </w:p>
          <w:p w14:paraId="7BC7493E" w14:textId="77777777" w:rsidR="00FD4282" w:rsidRPr="00F127DC" w:rsidRDefault="00FD4282" w:rsidP="00FD4282">
            <w:pPr>
              <w:tabs>
                <w:tab w:val="left" w:pos="0"/>
                <w:tab w:val="left" w:pos="3720"/>
              </w:tabs>
              <w:outlineLvl w:val="0"/>
              <w:rPr>
                <w:rFonts w:cs="Arial"/>
                <w:szCs w:val="20"/>
              </w:rPr>
            </w:pPr>
          </w:p>
          <w:p w14:paraId="0A2A726B" w14:textId="2C510987" w:rsidR="00FD4282" w:rsidRPr="000A2EB5" w:rsidRDefault="00E64414" w:rsidP="000A2EB5">
            <w:pPr>
              <w:tabs>
                <w:tab w:val="left" w:pos="2329"/>
              </w:tabs>
              <w:rPr>
                <w:rFonts w:eastAsia="Arial" w:cs="Arial"/>
                <w:bCs/>
                <w:szCs w:val="20"/>
              </w:rPr>
            </w:pPr>
            <w:r>
              <w:rPr>
                <w:rFonts w:cs="Arial"/>
                <w:b/>
                <w:szCs w:val="20"/>
              </w:rPr>
              <w:t xml:space="preserve">Respond </w:t>
            </w:r>
            <w:r>
              <w:rPr>
                <w:rFonts w:cs="Arial"/>
                <w:szCs w:val="20"/>
              </w:rPr>
              <w:t>with</w:t>
            </w:r>
            <w:r w:rsidRPr="00F127DC">
              <w:rPr>
                <w:rFonts w:cs="Arial"/>
                <w:szCs w:val="20"/>
              </w:rPr>
              <w:t xml:space="preserve"> </w:t>
            </w:r>
            <w:r w:rsidR="00FD4282" w:rsidRPr="00F127DC">
              <w:rPr>
                <w:rFonts w:cs="Arial"/>
                <w:szCs w:val="20"/>
              </w:rPr>
              <w:t xml:space="preserve">constructive criticism, clarification, additional questions, or your own relevant thoughts to one or more </w:t>
            </w:r>
            <w:r w:rsidR="00F34A42">
              <w:rPr>
                <w:rFonts w:cs="Arial"/>
                <w:szCs w:val="20"/>
              </w:rPr>
              <w:t xml:space="preserve">of </w:t>
            </w:r>
            <w:r w:rsidR="00FD4282" w:rsidRPr="00F127DC">
              <w:rPr>
                <w:rFonts w:cs="Arial"/>
                <w:szCs w:val="20"/>
              </w:rPr>
              <w:t xml:space="preserve">your classmates' posts by the end of </w:t>
            </w:r>
            <w:r w:rsidR="006D566F">
              <w:rPr>
                <w:rFonts w:cs="Arial"/>
                <w:szCs w:val="20"/>
              </w:rPr>
              <w:t>Module Six.</w:t>
            </w:r>
          </w:p>
        </w:tc>
        <w:tc>
          <w:tcPr>
            <w:tcW w:w="1440" w:type="dxa"/>
          </w:tcPr>
          <w:p w14:paraId="19743676" w14:textId="77777777" w:rsidR="00557340" w:rsidRPr="00F127DC" w:rsidRDefault="00F378E2" w:rsidP="002522B3">
            <w:pPr>
              <w:tabs>
                <w:tab w:val="left" w:pos="2329"/>
              </w:tabs>
              <w:rPr>
                <w:rFonts w:cs="Arial"/>
                <w:szCs w:val="20"/>
              </w:rPr>
            </w:pPr>
            <w:r w:rsidRPr="00F127DC">
              <w:rPr>
                <w:rFonts w:eastAsia="Arial" w:cs="Arial"/>
                <w:bCs/>
                <w:iCs/>
                <w:szCs w:val="20"/>
              </w:rPr>
              <w:t>6.1, 6.2, 6.3</w:t>
            </w:r>
          </w:p>
        </w:tc>
        <w:tc>
          <w:tcPr>
            <w:tcW w:w="1440" w:type="dxa"/>
          </w:tcPr>
          <w:p w14:paraId="1A59FA34" w14:textId="77777777" w:rsidR="00557340" w:rsidRPr="00F127DC" w:rsidRDefault="4948C66D" w:rsidP="4948C66D">
            <w:pPr>
              <w:tabs>
                <w:tab w:val="left" w:pos="2329"/>
              </w:tabs>
              <w:rPr>
                <w:rFonts w:cs="Arial"/>
                <w:szCs w:val="20"/>
              </w:rPr>
            </w:pPr>
            <w:r w:rsidRPr="00F127DC">
              <w:rPr>
                <w:rFonts w:cs="Arial"/>
                <w:szCs w:val="20"/>
              </w:rPr>
              <w:t xml:space="preserve">Discussion: </w:t>
            </w:r>
          </w:p>
          <w:p w14:paraId="08E04C40" w14:textId="77777777" w:rsidR="00297B14" w:rsidRPr="00F127DC" w:rsidRDefault="00297B14" w:rsidP="4948C66D">
            <w:pPr>
              <w:tabs>
                <w:tab w:val="left" w:pos="2329"/>
              </w:tabs>
              <w:rPr>
                <w:rFonts w:eastAsia="Arial" w:cs="Arial"/>
                <w:szCs w:val="20"/>
              </w:rPr>
            </w:pPr>
            <w:r w:rsidRPr="00F127DC">
              <w:rPr>
                <w:rFonts w:eastAsia="Arial" w:cs="Arial"/>
                <w:szCs w:val="20"/>
              </w:rPr>
              <w:t>2 hours</w:t>
            </w:r>
          </w:p>
        </w:tc>
      </w:tr>
      <w:tr w:rsidR="00557340" w:rsidRPr="00F127DC" w14:paraId="0267F8E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44A4CB2" w14:textId="77777777" w:rsidR="00557340" w:rsidRPr="00F127DC" w:rsidRDefault="4948C66D" w:rsidP="4948C66D">
            <w:pPr>
              <w:tabs>
                <w:tab w:val="left" w:pos="2329"/>
              </w:tabs>
              <w:rPr>
                <w:rFonts w:eastAsia="Arial" w:cs="Arial"/>
                <w:b/>
                <w:bCs/>
                <w:szCs w:val="20"/>
              </w:rPr>
            </w:pPr>
            <w:r w:rsidRPr="00F127DC">
              <w:rPr>
                <w:rFonts w:eastAsia="Arial" w:cs="Arial"/>
                <w:b/>
                <w:bCs/>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16D0249" w14:textId="77777777" w:rsidR="00557340" w:rsidRPr="00F127DC"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DFD7825" w14:textId="77777777" w:rsidR="00557340" w:rsidRPr="00F127DC"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FF7042D" w14:textId="2C85687F" w:rsidR="00557340" w:rsidRPr="00F127DC" w:rsidRDefault="00784561" w:rsidP="002522B3">
            <w:pPr>
              <w:tabs>
                <w:tab w:val="left" w:pos="2329"/>
              </w:tabs>
              <w:rPr>
                <w:rFonts w:cs="Arial"/>
                <w:b/>
                <w:szCs w:val="20"/>
              </w:rPr>
            </w:pPr>
            <w:r>
              <w:rPr>
                <w:rFonts w:cs="Arial"/>
                <w:b/>
                <w:szCs w:val="20"/>
              </w:rPr>
              <w:t>39.5</w:t>
            </w:r>
          </w:p>
        </w:tc>
      </w:tr>
    </w:tbl>
    <w:p w14:paraId="69C5A058" w14:textId="77777777" w:rsidR="005344A9" w:rsidRPr="00F127DC" w:rsidRDefault="005344A9" w:rsidP="0020635A">
      <w:pPr>
        <w:pStyle w:val="Heading1"/>
        <w:rPr>
          <w:sz w:val="20"/>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127DC" w14:paraId="25D27900"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90A4EED" w14:textId="77777777" w:rsidR="002C1641" w:rsidRPr="00F127DC" w:rsidRDefault="00F378E2">
            <w:pPr>
              <w:pStyle w:val="WeeklyTopicHeading1"/>
              <w:rPr>
                <w:sz w:val="20"/>
                <w:szCs w:val="20"/>
              </w:rPr>
            </w:pPr>
            <w:bookmarkStart w:id="17" w:name="weekseven"/>
            <w:bookmarkStart w:id="18" w:name="_Toc358980900"/>
            <w:bookmarkEnd w:id="17"/>
            <w:r w:rsidRPr="00F127DC">
              <w:rPr>
                <w:sz w:val="20"/>
                <w:szCs w:val="20"/>
              </w:rPr>
              <w:lastRenderedPageBreak/>
              <w:t xml:space="preserve">Module </w:t>
            </w:r>
            <w:r w:rsidR="002C1641" w:rsidRPr="00F127DC">
              <w:rPr>
                <w:sz w:val="20"/>
                <w:szCs w:val="20"/>
              </w:rPr>
              <w:t xml:space="preserve">Seven: </w:t>
            </w:r>
            <w:bookmarkEnd w:id="18"/>
            <w:r w:rsidRPr="00F127DC">
              <w:rPr>
                <w:sz w:val="20"/>
                <w:szCs w:val="20"/>
              </w:rPr>
              <w:t>School Facilities and Referenda for School Facilities</w:t>
            </w:r>
          </w:p>
        </w:tc>
        <w:tc>
          <w:tcPr>
            <w:tcW w:w="1440" w:type="dxa"/>
            <w:tcBorders>
              <w:left w:val="nil"/>
              <w:bottom w:val="single" w:sz="4" w:space="0" w:color="000000" w:themeColor="text1"/>
              <w:right w:val="nil"/>
            </w:tcBorders>
            <w:shd w:val="clear" w:color="auto" w:fill="BF2C37"/>
          </w:tcPr>
          <w:p w14:paraId="6B827F7C" w14:textId="77777777" w:rsidR="002C1641" w:rsidRPr="00F127DC" w:rsidRDefault="002C1641" w:rsidP="00FD5474">
            <w:pPr>
              <w:tabs>
                <w:tab w:val="left" w:pos="0"/>
                <w:tab w:val="left" w:pos="3720"/>
              </w:tabs>
              <w:outlineLvl w:val="0"/>
              <w:rPr>
                <w:rFonts w:cs="Arial"/>
                <w:color w:val="FFFFFF"/>
                <w:szCs w:val="20"/>
              </w:rPr>
            </w:pPr>
          </w:p>
        </w:tc>
        <w:tc>
          <w:tcPr>
            <w:tcW w:w="1440" w:type="dxa"/>
            <w:tcBorders>
              <w:left w:val="nil"/>
              <w:bottom w:val="single" w:sz="4" w:space="0" w:color="000000" w:themeColor="text1"/>
            </w:tcBorders>
            <w:shd w:val="clear" w:color="auto" w:fill="BF2C37"/>
          </w:tcPr>
          <w:p w14:paraId="0861AA64" w14:textId="77777777" w:rsidR="002C1641" w:rsidRPr="00F127DC" w:rsidRDefault="002C1641" w:rsidP="00FD5474">
            <w:pPr>
              <w:tabs>
                <w:tab w:val="left" w:pos="0"/>
                <w:tab w:val="left" w:pos="3720"/>
              </w:tabs>
              <w:outlineLvl w:val="0"/>
              <w:rPr>
                <w:rFonts w:cs="Arial"/>
                <w:color w:val="FFFFFF"/>
                <w:szCs w:val="20"/>
              </w:rPr>
            </w:pPr>
          </w:p>
        </w:tc>
      </w:tr>
      <w:tr w:rsidR="00BA4B7B" w:rsidRPr="00F127DC" w14:paraId="2D9A7817" w14:textId="77777777" w:rsidTr="00D37340">
        <w:tc>
          <w:tcPr>
            <w:tcW w:w="10170" w:type="dxa"/>
            <w:gridSpan w:val="2"/>
            <w:tcBorders>
              <w:bottom w:val="single" w:sz="4" w:space="0" w:color="auto"/>
              <w:right w:val="nil"/>
            </w:tcBorders>
            <w:shd w:val="clear" w:color="auto" w:fill="D8D9DA"/>
            <w:tcMar>
              <w:top w:w="115" w:type="dxa"/>
              <w:left w:w="115" w:type="dxa"/>
              <w:bottom w:w="115" w:type="dxa"/>
              <w:right w:w="115" w:type="dxa"/>
            </w:tcMar>
          </w:tcPr>
          <w:p w14:paraId="1678B118" w14:textId="77777777" w:rsidR="00BA4B7B" w:rsidRPr="00F127DC" w:rsidRDefault="4948C66D" w:rsidP="4948C66D">
            <w:pPr>
              <w:tabs>
                <w:tab w:val="left" w:pos="0"/>
                <w:tab w:val="left" w:pos="3720"/>
              </w:tabs>
              <w:outlineLvl w:val="0"/>
              <w:rPr>
                <w:rFonts w:eastAsia="Arial" w:cs="Arial"/>
                <w:b/>
                <w:bCs/>
                <w:i/>
                <w:iCs/>
                <w:szCs w:val="20"/>
              </w:rPr>
            </w:pPr>
            <w:r w:rsidRPr="00F127DC">
              <w:rPr>
                <w:rFonts w:eastAsia="Arial" w:cs="Arial"/>
                <w:b/>
                <w:bCs/>
                <w:i/>
                <w:iCs/>
                <w:szCs w:val="20"/>
              </w:rPr>
              <w:t>Learning Objectives</w:t>
            </w:r>
          </w:p>
        </w:tc>
        <w:tc>
          <w:tcPr>
            <w:tcW w:w="2880" w:type="dxa"/>
            <w:gridSpan w:val="2"/>
            <w:tcBorders>
              <w:left w:val="nil"/>
              <w:bottom w:val="single" w:sz="4" w:space="0" w:color="auto"/>
            </w:tcBorders>
            <w:shd w:val="clear" w:color="auto" w:fill="D8D9DA"/>
          </w:tcPr>
          <w:p w14:paraId="2F2EB31F" w14:textId="77777777" w:rsidR="00BA4B7B" w:rsidRPr="00F127DC" w:rsidRDefault="4948C66D" w:rsidP="4948C66D">
            <w:pPr>
              <w:tabs>
                <w:tab w:val="left" w:pos="0"/>
                <w:tab w:val="left" w:pos="3720"/>
              </w:tabs>
              <w:outlineLvl w:val="0"/>
              <w:rPr>
                <w:rFonts w:eastAsia="Arial" w:cs="Arial"/>
                <w:szCs w:val="20"/>
              </w:rPr>
            </w:pPr>
            <w:r w:rsidRPr="00F127DC">
              <w:rPr>
                <w:rFonts w:eastAsia="Arial" w:cs="Arial"/>
                <w:b/>
                <w:bCs/>
                <w:i/>
                <w:iCs/>
                <w:szCs w:val="20"/>
              </w:rPr>
              <w:t>Alignment</w:t>
            </w:r>
          </w:p>
        </w:tc>
      </w:tr>
      <w:tr w:rsidR="008B6D43" w:rsidRPr="00F127DC" w14:paraId="49A59431" w14:textId="77777777" w:rsidTr="00D37340">
        <w:trPr>
          <w:trHeight w:val="30"/>
        </w:trPr>
        <w:tc>
          <w:tcPr>
            <w:tcW w:w="10170" w:type="dxa"/>
            <w:gridSpan w:val="2"/>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19FDDD4E" w14:textId="77777777" w:rsidR="008B6D43" w:rsidRPr="00F127DC" w:rsidRDefault="000E284C" w:rsidP="008B6D43">
            <w:pPr>
              <w:pStyle w:val="ObjectiveBullet"/>
              <w:numPr>
                <w:ilvl w:val="1"/>
                <w:numId w:val="13"/>
              </w:numPr>
              <w:tabs>
                <w:tab w:val="clear" w:pos="0"/>
              </w:tabs>
            </w:pPr>
            <w:r>
              <w:t>Critique the</w:t>
            </w:r>
            <w:r w:rsidRPr="00F127DC">
              <w:t xml:space="preserve"> </w:t>
            </w:r>
            <w:r w:rsidR="008B6D43" w:rsidRPr="00F127DC">
              <w:t>facilities for safety and instructional environment.</w:t>
            </w:r>
          </w:p>
        </w:tc>
        <w:tc>
          <w:tcPr>
            <w:tcW w:w="2880" w:type="dxa"/>
            <w:gridSpan w:val="2"/>
            <w:tcBorders>
              <w:top w:val="single" w:sz="4" w:space="0" w:color="auto"/>
              <w:left w:val="single" w:sz="4" w:space="0" w:color="auto"/>
              <w:bottom w:val="nil"/>
              <w:right w:val="single" w:sz="4" w:space="0" w:color="auto"/>
            </w:tcBorders>
          </w:tcPr>
          <w:p w14:paraId="3B1FAFBC" w14:textId="77777777" w:rsidR="008B6D43" w:rsidRPr="00F127DC" w:rsidRDefault="009E7122" w:rsidP="008B6D43">
            <w:pPr>
              <w:tabs>
                <w:tab w:val="left" w:pos="0"/>
                <w:tab w:val="left" w:pos="3720"/>
              </w:tabs>
              <w:outlineLvl w:val="0"/>
              <w:rPr>
                <w:rFonts w:cs="Arial"/>
                <w:szCs w:val="20"/>
              </w:rPr>
            </w:pPr>
            <w:r w:rsidRPr="00F127DC">
              <w:rPr>
                <w:rFonts w:cs="Arial"/>
                <w:szCs w:val="20"/>
              </w:rPr>
              <w:t>CLO7</w:t>
            </w:r>
          </w:p>
        </w:tc>
      </w:tr>
      <w:tr w:rsidR="008B6D43" w:rsidRPr="00F127DC" w14:paraId="2838E3FA" w14:textId="77777777" w:rsidTr="00D37340">
        <w:trPr>
          <w:trHeight w:val="38"/>
        </w:trPr>
        <w:tc>
          <w:tcPr>
            <w:tcW w:w="10170" w:type="dxa"/>
            <w:gridSpan w:val="2"/>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7032EDEB" w14:textId="77777777" w:rsidR="008B6D43" w:rsidRPr="00F127DC" w:rsidRDefault="008B6D43" w:rsidP="008B6D43">
            <w:pPr>
              <w:pStyle w:val="ObjectiveBullet"/>
              <w:numPr>
                <w:ilvl w:val="1"/>
                <w:numId w:val="13"/>
              </w:numPr>
            </w:pPr>
            <w:r w:rsidRPr="00F127DC">
              <w:t>Evaluate school facility planning that may be related to a referendum.</w:t>
            </w:r>
          </w:p>
        </w:tc>
        <w:tc>
          <w:tcPr>
            <w:tcW w:w="2880" w:type="dxa"/>
            <w:gridSpan w:val="2"/>
            <w:tcBorders>
              <w:top w:val="nil"/>
              <w:left w:val="single" w:sz="4" w:space="0" w:color="auto"/>
              <w:bottom w:val="single" w:sz="4" w:space="0" w:color="auto"/>
              <w:right w:val="single" w:sz="4" w:space="0" w:color="auto"/>
            </w:tcBorders>
          </w:tcPr>
          <w:p w14:paraId="6CDE5391" w14:textId="77777777" w:rsidR="008B6D43" w:rsidRPr="00F127DC" w:rsidRDefault="009E7122" w:rsidP="008B6D43">
            <w:pPr>
              <w:tabs>
                <w:tab w:val="left" w:pos="0"/>
                <w:tab w:val="left" w:pos="3720"/>
              </w:tabs>
              <w:outlineLvl w:val="0"/>
              <w:rPr>
                <w:rFonts w:cs="Arial"/>
                <w:szCs w:val="20"/>
              </w:rPr>
            </w:pPr>
            <w:r w:rsidRPr="00F127DC">
              <w:rPr>
                <w:rFonts w:cs="Arial"/>
                <w:szCs w:val="20"/>
              </w:rPr>
              <w:t>CLO7</w:t>
            </w:r>
          </w:p>
        </w:tc>
      </w:tr>
      <w:tr w:rsidR="008B6D43" w:rsidRPr="00F127DC" w14:paraId="0B7EE85F"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E9ACE03" w14:textId="77777777" w:rsidR="008B6D43" w:rsidRPr="00F127DC" w:rsidRDefault="008B6D43" w:rsidP="008B6D43">
            <w:pPr>
              <w:tabs>
                <w:tab w:val="left" w:pos="0"/>
                <w:tab w:val="left" w:pos="3720"/>
              </w:tabs>
              <w:outlineLvl w:val="0"/>
              <w:rPr>
                <w:rFonts w:eastAsia="Arial" w:cs="Arial"/>
                <w:i/>
                <w:iCs/>
                <w:szCs w:val="20"/>
              </w:rPr>
            </w:pPr>
            <w:bookmarkStart w:id="19" w:name="weekeight"/>
            <w:bookmarkStart w:id="20" w:name="weeknine"/>
            <w:bookmarkEnd w:id="19"/>
            <w:bookmarkEnd w:id="20"/>
            <w:r w:rsidRPr="00F127DC">
              <w:rPr>
                <w:rFonts w:eastAsia="Arial" w:cs="Arial"/>
                <w:b/>
                <w:bCs/>
                <w:i/>
                <w:iCs/>
                <w:szCs w:val="20"/>
              </w:rPr>
              <w:t>Resources and Activities</w:t>
            </w:r>
          </w:p>
          <w:p w14:paraId="73DE39EE" w14:textId="77777777" w:rsidR="008B6D43" w:rsidRPr="00F127DC" w:rsidRDefault="008B6D43" w:rsidP="008B6D43">
            <w:pPr>
              <w:tabs>
                <w:tab w:val="left" w:pos="0"/>
                <w:tab w:val="left" w:pos="3720"/>
              </w:tabs>
              <w:outlineLvl w:val="0"/>
              <w:rPr>
                <w:rFonts w:eastAsia="Arial" w:cs="Arial"/>
                <w:b/>
                <w:bCs/>
                <w:i/>
                <w:iCs/>
                <w:szCs w:val="20"/>
              </w:rPr>
            </w:pPr>
            <w:r w:rsidRPr="00F127DC">
              <w:rPr>
                <w:rFonts w:eastAsia="Arial" w:cs="Arial"/>
                <w:i/>
                <w:iCs/>
                <w:szCs w:val="20"/>
              </w:rPr>
              <w:t xml:space="preserve">Explore these resources to deepen your understanding of the concepts in this module </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F614E6E" w14:textId="77777777" w:rsidR="008B6D43" w:rsidRPr="00F127DC" w:rsidRDefault="008B6D43" w:rsidP="008B6D43">
            <w:pPr>
              <w:tabs>
                <w:tab w:val="left" w:pos="0"/>
                <w:tab w:val="left" w:pos="3720"/>
              </w:tabs>
              <w:outlineLvl w:val="0"/>
              <w:rPr>
                <w:rFonts w:eastAsia="Arial" w:cs="Arial"/>
                <w:b/>
                <w:bCs/>
                <w:i/>
                <w:iCs/>
                <w:szCs w:val="20"/>
              </w:rPr>
            </w:pPr>
            <w:r w:rsidRPr="00F127DC">
              <w:rPr>
                <w:rFonts w:eastAsia="Arial" w:cs="Arial"/>
                <w:b/>
                <w:bCs/>
                <w:i/>
                <w:iCs/>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30AAC40" w14:textId="77777777" w:rsidR="008B6D43" w:rsidRPr="00F127DC" w:rsidRDefault="008B6D43" w:rsidP="008B6D43">
            <w:pPr>
              <w:tabs>
                <w:tab w:val="left" w:pos="0"/>
                <w:tab w:val="left" w:pos="3720"/>
              </w:tabs>
              <w:outlineLvl w:val="0"/>
              <w:rPr>
                <w:rFonts w:eastAsia="Arial" w:cs="Arial"/>
                <w:b/>
                <w:bCs/>
                <w:i/>
                <w:iCs/>
                <w:szCs w:val="20"/>
              </w:rPr>
            </w:pPr>
            <w:r w:rsidRPr="00F127DC">
              <w:rPr>
                <w:rFonts w:eastAsia="Arial" w:cs="Arial"/>
                <w:b/>
                <w:bCs/>
                <w:i/>
                <w:iCs/>
                <w:szCs w:val="20"/>
              </w:rPr>
              <w:t>AIE</w:t>
            </w:r>
          </w:p>
        </w:tc>
      </w:tr>
      <w:tr w:rsidR="0092271B" w:rsidRPr="00F127DC" w14:paraId="1AB2CE3A" w14:textId="77777777" w:rsidTr="00AF190A">
        <w:tc>
          <w:tcPr>
            <w:tcW w:w="10170" w:type="dxa"/>
            <w:gridSpan w:val="2"/>
            <w:tcBorders>
              <w:top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72D57C03" w14:textId="77777777" w:rsidR="0092271B" w:rsidRPr="00F127DC" w:rsidRDefault="0092271B" w:rsidP="00AF190A">
            <w:pPr>
              <w:pStyle w:val="AssignmentsLevel1"/>
              <w:rPr>
                <w:b/>
              </w:rPr>
            </w:pPr>
            <w:r w:rsidRPr="00F127DC">
              <w:rPr>
                <w:b/>
              </w:rPr>
              <w:t>Module Seven Overview</w:t>
            </w:r>
          </w:p>
          <w:p w14:paraId="03037242" w14:textId="77777777" w:rsidR="0092271B" w:rsidRPr="00F127DC" w:rsidRDefault="0092271B" w:rsidP="00AF190A">
            <w:pPr>
              <w:pStyle w:val="AssignmentsLevel1"/>
            </w:pPr>
          </w:p>
          <w:p w14:paraId="3643087F" w14:textId="77777777" w:rsidR="0092271B" w:rsidRPr="00F127DC" w:rsidRDefault="0092271B" w:rsidP="00AF190A">
            <w:pPr>
              <w:pStyle w:val="AssignmentsLevel1"/>
            </w:pPr>
            <w:r w:rsidRPr="00F127DC">
              <w:t>In addition to being a fiscal leader, the superintendent is also steward for the care, operation, and management of all school facilities. To ensure that all students are housed in safe facilities and to ensure that facilities are appropriate for the instructional program, the superintendent must lead in the routine maintenance, periodic renovation, and, when indicated, construction of new facilities through the operating budget or voter-approved financing. New learning technologies require an infrastructure to support them.</w:t>
            </w:r>
          </w:p>
        </w:tc>
        <w:tc>
          <w:tcPr>
            <w:tcW w:w="1440" w:type="dxa"/>
            <w:tcBorders>
              <w:top w:val="single" w:sz="4" w:space="0" w:color="auto"/>
              <w:left w:val="single" w:sz="4" w:space="0" w:color="000000" w:themeColor="text1"/>
            </w:tcBorders>
            <w:shd w:val="clear" w:color="auto" w:fill="FFFFFF" w:themeFill="background1"/>
          </w:tcPr>
          <w:p w14:paraId="44A9C4A9" w14:textId="77777777" w:rsidR="0092271B" w:rsidRPr="00F127DC" w:rsidRDefault="0092271B" w:rsidP="00AF190A">
            <w:pPr>
              <w:rPr>
                <w:rFonts w:cs="Arial"/>
                <w:szCs w:val="20"/>
              </w:rPr>
            </w:pPr>
            <w:r w:rsidRPr="00F127DC">
              <w:rPr>
                <w:rFonts w:cs="Arial"/>
                <w:szCs w:val="20"/>
              </w:rPr>
              <w:t>7.1, 7.2</w:t>
            </w:r>
          </w:p>
        </w:tc>
        <w:tc>
          <w:tcPr>
            <w:tcW w:w="1440" w:type="dxa"/>
            <w:tcBorders>
              <w:top w:val="single" w:sz="4" w:space="0" w:color="auto"/>
              <w:left w:val="single" w:sz="4" w:space="0" w:color="000000" w:themeColor="text1"/>
            </w:tcBorders>
            <w:shd w:val="clear" w:color="auto" w:fill="FFFFFF" w:themeFill="background1"/>
          </w:tcPr>
          <w:p w14:paraId="3FEA4DAD" w14:textId="77777777" w:rsidR="0092271B" w:rsidRPr="00F127DC" w:rsidRDefault="0092271B" w:rsidP="00AF190A">
            <w:pPr>
              <w:rPr>
                <w:rFonts w:cs="Arial"/>
                <w:szCs w:val="20"/>
              </w:rPr>
            </w:pPr>
          </w:p>
        </w:tc>
      </w:tr>
      <w:tr w:rsidR="008B6D43" w:rsidRPr="00F127DC" w14:paraId="780BBA9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EA5452D" w14:textId="34204F59" w:rsidR="00303B1A" w:rsidRDefault="00F378E2" w:rsidP="008B6D43">
            <w:pPr>
              <w:rPr>
                <w:rFonts w:eastAsia="Arial" w:cs="Arial"/>
                <w:b/>
                <w:bCs/>
                <w:szCs w:val="20"/>
              </w:rPr>
            </w:pPr>
            <w:r w:rsidRPr="00F127DC">
              <w:rPr>
                <w:rFonts w:eastAsia="Arial" w:cs="Arial"/>
                <w:b/>
                <w:bCs/>
                <w:szCs w:val="20"/>
              </w:rPr>
              <w:t>Readings and Videos</w:t>
            </w:r>
          </w:p>
          <w:p w14:paraId="7982DB12" w14:textId="77777777" w:rsidR="00105B4E" w:rsidRDefault="00105B4E" w:rsidP="008B6D43">
            <w:pPr>
              <w:rPr>
                <w:rFonts w:eastAsia="Arial" w:cs="Arial"/>
                <w:b/>
                <w:bCs/>
                <w:szCs w:val="20"/>
              </w:rPr>
            </w:pPr>
          </w:p>
          <w:p w14:paraId="670F1846" w14:textId="04B393C8" w:rsidR="00303B1A" w:rsidRPr="002337C6" w:rsidRDefault="00105B4E" w:rsidP="002337C6">
            <w:pPr>
              <w:rPr>
                <w:rFonts w:eastAsia="Arial" w:cs="Arial"/>
                <w:b/>
                <w:bCs/>
                <w:szCs w:val="20"/>
              </w:rPr>
            </w:pPr>
            <w:r w:rsidRPr="00F127DC">
              <w:rPr>
                <w:rFonts w:cs="Arial"/>
                <w:b/>
                <w:szCs w:val="20"/>
              </w:rPr>
              <w:t>Read</w:t>
            </w:r>
            <w:r w:rsidR="002337C6">
              <w:rPr>
                <w:rFonts w:cs="Arial"/>
                <w:szCs w:val="20"/>
              </w:rPr>
              <w:t xml:space="preserve"> </w:t>
            </w:r>
            <w:hyperlink r:id="rId26" w:history="1">
              <w:r w:rsidR="00303B1A" w:rsidRPr="002337C6">
                <w:rPr>
                  <w:rStyle w:val="Hyperlink"/>
                  <w:rFonts w:eastAsia="Arial" w:cs="Arial"/>
                  <w:bCs/>
                  <w:szCs w:val="20"/>
                </w:rPr>
                <w:t>Act 1</w:t>
              </w:r>
              <w:r w:rsidR="00F378E2" w:rsidRPr="002337C6">
                <w:rPr>
                  <w:rStyle w:val="Hyperlink"/>
                  <w:rFonts w:eastAsia="Arial" w:cs="Arial"/>
                  <w:bCs/>
                  <w:szCs w:val="20"/>
                </w:rPr>
                <w:t xml:space="preserve"> which regulates school district property taxes</w:t>
              </w:r>
            </w:hyperlink>
            <w:r w:rsidR="002337C6" w:rsidRPr="00D37340">
              <w:rPr>
                <w:rStyle w:val="Hyperlink"/>
                <w:rFonts w:eastAsia="Arial" w:cs="Arial"/>
                <w:bCs/>
                <w:color w:val="auto"/>
                <w:szCs w:val="20"/>
                <w:u w:val="none"/>
              </w:rPr>
              <w:t>.</w:t>
            </w:r>
          </w:p>
          <w:p w14:paraId="77F04C48" w14:textId="77777777" w:rsidR="00FB3B51" w:rsidRDefault="00FB3B51" w:rsidP="002337C6">
            <w:pPr>
              <w:rPr>
                <w:rFonts w:cs="Arial"/>
                <w:b/>
                <w:szCs w:val="20"/>
              </w:rPr>
            </w:pPr>
          </w:p>
          <w:p w14:paraId="6371E031" w14:textId="3ADAD37E" w:rsidR="00F127DC" w:rsidRPr="00F127DC" w:rsidRDefault="00105B4E" w:rsidP="002337C6">
            <w:pPr>
              <w:rPr>
                <w:rFonts w:cs="Arial"/>
                <w:color w:val="000000"/>
                <w:szCs w:val="20"/>
              </w:rPr>
            </w:pPr>
            <w:r w:rsidRPr="00F127DC">
              <w:rPr>
                <w:rFonts w:cs="Arial"/>
                <w:b/>
                <w:szCs w:val="20"/>
              </w:rPr>
              <w:t>Watch</w:t>
            </w:r>
            <w:r w:rsidR="00F127DC">
              <w:rPr>
                <w:rFonts w:cs="Arial"/>
                <w:color w:val="000000"/>
                <w:szCs w:val="20"/>
              </w:rPr>
              <w:t xml:space="preserve"> </w:t>
            </w:r>
            <w:hyperlink r:id="rId27" w:history="1">
              <w:r w:rsidR="00F127DC" w:rsidRPr="00F127DC">
                <w:rPr>
                  <w:rStyle w:val="Hyperlink"/>
                  <w:rFonts w:cs="Arial"/>
                  <w:szCs w:val="20"/>
                </w:rPr>
                <w:t>Advice from Superintendents</w:t>
              </w:r>
            </w:hyperlink>
            <w:r w:rsidR="000E284C">
              <w:rPr>
                <w:rStyle w:val="Hyperlink"/>
                <w:rFonts w:cs="Arial"/>
                <w:szCs w:val="20"/>
              </w:rPr>
              <w:t xml:space="preserve"> (6:26)</w:t>
            </w:r>
            <w:r w:rsidR="002337C6" w:rsidRPr="00D37340">
              <w:rPr>
                <w:rStyle w:val="Hyperlink"/>
                <w:rFonts w:cs="Arial"/>
                <w:color w:val="auto"/>
                <w:szCs w:val="20"/>
                <w:u w:val="none"/>
              </w:rPr>
              <w:t>.</w:t>
            </w:r>
          </w:p>
        </w:tc>
        <w:tc>
          <w:tcPr>
            <w:tcW w:w="1440" w:type="dxa"/>
            <w:tcBorders>
              <w:left w:val="single" w:sz="4" w:space="0" w:color="000000" w:themeColor="text1"/>
            </w:tcBorders>
            <w:shd w:val="clear" w:color="auto" w:fill="FFFFFF" w:themeFill="background1"/>
          </w:tcPr>
          <w:p w14:paraId="22B295C3" w14:textId="77777777" w:rsidR="008B6D43" w:rsidRPr="00F127DC" w:rsidRDefault="00F378E2" w:rsidP="008B6D43">
            <w:pPr>
              <w:rPr>
                <w:rFonts w:cs="Arial"/>
                <w:szCs w:val="20"/>
              </w:rPr>
            </w:pPr>
            <w:r w:rsidRPr="00F127DC">
              <w:rPr>
                <w:rFonts w:cs="Arial"/>
                <w:szCs w:val="20"/>
              </w:rPr>
              <w:t>7.1, 7.2</w:t>
            </w:r>
          </w:p>
        </w:tc>
        <w:tc>
          <w:tcPr>
            <w:tcW w:w="1440" w:type="dxa"/>
            <w:tcBorders>
              <w:left w:val="single" w:sz="4" w:space="0" w:color="000000" w:themeColor="text1"/>
            </w:tcBorders>
            <w:shd w:val="clear" w:color="auto" w:fill="FFFFFF" w:themeFill="background1"/>
          </w:tcPr>
          <w:p w14:paraId="38282B23" w14:textId="77777777" w:rsidR="008B6D43" w:rsidRPr="00F127DC" w:rsidRDefault="008B6D43" w:rsidP="008B6D43">
            <w:pPr>
              <w:rPr>
                <w:rFonts w:cs="Arial"/>
                <w:szCs w:val="20"/>
              </w:rPr>
            </w:pPr>
          </w:p>
        </w:tc>
      </w:tr>
      <w:tr w:rsidR="008B6D43" w:rsidRPr="00F127DC" w14:paraId="75789CB8"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5036EF4" w14:textId="77777777" w:rsidR="008B6D43" w:rsidRPr="00F127DC" w:rsidRDefault="008B6D43" w:rsidP="008B6D43">
            <w:pPr>
              <w:tabs>
                <w:tab w:val="left" w:pos="0"/>
                <w:tab w:val="left" w:pos="3720"/>
              </w:tabs>
              <w:outlineLvl w:val="0"/>
              <w:rPr>
                <w:rFonts w:eastAsia="Arial" w:cs="Arial"/>
                <w:i/>
                <w:iCs/>
                <w:szCs w:val="20"/>
              </w:rPr>
            </w:pPr>
            <w:r w:rsidRPr="00F127DC">
              <w:rPr>
                <w:rFonts w:eastAsia="Arial" w:cs="Arial"/>
                <w:b/>
                <w:bCs/>
                <w:i/>
                <w:iCs/>
                <w:szCs w:val="20"/>
              </w:rPr>
              <w:t>Graded Assignments</w:t>
            </w:r>
          </w:p>
          <w:p w14:paraId="1FC476F6" w14:textId="77777777" w:rsidR="008B6D43" w:rsidRPr="00F127DC" w:rsidRDefault="008B6D43" w:rsidP="008B6D43">
            <w:pPr>
              <w:tabs>
                <w:tab w:val="left" w:pos="0"/>
                <w:tab w:val="left" w:pos="3720"/>
              </w:tabs>
              <w:outlineLvl w:val="0"/>
              <w:rPr>
                <w:rFonts w:eastAsia="Arial" w:cs="Arial"/>
                <w:b/>
                <w:bCs/>
                <w:i/>
                <w:iCs/>
                <w:szCs w:val="20"/>
              </w:rPr>
            </w:pPr>
            <w:r w:rsidRPr="00F127DC">
              <w:rPr>
                <w:rFonts w:eastAsia="Arial" w:cs="Arial"/>
                <w:i/>
                <w:iCs/>
                <w:szCs w:val="20"/>
              </w:rPr>
              <w:t xml:space="preserve">Complete these graded assessments by the end of the </w:t>
            </w:r>
            <w:r w:rsidR="00F378E2" w:rsidRPr="00F127DC">
              <w:rPr>
                <w:rFonts w:eastAsia="Arial" w:cs="Arial"/>
                <w:i/>
                <w:iCs/>
                <w:szCs w:val="20"/>
              </w:rPr>
              <w:t>module.</w:t>
            </w:r>
          </w:p>
        </w:tc>
        <w:tc>
          <w:tcPr>
            <w:tcW w:w="1440" w:type="dxa"/>
            <w:tcBorders>
              <w:left w:val="single" w:sz="4" w:space="0" w:color="000000" w:themeColor="text1"/>
            </w:tcBorders>
            <w:shd w:val="clear" w:color="auto" w:fill="D8D9DA"/>
          </w:tcPr>
          <w:p w14:paraId="4F1479A2" w14:textId="77777777" w:rsidR="008B6D43" w:rsidRPr="00F127DC" w:rsidRDefault="008B6D43" w:rsidP="008B6D43">
            <w:pPr>
              <w:tabs>
                <w:tab w:val="left" w:pos="0"/>
                <w:tab w:val="left" w:pos="3720"/>
              </w:tabs>
              <w:outlineLvl w:val="0"/>
              <w:rPr>
                <w:rFonts w:eastAsia="Arial" w:cs="Arial"/>
                <w:b/>
                <w:bCs/>
                <w:i/>
                <w:iCs/>
                <w:szCs w:val="20"/>
              </w:rPr>
            </w:pPr>
            <w:r w:rsidRPr="00F127DC">
              <w:rPr>
                <w:rFonts w:eastAsia="Arial" w:cs="Arial"/>
                <w:b/>
                <w:bCs/>
                <w:i/>
                <w:iCs/>
                <w:szCs w:val="20"/>
              </w:rPr>
              <w:t>Alignment</w:t>
            </w:r>
          </w:p>
        </w:tc>
        <w:tc>
          <w:tcPr>
            <w:tcW w:w="1440" w:type="dxa"/>
            <w:tcBorders>
              <w:left w:val="single" w:sz="4" w:space="0" w:color="000000" w:themeColor="text1"/>
            </w:tcBorders>
            <w:shd w:val="clear" w:color="auto" w:fill="D8D9DA"/>
          </w:tcPr>
          <w:p w14:paraId="5F8B1384" w14:textId="77777777" w:rsidR="008B6D43" w:rsidRPr="00F127DC" w:rsidRDefault="008B6D43" w:rsidP="008B6D43">
            <w:pPr>
              <w:rPr>
                <w:rFonts w:eastAsia="Arial" w:cs="Arial"/>
                <w:b/>
                <w:bCs/>
                <w:i/>
                <w:iCs/>
                <w:szCs w:val="20"/>
              </w:rPr>
            </w:pPr>
            <w:r w:rsidRPr="00F127DC">
              <w:rPr>
                <w:rFonts w:eastAsia="Arial" w:cs="Arial"/>
                <w:b/>
                <w:bCs/>
                <w:i/>
                <w:iCs/>
                <w:szCs w:val="20"/>
              </w:rPr>
              <w:t>AIE</w:t>
            </w:r>
          </w:p>
        </w:tc>
      </w:tr>
      <w:tr w:rsidR="008B6D43" w:rsidRPr="00F127DC" w14:paraId="37C85BC3" w14:textId="77777777" w:rsidTr="4948C66D">
        <w:tc>
          <w:tcPr>
            <w:tcW w:w="10170" w:type="dxa"/>
            <w:gridSpan w:val="2"/>
            <w:tcMar>
              <w:top w:w="115" w:type="dxa"/>
              <w:left w:w="115" w:type="dxa"/>
              <w:bottom w:w="115" w:type="dxa"/>
              <w:right w:w="115" w:type="dxa"/>
            </w:tcMar>
          </w:tcPr>
          <w:p w14:paraId="2F214305" w14:textId="22AF869D" w:rsidR="00A01812" w:rsidRPr="00F127DC" w:rsidRDefault="008C3B7A" w:rsidP="00A01812">
            <w:pPr>
              <w:tabs>
                <w:tab w:val="left" w:pos="2329"/>
              </w:tabs>
              <w:rPr>
                <w:rFonts w:cs="Arial"/>
                <w:b/>
                <w:szCs w:val="20"/>
              </w:rPr>
            </w:pPr>
            <w:r>
              <w:rPr>
                <w:rFonts w:cs="Arial"/>
                <w:b/>
                <w:szCs w:val="20"/>
              </w:rPr>
              <w:t>Project 13: School Facilities &amp; Project 14: Referenda for Facilities</w:t>
            </w:r>
          </w:p>
          <w:p w14:paraId="2A14DA2E" w14:textId="77777777" w:rsidR="00A01812" w:rsidRPr="00F127DC" w:rsidRDefault="00A01812" w:rsidP="00834E54">
            <w:pPr>
              <w:spacing w:afterLines="40" w:after="96"/>
              <w:contextualSpacing/>
              <w:rPr>
                <w:rFonts w:cs="Arial"/>
                <w:szCs w:val="20"/>
              </w:rPr>
            </w:pPr>
          </w:p>
          <w:p w14:paraId="70C57194" w14:textId="16741903" w:rsidR="00834E54" w:rsidRDefault="008C3B7A" w:rsidP="008C3B7A">
            <w:pPr>
              <w:pStyle w:val="Bulletedlist1"/>
              <w:numPr>
                <w:ilvl w:val="0"/>
                <w:numId w:val="0"/>
              </w:numPr>
              <w:spacing w:afterLines="40" w:after="96"/>
              <w:ind w:left="360" w:hanging="360"/>
              <w:contextualSpacing/>
              <w:rPr>
                <w:rFonts w:cs="Arial"/>
              </w:rPr>
            </w:pPr>
            <w:r w:rsidRPr="008C3B7A">
              <w:rPr>
                <w:rFonts w:cs="Arial"/>
                <w:b/>
              </w:rPr>
              <w:t>Complete</w:t>
            </w:r>
            <w:r w:rsidR="00834E54" w:rsidRPr="00F127DC">
              <w:rPr>
                <w:rFonts w:cs="Arial"/>
              </w:rPr>
              <w:t xml:space="preserve"> one of the projects listed below in school facilities, or create your own:</w:t>
            </w:r>
          </w:p>
          <w:p w14:paraId="105B727E" w14:textId="77777777" w:rsidR="001111B9" w:rsidRPr="00F127DC" w:rsidRDefault="001111B9" w:rsidP="001111B9">
            <w:pPr>
              <w:pStyle w:val="Bulletedlist1"/>
              <w:numPr>
                <w:ilvl w:val="0"/>
                <w:numId w:val="0"/>
              </w:numPr>
              <w:spacing w:afterLines="40" w:after="96"/>
              <w:ind w:left="360"/>
              <w:contextualSpacing/>
              <w:rPr>
                <w:rFonts w:cs="Arial"/>
              </w:rPr>
            </w:pPr>
          </w:p>
          <w:p w14:paraId="61A33220" w14:textId="77777777" w:rsidR="00834E54" w:rsidRPr="00F127DC" w:rsidRDefault="00834E54" w:rsidP="008C3B7A">
            <w:pPr>
              <w:pStyle w:val="Bulletedlist1"/>
            </w:pPr>
            <w:r w:rsidRPr="00F127DC">
              <w:t>Review and analyze a school district’s facility plan.</w:t>
            </w:r>
          </w:p>
          <w:p w14:paraId="4CC6DD1A" w14:textId="77777777" w:rsidR="00834E54" w:rsidRPr="00F127DC" w:rsidRDefault="00834E54" w:rsidP="008C3B7A">
            <w:pPr>
              <w:pStyle w:val="Bulletedlist1"/>
            </w:pPr>
            <w:r w:rsidRPr="00F127DC">
              <w:t>Review and analyze the scope of work in a major facility renovation.</w:t>
            </w:r>
          </w:p>
          <w:p w14:paraId="041D025E" w14:textId="6F48835E" w:rsidR="00834E54" w:rsidRPr="00F127DC" w:rsidRDefault="00834E54" w:rsidP="008C3B7A">
            <w:pPr>
              <w:pStyle w:val="Bulletedlist1"/>
            </w:pPr>
            <w:r w:rsidRPr="00F127DC">
              <w:t>Examine and evaluate district policies for the use of facilities by school and non-school organizations</w:t>
            </w:r>
            <w:r w:rsidR="00F34A42">
              <w:t>.</w:t>
            </w:r>
          </w:p>
          <w:p w14:paraId="67F09468" w14:textId="503D4AC4" w:rsidR="00834E54" w:rsidRPr="00F127DC" w:rsidRDefault="00834E54" w:rsidP="008C3B7A">
            <w:pPr>
              <w:pStyle w:val="Bulletedlist1"/>
            </w:pPr>
            <w:r w:rsidRPr="00F127DC">
              <w:t>Evaluate the polices and strategies that ensure that district facilities and equipment are used in a safe, effective</w:t>
            </w:r>
            <w:r w:rsidR="009A5025">
              <w:t>,</w:t>
            </w:r>
            <w:r w:rsidRPr="00F127DC">
              <w:t xml:space="preserve"> and efficient manner. </w:t>
            </w:r>
          </w:p>
          <w:p w14:paraId="137A45D5" w14:textId="77777777" w:rsidR="00834E54" w:rsidRPr="00F127DC" w:rsidRDefault="00834E54" w:rsidP="008C3B7A">
            <w:pPr>
              <w:pStyle w:val="Bulletedlist1"/>
            </w:pPr>
            <w:r w:rsidRPr="00F127DC">
              <w:t xml:space="preserve">Analyze the staff development plan for custodial staff and school employees as it relates to school facilities.  </w:t>
            </w:r>
          </w:p>
          <w:p w14:paraId="54D5AD02" w14:textId="77777777" w:rsidR="00834E54" w:rsidRPr="00F127DC" w:rsidRDefault="00834E54" w:rsidP="00834E54">
            <w:pPr>
              <w:pStyle w:val="Bulletedlist1"/>
              <w:numPr>
                <w:ilvl w:val="0"/>
                <w:numId w:val="0"/>
              </w:numPr>
              <w:spacing w:afterLines="40" w:after="96"/>
              <w:ind w:left="720"/>
              <w:contextualSpacing/>
              <w:rPr>
                <w:rFonts w:cs="Arial"/>
              </w:rPr>
            </w:pPr>
          </w:p>
          <w:p w14:paraId="245AFB26" w14:textId="707A5E05" w:rsidR="00834E54" w:rsidRPr="00F127DC" w:rsidRDefault="008C3B7A" w:rsidP="008C3B7A">
            <w:pPr>
              <w:pStyle w:val="Bulletedlist1"/>
              <w:numPr>
                <w:ilvl w:val="0"/>
                <w:numId w:val="0"/>
              </w:numPr>
              <w:spacing w:afterLines="40" w:after="96"/>
              <w:ind w:left="360" w:hanging="360"/>
              <w:contextualSpacing/>
              <w:rPr>
                <w:rFonts w:cs="Arial"/>
              </w:rPr>
            </w:pPr>
            <w:r w:rsidRPr="008C3B7A">
              <w:rPr>
                <w:rFonts w:cs="Arial"/>
                <w:b/>
              </w:rPr>
              <w:t>Complete</w:t>
            </w:r>
            <w:r>
              <w:rPr>
                <w:rFonts w:cs="Arial"/>
              </w:rPr>
              <w:t xml:space="preserve"> </w:t>
            </w:r>
            <w:r w:rsidR="00834E54" w:rsidRPr="00F127DC">
              <w:rPr>
                <w:rFonts w:cs="Arial"/>
              </w:rPr>
              <w:t>one of the projects listed below in referenda for facilities, or create your own:</w:t>
            </w:r>
          </w:p>
          <w:p w14:paraId="516196FA" w14:textId="77777777" w:rsidR="00834E54" w:rsidRPr="00F127DC" w:rsidRDefault="00834E54" w:rsidP="00834E54">
            <w:pPr>
              <w:pStyle w:val="Bulletedlist1"/>
              <w:numPr>
                <w:ilvl w:val="0"/>
                <w:numId w:val="0"/>
              </w:numPr>
              <w:spacing w:afterLines="40" w:after="96"/>
              <w:ind w:left="360"/>
              <w:contextualSpacing/>
              <w:rPr>
                <w:rFonts w:cs="Arial"/>
              </w:rPr>
            </w:pPr>
          </w:p>
          <w:p w14:paraId="27E9DB2D" w14:textId="619E5856" w:rsidR="00834E54" w:rsidRPr="00F127DC" w:rsidRDefault="00834E54" w:rsidP="008C3B7A">
            <w:pPr>
              <w:pStyle w:val="Bulletedlist1"/>
            </w:pPr>
            <w:r w:rsidRPr="00F127DC">
              <w:t>Evaluate school facility planning that may be related to a referendum as a participant or</w:t>
            </w:r>
            <w:r w:rsidR="009A5025">
              <w:t xml:space="preserve"> an</w:t>
            </w:r>
            <w:r w:rsidRPr="00F127DC">
              <w:t xml:space="preserve"> observer.</w:t>
            </w:r>
          </w:p>
          <w:p w14:paraId="518A0578" w14:textId="25220A10" w:rsidR="00834E54" w:rsidRPr="00F127DC" w:rsidRDefault="00834E54" w:rsidP="008C3B7A">
            <w:pPr>
              <w:pStyle w:val="Bulletedlist1"/>
            </w:pPr>
            <w:r w:rsidRPr="00F127DC">
              <w:t>Review and analyze a school district’s technology plan</w:t>
            </w:r>
            <w:r w:rsidR="009A5025">
              <w:t>, as well as</w:t>
            </w:r>
            <w:r w:rsidRPr="00F127DC">
              <w:t xml:space="preserve"> how it may be related to a referendum for school facilities.</w:t>
            </w:r>
          </w:p>
          <w:p w14:paraId="3700A84F" w14:textId="619BD480" w:rsidR="00834E54" w:rsidRDefault="00834E54" w:rsidP="008C3B7A">
            <w:pPr>
              <w:pStyle w:val="Bulletedlist1"/>
            </w:pPr>
            <w:r w:rsidRPr="00F127DC">
              <w:t>Interview yo</w:t>
            </w:r>
            <w:r w:rsidR="008C3B7A">
              <w:t>ur business manager and discuss</w:t>
            </w:r>
            <w:r w:rsidR="009A5025">
              <w:t xml:space="preserve"> the following</w:t>
            </w:r>
            <w:r w:rsidR="008C3B7A">
              <w:t>:</w:t>
            </w:r>
          </w:p>
          <w:p w14:paraId="115EE771" w14:textId="77777777" w:rsidR="008C3B7A" w:rsidRPr="00F127DC" w:rsidRDefault="008C3B7A" w:rsidP="008C3B7A">
            <w:pPr>
              <w:pStyle w:val="Bulletedlist1"/>
              <w:numPr>
                <w:ilvl w:val="0"/>
                <w:numId w:val="0"/>
              </w:numPr>
              <w:ind w:left="360"/>
            </w:pPr>
          </w:p>
          <w:p w14:paraId="2F459EC4" w14:textId="074393FB" w:rsidR="00834E54" w:rsidRPr="00F127DC" w:rsidRDefault="009A5025" w:rsidP="008C3B7A">
            <w:pPr>
              <w:pStyle w:val="Bulletedlist1"/>
              <w:numPr>
                <w:ilvl w:val="1"/>
                <w:numId w:val="15"/>
              </w:numPr>
              <w:spacing w:afterLines="40" w:after="96"/>
              <w:ind w:left="750" w:hanging="420"/>
              <w:contextualSpacing/>
              <w:rPr>
                <w:rFonts w:cs="Arial"/>
              </w:rPr>
            </w:pPr>
            <w:r w:rsidRPr="00F127DC">
              <w:rPr>
                <w:rFonts w:cs="Arial"/>
              </w:rPr>
              <w:t>T</w:t>
            </w:r>
            <w:r w:rsidR="00834E54" w:rsidRPr="00F127DC">
              <w:rPr>
                <w:rFonts w:cs="Arial"/>
              </w:rPr>
              <w:t>he implications of Act 1 in your school district</w:t>
            </w:r>
          </w:p>
          <w:p w14:paraId="1CE8844C" w14:textId="25E8D630" w:rsidR="00834E54" w:rsidRPr="00F127DC" w:rsidRDefault="009A5025" w:rsidP="008C3B7A">
            <w:pPr>
              <w:pStyle w:val="Bulletedlist1"/>
              <w:numPr>
                <w:ilvl w:val="1"/>
                <w:numId w:val="15"/>
              </w:numPr>
              <w:spacing w:afterLines="40" w:after="96"/>
              <w:ind w:left="750" w:hanging="420"/>
              <w:contextualSpacing/>
              <w:rPr>
                <w:rFonts w:cs="Arial"/>
              </w:rPr>
            </w:pPr>
            <w:r>
              <w:rPr>
                <w:rFonts w:cs="Arial"/>
              </w:rPr>
              <w:t>T</w:t>
            </w:r>
            <w:r w:rsidR="00834E54" w:rsidRPr="00F127DC">
              <w:rPr>
                <w:rFonts w:cs="Arial"/>
              </w:rPr>
              <w:t>he process for a referendum</w:t>
            </w:r>
          </w:p>
          <w:p w14:paraId="699FBA57" w14:textId="706DC920" w:rsidR="008C3B7A" w:rsidRDefault="009A5025" w:rsidP="00241263">
            <w:pPr>
              <w:pStyle w:val="Bulletedlist1"/>
              <w:numPr>
                <w:ilvl w:val="1"/>
                <w:numId w:val="15"/>
              </w:numPr>
              <w:spacing w:afterLines="40" w:after="96"/>
              <w:ind w:left="750" w:hanging="420"/>
              <w:contextualSpacing/>
              <w:rPr>
                <w:rFonts w:cs="Arial"/>
              </w:rPr>
            </w:pPr>
            <w:r>
              <w:rPr>
                <w:rFonts w:cs="Arial"/>
              </w:rPr>
              <w:t>T</w:t>
            </w:r>
            <w:r w:rsidR="00834E54" w:rsidRPr="00F127DC">
              <w:rPr>
                <w:rFonts w:cs="Arial"/>
              </w:rPr>
              <w:t>he exceptions granted under Act 1</w:t>
            </w:r>
          </w:p>
          <w:p w14:paraId="439333F2" w14:textId="77777777" w:rsidR="008C3B7A" w:rsidRDefault="008C3B7A" w:rsidP="008C3B7A">
            <w:pPr>
              <w:pStyle w:val="Bulletedlist1"/>
              <w:numPr>
                <w:ilvl w:val="0"/>
                <w:numId w:val="0"/>
              </w:numPr>
              <w:ind w:left="360" w:hanging="360"/>
            </w:pPr>
          </w:p>
          <w:p w14:paraId="5A478000" w14:textId="704E6B20" w:rsidR="008C3B7A" w:rsidRPr="00582D19" w:rsidRDefault="008C3B7A" w:rsidP="008C3B7A">
            <w:pPr>
              <w:tabs>
                <w:tab w:val="left" w:pos="0"/>
                <w:tab w:val="left" w:pos="3720"/>
              </w:tabs>
              <w:outlineLvl w:val="0"/>
              <w:rPr>
                <w:rFonts w:cs="Arial"/>
                <w:szCs w:val="20"/>
              </w:rPr>
            </w:pPr>
            <w:r w:rsidRPr="00582D19">
              <w:rPr>
                <w:rFonts w:cs="Arial"/>
                <w:b/>
                <w:szCs w:val="20"/>
              </w:rPr>
              <w:t xml:space="preserve">Submit </w:t>
            </w:r>
            <w:r w:rsidRPr="00582D19">
              <w:rPr>
                <w:rFonts w:cs="Arial"/>
                <w:szCs w:val="20"/>
              </w:rPr>
              <w:t xml:space="preserve">a completed Field Experience Log </w:t>
            </w:r>
            <w:r>
              <w:rPr>
                <w:rFonts w:cs="Arial"/>
                <w:szCs w:val="20"/>
              </w:rPr>
              <w:t>for both of your</w:t>
            </w:r>
            <w:r w:rsidRPr="00582D19">
              <w:rPr>
                <w:rFonts w:cs="Arial"/>
                <w:szCs w:val="20"/>
              </w:rPr>
              <w:t xml:space="preserve"> projects to the following drop boxes within the </w:t>
            </w:r>
          </w:p>
          <w:p w14:paraId="04066DA0" w14:textId="77777777" w:rsidR="008C3B7A" w:rsidRPr="00582D19" w:rsidRDefault="008C3B7A" w:rsidP="008C3B7A">
            <w:pPr>
              <w:tabs>
                <w:tab w:val="left" w:pos="0"/>
                <w:tab w:val="left" w:pos="3720"/>
              </w:tabs>
              <w:outlineLvl w:val="0"/>
              <w:rPr>
                <w:rFonts w:cs="Arial"/>
                <w:szCs w:val="20"/>
              </w:rPr>
            </w:pPr>
            <w:r w:rsidRPr="00D37340">
              <w:rPr>
                <w:rFonts w:cs="Arial"/>
                <w:szCs w:val="20"/>
              </w:rPr>
              <w:t>Action Projects Assignments</w:t>
            </w:r>
            <w:r w:rsidRPr="00582D19">
              <w:rPr>
                <w:rFonts w:cs="Arial"/>
                <w:szCs w:val="20"/>
              </w:rPr>
              <w:t xml:space="preserve"> folder in Blackboard:</w:t>
            </w:r>
          </w:p>
          <w:p w14:paraId="05A83CA4" w14:textId="77777777" w:rsidR="008C3B7A" w:rsidRPr="00582D19" w:rsidRDefault="008C3B7A" w:rsidP="008C3B7A">
            <w:pPr>
              <w:tabs>
                <w:tab w:val="left" w:pos="0"/>
                <w:tab w:val="left" w:pos="3720"/>
              </w:tabs>
              <w:outlineLvl w:val="0"/>
              <w:rPr>
                <w:rFonts w:cs="Arial"/>
                <w:szCs w:val="20"/>
              </w:rPr>
            </w:pPr>
          </w:p>
          <w:p w14:paraId="222B04D2" w14:textId="42CBF27A" w:rsidR="008C3B7A" w:rsidRPr="001111B9" w:rsidRDefault="008C3B7A" w:rsidP="008C3B7A">
            <w:pPr>
              <w:pStyle w:val="ListParagraph"/>
              <w:numPr>
                <w:ilvl w:val="0"/>
                <w:numId w:val="20"/>
              </w:numPr>
              <w:tabs>
                <w:tab w:val="left" w:pos="0"/>
                <w:tab w:val="left" w:pos="3720"/>
              </w:tabs>
              <w:outlineLvl w:val="0"/>
              <w:rPr>
                <w:rFonts w:cs="Arial"/>
                <w:szCs w:val="20"/>
              </w:rPr>
            </w:pPr>
            <w:r w:rsidRPr="001111B9">
              <w:rPr>
                <w:rFonts w:cs="Arial"/>
                <w:szCs w:val="20"/>
              </w:rPr>
              <w:t xml:space="preserve">Project </w:t>
            </w:r>
            <w:r>
              <w:rPr>
                <w:rFonts w:cs="Arial"/>
                <w:szCs w:val="20"/>
              </w:rPr>
              <w:t>1</w:t>
            </w:r>
            <w:r w:rsidR="009A5025">
              <w:rPr>
                <w:rFonts w:cs="Arial"/>
                <w:szCs w:val="20"/>
              </w:rPr>
              <w:t>3</w:t>
            </w:r>
            <w:r w:rsidRPr="001111B9">
              <w:rPr>
                <w:rFonts w:cs="Arial"/>
                <w:szCs w:val="20"/>
              </w:rPr>
              <w:t>:</w:t>
            </w:r>
            <w:r w:rsidRPr="001111B9">
              <w:rPr>
                <w:rFonts w:cs="Arial"/>
                <w:b/>
                <w:szCs w:val="20"/>
              </w:rPr>
              <w:t xml:space="preserve"> </w:t>
            </w:r>
            <w:r>
              <w:rPr>
                <w:rFonts w:cs="Arial"/>
              </w:rPr>
              <w:t>School Facilities</w:t>
            </w:r>
          </w:p>
          <w:p w14:paraId="02CF3CF3" w14:textId="1779BDE8" w:rsidR="008B6D43" w:rsidRPr="006D566F" w:rsidRDefault="008C3B7A" w:rsidP="006D566F">
            <w:pPr>
              <w:pStyle w:val="ListParagraph"/>
              <w:numPr>
                <w:ilvl w:val="0"/>
                <w:numId w:val="20"/>
              </w:numPr>
              <w:tabs>
                <w:tab w:val="left" w:pos="0"/>
                <w:tab w:val="left" w:pos="3720"/>
              </w:tabs>
              <w:outlineLvl w:val="0"/>
              <w:rPr>
                <w:rFonts w:cs="Arial"/>
              </w:rPr>
            </w:pPr>
            <w:r w:rsidRPr="001111B9">
              <w:rPr>
                <w:rFonts w:cs="Arial"/>
                <w:szCs w:val="20"/>
              </w:rPr>
              <w:t xml:space="preserve">Project </w:t>
            </w:r>
            <w:r>
              <w:rPr>
                <w:rFonts w:cs="Arial"/>
                <w:szCs w:val="20"/>
              </w:rPr>
              <w:t>14</w:t>
            </w:r>
            <w:r w:rsidRPr="001111B9">
              <w:rPr>
                <w:rFonts w:cs="Arial"/>
                <w:szCs w:val="20"/>
              </w:rPr>
              <w:t>:</w:t>
            </w:r>
            <w:r w:rsidRPr="001111B9">
              <w:rPr>
                <w:rFonts w:cs="Arial"/>
                <w:b/>
                <w:szCs w:val="20"/>
              </w:rPr>
              <w:t xml:space="preserve"> </w:t>
            </w:r>
            <w:r>
              <w:rPr>
                <w:rFonts w:cs="Arial"/>
              </w:rPr>
              <w:t>Referenda for Facilities</w:t>
            </w:r>
          </w:p>
        </w:tc>
        <w:tc>
          <w:tcPr>
            <w:tcW w:w="1440" w:type="dxa"/>
          </w:tcPr>
          <w:p w14:paraId="6361F896" w14:textId="77777777" w:rsidR="008B6D43" w:rsidRPr="00F127DC" w:rsidRDefault="00F378E2" w:rsidP="008B6D43">
            <w:pPr>
              <w:tabs>
                <w:tab w:val="left" w:pos="2329"/>
              </w:tabs>
              <w:rPr>
                <w:rFonts w:cs="Arial"/>
                <w:szCs w:val="20"/>
              </w:rPr>
            </w:pPr>
            <w:r w:rsidRPr="00F127DC">
              <w:rPr>
                <w:rFonts w:cs="Arial"/>
                <w:szCs w:val="20"/>
              </w:rPr>
              <w:lastRenderedPageBreak/>
              <w:t>7.1, 7.2</w:t>
            </w:r>
          </w:p>
        </w:tc>
        <w:tc>
          <w:tcPr>
            <w:tcW w:w="1440" w:type="dxa"/>
          </w:tcPr>
          <w:p w14:paraId="408A892E" w14:textId="77777777" w:rsidR="009E7122" w:rsidRPr="00F127DC" w:rsidRDefault="009E7122" w:rsidP="008B6D43">
            <w:pPr>
              <w:tabs>
                <w:tab w:val="left" w:pos="2329"/>
              </w:tabs>
              <w:rPr>
                <w:rFonts w:cs="Arial"/>
                <w:szCs w:val="20"/>
              </w:rPr>
            </w:pPr>
            <w:r w:rsidRPr="00F127DC">
              <w:rPr>
                <w:rFonts w:cs="Arial"/>
                <w:szCs w:val="20"/>
              </w:rPr>
              <w:t>Field Experience:</w:t>
            </w:r>
          </w:p>
          <w:p w14:paraId="1DBD8FC4" w14:textId="77777777" w:rsidR="009E7122" w:rsidRPr="00F127DC" w:rsidRDefault="009E7122" w:rsidP="008B6D43">
            <w:pPr>
              <w:tabs>
                <w:tab w:val="left" w:pos="2329"/>
              </w:tabs>
              <w:rPr>
                <w:rFonts w:cs="Arial"/>
                <w:b/>
                <w:bCs/>
                <w:szCs w:val="20"/>
              </w:rPr>
            </w:pPr>
          </w:p>
          <w:p w14:paraId="0C4114D1" w14:textId="77777777" w:rsidR="008B6D43" w:rsidRPr="00F127DC" w:rsidRDefault="009E7122" w:rsidP="008B6D43">
            <w:pPr>
              <w:tabs>
                <w:tab w:val="left" w:pos="2329"/>
              </w:tabs>
              <w:rPr>
                <w:rFonts w:eastAsia="Arial" w:cs="Arial"/>
                <w:szCs w:val="20"/>
              </w:rPr>
            </w:pPr>
            <w:r w:rsidRPr="00F127DC">
              <w:rPr>
                <w:rFonts w:cs="Arial"/>
                <w:b/>
                <w:bCs/>
                <w:szCs w:val="20"/>
              </w:rPr>
              <w:t>25 hours</w:t>
            </w:r>
            <w:r w:rsidR="008B6D43" w:rsidRPr="00F127DC">
              <w:rPr>
                <w:rFonts w:cs="Arial"/>
                <w:b/>
                <w:bCs/>
                <w:szCs w:val="20"/>
              </w:rPr>
              <w:t xml:space="preserve"> </w:t>
            </w:r>
          </w:p>
        </w:tc>
      </w:tr>
      <w:tr w:rsidR="00834E54" w:rsidRPr="00F127DC" w14:paraId="693565B4" w14:textId="77777777" w:rsidTr="4948C66D">
        <w:tc>
          <w:tcPr>
            <w:tcW w:w="10170" w:type="dxa"/>
            <w:gridSpan w:val="2"/>
            <w:tcMar>
              <w:top w:w="115" w:type="dxa"/>
              <w:left w:w="115" w:type="dxa"/>
              <w:bottom w:w="115" w:type="dxa"/>
              <w:right w:w="115" w:type="dxa"/>
            </w:tcMar>
          </w:tcPr>
          <w:p w14:paraId="1C750668" w14:textId="77777777" w:rsidR="00834E54" w:rsidRPr="00F127DC" w:rsidRDefault="00834E54" w:rsidP="00834E54">
            <w:pPr>
              <w:pStyle w:val="AssignmentsLevel1"/>
              <w:rPr>
                <w:b/>
              </w:rPr>
            </w:pPr>
            <w:r w:rsidRPr="00F127DC">
              <w:rPr>
                <w:b/>
              </w:rPr>
              <w:t xml:space="preserve">Module Seven Discussion </w:t>
            </w:r>
          </w:p>
          <w:p w14:paraId="508390F5" w14:textId="77777777" w:rsidR="00834E54" w:rsidRPr="00F127DC" w:rsidRDefault="00834E54" w:rsidP="00834E54">
            <w:pPr>
              <w:pStyle w:val="AssignmentsLevel1"/>
              <w:rPr>
                <w:b/>
              </w:rPr>
            </w:pPr>
          </w:p>
          <w:p w14:paraId="625CE44A" w14:textId="14ED0840" w:rsidR="00834E54" w:rsidRPr="00F127DC" w:rsidRDefault="00834E54" w:rsidP="00834E54">
            <w:pPr>
              <w:rPr>
                <w:rFonts w:cs="Arial"/>
                <w:szCs w:val="20"/>
              </w:rPr>
            </w:pPr>
            <w:r w:rsidRPr="00F127DC">
              <w:rPr>
                <w:rFonts w:cs="Arial"/>
                <w:szCs w:val="20"/>
              </w:rPr>
              <w:t xml:space="preserve">In </w:t>
            </w:r>
            <w:r w:rsidR="009A5025">
              <w:rPr>
                <w:rFonts w:cs="Arial"/>
                <w:szCs w:val="20"/>
              </w:rPr>
              <w:t>M</w:t>
            </w:r>
            <w:r w:rsidRPr="00F127DC">
              <w:rPr>
                <w:rFonts w:cs="Arial"/>
                <w:szCs w:val="20"/>
              </w:rPr>
              <w:t xml:space="preserve">odule </w:t>
            </w:r>
            <w:r w:rsidR="009A5025">
              <w:rPr>
                <w:rFonts w:cs="Arial"/>
                <w:szCs w:val="20"/>
              </w:rPr>
              <w:t>S</w:t>
            </w:r>
            <w:r w:rsidRPr="00F127DC">
              <w:rPr>
                <w:rFonts w:cs="Arial"/>
                <w:szCs w:val="20"/>
              </w:rPr>
              <w:t>even</w:t>
            </w:r>
            <w:r w:rsidR="009A5025">
              <w:rPr>
                <w:rFonts w:cs="Arial"/>
                <w:szCs w:val="20"/>
              </w:rPr>
              <w:t>,</w:t>
            </w:r>
            <w:r w:rsidRPr="00F127DC">
              <w:rPr>
                <w:rFonts w:cs="Arial"/>
                <w:szCs w:val="20"/>
              </w:rPr>
              <w:t xml:space="preserve"> you are working on projects that examine the superintendent’s responsibility for advancing voter referenda an</w:t>
            </w:r>
            <w:r w:rsidR="006E295B">
              <w:rPr>
                <w:rFonts w:cs="Arial"/>
                <w:szCs w:val="20"/>
              </w:rPr>
              <w:t xml:space="preserve">d managing school facilities. </w:t>
            </w:r>
            <w:r w:rsidRPr="00F127DC">
              <w:rPr>
                <w:rFonts w:cs="Arial"/>
                <w:szCs w:val="20"/>
              </w:rPr>
              <w:t xml:space="preserve">Give a brief description of your projects and the </w:t>
            </w:r>
            <w:r w:rsidR="006E295B">
              <w:rPr>
                <w:rFonts w:cs="Arial"/>
                <w:szCs w:val="20"/>
              </w:rPr>
              <w:t xml:space="preserve">evidence you will submit. </w:t>
            </w:r>
            <w:r w:rsidRPr="00F127DC">
              <w:rPr>
                <w:rFonts w:cs="Arial"/>
                <w:szCs w:val="20"/>
              </w:rPr>
              <w:t>Analyze your experiences and discuss what you have learned from the process. Include any recommendations y</w:t>
            </w:r>
            <w:r w:rsidR="006E295B">
              <w:rPr>
                <w:rFonts w:cs="Arial"/>
                <w:szCs w:val="20"/>
              </w:rPr>
              <w:t xml:space="preserve">ou might have for improvement. </w:t>
            </w:r>
            <w:r w:rsidRPr="00F127DC">
              <w:rPr>
                <w:rFonts w:cs="Arial"/>
                <w:szCs w:val="20"/>
              </w:rPr>
              <w:t xml:space="preserve">The focus of your discussion should be on your analysis and insights, not a summary of your project. </w:t>
            </w:r>
          </w:p>
          <w:p w14:paraId="20AECA32" w14:textId="77777777" w:rsidR="00834E54" w:rsidRPr="00F127DC" w:rsidRDefault="00834E54" w:rsidP="00834E54">
            <w:pPr>
              <w:pStyle w:val="AssignmentsLevel1"/>
            </w:pPr>
          </w:p>
          <w:p w14:paraId="6C8F9570" w14:textId="7494DB26" w:rsidR="00FD4282" w:rsidRPr="00F127DC" w:rsidRDefault="00FD4282" w:rsidP="00FD4282">
            <w:pPr>
              <w:tabs>
                <w:tab w:val="left" w:pos="0"/>
                <w:tab w:val="left" w:pos="3720"/>
              </w:tabs>
              <w:outlineLvl w:val="0"/>
              <w:rPr>
                <w:rFonts w:cs="Arial"/>
                <w:szCs w:val="20"/>
              </w:rPr>
            </w:pPr>
            <w:r w:rsidRPr="00F127DC">
              <w:rPr>
                <w:rFonts w:cs="Arial"/>
                <w:b/>
                <w:szCs w:val="20"/>
              </w:rPr>
              <w:t>Post</w:t>
            </w:r>
            <w:r w:rsidRPr="00F127DC">
              <w:rPr>
                <w:rFonts w:cs="Arial"/>
                <w:szCs w:val="20"/>
              </w:rPr>
              <w:t xml:space="preserve"> </w:t>
            </w:r>
            <w:r w:rsidRPr="00F127DC">
              <w:rPr>
                <w:rFonts w:eastAsia="Arial" w:cs="Arial"/>
                <w:bCs/>
                <w:szCs w:val="20"/>
              </w:rPr>
              <w:t xml:space="preserve">a response to the discussion question </w:t>
            </w:r>
            <w:r w:rsidRPr="00F127DC">
              <w:rPr>
                <w:rFonts w:cs="Arial"/>
                <w:szCs w:val="20"/>
              </w:rPr>
              <w:t xml:space="preserve">by the end of </w:t>
            </w:r>
            <w:r w:rsidR="006D566F">
              <w:rPr>
                <w:rFonts w:cs="Arial"/>
                <w:szCs w:val="20"/>
              </w:rPr>
              <w:t>the first week of Module Seven to</w:t>
            </w:r>
            <w:r w:rsidR="006E295B">
              <w:rPr>
                <w:rFonts w:cs="Arial"/>
                <w:szCs w:val="20"/>
              </w:rPr>
              <w:t xml:space="preserve"> the </w:t>
            </w:r>
            <w:r w:rsidR="006E295B" w:rsidRPr="006D566F">
              <w:rPr>
                <w:rFonts w:cs="Arial"/>
                <w:i/>
                <w:szCs w:val="20"/>
              </w:rPr>
              <w:t xml:space="preserve">Module Seven </w:t>
            </w:r>
            <w:r w:rsidRPr="006D566F">
              <w:rPr>
                <w:rFonts w:cs="Arial"/>
                <w:i/>
                <w:szCs w:val="20"/>
              </w:rPr>
              <w:t>Discussion</w:t>
            </w:r>
            <w:r w:rsidRPr="00F127DC">
              <w:rPr>
                <w:rFonts w:cs="Arial"/>
                <w:szCs w:val="20"/>
              </w:rPr>
              <w:t xml:space="preserve"> in Blackboard</w:t>
            </w:r>
            <w:r w:rsidR="009A5025">
              <w:rPr>
                <w:rFonts w:cs="Arial"/>
                <w:szCs w:val="20"/>
              </w:rPr>
              <w:t>.</w:t>
            </w:r>
          </w:p>
          <w:p w14:paraId="5B64C925" w14:textId="77777777" w:rsidR="00FD4282" w:rsidRPr="00F127DC" w:rsidRDefault="00FD4282" w:rsidP="00FD4282">
            <w:pPr>
              <w:tabs>
                <w:tab w:val="left" w:pos="0"/>
                <w:tab w:val="left" w:pos="3720"/>
              </w:tabs>
              <w:outlineLvl w:val="0"/>
              <w:rPr>
                <w:rFonts w:cs="Arial"/>
                <w:szCs w:val="20"/>
              </w:rPr>
            </w:pPr>
          </w:p>
          <w:p w14:paraId="4FAC8269" w14:textId="316AF313" w:rsidR="00FD4282" w:rsidRPr="008C3B7A" w:rsidRDefault="00E64414" w:rsidP="008C3B7A">
            <w:pPr>
              <w:tabs>
                <w:tab w:val="left" w:pos="2329"/>
              </w:tabs>
              <w:rPr>
                <w:rFonts w:eastAsia="Arial" w:cs="Arial"/>
                <w:bCs/>
                <w:szCs w:val="20"/>
              </w:rPr>
            </w:pPr>
            <w:r>
              <w:rPr>
                <w:rFonts w:cs="Arial"/>
                <w:b/>
                <w:szCs w:val="20"/>
              </w:rPr>
              <w:t xml:space="preserve">Respond </w:t>
            </w:r>
            <w:r>
              <w:rPr>
                <w:rFonts w:cs="Arial"/>
                <w:szCs w:val="20"/>
              </w:rPr>
              <w:t>with</w:t>
            </w:r>
            <w:r w:rsidRPr="00F127DC">
              <w:rPr>
                <w:rFonts w:cs="Arial"/>
                <w:szCs w:val="20"/>
              </w:rPr>
              <w:t xml:space="preserve"> </w:t>
            </w:r>
            <w:r w:rsidR="00FD4282" w:rsidRPr="00F127DC">
              <w:rPr>
                <w:rFonts w:cs="Arial"/>
                <w:szCs w:val="20"/>
              </w:rPr>
              <w:t xml:space="preserve">constructive criticism, clarification, additional questions, or your own relevant thoughts to one or more </w:t>
            </w:r>
            <w:r w:rsidR="009A5025">
              <w:rPr>
                <w:rFonts w:cs="Arial"/>
                <w:szCs w:val="20"/>
              </w:rPr>
              <w:t xml:space="preserve">of </w:t>
            </w:r>
            <w:r w:rsidR="00FD4282" w:rsidRPr="00F127DC">
              <w:rPr>
                <w:rFonts w:cs="Arial"/>
                <w:szCs w:val="20"/>
              </w:rPr>
              <w:t xml:space="preserve">your classmates' posts by the end </w:t>
            </w:r>
            <w:r w:rsidR="006D566F">
              <w:rPr>
                <w:rFonts w:cs="Arial"/>
                <w:szCs w:val="20"/>
              </w:rPr>
              <w:t>of Module Seven.</w:t>
            </w:r>
          </w:p>
        </w:tc>
        <w:tc>
          <w:tcPr>
            <w:tcW w:w="1440" w:type="dxa"/>
          </w:tcPr>
          <w:p w14:paraId="2813D83A" w14:textId="77777777" w:rsidR="00834E54" w:rsidRPr="00F127DC" w:rsidRDefault="00F378E2" w:rsidP="00834E54">
            <w:pPr>
              <w:tabs>
                <w:tab w:val="left" w:pos="2329"/>
              </w:tabs>
              <w:rPr>
                <w:rFonts w:cs="Arial"/>
                <w:szCs w:val="20"/>
              </w:rPr>
            </w:pPr>
            <w:r w:rsidRPr="00F127DC">
              <w:rPr>
                <w:rFonts w:cs="Arial"/>
                <w:szCs w:val="20"/>
              </w:rPr>
              <w:t>7.1, 7.2</w:t>
            </w:r>
          </w:p>
        </w:tc>
        <w:tc>
          <w:tcPr>
            <w:tcW w:w="1440" w:type="dxa"/>
          </w:tcPr>
          <w:p w14:paraId="1C5AF9FF" w14:textId="77777777" w:rsidR="00834E54" w:rsidRPr="00F127DC" w:rsidRDefault="00834E54" w:rsidP="00834E54">
            <w:pPr>
              <w:tabs>
                <w:tab w:val="left" w:pos="2329"/>
              </w:tabs>
              <w:rPr>
                <w:rFonts w:eastAsia="Arial" w:cs="Arial"/>
                <w:szCs w:val="20"/>
              </w:rPr>
            </w:pPr>
            <w:r w:rsidRPr="00F127DC">
              <w:rPr>
                <w:rFonts w:cs="Arial"/>
                <w:szCs w:val="20"/>
              </w:rPr>
              <w:t xml:space="preserve">Discussion: </w:t>
            </w:r>
            <w:r w:rsidR="009E7122" w:rsidRPr="00F127DC">
              <w:rPr>
                <w:rFonts w:cs="Arial"/>
                <w:szCs w:val="20"/>
              </w:rPr>
              <w:t>2 hours</w:t>
            </w:r>
            <w:r w:rsidRPr="00F127DC">
              <w:rPr>
                <w:rFonts w:cs="Arial"/>
                <w:b/>
                <w:bCs/>
                <w:szCs w:val="20"/>
              </w:rPr>
              <w:t xml:space="preserve"> </w:t>
            </w:r>
          </w:p>
        </w:tc>
      </w:tr>
      <w:tr w:rsidR="00834E54" w:rsidRPr="00F127DC" w14:paraId="5B7B4EB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08BA1D4" w14:textId="77777777" w:rsidR="00834E54" w:rsidRPr="00F127DC" w:rsidRDefault="00834E54" w:rsidP="00834E54">
            <w:pPr>
              <w:tabs>
                <w:tab w:val="left" w:pos="2329"/>
              </w:tabs>
              <w:rPr>
                <w:rFonts w:eastAsia="Arial" w:cs="Arial"/>
                <w:b/>
                <w:bCs/>
                <w:szCs w:val="20"/>
              </w:rPr>
            </w:pPr>
            <w:r w:rsidRPr="00F127DC">
              <w:rPr>
                <w:rFonts w:eastAsia="Arial" w:cs="Arial"/>
                <w:b/>
                <w:bCs/>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7CC0A06" w14:textId="77777777" w:rsidR="00834E54" w:rsidRPr="00F127DC" w:rsidRDefault="00834E54" w:rsidP="00834E5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9A95102" w14:textId="77777777" w:rsidR="00834E54" w:rsidRPr="00F127DC" w:rsidRDefault="00834E54" w:rsidP="00834E54">
            <w:pPr>
              <w:tabs>
                <w:tab w:val="left" w:pos="2329"/>
              </w:tabs>
              <w:rPr>
                <w:rFonts w:cs="Arial"/>
                <w:b/>
                <w:szCs w:val="20"/>
              </w:rPr>
            </w:pPr>
          </w:p>
        </w:tc>
        <w:tc>
          <w:tcPr>
            <w:tcW w:w="1440" w:type="dxa"/>
            <w:tcBorders>
              <w:bottom w:val="single" w:sz="4" w:space="0" w:color="000000" w:themeColor="text1"/>
            </w:tcBorders>
            <w:shd w:val="clear" w:color="auto" w:fill="E6E6E6"/>
          </w:tcPr>
          <w:p w14:paraId="6F95A8D8" w14:textId="58AB5B58" w:rsidR="00834E54" w:rsidRPr="00F127DC" w:rsidRDefault="007A36F4" w:rsidP="00834E54">
            <w:pPr>
              <w:tabs>
                <w:tab w:val="left" w:pos="2329"/>
              </w:tabs>
              <w:rPr>
                <w:rFonts w:cs="Arial"/>
                <w:b/>
                <w:szCs w:val="20"/>
              </w:rPr>
            </w:pPr>
            <w:r>
              <w:rPr>
                <w:rFonts w:cs="Arial"/>
                <w:b/>
                <w:szCs w:val="20"/>
              </w:rPr>
              <w:t>27</w:t>
            </w:r>
          </w:p>
        </w:tc>
      </w:tr>
    </w:tbl>
    <w:p w14:paraId="2486CF9E" w14:textId="77777777" w:rsidR="005344A9" w:rsidRPr="00F127DC" w:rsidRDefault="005344A9" w:rsidP="0020635A">
      <w:pPr>
        <w:pStyle w:val="Heading1"/>
        <w:rPr>
          <w:sz w:val="20"/>
          <w:szCs w:val="20"/>
        </w:rPr>
      </w:pPr>
    </w:p>
    <w:p w14:paraId="42B12E6E" w14:textId="77777777" w:rsidR="006D566F" w:rsidRDefault="006D566F" w:rsidP="4948C66D">
      <w:pPr>
        <w:pStyle w:val="Heading1"/>
        <w:rPr>
          <w:sz w:val="20"/>
          <w:szCs w:val="20"/>
        </w:rPr>
      </w:pPr>
    </w:p>
    <w:p w14:paraId="4D620AB2" w14:textId="77777777" w:rsidR="006D566F" w:rsidRDefault="006D566F">
      <w:pPr>
        <w:rPr>
          <w:rFonts w:cs="Arial"/>
          <w:b/>
          <w:color w:val="BF2C37"/>
          <w:szCs w:val="20"/>
        </w:rPr>
      </w:pPr>
      <w:r>
        <w:rPr>
          <w:szCs w:val="20"/>
        </w:rPr>
        <w:br w:type="page"/>
      </w:r>
    </w:p>
    <w:p w14:paraId="29B5878C" w14:textId="224F0AE7" w:rsidR="00E3447E" w:rsidRPr="00F127DC" w:rsidRDefault="4948C66D" w:rsidP="4948C66D">
      <w:pPr>
        <w:pStyle w:val="Heading1"/>
        <w:rPr>
          <w:color w:val="9C2C2A" w:themeColor="accent1"/>
          <w:sz w:val="20"/>
          <w:szCs w:val="20"/>
        </w:rPr>
      </w:pPr>
      <w:r w:rsidRPr="00F127DC">
        <w:rPr>
          <w:sz w:val="20"/>
          <w:szCs w:val="20"/>
        </w:rPr>
        <w:lastRenderedPageBreak/>
        <w:t>Breakdown of Academic Instructional Equivalencies</w:t>
      </w:r>
    </w:p>
    <w:p w14:paraId="341DE099" w14:textId="77777777" w:rsidR="00E3447E" w:rsidRPr="00F127DC" w:rsidRDefault="00E3447E" w:rsidP="00E3447E">
      <w:pPr>
        <w:rPr>
          <w:rFonts w:cs="Arial"/>
          <w:b/>
          <w:szCs w:val="20"/>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F127DC" w14:paraId="1DA3349B" w14:textId="77777777" w:rsidTr="4948C66D">
        <w:tc>
          <w:tcPr>
            <w:tcW w:w="8275" w:type="dxa"/>
            <w:shd w:val="clear" w:color="auto" w:fill="BF2C37"/>
            <w:vAlign w:val="center"/>
          </w:tcPr>
          <w:p w14:paraId="793E2625" w14:textId="77777777" w:rsidR="00DB4448" w:rsidRPr="00F127DC"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604A4E1A" w14:textId="77777777" w:rsidR="00DB4448" w:rsidRPr="00F127DC" w:rsidRDefault="4948C66D" w:rsidP="4948C66D">
            <w:pPr>
              <w:jc w:val="center"/>
              <w:rPr>
                <w:b/>
                <w:bCs/>
                <w:szCs w:val="20"/>
              </w:rPr>
            </w:pPr>
            <w:r w:rsidRPr="00F127DC">
              <w:rPr>
                <w:b/>
                <w:bCs/>
                <w:color w:val="FFFFFF" w:themeColor="background1"/>
                <w:szCs w:val="20"/>
              </w:rPr>
              <w:t>AIE Hours</w:t>
            </w:r>
          </w:p>
        </w:tc>
      </w:tr>
      <w:tr w:rsidR="00DB4448" w:rsidRPr="00F127DC" w14:paraId="2CC3A2C9" w14:textId="77777777" w:rsidTr="4948C66D">
        <w:tc>
          <w:tcPr>
            <w:tcW w:w="8275" w:type="dxa"/>
            <w:shd w:val="clear" w:color="auto" w:fill="D8D9DA"/>
            <w:vAlign w:val="center"/>
          </w:tcPr>
          <w:p w14:paraId="1925ED23" w14:textId="77777777" w:rsidR="00DB4448" w:rsidRPr="00F127DC" w:rsidRDefault="4948C66D" w:rsidP="4948C66D">
            <w:pPr>
              <w:rPr>
                <w:b/>
                <w:bCs/>
                <w:szCs w:val="20"/>
              </w:rPr>
            </w:pPr>
            <w:r w:rsidRPr="00F127DC">
              <w:rPr>
                <w:b/>
                <w:bCs/>
                <w:szCs w:val="20"/>
              </w:rPr>
              <w:t>Week 1</w:t>
            </w:r>
          </w:p>
        </w:tc>
        <w:tc>
          <w:tcPr>
            <w:tcW w:w="1800" w:type="dxa"/>
            <w:tcBorders>
              <w:top w:val="nil"/>
              <w:left w:val="single" w:sz="4" w:space="0" w:color="auto"/>
              <w:bottom w:val="nil"/>
            </w:tcBorders>
            <w:shd w:val="clear" w:color="auto" w:fill="D8D9DA"/>
            <w:vAlign w:val="center"/>
          </w:tcPr>
          <w:p w14:paraId="5F070E7C" w14:textId="77777777" w:rsidR="00DB4448" w:rsidRPr="00F127DC" w:rsidRDefault="00DB4448" w:rsidP="00AD1885">
            <w:pPr>
              <w:rPr>
                <w:szCs w:val="20"/>
              </w:rPr>
            </w:pPr>
          </w:p>
        </w:tc>
      </w:tr>
      <w:tr w:rsidR="00DB4448" w:rsidRPr="00F127DC" w14:paraId="44DA2CF0" w14:textId="77777777" w:rsidTr="4948C66D">
        <w:tc>
          <w:tcPr>
            <w:tcW w:w="8275" w:type="dxa"/>
            <w:vAlign w:val="center"/>
          </w:tcPr>
          <w:p w14:paraId="6848B689" w14:textId="391341B2" w:rsidR="00DB4448" w:rsidRPr="00F127DC" w:rsidRDefault="00DB4448" w:rsidP="00AD1885">
            <w:pPr>
              <w:rPr>
                <w:szCs w:val="20"/>
              </w:rPr>
            </w:pPr>
          </w:p>
        </w:tc>
        <w:tc>
          <w:tcPr>
            <w:tcW w:w="1800" w:type="dxa"/>
            <w:tcBorders>
              <w:top w:val="nil"/>
              <w:left w:val="single" w:sz="4" w:space="0" w:color="auto"/>
              <w:bottom w:val="nil"/>
            </w:tcBorders>
            <w:vAlign w:val="center"/>
          </w:tcPr>
          <w:p w14:paraId="488F847B" w14:textId="2B74C0C0" w:rsidR="00DB4448" w:rsidRPr="00F127DC" w:rsidRDefault="00784561" w:rsidP="00AD1885">
            <w:pPr>
              <w:rPr>
                <w:szCs w:val="20"/>
              </w:rPr>
            </w:pPr>
            <w:r>
              <w:rPr>
                <w:szCs w:val="20"/>
              </w:rPr>
              <w:t>6.5</w:t>
            </w:r>
          </w:p>
        </w:tc>
      </w:tr>
      <w:tr w:rsidR="00DB4448" w:rsidRPr="00F127DC" w14:paraId="0E4A2F6D" w14:textId="77777777" w:rsidTr="4948C66D">
        <w:tc>
          <w:tcPr>
            <w:tcW w:w="8275" w:type="dxa"/>
            <w:shd w:val="clear" w:color="auto" w:fill="D8D9DA"/>
            <w:vAlign w:val="center"/>
          </w:tcPr>
          <w:p w14:paraId="25EAB0D9" w14:textId="77777777" w:rsidR="00DB4448" w:rsidRPr="00F127DC" w:rsidRDefault="4948C66D" w:rsidP="4948C66D">
            <w:pPr>
              <w:rPr>
                <w:b/>
                <w:bCs/>
                <w:szCs w:val="20"/>
              </w:rPr>
            </w:pPr>
            <w:r w:rsidRPr="00F127DC">
              <w:rPr>
                <w:b/>
                <w:bCs/>
                <w:szCs w:val="20"/>
              </w:rPr>
              <w:t>Week 2</w:t>
            </w:r>
          </w:p>
        </w:tc>
        <w:tc>
          <w:tcPr>
            <w:tcW w:w="1800" w:type="dxa"/>
            <w:tcBorders>
              <w:top w:val="nil"/>
              <w:left w:val="single" w:sz="4" w:space="0" w:color="auto"/>
              <w:bottom w:val="nil"/>
            </w:tcBorders>
            <w:shd w:val="clear" w:color="auto" w:fill="D8D9DA"/>
            <w:vAlign w:val="center"/>
          </w:tcPr>
          <w:p w14:paraId="378F44AB" w14:textId="77777777" w:rsidR="00DB4448" w:rsidRPr="00F127DC" w:rsidRDefault="00DB4448" w:rsidP="00AD1885">
            <w:pPr>
              <w:rPr>
                <w:szCs w:val="20"/>
              </w:rPr>
            </w:pPr>
          </w:p>
        </w:tc>
      </w:tr>
      <w:tr w:rsidR="00DB4448" w:rsidRPr="00F127DC" w14:paraId="32BDA24E" w14:textId="77777777" w:rsidTr="4948C66D">
        <w:tc>
          <w:tcPr>
            <w:tcW w:w="8275" w:type="dxa"/>
            <w:vAlign w:val="center"/>
          </w:tcPr>
          <w:p w14:paraId="4F0A158E" w14:textId="77777777" w:rsidR="00DB4448" w:rsidRPr="00F127DC" w:rsidRDefault="4948C66D" w:rsidP="00AD1885">
            <w:pPr>
              <w:rPr>
                <w:szCs w:val="20"/>
              </w:rPr>
            </w:pPr>
            <w:r w:rsidRPr="00F127DC">
              <w:rPr>
                <w:szCs w:val="20"/>
              </w:rPr>
              <w:t>Required</w:t>
            </w:r>
          </w:p>
        </w:tc>
        <w:tc>
          <w:tcPr>
            <w:tcW w:w="1800" w:type="dxa"/>
            <w:tcBorders>
              <w:top w:val="nil"/>
              <w:left w:val="single" w:sz="4" w:space="0" w:color="auto"/>
              <w:bottom w:val="nil"/>
            </w:tcBorders>
            <w:vAlign w:val="center"/>
          </w:tcPr>
          <w:p w14:paraId="50E9C1D3" w14:textId="4A29C398" w:rsidR="00DB4448" w:rsidRPr="00F127DC" w:rsidRDefault="007A36F4" w:rsidP="00AD1885">
            <w:pPr>
              <w:rPr>
                <w:szCs w:val="20"/>
              </w:rPr>
            </w:pPr>
            <w:r>
              <w:rPr>
                <w:szCs w:val="20"/>
              </w:rPr>
              <w:t>39.5</w:t>
            </w:r>
          </w:p>
        </w:tc>
      </w:tr>
      <w:tr w:rsidR="00DB4448" w:rsidRPr="00F127DC" w14:paraId="731F5BF6" w14:textId="77777777" w:rsidTr="4948C66D">
        <w:tc>
          <w:tcPr>
            <w:tcW w:w="8275" w:type="dxa"/>
            <w:shd w:val="clear" w:color="auto" w:fill="D8D9DA"/>
            <w:vAlign w:val="center"/>
          </w:tcPr>
          <w:p w14:paraId="0070E8AB" w14:textId="77777777" w:rsidR="00DB4448" w:rsidRPr="00F127DC" w:rsidRDefault="4948C66D" w:rsidP="4948C66D">
            <w:pPr>
              <w:rPr>
                <w:b/>
                <w:bCs/>
                <w:szCs w:val="20"/>
              </w:rPr>
            </w:pPr>
            <w:r w:rsidRPr="00F127DC">
              <w:rPr>
                <w:b/>
                <w:bCs/>
                <w:szCs w:val="20"/>
              </w:rPr>
              <w:t>Week 3</w:t>
            </w:r>
          </w:p>
        </w:tc>
        <w:tc>
          <w:tcPr>
            <w:tcW w:w="1800" w:type="dxa"/>
            <w:tcBorders>
              <w:top w:val="nil"/>
              <w:left w:val="single" w:sz="4" w:space="0" w:color="auto"/>
              <w:bottom w:val="nil"/>
            </w:tcBorders>
            <w:shd w:val="clear" w:color="auto" w:fill="D8D9DA"/>
            <w:vAlign w:val="center"/>
          </w:tcPr>
          <w:p w14:paraId="069A93A9" w14:textId="77777777" w:rsidR="00DB4448" w:rsidRPr="00F127DC" w:rsidRDefault="00DB4448" w:rsidP="00AD1885">
            <w:pPr>
              <w:rPr>
                <w:szCs w:val="20"/>
              </w:rPr>
            </w:pPr>
          </w:p>
        </w:tc>
      </w:tr>
      <w:tr w:rsidR="00DB4448" w:rsidRPr="00F127DC" w14:paraId="2A8695ED" w14:textId="77777777" w:rsidTr="4948C66D">
        <w:tc>
          <w:tcPr>
            <w:tcW w:w="8275" w:type="dxa"/>
            <w:vAlign w:val="center"/>
          </w:tcPr>
          <w:p w14:paraId="1517E018" w14:textId="77777777" w:rsidR="00DB4448" w:rsidRPr="00F127DC" w:rsidRDefault="4948C66D" w:rsidP="00AD1885">
            <w:pPr>
              <w:rPr>
                <w:szCs w:val="20"/>
              </w:rPr>
            </w:pPr>
            <w:r w:rsidRPr="00F127DC">
              <w:rPr>
                <w:szCs w:val="20"/>
              </w:rPr>
              <w:t>Required</w:t>
            </w:r>
          </w:p>
        </w:tc>
        <w:tc>
          <w:tcPr>
            <w:tcW w:w="1800" w:type="dxa"/>
            <w:tcBorders>
              <w:top w:val="nil"/>
              <w:left w:val="single" w:sz="4" w:space="0" w:color="auto"/>
              <w:bottom w:val="nil"/>
            </w:tcBorders>
            <w:vAlign w:val="center"/>
          </w:tcPr>
          <w:p w14:paraId="4FFCA659" w14:textId="4AFD7658" w:rsidR="00DB4448" w:rsidRPr="00F127DC" w:rsidRDefault="007A36F4" w:rsidP="00AD1885">
            <w:pPr>
              <w:rPr>
                <w:szCs w:val="20"/>
              </w:rPr>
            </w:pPr>
            <w:r>
              <w:rPr>
                <w:szCs w:val="20"/>
              </w:rPr>
              <w:t>27</w:t>
            </w:r>
          </w:p>
        </w:tc>
      </w:tr>
      <w:tr w:rsidR="00DB4448" w:rsidRPr="00F127DC" w14:paraId="1F070B82" w14:textId="77777777" w:rsidTr="4948C66D">
        <w:tc>
          <w:tcPr>
            <w:tcW w:w="8275" w:type="dxa"/>
            <w:shd w:val="clear" w:color="auto" w:fill="D8D9DA"/>
            <w:vAlign w:val="center"/>
          </w:tcPr>
          <w:p w14:paraId="258FB498" w14:textId="77777777" w:rsidR="00DB4448" w:rsidRPr="00F127DC" w:rsidRDefault="4948C66D" w:rsidP="4948C66D">
            <w:pPr>
              <w:rPr>
                <w:b/>
                <w:bCs/>
                <w:szCs w:val="20"/>
              </w:rPr>
            </w:pPr>
            <w:r w:rsidRPr="00F127DC">
              <w:rPr>
                <w:b/>
                <w:bCs/>
                <w:szCs w:val="20"/>
              </w:rPr>
              <w:t>Week 4</w:t>
            </w:r>
          </w:p>
        </w:tc>
        <w:tc>
          <w:tcPr>
            <w:tcW w:w="1800" w:type="dxa"/>
            <w:tcBorders>
              <w:top w:val="nil"/>
              <w:left w:val="single" w:sz="4" w:space="0" w:color="auto"/>
              <w:bottom w:val="nil"/>
            </w:tcBorders>
            <w:shd w:val="clear" w:color="auto" w:fill="D8D9DA"/>
            <w:vAlign w:val="center"/>
          </w:tcPr>
          <w:p w14:paraId="150FED15" w14:textId="77777777" w:rsidR="00DB4448" w:rsidRPr="00F127DC" w:rsidRDefault="00DB4448" w:rsidP="00AD1885">
            <w:pPr>
              <w:rPr>
                <w:szCs w:val="20"/>
              </w:rPr>
            </w:pPr>
          </w:p>
        </w:tc>
      </w:tr>
      <w:tr w:rsidR="00DB4448" w:rsidRPr="00F127DC" w14:paraId="0CC442DE" w14:textId="77777777" w:rsidTr="4948C66D">
        <w:tc>
          <w:tcPr>
            <w:tcW w:w="8275" w:type="dxa"/>
            <w:vAlign w:val="center"/>
          </w:tcPr>
          <w:p w14:paraId="6C513BA3" w14:textId="77777777" w:rsidR="00DB4448" w:rsidRPr="00F127DC" w:rsidRDefault="4948C66D" w:rsidP="00AD1885">
            <w:pPr>
              <w:rPr>
                <w:szCs w:val="20"/>
              </w:rPr>
            </w:pPr>
            <w:r w:rsidRPr="00F127DC">
              <w:rPr>
                <w:szCs w:val="20"/>
              </w:rPr>
              <w:t>Required</w:t>
            </w:r>
          </w:p>
        </w:tc>
        <w:tc>
          <w:tcPr>
            <w:tcW w:w="1800" w:type="dxa"/>
            <w:tcBorders>
              <w:top w:val="nil"/>
              <w:left w:val="single" w:sz="4" w:space="0" w:color="auto"/>
              <w:bottom w:val="nil"/>
            </w:tcBorders>
            <w:vAlign w:val="center"/>
          </w:tcPr>
          <w:p w14:paraId="0369CC03" w14:textId="5C9DDBCB" w:rsidR="00DB4448" w:rsidRPr="00F127DC" w:rsidRDefault="007A36F4" w:rsidP="00AD1885">
            <w:pPr>
              <w:rPr>
                <w:szCs w:val="20"/>
              </w:rPr>
            </w:pPr>
            <w:r>
              <w:rPr>
                <w:szCs w:val="20"/>
              </w:rPr>
              <w:t>27</w:t>
            </w:r>
          </w:p>
        </w:tc>
      </w:tr>
      <w:tr w:rsidR="00DB4448" w:rsidRPr="00F127DC" w14:paraId="6EBB5905" w14:textId="77777777" w:rsidTr="4948C66D">
        <w:tc>
          <w:tcPr>
            <w:tcW w:w="8275" w:type="dxa"/>
            <w:shd w:val="clear" w:color="auto" w:fill="D8D9DA"/>
            <w:vAlign w:val="center"/>
          </w:tcPr>
          <w:p w14:paraId="507A5B8D" w14:textId="40EE9D6D" w:rsidR="00DB4448" w:rsidRPr="00F127DC" w:rsidRDefault="4948C66D" w:rsidP="4948C66D">
            <w:pPr>
              <w:rPr>
                <w:b/>
                <w:bCs/>
                <w:szCs w:val="20"/>
              </w:rPr>
            </w:pPr>
            <w:r w:rsidRPr="00F127DC">
              <w:rPr>
                <w:b/>
                <w:bCs/>
                <w:szCs w:val="20"/>
              </w:rPr>
              <w:t>Week</w:t>
            </w:r>
            <w:r w:rsidR="00F04BA7">
              <w:rPr>
                <w:b/>
                <w:bCs/>
                <w:szCs w:val="20"/>
              </w:rPr>
              <w:t xml:space="preserve"> </w:t>
            </w:r>
            <w:r w:rsidRPr="00F127DC">
              <w:rPr>
                <w:b/>
                <w:bCs/>
                <w:szCs w:val="20"/>
              </w:rPr>
              <w:t>5</w:t>
            </w:r>
          </w:p>
        </w:tc>
        <w:tc>
          <w:tcPr>
            <w:tcW w:w="1800" w:type="dxa"/>
            <w:tcBorders>
              <w:top w:val="nil"/>
              <w:left w:val="single" w:sz="4" w:space="0" w:color="auto"/>
              <w:bottom w:val="nil"/>
            </w:tcBorders>
            <w:shd w:val="clear" w:color="auto" w:fill="D8D9DA"/>
            <w:vAlign w:val="center"/>
          </w:tcPr>
          <w:p w14:paraId="01171CDF" w14:textId="77777777" w:rsidR="00DB4448" w:rsidRPr="00F127DC" w:rsidRDefault="00DB4448" w:rsidP="00AD1885">
            <w:pPr>
              <w:rPr>
                <w:szCs w:val="20"/>
              </w:rPr>
            </w:pPr>
          </w:p>
        </w:tc>
      </w:tr>
      <w:tr w:rsidR="00DB4448" w:rsidRPr="00F127DC" w14:paraId="149DCB77" w14:textId="77777777" w:rsidTr="4948C66D">
        <w:tc>
          <w:tcPr>
            <w:tcW w:w="8275" w:type="dxa"/>
            <w:vAlign w:val="center"/>
          </w:tcPr>
          <w:p w14:paraId="245315FF" w14:textId="77777777" w:rsidR="00DB4448" w:rsidRPr="00F127DC" w:rsidRDefault="4948C66D" w:rsidP="00AD1885">
            <w:pPr>
              <w:rPr>
                <w:szCs w:val="20"/>
              </w:rPr>
            </w:pPr>
            <w:r w:rsidRPr="00F127DC">
              <w:rPr>
                <w:szCs w:val="20"/>
              </w:rPr>
              <w:t>Required</w:t>
            </w:r>
          </w:p>
        </w:tc>
        <w:tc>
          <w:tcPr>
            <w:tcW w:w="1800" w:type="dxa"/>
            <w:tcBorders>
              <w:top w:val="nil"/>
              <w:left w:val="single" w:sz="4" w:space="0" w:color="auto"/>
              <w:bottom w:val="nil"/>
            </w:tcBorders>
            <w:vAlign w:val="center"/>
          </w:tcPr>
          <w:p w14:paraId="227F9C59" w14:textId="0D63140C" w:rsidR="00DB4448" w:rsidRPr="00F127DC" w:rsidRDefault="007A36F4" w:rsidP="00AD1885">
            <w:pPr>
              <w:rPr>
                <w:szCs w:val="20"/>
              </w:rPr>
            </w:pPr>
            <w:r>
              <w:rPr>
                <w:szCs w:val="20"/>
              </w:rPr>
              <w:t>27</w:t>
            </w:r>
          </w:p>
        </w:tc>
      </w:tr>
      <w:tr w:rsidR="00DB4448" w:rsidRPr="00F127DC" w14:paraId="2DE9E62D" w14:textId="77777777" w:rsidTr="4948C66D">
        <w:tc>
          <w:tcPr>
            <w:tcW w:w="8275" w:type="dxa"/>
            <w:shd w:val="clear" w:color="auto" w:fill="D8D9DA"/>
            <w:vAlign w:val="center"/>
          </w:tcPr>
          <w:p w14:paraId="6E2F2755" w14:textId="77777777" w:rsidR="00DB4448" w:rsidRPr="00F127DC" w:rsidRDefault="4948C66D" w:rsidP="4948C66D">
            <w:pPr>
              <w:rPr>
                <w:b/>
                <w:bCs/>
                <w:szCs w:val="20"/>
              </w:rPr>
            </w:pPr>
            <w:r w:rsidRPr="00F127DC">
              <w:rPr>
                <w:b/>
                <w:bCs/>
                <w:szCs w:val="20"/>
              </w:rPr>
              <w:t>Week 6</w:t>
            </w:r>
          </w:p>
        </w:tc>
        <w:tc>
          <w:tcPr>
            <w:tcW w:w="1800" w:type="dxa"/>
            <w:tcBorders>
              <w:top w:val="nil"/>
              <w:left w:val="single" w:sz="4" w:space="0" w:color="auto"/>
              <w:bottom w:val="nil"/>
            </w:tcBorders>
            <w:shd w:val="clear" w:color="auto" w:fill="D8D9DA"/>
            <w:vAlign w:val="center"/>
          </w:tcPr>
          <w:p w14:paraId="2204D19B" w14:textId="77777777" w:rsidR="00DB4448" w:rsidRPr="00F127DC" w:rsidRDefault="00DB4448" w:rsidP="00AD1885">
            <w:pPr>
              <w:rPr>
                <w:szCs w:val="20"/>
              </w:rPr>
            </w:pPr>
          </w:p>
        </w:tc>
      </w:tr>
      <w:tr w:rsidR="00DB4448" w:rsidRPr="00F127DC" w14:paraId="23A6285A" w14:textId="77777777" w:rsidTr="4948C66D">
        <w:tc>
          <w:tcPr>
            <w:tcW w:w="8275" w:type="dxa"/>
            <w:vAlign w:val="center"/>
          </w:tcPr>
          <w:p w14:paraId="01300F0A" w14:textId="77777777" w:rsidR="00DB4448" w:rsidRPr="00F127DC" w:rsidRDefault="4948C66D" w:rsidP="00AD1885">
            <w:pPr>
              <w:rPr>
                <w:szCs w:val="20"/>
              </w:rPr>
            </w:pPr>
            <w:r w:rsidRPr="00F127DC">
              <w:rPr>
                <w:szCs w:val="20"/>
              </w:rPr>
              <w:t>Required</w:t>
            </w:r>
          </w:p>
        </w:tc>
        <w:tc>
          <w:tcPr>
            <w:tcW w:w="1800" w:type="dxa"/>
            <w:tcBorders>
              <w:top w:val="nil"/>
              <w:left w:val="single" w:sz="4" w:space="0" w:color="auto"/>
              <w:bottom w:val="nil"/>
            </w:tcBorders>
            <w:vAlign w:val="center"/>
          </w:tcPr>
          <w:p w14:paraId="2BBD9913" w14:textId="544E9903" w:rsidR="00DB4448" w:rsidRPr="00F127DC" w:rsidRDefault="007A36F4" w:rsidP="00AD1885">
            <w:pPr>
              <w:rPr>
                <w:szCs w:val="20"/>
              </w:rPr>
            </w:pPr>
            <w:r>
              <w:rPr>
                <w:szCs w:val="20"/>
              </w:rPr>
              <w:t>39.5</w:t>
            </w:r>
          </w:p>
        </w:tc>
      </w:tr>
      <w:tr w:rsidR="00DB4448" w:rsidRPr="00F127DC" w14:paraId="23C4DF1F" w14:textId="77777777" w:rsidTr="4948C66D">
        <w:tc>
          <w:tcPr>
            <w:tcW w:w="8275" w:type="dxa"/>
            <w:shd w:val="clear" w:color="auto" w:fill="D8D9DA"/>
            <w:vAlign w:val="center"/>
          </w:tcPr>
          <w:p w14:paraId="29B27A66" w14:textId="77777777" w:rsidR="00DB4448" w:rsidRPr="00F127DC" w:rsidRDefault="4948C66D" w:rsidP="4948C66D">
            <w:pPr>
              <w:rPr>
                <w:b/>
                <w:bCs/>
                <w:szCs w:val="20"/>
              </w:rPr>
            </w:pPr>
            <w:r w:rsidRPr="00F127DC">
              <w:rPr>
                <w:b/>
                <w:bCs/>
                <w:szCs w:val="20"/>
              </w:rPr>
              <w:t>Week 7</w:t>
            </w:r>
          </w:p>
        </w:tc>
        <w:tc>
          <w:tcPr>
            <w:tcW w:w="1800" w:type="dxa"/>
            <w:tcBorders>
              <w:top w:val="nil"/>
              <w:left w:val="single" w:sz="4" w:space="0" w:color="auto"/>
              <w:bottom w:val="nil"/>
            </w:tcBorders>
            <w:shd w:val="clear" w:color="auto" w:fill="D8D9DA"/>
            <w:vAlign w:val="center"/>
          </w:tcPr>
          <w:p w14:paraId="3F0E544D" w14:textId="77777777" w:rsidR="00DB4448" w:rsidRPr="00F127DC" w:rsidRDefault="00DB4448" w:rsidP="00AD1885">
            <w:pPr>
              <w:rPr>
                <w:szCs w:val="20"/>
              </w:rPr>
            </w:pPr>
          </w:p>
        </w:tc>
      </w:tr>
      <w:tr w:rsidR="00DB4448" w:rsidRPr="00F127DC" w14:paraId="2FFBEB25" w14:textId="77777777" w:rsidTr="4948C66D">
        <w:tc>
          <w:tcPr>
            <w:tcW w:w="8275" w:type="dxa"/>
            <w:vAlign w:val="center"/>
          </w:tcPr>
          <w:p w14:paraId="52B0773C" w14:textId="77777777" w:rsidR="00DB4448" w:rsidRPr="00F127DC" w:rsidRDefault="4948C66D" w:rsidP="00AD1885">
            <w:pPr>
              <w:rPr>
                <w:szCs w:val="20"/>
              </w:rPr>
            </w:pPr>
            <w:r w:rsidRPr="00F127DC">
              <w:rPr>
                <w:szCs w:val="20"/>
              </w:rPr>
              <w:t>Required</w:t>
            </w:r>
          </w:p>
        </w:tc>
        <w:tc>
          <w:tcPr>
            <w:tcW w:w="1800" w:type="dxa"/>
            <w:tcBorders>
              <w:top w:val="nil"/>
              <w:left w:val="single" w:sz="4" w:space="0" w:color="auto"/>
              <w:bottom w:val="nil"/>
            </w:tcBorders>
            <w:vAlign w:val="center"/>
          </w:tcPr>
          <w:p w14:paraId="56DB23DE" w14:textId="2C102C73" w:rsidR="00DB4448" w:rsidRPr="00F127DC" w:rsidRDefault="007A36F4" w:rsidP="00AD1885">
            <w:pPr>
              <w:rPr>
                <w:szCs w:val="20"/>
              </w:rPr>
            </w:pPr>
            <w:r>
              <w:rPr>
                <w:szCs w:val="20"/>
              </w:rPr>
              <w:t>27</w:t>
            </w:r>
          </w:p>
        </w:tc>
      </w:tr>
      <w:tr w:rsidR="00DB4448" w:rsidRPr="00F127DC" w14:paraId="77D6FE7E" w14:textId="77777777" w:rsidTr="00784561">
        <w:tc>
          <w:tcPr>
            <w:tcW w:w="8275" w:type="dxa"/>
            <w:shd w:val="clear" w:color="auto" w:fill="BF2C37"/>
            <w:vAlign w:val="center"/>
          </w:tcPr>
          <w:p w14:paraId="418BC621" w14:textId="77777777" w:rsidR="00DB4448" w:rsidRPr="00F127DC" w:rsidRDefault="00DB4448" w:rsidP="00AD1885">
            <w:pPr>
              <w:rPr>
                <w:b/>
                <w:szCs w:val="20"/>
              </w:rPr>
            </w:pPr>
          </w:p>
        </w:tc>
        <w:tc>
          <w:tcPr>
            <w:tcW w:w="1800" w:type="dxa"/>
            <w:tcBorders>
              <w:top w:val="nil"/>
              <w:left w:val="single" w:sz="4" w:space="0" w:color="auto"/>
              <w:bottom w:val="nil"/>
            </w:tcBorders>
            <w:shd w:val="clear" w:color="auto" w:fill="BF2C37"/>
            <w:vAlign w:val="center"/>
          </w:tcPr>
          <w:p w14:paraId="2A3CC179" w14:textId="77777777" w:rsidR="00DB4448" w:rsidRPr="00F127DC" w:rsidRDefault="00DB4448" w:rsidP="00AD1885">
            <w:pPr>
              <w:rPr>
                <w:szCs w:val="20"/>
              </w:rPr>
            </w:pPr>
          </w:p>
        </w:tc>
      </w:tr>
      <w:tr w:rsidR="00DB4448" w:rsidRPr="00F127DC" w14:paraId="33450049" w14:textId="77777777" w:rsidTr="00784561">
        <w:tc>
          <w:tcPr>
            <w:tcW w:w="8275" w:type="dxa"/>
            <w:vAlign w:val="center"/>
          </w:tcPr>
          <w:p w14:paraId="0DEE292E" w14:textId="77777777" w:rsidR="00DB4448" w:rsidRPr="00F127DC" w:rsidRDefault="4948C66D" w:rsidP="4948C66D">
            <w:pPr>
              <w:rPr>
                <w:b/>
                <w:bCs/>
                <w:szCs w:val="20"/>
              </w:rPr>
            </w:pPr>
            <w:r w:rsidRPr="00F127DC">
              <w:rPr>
                <w:b/>
                <w:bCs/>
                <w:szCs w:val="20"/>
              </w:rPr>
              <w:t>Total Required Hours</w:t>
            </w:r>
          </w:p>
        </w:tc>
        <w:tc>
          <w:tcPr>
            <w:tcW w:w="1800" w:type="dxa"/>
            <w:tcBorders>
              <w:top w:val="nil"/>
              <w:left w:val="single" w:sz="4" w:space="0" w:color="auto"/>
              <w:bottom w:val="single" w:sz="4" w:space="0" w:color="auto"/>
            </w:tcBorders>
            <w:vAlign w:val="center"/>
          </w:tcPr>
          <w:p w14:paraId="04AE7180" w14:textId="66BE1020" w:rsidR="00DB4448" w:rsidRPr="00F127DC" w:rsidRDefault="00784561" w:rsidP="00AD1885">
            <w:pPr>
              <w:rPr>
                <w:szCs w:val="20"/>
              </w:rPr>
            </w:pPr>
            <w:r>
              <w:rPr>
                <w:szCs w:val="20"/>
              </w:rPr>
              <w:t>193.5</w:t>
            </w:r>
          </w:p>
        </w:tc>
      </w:tr>
    </w:tbl>
    <w:p w14:paraId="167ED706" w14:textId="77777777" w:rsidR="00E3447E" w:rsidRPr="00F127DC" w:rsidRDefault="00E3447E" w:rsidP="00E3447E">
      <w:pPr>
        <w:tabs>
          <w:tab w:val="left" w:pos="360"/>
        </w:tabs>
        <w:spacing w:before="60" w:after="60"/>
        <w:rPr>
          <w:rFonts w:cs="Arial"/>
          <w:szCs w:val="20"/>
        </w:rPr>
      </w:pPr>
    </w:p>
    <w:p w14:paraId="1B0BC4D8" w14:textId="77777777" w:rsidR="006B3B68" w:rsidRPr="00F127DC" w:rsidRDefault="006B3B68" w:rsidP="00DA45E4">
      <w:pPr>
        <w:rPr>
          <w:rFonts w:cs="Arial"/>
          <w:szCs w:val="20"/>
        </w:rPr>
      </w:pPr>
    </w:p>
    <w:sectPr w:rsidR="006B3B68" w:rsidRPr="00F127DC"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462FF" w14:textId="77777777" w:rsidR="003F3B2B" w:rsidRDefault="003F3B2B">
      <w:r>
        <w:separator/>
      </w:r>
    </w:p>
  </w:endnote>
  <w:endnote w:type="continuationSeparator" w:id="0">
    <w:p w14:paraId="2F735C95" w14:textId="77777777" w:rsidR="003F3B2B" w:rsidRDefault="003F3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CD198" w14:textId="77777777" w:rsidR="00AF190A" w:rsidRDefault="00AF190A" w:rsidP="00E63573">
    <w:pPr>
      <w:pStyle w:val="Footer"/>
      <w:jc w:val="right"/>
    </w:pPr>
    <w:r>
      <w:t>Version 2</w:t>
    </w:r>
  </w:p>
  <w:p w14:paraId="4541A24A" w14:textId="77777777" w:rsidR="00AF190A" w:rsidRDefault="00AF190A" w:rsidP="00E63573">
    <w:pPr>
      <w:pStyle w:val="Footer"/>
      <w:jc w:val="right"/>
    </w:pPr>
    <w:r>
      <w:t>June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51479" w14:textId="77777777" w:rsidR="00AF190A" w:rsidRDefault="00AF190A" w:rsidP="00E63573">
    <w:pPr>
      <w:pStyle w:val="Footer"/>
      <w:jc w:val="right"/>
    </w:pPr>
    <w:r>
      <w:t>Version 2</w:t>
    </w:r>
  </w:p>
  <w:p w14:paraId="252F6470" w14:textId="77777777" w:rsidR="00AF190A" w:rsidRPr="00E63573" w:rsidRDefault="00AF190A" w:rsidP="00E63573">
    <w:pPr>
      <w:pStyle w:val="Footer"/>
      <w:jc w:val="right"/>
    </w:pPr>
    <w:r>
      <w:t>July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171A7" w14:textId="77777777" w:rsidR="003F3B2B" w:rsidRDefault="003F3B2B">
      <w:r>
        <w:separator/>
      </w:r>
    </w:p>
  </w:footnote>
  <w:footnote w:type="continuationSeparator" w:id="0">
    <w:p w14:paraId="08280372" w14:textId="77777777" w:rsidR="003F3B2B" w:rsidRDefault="003F3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7F443" w14:textId="1BE19169" w:rsidR="00AF190A" w:rsidRPr="00A873AA" w:rsidRDefault="00AF190A" w:rsidP="00A873AA">
    <w:pPr>
      <w:pStyle w:val="Header"/>
      <w:rPr>
        <w:rFonts w:cs="Arial"/>
        <w:szCs w:val="20"/>
      </w:rPr>
    </w:pPr>
    <w:r>
      <w:rPr>
        <w:rFonts w:cs="Arial"/>
        <w:szCs w:val="20"/>
      </w:rPr>
      <w:t>EDU 828</w:t>
    </w:r>
    <w:r w:rsidRPr="00EB2955">
      <w:rPr>
        <w:rFonts w:cs="Arial"/>
        <w:szCs w:val="20"/>
      </w:rPr>
      <w:t xml:space="preserve">: </w:t>
    </w:r>
    <w:r>
      <w:rPr>
        <w:rFonts w:cs="Arial"/>
        <w:szCs w:val="20"/>
      </w:rPr>
      <w:t>School District Practicum I</w:t>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Pr>
        <w:rFonts w:cs="Arial"/>
        <w:szCs w:val="20"/>
      </w:rPr>
      <w:tab/>
    </w:r>
    <w:r w:rsidRPr="004E0436">
      <w:fldChar w:fldCharType="begin"/>
    </w:r>
    <w:r w:rsidRPr="004E0436">
      <w:instrText xml:space="preserve"> PAGE   \* MERGEFORMAT </w:instrText>
    </w:r>
    <w:r w:rsidRPr="004E0436">
      <w:fldChar w:fldCharType="separate"/>
    </w:r>
    <w:r>
      <w:rPr>
        <w:noProof/>
      </w:rPr>
      <w:t>31</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5B801" w14:textId="77777777" w:rsidR="00AF190A" w:rsidRPr="00B21089" w:rsidRDefault="00AF190A" w:rsidP="00472CF6">
    <w:pPr>
      <w:pStyle w:val="Title"/>
      <w:jc w:val="right"/>
    </w:pPr>
  </w:p>
  <w:p w14:paraId="1A90BA89" w14:textId="77777777" w:rsidR="00AF190A" w:rsidRDefault="00AF190A" w:rsidP="00472CF6">
    <w:pPr>
      <w:pStyle w:val="Heading1"/>
      <w:jc w:val="right"/>
    </w:pPr>
    <w:bookmarkStart w:id="1" w:name="_m00g70z50m24" w:colFirst="0" w:colLast="0"/>
    <w:bookmarkEnd w:id="1"/>
    <w:r>
      <w:rPr>
        <w:noProof/>
        <w:sz w:val="20"/>
        <w:szCs w:val="20"/>
      </w:rPr>
      <w:drawing>
        <wp:inline distT="0" distB="0" distL="0" distR="0" wp14:anchorId="6BDA0DBC" wp14:editId="274DDBAF">
          <wp:extent cx="2107382" cy="914400"/>
          <wp:effectExtent l="0" t="0" r="0" b="0"/>
          <wp:docPr id="3" name="image2.png" descr="C:\Users\LBarker\Pictures\Logos\GMU_LOGOS_ALTERNATIVE_CMYK.png"/>
          <wp:cNvGraphicFramePr/>
          <a:graphic xmlns:a="http://schemas.openxmlformats.org/drawingml/2006/main">
            <a:graphicData uri="http://schemas.openxmlformats.org/drawingml/2006/picture">
              <pic:pic xmlns:pic="http://schemas.openxmlformats.org/drawingml/2006/picture">
                <pic:nvPicPr>
                  <pic:cNvPr id="0" name="image2.png" descr="C:\Users\LBarker\Pictures\Logos\GMU_LOGOS_ALTERNATIVE_CMYK.png"/>
                  <pic:cNvPicPr preferRelativeResize="0"/>
                </pic:nvPicPr>
                <pic:blipFill>
                  <a:blip r:embed="rId1"/>
                  <a:srcRect/>
                  <a:stretch>
                    <a:fillRect/>
                  </a:stretch>
                </pic:blipFill>
                <pic:spPr>
                  <a:xfrm>
                    <a:off x="0" y="0"/>
                    <a:ext cx="2107382" cy="914400"/>
                  </a:xfrm>
                  <a:prstGeom prst="rect">
                    <a:avLst/>
                  </a:prstGeom>
                  <a:ln/>
                </pic:spPr>
              </pic:pic>
            </a:graphicData>
          </a:graphic>
        </wp:inline>
      </w:drawing>
    </w:r>
  </w:p>
  <w:p w14:paraId="3D50DEC7" w14:textId="77777777" w:rsidR="00AF190A" w:rsidRPr="00D07152" w:rsidRDefault="00AF190A" w:rsidP="00472CF6">
    <w:pPr>
      <w:pStyle w:val="Heading1"/>
      <w:jc w:val="right"/>
    </w:pPr>
    <w:r>
      <w:t>Faculty Instructional Guide</w:t>
    </w:r>
  </w:p>
  <w:p w14:paraId="627F5D4B" w14:textId="77777777" w:rsidR="00AF190A" w:rsidRPr="000763AD" w:rsidRDefault="00AF190A" w:rsidP="000763AD">
    <w:pPr>
      <w:pStyle w:val="Heading2"/>
    </w:pPr>
    <w:r w:rsidRPr="00B4704B">
      <w:t>EDU 828</w:t>
    </w:r>
    <w:r w:rsidRPr="000763AD">
      <w:t>: School District Practicum I</w:t>
    </w:r>
  </w:p>
  <w:p w14:paraId="4B2B00C1" w14:textId="77777777" w:rsidR="00AF190A" w:rsidRDefault="00AF190A"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4567D1"/>
    <w:multiLevelType w:val="hybridMultilevel"/>
    <w:tmpl w:val="F4D6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0B32"/>
    <w:multiLevelType w:val="hybridMultilevel"/>
    <w:tmpl w:val="6D4C9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BFA2802"/>
    <w:multiLevelType w:val="hybridMultilevel"/>
    <w:tmpl w:val="089E0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36423"/>
    <w:multiLevelType w:val="hybridMultilevel"/>
    <w:tmpl w:val="08E0B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F231E"/>
    <w:multiLevelType w:val="hybridMultilevel"/>
    <w:tmpl w:val="E976E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E526E03"/>
    <w:multiLevelType w:val="hybridMultilevel"/>
    <w:tmpl w:val="709CA8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89A65A3"/>
    <w:multiLevelType w:val="hybridMultilevel"/>
    <w:tmpl w:val="FB9C3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CF1792"/>
    <w:multiLevelType w:val="hybridMultilevel"/>
    <w:tmpl w:val="17F2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231D13"/>
    <w:multiLevelType w:val="hybridMultilevel"/>
    <w:tmpl w:val="11261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D705B4"/>
    <w:multiLevelType w:val="hybridMultilevel"/>
    <w:tmpl w:val="1AEE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6" w15:restartNumberingAfterBreak="0">
    <w:nsid w:val="4237031D"/>
    <w:multiLevelType w:val="hybridMultilevel"/>
    <w:tmpl w:val="914A6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A00718"/>
    <w:multiLevelType w:val="hybridMultilevel"/>
    <w:tmpl w:val="A5E60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6B7C72"/>
    <w:multiLevelType w:val="hybridMultilevel"/>
    <w:tmpl w:val="EFAC326A"/>
    <w:lvl w:ilvl="0" w:tplc="04090003">
      <w:start w:val="1"/>
      <w:numFmt w:val="bullet"/>
      <w:lvlText w:val="o"/>
      <w:lvlJc w:val="left"/>
      <w:pPr>
        <w:ind w:left="1770" w:hanging="360"/>
      </w:pPr>
      <w:rPr>
        <w:rFonts w:ascii="Courier New" w:hAnsi="Courier New" w:cs="Courier New"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9"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EFB3BA6"/>
    <w:multiLevelType w:val="hybridMultilevel"/>
    <w:tmpl w:val="34E46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30D65EB"/>
    <w:multiLevelType w:val="hybridMultilevel"/>
    <w:tmpl w:val="62C82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7452FB"/>
    <w:multiLevelType w:val="hybridMultilevel"/>
    <w:tmpl w:val="454E5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6BCB1F39"/>
    <w:multiLevelType w:val="hybridMultilevel"/>
    <w:tmpl w:val="28F0CB7C"/>
    <w:lvl w:ilvl="0" w:tplc="3BF45022">
      <w:start w:val="1"/>
      <w:numFmt w:val="bullet"/>
      <w:lvlText w:val=""/>
      <w:lvlJc w:val="left"/>
      <w:pPr>
        <w:ind w:left="360" w:hanging="360"/>
      </w:pPr>
      <w:rPr>
        <w:rFonts w:ascii="Symbol" w:hAnsi="Symbol" w:hint="default"/>
        <w:sz w:val="20"/>
        <w:szCs w:val="20"/>
      </w:rPr>
    </w:lvl>
    <w:lvl w:ilvl="1" w:tplc="04090001">
      <w:start w:val="1"/>
      <w:numFmt w:val="bullet"/>
      <w:lvlText w:val=""/>
      <w:lvlJc w:val="left"/>
      <w:pPr>
        <w:ind w:left="1080" w:hanging="360"/>
      </w:pPr>
      <w:rPr>
        <w:rFonts w:ascii="Symbol" w:hAnsi="Symbol" w:hint="default"/>
      </w:rPr>
    </w:lvl>
    <w:lvl w:ilvl="2" w:tplc="9A3205A0">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73607D82"/>
    <w:multiLevelType w:val="hybridMultilevel"/>
    <w:tmpl w:val="6222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156789"/>
    <w:multiLevelType w:val="hybridMultilevel"/>
    <w:tmpl w:val="83421528"/>
    <w:lvl w:ilvl="0" w:tplc="71E8740A">
      <w:start w:val="1"/>
      <w:numFmt w:val="bullet"/>
      <w:pStyle w:val="Bulletedlist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25"/>
  </w:num>
  <w:num w:numId="4">
    <w:abstractNumId w:val="15"/>
  </w:num>
  <w:num w:numId="5">
    <w:abstractNumId w:val="30"/>
  </w:num>
  <w:num w:numId="6">
    <w:abstractNumId w:val="31"/>
  </w:num>
  <w:num w:numId="7">
    <w:abstractNumId w:val="29"/>
  </w:num>
  <w:num w:numId="8">
    <w:abstractNumId w:val="0"/>
  </w:num>
  <w:num w:numId="9">
    <w:abstractNumId w:val="23"/>
  </w:num>
  <w:num w:numId="10">
    <w:abstractNumId w:val="3"/>
  </w:num>
  <w:num w:numId="11">
    <w:abstractNumId w:val="7"/>
  </w:num>
  <w:num w:numId="12">
    <w:abstractNumId w:val="8"/>
  </w:num>
  <w:num w:numId="13">
    <w:abstractNumId w:val="19"/>
  </w:num>
  <w:num w:numId="14">
    <w:abstractNumId w:val="5"/>
  </w:num>
  <w:num w:numId="15">
    <w:abstractNumId w:val="27"/>
  </w:num>
  <w:num w:numId="16">
    <w:abstractNumId w:val="13"/>
  </w:num>
  <w:num w:numId="17">
    <w:abstractNumId w:val="26"/>
  </w:num>
  <w:num w:numId="18">
    <w:abstractNumId w:val="1"/>
  </w:num>
  <w:num w:numId="19">
    <w:abstractNumId w:val="22"/>
  </w:num>
  <w:num w:numId="20">
    <w:abstractNumId w:val="21"/>
  </w:num>
  <w:num w:numId="21">
    <w:abstractNumId w:val="9"/>
  </w:num>
  <w:num w:numId="22">
    <w:abstractNumId w:val="11"/>
  </w:num>
  <w:num w:numId="23">
    <w:abstractNumId w:val="17"/>
  </w:num>
  <w:num w:numId="24">
    <w:abstractNumId w:val="4"/>
  </w:num>
  <w:num w:numId="25">
    <w:abstractNumId w:val="6"/>
  </w:num>
  <w:num w:numId="26">
    <w:abstractNumId w:val="16"/>
  </w:num>
  <w:num w:numId="27">
    <w:abstractNumId w:val="2"/>
  </w:num>
  <w:num w:numId="28">
    <w:abstractNumId w:val="24"/>
  </w:num>
  <w:num w:numId="29">
    <w:abstractNumId w:val="20"/>
  </w:num>
  <w:num w:numId="30">
    <w:abstractNumId w:val="10"/>
  </w:num>
  <w:num w:numId="31">
    <w:abstractNumId w:val="12"/>
  </w:num>
  <w:num w:numId="32">
    <w:abstractNumId w:val="18"/>
  </w:num>
  <w:num w:numId="33">
    <w:abstractNumId w:val="3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0E02"/>
    <w:rsid w:val="000040B6"/>
    <w:rsid w:val="0000486B"/>
    <w:rsid w:val="00007557"/>
    <w:rsid w:val="00010893"/>
    <w:rsid w:val="00011261"/>
    <w:rsid w:val="000126D6"/>
    <w:rsid w:val="00014F73"/>
    <w:rsid w:val="0001644E"/>
    <w:rsid w:val="000165B3"/>
    <w:rsid w:val="0002170C"/>
    <w:rsid w:val="00026A82"/>
    <w:rsid w:val="00030F93"/>
    <w:rsid w:val="00031714"/>
    <w:rsid w:val="000335A4"/>
    <w:rsid w:val="0003449E"/>
    <w:rsid w:val="0003453B"/>
    <w:rsid w:val="000345E4"/>
    <w:rsid w:val="000352F0"/>
    <w:rsid w:val="00035EB6"/>
    <w:rsid w:val="00036669"/>
    <w:rsid w:val="00036AF9"/>
    <w:rsid w:val="000405D1"/>
    <w:rsid w:val="000409C4"/>
    <w:rsid w:val="000413F2"/>
    <w:rsid w:val="00042BC2"/>
    <w:rsid w:val="00042F2D"/>
    <w:rsid w:val="00044A71"/>
    <w:rsid w:val="000467AE"/>
    <w:rsid w:val="0005011B"/>
    <w:rsid w:val="00050B4C"/>
    <w:rsid w:val="00051BBA"/>
    <w:rsid w:val="000525ED"/>
    <w:rsid w:val="00052809"/>
    <w:rsid w:val="00052C33"/>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763AD"/>
    <w:rsid w:val="00080F0C"/>
    <w:rsid w:val="000824B6"/>
    <w:rsid w:val="000827F1"/>
    <w:rsid w:val="0008292E"/>
    <w:rsid w:val="00082EF6"/>
    <w:rsid w:val="00085D23"/>
    <w:rsid w:val="000915C5"/>
    <w:rsid w:val="00093883"/>
    <w:rsid w:val="0009418F"/>
    <w:rsid w:val="00094646"/>
    <w:rsid w:val="0009705D"/>
    <w:rsid w:val="0009728B"/>
    <w:rsid w:val="000A095F"/>
    <w:rsid w:val="000A2EB5"/>
    <w:rsid w:val="000A3848"/>
    <w:rsid w:val="000A3E70"/>
    <w:rsid w:val="000A5265"/>
    <w:rsid w:val="000A5B26"/>
    <w:rsid w:val="000A684C"/>
    <w:rsid w:val="000B0ED5"/>
    <w:rsid w:val="000B1174"/>
    <w:rsid w:val="000B1F7A"/>
    <w:rsid w:val="000B2290"/>
    <w:rsid w:val="000B2909"/>
    <w:rsid w:val="000B2F70"/>
    <w:rsid w:val="000B3249"/>
    <w:rsid w:val="000B63DE"/>
    <w:rsid w:val="000C1433"/>
    <w:rsid w:val="000C1DB9"/>
    <w:rsid w:val="000C6C78"/>
    <w:rsid w:val="000C6F81"/>
    <w:rsid w:val="000C7457"/>
    <w:rsid w:val="000C78CF"/>
    <w:rsid w:val="000D0639"/>
    <w:rsid w:val="000D0717"/>
    <w:rsid w:val="000D1E00"/>
    <w:rsid w:val="000D534F"/>
    <w:rsid w:val="000D69E1"/>
    <w:rsid w:val="000D6A19"/>
    <w:rsid w:val="000E0328"/>
    <w:rsid w:val="000E05AD"/>
    <w:rsid w:val="000E0ECB"/>
    <w:rsid w:val="000E0F39"/>
    <w:rsid w:val="000E284C"/>
    <w:rsid w:val="000E295A"/>
    <w:rsid w:val="000E31C2"/>
    <w:rsid w:val="000E5FD9"/>
    <w:rsid w:val="000E7452"/>
    <w:rsid w:val="000E7930"/>
    <w:rsid w:val="000F18E7"/>
    <w:rsid w:val="000F2AAD"/>
    <w:rsid w:val="000F2C70"/>
    <w:rsid w:val="000F5D60"/>
    <w:rsid w:val="000F783D"/>
    <w:rsid w:val="00100350"/>
    <w:rsid w:val="00100E86"/>
    <w:rsid w:val="0010160E"/>
    <w:rsid w:val="001038CC"/>
    <w:rsid w:val="00103A67"/>
    <w:rsid w:val="00103FC5"/>
    <w:rsid w:val="001042D0"/>
    <w:rsid w:val="00104F2B"/>
    <w:rsid w:val="00105046"/>
    <w:rsid w:val="00105B4E"/>
    <w:rsid w:val="00105F28"/>
    <w:rsid w:val="00106C68"/>
    <w:rsid w:val="00107B1E"/>
    <w:rsid w:val="00107F63"/>
    <w:rsid w:val="001111B9"/>
    <w:rsid w:val="001116D0"/>
    <w:rsid w:val="00111CFC"/>
    <w:rsid w:val="001132F6"/>
    <w:rsid w:val="00115389"/>
    <w:rsid w:val="00121460"/>
    <w:rsid w:val="0012539B"/>
    <w:rsid w:val="00125A9F"/>
    <w:rsid w:val="00125CB8"/>
    <w:rsid w:val="00126FF3"/>
    <w:rsid w:val="001279C2"/>
    <w:rsid w:val="00130C2A"/>
    <w:rsid w:val="00132272"/>
    <w:rsid w:val="00132A2A"/>
    <w:rsid w:val="00133CAB"/>
    <w:rsid w:val="0013537D"/>
    <w:rsid w:val="00135F7B"/>
    <w:rsid w:val="0013631E"/>
    <w:rsid w:val="00136E30"/>
    <w:rsid w:val="00141674"/>
    <w:rsid w:val="00141D54"/>
    <w:rsid w:val="00144E2A"/>
    <w:rsid w:val="00145DB0"/>
    <w:rsid w:val="00147CBB"/>
    <w:rsid w:val="00147E92"/>
    <w:rsid w:val="00151A77"/>
    <w:rsid w:val="001523FE"/>
    <w:rsid w:val="00152F4A"/>
    <w:rsid w:val="001534F5"/>
    <w:rsid w:val="001611D6"/>
    <w:rsid w:val="00162EAA"/>
    <w:rsid w:val="00163D1F"/>
    <w:rsid w:val="0016450B"/>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9"/>
    <w:rsid w:val="0018763F"/>
    <w:rsid w:val="0019167D"/>
    <w:rsid w:val="00191CC1"/>
    <w:rsid w:val="00192C7F"/>
    <w:rsid w:val="0019514A"/>
    <w:rsid w:val="0019541D"/>
    <w:rsid w:val="001959EF"/>
    <w:rsid w:val="00197C4E"/>
    <w:rsid w:val="001A31F3"/>
    <w:rsid w:val="001A3350"/>
    <w:rsid w:val="001A392A"/>
    <w:rsid w:val="001A5196"/>
    <w:rsid w:val="001A61AE"/>
    <w:rsid w:val="001A6671"/>
    <w:rsid w:val="001B274F"/>
    <w:rsid w:val="001B3816"/>
    <w:rsid w:val="001B4CDF"/>
    <w:rsid w:val="001B616D"/>
    <w:rsid w:val="001B6E8B"/>
    <w:rsid w:val="001B7F7A"/>
    <w:rsid w:val="001C0616"/>
    <w:rsid w:val="001C0DAF"/>
    <w:rsid w:val="001C0E18"/>
    <w:rsid w:val="001C5785"/>
    <w:rsid w:val="001C78A2"/>
    <w:rsid w:val="001C7C0C"/>
    <w:rsid w:val="001C7FFC"/>
    <w:rsid w:val="001D2F4C"/>
    <w:rsid w:val="001D5EFE"/>
    <w:rsid w:val="001E1DE8"/>
    <w:rsid w:val="001E1E4F"/>
    <w:rsid w:val="001E384E"/>
    <w:rsid w:val="001E5275"/>
    <w:rsid w:val="001E643C"/>
    <w:rsid w:val="001E6E8A"/>
    <w:rsid w:val="001E7BBA"/>
    <w:rsid w:val="001F007B"/>
    <w:rsid w:val="001F5025"/>
    <w:rsid w:val="00200422"/>
    <w:rsid w:val="002011F6"/>
    <w:rsid w:val="002038EB"/>
    <w:rsid w:val="00204755"/>
    <w:rsid w:val="00204F02"/>
    <w:rsid w:val="0020548D"/>
    <w:rsid w:val="0020635A"/>
    <w:rsid w:val="00206BBF"/>
    <w:rsid w:val="00206CF4"/>
    <w:rsid w:val="00207465"/>
    <w:rsid w:val="0021285A"/>
    <w:rsid w:val="0021338F"/>
    <w:rsid w:val="0022041B"/>
    <w:rsid w:val="002224DA"/>
    <w:rsid w:val="00223559"/>
    <w:rsid w:val="00224A60"/>
    <w:rsid w:val="00225662"/>
    <w:rsid w:val="00225ABC"/>
    <w:rsid w:val="002264B0"/>
    <w:rsid w:val="002268F1"/>
    <w:rsid w:val="00227305"/>
    <w:rsid w:val="00227745"/>
    <w:rsid w:val="00230DAF"/>
    <w:rsid w:val="002328D3"/>
    <w:rsid w:val="002337C6"/>
    <w:rsid w:val="0023411A"/>
    <w:rsid w:val="00241263"/>
    <w:rsid w:val="00241FC8"/>
    <w:rsid w:val="002423C5"/>
    <w:rsid w:val="002444E7"/>
    <w:rsid w:val="00244528"/>
    <w:rsid w:val="00245045"/>
    <w:rsid w:val="00245F45"/>
    <w:rsid w:val="002468DF"/>
    <w:rsid w:val="00247F6C"/>
    <w:rsid w:val="00250E1B"/>
    <w:rsid w:val="002522B3"/>
    <w:rsid w:val="00254182"/>
    <w:rsid w:val="002559E7"/>
    <w:rsid w:val="002569A5"/>
    <w:rsid w:val="0025775F"/>
    <w:rsid w:val="00260385"/>
    <w:rsid w:val="00260DA0"/>
    <w:rsid w:val="0026345D"/>
    <w:rsid w:val="002650B8"/>
    <w:rsid w:val="002661BB"/>
    <w:rsid w:val="00266656"/>
    <w:rsid w:val="00270B63"/>
    <w:rsid w:val="002737C7"/>
    <w:rsid w:val="002743AD"/>
    <w:rsid w:val="00274B8A"/>
    <w:rsid w:val="00274BFA"/>
    <w:rsid w:val="00275C68"/>
    <w:rsid w:val="00277D64"/>
    <w:rsid w:val="00283727"/>
    <w:rsid w:val="002865E3"/>
    <w:rsid w:val="00287C57"/>
    <w:rsid w:val="002945CA"/>
    <w:rsid w:val="002959F9"/>
    <w:rsid w:val="002976B9"/>
    <w:rsid w:val="00297B14"/>
    <w:rsid w:val="00297CEC"/>
    <w:rsid w:val="002A24B8"/>
    <w:rsid w:val="002A3C32"/>
    <w:rsid w:val="002A4422"/>
    <w:rsid w:val="002A5649"/>
    <w:rsid w:val="002A58CA"/>
    <w:rsid w:val="002A63FD"/>
    <w:rsid w:val="002A6BFF"/>
    <w:rsid w:val="002A7873"/>
    <w:rsid w:val="002B13C9"/>
    <w:rsid w:val="002B2540"/>
    <w:rsid w:val="002B2E3C"/>
    <w:rsid w:val="002B60AE"/>
    <w:rsid w:val="002C1641"/>
    <w:rsid w:val="002C18BC"/>
    <w:rsid w:val="002C1BF5"/>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229"/>
    <w:rsid w:val="00300E72"/>
    <w:rsid w:val="00301041"/>
    <w:rsid w:val="003019E6"/>
    <w:rsid w:val="00302978"/>
    <w:rsid w:val="0030324F"/>
    <w:rsid w:val="00303B1A"/>
    <w:rsid w:val="003047EE"/>
    <w:rsid w:val="0030503C"/>
    <w:rsid w:val="00305EC7"/>
    <w:rsid w:val="00306856"/>
    <w:rsid w:val="00310D33"/>
    <w:rsid w:val="003122C2"/>
    <w:rsid w:val="0031393B"/>
    <w:rsid w:val="003141E0"/>
    <w:rsid w:val="0031522C"/>
    <w:rsid w:val="00320A54"/>
    <w:rsid w:val="0032143C"/>
    <w:rsid w:val="003219F5"/>
    <w:rsid w:val="003238A0"/>
    <w:rsid w:val="0032571E"/>
    <w:rsid w:val="003348A4"/>
    <w:rsid w:val="0033509B"/>
    <w:rsid w:val="00335197"/>
    <w:rsid w:val="00335961"/>
    <w:rsid w:val="00337058"/>
    <w:rsid w:val="003400FC"/>
    <w:rsid w:val="00343010"/>
    <w:rsid w:val="003436A3"/>
    <w:rsid w:val="003448C0"/>
    <w:rsid w:val="0034526A"/>
    <w:rsid w:val="0034561D"/>
    <w:rsid w:val="00351A4F"/>
    <w:rsid w:val="00351F22"/>
    <w:rsid w:val="003523E1"/>
    <w:rsid w:val="00353E92"/>
    <w:rsid w:val="00354FDB"/>
    <w:rsid w:val="00355BB3"/>
    <w:rsid w:val="003578F8"/>
    <w:rsid w:val="00357F06"/>
    <w:rsid w:val="003608C9"/>
    <w:rsid w:val="00360FB5"/>
    <w:rsid w:val="00361ADD"/>
    <w:rsid w:val="00362893"/>
    <w:rsid w:val="00362ACD"/>
    <w:rsid w:val="003656D7"/>
    <w:rsid w:val="00367922"/>
    <w:rsid w:val="00372658"/>
    <w:rsid w:val="003744DE"/>
    <w:rsid w:val="003764C7"/>
    <w:rsid w:val="00376D27"/>
    <w:rsid w:val="00376ED0"/>
    <w:rsid w:val="003773D7"/>
    <w:rsid w:val="00380405"/>
    <w:rsid w:val="00380D32"/>
    <w:rsid w:val="0038232D"/>
    <w:rsid w:val="00382715"/>
    <w:rsid w:val="003838E1"/>
    <w:rsid w:val="00384A8F"/>
    <w:rsid w:val="003853D7"/>
    <w:rsid w:val="00385FCB"/>
    <w:rsid w:val="003907E9"/>
    <w:rsid w:val="003911A7"/>
    <w:rsid w:val="00396246"/>
    <w:rsid w:val="003A1FA4"/>
    <w:rsid w:val="003A347D"/>
    <w:rsid w:val="003A369D"/>
    <w:rsid w:val="003A3C8B"/>
    <w:rsid w:val="003A3E88"/>
    <w:rsid w:val="003A6148"/>
    <w:rsid w:val="003A7392"/>
    <w:rsid w:val="003B11AF"/>
    <w:rsid w:val="003B3045"/>
    <w:rsid w:val="003B5A4A"/>
    <w:rsid w:val="003C3429"/>
    <w:rsid w:val="003C53FC"/>
    <w:rsid w:val="003C5536"/>
    <w:rsid w:val="003C6F92"/>
    <w:rsid w:val="003D063C"/>
    <w:rsid w:val="003D1B21"/>
    <w:rsid w:val="003D2581"/>
    <w:rsid w:val="003D3EE1"/>
    <w:rsid w:val="003D4155"/>
    <w:rsid w:val="003D644E"/>
    <w:rsid w:val="003D7C90"/>
    <w:rsid w:val="003E0969"/>
    <w:rsid w:val="003E31A7"/>
    <w:rsid w:val="003E4725"/>
    <w:rsid w:val="003E51A3"/>
    <w:rsid w:val="003E5C7D"/>
    <w:rsid w:val="003E7816"/>
    <w:rsid w:val="003E7A03"/>
    <w:rsid w:val="003F3B2B"/>
    <w:rsid w:val="003F4008"/>
    <w:rsid w:val="003F4859"/>
    <w:rsid w:val="003F5642"/>
    <w:rsid w:val="003F69CF"/>
    <w:rsid w:val="003F7651"/>
    <w:rsid w:val="00401196"/>
    <w:rsid w:val="00401E44"/>
    <w:rsid w:val="004031BB"/>
    <w:rsid w:val="004034A3"/>
    <w:rsid w:val="004045AD"/>
    <w:rsid w:val="004048B2"/>
    <w:rsid w:val="00405788"/>
    <w:rsid w:val="0041075C"/>
    <w:rsid w:val="004109FE"/>
    <w:rsid w:val="0041322F"/>
    <w:rsid w:val="004143CB"/>
    <w:rsid w:val="00417C60"/>
    <w:rsid w:val="00417F14"/>
    <w:rsid w:val="00420B0C"/>
    <w:rsid w:val="0042358F"/>
    <w:rsid w:val="00423F5C"/>
    <w:rsid w:val="00425089"/>
    <w:rsid w:val="004251B3"/>
    <w:rsid w:val="00427237"/>
    <w:rsid w:val="00427578"/>
    <w:rsid w:val="00430518"/>
    <w:rsid w:val="00432341"/>
    <w:rsid w:val="00433025"/>
    <w:rsid w:val="00436985"/>
    <w:rsid w:val="004421FA"/>
    <w:rsid w:val="00444EE3"/>
    <w:rsid w:val="00445F59"/>
    <w:rsid w:val="00446446"/>
    <w:rsid w:val="00446623"/>
    <w:rsid w:val="00451471"/>
    <w:rsid w:val="00451ADA"/>
    <w:rsid w:val="00454C1A"/>
    <w:rsid w:val="00455ECA"/>
    <w:rsid w:val="00455F9B"/>
    <w:rsid w:val="004577F1"/>
    <w:rsid w:val="004614A2"/>
    <w:rsid w:val="00461CA1"/>
    <w:rsid w:val="0046404A"/>
    <w:rsid w:val="00465134"/>
    <w:rsid w:val="00466190"/>
    <w:rsid w:val="00467E51"/>
    <w:rsid w:val="004713D1"/>
    <w:rsid w:val="00472CF6"/>
    <w:rsid w:val="0047555E"/>
    <w:rsid w:val="00475822"/>
    <w:rsid w:val="00475D8F"/>
    <w:rsid w:val="00477926"/>
    <w:rsid w:val="00477EE5"/>
    <w:rsid w:val="004826EA"/>
    <w:rsid w:val="00487079"/>
    <w:rsid w:val="00487D5B"/>
    <w:rsid w:val="004909EE"/>
    <w:rsid w:val="00493336"/>
    <w:rsid w:val="0049398D"/>
    <w:rsid w:val="00495DAB"/>
    <w:rsid w:val="004A04F7"/>
    <w:rsid w:val="004A1A43"/>
    <w:rsid w:val="004A2780"/>
    <w:rsid w:val="004A439F"/>
    <w:rsid w:val="004A43A7"/>
    <w:rsid w:val="004A4863"/>
    <w:rsid w:val="004A4C18"/>
    <w:rsid w:val="004A4D5E"/>
    <w:rsid w:val="004A7A87"/>
    <w:rsid w:val="004B2C6B"/>
    <w:rsid w:val="004B35AB"/>
    <w:rsid w:val="004B3BB2"/>
    <w:rsid w:val="004B4F8D"/>
    <w:rsid w:val="004B69CB"/>
    <w:rsid w:val="004B75AD"/>
    <w:rsid w:val="004B75D5"/>
    <w:rsid w:val="004C410E"/>
    <w:rsid w:val="004C6CCD"/>
    <w:rsid w:val="004D09EA"/>
    <w:rsid w:val="004D0F8E"/>
    <w:rsid w:val="004D13AE"/>
    <w:rsid w:val="004D4553"/>
    <w:rsid w:val="004D772E"/>
    <w:rsid w:val="004E5FBA"/>
    <w:rsid w:val="004E635B"/>
    <w:rsid w:val="004E68AB"/>
    <w:rsid w:val="004F138A"/>
    <w:rsid w:val="004F3079"/>
    <w:rsid w:val="004F3269"/>
    <w:rsid w:val="004F3E41"/>
    <w:rsid w:val="004F41B8"/>
    <w:rsid w:val="004F458E"/>
    <w:rsid w:val="004F487F"/>
    <w:rsid w:val="004F609C"/>
    <w:rsid w:val="00502D07"/>
    <w:rsid w:val="005048F3"/>
    <w:rsid w:val="00505FF0"/>
    <w:rsid w:val="00507984"/>
    <w:rsid w:val="00510A87"/>
    <w:rsid w:val="00510E21"/>
    <w:rsid w:val="0051365E"/>
    <w:rsid w:val="005139A4"/>
    <w:rsid w:val="0051737B"/>
    <w:rsid w:val="00521FD4"/>
    <w:rsid w:val="00522D40"/>
    <w:rsid w:val="00523045"/>
    <w:rsid w:val="0052311A"/>
    <w:rsid w:val="0052340A"/>
    <w:rsid w:val="00524459"/>
    <w:rsid w:val="00524CD5"/>
    <w:rsid w:val="0052500E"/>
    <w:rsid w:val="005250B2"/>
    <w:rsid w:val="00526E56"/>
    <w:rsid w:val="00530D83"/>
    <w:rsid w:val="00531496"/>
    <w:rsid w:val="005319CA"/>
    <w:rsid w:val="00533416"/>
    <w:rsid w:val="0053438B"/>
    <w:rsid w:val="005344A9"/>
    <w:rsid w:val="005353F9"/>
    <w:rsid w:val="00535A82"/>
    <w:rsid w:val="00535D64"/>
    <w:rsid w:val="00536B43"/>
    <w:rsid w:val="00537446"/>
    <w:rsid w:val="005375B7"/>
    <w:rsid w:val="00540010"/>
    <w:rsid w:val="00540F6A"/>
    <w:rsid w:val="00541250"/>
    <w:rsid w:val="00541A8C"/>
    <w:rsid w:val="005447A8"/>
    <w:rsid w:val="005449BB"/>
    <w:rsid w:val="005472D7"/>
    <w:rsid w:val="00551C03"/>
    <w:rsid w:val="0055365D"/>
    <w:rsid w:val="005546E1"/>
    <w:rsid w:val="0055524B"/>
    <w:rsid w:val="005571E9"/>
    <w:rsid w:val="00557340"/>
    <w:rsid w:val="005602F0"/>
    <w:rsid w:val="00562CC9"/>
    <w:rsid w:val="0056515E"/>
    <w:rsid w:val="00566B5B"/>
    <w:rsid w:val="00566EA0"/>
    <w:rsid w:val="00567294"/>
    <w:rsid w:val="00567FE3"/>
    <w:rsid w:val="00572DA6"/>
    <w:rsid w:val="0057367F"/>
    <w:rsid w:val="00573E59"/>
    <w:rsid w:val="005756C5"/>
    <w:rsid w:val="00576243"/>
    <w:rsid w:val="00576580"/>
    <w:rsid w:val="0057681B"/>
    <w:rsid w:val="0057723A"/>
    <w:rsid w:val="00581922"/>
    <w:rsid w:val="00582D19"/>
    <w:rsid w:val="00587C0A"/>
    <w:rsid w:val="005900D0"/>
    <w:rsid w:val="00590E94"/>
    <w:rsid w:val="0059251D"/>
    <w:rsid w:val="00593A25"/>
    <w:rsid w:val="005958BB"/>
    <w:rsid w:val="0059655F"/>
    <w:rsid w:val="00596E8F"/>
    <w:rsid w:val="00597ABC"/>
    <w:rsid w:val="005A1AFC"/>
    <w:rsid w:val="005A2175"/>
    <w:rsid w:val="005A6E80"/>
    <w:rsid w:val="005B037C"/>
    <w:rsid w:val="005B10FE"/>
    <w:rsid w:val="005B17C9"/>
    <w:rsid w:val="005B3281"/>
    <w:rsid w:val="005B452A"/>
    <w:rsid w:val="005B56E9"/>
    <w:rsid w:val="005C0742"/>
    <w:rsid w:val="005C1120"/>
    <w:rsid w:val="005C14C4"/>
    <w:rsid w:val="005C232C"/>
    <w:rsid w:val="005C274C"/>
    <w:rsid w:val="005C3371"/>
    <w:rsid w:val="005C48B7"/>
    <w:rsid w:val="005C5AB1"/>
    <w:rsid w:val="005C61BD"/>
    <w:rsid w:val="005C6FB6"/>
    <w:rsid w:val="005D02FB"/>
    <w:rsid w:val="005D2181"/>
    <w:rsid w:val="005D2E3B"/>
    <w:rsid w:val="005D393B"/>
    <w:rsid w:val="005D5772"/>
    <w:rsid w:val="005D5DE7"/>
    <w:rsid w:val="005D6AEC"/>
    <w:rsid w:val="005D6E0B"/>
    <w:rsid w:val="005E270C"/>
    <w:rsid w:val="005E3B7F"/>
    <w:rsid w:val="005E4364"/>
    <w:rsid w:val="005E49C1"/>
    <w:rsid w:val="005E6C6E"/>
    <w:rsid w:val="005E79E6"/>
    <w:rsid w:val="005F034D"/>
    <w:rsid w:val="005F1C24"/>
    <w:rsid w:val="005F3692"/>
    <w:rsid w:val="005F4370"/>
    <w:rsid w:val="005F4C9A"/>
    <w:rsid w:val="005F60B8"/>
    <w:rsid w:val="00603058"/>
    <w:rsid w:val="006039D3"/>
    <w:rsid w:val="00605A9B"/>
    <w:rsid w:val="0060674E"/>
    <w:rsid w:val="006067E0"/>
    <w:rsid w:val="006073E7"/>
    <w:rsid w:val="00607B71"/>
    <w:rsid w:val="00612094"/>
    <w:rsid w:val="00612354"/>
    <w:rsid w:val="00612715"/>
    <w:rsid w:val="00613131"/>
    <w:rsid w:val="00614DE6"/>
    <w:rsid w:val="00614FF2"/>
    <w:rsid w:val="006160E8"/>
    <w:rsid w:val="006178F4"/>
    <w:rsid w:val="00621423"/>
    <w:rsid w:val="00622F43"/>
    <w:rsid w:val="00625318"/>
    <w:rsid w:val="00625B51"/>
    <w:rsid w:val="00625CA4"/>
    <w:rsid w:val="0062607A"/>
    <w:rsid w:val="00627F86"/>
    <w:rsid w:val="00630C57"/>
    <w:rsid w:val="006324AB"/>
    <w:rsid w:val="0063301B"/>
    <w:rsid w:val="006331F7"/>
    <w:rsid w:val="00633A1A"/>
    <w:rsid w:val="00633DC0"/>
    <w:rsid w:val="006346E4"/>
    <w:rsid w:val="006376F5"/>
    <w:rsid w:val="006400FA"/>
    <w:rsid w:val="00640907"/>
    <w:rsid w:val="00642791"/>
    <w:rsid w:val="0064363C"/>
    <w:rsid w:val="00643FF6"/>
    <w:rsid w:val="00646C8C"/>
    <w:rsid w:val="00647A9C"/>
    <w:rsid w:val="006502B1"/>
    <w:rsid w:val="00651450"/>
    <w:rsid w:val="00651990"/>
    <w:rsid w:val="0066251D"/>
    <w:rsid w:val="0066376D"/>
    <w:rsid w:val="00665158"/>
    <w:rsid w:val="00665B98"/>
    <w:rsid w:val="006666C3"/>
    <w:rsid w:val="00666DA8"/>
    <w:rsid w:val="00666EC6"/>
    <w:rsid w:val="00666F5F"/>
    <w:rsid w:val="00667D21"/>
    <w:rsid w:val="00674F96"/>
    <w:rsid w:val="006766ED"/>
    <w:rsid w:val="00680204"/>
    <w:rsid w:val="00680CF5"/>
    <w:rsid w:val="006821B7"/>
    <w:rsid w:val="0068364F"/>
    <w:rsid w:val="006843CA"/>
    <w:rsid w:val="00684EE8"/>
    <w:rsid w:val="00687202"/>
    <w:rsid w:val="0068722E"/>
    <w:rsid w:val="00687273"/>
    <w:rsid w:val="00692820"/>
    <w:rsid w:val="00695996"/>
    <w:rsid w:val="00695A17"/>
    <w:rsid w:val="00697547"/>
    <w:rsid w:val="00697736"/>
    <w:rsid w:val="006A0FC7"/>
    <w:rsid w:val="006A21F1"/>
    <w:rsid w:val="006A7A6A"/>
    <w:rsid w:val="006B074B"/>
    <w:rsid w:val="006B2C75"/>
    <w:rsid w:val="006B3629"/>
    <w:rsid w:val="006B3B68"/>
    <w:rsid w:val="006B4137"/>
    <w:rsid w:val="006B7AF1"/>
    <w:rsid w:val="006C16E1"/>
    <w:rsid w:val="006C3555"/>
    <w:rsid w:val="006C3591"/>
    <w:rsid w:val="006C6768"/>
    <w:rsid w:val="006C6B61"/>
    <w:rsid w:val="006C6F8C"/>
    <w:rsid w:val="006C7888"/>
    <w:rsid w:val="006D368E"/>
    <w:rsid w:val="006D566F"/>
    <w:rsid w:val="006D68FF"/>
    <w:rsid w:val="006D6909"/>
    <w:rsid w:val="006E0FDF"/>
    <w:rsid w:val="006E1A65"/>
    <w:rsid w:val="006E295B"/>
    <w:rsid w:val="006E53BD"/>
    <w:rsid w:val="006E55E6"/>
    <w:rsid w:val="006E56BD"/>
    <w:rsid w:val="006F0681"/>
    <w:rsid w:val="006F1898"/>
    <w:rsid w:val="006F1CED"/>
    <w:rsid w:val="006F2153"/>
    <w:rsid w:val="006F2279"/>
    <w:rsid w:val="006F23E0"/>
    <w:rsid w:val="006F266D"/>
    <w:rsid w:val="006F26A1"/>
    <w:rsid w:val="006F2767"/>
    <w:rsid w:val="006F289B"/>
    <w:rsid w:val="006F3F07"/>
    <w:rsid w:val="006F458D"/>
    <w:rsid w:val="006F6A37"/>
    <w:rsid w:val="006F7221"/>
    <w:rsid w:val="006F769D"/>
    <w:rsid w:val="007004EA"/>
    <w:rsid w:val="00701114"/>
    <w:rsid w:val="00704919"/>
    <w:rsid w:val="00705C34"/>
    <w:rsid w:val="00711560"/>
    <w:rsid w:val="00714AC0"/>
    <w:rsid w:val="00714B85"/>
    <w:rsid w:val="007157EE"/>
    <w:rsid w:val="0072086B"/>
    <w:rsid w:val="00721FDA"/>
    <w:rsid w:val="007235A8"/>
    <w:rsid w:val="007237AA"/>
    <w:rsid w:val="00725B7A"/>
    <w:rsid w:val="0072617A"/>
    <w:rsid w:val="00726A88"/>
    <w:rsid w:val="00726BC4"/>
    <w:rsid w:val="00732486"/>
    <w:rsid w:val="00732A3B"/>
    <w:rsid w:val="00732AAB"/>
    <w:rsid w:val="00732CB5"/>
    <w:rsid w:val="00732F85"/>
    <w:rsid w:val="007332F6"/>
    <w:rsid w:val="00734622"/>
    <w:rsid w:val="007360DF"/>
    <w:rsid w:val="00736EC7"/>
    <w:rsid w:val="0073715F"/>
    <w:rsid w:val="00741CAF"/>
    <w:rsid w:val="00742678"/>
    <w:rsid w:val="00742AB6"/>
    <w:rsid w:val="00747069"/>
    <w:rsid w:val="00752142"/>
    <w:rsid w:val="0075412F"/>
    <w:rsid w:val="00754E0A"/>
    <w:rsid w:val="00755991"/>
    <w:rsid w:val="00756A33"/>
    <w:rsid w:val="00756CA8"/>
    <w:rsid w:val="00757D42"/>
    <w:rsid w:val="007603E4"/>
    <w:rsid w:val="007633A3"/>
    <w:rsid w:val="007671B9"/>
    <w:rsid w:val="00767616"/>
    <w:rsid w:val="00767A4B"/>
    <w:rsid w:val="0077107F"/>
    <w:rsid w:val="0077111C"/>
    <w:rsid w:val="00771A94"/>
    <w:rsid w:val="007754EE"/>
    <w:rsid w:val="00777DC1"/>
    <w:rsid w:val="00782F97"/>
    <w:rsid w:val="00784561"/>
    <w:rsid w:val="00787545"/>
    <w:rsid w:val="00787BBD"/>
    <w:rsid w:val="00787CE9"/>
    <w:rsid w:val="0079112D"/>
    <w:rsid w:val="007916AE"/>
    <w:rsid w:val="007959E7"/>
    <w:rsid w:val="00796DD9"/>
    <w:rsid w:val="00797045"/>
    <w:rsid w:val="00797266"/>
    <w:rsid w:val="007A1E1C"/>
    <w:rsid w:val="007A36F4"/>
    <w:rsid w:val="007A3D2B"/>
    <w:rsid w:val="007A3E07"/>
    <w:rsid w:val="007A492E"/>
    <w:rsid w:val="007A7E22"/>
    <w:rsid w:val="007B239A"/>
    <w:rsid w:val="007B2DF1"/>
    <w:rsid w:val="007B2F52"/>
    <w:rsid w:val="007B45ED"/>
    <w:rsid w:val="007B4667"/>
    <w:rsid w:val="007B54F8"/>
    <w:rsid w:val="007B709E"/>
    <w:rsid w:val="007C0983"/>
    <w:rsid w:val="007C13C8"/>
    <w:rsid w:val="007C17D8"/>
    <w:rsid w:val="007C1988"/>
    <w:rsid w:val="007C2326"/>
    <w:rsid w:val="007C58A5"/>
    <w:rsid w:val="007C6105"/>
    <w:rsid w:val="007C6373"/>
    <w:rsid w:val="007C65A1"/>
    <w:rsid w:val="007D0229"/>
    <w:rsid w:val="007D3841"/>
    <w:rsid w:val="007D6398"/>
    <w:rsid w:val="007E2770"/>
    <w:rsid w:val="007E32FD"/>
    <w:rsid w:val="007E38CC"/>
    <w:rsid w:val="007E6AA2"/>
    <w:rsid w:val="007E6D42"/>
    <w:rsid w:val="007E7C6D"/>
    <w:rsid w:val="007F1477"/>
    <w:rsid w:val="007F1B4D"/>
    <w:rsid w:val="007F339F"/>
    <w:rsid w:val="007F38FD"/>
    <w:rsid w:val="007F777E"/>
    <w:rsid w:val="008007C9"/>
    <w:rsid w:val="00800BB8"/>
    <w:rsid w:val="0080103D"/>
    <w:rsid w:val="0080197B"/>
    <w:rsid w:val="00802ED7"/>
    <w:rsid w:val="00804CAC"/>
    <w:rsid w:val="0080573F"/>
    <w:rsid w:val="00812F57"/>
    <w:rsid w:val="008156D7"/>
    <w:rsid w:val="00820F58"/>
    <w:rsid w:val="0082264A"/>
    <w:rsid w:val="00824D94"/>
    <w:rsid w:val="00825564"/>
    <w:rsid w:val="008259BE"/>
    <w:rsid w:val="00825CE5"/>
    <w:rsid w:val="008273BC"/>
    <w:rsid w:val="00832562"/>
    <w:rsid w:val="008333A9"/>
    <w:rsid w:val="008338CF"/>
    <w:rsid w:val="00833C78"/>
    <w:rsid w:val="00834E54"/>
    <w:rsid w:val="0083526B"/>
    <w:rsid w:val="00835E4A"/>
    <w:rsid w:val="00841BEE"/>
    <w:rsid w:val="00842155"/>
    <w:rsid w:val="008426FD"/>
    <w:rsid w:val="00842C6F"/>
    <w:rsid w:val="0084625A"/>
    <w:rsid w:val="00850DBC"/>
    <w:rsid w:val="00851B17"/>
    <w:rsid w:val="00852A63"/>
    <w:rsid w:val="008568EC"/>
    <w:rsid w:val="0086005C"/>
    <w:rsid w:val="00860D9F"/>
    <w:rsid w:val="00861D9D"/>
    <w:rsid w:val="008627AC"/>
    <w:rsid w:val="00863353"/>
    <w:rsid w:val="00863929"/>
    <w:rsid w:val="00867902"/>
    <w:rsid w:val="00867C90"/>
    <w:rsid w:val="00870F68"/>
    <w:rsid w:val="00872142"/>
    <w:rsid w:val="00874867"/>
    <w:rsid w:val="00874BF2"/>
    <w:rsid w:val="00875E1C"/>
    <w:rsid w:val="00876B5F"/>
    <w:rsid w:val="00877FC4"/>
    <w:rsid w:val="00881922"/>
    <w:rsid w:val="00882DC8"/>
    <w:rsid w:val="008848D8"/>
    <w:rsid w:val="00885A31"/>
    <w:rsid w:val="00885B56"/>
    <w:rsid w:val="008867EB"/>
    <w:rsid w:val="00890080"/>
    <w:rsid w:val="008913B5"/>
    <w:rsid w:val="0089301F"/>
    <w:rsid w:val="0089388C"/>
    <w:rsid w:val="00893B06"/>
    <w:rsid w:val="00893FE0"/>
    <w:rsid w:val="008941DB"/>
    <w:rsid w:val="008A20D3"/>
    <w:rsid w:val="008A3025"/>
    <w:rsid w:val="008A4301"/>
    <w:rsid w:val="008B1818"/>
    <w:rsid w:val="008B2960"/>
    <w:rsid w:val="008B3250"/>
    <w:rsid w:val="008B37CC"/>
    <w:rsid w:val="008B3D4C"/>
    <w:rsid w:val="008B58E3"/>
    <w:rsid w:val="008B6D43"/>
    <w:rsid w:val="008C1046"/>
    <w:rsid w:val="008C1122"/>
    <w:rsid w:val="008C1D23"/>
    <w:rsid w:val="008C24A4"/>
    <w:rsid w:val="008C2C06"/>
    <w:rsid w:val="008C3B7A"/>
    <w:rsid w:val="008C4F02"/>
    <w:rsid w:val="008C4FA2"/>
    <w:rsid w:val="008C63E8"/>
    <w:rsid w:val="008C7C98"/>
    <w:rsid w:val="008D0360"/>
    <w:rsid w:val="008D0ED6"/>
    <w:rsid w:val="008D1753"/>
    <w:rsid w:val="008D2DE1"/>
    <w:rsid w:val="008D31C4"/>
    <w:rsid w:val="008D3D78"/>
    <w:rsid w:val="008D625E"/>
    <w:rsid w:val="008E06E0"/>
    <w:rsid w:val="008E29C5"/>
    <w:rsid w:val="008E3F64"/>
    <w:rsid w:val="008E545E"/>
    <w:rsid w:val="008E5B75"/>
    <w:rsid w:val="008E7A74"/>
    <w:rsid w:val="008F09AD"/>
    <w:rsid w:val="008F436F"/>
    <w:rsid w:val="008F455A"/>
    <w:rsid w:val="008F6558"/>
    <w:rsid w:val="00902A75"/>
    <w:rsid w:val="00903096"/>
    <w:rsid w:val="0090392C"/>
    <w:rsid w:val="00904533"/>
    <w:rsid w:val="0090566F"/>
    <w:rsid w:val="00906722"/>
    <w:rsid w:val="00910A74"/>
    <w:rsid w:val="009110EC"/>
    <w:rsid w:val="00912D11"/>
    <w:rsid w:val="00914163"/>
    <w:rsid w:val="00915155"/>
    <w:rsid w:val="0091789A"/>
    <w:rsid w:val="00920A2F"/>
    <w:rsid w:val="009220FB"/>
    <w:rsid w:val="0092271B"/>
    <w:rsid w:val="00923383"/>
    <w:rsid w:val="00927461"/>
    <w:rsid w:val="00934368"/>
    <w:rsid w:val="0094017A"/>
    <w:rsid w:val="009405D3"/>
    <w:rsid w:val="00941577"/>
    <w:rsid w:val="0094278B"/>
    <w:rsid w:val="00943613"/>
    <w:rsid w:val="00945212"/>
    <w:rsid w:val="00946217"/>
    <w:rsid w:val="00947426"/>
    <w:rsid w:val="00947D50"/>
    <w:rsid w:val="009502A7"/>
    <w:rsid w:val="00951A8C"/>
    <w:rsid w:val="009522CC"/>
    <w:rsid w:val="00955E05"/>
    <w:rsid w:val="00956756"/>
    <w:rsid w:val="0096041D"/>
    <w:rsid w:val="00961533"/>
    <w:rsid w:val="0096389B"/>
    <w:rsid w:val="00965354"/>
    <w:rsid w:val="00965563"/>
    <w:rsid w:val="00965787"/>
    <w:rsid w:val="00965E23"/>
    <w:rsid w:val="00965ECD"/>
    <w:rsid w:val="00966587"/>
    <w:rsid w:val="00967565"/>
    <w:rsid w:val="00971078"/>
    <w:rsid w:val="00974932"/>
    <w:rsid w:val="0098039F"/>
    <w:rsid w:val="00981117"/>
    <w:rsid w:val="00981B09"/>
    <w:rsid w:val="00983040"/>
    <w:rsid w:val="009833E3"/>
    <w:rsid w:val="00984E04"/>
    <w:rsid w:val="00985487"/>
    <w:rsid w:val="00985876"/>
    <w:rsid w:val="00986471"/>
    <w:rsid w:val="00987869"/>
    <w:rsid w:val="00987C97"/>
    <w:rsid w:val="009909A9"/>
    <w:rsid w:val="00991F43"/>
    <w:rsid w:val="0099302E"/>
    <w:rsid w:val="00996B52"/>
    <w:rsid w:val="00996E59"/>
    <w:rsid w:val="009A07C1"/>
    <w:rsid w:val="009A0C65"/>
    <w:rsid w:val="009A11C6"/>
    <w:rsid w:val="009A14BD"/>
    <w:rsid w:val="009A1CA7"/>
    <w:rsid w:val="009A2C29"/>
    <w:rsid w:val="009A4BC1"/>
    <w:rsid w:val="009A4F9A"/>
    <w:rsid w:val="009A5025"/>
    <w:rsid w:val="009A5B97"/>
    <w:rsid w:val="009A7EB6"/>
    <w:rsid w:val="009B044C"/>
    <w:rsid w:val="009B0602"/>
    <w:rsid w:val="009B108C"/>
    <w:rsid w:val="009B1849"/>
    <w:rsid w:val="009C03DF"/>
    <w:rsid w:val="009C1989"/>
    <w:rsid w:val="009C47CC"/>
    <w:rsid w:val="009C49CA"/>
    <w:rsid w:val="009C59F0"/>
    <w:rsid w:val="009D067C"/>
    <w:rsid w:val="009D06EC"/>
    <w:rsid w:val="009D107E"/>
    <w:rsid w:val="009D136B"/>
    <w:rsid w:val="009D1D06"/>
    <w:rsid w:val="009D207C"/>
    <w:rsid w:val="009D64C4"/>
    <w:rsid w:val="009E026C"/>
    <w:rsid w:val="009E0470"/>
    <w:rsid w:val="009E4167"/>
    <w:rsid w:val="009E4DD1"/>
    <w:rsid w:val="009E549C"/>
    <w:rsid w:val="009E605D"/>
    <w:rsid w:val="009E7122"/>
    <w:rsid w:val="009E75FE"/>
    <w:rsid w:val="009F489D"/>
    <w:rsid w:val="009F63C1"/>
    <w:rsid w:val="009F6FAF"/>
    <w:rsid w:val="009F734E"/>
    <w:rsid w:val="00A003D3"/>
    <w:rsid w:val="00A01812"/>
    <w:rsid w:val="00A02910"/>
    <w:rsid w:val="00A03F14"/>
    <w:rsid w:val="00A0489E"/>
    <w:rsid w:val="00A04DAF"/>
    <w:rsid w:val="00A0729B"/>
    <w:rsid w:val="00A13AC3"/>
    <w:rsid w:val="00A16AF5"/>
    <w:rsid w:val="00A20CE3"/>
    <w:rsid w:val="00A20D11"/>
    <w:rsid w:val="00A22F29"/>
    <w:rsid w:val="00A24A8D"/>
    <w:rsid w:val="00A25446"/>
    <w:rsid w:val="00A26E97"/>
    <w:rsid w:val="00A27AF0"/>
    <w:rsid w:val="00A3078A"/>
    <w:rsid w:val="00A3157A"/>
    <w:rsid w:val="00A33E9A"/>
    <w:rsid w:val="00A347F5"/>
    <w:rsid w:val="00A34CBE"/>
    <w:rsid w:val="00A35613"/>
    <w:rsid w:val="00A36EA2"/>
    <w:rsid w:val="00A37E71"/>
    <w:rsid w:val="00A404A5"/>
    <w:rsid w:val="00A407E7"/>
    <w:rsid w:val="00A41D92"/>
    <w:rsid w:val="00A420E7"/>
    <w:rsid w:val="00A448F7"/>
    <w:rsid w:val="00A45781"/>
    <w:rsid w:val="00A4786A"/>
    <w:rsid w:val="00A5031D"/>
    <w:rsid w:val="00A51574"/>
    <w:rsid w:val="00A517B3"/>
    <w:rsid w:val="00A534FA"/>
    <w:rsid w:val="00A53BA1"/>
    <w:rsid w:val="00A54959"/>
    <w:rsid w:val="00A54B98"/>
    <w:rsid w:val="00A559A0"/>
    <w:rsid w:val="00A567CC"/>
    <w:rsid w:val="00A61E49"/>
    <w:rsid w:val="00A620F5"/>
    <w:rsid w:val="00A6306D"/>
    <w:rsid w:val="00A6325C"/>
    <w:rsid w:val="00A63C20"/>
    <w:rsid w:val="00A6405F"/>
    <w:rsid w:val="00A65EB2"/>
    <w:rsid w:val="00A663B5"/>
    <w:rsid w:val="00A6651B"/>
    <w:rsid w:val="00A70297"/>
    <w:rsid w:val="00A70AB8"/>
    <w:rsid w:val="00A7218C"/>
    <w:rsid w:val="00A73257"/>
    <w:rsid w:val="00A73C2D"/>
    <w:rsid w:val="00A7448D"/>
    <w:rsid w:val="00A74794"/>
    <w:rsid w:val="00A750A8"/>
    <w:rsid w:val="00A7573B"/>
    <w:rsid w:val="00A75BF7"/>
    <w:rsid w:val="00A763FB"/>
    <w:rsid w:val="00A804E9"/>
    <w:rsid w:val="00A819D5"/>
    <w:rsid w:val="00A823E3"/>
    <w:rsid w:val="00A84157"/>
    <w:rsid w:val="00A84E17"/>
    <w:rsid w:val="00A85453"/>
    <w:rsid w:val="00A8566B"/>
    <w:rsid w:val="00A8569D"/>
    <w:rsid w:val="00A860B6"/>
    <w:rsid w:val="00A86514"/>
    <w:rsid w:val="00A86ABA"/>
    <w:rsid w:val="00A873AA"/>
    <w:rsid w:val="00A87F2B"/>
    <w:rsid w:val="00A90E4A"/>
    <w:rsid w:val="00A97605"/>
    <w:rsid w:val="00AA0531"/>
    <w:rsid w:val="00AA0E7A"/>
    <w:rsid w:val="00AA351B"/>
    <w:rsid w:val="00AA3606"/>
    <w:rsid w:val="00AA6A6F"/>
    <w:rsid w:val="00AA6FFE"/>
    <w:rsid w:val="00AA7448"/>
    <w:rsid w:val="00AB01FF"/>
    <w:rsid w:val="00AB0F5F"/>
    <w:rsid w:val="00AB0F83"/>
    <w:rsid w:val="00AB2AE4"/>
    <w:rsid w:val="00AB3BDE"/>
    <w:rsid w:val="00AB3BF8"/>
    <w:rsid w:val="00AB5084"/>
    <w:rsid w:val="00AB5ED5"/>
    <w:rsid w:val="00AB63F4"/>
    <w:rsid w:val="00AB64BD"/>
    <w:rsid w:val="00AB710D"/>
    <w:rsid w:val="00AB7909"/>
    <w:rsid w:val="00AC14C7"/>
    <w:rsid w:val="00AC2BBF"/>
    <w:rsid w:val="00AC69BA"/>
    <w:rsid w:val="00AD0E85"/>
    <w:rsid w:val="00AD1885"/>
    <w:rsid w:val="00AD2282"/>
    <w:rsid w:val="00AD235E"/>
    <w:rsid w:val="00AD3675"/>
    <w:rsid w:val="00AD62B5"/>
    <w:rsid w:val="00AD6EAA"/>
    <w:rsid w:val="00AE0D81"/>
    <w:rsid w:val="00AE2BD6"/>
    <w:rsid w:val="00AE5F25"/>
    <w:rsid w:val="00AF13DF"/>
    <w:rsid w:val="00AF190A"/>
    <w:rsid w:val="00AF35D0"/>
    <w:rsid w:val="00AF3C61"/>
    <w:rsid w:val="00AF6B58"/>
    <w:rsid w:val="00AF6E51"/>
    <w:rsid w:val="00AF7475"/>
    <w:rsid w:val="00B00FB2"/>
    <w:rsid w:val="00B03F08"/>
    <w:rsid w:val="00B0408C"/>
    <w:rsid w:val="00B048CD"/>
    <w:rsid w:val="00B07325"/>
    <w:rsid w:val="00B076FD"/>
    <w:rsid w:val="00B11712"/>
    <w:rsid w:val="00B13C84"/>
    <w:rsid w:val="00B13CEC"/>
    <w:rsid w:val="00B14512"/>
    <w:rsid w:val="00B145FF"/>
    <w:rsid w:val="00B15B97"/>
    <w:rsid w:val="00B200C3"/>
    <w:rsid w:val="00B21641"/>
    <w:rsid w:val="00B21D4E"/>
    <w:rsid w:val="00B2284F"/>
    <w:rsid w:val="00B2437E"/>
    <w:rsid w:val="00B247F1"/>
    <w:rsid w:val="00B25EE9"/>
    <w:rsid w:val="00B2621F"/>
    <w:rsid w:val="00B26CD5"/>
    <w:rsid w:val="00B35B59"/>
    <w:rsid w:val="00B36CD1"/>
    <w:rsid w:val="00B37887"/>
    <w:rsid w:val="00B4194E"/>
    <w:rsid w:val="00B4704B"/>
    <w:rsid w:val="00B47128"/>
    <w:rsid w:val="00B47775"/>
    <w:rsid w:val="00B501C5"/>
    <w:rsid w:val="00B52106"/>
    <w:rsid w:val="00B53274"/>
    <w:rsid w:val="00B542E9"/>
    <w:rsid w:val="00B57648"/>
    <w:rsid w:val="00B61390"/>
    <w:rsid w:val="00B631A2"/>
    <w:rsid w:val="00B636FF"/>
    <w:rsid w:val="00B658A7"/>
    <w:rsid w:val="00B67E9E"/>
    <w:rsid w:val="00B72B82"/>
    <w:rsid w:val="00B7455D"/>
    <w:rsid w:val="00B749D8"/>
    <w:rsid w:val="00B75122"/>
    <w:rsid w:val="00B7695F"/>
    <w:rsid w:val="00B77BF1"/>
    <w:rsid w:val="00B80EE9"/>
    <w:rsid w:val="00B81C62"/>
    <w:rsid w:val="00B853C5"/>
    <w:rsid w:val="00B856F2"/>
    <w:rsid w:val="00B85F49"/>
    <w:rsid w:val="00B86513"/>
    <w:rsid w:val="00B87C25"/>
    <w:rsid w:val="00B87C89"/>
    <w:rsid w:val="00B90F2A"/>
    <w:rsid w:val="00B91303"/>
    <w:rsid w:val="00B91345"/>
    <w:rsid w:val="00B941A5"/>
    <w:rsid w:val="00B94C5E"/>
    <w:rsid w:val="00B96600"/>
    <w:rsid w:val="00B96BB6"/>
    <w:rsid w:val="00B96DFF"/>
    <w:rsid w:val="00BA036C"/>
    <w:rsid w:val="00BA0A9F"/>
    <w:rsid w:val="00BA200A"/>
    <w:rsid w:val="00BA388D"/>
    <w:rsid w:val="00BA475E"/>
    <w:rsid w:val="00BA49B6"/>
    <w:rsid w:val="00BA4B7B"/>
    <w:rsid w:val="00BA60D0"/>
    <w:rsid w:val="00BA61C8"/>
    <w:rsid w:val="00BA71A3"/>
    <w:rsid w:val="00BB046D"/>
    <w:rsid w:val="00BB1469"/>
    <w:rsid w:val="00BB1CCB"/>
    <w:rsid w:val="00BB23A0"/>
    <w:rsid w:val="00BB3309"/>
    <w:rsid w:val="00BB38C9"/>
    <w:rsid w:val="00BB74BF"/>
    <w:rsid w:val="00BC22C4"/>
    <w:rsid w:val="00BC2F90"/>
    <w:rsid w:val="00BC3308"/>
    <w:rsid w:val="00BC3591"/>
    <w:rsid w:val="00BC372B"/>
    <w:rsid w:val="00BC5D83"/>
    <w:rsid w:val="00BD2977"/>
    <w:rsid w:val="00BD2D70"/>
    <w:rsid w:val="00BD51DC"/>
    <w:rsid w:val="00BD5468"/>
    <w:rsid w:val="00BD6096"/>
    <w:rsid w:val="00BE17CB"/>
    <w:rsid w:val="00BE198B"/>
    <w:rsid w:val="00BE261A"/>
    <w:rsid w:val="00BE2CAF"/>
    <w:rsid w:val="00BE3C56"/>
    <w:rsid w:val="00BE49F8"/>
    <w:rsid w:val="00BE54C1"/>
    <w:rsid w:val="00BE65FA"/>
    <w:rsid w:val="00BE6633"/>
    <w:rsid w:val="00BE6796"/>
    <w:rsid w:val="00BF05F0"/>
    <w:rsid w:val="00BF1796"/>
    <w:rsid w:val="00BF2932"/>
    <w:rsid w:val="00BF2CD4"/>
    <w:rsid w:val="00BF2F22"/>
    <w:rsid w:val="00BF328B"/>
    <w:rsid w:val="00BF4280"/>
    <w:rsid w:val="00BF64A5"/>
    <w:rsid w:val="00C00AAB"/>
    <w:rsid w:val="00C02CF0"/>
    <w:rsid w:val="00C036FD"/>
    <w:rsid w:val="00C03857"/>
    <w:rsid w:val="00C04139"/>
    <w:rsid w:val="00C0441F"/>
    <w:rsid w:val="00C060C5"/>
    <w:rsid w:val="00C0677C"/>
    <w:rsid w:val="00C06860"/>
    <w:rsid w:val="00C10BD4"/>
    <w:rsid w:val="00C11A5E"/>
    <w:rsid w:val="00C2279E"/>
    <w:rsid w:val="00C25266"/>
    <w:rsid w:val="00C26CDE"/>
    <w:rsid w:val="00C30896"/>
    <w:rsid w:val="00C316CA"/>
    <w:rsid w:val="00C316F2"/>
    <w:rsid w:val="00C343AE"/>
    <w:rsid w:val="00C3597A"/>
    <w:rsid w:val="00C40F7B"/>
    <w:rsid w:val="00C43518"/>
    <w:rsid w:val="00C436A4"/>
    <w:rsid w:val="00C44C6B"/>
    <w:rsid w:val="00C46148"/>
    <w:rsid w:val="00C4669A"/>
    <w:rsid w:val="00C46E67"/>
    <w:rsid w:val="00C5167E"/>
    <w:rsid w:val="00C5223D"/>
    <w:rsid w:val="00C541B3"/>
    <w:rsid w:val="00C542F7"/>
    <w:rsid w:val="00C55479"/>
    <w:rsid w:val="00C56D63"/>
    <w:rsid w:val="00C57114"/>
    <w:rsid w:val="00C57C02"/>
    <w:rsid w:val="00C61653"/>
    <w:rsid w:val="00C616F4"/>
    <w:rsid w:val="00C61C33"/>
    <w:rsid w:val="00C63181"/>
    <w:rsid w:val="00C6480B"/>
    <w:rsid w:val="00C65EDC"/>
    <w:rsid w:val="00C661D1"/>
    <w:rsid w:val="00C66957"/>
    <w:rsid w:val="00C66D24"/>
    <w:rsid w:val="00C66F91"/>
    <w:rsid w:val="00C675E5"/>
    <w:rsid w:val="00C67F0F"/>
    <w:rsid w:val="00C70E1D"/>
    <w:rsid w:val="00C7126C"/>
    <w:rsid w:val="00C73E94"/>
    <w:rsid w:val="00C76E8A"/>
    <w:rsid w:val="00C82FE2"/>
    <w:rsid w:val="00C832F7"/>
    <w:rsid w:val="00C83B41"/>
    <w:rsid w:val="00C83FDD"/>
    <w:rsid w:val="00C858D8"/>
    <w:rsid w:val="00C86C04"/>
    <w:rsid w:val="00C87366"/>
    <w:rsid w:val="00C90D3F"/>
    <w:rsid w:val="00C9409E"/>
    <w:rsid w:val="00C94C07"/>
    <w:rsid w:val="00C960E1"/>
    <w:rsid w:val="00C96957"/>
    <w:rsid w:val="00CA0C97"/>
    <w:rsid w:val="00CA0D4F"/>
    <w:rsid w:val="00CA18B3"/>
    <w:rsid w:val="00CA1A34"/>
    <w:rsid w:val="00CA2AA7"/>
    <w:rsid w:val="00CA341D"/>
    <w:rsid w:val="00CA438E"/>
    <w:rsid w:val="00CA4FE1"/>
    <w:rsid w:val="00CA5C1B"/>
    <w:rsid w:val="00CB295E"/>
    <w:rsid w:val="00CB51EE"/>
    <w:rsid w:val="00CC0717"/>
    <w:rsid w:val="00CC20D5"/>
    <w:rsid w:val="00CC322F"/>
    <w:rsid w:val="00CC63E5"/>
    <w:rsid w:val="00CD0EEE"/>
    <w:rsid w:val="00CD4166"/>
    <w:rsid w:val="00CD4989"/>
    <w:rsid w:val="00CD4F80"/>
    <w:rsid w:val="00CD5A7D"/>
    <w:rsid w:val="00CD640A"/>
    <w:rsid w:val="00CD6537"/>
    <w:rsid w:val="00CD6B32"/>
    <w:rsid w:val="00CD6C5E"/>
    <w:rsid w:val="00CE4223"/>
    <w:rsid w:val="00CE48FF"/>
    <w:rsid w:val="00CE514D"/>
    <w:rsid w:val="00CE64E7"/>
    <w:rsid w:val="00CF1E1E"/>
    <w:rsid w:val="00CF2FDE"/>
    <w:rsid w:val="00CF3246"/>
    <w:rsid w:val="00CF3AA9"/>
    <w:rsid w:val="00CF4355"/>
    <w:rsid w:val="00CF43C0"/>
    <w:rsid w:val="00CF4E74"/>
    <w:rsid w:val="00D02D7E"/>
    <w:rsid w:val="00D0378C"/>
    <w:rsid w:val="00D03D8D"/>
    <w:rsid w:val="00D04037"/>
    <w:rsid w:val="00D0449D"/>
    <w:rsid w:val="00D05DA9"/>
    <w:rsid w:val="00D06477"/>
    <w:rsid w:val="00D07152"/>
    <w:rsid w:val="00D07F94"/>
    <w:rsid w:val="00D1067E"/>
    <w:rsid w:val="00D107DB"/>
    <w:rsid w:val="00D1219E"/>
    <w:rsid w:val="00D13230"/>
    <w:rsid w:val="00D149C8"/>
    <w:rsid w:val="00D1502E"/>
    <w:rsid w:val="00D15A2E"/>
    <w:rsid w:val="00D16688"/>
    <w:rsid w:val="00D209F4"/>
    <w:rsid w:val="00D2235C"/>
    <w:rsid w:val="00D22655"/>
    <w:rsid w:val="00D24B26"/>
    <w:rsid w:val="00D25415"/>
    <w:rsid w:val="00D25D92"/>
    <w:rsid w:val="00D26687"/>
    <w:rsid w:val="00D26AD6"/>
    <w:rsid w:val="00D31740"/>
    <w:rsid w:val="00D3223B"/>
    <w:rsid w:val="00D33273"/>
    <w:rsid w:val="00D33889"/>
    <w:rsid w:val="00D35A0B"/>
    <w:rsid w:val="00D3638A"/>
    <w:rsid w:val="00D37340"/>
    <w:rsid w:val="00D37F3C"/>
    <w:rsid w:val="00D41B08"/>
    <w:rsid w:val="00D44E14"/>
    <w:rsid w:val="00D45496"/>
    <w:rsid w:val="00D46EEA"/>
    <w:rsid w:val="00D513AF"/>
    <w:rsid w:val="00D5337F"/>
    <w:rsid w:val="00D569CB"/>
    <w:rsid w:val="00D6251D"/>
    <w:rsid w:val="00D62979"/>
    <w:rsid w:val="00D62BB7"/>
    <w:rsid w:val="00D62CCC"/>
    <w:rsid w:val="00D6401E"/>
    <w:rsid w:val="00D65CF8"/>
    <w:rsid w:val="00D711C8"/>
    <w:rsid w:val="00D72B43"/>
    <w:rsid w:val="00D73FAC"/>
    <w:rsid w:val="00D753DD"/>
    <w:rsid w:val="00D764CD"/>
    <w:rsid w:val="00D77E5E"/>
    <w:rsid w:val="00D810CB"/>
    <w:rsid w:val="00D8194E"/>
    <w:rsid w:val="00D82C21"/>
    <w:rsid w:val="00D82F98"/>
    <w:rsid w:val="00D849DA"/>
    <w:rsid w:val="00D84C5C"/>
    <w:rsid w:val="00D859C7"/>
    <w:rsid w:val="00D86A9A"/>
    <w:rsid w:val="00D90D34"/>
    <w:rsid w:val="00D929A2"/>
    <w:rsid w:val="00D9427C"/>
    <w:rsid w:val="00D96BDD"/>
    <w:rsid w:val="00D96F0A"/>
    <w:rsid w:val="00DA033B"/>
    <w:rsid w:val="00DA0772"/>
    <w:rsid w:val="00DA0AA1"/>
    <w:rsid w:val="00DA1207"/>
    <w:rsid w:val="00DA2A99"/>
    <w:rsid w:val="00DA3709"/>
    <w:rsid w:val="00DA45E4"/>
    <w:rsid w:val="00DA49C4"/>
    <w:rsid w:val="00DA4D48"/>
    <w:rsid w:val="00DA7102"/>
    <w:rsid w:val="00DA7CE2"/>
    <w:rsid w:val="00DB4448"/>
    <w:rsid w:val="00DB5A48"/>
    <w:rsid w:val="00DC1E48"/>
    <w:rsid w:val="00DC26EE"/>
    <w:rsid w:val="00DC3920"/>
    <w:rsid w:val="00DC3AEC"/>
    <w:rsid w:val="00DC3BAA"/>
    <w:rsid w:val="00DC7472"/>
    <w:rsid w:val="00DC7D4C"/>
    <w:rsid w:val="00DD1173"/>
    <w:rsid w:val="00DD40D1"/>
    <w:rsid w:val="00DD4819"/>
    <w:rsid w:val="00DD4FB2"/>
    <w:rsid w:val="00DD6296"/>
    <w:rsid w:val="00DD631B"/>
    <w:rsid w:val="00DE15B8"/>
    <w:rsid w:val="00DE2706"/>
    <w:rsid w:val="00DE2AD1"/>
    <w:rsid w:val="00DE4CB2"/>
    <w:rsid w:val="00DE5C3E"/>
    <w:rsid w:val="00DF1077"/>
    <w:rsid w:val="00DF164C"/>
    <w:rsid w:val="00DF1F4C"/>
    <w:rsid w:val="00DF25F2"/>
    <w:rsid w:val="00DF2764"/>
    <w:rsid w:val="00DF2BB9"/>
    <w:rsid w:val="00DF3DB6"/>
    <w:rsid w:val="00DF499F"/>
    <w:rsid w:val="00DF576A"/>
    <w:rsid w:val="00DF5BE9"/>
    <w:rsid w:val="00DF67F6"/>
    <w:rsid w:val="00E00215"/>
    <w:rsid w:val="00E00C86"/>
    <w:rsid w:val="00E01865"/>
    <w:rsid w:val="00E05BB3"/>
    <w:rsid w:val="00E06983"/>
    <w:rsid w:val="00E10278"/>
    <w:rsid w:val="00E10519"/>
    <w:rsid w:val="00E12001"/>
    <w:rsid w:val="00E127B5"/>
    <w:rsid w:val="00E1317F"/>
    <w:rsid w:val="00E13293"/>
    <w:rsid w:val="00E137F4"/>
    <w:rsid w:val="00E138B8"/>
    <w:rsid w:val="00E14E3E"/>
    <w:rsid w:val="00E15C6B"/>
    <w:rsid w:val="00E17229"/>
    <w:rsid w:val="00E20E30"/>
    <w:rsid w:val="00E22529"/>
    <w:rsid w:val="00E22C22"/>
    <w:rsid w:val="00E3055C"/>
    <w:rsid w:val="00E32ACA"/>
    <w:rsid w:val="00E33D22"/>
    <w:rsid w:val="00E3415C"/>
    <w:rsid w:val="00E34279"/>
    <w:rsid w:val="00E3447E"/>
    <w:rsid w:val="00E40980"/>
    <w:rsid w:val="00E4347F"/>
    <w:rsid w:val="00E45F2B"/>
    <w:rsid w:val="00E46397"/>
    <w:rsid w:val="00E463D8"/>
    <w:rsid w:val="00E46DD1"/>
    <w:rsid w:val="00E474EE"/>
    <w:rsid w:val="00E4783A"/>
    <w:rsid w:val="00E502A0"/>
    <w:rsid w:val="00E50A02"/>
    <w:rsid w:val="00E50E55"/>
    <w:rsid w:val="00E50E9A"/>
    <w:rsid w:val="00E523CB"/>
    <w:rsid w:val="00E52E13"/>
    <w:rsid w:val="00E554AA"/>
    <w:rsid w:val="00E55AB0"/>
    <w:rsid w:val="00E60DE0"/>
    <w:rsid w:val="00E61BA8"/>
    <w:rsid w:val="00E62A1C"/>
    <w:rsid w:val="00E63573"/>
    <w:rsid w:val="00E64414"/>
    <w:rsid w:val="00E676CE"/>
    <w:rsid w:val="00E70B01"/>
    <w:rsid w:val="00E70D29"/>
    <w:rsid w:val="00E718FE"/>
    <w:rsid w:val="00E72B8B"/>
    <w:rsid w:val="00E72F5E"/>
    <w:rsid w:val="00E7368D"/>
    <w:rsid w:val="00E74579"/>
    <w:rsid w:val="00E75D87"/>
    <w:rsid w:val="00E76D5B"/>
    <w:rsid w:val="00E76D64"/>
    <w:rsid w:val="00E81D2B"/>
    <w:rsid w:val="00E84576"/>
    <w:rsid w:val="00E86DC9"/>
    <w:rsid w:val="00E8790E"/>
    <w:rsid w:val="00E900D3"/>
    <w:rsid w:val="00E9067D"/>
    <w:rsid w:val="00E91B0F"/>
    <w:rsid w:val="00E9237D"/>
    <w:rsid w:val="00E93328"/>
    <w:rsid w:val="00E93515"/>
    <w:rsid w:val="00E956DC"/>
    <w:rsid w:val="00E976C5"/>
    <w:rsid w:val="00E97A70"/>
    <w:rsid w:val="00E97F3E"/>
    <w:rsid w:val="00EA03E5"/>
    <w:rsid w:val="00EA1038"/>
    <w:rsid w:val="00EA17C9"/>
    <w:rsid w:val="00EA17EF"/>
    <w:rsid w:val="00EA23B9"/>
    <w:rsid w:val="00EA3689"/>
    <w:rsid w:val="00EA38A4"/>
    <w:rsid w:val="00EA6121"/>
    <w:rsid w:val="00EA760A"/>
    <w:rsid w:val="00EA7BB4"/>
    <w:rsid w:val="00EB2306"/>
    <w:rsid w:val="00EB2375"/>
    <w:rsid w:val="00EB2955"/>
    <w:rsid w:val="00EB2CCE"/>
    <w:rsid w:val="00EB2F51"/>
    <w:rsid w:val="00EB431B"/>
    <w:rsid w:val="00EB4C0D"/>
    <w:rsid w:val="00EC2886"/>
    <w:rsid w:val="00EC2BAE"/>
    <w:rsid w:val="00EC3945"/>
    <w:rsid w:val="00EC433B"/>
    <w:rsid w:val="00EC4CE0"/>
    <w:rsid w:val="00EC4E49"/>
    <w:rsid w:val="00EC5E69"/>
    <w:rsid w:val="00EC7351"/>
    <w:rsid w:val="00ED0377"/>
    <w:rsid w:val="00ED07D0"/>
    <w:rsid w:val="00ED21A4"/>
    <w:rsid w:val="00ED4399"/>
    <w:rsid w:val="00ED448A"/>
    <w:rsid w:val="00ED5F08"/>
    <w:rsid w:val="00ED6FA8"/>
    <w:rsid w:val="00ED7BE1"/>
    <w:rsid w:val="00EE0760"/>
    <w:rsid w:val="00EE3029"/>
    <w:rsid w:val="00EE485F"/>
    <w:rsid w:val="00EE5E9C"/>
    <w:rsid w:val="00EE62CD"/>
    <w:rsid w:val="00EE6AA2"/>
    <w:rsid w:val="00EE72BE"/>
    <w:rsid w:val="00EF26D3"/>
    <w:rsid w:val="00EF2FE9"/>
    <w:rsid w:val="00EF4C64"/>
    <w:rsid w:val="00EF5A2B"/>
    <w:rsid w:val="00EF680F"/>
    <w:rsid w:val="00EF6EE4"/>
    <w:rsid w:val="00EF7C87"/>
    <w:rsid w:val="00F013BE"/>
    <w:rsid w:val="00F03212"/>
    <w:rsid w:val="00F0358B"/>
    <w:rsid w:val="00F0456D"/>
    <w:rsid w:val="00F048D7"/>
    <w:rsid w:val="00F04B23"/>
    <w:rsid w:val="00F04BA7"/>
    <w:rsid w:val="00F0682B"/>
    <w:rsid w:val="00F07F58"/>
    <w:rsid w:val="00F10420"/>
    <w:rsid w:val="00F12485"/>
    <w:rsid w:val="00F127DC"/>
    <w:rsid w:val="00F15201"/>
    <w:rsid w:val="00F153CC"/>
    <w:rsid w:val="00F175DE"/>
    <w:rsid w:val="00F20546"/>
    <w:rsid w:val="00F2062C"/>
    <w:rsid w:val="00F235B7"/>
    <w:rsid w:val="00F245C6"/>
    <w:rsid w:val="00F260C9"/>
    <w:rsid w:val="00F26FE4"/>
    <w:rsid w:val="00F27854"/>
    <w:rsid w:val="00F3101D"/>
    <w:rsid w:val="00F321D4"/>
    <w:rsid w:val="00F32915"/>
    <w:rsid w:val="00F32AF8"/>
    <w:rsid w:val="00F34A42"/>
    <w:rsid w:val="00F3542B"/>
    <w:rsid w:val="00F378E2"/>
    <w:rsid w:val="00F41A7E"/>
    <w:rsid w:val="00F42512"/>
    <w:rsid w:val="00F42B5B"/>
    <w:rsid w:val="00F42C9D"/>
    <w:rsid w:val="00F42FCF"/>
    <w:rsid w:val="00F4394D"/>
    <w:rsid w:val="00F44DD0"/>
    <w:rsid w:val="00F45B7C"/>
    <w:rsid w:val="00F45F34"/>
    <w:rsid w:val="00F512AB"/>
    <w:rsid w:val="00F52CA0"/>
    <w:rsid w:val="00F53638"/>
    <w:rsid w:val="00F5410A"/>
    <w:rsid w:val="00F541B8"/>
    <w:rsid w:val="00F5619A"/>
    <w:rsid w:val="00F57032"/>
    <w:rsid w:val="00F5724B"/>
    <w:rsid w:val="00F573E6"/>
    <w:rsid w:val="00F61FB0"/>
    <w:rsid w:val="00F6789C"/>
    <w:rsid w:val="00F6795B"/>
    <w:rsid w:val="00F707CA"/>
    <w:rsid w:val="00F70C4B"/>
    <w:rsid w:val="00F725EC"/>
    <w:rsid w:val="00F72FFD"/>
    <w:rsid w:val="00F743E5"/>
    <w:rsid w:val="00F74955"/>
    <w:rsid w:val="00F75EE3"/>
    <w:rsid w:val="00F76446"/>
    <w:rsid w:val="00F77A7D"/>
    <w:rsid w:val="00F77EDB"/>
    <w:rsid w:val="00F810BE"/>
    <w:rsid w:val="00F85071"/>
    <w:rsid w:val="00F86888"/>
    <w:rsid w:val="00F91696"/>
    <w:rsid w:val="00F9578E"/>
    <w:rsid w:val="00F96FF0"/>
    <w:rsid w:val="00FA1212"/>
    <w:rsid w:val="00FA1B73"/>
    <w:rsid w:val="00FA2F68"/>
    <w:rsid w:val="00FA33CA"/>
    <w:rsid w:val="00FA423E"/>
    <w:rsid w:val="00FA4F68"/>
    <w:rsid w:val="00FB0595"/>
    <w:rsid w:val="00FB0EE9"/>
    <w:rsid w:val="00FB12B8"/>
    <w:rsid w:val="00FB16EE"/>
    <w:rsid w:val="00FB3B51"/>
    <w:rsid w:val="00FC00E6"/>
    <w:rsid w:val="00FC17D3"/>
    <w:rsid w:val="00FC32CF"/>
    <w:rsid w:val="00FC3822"/>
    <w:rsid w:val="00FC7877"/>
    <w:rsid w:val="00FD0F0C"/>
    <w:rsid w:val="00FD2F4E"/>
    <w:rsid w:val="00FD4282"/>
    <w:rsid w:val="00FD4825"/>
    <w:rsid w:val="00FD5474"/>
    <w:rsid w:val="00FD769C"/>
    <w:rsid w:val="00FE072C"/>
    <w:rsid w:val="00FE09F6"/>
    <w:rsid w:val="00FE0C63"/>
    <w:rsid w:val="00FE137E"/>
    <w:rsid w:val="00FE3032"/>
    <w:rsid w:val="00FE323E"/>
    <w:rsid w:val="00FE32DF"/>
    <w:rsid w:val="00FE54A2"/>
    <w:rsid w:val="00FE75B4"/>
    <w:rsid w:val="00FF5160"/>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FAB69B"/>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B4704B"/>
    <w:pPr>
      <w:tabs>
        <w:tab w:val="left" w:pos="990"/>
      </w:tabs>
      <w:spacing w:line="276" w:lineRule="auto"/>
      <w:jc w:val="right"/>
      <w:outlineLvl w:val="1"/>
    </w:pPr>
    <w:rPr>
      <w:color w:val="BD313B"/>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B4704B"/>
    <w:rPr>
      <w:rFonts w:ascii="Arial" w:hAnsi="Arial" w:cs="Arial"/>
      <w:b/>
      <w:color w:val="BD313B"/>
      <w:sz w:val="22"/>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character" w:styleId="Strong">
    <w:name w:val="Strong"/>
    <w:basedOn w:val="DefaultParagraphFont"/>
    <w:uiPriority w:val="22"/>
    <w:qFormat/>
    <w:rsid w:val="008E29C5"/>
    <w:rPr>
      <w:b/>
      <w:bCs/>
    </w:rPr>
  </w:style>
  <w:style w:type="paragraph" w:customStyle="1" w:styleId="Bulletedlist1">
    <w:name w:val="Bulleted list 1"/>
    <w:basedOn w:val="Normal"/>
    <w:qFormat/>
    <w:rsid w:val="00B13CEC"/>
    <w:pPr>
      <w:numPr>
        <w:numId w:val="15"/>
      </w:numPr>
      <w:shd w:val="clear" w:color="auto" w:fill="FFFFFF"/>
    </w:pPr>
    <w:rPr>
      <w:color w:val="000000"/>
      <w:szCs w:val="20"/>
      <w:lang w:val="en"/>
    </w:rPr>
  </w:style>
  <w:style w:type="character" w:customStyle="1" w:styleId="apple-converted-space">
    <w:name w:val="apple-converted-space"/>
    <w:basedOn w:val="DefaultParagraphFont"/>
    <w:rsid w:val="00300229"/>
  </w:style>
  <w:style w:type="paragraph" w:styleId="Revision">
    <w:name w:val="Revision"/>
    <w:hidden/>
    <w:uiPriority w:val="99"/>
    <w:semiHidden/>
    <w:rsid w:val="00A24A8D"/>
    <w:rPr>
      <w:rFonts w:ascii="Arial" w:hAnsi="Arial"/>
      <w:szCs w:val="24"/>
    </w:rPr>
  </w:style>
  <w:style w:type="character" w:customStyle="1" w:styleId="UnresolvedMention1">
    <w:name w:val="Unresolved Mention1"/>
    <w:basedOn w:val="DefaultParagraphFont"/>
    <w:uiPriority w:val="99"/>
    <w:semiHidden/>
    <w:unhideWhenUsed/>
    <w:rsid w:val="00303B1A"/>
    <w:rPr>
      <w:color w:val="605E5C"/>
      <w:shd w:val="clear" w:color="auto" w:fill="E1DFDD"/>
    </w:rPr>
  </w:style>
  <w:style w:type="paragraph" w:customStyle="1" w:styleId="RedHeading">
    <w:name w:val="Red Heading"/>
    <w:basedOn w:val="Heading1"/>
    <w:link w:val="RedHeadingChar"/>
    <w:qFormat/>
    <w:rsid w:val="00F127DC"/>
  </w:style>
  <w:style w:type="character" w:customStyle="1" w:styleId="RedHeadingChar">
    <w:name w:val="Red Heading Char"/>
    <w:basedOn w:val="Heading1Char"/>
    <w:link w:val="RedHeading"/>
    <w:rsid w:val="00F127DC"/>
    <w:rPr>
      <w:rFonts w:ascii="Arial" w:hAnsi="Arial" w:cs="Arial"/>
      <w:b/>
      <w:color w:val="BF2C37"/>
      <w:sz w:val="22"/>
      <w:szCs w:val="22"/>
    </w:rPr>
  </w:style>
  <w:style w:type="character" w:styleId="UnresolvedMention">
    <w:name w:val="Unresolved Mention"/>
    <w:basedOn w:val="DefaultParagraphFont"/>
    <w:uiPriority w:val="99"/>
    <w:semiHidden/>
    <w:unhideWhenUsed/>
    <w:rsid w:val="00630C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2972070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45601904">
      <w:bodyDiv w:val="1"/>
      <w:marLeft w:val="0"/>
      <w:marRight w:val="0"/>
      <w:marTop w:val="0"/>
      <w:marBottom w:val="0"/>
      <w:divBdr>
        <w:top w:val="none" w:sz="0" w:space="0" w:color="auto"/>
        <w:left w:val="none" w:sz="0" w:space="0" w:color="auto"/>
        <w:bottom w:val="none" w:sz="0" w:space="0" w:color="auto"/>
        <w:right w:val="none" w:sz="0" w:space="0" w:color="auto"/>
      </w:divBdr>
      <w:divsChild>
        <w:div w:id="627396695">
          <w:marLeft w:val="0"/>
          <w:marRight w:val="0"/>
          <w:marTop w:val="0"/>
          <w:marBottom w:val="0"/>
          <w:divBdr>
            <w:top w:val="none" w:sz="0" w:space="0" w:color="auto"/>
            <w:left w:val="none" w:sz="0" w:space="0" w:color="auto"/>
            <w:bottom w:val="none" w:sz="0" w:space="0" w:color="auto"/>
            <w:right w:val="none" w:sz="0" w:space="0" w:color="auto"/>
          </w:divBdr>
        </w:div>
        <w:div w:id="816531505">
          <w:marLeft w:val="0"/>
          <w:marRight w:val="0"/>
          <w:marTop w:val="0"/>
          <w:marBottom w:val="0"/>
          <w:divBdr>
            <w:top w:val="none" w:sz="0" w:space="0" w:color="auto"/>
            <w:left w:val="none" w:sz="0" w:space="0" w:color="auto"/>
            <w:bottom w:val="none" w:sz="0" w:space="0" w:color="auto"/>
            <w:right w:val="none" w:sz="0" w:space="0" w:color="auto"/>
          </w:divBdr>
        </w:div>
        <w:div w:id="723018886">
          <w:marLeft w:val="0"/>
          <w:marRight w:val="0"/>
          <w:marTop w:val="0"/>
          <w:marBottom w:val="0"/>
          <w:divBdr>
            <w:top w:val="none" w:sz="0" w:space="0" w:color="auto"/>
            <w:left w:val="none" w:sz="0" w:space="0" w:color="auto"/>
            <w:bottom w:val="none" w:sz="0" w:space="0" w:color="auto"/>
            <w:right w:val="none" w:sz="0" w:space="0" w:color="auto"/>
          </w:divBdr>
        </w:div>
      </w:divsChild>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74046975">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14570536">
      <w:bodyDiv w:val="1"/>
      <w:marLeft w:val="0"/>
      <w:marRight w:val="0"/>
      <w:marTop w:val="0"/>
      <w:marBottom w:val="0"/>
      <w:divBdr>
        <w:top w:val="none" w:sz="0" w:space="0" w:color="auto"/>
        <w:left w:val="none" w:sz="0" w:space="0" w:color="auto"/>
        <w:bottom w:val="none" w:sz="0" w:space="0" w:color="auto"/>
        <w:right w:val="none" w:sz="0" w:space="0" w:color="auto"/>
      </w:divBdr>
      <w:divsChild>
        <w:div w:id="103624287">
          <w:marLeft w:val="0"/>
          <w:marRight w:val="0"/>
          <w:marTop w:val="0"/>
          <w:marBottom w:val="0"/>
          <w:divBdr>
            <w:top w:val="none" w:sz="0" w:space="0" w:color="auto"/>
            <w:left w:val="none" w:sz="0" w:space="0" w:color="auto"/>
            <w:bottom w:val="none" w:sz="0" w:space="0" w:color="auto"/>
            <w:right w:val="none" w:sz="0" w:space="0" w:color="auto"/>
          </w:divBdr>
          <w:divsChild>
            <w:div w:id="803280276">
              <w:marLeft w:val="0"/>
              <w:marRight w:val="0"/>
              <w:marTop w:val="0"/>
              <w:marBottom w:val="0"/>
              <w:divBdr>
                <w:top w:val="none" w:sz="0" w:space="0" w:color="auto"/>
                <w:left w:val="none" w:sz="0" w:space="0" w:color="auto"/>
                <w:bottom w:val="none" w:sz="0" w:space="0" w:color="auto"/>
                <w:right w:val="none" w:sz="0" w:space="0" w:color="auto"/>
              </w:divBdr>
              <w:divsChild>
                <w:div w:id="21247629">
                  <w:marLeft w:val="0"/>
                  <w:marRight w:val="0"/>
                  <w:marTop w:val="0"/>
                  <w:marBottom w:val="0"/>
                  <w:divBdr>
                    <w:top w:val="none" w:sz="0" w:space="0" w:color="auto"/>
                    <w:left w:val="none" w:sz="0" w:space="0" w:color="auto"/>
                    <w:bottom w:val="none" w:sz="0" w:space="0" w:color="auto"/>
                    <w:right w:val="none" w:sz="0" w:space="0" w:color="auto"/>
                  </w:divBdr>
                  <w:divsChild>
                    <w:div w:id="829439963">
                      <w:marLeft w:val="0"/>
                      <w:marRight w:val="0"/>
                      <w:marTop w:val="0"/>
                      <w:marBottom w:val="0"/>
                      <w:divBdr>
                        <w:top w:val="none" w:sz="0" w:space="0" w:color="auto"/>
                        <w:left w:val="none" w:sz="0" w:space="0" w:color="auto"/>
                        <w:bottom w:val="none" w:sz="0" w:space="0" w:color="auto"/>
                        <w:right w:val="none" w:sz="0" w:space="0" w:color="auto"/>
                      </w:divBdr>
                    </w:div>
                    <w:div w:id="654916492">
                      <w:marLeft w:val="0"/>
                      <w:marRight w:val="0"/>
                      <w:marTop w:val="0"/>
                      <w:marBottom w:val="0"/>
                      <w:divBdr>
                        <w:top w:val="none" w:sz="0" w:space="0" w:color="auto"/>
                        <w:left w:val="none" w:sz="0" w:space="0" w:color="auto"/>
                        <w:bottom w:val="none" w:sz="0" w:space="0" w:color="auto"/>
                        <w:right w:val="none" w:sz="0" w:space="0" w:color="auto"/>
                      </w:divBdr>
                      <w:divsChild>
                        <w:div w:id="74136722">
                          <w:marLeft w:val="0"/>
                          <w:marRight w:val="0"/>
                          <w:marTop w:val="0"/>
                          <w:marBottom w:val="0"/>
                          <w:divBdr>
                            <w:top w:val="none" w:sz="0" w:space="0" w:color="auto"/>
                            <w:left w:val="none" w:sz="0" w:space="0" w:color="auto"/>
                            <w:bottom w:val="none" w:sz="0" w:space="0" w:color="auto"/>
                            <w:right w:val="none" w:sz="0" w:space="0" w:color="auto"/>
                          </w:divBdr>
                          <w:divsChild>
                            <w:div w:id="1069427328">
                              <w:marLeft w:val="0"/>
                              <w:marRight w:val="0"/>
                              <w:marTop w:val="0"/>
                              <w:marBottom w:val="0"/>
                              <w:divBdr>
                                <w:top w:val="none" w:sz="0" w:space="0" w:color="auto"/>
                                <w:left w:val="none" w:sz="0" w:space="0" w:color="auto"/>
                                <w:bottom w:val="none" w:sz="0" w:space="0" w:color="auto"/>
                                <w:right w:val="none" w:sz="0" w:space="0" w:color="auto"/>
                              </w:divBdr>
                            </w:div>
                          </w:divsChild>
                        </w:div>
                        <w:div w:id="11660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5482">
                  <w:marLeft w:val="0"/>
                  <w:marRight w:val="0"/>
                  <w:marTop w:val="0"/>
                  <w:marBottom w:val="0"/>
                  <w:divBdr>
                    <w:top w:val="none" w:sz="0" w:space="0" w:color="auto"/>
                    <w:left w:val="none" w:sz="0" w:space="0" w:color="auto"/>
                    <w:bottom w:val="none" w:sz="0" w:space="0" w:color="auto"/>
                    <w:right w:val="none" w:sz="0" w:space="0" w:color="auto"/>
                  </w:divBdr>
                  <w:divsChild>
                    <w:div w:id="1434859928">
                      <w:marLeft w:val="0"/>
                      <w:marRight w:val="0"/>
                      <w:marTop w:val="0"/>
                      <w:marBottom w:val="0"/>
                      <w:divBdr>
                        <w:top w:val="none" w:sz="0" w:space="0" w:color="auto"/>
                        <w:left w:val="none" w:sz="0" w:space="0" w:color="auto"/>
                        <w:bottom w:val="none" w:sz="0" w:space="0" w:color="auto"/>
                        <w:right w:val="none" w:sz="0" w:space="0" w:color="auto"/>
                      </w:divBdr>
                    </w:div>
                    <w:div w:id="2082561258">
                      <w:marLeft w:val="0"/>
                      <w:marRight w:val="0"/>
                      <w:marTop w:val="0"/>
                      <w:marBottom w:val="0"/>
                      <w:divBdr>
                        <w:top w:val="none" w:sz="0" w:space="0" w:color="auto"/>
                        <w:left w:val="none" w:sz="0" w:space="0" w:color="auto"/>
                        <w:bottom w:val="none" w:sz="0" w:space="0" w:color="auto"/>
                        <w:right w:val="none" w:sz="0" w:space="0" w:color="auto"/>
                      </w:divBdr>
                      <w:divsChild>
                        <w:div w:id="492990431">
                          <w:marLeft w:val="0"/>
                          <w:marRight w:val="0"/>
                          <w:marTop w:val="0"/>
                          <w:marBottom w:val="0"/>
                          <w:divBdr>
                            <w:top w:val="none" w:sz="0" w:space="0" w:color="auto"/>
                            <w:left w:val="none" w:sz="0" w:space="0" w:color="auto"/>
                            <w:bottom w:val="none" w:sz="0" w:space="0" w:color="auto"/>
                            <w:right w:val="none" w:sz="0" w:space="0" w:color="auto"/>
                          </w:divBdr>
                          <w:divsChild>
                            <w:div w:id="705758733">
                              <w:marLeft w:val="0"/>
                              <w:marRight w:val="0"/>
                              <w:marTop w:val="0"/>
                              <w:marBottom w:val="0"/>
                              <w:divBdr>
                                <w:top w:val="none" w:sz="0" w:space="0" w:color="auto"/>
                                <w:left w:val="none" w:sz="0" w:space="0" w:color="auto"/>
                                <w:bottom w:val="none" w:sz="0" w:space="0" w:color="auto"/>
                                <w:right w:val="none" w:sz="0" w:space="0" w:color="auto"/>
                              </w:divBdr>
                            </w:div>
                          </w:divsChild>
                        </w:div>
                        <w:div w:id="17355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3466">
                  <w:marLeft w:val="0"/>
                  <w:marRight w:val="0"/>
                  <w:marTop w:val="0"/>
                  <w:marBottom w:val="0"/>
                  <w:divBdr>
                    <w:top w:val="none" w:sz="0" w:space="0" w:color="auto"/>
                    <w:left w:val="none" w:sz="0" w:space="0" w:color="auto"/>
                    <w:bottom w:val="none" w:sz="0" w:space="0" w:color="auto"/>
                    <w:right w:val="none" w:sz="0" w:space="0" w:color="auto"/>
                  </w:divBdr>
                  <w:divsChild>
                    <w:div w:id="2066637665">
                      <w:marLeft w:val="0"/>
                      <w:marRight w:val="0"/>
                      <w:marTop w:val="0"/>
                      <w:marBottom w:val="0"/>
                      <w:divBdr>
                        <w:top w:val="none" w:sz="0" w:space="0" w:color="auto"/>
                        <w:left w:val="none" w:sz="0" w:space="0" w:color="auto"/>
                        <w:bottom w:val="none" w:sz="0" w:space="0" w:color="auto"/>
                        <w:right w:val="none" w:sz="0" w:space="0" w:color="auto"/>
                      </w:divBdr>
                    </w:div>
                    <w:div w:id="768500363">
                      <w:marLeft w:val="0"/>
                      <w:marRight w:val="0"/>
                      <w:marTop w:val="0"/>
                      <w:marBottom w:val="0"/>
                      <w:divBdr>
                        <w:top w:val="none" w:sz="0" w:space="0" w:color="auto"/>
                        <w:left w:val="none" w:sz="0" w:space="0" w:color="auto"/>
                        <w:bottom w:val="none" w:sz="0" w:space="0" w:color="auto"/>
                        <w:right w:val="none" w:sz="0" w:space="0" w:color="auto"/>
                      </w:divBdr>
                      <w:divsChild>
                        <w:div w:id="1412433554">
                          <w:marLeft w:val="0"/>
                          <w:marRight w:val="0"/>
                          <w:marTop w:val="0"/>
                          <w:marBottom w:val="0"/>
                          <w:divBdr>
                            <w:top w:val="none" w:sz="0" w:space="0" w:color="auto"/>
                            <w:left w:val="none" w:sz="0" w:space="0" w:color="auto"/>
                            <w:bottom w:val="none" w:sz="0" w:space="0" w:color="auto"/>
                            <w:right w:val="none" w:sz="0" w:space="0" w:color="auto"/>
                          </w:divBdr>
                          <w:divsChild>
                            <w:div w:id="1494638180">
                              <w:marLeft w:val="0"/>
                              <w:marRight w:val="0"/>
                              <w:marTop w:val="0"/>
                              <w:marBottom w:val="0"/>
                              <w:divBdr>
                                <w:top w:val="none" w:sz="0" w:space="0" w:color="auto"/>
                                <w:left w:val="none" w:sz="0" w:space="0" w:color="auto"/>
                                <w:bottom w:val="none" w:sz="0" w:space="0" w:color="auto"/>
                                <w:right w:val="none" w:sz="0" w:space="0" w:color="auto"/>
                              </w:divBdr>
                            </w:div>
                          </w:divsChild>
                        </w:div>
                        <w:div w:id="7840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0837">
                  <w:marLeft w:val="0"/>
                  <w:marRight w:val="0"/>
                  <w:marTop w:val="0"/>
                  <w:marBottom w:val="0"/>
                  <w:divBdr>
                    <w:top w:val="none" w:sz="0" w:space="0" w:color="auto"/>
                    <w:left w:val="none" w:sz="0" w:space="0" w:color="auto"/>
                    <w:bottom w:val="none" w:sz="0" w:space="0" w:color="auto"/>
                    <w:right w:val="none" w:sz="0" w:space="0" w:color="auto"/>
                  </w:divBdr>
                  <w:divsChild>
                    <w:div w:id="1847936080">
                      <w:marLeft w:val="0"/>
                      <w:marRight w:val="0"/>
                      <w:marTop w:val="0"/>
                      <w:marBottom w:val="0"/>
                      <w:divBdr>
                        <w:top w:val="none" w:sz="0" w:space="0" w:color="auto"/>
                        <w:left w:val="none" w:sz="0" w:space="0" w:color="auto"/>
                        <w:bottom w:val="none" w:sz="0" w:space="0" w:color="auto"/>
                        <w:right w:val="none" w:sz="0" w:space="0" w:color="auto"/>
                      </w:divBdr>
                      <w:divsChild>
                        <w:div w:id="2088921223">
                          <w:marLeft w:val="0"/>
                          <w:marRight w:val="0"/>
                          <w:marTop w:val="0"/>
                          <w:marBottom w:val="0"/>
                          <w:divBdr>
                            <w:top w:val="none" w:sz="0" w:space="0" w:color="auto"/>
                            <w:left w:val="none" w:sz="0" w:space="0" w:color="auto"/>
                            <w:bottom w:val="none" w:sz="0" w:space="0" w:color="auto"/>
                            <w:right w:val="none" w:sz="0" w:space="0" w:color="auto"/>
                          </w:divBdr>
                          <w:divsChild>
                            <w:div w:id="1711607469">
                              <w:marLeft w:val="0"/>
                              <w:marRight w:val="0"/>
                              <w:marTop w:val="0"/>
                              <w:marBottom w:val="0"/>
                              <w:divBdr>
                                <w:top w:val="none" w:sz="0" w:space="0" w:color="auto"/>
                                <w:left w:val="none" w:sz="0" w:space="0" w:color="auto"/>
                                <w:bottom w:val="none" w:sz="0" w:space="0" w:color="auto"/>
                                <w:right w:val="none" w:sz="0" w:space="0" w:color="auto"/>
                              </w:divBdr>
                            </w:div>
                          </w:divsChild>
                        </w:div>
                        <w:div w:id="8021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9110">
                  <w:marLeft w:val="0"/>
                  <w:marRight w:val="0"/>
                  <w:marTop w:val="0"/>
                  <w:marBottom w:val="0"/>
                  <w:divBdr>
                    <w:top w:val="none" w:sz="0" w:space="0" w:color="auto"/>
                    <w:left w:val="none" w:sz="0" w:space="0" w:color="auto"/>
                    <w:bottom w:val="none" w:sz="0" w:space="0" w:color="auto"/>
                    <w:right w:val="none" w:sz="0" w:space="0" w:color="auto"/>
                  </w:divBdr>
                  <w:divsChild>
                    <w:div w:id="1839879189">
                      <w:marLeft w:val="0"/>
                      <w:marRight w:val="0"/>
                      <w:marTop w:val="0"/>
                      <w:marBottom w:val="0"/>
                      <w:divBdr>
                        <w:top w:val="none" w:sz="0" w:space="0" w:color="auto"/>
                        <w:left w:val="none" w:sz="0" w:space="0" w:color="auto"/>
                        <w:bottom w:val="none" w:sz="0" w:space="0" w:color="auto"/>
                        <w:right w:val="none" w:sz="0" w:space="0" w:color="auto"/>
                      </w:divBdr>
                      <w:divsChild>
                        <w:div w:id="2068533410">
                          <w:marLeft w:val="0"/>
                          <w:marRight w:val="0"/>
                          <w:marTop w:val="0"/>
                          <w:marBottom w:val="0"/>
                          <w:divBdr>
                            <w:top w:val="none" w:sz="0" w:space="0" w:color="auto"/>
                            <w:left w:val="none" w:sz="0" w:space="0" w:color="auto"/>
                            <w:bottom w:val="none" w:sz="0" w:space="0" w:color="auto"/>
                            <w:right w:val="none" w:sz="0" w:space="0" w:color="auto"/>
                          </w:divBdr>
                          <w:divsChild>
                            <w:div w:id="515119165">
                              <w:marLeft w:val="0"/>
                              <w:marRight w:val="0"/>
                              <w:marTop w:val="0"/>
                              <w:marBottom w:val="0"/>
                              <w:divBdr>
                                <w:top w:val="none" w:sz="0" w:space="0" w:color="auto"/>
                                <w:left w:val="none" w:sz="0" w:space="0" w:color="auto"/>
                                <w:bottom w:val="none" w:sz="0" w:space="0" w:color="auto"/>
                                <w:right w:val="none" w:sz="0" w:space="0" w:color="auto"/>
                              </w:divBdr>
                            </w:div>
                          </w:divsChild>
                        </w:div>
                        <w:div w:id="2634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8576">
                  <w:marLeft w:val="0"/>
                  <w:marRight w:val="0"/>
                  <w:marTop w:val="0"/>
                  <w:marBottom w:val="0"/>
                  <w:divBdr>
                    <w:top w:val="none" w:sz="0" w:space="0" w:color="auto"/>
                    <w:left w:val="none" w:sz="0" w:space="0" w:color="auto"/>
                    <w:bottom w:val="none" w:sz="0" w:space="0" w:color="auto"/>
                    <w:right w:val="none" w:sz="0" w:space="0" w:color="auto"/>
                  </w:divBdr>
                  <w:divsChild>
                    <w:div w:id="1632638123">
                      <w:marLeft w:val="0"/>
                      <w:marRight w:val="0"/>
                      <w:marTop w:val="0"/>
                      <w:marBottom w:val="0"/>
                      <w:divBdr>
                        <w:top w:val="none" w:sz="0" w:space="0" w:color="auto"/>
                        <w:left w:val="none" w:sz="0" w:space="0" w:color="auto"/>
                        <w:bottom w:val="none" w:sz="0" w:space="0" w:color="auto"/>
                        <w:right w:val="none" w:sz="0" w:space="0" w:color="auto"/>
                      </w:divBdr>
                      <w:divsChild>
                        <w:div w:id="136190389">
                          <w:marLeft w:val="0"/>
                          <w:marRight w:val="0"/>
                          <w:marTop w:val="0"/>
                          <w:marBottom w:val="0"/>
                          <w:divBdr>
                            <w:top w:val="none" w:sz="0" w:space="0" w:color="auto"/>
                            <w:left w:val="none" w:sz="0" w:space="0" w:color="auto"/>
                            <w:bottom w:val="none" w:sz="0" w:space="0" w:color="auto"/>
                            <w:right w:val="none" w:sz="0" w:space="0" w:color="auto"/>
                          </w:divBdr>
                          <w:divsChild>
                            <w:div w:id="1787700790">
                              <w:marLeft w:val="0"/>
                              <w:marRight w:val="0"/>
                              <w:marTop w:val="0"/>
                              <w:marBottom w:val="0"/>
                              <w:divBdr>
                                <w:top w:val="none" w:sz="0" w:space="0" w:color="auto"/>
                                <w:left w:val="none" w:sz="0" w:space="0" w:color="auto"/>
                                <w:bottom w:val="none" w:sz="0" w:space="0" w:color="auto"/>
                                <w:right w:val="none" w:sz="0" w:space="0" w:color="auto"/>
                              </w:divBdr>
                            </w:div>
                          </w:divsChild>
                        </w:div>
                        <w:div w:id="8440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8374">
                  <w:marLeft w:val="0"/>
                  <w:marRight w:val="0"/>
                  <w:marTop w:val="0"/>
                  <w:marBottom w:val="0"/>
                  <w:divBdr>
                    <w:top w:val="none" w:sz="0" w:space="0" w:color="auto"/>
                    <w:left w:val="none" w:sz="0" w:space="0" w:color="auto"/>
                    <w:bottom w:val="none" w:sz="0" w:space="0" w:color="auto"/>
                    <w:right w:val="none" w:sz="0" w:space="0" w:color="auto"/>
                  </w:divBdr>
                  <w:divsChild>
                    <w:div w:id="1716346343">
                      <w:marLeft w:val="0"/>
                      <w:marRight w:val="0"/>
                      <w:marTop w:val="0"/>
                      <w:marBottom w:val="0"/>
                      <w:divBdr>
                        <w:top w:val="none" w:sz="0" w:space="0" w:color="auto"/>
                        <w:left w:val="none" w:sz="0" w:space="0" w:color="auto"/>
                        <w:bottom w:val="none" w:sz="0" w:space="0" w:color="auto"/>
                        <w:right w:val="none" w:sz="0" w:space="0" w:color="auto"/>
                      </w:divBdr>
                      <w:divsChild>
                        <w:div w:id="1545437128">
                          <w:marLeft w:val="0"/>
                          <w:marRight w:val="0"/>
                          <w:marTop w:val="0"/>
                          <w:marBottom w:val="0"/>
                          <w:divBdr>
                            <w:top w:val="none" w:sz="0" w:space="0" w:color="auto"/>
                            <w:left w:val="none" w:sz="0" w:space="0" w:color="auto"/>
                            <w:bottom w:val="none" w:sz="0" w:space="0" w:color="auto"/>
                            <w:right w:val="none" w:sz="0" w:space="0" w:color="auto"/>
                          </w:divBdr>
                          <w:divsChild>
                            <w:div w:id="77212767">
                              <w:marLeft w:val="0"/>
                              <w:marRight w:val="0"/>
                              <w:marTop w:val="0"/>
                              <w:marBottom w:val="0"/>
                              <w:divBdr>
                                <w:top w:val="none" w:sz="0" w:space="0" w:color="auto"/>
                                <w:left w:val="none" w:sz="0" w:space="0" w:color="auto"/>
                                <w:bottom w:val="none" w:sz="0" w:space="0" w:color="auto"/>
                                <w:right w:val="none" w:sz="0" w:space="0" w:color="auto"/>
                              </w:divBdr>
                            </w:div>
                          </w:divsChild>
                        </w:div>
                        <w:div w:id="544945555">
                          <w:marLeft w:val="0"/>
                          <w:marRight w:val="0"/>
                          <w:marTop w:val="0"/>
                          <w:marBottom w:val="0"/>
                          <w:divBdr>
                            <w:top w:val="none" w:sz="0" w:space="0" w:color="auto"/>
                            <w:left w:val="none" w:sz="0" w:space="0" w:color="auto"/>
                            <w:bottom w:val="none" w:sz="0" w:space="0" w:color="auto"/>
                            <w:right w:val="none" w:sz="0" w:space="0" w:color="auto"/>
                          </w:divBdr>
                        </w:div>
                      </w:divsChild>
                    </w:div>
                    <w:div w:id="1631939078">
                      <w:marLeft w:val="0"/>
                      <w:marRight w:val="0"/>
                      <w:marTop w:val="0"/>
                      <w:marBottom w:val="0"/>
                      <w:divBdr>
                        <w:top w:val="none" w:sz="0" w:space="0" w:color="auto"/>
                        <w:left w:val="none" w:sz="0" w:space="0" w:color="auto"/>
                        <w:bottom w:val="none" w:sz="0" w:space="0" w:color="auto"/>
                        <w:right w:val="none" w:sz="0" w:space="0" w:color="auto"/>
                      </w:divBdr>
                    </w:div>
                  </w:divsChild>
                </w:div>
                <w:div w:id="24450026">
                  <w:marLeft w:val="0"/>
                  <w:marRight w:val="0"/>
                  <w:marTop w:val="0"/>
                  <w:marBottom w:val="0"/>
                  <w:divBdr>
                    <w:top w:val="none" w:sz="0" w:space="0" w:color="auto"/>
                    <w:left w:val="none" w:sz="0" w:space="0" w:color="auto"/>
                    <w:bottom w:val="none" w:sz="0" w:space="0" w:color="auto"/>
                    <w:right w:val="none" w:sz="0" w:space="0" w:color="auto"/>
                  </w:divBdr>
                  <w:divsChild>
                    <w:div w:id="1872067735">
                      <w:marLeft w:val="0"/>
                      <w:marRight w:val="0"/>
                      <w:marTop w:val="0"/>
                      <w:marBottom w:val="0"/>
                      <w:divBdr>
                        <w:top w:val="none" w:sz="0" w:space="0" w:color="auto"/>
                        <w:left w:val="none" w:sz="0" w:space="0" w:color="auto"/>
                        <w:bottom w:val="none" w:sz="0" w:space="0" w:color="auto"/>
                        <w:right w:val="none" w:sz="0" w:space="0" w:color="auto"/>
                      </w:divBdr>
                      <w:divsChild>
                        <w:div w:id="349840854">
                          <w:marLeft w:val="0"/>
                          <w:marRight w:val="0"/>
                          <w:marTop w:val="0"/>
                          <w:marBottom w:val="0"/>
                          <w:divBdr>
                            <w:top w:val="none" w:sz="0" w:space="0" w:color="auto"/>
                            <w:left w:val="none" w:sz="0" w:space="0" w:color="auto"/>
                            <w:bottom w:val="none" w:sz="0" w:space="0" w:color="auto"/>
                            <w:right w:val="none" w:sz="0" w:space="0" w:color="auto"/>
                          </w:divBdr>
                          <w:divsChild>
                            <w:div w:id="534738779">
                              <w:marLeft w:val="0"/>
                              <w:marRight w:val="0"/>
                              <w:marTop w:val="0"/>
                              <w:marBottom w:val="0"/>
                              <w:divBdr>
                                <w:top w:val="none" w:sz="0" w:space="0" w:color="auto"/>
                                <w:left w:val="none" w:sz="0" w:space="0" w:color="auto"/>
                                <w:bottom w:val="none" w:sz="0" w:space="0" w:color="auto"/>
                                <w:right w:val="none" w:sz="0" w:space="0" w:color="auto"/>
                              </w:divBdr>
                            </w:div>
                          </w:divsChild>
                        </w:div>
                        <w:div w:id="524097851">
                          <w:marLeft w:val="0"/>
                          <w:marRight w:val="0"/>
                          <w:marTop w:val="0"/>
                          <w:marBottom w:val="0"/>
                          <w:divBdr>
                            <w:top w:val="none" w:sz="0" w:space="0" w:color="auto"/>
                            <w:left w:val="none" w:sz="0" w:space="0" w:color="auto"/>
                            <w:bottom w:val="none" w:sz="0" w:space="0" w:color="auto"/>
                            <w:right w:val="none" w:sz="0" w:space="0" w:color="auto"/>
                          </w:divBdr>
                        </w:div>
                      </w:divsChild>
                    </w:div>
                    <w:div w:id="70737830">
                      <w:marLeft w:val="0"/>
                      <w:marRight w:val="0"/>
                      <w:marTop w:val="0"/>
                      <w:marBottom w:val="0"/>
                      <w:divBdr>
                        <w:top w:val="single" w:sz="6" w:space="2" w:color="E62117"/>
                        <w:left w:val="single" w:sz="6" w:space="3" w:color="E62117"/>
                        <w:bottom w:val="single" w:sz="6" w:space="2" w:color="E62117"/>
                        <w:right w:val="single" w:sz="6" w:space="3" w:color="E62117"/>
                      </w:divBdr>
                    </w:div>
                  </w:divsChild>
                </w:div>
                <w:div w:id="2034960357">
                  <w:marLeft w:val="0"/>
                  <w:marRight w:val="0"/>
                  <w:marTop w:val="0"/>
                  <w:marBottom w:val="0"/>
                  <w:divBdr>
                    <w:top w:val="none" w:sz="0" w:space="0" w:color="auto"/>
                    <w:left w:val="none" w:sz="0" w:space="0" w:color="auto"/>
                    <w:bottom w:val="none" w:sz="0" w:space="0" w:color="auto"/>
                    <w:right w:val="none" w:sz="0" w:space="0" w:color="auto"/>
                  </w:divBdr>
                  <w:divsChild>
                    <w:div w:id="1163814244">
                      <w:marLeft w:val="0"/>
                      <w:marRight w:val="0"/>
                      <w:marTop w:val="0"/>
                      <w:marBottom w:val="0"/>
                      <w:divBdr>
                        <w:top w:val="none" w:sz="0" w:space="0" w:color="auto"/>
                        <w:left w:val="none" w:sz="0" w:space="0" w:color="auto"/>
                        <w:bottom w:val="none" w:sz="0" w:space="0" w:color="auto"/>
                        <w:right w:val="none" w:sz="0" w:space="0" w:color="auto"/>
                      </w:divBdr>
                      <w:divsChild>
                        <w:div w:id="224611342">
                          <w:marLeft w:val="0"/>
                          <w:marRight w:val="0"/>
                          <w:marTop w:val="0"/>
                          <w:marBottom w:val="0"/>
                          <w:divBdr>
                            <w:top w:val="none" w:sz="0" w:space="0" w:color="auto"/>
                            <w:left w:val="none" w:sz="0" w:space="0" w:color="auto"/>
                            <w:bottom w:val="none" w:sz="0" w:space="0" w:color="auto"/>
                            <w:right w:val="none" w:sz="0" w:space="0" w:color="auto"/>
                          </w:divBdr>
                          <w:divsChild>
                            <w:div w:id="454832849">
                              <w:marLeft w:val="0"/>
                              <w:marRight w:val="0"/>
                              <w:marTop w:val="0"/>
                              <w:marBottom w:val="0"/>
                              <w:divBdr>
                                <w:top w:val="none" w:sz="0" w:space="0" w:color="auto"/>
                                <w:left w:val="none" w:sz="0" w:space="0" w:color="auto"/>
                                <w:bottom w:val="none" w:sz="0" w:space="0" w:color="auto"/>
                                <w:right w:val="none" w:sz="0" w:space="0" w:color="auto"/>
                              </w:divBdr>
                            </w:div>
                          </w:divsChild>
                        </w:div>
                        <w:div w:id="547574635">
                          <w:marLeft w:val="0"/>
                          <w:marRight w:val="0"/>
                          <w:marTop w:val="0"/>
                          <w:marBottom w:val="0"/>
                          <w:divBdr>
                            <w:top w:val="none" w:sz="0" w:space="0" w:color="auto"/>
                            <w:left w:val="none" w:sz="0" w:space="0" w:color="auto"/>
                            <w:bottom w:val="none" w:sz="0" w:space="0" w:color="auto"/>
                            <w:right w:val="none" w:sz="0" w:space="0" w:color="auto"/>
                          </w:divBdr>
                        </w:div>
                      </w:divsChild>
                    </w:div>
                    <w:div w:id="1383480728">
                      <w:marLeft w:val="0"/>
                      <w:marRight w:val="0"/>
                      <w:marTop w:val="0"/>
                      <w:marBottom w:val="0"/>
                      <w:divBdr>
                        <w:top w:val="none" w:sz="0" w:space="0" w:color="auto"/>
                        <w:left w:val="none" w:sz="0" w:space="0" w:color="auto"/>
                        <w:bottom w:val="none" w:sz="0" w:space="0" w:color="auto"/>
                        <w:right w:val="none" w:sz="0" w:space="0" w:color="auto"/>
                      </w:divBdr>
                    </w:div>
                  </w:divsChild>
                </w:div>
                <w:div w:id="1666127786">
                  <w:marLeft w:val="0"/>
                  <w:marRight w:val="0"/>
                  <w:marTop w:val="0"/>
                  <w:marBottom w:val="0"/>
                  <w:divBdr>
                    <w:top w:val="none" w:sz="0" w:space="0" w:color="auto"/>
                    <w:left w:val="none" w:sz="0" w:space="0" w:color="auto"/>
                    <w:bottom w:val="none" w:sz="0" w:space="0" w:color="auto"/>
                    <w:right w:val="none" w:sz="0" w:space="0" w:color="auto"/>
                  </w:divBdr>
                  <w:divsChild>
                    <w:div w:id="236942410">
                      <w:marLeft w:val="0"/>
                      <w:marRight w:val="0"/>
                      <w:marTop w:val="0"/>
                      <w:marBottom w:val="0"/>
                      <w:divBdr>
                        <w:top w:val="none" w:sz="0" w:space="0" w:color="auto"/>
                        <w:left w:val="none" w:sz="0" w:space="0" w:color="auto"/>
                        <w:bottom w:val="none" w:sz="0" w:space="0" w:color="auto"/>
                        <w:right w:val="none" w:sz="0" w:space="0" w:color="auto"/>
                      </w:divBdr>
                      <w:divsChild>
                        <w:div w:id="989285771">
                          <w:marLeft w:val="0"/>
                          <w:marRight w:val="0"/>
                          <w:marTop w:val="0"/>
                          <w:marBottom w:val="0"/>
                          <w:divBdr>
                            <w:top w:val="none" w:sz="0" w:space="0" w:color="auto"/>
                            <w:left w:val="none" w:sz="0" w:space="0" w:color="auto"/>
                            <w:bottom w:val="none" w:sz="0" w:space="0" w:color="auto"/>
                            <w:right w:val="none" w:sz="0" w:space="0" w:color="auto"/>
                          </w:divBdr>
                          <w:divsChild>
                            <w:div w:id="1769082449">
                              <w:marLeft w:val="0"/>
                              <w:marRight w:val="0"/>
                              <w:marTop w:val="0"/>
                              <w:marBottom w:val="0"/>
                              <w:divBdr>
                                <w:top w:val="none" w:sz="0" w:space="0" w:color="auto"/>
                                <w:left w:val="none" w:sz="0" w:space="0" w:color="auto"/>
                                <w:bottom w:val="none" w:sz="0" w:space="0" w:color="auto"/>
                                <w:right w:val="none" w:sz="0" w:space="0" w:color="auto"/>
                              </w:divBdr>
                            </w:div>
                          </w:divsChild>
                        </w:div>
                        <w:div w:id="1745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2957">
                  <w:marLeft w:val="0"/>
                  <w:marRight w:val="0"/>
                  <w:marTop w:val="0"/>
                  <w:marBottom w:val="0"/>
                  <w:divBdr>
                    <w:top w:val="none" w:sz="0" w:space="0" w:color="auto"/>
                    <w:left w:val="none" w:sz="0" w:space="0" w:color="auto"/>
                    <w:bottom w:val="none" w:sz="0" w:space="0" w:color="auto"/>
                    <w:right w:val="none" w:sz="0" w:space="0" w:color="auto"/>
                  </w:divBdr>
                  <w:divsChild>
                    <w:div w:id="55978196">
                      <w:marLeft w:val="0"/>
                      <w:marRight w:val="0"/>
                      <w:marTop w:val="0"/>
                      <w:marBottom w:val="0"/>
                      <w:divBdr>
                        <w:top w:val="none" w:sz="0" w:space="0" w:color="auto"/>
                        <w:left w:val="none" w:sz="0" w:space="0" w:color="auto"/>
                        <w:bottom w:val="none" w:sz="0" w:space="0" w:color="auto"/>
                        <w:right w:val="none" w:sz="0" w:space="0" w:color="auto"/>
                      </w:divBdr>
                      <w:divsChild>
                        <w:div w:id="1131828489">
                          <w:marLeft w:val="0"/>
                          <w:marRight w:val="0"/>
                          <w:marTop w:val="0"/>
                          <w:marBottom w:val="0"/>
                          <w:divBdr>
                            <w:top w:val="none" w:sz="0" w:space="0" w:color="auto"/>
                            <w:left w:val="none" w:sz="0" w:space="0" w:color="auto"/>
                            <w:bottom w:val="none" w:sz="0" w:space="0" w:color="auto"/>
                            <w:right w:val="none" w:sz="0" w:space="0" w:color="auto"/>
                          </w:divBdr>
                          <w:divsChild>
                            <w:div w:id="210119514">
                              <w:marLeft w:val="0"/>
                              <w:marRight w:val="0"/>
                              <w:marTop w:val="0"/>
                              <w:marBottom w:val="0"/>
                              <w:divBdr>
                                <w:top w:val="none" w:sz="0" w:space="0" w:color="auto"/>
                                <w:left w:val="none" w:sz="0" w:space="0" w:color="auto"/>
                                <w:bottom w:val="none" w:sz="0" w:space="0" w:color="auto"/>
                                <w:right w:val="none" w:sz="0" w:space="0" w:color="auto"/>
                              </w:divBdr>
                            </w:div>
                          </w:divsChild>
                        </w:div>
                        <w:div w:id="20746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4829">
                  <w:marLeft w:val="0"/>
                  <w:marRight w:val="0"/>
                  <w:marTop w:val="0"/>
                  <w:marBottom w:val="0"/>
                  <w:divBdr>
                    <w:top w:val="none" w:sz="0" w:space="0" w:color="auto"/>
                    <w:left w:val="none" w:sz="0" w:space="0" w:color="auto"/>
                    <w:bottom w:val="none" w:sz="0" w:space="0" w:color="auto"/>
                    <w:right w:val="none" w:sz="0" w:space="0" w:color="auto"/>
                  </w:divBdr>
                  <w:divsChild>
                    <w:div w:id="1273899097">
                      <w:marLeft w:val="0"/>
                      <w:marRight w:val="0"/>
                      <w:marTop w:val="0"/>
                      <w:marBottom w:val="0"/>
                      <w:divBdr>
                        <w:top w:val="none" w:sz="0" w:space="0" w:color="auto"/>
                        <w:left w:val="none" w:sz="0" w:space="0" w:color="auto"/>
                        <w:bottom w:val="none" w:sz="0" w:space="0" w:color="auto"/>
                        <w:right w:val="none" w:sz="0" w:space="0" w:color="auto"/>
                      </w:divBdr>
                      <w:divsChild>
                        <w:div w:id="965280284">
                          <w:marLeft w:val="0"/>
                          <w:marRight w:val="0"/>
                          <w:marTop w:val="0"/>
                          <w:marBottom w:val="0"/>
                          <w:divBdr>
                            <w:top w:val="none" w:sz="0" w:space="0" w:color="auto"/>
                            <w:left w:val="none" w:sz="0" w:space="0" w:color="auto"/>
                            <w:bottom w:val="none" w:sz="0" w:space="0" w:color="auto"/>
                            <w:right w:val="none" w:sz="0" w:space="0" w:color="auto"/>
                          </w:divBdr>
                          <w:divsChild>
                            <w:div w:id="671420448">
                              <w:marLeft w:val="0"/>
                              <w:marRight w:val="0"/>
                              <w:marTop w:val="0"/>
                              <w:marBottom w:val="0"/>
                              <w:divBdr>
                                <w:top w:val="none" w:sz="0" w:space="0" w:color="auto"/>
                                <w:left w:val="none" w:sz="0" w:space="0" w:color="auto"/>
                                <w:bottom w:val="none" w:sz="0" w:space="0" w:color="auto"/>
                                <w:right w:val="none" w:sz="0" w:space="0" w:color="auto"/>
                              </w:divBdr>
                            </w:div>
                          </w:divsChild>
                        </w:div>
                        <w:div w:id="17464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1482">
                  <w:marLeft w:val="0"/>
                  <w:marRight w:val="0"/>
                  <w:marTop w:val="0"/>
                  <w:marBottom w:val="0"/>
                  <w:divBdr>
                    <w:top w:val="none" w:sz="0" w:space="0" w:color="auto"/>
                    <w:left w:val="none" w:sz="0" w:space="0" w:color="auto"/>
                    <w:bottom w:val="none" w:sz="0" w:space="0" w:color="auto"/>
                    <w:right w:val="none" w:sz="0" w:space="0" w:color="auto"/>
                  </w:divBdr>
                  <w:divsChild>
                    <w:div w:id="2031643006">
                      <w:marLeft w:val="0"/>
                      <w:marRight w:val="0"/>
                      <w:marTop w:val="0"/>
                      <w:marBottom w:val="0"/>
                      <w:divBdr>
                        <w:top w:val="none" w:sz="0" w:space="0" w:color="auto"/>
                        <w:left w:val="none" w:sz="0" w:space="0" w:color="auto"/>
                        <w:bottom w:val="none" w:sz="0" w:space="0" w:color="auto"/>
                        <w:right w:val="none" w:sz="0" w:space="0" w:color="auto"/>
                      </w:divBdr>
                      <w:divsChild>
                        <w:div w:id="649553986">
                          <w:marLeft w:val="0"/>
                          <w:marRight w:val="0"/>
                          <w:marTop w:val="0"/>
                          <w:marBottom w:val="0"/>
                          <w:divBdr>
                            <w:top w:val="none" w:sz="0" w:space="0" w:color="auto"/>
                            <w:left w:val="none" w:sz="0" w:space="0" w:color="auto"/>
                            <w:bottom w:val="none" w:sz="0" w:space="0" w:color="auto"/>
                            <w:right w:val="none" w:sz="0" w:space="0" w:color="auto"/>
                          </w:divBdr>
                          <w:divsChild>
                            <w:div w:id="1002469739">
                              <w:marLeft w:val="0"/>
                              <w:marRight w:val="0"/>
                              <w:marTop w:val="0"/>
                              <w:marBottom w:val="0"/>
                              <w:divBdr>
                                <w:top w:val="none" w:sz="0" w:space="0" w:color="auto"/>
                                <w:left w:val="none" w:sz="0" w:space="0" w:color="auto"/>
                                <w:bottom w:val="none" w:sz="0" w:space="0" w:color="auto"/>
                                <w:right w:val="none" w:sz="0" w:space="0" w:color="auto"/>
                              </w:divBdr>
                            </w:div>
                          </w:divsChild>
                        </w:div>
                        <w:div w:id="1573613899">
                          <w:marLeft w:val="0"/>
                          <w:marRight w:val="0"/>
                          <w:marTop w:val="0"/>
                          <w:marBottom w:val="0"/>
                          <w:divBdr>
                            <w:top w:val="none" w:sz="0" w:space="0" w:color="auto"/>
                            <w:left w:val="none" w:sz="0" w:space="0" w:color="auto"/>
                            <w:bottom w:val="none" w:sz="0" w:space="0" w:color="auto"/>
                            <w:right w:val="none" w:sz="0" w:space="0" w:color="auto"/>
                          </w:divBdr>
                        </w:div>
                      </w:divsChild>
                    </w:div>
                    <w:div w:id="1252466130">
                      <w:marLeft w:val="0"/>
                      <w:marRight w:val="0"/>
                      <w:marTop w:val="0"/>
                      <w:marBottom w:val="0"/>
                      <w:divBdr>
                        <w:top w:val="none" w:sz="0" w:space="0" w:color="auto"/>
                        <w:left w:val="none" w:sz="0" w:space="0" w:color="auto"/>
                        <w:bottom w:val="none" w:sz="0" w:space="0" w:color="auto"/>
                        <w:right w:val="none" w:sz="0" w:space="0" w:color="auto"/>
                      </w:divBdr>
                    </w:div>
                  </w:divsChild>
                </w:div>
                <w:div w:id="880822745">
                  <w:marLeft w:val="0"/>
                  <w:marRight w:val="0"/>
                  <w:marTop w:val="0"/>
                  <w:marBottom w:val="0"/>
                  <w:divBdr>
                    <w:top w:val="none" w:sz="0" w:space="0" w:color="auto"/>
                    <w:left w:val="none" w:sz="0" w:space="0" w:color="auto"/>
                    <w:bottom w:val="none" w:sz="0" w:space="0" w:color="auto"/>
                    <w:right w:val="none" w:sz="0" w:space="0" w:color="auto"/>
                  </w:divBdr>
                  <w:divsChild>
                    <w:div w:id="1706828567">
                      <w:marLeft w:val="0"/>
                      <w:marRight w:val="0"/>
                      <w:marTop w:val="0"/>
                      <w:marBottom w:val="0"/>
                      <w:divBdr>
                        <w:top w:val="none" w:sz="0" w:space="0" w:color="auto"/>
                        <w:left w:val="none" w:sz="0" w:space="0" w:color="auto"/>
                        <w:bottom w:val="none" w:sz="0" w:space="0" w:color="auto"/>
                        <w:right w:val="none" w:sz="0" w:space="0" w:color="auto"/>
                      </w:divBdr>
                      <w:divsChild>
                        <w:div w:id="1814325639">
                          <w:marLeft w:val="0"/>
                          <w:marRight w:val="0"/>
                          <w:marTop w:val="0"/>
                          <w:marBottom w:val="0"/>
                          <w:divBdr>
                            <w:top w:val="none" w:sz="0" w:space="0" w:color="auto"/>
                            <w:left w:val="none" w:sz="0" w:space="0" w:color="auto"/>
                            <w:bottom w:val="none" w:sz="0" w:space="0" w:color="auto"/>
                            <w:right w:val="none" w:sz="0" w:space="0" w:color="auto"/>
                          </w:divBdr>
                          <w:divsChild>
                            <w:div w:id="682783865">
                              <w:marLeft w:val="0"/>
                              <w:marRight w:val="0"/>
                              <w:marTop w:val="0"/>
                              <w:marBottom w:val="0"/>
                              <w:divBdr>
                                <w:top w:val="none" w:sz="0" w:space="0" w:color="auto"/>
                                <w:left w:val="none" w:sz="0" w:space="0" w:color="auto"/>
                                <w:bottom w:val="none" w:sz="0" w:space="0" w:color="auto"/>
                                <w:right w:val="none" w:sz="0" w:space="0" w:color="auto"/>
                              </w:divBdr>
                            </w:div>
                          </w:divsChild>
                        </w:div>
                        <w:div w:id="2570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7860">
                  <w:marLeft w:val="0"/>
                  <w:marRight w:val="0"/>
                  <w:marTop w:val="0"/>
                  <w:marBottom w:val="0"/>
                  <w:divBdr>
                    <w:top w:val="none" w:sz="0" w:space="0" w:color="auto"/>
                    <w:left w:val="none" w:sz="0" w:space="0" w:color="auto"/>
                    <w:bottom w:val="none" w:sz="0" w:space="0" w:color="auto"/>
                    <w:right w:val="none" w:sz="0" w:space="0" w:color="auto"/>
                  </w:divBdr>
                  <w:divsChild>
                    <w:div w:id="1485514851">
                      <w:marLeft w:val="0"/>
                      <w:marRight w:val="0"/>
                      <w:marTop w:val="0"/>
                      <w:marBottom w:val="0"/>
                      <w:divBdr>
                        <w:top w:val="none" w:sz="0" w:space="0" w:color="auto"/>
                        <w:left w:val="none" w:sz="0" w:space="0" w:color="auto"/>
                        <w:bottom w:val="none" w:sz="0" w:space="0" w:color="auto"/>
                        <w:right w:val="none" w:sz="0" w:space="0" w:color="auto"/>
                      </w:divBdr>
                      <w:divsChild>
                        <w:div w:id="349338364">
                          <w:marLeft w:val="0"/>
                          <w:marRight w:val="0"/>
                          <w:marTop w:val="0"/>
                          <w:marBottom w:val="0"/>
                          <w:divBdr>
                            <w:top w:val="none" w:sz="0" w:space="0" w:color="auto"/>
                            <w:left w:val="none" w:sz="0" w:space="0" w:color="auto"/>
                            <w:bottom w:val="none" w:sz="0" w:space="0" w:color="auto"/>
                            <w:right w:val="none" w:sz="0" w:space="0" w:color="auto"/>
                          </w:divBdr>
                          <w:divsChild>
                            <w:div w:id="1920600318">
                              <w:marLeft w:val="0"/>
                              <w:marRight w:val="0"/>
                              <w:marTop w:val="0"/>
                              <w:marBottom w:val="0"/>
                              <w:divBdr>
                                <w:top w:val="none" w:sz="0" w:space="0" w:color="auto"/>
                                <w:left w:val="none" w:sz="0" w:space="0" w:color="auto"/>
                                <w:bottom w:val="none" w:sz="0" w:space="0" w:color="auto"/>
                                <w:right w:val="none" w:sz="0" w:space="0" w:color="auto"/>
                              </w:divBdr>
                            </w:div>
                          </w:divsChild>
                        </w:div>
                        <w:div w:id="18949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2448">
                  <w:marLeft w:val="0"/>
                  <w:marRight w:val="0"/>
                  <w:marTop w:val="0"/>
                  <w:marBottom w:val="0"/>
                  <w:divBdr>
                    <w:top w:val="none" w:sz="0" w:space="0" w:color="auto"/>
                    <w:left w:val="none" w:sz="0" w:space="0" w:color="auto"/>
                    <w:bottom w:val="none" w:sz="0" w:space="0" w:color="auto"/>
                    <w:right w:val="none" w:sz="0" w:space="0" w:color="auto"/>
                  </w:divBdr>
                  <w:divsChild>
                    <w:div w:id="2012829384">
                      <w:marLeft w:val="0"/>
                      <w:marRight w:val="0"/>
                      <w:marTop w:val="0"/>
                      <w:marBottom w:val="0"/>
                      <w:divBdr>
                        <w:top w:val="none" w:sz="0" w:space="0" w:color="auto"/>
                        <w:left w:val="none" w:sz="0" w:space="0" w:color="auto"/>
                        <w:bottom w:val="none" w:sz="0" w:space="0" w:color="auto"/>
                        <w:right w:val="none" w:sz="0" w:space="0" w:color="auto"/>
                      </w:divBdr>
                      <w:divsChild>
                        <w:div w:id="1408110536">
                          <w:marLeft w:val="0"/>
                          <w:marRight w:val="0"/>
                          <w:marTop w:val="0"/>
                          <w:marBottom w:val="0"/>
                          <w:divBdr>
                            <w:top w:val="none" w:sz="0" w:space="0" w:color="auto"/>
                            <w:left w:val="none" w:sz="0" w:space="0" w:color="auto"/>
                            <w:bottom w:val="none" w:sz="0" w:space="0" w:color="auto"/>
                            <w:right w:val="none" w:sz="0" w:space="0" w:color="auto"/>
                          </w:divBdr>
                          <w:divsChild>
                            <w:div w:id="383068428">
                              <w:marLeft w:val="0"/>
                              <w:marRight w:val="0"/>
                              <w:marTop w:val="0"/>
                              <w:marBottom w:val="0"/>
                              <w:divBdr>
                                <w:top w:val="none" w:sz="0" w:space="0" w:color="auto"/>
                                <w:left w:val="none" w:sz="0" w:space="0" w:color="auto"/>
                                <w:bottom w:val="none" w:sz="0" w:space="0" w:color="auto"/>
                                <w:right w:val="none" w:sz="0" w:space="0" w:color="auto"/>
                              </w:divBdr>
                            </w:div>
                          </w:divsChild>
                        </w:div>
                        <w:div w:id="525950041">
                          <w:marLeft w:val="0"/>
                          <w:marRight w:val="0"/>
                          <w:marTop w:val="0"/>
                          <w:marBottom w:val="0"/>
                          <w:divBdr>
                            <w:top w:val="none" w:sz="0" w:space="0" w:color="auto"/>
                            <w:left w:val="none" w:sz="0" w:space="0" w:color="auto"/>
                            <w:bottom w:val="none" w:sz="0" w:space="0" w:color="auto"/>
                            <w:right w:val="none" w:sz="0" w:space="0" w:color="auto"/>
                          </w:divBdr>
                        </w:div>
                      </w:divsChild>
                    </w:div>
                    <w:div w:id="562955984">
                      <w:marLeft w:val="0"/>
                      <w:marRight w:val="0"/>
                      <w:marTop w:val="0"/>
                      <w:marBottom w:val="0"/>
                      <w:divBdr>
                        <w:top w:val="single" w:sz="6" w:space="2" w:color="E62117"/>
                        <w:left w:val="single" w:sz="6" w:space="3" w:color="E62117"/>
                        <w:bottom w:val="single" w:sz="6" w:space="2" w:color="E62117"/>
                        <w:right w:val="single" w:sz="6" w:space="3" w:color="E62117"/>
                      </w:divBdr>
                    </w:div>
                  </w:divsChild>
                </w:div>
              </w:divsChild>
            </w:div>
            <w:div w:id="1475684872">
              <w:marLeft w:val="0"/>
              <w:marRight w:val="0"/>
              <w:marTop w:val="0"/>
              <w:marBottom w:val="0"/>
              <w:divBdr>
                <w:top w:val="none" w:sz="0" w:space="0" w:color="auto"/>
                <w:left w:val="none" w:sz="0" w:space="0" w:color="auto"/>
                <w:bottom w:val="none" w:sz="0" w:space="0" w:color="auto"/>
                <w:right w:val="none" w:sz="0" w:space="0" w:color="auto"/>
              </w:divBdr>
            </w:div>
          </w:divsChild>
        </w:div>
        <w:div w:id="2105223295">
          <w:marLeft w:val="0"/>
          <w:marRight w:val="0"/>
          <w:marTop w:val="0"/>
          <w:marBottom w:val="0"/>
          <w:divBdr>
            <w:top w:val="none" w:sz="0" w:space="0" w:color="auto"/>
            <w:left w:val="none" w:sz="0" w:space="0" w:color="auto"/>
            <w:bottom w:val="none" w:sz="0" w:space="0" w:color="auto"/>
            <w:right w:val="none" w:sz="0" w:space="0" w:color="auto"/>
          </w:divBdr>
          <w:divsChild>
            <w:div w:id="1440489107">
              <w:marLeft w:val="0"/>
              <w:marRight w:val="0"/>
              <w:marTop w:val="0"/>
              <w:marBottom w:val="0"/>
              <w:divBdr>
                <w:top w:val="none" w:sz="0" w:space="0" w:color="auto"/>
                <w:left w:val="none" w:sz="0" w:space="0" w:color="auto"/>
                <w:bottom w:val="none" w:sz="0" w:space="0" w:color="auto"/>
                <w:right w:val="none" w:sz="0" w:space="0" w:color="auto"/>
              </w:divBdr>
              <w:divsChild>
                <w:div w:id="3090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126967">
      <w:bodyDiv w:val="1"/>
      <w:marLeft w:val="0"/>
      <w:marRight w:val="0"/>
      <w:marTop w:val="0"/>
      <w:marBottom w:val="0"/>
      <w:divBdr>
        <w:top w:val="none" w:sz="0" w:space="0" w:color="auto"/>
        <w:left w:val="none" w:sz="0" w:space="0" w:color="auto"/>
        <w:bottom w:val="none" w:sz="0" w:space="0" w:color="auto"/>
        <w:right w:val="none" w:sz="0" w:space="0" w:color="auto"/>
      </w:divBdr>
    </w:div>
    <w:div w:id="844784423">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2221529">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92732183">
      <w:bodyDiv w:val="1"/>
      <w:marLeft w:val="0"/>
      <w:marRight w:val="0"/>
      <w:marTop w:val="0"/>
      <w:marBottom w:val="0"/>
      <w:divBdr>
        <w:top w:val="none" w:sz="0" w:space="0" w:color="auto"/>
        <w:left w:val="none" w:sz="0" w:space="0" w:color="auto"/>
        <w:bottom w:val="none" w:sz="0" w:space="0" w:color="auto"/>
        <w:right w:val="none" w:sz="0" w:space="0" w:color="auto"/>
      </w:divBdr>
      <w:divsChild>
        <w:div w:id="801268824">
          <w:marLeft w:val="720"/>
          <w:marRight w:val="0"/>
          <w:marTop w:val="0"/>
          <w:marBottom w:val="0"/>
          <w:divBdr>
            <w:top w:val="none" w:sz="0" w:space="0" w:color="auto"/>
            <w:left w:val="none" w:sz="0" w:space="0" w:color="auto"/>
            <w:bottom w:val="none" w:sz="0" w:space="0" w:color="auto"/>
            <w:right w:val="none" w:sz="0" w:space="0" w:color="auto"/>
          </w:divBdr>
        </w:div>
        <w:div w:id="447284038">
          <w:marLeft w:val="720"/>
          <w:marRight w:val="0"/>
          <w:marTop w:val="0"/>
          <w:marBottom w:val="0"/>
          <w:divBdr>
            <w:top w:val="none" w:sz="0" w:space="0" w:color="auto"/>
            <w:left w:val="none" w:sz="0" w:space="0" w:color="auto"/>
            <w:bottom w:val="none" w:sz="0" w:space="0" w:color="auto"/>
            <w:right w:val="none" w:sz="0" w:space="0" w:color="auto"/>
          </w:divBdr>
        </w:div>
        <w:div w:id="559559282">
          <w:marLeft w:val="720"/>
          <w:marRight w:val="0"/>
          <w:marTop w:val="0"/>
          <w:marBottom w:val="0"/>
          <w:divBdr>
            <w:top w:val="none" w:sz="0" w:space="0" w:color="auto"/>
            <w:left w:val="none" w:sz="0" w:space="0" w:color="auto"/>
            <w:bottom w:val="none" w:sz="0" w:space="0" w:color="auto"/>
            <w:right w:val="none" w:sz="0" w:space="0" w:color="auto"/>
          </w:divBdr>
        </w:div>
        <w:div w:id="1727953021">
          <w:marLeft w:val="720"/>
          <w:marRight w:val="0"/>
          <w:marTop w:val="0"/>
          <w:marBottom w:val="0"/>
          <w:divBdr>
            <w:top w:val="none" w:sz="0" w:space="0" w:color="auto"/>
            <w:left w:val="none" w:sz="0" w:space="0" w:color="auto"/>
            <w:bottom w:val="none" w:sz="0" w:space="0" w:color="auto"/>
            <w:right w:val="none" w:sz="0" w:space="0" w:color="auto"/>
          </w:divBdr>
        </w:div>
        <w:div w:id="1855802695">
          <w:marLeft w:val="720"/>
          <w:marRight w:val="0"/>
          <w:marTop w:val="0"/>
          <w:marBottom w:val="0"/>
          <w:divBdr>
            <w:top w:val="none" w:sz="0" w:space="0" w:color="auto"/>
            <w:left w:val="none" w:sz="0" w:space="0" w:color="auto"/>
            <w:bottom w:val="none" w:sz="0" w:space="0" w:color="auto"/>
            <w:right w:val="none" w:sz="0" w:space="0" w:color="auto"/>
          </w:divBdr>
        </w:div>
        <w:div w:id="1037393422">
          <w:marLeft w:val="720"/>
          <w:marRight w:val="0"/>
          <w:marTop w:val="0"/>
          <w:marBottom w:val="160"/>
          <w:divBdr>
            <w:top w:val="none" w:sz="0" w:space="0" w:color="auto"/>
            <w:left w:val="none" w:sz="0" w:space="0" w:color="auto"/>
            <w:bottom w:val="none" w:sz="0" w:space="0" w:color="auto"/>
            <w:right w:val="none" w:sz="0" w:space="0" w:color="auto"/>
          </w:divBdr>
        </w:div>
      </w:divsChild>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05167055">
      <w:bodyDiv w:val="1"/>
      <w:marLeft w:val="0"/>
      <w:marRight w:val="0"/>
      <w:marTop w:val="0"/>
      <w:marBottom w:val="0"/>
      <w:divBdr>
        <w:top w:val="none" w:sz="0" w:space="0" w:color="auto"/>
        <w:left w:val="none" w:sz="0" w:space="0" w:color="auto"/>
        <w:bottom w:val="none" w:sz="0" w:space="0" w:color="auto"/>
        <w:right w:val="none" w:sz="0" w:space="0" w:color="auto"/>
      </w:divBdr>
      <w:divsChild>
        <w:div w:id="266278276">
          <w:marLeft w:val="720"/>
          <w:marRight w:val="0"/>
          <w:marTop w:val="0"/>
          <w:marBottom w:val="0"/>
          <w:divBdr>
            <w:top w:val="none" w:sz="0" w:space="0" w:color="auto"/>
            <w:left w:val="none" w:sz="0" w:space="0" w:color="auto"/>
            <w:bottom w:val="none" w:sz="0" w:space="0" w:color="auto"/>
            <w:right w:val="none" w:sz="0" w:space="0" w:color="auto"/>
          </w:divBdr>
        </w:div>
        <w:div w:id="100423145">
          <w:marLeft w:val="720"/>
          <w:marRight w:val="0"/>
          <w:marTop w:val="0"/>
          <w:marBottom w:val="0"/>
          <w:divBdr>
            <w:top w:val="none" w:sz="0" w:space="0" w:color="auto"/>
            <w:left w:val="none" w:sz="0" w:space="0" w:color="auto"/>
            <w:bottom w:val="none" w:sz="0" w:space="0" w:color="auto"/>
            <w:right w:val="none" w:sz="0" w:space="0" w:color="auto"/>
          </w:divBdr>
        </w:div>
        <w:div w:id="2082944829">
          <w:marLeft w:val="720"/>
          <w:marRight w:val="0"/>
          <w:marTop w:val="0"/>
          <w:marBottom w:val="0"/>
          <w:divBdr>
            <w:top w:val="none" w:sz="0" w:space="0" w:color="auto"/>
            <w:left w:val="none" w:sz="0" w:space="0" w:color="auto"/>
            <w:bottom w:val="none" w:sz="0" w:space="0" w:color="auto"/>
            <w:right w:val="none" w:sz="0" w:space="0" w:color="auto"/>
          </w:divBdr>
        </w:div>
        <w:div w:id="783692853">
          <w:marLeft w:val="720"/>
          <w:marRight w:val="0"/>
          <w:marTop w:val="0"/>
          <w:marBottom w:val="0"/>
          <w:divBdr>
            <w:top w:val="none" w:sz="0" w:space="0" w:color="auto"/>
            <w:left w:val="none" w:sz="0" w:space="0" w:color="auto"/>
            <w:bottom w:val="none" w:sz="0" w:space="0" w:color="auto"/>
            <w:right w:val="none" w:sz="0" w:space="0" w:color="auto"/>
          </w:divBdr>
        </w:div>
        <w:div w:id="1650279458">
          <w:marLeft w:val="720"/>
          <w:marRight w:val="0"/>
          <w:marTop w:val="0"/>
          <w:marBottom w:val="0"/>
          <w:divBdr>
            <w:top w:val="none" w:sz="0" w:space="0" w:color="auto"/>
            <w:left w:val="none" w:sz="0" w:space="0" w:color="auto"/>
            <w:bottom w:val="none" w:sz="0" w:space="0" w:color="auto"/>
            <w:right w:val="none" w:sz="0" w:space="0" w:color="auto"/>
          </w:divBdr>
        </w:div>
        <w:div w:id="1755395021">
          <w:marLeft w:val="720"/>
          <w:marRight w:val="0"/>
          <w:marTop w:val="0"/>
          <w:marBottom w:val="160"/>
          <w:divBdr>
            <w:top w:val="none" w:sz="0" w:space="0" w:color="auto"/>
            <w:left w:val="none" w:sz="0" w:space="0" w:color="auto"/>
            <w:bottom w:val="none" w:sz="0" w:space="0" w:color="auto"/>
            <w:right w:val="none" w:sz="0" w:space="0" w:color="auto"/>
          </w:divBdr>
        </w:div>
      </w:divsChild>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16607299">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www.wallacefoundation.org/knowledge-center/Documents/Professional-Standards-for-Educational-Leaders-2015.pdf" TargetMode="External"/><Relationship Id="rId26" Type="http://schemas.openxmlformats.org/officeDocument/2006/relationships/hyperlink" Target="https://www.psea.org/issues-action/key-issues/education-policy-issues/act-1-questions-and-answers/" TargetMode="External"/><Relationship Id="rId3" Type="http://schemas.openxmlformats.org/officeDocument/2006/relationships/customXml" Target="../customXml/item3.xml"/><Relationship Id="rId21" Type="http://schemas.openxmlformats.org/officeDocument/2006/relationships/hyperlink" Target="http://www.education.pa.gov/Documents/Teachers-Administrators/Professional%20Educator%20Discipline/Educator%20Discipline%20Report%202015.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education.pa.gov/teachers%20-%20administrators/pa%20inspired%20leaders/pages/default.aspx" TargetMode="External"/><Relationship Id="rId25" Type="http://schemas.openxmlformats.org/officeDocument/2006/relationships/hyperlink" Target="http://www.ted.com/talks/david_logan_on_tribal_leadership?language=en"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youtube.com/watch?v=FLqc_9Vxf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youtube.com/watch?v=PwEItlFeY9A"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youtube.com/watch?v=R9u1Yrj9wWs"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sites.gmercyu.edu/student-resources/adobe-connect-resource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edweek.org/ew/issues/professional-development/" TargetMode="External"/><Relationship Id="rId27" Type="http://schemas.openxmlformats.org/officeDocument/2006/relationships/hyperlink" Target="https://www.youtube.com/watch?v=Tx4I5VlYl4Q"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48C669BA-0B88-4E9A-90F2-5C8C4762C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4</TotalTime>
  <Pages>25</Pages>
  <Words>6144</Words>
  <Characters>35023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6</cp:revision>
  <cp:lastPrinted>2009-04-23T17:02:00Z</cp:lastPrinted>
  <dcterms:created xsi:type="dcterms:W3CDTF">2018-07-30T23:32:00Z</dcterms:created>
  <dcterms:modified xsi:type="dcterms:W3CDTF">2019-03-07T20:31:00Z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