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A0405" w14:textId="77777777" w:rsidR="005C1120" w:rsidRPr="008912CD" w:rsidRDefault="005C1120" w:rsidP="00B47775">
      <w:pPr>
        <w:pStyle w:val="Heading1"/>
        <w:rPr>
          <w:color w:val="1F605F" w:themeColor="accent2" w:themeShade="80"/>
        </w:rPr>
      </w:pPr>
      <w:r w:rsidRPr="008912CD">
        <w:rPr>
          <w:color w:val="BD313B"/>
        </w:rPr>
        <w:t xml:space="preserve">Course </w:t>
      </w:r>
      <w:r w:rsidR="00732A3B" w:rsidRPr="008912CD">
        <w:rPr>
          <w:color w:val="BD313B"/>
        </w:rPr>
        <w:t>Description</w:t>
      </w:r>
      <w:r w:rsidRPr="008912CD">
        <w:rPr>
          <w:color w:val="9C2C2A" w:themeColor="accent1"/>
        </w:rPr>
        <w:t xml:space="preserve"> </w:t>
      </w:r>
    </w:p>
    <w:p w14:paraId="6579337E" w14:textId="77777777" w:rsidR="00121460" w:rsidRPr="008912CD" w:rsidRDefault="00121460" w:rsidP="00DC3920"/>
    <w:p w14:paraId="75B95664" w14:textId="16519AF9" w:rsidR="00121460" w:rsidRPr="008912CD" w:rsidRDefault="00C55103" w:rsidP="00DC3920">
      <w:r w:rsidRPr="008912CD">
        <w:t xml:space="preserve">School District Practicum </w:t>
      </w:r>
      <w:r w:rsidR="00D70CDD" w:rsidRPr="008912CD">
        <w:t>I</w:t>
      </w:r>
      <w:r w:rsidRPr="008912CD">
        <w:t>I provides students with first-hand experience in a broad array of responsibilities that are inherent to the position of</w:t>
      </w:r>
      <w:r w:rsidR="004832C1" w:rsidRPr="008912CD">
        <w:t xml:space="preserve"> superintendent</w:t>
      </w:r>
      <w:r w:rsidRPr="008912CD">
        <w:t xml:space="preserve"> of </w:t>
      </w:r>
      <w:r w:rsidR="00727F54" w:rsidRPr="008912CD">
        <w:t>s</w:t>
      </w:r>
      <w:r w:rsidRPr="008912CD">
        <w:t xml:space="preserve">chools. Field-based learning in EDU 828 School District Practicum I and </w:t>
      </w:r>
      <w:r w:rsidR="00727F54" w:rsidRPr="008912CD">
        <w:t xml:space="preserve">in </w:t>
      </w:r>
      <w:r w:rsidRPr="008912CD">
        <w:t xml:space="preserve">EDU 829 School District Practicum II shall be organized through leadership projects that address each of the </w:t>
      </w:r>
      <w:r w:rsidR="00507FD1" w:rsidRPr="008912CD">
        <w:t xml:space="preserve">Pennsylvania </w:t>
      </w:r>
      <w:r w:rsidRPr="008912CD">
        <w:t xml:space="preserve">Leadership Standards. </w:t>
      </w:r>
      <w:r w:rsidR="00507FD1" w:rsidRPr="008912CD">
        <w:t xml:space="preserve">Each of the two practicum courses require </w:t>
      </w:r>
      <w:r w:rsidR="00814529" w:rsidRPr="008912CD">
        <w:t xml:space="preserve">180 </w:t>
      </w:r>
      <w:r w:rsidRPr="008912CD">
        <w:t>hours of embedded field experience.</w:t>
      </w:r>
    </w:p>
    <w:p w14:paraId="0737F66F" w14:textId="3B0588FB" w:rsidR="00E676CE" w:rsidRPr="008912CD" w:rsidRDefault="00E676CE" w:rsidP="00DC3920"/>
    <w:p w14:paraId="08F5A5F1" w14:textId="77777777" w:rsidR="00121460" w:rsidRPr="008912CD" w:rsidRDefault="00121460" w:rsidP="00121460">
      <w:pPr>
        <w:tabs>
          <w:tab w:val="left" w:pos="0"/>
        </w:tabs>
        <w:rPr>
          <w:rFonts w:cs="Arial"/>
          <w:b/>
          <w:color w:val="9C2C2A"/>
          <w:sz w:val="22"/>
          <w:szCs w:val="22"/>
        </w:rPr>
      </w:pPr>
      <w:r w:rsidRPr="008912CD">
        <w:rPr>
          <w:rFonts w:cs="Arial"/>
          <w:b/>
          <w:color w:val="BD313B"/>
          <w:sz w:val="22"/>
          <w:szCs w:val="22"/>
        </w:rPr>
        <w:t>University Learning Outcomes (ULO)</w:t>
      </w:r>
    </w:p>
    <w:p w14:paraId="52EBC912" w14:textId="77777777" w:rsidR="00121460" w:rsidRPr="008912CD" w:rsidRDefault="00121460" w:rsidP="00121460">
      <w:pPr>
        <w:tabs>
          <w:tab w:val="left" w:pos="0"/>
        </w:tabs>
        <w:rPr>
          <w:rFonts w:cs="Arial"/>
          <w:szCs w:val="22"/>
        </w:rPr>
      </w:pPr>
    </w:p>
    <w:p w14:paraId="3A8D8C0F" w14:textId="15898DDD" w:rsidR="00121460" w:rsidRPr="008912CD" w:rsidRDefault="00121460" w:rsidP="00121460">
      <w:pPr>
        <w:tabs>
          <w:tab w:val="left" w:pos="0"/>
        </w:tabs>
        <w:rPr>
          <w:rFonts w:cs="Arial"/>
          <w:szCs w:val="22"/>
        </w:rPr>
      </w:pPr>
      <w:r w:rsidRPr="008912CD">
        <w:rPr>
          <w:rFonts w:cs="Arial"/>
          <w:szCs w:val="22"/>
        </w:rPr>
        <w:t>For full descriptions of the University Learning Outcomes</w:t>
      </w:r>
      <w:r w:rsidR="00727F54" w:rsidRPr="008912CD">
        <w:rPr>
          <w:rFonts w:cs="Arial"/>
          <w:szCs w:val="22"/>
        </w:rPr>
        <w:t>,</w:t>
      </w:r>
      <w:r w:rsidRPr="008912CD">
        <w:rPr>
          <w:rFonts w:cs="Arial"/>
          <w:szCs w:val="22"/>
        </w:rPr>
        <w:t xml:space="preserve"> please refer to the catalog.</w:t>
      </w:r>
    </w:p>
    <w:p w14:paraId="6342F117" w14:textId="77777777" w:rsidR="00121460" w:rsidRPr="008912CD" w:rsidRDefault="00121460" w:rsidP="00121460">
      <w:pPr>
        <w:tabs>
          <w:tab w:val="left" w:pos="0"/>
        </w:tabs>
        <w:rPr>
          <w:rFonts w:cs="Arial"/>
          <w:szCs w:val="22"/>
        </w:rPr>
      </w:pPr>
    </w:p>
    <w:p w14:paraId="1A27F0CD" w14:textId="77777777" w:rsidR="00121460" w:rsidRPr="008912CD" w:rsidRDefault="00121460" w:rsidP="00121460">
      <w:pPr>
        <w:numPr>
          <w:ilvl w:val="0"/>
          <w:numId w:val="38"/>
        </w:numPr>
        <w:tabs>
          <w:tab w:val="left" w:pos="0"/>
        </w:tabs>
        <w:rPr>
          <w:rFonts w:cs="Arial"/>
          <w:szCs w:val="20"/>
        </w:rPr>
      </w:pPr>
      <w:r w:rsidRPr="008912CD">
        <w:rPr>
          <w:rFonts w:cs="Arial"/>
          <w:b/>
          <w:szCs w:val="20"/>
        </w:rPr>
        <w:t xml:space="preserve">ULO1: </w:t>
      </w:r>
      <w:r w:rsidRPr="008912CD">
        <w:rPr>
          <w:rFonts w:cs="Arial"/>
          <w:szCs w:val="20"/>
        </w:rPr>
        <w:t xml:space="preserve">Communication Skills </w:t>
      </w:r>
    </w:p>
    <w:p w14:paraId="094D9C1A" w14:textId="77777777" w:rsidR="00121460" w:rsidRPr="008912CD" w:rsidRDefault="00121460" w:rsidP="00121460">
      <w:pPr>
        <w:numPr>
          <w:ilvl w:val="0"/>
          <w:numId w:val="38"/>
        </w:numPr>
        <w:tabs>
          <w:tab w:val="left" w:pos="0"/>
        </w:tabs>
        <w:rPr>
          <w:rFonts w:cs="Arial"/>
          <w:szCs w:val="20"/>
        </w:rPr>
      </w:pPr>
      <w:r w:rsidRPr="008912CD">
        <w:rPr>
          <w:rFonts w:cs="Arial"/>
          <w:b/>
          <w:szCs w:val="20"/>
        </w:rPr>
        <w:t xml:space="preserve">ULO2: </w:t>
      </w:r>
      <w:r w:rsidRPr="008912CD">
        <w:rPr>
          <w:rFonts w:cs="Arial"/>
          <w:szCs w:val="20"/>
        </w:rPr>
        <w:t xml:space="preserve">Professional Competency </w:t>
      </w:r>
      <w:r w:rsidRPr="008912CD">
        <w:rPr>
          <w:rFonts w:cs="Arial"/>
          <w:szCs w:val="20"/>
        </w:rPr>
        <w:softHyphen/>
        <w:t xml:space="preserve"> </w:t>
      </w:r>
    </w:p>
    <w:p w14:paraId="016A4AB2" w14:textId="77777777" w:rsidR="00121460" w:rsidRPr="008912CD" w:rsidRDefault="00121460" w:rsidP="00121460">
      <w:pPr>
        <w:numPr>
          <w:ilvl w:val="0"/>
          <w:numId w:val="38"/>
        </w:numPr>
        <w:tabs>
          <w:tab w:val="left" w:pos="0"/>
        </w:tabs>
        <w:rPr>
          <w:rFonts w:cs="Arial"/>
          <w:szCs w:val="20"/>
        </w:rPr>
      </w:pPr>
      <w:r w:rsidRPr="008912CD">
        <w:rPr>
          <w:rFonts w:cs="Arial"/>
          <w:b/>
          <w:szCs w:val="20"/>
        </w:rPr>
        <w:t xml:space="preserve">ULO3: </w:t>
      </w:r>
      <w:r w:rsidRPr="008912CD">
        <w:rPr>
          <w:rFonts w:cs="Arial"/>
          <w:szCs w:val="20"/>
        </w:rPr>
        <w:t>Moral and Ethical Judgment</w:t>
      </w:r>
      <w:r w:rsidRPr="008912CD">
        <w:rPr>
          <w:rFonts w:cs="Arial"/>
          <w:b/>
          <w:szCs w:val="20"/>
        </w:rPr>
        <w:t xml:space="preserve"> </w:t>
      </w:r>
      <w:r w:rsidRPr="008912CD">
        <w:rPr>
          <w:rFonts w:cs="Arial"/>
          <w:szCs w:val="20"/>
        </w:rPr>
        <w:softHyphen/>
      </w:r>
    </w:p>
    <w:p w14:paraId="65C03972" w14:textId="77777777" w:rsidR="00121460" w:rsidRPr="008912CD" w:rsidRDefault="00121460" w:rsidP="00121460">
      <w:pPr>
        <w:numPr>
          <w:ilvl w:val="0"/>
          <w:numId w:val="38"/>
        </w:numPr>
        <w:tabs>
          <w:tab w:val="left" w:pos="0"/>
        </w:tabs>
        <w:rPr>
          <w:rFonts w:cs="Arial"/>
          <w:szCs w:val="20"/>
        </w:rPr>
      </w:pPr>
      <w:r w:rsidRPr="008912CD">
        <w:rPr>
          <w:rFonts w:cs="Arial"/>
          <w:b/>
          <w:szCs w:val="20"/>
        </w:rPr>
        <w:t xml:space="preserve">ULO4: </w:t>
      </w:r>
      <w:r w:rsidRPr="008912CD">
        <w:rPr>
          <w:rFonts w:cs="Arial"/>
          <w:szCs w:val="20"/>
        </w:rPr>
        <w:t xml:space="preserve">Problem Solving </w:t>
      </w:r>
    </w:p>
    <w:p w14:paraId="1A68BFC1" w14:textId="77777777" w:rsidR="00121460" w:rsidRPr="008912CD" w:rsidRDefault="00121460" w:rsidP="00121460">
      <w:pPr>
        <w:numPr>
          <w:ilvl w:val="0"/>
          <w:numId w:val="38"/>
        </w:numPr>
        <w:tabs>
          <w:tab w:val="left" w:pos="0"/>
        </w:tabs>
        <w:rPr>
          <w:rFonts w:cs="Arial"/>
          <w:szCs w:val="20"/>
        </w:rPr>
      </w:pPr>
      <w:r w:rsidRPr="008912CD">
        <w:rPr>
          <w:rFonts w:cs="Arial"/>
          <w:b/>
          <w:szCs w:val="20"/>
        </w:rPr>
        <w:t>ULO5:</w:t>
      </w:r>
      <w:r w:rsidRPr="008912CD">
        <w:rPr>
          <w:rFonts w:cs="Arial"/>
          <w:szCs w:val="20"/>
        </w:rPr>
        <w:t xml:space="preserve"> Critical Thinking </w:t>
      </w:r>
    </w:p>
    <w:p w14:paraId="3F911F49" w14:textId="77777777" w:rsidR="00121460" w:rsidRPr="008912CD" w:rsidRDefault="00121460" w:rsidP="00121460">
      <w:pPr>
        <w:numPr>
          <w:ilvl w:val="0"/>
          <w:numId w:val="38"/>
        </w:numPr>
        <w:tabs>
          <w:tab w:val="left" w:pos="0"/>
        </w:tabs>
        <w:rPr>
          <w:rFonts w:cs="Arial"/>
          <w:szCs w:val="20"/>
        </w:rPr>
      </w:pPr>
      <w:r w:rsidRPr="008912CD">
        <w:rPr>
          <w:rFonts w:cs="Arial"/>
          <w:b/>
          <w:szCs w:val="20"/>
        </w:rPr>
        <w:t xml:space="preserve">ULO6: </w:t>
      </w:r>
      <w:r w:rsidRPr="008912CD">
        <w:rPr>
          <w:rFonts w:cs="Arial"/>
          <w:szCs w:val="20"/>
        </w:rPr>
        <w:t xml:space="preserve">Leadership in </w:t>
      </w:r>
      <w:r w:rsidR="00612354" w:rsidRPr="008912CD">
        <w:rPr>
          <w:rFonts w:cs="Arial"/>
          <w:szCs w:val="20"/>
        </w:rPr>
        <w:t>Society</w:t>
      </w:r>
    </w:p>
    <w:p w14:paraId="3D6A1AFF" w14:textId="77777777" w:rsidR="00121460" w:rsidRPr="008912CD" w:rsidRDefault="00121460" w:rsidP="00121460">
      <w:pPr>
        <w:numPr>
          <w:ilvl w:val="0"/>
          <w:numId w:val="38"/>
        </w:numPr>
        <w:tabs>
          <w:tab w:val="left" w:pos="0"/>
        </w:tabs>
        <w:rPr>
          <w:rFonts w:cs="Arial"/>
          <w:szCs w:val="20"/>
        </w:rPr>
      </w:pPr>
      <w:r w:rsidRPr="008912CD">
        <w:rPr>
          <w:rFonts w:cs="Arial"/>
          <w:b/>
          <w:szCs w:val="20"/>
        </w:rPr>
        <w:t xml:space="preserve">ULO7: </w:t>
      </w:r>
      <w:r w:rsidRPr="008912CD">
        <w:rPr>
          <w:rFonts w:cs="Arial"/>
          <w:szCs w:val="20"/>
        </w:rPr>
        <w:t xml:space="preserve">Critical and Competent Use of Technology </w:t>
      </w:r>
    </w:p>
    <w:p w14:paraId="03A93E37" w14:textId="5E64D37B" w:rsidR="00825564" w:rsidRPr="008912CD" w:rsidRDefault="00825564" w:rsidP="00825564"/>
    <w:p w14:paraId="0EC4634E" w14:textId="77777777" w:rsidR="00825564" w:rsidRPr="008912CD" w:rsidRDefault="00825564" w:rsidP="00825564">
      <w:pPr>
        <w:pStyle w:val="Heading1"/>
        <w:rPr>
          <w:color w:val="BD313B"/>
        </w:rPr>
      </w:pPr>
      <w:r w:rsidRPr="008912CD">
        <w:rPr>
          <w:color w:val="BD313B"/>
        </w:rPr>
        <w:t xml:space="preserve">Program Learning Outcomes (PLO) </w:t>
      </w:r>
    </w:p>
    <w:p w14:paraId="1F2257F7" w14:textId="77777777" w:rsidR="00C55103" w:rsidRPr="008912CD" w:rsidRDefault="00C55103" w:rsidP="00C55103">
      <w:pPr>
        <w:tabs>
          <w:tab w:val="left" w:pos="0"/>
        </w:tabs>
        <w:rPr>
          <w:rFonts w:cs="Arial"/>
          <w:szCs w:val="20"/>
        </w:rPr>
      </w:pPr>
    </w:p>
    <w:p w14:paraId="6B5F0C99" w14:textId="5DAFE64E" w:rsidR="00046925" w:rsidRPr="008912CD" w:rsidRDefault="00046925" w:rsidP="00046925">
      <w:pPr>
        <w:pStyle w:val="ListParagraph"/>
        <w:numPr>
          <w:ilvl w:val="0"/>
          <w:numId w:val="63"/>
        </w:numPr>
        <w:shd w:val="clear" w:color="auto" w:fill="FFFFFF" w:themeFill="background1"/>
        <w:rPr>
          <w:rFonts w:ascii="Segoe UI" w:hAnsi="Segoe UI" w:cs="Segoe UI"/>
          <w:sz w:val="23"/>
          <w:szCs w:val="23"/>
        </w:rPr>
      </w:pPr>
      <w:r w:rsidRPr="008912CD">
        <w:rPr>
          <w:rFonts w:cs="Arial"/>
          <w:b/>
          <w:bCs/>
          <w:szCs w:val="20"/>
        </w:rPr>
        <w:t>PLO1:</w:t>
      </w:r>
      <w:r w:rsidRPr="008912CD">
        <w:rPr>
          <w:rFonts w:cs="Arial"/>
          <w:szCs w:val="20"/>
        </w:rPr>
        <w:t> Articulate an educational organization's mission, goals, and guiding principles that distinguish the organization from others. (ULO1, 4)</w:t>
      </w:r>
    </w:p>
    <w:p w14:paraId="38732C43" w14:textId="073566AD" w:rsidR="00046925" w:rsidRPr="008912CD" w:rsidRDefault="00046925" w:rsidP="00046925">
      <w:pPr>
        <w:pStyle w:val="ListParagraph"/>
        <w:numPr>
          <w:ilvl w:val="0"/>
          <w:numId w:val="63"/>
        </w:numPr>
        <w:shd w:val="clear" w:color="auto" w:fill="FFFFFF" w:themeFill="background1"/>
        <w:rPr>
          <w:rFonts w:ascii="Segoe UI" w:hAnsi="Segoe UI" w:cs="Segoe UI"/>
          <w:sz w:val="23"/>
          <w:szCs w:val="23"/>
        </w:rPr>
      </w:pPr>
      <w:r w:rsidRPr="008912CD">
        <w:rPr>
          <w:rFonts w:cs="Arial"/>
          <w:b/>
          <w:bCs/>
          <w:szCs w:val="20"/>
        </w:rPr>
        <w:t>PLO2:</w:t>
      </w:r>
      <w:r w:rsidRPr="008912CD">
        <w:rPr>
          <w:rFonts w:cs="Arial"/>
          <w:szCs w:val="20"/>
        </w:rPr>
        <w:t> Understand the foundational base of organizational theory, and demonstrate the ability to bridge theory and practice. (ULO1, 2, 4)</w:t>
      </w:r>
    </w:p>
    <w:p w14:paraId="3575E8B9" w14:textId="45707B42" w:rsidR="00046925" w:rsidRPr="008912CD" w:rsidRDefault="00046925" w:rsidP="00046925">
      <w:pPr>
        <w:pStyle w:val="ListParagraph"/>
        <w:numPr>
          <w:ilvl w:val="0"/>
          <w:numId w:val="63"/>
        </w:numPr>
        <w:shd w:val="clear" w:color="auto" w:fill="FFFFFF" w:themeFill="background1"/>
        <w:rPr>
          <w:rFonts w:ascii="Segoe UI" w:hAnsi="Segoe UI" w:cs="Segoe UI"/>
          <w:sz w:val="23"/>
          <w:szCs w:val="23"/>
        </w:rPr>
      </w:pPr>
      <w:r w:rsidRPr="008912CD">
        <w:rPr>
          <w:rFonts w:cs="Arial"/>
          <w:b/>
          <w:bCs/>
          <w:szCs w:val="20"/>
        </w:rPr>
        <w:t>PLO3:</w:t>
      </w:r>
      <w:r w:rsidRPr="008912CD">
        <w:rPr>
          <w:rFonts w:cs="Arial"/>
          <w:szCs w:val="20"/>
        </w:rPr>
        <w:t> Given scenarios of conflict, choose ethical courses of action consistent with Gospel values. (ULO3, 5)</w:t>
      </w:r>
    </w:p>
    <w:p w14:paraId="076DC7A5" w14:textId="592A439B" w:rsidR="00046925" w:rsidRPr="008912CD" w:rsidRDefault="00046925" w:rsidP="00046925">
      <w:pPr>
        <w:pStyle w:val="ListParagraph"/>
        <w:numPr>
          <w:ilvl w:val="0"/>
          <w:numId w:val="63"/>
        </w:numPr>
        <w:shd w:val="clear" w:color="auto" w:fill="FFFFFF" w:themeFill="background1"/>
        <w:rPr>
          <w:rFonts w:ascii="Segoe UI" w:hAnsi="Segoe UI" w:cs="Segoe UI"/>
          <w:sz w:val="23"/>
          <w:szCs w:val="23"/>
        </w:rPr>
      </w:pPr>
      <w:r w:rsidRPr="008912CD">
        <w:rPr>
          <w:rFonts w:cs="Arial"/>
          <w:b/>
          <w:bCs/>
          <w:szCs w:val="20"/>
        </w:rPr>
        <w:t>PLO4:</w:t>
      </w:r>
      <w:r w:rsidRPr="008912CD">
        <w:rPr>
          <w:rFonts w:cs="Arial"/>
          <w:szCs w:val="20"/>
        </w:rPr>
        <w:t> Synthesize and analyze data to reveal relations and causality, and convert raw data into actionable information. (ULO2, 4)</w:t>
      </w:r>
    </w:p>
    <w:p w14:paraId="1990AE87" w14:textId="58CD5B09" w:rsidR="00046925" w:rsidRPr="008912CD" w:rsidRDefault="00046925" w:rsidP="00046925">
      <w:pPr>
        <w:pStyle w:val="ListParagraph"/>
        <w:numPr>
          <w:ilvl w:val="0"/>
          <w:numId w:val="63"/>
        </w:numPr>
        <w:shd w:val="clear" w:color="auto" w:fill="FFFFFF" w:themeFill="background1"/>
        <w:rPr>
          <w:rFonts w:ascii="Segoe UI" w:hAnsi="Segoe UI" w:cs="Segoe UI"/>
          <w:sz w:val="23"/>
          <w:szCs w:val="23"/>
        </w:rPr>
      </w:pPr>
      <w:r w:rsidRPr="008912CD">
        <w:rPr>
          <w:rFonts w:cs="Arial"/>
          <w:b/>
          <w:bCs/>
          <w:szCs w:val="20"/>
        </w:rPr>
        <w:t>PLO5:</w:t>
      </w:r>
      <w:r w:rsidRPr="008912CD">
        <w:rPr>
          <w:rFonts w:cs="Arial"/>
          <w:szCs w:val="20"/>
        </w:rPr>
        <w:t> View problems and challenges through the lens of a scientist, seeking evidence-based conclusions. (ULO1, 2, 4)</w:t>
      </w:r>
    </w:p>
    <w:p w14:paraId="5E84439D" w14:textId="1FF6123C" w:rsidR="00046925" w:rsidRPr="0000253F" w:rsidRDefault="00046925" w:rsidP="00046925">
      <w:pPr>
        <w:pStyle w:val="ListParagraph"/>
        <w:numPr>
          <w:ilvl w:val="0"/>
          <w:numId w:val="63"/>
        </w:numPr>
        <w:shd w:val="clear" w:color="auto" w:fill="FFFFFF" w:themeFill="background1"/>
        <w:rPr>
          <w:rFonts w:ascii="Segoe UI" w:hAnsi="Segoe UI" w:cs="Segoe UI"/>
          <w:sz w:val="23"/>
          <w:szCs w:val="23"/>
        </w:rPr>
      </w:pPr>
      <w:r w:rsidRPr="008912CD">
        <w:rPr>
          <w:rFonts w:cs="Arial"/>
          <w:b/>
          <w:bCs/>
          <w:szCs w:val="20"/>
        </w:rPr>
        <w:t>PLO6:</w:t>
      </w:r>
      <w:r w:rsidRPr="008912CD">
        <w:rPr>
          <w:rFonts w:cs="Arial"/>
          <w:szCs w:val="20"/>
        </w:rPr>
        <w:t> Practice and model steward leadership in transforming organizations to better serve all constituents. (ULO3, 4, 5)</w:t>
      </w:r>
    </w:p>
    <w:p w14:paraId="3E265CB1" w14:textId="4D477547" w:rsidR="0000253F" w:rsidRPr="008912CD" w:rsidRDefault="0000253F" w:rsidP="00046925">
      <w:pPr>
        <w:pStyle w:val="ListParagraph"/>
        <w:numPr>
          <w:ilvl w:val="0"/>
          <w:numId w:val="63"/>
        </w:numPr>
        <w:shd w:val="clear" w:color="auto" w:fill="FFFFFF" w:themeFill="background1"/>
        <w:rPr>
          <w:rFonts w:ascii="Segoe UI" w:hAnsi="Segoe UI" w:cs="Segoe UI"/>
          <w:sz w:val="23"/>
          <w:szCs w:val="23"/>
        </w:rPr>
      </w:pPr>
      <w:r>
        <w:rPr>
          <w:b/>
          <w:bCs/>
        </w:rPr>
        <w:t>PLO7:</w:t>
      </w:r>
      <w:r>
        <w:rPr>
          <w:bCs/>
        </w:rPr>
        <w:t xml:space="preserve"> Demonstrate facility in the application of technology to solve problems, analyze and synthesize data, and manage information. (ULO1, 2, 4)</w:t>
      </w:r>
    </w:p>
    <w:p w14:paraId="5A41C5D1" w14:textId="5D120EC4" w:rsidR="00571D5C" w:rsidRPr="008912CD" w:rsidRDefault="00571D5C" w:rsidP="00046925">
      <w:pPr>
        <w:shd w:val="clear" w:color="auto" w:fill="FFFFFF" w:themeFill="background1"/>
        <w:tabs>
          <w:tab w:val="left" w:pos="10093"/>
        </w:tabs>
        <w:sectPr w:rsidR="00571D5C" w:rsidRPr="008912CD" w:rsidSect="0000253F">
          <w:footerReference w:type="default" r:id="rId13"/>
          <w:headerReference w:type="first" r:id="rId14"/>
          <w:footerReference w:type="first" r:id="rId15"/>
          <w:type w:val="continuous"/>
          <w:pgSz w:w="15840" w:h="12240" w:orient="landscape" w:code="1"/>
          <w:pgMar w:top="1440" w:right="1440" w:bottom="1440" w:left="1440" w:header="720" w:footer="720" w:gutter="0"/>
          <w:cols w:space="180"/>
          <w:titlePg/>
          <w:docGrid w:linePitch="360"/>
        </w:sectPr>
      </w:pPr>
    </w:p>
    <w:p w14:paraId="481FD22C" w14:textId="13FC89DE" w:rsidR="004F138A" w:rsidRPr="008912CD" w:rsidRDefault="004F138A" w:rsidP="00046925">
      <w:pPr>
        <w:shd w:val="clear" w:color="auto" w:fill="FFFFFF" w:themeFill="background1"/>
        <w:tabs>
          <w:tab w:val="left" w:pos="10093"/>
        </w:tabs>
      </w:pPr>
    </w:p>
    <w:p w14:paraId="07CEC3EB" w14:textId="77777777" w:rsidR="00EE72BE" w:rsidRPr="008912CD" w:rsidRDefault="00EE72BE" w:rsidP="00B47775">
      <w:pPr>
        <w:pStyle w:val="Heading1"/>
        <w:rPr>
          <w:color w:val="BD313B"/>
        </w:rPr>
      </w:pPr>
      <w:r w:rsidRPr="008912CD">
        <w:rPr>
          <w:color w:val="BD313B"/>
        </w:rPr>
        <w:t xml:space="preserve">Course </w:t>
      </w:r>
      <w:r w:rsidR="002D4285" w:rsidRPr="008912CD">
        <w:rPr>
          <w:color w:val="BD313B"/>
        </w:rPr>
        <w:t xml:space="preserve">Learning </w:t>
      </w:r>
      <w:r w:rsidRPr="008912CD">
        <w:rPr>
          <w:color w:val="BD313B"/>
        </w:rPr>
        <w:t>Outcomes</w:t>
      </w:r>
      <w:r w:rsidR="00121460" w:rsidRPr="008912CD">
        <w:rPr>
          <w:color w:val="BD313B"/>
        </w:rPr>
        <w:t xml:space="preserve"> (CLO) </w:t>
      </w:r>
    </w:p>
    <w:p w14:paraId="223ED15C" w14:textId="77777777" w:rsidR="00254182" w:rsidRPr="008912CD" w:rsidRDefault="00254182" w:rsidP="00E127B5">
      <w:pPr>
        <w:tabs>
          <w:tab w:val="left" w:pos="0"/>
        </w:tabs>
        <w:rPr>
          <w:rFonts w:cs="Arial"/>
          <w:szCs w:val="20"/>
        </w:rPr>
      </w:pPr>
    </w:p>
    <w:p w14:paraId="5EF278BB" w14:textId="6391680F" w:rsidR="00B81C62" w:rsidRPr="008912CD" w:rsidRDefault="0080103D" w:rsidP="00C55103">
      <w:pPr>
        <w:numPr>
          <w:ilvl w:val="0"/>
          <w:numId w:val="12"/>
        </w:numPr>
        <w:tabs>
          <w:tab w:val="left" w:pos="0"/>
        </w:tabs>
        <w:rPr>
          <w:rFonts w:cs="Arial"/>
          <w:szCs w:val="20"/>
        </w:rPr>
      </w:pPr>
      <w:r w:rsidRPr="008912CD">
        <w:rPr>
          <w:rFonts w:cs="Arial"/>
          <w:b/>
          <w:szCs w:val="20"/>
        </w:rPr>
        <w:t>CLO1:</w:t>
      </w:r>
      <w:r w:rsidR="00667B40" w:rsidRPr="008912CD">
        <w:rPr>
          <w:rFonts w:cs="Arial"/>
          <w:b/>
          <w:szCs w:val="20"/>
        </w:rPr>
        <w:t xml:space="preserve"> </w:t>
      </w:r>
      <w:r w:rsidR="00667B40" w:rsidRPr="008912CD">
        <w:rPr>
          <w:rFonts w:cs="Arial"/>
          <w:szCs w:val="20"/>
        </w:rPr>
        <w:t>Synthesize knowledge and experience to gain a deeper understanding of the role of the superintendent</w:t>
      </w:r>
      <w:r w:rsidR="00C55103" w:rsidRPr="008912CD">
        <w:rPr>
          <w:rFonts w:cs="Arial"/>
          <w:szCs w:val="20"/>
        </w:rPr>
        <w:t xml:space="preserve">. </w:t>
      </w:r>
    </w:p>
    <w:p w14:paraId="170E949F" w14:textId="2B41FE13" w:rsidR="00DA45E4" w:rsidRPr="008912CD" w:rsidRDefault="0080103D" w:rsidP="00C55103">
      <w:pPr>
        <w:numPr>
          <w:ilvl w:val="0"/>
          <w:numId w:val="12"/>
        </w:numPr>
        <w:tabs>
          <w:tab w:val="left" w:pos="0"/>
        </w:tabs>
        <w:rPr>
          <w:rFonts w:cs="Arial"/>
          <w:szCs w:val="20"/>
        </w:rPr>
      </w:pPr>
      <w:r w:rsidRPr="008912CD">
        <w:rPr>
          <w:rFonts w:cs="Arial"/>
          <w:b/>
          <w:szCs w:val="20"/>
        </w:rPr>
        <w:t>CLO2:</w:t>
      </w:r>
      <w:r w:rsidR="005151C5" w:rsidRPr="008912CD">
        <w:rPr>
          <w:rFonts w:cs="Arial"/>
          <w:szCs w:val="20"/>
        </w:rPr>
        <w:t xml:space="preserve"> Evaluate how a district leader creates a safe culture and environment that supports teaching and learning</w:t>
      </w:r>
      <w:r w:rsidR="00C55103" w:rsidRPr="008912CD">
        <w:rPr>
          <w:rFonts w:cs="Arial"/>
          <w:szCs w:val="20"/>
        </w:rPr>
        <w:t xml:space="preserve">. </w:t>
      </w:r>
    </w:p>
    <w:p w14:paraId="256866D0" w14:textId="2DBAE9F8" w:rsidR="0080103D" w:rsidRPr="008912CD" w:rsidRDefault="00DA45E4" w:rsidP="00C55103">
      <w:pPr>
        <w:numPr>
          <w:ilvl w:val="0"/>
          <w:numId w:val="12"/>
        </w:numPr>
        <w:tabs>
          <w:tab w:val="left" w:pos="0"/>
        </w:tabs>
        <w:rPr>
          <w:rFonts w:cs="Arial"/>
          <w:szCs w:val="20"/>
        </w:rPr>
      </w:pPr>
      <w:r w:rsidRPr="008912CD">
        <w:rPr>
          <w:rFonts w:cs="Arial"/>
          <w:b/>
          <w:szCs w:val="20"/>
        </w:rPr>
        <w:t>CLO3:</w:t>
      </w:r>
      <w:r w:rsidR="005151C5" w:rsidRPr="008912CD">
        <w:rPr>
          <w:rFonts w:cs="Arial"/>
          <w:szCs w:val="20"/>
        </w:rPr>
        <w:t xml:space="preserve"> Assess how a district leader collaborates </w:t>
      </w:r>
      <w:r w:rsidR="00814529" w:rsidRPr="008912CD">
        <w:rPr>
          <w:rFonts w:cs="Arial"/>
          <w:szCs w:val="20"/>
        </w:rPr>
        <w:t xml:space="preserve">and </w:t>
      </w:r>
      <w:r w:rsidR="005151C5" w:rsidRPr="008912CD">
        <w:rPr>
          <w:rFonts w:cs="Arial"/>
          <w:szCs w:val="20"/>
        </w:rPr>
        <w:t>communicates with</w:t>
      </w:r>
      <w:r w:rsidR="00814529" w:rsidRPr="008912CD">
        <w:rPr>
          <w:rFonts w:cs="Arial"/>
          <w:szCs w:val="20"/>
        </w:rPr>
        <w:t xml:space="preserve"> </w:t>
      </w:r>
      <w:r w:rsidR="00663E67" w:rsidRPr="008912CD">
        <w:rPr>
          <w:rFonts w:cs="Arial"/>
          <w:szCs w:val="20"/>
        </w:rPr>
        <w:t>stakeholders and</w:t>
      </w:r>
      <w:r w:rsidR="005151C5" w:rsidRPr="008912CD">
        <w:rPr>
          <w:rFonts w:cs="Arial"/>
          <w:szCs w:val="20"/>
        </w:rPr>
        <w:t xml:space="preserve"> empowers others to build support for the school district and its initiatives</w:t>
      </w:r>
      <w:r w:rsidR="00C55103" w:rsidRPr="008912CD">
        <w:rPr>
          <w:rFonts w:cs="Arial"/>
          <w:szCs w:val="20"/>
        </w:rPr>
        <w:t xml:space="preserve">. </w:t>
      </w:r>
    </w:p>
    <w:p w14:paraId="313D053E" w14:textId="766B827D" w:rsidR="00C55103" w:rsidRPr="008912CD" w:rsidRDefault="00C55103" w:rsidP="00C55103">
      <w:pPr>
        <w:numPr>
          <w:ilvl w:val="0"/>
          <w:numId w:val="12"/>
        </w:numPr>
        <w:tabs>
          <w:tab w:val="left" w:pos="0"/>
        </w:tabs>
        <w:rPr>
          <w:rFonts w:cs="Arial"/>
          <w:szCs w:val="20"/>
        </w:rPr>
      </w:pPr>
      <w:r w:rsidRPr="008912CD">
        <w:rPr>
          <w:rFonts w:cs="Arial"/>
          <w:b/>
          <w:szCs w:val="20"/>
        </w:rPr>
        <w:t>CLO4:</w:t>
      </w:r>
      <w:r w:rsidR="005151C5" w:rsidRPr="008912CD">
        <w:rPr>
          <w:rFonts w:cs="Arial"/>
          <w:szCs w:val="20"/>
        </w:rPr>
        <w:t xml:space="preserve"> </w:t>
      </w:r>
      <w:r w:rsidR="00B2246D" w:rsidRPr="008912CD">
        <w:rPr>
          <w:rFonts w:cs="Arial"/>
          <w:szCs w:val="20"/>
        </w:rPr>
        <w:t>Examine</w:t>
      </w:r>
      <w:r w:rsidR="005151C5" w:rsidRPr="008912CD">
        <w:rPr>
          <w:rFonts w:cs="Arial"/>
          <w:szCs w:val="20"/>
        </w:rPr>
        <w:t xml:space="preserve"> how a district leader ensures that all persons are treated equitably</w:t>
      </w:r>
      <w:r w:rsidRPr="008912CD">
        <w:rPr>
          <w:rFonts w:cs="Arial"/>
          <w:szCs w:val="20"/>
        </w:rPr>
        <w:t xml:space="preserve">. </w:t>
      </w:r>
    </w:p>
    <w:p w14:paraId="0CFEE089" w14:textId="6878E384" w:rsidR="00C55103" w:rsidRPr="008912CD" w:rsidRDefault="00C55103" w:rsidP="00C55103">
      <w:pPr>
        <w:numPr>
          <w:ilvl w:val="0"/>
          <w:numId w:val="12"/>
        </w:numPr>
        <w:tabs>
          <w:tab w:val="left" w:pos="0"/>
        </w:tabs>
        <w:rPr>
          <w:rFonts w:cs="Arial"/>
          <w:szCs w:val="20"/>
        </w:rPr>
      </w:pPr>
      <w:r w:rsidRPr="008912CD">
        <w:rPr>
          <w:rFonts w:cs="Arial"/>
          <w:b/>
          <w:szCs w:val="20"/>
        </w:rPr>
        <w:t>CLO5:</w:t>
      </w:r>
      <w:r w:rsidR="005151C5" w:rsidRPr="008912CD">
        <w:rPr>
          <w:rFonts w:cs="Arial"/>
          <w:b/>
          <w:szCs w:val="20"/>
        </w:rPr>
        <w:t xml:space="preserve"> </w:t>
      </w:r>
      <w:r w:rsidR="00B2246D" w:rsidRPr="008912CD">
        <w:rPr>
          <w:rFonts w:cs="Arial"/>
          <w:szCs w:val="20"/>
        </w:rPr>
        <w:t>Critique</w:t>
      </w:r>
      <w:r w:rsidR="005151C5" w:rsidRPr="008912CD">
        <w:rPr>
          <w:rFonts w:cs="Arial"/>
          <w:szCs w:val="20"/>
        </w:rPr>
        <w:t xml:space="preserve"> how a district leader advocates for children and educational services in the larger social and political context</w:t>
      </w:r>
      <w:r w:rsidRPr="008912CD">
        <w:rPr>
          <w:rFonts w:cs="Arial"/>
          <w:szCs w:val="20"/>
        </w:rPr>
        <w:t xml:space="preserve">. </w:t>
      </w:r>
    </w:p>
    <w:p w14:paraId="28F8A669" w14:textId="26972B7C" w:rsidR="00C55103" w:rsidRPr="008912CD" w:rsidRDefault="00C55103" w:rsidP="00C55103">
      <w:pPr>
        <w:numPr>
          <w:ilvl w:val="0"/>
          <w:numId w:val="12"/>
        </w:numPr>
        <w:tabs>
          <w:tab w:val="left" w:pos="0"/>
        </w:tabs>
        <w:rPr>
          <w:rFonts w:cs="Arial"/>
          <w:szCs w:val="20"/>
        </w:rPr>
      </w:pPr>
      <w:r w:rsidRPr="008912CD">
        <w:rPr>
          <w:rFonts w:cs="Arial"/>
          <w:b/>
          <w:szCs w:val="20"/>
        </w:rPr>
        <w:t>CLO6:</w:t>
      </w:r>
      <w:r w:rsidR="005151C5" w:rsidRPr="008912CD">
        <w:rPr>
          <w:rFonts w:cs="Arial"/>
          <w:szCs w:val="20"/>
        </w:rPr>
        <w:t xml:space="preserve"> A</w:t>
      </w:r>
      <w:r w:rsidR="00F11769" w:rsidRPr="008912CD">
        <w:rPr>
          <w:rFonts w:cs="Arial"/>
          <w:szCs w:val="20"/>
        </w:rPr>
        <w:t>ppraise</w:t>
      </w:r>
      <w:r w:rsidR="005151C5" w:rsidRPr="008912CD">
        <w:rPr>
          <w:rFonts w:cs="Arial"/>
          <w:szCs w:val="20"/>
        </w:rPr>
        <w:t xml:space="preserve"> how a district leader ensures that various cultural and ethnic groups are not over-represented in programs for children with disabilities</w:t>
      </w:r>
      <w:r w:rsidRPr="008912CD">
        <w:rPr>
          <w:rFonts w:cs="Arial"/>
          <w:szCs w:val="20"/>
        </w:rPr>
        <w:t xml:space="preserve">. </w:t>
      </w:r>
    </w:p>
    <w:p w14:paraId="1FD92803" w14:textId="4A5391BE" w:rsidR="005151C5" w:rsidRPr="008912CD" w:rsidRDefault="005151C5" w:rsidP="00C55103">
      <w:pPr>
        <w:numPr>
          <w:ilvl w:val="0"/>
          <w:numId w:val="12"/>
        </w:numPr>
        <w:tabs>
          <w:tab w:val="left" w:pos="0"/>
        </w:tabs>
        <w:rPr>
          <w:rFonts w:cs="Arial"/>
          <w:szCs w:val="20"/>
        </w:rPr>
      </w:pPr>
      <w:r w:rsidRPr="008912CD">
        <w:rPr>
          <w:rFonts w:cs="Arial"/>
          <w:b/>
          <w:szCs w:val="20"/>
        </w:rPr>
        <w:t>CLO7:</w:t>
      </w:r>
      <w:r w:rsidRPr="008912CD">
        <w:rPr>
          <w:rFonts w:cs="Arial"/>
          <w:szCs w:val="20"/>
        </w:rPr>
        <w:t xml:space="preserve"> </w:t>
      </w:r>
      <w:r w:rsidR="00B2246D" w:rsidRPr="008912CD">
        <w:rPr>
          <w:rFonts w:cs="Arial"/>
          <w:szCs w:val="20"/>
        </w:rPr>
        <w:t>Analyze</w:t>
      </w:r>
      <w:r w:rsidRPr="008912CD">
        <w:rPr>
          <w:rFonts w:cs="Arial"/>
          <w:szCs w:val="20"/>
        </w:rPr>
        <w:t xml:space="preserve"> how a district leader deploys prevention and early intervention strategies for children who may have disabilities.</w:t>
      </w:r>
    </w:p>
    <w:p w14:paraId="0044ED25" w14:textId="7017AABB" w:rsidR="005151C5" w:rsidRPr="008912CD" w:rsidRDefault="005151C5" w:rsidP="00C55103">
      <w:pPr>
        <w:numPr>
          <w:ilvl w:val="0"/>
          <w:numId w:val="12"/>
        </w:numPr>
        <w:tabs>
          <w:tab w:val="left" w:pos="0"/>
        </w:tabs>
        <w:rPr>
          <w:rFonts w:cs="Arial"/>
          <w:szCs w:val="20"/>
        </w:rPr>
      </w:pPr>
      <w:r w:rsidRPr="008912CD">
        <w:rPr>
          <w:rFonts w:cs="Arial"/>
          <w:b/>
          <w:szCs w:val="20"/>
        </w:rPr>
        <w:t>CLO8:</w:t>
      </w:r>
      <w:r w:rsidRPr="008912CD">
        <w:rPr>
          <w:rFonts w:cs="Arial"/>
          <w:szCs w:val="20"/>
        </w:rPr>
        <w:t xml:space="preserve"> </w:t>
      </w:r>
      <w:r w:rsidR="00B2246D" w:rsidRPr="008912CD">
        <w:rPr>
          <w:rFonts w:cs="Arial"/>
          <w:szCs w:val="20"/>
        </w:rPr>
        <w:t>Determine</w:t>
      </w:r>
      <w:r w:rsidRPr="008912CD">
        <w:rPr>
          <w:rFonts w:cs="Arial"/>
          <w:szCs w:val="20"/>
        </w:rPr>
        <w:t xml:space="preserve"> how a district leader ensures that programs for children with disabilities employ effective, research-based instructional programs in inclusive settings.</w:t>
      </w:r>
    </w:p>
    <w:p w14:paraId="6614DE49" w14:textId="77777777" w:rsidR="004F138A" w:rsidRPr="008912CD" w:rsidRDefault="004F138A" w:rsidP="004F138A">
      <w:pPr>
        <w:tabs>
          <w:tab w:val="left" w:pos="0"/>
        </w:tabs>
        <w:rPr>
          <w:rFonts w:cs="Arial"/>
          <w:szCs w:val="20"/>
        </w:rPr>
      </w:pPr>
    </w:p>
    <w:p w14:paraId="3785CEDD" w14:textId="77777777" w:rsidR="00B2246D" w:rsidRPr="008912CD" w:rsidRDefault="00B2246D" w:rsidP="00B2246D">
      <w:pPr>
        <w:pStyle w:val="RedHeading"/>
        <w:rPr>
          <w:color w:val="9C2C2A" w:themeColor="accent1"/>
        </w:rPr>
      </w:pPr>
      <w:r w:rsidRPr="008912CD">
        <w:t>Student Expectations</w:t>
      </w:r>
    </w:p>
    <w:p w14:paraId="235DBA0C" w14:textId="77777777" w:rsidR="00B2246D" w:rsidRPr="008912CD" w:rsidRDefault="00B2246D" w:rsidP="00B2246D">
      <w:pPr>
        <w:tabs>
          <w:tab w:val="left" w:pos="0"/>
        </w:tabs>
        <w:rPr>
          <w:rFonts w:cs="Arial"/>
          <w:b/>
          <w:color w:val="9C2C2A"/>
          <w:szCs w:val="20"/>
        </w:rPr>
      </w:pPr>
    </w:p>
    <w:p w14:paraId="18BE9242" w14:textId="4301AF7E" w:rsidR="00046925" w:rsidRPr="008912CD" w:rsidRDefault="00B2246D" w:rsidP="00B2246D">
      <w:pPr>
        <w:pStyle w:val="AssignmentsLevel1"/>
      </w:pPr>
      <w:r w:rsidRPr="008912CD">
        <w:t>Students are expected to</w:t>
      </w:r>
      <w:r w:rsidR="00AE2737" w:rsidRPr="008912CD">
        <w:t xml:space="preserve"> do the following</w:t>
      </w:r>
      <w:r w:rsidRPr="008912CD">
        <w:t>:</w:t>
      </w:r>
    </w:p>
    <w:p w14:paraId="53D2294D" w14:textId="77777777" w:rsidR="00B2246D" w:rsidRPr="008912CD" w:rsidRDefault="00B2246D" w:rsidP="00B2246D">
      <w:pPr>
        <w:pStyle w:val="AssignmentsLevel1"/>
      </w:pPr>
    </w:p>
    <w:p w14:paraId="40874BE2" w14:textId="77777777" w:rsidR="00B2246D" w:rsidRPr="008912CD" w:rsidRDefault="00B2246D" w:rsidP="00B2246D">
      <w:pPr>
        <w:pStyle w:val="AssignmentsLevel2"/>
      </w:pPr>
      <w:r w:rsidRPr="008912CD">
        <w:t>Read the required material and ask insightful questions related to the content.</w:t>
      </w:r>
    </w:p>
    <w:p w14:paraId="2176FFEF" w14:textId="77777777" w:rsidR="00B2246D" w:rsidRPr="008912CD" w:rsidRDefault="00B2246D" w:rsidP="00B2246D">
      <w:pPr>
        <w:pStyle w:val="AssignmentsLevel2"/>
      </w:pPr>
      <w:r w:rsidRPr="008912CD">
        <w:t>Make meaningful connections between the content in the course and the field work in the action projects.</w:t>
      </w:r>
    </w:p>
    <w:p w14:paraId="6D453DB3" w14:textId="77777777" w:rsidR="00B2246D" w:rsidRPr="008912CD" w:rsidRDefault="00B2246D" w:rsidP="00B2246D">
      <w:pPr>
        <w:pStyle w:val="AssignmentsLevel2"/>
      </w:pPr>
      <w:r w:rsidRPr="008912CD">
        <w:t>Communicate with the supervisor, mentor and/or course instructor when there are questions about assignments and deadlines.</w:t>
      </w:r>
    </w:p>
    <w:p w14:paraId="145CFFFB" w14:textId="77777777" w:rsidR="00B2246D" w:rsidRPr="008912CD" w:rsidRDefault="00B2246D" w:rsidP="00B2246D">
      <w:pPr>
        <w:pStyle w:val="AssignmentsLevel2"/>
      </w:pPr>
      <w:r w:rsidRPr="008912CD">
        <w:t>Maintain a course calendar and submit assignments on due dates.</w:t>
      </w:r>
    </w:p>
    <w:p w14:paraId="4ED4EEB7" w14:textId="65307BA0" w:rsidR="00B2246D" w:rsidRPr="008912CD" w:rsidRDefault="00B2246D" w:rsidP="00B2246D">
      <w:pPr>
        <w:pStyle w:val="AssignmentsLevel2"/>
      </w:pPr>
      <w:r w:rsidRPr="008912CD">
        <w:t>Provide thoughtful contributions to class discussions.</w:t>
      </w:r>
    </w:p>
    <w:p w14:paraId="4C928D46" w14:textId="5CF828B0" w:rsidR="00B81C62" w:rsidRPr="008912CD" w:rsidRDefault="00B2246D" w:rsidP="007505D3">
      <w:pPr>
        <w:pStyle w:val="AssignmentsLevel2"/>
      </w:pPr>
      <w:r w:rsidRPr="008912CD">
        <w:t>Check Gwynedd Mercy e-mail at least three times a week</w:t>
      </w:r>
      <w:r w:rsidR="00814529" w:rsidRPr="008912CD">
        <w:t>.</w:t>
      </w:r>
    </w:p>
    <w:p w14:paraId="2D429298" w14:textId="77777777" w:rsidR="004F138A" w:rsidRPr="008912CD" w:rsidRDefault="004F138A" w:rsidP="00E127B5">
      <w:pPr>
        <w:tabs>
          <w:tab w:val="left" w:pos="0"/>
        </w:tabs>
        <w:rPr>
          <w:rFonts w:cs="Arial"/>
          <w:szCs w:val="20"/>
        </w:rPr>
      </w:pPr>
    </w:p>
    <w:p w14:paraId="6DFE94BA" w14:textId="77777777" w:rsidR="00721FDA" w:rsidRPr="008912CD" w:rsidRDefault="00EE72BE" w:rsidP="00B47775">
      <w:pPr>
        <w:pStyle w:val="Heading1"/>
      </w:pPr>
      <w:r w:rsidRPr="008912CD">
        <w:rPr>
          <w:color w:val="BD313B"/>
        </w:rPr>
        <w:t xml:space="preserve">Required </w:t>
      </w:r>
      <w:r w:rsidR="00721FDA" w:rsidRPr="008912CD">
        <w:rPr>
          <w:color w:val="BD313B"/>
        </w:rPr>
        <w:t>Course Materials</w:t>
      </w:r>
    </w:p>
    <w:p w14:paraId="5A9C96A9" w14:textId="77777777" w:rsidR="0049398D" w:rsidRPr="008912CD" w:rsidRDefault="0049398D" w:rsidP="00E127B5">
      <w:pPr>
        <w:pStyle w:val="APACitation"/>
      </w:pPr>
    </w:p>
    <w:p w14:paraId="444CAB3C" w14:textId="534D86F2" w:rsidR="00C55103" w:rsidRPr="008912CD" w:rsidRDefault="00667B40" w:rsidP="00667B40">
      <w:pPr>
        <w:pStyle w:val="APACitation"/>
        <w:rPr>
          <w:i/>
        </w:rPr>
      </w:pPr>
      <w:r w:rsidRPr="008912CD">
        <w:t xml:space="preserve">Harvey, J., Cambron-McCabe, N., Cunningham, L., </w:t>
      </w:r>
      <w:r w:rsidR="00AE2737" w:rsidRPr="008912CD">
        <w:t xml:space="preserve">&amp; </w:t>
      </w:r>
      <w:r w:rsidRPr="008912CD">
        <w:t xml:space="preserve">Koff, R. (2013). </w:t>
      </w:r>
      <w:r w:rsidRPr="008912CD">
        <w:rPr>
          <w:i/>
        </w:rPr>
        <w:t xml:space="preserve">The superintendent’s fieldbook: A guide for leaders of learning </w:t>
      </w:r>
      <w:r w:rsidRPr="008912CD">
        <w:t>(2nd ed.). Corwin: Thousand Oaks, CA</w:t>
      </w:r>
      <w:r w:rsidR="00C55103" w:rsidRPr="008912CD">
        <w:rPr>
          <w:bCs/>
        </w:rPr>
        <w:t>.</w:t>
      </w:r>
    </w:p>
    <w:p w14:paraId="03E773C7" w14:textId="77777777" w:rsidR="003A7392" w:rsidRPr="008912CD" w:rsidRDefault="003A7392" w:rsidP="003A7392">
      <w:pPr>
        <w:tabs>
          <w:tab w:val="left" w:pos="0"/>
        </w:tabs>
        <w:rPr>
          <w:rFonts w:cs="Arial"/>
          <w:szCs w:val="20"/>
        </w:rPr>
      </w:pPr>
    </w:p>
    <w:p w14:paraId="2FB92BCA" w14:textId="77777777" w:rsidR="009838A7" w:rsidRPr="008912CD" w:rsidRDefault="009838A7">
      <w:pPr>
        <w:rPr>
          <w:rFonts w:cs="Arial"/>
          <w:b/>
          <w:color w:val="BD313B"/>
          <w:sz w:val="22"/>
          <w:szCs w:val="22"/>
        </w:rPr>
      </w:pPr>
      <w:bookmarkStart w:id="0" w:name="_GoBack"/>
      <w:bookmarkEnd w:id="0"/>
      <w:r w:rsidRPr="008912CD">
        <w:rPr>
          <w:color w:val="BD313B"/>
        </w:rPr>
        <w:br w:type="page"/>
      </w:r>
    </w:p>
    <w:p w14:paraId="3C494706" w14:textId="0F1EE80E" w:rsidR="00320A54" w:rsidRPr="008912CD" w:rsidRDefault="00320A54" w:rsidP="00B47775">
      <w:pPr>
        <w:pStyle w:val="Heading1"/>
      </w:pPr>
      <w:r w:rsidRPr="008912CD">
        <w:rPr>
          <w:color w:val="BD313B"/>
        </w:rPr>
        <w:lastRenderedPageBreak/>
        <w:t>Suggested Point Values</w:t>
      </w:r>
    </w:p>
    <w:p w14:paraId="62368253" w14:textId="77777777" w:rsidR="00D2235C" w:rsidRPr="008912CD" w:rsidRDefault="00D2235C" w:rsidP="00E127B5">
      <w:pPr>
        <w:pStyle w:val="APACitation"/>
        <w:ind w:left="0" w:firstLine="0"/>
        <w:rPr>
          <w:color w:val="auto"/>
          <w:sz w:val="16"/>
          <w:szCs w:val="16"/>
        </w:rPr>
      </w:pPr>
    </w:p>
    <w:p w14:paraId="111D697C" w14:textId="5F74E637" w:rsidR="002D60BE" w:rsidRPr="008912CD" w:rsidRDefault="00C55103" w:rsidP="00E127B5">
      <w:pPr>
        <w:pStyle w:val="APACitation"/>
        <w:ind w:left="0" w:firstLine="0"/>
        <w:rPr>
          <w:color w:val="auto"/>
        </w:rPr>
      </w:pPr>
      <w:r w:rsidRPr="008912CD">
        <w:rPr>
          <w:color w:val="auto"/>
        </w:rPr>
        <w:t xml:space="preserve">This course is Pass or Fail, and grades will appear in Blackboard as Complete or Incomplete. To earn a grade of complete, you must complete all </w:t>
      </w:r>
      <w:r w:rsidR="002D60BE" w:rsidRPr="008912CD">
        <w:rPr>
          <w:color w:val="auto"/>
        </w:rPr>
        <w:t xml:space="preserve">discussions, </w:t>
      </w:r>
      <w:r w:rsidR="00667B40" w:rsidRPr="008912CD">
        <w:rPr>
          <w:color w:val="auto"/>
        </w:rPr>
        <w:t>journals</w:t>
      </w:r>
      <w:r w:rsidR="002D60BE" w:rsidRPr="008912CD">
        <w:rPr>
          <w:color w:val="auto"/>
        </w:rPr>
        <w:t>, and field experience logs</w:t>
      </w:r>
      <w:r w:rsidR="00667B40" w:rsidRPr="008912CD">
        <w:rPr>
          <w:color w:val="auto"/>
        </w:rPr>
        <w:t>,</w:t>
      </w:r>
      <w:r w:rsidRPr="008912CD">
        <w:rPr>
          <w:color w:val="auto"/>
        </w:rPr>
        <w:t xml:space="preserve"> </w:t>
      </w:r>
      <w:r w:rsidR="002D60BE" w:rsidRPr="008912CD">
        <w:rPr>
          <w:color w:val="auto"/>
        </w:rPr>
        <w:t>meet</w:t>
      </w:r>
      <w:r w:rsidR="00667B40" w:rsidRPr="008912CD">
        <w:rPr>
          <w:color w:val="auto"/>
        </w:rPr>
        <w:t>ing</w:t>
      </w:r>
      <w:r w:rsidR="002D60BE" w:rsidRPr="008912CD">
        <w:rPr>
          <w:color w:val="auto"/>
        </w:rPr>
        <w:t xml:space="preserve"> the </w:t>
      </w:r>
      <w:r w:rsidRPr="008912CD">
        <w:rPr>
          <w:color w:val="auto"/>
        </w:rPr>
        <w:t xml:space="preserve">field experience </w:t>
      </w:r>
      <w:r w:rsidR="002D60BE" w:rsidRPr="008912CD">
        <w:rPr>
          <w:color w:val="auto"/>
        </w:rPr>
        <w:t>hour’s</w:t>
      </w:r>
      <w:r w:rsidRPr="008912CD">
        <w:rPr>
          <w:color w:val="auto"/>
        </w:rPr>
        <w:t xml:space="preserve"> </w:t>
      </w:r>
      <w:r w:rsidR="002D60BE" w:rsidRPr="008912CD">
        <w:rPr>
          <w:color w:val="auto"/>
        </w:rPr>
        <w:t>requirement with</w:t>
      </w:r>
      <w:r w:rsidRPr="008912CD">
        <w:rPr>
          <w:color w:val="auto"/>
        </w:rPr>
        <w:t xml:space="preserve"> an average score of 85% for the course. Your weekly totals will be averaged at the end of the course to determine your final grade. </w:t>
      </w:r>
    </w:p>
    <w:p w14:paraId="193ADB5E" w14:textId="77777777" w:rsidR="00B2246D" w:rsidRPr="008912CD" w:rsidRDefault="00B2246D" w:rsidP="00B2246D">
      <w:pPr>
        <w:rPr>
          <w:rFonts w:cs="Arial"/>
          <w:szCs w:val="20"/>
        </w:rPr>
      </w:pPr>
    </w:p>
    <w:tbl>
      <w:tblPr>
        <w:tblStyle w:val="TableGrid1"/>
        <w:tblW w:w="4195" w:type="pct"/>
        <w:tblInd w:w="-5" w:type="dxa"/>
        <w:tblLook w:val="04A0" w:firstRow="1" w:lastRow="0" w:firstColumn="1" w:lastColumn="0" w:noHBand="0" w:noVBand="1"/>
      </w:tblPr>
      <w:tblGrid>
        <w:gridCol w:w="7950"/>
        <w:gridCol w:w="1609"/>
        <w:gridCol w:w="1306"/>
      </w:tblGrid>
      <w:tr w:rsidR="00ED05A3" w:rsidRPr="008912CD" w14:paraId="096B2164" w14:textId="77777777" w:rsidTr="00ED05A3">
        <w:tc>
          <w:tcPr>
            <w:tcW w:w="3659" w:type="pct"/>
            <w:tcBorders>
              <w:bottom w:val="single" w:sz="4" w:space="0" w:color="auto"/>
              <w:right w:val="nil"/>
            </w:tcBorders>
            <w:shd w:val="clear" w:color="auto" w:fill="BF2C37"/>
            <w:vAlign w:val="center"/>
          </w:tcPr>
          <w:p w14:paraId="01FE715B" w14:textId="77777777" w:rsidR="00ED05A3" w:rsidRPr="008912CD" w:rsidRDefault="00ED05A3" w:rsidP="00B2246D">
            <w:pPr>
              <w:ind w:left="859" w:hanging="859"/>
              <w:rPr>
                <w:b/>
                <w:bCs/>
                <w:color w:val="FFFFFF" w:themeColor="background1"/>
                <w:szCs w:val="20"/>
              </w:rPr>
            </w:pPr>
            <w:r w:rsidRPr="008912CD">
              <w:rPr>
                <w:b/>
                <w:bCs/>
                <w:color w:val="FFFFFF" w:themeColor="background1"/>
                <w:szCs w:val="20"/>
              </w:rPr>
              <w:t>Assessment</w:t>
            </w:r>
          </w:p>
        </w:tc>
        <w:tc>
          <w:tcPr>
            <w:tcW w:w="740" w:type="pct"/>
            <w:tcBorders>
              <w:left w:val="nil"/>
              <w:bottom w:val="single" w:sz="4" w:space="0" w:color="auto"/>
              <w:right w:val="nil"/>
            </w:tcBorders>
            <w:shd w:val="clear" w:color="auto" w:fill="BF2C37"/>
            <w:vAlign w:val="center"/>
          </w:tcPr>
          <w:p w14:paraId="141AC26C" w14:textId="77777777" w:rsidR="00ED05A3" w:rsidRPr="008912CD" w:rsidRDefault="00ED05A3" w:rsidP="00B2246D">
            <w:pPr>
              <w:ind w:left="859" w:hanging="859"/>
              <w:jc w:val="center"/>
              <w:rPr>
                <w:b/>
                <w:bCs/>
                <w:color w:val="FFFFFF" w:themeColor="background1"/>
                <w:szCs w:val="20"/>
              </w:rPr>
            </w:pPr>
            <w:r w:rsidRPr="008912CD">
              <w:rPr>
                <w:b/>
                <w:bCs/>
                <w:color w:val="FFFFFF" w:themeColor="background1"/>
                <w:szCs w:val="20"/>
              </w:rPr>
              <w:t>Point Value</w:t>
            </w:r>
          </w:p>
        </w:tc>
        <w:tc>
          <w:tcPr>
            <w:tcW w:w="601" w:type="pct"/>
            <w:tcBorders>
              <w:left w:val="nil"/>
              <w:bottom w:val="single" w:sz="4" w:space="0" w:color="auto"/>
            </w:tcBorders>
            <w:shd w:val="clear" w:color="auto" w:fill="BF2C37"/>
            <w:vAlign w:val="center"/>
          </w:tcPr>
          <w:p w14:paraId="61A170A4" w14:textId="77777777" w:rsidR="00ED05A3" w:rsidRPr="008912CD" w:rsidRDefault="00ED05A3" w:rsidP="00B2246D">
            <w:pPr>
              <w:ind w:left="859" w:hanging="859"/>
              <w:jc w:val="center"/>
              <w:rPr>
                <w:b/>
                <w:bCs/>
                <w:color w:val="FFFFFF" w:themeColor="background1"/>
                <w:szCs w:val="20"/>
              </w:rPr>
            </w:pPr>
            <w:r w:rsidRPr="008912CD">
              <w:rPr>
                <w:b/>
                <w:bCs/>
                <w:color w:val="FFFFFF" w:themeColor="background1"/>
                <w:szCs w:val="20"/>
              </w:rPr>
              <w:t>Due</w:t>
            </w:r>
          </w:p>
        </w:tc>
      </w:tr>
      <w:tr w:rsidR="00ED05A3" w:rsidRPr="008912CD" w14:paraId="429372E3" w14:textId="77777777" w:rsidTr="00ED05A3">
        <w:tc>
          <w:tcPr>
            <w:tcW w:w="3659" w:type="pct"/>
            <w:tcBorders>
              <w:right w:val="nil"/>
            </w:tcBorders>
            <w:shd w:val="clear" w:color="auto" w:fill="D8D9DA"/>
            <w:vAlign w:val="center"/>
          </w:tcPr>
          <w:p w14:paraId="6DECBCB0" w14:textId="77777777" w:rsidR="00ED05A3" w:rsidRPr="008912CD" w:rsidRDefault="00ED05A3" w:rsidP="00B2246D">
            <w:pPr>
              <w:ind w:left="859" w:hanging="859"/>
              <w:rPr>
                <w:szCs w:val="20"/>
              </w:rPr>
            </w:pPr>
            <w:r w:rsidRPr="008912CD">
              <w:rPr>
                <w:b/>
                <w:bCs/>
                <w:szCs w:val="20"/>
              </w:rPr>
              <w:t>Module 1 – One Week</w:t>
            </w:r>
          </w:p>
        </w:tc>
        <w:tc>
          <w:tcPr>
            <w:tcW w:w="740" w:type="pct"/>
            <w:tcBorders>
              <w:left w:val="nil"/>
              <w:right w:val="nil"/>
            </w:tcBorders>
            <w:shd w:val="clear" w:color="auto" w:fill="D8D9DA"/>
            <w:vAlign w:val="center"/>
          </w:tcPr>
          <w:p w14:paraId="263E0197" w14:textId="77777777" w:rsidR="00ED05A3" w:rsidRPr="008912CD" w:rsidRDefault="00ED05A3" w:rsidP="00B2246D">
            <w:pPr>
              <w:ind w:left="859" w:hanging="859"/>
              <w:jc w:val="center"/>
              <w:rPr>
                <w:szCs w:val="20"/>
              </w:rPr>
            </w:pPr>
          </w:p>
        </w:tc>
        <w:tc>
          <w:tcPr>
            <w:tcW w:w="601" w:type="pct"/>
            <w:tcBorders>
              <w:left w:val="nil"/>
            </w:tcBorders>
            <w:shd w:val="clear" w:color="auto" w:fill="D8D9DA"/>
            <w:vAlign w:val="center"/>
          </w:tcPr>
          <w:p w14:paraId="33CFB65A" w14:textId="77777777" w:rsidR="00ED05A3" w:rsidRPr="008912CD" w:rsidRDefault="00ED05A3" w:rsidP="00B2246D">
            <w:pPr>
              <w:ind w:left="859" w:hanging="859"/>
              <w:jc w:val="center"/>
              <w:rPr>
                <w:szCs w:val="20"/>
              </w:rPr>
            </w:pPr>
          </w:p>
        </w:tc>
      </w:tr>
      <w:tr w:rsidR="00ED05A3" w:rsidRPr="008912CD" w14:paraId="0EC7B3E6" w14:textId="77777777" w:rsidTr="00ED05A3">
        <w:tc>
          <w:tcPr>
            <w:tcW w:w="3659" w:type="pct"/>
            <w:vAlign w:val="center"/>
          </w:tcPr>
          <w:p w14:paraId="2DAB404A" w14:textId="77777777" w:rsidR="00ED05A3" w:rsidRPr="008912CD" w:rsidRDefault="00ED05A3" w:rsidP="00B2246D">
            <w:pPr>
              <w:ind w:left="859" w:hanging="859"/>
              <w:rPr>
                <w:szCs w:val="20"/>
              </w:rPr>
            </w:pPr>
            <w:r w:rsidRPr="008912CD">
              <w:t>List of Action Projects</w:t>
            </w:r>
          </w:p>
        </w:tc>
        <w:tc>
          <w:tcPr>
            <w:tcW w:w="740" w:type="pct"/>
            <w:vAlign w:val="center"/>
          </w:tcPr>
          <w:p w14:paraId="0675A5D2" w14:textId="12EC0DD0" w:rsidR="00ED05A3" w:rsidRPr="008912CD" w:rsidRDefault="00ED05A3" w:rsidP="00B2246D">
            <w:pPr>
              <w:ind w:left="859" w:hanging="859"/>
              <w:jc w:val="center"/>
              <w:rPr>
                <w:szCs w:val="20"/>
              </w:rPr>
            </w:pPr>
            <w:r w:rsidRPr="008912CD">
              <w:rPr>
                <w:szCs w:val="20"/>
              </w:rPr>
              <w:t>55</w:t>
            </w:r>
          </w:p>
        </w:tc>
        <w:tc>
          <w:tcPr>
            <w:tcW w:w="601" w:type="pct"/>
            <w:vAlign w:val="center"/>
          </w:tcPr>
          <w:p w14:paraId="6A670F6D" w14:textId="77777777" w:rsidR="00ED05A3" w:rsidRPr="008912CD" w:rsidRDefault="00ED05A3" w:rsidP="00B2246D">
            <w:pPr>
              <w:ind w:left="859" w:hanging="859"/>
              <w:jc w:val="center"/>
              <w:rPr>
                <w:strike/>
                <w:szCs w:val="20"/>
              </w:rPr>
            </w:pPr>
          </w:p>
        </w:tc>
      </w:tr>
      <w:tr w:rsidR="00ED05A3" w:rsidRPr="008912CD" w14:paraId="64AA7BE4" w14:textId="77777777" w:rsidTr="00ED05A3">
        <w:tc>
          <w:tcPr>
            <w:tcW w:w="3659" w:type="pct"/>
            <w:tcBorders>
              <w:right w:val="nil"/>
            </w:tcBorders>
            <w:shd w:val="clear" w:color="auto" w:fill="D8D9DA"/>
            <w:vAlign w:val="center"/>
          </w:tcPr>
          <w:p w14:paraId="1E4D363B" w14:textId="77777777" w:rsidR="00ED05A3" w:rsidRPr="008912CD" w:rsidRDefault="00ED05A3" w:rsidP="00B2246D">
            <w:pPr>
              <w:ind w:left="859" w:hanging="859"/>
              <w:rPr>
                <w:szCs w:val="20"/>
              </w:rPr>
            </w:pPr>
            <w:r w:rsidRPr="008912CD">
              <w:rPr>
                <w:b/>
                <w:bCs/>
                <w:szCs w:val="20"/>
              </w:rPr>
              <w:t>Module 2 – Three Weeks</w:t>
            </w:r>
          </w:p>
        </w:tc>
        <w:tc>
          <w:tcPr>
            <w:tcW w:w="740" w:type="pct"/>
            <w:tcBorders>
              <w:left w:val="nil"/>
              <w:right w:val="nil"/>
            </w:tcBorders>
            <w:shd w:val="clear" w:color="auto" w:fill="D8D9DA"/>
            <w:vAlign w:val="center"/>
          </w:tcPr>
          <w:p w14:paraId="39BFE708" w14:textId="77777777" w:rsidR="00ED05A3" w:rsidRPr="008912CD" w:rsidRDefault="00ED05A3" w:rsidP="00B2246D">
            <w:pPr>
              <w:ind w:left="859" w:hanging="859"/>
              <w:jc w:val="center"/>
              <w:rPr>
                <w:szCs w:val="20"/>
              </w:rPr>
            </w:pPr>
          </w:p>
        </w:tc>
        <w:tc>
          <w:tcPr>
            <w:tcW w:w="601" w:type="pct"/>
            <w:tcBorders>
              <w:left w:val="nil"/>
            </w:tcBorders>
            <w:shd w:val="clear" w:color="auto" w:fill="D8D9DA"/>
            <w:vAlign w:val="center"/>
          </w:tcPr>
          <w:p w14:paraId="120F011D" w14:textId="77777777" w:rsidR="00ED05A3" w:rsidRPr="008912CD" w:rsidRDefault="00ED05A3" w:rsidP="00B2246D">
            <w:pPr>
              <w:ind w:left="859" w:hanging="859"/>
              <w:jc w:val="center"/>
              <w:rPr>
                <w:strike/>
                <w:szCs w:val="20"/>
              </w:rPr>
            </w:pPr>
          </w:p>
        </w:tc>
      </w:tr>
      <w:tr w:rsidR="00ED05A3" w:rsidRPr="008912CD" w14:paraId="0A37A719" w14:textId="77777777" w:rsidTr="00ED05A3">
        <w:tc>
          <w:tcPr>
            <w:tcW w:w="3659" w:type="pct"/>
            <w:vAlign w:val="center"/>
          </w:tcPr>
          <w:p w14:paraId="7B5FC92B" w14:textId="77777777" w:rsidR="00ED05A3" w:rsidRPr="008912CD" w:rsidRDefault="00ED05A3" w:rsidP="00B2246D">
            <w:pPr>
              <w:ind w:left="859" w:hanging="859"/>
              <w:rPr>
                <w:szCs w:val="20"/>
              </w:rPr>
            </w:pPr>
            <w:r w:rsidRPr="008912CD">
              <w:rPr>
                <w:szCs w:val="20"/>
              </w:rPr>
              <w:t>Module Two Discussion</w:t>
            </w:r>
          </w:p>
        </w:tc>
        <w:tc>
          <w:tcPr>
            <w:tcW w:w="740" w:type="pct"/>
            <w:vAlign w:val="center"/>
          </w:tcPr>
          <w:p w14:paraId="602393D4" w14:textId="776EFD34" w:rsidR="00ED05A3" w:rsidRPr="008912CD" w:rsidRDefault="00ED05A3" w:rsidP="00B2246D">
            <w:pPr>
              <w:ind w:left="859" w:hanging="859"/>
              <w:jc w:val="center"/>
              <w:rPr>
                <w:szCs w:val="20"/>
              </w:rPr>
            </w:pPr>
            <w:r w:rsidRPr="008912CD">
              <w:rPr>
                <w:szCs w:val="20"/>
              </w:rPr>
              <w:t>35</w:t>
            </w:r>
          </w:p>
        </w:tc>
        <w:tc>
          <w:tcPr>
            <w:tcW w:w="601" w:type="pct"/>
            <w:vAlign w:val="center"/>
          </w:tcPr>
          <w:p w14:paraId="4FEB2001" w14:textId="77777777" w:rsidR="00ED05A3" w:rsidRPr="008912CD" w:rsidRDefault="00ED05A3" w:rsidP="00B2246D">
            <w:pPr>
              <w:ind w:left="859" w:hanging="859"/>
              <w:jc w:val="center"/>
              <w:rPr>
                <w:strike/>
                <w:szCs w:val="20"/>
              </w:rPr>
            </w:pPr>
          </w:p>
        </w:tc>
      </w:tr>
      <w:tr w:rsidR="00ED05A3" w:rsidRPr="008912CD" w14:paraId="4899808A" w14:textId="77777777" w:rsidTr="00ED05A3">
        <w:tc>
          <w:tcPr>
            <w:tcW w:w="3659" w:type="pct"/>
            <w:vAlign w:val="center"/>
          </w:tcPr>
          <w:p w14:paraId="141230AB" w14:textId="7CD54011" w:rsidR="00ED05A3" w:rsidRPr="008912CD" w:rsidRDefault="00ED05A3" w:rsidP="00046925">
            <w:pPr>
              <w:ind w:left="859" w:hanging="859"/>
              <w:rPr>
                <w:szCs w:val="20"/>
              </w:rPr>
            </w:pPr>
            <w:r w:rsidRPr="008912CD">
              <w:rPr>
                <w:szCs w:val="20"/>
              </w:rPr>
              <w:t>Project 1: Safe Culture and Environment for Instruction</w:t>
            </w:r>
          </w:p>
        </w:tc>
        <w:tc>
          <w:tcPr>
            <w:tcW w:w="740" w:type="pct"/>
            <w:vAlign w:val="center"/>
          </w:tcPr>
          <w:p w14:paraId="28B4CF46" w14:textId="77777777" w:rsidR="00ED05A3" w:rsidRPr="008912CD" w:rsidRDefault="00ED05A3" w:rsidP="00FF0072">
            <w:pPr>
              <w:ind w:left="859" w:hanging="859"/>
              <w:jc w:val="center"/>
              <w:rPr>
                <w:szCs w:val="20"/>
              </w:rPr>
            </w:pPr>
            <w:r w:rsidRPr="008912CD">
              <w:rPr>
                <w:szCs w:val="20"/>
              </w:rPr>
              <w:t>50</w:t>
            </w:r>
          </w:p>
        </w:tc>
        <w:tc>
          <w:tcPr>
            <w:tcW w:w="601" w:type="pct"/>
            <w:vAlign w:val="center"/>
          </w:tcPr>
          <w:p w14:paraId="3B806B19" w14:textId="77777777" w:rsidR="00ED05A3" w:rsidRPr="008912CD" w:rsidRDefault="00ED05A3" w:rsidP="00FF0072">
            <w:pPr>
              <w:ind w:left="859" w:hanging="859"/>
              <w:jc w:val="center"/>
              <w:rPr>
                <w:strike/>
                <w:szCs w:val="20"/>
              </w:rPr>
            </w:pPr>
          </w:p>
        </w:tc>
      </w:tr>
      <w:tr w:rsidR="00ED05A3" w:rsidRPr="008912CD" w14:paraId="3BD958BB" w14:textId="77777777" w:rsidTr="00ED05A3">
        <w:tc>
          <w:tcPr>
            <w:tcW w:w="3659" w:type="pct"/>
            <w:vAlign w:val="center"/>
          </w:tcPr>
          <w:p w14:paraId="43E4FB89" w14:textId="7063EBFD" w:rsidR="00ED05A3" w:rsidRPr="008912CD" w:rsidRDefault="00ED05A3" w:rsidP="00046925">
            <w:pPr>
              <w:ind w:left="859" w:hanging="859"/>
              <w:rPr>
                <w:szCs w:val="20"/>
              </w:rPr>
            </w:pPr>
            <w:r w:rsidRPr="008912CD">
              <w:rPr>
                <w:szCs w:val="20"/>
              </w:rPr>
              <w:t>Project 2: Safe Culture and Environment for Instruction</w:t>
            </w:r>
          </w:p>
        </w:tc>
        <w:tc>
          <w:tcPr>
            <w:tcW w:w="740" w:type="pct"/>
            <w:vAlign w:val="center"/>
          </w:tcPr>
          <w:p w14:paraId="09A8FA88" w14:textId="77777777" w:rsidR="00ED05A3" w:rsidRPr="008912CD" w:rsidRDefault="00ED05A3" w:rsidP="00B2246D">
            <w:pPr>
              <w:ind w:left="859" w:hanging="859"/>
              <w:jc w:val="center"/>
              <w:rPr>
                <w:szCs w:val="20"/>
              </w:rPr>
            </w:pPr>
            <w:r w:rsidRPr="008912CD">
              <w:rPr>
                <w:szCs w:val="20"/>
              </w:rPr>
              <w:t>50</w:t>
            </w:r>
          </w:p>
        </w:tc>
        <w:tc>
          <w:tcPr>
            <w:tcW w:w="601" w:type="pct"/>
            <w:vAlign w:val="center"/>
          </w:tcPr>
          <w:p w14:paraId="329FE9CE" w14:textId="77777777" w:rsidR="00ED05A3" w:rsidRPr="008912CD" w:rsidRDefault="00ED05A3" w:rsidP="00B2246D">
            <w:pPr>
              <w:ind w:left="859" w:hanging="859"/>
              <w:jc w:val="center"/>
              <w:rPr>
                <w:strike/>
                <w:szCs w:val="20"/>
              </w:rPr>
            </w:pPr>
          </w:p>
        </w:tc>
      </w:tr>
      <w:tr w:rsidR="00ED05A3" w:rsidRPr="008912CD" w14:paraId="40F9F61A" w14:textId="77777777" w:rsidTr="00ED05A3">
        <w:tc>
          <w:tcPr>
            <w:tcW w:w="3659" w:type="pct"/>
            <w:tcBorders>
              <w:right w:val="nil"/>
            </w:tcBorders>
            <w:shd w:val="clear" w:color="auto" w:fill="D8D9DA"/>
            <w:vAlign w:val="center"/>
          </w:tcPr>
          <w:p w14:paraId="6BB133F2" w14:textId="77777777" w:rsidR="00ED05A3" w:rsidRPr="008912CD" w:rsidRDefault="00ED05A3" w:rsidP="00B2246D">
            <w:pPr>
              <w:ind w:left="859" w:hanging="859"/>
              <w:rPr>
                <w:szCs w:val="20"/>
              </w:rPr>
            </w:pPr>
            <w:r w:rsidRPr="008912CD">
              <w:rPr>
                <w:b/>
                <w:bCs/>
                <w:szCs w:val="20"/>
              </w:rPr>
              <w:t>Module 3 – Two Weeks</w:t>
            </w:r>
          </w:p>
        </w:tc>
        <w:tc>
          <w:tcPr>
            <w:tcW w:w="740" w:type="pct"/>
            <w:tcBorders>
              <w:left w:val="nil"/>
              <w:right w:val="nil"/>
            </w:tcBorders>
            <w:shd w:val="clear" w:color="auto" w:fill="D8D9DA"/>
            <w:vAlign w:val="center"/>
          </w:tcPr>
          <w:p w14:paraId="37224EE3" w14:textId="77777777" w:rsidR="00ED05A3" w:rsidRPr="008912CD" w:rsidRDefault="00ED05A3" w:rsidP="00B2246D">
            <w:pPr>
              <w:ind w:left="859" w:hanging="859"/>
              <w:jc w:val="center"/>
              <w:rPr>
                <w:szCs w:val="20"/>
              </w:rPr>
            </w:pPr>
          </w:p>
        </w:tc>
        <w:tc>
          <w:tcPr>
            <w:tcW w:w="601" w:type="pct"/>
            <w:tcBorders>
              <w:left w:val="nil"/>
            </w:tcBorders>
            <w:shd w:val="clear" w:color="auto" w:fill="D8D9DA"/>
            <w:vAlign w:val="center"/>
          </w:tcPr>
          <w:p w14:paraId="3A393D85" w14:textId="77777777" w:rsidR="00ED05A3" w:rsidRPr="008912CD" w:rsidRDefault="00ED05A3" w:rsidP="00B2246D">
            <w:pPr>
              <w:ind w:left="859" w:hanging="859"/>
              <w:jc w:val="center"/>
              <w:rPr>
                <w:strike/>
                <w:szCs w:val="20"/>
              </w:rPr>
            </w:pPr>
          </w:p>
        </w:tc>
      </w:tr>
      <w:tr w:rsidR="00ED05A3" w:rsidRPr="008912CD" w14:paraId="4D66D6DC" w14:textId="77777777" w:rsidTr="00ED05A3">
        <w:tc>
          <w:tcPr>
            <w:tcW w:w="3659" w:type="pct"/>
            <w:vAlign w:val="center"/>
          </w:tcPr>
          <w:p w14:paraId="506314AB" w14:textId="77777777" w:rsidR="00ED05A3" w:rsidRPr="008912CD" w:rsidRDefault="00ED05A3" w:rsidP="00B2246D">
            <w:pPr>
              <w:ind w:left="859" w:hanging="859"/>
              <w:rPr>
                <w:szCs w:val="20"/>
              </w:rPr>
            </w:pPr>
            <w:r w:rsidRPr="008912CD">
              <w:rPr>
                <w:szCs w:val="20"/>
              </w:rPr>
              <w:t>Module Three Discussion</w:t>
            </w:r>
          </w:p>
        </w:tc>
        <w:tc>
          <w:tcPr>
            <w:tcW w:w="740" w:type="pct"/>
            <w:vAlign w:val="center"/>
          </w:tcPr>
          <w:p w14:paraId="5D1ADEC3" w14:textId="200E5ED2" w:rsidR="00ED05A3" w:rsidRPr="008912CD" w:rsidRDefault="00ED05A3" w:rsidP="00B2246D">
            <w:pPr>
              <w:ind w:left="859" w:hanging="859"/>
              <w:jc w:val="center"/>
              <w:rPr>
                <w:szCs w:val="20"/>
              </w:rPr>
            </w:pPr>
            <w:r w:rsidRPr="008912CD">
              <w:rPr>
                <w:szCs w:val="20"/>
              </w:rPr>
              <w:t>35</w:t>
            </w:r>
          </w:p>
        </w:tc>
        <w:tc>
          <w:tcPr>
            <w:tcW w:w="601" w:type="pct"/>
            <w:vAlign w:val="center"/>
          </w:tcPr>
          <w:p w14:paraId="6AE0CEB5" w14:textId="77777777" w:rsidR="00ED05A3" w:rsidRPr="008912CD" w:rsidRDefault="00ED05A3" w:rsidP="00B2246D">
            <w:pPr>
              <w:ind w:left="859" w:hanging="859"/>
              <w:jc w:val="center"/>
              <w:rPr>
                <w:strike/>
                <w:szCs w:val="20"/>
              </w:rPr>
            </w:pPr>
          </w:p>
        </w:tc>
      </w:tr>
      <w:tr w:rsidR="00ED05A3" w:rsidRPr="008912CD" w14:paraId="1209A788" w14:textId="77777777" w:rsidTr="00ED05A3">
        <w:tc>
          <w:tcPr>
            <w:tcW w:w="3659" w:type="pct"/>
          </w:tcPr>
          <w:p w14:paraId="04EAF670" w14:textId="605BF098" w:rsidR="00ED05A3" w:rsidRPr="008912CD" w:rsidRDefault="00ED05A3" w:rsidP="00046925">
            <w:pPr>
              <w:rPr>
                <w:szCs w:val="20"/>
              </w:rPr>
            </w:pPr>
            <w:r w:rsidRPr="008912CD">
              <w:rPr>
                <w:szCs w:val="20"/>
              </w:rPr>
              <w:t>Project 3: Communicating, Collaborating, and Empowering</w:t>
            </w:r>
          </w:p>
        </w:tc>
        <w:tc>
          <w:tcPr>
            <w:tcW w:w="740" w:type="pct"/>
          </w:tcPr>
          <w:p w14:paraId="32E89354" w14:textId="77777777" w:rsidR="00ED05A3" w:rsidRPr="008912CD" w:rsidRDefault="00ED05A3" w:rsidP="00B2246D">
            <w:pPr>
              <w:ind w:left="859" w:hanging="859"/>
              <w:jc w:val="center"/>
              <w:rPr>
                <w:szCs w:val="20"/>
              </w:rPr>
            </w:pPr>
            <w:r w:rsidRPr="008912CD">
              <w:rPr>
                <w:szCs w:val="20"/>
              </w:rPr>
              <w:t>50</w:t>
            </w:r>
          </w:p>
        </w:tc>
        <w:tc>
          <w:tcPr>
            <w:tcW w:w="601" w:type="pct"/>
          </w:tcPr>
          <w:p w14:paraId="1F68C992" w14:textId="77777777" w:rsidR="00ED05A3" w:rsidRPr="008912CD" w:rsidRDefault="00ED05A3" w:rsidP="00B2246D">
            <w:pPr>
              <w:ind w:left="859" w:hanging="859"/>
              <w:jc w:val="center"/>
              <w:rPr>
                <w:strike/>
                <w:szCs w:val="20"/>
              </w:rPr>
            </w:pPr>
          </w:p>
        </w:tc>
      </w:tr>
      <w:tr w:rsidR="00ED05A3" w:rsidRPr="008912CD" w14:paraId="0299F26F" w14:textId="77777777" w:rsidTr="00ED05A3">
        <w:tc>
          <w:tcPr>
            <w:tcW w:w="3659" w:type="pct"/>
            <w:vAlign w:val="center"/>
          </w:tcPr>
          <w:p w14:paraId="7D4D9F58" w14:textId="5909A0D6" w:rsidR="00ED05A3" w:rsidRPr="008912CD" w:rsidRDefault="00ED05A3" w:rsidP="00046925">
            <w:pPr>
              <w:rPr>
                <w:strike/>
                <w:szCs w:val="20"/>
              </w:rPr>
            </w:pPr>
            <w:r w:rsidRPr="008912CD">
              <w:rPr>
                <w:szCs w:val="20"/>
              </w:rPr>
              <w:t>Project 4: Communicating, Collaborating, and Empowering</w:t>
            </w:r>
          </w:p>
        </w:tc>
        <w:tc>
          <w:tcPr>
            <w:tcW w:w="740" w:type="pct"/>
            <w:vAlign w:val="center"/>
          </w:tcPr>
          <w:p w14:paraId="25906D64" w14:textId="77777777" w:rsidR="00ED05A3" w:rsidRPr="008912CD" w:rsidRDefault="00ED05A3" w:rsidP="00B2246D">
            <w:pPr>
              <w:ind w:left="859" w:hanging="859"/>
              <w:jc w:val="center"/>
              <w:rPr>
                <w:szCs w:val="20"/>
              </w:rPr>
            </w:pPr>
            <w:r w:rsidRPr="008912CD">
              <w:rPr>
                <w:szCs w:val="20"/>
              </w:rPr>
              <w:t>50</w:t>
            </w:r>
          </w:p>
        </w:tc>
        <w:tc>
          <w:tcPr>
            <w:tcW w:w="601" w:type="pct"/>
            <w:vAlign w:val="center"/>
          </w:tcPr>
          <w:p w14:paraId="30C14C54" w14:textId="77777777" w:rsidR="00ED05A3" w:rsidRPr="008912CD" w:rsidRDefault="00ED05A3" w:rsidP="00B2246D">
            <w:pPr>
              <w:ind w:left="859" w:hanging="859"/>
              <w:jc w:val="center"/>
              <w:rPr>
                <w:strike/>
                <w:szCs w:val="20"/>
              </w:rPr>
            </w:pPr>
          </w:p>
        </w:tc>
      </w:tr>
      <w:tr w:rsidR="00ED05A3" w:rsidRPr="008912CD" w14:paraId="12FAD06E" w14:textId="77777777" w:rsidTr="00ED05A3">
        <w:tc>
          <w:tcPr>
            <w:tcW w:w="3659" w:type="pct"/>
            <w:tcBorders>
              <w:right w:val="nil"/>
            </w:tcBorders>
            <w:shd w:val="clear" w:color="auto" w:fill="D8D9DA"/>
            <w:vAlign w:val="center"/>
          </w:tcPr>
          <w:p w14:paraId="20A7A5F1" w14:textId="77777777" w:rsidR="00ED05A3" w:rsidRPr="008912CD" w:rsidRDefault="00ED05A3" w:rsidP="00B2246D">
            <w:pPr>
              <w:ind w:left="859" w:hanging="859"/>
              <w:rPr>
                <w:szCs w:val="20"/>
              </w:rPr>
            </w:pPr>
            <w:r w:rsidRPr="008912CD">
              <w:rPr>
                <w:b/>
                <w:bCs/>
                <w:szCs w:val="20"/>
              </w:rPr>
              <w:t>Module 4 – Two Weeks</w:t>
            </w:r>
          </w:p>
        </w:tc>
        <w:tc>
          <w:tcPr>
            <w:tcW w:w="740" w:type="pct"/>
            <w:tcBorders>
              <w:left w:val="nil"/>
              <w:right w:val="nil"/>
            </w:tcBorders>
            <w:shd w:val="clear" w:color="auto" w:fill="D8D9DA"/>
            <w:vAlign w:val="center"/>
          </w:tcPr>
          <w:p w14:paraId="410FF7E2" w14:textId="77777777" w:rsidR="00ED05A3" w:rsidRPr="008912CD" w:rsidRDefault="00ED05A3" w:rsidP="00B2246D">
            <w:pPr>
              <w:ind w:left="859" w:hanging="859"/>
              <w:jc w:val="center"/>
              <w:rPr>
                <w:szCs w:val="20"/>
              </w:rPr>
            </w:pPr>
          </w:p>
        </w:tc>
        <w:tc>
          <w:tcPr>
            <w:tcW w:w="601" w:type="pct"/>
            <w:tcBorders>
              <w:left w:val="nil"/>
            </w:tcBorders>
            <w:shd w:val="clear" w:color="auto" w:fill="D8D9DA"/>
            <w:vAlign w:val="center"/>
          </w:tcPr>
          <w:p w14:paraId="1CA5780A" w14:textId="77777777" w:rsidR="00ED05A3" w:rsidRPr="008912CD" w:rsidRDefault="00ED05A3" w:rsidP="00B2246D">
            <w:pPr>
              <w:ind w:left="859" w:hanging="859"/>
              <w:jc w:val="center"/>
              <w:rPr>
                <w:strike/>
                <w:szCs w:val="20"/>
              </w:rPr>
            </w:pPr>
          </w:p>
        </w:tc>
      </w:tr>
      <w:tr w:rsidR="00ED05A3" w:rsidRPr="008912CD" w14:paraId="5A171C48" w14:textId="77777777" w:rsidTr="00ED05A3">
        <w:tc>
          <w:tcPr>
            <w:tcW w:w="3659" w:type="pct"/>
            <w:vAlign w:val="center"/>
          </w:tcPr>
          <w:p w14:paraId="3B1AD9AA" w14:textId="77777777" w:rsidR="00ED05A3" w:rsidRPr="008912CD" w:rsidRDefault="00ED05A3" w:rsidP="00B2246D">
            <w:pPr>
              <w:ind w:left="859" w:hanging="859"/>
              <w:rPr>
                <w:szCs w:val="20"/>
              </w:rPr>
            </w:pPr>
            <w:r w:rsidRPr="008912CD">
              <w:rPr>
                <w:szCs w:val="20"/>
              </w:rPr>
              <w:t>Module Four Discussion</w:t>
            </w:r>
          </w:p>
        </w:tc>
        <w:tc>
          <w:tcPr>
            <w:tcW w:w="740" w:type="pct"/>
            <w:vAlign w:val="center"/>
          </w:tcPr>
          <w:p w14:paraId="45FF518B" w14:textId="2E1598F6" w:rsidR="00ED05A3" w:rsidRPr="008912CD" w:rsidRDefault="00ED05A3" w:rsidP="00B2246D">
            <w:pPr>
              <w:ind w:left="859" w:hanging="859"/>
              <w:jc w:val="center"/>
              <w:rPr>
                <w:szCs w:val="20"/>
              </w:rPr>
            </w:pPr>
            <w:r w:rsidRPr="008912CD">
              <w:rPr>
                <w:szCs w:val="20"/>
              </w:rPr>
              <w:t>35</w:t>
            </w:r>
          </w:p>
        </w:tc>
        <w:tc>
          <w:tcPr>
            <w:tcW w:w="601" w:type="pct"/>
            <w:vAlign w:val="center"/>
          </w:tcPr>
          <w:p w14:paraId="6EE81FC1" w14:textId="77777777" w:rsidR="00ED05A3" w:rsidRPr="008912CD" w:rsidRDefault="00ED05A3" w:rsidP="00B2246D">
            <w:pPr>
              <w:ind w:left="859" w:hanging="859"/>
              <w:jc w:val="center"/>
              <w:rPr>
                <w:strike/>
                <w:szCs w:val="20"/>
              </w:rPr>
            </w:pPr>
          </w:p>
        </w:tc>
      </w:tr>
      <w:tr w:rsidR="00ED05A3" w:rsidRPr="008912CD" w14:paraId="0132FB33" w14:textId="77777777" w:rsidTr="00ED05A3">
        <w:tc>
          <w:tcPr>
            <w:tcW w:w="3659" w:type="pct"/>
          </w:tcPr>
          <w:p w14:paraId="037CADC2" w14:textId="0A6C74A3" w:rsidR="00ED05A3" w:rsidRPr="008912CD" w:rsidRDefault="00ED05A3" w:rsidP="00046925">
            <w:pPr>
              <w:rPr>
                <w:szCs w:val="20"/>
              </w:rPr>
            </w:pPr>
            <w:r w:rsidRPr="008912CD">
              <w:rPr>
                <w:szCs w:val="20"/>
              </w:rPr>
              <w:t>Project 5: Ensuring Equitable Treatment</w:t>
            </w:r>
          </w:p>
        </w:tc>
        <w:tc>
          <w:tcPr>
            <w:tcW w:w="740" w:type="pct"/>
          </w:tcPr>
          <w:p w14:paraId="06B799A5" w14:textId="77777777" w:rsidR="00ED05A3" w:rsidRPr="008912CD" w:rsidRDefault="00ED05A3" w:rsidP="00B2246D">
            <w:pPr>
              <w:ind w:left="859" w:hanging="859"/>
              <w:jc w:val="center"/>
              <w:rPr>
                <w:szCs w:val="20"/>
              </w:rPr>
            </w:pPr>
            <w:r w:rsidRPr="008912CD">
              <w:rPr>
                <w:szCs w:val="20"/>
              </w:rPr>
              <w:t>50</w:t>
            </w:r>
          </w:p>
        </w:tc>
        <w:tc>
          <w:tcPr>
            <w:tcW w:w="601" w:type="pct"/>
          </w:tcPr>
          <w:p w14:paraId="4C8E111A" w14:textId="77777777" w:rsidR="00ED05A3" w:rsidRPr="008912CD" w:rsidRDefault="00ED05A3" w:rsidP="00B2246D">
            <w:pPr>
              <w:ind w:left="859" w:hanging="859"/>
              <w:jc w:val="center"/>
              <w:rPr>
                <w:strike/>
                <w:szCs w:val="20"/>
              </w:rPr>
            </w:pPr>
          </w:p>
        </w:tc>
      </w:tr>
      <w:tr w:rsidR="00ED05A3" w:rsidRPr="008912CD" w14:paraId="36CAB420" w14:textId="77777777" w:rsidTr="00ED05A3">
        <w:tc>
          <w:tcPr>
            <w:tcW w:w="3659" w:type="pct"/>
            <w:vAlign w:val="center"/>
          </w:tcPr>
          <w:p w14:paraId="43A4E905" w14:textId="23823FDA" w:rsidR="00ED05A3" w:rsidRPr="008912CD" w:rsidRDefault="00ED05A3" w:rsidP="00B2246D">
            <w:pPr>
              <w:ind w:left="859" w:hanging="859"/>
              <w:rPr>
                <w:strike/>
                <w:szCs w:val="20"/>
              </w:rPr>
            </w:pPr>
            <w:r w:rsidRPr="008912CD">
              <w:rPr>
                <w:szCs w:val="20"/>
              </w:rPr>
              <w:t>Project 6: Ensuring Equitable Treatment</w:t>
            </w:r>
          </w:p>
        </w:tc>
        <w:tc>
          <w:tcPr>
            <w:tcW w:w="740" w:type="pct"/>
            <w:vAlign w:val="center"/>
          </w:tcPr>
          <w:p w14:paraId="29EA4692" w14:textId="77777777" w:rsidR="00ED05A3" w:rsidRPr="008912CD" w:rsidRDefault="00ED05A3" w:rsidP="00B2246D">
            <w:pPr>
              <w:ind w:left="859" w:hanging="859"/>
              <w:jc w:val="center"/>
              <w:rPr>
                <w:szCs w:val="20"/>
              </w:rPr>
            </w:pPr>
            <w:r w:rsidRPr="008912CD">
              <w:rPr>
                <w:szCs w:val="20"/>
              </w:rPr>
              <w:t>50</w:t>
            </w:r>
          </w:p>
        </w:tc>
        <w:tc>
          <w:tcPr>
            <w:tcW w:w="601" w:type="pct"/>
            <w:vAlign w:val="center"/>
          </w:tcPr>
          <w:p w14:paraId="1BA2274F" w14:textId="77777777" w:rsidR="00ED05A3" w:rsidRPr="008912CD" w:rsidRDefault="00ED05A3" w:rsidP="00B2246D">
            <w:pPr>
              <w:ind w:left="859" w:hanging="859"/>
              <w:jc w:val="center"/>
              <w:rPr>
                <w:strike/>
                <w:szCs w:val="20"/>
              </w:rPr>
            </w:pPr>
          </w:p>
        </w:tc>
      </w:tr>
      <w:tr w:rsidR="00ED05A3" w:rsidRPr="008912CD" w14:paraId="3B750B59" w14:textId="77777777" w:rsidTr="00ED05A3">
        <w:tc>
          <w:tcPr>
            <w:tcW w:w="3659" w:type="pct"/>
            <w:tcBorders>
              <w:right w:val="nil"/>
            </w:tcBorders>
            <w:shd w:val="clear" w:color="auto" w:fill="D8D9DA"/>
            <w:vAlign w:val="center"/>
          </w:tcPr>
          <w:p w14:paraId="7A11C77A" w14:textId="77777777" w:rsidR="00ED05A3" w:rsidRPr="008912CD" w:rsidRDefault="00ED05A3" w:rsidP="00B2246D">
            <w:pPr>
              <w:ind w:left="859" w:hanging="859"/>
              <w:rPr>
                <w:szCs w:val="20"/>
              </w:rPr>
            </w:pPr>
            <w:r w:rsidRPr="008912CD">
              <w:rPr>
                <w:b/>
                <w:bCs/>
                <w:szCs w:val="20"/>
              </w:rPr>
              <w:t>Module 5 – Two Weeks</w:t>
            </w:r>
          </w:p>
        </w:tc>
        <w:tc>
          <w:tcPr>
            <w:tcW w:w="740" w:type="pct"/>
            <w:tcBorders>
              <w:left w:val="nil"/>
              <w:right w:val="nil"/>
            </w:tcBorders>
            <w:shd w:val="clear" w:color="auto" w:fill="D8D9DA"/>
            <w:vAlign w:val="center"/>
          </w:tcPr>
          <w:p w14:paraId="0A6794EE" w14:textId="77777777" w:rsidR="00ED05A3" w:rsidRPr="008912CD" w:rsidRDefault="00ED05A3" w:rsidP="00B2246D">
            <w:pPr>
              <w:ind w:left="859" w:hanging="859"/>
              <w:jc w:val="center"/>
              <w:rPr>
                <w:szCs w:val="20"/>
              </w:rPr>
            </w:pPr>
          </w:p>
        </w:tc>
        <w:tc>
          <w:tcPr>
            <w:tcW w:w="601" w:type="pct"/>
            <w:tcBorders>
              <w:left w:val="nil"/>
            </w:tcBorders>
            <w:shd w:val="clear" w:color="auto" w:fill="D8D9DA"/>
            <w:vAlign w:val="center"/>
          </w:tcPr>
          <w:p w14:paraId="42C9314C" w14:textId="77777777" w:rsidR="00ED05A3" w:rsidRPr="008912CD" w:rsidRDefault="00ED05A3" w:rsidP="00B2246D">
            <w:pPr>
              <w:ind w:left="859" w:hanging="859"/>
              <w:jc w:val="center"/>
              <w:rPr>
                <w:strike/>
                <w:szCs w:val="20"/>
              </w:rPr>
            </w:pPr>
          </w:p>
        </w:tc>
      </w:tr>
      <w:tr w:rsidR="00ED05A3" w:rsidRPr="008912CD" w14:paraId="0E58385A" w14:textId="77777777" w:rsidTr="00ED05A3">
        <w:tc>
          <w:tcPr>
            <w:tcW w:w="3659" w:type="pct"/>
            <w:vAlign w:val="center"/>
          </w:tcPr>
          <w:p w14:paraId="14412DE6" w14:textId="77777777" w:rsidR="00ED05A3" w:rsidRPr="008912CD" w:rsidRDefault="00ED05A3" w:rsidP="00B2246D">
            <w:pPr>
              <w:ind w:left="859" w:hanging="859"/>
              <w:rPr>
                <w:szCs w:val="20"/>
              </w:rPr>
            </w:pPr>
            <w:r w:rsidRPr="008912CD">
              <w:rPr>
                <w:szCs w:val="20"/>
              </w:rPr>
              <w:t>Module Five Discussion</w:t>
            </w:r>
          </w:p>
        </w:tc>
        <w:tc>
          <w:tcPr>
            <w:tcW w:w="740" w:type="pct"/>
            <w:vAlign w:val="center"/>
          </w:tcPr>
          <w:p w14:paraId="17FD0A48" w14:textId="2F5EF542" w:rsidR="00ED05A3" w:rsidRPr="008912CD" w:rsidRDefault="00ED05A3" w:rsidP="00B2246D">
            <w:pPr>
              <w:ind w:left="859" w:hanging="859"/>
              <w:jc w:val="center"/>
              <w:rPr>
                <w:szCs w:val="20"/>
              </w:rPr>
            </w:pPr>
            <w:r w:rsidRPr="008912CD">
              <w:rPr>
                <w:szCs w:val="20"/>
              </w:rPr>
              <w:t>35</w:t>
            </w:r>
          </w:p>
        </w:tc>
        <w:tc>
          <w:tcPr>
            <w:tcW w:w="601" w:type="pct"/>
            <w:vAlign w:val="center"/>
          </w:tcPr>
          <w:p w14:paraId="61803403" w14:textId="77777777" w:rsidR="00ED05A3" w:rsidRPr="008912CD" w:rsidRDefault="00ED05A3" w:rsidP="00B2246D">
            <w:pPr>
              <w:ind w:left="859" w:hanging="859"/>
              <w:jc w:val="center"/>
              <w:rPr>
                <w:strike/>
                <w:szCs w:val="20"/>
              </w:rPr>
            </w:pPr>
          </w:p>
        </w:tc>
      </w:tr>
      <w:tr w:rsidR="00ED05A3" w:rsidRPr="008912CD" w14:paraId="73276156" w14:textId="77777777" w:rsidTr="00ED05A3">
        <w:tc>
          <w:tcPr>
            <w:tcW w:w="3659" w:type="pct"/>
          </w:tcPr>
          <w:p w14:paraId="13399C54" w14:textId="77777777" w:rsidR="00ED05A3" w:rsidRPr="008912CD" w:rsidRDefault="00ED05A3" w:rsidP="00B2246D">
            <w:pPr>
              <w:ind w:left="859" w:hanging="859"/>
              <w:rPr>
                <w:szCs w:val="20"/>
              </w:rPr>
            </w:pPr>
            <w:r w:rsidRPr="008912CD">
              <w:rPr>
                <w:szCs w:val="20"/>
              </w:rPr>
              <w:t>Project 7: Advocating for Children</w:t>
            </w:r>
          </w:p>
        </w:tc>
        <w:tc>
          <w:tcPr>
            <w:tcW w:w="740" w:type="pct"/>
          </w:tcPr>
          <w:p w14:paraId="3C99752A" w14:textId="77777777" w:rsidR="00ED05A3" w:rsidRPr="008912CD" w:rsidRDefault="00ED05A3" w:rsidP="00B2246D">
            <w:pPr>
              <w:ind w:left="859" w:hanging="859"/>
              <w:jc w:val="center"/>
              <w:rPr>
                <w:szCs w:val="20"/>
              </w:rPr>
            </w:pPr>
            <w:r w:rsidRPr="008912CD">
              <w:rPr>
                <w:szCs w:val="20"/>
              </w:rPr>
              <w:t>50</w:t>
            </w:r>
          </w:p>
        </w:tc>
        <w:tc>
          <w:tcPr>
            <w:tcW w:w="601" w:type="pct"/>
          </w:tcPr>
          <w:p w14:paraId="6630A499" w14:textId="77777777" w:rsidR="00ED05A3" w:rsidRPr="008912CD" w:rsidRDefault="00ED05A3" w:rsidP="00B2246D">
            <w:pPr>
              <w:ind w:left="859" w:hanging="859"/>
              <w:jc w:val="center"/>
              <w:rPr>
                <w:strike/>
                <w:szCs w:val="20"/>
              </w:rPr>
            </w:pPr>
          </w:p>
        </w:tc>
      </w:tr>
      <w:tr w:rsidR="00ED05A3" w:rsidRPr="008912CD" w14:paraId="18400015" w14:textId="77777777" w:rsidTr="00ED05A3">
        <w:tc>
          <w:tcPr>
            <w:tcW w:w="3659" w:type="pct"/>
            <w:vAlign w:val="center"/>
          </w:tcPr>
          <w:p w14:paraId="69767F54" w14:textId="43F20499" w:rsidR="00ED05A3" w:rsidRPr="008912CD" w:rsidRDefault="00ED05A3" w:rsidP="00B2246D">
            <w:pPr>
              <w:ind w:left="859" w:hanging="859"/>
              <w:rPr>
                <w:szCs w:val="20"/>
              </w:rPr>
            </w:pPr>
            <w:r w:rsidRPr="008912CD">
              <w:rPr>
                <w:szCs w:val="20"/>
              </w:rPr>
              <w:t>Project 8: Advocating for Children</w:t>
            </w:r>
          </w:p>
        </w:tc>
        <w:tc>
          <w:tcPr>
            <w:tcW w:w="740" w:type="pct"/>
            <w:vAlign w:val="center"/>
          </w:tcPr>
          <w:p w14:paraId="46CD2453" w14:textId="77777777" w:rsidR="00ED05A3" w:rsidRPr="008912CD" w:rsidRDefault="00ED05A3" w:rsidP="00B2246D">
            <w:pPr>
              <w:ind w:left="859" w:hanging="859"/>
              <w:jc w:val="center"/>
              <w:rPr>
                <w:szCs w:val="20"/>
              </w:rPr>
            </w:pPr>
            <w:r w:rsidRPr="008912CD">
              <w:rPr>
                <w:szCs w:val="20"/>
              </w:rPr>
              <w:t>50</w:t>
            </w:r>
          </w:p>
        </w:tc>
        <w:tc>
          <w:tcPr>
            <w:tcW w:w="601" w:type="pct"/>
            <w:vAlign w:val="center"/>
          </w:tcPr>
          <w:p w14:paraId="46F74C89" w14:textId="77777777" w:rsidR="00ED05A3" w:rsidRPr="008912CD" w:rsidRDefault="00ED05A3" w:rsidP="00B2246D">
            <w:pPr>
              <w:ind w:left="859" w:hanging="859"/>
              <w:jc w:val="center"/>
              <w:rPr>
                <w:strike/>
                <w:szCs w:val="20"/>
              </w:rPr>
            </w:pPr>
          </w:p>
        </w:tc>
      </w:tr>
      <w:tr w:rsidR="00ED05A3" w:rsidRPr="008912CD" w14:paraId="212246EB" w14:textId="77777777" w:rsidTr="00ED05A3">
        <w:tc>
          <w:tcPr>
            <w:tcW w:w="3659" w:type="pct"/>
            <w:tcBorders>
              <w:right w:val="nil"/>
            </w:tcBorders>
            <w:shd w:val="clear" w:color="auto" w:fill="D8D9DA"/>
            <w:vAlign w:val="center"/>
          </w:tcPr>
          <w:p w14:paraId="77DA5193" w14:textId="35F60C4A" w:rsidR="00ED05A3" w:rsidRPr="008912CD" w:rsidRDefault="00ED05A3" w:rsidP="00B2246D">
            <w:pPr>
              <w:ind w:left="859" w:hanging="859"/>
              <w:rPr>
                <w:szCs w:val="20"/>
              </w:rPr>
            </w:pPr>
            <w:r w:rsidRPr="008912CD">
              <w:rPr>
                <w:b/>
                <w:bCs/>
                <w:szCs w:val="20"/>
              </w:rPr>
              <w:t>Module 6 – Three Weeks</w:t>
            </w:r>
          </w:p>
        </w:tc>
        <w:tc>
          <w:tcPr>
            <w:tcW w:w="740" w:type="pct"/>
            <w:tcBorders>
              <w:left w:val="nil"/>
              <w:right w:val="nil"/>
            </w:tcBorders>
            <w:shd w:val="clear" w:color="auto" w:fill="D8D9DA"/>
            <w:vAlign w:val="center"/>
          </w:tcPr>
          <w:p w14:paraId="5F7A82EF" w14:textId="77777777" w:rsidR="00ED05A3" w:rsidRPr="008912CD" w:rsidRDefault="00ED05A3" w:rsidP="00B2246D">
            <w:pPr>
              <w:ind w:left="859" w:hanging="859"/>
              <w:jc w:val="center"/>
              <w:rPr>
                <w:szCs w:val="20"/>
              </w:rPr>
            </w:pPr>
          </w:p>
        </w:tc>
        <w:tc>
          <w:tcPr>
            <w:tcW w:w="601" w:type="pct"/>
            <w:tcBorders>
              <w:left w:val="nil"/>
            </w:tcBorders>
            <w:shd w:val="clear" w:color="auto" w:fill="D8D9DA"/>
            <w:vAlign w:val="center"/>
          </w:tcPr>
          <w:p w14:paraId="79FE0567" w14:textId="77777777" w:rsidR="00ED05A3" w:rsidRPr="008912CD" w:rsidRDefault="00ED05A3" w:rsidP="00B2246D">
            <w:pPr>
              <w:ind w:left="859" w:hanging="859"/>
              <w:jc w:val="center"/>
              <w:rPr>
                <w:strike/>
                <w:szCs w:val="20"/>
              </w:rPr>
            </w:pPr>
          </w:p>
        </w:tc>
      </w:tr>
      <w:tr w:rsidR="00ED05A3" w:rsidRPr="008912CD" w14:paraId="44C757B7" w14:textId="77777777" w:rsidTr="00ED05A3">
        <w:tc>
          <w:tcPr>
            <w:tcW w:w="3659" w:type="pct"/>
            <w:vAlign w:val="center"/>
          </w:tcPr>
          <w:p w14:paraId="3B075AA5" w14:textId="77777777" w:rsidR="00ED05A3" w:rsidRPr="008912CD" w:rsidRDefault="00ED05A3" w:rsidP="00B2246D">
            <w:pPr>
              <w:ind w:left="859" w:hanging="859"/>
              <w:rPr>
                <w:szCs w:val="20"/>
              </w:rPr>
            </w:pPr>
            <w:r w:rsidRPr="008912CD">
              <w:rPr>
                <w:szCs w:val="20"/>
              </w:rPr>
              <w:t>Module Six Discussion</w:t>
            </w:r>
          </w:p>
        </w:tc>
        <w:tc>
          <w:tcPr>
            <w:tcW w:w="740" w:type="pct"/>
            <w:vAlign w:val="center"/>
          </w:tcPr>
          <w:p w14:paraId="78B271A0" w14:textId="1C8838D3" w:rsidR="00ED05A3" w:rsidRPr="008912CD" w:rsidRDefault="00ED05A3" w:rsidP="00B2246D">
            <w:pPr>
              <w:ind w:left="859" w:hanging="859"/>
              <w:jc w:val="center"/>
              <w:rPr>
                <w:szCs w:val="20"/>
              </w:rPr>
            </w:pPr>
            <w:r w:rsidRPr="008912CD">
              <w:rPr>
                <w:szCs w:val="20"/>
              </w:rPr>
              <w:t>35</w:t>
            </w:r>
          </w:p>
        </w:tc>
        <w:tc>
          <w:tcPr>
            <w:tcW w:w="601" w:type="pct"/>
            <w:vAlign w:val="center"/>
          </w:tcPr>
          <w:p w14:paraId="70BE04B4" w14:textId="77777777" w:rsidR="00ED05A3" w:rsidRPr="008912CD" w:rsidRDefault="00ED05A3" w:rsidP="00B2246D">
            <w:pPr>
              <w:ind w:left="859" w:hanging="859"/>
              <w:jc w:val="center"/>
              <w:rPr>
                <w:strike/>
                <w:szCs w:val="20"/>
              </w:rPr>
            </w:pPr>
          </w:p>
        </w:tc>
      </w:tr>
      <w:tr w:rsidR="00ED05A3" w:rsidRPr="008912CD" w14:paraId="23622776" w14:textId="77777777" w:rsidTr="00ED05A3">
        <w:tc>
          <w:tcPr>
            <w:tcW w:w="3659" w:type="pct"/>
          </w:tcPr>
          <w:p w14:paraId="6848694B" w14:textId="77777777" w:rsidR="00ED05A3" w:rsidRPr="008912CD" w:rsidRDefault="00ED05A3" w:rsidP="00B2246D">
            <w:pPr>
              <w:ind w:left="859" w:hanging="859"/>
              <w:rPr>
                <w:szCs w:val="20"/>
              </w:rPr>
            </w:pPr>
            <w:r w:rsidRPr="008912CD">
              <w:rPr>
                <w:szCs w:val="20"/>
              </w:rPr>
              <w:t>Project 9: Over-Representation of Minorities</w:t>
            </w:r>
          </w:p>
        </w:tc>
        <w:tc>
          <w:tcPr>
            <w:tcW w:w="740" w:type="pct"/>
          </w:tcPr>
          <w:p w14:paraId="3557759F" w14:textId="77777777" w:rsidR="00ED05A3" w:rsidRPr="008912CD" w:rsidRDefault="00ED05A3" w:rsidP="00B2246D">
            <w:pPr>
              <w:ind w:left="859" w:hanging="859"/>
              <w:jc w:val="center"/>
              <w:rPr>
                <w:szCs w:val="20"/>
              </w:rPr>
            </w:pPr>
            <w:r w:rsidRPr="008912CD">
              <w:rPr>
                <w:szCs w:val="20"/>
              </w:rPr>
              <w:t>50</w:t>
            </w:r>
          </w:p>
        </w:tc>
        <w:tc>
          <w:tcPr>
            <w:tcW w:w="601" w:type="pct"/>
          </w:tcPr>
          <w:p w14:paraId="77481532" w14:textId="77777777" w:rsidR="00ED05A3" w:rsidRPr="008912CD" w:rsidRDefault="00ED05A3" w:rsidP="00B2246D">
            <w:pPr>
              <w:ind w:left="859" w:hanging="859"/>
              <w:jc w:val="center"/>
              <w:rPr>
                <w:strike/>
                <w:szCs w:val="20"/>
              </w:rPr>
            </w:pPr>
          </w:p>
        </w:tc>
      </w:tr>
      <w:tr w:rsidR="00ED05A3" w:rsidRPr="008912CD" w14:paraId="05C4916A" w14:textId="77777777" w:rsidTr="00ED05A3">
        <w:tc>
          <w:tcPr>
            <w:tcW w:w="3659" w:type="pct"/>
            <w:tcBorders>
              <w:bottom w:val="single" w:sz="4" w:space="0" w:color="auto"/>
            </w:tcBorders>
            <w:vAlign w:val="center"/>
          </w:tcPr>
          <w:p w14:paraId="2E7CD7BB" w14:textId="099C1BAE" w:rsidR="00ED05A3" w:rsidRPr="008912CD" w:rsidRDefault="00ED05A3" w:rsidP="00B2246D">
            <w:pPr>
              <w:ind w:left="859" w:hanging="859"/>
              <w:rPr>
                <w:szCs w:val="20"/>
              </w:rPr>
            </w:pPr>
            <w:r w:rsidRPr="008912CD">
              <w:rPr>
                <w:szCs w:val="20"/>
              </w:rPr>
              <w:t>Project 10: Over-Representation of Minorities</w:t>
            </w:r>
          </w:p>
        </w:tc>
        <w:tc>
          <w:tcPr>
            <w:tcW w:w="740" w:type="pct"/>
            <w:tcBorders>
              <w:bottom w:val="single" w:sz="4" w:space="0" w:color="auto"/>
            </w:tcBorders>
            <w:vAlign w:val="center"/>
          </w:tcPr>
          <w:p w14:paraId="1B340E41" w14:textId="77777777" w:rsidR="00ED05A3" w:rsidRPr="008912CD" w:rsidRDefault="00ED05A3" w:rsidP="00B2246D">
            <w:pPr>
              <w:ind w:left="859" w:hanging="859"/>
              <w:jc w:val="center"/>
              <w:rPr>
                <w:szCs w:val="20"/>
              </w:rPr>
            </w:pPr>
            <w:r w:rsidRPr="008912CD">
              <w:rPr>
                <w:szCs w:val="20"/>
              </w:rPr>
              <w:t>50</w:t>
            </w:r>
          </w:p>
        </w:tc>
        <w:tc>
          <w:tcPr>
            <w:tcW w:w="601" w:type="pct"/>
            <w:tcBorders>
              <w:bottom w:val="single" w:sz="4" w:space="0" w:color="auto"/>
            </w:tcBorders>
            <w:vAlign w:val="center"/>
          </w:tcPr>
          <w:p w14:paraId="37139840" w14:textId="77777777" w:rsidR="00ED05A3" w:rsidRPr="008912CD" w:rsidRDefault="00ED05A3" w:rsidP="00B2246D">
            <w:pPr>
              <w:ind w:left="859" w:hanging="859"/>
              <w:jc w:val="center"/>
              <w:rPr>
                <w:strike/>
                <w:szCs w:val="20"/>
              </w:rPr>
            </w:pPr>
          </w:p>
        </w:tc>
      </w:tr>
      <w:tr w:rsidR="00ED05A3" w:rsidRPr="008912CD" w14:paraId="2C7B80AC" w14:textId="77777777" w:rsidTr="00ED05A3">
        <w:trPr>
          <w:trHeight w:val="242"/>
        </w:trPr>
        <w:tc>
          <w:tcPr>
            <w:tcW w:w="3659" w:type="pct"/>
            <w:tcBorders>
              <w:right w:val="nil"/>
            </w:tcBorders>
            <w:shd w:val="clear" w:color="auto" w:fill="D8D9DA"/>
            <w:vAlign w:val="center"/>
          </w:tcPr>
          <w:p w14:paraId="3875F66F" w14:textId="3B4243CE" w:rsidR="00ED05A3" w:rsidRPr="008912CD" w:rsidRDefault="00ED05A3" w:rsidP="00B2246D">
            <w:pPr>
              <w:ind w:left="859" w:hanging="859"/>
              <w:rPr>
                <w:szCs w:val="20"/>
              </w:rPr>
            </w:pPr>
            <w:r w:rsidRPr="008912CD">
              <w:rPr>
                <w:b/>
                <w:bCs/>
                <w:szCs w:val="20"/>
              </w:rPr>
              <w:t>Module 7 – Two Weeks</w:t>
            </w:r>
          </w:p>
        </w:tc>
        <w:tc>
          <w:tcPr>
            <w:tcW w:w="740" w:type="pct"/>
            <w:tcBorders>
              <w:left w:val="nil"/>
              <w:right w:val="nil"/>
            </w:tcBorders>
            <w:shd w:val="clear" w:color="auto" w:fill="D8D9DA"/>
            <w:vAlign w:val="center"/>
          </w:tcPr>
          <w:p w14:paraId="4B70034A" w14:textId="77777777" w:rsidR="00ED05A3" w:rsidRPr="008912CD" w:rsidRDefault="00ED05A3" w:rsidP="00B2246D">
            <w:pPr>
              <w:ind w:left="859" w:hanging="859"/>
              <w:jc w:val="center"/>
              <w:rPr>
                <w:szCs w:val="20"/>
              </w:rPr>
            </w:pPr>
          </w:p>
        </w:tc>
        <w:tc>
          <w:tcPr>
            <w:tcW w:w="601" w:type="pct"/>
            <w:tcBorders>
              <w:left w:val="nil"/>
            </w:tcBorders>
            <w:shd w:val="clear" w:color="auto" w:fill="D8D9DA"/>
            <w:vAlign w:val="center"/>
          </w:tcPr>
          <w:p w14:paraId="233B1403" w14:textId="77777777" w:rsidR="00ED05A3" w:rsidRPr="008912CD" w:rsidRDefault="00ED05A3" w:rsidP="00B2246D">
            <w:pPr>
              <w:ind w:left="859" w:hanging="859"/>
              <w:jc w:val="center"/>
              <w:rPr>
                <w:strike/>
                <w:szCs w:val="20"/>
              </w:rPr>
            </w:pPr>
          </w:p>
        </w:tc>
      </w:tr>
      <w:tr w:rsidR="00ED05A3" w:rsidRPr="008912CD" w14:paraId="5B4532A4" w14:textId="77777777" w:rsidTr="00ED05A3">
        <w:tc>
          <w:tcPr>
            <w:tcW w:w="3659" w:type="pct"/>
            <w:vAlign w:val="center"/>
          </w:tcPr>
          <w:p w14:paraId="19040833" w14:textId="77777777" w:rsidR="00ED05A3" w:rsidRPr="008912CD" w:rsidRDefault="00ED05A3" w:rsidP="00B2246D">
            <w:pPr>
              <w:ind w:left="859" w:hanging="859"/>
              <w:rPr>
                <w:szCs w:val="20"/>
              </w:rPr>
            </w:pPr>
            <w:bookmarkStart w:id="1" w:name="_Hlk523992029"/>
            <w:r w:rsidRPr="008912CD">
              <w:rPr>
                <w:szCs w:val="20"/>
              </w:rPr>
              <w:t xml:space="preserve">Module Seven Discussion </w:t>
            </w:r>
          </w:p>
        </w:tc>
        <w:tc>
          <w:tcPr>
            <w:tcW w:w="740" w:type="pct"/>
            <w:vAlign w:val="center"/>
          </w:tcPr>
          <w:p w14:paraId="0E4B0440" w14:textId="2EB6790C" w:rsidR="00ED05A3" w:rsidRPr="008912CD" w:rsidRDefault="00ED05A3" w:rsidP="00B2246D">
            <w:pPr>
              <w:ind w:left="859" w:hanging="859"/>
              <w:jc w:val="center"/>
              <w:rPr>
                <w:szCs w:val="20"/>
              </w:rPr>
            </w:pPr>
            <w:r w:rsidRPr="008912CD">
              <w:rPr>
                <w:szCs w:val="20"/>
              </w:rPr>
              <w:t>35</w:t>
            </w:r>
          </w:p>
        </w:tc>
        <w:tc>
          <w:tcPr>
            <w:tcW w:w="601" w:type="pct"/>
            <w:vAlign w:val="center"/>
          </w:tcPr>
          <w:p w14:paraId="6EEED3EE" w14:textId="77777777" w:rsidR="00ED05A3" w:rsidRPr="008912CD" w:rsidRDefault="00ED05A3" w:rsidP="00B2246D">
            <w:pPr>
              <w:ind w:left="859" w:hanging="859"/>
              <w:jc w:val="center"/>
              <w:rPr>
                <w:strike/>
                <w:szCs w:val="20"/>
              </w:rPr>
            </w:pPr>
          </w:p>
        </w:tc>
      </w:tr>
      <w:tr w:rsidR="00ED05A3" w:rsidRPr="008912CD" w14:paraId="1C180ED6" w14:textId="77777777" w:rsidTr="00ED05A3">
        <w:tc>
          <w:tcPr>
            <w:tcW w:w="3659" w:type="pct"/>
          </w:tcPr>
          <w:p w14:paraId="053C1039" w14:textId="3E928795" w:rsidR="00ED05A3" w:rsidRPr="008912CD" w:rsidRDefault="00ED05A3" w:rsidP="00814529">
            <w:pPr>
              <w:ind w:left="859" w:hanging="859"/>
              <w:rPr>
                <w:szCs w:val="20"/>
              </w:rPr>
            </w:pPr>
            <w:r w:rsidRPr="008912CD">
              <w:rPr>
                <w:szCs w:val="20"/>
              </w:rPr>
              <w:t>Project 11: Prevention and Early Intervention Strategies</w:t>
            </w:r>
          </w:p>
        </w:tc>
        <w:tc>
          <w:tcPr>
            <w:tcW w:w="740" w:type="pct"/>
          </w:tcPr>
          <w:p w14:paraId="7C513A3E" w14:textId="77777777" w:rsidR="00ED05A3" w:rsidRPr="008912CD" w:rsidRDefault="00ED05A3" w:rsidP="00814529">
            <w:pPr>
              <w:ind w:left="859" w:hanging="859"/>
              <w:jc w:val="center"/>
              <w:rPr>
                <w:szCs w:val="20"/>
              </w:rPr>
            </w:pPr>
            <w:r w:rsidRPr="008912CD">
              <w:rPr>
                <w:szCs w:val="20"/>
              </w:rPr>
              <w:t>50</w:t>
            </w:r>
          </w:p>
        </w:tc>
        <w:tc>
          <w:tcPr>
            <w:tcW w:w="601" w:type="pct"/>
          </w:tcPr>
          <w:p w14:paraId="5334651E" w14:textId="77777777" w:rsidR="00ED05A3" w:rsidRPr="008912CD" w:rsidRDefault="00ED05A3" w:rsidP="00814529">
            <w:pPr>
              <w:ind w:left="859" w:hanging="859"/>
              <w:jc w:val="center"/>
              <w:rPr>
                <w:strike/>
                <w:szCs w:val="20"/>
              </w:rPr>
            </w:pPr>
          </w:p>
        </w:tc>
      </w:tr>
      <w:bookmarkEnd w:id="1"/>
      <w:tr w:rsidR="00ED05A3" w:rsidRPr="008912CD" w14:paraId="5D638AB0" w14:textId="77777777" w:rsidTr="00ED05A3">
        <w:tc>
          <w:tcPr>
            <w:tcW w:w="3659" w:type="pct"/>
          </w:tcPr>
          <w:p w14:paraId="61FDE089" w14:textId="4245FD2C" w:rsidR="00ED05A3" w:rsidRPr="008912CD" w:rsidRDefault="00ED05A3" w:rsidP="0004045B">
            <w:pPr>
              <w:ind w:left="859" w:hanging="859"/>
              <w:rPr>
                <w:szCs w:val="20"/>
              </w:rPr>
            </w:pPr>
            <w:r w:rsidRPr="008912CD">
              <w:rPr>
                <w:szCs w:val="20"/>
              </w:rPr>
              <w:t>Project 12: Prevention and Early Intervention Strategies</w:t>
            </w:r>
          </w:p>
        </w:tc>
        <w:tc>
          <w:tcPr>
            <w:tcW w:w="740" w:type="pct"/>
          </w:tcPr>
          <w:p w14:paraId="6D4D6214" w14:textId="77777777" w:rsidR="00ED05A3" w:rsidRPr="008912CD" w:rsidRDefault="00ED05A3" w:rsidP="0004045B">
            <w:pPr>
              <w:jc w:val="center"/>
              <w:rPr>
                <w:szCs w:val="20"/>
              </w:rPr>
            </w:pPr>
            <w:r w:rsidRPr="008912CD">
              <w:rPr>
                <w:szCs w:val="20"/>
              </w:rPr>
              <w:t>50</w:t>
            </w:r>
          </w:p>
        </w:tc>
        <w:tc>
          <w:tcPr>
            <w:tcW w:w="601" w:type="pct"/>
          </w:tcPr>
          <w:p w14:paraId="4CB88217" w14:textId="77777777" w:rsidR="00ED05A3" w:rsidRPr="008912CD" w:rsidRDefault="00ED05A3" w:rsidP="0004045B">
            <w:pPr>
              <w:ind w:left="859" w:hanging="859"/>
              <w:jc w:val="center"/>
              <w:rPr>
                <w:strike/>
                <w:szCs w:val="20"/>
              </w:rPr>
            </w:pPr>
          </w:p>
        </w:tc>
      </w:tr>
      <w:tr w:rsidR="00ED05A3" w:rsidRPr="008912CD" w14:paraId="3F2F397B" w14:textId="77777777" w:rsidTr="00ED05A3">
        <w:trPr>
          <w:trHeight w:val="242"/>
        </w:trPr>
        <w:tc>
          <w:tcPr>
            <w:tcW w:w="3659" w:type="pct"/>
            <w:tcBorders>
              <w:right w:val="nil"/>
            </w:tcBorders>
            <w:shd w:val="clear" w:color="auto" w:fill="D8D9DA"/>
            <w:vAlign w:val="center"/>
          </w:tcPr>
          <w:p w14:paraId="2AEF8AA2" w14:textId="74FCA54E" w:rsidR="00ED05A3" w:rsidRPr="008912CD" w:rsidRDefault="00ED05A3" w:rsidP="00FE0677">
            <w:pPr>
              <w:ind w:left="859" w:hanging="859"/>
              <w:rPr>
                <w:szCs w:val="20"/>
              </w:rPr>
            </w:pPr>
            <w:r w:rsidRPr="008912CD">
              <w:rPr>
                <w:b/>
                <w:bCs/>
                <w:szCs w:val="20"/>
              </w:rPr>
              <w:t>Module 8 – Two Weeks</w:t>
            </w:r>
          </w:p>
        </w:tc>
        <w:tc>
          <w:tcPr>
            <w:tcW w:w="740" w:type="pct"/>
            <w:tcBorders>
              <w:left w:val="nil"/>
              <w:right w:val="nil"/>
            </w:tcBorders>
            <w:shd w:val="clear" w:color="auto" w:fill="D8D9DA"/>
            <w:vAlign w:val="center"/>
          </w:tcPr>
          <w:p w14:paraId="7B629F9F" w14:textId="77777777" w:rsidR="00ED05A3" w:rsidRPr="008912CD" w:rsidRDefault="00ED05A3" w:rsidP="00117567">
            <w:pPr>
              <w:ind w:left="859" w:hanging="859"/>
              <w:jc w:val="center"/>
              <w:rPr>
                <w:szCs w:val="20"/>
              </w:rPr>
            </w:pPr>
          </w:p>
        </w:tc>
        <w:tc>
          <w:tcPr>
            <w:tcW w:w="601" w:type="pct"/>
            <w:tcBorders>
              <w:left w:val="nil"/>
            </w:tcBorders>
            <w:shd w:val="clear" w:color="auto" w:fill="D8D9DA"/>
            <w:vAlign w:val="center"/>
          </w:tcPr>
          <w:p w14:paraId="11929372" w14:textId="77777777" w:rsidR="00ED05A3" w:rsidRPr="008912CD" w:rsidRDefault="00ED05A3" w:rsidP="00117567">
            <w:pPr>
              <w:ind w:left="859" w:hanging="859"/>
              <w:jc w:val="center"/>
              <w:rPr>
                <w:strike/>
                <w:szCs w:val="20"/>
              </w:rPr>
            </w:pPr>
          </w:p>
        </w:tc>
      </w:tr>
      <w:tr w:rsidR="00ED05A3" w:rsidRPr="008912CD" w14:paraId="27502F1C" w14:textId="77777777" w:rsidTr="00ED05A3">
        <w:tc>
          <w:tcPr>
            <w:tcW w:w="3659" w:type="pct"/>
            <w:vAlign w:val="center"/>
          </w:tcPr>
          <w:p w14:paraId="11BCFEF3" w14:textId="7479E63B" w:rsidR="00ED05A3" w:rsidRPr="008912CD" w:rsidRDefault="00ED05A3" w:rsidP="00FE0677">
            <w:pPr>
              <w:ind w:left="859" w:hanging="859"/>
              <w:rPr>
                <w:szCs w:val="20"/>
              </w:rPr>
            </w:pPr>
            <w:r w:rsidRPr="008912CD">
              <w:rPr>
                <w:szCs w:val="20"/>
              </w:rPr>
              <w:t xml:space="preserve">Module Eight Discussion </w:t>
            </w:r>
          </w:p>
        </w:tc>
        <w:tc>
          <w:tcPr>
            <w:tcW w:w="740" w:type="pct"/>
            <w:vAlign w:val="center"/>
          </w:tcPr>
          <w:p w14:paraId="3E976502" w14:textId="5A27821E" w:rsidR="00ED05A3" w:rsidRPr="008912CD" w:rsidRDefault="00ED05A3" w:rsidP="00117567">
            <w:pPr>
              <w:ind w:left="859" w:hanging="859"/>
              <w:jc w:val="center"/>
              <w:rPr>
                <w:szCs w:val="20"/>
              </w:rPr>
            </w:pPr>
            <w:r w:rsidRPr="008912CD">
              <w:rPr>
                <w:szCs w:val="20"/>
              </w:rPr>
              <w:t>35</w:t>
            </w:r>
          </w:p>
        </w:tc>
        <w:tc>
          <w:tcPr>
            <w:tcW w:w="601" w:type="pct"/>
            <w:vAlign w:val="center"/>
          </w:tcPr>
          <w:p w14:paraId="510AD312" w14:textId="77777777" w:rsidR="00ED05A3" w:rsidRPr="008912CD" w:rsidRDefault="00ED05A3" w:rsidP="00117567">
            <w:pPr>
              <w:ind w:left="859" w:hanging="859"/>
              <w:jc w:val="center"/>
              <w:rPr>
                <w:strike/>
                <w:szCs w:val="20"/>
              </w:rPr>
            </w:pPr>
          </w:p>
        </w:tc>
      </w:tr>
      <w:tr w:rsidR="00ED05A3" w:rsidRPr="008912CD" w14:paraId="167FDC4A" w14:textId="77777777" w:rsidTr="00ED05A3">
        <w:tc>
          <w:tcPr>
            <w:tcW w:w="3659" w:type="pct"/>
          </w:tcPr>
          <w:p w14:paraId="4A2C0948" w14:textId="79A8420D" w:rsidR="00ED05A3" w:rsidRPr="008912CD" w:rsidRDefault="00ED05A3" w:rsidP="00FE0677">
            <w:pPr>
              <w:pStyle w:val="CommentText"/>
            </w:pPr>
            <w:r w:rsidRPr="008912CD">
              <w:t>Project 13: Inclusion Strategies</w:t>
            </w:r>
          </w:p>
        </w:tc>
        <w:tc>
          <w:tcPr>
            <w:tcW w:w="740" w:type="pct"/>
          </w:tcPr>
          <w:p w14:paraId="6BD728EF" w14:textId="77777777" w:rsidR="00ED05A3" w:rsidRPr="008912CD" w:rsidRDefault="00ED05A3" w:rsidP="00117567">
            <w:pPr>
              <w:ind w:left="859" w:hanging="859"/>
              <w:jc w:val="center"/>
              <w:rPr>
                <w:szCs w:val="20"/>
              </w:rPr>
            </w:pPr>
            <w:r w:rsidRPr="008912CD">
              <w:rPr>
                <w:szCs w:val="20"/>
              </w:rPr>
              <w:t>50</w:t>
            </w:r>
          </w:p>
        </w:tc>
        <w:tc>
          <w:tcPr>
            <w:tcW w:w="601" w:type="pct"/>
          </w:tcPr>
          <w:p w14:paraId="384A53DB" w14:textId="77777777" w:rsidR="00ED05A3" w:rsidRPr="008912CD" w:rsidRDefault="00ED05A3" w:rsidP="00117567">
            <w:pPr>
              <w:ind w:left="859" w:hanging="859"/>
              <w:jc w:val="center"/>
              <w:rPr>
                <w:strike/>
                <w:szCs w:val="20"/>
              </w:rPr>
            </w:pPr>
          </w:p>
        </w:tc>
      </w:tr>
      <w:tr w:rsidR="00ED05A3" w:rsidRPr="008912CD" w14:paraId="4C432516" w14:textId="77777777" w:rsidTr="00ED05A3">
        <w:tc>
          <w:tcPr>
            <w:tcW w:w="3659" w:type="pct"/>
          </w:tcPr>
          <w:p w14:paraId="4232D3A8" w14:textId="2BEC44B9" w:rsidR="00ED05A3" w:rsidRPr="008912CD" w:rsidRDefault="00ED05A3" w:rsidP="00117567">
            <w:pPr>
              <w:ind w:left="859" w:hanging="859"/>
              <w:rPr>
                <w:szCs w:val="20"/>
              </w:rPr>
            </w:pPr>
            <w:r w:rsidRPr="008912CD">
              <w:rPr>
                <w:szCs w:val="20"/>
              </w:rPr>
              <w:t xml:space="preserve">Project 14: </w:t>
            </w:r>
            <w:r w:rsidRPr="008912CD">
              <w:t>Inclusion Strategies</w:t>
            </w:r>
          </w:p>
        </w:tc>
        <w:tc>
          <w:tcPr>
            <w:tcW w:w="740" w:type="pct"/>
          </w:tcPr>
          <w:p w14:paraId="0877625C" w14:textId="77777777" w:rsidR="00ED05A3" w:rsidRPr="008912CD" w:rsidRDefault="00ED05A3" w:rsidP="00117567">
            <w:pPr>
              <w:jc w:val="center"/>
              <w:rPr>
                <w:szCs w:val="20"/>
              </w:rPr>
            </w:pPr>
            <w:r w:rsidRPr="008912CD">
              <w:rPr>
                <w:szCs w:val="20"/>
              </w:rPr>
              <w:t>50</w:t>
            </w:r>
          </w:p>
        </w:tc>
        <w:tc>
          <w:tcPr>
            <w:tcW w:w="601" w:type="pct"/>
          </w:tcPr>
          <w:p w14:paraId="67052AAD" w14:textId="77777777" w:rsidR="00ED05A3" w:rsidRPr="008912CD" w:rsidRDefault="00ED05A3" w:rsidP="00117567">
            <w:pPr>
              <w:ind w:left="859" w:hanging="859"/>
              <w:jc w:val="center"/>
              <w:rPr>
                <w:strike/>
                <w:szCs w:val="20"/>
              </w:rPr>
            </w:pPr>
          </w:p>
        </w:tc>
      </w:tr>
      <w:tr w:rsidR="00ED05A3" w:rsidRPr="008912CD" w14:paraId="1DA810C6" w14:textId="77777777" w:rsidTr="00ED05A3">
        <w:tc>
          <w:tcPr>
            <w:tcW w:w="3659" w:type="pct"/>
            <w:shd w:val="clear" w:color="auto" w:fill="BF2C37"/>
            <w:vAlign w:val="center"/>
          </w:tcPr>
          <w:p w14:paraId="7D8AF693" w14:textId="77777777" w:rsidR="00ED05A3" w:rsidRPr="008912CD" w:rsidRDefault="00ED05A3" w:rsidP="00B2246D">
            <w:pPr>
              <w:ind w:left="859" w:hanging="859"/>
              <w:rPr>
                <w:color w:val="FFFFFF" w:themeColor="background1"/>
                <w:szCs w:val="20"/>
              </w:rPr>
            </w:pPr>
            <w:r w:rsidRPr="008912CD">
              <w:rPr>
                <w:b/>
                <w:bCs/>
                <w:color w:val="FFFFFF" w:themeColor="background1"/>
                <w:szCs w:val="20"/>
              </w:rPr>
              <w:t>Total Points</w:t>
            </w:r>
          </w:p>
        </w:tc>
        <w:tc>
          <w:tcPr>
            <w:tcW w:w="740" w:type="pct"/>
            <w:shd w:val="clear" w:color="auto" w:fill="BF2C37"/>
            <w:vAlign w:val="center"/>
          </w:tcPr>
          <w:p w14:paraId="5D7B5ECF" w14:textId="522978B6" w:rsidR="00ED05A3" w:rsidRPr="008912CD" w:rsidRDefault="00ED05A3" w:rsidP="00B2246D">
            <w:pPr>
              <w:ind w:left="859" w:hanging="859"/>
              <w:jc w:val="center"/>
              <w:rPr>
                <w:b/>
                <w:bCs/>
                <w:color w:val="FFFFFF" w:themeColor="background1"/>
                <w:szCs w:val="20"/>
              </w:rPr>
            </w:pPr>
            <w:r w:rsidRPr="008912CD">
              <w:rPr>
                <w:b/>
                <w:bCs/>
                <w:color w:val="FFFFFF" w:themeColor="background1"/>
                <w:szCs w:val="20"/>
              </w:rPr>
              <w:t>1000</w:t>
            </w:r>
          </w:p>
        </w:tc>
        <w:tc>
          <w:tcPr>
            <w:tcW w:w="601" w:type="pct"/>
            <w:shd w:val="clear" w:color="auto" w:fill="BF2C37"/>
            <w:vAlign w:val="center"/>
          </w:tcPr>
          <w:p w14:paraId="60F121BC" w14:textId="77777777" w:rsidR="00ED05A3" w:rsidRPr="008912CD" w:rsidRDefault="00ED05A3" w:rsidP="00B2246D">
            <w:pPr>
              <w:ind w:left="859" w:hanging="859"/>
              <w:jc w:val="center"/>
              <w:rPr>
                <w:b/>
                <w:color w:val="FFFFFF" w:themeColor="background1"/>
                <w:szCs w:val="20"/>
              </w:rPr>
            </w:pPr>
          </w:p>
        </w:tc>
      </w:tr>
    </w:tbl>
    <w:p w14:paraId="53984FD9" w14:textId="77777777" w:rsidR="00B2246D" w:rsidRPr="008912CD" w:rsidRDefault="00B2246D" w:rsidP="00B2246D">
      <w:pPr>
        <w:rPr>
          <w:rFonts w:cs="Arial"/>
          <w:b/>
          <w:color w:val="BD313B"/>
          <w:szCs w:val="20"/>
        </w:rPr>
      </w:pPr>
    </w:p>
    <w:p w14:paraId="25190116" w14:textId="77777777" w:rsidR="00704919" w:rsidRPr="008912CD" w:rsidRDefault="00704919" w:rsidP="00117567">
      <w:pPr>
        <w:pStyle w:val="Heading1"/>
        <w:rPr>
          <w:color w:val="9C2C2A" w:themeColor="accent1"/>
        </w:rPr>
      </w:pPr>
      <w:r w:rsidRPr="008912CD">
        <w:rPr>
          <w:color w:val="BD313B"/>
        </w:rPr>
        <w:lastRenderedPageBreak/>
        <w:t>Course Schedule</w:t>
      </w:r>
    </w:p>
    <w:p w14:paraId="4B4B6E4D" w14:textId="77777777" w:rsidR="00704919" w:rsidRPr="008912CD" w:rsidRDefault="00704919" w:rsidP="00704919"/>
    <w:tbl>
      <w:tblPr>
        <w:tblStyle w:val="TableGrid"/>
        <w:tblW w:w="4469" w:type="pct"/>
        <w:tblInd w:w="-5" w:type="dxa"/>
        <w:tblBorders>
          <w:insideH w:val="dotted" w:sz="4" w:space="0" w:color="000000"/>
          <w:insideV w:val="dotted" w:sz="4" w:space="0" w:color="000000"/>
        </w:tblBorders>
        <w:tblLook w:val="04A0" w:firstRow="1" w:lastRow="0" w:firstColumn="1" w:lastColumn="0" w:noHBand="0" w:noVBand="1"/>
      </w:tblPr>
      <w:tblGrid>
        <w:gridCol w:w="2553"/>
        <w:gridCol w:w="4510"/>
        <w:gridCol w:w="4512"/>
      </w:tblGrid>
      <w:tr w:rsidR="00704919" w:rsidRPr="008912CD" w14:paraId="1F974EA4" w14:textId="77777777" w:rsidTr="00117567">
        <w:tc>
          <w:tcPr>
            <w:tcW w:w="1103" w:type="pct"/>
            <w:tcBorders>
              <w:top w:val="single" w:sz="4" w:space="0" w:color="000000"/>
              <w:bottom w:val="dotted" w:sz="4" w:space="0" w:color="000000"/>
              <w:right w:val="nil"/>
            </w:tcBorders>
            <w:shd w:val="clear" w:color="auto" w:fill="BD313B"/>
            <w:vAlign w:val="center"/>
          </w:tcPr>
          <w:p w14:paraId="27D35A7D" w14:textId="77777777" w:rsidR="00704919" w:rsidRPr="008912CD" w:rsidRDefault="00B109F0" w:rsidP="00C6480B">
            <w:pPr>
              <w:tabs>
                <w:tab w:val="left" w:pos="0"/>
                <w:tab w:val="left" w:pos="3720"/>
              </w:tabs>
              <w:spacing w:before="40" w:after="40"/>
              <w:jc w:val="center"/>
              <w:outlineLvl w:val="0"/>
              <w:rPr>
                <w:rFonts w:cs="Arial"/>
                <w:b/>
                <w:color w:val="FFFFFF" w:themeColor="background1"/>
                <w:szCs w:val="20"/>
              </w:rPr>
            </w:pPr>
            <w:r w:rsidRPr="008912CD">
              <w:rPr>
                <w:rFonts w:cs="Arial"/>
                <w:b/>
                <w:color w:val="FFFFFF" w:themeColor="background1"/>
                <w:szCs w:val="20"/>
              </w:rPr>
              <w:t>Module</w:t>
            </w:r>
          </w:p>
        </w:tc>
        <w:tc>
          <w:tcPr>
            <w:tcW w:w="1948" w:type="pct"/>
            <w:tcBorders>
              <w:top w:val="single" w:sz="4" w:space="0" w:color="000000"/>
              <w:left w:val="nil"/>
              <w:bottom w:val="dotted" w:sz="4" w:space="0" w:color="000000"/>
              <w:right w:val="nil"/>
            </w:tcBorders>
            <w:shd w:val="clear" w:color="auto" w:fill="BD313B"/>
            <w:vAlign w:val="center"/>
          </w:tcPr>
          <w:p w14:paraId="72433111" w14:textId="77777777" w:rsidR="00704919" w:rsidRPr="008912CD" w:rsidRDefault="00704919" w:rsidP="00C6480B">
            <w:pPr>
              <w:tabs>
                <w:tab w:val="left" w:pos="0"/>
                <w:tab w:val="left" w:pos="3720"/>
              </w:tabs>
              <w:spacing w:before="40" w:after="40"/>
              <w:jc w:val="center"/>
              <w:outlineLvl w:val="0"/>
              <w:rPr>
                <w:rFonts w:cs="Arial"/>
                <w:b/>
                <w:color w:val="FFFFFF" w:themeColor="background1"/>
                <w:szCs w:val="20"/>
              </w:rPr>
            </w:pPr>
            <w:r w:rsidRPr="008912CD">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16BE5A35" w14:textId="77777777" w:rsidR="00704919" w:rsidRPr="008912CD" w:rsidRDefault="00704919" w:rsidP="00C6480B">
            <w:pPr>
              <w:tabs>
                <w:tab w:val="left" w:pos="0"/>
                <w:tab w:val="left" w:pos="3720"/>
              </w:tabs>
              <w:spacing w:before="40" w:after="40"/>
              <w:jc w:val="center"/>
              <w:outlineLvl w:val="0"/>
              <w:rPr>
                <w:rFonts w:cs="Arial"/>
                <w:b/>
                <w:color w:val="FFFFFF" w:themeColor="background1"/>
                <w:szCs w:val="20"/>
              </w:rPr>
            </w:pPr>
            <w:r w:rsidRPr="008912CD">
              <w:rPr>
                <w:rFonts w:cs="Arial"/>
                <w:b/>
                <w:color w:val="FFFFFF" w:themeColor="background1"/>
                <w:szCs w:val="20"/>
              </w:rPr>
              <w:t>End</w:t>
            </w:r>
          </w:p>
        </w:tc>
      </w:tr>
      <w:tr w:rsidR="00704919" w:rsidRPr="008912CD" w14:paraId="3FCC7E84" w14:textId="77777777" w:rsidTr="00117567">
        <w:tc>
          <w:tcPr>
            <w:tcW w:w="1103" w:type="pct"/>
            <w:tcBorders>
              <w:top w:val="dotted" w:sz="4" w:space="0" w:color="000000"/>
            </w:tcBorders>
            <w:vAlign w:val="center"/>
          </w:tcPr>
          <w:p w14:paraId="0AB0A394"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r w:rsidRPr="008912CD">
              <w:rPr>
                <w:rFonts w:cs="Arial"/>
                <w:color w:val="000000" w:themeColor="text1"/>
                <w:sz w:val="20"/>
                <w:szCs w:val="20"/>
              </w:rPr>
              <w:t>One</w:t>
            </w:r>
          </w:p>
        </w:tc>
        <w:tc>
          <w:tcPr>
            <w:tcW w:w="1948" w:type="pct"/>
            <w:tcBorders>
              <w:top w:val="dotted" w:sz="4" w:space="0" w:color="000000"/>
            </w:tcBorders>
            <w:vAlign w:val="center"/>
          </w:tcPr>
          <w:p w14:paraId="35800882" w14:textId="77777777" w:rsidR="00704919" w:rsidRPr="008912CD" w:rsidRDefault="00C6480B" w:rsidP="00C6480B">
            <w:pPr>
              <w:tabs>
                <w:tab w:val="left" w:pos="0"/>
                <w:tab w:val="left" w:pos="3720"/>
              </w:tabs>
              <w:spacing w:before="40" w:after="40"/>
              <w:jc w:val="center"/>
              <w:outlineLvl w:val="0"/>
              <w:rPr>
                <w:rFonts w:cs="Arial"/>
                <w:color w:val="000000" w:themeColor="text1"/>
                <w:sz w:val="20"/>
                <w:szCs w:val="20"/>
              </w:rPr>
            </w:pPr>
            <w:r w:rsidRPr="008912CD">
              <w:rPr>
                <w:rFonts w:cs="Arial"/>
                <w:color w:val="000000" w:themeColor="text1"/>
                <w:sz w:val="20"/>
                <w:szCs w:val="20"/>
              </w:rPr>
              <w:t>&lt;i</w:t>
            </w:r>
            <w:r w:rsidR="00704919" w:rsidRPr="008912CD">
              <w:rPr>
                <w:rFonts w:cs="Arial"/>
                <w:color w:val="000000" w:themeColor="text1"/>
                <w:sz w:val="20"/>
                <w:szCs w:val="20"/>
              </w:rPr>
              <w:t>nsert start date</w:t>
            </w:r>
            <w:r w:rsidRPr="008912CD">
              <w:rPr>
                <w:rFonts w:cs="Arial"/>
                <w:color w:val="000000" w:themeColor="text1"/>
                <w:sz w:val="20"/>
                <w:szCs w:val="20"/>
              </w:rPr>
              <w:t>&gt;</w:t>
            </w:r>
          </w:p>
        </w:tc>
        <w:tc>
          <w:tcPr>
            <w:tcW w:w="1949" w:type="pct"/>
            <w:tcBorders>
              <w:top w:val="dotted" w:sz="4" w:space="0" w:color="000000"/>
            </w:tcBorders>
            <w:vAlign w:val="center"/>
          </w:tcPr>
          <w:p w14:paraId="0BD32F5B" w14:textId="77777777" w:rsidR="00704919" w:rsidRPr="008912CD" w:rsidRDefault="00C6480B" w:rsidP="00C6480B">
            <w:pPr>
              <w:tabs>
                <w:tab w:val="left" w:pos="0"/>
                <w:tab w:val="left" w:pos="3720"/>
              </w:tabs>
              <w:spacing w:before="40" w:after="40"/>
              <w:jc w:val="center"/>
              <w:outlineLvl w:val="0"/>
              <w:rPr>
                <w:rFonts w:cs="Arial"/>
                <w:color w:val="000000" w:themeColor="text1"/>
                <w:sz w:val="20"/>
                <w:szCs w:val="20"/>
              </w:rPr>
            </w:pPr>
            <w:r w:rsidRPr="008912CD">
              <w:rPr>
                <w:rFonts w:cs="Arial"/>
                <w:color w:val="000000" w:themeColor="text1"/>
                <w:sz w:val="20"/>
                <w:szCs w:val="20"/>
              </w:rPr>
              <w:t>&lt;i</w:t>
            </w:r>
            <w:r w:rsidR="00704919" w:rsidRPr="008912CD">
              <w:rPr>
                <w:rFonts w:cs="Arial"/>
                <w:color w:val="000000" w:themeColor="text1"/>
                <w:sz w:val="20"/>
                <w:szCs w:val="20"/>
              </w:rPr>
              <w:t>nsert end date</w:t>
            </w:r>
            <w:r w:rsidRPr="008912CD">
              <w:rPr>
                <w:rFonts w:cs="Arial"/>
                <w:color w:val="000000" w:themeColor="text1"/>
                <w:sz w:val="20"/>
                <w:szCs w:val="20"/>
              </w:rPr>
              <w:t>&gt;</w:t>
            </w:r>
          </w:p>
        </w:tc>
      </w:tr>
      <w:tr w:rsidR="00704919" w:rsidRPr="008912CD" w14:paraId="023825DE" w14:textId="77777777" w:rsidTr="00117567">
        <w:tc>
          <w:tcPr>
            <w:tcW w:w="1103" w:type="pct"/>
            <w:shd w:val="clear" w:color="auto" w:fill="D8D9DA"/>
            <w:vAlign w:val="center"/>
          </w:tcPr>
          <w:p w14:paraId="231E5A3B" w14:textId="77777777" w:rsidR="00704919" w:rsidRPr="008912CD" w:rsidRDefault="00D15A2E" w:rsidP="00C6480B">
            <w:pPr>
              <w:tabs>
                <w:tab w:val="left" w:pos="0"/>
                <w:tab w:val="left" w:pos="3720"/>
              </w:tabs>
              <w:spacing w:before="40" w:after="40"/>
              <w:jc w:val="center"/>
              <w:outlineLvl w:val="0"/>
              <w:rPr>
                <w:rFonts w:cs="Arial"/>
                <w:color w:val="000000" w:themeColor="text1"/>
                <w:sz w:val="20"/>
                <w:szCs w:val="20"/>
              </w:rPr>
            </w:pPr>
            <w:r w:rsidRPr="008912CD">
              <w:rPr>
                <w:rFonts w:cs="Arial"/>
                <w:color w:val="000000" w:themeColor="text1"/>
                <w:sz w:val="20"/>
                <w:szCs w:val="20"/>
              </w:rPr>
              <w:t>Two</w:t>
            </w:r>
          </w:p>
        </w:tc>
        <w:tc>
          <w:tcPr>
            <w:tcW w:w="1948" w:type="pct"/>
            <w:shd w:val="clear" w:color="auto" w:fill="D8D9DA"/>
            <w:vAlign w:val="center"/>
          </w:tcPr>
          <w:p w14:paraId="5E785FD3"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B010C0D"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8912CD" w14:paraId="77538B45" w14:textId="77777777" w:rsidTr="00117567">
        <w:tc>
          <w:tcPr>
            <w:tcW w:w="1103" w:type="pct"/>
            <w:vAlign w:val="center"/>
          </w:tcPr>
          <w:p w14:paraId="3F1172A4" w14:textId="77777777" w:rsidR="00704919" w:rsidRPr="008912CD" w:rsidRDefault="00D15A2E" w:rsidP="00C6480B">
            <w:pPr>
              <w:tabs>
                <w:tab w:val="left" w:pos="0"/>
                <w:tab w:val="left" w:pos="3720"/>
              </w:tabs>
              <w:spacing w:before="40" w:after="40"/>
              <w:jc w:val="center"/>
              <w:outlineLvl w:val="0"/>
              <w:rPr>
                <w:rFonts w:cs="Arial"/>
                <w:color w:val="000000" w:themeColor="text1"/>
                <w:sz w:val="20"/>
                <w:szCs w:val="20"/>
              </w:rPr>
            </w:pPr>
            <w:r w:rsidRPr="008912CD">
              <w:rPr>
                <w:rFonts w:cs="Arial"/>
                <w:color w:val="000000" w:themeColor="text1"/>
                <w:sz w:val="20"/>
                <w:szCs w:val="20"/>
              </w:rPr>
              <w:t>Three</w:t>
            </w:r>
          </w:p>
        </w:tc>
        <w:tc>
          <w:tcPr>
            <w:tcW w:w="1948" w:type="pct"/>
            <w:vAlign w:val="center"/>
          </w:tcPr>
          <w:p w14:paraId="1B67D1E1"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78EB561D"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8912CD" w14:paraId="1A16BCFE" w14:textId="77777777" w:rsidTr="00117567">
        <w:tc>
          <w:tcPr>
            <w:tcW w:w="1103" w:type="pct"/>
            <w:shd w:val="clear" w:color="auto" w:fill="D8D9DA"/>
            <w:vAlign w:val="center"/>
          </w:tcPr>
          <w:p w14:paraId="5B12D644" w14:textId="77777777" w:rsidR="00704919" w:rsidRPr="008912CD" w:rsidRDefault="00D15A2E" w:rsidP="00C6480B">
            <w:pPr>
              <w:tabs>
                <w:tab w:val="left" w:pos="0"/>
                <w:tab w:val="left" w:pos="3720"/>
              </w:tabs>
              <w:spacing w:before="40" w:after="40"/>
              <w:jc w:val="center"/>
              <w:outlineLvl w:val="0"/>
              <w:rPr>
                <w:rFonts w:cs="Arial"/>
                <w:color w:val="000000" w:themeColor="text1"/>
                <w:sz w:val="20"/>
                <w:szCs w:val="20"/>
              </w:rPr>
            </w:pPr>
            <w:r w:rsidRPr="008912CD">
              <w:rPr>
                <w:rFonts w:cs="Arial"/>
                <w:color w:val="000000" w:themeColor="text1"/>
                <w:sz w:val="20"/>
                <w:szCs w:val="20"/>
              </w:rPr>
              <w:t>Four</w:t>
            </w:r>
          </w:p>
        </w:tc>
        <w:tc>
          <w:tcPr>
            <w:tcW w:w="1948" w:type="pct"/>
            <w:shd w:val="clear" w:color="auto" w:fill="D8D9DA"/>
            <w:vAlign w:val="center"/>
          </w:tcPr>
          <w:p w14:paraId="7CB2E6CF"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64D99EB"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8912CD" w14:paraId="5DC38AE7" w14:textId="77777777" w:rsidTr="00117567">
        <w:tc>
          <w:tcPr>
            <w:tcW w:w="1103" w:type="pct"/>
            <w:vAlign w:val="center"/>
          </w:tcPr>
          <w:p w14:paraId="755D100C" w14:textId="77777777" w:rsidR="00704919" w:rsidRPr="008912CD" w:rsidRDefault="00D15A2E" w:rsidP="00C6480B">
            <w:pPr>
              <w:tabs>
                <w:tab w:val="left" w:pos="0"/>
                <w:tab w:val="left" w:pos="3720"/>
              </w:tabs>
              <w:spacing w:before="40" w:after="40"/>
              <w:jc w:val="center"/>
              <w:outlineLvl w:val="0"/>
              <w:rPr>
                <w:rFonts w:cs="Arial"/>
                <w:color w:val="000000" w:themeColor="text1"/>
                <w:sz w:val="20"/>
                <w:szCs w:val="20"/>
              </w:rPr>
            </w:pPr>
            <w:r w:rsidRPr="008912CD">
              <w:rPr>
                <w:rFonts w:cs="Arial"/>
                <w:color w:val="000000" w:themeColor="text1"/>
                <w:sz w:val="20"/>
                <w:szCs w:val="20"/>
              </w:rPr>
              <w:t>Five</w:t>
            </w:r>
          </w:p>
        </w:tc>
        <w:tc>
          <w:tcPr>
            <w:tcW w:w="1948" w:type="pct"/>
            <w:vAlign w:val="center"/>
          </w:tcPr>
          <w:p w14:paraId="0E3D89E8"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69E05256"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RPr="008912CD" w14:paraId="0F79F1BD" w14:textId="77777777" w:rsidTr="00117567">
        <w:tc>
          <w:tcPr>
            <w:tcW w:w="1103" w:type="pct"/>
            <w:shd w:val="clear" w:color="auto" w:fill="D8D9DA"/>
            <w:vAlign w:val="center"/>
          </w:tcPr>
          <w:p w14:paraId="31B49BB5" w14:textId="77777777" w:rsidR="00704919" w:rsidRPr="008912CD" w:rsidRDefault="00D15A2E" w:rsidP="00C6480B">
            <w:pPr>
              <w:tabs>
                <w:tab w:val="left" w:pos="0"/>
                <w:tab w:val="left" w:pos="3720"/>
              </w:tabs>
              <w:spacing w:before="40" w:after="40"/>
              <w:jc w:val="center"/>
              <w:outlineLvl w:val="0"/>
              <w:rPr>
                <w:rFonts w:cs="Arial"/>
                <w:color w:val="000000" w:themeColor="text1"/>
                <w:sz w:val="20"/>
                <w:szCs w:val="20"/>
              </w:rPr>
            </w:pPr>
            <w:r w:rsidRPr="008912CD">
              <w:rPr>
                <w:rFonts w:cs="Arial"/>
                <w:color w:val="000000" w:themeColor="text1"/>
                <w:sz w:val="20"/>
                <w:szCs w:val="20"/>
              </w:rPr>
              <w:t>Six</w:t>
            </w:r>
          </w:p>
        </w:tc>
        <w:tc>
          <w:tcPr>
            <w:tcW w:w="1948" w:type="pct"/>
            <w:shd w:val="clear" w:color="auto" w:fill="D8D9DA"/>
            <w:vAlign w:val="center"/>
          </w:tcPr>
          <w:p w14:paraId="78C635C8"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670A4159"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r>
      <w:tr w:rsidR="005151C5" w:rsidRPr="008912CD" w14:paraId="1F4F2ECA" w14:textId="77777777" w:rsidTr="00117567">
        <w:tc>
          <w:tcPr>
            <w:tcW w:w="1103" w:type="pct"/>
            <w:shd w:val="clear" w:color="auto" w:fill="auto"/>
            <w:vAlign w:val="center"/>
          </w:tcPr>
          <w:p w14:paraId="0CE86B1A" w14:textId="3BC2D06D" w:rsidR="005151C5" w:rsidRPr="008912CD" w:rsidRDefault="005151C5" w:rsidP="00C6480B">
            <w:pPr>
              <w:tabs>
                <w:tab w:val="left" w:pos="0"/>
                <w:tab w:val="left" w:pos="3720"/>
              </w:tabs>
              <w:spacing w:before="40" w:after="40"/>
              <w:jc w:val="center"/>
              <w:outlineLvl w:val="0"/>
              <w:rPr>
                <w:rFonts w:cs="Arial"/>
                <w:color w:val="000000" w:themeColor="text1"/>
                <w:sz w:val="20"/>
                <w:szCs w:val="20"/>
              </w:rPr>
            </w:pPr>
            <w:r w:rsidRPr="008912CD">
              <w:rPr>
                <w:rFonts w:cs="Arial"/>
                <w:color w:val="000000" w:themeColor="text1"/>
                <w:sz w:val="20"/>
                <w:szCs w:val="20"/>
              </w:rPr>
              <w:t>Seven</w:t>
            </w:r>
          </w:p>
        </w:tc>
        <w:tc>
          <w:tcPr>
            <w:tcW w:w="1948" w:type="pct"/>
            <w:shd w:val="clear" w:color="auto" w:fill="auto"/>
            <w:vAlign w:val="center"/>
          </w:tcPr>
          <w:p w14:paraId="4B6188A1" w14:textId="77777777" w:rsidR="005151C5" w:rsidRPr="008912CD" w:rsidRDefault="005151C5"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auto"/>
            <w:vAlign w:val="center"/>
          </w:tcPr>
          <w:p w14:paraId="77C36D90" w14:textId="77777777" w:rsidR="005151C5" w:rsidRPr="008912CD" w:rsidRDefault="005151C5" w:rsidP="00C6480B">
            <w:pPr>
              <w:tabs>
                <w:tab w:val="left" w:pos="0"/>
                <w:tab w:val="left" w:pos="3720"/>
              </w:tabs>
              <w:spacing w:before="40" w:after="40"/>
              <w:jc w:val="center"/>
              <w:outlineLvl w:val="0"/>
              <w:rPr>
                <w:rFonts w:cs="Arial"/>
                <w:color w:val="000000" w:themeColor="text1"/>
                <w:sz w:val="20"/>
                <w:szCs w:val="20"/>
              </w:rPr>
            </w:pPr>
          </w:p>
        </w:tc>
      </w:tr>
      <w:tr w:rsidR="00704919" w:rsidRPr="008912CD" w14:paraId="426C0FB1" w14:textId="77777777" w:rsidTr="00117567">
        <w:tc>
          <w:tcPr>
            <w:tcW w:w="1103" w:type="pct"/>
            <w:shd w:val="clear" w:color="auto" w:fill="D8D9DA"/>
            <w:vAlign w:val="center"/>
          </w:tcPr>
          <w:p w14:paraId="543BA38B" w14:textId="3A2592A0" w:rsidR="00704919" w:rsidRPr="008912CD" w:rsidRDefault="005151C5" w:rsidP="00C6480B">
            <w:pPr>
              <w:tabs>
                <w:tab w:val="left" w:pos="0"/>
                <w:tab w:val="left" w:pos="3720"/>
              </w:tabs>
              <w:spacing w:before="40" w:after="40"/>
              <w:jc w:val="center"/>
              <w:outlineLvl w:val="0"/>
              <w:rPr>
                <w:rFonts w:cs="Arial"/>
                <w:color w:val="000000" w:themeColor="text1"/>
                <w:sz w:val="20"/>
                <w:szCs w:val="20"/>
              </w:rPr>
            </w:pPr>
            <w:r w:rsidRPr="008912CD">
              <w:rPr>
                <w:rFonts w:cs="Arial"/>
                <w:color w:val="000000" w:themeColor="text1"/>
                <w:sz w:val="20"/>
                <w:szCs w:val="20"/>
              </w:rPr>
              <w:t>Eight</w:t>
            </w:r>
          </w:p>
        </w:tc>
        <w:tc>
          <w:tcPr>
            <w:tcW w:w="1948" w:type="pct"/>
            <w:shd w:val="clear" w:color="auto" w:fill="D8D9DA"/>
            <w:vAlign w:val="center"/>
          </w:tcPr>
          <w:p w14:paraId="0EFDFB11"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0958069" w14:textId="77777777" w:rsidR="00704919" w:rsidRPr="008912CD" w:rsidRDefault="00704919" w:rsidP="00C6480B">
            <w:pPr>
              <w:tabs>
                <w:tab w:val="left" w:pos="0"/>
                <w:tab w:val="left" w:pos="3720"/>
              </w:tabs>
              <w:spacing w:before="40" w:after="40"/>
              <w:jc w:val="center"/>
              <w:outlineLvl w:val="0"/>
              <w:rPr>
                <w:rFonts w:cs="Arial"/>
                <w:color w:val="000000" w:themeColor="text1"/>
                <w:sz w:val="20"/>
                <w:szCs w:val="20"/>
              </w:rPr>
            </w:pPr>
          </w:p>
        </w:tc>
      </w:tr>
    </w:tbl>
    <w:p w14:paraId="46A2C115" w14:textId="77777777" w:rsidR="00704919" w:rsidRPr="008912CD" w:rsidRDefault="00704919" w:rsidP="00E127B5">
      <w:pPr>
        <w:tabs>
          <w:tab w:val="left" w:pos="0"/>
          <w:tab w:val="left" w:pos="3720"/>
        </w:tabs>
        <w:outlineLvl w:val="0"/>
        <w:rPr>
          <w:rFonts w:cs="Arial"/>
          <w:color w:val="000000" w:themeColor="text1"/>
          <w:szCs w:val="20"/>
        </w:rPr>
      </w:pPr>
    </w:p>
    <w:p w14:paraId="6CD61CEA" w14:textId="77777777" w:rsidR="002D60BE" w:rsidRPr="008912CD" w:rsidRDefault="002D60BE" w:rsidP="00E127B5">
      <w:pPr>
        <w:tabs>
          <w:tab w:val="left" w:pos="0"/>
          <w:tab w:val="left" w:pos="3720"/>
        </w:tabs>
        <w:outlineLvl w:val="0"/>
        <w:rPr>
          <w:rFonts w:cs="Arial"/>
          <w:color w:val="000000" w:themeColor="text1"/>
          <w:szCs w:val="20"/>
        </w:rPr>
        <w:sectPr w:rsidR="002D60BE" w:rsidRPr="008912CD" w:rsidSect="00571D5C">
          <w:type w:val="continuous"/>
          <w:pgSz w:w="15840" w:h="12240" w:orient="landscape" w:code="1"/>
          <w:pgMar w:top="1440" w:right="1440" w:bottom="1440" w:left="1440" w:header="720" w:footer="720" w:gutter="0"/>
          <w:cols w:space="180"/>
          <w:titlePg/>
          <w:docGrid w:linePitch="360"/>
        </w:sectPr>
      </w:pPr>
    </w:p>
    <w:p w14:paraId="6D20387D" w14:textId="77777777" w:rsidR="00704919" w:rsidRPr="008912CD" w:rsidRDefault="00704919" w:rsidP="00E127B5">
      <w:pPr>
        <w:tabs>
          <w:tab w:val="left" w:pos="0"/>
          <w:tab w:val="left" w:pos="3720"/>
        </w:tabs>
        <w:outlineLvl w:val="0"/>
        <w:rPr>
          <w:rFonts w:cs="Arial"/>
          <w:color w:val="000000" w:themeColor="text1"/>
          <w:szCs w:val="20"/>
        </w:rPr>
      </w:pPr>
    </w:p>
    <w:p w14:paraId="0823FA71" w14:textId="77777777" w:rsidR="00704919" w:rsidRPr="008912CD" w:rsidRDefault="00704919" w:rsidP="00E127B5">
      <w:pPr>
        <w:tabs>
          <w:tab w:val="left" w:pos="0"/>
          <w:tab w:val="left" w:pos="3720"/>
        </w:tabs>
        <w:outlineLvl w:val="0"/>
        <w:rPr>
          <w:rFonts w:cs="Arial"/>
          <w:color w:val="000000" w:themeColor="text1"/>
          <w:szCs w:val="20"/>
        </w:rPr>
        <w:sectPr w:rsidR="00704919" w:rsidRPr="008912CD" w:rsidSect="002D60BE">
          <w:type w:val="continuous"/>
          <w:pgSz w:w="15840" w:h="12240" w:orient="landscape" w:code="1"/>
          <w:pgMar w:top="1440" w:right="1440" w:bottom="1440" w:left="1440" w:header="720" w:footer="720" w:gutter="0"/>
          <w:cols w:num="2" w:space="180"/>
          <w:docGrid w:linePitch="360"/>
        </w:sectPr>
      </w:pPr>
    </w:p>
    <w:p w14:paraId="674B6B3C" w14:textId="77777777" w:rsidR="00704919" w:rsidRPr="008912CD" w:rsidRDefault="00704919" w:rsidP="008F09AD">
      <w:pPr>
        <w:pStyle w:val="Heading1"/>
        <w:rPr>
          <w:color w:val="9C2C2A" w:themeColor="accent1"/>
        </w:rPr>
        <w:sectPr w:rsidR="00704919" w:rsidRPr="008912CD" w:rsidSect="00C82FE2">
          <w:pgSz w:w="15840" w:h="12240" w:orient="landscape" w:code="1"/>
          <w:pgMar w:top="1440" w:right="1440" w:bottom="1440" w:left="1440" w:header="720" w:footer="720" w:gutter="0"/>
          <w:cols w:space="720"/>
          <w:docGrid w:linePitch="360"/>
        </w:sectPr>
      </w:pPr>
    </w:p>
    <w:p w14:paraId="535DC0C0" w14:textId="77777777" w:rsidR="00625B51" w:rsidRPr="008912CD" w:rsidRDefault="008F09AD" w:rsidP="00D15A2E">
      <w:pPr>
        <w:pStyle w:val="Heading1"/>
        <w:jc w:val="center"/>
        <w:rPr>
          <w:color w:val="9C2C2A" w:themeColor="accent1"/>
          <w:sz w:val="28"/>
        </w:rPr>
      </w:pPr>
      <w:r w:rsidRPr="008912CD">
        <w:rPr>
          <w:color w:val="BD313B"/>
          <w:sz w:val="28"/>
        </w:rPr>
        <w:t>Weekly Learning Modules</w:t>
      </w:r>
    </w:p>
    <w:p w14:paraId="4EB86B6D" w14:textId="77777777" w:rsidR="008F09AD" w:rsidRPr="008912C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8912CD" w14:paraId="5103919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3FE2119" w14:textId="77777777" w:rsidR="00DA033B" w:rsidRPr="008912CD" w:rsidRDefault="00B109F0" w:rsidP="00B109F0">
            <w:pPr>
              <w:pStyle w:val="WeeklyTopicHeading1"/>
            </w:pPr>
            <w:bookmarkStart w:id="2" w:name="weekone"/>
            <w:bookmarkStart w:id="3" w:name="_Toc358980894"/>
            <w:bookmarkEnd w:id="2"/>
            <w:r w:rsidRPr="008912CD">
              <w:t>Module</w:t>
            </w:r>
            <w:r w:rsidR="00DA033B" w:rsidRPr="008912CD">
              <w:t xml:space="preserve"> One: </w:t>
            </w:r>
            <w:bookmarkEnd w:id="3"/>
            <w:r w:rsidRPr="008912CD">
              <w:t>Planning Your Practicum Experience</w:t>
            </w:r>
          </w:p>
        </w:tc>
        <w:tc>
          <w:tcPr>
            <w:tcW w:w="2880" w:type="dxa"/>
            <w:gridSpan w:val="2"/>
            <w:tcBorders>
              <w:left w:val="nil"/>
              <w:bottom w:val="single" w:sz="4" w:space="0" w:color="000000" w:themeColor="text1"/>
            </w:tcBorders>
            <w:shd w:val="clear" w:color="auto" w:fill="BD313B"/>
            <w:vAlign w:val="center"/>
          </w:tcPr>
          <w:p w14:paraId="17487029" w14:textId="77777777" w:rsidR="00DA033B" w:rsidRPr="008912CD" w:rsidRDefault="00DA033B" w:rsidP="00DA033B">
            <w:pPr>
              <w:tabs>
                <w:tab w:val="left" w:pos="0"/>
                <w:tab w:val="left" w:pos="3720"/>
              </w:tabs>
              <w:outlineLvl w:val="0"/>
              <w:rPr>
                <w:rFonts w:cs="Arial"/>
                <w:color w:val="FFFFFF" w:themeColor="background1"/>
                <w:sz w:val="28"/>
                <w:szCs w:val="28"/>
              </w:rPr>
            </w:pPr>
          </w:p>
        </w:tc>
      </w:tr>
      <w:tr w:rsidR="00A534FA" w:rsidRPr="008912CD" w14:paraId="1DC0A66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0F50648" w14:textId="77777777" w:rsidR="00A534FA" w:rsidRPr="008912CD" w:rsidRDefault="00A534FA" w:rsidP="00C02CF0">
            <w:pPr>
              <w:tabs>
                <w:tab w:val="left" w:pos="0"/>
                <w:tab w:val="left" w:pos="3720"/>
              </w:tabs>
              <w:outlineLvl w:val="0"/>
              <w:rPr>
                <w:rFonts w:cs="Arial"/>
                <w:b/>
                <w:i/>
                <w:szCs w:val="20"/>
              </w:rPr>
            </w:pPr>
            <w:r w:rsidRPr="008912C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FEA304" w14:textId="77777777" w:rsidR="00A534FA" w:rsidRPr="008912CD" w:rsidRDefault="00A534FA" w:rsidP="00C02CF0">
            <w:pPr>
              <w:tabs>
                <w:tab w:val="left" w:pos="0"/>
                <w:tab w:val="left" w:pos="3720"/>
              </w:tabs>
              <w:outlineLvl w:val="0"/>
              <w:rPr>
                <w:rFonts w:cs="Arial"/>
                <w:szCs w:val="20"/>
              </w:rPr>
            </w:pPr>
            <w:r w:rsidRPr="008912CD">
              <w:rPr>
                <w:rFonts w:cs="Arial"/>
                <w:b/>
                <w:i/>
                <w:szCs w:val="20"/>
              </w:rPr>
              <w:t>Alignment</w:t>
            </w:r>
          </w:p>
        </w:tc>
      </w:tr>
      <w:tr w:rsidR="00A534FA" w:rsidRPr="008912CD" w14:paraId="244BDC87" w14:textId="77777777" w:rsidTr="00FD5474">
        <w:trPr>
          <w:trHeight w:val="30"/>
        </w:trPr>
        <w:tc>
          <w:tcPr>
            <w:tcW w:w="10170" w:type="dxa"/>
            <w:tcBorders>
              <w:bottom w:val="nil"/>
              <w:right w:val="nil"/>
            </w:tcBorders>
            <w:tcMar>
              <w:top w:w="115" w:type="dxa"/>
              <w:left w:w="115" w:type="dxa"/>
              <w:bottom w:w="115" w:type="dxa"/>
              <w:right w:w="115" w:type="dxa"/>
            </w:tcMar>
          </w:tcPr>
          <w:p w14:paraId="02BC57A6" w14:textId="3CD2F73F" w:rsidR="00A534FA" w:rsidRPr="008912CD" w:rsidRDefault="00B109F0" w:rsidP="00AD57D7">
            <w:pPr>
              <w:pStyle w:val="ObjectiveBullet"/>
              <w:numPr>
                <w:ilvl w:val="1"/>
                <w:numId w:val="5"/>
              </w:numPr>
              <w:tabs>
                <w:tab w:val="clear" w:pos="0"/>
              </w:tabs>
            </w:pPr>
            <w:r w:rsidRPr="008912CD">
              <w:t xml:space="preserve">Determine practicum activities </w:t>
            </w:r>
            <w:r w:rsidR="005151C5" w:rsidRPr="008912CD">
              <w:t xml:space="preserve">that </w:t>
            </w:r>
            <w:r w:rsidRPr="008912CD">
              <w:t xml:space="preserve">will help </w:t>
            </w:r>
            <w:r w:rsidR="005151C5" w:rsidRPr="008912CD">
              <w:t>you gain a deeper understanding of the role of superintendent</w:t>
            </w:r>
            <w:r w:rsidRPr="008912CD">
              <w:t>.</w:t>
            </w:r>
          </w:p>
        </w:tc>
        <w:tc>
          <w:tcPr>
            <w:tcW w:w="2880" w:type="dxa"/>
            <w:gridSpan w:val="2"/>
            <w:tcBorders>
              <w:left w:val="nil"/>
              <w:bottom w:val="nil"/>
            </w:tcBorders>
          </w:tcPr>
          <w:p w14:paraId="0E7B1E73" w14:textId="6706CDC9" w:rsidR="00A534FA" w:rsidRPr="008912CD" w:rsidRDefault="00B109F0" w:rsidP="005151C5">
            <w:pPr>
              <w:tabs>
                <w:tab w:val="left" w:pos="0"/>
                <w:tab w:val="left" w:pos="3720"/>
              </w:tabs>
              <w:outlineLvl w:val="0"/>
              <w:rPr>
                <w:rFonts w:cs="Arial"/>
                <w:szCs w:val="20"/>
              </w:rPr>
            </w:pPr>
            <w:r w:rsidRPr="008912CD">
              <w:rPr>
                <w:rFonts w:cs="Arial"/>
                <w:szCs w:val="20"/>
              </w:rPr>
              <w:t>CLO1</w:t>
            </w:r>
          </w:p>
        </w:tc>
      </w:tr>
      <w:tr w:rsidR="006E5A2F" w:rsidRPr="008912CD" w14:paraId="22EB563E" w14:textId="77777777" w:rsidTr="00117567">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3547B08" w14:textId="77777777" w:rsidR="006E5A2F" w:rsidRPr="008912CD" w:rsidRDefault="006E5A2F" w:rsidP="00117567">
            <w:pPr>
              <w:tabs>
                <w:tab w:val="left" w:pos="0"/>
                <w:tab w:val="left" w:pos="3720"/>
              </w:tabs>
              <w:outlineLvl w:val="0"/>
              <w:rPr>
                <w:rFonts w:eastAsia="Arial" w:cs="Arial"/>
                <w:i/>
                <w:iCs/>
              </w:rPr>
            </w:pPr>
            <w:r w:rsidRPr="008912CD">
              <w:rPr>
                <w:rFonts w:eastAsia="Arial" w:cs="Arial"/>
                <w:b/>
                <w:bCs/>
                <w:i/>
                <w:iCs/>
                <w:sz w:val="22"/>
                <w:szCs w:val="22"/>
              </w:rPr>
              <w:t>Resources, Activities, and Preparation</w:t>
            </w:r>
          </w:p>
          <w:p w14:paraId="1B00BEAC" w14:textId="77777777" w:rsidR="006E5A2F" w:rsidRPr="008912CD" w:rsidRDefault="006E5A2F" w:rsidP="00117567">
            <w:pPr>
              <w:tabs>
                <w:tab w:val="left" w:pos="0"/>
                <w:tab w:val="left" w:pos="3720"/>
              </w:tabs>
              <w:outlineLvl w:val="0"/>
              <w:rPr>
                <w:rFonts w:eastAsia="Arial" w:cs="Arial"/>
                <w:b/>
                <w:bCs/>
                <w:i/>
                <w:iCs/>
              </w:rPr>
            </w:pPr>
            <w:r w:rsidRPr="008912C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69F7B05" w14:textId="77777777" w:rsidR="006E5A2F" w:rsidRPr="008912CD" w:rsidRDefault="006E5A2F" w:rsidP="00117567">
            <w:pPr>
              <w:tabs>
                <w:tab w:val="left" w:pos="0"/>
                <w:tab w:val="left" w:pos="3720"/>
              </w:tabs>
              <w:outlineLvl w:val="0"/>
              <w:rPr>
                <w:rFonts w:eastAsia="Arial" w:cs="Arial"/>
                <w:b/>
                <w:bCs/>
                <w:i/>
                <w:iCs/>
              </w:rPr>
            </w:pPr>
            <w:r w:rsidRPr="008912CD">
              <w:rPr>
                <w:rFonts w:eastAsia="Arial" w:cs="Arial"/>
                <w:b/>
                <w:bCs/>
                <w:i/>
                <w:iCs/>
              </w:rPr>
              <w:t>Alignment</w:t>
            </w:r>
          </w:p>
        </w:tc>
        <w:tc>
          <w:tcPr>
            <w:tcW w:w="1440" w:type="dxa"/>
            <w:tcBorders>
              <w:top w:val="single" w:sz="4" w:space="0" w:color="auto"/>
              <w:left w:val="single" w:sz="4" w:space="0" w:color="auto"/>
            </w:tcBorders>
            <w:shd w:val="clear" w:color="auto" w:fill="D8D9DA"/>
          </w:tcPr>
          <w:p w14:paraId="2F3F1A93" w14:textId="77777777" w:rsidR="006E5A2F" w:rsidRPr="008912CD" w:rsidRDefault="006E5A2F" w:rsidP="00117567">
            <w:pPr>
              <w:tabs>
                <w:tab w:val="left" w:pos="0"/>
                <w:tab w:val="left" w:pos="3720"/>
              </w:tabs>
              <w:outlineLvl w:val="0"/>
              <w:rPr>
                <w:rFonts w:eastAsia="Arial" w:cs="Arial"/>
                <w:b/>
                <w:bCs/>
                <w:i/>
                <w:iCs/>
              </w:rPr>
            </w:pPr>
            <w:r w:rsidRPr="008912CD">
              <w:rPr>
                <w:rFonts w:eastAsia="Arial" w:cs="Arial"/>
                <w:b/>
                <w:bCs/>
                <w:i/>
                <w:iCs/>
              </w:rPr>
              <w:t>AIE</w:t>
            </w:r>
          </w:p>
        </w:tc>
      </w:tr>
      <w:tr w:rsidR="006E5A2F" w:rsidRPr="008912CD" w14:paraId="6E023182" w14:textId="77777777" w:rsidTr="00117567">
        <w:tc>
          <w:tcPr>
            <w:tcW w:w="10170" w:type="dxa"/>
            <w:tcMar>
              <w:top w:w="115" w:type="dxa"/>
              <w:left w:w="115" w:type="dxa"/>
              <w:bottom w:w="115" w:type="dxa"/>
              <w:right w:w="115" w:type="dxa"/>
            </w:tcMar>
          </w:tcPr>
          <w:p w14:paraId="39583E06" w14:textId="77777777" w:rsidR="006E5A2F" w:rsidRPr="008912CD" w:rsidRDefault="006E5A2F" w:rsidP="00117567">
            <w:pPr>
              <w:rPr>
                <w:rFonts w:eastAsia="Arial" w:cs="Arial"/>
                <w:b/>
                <w:bCs/>
              </w:rPr>
            </w:pPr>
            <w:r w:rsidRPr="008912CD">
              <w:rPr>
                <w:rFonts w:eastAsia="Arial" w:cs="Arial"/>
                <w:b/>
                <w:bCs/>
              </w:rPr>
              <w:t>Tutorials</w:t>
            </w:r>
          </w:p>
          <w:p w14:paraId="09503A2F" w14:textId="77777777" w:rsidR="006E5A2F" w:rsidRPr="008912CD" w:rsidRDefault="006E5A2F" w:rsidP="00117567">
            <w:pPr>
              <w:pStyle w:val="AssignmentsLevel1"/>
            </w:pPr>
          </w:p>
          <w:p w14:paraId="65D4D3EB" w14:textId="392783C6" w:rsidR="006E5A2F" w:rsidRPr="008912CD" w:rsidRDefault="006E5A2F" w:rsidP="00117567">
            <w:pPr>
              <w:pStyle w:val="AssignmentsLevel1"/>
            </w:pPr>
            <w:r w:rsidRPr="008912CD">
              <w:t>During this course</w:t>
            </w:r>
            <w:r w:rsidR="00A9526C" w:rsidRPr="008912CD">
              <w:t>,</w:t>
            </w:r>
            <w:r w:rsidRPr="008912CD">
              <w:t xml:space="preserve"> you will be asked to use and participate in various technologies to complete activities and assignments. </w:t>
            </w:r>
          </w:p>
          <w:p w14:paraId="30D2DD13" w14:textId="77777777" w:rsidR="006E5A2F" w:rsidRPr="008912CD" w:rsidRDefault="006E5A2F" w:rsidP="00117567">
            <w:pPr>
              <w:pStyle w:val="AssignmentsLevel1"/>
            </w:pPr>
          </w:p>
          <w:p w14:paraId="247801AA" w14:textId="3BF707DD" w:rsidR="006E5A2F" w:rsidRPr="008912CD" w:rsidRDefault="006E5A2F" w:rsidP="00117567">
            <w:pPr>
              <w:pStyle w:val="AssignmentsLevel1"/>
            </w:pPr>
            <w:r w:rsidRPr="008912CD">
              <w:rPr>
                <w:b/>
                <w:bCs/>
              </w:rPr>
              <w:t>Review</w:t>
            </w:r>
            <w:r w:rsidRPr="008912CD">
              <w:t xml:space="preserve"> the tutorials available on Blackboard</w:t>
            </w:r>
            <w:r w:rsidR="00A9526C" w:rsidRPr="008912CD">
              <w:t>,</w:t>
            </w:r>
            <w:r w:rsidRPr="008912CD">
              <w:t xml:space="preserve"> as needed.</w:t>
            </w:r>
          </w:p>
          <w:p w14:paraId="1D61286B" w14:textId="77777777" w:rsidR="006E5A2F" w:rsidRPr="008912CD" w:rsidRDefault="006E5A2F" w:rsidP="00117567">
            <w:pPr>
              <w:pStyle w:val="AssignmentsLevel1"/>
            </w:pPr>
            <w:r w:rsidRPr="008912CD">
              <w:rPr>
                <w:b/>
                <w:bCs/>
              </w:rPr>
              <w:t>Click</w:t>
            </w:r>
            <w:r w:rsidRPr="008912CD">
              <w:t xml:space="preserve"> the </w:t>
            </w:r>
            <w:r w:rsidRPr="008912CD">
              <w:rPr>
                <w:b/>
                <w:bCs/>
              </w:rPr>
              <w:t>Student Resources</w:t>
            </w:r>
            <w:r w:rsidRPr="008912CD">
              <w:t xml:space="preserve"> button from the menu on the left.</w:t>
            </w:r>
          </w:p>
        </w:tc>
        <w:tc>
          <w:tcPr>
            <w:tcW w:w="1440" w:type="dxa"/>
            <w:tcBorders>
              <w:bottom w:val="single" w:sz="4" w:space="0" w:color="000000" w:themeColor="text1"/>
            </w:tcBorders>
          </w:tcPr>
          <w:p w14:paraId="33585655" w14:textId="77777777" w:rsidR="006E5A2F" w:rsidRPr="008912CD" w:rsidRDefault="006E5A2F" w:rsidP="00117567">
            <w:pPr>
              <w:rPr>
                <w:rFonts w:eastAsia="Arial" w:cs="Arial"/>
              </w:rPr>
            </w:pPr>
            <w:r w:rsidRPr="008912CD">
              <w:rPr>
                <w:rFonts w:eastAsia="Arial" w:cs="Arial"/>
              </w:rPr>
              <w:t>N/A</w:t>
            </w:r>
          </w:p>
        </w:tc>
        <w:tc>
          <w:tcPr>
            <w:tcW w:w="1440" w:type="dxa"/>
            <w:tcBorders>
              <w:bottom w:val="single" w:sz="4" w:space="0" w:color="000000" w:themeColor="text1"/>
            </w:tcBorders>
          </w:tcPr>
          <w:p w14:paraId="5EF4BCF7" w14:textId="77777777" w:rsidR="006E5A2F" w:rsidRPr="008912CD" w:rsidRDefault="006E5A2F" w:rsidP="00117567">
            <w:pPr>
              <w:rPr>
                <w:rFonts w:eastAsia="Arial" w:cs="Arial"/>
              </w:rPr>
            </w:pPr>
            <w:r w:rsidRPr="008912CD">
              <w:rPr>
                <w:rFonts w:eastAsia="Arial" w:cs="Arial"/>
              </w:rPr>
              <w:t>N/A</w:t>
            </w:r>
          </w:p>
        </w:tc>
      </w:tr>
      <w:tr w:rsidR="004C31B9" w:rsidRPr="008912CD" w14:paraId="3CA7DDD2" w14:textId="77777777" w:rsidTr="00117567">
        <w:tc>
          <w:tcPr>
            <w:tcW w:w="10170" w:type="dxa"/>
            <w:tcBorders>
              <w:bottom w:val="single" w:sz="4" w:space="0" w:color="000000" w:themeColor="text1"/>
            </w:tcBorders>
            <w:tcMar>
              <w:top w:w="115" w:type="dxa"/>
              <w:left w:w="115" w:type="dxa"/>
              <w:bottom w:w="115" w:type="dxa"/>
              <w:right w:w="115" w:type="dxa"/>
            </w:tcMar>
          </w:tcPr>
          <w:p w14:paraId="52826F66" w14:textId="603ED9B0" w:rsidR="004C31B9" w:rsidRPr="008912CD" w:rsidRDefault="004C31B9" w:rsidP="00117567">
            <w:pPr>
              <w:rPr>
                <w:rFonts w:cs="Arial"/>
                <w:b/>
                <w:szCs w:val="20"/>
              </w:rPr>
            </w:pPr>
            <w:r w:rsidRPr="008912CD">
              <w:rPr>
                <w:rFonts w:cs="Arial"/>
                <w:b/>
                <w:szCs w:val="20"/>
              </w:rPr>
              <w:t>Discussions for Modules 2</w:t>
            </w:r>
            <w:r w:rsidR="00A9526C" w:rsidRPr="008912CD">
              <w:rPr>
                <w:rFonts w:cs="Arial"/>
                <w:b/>
                <w:szCs w:val="20"/>
              </w:rPr>
              <w:t>–</w:t>
            </w:r>
            <w:r w:rsidRPr="008912CD">
              <w:rPr>
                <w:rFonts w:cs="Arial"/>
                <w:b/>
                <w:szCs w:val="20"/>
              </w:rPr>
              <w:t>8</w:t>
            </w:r>
          </w:p>
          <w:p w14:paraId="40631749" w14:textId="77777777" w:rsidR="0004716D" w:rsidRPr="008912CD" w:rsidRDefault="0004716D" w:rsidP="00117567">
            <w:pPr>
              <w:rPr>
                <w:rFonts w:cs="Arial"/>
                <w:b/>
                <w:szCs w:val="20"/>
              </w:rPr>
            </w:pPr>
          </w:p>
          <w:p w14:paraId="09CF2156" w14:textId="663224BA" w:rsidR="004C31B9" w:rsidRPr="008912CD" w:rsidRDefault="004C31B9" w:rsidP="00117567">
            <w:pPr>
              <w:rPr>
                <w:rFonts w:cs="Arial"/>
                <w:szCs w:val="20"/>
              </w:rPr>
            </w:pPr>
            <w:r w:rsidRPr="008912CD">
              <w:rPr>
                <w:rFonts w:cs="Arial"/>
                <w:szCs w:val="20"/>
              </w:rPr>
              <w:t>The purpose of discussions is to provide an opportunity to synthesize concepts in this course as you analyze your projects and those of your classmates. In each module, you will respond to the discussion question with a substantive post of 200 to 250 words. You will share your reflections and insights as you implement your projects. If you choose to work out of order and you are not specifically working on the projects in that module</w:t>
            </w:r>
            <w:r w:rsidR="00A9526C" w:rsidRPr="008912CD">
              <w:rPr>
                <w:rFonts w:cs="Arial"/>
                <w:szCs w:val="20"/>
              </w:rPr>
              <w:t>,</w:t>
            </w:r>
            <w:r w:rsidRPr="008912CD">
              <w:rPr>
                <w:rFonts w:cs="Arial"/>
                <w:szCs w:val="20"/>
              </w:rPr>
              <w:t xml:space="preserve"> you may discuss your plan, evidence</w:t>
            </w:r>
            <w:r w:rsidR="00001BD4" w:rsidRPr="008912CD">
              <w:rPr>
                <w:rFonts w:cs="Arial"/>
                <w:szCs w:val="20"/>
              </w:rPr>
              <w:t>,</w:t>
            </w:r>
            <w:r w:rsidRPr="008912CD">
              <w:rPr>
                <w:rFonts w:cs="Arial"/>
                <w:szCs w:val="20"/>
              </w:rPr>
              <w:t xml:space="preserve"> and challenges that you foresee. </w:t>
            </w:r>
            <w:r w:rsidR="00001BD4" w:rsidRPr="008912CD">
              <w:rPr>
                <w:rFonts w:cs="Arial"/>
                <w:szCs w:val="20"/>
              </w:rPr>
              <w:t>R</w:t>
            </w:r>
            <w:r w:rsidRPr="008912CD">
              <w:rPr>
                <w:rFonts w:cs="Arial"/>
                <w:szCs w:val="20"/>
              </w:rPr>
              <w:t xml:space="preserve">eview your course schedule for due dates </w:t>
            </w:r>
          </w:p>
          <w:p w14:paraId="6A3E9F8E" w14:textId="77777777" w:rsidR="004C31B9" w:rsidRPr="008912CD" w:rsidRDefault="004C31B9" w:rsidP="00117567">
            <w:pPr>
              <w:rPr>
                <w:rFonts w:cs="Arial"/>
                <w:szCs w:val="20"/>
              </w:rPr>
            </w:pPr>
          </w:p>
          <w:p w14:paraId="7F7BF714" w14:textId="55A19DBC" w:rsidR="004C31B9" w:rsidRPr="008912CD" w:rsidRDefault="004C31B9" w:rsidP="00117567">
            <w:pPr>
              <w:rPr>
                <w:rFonts w:cs="Arial"/>
                <w:szCs w:val="20"/>
              </w:rPr>
            </w:pPr>
            <w:r w:rsidRPr="008912CD">
              <w:rPr>
                <w:rFonts w:cs="Arial"/>
                <w:szCs w:val="20"/>
              </w:rPr>
              <w:t xml:space="preserve">You are required to make substantive </w:t>
            </w:r>
            <w:r w:rsidR="009838A7" w:rsidRPr="008912CD">
              <w:rPr>
                <w:rFonts w:cs="Arial"/>
                <w:szCs w:val="20"/>
              </w:rPr>
              <w:t>comment</w:t>
            </w:r>
            <w:r w:rsidRPr="008912CD">
              <w:rPr>
                <w:rFonts w:cs="Arial"/>
                <w:szCs w:val="20"/>
              </w:rPr>
              <w:t xml:space="preserve"> of 100 to 150 words to one or more of your classmates’ posts for each listed discussion question. Your comments must further the discussion by following the RISE </w:t>
            </w:r>
            <w:r w:rsidR="00001BD4" w:rsidRPr="008912CD">
              <w:rPr>
                <w:rFonts w:cs="Arial"/>
                <w:szCs w:val="20"/>
              </w:rPr>
              <w:t>m</w:t>
            </w:r>
            <w:r w:rsidRPr="008912CD">
              <w:rPr>
                <w:rFonts w:cs="Arial"/>
                <w:szCs w:val="20"/>
              </w:rPr>
              <w:t>odel for meaningful feedback.</w:t>
            </w:r>
          </w:p>
          <w:p w14:paraId="4BDDF3AE" w14:textId="77777777" w:rsidR="00046925" w:rsidRPr="008912CD" w:rsidRDefault="00046925" w:rsidP="00117567">
            <w:pPr>
              <w:rPr>
                <w:rFonts w:cs="Arial"/>
                <w:szCs w:val="20"/>
              </w:rPr>
            </w:pPr>
          </w:p>
          <w:p w14:paraId="5A141464" w14:textId="4A30082C" w:rsidR="00046925" w:rsidRPr="008912CD" w:rsidRDefault="004D59AC" w:rsidP="00046925">
            <w:pPr>
              <w:tabs>
                <w:tab w:val="left" w:pos="2329"/>
              </w:tabs>
              <w:rPr>
                <w:rFonts w:cs="Arial"/>
                <w:szCs w:val="20"/>
              </w:rPr>
            </w:pPr>
            <w:r w:rsidRPr="004D59AC">
              <w:rPr>
                <w:rFonts w:cs="Arial"/>
                <w:b/>
                <w:szCs w:val="20"/>
              </w:rPr>
              <w:t>Review</w:t>
            </w:r>
            <w:r w:rsidRPr="004D59AC">
              <w:rPr>
                <w:rFonts w:cs="Arial"/>
                <w:szCs w:val="20"/>
              </w:rPr>
              <w:t xml:space="preserve"> the rubric for this assignment by clicking “View rubric” on the assignment page</w:t>
            </w:r>
            <w:r>
              <w:rPr>
                <w:rFonts w:cs="Arial"/>
                <w:szCs w:val="20"/>
              </w:rPr>
              <w:t>.</w:t>
            </w:r>
          </w:p>
          <w:p w14:paraId="4F5F2F72" w14:textId="77777777" w:rsidR="00046925" w:rsidRPr="008912CD" w:rsidRDefault="00046925" w:rsidP="00117567">
            <w:pPr>
              <w:rPr>
                <w:rFonts w:cs="Arial"/>
                <w:b/>
                <w:szCs w:val="20"/>
              </w:rPr>
            </w:pPr>
          </w:p>
          <w:p w14:paraId="368F5E4F" w14:textId="77777777" w:rsidR="004C31B9" w:rsidRPr="008912CD" w:rsidRDefault="004C31B9" w:rsidP="00117567">
            <w:pPr>
              <w:rPr>
                <w:rFonts w:cs="Arial"/>
                <w:szCs w:val="20"/>
              </w:rPr>
            </w:pPr>
            <w:r w:rsidRPr="008912CD">
              <w:rPr>
                <w:rFonts w:cs="Arial"/>
                <w:b/>
                <w:szCs w:val="20"/>
              </w:rPr>
              <w:t>Review</w:t>
            </w:r>
            <w:r w:rsidRPr="008912CD">
              <w:rPr>
                <w:rFonts w:cs="Arial"/>
                <w:szCs w:val="20"/>
              </w:rPr>
              <w:t xml:space="preserve"> the RISE Model for Peer Feedback available on Blackboard.</w:t>
            </w:r>
          </w:p>
        </w:tc>
        <w:tc>
          <w:tcPr>
            <w:tcW w:w="1440" w:type="dxa"/>
            <w:tcBorders>
              <w:bottom w:val="single" w:sz="4" w:space="0" w:color="000000" w:themeColor="text1"/>
            </w:tcBorders>
          </w:tcPr>
          <w:p w14:paraId="3521BC17" w14:textId="77777777" w:rsidR="004C31B9" w:rsidRPr="008912CD" w:rsidRDefault="004C31B9" w:rsidP="00117567">
            <w:pPr>
              <w:rPr>
                <w:rFonts w:cs="Arial"/>
                <w:szCs w:val="20"/>
              </w:rPr>
            </w:pPr>
            <w:r w:rsidRPr="008912CD">
              <w:rPr>
                <w:rFonts w:cs="Arial"/>
                <w:szCs w:val="20"/>
              </w:rPr>
              <w:t>N/A</w:t>
            </w:r>
          </w:p>
        </w:tc>
        <w:tc>
          <w:tcPr>
            <w:tcW w:w="1440" w:type="dxa"/>
            <w:tcBorders>
              <w:bottom w:val="single" w:sz="4" w:space="0" w:color="000000" w:themeColor="text1"/>
            </w:tcBorders>
          </w:tcPr>
          <w:p w14:paraId="6A398B74" w14:textId="77777777" w:rsidR="004C31B9" w:rsidRPr="008912CD" w:rsidRDefault="004C31B9" w:rsidP="00117567">
            <w:pPr>
              <w:rPr>
                <w:rFonts w:cs="Arial"/>
                <w:szCs w:val="20"/>
              </w:rPr>
            </w:pPr>
            <w:r w:rsidRPr="008912CD">
              <w:rPr>
                <w:rFonts w:cs="Arial"/>
                <w:szCs w:val="20"/>
              </w:rPr>
              <w:t>N/A</w:t>
            </w:r>
          </w:p>
        </w:tc>
      </w:tr>
    </w:tbl>
    <w:p w14:paraId="77C0DE74" w14:textId="77777777" w:rsidR="00ED0BF3" w:rsidRPr="008912CD" w:rsidRDefault="00ED0BF3">
      <w:r w:rsidRPr="008912CD">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4C31B9" w:rsidRPr="008912CD" w14:paraId="298CF14C" w14:textId="77777777" w:rsidTr="00117567">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EF5A4B9" w14:textId="4DCACA54" w:rsidR="004C31B9" w:rsidRPr="008912CD" w:rsidRDefault="004C31B9" w:rsidP="00117567">
            <w:pPr>
              <w:rPr>
                <w:rFonts w:cs="Arial"/>
                <w:b/>
                <w:szCs w:val="20"/>
              </w:rPr>
            </w:pPr>
            <w:r w:rsidRPr="008912CD">
              <w:rPr>
                <w:rFonts w:cs="Arial"/>
                <w:b/>
                <w:szCs w:val="20"/>
              </w:rPr>
              <w:lastRenderedPageBreak/>
              <w:t xml:space="preserve">Adobe Connect Live Discussion </w:t>
            </w:r>
          </w:p>
          <w:p w14:paraId="00BD021C" w14:textId="77777777" w:rsidR="004C31B9" w:rsidRPr="008912CD" w:rsidRDefault="004C31B9" w:rsidP="00117567">
            <w:pPr>
              <w:rPr>
                <w:rFonts w:cs="Arial"/>
                <w:szCs w:val="20"/>
              </w:rPr>
            </w:pPr>
          </w:p>
          <w:p w14:paraId="15112525" w14:textId="77777777" w:rsidR="00ED0BF3" w:rsidRPr="008912CD" w:rsidRDefault="00ED0BF3" w:rsidP="00ED0BF3">
            <w:pPr>
              <w:pStyle w:val="AssignmentsLevel1"/>
            </w:pPr>
            <w:r w:rsidRPr="008912CD">
              <w:rPr>
                <w:b/>
                <w:bCs/>
              </w:rPr>
              <w:t>Review</w:t>
            </w:r>
            <w:r w:rsidRPr="008912CD">
              <w:t xml:space="preserve"> </w:t>
            </w:r>
            <w:hyperlink r:id="rId16">
              <w:r w:rsidRPr="008912CD">
                <w:rPr>
                  <w:rStyle w:val="Hyperlink"/>
                </w:rPr>
                <w:t>Adobe Connect Resources</w:t>
              </w:r>
            </w:hyperlink>
            <w:r w:rsidRPr="008912CD">
              <w:t>.</w:t>
            </w:r>
          </w:p>
          <w:p w14:paraId="04E66083" w14:textId="77777777" w:rsidR="00ED0BF3" w:rsidRPr="008912CD" w:rsidRDefault="00ED0BF3" w:rsidP="00117567">
            <w:pPr>
              <w:rPr>
                <w:rFonts w:cs="Arial"/>
                <w:b/>
                <w:szCs w:val="20"/>
              </w:rPr>
            </w:pPr>
          </w:p>
          <w:p w14:paraId="6E06A8C9" w14:textId="281B4416" w:rsidR="004C31B9" w:rsidRPr="008912CD" w:rsidRDefault="004C31B9" w:rsidP="00117567">
            <w:pPr>
              <w:rPr>
                <w:rFonts w:cs="Arial"/>
                <w:szCs w:val="20"/>
              </w:rPr>
            </w:pPr>
            <w:r w:rsidRPr="008912CD">
              <w:rPr>
                <w:rFonts w:cs="Arial"/>
                <w:b/>
                <w:szCs w:val="20"/>
              </w:rPr>
              <w:t>Participate</w:t>
            </w:r>
            <w:r w:rsidRPr="008912CD">
              <w:rPr>
                <w:rFonts w:cs="Arial"/>
                <w:szCs w:val="20"/>
              </w:rPr>
              <w:t xml:space="preserve"> in the scheduled live session with the course instructor. This session will provide an overview of the </w:t>
            </w:r>
            <w:r w:rsidR="00001BD4" w:rsidRPr="008912CD">
              <w:rPr>
                <w:rFonts w:cs="Arial"/>
                <w:szCs w:val="20"/>
              </w:rPr>
              <w:t xml:space="preserve">course </w:t>
            </w:r>
            <w:r w:rsidRPr="008912CD">
              <w:rPr>
                <w:rFonts w:cs="Arial"/>
                <w:szCs w:val="20"/>
              </w:rPr>
              <w:t>and will discuss the major assignments in the course.</w:t>
            </w:r>
          </w:p>
          <w:p w14:paraId="10862534" w14:textId="77777777" w:rsidR="004C31B9" w:rsidRPr="008912CD" w:rsidRDefault="004C31B9" w:rsidP="00117567">
            <w:pPr>
              <w:rPr>
                <w:rFonts w:cs="Arial"/>
                <w:szCs w:val="20"/>
              </w:rPr>
            </w:pPr>
          </w:p>
          <w:p w14:paraId="054DF66A" w14:textId="77777777" w:rsidR="004C31B9" w:rsidRPr="008912CD" w:rsidRDefault="004C31B9" w:rsidP="00117567">
            <w:pPr>
              <w:rPr>
                <w:rFonts w:cs="Arial"/>
                <w:szCs w:val="20"/>
              </w:rPr>
            </w:pPr>
            <w:r w:rsidRPr="008912CD">
              <w:rPr>
                <w:rFonts w:cs="Arial"/>
                <w:b/>
                <w:szCs w:val="20"/>
              </w:rPr>
              <w:t>Prepare</w:t>
            </w:r>
            <w:r w:rsidRPr="008912CD">
              <w:rPr>
                <w:rFonts w:cs="Arial"/>
                <w:szCs w:val="20"/>
              </w:rPr>
              <w:t xml:space="preserve"> to ask questions concerning the content of the week and the course as a whole.</w:t>
            </w:r>
          </w:p>
          <w:p w14:paraId="1AF2EEAB" w14:textId="390FC8E6" w:rsidR="004C31B9" w:rsidRPr="008912CD" w:rsidRDefault="004C31B9" w:rsidP="00117567">
            <w:pPr>
              <w:tabs>
                <w:tab w:val="left" w:pos="0"/>
                <w:tab w:val="left" w:pos="3720"/>
              </w:tabs>
              <w:outlineLvl w:val="0"/>
              <w:rPr>
                <w:rFonts w:cs="Arial"/>
                <w:b/>
                <w:szCs w:val="20"/>
              </w:rPr>
            </w:pPr>
            <w:r w:rsidRPr="008912CD">
              <w:rPr>
                <w:rFonts w:cs="Arial"/>
                <w:szCs w:val="20"/>
              </w:rPr>
              <w:br/>
            </w:r>
            <w:r w:rsidRPr="008912CD">
              <w:rPr>
                <w:rFonts w:cs="Arial"/>
                <w:i/>
                <w:szCs w:val="20"/>
              </w:rPr>
              <w:t>Note</w:t>
            </w:r>
            <w:r w:rsidR="00001BD4" w:rsidRPr="008912CD">
              <w:rPr>
                <w:rFonts w:cs="Arial"/>
                <w:i/>
                <w:szCs w:val="20"/>
              </w:rPr>
              <w:t>:</w:t>
            </w:r>
            <w:r w:rsidRPr="008912CD">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4BAC566" w14:textId="77777777" w:rsidR="004C31B9" w:rsidRPr="008912CD" w:rsidRDefault="004C31B9" w:rsidP="00117567">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3C33CB7F" w14:textId="77777777" w:rsidR="004C31B9" w:rsidRPr="008912CD" w:rsidRDefault="004C31B9" w:rsidP="00117567">
            <w:pPr>
              <w:tabs>
                <w:tab w:val="left" w:pos="0"/>
                <w:tab w:val="left" w:pos="3720"/>
              </w:tabs>
              <w:outlineLvl w:val="0"/>
              <w:rPr>
                <w:rFonts w:cs="Arial"/>
                <w:szCs w:val="20"/>
              </w:rPr>
            </w:pPr>
            <w:r w:rsidRPr="008912CD">
              <w:rPr>
                <w:rFonts w:cs="Arial"/>
                <w:szCs w:val="20"/>
              </w:rPr>
              <w:t xml:space="preserve">Live Discussion: lecture and discussion = </w:t>
            </w:r>
            <w:r w:rsidRPr="008912CD">
              <w:rPr>
                <w:rFonts w:cs="Arial"/>
                <w:b/>
                <w:szCs w:val="20"/>
              </w:rPr>
              <w:t>1 hour</w:t>
            </w:r>
          </w:p>
          <w:p w14:paraId="2A12A147" w14:textId="77777777" w:rsidR="004C31B9" w:rsidRPr="008912CD" w:rsidRDefault="004C31B9" w:rsidP="00117567">
            <w:pPr>
              <w:rPr>
                <w:rFonts w:cs="Arial"/>
                <w:szCs w:val="20"/>
              </w:rPr>
            </w:pPr>
          </w:p>
          <w:p w14:paraId="27C1E7FA" w14:textId="77777777" w:rsidR="004C31B9" w:rsidRPr="008912CD" w:rsidRDefault="004C31B9" w:rsidP="00117567">
            <w:pPr>
              <w:rPr>
                <w:rFonts w:cs="Arial"/>
                <w:szCs w:val="20"/>
              </w:rPr>
            </w:pPr>
          </w:p>
          <w:p w14:paraId="54ED2AB9" w14:textId="77777777" w:rsidR="004C31B9" w:rsidRPr="008912CD" w:rsidRDefault="004C31B9" w:rsidP="00117567">
            <w:pPr>
              <w:jc w:val="center"/>
              <w:rPr>
                <w:rFonts w:cs="Arial"/>
                <w:szCs w:val="20"/>
              </w:rPr>
            </w:pPr>
          </w:p>
        </w:tc>
      </w:tr>
      <w:tr w:rsidR="005B10FE" w:rsidRPr="008912CD" w14:paraId="3D45855A" w14:textId="77777777" w:rsidTr="005B10FE">
        <w:tc>
          <w:tcPr>
            <w:tcW w:w="10170" w:type="dxa"/>
            <w:tcMar>
              <w:top w:w="115" w:type="dxa"/>
              <w:left w:w="115" w:type="dxa"/>
              <w:bottom w:w="115" w:type="dxa"/>
              <w:right w:w="115" w:type="dxa"/>
            </w:tcMar>
          </w:tcPr>
          <w:p w14:paraId="5C9D0EB6" w14:textId="77777777" w:rsidR="004C31B9" w:rsidRPr="008912CD" w:rsidRDefault="004C31B9" w:rsidP="004C31B9">
            <w:pPr>
              <w:rPr>
                <w:rFonts w:eastAsia="Arial" w:cs="Arial"/>
                <w:b/>
                <w:bCs/>
                <w:szCs w:val="20"/>
              </w:rPr>
            </w:pPr>
            <w:r w:rsidRPr="008912CD">
              <w:rPr>
                <w:rFonts w:eastAsia="Arial" w:cs="Arial"/>
                <w:b/>
                <w:bCs/>
                <w:szCs w:val="20"/>
              </w:rPr>
              <w:t xml:space="preserve">Readings </w:t>
            </w:r>
          </w:p>
          <w:p w14:paraId="104A3416" w14:textId="77777777" w:rsidR="004C31B9" w:rsidRPr="008912CD" w:rsidRDefault="004C31B9" w:rsidP="004C31B9">
            <w:pPr>
              <w:rPr>
                <w:rFonts w:eastAsia="Arial" w:cs="Arial"/>
                <w:b/>
                <w:bCs/>
                <w:szCs w:val="20"/>
              </w:rPr>
            </w:pPr>
          </w:p>
          <w:p w14:paraId="09BCECEA" w14:textId="77777777" w:rsidR="004C31B9" w:rsidRPr="008912CD" w:rsidRDefault="004C31B9" w:rsidP="004C31B9">
            <w:pPr>
              <w:rPr>
                <w:rFonts w:eastAsia="Arial" w:cs="Arial"/>
                <w:b/>
                <w:bCs/>
                <w:szCs w:val="20"/>
              </w:rPr>
            </w:pPr>
            <w:r w:rsidRPr="008912CD">
              <w:rPr>
                <w:rFonts w:cs="Arial"/>
                <w:b/>
                <w:szCs w:val="20"/>
              </w:rPr>
              <w:t>Read</w:t>
            </w:r>
            <w:r w:rsidRPr="008912CD">
              <w:rPr>
                <w:rFonts w:cs="Arial"/>
                <w:szCs w:val="20"/>
              </w:rPr>
              <w:t xml:space="preserve"> the following resources on the standards for leaders:</w:t>
            </w:r>
          </w:p>
          <w:p w14:paraId="2FD973F9" w14:textId="77777777" w:rsidR="004C31B9" w:rsidRPr="008912CD" w:rsidRDefault="004C31B9" w:rsidP="004C31B9">
            <w:pPr>
              <w:rPr>
                <w:rFonts w:eastAsia="Arial" w:cs="Arial"/>
                <w:b/>
                <w:bCs/>
                <w:szCs w:val="20"/>
              </w:rPr>
            </w:pPr>
          </w:p>
          <w:p w14:paraId="097CBE72" w14:textId="2BDA5AD3" w:rsidR="004C31B9" w:rsidRPr="008912CD" w:rsidRDefault="004C31B9" w:rsidP="004C31B9">
            <w:pPr>
              <w:pStyle w:val="ListParagraph"/>
              <w:numPr>
                <w:ilvl w:val="0"/>
                <w:numId w:val="59"/>
              </w:numPr>
              <w:rPr>
                <w:rFonts w:eastAsia="Arial" w:cs="Arial"/>
                <w:bCs/>
                <w:szCs w:val="20"/>
              </w:rPr>
            </w:pPr>
            <w:r w:rsidRPr="008912CD">
              <w:rPr>
                <w:rFonts w:cs="Arial"/>
                <w:szCs w:val="20"/>
              </w:rPr>
              <w:t xml:space="preserve">Part I of </w:t>
            </w:r>
            <w:r w:rsidRPr="008912CD">
              <w:rPr>
                <w:i/>
              </w:rPr>
              <w:t>The Superintendent’s Fieldbook</w:t>
            </w:r>
            <w:r w:rsidRPr="008912CD">
              <w:rPr>
                <w:rFonts w:cs="Arial"/>
                <w:szCs w:val="20"/>
              </w:rPr>
              <w:t xml:space="preserve"> (p</w:t>
            </w:r>
            <w:r w:rsidR="00001BD4" w:rsidRPr="008912CD">
              <w:rPr>
                <w:rFonts w:cs="Arial"/>
                <w:szCs w:val="20"/>
              </w:rPr>
              <w:t>p</w:t>
            </w:r>
            <w:r w:rsidRPr="008912CD">
              <w:rPr>
                <w:rFonts w:cs="Arial"/>
                <w:szCs w:val="20"/>
              </w:rPr>
              <w:t>. 1–24)</w:t>
            </w:r>
          </w:p>
          <w:p w14:paraId="4442DC51" w14:textId="11A2D2CA" w:rsidR="004C31B9" w:rsidRPr="008912CD" w:rsidRDefault="00B84651" w:rsidP="004C31B9">
            <w:pPr>
              <w:pStyle w:val="ListParagraph"/>
              <w:numPr>
                <w:ilvl w:val="0"/>
                <w:numId w:val="59"/>
              </w:numPr>
              <w:rPr>
                <w:rFonts w:eastAsia="Arial" w:cs="Arial"/>
                <w:bCs/>
                <w:szCs w:val="20"/>
              </w:rPr>
            </w:pPr>
            <w:hyperlink r:id="rId17" w:history="1">
              <w:r w:rsidR="004C31B9" w:rsidRPr="008912CD">
                <w:rPr>
                  <w:rStyle w:val="Hyperlink"/>
                  <w:rFonts w:eastAsia="Arial" w:cs="Arial"/>
                  <w:bCs/>
                  <w:szCs w:val="20"/>
                </w:rPr>
                <w:t>Pennsylvania Inspired Leadership (PIL) Program</w:t>
              </w:r>
            </w:hyperlink>
            <w:r w:rsidR="004C31B9" w:rsidRPr="008912CD">
              <w:rPr>
                <w:rFonts w:eastAsia="Arial" w:cs="Arial"/>
                <w:bCs/>
                <w:szCs w:val="20"/>
              </w:rPr>
              <w:t xml:space="preserve"> </w:t>
            </w:r>
          </w:p>
          <w:p w14:paraId="574AC55C" w14:textId="6A8233A9" w:rsidR="00F11769" w:rsidRPr="008912CD" w:rsidRDefault="00F11769" w:rsidP="004C31B9">
            <w:pPr>
              <w:pStyle w:val="ListParagraph"/>
              <w:numPr>
                <w:ilvl w:val="0"/>
                <w:numId w:val="59"/>
              </w:numPr>
              <w:rPr>
                <w:rFonts w:eastAsia="Arial" w:cs="Arial"/>
                <w:bCs/>
                <w:szCs w:val="20"/>
              </w:rPr>
            </w:pPr>
            <w:r w:rsidRPr="008912CD">
              <w:rPr>
                <w:rFonts w:eastAsia="Arial" w:cs="Arial"/>
                <w:bCs/>
                <w:szCs w:val="20"/>
              </w:rPr>
              <w:t>Pennsylvania Inspired Leadership (PIL) Standards</w:t>
            </w:r>
          </w:p>
          <w:p w14:paraId="60C3B6DA" w14:textId="698B5172" w:rsidR="005B10FE" w:rsidRPr="008912CD" w:rsidRDefault="00B84651" w:rsidP="004C31B9">
            <w:pPr>
              <w:pStyle w:val="ListParagraph"/>
              <w:numPr>
                <w:ilvl w:val="0"/>
                <w:numId w:val="59"/>
              </w:numPr>
              <w:rPr>
                <w:rFonts w:eastAsia="Arial" w:cs="Arial"/>
                <w:bCs/>
                <w:szCs w:val="20"/>
              </w:rPr>
            </w:pPr>
            <w:hyperlink r:id="rId18" w:history="1">
              <w:r w:rsidR="004C31B9" w:rsidRPr="008912CD">
                <w:rPr>
                  <w:rStyle w:val="Hyperlink"/>
                  <w:rFonts w:eastAsia="Arial" w:cs="Arial"/>
                  <w:bCs/>
                  <w:szCs w:val="20"/>
                </w:rPr>
                <w:t>Professional Standards for Educational Leaders (PSEL) Standards</w:t>
              </w:r>
            </w:hyperlink>
          </w:p>
        </w:tc>
        <w:tc>
          <w:tcPr>
            <w:tcW w:w="1440" w:type="dxa"/>
            <w:tcBorders>
              <w:bottom w:val="single" w:sz="4" w:space="0" w:color="000000" w:themeColor="text1"/>
            </w:tcBorders>
          </w:tcPr>
          <w:p w14:paraId="4F4AAFC6" w14:textId="77777777" w:rsidR="005B10FE" w:rsidRPr="008912CD" w:rsidRDefault="00220AA1" w:rsidP="00C02CF0">
            <w:pPr>
              <w:rPr>
                <w:rFonts w:cs="Arial"/>
                <w:szCs w:val="20"/>
              </w:rPr>
            </w:pPr>
            <w:r w:rsidRPr="008912CD">
              <w:rPr>
                <w:rFonts w:cs="Arial"/>
                <w:szCs w:val="20"/>
              </w:rPr>
              <w:t>1.1</w:t>
            </w:r>
          </w:p>
        </w:tc>
        <w:tc>
          <w:tcPr>
            <w:tcW w:w="1440" w:type="dxa"/>
            <w:tcBorders>
              <w:bottom w:val="single" w:sz="4" w:space="0" w:color="000000" w:themeColor="text1"/>
            </w:tcBorders>
          </w:tcPr>
          <w:p w14:paraId="7F460BF4" w14:textId="77777777" w:rsidR="005B10FE" w:rsidRPr="008912CD" w:rsidRDefault="005B10FE" w:rsidP="00C02CF0">
            <w:pPr>
              <w:rPr>
                <w:rFonts w:cs="Arial"/>
                <w:szCs w:val="20"/>
              </w:rPr>
            </w:pPr>
          </w:p>
        </w:tc>
      </w:tr>
      <w:tr w:rsidR="009C26BA" w:rsidRPr="008912CD" w14:paraId="26D887EB" w14:textId="77777777" w:rsidTr="005B10FE">
        <w:tc>
          <w:tcPr>
            <w:tcW w:w="10170" w:type="dxa"/>
            <w:tcMar>
              <w:top w:w="115" w:type="dxa"/>
              <w:left w:w="115" w:type="dxa"/>
              <w:bottom w:w="115" w:type="dxa"/>
              <w:right w:w="115" w:type="dxa"/>
            </w:tcMar>
          </w:tcPr>
          <w:p w14:paraId="01193607" w14:textId="77777777" w:rsidR="009C26BA" w:rsidRPr="008912CD" w:rsidRDefault="009C26BA" w:rsidP="009C26BA">
            <w:pPr>
              <w:tabs>
                <w:tab w:val="left" w:pos="2329"/>
              </w:tabs>
              <w:rPr>
                <w:rFonts w:cs="Arial"/>
                <w:b/>
                <w:szCs w:val="20"/>
              </w:rPr>
            </w:pPr>
            <w:r w:rsidRPr="008912CD">
              <w:rPr>
                <w:rFonts w:cs="Arial"/>
                <w:b/>
                <w:szCs w:val="20"/>
              </w:rPr>
              <w:t>Practicum Preparation</w:t>
            </w:r>
          </w:p>
          <w:p w14:paraId="3F3A661D" w14:textId="77777777" w:rsidR="009C26BA" w:rsidRPr="008912CD" w:rsidRDefault="009C26BA" w:rsidP="009C26BA">
            <w:pPr>
              <w:rPr>
                <w:rFonts w:cs="Arial"/>
                <w:szCs w:val="20"/>
              </w:rPr>
            </w:pPr>
          </w:p>
          <w:p w14:paraId="3E6C2986" w14:textId="746775AE" w:rsidR="009C26BA" w:rsidRPr="008912CD" w:rsidRDefault="009C26BA" w:rsidP="009C26BA">
            <w:pPr>
              <w:rPr>
                <w:rFonts w:cs="Arial"/>
                <w:szCs w:val="20"/>
              </w:rPr>
            </w:pPr>
            <w:r w:rsidRPr="008912CD">
              <w:rPr>
                <w:rFonts w:cs="Arial"/>
                <w:b/>
                <w:szCs w:val="20"/>
              </w:rPr>
              <w:t>Schedule</w:t>
            </w:r>
            <w:r w:rsidRPr="008912CD">
              <w:rPr>
                <w:rFonts w:cs="Arial"/>
                <w:szCs w:val="20"/>
              </w:rPr>
              <w:t xml:space="preserve"> a time to meet with your </w:t>
            </w:r>
            <w:r w:rsidR="00543777" w:rsidRPr="008912CD">
              <w:rPr>
                <w:rFonts w:cs="Arial"/>
                <w:szCs w:val="20"/>
              </w:rPr>
              <w:t>c</w:t>
            </w:r>
            <w:r w:rsidRPr="008912CD">
              <w:rPr>
                <w:rFonts w:cs="Arial"/>
                <w:szCs w:val="20"/>
              </w:rPr>
              <w:t xml:space="preserve">ooperating </w:t>
            </w:r>
            <w:r w:rsidR="00543777" w:rsidRPr="008912CD">
              <w:rPr>
                <w:rFonts w:cs="Arial"/>
                <w:szCs w:val="20"/>
              </w:rPr>
              <w:t>m</w:t>
            </w:r>
            <w:r w:rsidRPr="008912CD">
              <w:rPr>
                <w:rFonts w:cs="Arial"/>
                <w:szCs w:val="20"/>
              </w:rPr>
              <w:t>entor to discuss the experiences required in this course. It is suggested that you schedule this meeting before Thursday of this week.</w:t>
            </w:r>
          </w:p>
          <w:p w14:paraId="5681C774" w14:textId="77777777" w:rsidR="009C26BA" w:rsidRPr="008912CD" w:rsidRDefault="009C26BA" w:rsidP="009C26BA">
            <w:pPr>
              <w:rPr>
                <w:rFonts w:cs="Arial"/>
                <w:szCs w:val="20"/>
              </w:rPr>
            </w:pPr>
          </w:p>
          <w:p w14:paraId="4BCD9BCF" w14:textId="72DB16EF" w:rsidR="009C26BA" w:rsidRPr="008912CD" w:rsidRDefault="009C26BA" w:rsidP="009C26BA">
            <w:pPr>
              <w:rPr>
                <w:rFonts w:cs="Arial"/>
                <w:szCs w:val="20"/>
              </w:rPr>
            </w:pPr>
            <w:r w:rsidRPr="008912CD">
              <w:rPr>
                <w:rFonts w:cs="Arial"/>
                <w:i/>
                <w:szCs w:val="20"/>
              </w:rPr>
              <w:t>Note</w:t>
            </w:r>
            <w:r w:rsidR="00001BD4" w:rsidRPr="008912CD">
              <w:rPr>
                <w:rFonts w:cs="Arial"/>
                <w:i/>
                <w:szCs w:val="20"/>
              </w:rPr>
              <w:t>:</w:t>
            </w:r>
            <w:r w:rsidRPr="008912CD">
              <w:rPr>
                <w:rFonts w:cs="Arial"/>
                <w:szCs w:val="20"/>
              </w:rPr>
              <w:t xml:space="preserve"> If you are unable to schedule a time to meet with your cooperating </w:t>
            </w:r>
            <w:r w:rsidR="00DF2699" w:rsidRPr="008912CD">
              <w:rPr>
                <w:rFonts w:cs="Arial"/>
                <w:szCs w:val="20"/>
              </w:rPr>
              <w:t>m</w:t>
            </w:r>
            <w:r w:rsidRPr="008912CD">
              <w:rPr>
                <w:rFonts w:cs="Arial"/>
                <w:szCs w:val="20"/>
              </w:rPr>
              <w:t>entor before Thursday of this week</w:t>
            </w:r>
            <w:r w:rsidR="00ED0BF3" w:rsidRPr="008912CD">
              <w:rPr>
                <w:rFonts w:cs="Arial"/>
                <w:szCs w:val="20"/>
              </w:rPr>
              <w:t xml:space="preserve">, contact the course instructor and </w:t>
            </w:r>
            <w:r w:rsidR="00ED0BF3" w:rsidRPr="008912CD">
              <w:rPr>
                <w:rFonts w:eastAsia="Arial" w:cs="Arial"/>
                <w:bCs/>
                <w:szCs w:val="20"/>
              </w:rPr>
              <w:t>your field supervisor.</w:t>
            </w:r>
          </w:p>
          <w:p w14:paraId="29DF38E8" w14:textId="77777777" w:rsidR="009C26BA" w:rsidRPr="008912CD" w:rsidRDefault="009C26BA" w:rsidP="009C26BA">
            <w:pPr>
              <w:rPr>
                <w:rFonts w:cs="Arial"/>
                <w:szCs w:val="20"/>
              </w:rPr>
            </w:pPr>
          </w:p>
          <w:p w14:paraId="7396D48D" w14:textId="212A10D1" w:rsidR="009C26BA" w:rsidRPr="008912CD" w:rsidRDefault="009C26BA" w:rsidP="009C26BA">
            <w:pPr>
              <w:tabs>
                <w:tab w:val="left" w:pos="2329"/>
              </w:tabs>
              <w:rPr>
                <w:rFonts w:cs="Arial"/>
                <w:szCs w:val="20"/>
              </w:rPr>
            </w:pPr>
            <w:r w:rsidRPr="008912CD">
              <w:rPr>
                <w:rFonts w:cs="Arial"/>
                <w:b/>
                <w:szCs w:val="20"/>
              </w:rPr>
              <w:t>Read</w:t>
            </w:r>
            <w:r w:rsidRPr="008912CD">
              <w:rPr>
                <w:rFonts w:cs="Arial"/>
                <w:szCs w:val="20"/>
              </w:rPr>
              <w:t xml:space="preserve"> the </w:t>
            </w:r>
            <w:r w:rsidR="001D6099" w:rsidRPr="008912CD">
              <w:rPr>
                <w:rFonts w:cs="Arial"/>
                <w:szCs w:val="20"/>
              </w:rPr>
              <w:t xml:space="preserve">Practicum </w:t>
            </w:r>
            <w:r w:rsidRPr="008912CD">
              <w:rPr>
                <w:rFonts w:cs="Arial"/>
                <w:szCs w:val="20"/>
              </w:rPr>
              <w:t xml:space="preserve">Learning Modules </w:t>
            </w:r>
            <w:r w:rsidR="00DC232F">
              <w:rPr>
                <w:rFonts w:cs="Arial"/>
                <w:szCs w:val="20"/>
              </w:rPr>
              <w:t>document available in Blackboard</w:t>
            </w:r>
          </w:p>
          <w:p w14:paraId="7C650EDE" w14:textId="77777777" w:rsidR="009C26BA" w:rsidRPr="008912CD" w:rsidRDefault="009C26BA" w:rsidP="009C26BA">
            <w:pPr>
              <w:tabs>
                <w:tab w:val="left" w:pos="2329"/>
              </w:tabs>
              <w:rPr>
                <w:rFonts w:cs="Arial"/>
                <w:szCs w:val="20"/>
              </w:rPr>
            </w:pPr>
          </w:p>
          <w:p w14:paraId="4BF85F59" w14:textId="77777777" w:rsidR="009C26BA" w:rsidRPr="008912CD" w:rsidRDefault="009C26BA" w:rsidP="009C26BA">
            <w:pPr>
              <w:rPr>
                <w:rFonts w:cs="Arial"/>
                <w:szCs w:val="20"/>
              </w:rPr>
            </w:pPr>
            <w:r w:rsidRPr="008912CD">
              <w:rPr>
                <w:rFonts w:cs="Arial"/>
                <w:b/>
                <w:szCs w:val="20"/>
              </w:rPr>
              <w:t>Review</w:t>
            </w:r>
            <w:r w:rsidRPr="008912CD">
              <w:rPr>
                <w:rFonts w:cs="Arial"/>
                <w:szCs w:val="20"/>
              </w:rPr>
              <w:t xml:space="preserve"> the instructions for the Action Projects in each module of the course.</w:t>
            </w:r>
          </w:p>
        </w:tc>
        <w:tc>
          <w:tcPr>
            <w:tcW w:w="1440" w:type="dxa"/>
            <w:tcBorders>
              <w:bottom w:val="single" w:sz="4" w:space="0" w:color="000000" w:themeColor="text1"/>
            </w:tcBorders>
          </w:tcPr>
          <w:p w14:paraId="126EA730" w14:textId="77777777" w:rsidR="009C26BA" w:rsidRPr="008912CD" w:rsidRDefault="009C26BA" w:rsidP="009C26BA">
            <w:pPr>
              <w:rPr>
                <w:rFonts w:cs="Arial"/>
                <w:szCs w:val="20"/>
              </w:rPr>
            </w:pPr>
            <w:r w:rsidRPr="008912CD">
              <w:rPr>
                <w:rFonts w:cs="Arial"/>
                <w:szCs w:val="20"/>
              </w:rPr>
              <w:t>1.1</w:t>
            </w:r>
          </w:p>
        </w:tc>
        <w:tc>
          <w:tcPr>
            <w:tcW w:w="1440" w:type="dxa"/>
            <w:tcBorders>
              <w:bottom w:val="single" w:sz="4" w:space="0" w:color="000000" w:themeColor="text1"/>
            </w:tcBorders>
          </w:tcPr>
          <w:p w14:paraId="3A108559" w14:textId="1123542D" w:rsidR="009C26BA" w:rsidRPr="008912CD" w:rsidRDefault="00F77CB4" w:rsidP="00376127">
            <w:pPr>
              <w:rPr>
                <w:rFonts w:cs="Arial"/>
                <w:szCs w:val="20"/>
              </w:rPr>
            </w:pPr>
            <w:r w:rsidRPr="008912CD">
              <w:rPr>
                <w:rFonts w:cs="Arial"/>
                <w:szCs w:val="20"/>
              </w:rPr>
              <w:t xml:space="preserve">Field Experience: </w:t>
            </w:r>
            <w:r w:rsidR="00376127" w:rsidRPr="008912CD">
              <w:rPr>
                <w:rFonts w:cs="Arial"/>
                <w:b/>
                <w:szCs w:val="20"/>
              </w:rPr>
              <w:t>2</w:t>
            </w:r>
            <w:r w:rsidRPr="008912CD">
              <w:rPr>
                <w:rFonts w:cs="Arial"/>
                <w:b/>
                <w:szCs w:val="20"/>
              </w:rPr>
              <w:t xml:space="preserve"> hour</w:t>
            </w:r>
            <w:r w:rsidR="00376127" w:rsidRPr="008912CD">
              <w:rPr>
                <w:rFonts w:cs="Arial"/>
                <w:b/>
                <w:szCs w:val="20"/>
              </w:rPr>
              <w:t>s</w:t>
            </w:r>
          </w:p>
        </w:tc>
      </w:tr>
    </w:tbl>
    <w:p w14:paraId="01D922C1" w14:textId="77777777" w:rsidR="00ED0BF3" w:rsidRPr="008912CD" w:rsidRDefault="00ED0BF3">
      <w:r w:rsidRPr="008912CD">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A101E3" w:rsidRPr="008912CD" w14:paraId="64A4F900" w14:textId="77777777" w:rsidTr="00A06D4A">
        <w:tc>
          <w:tcPr>
            <w:tcW w:w="10170" w:type="dxa"/>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7343F537" w14:textId="3D22F9E2" w:rsidR="00A101E3" w:rsidRPr="008912CD" w:rsidRDefault="00A101E3" w:rsidP="00117567">
            <w:pPr>
              <w:tabs>
                <w:tab w:val="left" w:pos="0"/>
                <w:tab w:val="left" w:pos="3720"/>
              </w:tabs>
              <w:outlineLvl w:val="0"/>
              <w:rPr>
                <w:rFonts w:eastAsia="Arial" w:cs="Arial"/>
                <w:i/>
                <w:iCs/>
                <w:szCs w:val="20"/>
              </w:rPr>
            </w:pPr>
            <w:r w:rsidRPr="008912CD">
              <w:rPr>
                <w:rFonts w:eastAsia="Arial" w:cs="Arial"/>
                <w:b/>
                <w:bCs/>
                <w:i/>
                <w:iCs/>
                <w:szCs w:val="20"/>
              </w:rPr>
              <w:lastRenderedPageBreak/>
              <w:t>Graded Assignments</w:t>
            </w:r>
          </w:p>
          <w:p w14:paraId="11233F09" w14:textId="77777777" w:rsidR="00A101E3" w:rsidRPr="008912CD" w:rsidRDefault="00A101E3" w:rsidP="00117567">
            <w:pPr>
              <w:rPr>
                <w:rFonts w:eastAsia="Arial" w:cs="Arial"/>
                <w:b/>
                <w:bCs/>
                <w:szCs w:val="20"/>
              </w:rPr>
            </w:pPr>
            <w:r w:rsidRPr="008912CD">
              <w:rPr>
                <w:rFonts w:eastAsia="Arial" w:cs="Arial"/>
                <w:i/>
                <w:iCs/>
                <w:szCs w:val="20"/>
              </w:rPr>
              <w:t>Complete these graded assessments by the end of the module.</w:t>
            </w:r>
          </w:p>
        </w:tc>
        <w:tc>
          <w:tcPr>
            <w:tcW w:w="1440" w:type="dxa"/>
            <w:tcBorders>
              <w:left w:val="single" w:sz="4" w:space="0" w:color="000000" w:themeColor="text1"/>
            </w:tcBorders>
            <w:shd w:val="clear" w:color="auto" w:fill="D9D9D9" w:themeFill="background1" w:themeFillShade="D9"/>
          </w:tcPr>
          <w:p w14:paraId="10360015" w14:textId="77777777" w:rsidR="00A101E3" w:rsidRPr="008912CD" w:rsidDel="00914163" w:rsidRDefault="00A101E3" w:rsidP="00117567">
            <w:pPr>
              <w:tabs>
                <w:tab w:val="left" w:pos="0"/>
                <w:tab w:val="left" w:pos="3720"/>
              </w:tabs>
              <w:outlineLvl w:val="0"/>
              <w:rPr>
                <w:rFonts w:eastAsia="Arial" w:cs="Arial"/>
                <w:b/>
                <w:bCs/>
                <w:i/>
                <w:iCs/>
                <w:szCs w:val="20"/>
              </w:rPr>
            </w:pPr>
            <w:r w:rsidRPr="008912CD">
              <w:rPr>
                <w:rFonts w:eastAsia="Arial" w:cs="Arial"/>
                <w:b/>
                <w:bCs/>
                <w:i/>
                <w:iCs/>
                <w:szCs w:val="20"/>
              </w:rPr>
              <w:t>Alignment</w:t>
            </w:r>
          </w:p>
        </w:tc>
        <w:tc>
          <w:tcPr>
            <w:tcW w:w="1440" w:type="dxa"/>
            <w:tcBorders>
              <w:left w:val="single" w:sz="4" w:space="0" w:color="000000" w:themeColor="text1"/>
            </w:tcBorders>
            <w:shd w:val="clear" w:color="auto" w:fill="D9D9D9" w:themeFill="background1" w:themeFillShade="D9"/>
          </w:tcPr>
          <w:p w14:paraId="02ADE7DF" w14:textId="77777777" w:rsidR="00A101E3" w:rsidRPr="008912CD" w:rsidDel="00914163" w:rsidRDefault="00A101E3" w:rsidP="00117567">
            <w:pPr>
              <w:rPr>
                <w:rFonts w:eastAsia="Arial" w:cs="Arial"/>
                <w:b/>
                <w:bCs/>
                <w:i/>
                <w:iCs/>
                <w:szCs w:val="20"/>
              </w:rPr>
            </w:pPr>
            <w:r w:rsidRPr="008912CD">
              <w:rPr>
                <w:rFonts w:eastAsia="Arial" w:cs="Arial"/>
                <w:b/>
                <w:bCs/>
                <w:i/>
                <w:iCs/>
                <w:szCs w:val="20"/>
              </w:rPr>
              <w:t>AIE</w:t>
            </w:r>
          </w:p>
        </w:tc>
      </w:tr>
      <w:tr w:rsidR="00A96A61" w:rsidRPr="008912CD" w14:paraId="1E3AB58E" w14:textId="77777777" w:rsidTr="007505D3">
        <w:trPr>
          <w:trHeight w:val="20"/>
        </w:trPr>
        <w:tc>
          <w:tcPr>
            <w:tcW w:w="10170" w:type="dxa"/>
            <w:tcMar>
              <w:top w:w="115" w:type="dxa"/>
              <w:left w:w="115" w:type="dxa"/>
              <w:bottom w:w="115" w:type="dxa"/>
              <w:right w:w="115" w:type="dxa"/>
            </w:tcMar>
          </w:tcPr>
          <w:p w14:paraId="656A51CA" w14:textId="77777777" w:rsidR="003C3FED" w:rsidRPr="008912CD" w:rsidRDefault="003C3FED" w:rsidP="003C3FED">
            <w:pPr>
              <w:pStyle w:val="NormalWeb"/>
              <w:shd w:val="clear" w:color="auto" w:fill="FFFFFF"/>
              <w:spacing w:before="0" w:beforeAutospacing="0" w:after="0" w:afterAutospacing="0"/>
              <w:rPr>
                <w:rStyle w:val="Strong"/>
                <w:rFonts w:ascii="Arial" w:hAnsi="Arial" w:cs="Arial"/>
                <w:color w:val="111111"/>
                <w:sz w:val="20"/>
                <w:szCs w:val="20"/>
                <w:bdr w:val="none" w:sz="0" w:space="0" w:color="auto" w:frame="1"/>
              </w:rPr>
            </w:pPr>
            <w:r w:rsidRPr="008912CD">
              <w:rPr>
                <w:rStyle w:val="Strong"/>
                <w:rFonts w:ascii="Arial" w:hAnsi="Arial" w:cs="Arial"/>
                <w:color w:val="111111"/>
                <w:sz w:val="20"/>
                <w:szCs w:val="20"/>
                <w:bdr w:val="none" w:sz="0" w:space="0" w:color="auto" w:frame="1"/>
              </w:rPr>
              <w:t>List of Action Projects</w:t>
            </w:r>
          </w:p>
          <w:p w14:paraId="3AD08E9F" w14:textId="77777777" w:rsidR="003C3FED" w:rsidRPr="008912CD" w:rsidRDefault="003C3FED" w:rsidP="003C3FED">
            <w:pPr>
              <w:pStyle w:val="NormalWeb"/>
              <w:shd w:val="clear" w:color="auto" w:fill="FFFFFF"/>
              <w:spacing w:before="0" w:beforeAutospacing="0" w:after="0" w:afterAutospacing="0"/>
              <w:rPr>
                <w:rStyle w:val="Strong"/>
                <w:rFonts w:ascii="Arial" w:hAnsi="Arial" w:cs="Arial"/>
                <w:color w:val="111111"/>
                <w:sz w:val="20"/>
                <w:szCs w:val="20"/>
                <w:bdr w:val="none" w:sz="0" w:space="0" w:color="auto" w:frame="1"/>
              </w:rPr>
            </w:pPr>
          </w:p>
          <w:p w14:paraId="6DFC343D" w14:textId="77777777" w:rsidR="003C3FED" w:rsidRPr="008912CD" w:rsidRDefault="003C3FED" w:rsidP="003C3FED">
            <w:pPr>
              <w:pStyle w:val="NormalWeb"/>
              <w:shd w:val="clear" w:color="auto" w:fill="FFFFFF"/>
              <w:spacing w:before="0" w:beforeAutospacing="0" w:after="0" w:afterAutospacing="0"/>
              <w:rPr>
                <w:rStyle w:val="Strong"/>
                <w:rFonts w:ascii="Arial" w:hAnsi="Arial" w:cs="Arial"/>
                <w:color w:val="111111"/>
                <w:sz w:val="20"/>
                <w:szCs w:val="20"/>
                <w:u w:val="single"/>
                <w:bdr w:val="none" w:sz="0" w:space="0" w:color="auto" w:frame="1"/>
              </w:rPr>
            </w:pPr>
            <w:r w:rsidRPr="008912CD">
              <w:rPr>
                <w:rStyle w:val="Strong"/>
                <w:rFonts w:ascii="Arial" w:hAnsi="Arial" w:cs="Arial"/>
                <w:color w:val="111111"/>
                <w:sz w:val="20"/>
                <w:szCs w:val="20"/>
                <w:u w:val="single"/>
                <w:bdr w:val="none" w:sz="0" w:space="0" w:color="auto" w:frame="1"/>
              </w:rPr>
              <w:t>Overview</w:t>
            </w:r>
          </w:p>
          <w:p w14:paraId="7F6CF720" w14:textId="77777777" w:rsidR="003C3FED" w:rsidRPr="008912CD" w:rsidRDefault="003C3FED" w:rsidP="003C3FED">
            <w:pPr>
              <w:rPr>
                <w:rFonts w:eastAsia="Arial" w:cs="Arial"/>
                <w:b/>
                <w:bCs/>
                <w:szCs w:val="20"/>
              </w:rPr>
            </w:pPr>
          </w:p>
          <w:p w14:paraId="12518748" w14:textId="0E7FFA6B" w:rsidR="003C3FED" w:rsidRPr="008912CD" w:rsidRDefault="003C3FED" w:rsidP="003C3FED">
            <w:pPr>
              <w:rPr>
                <w:rFonts w:eastAsia="Arial" w:cs="Arial"/>
                <w:bCs/>
                <w:szCs w:val="20"/>
              </w:rPr>
            </w:pPr>
            <w:r w:rsidRPr="008912CD">
              <w:rPr>
                <w:rFonts w:eastAsia="Arial" w:cs="Arial"/>
                <w:bCs/>
                <w:szCs w:val="20"/>
              </w:rPr>
              <w:t xml:space="preserve">In Modules Two through Seven of this course, you will complete the following 14 graded </w:t>
            </w:r>
            <w:r w:rsidR="00001BD4" w:rsidRPr="008912CD">
              <w:rPr>
                <w:rFonts w:eastAsia="Arial" w:cs="Arial"/>
                <w:bCs/>
                <w:szCs w:val="20"/>
              </w:rPr>
              <w:t>a</w:t>
            </w:r>
            <w:r w:rsidRPr="008912CD">
              <w:rPr>
                <w:rFonts w:eastAsia="Arial" w:cs="Arial"/>
                <w:bCs/>
                <w:szCs w:val="20"/>
              </w:rPr>
              <w:t xml:space="preserve">ction </w:t>
            </w:r>
            <w:r w:rsidR="00001BD4" w:rsidRPr="008912CD">
              <w:rPr>
                <w:rFonts w:eastAsia="Arial" w:cs="Arial"/>
                <w:bCs/>
                <w:szCs w:val="20"/>
              </w:rPr>
              <w:t>p</w:t>
            </w:r>
            <w:r w:rsidRPr="008912CD">
              <w:rPr>
                <w:rFonts w:eastAsia="Arial" w:cs="Arial"/>
                <w:bCs/>
                <w:szCs w:val="20"/>
              </w:rPr>
              <w:t xml:space="preserve">rojects: </w:t>
            </w:r>
          </w:p>
          <w:p w14:paraId="5CBF83FC" w14:textId="77777777" w:rsidR="003C3FED" w:rsidRPr="008912CD" w:rsidRDefault="003C3FED" w:rsidP="003C3FED">
            <w:pPr>
              <w:rPr>
                <w:rFonts w:eastAsia="Arial" w:cs="Arial"/>
                <w:bCs/>
                <w:szCs w:val="20"/>
              </w:rPr>
            </w:pPr>
          </w:p>
          <w:tbl>
            <w:tblPr>
              <w:tblStyle w:val="TableGrid"/>
              <w:tblW w:w="0" w:type="auto"/>
              <w:tblLayout w:type="fixed"/>
              <w:tblLook w:val="04A0" w:firstRow="1" w:lastRow="0" w:firstColumn="1" w:lastColumn="0" w:noHBand="0" w:noVBand="1"/>
            </w:tblPr>
            <w:tblGrid>
              <w:gridCol w:w="1555"/>
              <w:gridCol w:w="7650"/>
            </w:tblGrid>
            <w:tr w:rsidR="003C3FED" w:rsidRPr="008912CD" w14:paraId="62F7E03A" w14:textId="77777777" w:rsidTr="00684154">
              <w:trPr>
                <w:trHeight w:val="872"/>
              </w:trPr>
              <w:tc>
                <w:tcPr>
                  <w:tcW w:w="1555" w:type="dxa"/>
                  <w:shd w:val="clear" w:color="auto" w:fill="D9D9D9" w:themeFill="background1" w:themeFillShade="D9"/>
                  <w:vAlign w:val="center"/>
                </w:tcPr>
                <w:p w14:paraId="3A37488B" w14:textId="77777777" w:rsidR="003C3FED" w:rsidRPr="008912CD" w:rsidRDefault="003C3FED" w:rsidP="003C3FED">
                  <w:pPr>
                    <w:rPr>
                      <w:rFonts w:eastAsia="Arial" w:cs="Arial"/>
                      <w:bCs/>
                      <w:sz w:val="20"/>
                      <w:szCs w:val="20"/>
                    </w:rPr>
                  </w:pPr>
                  <w:r w:rsidRPr="008912CD">
                    <w:rPr>
                      <w:rFonts w:eastAsia="Arial" w:cs="Arial"/>
                      <w:bCs/>
                      <w:sz w:val="20"/>
                      <w:szCs w:val="20"/>
                    </w:rPr>
                    <w:t>Module Two</w:t>
                  </w:r>
                </w:p>
              </w:tc>
              <w:tc>
                <w:tcPr>
                  <w:tcW w:w="7650" w:type="dxa"/>
                  <w:vAlign w:val="center"/>
                </w:tcPr>
                <w:p w14:paraId="75E6C8D8" w14:textId="77777777" w:rsidR="003C3FED" w:rsidRPr="008912CD" w:rsidRDefault="003C3FED" w:rsidP="003C3FED">
                  <w:pPr>
                    <w:pStyle w:val="ListParagraph"/>
                    <w:numPr>
                      <w:ilvl w:val="0"/>
                      <w:numId w:val="54"/>
                    </w:numPr>
                    <w:rPr>
                      <w:rFonts w:eastAsia="Arial" w:cs="Arial"/>
                      <w:bCs/>
                      <w:sz w:val="20"/>
                      <w:szCs w:val="20"/>
                    </w:rPr>
                  </w:pPr>
                  <w:r w:rsidRPr="008912CD">
                    <w:rPr>
                      <w:rFonts w:eastAsia="Arial" w:cs="Arial"/>
                      <w:bCs/>
                      <w:sz w:val="20"/>
                      <w:szCs w:val="20"/>
                    </w:rPr>
                    <w:t>Project 1: Safe Culture and Environment for Instruction</w:t>
                  </w:r>
                </w:p>
                <w:p w14:paraId="31B40A32" w14:textId="77777777" w:rsidR="003C3FED" w:rsidRPr="008912CD" w:rsidRDefault="003C3FED" w:rsidP="003C3FED">
                  <w:pPr>
                    <w:pStyle w:val="ListParagraph"/>
                    <w:numPr>
                      <w:ilvl w:val="0"/>
                      <w:numId w:val="54"/>
                    </w:numPr>
                    <w:rPr>
                      <w:rFonts w:eastAsia="Arial" w:cs="Arial"/>
                      <w:bCs/>
                      <w:sz w:val="20"/>
                      <w:szCs w:val="20"/>
                    </w:rPr>
                  </w:pPr>
                  <w:r w:rsidRPr="008912CD">
                    <w:rPr>
                      <w:rFonts w:eastAsia="Arial" w:cs="Arial"/>
                      <w:bCs/>
                      <w:sz w:val="20"/>
                      <w:szCs w:val="20"/>
                    </w:rPr>
                    <w:t>Project 2: Safe Culture and Environment for Instruction</w:t>
                  </w:r>
                </w:p>
              </w:tc>
            </w:tr>
            <w:tr w:rsidR="003C3FED" w:rsidRPr="008912CD" w14:paraId="22DC6995" w14:textId="77777777" w:rsidTr="00684154">
              <w:trPr>
                <w:trHeight w:val="620"/>
              </w:trPr>
              <w:tc>
                <w:tcPr>
                  <w:tcW w:w="1555" w:type="dxa"/>
                  <w:shd w:val="clear" w:color="auto" w:fill="D9D9D9" w:themeFill="background1" w:themeFillShade="D9"/>
                  <w:vAlign w:val="center"/>
                </w:tcPr>
                <w:p w14:paraId="5A61F686" w14:textId="77777777" w:rsidR="003C3FED" w:rsidRPr="008912CD" w:rsidRDefault="003C3FED" w:rsidP="003C3FED">
                  <w:pPr>
                    <w:rPr>
                      <w:rFonts w:eastAsia="Arial" w:cs="Arial"/>
                      <w:bCs/>
                      <w:sz w:val="20"/>
                      <w:szCs w:val="20"/>
                    </w:rPr>
                  </w:pPr>
                  <w:r w:rsidRPr="008912CD">
                    <w:rPr>
                      <w:rFonts w:eastAsia="Arial" w:cs="Arial"/>
                      <w:bCs/>
                      <w:sz w:val="20"/>
                      <w:szCs w:val="20"/>
                    </w:rPr>
                    <w:t>Module Three</w:t>
                  </w:r>
                </w:p>
              </w:tc>
              <w:tc>
                <w:tcPr>
                  <w:tcW w:w="7650" w:type="dxa"/>
                  <w:vAlign w:val="center"/>
                </w:tcPr>
                <w:p w14:paraId="7B3B4A44" w14:textId="77777777" w:rsidR="003C3FED" w:rsidRPr="008912CD" w:rsidRDefault="003C3FED" w:rsidP="003C3FED">
                  <w:pPr>
                    <w:pStyle w:val="ListParagraph"/>
                    <w:numPr>
                      <w:ilvl w:val="0"/>
                      <w:numId w:val="55"/>
                    </w:numPr>
                    <w:rPr>
                      <w:rFonts w:eastAsia="Arial" w:cs="Arial"/>
                      <w:bCs/>
                      <w:sz w:val="20"/>
                      <w:szCs w:val="20"/>
                    </w:rPr>
                  </w:pPr>
                  <w:r w:rsidRPr="008912CD">
                    <w:rPr>
                      <w:rFonts w:eastAsia="Arial" w:cs="Arial"/>
                      <w:bCs/>
                      <w:sz w:val="20"/>
                      <w:szCs w:val="20"/>
                    </w:rPr>
                    <w:t>Project 3: Communicating, Collaborating, and Empowering</w:t>
                  </w:r>
                </w:p>
                <w:p w14:paraId="2C9D1FDF" w14:textId="77777777" w:rsidR="003C3FED" w:rsidRPr="008912CD" w:rsidRDefault="003C3FED" w:rsidP="003C3FED">
                  <w:pPr>
                    <w:pStyle w:val="ListParagraph"/>
                    <w:numPr>
                      <w:ilvl w:val="0"/>
                      <w:numId w:val="55"/>
                    </w:numPr>
                    <w:rPr>
                      <w:rFonts w:eastAsia="Arial" w:cs="Arial"/>
                      <w:bCs/>
                      <w:sz w:val="20"/>
                      <w:szCs w:val="20"/>
                    </w:rPr>
                  </w:pPr>
                  <w:r w:rsidRPr="008912CD">
                    <w:rPr>
                      <w:rFonts w:eastAsia="Arial" w:cs="Arial"/>
                      <w:bCs/>
                      <w:sz w:val="20"/>
                      <w:szCs w:val="20"/>
                    </w:rPr>
                    <w:t>Project 4: Communicating, Collaborating, and Empowering</w:t>
                  </w:r>
                </w:p>
              </w:tc>
            </w:tr>
            <w:tr w:rsidR="003C3FED" w:rsidRPr="008912CD" w14:paraId="3376EC79" w14:textId="77777777" w:rsidTr="00684154">
              <w:trPr>
                <w:trHeight w:val="620"/>
              </w:trPr>
              <w:tc>
                <w:tcPr>
                  <w:tcW w:w="1555" w:type="dxa"/>
                  <w:shd w:val="clear" w:color="auto" w:fill="D9D9D9" w:themeFill="background1" w:themeFillShade="D9"/>
                  <w:vAlign w:val="center"/>
                </w:tcPr>
                <w:p w14:paraId="7CCB3C1D" w14:textId="77777777" w:rsidR="003C3FED" w:rsidRPr="008912CD" w:rsidRDefault="003C3FED" w:rsidP="003C3FED">
                  <w:pPr>
                    <w:rPr>
                      <w:rFonts w:eastAsia="Arial" w:cs="Arial"/>
                      <w:bCs/>
                      <w:sz w:val="20"/>
                      <w:szCs w:val="20"/>
                    </w:rPr>
                  </w:pPr>
                  <w:r w:rsidRPr="008912CD">
                    <w:rPr>
                      <w:rFonts w:eastAsia="Arial" w:cs="Arial"/>
                      <w:bCs/>
                      <w:sz w:val="20"/>
                      <w:szCs w:val="20"/>
                    </w:rPr>
                    <w:t>Module Four</w:t>
                  </w:r>
                </w:p>
              </w:tc>
              <w:tc>
                <w:tcPr>
                  <w:tcW w:w="7650" w:type="dxa"/>
                  <w:vAlign w:val="center"/>
                </w:tcPr>
                <w:p w14:paraId="1BCE0D36" w14:textId="77777777" w:rsidR="003C3FED" w:rsidRPr="008912CD" w:rsidRDefault="003C3FED" w:rsidP="003C3FED">
                  <w:pPr>
                    <w:pStyle w:val="ListParagraph"/>
                    <w:numPr>
                      <w:ilvl w:val="0"/>
                      <w:numId w:val="54"/>
                    </w:numPr>
                    <w:rPr>
                      <w:rFonts w:eastAsia="Arial" w:cs="Arial"/>
                      <w:bCs/>
                      <w:sz w:val="20"/>
                      <w:szCs w:val="20"/>
                    </w:rPr>
                  </w:pPr>
                  <w:r w:rsidRPr="008912CD">
                    <w:rPr>
                      <w:rFonts w:eastAsia="Arial" w:cs="Arial"/>
                      <w:bCs/>
                      <w:sz w:val="20"/>
                      <w:szCs w:val="20"/>
                    </w:rPr>
                    <w:t>Project 5: Ensuring Equitable Treatment</w:t>
                  </w:r>
                </w:p>
                <w:p w14:paraId="4ADDA104" w14:textId="77777777" w:rsidR="003C3FED" w:rsidRPr="008912CD" w:rsidRDefault="003C3FED" w:rsidP="003C3FED">
                  <w:pPr>
                    <w:pStyle w:val="ListParagraph"/>
                    <w:numPr>
                      <w:ilvl w:val="0"/>
                      <w:numId w:val="54"/>
                    </w:numPr>
                    <w:rPr>
                      <w:rFonts w:eastAsia="Arial" w:cs="Arial"/>
                      <w:bCs/>
                      <w:sz w:val="20"/>
                      <w:szCs w:val="20"/>
                    </w:rPr>
                  </w:pPr>
                  <w:r w:rsidRPr="008912CD">
                    <w:rPr>
                      <w:rFonts w:eastAsia="Arial" w:cs="Arial"/>
                      <w:bCs/>
                      <w:sz w:val="20"/>
                      <w:szCs w:val="20"/>
                    </w:rPr>
                    <w:t>Project 6: Ensuring Equitable Treatment</w:t>
                  </w:r>
                </w:p>
              </w:tc>
            </w:tr>
            <w:tr w:rsidR="003C3FED" w:rsidRPr="008912CD" w14:paraId="2916FDFE" w14:textId="77777777" w:rsidTr="00684154">
              <w:tc>
                <w:tcPr>
                  <w:tcW w:w="1555" w:type="dxa"/>
                  <w:shd w:val="clear" w:color="auto" w:fill="D9D9D9" w:themeFill="background1" w:themeFillShade="D9"/>
                  <w:vAlign w:val="center"/>
                </w:tcPr>
                <w:p w14:paraId="745AA583" w14:textId="77777777" w:rsidR="003C3FED" w:rsidRPr="008912CD" w:rsidRDefault="003C3FED" w:rsidP="003C3FED">
                  <w:pPr>
                    <w:rPr>
                      <w:rFonts w:eastAsia="Arial" w:cs="Arial"/>
                      <w:bCs/>
                      <w:color w:val="000000" w:themeColor="text1"/>
                      <w:sz w:val="20"/>
                      <w:szCs w:val="20"/>
                    </w:rPr>
                  </w:pPr>
                  <w:r w:rsidRPr="008912CD">
                    <w:rPr>
                      <w:rFonts w:eastAsia="Arial" w:cs="Arial"/>
                      <w:bCs/>
                      <w:color w:val="000000" w:themeColor="text1"/>
                      <w:szCs w:val="20"/>
                    </w:rPr>
                    <w:t>Module Five</w:t>
                  </w:r>
                </w:p>
              </w:tc>
              <w:tc>
                <w:tcPr>
                  <w:tcW w:w="7650" w:type="dxa"/>
                  <w:vAlign w:val="center"/>
                </w:tcPr>
                <w:p w14:paraId="548C7E56" w14:textId="77777777" w:rsidR="003C3FED" w:rsidRPr="008912CD" w:rsidRDefault="003C3FED" w:rsidP="003C3FED">
                  <w:pPr>
                    <w:pStyle w:val="ListParagraph"/>
                    <w:numPr>
                      <w:ilvl w:val="0"/>
                      <w:numId w:val="54"/>
                    </w:numPr>
                    <w:rPr>
                      <w:rFonts w:eastAsia="Arial" w:cs="Arial"/>
                      <w:bCs/>
                      <w:color w:val="000000" w:themeColor="text1"/>
                      <w:sz w:val="20"/>
                      <w:szCs w:val="20"/>
                    </w:rPr>
                  </w:pPr>
                  <w:r w:rsidRPr="008912CD">
                    <w:rPr>
                      <w:rFonts w:eastAsia="Arial" w:cs="Arial"/>
                      <w:bCs/>
                      <w:color w:val="000000" w:themeColor="text1"/>
                      <w:szCs w:val="20"/>
                    </w:rPr>
                    <w:t>Project 7: Advocating for Children</w:t>
                  </w:r>
                </w:p>
                <w:p w14:paraId="63F780D9" w14:textId="5EB69B02" w:rsidR="003C3FED" w:rsidRPr="008912CD" w:rsidRDefault="003C3FED" w:rsidP="00582A47">
                  <w:pPr>
                    <w:pStyle w:val="ListParagraph"/>
                    <w:numPr>
                      <w:ilvl w:val="0"/>
                      <w:numId w:val="54"/>
                    </w:numPr>
                    <w:rPr>
                      <w:rFonts w:eastAsia="Arial" w:cs="Arial"/>
                      <w:bCs/>
                      <w:color w:val="000000" w:themeColor="text1"/>
                      <w:szCs w:val="20"/>
                    </w:rPr>
                  </w:pPr>
                  <w:r w:rsidRPr="008912CD">
                    <w:rPr>
                      <w:rFonts w:eastAsia="Arial" w:cs="Arial"/>
                      <w:bCs/>
                      <w:color w:val="000000" w:themeColor="text1"/>
                      <w:szCs w:val="20"/>
                    </w:rPr>
                    <w:t>Project 8: Advocating for Children</w:t>
                  </w:r>
                </w:p>
              </w:tc>
            </w:tr>
            <w:tr w:rsidR="003C3FED" w:rsidRPr="008912CD" w14:paraId="7DB9D53A" w14:textId="77777777" w:rsidTr="00684154">
              <w:trPr>
                <w:trHeight w:val="773"/>
              </w:trPr>
              <w:tc>
                <w:tcPr>
                  <w:tcW w:w="1555" w:type="dxa"/>
                  <w:shd w:val="clear" w:color="auto" w:fill="D9D9D9" w:themeFill="background1" w:themeFillShade="D9"/>
                  <w:vAlign w:val="center"/>
                </w:tcPr>
                <w:p w14:paraId="721AC818" w14:textId="77777777" w:rsidR="003C3FED" w:rsidRPr="008912CD" w:rsidRDefault="003C3FED" w:rsidP="003C3FED">
                  <w:pPr>
                    <w:rPr>
                      <w:rFonts w:eastAsia="Arial" w:cs="Arial"/>
                      <w:bCs/>
                      <w:sz w:val="20"/>
                      <w:szCs w:val="20"/>
                    </w:rPr>
                  </w:pPr>
                  <w:r w:rsidRPr="008912CD">
                    <w:rPr>
                      <w:rFonts w:eastAsia="Arial" w:cs="Arial"/>
                      <w:bCs/>
                      <w:sz w:val="20"/>
                      <w:szCs w:val="20"/>
                    </w:rPr>
                    <w:t>Module Six</w:t>
                  </w:r>
                </w:p>
              </w:tc>
              <w:tc>
                <w:tcPr>
                  <w:tcW w:w="7650" w:type="dxa"/>
                  <w:vAlign w:val="center"/>
                </w:tcPr>
                <w:p w14:paraId="087B4439" w14:textId="77777777" w:rsidR="003C3FED" w:rsidRPr="008912CD" w:rsidRDefault="003C3FED" w:rsidP="003C3FED">
                  <w:pPr>
                    <w:pStyle w:val="ListParagraph"/>
                    <w:numPr>
                      <w:ilvl w:val="0"/>
                      <w:numId w:val="54"/>
                    </w:numPr>
                    <w:rPr>
                      <w:rFonts w:eastAsia="Arial" w:cs="Arial"/>
                      <w:bCs/>
                      <w:sz w:val="20"/>
                      <w:szCs w:val="20"/>
                    </w:rPr>
                  </w:pPr>
                  <w:r w:rsidRPr="008912CD">
                    <w:rPr>
                      <w:rFonts w:eastAsia="Arial" w:cs="Arial"/>
                      <w:bCs/>
                      <w:sz w:val="20"/>
                      <w:szCs w:val="20"/>
                    </w:rPr>
                    <w:t>Project 9: Over-Representation of Minorities</w:t>
                  </w:r>
                </w:p>
                <w:p w14:paraId="7BF4E9CA" w14:textId="77777777" w:rsidR="003C3FED" w:rsidRPr="008912CD" w:rsidRDefault="003C3FED" w:rsidP="003C3FED">
                  <w:pPr>
                    <w:pStyle w:val="ListParagraph"/>
                    <w:numPr>
                      <w:ilvl w:val="0"/>
                      <w:numId w:val="54"/>
                    </w:numPr>
                    <w:rPr>
                      <w:rFonts w:eastAsia="Arial" w:cs="Arial"/>
                      <w:bCs/>
                      <w:sz w:val="20"/>
                      <w:szCs w:val="20"/>
                    </w:rPr>
                  </w:pPr>
                  <w:r w:rsidRPr="008912CD">
                    <w:rPr>
                      <w:rFonts w:eastAsia="Arial" w:cs="Arial"/>
                      <w:bCs/>
                      <w:sz w:val="20"/>
                      <w:szCs w:val="20"/>
                    </w:rPr>
                    <w:t>Project 10: Over-Representation of Minorities</w:t>
                  </w:r>
                </w:p>
              </w:tc>
            </w:tr>
            <w:tr w:rsidR="003C3FED" w:rsidRPr="008912CD" w14:paraId="540E7371" w14:textId="77777777" w:rsidTr="00684154">
              <w:trPr>
                <w:trHeight w:val="710"/>
              </w:trPr>
              <w:tc>
                <w:tcPr>
                  <w:tcW w:w="1555" w:type="dxa"/>
                  <w:shd w:val="clear" w:color="auto" w:fill="D9D9D9" w:themeFill="background1" w:themeFillShade="D9"/>
                  <w:vAlign w:val="center"/>
                </w:tcPr>
                <w:p w14:paraId="5D36132C" w14:textId="77777777" w:rsidR="003C3FED" w:rsidRPr="008912CD" w:rsidRDefault="003C3FED" w:rsidP="003C3FED">
                  <w:pPr>
                    <w:rPr>
                      <w:rFonts w:eastAsia="Arial" w:cs="Arial"/>
                      <w:bCs/>
                      <w:sz w:val="20"/>
                      <w:szCs w:val="20"/>
                    </w:rPr>
                  </w:pPr>
                  <w:r w:rsidRPr="008912CD">
                    <w:rPr>
                      <w:rFonts w:eastAsia="Arial" w:cs="Arial"/>
                      <w:bCs/>
                      <w:sz w:val="20"/>
                      <w:szCs w:val="20"/>
                    </w:rPr>
                    <w:t>Module Seven</w:t>
                  </w:r>
                </w:p>
              </w:tc>
              <w:tc>
                <w:tcPr>
                  <w:tcW w:w="7650" w:type="dxa"/>
                  <w:vAlign w:val="center"/>
                </w:tcPr>
                <w:p w14:paraId="7E8A579F" w14:textId="77777777" w:rsidR="003C3FED" w:rsidRPr="008912CD" w:rsidRDefault="003C3FED" w:rsidP="003C3FED">
                  <w:pPr>
                    <w:pStyle w:val="ListParagraph"/>
                    <w:numPr>
                      <w:ilvl w:val="0"/>
                      <w:numId w:val="54"/>
                    </w:numPr>
                    <w:rPr>
                      <w:rFonts w:eastAsia="Arial" w:cs="Arial"/>
                      <w:bCs/>
                      <w:sz w:val="20"/>
                      <w:szCs w:val="20"/>
                    </w:rPr>
                  </w:pPr>
                  <w:r w:rsidRPr="008912CD">
                    <w:rPr>
                      <w:rFonts w:eastAsia="Arial" w:cs="Arial"/>
                      <w:bCs/>
                      <w:sz w:val="20"/>
                      <w:szCs w:val="20"/>
                    </w:rPr>
                    <w:t>Project 11: Prevention and Early Intervention Strategies</w:t>
                  </w:r>
                </w:p>
                <w:p w14:paraId="1C506A65" w14:textId="77777777" w:rsidR="003C3FED" w:rsidRPr="008912CD" w:rsidRDefault="003C3FED" w:rsidP="003C3FED">
                  <w:pPr>
                    <w:pStyle w:val="ListParagraph"/>
                    <w:numPr>
                      <w:ilvl w:val="0"/>
                      <w:numId w:val="54"/>
                    </w:numPr>
                    <w:rPr>
                      <w:rFonts w:eastAsia="Arial" w:cs="Arial"/>
                      <w:bCs/>
                      <w:sz w:val="20"/>
                      <w:szCs w:val="20"/>
                    </w:rPr>
                  </w:pPr>
                  <w:r w:rsidRPr="008912CD">
                    <w:rPr>
                      <w:rFonts w:eastAsia="Arial" w:cs="Arial"/>
                      <w:bCs/>
                      <w:sz w:val="20"/>
                      <w:szCs w:val="20"/>
                    </w:rPr>
                    <w:t>Project 12: Prevention and Early Intervention Strategies</w:t>
                  </w:r>
                </w:p>
              </w:tc>
            </w:tr>
            <w:tr w:rsidR="003C3FED" w:rsidRPr="008912CD" w14:paraId="1515D11F" w14:textId="77777777" w:rsidTr="00684154">
              <w:trPr>
                <w:trHeight w:val="710"/>
              </w:trPr>
              <w:tc>
                <w:tcPr>
                  <w:tcW w:w="1555" w:type="dxa"/>
                  <w:shd w:val="clear" w:color="auto" w:fill="D9D9D9" w:themeFill="background1" w:themeFillShade="D9"/>
                  <w:vAlign w:val="center"/>
                </w:tcPr>
                <w:p w14:paraId="496F8C38" w14:textId="77777777" w:rsidR="003C3FED" w:rsidRPr="008912CD" w:rsidRDefault="003C3FED" w:rsidP="003C3FED">
                  <w:pPr>
                    <w:rPr>
                      <w:rFonts w:eastAsia="Arial" w:cs="Arial"/>
                      <w:bCs/>
                      <w:sz w:val="20"/>
                      <w:szCs w:val="20"/>
                    </w:rPr>
                  </w:pPr>
                  <w:r w:rsidRPr="008912CD">
                    <w:rPr>
                      <w:rFonts w:eastAsia="Arial" w:cs="Arial"/>
                      <w:bCs/>
                      <w:szCs w:val="20"/>
                    </w:rPr>
                    <w:t>Module Eight</w:t>
                  </w:r>
                </w:p>
              </w:tc>
              <w:tc>
                <w:tcPr>
                  <w:tcW w:w="7650" w:type="dxa"/>
                  <w:vAlign w:val="center"/>
                </w:tcPr>
                <w:p w14:paraId="576315D6" w14:textId="77777777" w:rsidR="003C3FED" w:rsidRPr="008912CD" w:rsidRDefault="003C3FED" w:rsidP="003C3FED">
                  <w:pPr>
                    <w:pStyle w:val="ListParagraph"/>
                    <w:numPr>
                      <w:ilvl w:val="0"/>
                      <w:numId w:val="54"/>
                    </w:numPr>
                    <w:rPr>
                      <w:rFonts w:eastAsia="Arial" w:cs="Arial"/>
                      <w:bCs/>
                      <w:sz w:val="20"/>
                      <w:szCs w:val="20"/>
                    </w:rPr>
                  </w:pPr>
                  <w:r w:rsidRPr="008912CD">
                    <w:rPr>
                      <w:rFonts w:eastAsia="Arial" w:cs="Arial"/>
                      <w:bCs/>
                      <w:szCs w:val="20"/>
                    </w:rPr>
                    <w:t>Project 13: Inclusion Strategies</w:t>
                  </w:r>
                </w:p>
                <w:p w14:paraId="0F499640" w14:textId="77777777" w:rsidR="003C3FED" w:rsidRPr="008912CD" w:rsidRDefault="003C3FED" w:rsidP="003C3FED">
                  <w:pPr>
                    <w:pStyle w:val="ListParagraph"/>
                    <w:numPr>
                      <w:ilvl w:val="0"/>
                      <w:numId w:val="54"/>
                    </w:numPr>
                    <w:rPr>
                      <w:rFonts w:eastAsia="Arial" w:cs="Arial"/>
                      <w:bCs/>
                      <w:sz w:val="20"/>
                      <w:szCs w:val="20"/>
                    </w:rPr>
                  </w:pPr>
                  <w:r w:rsidRPr="008912CD">
                    <w:rPr>
                      <w:rFonts w:eastAsia="Arial" w:cs="Arial"/>
                      <w:bCs/>
                      <w:szCs w:val="20"/>
                    </w:rPr>
                    <w:t>Project 14: Inclusion Strategies</w:t>
                  </w:r>
                </w:p>
              </w:tc>
            </w:tr>
          </w:tbl>
          <w:p w14:paraId="01044AC3" w14:textId="77777777" w:rsidR="003C3FED" w:rsidRPr="008912CD" w:rsidRDefault="003C3FED" w:rsidP="003C3FED">
            <w:pPr>
              <w:rPr>
                <w:rFonts w:eastAsia="Arial" w:cs="Arial"/>
                <w:bCs/>
                <w:szCs w:val="20"/>
              </w:rPr>
            </w:pPr>
          </w:p>
          <w:p w14:paraId="1CB4CCAB" w14:textId="0F29918E" w:rsidR="003C3FED" w:rsidRPr="008912CD" w:rsidRDefault="003C3FED" w:rsidP="003C3FED">
            <w:pPr>
              <w:rPr>
                <w:rFonts w:eastAsia="Arial" w:cs="Arial"/>
                <w:bCs/>
                <w:szCs w:val="20"/>
              </w:rPr>
            </w:pPr>
            <w:r w:rsidRPr="008912CD">
              <w:rPr>
                <w:rFonts w:eastAsia="Arial" w:cs="Arial"/>
                <w:bCs/>
                <w:szCs w:val="20"/>
              </w:rPr>
              <w:t xml:space="preserve">It is recommended that you complete these projects in order </w:t>
            </w:r>
            <w:r w:rsidR="00001BD4" w:rsidRPr="008912CD">
              <w:rPr>
                <w:rFonts w:eastAsia="Arial" w:cs="Arial"/>
                <w:bCs/>
                <w:szCs w:val="20"/>
              </w:rPr>
              <w:t xml:space="preserve">because </w:t>
            </w:r>
            <w:r w:rsidRPr="008912CD">
              <w:rPr>
                <w:rFonts w:eastAsia="Arial" w:cs="Arial"/>
                <w:bCs/>
                <w:szCs w:val="20"/>
              </w:rPr>
              <w:t xml:space="preserve">they are topically aligned to the modules in this course. For some students, however, it may be beneficial or necessary to complete projects in an alternate order. You may, therefore, complete these projects in any </w:t>
            </w:r>
            <w:r w:rsidR="0004716D" w:rsidRPr="008912CD">
              <w:rPr>
                <w:rFonts w:eastAsia="Arial" w:cs="Arial"/>
                <w:bCs/>
                <w:szCs w:val="20"/>
              </w:rPr>
              <w:t xml:space="preserve">order </w:t>
            </w:r>
            <w:r w:rsidRPr="008912CD">
              <w:rPr>
                <w:rFonts w:eastAsia="Arial" w:cs="Arial"/>
                <w:bCs/>
                <w:szCs w:val="20"/>
              </w:rPr>
              <w:t>as long as you stick to the following schedule:</w:t>
            </w:r>
          </w:p>
          <w:p w14:paraId="5F1C8DF1" w14:textId="77777777" w:rsidR="003C3FED" w:rsidRPr="008912CD" w:rsidRDefault="003C3FED" w:rsidP="003C3FED">
            <w:pPr>
              <w:rPr>
                <w:rFonts w:eastAsia="Arial" w:cs="Arial"/>
                <w:bCs/>
                <w:szCs w:val="20"/>
              </w:rPr>
            </w:pPr>
          </w:p>
          <w:p w14:paraId="657E4960" w14:textId="77777777" w:rsidR="003C3FED" w:rsidRPr="008912CD" w:rsidRDefault="003C3FED" w:rsidP="003C3FED">
            <w:pPr>
              <w:pStyle w:val="ListParagraph"/>
              <w:numPr>
                <w:ilvl w:val="0"/>
                <w:numId w:val="53"/>
              </w:numPr>
              <w:rPr>
                <w:rFonts w:eastAsia="Arial" w:cs="Arial"/>
                <w:bCs/>
                <w:szCs w:val="20"/>
              </w:rPr>
            </w:pPr>
            <w:r w:rsidRPr="008912CD">
              <w:rPr>
                <w:rFonts w:eastAsia="Arial" w:cs="Arial"/>
                <w:bCs/>
                <w:szCs w:val="20"/>
              </w:rPr>
              <w:t>Module Two: 2 action projects due</w:t>
            </w:r>
          </w:p>
          <w:p w14:paraId="38D1E2E8" w14:textId="77777777" w:rsidR="003C3FED" w:rsidRPr="008912CD" w:rsidRDefault="003C3FED" w:rsidP="003C3FED">
            <w:pPr>
              <w:pStyle w:val="ListParagraph"/>
              <w:numPr>
                <w:ilvl w:val="0"/>
                <w:numId w:val="53"/>
              </w:numPr>
              <w:rPr>
                <w:rFonts w:eastAsia="Arial" w:cs="Arial"/>
                <w:bCs/>
                <w:szCs w:val="20"/>
              </w:rPr>
            </w:pPr>
            <w:r w:rsidRPr="008912CD">
              <w:rPr>
                <w:rFonts w:eastAsia="Arial" w:cs="Arial"/>
                <w:bCs/>
                <w:szCs w:val="20"/>
              </w:rPr>
              <w:t>Module Three: 2 action projects due</w:t>
            </w:r>
          </w:p>
          <w:p w14:paraId="66FAC1DC" w14:textId="77777777" w:rsidR="003C3FED" w:rsidRPr="008912CD" w:rsidRDefault="003C3FED" w:rsidP="003C3FED">
            <w:pPr>
              <w:pStyle w:val="ListParagraph"/>
              <w:numPr>
                <w:ilvl w:val="0"/>
                <w:numId w:val="53"/>
              </w:numPr>
              <w:rPr>
                <w:rFonts w:eastAsia="Arial" w:cs="Arial"/>
                <w:bCs/>
                <w:szCs w:val="20"/>
              </w:rPr>
            </w:pPr>
            <w:r w:rsidRPr="008912CD">
              <w:rPr>
                <w:rFonts w:eastAsia="Arial" w:cs="Arial"/>
                <w:bCs/>
                <w:szCs w:val="20"/>
              </w:rPr>
              <w:t>Module Four: 2 action projects due</w:t>
            </w:r>
          </w:p>
          <w:p w14:paraId="3CEBFE1F" w14:textId="77777777" w:rsidR="003C3FED" w:rsidRPr="008912CD" w:rsidRDefault="003C3FED" w:rsidP="003C3FED">
            <w:pPr>
              <w:pStyle w:val="ListParagraph"/>
              <w:numPr>
                <w:ilvl w:val="0"/>
                <w:numId w:val="53"/>
              </w:numPr>
              <w:rPr>
                <w:rFonts w:eastAsia="Arial" w:cs="Arial"/>
                <w:bCs/>
                <w:szCs w:val="20"/>
              </w:rPr>
            </w:pPr>
            <w:r w:rsidRPr="008912CD">
              <w:rPr>
                <w:rFonts w:eastAsia="Arial" w:cs="Arial"/>
                <w:bCs/>
                <w:szCs w:val="20"/>
              </w:rPr>
              <w:lastRenderedPageBreak/>
              <w:t>Module Five: 2 action projects due</w:t>
            </w:r>
          </w:p>
          <w:p w14:paraId="4480C600" w14:textId="3824ED47" w:rsidR="003C3FED" w:rsidRPr="008912CD" w:rsidRDefault="003C3FED" w:rsidP="003C3FED">
            <w:pPr>
              <w:pStyle w:val="ListParagraph"/>
              <w:numPr>
                <w:ilvl w:val="0"/>
                <w:numId w:val="53"/>
              </w:numPr>
              <w:rPr>
                <w:rFonts w:eastAsia="Arial" w:cs="Arial"/>
                <w:bCs/>
                <w:szCs w:val="20"/>
              </w:rPr>
            </w:pPr>
            <w:r w:rsidRPr="008912CD">
              <w:rPr>
                <w:rFonts w:eastAsia="Arial" w:cs="Arial"/>
                <w:bCs/>
                <w:szCs w:val="20"/>
              </w:rPr>
              <w:t xml:space="preserve">Module Six: </w:t>
            </w:r>
            <w:r w:rsidR="00001BD4" w:rsidRPr="008912CD">
              <w:rPr>
                <w:rFonts w:eastAsia="Arial" w:cs="Arial"/>
                <w:bCs/>
                <w:szCs w:val="20"/>
              </w:rPr>
              <w:t>2</w:t>
            </w:r>
            <w:r w:rsidRPr="008912CD">
              <w:rPr>
                <w:rFonts w:eastAsia="Arial" w:cs="Arial"/>
                <w:bCs/>
                <w:szCs w:val="20"/>
              </w:rPr>
              <w:t xml:space="preserve"> action projects due</w:t>
            </w:r>
          </w:p>
          <w:p w14:paraId="1B38C691" w14:textId="77777777" w:rsidR="003C3FED" w:rsidRPr="008912CD" w:rsidRDefault="003C3FED" w:rsidP="003C3FED">
            <w:pPr>
              <w:pStyle w:val="ListParagraph"/>
              <w:numPr>
                <w:ilvl w:val="0"/>
                <w:numId w:val="53"/>
              </w:numPr>
              <w:rPr>
                <w:rFonts w:eastAsia="Arial" w:cs="Arial"/>
                <w:bCs/>
                <w:szCs w:val="20"/>
              </w:rPr>
            </w:pPr>
            <w:r w:rsidRPr="008912CD">
              <w:rPr>
                <w:rFonts w:eastAsia="Arial" w:cs="Arial"/>
                <w:bCs/>
                <w:szCs w:val="20"/>
              </w:rPr>
              <w:t>Module Seven: 2 action projects due</w:t>
            </w:r>
          </w:p>
          <w:p w14:paraId="6C2676F9" w14:textId="77777777" w:rsidR="003C3FED" w:rsidRPr="008912CD" w:rsidRDefault="003C3FED" w:rsidP="003C3FED">
            <w:pPr>
              <w:pStyle w:val="ListParagraph"/>
              <w:numPr>
                <w:ilvl w:val="0"/>
                <w:numId w:val="53"/>
              </w:numPr>
              <w:rPr>
                <w:rFonts w:eastAsia="Arial" w:cs="Arial"/>
                <w:bCs/>
                <w:szCs w:val="20"/>
              </w:rPr>
            </w:pPr>
            <w:r w:rsidRPr="008912CD">
              <w:rPr>
                <w:rFonts w:eastAsia="Arial" w:cs="Arial"/>
                <w:bCs/>
                <w:szCs w:val="20"/>
              </w:rPr>
              <w:t>Module Eight: 2 action projects due</w:t>
            </w:r>
          </w:p>
          <w:p w14:paraId="1AAF278B" w14:textId="77777777" w:rsidR="003C3FED" w:rsidRPr="008912CD" w:rsidRDefault="003C3FED" w:rsidP="003C3FED">
            <w:pPr>
              <w:rPr>
                <w:rFonts w:eastAsia="Arial" w:cs="Arial"/>
                <w:bCs/>
                <w:szCs w:val="20"/>
              </w:rPr>
            </w:pPr>
          </w:p>
          <w:p w14:paraId="4C8CC75A" w14:textId="77777777" w:rsidR="003C3FED" w:rsidRPr="008912CD" w:rsidRDefault="003C3FED" w:rsidP="003C3FED">
            <w:pPr>
              <w:rPr>
                <w:rFonts w:eastAsia="Arial" w:cs="Arial"/>
                <w:bCs/>
                <w:szCs w:val="20"/>
              </w:rPr>
            </w:pPr>
            <w:r w:rsidRPr="008912CD">
              <w:rPr>
                <w:rFonts w:eastAsia="Arial" w:cs="Arial"/>
                <w:bCs/>
                <w:szCs w:val="20"/>
              </w:rPr>
              <w:t>This will ensure you stay on track to complete all projects by the end of the course.</w:t>
            </w:r>
          </w:p>
          <w:p w14:paraId="4FC8A8F4" w14:textId="77777777" w:rsidR="003C3FED" w:rsidRPr="008912CD" w:rsidRDefault="003C3FED" w:rsidP="003C3FED">
            <w:pPr>
              <w:rPr>
                <w:rFonts w:eastAsia="Arial" w:cs="Arial"/>
                <w:bCs/>
                <w:szCs w:val="20"/>
              </w:rPr>
            </w:pPr>
            <w:r w:rsidRPr="008912CD">
              <w:rPr>
                <w:rFonts w:eastAsia="Arial" w:cs="Arial"/>
                <w:bCs/>
                <w:szCs w:val="20"/>
              </w:rPr>
              <w:t xml:space="preserve"> </w:t>
            </w:r>
          </w:p>
          <w:p w14:paraId="600669A3" w14:textId="77777777" w:rsidR="003C3FED" w:rsidRPr="008912CD" w:rsidRDefault="003C3FED" w:rsidP="003C3FED">
            <w:pPr>
              <w:rPr>
                <w:rFonts w:eastAsia="Arial" w:cs="Arial"/>
                <w:bCs/>
                <w:szCs w:val="20"/>
                <w:u w:val="single"/>
              </w:rPr>
            </w:pPr>
            <w:r w:rsidRPr="008912CD">
              <w:rPr>
                <w:rFonts w:eastAsia="Arial" w:cs="Arial"/>
                <w:b/>
                <w:bCs/>
                <w:szCs w:val="20"/>
                <w:u w:val="single"/>
              </w:rPr>
              <w:t>Action Project Documents</w:t>
            </w:r>
          </w:p>
          <w:p w14:paraId="710F799D" w14:textId="77777777" w:rsidR="003C3FED" w:rsidRPr="008912CD" w:rsidRDefault="003C3FED" w:rsidP="003C3FED">
            <w:pPr>
              <w:rPr>
                <w:rFonts w:eastAsia="Arial" w:cs="Arial"/>
                <w:bCs/>
                <w:szCs w:val="20"/>
              </w:rPr>
            </w:pPr>
          </w:p>
          <w:p w14:paraId="79B96F59" w14:textId="167281B9" w:rsidR="003C3FED" w:rsidRPr="008912CD" w:rsidRDefault="003C3FED" w:rsidP="003C3FED">
            <w:pPr>
              <w:rPr>
                <w:rFonts w:eastAsia="Arial" w:cs="Arial"/>
                <w:bCs/>
                <w:szCs w:val="20"/>
              </w:rPr>
            </w:pPr>
            <w:r w:rsidRPr="008912CD">
              <w:rPr>
                <w:rFonts w:eastAsia="Arial" w:cs="Arial"/>
                <w:b/>
                <w:bCs/>
                <w:szCs w:val="20"/>
              </w:rPr>
              <w:t xml:space="preserve">Download </w:t>
            </w:r>
            <w:r w:rsidRPr="008912CD">
              <w:rPr>
                <w:rFonts w:eastAsia="Arial" w:cs="Arial"/>
                <w:bCs/>
                <w:szCs w:val="20"/>
              </w:rPr>
              <w:t>and save the following documents</w:t>
            </w:r>
            <w:r w:rsidR="00001BD4" w:rsidRPr="008912CD">
              <w:rPr>
                <w:rFonts w:eastAsia="Arial" w:cs="Arial"/>
                <w:bCs/>
                <w:szCs w:val="20"/>
              </w:rPr>
              <w:t>,</w:t>
            </w:r>
            <w:r w:rsidRPr="008912CD">
              <w:rPr>
                <w:rFonts w:eastAsia="Arial" w:cs="Arial"/>
                <w:bCs/>
                <w:szCs w:val="20"/>
              </w:rPr>
              <w:t xml:space="preserve"> which you will use for your </w:t>
            </w:r>
            <w:r w:rsidR="00001BD4" w:rsidRPr="008912CD">
              <w:rPr>
                <w:rFonts w:eastAsia="Arial" w:cs="Arial"/>
                <w:bCs/>
                <w:szCs w:val="20"/>
              </w:rPr>
              <w:t>a</w:t>
            </w:r>
            <w:r w:rsidRPr="008912CD">
              <w:rPr>
                <w:rFonts w:eastAsia="Arial" w:cs="Arial"/>
                <w:bCs/>
                <w:szCs w:val="20"/>
              </w:rPr>
              <w:t xml:space="preserve">ction </w:t>
            </w:r>
            <w:r w:rsidR="00001BD4" w:rsidRPr="008912CD">
              <w:rPr>
                <w:rFonts w:eastAsia="Arial" w:cs="Arial"/>
                <w:bCs/>
                <w:szCs w:val="20"/>
              </w:rPr>
              <w:t>p</w:t>
            </w:r>
            <w:r w:rsidRPr="008912CD">
              <w:rPr>
                <w:rFonts w:eastAsia="Arial" w:cs="Arial"/>
                <w:bCs/>
                <w:szCs w:val="20"/>
              </w:rPr>
              <w:t>rojects:</w:t>
            </w:r>
          </w:p>
          <w:p w14:paraId="59F19826" w14:textId="77777777" w:rsidR="003C3FED" w:rsidRPr="008912CD" w:rsidRDefault="003C3FED" w:rsidP="003C3FED">
            <w:pPr>
              <w:rPr>
                <w:rFonts w:eastAsia="Arial" w:cs="Arial"/>
                <w:bCs/>
                <w:szCs w:val="20"/>
              </w:rPr>
            </w:pPr>
          </w:p>
          <w:p w14:paraId="2466DC86" w14:textId="77777777" w:rsidR="003C3FED" w:rsidRPr="008912CD" w:rsidRDefault="003C3FED" w:rsidP="003C3FED">
            <w:pPr>
              <w:pStyle w:val="CommentText"/>
              <w:numPr>
                <w:ilvl w:val="0"/>
                <w:numId w:val="52"/>
              </w:numPr>
            </w:pPr>
            <w:r w:rsidRPr="008912CD">
              <w:rPr>
                <w:b/>
              </w:rPr>
              <w:t xml:space="preserve">List of Action Projects </w:t>
            </w:r>
            <w:r w:rsidRPr="008912CD">
              <w:t xml:space="preserve">– Review the projects listed in this document. You will work with your mentor to select the specific projects you will complete and in which order you will complete them.  </w:t>
            </w:r>
          </w:p>
          <w:p w14:paraId="1926B7AE" w14:textId="6FB079B5" w:rsidR="003C3FED" w:rsidRPr="008912CD" w:rsidRDefault="003C3FED" w:rsidP="003C3FED">
            <w:pPr>
              <w:pStyle w:val="ListParagraph"/>
              <w:numPr>
                <w:ilvl w:val="0"/>
                <w:numId w:val="52"/>
              </w:numPr>
              <w:rPr>
                <w:rFonts w:eastAsia="Arial" w:cs="Arial"/>
                <w:bCs/>
              </w:rPr>
            </w:pPr>
            <w:r w:rsidRPr="008912CD">
              <w:rPr>
                <w:rFonts w:eastAsia="Arial" w:cs="Arial"/>
                <w:b/>
                <w:bCs/>
              </w:rPr>
              <w:t xml:space="preserve">Field Experience and Action Project Log </w:t>
            </w:r>
            <w:r w:rsidRPr="008912CD">
              <w:rPr>
                <w:rFonts w:eastAsia="Arial" w:cs="Arial"/>
                <w:bCs/>
              </w:rPr>
              <w:t>– Use this document to describe the project activities and to write your reflection. Make sure to include details about what you learned from this activity.</w:t>
            </w:r>
          </w:p>
          <w:p w14:paraId="7D614E1F" w14:textId="77777777" w:rsidR="003C3FED" w:rsidRPr="008912CD" w:rsidRDefault="003C3FED" w:rsidP="003C3FED">
            <w:pPr>
              <w:pStyle w:val="ListParagraph"/>
              <w:numPr>
                <w:ilvl w:val="0"/>
                <w:numId w:val="52"/>
              </w:numPr>
              <w:rPr>
                <w:rFonts w:eastAsia="Arial" w:cs="Arial"/>
                <w:bCs/>
              </w:rPr>
            </w:pPr>
            <w:r w:rsidRPr="008912CD">
              <w:rPr>
                <w:rFonts w:eastAsia="Arial" w:cs="Arial"/>
                <w:b/>
                <w:bCs/>
              </w:rPr>
              <w:t>Log Rubric</w:t>
            </w:r>
            <w:r w:rsidRPr="008912CD">
              <w:rPr>
                <w:rFonts w:eastAsia="Arial" w:cs="Arial"/>
                <w:bCs/>
              </w:rPr>
              <w:t xml:space="preserve"> </w:t>
            </w:r>
            <w:r w:rsidRPr="008912CD">
              <w:t xml:space="preserve">– You will use this log rubric to guide you in writing your field experience log for each project.  </w:t>
            </w:r>
          </w:p>
          <w:p w14:paraId="18FEF925" w14:textId="77777777" w:rsidR="003C3FED" w:rsidRPr="008912CD" w:rsidRDefault="003C3FED" w:rsidP="003C3FED">
            <w:pPr>
              <w:pStyle w:val="CommentText"/>
              <w:numPr>
                <w:ilvl w:val="0"/>
                <w:numId w:val="52"/>
              </w:numPr>
              <w:rPr>
                <w:rFonts w:eastAsia="Arial" w:cs="Arial"/>
                <w:bCs/>
              </w:rPr>
            </w:pPr>
            <w:r w:rsidRPr="008912CD">
              <w:rPr>
                <w:rFonts w:eastAsia="Arial" w:cs="Arial"/>
                <w:b/>
                <w:bCs/>
              </w:rPr>
              <w:t>Practicum Action Projects Checklist</w:t>
            </w:r>
            <w:r w:rsidRPr="008912CD">
              <w:rPr>
                <w:rFonts w:eastAsia="Arial" w:cs="Arial"/>
                <w:bCs/>
              </w:rPr>
              <w:t xml:space="preserve"> </w:t>
            </w:r>
            <w:r w:rsidRPr="008912CD">
              <w:t xml:space="preserve">– Use this checklist </w:t>
            </w:r>
            <w:r w:rsidRPr="008912CD">
              <w:rPr>
                <w:rFonts w:eastAsia="Arial" w:cs="Arial"/>
                <w:bCs/>
              </w:rPr>
              <w:t>to track the completion of each log for all 14 projects</w:t>
            </w:r>
          </w:p>
          <w:p w14:paraId="08A8B9EA" w14:textId="0B42B54B" w:rsidR="003C3FED" w:rsidRPr="008912CD" w:rsidRDefault="003C3FED" w:rsidP="003C3FED">
            <w:pPr>
              <w:pStyle w:val="ListParagraph"/>
              <w:numPr>
                <w:ilvl w:val="0"/>
                <w:numId w:val="52"/>
              </w:numPr>
              <w:rPr>
                <w:rFonts w:eastAsia="Arial" w:cs="Arial"/>
                <w:bCs/>
                <w:szCs w:val="20"/>
              </w:rPr>
            </w:pPr>
            <w:r w:rsidRPr="008912CD">
              <w:rPr>
                <w:rFonts w:eastAsia="Arial" w:cs="Arial"/>
                <w:b/>
                <w:bCs/>
              </w:rPr>
              <w:t>Practicum Learning Modules document</w:t>
            </w:r>
            <w:r w:rsidRPr="008912CD">
              <w:rPr>
                <w:rFonts w:eastAsia="Arial" w:cs="Arial"/>
                <w:bCs/>
              </w:rPr>
              <w:t xml:space="preserve"> </w:t>
            </w:r>
            <w:r w:rsidRPr="008912CD">
              <w:t xml:space="preserve">– </w:t>
            </w:r>
            <w:r w:rsidRPr="008912CD">
              <w:rPr>
                <w:rFonts w:eastAsia="Arial" w:cs="Arial"/>
                <w:bCs/>
              </w:rPr>
              <w:t>This document shows how the list of action projects address the course learning objectives (CLOs</w:t>
            </w:r>
            <w:r w:rsidR="00001BD4" w:rsidRPr="008912CD">
              <w:rPr>
                <w:rFonts w:eastAsia="Arial" w:cs="Arial"/>
                <w:bCs/>
              </w:rPr>
              <w:t>),</w:t>
            </w:r>
            <w:r w:rsidRPr="008912CD">
              <w:rPr>
                <w:rFonts w:eastAsia="Arial" w:cs="Arial"/>
                <w:bCs/>
              </w:rPr>
              <w:t xml:space="preserve"> and it includes suggestions for project options.</w:t>
            </w:r>
          </w:p>
          <w:p w14:paraId="4BF105B2" w14:textId="77777777" w:rsidR="003C3FED" w:rsidRPr="008912CD" w:rsidRDefault="003C3FED" w:rsidP="003C3FED">
            <w:pPr>
              <w:rPr>
                <w:rFonts w:eastAsia="Arial" w:cs="Arial"/>
                <w:b/>
                <w:bCs/>
                <w:szCs w:val="20"/>
                <w:u w:val="single"/>
              </w:rPr>
            </w:pPr>
          </w:p>
          <w:p w14:paraId="787466A3" w14:textId="77777777" w:rsidR="003C3FED" w:rsidRPr="008912CD" w:rsidRDefault="003C3FED" w:rsidP="003C3FED">
            <w:pPr>
              <w:rPr>
                <w:rFonts w:eastAsia="Arial" w:cs="Arial"/>
                <w:bCs/>
                <w:szCs w:val="20"/>
              </w:rPr>
            </w:pPr>
            <w:r w:rsidRPr="008912CD">
              <w:rPr>
                <w:rFonts w:eastAsia="Arial" w:cs="Arial"/>
                <w:b/>
                <w:bCs/>
                <w:szCs w:val="20"/>
                <w:u w:val="single"/>
              </w:rPr>
              <w:t xml:space="preserve">Mentor Meeting </w:t>
            </w:r>
          </w:p>
          <w:p w14:paraId="2492676A" w14:textId="77777777" w:rsidR="003C3FED" w:rsidRPr="008912CD" w:rsidRDefault="003C3FED" w:rsidP="003C3FED">
            <w:pPr>
              <w:rPr>
                <w:rFonts w:eastAsia="Arial" w:cs="Arial"/>
                <w:bCs/>
                <w:szCs w:val="20"/>
              </w:rPr>
            </w:pPr>
          </w:p>
          <w:p w14:paraId="1F960C13" w14:textId="3E8C3C26" w:rsidR="003C3FED" w:rsidRPr="008912CD" w:rsidRDefault="003C3FED" w:rsidP="003C3FED">
            <w:pPr>
              <w:rPr>
                <w:rFonts w:eastAsia="Arial" w:cs="Arial"/>
                <w:bCs/>
                <w:szCs w:val="20"/>
              </w:rPr>
            </w:pPr>
            <w:r w:rsidRPr="008912CD">
              <w:rPr>
                <w:rFonts w:eastAsia="Arial" w:cs="Arial"/>
                <w:b/>
                <w:bCs/>
                <w:szCs w:val="20"/>
              </w:rPr>
              <w:t>Schedule</w:t>
            </w:r>
            <w:r w:rsidRPr="008912CD">
              <w:rPr>
                <w:rFonts w:eastAsia="Arial" w:cs="Arial"/>
                <w:bCs/>
                <w:szCs w:val="20"/>
              </w:rPr>
              <w:t xml:space="preserve"> a time to meet with your cooperating mentor to discuss </w:t>
            </w:r>
            <w:r w:rsidR="0004716D" w:rsidRPr="008912CD">
              <w:rPr>
                <w:rFonts w:eastAsia="Arial" w:cs="Arial"/>
                <w:bCs/>
                <w:szCs w:val="20"/>
              </w:rPr>
              <w:t>your List of Action Projects, which is your plan for the course</w:t>
            </w:r>
            <w:r w:rsidRPr="008912CD">
              <w:rPr>
                <w:rFonts w:eastAsia="Arial" w:cs="Arial"/>
                <w:bCs/>
                <w:szCs w:val="20"/>
              </w:rPr>
              <w:t xml:space="preserve">. It is suggested that you schedule this meeting before the course begins or early in </w:t>
            </w:r>
            <w:r w:rsidR="002C267B">
              <w:rPr>
                <w:rFonts w:eastAsia="Arial" w:cs="Arial"/>
                <w:bCs/>
                <w:szCs w:val="20"/>
              </w:rPr>
              <w:t>Module</w:t>
            </w:r>
            <w:r w:rsidRPr="008912CD">
              <w:rPr>
                <w:rFonts w:eastAsia="Arial" w:cs="Arial"/>
                <w:bCs/>
                <w:szCs w:val="20"/>
              </w:rPr>
              <w:t xml:space="preserve"> 1. If you are unable to schedule a time to meet with your cooperating mentor before Thursday of </w:t>
            </w:r>
            <w:r w:rsidR="002C267B">
              <w:rPr>
                <w:rFonts w:eastAsia="Arial" w:cs="Arial"/>
                <w:bCs/>
                <w:szCs w:val="20"/>
              </w:rPr>
              <w:t>Module</w:t>
            </w:r>
            <w:r w:rsidRPr="008912CD">
              <w:rPr>
                <w:rFonts w:eastAsia="Arial" w:cs="Arial"/>
                <w:bCs/>
                <w:szCs w:val="20"/>
              </w:rPr>
              <w:t xml:space="preserve"> 1, contact the course instructor. </w:t>
            </w:r>
          </w:p>
          <w:p w14:paraId="5A5A0214" w14:textId="77777777" w:rsidR="003C3FED" w:rsidRPr="008912CD" w:rsidRDefault="003C3FED" w:rsidP="003C3FED">
            <w:pPr>
              <w:rPr>
                <w:rFonts w:eastAsia="Arial" w:cs="Arial"/>
                <w:bCs/>
                <w:szCs w:val="20"/>
              </w:rPr>
            </w:pPr>
          </w:p>
          <w:p w14:paraId="4A0E968D" w14:textId="5CD5B93B" w:rsidR="003C3FED" w:rsidRPr="008912CD" w:rsidRDefault="003C3FED" w:rsidP="003C3FED">
            <w:pPr>
              <w:rPr>
                <w:rFonts w:eastAsia="Arial" w:cs="Arial"/>
                <w:bCs/>
                <w:szCs w:val="20"/>
              </w:rPr>
            </w:pPr>
            <w:r w:rsidRPr="008912CD">
              <w:rPr>
                <w:rFonts w:eastAsia="Arial" w:cs="Arial"/>
                <w:b/>
                <w:bCs/>
                <w:szCs w:val="20"/>
              </w:rPr>
              <w:t>Review</w:t>
            </w:r>
            <w:r w:rsidRPr="008912CD">
              <w:rPr>
                <w:rFonts w:eastAsia="Arial" w:cs="Arial"/>
                <w:bCs/>
                <w:szCs w:val="20"/>
              </w:rPr>
              <w:t xml:space="preserve"> the Practicum Action Projects Checklist</w:t>
            </w:r>
            <w:r w:rsidR="00001BD4" w:rsidRPr="008912CD">
              <w:rPr>
                <w:rFonts w:eastAsia="Arial" w:cs="Arial"/>
                <w:bCs/>
                <w:szCs w:val="20"/>
              </w:rPr>
              <w:t>,</w:t>
            </w:r>
            <w:r w:rsidRPr="008912CD">
              <w:rPr>
                <w:rFonts w:eastAsia="Arial" w:cs="Arial"/>
                <w:bCs/>
                <w:szCs w:val="20"/>
              </w:rPr>
              <w:t xml:space="preserve"> and </w:t>
            </w:r>
            <w:r w:rsidRPr="008912CD">
              <w:rPr>
                <w:rFonts w:eastAsia="Arial" w:cs="Arial"/>
                <w:b/>
                <w:bCs/>
                <w:szCs w:val="20"/>
              </w:rPr>
              <w:t>consider</w:t>
            </w:r>
            <w:r w:rsidRPr="008912CD">
              <w:rPr>
                <w:rFonts w:eastAsia="Arial" w:cs="Arial"/>
                <w:bCs/>
                <w:szCs w:val="20"/>
              </w:rPr>
              <w:t xml:space="preserve"> how you will complete these various activities with your mentor. Will you complete the projects in the recommended order</w:t>
            </w:r>
            <w:r w:rsidR="00001BD4" w:rsidRPr="008912CD">
              <w:rPr>
                <w:rFonts w:eastAsia="Arial" w:cs="Arial"/>
                <w:bCs/>
                <w:szCs w:val="20"/>
              </w:rPr>
              <w:t>, or w</w:t>
            </w:r>
            <w:r w:rsidRPr="008912CD">
              <w:rPr>
                <w:rFonts w:eastAsia="Arial" w:cs="Arial"/>
                <w:bCs/>
                <w:szCs w:val="20"/>
              </w:rPr>
              <w:t>ill you complete them in an alternate order?</w:t>
            </w:r>
          </w:p>
          <w:p w14:paraId="2CB27E88" w14:textId="77777777" w:rsidR="003C3FED" w:rsidRPr="008912CD" w:rsidRDefault="003C3FED" w:rsidP="003C3FED">
            <w:pPr>
              <w:rPr>
                <w:rFonts w:eastAsia="Arial" w:cs="Arial"/>
                <w:bCs/>
                <w:szCs w:val="20"/>
              </w:rPr>
            </w:pPr>
          </w:p>
          <w:p w14:paraId="56AD030B" w14:textId="77777777" w:rsidR="003C3FED" w:rsidRPr="008912CD" w:rsidRDefault="003C3FED" w:rsidP="003C3FED">
            <w:pPr>
              <w:pStyle w:val="NormalWeb"/>
              <w:shd w:val="clear" w:color="auto" w:fill="FFFFFF"/>
              <w:spacing w:before="0" w:beforeAutospacing="0" w:after="0" w:afterAutospacing="0"/>
              <w:rPr>
                <w:rFonts w:ascii="Arial" w:hAnsi="Arial" w:cs="Arial"/>
                <w:color w:val="111111"/>
                <w:sz w:val="20"/>
                <w:szCs w:val="20"/>
              </w:rPr>
            </w:pPr>
            <w:r w:rsidRPr="008912CD">
              <w:rPr>
                <w:rStyle w:val="Strong"/>
                <w:rFonts w:ascii="Arial" w:hAnsi="Arial" w:cs="Arial"/>
                <w:color w:val="111111"/>
                <w:sz w:val="20"/>
                <w:szCs w:val="20"/>
                <w:bdr w:val="none" w:sz="0" w:space="0" w:color="auto" w:frame="1"/>
              </w:rPr>
              <w:t>Meet</w:t>
            </w:r>
            <w:r w:rsidRPr="008912CD">
              <w:rPr>
                <w:rStyle w:val="apple-converted-space"/>
                <w:rFonts w:ascii="Arial" w:hAnsi="Arial" w:cs="Arial"/>
                <w:color w:val="111111"/>
                <w:sz w:val="20"/>
                <w:szCs w:val="20"/>
              </w:rPr>
              <w:t> </w:t>
            </w:r>
            <w:r w:rsidRPr="008912CD">
              <w:rPr>
                <w:rFonts w:ascii="Arial" w:hAnsi="Arial" w:cs="Arial"/>
                <w:color w:val="111111"/>
                <w:sz w:val="20"/>
                <w:szCs w:val="20"/>
              </w:rPr>
              <w:t xml:space="preserve">with your cooperating mentor to discuss the experiences required in this course. </w:t>
            </w:r>
            <w:r w:rsidRPr="008912CD">
              <w:rPr>
                <w:rStyle w:val="Strong"/>
                <w:rFonts w:ascii="Arial" w:hAnsi="Arial" w:cs="Arial"/>
                <w:b w:val="0"/>
                <w:color w:val="111111"/>
                <w:sz w:val="20"/>
                <w:szCs w:val="20"/>
                <w:bdr w:val="none" w:sz="0" w:space="0" w:color="auto" w:frame="1"/>
              </w:rPr>
              <w:t>Determine</w:t>
            </w:r>
            <w:r w:rsidRPr="008912CD">
              <w:rPr>
                <w:rStyle w:val="apple-converted-space"/>
                <w:rFonts w:ascii="Arial" w:hAnsi="Arial" w:cs="Arial"/>
                <w:color w:val="111111"/>
                <w:sz w:val="20"/>
                <w:szCs w:val="20"/>
              </w:rPr>
              <w:t> </w:t>
            </w:r>
            <w:r w:rsidRPr="008912CD">
              <w:rPr>
                <w:rFonts w:ascii="Arial" w:hAnsi="Arial" w:cs="Arial"/>
                <w:color w:val="111111"/>
                <w:sz w:val="20"/>
                <w:szCs w:val="20"/>
              </w:rPr>
              <w:t>some specific experiences that correspond with the requirements, as outlined in the Practicum Learning Modules document.</w:t>
            </w:r>
          </w:p>
          <w:p w14:paraId="465A9C74" w14:textId="77777777" w:rsidR="003C3FED" w:rsidRPr="008912CD" w:rsidRDefault="003C3FED" w:rsidP="003C3FED">
            <w:pPr>
              <w:rPr>
                <w:rFonts w:eastAsia="Arial" w:cs="Arial"/>
                <w:bCs/>
                <w:szCs w:val="20"/>
              </w:rPr>
            </w:pPr>
          </w:p>
          <w:p w14:paraId="1D30F7B8" w14:textId="5D8F973D" w:rsidR="003C3FED" w:rsidRPr="008912CD" w:rsidRDefault="0004716D" w:rsidP="003C3FED">
            <w:pPr>
              <w:rPr>
                <w:rFonts w:eastAsia="Arial" w:cs="Arial"/>
                <w:bCs/>
                <w:szCs w:val="20"/>
              </w:rPr>
            </w:pPr>
            <w:r w:rsidRPr="008912CD">
              <w:rPr>
                <w:rFonts w:eastAsia="Arial" w:cs="Arial"/>
                <w:b/>
                <w:bCs/>
                <w:szCs w:val="20"/>
                <w:u w:val="single"/>
              </w:rPr>
              <w:t>List of Action Projects</w:t>
            </w:r>
          </w:p>
          <w:p w14:paraId="7A9BFEB2" w14:textId="77777777" w:rsidR="003C3FED" w:rsidRPr="008912CD" w:rsidRDefault="003C3FED" w:rsidP="003C3FED">
            <w:pPr>
              <w:rPr>
                <w:rFonts w:eastAsia="Arial" w:cs="Arial"/>
                <w:b/>
                <w:bCs/>
                <w:szCs w:val="20"/>
              </w:rPr>
            </w:pPr>
          </w:p>
          <w:p w14:paraId="4D86DCFD" w14:textId="078099C7" w:rsidR="003C3FED" w:rsidRPr="008912CD" w:rsidRDefault="003C3FED" w:rsidP="003C3FED">
            <w:pPr>
              <w:pStyle w:val="NormalWeb"/>
              <w:shd w:val="clear" w:color="auto" w:fill="FFFFFF"/>
              <w:spacing w:before="0" w:beforeAutospacing="0" w:after="0" w:afterAutospacing="0"/>
              <w:rPr>
                <w:rFonts w:ascii="Arial" w:hAnsi="Arial" w:cs="Arial"/>
                <w:color w:val="111111"/>
                <w:sz w:val="20"/>
                <w:szCs w:val="20"/>
              </w:rPr>
            </w:pPr>
            <w:r w:rsidRPr="008912CD">
              <w:rPr>
                <w:rStyle w:val="Strong"/>
                <w:rFonts w:ascii="Arial" w:hAnsi="Arial" w:cs="Arial"/>
                <w:color w:val="111111"/>
                <w:sz w:val="20"/>
                <w:szCs w:val="20"/>
                <w:bdr w:val="none" w:sz="0" w:space="0" w:color="auto" w:frame="1"/>
              </w:rPr>
              <w:t>Submit</w:t>
            </w:r>
            <w:r w:rsidRPr="008912CD">
              <w:rPr>
                <w:rStyle w:val="apple-converted-space"/>
                <w:rFonts w:ascii="Arial" w:hAnsi="Arial" w:cs="Arial"/>
                <w:color w:val="111111"/>
                <w:sz w:val="20"/>
                <w:szCs w:val="20"/>
              </w:rPr>
              <w:t> </w:t>
            </w:r>
            <w:r w:rsidRPr="008912CD">
              <w:rPr>
                <w:rFonts w:ascii="Arial" w:hAnsi="Arial" w:cs="Arial"/>
                <w:color w:val="111111"/>
                <w:sz w:val="20"/>
                <w:szCs w:val="20"/>
              </w:rPr>
              <w:t xml:space="preserve">your </w:t>
            </w:r>
            <w:r w:rsidR="0004716D" w:rsidRPr="008912CD">
              <w:rPr>
                <w:rFonts w:ascii="Arial" w:hAnsi="Arial" w:cs="Arial"/>
                <w:color w:val="111111"/>
                <w:sz w:val="20"/>
                <w:szCs w:val="20"/>
              </w:rPr>
              <w:t xml:space="preserve">List of Action Projects </w:t>
            </w:r>
            <w:r w:rsidRPr="008912CD">
              <w:rPr>
                <w:rFonts w:ascii="Arial" w:hAnsi="Arial" w:cs="Arial"/>
                <w:color w:val="111111"/>
                <w:sz w:val="20"/>
                <w:szCs w:val="20"/>
              </w:rPr>
              <w:t>by 11:59PM (EST) on Sunday of the end of Module One. Your plan should:</w:t>
            </w:r>
          </w:p>
          <w:p w14:paraId="49D8A628" w14:textId="77777777" w:rsidR="003C3FED" w:rsidRPr="008912CD" w:rsidRDefault="003C3FED" w:rsidP="003C3FED">
            <w:pPr>
              <w:pStyle w:val="NormalWeb"/>
              <w:shd w:val="clear" w:color="auto" w:fill="FFFFFF"/>
              <w:spacing w:before="0" w:beforeAutospacing="0" w:after="0" w:afterAutospacing="0"/>
              <w:rPr>
                <w:rFonts w:ascii="Arial" w:hAnsi="Arial" w:cs="Arial"/>
                <w:color w:val="111111"/>
                <w:sz w:val="20"/>
                <w:szCs w:val="20"/>
              </w:rPr>
            </w:pPr>
          </w:p>
          <w:p w14:paraId="176B3AFA" w14:textId="77777777" w:rsidR="003C3FED" w:rsidRPr="008912CD" w:rsidRDefault="003C3FED" w:rsidP="003C3FED">
            <w:pPr>
              <w:pStyle w:val="NormalWeb"/>
              <w:numPr>
                <w:ilvl w:val="0"/>
                <w:numId w:val="51"/>
              </w:numPr>
              <w:shd w:val="clear" w:color="auto" w:fill="FFFFFF"/>
              <w:spacing w:before="0" w:beforeAutospacing="0" w:after="0" w:afterAutospacing="0"/>
              <w:rPr>
                <w:rFonts w:ascii="Arial" w:hAnsi="Arial" w:cs="Arial"/>
                <w:color w:val="111111"/>
                <w:sz w:val="20"/>
                <w:szCs w:val="20"/>
              </w:rPr>
            </w:pPr>
            <w:r w:rsidRPr="008912CD">
              <w:rPr>
                <w:rStyle w:val="Strong"/>
                <w:rFonts w:ascii="Arial" w:hAnsi="Arial" w:cs="Arial"/>
                <w:b w:val="0"/>
                <w:color w:val="111111"/>
                <w:sz w:val="20"/>
                <w:szCs w:val="20"/>
                <w:bdr w:val="none" w:sz="0" w:space="0" w:color="auto" w:frame="1"/>
              </w:rPr>
              <w:lastRenderedPageBreak/>
              <w:t>List</w:t>
            </w:r>
            <w:r w:rsidRPr="008912CD">
              <w:rPr>
                <w:rStyle w:val="apple-converted-space"/>
                <w:rFonts w:ascii="Arial" w:hAnsi="Arial" w:cs="Arial"/>
                <w:color w:val="111111"/>
                <w:sz w:val="20"/>
                <w:szCs w:val="20"/>
              </w:rPr>
              <w:t> </w:t>
            </w:r>
            <w:r w:rsidRPr="008912CD">
              <w:rPr>
                <w:rFonts w:ascii="Arial" w:hAnsi="Arial" w:cs="Arial"/>
                <w:color w:val="111111"/>
                <w:sz w:val="20"/>
                <w:szCs w:val="20"/>
              </w:rPr>
              <w:t xml:space="preserve">your action projects in the order they will be completed.  </w:t>
            </w:r>
          </w:p>
          <w:p w14:paraId="07C2589F" w14:textId="253B5B6E" w:rsidR="003C3FED" w:rsidRPr="008912CD" w:rsidRDefault="003C3FED" w:rsidP="003C3FED">
            <w:pPr>
              <w:pStyle w:val="NormalWeb"/>
              <w:numPr>
                <w:ilvl w:val="0"/>
                <w:numId w:val="51"/>
              </w:numPr>
              <w:shd w:val="clear" w:color="auto" w:fill="FFFFFF"/>
              <w:spacing w:before="0" w:beforeAutospacing="0" w:after="0" w:afterAutospacing="0"/>
              <w:rPr>
                <w:rFonts w:ascii="Arial" w:hAnsi="Arial" w:cs="Arial"/>
                <w:color w:val="111111"/>
                <w:sz w:val="20"/>
                <w:szCs w:val="20"/>
              </w:rPr>
            </w:pPr>
            <w:r w:rsidRPr="008912CD">
              <w:rPr>
                <w:rFonts w:ascii="Arial" w:hAnsi="Arial" w:cs="Arial"/>
                <w:color w:val="111111"/>
                <w:sz w:val="20"/>
                <w:szCs w:val="20"/>
              </w:rPr>
              <w:t xml:space="preserve">Include a </w:t>
            </w:r>
            <w:r w:rsidR="00001BD4" w:rsidRPr="008912CD">
              <w:rPr>
                <w:rFonts w:ascii="Arial" w:hAnsi="Arial" w:cs="Arial"/>
                <w:color w:val="111111"/>
                <w:sz w:val="20"/>
                <w:szCs w:val="20"/>
              </w:rPr>
              <w:t>1</w:t>
            </w:r>
            <w:r w:rsidRPr="008912CD">
              <w:rPr>
                <w:rFonts w:ascii="Arial" w:hAnsi="Arial" w:cs="Arial"/>
                <w:color w:val="111111"/>
                <w:sz w:val="20"/>
                <w:szCs w:val="20"/>
              </w:rPr>
              <w:t xml:space="preserve">- to </w:t>
            </w:r>
            <w:r w:rsidR="00001BD4" w:rsidRPr="008912CD">
              <w:rPr>
                <w:rFonts w:ascii="Arial" w:hAnsi="Arial" w:cs="Arial"/>
                <w:color w:val="111111"/>
                <w:sz w:val="20"/>
                <w:szCs w:val="20"/>
              </w:rPr>
              <w:t>2</w:t>
            </w:r>
            <w:r w:rsidRPr="008912CD">
              <w:rPr>
                <w:rFonts w:ascii="Arial" w:hAnsi="Arial" w:cs="Arial"/>
                <w:color w:val="111111"/>
                <w:sz w:val="20"/>
                <w:szCs w:val="20"/>
              </w:rPr>
              <w:t>-sentence description for each project you intend to complete.</w:t>
            </w:r>
          </w:p>
          <w:p w14:paraId="2B03D04A" w14:textId="712F6027" w:rsidR="00A96A61" w:rsidRPr="008912CD" w:rsidRDefault="003C3FED" w:rsidP="003C3FED">
            <w:pPr>
              <w:pStyle w:val="NormalWeb"/>
              <w:numPr>
                <w:ilvl w:val="0"/>
                <w:numId w:val="51"/>
              </w:numPr>
              <w:shd w:val="clear" w:color="auto" w:fill="FFFFFF"/>
              <w:spacing w:before="0" w:beforeAutospacing="0" w:after="0" w:afterAutospacing="0"/>
              <w:rPr>
                <w:rFonts w:ascii="Arial" w:hAnsi="Arial" w:cs="Arial"/>
                <w:color w:val="111111"/>
                <w:sz w:val="20"/>
                <w:szCs w:val="20"/>
              </w:rPr>
            </w:pPr>
            <w:r w:rsidRPr="008912CD">
              <w:rPr>
                <w:rStyle w:val="Strong"/>
                <w:rFonts w:ascii="Arial" w:hAnsi="Arial" w:cs="Arial"/>
                <w:b w:val="0"/>
                <w:color w:val="111111"/>
                <w:sz w:val="20"/>
                <w:szCs w:val="20"/>
                <w:bdr w:val="none" w:sz="0" w:space="0" w:color="auto" w:frame="1"/>
              </w:rPr>
              <w:t>Include</w:t>
            </w:r>
            <w:r w:rsidRPr="008912CD">
              <w:rPr>
                <w:rStyle w:val="apple-converted-space"/>
                <w:rFonts w:ascii="Arial" w:hAnsi="Arial" w:cs="Arial"/>
                <w:i/>
                <w:color w:val="111111"/>
                <w:sz w:val="20"/>
                <w:szCs w:val="20"/>
              </w:rPr>
              <w:t> </w:t>
            </w:r>
            <w:r w:rsidRPr="008912CD">
              <w:rPr>
                <w:rFonts w:ascii="Arial" w:hAnsi="Arial" w:cs="Arial"/>
                <w:color w:val="111111"/>
                <w:sz w:val="20"/>
                <w:szCs w:val="20"/>
              </w:rPr>
              <w:t>the evidence you intend to produce that documents your involvement in the project.</w:t>
            </w:r>
          </w:p>
        </w:tc>
        <w:tc>
          <w:tcPr>
            <w:tcW w:w="1440" w:type="dxa"/>
          </w:tcPr>
          <w:p w14:paraId="4C5A63A6" w14:textId="0B483112" w:rsidR="00A96A61" w:rsidRPr="008912CD" w:rsidRDefault="004C31B9" w:rsidP="00A96A61">
            <w:pPr>
              <w:tabs>
                <w:tab w:val="left" w:pos="2329"/>
              </w:tabs>
              <w:rPr>
                <w:rFonts w:cs="Arial"/>
                <w:szCs w:val="20"/>
              </w:rPr>
            </w:pPr>
            <w:r w:rsidRPr="008912CD">
              <w:rPr>
                <w:rFonts w:cs="Arial"/>
                <w:szCs w:val="20"/>
              </w:rPr>
              <w:lastRenderedPageBreak/>
              <w:t>1.1</w:t>
            </w:r>
          </w:p>
        </w:tc>
        <w:tc>
          <w:tcPr>
            <w:tcW w:w="1440" w:type="dxa"/>
          </w:tcPr>
          <w:p w14:paraId="42ADBD0F" w14:textId="307D857C" w:rsidR="00A96A61" w:rsidRPr="008912CD" w:rsidRDefault="00A96A61" w:rsidP="00A96A61">
            <w:pPr>
              <w:tabs>
                <w:tab w:val="left" w:pos="2329"/>
              </w:tabs>
              <w:rPr>
                <w:rFonts w:cs="Arial"/>
                <w:szCs w:val="20"/>
              </w:rPr>
            </w:pPr>
            <w:r w:rsidRPr="008912CD">
              <w:rPr>
                <w:rFonts w:cs="Arial"/>
                <w:szCs w:val="20"/>
              </w:rPr>
              <w:t xml:space="preserve">Private Post: </w:t>
            </w:r>
            <w:r w:rsidR="00A6359D" w:rsidRPr="008912CD">
              <w:rPr>
                <w:rFonts w:cs="Arial"/>
                <w:b/>
                <w:szCs w:val="20"/>
              </w:rPr>
              <w:t>6</w:t>
            </w:r>
            <w:r w:rsidRPr="008912CD">
              <w:rPr>
                <w:rFonts w:cs="Arial"/>
                <w:b/>
                <w:szCs w:val="20"/>
              </w:rPr>
              <w:t xml:space="preserve"> hours</w:t>
            </w:r>
          </w:p>
        </w:tc>
      </w:tr>
    </w:tbl>
    <w:p w14:paraId="38295DD1" w14:textId="77777777" w:rsidR="004C31B9" w:rsidRPr="008912CD" w:rsidRDefault="004C31B9" w:rsidP="004C31B9">
      <w:pPr>
        <w:pStyle w:val="Heading1"/>
        <w:rPr>
          <w:sz w:val="20"/>
          <w:szCs w:val="20"/>
        </w:rPr>
      </w:pPr>
      <w:bookmarkStart w:id="4" w:name="_Hlk519686269"/>
    </w:p>
    <w:p w14:paraId="52F89C83" w14:textId="77777777" w:rsidR="004C31B9" w:rsidRPr="008912CD" w:rsidRDefault="004C31B9" w:rsidP="004C31B9">
      <w:pPr>
        <w:pStyle w:val="Heading1"/>
        <w:rPr>
          <w:sz w:val="20"/>
          <w:szCs w:val="20"/>
        </w:rPr>
      </w:pPr>
      <w:r w:rsidRPr="008912CD">
        <w:rPr>
          <w:sz w:val="20"/>
          <w:szCs w:val="20"/>
        </w:rPr>
        <w:t>Faculty Notes</w:t>
      </w:r>
      <w:bookmarkEnd w:id="4"/>
    </w:p>
    <w:p w14:paraId="26992076" w14:textId="77777777" w:rsidR="004C31B9" w:rsidRPr="008912CD" w:rsidRDefault="004C31B9" w:rsidP="004C31B9">
      <w:pPr>
        <w:pStyle w:val="AssignmentsLevel1"/>
        <w:rPr>
          <w:b/>
        </w:rPr>
      </w:pPr>
    </w:p>
    <w:p w14:paraId="5B7F24A9" w14:textId="77777777" w:rsidR="004C31B9" w:rsidRPr="008912CD" w:rsidRDefault="004C31B9" w:rsidP="004C31B9">
      <w:pPr>
        <w:pStyle w:val="AssignmentsLevel1"/>
        <w:rPr>
          <w:b/>
          <w:bCs/>
          <w:u w:val="single"/>
        </w:rPr>
      </w:pPr>
      <w:r w:rsidRPr="008912CD">
        <w:rPr>
          <w:b/>
          <w:bCs/>
          <w:u w:val="single"/>
        </w:rPr>
        <w:t>Course Setup</w:t>
      </w:r>
    </w:p>
    <w:p w14:paraId="37AE4069" w14:textId="77777777" w:rsidR="004C31B9" w:rsidRPr="008912CD" w:rsidRDefault="004C31B9" w:rsidP="004C31B9">
      <w:pPr>
        <w:pStyle w:val="AssignmentsLevel1"/>
        <w:rPr>
          <w:b/>
          <w:bCs/>
          <w:u w:val="single"/>
        </w:rPr>
      </w:pPr>
    </w:p>
    <w:p w14:paraId="32E9CDE4" w14:textId="77777777" w:rsidR="004C31B9" w:rsidRPr="008912CD" w:rsidRDefault="004C31B9" w:rsidP="004C31B9">
      <w:pPr>
        <w:pStyle w:val="AssignmentsLevel1"/>
      </w:pPr>
      <w:r w:rsidRPr="008912CD">
        <w:rPr>
          <w:b/>
        </w:rPr>
        <w:t xml:space="preserve">General Questions and Discussion Forum: </w:t>
      </w:r>
      <w:r w:rsidRPr="008912CD">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4E8C842F" w14:textId="77777777" w:rsidR="004C31B9" w:rsidRPr="008912CD" w:rsidRDefault="004C31B9" w:rsidP="004C31B9">
      <w:pPr>
        <w:pStyle w:val="AssignmentsLevel1"/>
        <w:rPr>
          <w:b/>
        </w:rPr>
      </w:pPr>
    </w:p>
    <w:p w14:paraId="7FB7EF8A" w14:textId="4E05674A" w:rsidR="004C31B9" w:rsidRPr="008912CD" w:rsidRDefault="004C31B9" w:rsidP="004C31B9">
      <w:pPr>
        <w:pStyle w:val="AssignmentsLevel1"/>
      </w:pPr>
      <w:r w:rsidRPr="008912CD">
        <w:rPr>
          <w:b/>
        </w:rPr>
        <w:t xml:space="preserve">Action Project Plan assignment: List of Action Projects Form: </w:t>
      </w:r>
      <w:r w:rsidRPr="008912CD">
        <w:t>Place the appropriate due dates on this form in column 1 before course begins. Remove “Insert date- End of Module One</w:t>
      </w:r>
      <w:r w:rsidR="00ED4ABF" w:rsidRPr="008912CD">
        <w:t>,</w:t>
      </w:r>
      <w:r w:rsidRPr="008912CD">
        <w:t>” and place the actual date</w:t>
      </w:r>
    </w:p>
    <w:p w14:paraId="4E6D739F" w14:textId="77777777" w:rsidR="004C31B9" w:rsidRPr="008912CD" w:rsidRDefault="004C31B9" w:rsidP="004C31B9">
      <w:pPr>
        <w:pStyle w:val="AssignmentsLevel1"/>
        <w:rPr>
          <w:b/>
        </w:rPr>
      </w:pPr>
    </w:p>
    <w:p w14:paraId="57F98994" w14:textId="77777777" w:rsidR="004C31B9" w:rsidRPr="008912CD" w:rsidRDefault="004C31B9" w:rsidP="004C31B9">
      <w:pPr>
        <w:pStyle w:val="AssignmentsLevel1"/>
      </w:pPr>
      <w:r w:rsidRPr="008912CD">
        <w:rPr>
          <w:b/>
          <w:bCs/>
        </w:rPr>
        <w:t>Adobe Connect:</w:t>
      </w:r>
      <w:r w:rsidRPr="008912CD">
        <w:t xml:space="preserve"> Consider posting an announcement asking students to submit any questions or topics they would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  </w:t>
      </w:r>
    </w:p>
    <w:p w14:paraId="1B1FE569" w14:textId="77777777" w:rsidR="004C31B9" w:rsidRPr="008912CD" w:rsidRDefault="004C31B9" w:rsidP="004C31B9">
      <w:pPr>
        <w:pStyle w:val="AssignmentsLevel1"/>
      </w:pPr>
    </w:p>
    <w:p w14:paraId="31B09D2D" w14:textId="77777777" w:rsidR="004C31B9" w:rsidRPr="008912CD" w:rsidRDefault="004C31B9" w:rsidP="004C31B9">
      <w:pPr>
        <w:pStyle w:val="AssignmentsLevel1"/>
      </w:pPr>
      <w:r w:rsidRPr="008912CD">
        <w:rPr>
          <w:i/>
          <w:iCs/>
        </w:rPr>
        <w:t>Note:</w:t>
      </w:r>
      <w:r w:rsidRPr="008912CD">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5F8A8B62" w14:textId="77777777" w:rsidR="004C31B9" w:rsidRPr="008912CD" w:rsidRDefault="004C31B9" w:rsidP="004C31B9">
      <w:pPr>
        <w:rPr>
          <w:rFonts w:cs="Arial"/>
          <w:szCs w:val="20"/>
        </w:rPr>
      </w:pPr>
      <w:r w:rsidRPr="008912CD">
        <w:br w:type="page"/>
      </w:r>
    </w:p>
    <w:p w14:paraId="3F6D9493" w14:textId="77777777" w:rsidR="006324AB" w:rsidRPr="008912CD" w:rsidRDefault="006324AB" w:rsidP="006324AB">
      <w:pPr>
        <w:pStyle w:val="ListParagraph"/>
        <w:tabs>
          <w:tab w:val="left" w:pos="360"/>
        </w:tabs>
        <w:spacing w:before="60" w:after="60"/>
        <w:ind w:left="360"/>
        <w:rPr>
          <w:rFonts w:cs="Arial"/>
          <w:szCs w:val="20"/>
        </w:rPr>
        <w:sectPr w:rsidR="006324AB" w:rsidRPr="008912CD" w:rsidSect="00704919">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8912CD" w14:paraId="58F6CB55"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4D3BD6B" w14:textId="787290F6" w:rsidR="005B10FE" w:rsidRPr="008912CD" w:rsidRDefault="00B109F0" w:rsidP="00457F28">
            <w:pPr>
              <w:pStyle w:val="WeeklyTopicHeading1"/>
            </w:pPr>
            <w:bookmarkStart w:id="5" w:name="weektwo"/>
            <w:bookmarkStart w:id="6" w:name="_Toc358980895"/>
            <w:bookmarkEnd w:id="5"/>
            <w:r w:rsidRPr="008912CD">
              <w:lastRenderedPageBreak/>
              <w:t>Module</w:t>
            </w:r>
            <w:r w:rsidR="005B10FE" w:rsidRPr="008912CD">
              <w:t xml:space="preserve"> Two: </w:t>
            </w:r>
            <w:bookmarkEnd w:id="6"/>
            <w:r w:rsidR="00457F28" w:rsidRPr="008912CD">
              <w:t>Safe Culture and Environment for Instruction</w:t>
            </w:r>
            <w:r w:rsidRPr="008912CD">
              <w:t xml:space="preserve"> (</w:t>
            </w:r>
            <w:r w:rsidR="00457F28" w:rsidRPr="008912CD">
              <w:t>2</w:t>
            </w:r>
            <w:r w:rsidRPr="008912CD">
              <w:t xml:space="preserve"> Weeks)</w:t>
            </w:r>
          </w:p>
        </w:tc>
        <w:tc>
          <w:tcPr>
            <w:tcW w:w="1440" w:type="dxa"/>
            <w:tcBorders>
              <w:left w:val="nil"/>
              <w:bottom w:val="single" w:sz="4" w:space="0" w:color="000000" w:themeColor="text1"/>
              <w:right w:val="nil"/>
            </w:tcBorders>
            <w:shd w:val="clear" w:color="auto" w:fill="BD313B"/>
          </w:tcPr>
          <w:p w14:paraId="0A168738" w14:textId="77777777" w:rsidR="005B10FE" w:rsidRPr="008912CD"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D4E1E8D" w14:textId="77777777" w:rsidR="005B10FE" w:rsidRPr="008912CD" w:rsidRDefault="005B10FE" w:rsidP="005B10FE">
            <w:pPr>
              <w:tabs>
                <w:tab w:val="left" w:pos="0"/>
                <w:tab w:val="left" w:pos="3720"/>
              </w:tabs>
              <w:outlineLvl w:val="0"/>
              <w:rPr>
                <w:rFonts w:cs="Arial"/>
                <w:color w:val="FFFFFF"/>
                <w:sz w:val="28"/>
                <w:szCs w:val="28"/>
              </w:rPr>
            </w:pPr>
          </w:p>
        </w:tc>
      </w:tr>
      <w:tr w:rsidR="00FD5474" w:rsidRPr="008912CD" w14:paraId="7691461B"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EE359FE" w14:textId="77777777" w:rsidR="00FD5474" w:rsidRPr="008912CD" w:rsidRDefault="00FD5474" w:rsidP="005B10FE">
            <w:pPr>
              <w:tabs>
                <w:tab w:val="left" w:pos="0"/>
                <w:tab w:val="left" w:pos="3720"/>
              </w:tabs>
              <w:outlineLvl w:val="0"/>
              <w:rPr>
                <w:rFonts w:cs="Arial"/>
                <w:b/>
                <w:i/>
                <w:szCs w:val="20"/>
              </w:rPr>
            </w:pPr>
            <w:r w:rsidRPr="008912C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3001E25" w14:textId="77777777" w:rsidR="00FD5474" w:rsidRPr="008912CD" w:rsidRDefault="00FD5474" w:rsidP="005B10FE">
            <w:pPr>
              <w:tabs>
                <w:tab w:val="left" w:pos="0"/>
                <w:tab w:val="left" w:pos="3720"/>
              </w:tabs>
              <w:outlineLvl w:val="0"/>
              <w:rPr>
                <w:rFonts w:cs="Arial"/>
                <w:szCs w:val="20"/>
              </w:rPr>
            </w:pPr>
            <w:r w:rsidRPr="008912CD">
              <w:rPr>
                <w:rFonts w:cs="Arial"/>
                <w:b/>
                <w:i/>
                <w:szCs w:val="20"/>
              </w:rPr>
              <w:t>Alignment</w:t>
            </w:r>
          </w:p>
        </w:tc>
      </w:tr>
      <w:tr w:rsidR="00FD5474" w:rsidRPr="008912CD" w14:paraId="329D35E3" w14:textId="77777777" w:rsidTr="00FD5474">
        <w:trPr>
          <w:trHeight w:val="30"/>
        </w:trPr>
        <w:tc>
          <w:tcPr>
            <w:tcW w:w="10170" w:type="dxa"/>
            <w:tcBorders>
              <w:bottom w:val="nil"/>
              <w:right w:val="nil"/>
            </w:tcBorders>
            <w:tcMar>
              <w:top w:w="115" w:type="dxa"/>
              <w:left w:w="115" w:type="dxa"/>
              <w:bottom w:w="115" w:type="dxa"/>
              <w:right w:w="115" w:type="dxa"/>
            </w:tcMar>
          </w:tcPr>
          <w:p w14:paraId="3E3B83C1" w14:textId="611828B7" w:rsidR="00FD5474" w:rsidRPr="008912CD" w:rsidRDefault="002F77BD" w:rsidP="005B10FE">
            <w:pPr>
              <w:pStyle w:val="ObjectiveBullet"/>
              <w:numPr>
                <w:ilvl w:val="1"/>
                <w:numId w:val="30"/>
              </w:numPr>
              <w:tabs>
                <w:tab w:val="clear" w:pos="0"/>
              </w:tabs>
            </w:pPr>
            <w:r w:rsidRPr="008912CD">
              <w:t>Determine effective ways to create and protect an environment for learning</w:t>
            </w:r>
            <w:r w:rsidR="00E72009" w:rsidRPr="008912CD">
              <w:t>.</w:t>
            </w:r>
          </w:p>
        </w:tc>
        <w:tc>
          <w:tcPr>
            <w:tcW w:w="2880" w:type="dxa"/>
            <w:gridSpan w:val="2"/>
            <w:tcBorders>
              <w:left w:val="nil"/>
              <w:bottom w:val="nil"/>
            </w:tcBorders>
          </w:tcPr>
          <w:p w14:paraId="0C3A4607" w14:textId="5898BD1B" w:rsidR="00FD5474" w:rsidRPr="008912CD" w:rsidRDefault="00E72009" w:rsidP="005B10FE">
            <w:pPr>
              <w:tabs>
                <w:tab w:val="left" w:pos="0"/>
                <w:tab w:val="left" w:pos="3720"/>
              </w:tabs>
              <w:outlineLvl w:val="0"/>
              <w:rPr>
                <w:rFonts w:cs="Arial"/>
                <w:szCs w:val="20"/>
              </w:rPr>
            </w:pPr>
            <w:r w:rsidRPr="008912CD">
              <w:rPr>
                <w:rFonts w:cs="Arial"/>
                <w:szCs w:val="20"/>
              </w:rPr>
              <w:t>CLO</w:t>
            </w:r>
            <w:r w:rsidR="002F77BD" w:rsidRPr="008912CD">
              <w:rPr>
                <w:rFonts w:cs="Arial"/>
                <w:szCs w:val="20"/>
              </w:rPr>
              <w:t>2</w:t>
            </w:r>
          </w:p>
        </w:tc>
      </w:tr>
      <w:tr w:rsidR="00FD5474" w:rsidRPr="008912CD" w14:paraId="239EEEFE"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542919E8" w14:textId="19C9E9F4" w:rsidR="00FD5474" w:rsidRPr="008912CD" w:rsidRDefault="002F77BD" w:rsidP="00E72009">
            <w:pPr>
              <w:pStyle w:val="ObjectiveBullet"/>
              <w:numPr>
                <w:ilvl w:val="1"/>
                <w:numId w:val="30"/>
              </w:numPr>
            </w:pPr>
            <w:r w:rsidRPr="008912CD">
              <w:t>Assess a district’s safety, security, and emergency response plan to state and federal guidelines</w:t>
            </w:r>
            <w:r w:rsidR="00E72009" w:rsidRPr="008912CD">
              <w:t>.</w:t>
            </w:r>
          </w:p>
        </w:tc>
        <w:tc>
          <w:tcPr>
            <w:tcW w:w="2880" w:type="dxa"/>
            <w:gridSpan w:val="2"/>
            <w:tcBorders>
              <w:top w:val="nil"/>
              <w:left w:val="nil"/>
              <w:bottom w:val="nil"/>
            </w:tcBorders>
          </w:tcPr>
          <w:p w14:paraId="47D3CE52" w14:textId="47EA716B" w:rsidR="00FD5474" w:rsidRPr="008912CD" w:rsidRDefault="00E72009" w:rsidP="005B10FE">
            <w:pPr>
              <w:tabs>
                <w:tab w:val="left" w:pos="0"/>
                <w:tab w:val="left" w:pos="3720"/>
              </w:tabs>
              <w:outlineLvl w:val="0"/>
              <w:rPr>
                <w:rFonts w:cs="Arial"/>
                <w:szCs w:val="20"/>
              </w:rPr>
            </w:pPr>
            <w:r w:rsidRPr="008912CD">
              <w:rPr>
                <w:rFonts w:cs="Arial"/>
                <w:szCs w:val="20"/>
              </w:rPr>
              <w:t>CLO</w:t>
            </w:r>
            <w:r w:rsidR="002F77BD" w:rsidRPr="008912CD">
              <w:rPr>
                <w:rFonts w:cs="Arial"/>
                <w:szCs w:val="20"/>
              </w:rPr>
              <w:t>2</w:t>
            </w:r>
          </w:p>
        </w:tc>
      </w:tr>
      <w:tr w:rsidR="00A101E3" w:rsidRPr="008912CD" w14:paraId="7201A151" w14:textId="77777777" w:rsidTr="00117567">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33C2A41" w14:textId="77777777" w:rsidR="00A101E3" w:rsidRPr="008912CD" w:rsidRDefault="00A101E3" w:rsidP="00117567">
            <w:pPr>
              <w:tabs>
                <w:tab w:val="left" w:pos="0"/>
                <w:tab w:val="left" w:pos="3720"/>
              </w:tabs>
              <w:outlineLvl w:val="0"/>
              <w:rPr>
                <w:rFonts w:eastAsia="Arial" w:cs="Arial"/>
                <w:i/>
                <w:iCs/>
              </w:rPr>
            </w:pPr>
            <w:r w:rsidRPr="008912CD">
              <w:rPr>
                <w:rFonts w:eastAsia="Arial" w:cs="Arial"/>
                <w:b/>
                <w:bCs/>
                <w:i/>
                <w:iCs/>
                <w:sz w:val="22"/>
                <w:szCs w:val="22"/>
              </w:rPr>
              <w:t>Resources, Activities, and Preparation</w:t>
            </w:r>
          </w:p>
          <w:p w14:paraId="262DD003"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691D91C"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Alignment</w:t>
            </w:r>
          </w:p>
        </w:tc>
        <w:tc>
          <w:tcPr>
            <w:tcW w:w="1440" w:type="dxa"/>
            <w:tcBorders>
              <w:top w:val="single" w:sz="4" w:space="0" w:color="auto"/>
              <w:left w:val="single" w:sz="4" w:space="0" w:color="auto"/>
            </w:tcBorders>
            <w:shd w:val="clear" w:color="auto" w:fill="D8D9DA"/>
          </w:tcPr>
          <w:p w14:paraId="6442CEBA"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AIE</w:t>
            </w:r>
          </w:p>
        </w:tc>
      </w:tr>
      <w:tr w:rsidR="00FD5474" w:rsidRPr="008912CD" w14:paraId="075C720F" w14:textId="77777777" w:rsidTr="005B10FE">
        <w:tc>
          <w:tcPr>
            <w:tcW w:w="10170" w:type="dxa"/>
            <w:tcMar>
              <w:top w:w="115" w:type="dxa"/>
              <w:left w:w="115" w:type="dxa"/>
              <w:bottom w:w="115" w:type="dxa"/>
              <w:right w:w="115" w:type="dxa"/>
            </w:tcMar>
          </w:tcPr>
          <w:p w14:paraId="4CFBCEAC" w14:textId="77777777" w:rsidR="00FD5474" w:rsidRPr="008912CD" w:rsidRDefault="00586EF3" w:rsidP="00E72009">
            <w:pPr>
              <w:pStyle w:val="AssignmentsLevel1"/>
              <w:rPr>
                <w:b/>
              </w:rPr>
            </w:pPr>
            <w:r w:rsidRPr="008912CD">
              <w:rPr>
                <w:b/>
              </w:rPr>
              <w:t>Module Two</w:t>
            </w:r>
            <w:r w:rsidR="00E72009" w:rsidRPr="008912CD">
              <w:rPr>
                <w:b/>
              </w:rPr>
              <w:t xml:space="preserve"> Overview</w:t>
            </w:r>
          </w:p>
          <w:p w14:paraId="73347233" w14:textId="77777777" w:rsidR="00E72009" w:rsidRPr="008912CD" w:rsidRDefault="00E72009" w:rsidP="00E72009">
            <w:pPr>
              <w:pStyle w:val="AssignmentsLevel1"/>
            </w:pPr>
          </w:p>
          <w:p w14:paraId="3E0E06F0" w14:textId="4188A62A" w:rsidR="00E72009" w:rsidRPr="008912CD" w:rsidRDefault="002F77BD" w:rsidP="00E72009">
            <w:pPr>
              <w:pStyle w:val="AssignmentsLevel1"/>
            </w:pPr>
            <w:r w:rsidRPr="008912CD">
              <w:t xml:space="preserve">Teachers cannot </w:t>
            </w:r>
            <w:r w:rsidR="00A6359D" w:rsidRPr="008912CD">
              <w:t>teach</w:t>
            </w:r>
            <w:r w:rsidRPr="008912CD">
              <w:t xml:space="preserve"> and students cannot learn if the classroom and school are not perceived to be safe from danger. No matter how dangerous the surrounding environment may be, the school</w:t>
            </w:r>
            <w:r w:rsidR="00A6359D" w:rsidRPr="008912CD">
              <w:t xml:space="preserve"> </w:t>
            </w:r>
            <w:r w:rsidRPr="008912CD">
              <w:t>must be a safe haven for all, free of serious distractions, and a source of comfort for children. Effective district administrators ensure that schools are safe haven</w:t>
            </w:r>
            <w:r w:rsidR="0050731A" w:rsidRPr="008912CD">
              <w:t>s</w:t>
            </w:r>
            <w:r w:rsidRPr="008912CD">
              <w:t xml:space="preserve"> through security personnel and measures that create and protect an environment for learning</w:t>
            </w:r>
            <w:r w:rsidR="00E72009" w:rsidRPr="008912CD">
              <w:t>.</w:t>
            </w:r>
          </w:p>
        </w:tc>
        <w:tc>
          <w:tcPr>
            <w:tcW w:w="1440" w:type="dxa"/>
          </w:tcPr>
          <w:p w14:paraId="3B2CFB22" w14:textId="77777777" w:rsidR="00FD5474" w:rsidRPr="008912CD" w:rsidRDefault="00E72009" w:rsidP="005B10FE">
            <w:pPr>
              <w:rPr>
                <w:rFonts w:cs="Arial"/>
                <w:szCs w:val="20"/>
              </w:rPr>
            </w:pPr>
            <w:r w:rsidRPr="008912CD">
              <w:rPr>
                <w:rFonts w:cs="Arial"/>
                <w:szCs w:val="20"/>
              </w:rPr>
              <w:t>2.1, 2.2</w:t>
            </w:r>
          </w:p>
        </w:tc>
        <w:tc>
          <w:tcPr>
            <w:tcW w:w="1440" w:type="dxa"/>
          </w:tcPr>
          <w:p w14:paraId="47AB07F1" w14:textId="439681E8" w:rsidR="00FD5474" w:rsidRPr="008912CD" w:rsidRDefault="00E72009" w:rsidP="005B10FE">
            <w:pPr>
              <w:rPr>
                <w:rFonts w:cs="Arial"/>
                <w:szCs w:val="20"/>
              </w:rPr>
            </w:pPr>
            <w:r w:rsidRPr="008912CD">
              <w:rPr>
                <w:rFonts w:cs="Arial"/>
                <w:szCs w:val="20"/>
              </w:rPr>
              <w:t>N/A</w:t>
            </w:r>
            <w:r w:rsidR="00A101E3" w:rsidRPr="008912CD">
              <w:rPr>
                <w:rFonts w:cs="Arial"/>
                <w:szCs w:val="20"/>
              </w:rPr>
              <w:t xml:space="preserve"> </w:t>
            </w:r>
          </w:p>
        </w:tc>
      </w:tr>
      <w:tr w:rsidR="005B10FE" w:rsidRPr="008912CD" w14:paraId="45062CD8" w14:textId="77777777" w:rsidTr="005B10FE">
        <w:tc>
          <w:tcPr>
            <w:tcW w:w="10170" w:type="dxa"/>
            <w:tcMar>
              <w:top w:w="115" w:type="dxa"/>
              <w:left w:w="115" w:type="dxa"/>
              <w:bottom w:w="115" w:type="dxa"/>
              <w:right w:w="115" w:type="dxa"/>
            </w:tcMar>
          </w:tcPr>
          <w:p w14:paraId="579D02C9" w14:textId="76411966" w:rsidR="00546F19" w:rsidRPr="008912CD" w:rsidRDefault="00546F19" w:rsidP="009A3D65">
            <w:pPr>
              <w:rPr>
                <w:rFonts w:eastAsia="Arial" w:cs="Arial"/>
                <w:b/>
                <w:bCs/>
                <w:szCs w:val="20"/>
              </w:rPr>
            </w:pPr>
            <w:r w:rsidRPr="008912CD">
              <w:rPr>
                <w:rFonts w:eastAsia="Arial" w:cs="Arial"/>
                <w:b/>
                <w:bCs/>
                <w:szCs w:val="20"/>
              </w:rPr>
              <w:t xml:space="preserve">Readings </w:t>
            </w:r>
          </w:p>
          <w:p w14:paraId="44A820DC" w14:textId="77777777" w:rsidR="00546F19" w:rsidRPr="008912CD" w:rsidRDefault="00546F19" w:rsidP="009A3D65">
            <w:pPr>
              <w:rPr>
                <w:rFonts w:eastAsia="Arial" w:cs="Arial"/>
                <w:b/>
                <w:bCs/>
                <w:szCs w:val="20"/>
              </w:rPr>
            </w:pPr>
          </w:p>
          <w:p w14:paraId="30F46650" w14:textId="77777777" w:rsidR="00546F19" w:rsidRPr="008912CD" w:rsidRDefault="00546F19" w:rsidP="00546F19">
            <w:pPr>
              <w:tabs>
                <w:tab w:val="left" w:pos="2329"/>
              </w:tabs>
              <w:rPr>
                <w:rFonts w:cs="Arial"/>
                <w:szCs w:val="20"/>
              </w:rPr>
            </w:pPr>
            <w:r w:rsidRPr="008912CD">
              <w:rPr>
                <w:rFonts w:cs="Arial"/>
                <w:b/>
                <w:szCs w:val="20"/>
              </w:rPr>
              <w:t>Read</w:t>
            </w:r>
            <w:r w:rsidRPr="008912CD">
              <w:rPr>
                <w:rFonts w:cs="Arial"/>
                <w:szCs w:val="20"/>
              </w:rPr>
              <w:t xml:space="preserve"> the following section in Part 2 of </w:t>
            </w:r>
            <w:r w:rsidRPr="008912CD">
              <w:rPr>
                <w:i/>
              </w:rPr>
              <w:t>The Superintendent’s Fieldbook</w:t>
            </w:r>
            <w:r w:rsidRPr="008912CD">
              <w:rPr>
                <w:rFonts w:cs="Arial"/>
                <w:szCs w:val="20"/>
              </w:rPr>
              <w:t>:</w:t>
            </w:r>
          </w:p>
          <w:p w14:paraId="14536865" w14:textId="77777777" w:rsidR="009A3D65" w:rsidRPr="008912CD" w:rsidRDefault="009A3D65" w:rsidP="009A3D65">
            <w:pPr>
              <w:rPr>
                <w:rFonts w:cs="Arial"/>
                <w:szCs w:val="20"/>
              </w:rPr>
            </w:pPr>
          </w:p>
          <w:p w14:paraId="5ED8B8B1" w14:textId="7755EF08" w:rsidR="009A3D65" w:rsidRPr="008912CD" w:rsidRDefault="009A3D65" w:rsidP="00546F19">
            <w:pPr>
              <w:pStyle w:val="AssignmentsLevel2"/>
            </w:pPr>
            <w:r w:rsidRPr="008912CD">
              <w:t>E. Creating Your Learning Organization</w:t>
            </w:r>
            <w:r w:rsidR="00DB6B4A" w:rsidRPr="008912CD">
              <w:t xml:space="preserve"> (p</w:t>
            </w:r>
            <w:r w:rsidR="00ED4ABF" w:rsidRPr="008912CD">
              <w:t>p</w:t>
            </w:r>
            <w:r w:rsidR="00DB6B4A" w:rsidRPr="008912CD">
              <w:t>. 42–50)</w:t>
            </w:r>
          </w:p>
          <w:p w14:paraId="123DBEC3" w14:textId="7BD49EA9" w:rsidR="009A3D65" w:rsidRPr="008912CD" w:rsidRDefault="009A3D65" w:rsidP="00546F19">
            <w:pPr>
              <w:pStyle w:val="AssignmentsLevel2"/>
            </w:pPr>
            <w:r w:rsidRPr="008912CD">
              <w:t>F. Building a Core Learning Group</w:t>
            </w:r>
            <w:r w:rsidR="00DB6B4A" w:rsidRPr="008912CD">
              <w:t xml:space="preserve"> (p</w:t>
            </w:r>
            <w:r w:rsidR="00ED4ABF" w:rsidRPr="008912CD">
              <w:t>p</w:t>
            </w:r>
            <w:r w:rsidR="00DB6B4A" w:rsidRPr="008912CD">
              <w:t>. 50–54)</w:t>
            </w:r>
          </w:p>
          <w:p w14:paraId="1BBE7FFF" w14:textId="77777777" w:rsidR="00546F19" w:rsidRPr="008912CD" w:rsidRDefault="00546F19" w:rsidP="00546F19">
            <w:pPr>
              <w:pStyle w:val="AssignmentsLevel2"/>
              <w:numPr>
                <w:ilvl w:val="0"/>
                <w:numId w:val="0"/>
              </w:numPr>
            </w:pPr>
          </w:p>
          <w:p w14:paraId="7C5CEE30" w14:textId="2B785A77" w:rsidR="00546F19" w:rsidRPr="008912CD" w:rsidRDefault="00546F19" w:rsidP="00D84639">
            <w:pPr>
              <w:pStyle w:val="AssignmentsLevel2"/>
              <w:numPr>
                <w:ilvl w:val="0"/>
                <w:numId w:val="0"/>
              </w:numPr>
            </w:pPr>
            <w:r w:rsidRPr="008912CD">
              <w:rPr>
                <w:b/>
              </w:rPr>
              <w:t>Read</w:t>
            </w:r>
            <w:r w:rsidR="00337E99" w:rsidRPr="008912CD">
              <w:t xml:space="preserve"> </w:t>
            </w:r>
            <w:r w:rsidR="00D84639" w:rsidRPr="008912CD">
              <w:rPr>
                <w:color w:val="000000"/>
                <w:shd w:val="clear" w:color="auto" w:fill="FFFFFF"/>
              </w:rPr>
              <w:t xml:space="preserve">DeLapp, T. (2014). School </w:t>
            </w:r>
            <w:r w:rsidR="00ED4ABF" w:rsidRPr="008912CD">
              <w:rPr>
                <w:color w:val="000000"/>
                <w:shd w:val="clear" w:color="auto" w:fill="FFFFFF"/>
              </w:rPr>
              <w:t>s</w:t>
            </w:r>
            <w:r w:rsidR="00D84639" w:rsidRPr="008912CD">
              <w:rPr>
                <w:color w:val="000000"/>
                <w:shd w:val="clear" w:color="auto" w:fill="FFFFFF"/>
              </w:rPr>
              <w:t xml:space="preserve">afety </w:t>
            </w:r>
            <w:r w:rsidR="00ED4ABF" w:rsidRPr="008912CD">
              <w:rPr>
                <w:color w:val="000000"/>
                <w:shd w:val="clear" w:color="auto" w:fill="FFFFFF"/>
              </w:rPr>
              <w:t>p</w:t>
            </w:r>
            <w:r w:rsidR="00D84639" w:rsidRPr="008912CD">
              <w:rPr>
                <w:color w:val="000000"/>
                <w:shd w:val="clear" w:color="auto" w:fill="FFFFFF"/>
              </w:rPr>
              <w:t xml:space="preserve">lans: Communicating </w:t>
            </w:r>
            <w:r w:rsidR="00ED4ABF" w:rsidRPr="008912CD">
              <w:rPr>
                <w:color w:val="000000"/>
                <w:shd w:val="clear" w:color="auto" w:fill="FFFFFF"/>
              </w:rPr>
              <w:t>d</w:t>
            </w:r>
            <w:r w:rsidR="00D84639" w:rsidRPr="008912CD">
              <w:rPr>
                <w:color w:val="000000"/>
                <w:shd w:val="clear" w:color="auto" w:fill="FFFFFF"/>
              </w:rPr>
              <w:t xml:space="preserve">uring </w:t>
            </w:r>
            <w:r w:rsidR="00ED4ABF" w:rsidRPr="008912CD">
              <w:rPr>
                <w:color w:val="000000"/>
                <w:shd w:val="clear" w:color="auto" w:fill="FFFFFF"/>
              </w:rPr>
              <w:t>c</w:t>
            </w:r>
            <w:r w:rsidR="00D84639" w:rsidRPr="008912CD">
              <w:rPr>
                <w:color w:val="000000"/>
                <w:shd w:val="clear" w:color="auto" w:fill="FFFFFF"/>
              </w:rPr>
              <w:t>risis. </w:t>
            </w:r>
            <w:r w:rsidR="00D84639" w:rsidRPr="008912CD">
              <w:rPr>
                <w:i/>
                <w:iCs/>
                <w:color w:val="000000"/>
                <w:shd w:val="clear" w:color="auto" w:fill="FFFFFF"/>
              </w:rPr>
              <w:t>Leadership. May/June 2014, Vol. 43</w:t>
            </w:r>
            <w:r w:rsidR="00D84639" w:rsidRPr="008912CD">
              <w:rPr>
                <w:iCs/>
                <w:color w:val="000000"/>
                <w:shd w:val="clear" w:color="auto" w:fill="FFFFFF"/>
              </w:rPr>
              <w:t>(5), 8</w:t>
            </w:r>
            <w:r w:rsidR="00ED4ABF" w:rsidRPr="008912CD">
              <w:rPr>
                <w:iCs/>
                <w:color w:val="000000"/>
                <w:shd w:val="clear" w:color="auto" w:fill="FFFFFF"/>
              </w:rPr>
              <w:t>–</w:t>
            </w:r>
            <w:r w:rsidR="00D84639" w:rsidRPr="008912CD">
              <w:rPr>
                <w:iCs/>
                <w:color w:val="000000"/>
                <w:shd w:val="clear" w:color="auto" w:fill="FFFFFF"/>
              </w:rPr>
              <w:t>11</w:t>
            </w:r>
            <w:r w:rsidR="00ED4ABF" w:rsidRPr="008912CD">
              <w:rPr>
                <w:iCs/>
                <w:color w:val="000000"/>
                <w:shd w:val="clear" w:color="auto" w:fill="FFFFFF"/>
              </w:rPr>
              <w:t>.</w:t>
            </w:r>
          </w:p>
        </w:tc>
        <w:tc>
          <w:tcPr>
            <w:tcW w:w="1440" w:type="dxa"/>
            <w:tcBorders>
              <w:bottom w:val="single" w:sz="4" w:space="0" w:color="000000" w:themeColor="text1"/>
            </w:tcBorders>
          </w:tcPr>
          <w:p w14:paraId="142AAB9D" w14:textId="3C170F2D" w:rsidR="005B10FE" w:rsidRPr="008912CD" w:rsidRDefault="002F77BD" w:rsidP="005B10FE">
            <w:pPr>
              <w:rPr>
                <w:rFonts w:cs="Arial"/>
                <w:szCs w:val="20"/>
              </w:rPr>
            </w:pPr>
            <w:r w:rsidRPr="008912CD">
              <w:rPr>
                <w:rFonts w:cs="Arial"/>
                <w:szCs w:val="20"/>
              </w:rPr>
              <w:t>2.1, 2.2</w:t>
            </w:r>
          </w:p>
        </w:tc>
        <w:tc>
          <w:tcPr>
            <w:tcW w:w="1440" w:type="dxa"/>
            <w:tcBorders>
              <w:bottom w:val="single" w:sz="4" w:space="0" w:color="000000" w:themeColor="text1"/>
            </w:tcBorders>
          </w:tcPr>
          <w:p w14:paraId="44066965" w14:textId="5BADF741" w:rsidR="005B10FE" w:rsidRPr="008912CD" w:rsidRDefault="002F77BD" w:rsidP="005B10FE">
            <w:pPr>
              <w:rPr>
                <w:rFonts w:cs="Arial"/>
                <w:szCs w:val="20"/>
              </w:rPr>
            </w:pPr>
            <w:r w:rsidRPr="008912CD">
              <w:rPr>
                <w:rFonts w:cs="Arial"/>
                <w:szCs w:val="20"/>
              </w:rPr>
              <w:t>N/A</w:t>
            </w:r>
          </w:p>
        </w:tc>
      </w:tr>
      <w:tr w:rsidR="00A101E3" w:rsidRPr="008912CD" w14:paraId="29B9186F" w14:textId="77777777" w:rsidTr="00A06D4A">
        <w:tc>
          <w:tcPr>
            <w:tcW w:w="10170" w:type="dxa"/>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27F16E8A" w14:textId="77777777" w:rsidR="00A101E3" w:rsidRPr="008912CD" w:rsidRDefault="00A101E3" w:rsidP="00117567">
            <w:pPr>
              <w:tabs>
                <w:tab w:val="left" w:pos="0"/>
                <w:tab w:val="left" w:pos="3720"/>
              </w:tabs>
              <w:outlineLvl w:val="0"/>
              <w:rPr>
                <w:rFonts w:eastAsia="Arial" w:cs="Arial"/>
                <w:i/>
                <w:iCs/>
                <w:szCs w:val="20"/>
              </w:rPr>
            </w:pPr>
            <w:r w:rsidRPr="008912CD">
              <w:rPr>
                <w:rFonts w:eastAsia="Arial" w:cs="Arial"/>
                <w:b/>
                <w:bCs/>
                <w:i/>
                <w:iCs/>
                <w:szCs w:val="20"/>
              </w:rPr>
              <w:t>Graded Assignments</w:t>
            </w:r>
          </w:p>
          <w:p w14:paraId="742A6013" w14:textId="77777777" w:rsidR="00A101E3" w:rsidRPr="008912CD" w:rsidRDefault="00A101E3" w:rsidP="00117567">
            <w:pPr>
              <w:rPr>
                <w:rFonts w:eastAsia="Arial" w:cs="Arial"/>
                <w:b/>
                <w:bCs/>
                <w:szCs w:val="20"/>
              </w:rPr>
            </w:pPr>
            <w:r w:rsidRPr="008912CD">
              <w:rPr>
                <w:rFonts w:eastAsia="Arial" w:cs="Arial"/>
                <w:i/>
                <w:iCs/>
                <w:szCs w:val="20"/>
              </w:rPr>
              <w:t>Complete these graded assessments by the end of the module.</w:t>
            </w:r>
          </w:p>
        </w:tc>
        <w:tc>
          <w:tcPr>
            <w:tcW w:w="1440" w:type="dxa"/>
            <w:tcBorders>
              <w:left w:val="single" w:sz="4" w:space="0" w:color="000000" w:themeColor="text1"/>
            </w:tcBorders>
            <w:shd w:val="clear" w:color="auto" w:fill="D9D9D9" w:themeFill="background1" w:themeFillShade="D9"/>
          </w:tcPr>
          <w:p w14:paraId="18B49EBC" w14:textId="77777777" w:rsidR="00A101E3" w:rsidRPr="008912CD" w:rsidDel="00914163" w:rsidRDefault="00A101E3" w:rsidP="00117567">
            <w:pPr>
              <w:tabs>
                <w:tab w:val="left" w:pos="0"/>
                <w:tab w:val="left" w:pos="3720"/>
              </w:tabs>
              <w:outlineLvl w:val="0"/>
              <w:rPr>
                <w:rFonts w:eastAsia="Arial" w:cs="Arial"/>
                <w:b/>
                <w:bCs/>
                <w:i/>
                <w:iCs/>
                <w:szCs w:val="20"/>
              </w:rPr>
            </w:pPr>
            <w:r w:rsidRPr="008912CD">
              <w:rPr>
                <w:rFonts w:eastAsia="Arial" w:cs="Arial"/>
                <w:b/>
                <w:bCs/>
                <w:i/>
                <w:iCs/>
                <w:szCs w:val="20"/>
              </w:rPr>
              <w:t>Alignment</w:t>
            </w:r>
          </w:p>
        </w:tc>
        <w:tc>
          <w:tcPr>
            <w:tcW w:w="1440" w:type="dxa"/>
            <w:tcBorders>
              <w:left w:val="single" w:sz="4" w:space="0" w:color="000000" w:themeColor="text1"/>
            </w:tcBorders>
            <w:shd w:val="clear" w:color="auto" w:fill="D9D9D9" w:themeFill="background1" w:themeFillShade="D9"/>
          </w:tcPr>
          <w:p w14:paraId="643A4014" w14:textId="77777777" w:rsidR="00A101E3" w:rsidRPr="008912CD" w:rsidDel="00914163" w:rsidRDefault="00A101E3" w:rsidP="00117567">
            <w:pPr>
              <w:rPr>
                <w:rFonts w:eastAsia="Arial" w:cs="Arial"/>
                <w:b/>
                <w:bCs/>
                <w:i/>
                <w:iCs/>
                <w:szCs w:val="20"/>
              </w:rPr>
            </w:pPr>
            <w:r w:rsidRPr="008912CD">
              <w:rPr>
                <w:rFonts w:eastAsia="Arial" w:cs="Arial"/>
                <w:b/>
                <w:bCs/>
                <w:i/>
                <w:iCs/>
                <w:szCs w:val="20"/>
              </w:rPr>
              <w:t>AIE</w:t>
            </w:r>
          </w:p>
        </w:tc>
      </w:tr>
      <w:tr w:rsidR="0050217A" w:rsidRPr="008912CD" w14:paraId="51A3AF0E" w14:textId="77777777" w:rsidTr="005B10FE">
        <w:tc>
          <w:tcPr>
            <w:tcW w:w="10170" w:type="dxa"/>
            <w:tcMar>
              <w:top w:w="115" w:type="dxa"/>
              <w:left w:w="115" w:type="dxa"/>
              <w:bottom w:w="115" w:type="dxa"/>
              <w:right w:w="115" w:type="dxa"/>
            </w:tcMar>
          </w:tcPr>
          <w:p w14:paraId="4995E597" w14:textId="6707F62B" w:rsidR="0050217A" w:rsidRPr="008912CD" w:rsidRDefault="00A6359D" w:rsidP="0050217A">
            <w:pPr>
              <w:tabs>
                <w:tab w:val="left" w:pos="2329"/>
              </w:tabs>
              <w:rPr>
                <w:rFonts w:cs="Arial"/>
                <w:b/>
                <w:szCs w:val="20"/>
              </w:rPr>
            </w:pPr>
            <w:r w:rsidRPr="008912CD">
              <w:rPr>
                <w:rFonts w:cs="Arial"/>
                <w:b/>
                <w:szCs w:val="20"/>
              </w:rPr>
              <w:t>Projects 1</w:t>
            </w:r>
            <w:r w:rsidR="00ED4ABF" w:rsidRPr="008912CD">
              <w:rPr>
                <w:rFonts w:cs="Arial"/>
                <w:b/>
                <w:szCs w:val="20"/>
              </w:rPr>
              <w:t>–</w:t>
            </w:r>
            <w:r w:rsidR="0000253F">
              <w:rPr>
                <w:rFonts w:cs="Arial"/>
                <w:b/>
                <w:szCs w:val="20"/>
              </w:rPr>
              <w:t>2</w:t>
            </w:r>
            <w:r w:rsidR="00ED4ABF" w:rsidRPr="008912CD">
              <w:rPr>
                <w:rFonts w:cs="Arial"/>
                <w:b/>
                <w:szCs w:val="20"/>
              </w:rPr>
              <w:t>:</w:t>
            </w:r>
            <w:r w:rsidRPr="008912CD">
              <w:rPr>
                <w:rFonts w:cs="Arial"/>
                <w:b/>
                <w:szCs w:val="20"/>
              </w:rPr>
              <w:t xml:space="preserve"> Safe Culture and Environment for Instruction</w:t>
            </w:r>
          </w:p>
          <w:p w14:paraId="7D8595EE" w14:textId="77777777" w:rsidR="003C3FED" w:rsidRPr="008912CD" w:rsidRDefault="003C3FED" w:rsidP="0050217A">
            <w:pPr>
              <w:tabs>
                <w:tab w:val="left" w:pos="0"/>
                <w:tab w:val="left" w:pos="3720"/>
              </w:tabs>
              <w:outlineLvl w:val="0"/>
              <w:rPr>
                <w:rFonts w:cs="Arial"/>
                <w:b/>
                <w:szCs w:val="20"/>
              </w:rPr>
            </w:pPr>
          </w:p>
          <w:p w14:paraId="1E3401B7" w14:textId="28E9FDBA" w:rsidR="0050217A" w:rsidRPr="008912CD" w:rsidRDefault="00A6359D" w:rsidP="0050217A">
            <w:pPr>
              <w:tabs>
                <w:tab w:val="left" w:pos="0"/>
                <w:tab w:val="left" w:pos="3720"/>
              </w:tabs>
              <w:outlineLvl w:val="0"/>
              <w:rPr>
                <w:rFonts w:cs="Arial"/>
                <w:szCs w:val="20"/>
              </w:rPr>
            </w:pPr>
            <w:r w:rsidRPr="008912CD">
              <w:rPr>
                <w:rFonts w:cs="Arial"/>
                <w:b/>
                <w:szCs w:val="20"/>
              </w:rPr>
              <w:t>Complete</w:t>
            </w:r>
            <w:r w:rsidRPr="008912CD">
              <w:rPr>
                <w:rFonts w:cs="Arial"/>
                <w:szCs w:val="20"/>
              </w:rPr>
              <w:t xml:space="preserve"> </w:t>
            </w:r>
            <w:r w:rsidR="00ED4ABF" w:rsidRPr="008912CD">
              <w:rPr>
                <w:rFonts w:cs="Arial"/>
                <w:szCs w:val="20"/>
              </w:rPr>
              <w:t xml:space="preserve">2 </w:t>
            </w:r>
            <w:r w:rsidR="0050217A" w:rsidRPr="008912CD">
              <w:rPr>
                <w:rFonts w:cs="Arial"/>
                <w:szCs w:val="20"/>
              </w:rPr>
              <w:t>projects related to</w:t>
            </w:r>
            <w:r w:rsidRPr="008912CD">
              <w:rPr>
                <w:rFonts w:cs="Arial"/>
                <w:szCs w:val="20"/>
              </w:rPr>
              <w:t xml:space="preserve"> the creation of </w:t>
            </w:r>
            <w:r w:rsidR="0050217A" w:rsidRPr="008912CD">
              <w:rPr>
                <w:rFonts w:cs="Arial"/>
                <w:szCs w:val="20"/>
              </w:rPr>
              <w:t xml:space="preserve">a safe culture and environment. You may select from </w:t>
            </w:r>
            <w:r w:rsidR="006042F0" w:rsidRPr="008912CD">
              <w:rPr>
                <w:rFonts w:cs="Arial"/>
                <w:szCs w:val="20"/>
              </w:rPr>
              <w:t xml:space="preserve">those </w:t>
            </w:r>
            <w:r w:rsidR="0050217A" w:rsidRPr="008912CD">
              <w:rPr>
                <w:rFonts w:cs="Arial"/>
                <w:szCs w:val="20"/>
              </w:rPr>
              <w:t>listed below or create your own project</w:t>
            </w:r>
            <w:r w:rsidRPr="008912CD">
              <w:rPr>
                <w:rFonts w:cs="Arial"/>
                <w:szCs w:val="20"/>
              </w:rPr>
              <w:t>s.</w:t>
            </w:r>
          </w:p>
          <w:p w14:paraId="1C22B1DD" w14:textId="77777777" w:rsidR="0050217A" w:rsidRPr="008912CD" w:rsidRDefault="0050217A" w:rsidP="0050217A">
            <w:pPr>
              <w:tabs>
                <w:tab w:val="left" w:pos="0"/>
                <w:tab w:val="left" w:pos="3720"/>
              </w:tabs>
              <w:outlineLvl w:val="0"/>
              <w:rPr>
                <w:rFonts w:cs="Arial"/>
                <w:szCs w:val="20"/>
              </w:rPr>
            </w:pPr>
          </w:p>
          <w:p w14:paraId="4C328F77" w14:textId="77777777" w:rsidR="0050217A" w:rsidRPr="008912CD" w:rsidRDefault="0050217A" w:rsidP="0050217A">
            <w:pPr>
              <w:pStyle w:val="AssignmentsLevel2"/>
            </w:pPr>
            <w:r w:rsidRPr="008912CD">
              <w:t xml:space="preserve">Take part in a safety, security, and emergency response committee as a participant or observer. </w:t>
            </w:r>
          </w:p>
          <w:p w14:paraId="4AB694BB" w14:textId="14E9C4D4" w:rsidR="0050217A" w:rsidRPr="008912CD" w:rsidRDefault="0050217A" w:rsidP="0050217A">
            <w:pPr>
              <w:pStyle w:val="AssignmentsLevel2"/>
            </w:pPr>
            <w:r w:rsidRPr="008912CD">
              <w:lastRenderedPageBreak/>
              <w:t>Review the district’s safety, security, and emergency response plan</w:t>
            </w:r>
            <w:r w:rsidR="006042F0" w:rsidRPr="008912CD">
              <w:t>,</w:t>
            </w:r>
            <w:r w:rsidRPr="008912CD">
              <w:t xml:space="preserve"> and compare it to state and federal guidelines. </w:t>
            </w:r>
          </w:p>
          <w:p w14:paraId="5974B53B" w14:textId="77777777" w:rsidR="0050217A" w:rsidRPr="008912CD" w:rsidRDefault="0050217A" w:rsidP="0050217A">
            <w:pPr>
              <w:pStyle w:val="AssignmentsLevel2"/>
            </w:pPr>
            <w:r w:rsidRPr="008912CD">
              <w:t xml:space="preserve">Review district and school communications to staff, parents, and emergency responders. </w:t>
            </w:r>
          </w:p>
          <w:p w14:paraId="6D597677" w14:textId="0E41F1D6" w:rsidR="0050217A" w:rsidRPr="008912CD" w:rsidRDefault="0050217A" w:rsidP="0050217A">
            <w:pPr>
              <w:pStyle w:val="AssignmentsLevel2"/>
            </w:pPr>
            <w:r w:rsidRPr="008912CD">
              <w:t>Participate in a crisis response drill</w:t>
            </w:r>
            <w:r w:rsidR="00A6359D" w:rsidRPr="008912CD">
              <w:t>, debrief afterwards</w:t>
            </w:r>
            <w:r w:rsidR="00F82EFE" w:rsidRPr="008912CD">
              <w:t>,</w:t>
            </w:r>
            <w:r w:rsidR="00A6359D" w:rsidRPr="008912CD">
              <w:t xml:space="preserve"> and make recommendations. </w:t>
            </w:r>
          </w:p>
          <w:p w14:paraId="2DA058E3" w14:textId="12E75598" w:rsidR="00A6359D" w:rsidRPr="008912CD" w:rsidRDefault="00A6359D" w:rsidP="0050217A">
            <w:pPr>
              <w:pStyle w:val="AssignmentsLevel2"/>
            </w:pPr>
            <w:r w:rsidRPr="008912CD">
              <w:t>Create a presentation for parents describing the safety procedures in the school district</w:t>
            </w:r>
            <w:r w:rsidR="00F82EFE" w:rsidRPr="008912CD">
              <w:t>.</w:t>
            </w:r>
          </w:p>
          <w:p w14:paraId="75DF1D58" w14:textId="4FCB5A32" w:rsidR="00A6359D" w:rsidRPr="008912CD" w:rsidRDefault="00A6359D" w:rsidP="0050217A">
            <w:pPr>
              <w:pStyle w:val="AssignmentsLevel2"/>
            </w:pPr>
            <w:r w:rsidRPr="008912CD">
              <w:t>Prepare a presentation for inductees and new staff that describes safety procedures</w:t>
            </w:r>
            <w:r w:rsidR="00F82EFE" w:rsidRPr="008912CD">
              <w:t>.</w:t>
            </w:r>
          </w:p>
          <w:p w14:paraId="587FA26B" w14:textId="33B78A0F" w:rsidR="00A6359D" w:rsidRPr="008912CD" w:rsidRDefault="00A6359D" w:rsidP="0050217A">
            <w:pPr>
              <w:pStyle w:val="AssignmentsLevel2"/>
            </w:pPr>
            <w:r w:rsidRPr="008912CD">
              <w:t xml:space="preserve">Review school board policies related to pupils and their safety. Make recommendations about which may need to be updated.  </w:t>
            </w:r>
          </w:p>
          <w:p w14:paraId="5D128121" w14:textId="77777777" w:rsidR="00A6359D" w:rsidRPr="008912CD" w:rsidRDefault="00A6359D" w:rsidP="007505D3">
            <w:pPr>
              <w:pStyle w:val="AssignmentsLevel2"/>
              <w:numPr>
                <w:ilvl w:val="0"/>
                <w:numId w:val="0"/>
              </w:numPr>
              <w:ind w:left="360"/>
            </w:pPr>
          </w:p>
          <w:p w14:paraId="707C7F48" w14:textId="26197DFC" w:rsidR="0050217A" w:rsidRPr="008912CD" w:rsidRDefault="0050217A" w:rsidP="0050217A">
            <w:pPr>
              <w:tabs>
                <w:tab w:val="left" w:pos="0"/>
                <w:tab w:val="left" w:pos="3720"/>
              </w:tabs>
              <w:outlineLvl w:val="0"/>
              <w:rPr>
                <w:rFonts w:cs="Arial"/>
                <w:szCs w:val="20"/>
              </w:rPr>
            </w:pPr>
            <w:r w:rsidRPr="008912CD">
              <w:rPr>
                <w:rFonts w:cs="Arial"/>
                <w:b/>
                <w:szCs w:val="20"/>
              </w:rPr>
              <w:t>Submit</w:t>
            </w:r>
            <w:r w:rsidRPr="008912CD">
              <w:rPr>
                <w:rFonts w:cs="Arial"/>
                <w:szCs w:val="20"/>
              </w:rPr>
              <w:t xml:space="preserve"> </w:t>
            </w:r>
            <w:r w:rsidR="00A6359D" w:rsidRPr="008912CD">
              <w:rPr>
                <w:rFonts w:cs="Arial"/>
                <w:szCs w:val="20"/>
              </w:rPr>
              <w:t xml:space="preserve">a completed Field Experience Log for each of your </w:t>
            </w:r>
            <w:r w:rsidR="00A8127F" w:rsidRPr="008912CD">
              <w:rPr>
                <w:rFonts w:cs="Arial"/>
                <w:szCs w:val="20"/>
              </w:rPr>
              <w:t>two</w:t>
            </w:r>
            <w:r w:rsidR="00FD41DC" w:rsidRPr="008912CD">
              <w:rPr>
                <w:rFonts w:cs="Arial"/>
                <w:szCs w:val="20"/>
              </w:rPr>
              <w:t xml:space="preserve"> </w:t>
            </w:r>
            <w:r w:rsidR="00A6359D" w:rsidRPr="008912CD">
              <w:rPr>
                <w:rFonts w:cs="Arial"/>
                <w:szCs w:val="20"/>
              </w:rPr>
              <w:t>projects to the following drop boxes within the Action Project Assignments folder in Blackboard</w:t>
            </w:r>
            <w:r w:rsidR="004D59AC">
              <w:rPr>
                <w:rFonts w:cs="Arial"/>
                <w:szCs w:val="20"/>
              </w:rPr>
              <w:t>:</w:t>
            </w:r>
          </w:p>
          <w:p w14:paraId="0AB7042B" w14:textId="77777777" w:rsidR="003C3FED" w:rsidRPr="008912CD" w:rsidRDefault="003C3FED" w:rsidP="0050217A">
            <w:pPr>
              <w:tabs>
                <w:tab w:val="left" w:pos="0"/>
                <w:tab w:val="left" w:pos="3720"/>
              </w:tabs>
              <w:outlineLvl w:val="0"/>
              <w:rPr>
                <w:rFonts w:cs="Arial"/>
                <w:szCs w:val="20"/>
              </w:rPr>
            </w:pPr>
          </w:p>
          <w:p w14:paraId="1CC1FD34" w14:textId="6DF2DA49" w:rsidR="00A6359D" w:rsidRPr="008912CD" w:rsidRDefault="00A6359D" w:rsidP="00A6359D">
            <w:pPr>
              <w:pStyle w:val="ListParagraph"/>
              <w:numPr>
                <w:ilvl w:val="0"/>
                <w:numId w:val="57"/>
              </w:numPr>
              <w:tabs>
                <w:tab w:val="left" w:pos="0"/>
                <w:tab w:val="left" w:pos="3720"/>
              </w:tabs>
              <w:outlineLvl w:val="0"/>
              <w:rPr>
                <w:rFonts w:cs="Arial"/>
                <w:szCs w:val="20"/>
              </w:rPr>
            </w:pPr>
            <w:r w:rsidRPr="008912CD">
              <w:rPr>
                <w:rFonts w:cs="Arial"/>
                <w:szCs w:val="20"/>
              </w:rPr>
              <w:t>Project 1: Safe Culture and Environment for Instruction</w:t>
            </w:r>
          </w:p>
          <w:p w14:paraId="3B02F647" w14:textId="77777777" w:rsidR="004209F6" w:rsidRDefault="00A6359D" w:rsidP="00582A47">
            <w:pPr>
              <w:pStyle w:val="ListParagraph"/>
              <w:numPr>
                <w:ilvl w:val="0"/>
                <w:numId w:val="57"/>
              </w:numPr>
              <w:tabs>
                <w:tab w:val="left" w:pos="0"/>
                <w:tab w:val="left" w:pos="3720"/>
              </w:tabs>
              <w:outlineLvl w:val="0"/>
              <w:rPr>
                <w:rFonts w:cs="Arial"/>
                <w:szCs w:val="20"/>
              </w:rPr>
            </w:pPr>
            <w:r w:rsidRPr="008912CD">
              <w:rPr>
                <w:rFonts w:cs="Arial"/>
                <w:szCs w:val="20"/>
              </w:rPr>
              <w:t>Project 2: Safe Culture and Environment for Instruction</w:t>
            </w:r>
          </w:p>
          <w:p w14:paraId="35845DD3" w14:textId="77777777" w:rsidR="004D59AC" w:rsidRDefault="004D59AC" w:rsidP="004D59AC">
            <w:pPr>
              <w:tabs>
                <w:tab w:val="left" w:pos="0"/>
                <w:tab w:val="left" w:pos="3720"/>
              </w:tabs>
              <w:outlineLvl w:val="0"/>
              <w:rPr>
                <w:rFonts w:cs="Arial"/>
                <w:szCs w:val="20"/>
              </w:rPr>
            </w:pPr>
          </w:p>
          <w:p w14:paraId="7280AABE" w14:textId="03001723" w:rsidR="004D59AC" w:rsidRPr="004D59AC" w:rsidRDefault="004D59AC" w:rsidP="004D59AC">
            <w:pPr>
              <w:tabs>
                <w:tab w:val="left" w:pos="0"/>
                <w:tab w:val="left" w:pos="3720"/>
              </w:tabs>
              <w:outlineLvl w:val="0"/>
              <w:rPr>
                <w:rFonts w:cs="Arial"/>
                <w:szCs w:val="20"/>
              </w:rPr>
            </w:pPr>
            <w:r w:rsidRPr="004D59AC">
              <w:rPr>
                <w:rFonts w:cs="Arial"/>
                <w:b/>
                <w:szCs w:val="20"/>
              </w:rPr>
              <w:t>Review</w:t>
            </w:r>
            <w:r w:rsidRPr="004D59AC">
              <w:rPr>
                <w:rFonts w:cs="Arial"/>
                <w:szCs w:val="20"/>
              </w:rPr>
              <w:t xml:space="preserve"> the rubric for this assignment by clicking “View rubric” on the assignment page.</w:t>
            </w:r>
          </w:p>
        </w:tc>
        <w:tc>
          <w:tcPr>
            <w:tcW w:w="1440" w:type="dxa"/>
          </w:tcPr>
          <w:p w14:paraId="4D232832" w14:textId="01262550" w:rsidR="0050217A" w:rsidRPr="008912CD" w:rsidRDefault="0050217A" w:rsidP="0050217A">
            <w:pPr>
              <w:tabs>
                <w:tab w:val="left" w:pos="0"/>
                <w:tab w:val="left" w:pos="3720"/>
              </w:tabs>
              <w:outlineLvl w:val="0"/>
              <w:rPr>
                <w:rFonts w:cs="Arial"/>
                <w:szCs w:val="20"/>
              </w:rPr>
            </w:pPr>
            <w:r w:rsidRPr="008912CD">
              <w:rPr>
                <w:rFonts w:cs="Arial"/>
                <w:szCs w:val="20"/>
              </w:rPr>
              <w:lastRenderedPageBreak/>
              <w:t>2.1, 2.2</w:t>
            </w:r>
          </w:p>
        </w:tc>
        <w:tc>
          <w:tcPr>
            <w:tcW w:w="1440" w:type="dxa"/>
          </w:tcPr>
          <w:p w14:paraId="655DA6D9" w14:textId="2FF3631B" w:rsidR="00A6359D" w:rsidRPr="008912CD" w:rsidRDefault="0050217A" w:rsidP="0050217A">
            <w:pPr>
              <w:tabs>
                <w:tab w:val="left" w:pos="0"/>
                <w:tab w:val="left" w:pos="3720"/>
              </w:tabs>
              <w:outlineLvl w:val="0"/>
              <w:rPr>
                <w:rFonts w:cs="Arial"/>
                <w:b/>
                <w:szCs w:val="20"/>
              </w:rPr>
            </w:pPr>
            <w:r w:rsidRPr="008912CD">
              <w:rPr>
                <w:rFonts w:cs="Arial"/>
                <w:szCs w:val="20"/>
              </w:rPr>
              <w:t xml:space="preserve">Field Experience: </w:t>
            </w:r>
          </w:p>
          <w:p w14:paraId="58C9D2AA" w14:textId="142C3202" w:rsidR="0050217A" w:rsidRPr="008912CD" w:rsidRDefault="00A6359D" w:rsidP="0050217A">
            <w:pPr>
              <w:tabs>
                <w:tab w:val="left" w:pos="0"/>
                <w:tab w:val="left" w:pos="3720"/>
              </w:tabs>
              <w:outlineLvl w:val="0"/>
              <w:rPr>
                <w:rFonts w:cs="Arial"/>
                <w:szCs w:val="20"/>
              </w:rPr>
            </w:pPr>
            <w:r w:rsidRPr="008912CD">
              <w:rPr>
                <w:rFonts w:cs="Arial"/>
                <w:b/>
                <w:szCs w:val="20"/>
              </w:rPr>
              <w:t xml:space="preserve">25  </w:t>
            </w:r>
            <w:r w:rsidR="0050217A" w:rsidRPr="008912CD">
              <w:rPr>
                <w:rFonts w:cs="Arial"/>
                <w:b/>
                <w:szCs w:val="20"/>
              </w:rPr>
              <w:t>hours</w:t>
            </w:r>
          </w:p>
        </w:tc>
      </w:tr>
      <w:tr w:rsidR="00212ABA" w:rsidRPr="008912CD" w14:paraId="1DC154EB" w14:textId="77777777" w:rsidTr="005B10FE">
        <w:tc>
          <w:tcPr>
            <w:tcW w:w="10170" w:type="dxa"/>
            <w:tcMar>
              <w:top w:w="115" w:type="dxa"/>
              <w:left w:w="115" w:type="dxa"/>
              <w:bottom w:w="115" w:type="dxa"/>
              <w:right w:w="115" w:type="dxa"/>
            </w:tcMar>
          </w:tcPr>
          <w:p w14:paraId="0F7F8A20" w14:textId="272DD6A8" w:rsidR="00212ABA" w:rsidRPr="008912CD" w:rsidRDefault="00212ABA" w:rsidP="00212ABA">
            <w:pPr>
              <w:tabs>
                <w:tab w:val="left" w:pos="2329"/>
              </w:tabs>
              <w:rPr>
                <w:rFonts w:cs="Arial"/>
                <w:b/>
                <w:szCs w:val="20"/>
              </w:rPr>
            </w:pPr>
            <w:r w:rsidRPr="008912CD">
              <w:rPr>
                <w:rFonts w:cs="Arial"/>
                <w:b/>
                <w:szCs w:val="20"/>
              </w:rPr>
              <w:t>Module Two Discussion Question</w:t>
            </w:r>
          </w:p>
          <w:p w14:paraId="58D84C5B" w14:textId="77777777" w:rsidR="00214B29" w:rsidRPr="008912CD" w:rsidRDefault="00214B29" w:rsidP="00212ABA">
            <w:pPr>
              <w:tabs>
                <w:tab w:val="left" w:pos="2329"/>
              </w:tabs>
              <w:rPr>
                <w:rFonts w:cs="Arial"/>
                <w:b/>
                <w:szCs w:val="20"/>
              </w:rPr>
            </w:pPr>
          </w:p>
          <w:p w14:paraId="358A294E" w14:textId="77777777" w:rsidR="00337E99" w:rsidRPr="008912CD" w:rsidRDefault="00337E99" w:rsidP="00337E99">
            <w:pPr>
              <w:tabs>
                <w:tab w:val="left" w:pos="2329"/>
              </w:tabs>
              <w:rPr>
                <w:rFonts w:cs="Arial"/>
                <w:szCs w:val="20"/>
              </w:rPr>
            </w:pPr>
            <w:r w:rsidRPr="008912CD">
              <w:rPr>
                <w:rFonts w:cs="Arial"/>
                <w:b/>
                <w:szCs w:val="20"/>
              </w:rPr>
              <w:t>Post</w:t>
            </w:r>
            <w:r w:rsidRPr="008912CD">
              <w:rPr>
                <w:rFonts w:cs="Arial"/>
                <w:szCs w:val="20"/>
              </w:rPr>
              <w:t xml:space="preserve"> a response to the following by the end of week one in Module Two:</w:t>
            </w:r>
          </w:p>
          <w:p w14:paraId="2817D66F" w14:textId="77777777" w:rsidR="00337E99" w:rsidRPr="008912CD" w:rsidRDefault="00337E99" w:rsidP="00212ABA">
            <w:pPr>
              <w:tabs>
                <w:tab w:val="left" w:pos="2329"/>
              </w:tabs>
              <w:rPr>
                <w:rFonts w:cs="Arial"/>
                <w:b/>
                <w:szCs w:val="20"/>
              </w:rPr>
            </w:pPr>
          </w:p>
          <w:p w14:paraId="2651AD73" w14:textId="2521C42B" w:rsidR="00A6359D" w:rsidRPr="008912CD" w:rsidRDefault="00A6359D" w:rsidP="00337E99">
            <w:pPr>
              <w:pStyle w:val="AssignmentsLevel2"/>
            </w:pPr>
            <w:r w:rsidRPr="008912CD">
              <w:t>In Module Two, you are working on projects that demonstrate how effective leaders create and maintain a safe culture and environment that supports teaching and learning. Give a brief description of your projects and the evidence you will submit. Analyze your experiences</w:t>
            </w:r>
            <w:r w:rsidR="00FD41DC" w:rsidRPr="008912CD">
              <w:t>,</w:t>
            </w:r>
            <w:r w:rsidRPr="008912CD">
              <w:t xml:space="preserve"> and discuss what you have learned from the process. Include any recommendations you might have for improvement. The focus of your discussion should be on your analysis and insights, not on a summary of your project.</w:t>
            </w:r>
          </w:p>
          <w:p w14:paraId="5C37C26E" w14:textId="5FEAEA42" w:rsidR="00212ABA" w:rsidRPr="008912CD" w:rsidRDefault="00212ABA" w:rsidP="00212ABA">
            <w:pPr>
              <w:rPr>
                <w:rFonts w:cs="Arial"/>
                <w:szCs w:val="20"/>
              </w:rPr>
            </w:pPr>
          </w:p>
          <w:p w14:paraId="318C75EE" w14:textId="77777777" w:rsidR="009B5B86" w:rsidRDefault="00A6359D" w:rsidP="00EF16E2">
            <w:pPr>
              <w:tabs>
                <w:tab w:val="left" w:pos="2329"/>
              </w:tabs>
              <w:rPr>
                <w:rFonts w:cs="Arial"/>
                <w:szCs w:val="20"/>
              </w:rPr>
            </w:pPr>
            <w:r w:rsidRPr="008912CD">
              <w:rPr>
                <w:rFonts w:cs="Arial"/>
                <w:b/>
                <w:szCs w:val="20"/>
              </w:rPr>
              <w:t xml:space="preserve">Respond </w:t>
            </w:r>
            <w:r w:rsidRPr="008912CD">
              <w:rPr>
                <w:rFonts w:cs="Arial"/>
                <w:szCs w:val="20"/>
              </w:rPr>
              <w:t>with constructive feedback, clarification, additional questions, or your own relevant thoughts to one or more of your classmates’ posts by the end of Module Two.</w:t>
            </w:r>
          </w:p>
          <w:p w14:paraId="7494E6A7" w14:textId="77777777" w:rsidR="00794FA9" w:rsidRDefault="00794FA9" w:rsidP="00EF16E2">
            <w:pPr>
              <w:tabs>
                <w:tab w:val="left" w:pos="2329"/>
              </w:tabs>
              <w:rPr>
                <w:rFonts w:cs="Arial"/>
                <w:szCs w:val="20"/>
              </w:rPr>
            </w:pPr>
          </w:p>
          <w:p w14:paraId="71941960" w14:textId="0F61818B" w:rsidR="00794FA9" w:rsidRPr="008912CD" w:rsidRDefault="00794FA9" w:rsidP="00EF16E2">
            <w:pPr>
              <w:tabs>
                <w:tab w:val="left" w:pos="2329"/>
              </w:tabs>
              <w:rPr>
                <w:rFonts w:cs="Arial"/>
                <w:szCs w:val="20"/>
              </w:rPr>
            </w:pPr>
            <w:r w:rsidRPr="008912CD">
              <w:rPr>
                <w:rFonts w:cs="Arial"/>
                <w:b/>
                <w:szCs w:val="20"/>
              </w:rPr>
              <w:t>Refer</w:t>
            </w:r>
            <w:r w:rsidRPr="008912CD">
              <w:rPr>
                <w:rFonts w:cs="Arial"/>
                <w:szCs w:val="20"/>
              </w:rPr>
              <w:t xml:space="preserve"> to the Discussion Board Rubric for more discussion guidelines</w:t>
            </w:r>
            <w:r>
              <w:rPr>
                <w:rFonts w:cs="Arial"/>
                <w:szCs w:val="20"/>
              </w:rPr>
              <w:t>.</w:t>
            </w:r>
          </w:p>
        </w:tc>
        <w:tc>
          <w:tcPr>
            <w:tcW w:w="1440" w:type="dxa"/>
          </w:tcPr>
          <w:p w14:paraId="599E5DA0" w14:textId="40F74DA7" w:rsidR="00212ABA" w:rsidRPr="008912CD" w:rsidRDefault="00212ABA" w:rsidP="00212ABA">
            <w:pPr>
              <w:tabs>
                <w:tab w:val="left" w:pos="2329"/>
              </w:tabs>
              <w:rPr>
                <w:rFonts w:cs="Arial"/>
                <w:szCs w:val="20"/>
              </w:rPr>
            </w:pPr>
            <w:r w:rsidRPr="008912CD">
              <w:rPr>
                <w:rFonts w:cs="Arial"/>
                <w:szCs w:val="20"/>
              </w:rPr>
              <w:t>2.1, 2.2</w:t>
            </w:r>
          </w:p>
        </w:tc>
        <w:tc>
          <w:tcPr>
            <w:tcW w:w="1440" w:type="dxa"/>
          </w:tcPr>
          <w:p w14:paraId="2B7AB6BE" w14:textId="4F9B6915" w:rsidR="00212ABA" w:rsidRPr="008912CD" w:rsidRDefault="00212ABA" w:rsidP="00212ABA">
            <w:pPr>
              <w:tabs>
                <w:tab w:val="left" w:pos="2329"/>
              </w:tabs>
              <w:rPr>
                <w:rFonts w:cs="Arial"/>
                <w:szCs w:val="20"/>
              </w:rPr>
            </w:pPr>
            <w:r w:rsidRPr="008912CD">
              <w:rPr>
                <w:rFonts w:cs="Arial"/>
                <w:szCs w:val="20"/>
              </w:rPr>
              <w:t>Discussion:</w:t>
            </w:r>
            <w:r w:rsidR="006A6709" w:rsidRPr="008912CD">
              <w:rPr>
                <w:rFonts w:cs="Arial"/>
                <w:szCs w:val="20"/>
              </w:rPr>
              <w:t>2</w:t>
            </w:r>
            <w:r w:rsidRPr="008912CD">
              <w:rPr>
                <w:rFonts w:cs="Arial"/>
                <w:b/>
                <w:szCs w:val="20"/>
              </w:rPr>
              <w:t xml:space="preserve"> hours</w:t>
            </w:r>
          </w:p>
        </w:tc>
      </w:tr>
    </w:tbl>
    <w:p w14:paraId="6C7B3D2A" w14:textId="77777777" w:rsidR="005B10FE" w:rsidRPr="008912CD" w:rsidRDefault="005B10FE" w:rsidP="008867EB">
      <w:pPr>
        <w:pStyle w:val="AssignmentsLevel2"/>
        <w:numPr>
          <w:ilvl w:val="0"/>
          <w:numId w:val="0"/>
        </w:numPr>
        <w:rPr>
          <w:sz w:val="22"/>
        </w:rPr>
      </w:pPr>
    </w:p>
    <w:p w14:paraId="4EE655F7" w14:textId="77777777" w:rsidR="00035EB6" w:rsidRPr="008912CD" w:rsidRDefault="00035EB6" w:rsidP="00035EB6">
      <w:pPr>
        <w:tabs>
          <w:tab w:val="left" w:pos="360"/>
        </w:tabs>
        <w:spacing w:before="60" w:after="60"/>
        <w:rPr>
          <w:rFonts w:cs="Arial"/>
          <w:szCs w:val="20"/>
        </w:rPr>
      </w:pPr>
    </w:p>
    <w:p w14:paraId="757CB92C" w14:textId="77777777" w:rsidR="00035EB6" w:rsidRPr="008912CD" w:rsidRDefault="00035EB6" w:rsidP="00035EB6">
      <w:pPr>
        <w:pStyle w:val="ListParagraph"/>
        <w:tabs>
          <w:tab w:val="left" w:pos="360"/>
        </w:tabs>
        <w:spacing w:before="60" w:after="60"/>
        <w:ind w:left="360"/>
        <w:rPr>
          <w:rFonts w:cs="Arial"/>
          <w:szCs w:val="20"/>
        </w:rPr>
        <w:sectPr w:rsidR="00035EB6" w:rsidRPr="008912CD"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8912CD" w14:paraId="00DD6951"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2982F88" w14:textId="49F3E9FC" w:rsidR="002C1641" w:rsidRPr="008912CD" w:rsidRDefault="00B109F0" w:rsidP="00B109F0">
            <w:pPr>
              <w:pStyle w:val="WeeklyTopicHeading1"/>
            </w:pPr>
            <w:bookmarkStart w:id="7" w:name="weekthree"/>
            <w:bookmarkStart w:id="8" w:name="_Toc358980896"/>
            <w:bookmarkEnd w:id="7"/>
            <w:r w:rsidRPr="008912CD">
              <w:lastRenderedPageBreak/>
              <w:t>Module</w:t>
            </w:r>
            <w:r w:rsidR="002C1641" w:rsidRPr="008912CD">
              <w:t xml:space="preserve"> Three: </w:t>
            </w:r>
            <w:bookmarkEnd w:id="8"/>
            <w:r w:rsidR="0050217A" w:rsidRPr="008912CD">
              <w:t>Communicating, Collaborating, and Empowering</w:t>
            </w:r>
            <w:r w:rsidRPr="008912CD">
              <w:t xml:space="preserve"> (2 Weeks)</w:t>
            </w:r>
          </w:p>
        </w:tc>
        <w:tc>
          <w:tcPr>
            <w:tcW w:w="1440" w:type="dxa"/>
            <w:tcBorders>
              <w:left w:val="nil"/>
              <w:bottom w:val="single" w:sz="4" w:space="0" w:color="000000" w:themeColor="text1"/>
              <w:right w:val="nil"/>
            </w:tcBorders>
            <w:shd w:val="clear" w:color="auto" w:fill="BD313B"/>
          </w:tcPr>
          <w:p w14:paraId="13643599" w14:textId="77777777" w:rsidR="002C1641" w:rsidRPr="008912C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668E31C" w14:textId="77777777" w:rsidR="002C1641" w:rsidRPr="008912CD" w:rsidRDefault="002C1641" w:rsidP="00FD5474">
            <w:pPr>
              <w:tabs>
                <w:tab w:val="left" w:pos="0"/>
                <w:tab w:val="left" w:pos="3720"/>
              </w:tabs>
              <w:outlineLvl w:val="0"/>
              <w:rPr>
                <w:rFonts w:cs="Arial"/>
                <w:color w:val="FFFFFF"/>
                <w:sz w:val="28"/>
                <w:szCs w:val="28"/>
              </w:rPr>
            </w:pPr>
          </w:p>
        </w:tc>
      </w:tr>
      <w:tr w:rsidR="00FD5474" w:rsidRPr="008912CD" w14:paraId="1D14B894"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91DE81F" w14:textId="77777777" w:rsidR="00FD5474" w:rsidRPr="008912CD" w:rsidRDefault="00FD5474" w:rsidP="00FD5474">
            <w:pPr>
              <w:tabs>
                <w:tab w:val="left" w:pos="0"/>
                <w:tab w:val="left" w:pos="3720"/>
              </w:tabs>
              <w:outlineLvl w:val="0"/>
              <w:rPr>
                <w:rFonts w:cs="Arial"/>
                <w:b/>
                <w:i/>
                <w:szCs w:val="20"/>
              </w:rPr>
            </w:pPr>
            <w:r w:rsidRPr="008912C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B5EC0BC" w14:textId="77777777" w:rsidR="00FD5474" w:rsidRPr="008912CD" w:rsidRDefault="00FD5474" w:rsidP="00FD5474">
            <w:pPr>
              <w:tabs>
                <w:tab w:val="left" w:pos="0"/>
                <w:tab w:val="left" w:pos="3720"/>
              </w:tabs>
              <w:outlineLvl w:val="0"/>
              <w:rPr>
                <w:rFonts w:cs="Arial"/>
                <w:szCs w:val="20"/>
              </w:rPr>
            </w:pPr>
            <w:r w:rsidRPr="008912CD">
              <w:rPr>
                <w:rFonts w:cs="Arial"/>
                <w:b/>
                <w:i/>
                <w:szCs w:val="20"/>
              </w:rPr>
              <w:t>Alignment</w:t>
            </w:r>
          </w:p>
        </w:tc>
      </w:tr>
      <w:tr w:rsidR="00FD5474" w:rsidRPr="008912CD" w14:paraId="4044BD95" w14:textId="77777777" w:rsidTr="00FD5474">
        <w:trPr>
          <w:trHeight w:val="30"/>
        </w:trPr>
        <w:tc>
          <w:tcPr>
            <w:tcW w:w="10170" w:type="dxa"/>
            <w:tcBorders>
              <w:bottom w:val="nil"/>
              <w:right w:val="nil"/>
            </w:tcBorders>
            <w:tcMar>
              <w:top w:w="115" w:type="dxa"/>
              <w:left w:w="115" w:type="dxa"/>
              <w:bottom w:w="115" w:type="dxa"/>
              <w:right w:w="115" w:type="dxa"/>
            </w:tcMar>
          </w:tcPr>
          <w:p w14:paraId="3EF9B5CC" w14:textId="48DAE9D7" w:rsidR="00FD5474" w:rsidRPr="008912CD" w:rsidRDefault="00B57AA7" w:rsidP="002C1641">
            <w:pPr>
              <w:pStyle w:val="ObjectiveBullet"/>
              <w:numPr>
                <w:ilvl w:val="1"/>
                <w:numId w:val="31"/>
              </w:numPr>
              <w:tabs>
                <w:tab w:val="clear" w:pos="0"/>
              </w:tabs>
            </w:pPr>
            <w:r w:rsidRPr="008912CD">
              <w:t>Appraise how goals and initiatives are communicated to internal and external constituents</w:t>
            </w:r>
            <w:r w:rsidR="00586EF3" w:rsidRPr="008912CD">
              <w:t>.</w:t>
            </w:r>
          </w:p>
        </w:tc>
        <w:tc>
          <w:tcPr>
            <w:tcW w:w="2880" w:type="dxa"/>
            <w:gridSpan w:val="2"/>
            <w:tcBorders>
              <w:left w:val="nil"/>
              <w:bottom w:val="nil"/>
            </w:tcBorders>
          </w:tcPr>
          <w:p w14:paraId="0CC01726" w14:textId="5F876817" w:rsidR="00FD5474" w:rsidRPr="008912CD" w:rsidRDefault="00586EF3" w:rsidP="00B57AA7">
            <w:pPr>
              <w:tabs>
                <w:tab w:val="left" w:pos="0"/>
                <w:tab w:val="left" w:pos="3720"/>
              </w:tabs>
              <w:outlineLvl w:val="0"/>
              <w:rPr>
                <w:rFonts w:cs="Arial"/>
                <w:szCs w:val="20"/>
              </w:rPr>
            </w:pPr>
            <w:r w:rsidRPr="008912CD">
              <w:rPr>
                <w:rFonts w:cs="Arial"/>
                <w:szCs w:val="20"/>
              </w:rPr>
              <w:t>CLO</w:t>
            </w:r>
            <w:r w:rsidR="00B57AA7" w:rsidRPr="008912CD">
              <w:rPr>
                <w:rFonts w:cs="Arial"/>
                <w:szCs w:val="20"/>
              </w:rPr>
              <w:t>3</w:t>
            </w:r>
          </w:p>
        </w:tc>
      </w:tr>
      <w:tr w:rsidR="00FD5474" w:rsidRPr="008912CD" w14:paraId="3259F5B5"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829E07C" w14:textId="52266706" w:rsidR="00FD5474" w:rsidRPr="008912CD" w:rsidRDefault="00B57AA7" w:rsidP="002C1641">
            <w:pPr>
              <w:pStyle w:val="ObjectiveBullet"/>
              <w:numPr>
                <w:ilvl w:val="1"/>
                <w:numId w:val="31"/>
              </w:numPr>
            </w:pPr>
            <w:r w:rsidRPr="008912CD">
              <w:t>Evaluate how effectively the district builds ownership among constituents to carry out goals and initiatives</w:t>
            </w:r>
            <w:r w:rsidR="00586EF3" w:rsidRPr="008912CD">
              <w:t>.</w:t>
            </w:r>
          </w:p>
        </w:tc>
        <w:tc>
          <w:tcPr>
            <w:tcW w:w="2880" w:type="dxa"/>
            <w:gridSpan w:val="2"/>
            <w:tcBorders>
              <w:top w:val="nil"/>
              <w:left w:val="nil"/>
              <w:bottom w:val="nil"/>
            </w:tcBorders>
          </w:tcPr>
          <w:p w14:paraId="6995C957" w14:textId="6D15ABB0" w:rsidR="00FD5474" w:rsidRPr="008912CD" w:rsidRDefault="00586EF3" w:rsidP="00B57AA7">
            <w:pPr>
              <w:tabs>
                <w:tab w:val="left" w:pos="0"/>
                <w:tab w:val="left" w:pos="3720"/>
              </w:tabs>
              <w:outlineLvl w:val="0"/>
              <w:rPr>
                <w:rFonts w:cs="Arial"/>
                <w:szCs w:val="20"/>
              </w:rPr>
            </w:pPr>
            <w:r w:rsidRPr="008912CD">
              <w:rPr>
                <w:rFonts w:cs="Arial"/>
                <w:szCs w:val="20"/>
              </w:rPr>
              <w:t>CLO</w:t>
            </w:r>
            <w:r w:rsidR="00B57AA7" w:rsidRPr="008912CD">
              <w:rPr>
                <w:rFonts w:cs="Arial"/>
                <w:szCs w:val="20"/>
              </w:rPr>
              <w:t>3</w:t>
            </w:r>
          </w:p>
        </w:tc>
      </w:tr>
      <w:tr w:rsidR="00A101E3" w:rsidRPr="008912CD" w14:paraId="31205DEF" w14:textId="77777777" w:rsidTr="00117567">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0028743" w14:textId="77777777" w:rsidR="00A101E3" w:rsidRPr="008912CD" w:rsidRDefault="00A101E3" w:rsidP="00117567">
            <w:pPr>
              <w:tabs>
                <w:tab w:val="left" w:pos="0"/>
                <w:tab w:val="left" w:pos="3720"/>
              </w:tabs>
              <w:outlineLvl w:val="0"/>
              <w:rPr>
                <w:rFonts w:eastAsia="Arial" w:cs="Arial"/>
                <w:i/>
                <w:iCs/>
              </w:rPr>
            </w:pPr>
            <w:r w:rsidRPr="008912CD">
              <w:rPr>
                <w:rFonts w:eastAsia="Arial" w:cs="Arial"/>
                <w:b/>
                <w:bCs/>
                <w:i/>
                <w:iCs/>
                <w:sz w:val="22"/>
                <w:szCs w:val="22"/>
              </w:rPr>
              <w:t>Resources, Activities, and Preparation</w:t>
            </w:r>
          </w:p>
          <w:p w14:paraId="7C0BD0FB"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C5D1D80"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Alignment</w:t>
            </w:r>
          </w:p>
        </w:tc>
        <w:tc>
          <w:tcPr>
            <w:tcW w:w="1440" w:type="dxa"/>
            <w:tcBorders>
              <w:top w:val="single" w:sz="4" w:space="0" w:color="auto"/>
              <w:left w:val="single" w:sz="4" w:space="0" w:color="auto"/>
            </w:tcBorders>
            <w:shd w:val="clear" w:color="auto" w:fill="D8D9DA"/>
          </w:tcPr>
          <w:p w14:paraId="4B41A9EA"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AIE</w:t>
            </w:r>
          </w:p>
        </w:tc>
      </w:tr>
      <w:tr w:rsidR="00FD5474" w:rsidRPr="008912CD" w14:paraId="318A629D" w14:textId="77777777" w:rsidTr="00FD5474">
        <w:tc>
          <w:tcPr>
            <w:tcW w:w="10170" w:type="dxa"/>
            <w:tcMar>
              <w:top w:w="115" w:type="dxa"/>
              <w:left w:w="115" w:type="dxa"/>
              <w:bottom w:w="115" w:type="dxa"/>
              <w:right w:w="115" w:type="dxa"/>
            </w:tcMar>
          </w:tcPr>
          <w:p w14:paraId="16F99E95" w14:textId="77777777" w:rsidR="00FD5474" w:rsidRPr="008912CD" w:rsidRDefault="00586EF3" w:rsidP="00586EF3">
            <w:pPr>
              <w:pStyle w:val="AssignmentsLevel1"/>
              <w:rPr>
                <w:b/>
              </w:rPr>
            </w:pPr>
            <w:r w:rsidRPr="008912CD">
              <w:rPr>
                <w:b/>
              </w:rPr>
              <w:t>Module Three Overview</w:t>
            </w:r>
          </w:p>
          <w:p w14:paraId="01458942" w14:textId="77777777" w:rsidR="00586EF3" w:rsidRPr="008912CD" w:rsidRDefault="00586EF3" w:rsidP="00586EF3">
            <w:pPr>
              <w:pStyle w:val="AssignmentsLevel1"/>
            </w:pPr>
          </w:p>
          <w:p w14:paraId="63AF5542" w14:textId="54743AEA" w:rsidR="00586EF3" w:rsidRPr="008912CD" w:rsidRDefault="00B57AA7" w:rsidP="00586EF3">
            <w:pPr>
              <w:pStyle w:val="AssignmentsLevel1"/>
            </w:pPr>
            <w:r w:rsidRPr="008912CD">
              <w:t>Successful school administrators communicate effectively with all constituent groups</w:t>
            </w:r>
            <w:r w:rsidR="006042F0" w:rsidRPr="008912CD">
              <w:t>, including</w:t>
            </w:r>
            <w:r w:rsidRPr="008912CD">
              <w:t xml:space="preserve"> students, teachers, staff, parents, community members, and influential others. To implement an initiative that affects many, collaboration is necessary to build ownership among constituents</w:t>
            </w:r>
            <w:r w:rsidR="00FC1839" w:rsidRPr="008912CD">
              <w:t>,</w:t>
            </w:r>
            <w:r w:rsidRPr="008912CD">
              <w:t xml:space="preserve"> and those responsible for carrying out the initiative must perceive themselves to be empowered to do so</w:t>
            </w:r>
            <w:r w:rsidR="00586EF3" w:rsidRPr="008912CD">
              <w:t>.</w:t>
            </w:r>
          </w:p>
        </w:tc>
        <w:tc>
          <w:tcPr>
            <w:tcW w:w="1440" w:type="dxa"/>
          </w:tcPr>
          <w:p w14:paraId="5866AC3A" w14:textId="77777777" w:rsidR="00FD5474" w:rsidRPr="008912CD" w:rsidRDefault="00586EF3" w:rsidP="00FD5474">
            <w:pPr>
              <w:rPr>
                <w:rFonts w:cs="Arial"/>
                <w:szCs w:val="20"/>
              </w:rPr>
            </w:pPr>
            <w:r w:rsidRPr="008912CD">
              <w:rPr>
                <w:rFonts w:cs="Arial"/>
                <w:szCs w:val="20"/>
              </w:rPr>
              <w:t>3.1, 3.2</w:t>
            </w:r>
          </w:p>
        </w:tc>
        <w:tc>
          <w:tcPr>
            <w:tcW w:w="1440" w:type="dxa"/>
          </w:tcPr>
          <w:p w14:paraId="75EA1DE9" w14:textId="77777777" w:rsidR="00FD5474" w:rsidRPr="008912CD" w:rsidRDefault="00586EF3" w:rsidP="00FD5474">
            <w:pPr>
              <w:rPr>
                <w:rFonts w:cs="Arial"/>
                <w:szCs w:val="20"/>
              </w:rPr>
            </w:pPr>
            <w:r w:rsidRPr="008912CD">
              <w:rPr>
                <w:rFonts w:cs="Arial"/>
                <w:szCs w:val="20"/>
              </w:rPr>
              <w:t>N/A</w:t>
            </w:r>
          </w:p>
        </w:tc>
      </w:tr>
      <w:tr w:rsidR="00994CC1" w:rsidRPr="008912CD" w14:paraId="7ADFFDFE" w14:textId="77777777" w:rsidTr="00FD5474">
        <w:tc>
          <w:tcPr>
            <w:tcW w:w="10170" w:type="dxa"/>
            <w:tcMar>
              <w:top w:w="115" w:type="dxa"/>
              <w:left w:w="115" w:type="dxa"/>
              <w:bottom w:w="115" w:type="dxa"/>
              <w:right w:w="115" w:type="dxa"/>
            </w:tcMar>
          </w:tcPr>
          <w:p w14:paraId="69772D40" w14:textId="4B33E18A" w:rsidR="00546F19" w:rsidRPr="008912CD" w:rsidRDefault="00546F19" w:rsidP="009A3D65">
            <w:pPr>
              <w:tabs>
                <w:tab w:val="left" w:pos="2329"/>
              </w:tabs>
              <w:rPr>
                <w:rFonts w:cs="Arial"/>
                <w:b/>
                <w:szCs w:val="20"/>
              </w:rPr>
            </w:pPr>
            <w:r w:rsidRPr="008912CD">
              <w:rPr>
                <w:rFonts w:cs="Arial"/>
                <w:b/>
                <w:szCs w:val="20"/>
              </w:rPr>
              <w:t>Readings and Videos</w:t>
            </w:r>
          </w:p>
          <w:p w14:paraId="2746C952" w14:textId="77777777" w:rsidR="00546F19" w:rsidRPr="008912CD" w:rsidRDefault="00546F19" w:rsidP="009A3D65">
            <w:pPr>
              <w:tabs>
                <w:tab w:val="left" w:pos="2329"/>
              </w:tabs>
              <w:rPr>
                <w:rFonts w:cs="Arial"/>
                <w:b/>
                <w:szCs w:val="20"/>
              </w:rPr>
            </w:pPr>
          </w:p>
          <w:p w14:paraId="2F84FDF3" w14:textId="084D36F9" w:rsidR="00994CC1" w:rsidRPr="008912CD" w:rsidRDefault="00994CC1" w:rsidP="009A3D65">
            <w:pPr>
              <w:tabs>
                <w:tab w:val="left" w:pos="2329"/>
              </w:tabs>
              <w:rPr>
                <w:rFonts w:cs="Arial"/>
                <w:szCs w:val="20"/>
              </w:rPr>
            </w:pPr>
            <w:r w:rsidRPr="008912CD">
              <w:rPr>
                <w:rFonts w:cs="Arial"/>
                <w:b/>
                <w:szCs w:val="20"/>
              </w:rPr>
              <w:t>Read</w:t>
            </w:r>
            <w:r w:rsidRPr="008912CD">
              <w:rPr>
                <w:rFonts w:cs="Arial"/>
                <w:szCs w:val="20"/>
              </w:rPr>
              <w:t xml:space="preserve"> </w:t>
            </w:r>
            <w:r w:rsidR="009A3D65" w:rsidRPr="008912CD">
              <w:rPr>
                <w:rFonts w:cs="Arial"/>
                <w:szCs w:val="20"/>
              </w:rPr>
              <w:t>the following section in Part 2</w:t>
            </w:r>
            <w:r w:rsidRPr="008912CD">
              <w:rPr>
                <w:rFonts w:cs="Arial"/>
                <w:szCs w:val="20"/>
              </w:rPr>
              <w:t xml:space="preserve"> of </w:t>
            </w:r>
            <w:r w:rsidRPr="008912CD">
              <w:rPr>
                <w:i/>
              </w:rPr>
              <w:t>The Superintendent’s Fieldbook</w:t>
            </w:r>
            <w:r w:rsidR="009A3D65" w:rsidRPr="008912CD">
              <w:rPr>
                <w:rFonts w:cs="Arial"/>
                <w:szCs w:val="20"/>
              </w:rPr>
              <w:t>:</w:t>
            </w:r>
          </w:p>
          <w:p w14:paraId="09C1D1EC" w14:textId="77777777" w:rsidR="009A3D65" w:rsidRPr="008912CD" w:rsidRDefault="009A3D65" w:rsidP="009A3D65">
            <w:pPr>
              <w:tabs>
                <w:tab w:val="left" w:pos="2329"/>
              </w:tabs>
              <w:rPr>
                <w:rFonts w:cs="Arial"/>
                <w:szCs w:val="20"/>
              </w:rPr>
            </w:pPr>
          </w:p>
          <w:p w14:paraId="6B9F118A" w14:textId="1B4C53A7" w:rsidR="009A3D65" w:rsidRPr="008912CD" w:rsidRDefault="009A3D65" w:rsidP="009A3D65">
            <w:pPr>
              <w:pStyle w:val="AssignmentsLevel2"/>
            </w:pPr>
            <w:r w:rsidRPr="008912CD">
              <w:t>G. From Theory to Practice</w:t>
            </w:r>
            <w:r w:rsidR="00DB6B4A" w:rsidRPr="008912CD">
              <w:t xml:space="preserve"> (p</w:t>
            </w:r>
            <w:r w:rsidR="00FD41DC" w:rsidRPr="008912CD">
              <w:t>p</w:t>
            </w:r>
            <w:r w:rsidR="00DB6B4A" w:rsidRPr="008912CD">
              <w:t>. 55–61)</w:t>
            </w:r>
          </w:p>
          <w:p w14:paraId="1298BB11" w14:textId="5A31DF32" w:rsidR="009A3D65" w:rsidRPr="008912CD" w:rsidRDefault="009A3D65" w:rsidP="009A3D65">
            <w:pPr>
              <w:pStyle w:val="AssignmentsLevel2"/>
            </w:pPr>
            <w:r w:rsidRPr="008912CD">
              <w:t>H. Tools</w:t>
            </w:r>
            <w:r w:rsidR="00DB6B4A" w:rsidRPr="008912CD">
              <w:t xml:space="preserve"> (</w:t>
            </w:r>
            <w:r w:rsidR="00FD41DC" w:rsidRPr="008912CD">
              <w:t>p</w:t>
            </w:r>
            <w:r w:rsidR="00DB6B4A" w:rsidRPr="008912CD">
              <w:t>p. 61</w:t>
            </w:r>
            <w:r w:rsidR="00FD41DC" w:rsidRPr="008912CD">
              <w:t>–</w:t>
            </w:r>
            <w:r w:rsidR="00DB6B4A" w:rsidRPr="008912CD">
              <w:t>65)</w:t>
            </w:r>
          </w:p>
          <w:p w14:paraId="1114D181" w14:textId="464C5D7A" w:rsidR="009A3D65" w:rsidRPr="008912CD" w:rsidRDefault="009A3D65" w:rsidP="009A3D65">
            <w:pPr>
              <w:pStyle w:val="AssignmentsLevel2"/>
              <w:rPr>
                <w:b/>
              </w:rPr>
            </w:pPr>
            <w:r w:rsidRPr="008912CD">
              <w:t>I. Reflective Practice</w:t>
            </w:r>
            <w:r w:rsidR="00DB6B4A" w:rsidRPr="008912CD">
              <w:t xml:space="preserve"> (p</w:t>
            </w:r>
            <w:r w:rsidR="00FD41DC" w:rsidRPr="008912CD">
              <w:t>p</w:t>
            </w:r>
            <w:r w:rsidR="00DB6B4A" w:rsidRPr="008912CD">
              <w:t>.</w:t>
            </w:r>
            <w:r w:rsidR="00FD41DC" w:rsidRPr="008912CD">
              <w:t xml:space="preserve"> </w:t>
            </w:r>
            <w:r w:rsidR="00DB6B4A" w:rsidRPr="008912CD">
              <w:t>66</w:t>
            </w:r>
            <w:r w:rsidR="00FD41DC" w:rsidRPr="008912CD">
              <w:t xml:space="preserve"> &amp; </w:t>
            </w:r>
            <w:r w:rsidR="00DB6B4A" w:rsidRPr="008912CD">
              <w:t>67)</w:t>
            </w:r>
          </w:p>
          <w:p w14:paraId="66B5F975" w14:textId="77777777" w:rsidR="00546F19" w:rsidRPr="008912CD" w:rsidRDefault="00546F19" w:rsidP="00546F19">
            <w:pPr>
              <w:pStyle w:val="AssignmentsLevel2"/>
              <w:numPr>
                <w:ilvl w:val="0"/>
                <w:numId w:val="0"/>
              </w:numPr>
              <w:ind w:left="360" w:hanging="360"/>
            </w:pPr>
          </w:p>
          <w:p w14:paraId="7F813973" w14:textId="6E19B37F" w:rsidR="00546F19" w:rsidRPr="008912CD" w:rsidRDefault="00546F19" w:rsidP="003C3FED">
            <w:pPr>
              <w:tabs>
                <w:tab w:val="left" w:pos="2329"/>
              </w:tabs>
              <w:rPr>
                <w:rFonts w:cs="Arial"/>
                <w:szCs w:val="20"/>
              </w:rPr>
            </w:pPr>
            <w:r w:rsidRPr="008912CD">
              <w:rPr>
                <w:rFonts w:cs="Arial"/>
                <w:b/>
                <w:szCs w:val="20"/>
              </w:rPr>
              <w:t>Read</w:t>
            </w:r>
            <w:r w:rsidR="003C3FED" w:rsidRPr="008912CD">
              <w:rPr>
                <w:rFonts w:cs="Arial"/>
                <w:szCs w:val="20"/>
              </w:rPr>
              <w:t xml:space="preserve"> </w:t>
            </w:r>
            <w:r w:rsidRPr="008912CD">
              <w:rPr>
                <w:rFonts w:cs="Arial"/>
                <w:szCs w:val="20"/>
              </w:rPr>
              <w:t xml:space="preserve">Goman, C.K. (2014). </w:t>
            </w:r>
            <w:hyperlink r:id="rId19" w:history="1">
              <w:r w:rsidRPr="008912CD">
                <w:rPr>
                  <w:rStyle w:val="Hyperlink"/>
                  <w:rFonts w:cs="Arial"/>
                  <w:szCs w:val="20"/>
                </w:rPr>
                <w:t>8 tips for collaborative leadership</w:t>
              </w:r>
            </w:hyperlink>
            <w:r w:rsidRPr="008912CD">
              <w:rPr>
                <w:rFonts w:cs="Arial"/>
                <w:szCs w:val="20"/>
              </w:rPr>
              <w:t xml:space="preserve">. </w:t>
            </w:r>
            <w:r w:rsidRPr="008912CD">
              <w:rPr>
                <w:rFonts w:cs="Arial"/>
                <w:i/>
                <w:szCs w:val="20"/>
              </w:rPr>
              <w:t>Forbes</w:t>
            </w:r>
            <w:r w:rsidRPr="008912CD">
              <w:rPr>
                <w:rFonts w:cs="Arial"/>
                <w:szCs w:val="20"/>
              </w:rPr>
              <w:t xml:space="preserve">, February. </w:t>
            </w:r>
          </w:p>
          <w:p w14:paraId="27CA0377" w14:textId="08CA640E" w:rsidR="00546F19" w:rsidRPr="008912CD" w:rsidRDefault="003C3FED" w:rsidP="003C3FED">
            <w:pPr>
              <w:ind w:left="360" w:hanging="360"/>
              <w:rPr>
                <w:rFonts w:cs="Arial"/>
                <w:b/>
                <w:color w:val="000000" w:themeColor="text1"/>
                <w:szCs w:val="20"/>
              </w:rPr>
            </w:pPr>
            <w:r w:rsidRPr="008912CD">
              <w:rPr>
                <w:rFonts w:cs="Arial"/>
                <w:b/>
                <w:szCs w:val="20"/>
              </w:rPr>
              <w:t xml:space="preserve">Watch </w:t>
            </w:r>
            <w:hyperlink r:id="rId20" w:history="1">
              <w:r w:rsidR="00546F19" w:rsidRPr="008912CD">
                <w:rPr>
                  <w:rStyle w:val="Hyperlink"/>
                  <w:rFonts w:cs="Arial"/>
                  <w:szCs w:val="20"/>
                </w:rPr>
                <w:t>Ted Talk</w:t>
              </w:r>
              <w:r w:rsidR="00FD41DC" w:rsidRPr="008912CD">
                <w:rPr>
                  <w:rStyle w:val="Hyperlink"/>
                  <w:rFonts w:cs="Arial"/>
                  <w:szCs w:val="20"/>
                </w:rPr>
                <w:t>:</w:t>
              </w:r>
              <w:r w:rsidR="00546F19" w:rsidRPr="008912CD">
                <w:rPr>
                  <w:rStyle w:val="Hyperlink"/>
                  <w:rFonts w:cs="Arial"/>
                  <w:szCs w:val="20"/>
                </w:rPr>
                <w:t xml:space="preserve"> </w:t>
              </w:r>
              <w:r w:rsidR="00FD41DC" w:rsidRPr="008912CD">
                <w:rPr>
                  <w:rStyle w:val="Hyperlink"/>
                  <w:rFonts w:cs="Arial"/>
                  <w:szCs w:val="20"/>
                </w:rPr>
                <w:t>H</w:t>
              </w:r>
              <w:r w:rsidR="00546F19" w:rsidRPr="008912CD">
                <w:rPr>
                  <w:rStyle w:val="Hyperlink"/>
                  <w:rFonts w:cs="Arial"/>
                  <w:szCs w:val="20"/>
                </w:rPr>
                <w:t xml:space="preserve">ow to build </w:t>
              </w:r>
              <w:r w:rsidR="00FD41DC" w:rsidRPr="008912CD">
                <w:rPr>
                  <w:rStyle w:val="Hyperlink"/>
                  <w:rFonts w:cs="Arial"/>
                  <w:szCs w:val="20"/>
                </w:rPr>
                <w:t>(</w:t>
              </w:r>
              <w:r w:rsidR="00546F19" w:rsidRPr="008912CD">
                <w:rPr>
                  <w:rStyle w:val="Hyperlink"/>
                  <w:rFonts w:cs="Arial"/>
                  <w:szCs w:val="20"/>
                </w:rPr>
                <w:t>and rebuild</w:t>
              </w:r>
              <w:r w:rsidR="00FD41DC" w:rsidRPr="008912CD">
                <w:rPr>
                  <w:rStyle w:val="Hyperlink"/>
                  <w:rFonts w:cs="Arial"/>
                  <w:szCs w:val="20"/>
                </w:rPr>
                <w:t>)</w:t>
              </w:r>
              <w:r w:rsidR="00546F19" w:rsidRPr="008912CD">
                <w:rPr>
                  <w:rStyle w:val="Hyperlink"/>
                  <w:rFonts w:cs="Arial"/>
                  <w:szCs w:val="20"/>
                </w:rPr>
                <w:t xml:space="preserve"> trust</w:t>
              </w:r>
            </w:hyperlink>
            <w:r w:rsidR="00FD41DC" w:rsidRPr="008912CD">
              <w:rPr>
                <w:rStyle w:val="Hyperlink"/>
                <w:rFonts w:cs="Arial"/>
                <w:color w:val="000000" w:themeColor="text1"/>
                <w:szCs w:val="20"/>
                <w:u w:val="none"/>
              </w:rPr>
              <w:t>.</w:t>
            </w:r>
          </w:p>
        </w:tc>
        <w:tc>
          <w:tcPr>
            <w:tcW w:w="1440" w:type="dxa"/>
          </w:tcPr>
          <w:p w14:paraId="0BF3AE19" w14:textId="26244400" w:rsidR="00994CC1" w:rsidRPr="008912CD" w:rsidRDefault="00994CC1" w:rsidP="00994CC1">
            <w:pPr>
              <w:rPr>
                <w:rFonts w:cs="Arial"/>
                <w:szCs w:val="20"/>
              </w:rPr>
            </w:pPr>
            <w:r w:rsidRPr="008912CD">
              <w:rPr>
                <w:rFonts w:cs="Arial"/>
                <w:szCs w:val="20"/>
              </w:rPr>
              <w:t>3.1, 3.2</w:t>
            </w:r>
          </w:p>
        </w:tc>
        <w:tc>
          <w:tcPr>
            <w:tcW w:w="1440" w:type="dxa"/>
          </w:tcPr>
          <w:p w14:paraId="1E6A9B99" w14:textId="03486B7F" w:rsidR="00994CC1" w:rsidRPr="008912CD" w:rsidRDefault="00994CC1" w:rsidP="00994CC1">
            <w:pPr>
              <w:rPr>
                <w:rFonts w:cs="Arial"/>
                <w:szCs w:val="20"/>
              </w:rPr>
            </w:pPr>
            <w:r w:rsidRPr="008912CD">
              <w:rPr>
                <w:rFonts w:cs="Arial"/>
                <w:szCs w:val="20"/>
              </w:rPr>
              <w:t>N/A</w:t>
            </w:r>
          </w:p>
        </w:tc>
      </w:tr>
      <w:tr w:rsidR="00A101E3" w:rsidRPr="008912CD" w14:paraId="21D17D51" w14:textId="77777777" w:rsidTr="00A06D4A">
        <w:tc>
          <w:tcPr>
            <w:tcW w:w="10170" w:type="dxa"/>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19F9FF4E" w14:textId="77777777" w:rsidR="00A101E3" w:rsidRPr="008912CD" w:rsidRDefault="00A101E3" w:rsidP="00117567">
            <w:pPr>
              <w:tabs>
                <w:tab w:val="left" w:pos="0"/>
                <w:tab w:val="left" w:pos="3720"/>
              </w:tabs>
              <w:outlineLvl w:val="0"/>
              <w:rPr>
                <w:rFonts w:eastAsia="Arial" w:cs="Arial"/>
                <w:i/>
                <w:iCs/>
                <w:szCs w:val="20"/>
              </w:rPr>
            </w:pPr>
            <w:r w:rsidRPr="008912CD">
              <w:rPr>
                <w:rFonts w:eastAsia="Arial" w:cs="Arial"/>
                <w:b/>
                <w:bCs/>
                <w:i/>
                <w:iCs/>
                <w:szCs w:val="20"/>
              </w:rPr>
              <w:t>Graded Assignments</w:t>
            </w:r>
          </w:p>
          <w:p w14:paraId="26C4186C" w14:textId="77777777" w:rsidR="00A101E3" w:rsidRPr="008912CD" w:rsidRDefault="00A101E3" w:rsidP="00117567">
            <w:pPr>
              <w:rPr>
                <w:rFonts w:eastAsia="Arial" w:cs="Arial"/>
                <w:b/>
                <w:bCs/>
                <w:szCs w:val="20"/>
              </w:rPr>
            </w:pPr>
            <w:r w:rsidRPr="008912CD">
              <w:rPr>
                <w:rFonts w:eastAsia="Arial" w:cs="Arial"/>
                <w:i/>
                <w:iCs/>
                <w:szCs w:val="20"/>
              </w:rPr>
              <w:t>Complete these graded assessments by the end of the module.</w:t>
            </w:r>
          </w:p>
        </w:tc>
        <w:tc>
          <w:tcPr>
            <w:tcW w:w="1440" w:type="dxa"/>
            <w:tcBorders>
              <w:left w:val="single" w:sz="4" w:space="0" w:color="000000" w:themeColor="text1"/>
            </w:tcBorders>
            <w:shd w:val="clear" w:color="auto" w:fill="D9D9D9" w:themeFill="background1" w:themeFillShade="D9"/>
          </w:tcPr>
          <w:p w14:paraId="4BE9ACD8" w14:textId="77777777" w:rsidR="00A101E3" w:rsidRPr="008912CD" w:rsidDel="00914163" w:rsidRDefault="00A101E3" w:rsidP="00117567">
            <w:pPr>
              <w:tabs>
                <w:tab w:val="left" w:pos="0"/>
                <w:tab w:val="left" w:pos="3720"/>
              </w:tabs>
              <w:outlineLvl w:val="0"/>
              <w:rPr>
                <w:rFonts w:eastAsia="Arial" w:cs="Arial"/>
                <w:b/>
                <w:bCs/>
                <w:i/>
                <w:iCs/>
                <w:szCs w:val="20"/>
              </w:rPr>
            </w:pPr>
            <w:r w:rsidRPr="008912CD">
              <w:rPr>
                <w:rFonts w:eastAsia="Arial" w:cs="Arial"/>
                <w:b/>
                <w:bCs/>
                <w:i/>
                <w:iCs/>
                <w:szCs w:val="20"/>
              </w:rPr>
              <w:t>Alignment</w:t>
            </w:r>
          </w:p>
        </w:tc>
        <w:tc>
          <w:tcPr>
            <w:tcW w:w="1440" w:type="dxa"/>
            <w:tcBorders>
              <w:left w:val="single" w:sz="4" w:space="0" w:color="000000" w:themeColor="text1"/>
            </w:tcBorders>
            <w:shd w:val="clear" w:color="auto" w:fill="D9D9D9" w:themeFill="background1" w:themeFillShade="D9"/>
          </w:tcPr>
          <w:p w14:paraId="5E98AA7E" w14:textId="77777777" w:rsidR="00A101E3" w:rsidRPr="008912CD" w:rsidDel="00914163" w:rsidRDefault="00A101E3" w:rsidP="00117567">
            <w:pPr>
              <w:rPr>
                <w:rFonts w:eastAsia="Arial" w:cs="Arial"/>
                <w:b/>
                <w:bCs/>
                <w:i/>
                <w:iCs/>
                <w:szCs w:val="20"/>
              </w:rPr>
            </w:pPr>
            <w:r w:rsidRPr="008912CD">
              <w:rPr>
                <w:rFonts w:eastAsia="Arial" w:cs="Arial"/>
                <w:b/>
                <w:bCs/>
                <w:i/>
                <w:iCs/>
                <w:szCs w:val="20"/>
              </w:rPr>
              <w:t>AIE</w:t>
            </w:r>
          </w:p>
        </w:tc>
      </w:tr>
      <w:tr w:rsidR="00994CC1" w:rsidRPr="008912CD" w14:paraId="12F4C365" w14:textId="77777777" w:rsidTr="00FD5474">
        <w:tc>
          <w:tcPr>
            <w:tcW w:w="10170" w:type="dxa"/>
            <w:tcMar>
              <w:top w:w="115" w:type="dxa"/>
              <w:left w:w="115" w:type="dxa"/>
              <w:bottom w:w="115" w:type="dxa"/>
              <w:right w:w="115" w:type="dxa"/>
            </w:tcMar>
          </w:tcPr>
          <w:p w14:paraId="2B2806A3" w14:textId="10A98470" w:rsidR="009B5E6C" w:rsidRPr="008912CD" w:rsidRDefault="009B5E6C" w:rsidP="009B5E6C">
            <w:pPr>
              <w:tabs>
                <w:tab w:val="left" w:pos="2329"/>
              </w:tabs>
              <w:rPr>
                <w:rFonts w:cs="Arial"/>
                <w:b/>
                <w:szCs w:val="20"/>
              </w:rPr>
            </w:pPr>
            <w:r w:rsidRPr="008912CD">
              <w:rPr>
                <w:rFonts w:cs="Arial"/>
                <w:b/>
                <w:szCs w:val="20"/>
              </w:rPr>
              <w:t>Projects 3</w:t>
            </w:r>
            <w:r w:rsidR="00FD41DC" w:rsidRPr="008912CD">
              <w:rPr>
                <w:rFonts w:cs="Arial"/>
                <w:b/>
                <w:szCs w:val="20"/>
              </w:rPr>
              <w:t>–</w:t>
            </w:r>
            <w:r w:rsidRPr="008912CD">
              <w:rPr>
                <w:rFonts w:cs="Arial"/>
                <w:b/>
                <w:szCs w:val="20"/>
              </w:rPr>
              <w:t xml:space="preserve">4:  Communicating,  </w:t>
            </w:r>
            <w:r w:rsidR="006A6709" w:rsidRPr="008912CD">
              <w:rPr>
                <w:rFonts w:cs="Arial"/>
                <w:b/>
                <w:szCs w:val="20"/>
              </w:rPr>
              <w:t>Collaborating</w:t>
            </w:r>
            <w:r w:rsidRPr="008912CD">
              <w:rPr>
                <w:rFonts w:cs="Arial"/>
                <w:b/>
                <w:szCs w:val="20"/>
              </w:rPr>
              <w:t xml:space="preserve"> , and Empowering</w:t>
            </w:r>
          </w:p>
          <w:p w14:paraId="39935715" w14:textId="77777777" w:rsidR="009B5E6C" w:rsidRPr="008912CD" w:rsidRDefault="009B5E6C" w:rsidP="009B5E6C">
            <w:pPr>
              <w:tabs>
                <w:tab w:val="left" w:pos="0"/>
                <w:tab w:val="left" w:pos="3720"/>
              </w:tabs>
              <w:outlineLvl w:val="0"/>
              <w:rPr>
                <w:rFonts w:cs="Arial"/>
                <w:b/>
                <w:szCs w:val="20"/>
              </w:rPr>
            </w:pPr>
          </w:p>
          <w:p w14:paraId="64809F7C" w14:textId="07F7FD33" w:rsidR="009B5E6C" w:rsidRPr="008912CD" w:rsidRDefault="009B5E6C" w:rsidP="009B5E6C">
            <w:pPr>
              <w:tabs>
                <w:tab w:val="left" w:pos="0"/>
                <w:tab w:val="left" w:pos="3720"/>
              </w:tabs>
              <w:outlineLvl w:val="0"/>
              <w:rPr>
                <w:rFonts w:cs="Arial"/>
                <w:szCs w:val="20"/>
              </w:rPr>
            </w:pPr>
            <w:r w:rsidRPr="008912CD">
              <w:rPr>
                <w:rFonts w:cs="Arial"/>
                <w:b/>
                <w:szCs w:val="20"/>
              </w:rPr>
              <w:t>Complete</w:t>
            </w:r>
            <w:r w:rsidRPr="008912CD">
              <w:rPr>
                <w:rFonts w:cs="Arial"/>
                <w:szCs w:val="20"/>
              </w:rPr>
              <w:t xml:space="preserve"> </w:t>
            </w:r>
            <w:r w:rsidR="00FD41DC" w:rsidRPr="008912CD">
              <w:rPr>
                <w:rFonts w:cs="Arial"/>
                <w:szCs w:val="20"/>
              </w:rPr>
              <w:t xml:space="preserve">2 </w:t>
            </w:r>
            <w:r w:rsidRPr="008912CD">
              <w:rPr>
                <w:rFonts w:cs="Arial"/>
                <w:szCs w:val="20"/>
              </w:rPr>
              <w:t xml:space="preserve">projects </w:t>
            </w:r>
            <w:r w:rsidR="00FD41DC" w:rsidRPr="008912CD">
              <w:rPr>
                <w:rFonts w:cs="Arial"/>
                <w:szCs w:val="20"/>
              </w:rPr>
              <w:t xml:space="preserve">that </w:t>
            </w:r>
            <w:r w:rsidR="006A6709" w:rsidRPr="008912CD">
              <w:rPr>
                <w:rFonts w:cs="Arial"/>
                <w:szCs w:val="20"/>
              </w:rPr>
              <w:t>demonstrate how a district leader collaborates, communicates, engages</w:t>
            </w:r>
            <w:r w:rsidR="00FD41DC" w:rsidRPr="008912CD">
              <w:rPr>
                <w:rFonts w:cs="Arial"/>
                <w:szCs w:val="20"/>
              </w:rPr>
              <w:t>,</w:t>
            </w:r>
            <w:r w:rsidR="006A6709" w:rsidRPr="008912CD">
              <w:rPr>
                <w:rFonts w:cs="Arial"/>
                <w:szCs w:val="20"/>
              </w:rPr>
              <w:t xml:space="preserve"> and empowers others to build support for the school district and its initiatives. </w:t>
            </w:r>
            <w:r w:rsidRPr="008912CD">
              <w:rPr>
                <w:rFonts w:cs="Arial"/>
                <w:szCs w:val="20"/>
              </w:rPr>
              <w:t>You may select from those listed below or create your own projects.</w:t>
            </w:r>
          </w:p>
          <w:p w14:paraId="070BA035" w14:textId="77777777" w:rsidR="00994CC1" w:rsidRPr="008912CD" w:rsidRDefault="00994CC1" w:rsidP="00994CC1">
            <w:pPr>
              <w:tabs>
                <w:tab w:val="left" w:pos="0"/>
                <w:tab w:val="left" w:pos="3720"/>
              </w:tabs>
              <w:outlineLvl w:val="0"/>
              <w:rPr>
                <w:rFonts w:cs="Arial"/>
                <w:szCs w:val="20"/>
              </w:rPr>
            </w:pPr>
          </w:p>
          <w:p w14:paraId="2B1BA2CB" w14:textId="53698CC0" w:rsidR="00994CC1" w:rsidRPr="008912CD" w:rsidRDefault="00994CC1" w:rsidP="00994CC1">
            <w:pPr>
              <w:pStyle w:val="AssignmentsLevel2"/>
            </w:pPr>
            <w:r w:rsidRPr="008912CD">
              <w:lastRenderedPageBreak/>
              <w:t>Review the district’s strategic plan or annual goals</w:t>
            </w:r>
            <w:r w:rsidR="00FD41DC" w:rsidRPr="008912CD">
              <w:t>,</w:t>
            </w:r>
            <w:r w:rsidRPr="008912CD">
              <w:t xml:space="preserve"> and assess how strategies and goals are communicated to internal constituents.</w:t>
            </w:r>
          </w:p>
          <w:p w14:paraId="5E411C23" w14:textId="134993DE" w:rsidR="00994CC1" w:rsidRPr="008912CD" w:rsidRDefault="00994CC1" w:rsidP="00994CC1">
            <w:pPr>
              <w:pStyle w:val="AssignmentsLevel2"/>
            </w:pPr>
            <w:r w:rsidRPr="008912CD">
              <w:t xml:space="preserve">Review the district’s strategic plan or annual </w:t>
            </w:r>
            <w:r w:rsidR="009B5E6C" w:rsidRPr="008912CD">
              <w:t>goals</w:t>
            </w:r>
            <w:r w:rsidR="00FD41DC" w:rsidRPr="008912CD">
              <w:t>,</w:t>
            </w:r>
            <w:r w:rsidR="009B5E6C" w:rsidRPr="008912CD">
              <w:t xml:space="preserve"> and</w:t>
            </w:r>
            <w:r w:rsidRPr="008912CD">
              <w:t xml:space="preserve"> assess how they are communicated to external constituents. </w:t>
            </w:r>
          </w:p>
          <w:p w14:paraId="02E1551E" w14:textId="23D85D16" w:rsidR="00994CC1" w:rsidRPr="008912CD" w:rsidRDefault="00994CC1" w:rsidP="00994CC1">
            <w:pPr>
              <w:pStyle w:val="AssignmentsLevel2"/>
            </w:pPr>
            <w:r w:rsidRPr="008912CD">
              <w:t>Develop a communications plan for implementing a teacher evaluation system.</w:t>
            </w:r>
          </w:p>
          <w:p w14:paraId="3E77C9AB" w14:textId="11D3324D" w:rsidR="006A6709" w:rsidRPr="008912CD" w:rsidRDefault="006A6709" w:rsidP="00994CC1">
            <w:pPr>
              <w:pStyle w:val="AssignmentsLevel2"/>
            </w:pPr>
            <w:r w:rsidRPr="008912CD">
              <w:t xml:space="preserve">Assess how inductees and new staff are trained on appropriate communications with parents and </w:t>
            </w:r>
            <w:r w:rsidR="00B97969" w:rsidRPr="008912CD">
              <w:t>colleagues</w:t>
            </w:r>
            <w:r w:rsidRPr="008912CD">
              <w:t>.</w:t>
            </w:r>
          </w:p>
          <w:p w14:paraId="198B10AE" w14:textId="60BDA50F" w:rsidR="00994CC1" w:rsidRPr="008912CD" w:rsidRDefault="00994CC1" w:rsidP="00994CC1">
            <w:pPr>
              <w:pStyle w:val="AssignmentsLevel2"/>
            </w:pPr>
            <w:r w:rsidRPr="008912CD">
              <w:t xml:space="preserve">Evaluate the district’s website to determine how effectively it serves to communicate district goals and initiatives. </w:t>
            </w:r>
          </w:p>
          <w:p w14:paraId="66722795" w14:textId="08BA77A1" w:rsidR="006A6709" w:rsidRPr="008912CD" w:rsidRDefault="006A6709" w:rsidP="00994CC1">
            <w:pPr>
              <w:pStyle w:val="AssignmentsLevel2"/>
            </w:pPr>
            <w:r w:rsidRPr="008912CD">
              <w:t>Examine how social media is used and regulated in district communications</w:t>
            </w:r>
            <w:r w:rsidR="00FD41DC" w:rsidRPr="008912CD">
              <w:t>.</w:t>
            </w:r>
          </w:p>
          <w:p w14:paraId="3A09C506" w14:textId="4FB93829" w:rsidR="006A6709" w:rsidRPr="008912CD" w:rsidRDefault="006A6709" w:rsidP="00994CC1">
            <w:pPr>
              <w:pStyle w:val="AssignmentsLevel2"/>
            </w:pPr>
            <w:r w:rsidRPr="008912CD">
              <w:t>Analyze the effectiveness and efficiency of the district communication system. Make recommendations for improvement</w:t>
            </w:r>
            <w:r w:rsidR="00FD41DC" w:rsidRPr="008912CD">
              <w:t>.</w:t>
            </w:r>
            <w:r w:rsidRPr="008912CD">
              <w:t xml:space="preserve"> </w:t>
            </w:r>
          </w:p>
          <w:p w14:paraId="57F31E61" w14:textId="77777777" w:rsidR="006A6709" w:rsidRPr="008912CD" w:rsidRDefault="006A6709" w:rsidP="007505D3">
            <w:pPr>
              <w:pStyle w:val="AssignmentsLevel2"/>
              <w:numPr>
                <w:ilvl w:val="0"/>
                <w:numId w:val="0"/>
              </w:numPr>
              <w:ind w:left="360"/>
            </w:pPr>
          </w:p>
          <w:p w14:paraId="4DB43E5D" w14:textId="77777777" w:rsidR="00A8127F" w:rsidRPr="008912CD" w:rsidRDefault="00A8127F" w:rsidP="00A8127F">
            <w:pPr>
              <w:tabs>
                <w:tab w:val="left" w:pos="0"/>
                <w:tab w:val="left" w:pos="3720"/>
              </w:tabs>
              <w:outlineLvl w:val="0"/>
              <w:rPr>
                <w:rFonts w:cs="Arial"/>
                <w:szCs w:val="20"/>
              </w:rPr>
            </w:pPr>
            <w:r w:rsidRPr="008912CD">
              <w:rPr>
                <w:rFonts w:cs="Arial"/>
                <w:b/>
                <w:szCs w:val="20"/>
              </w:rPr>
              <w:t>Submit</w:t>
            </w:r>
            <w:r w:rsidRPr="008912CD">
              <w:rPr>
                <w:rFonts w:cs="Arial"/>
                <w:szCs w:val="20"/>
              </w:rPr>
              <w:t xml:space="preserve"> a completed Field Experience Log for each of your two projects to the following drop boxes within the Action Project Assignments folder in Blackboard. Refer to the Field Experience Log Rubric for additional guidelines.</w:t>
            </w:r>
          </w:p>
          <w:p w14:paraId="4D41B54C" w14:textId="77777777" w:rsidR="00A3191D" w:rsidRPr="008912CD" w:rsidRDefault="00A3191D" w:rsidP="006A6709">
            <w:pPr>
              <w:tabs>
                <w:tab w:val="left" w:pos="0"/>
                <w:tab w:val="left" w:pos="3720"/>
              </w:tabs>
              <w:outlineLvl w:val="0"/>
              <w:rPr>
                <w:rFonts w:cs="Arial"/>
                <w:szCs w:val="20"/>
              </w:rPr>
            </w:pPr>
          </w:p>
          <w:p w14:paraId="2AA5445F" w14:textId="1030952B" w:rsidR="006A6709" w:rsidRPr="008912CD" w:rsidRDefault="006A6709" w:rsidP="006A6709">
            <w:pPr>
              <w:pStyle w:val="ListParagraph"/>
              <w:numPr>
                <w:ilvl w:val="0"/>
                <w:numId w:val="57"/>
              </w:numPr>
              <w:tabs>
                <w:tab w:val="left" w:pos="0"/>
                <w:tab w:val="left" w:pos="3720"/>
              </w:tabs>
              <w:outlineLvl w:val="0"/>
              <w:rPr>
                <w:rFonts w:cs="Arial"/>
                <w:szCs w:val="20"/>
              </w:rPr>
            </w:pPr>
            <w:r w:rsidRPr="008912CD">
              <w:rPr>
                <w:rFonts w:cs="Arial"/>
                <w:szCs w:val="20"/>
              </w:rPr>
              <w:t xml:space="preserve">Project 3: Communicating, Collaborating, and Empowering </w:t>
            </w:r>
          </w:p>
          <w:p w14:paraId="6158242D" w14:textId="110592FB" w:rsidR="00994CC1" w:rsidRPr="008912CD" w:rsidRDefault="006A6709" w:rsidP="00994CC1">
            <w:pPr>
              <w:pStyle w:val="ListParagraph"/>
              <w:numPr>
                <w:ilvl w:val="0"/>
                <w:numId w:val="57"/>
              </w:numPr>
              <w:tabs>
                <w:tab w:val="left" w:pos="0"/>
                <w:tab w:val="left" w:pos="3720"/>
              </w:tabs>
              <w:outlineLvl w:val="0"/>
              <w:rPr>
                <w:rFonts w:cs="Arial"/>
                <w:szCs w:val="20"/>
              </w:rPr>
            </w:pPr>
            <w:r w:rsidRPr="008912CD">
              <w:rPr>
                <w:rFonts w:cs="Arial"/>
                <w:szCs w:val="20"/>
              </w:rPr>
              <w:t>Project 4: Communicating, Collaborating, and Empowering</w:t>
            </w:r>
          </w:p>
        </w:tc>
        <w:tc>
          <w:tcPr>
            <w:tcW w:w="1440" w:type="dxa"/>
          </w:tcPr>
          <w:p w14:paraId="0D70CF42" w14:textId="25700369" w:rsidR="00994CC1" w:rsidRPr="008912CD" w:rsidRDefault="00994CC1" w:rsidP="00994CC1">
            <w:pPr>
              <w:tabs>
                <w:tab w:val="left" w:pos="0"/>
                <w:tab w:val="left" w:pos="3720"/>
              </w:tabs>
              <w:outlineLvl w:val="0"/>
              <w:rPr>
                <w:rFonts w:cs="Arial"/>
                <w:szCs w:val="20"/>
              </w:rPr>
            </w:pPr>
            <w:r w:rsidRPr="008912CD">
              <w:rPr>
                <w:rFonts w:cs="Arial"/>
                <w:szCs w:val="20"/>
              </w:rPr>
              <w:lastRenderedPageBreak/>
              <w:t>3.1, 3.2</w:t>
            </w:r>
          </w:p>
        </w:tc>
        <w:tc>
          <w:tcPr>
            <w:tcW w:w="1440" w:type="dxa"/>
          </w:tcPr>
          <w:p w14:paraId="3BCBC296" w14:textId="03C15B9E" w:rsidR="00994CC1" w:rsidRPr="008912CD" w:rsidRDefault="00994CC1" w:rsidP="00994CC1">
            <w:pPr>
              <w:tabs>
                <w:tab w:val="left" w:pos="0"/>
                <w:tab w:val="left" w:pos="3720"/>
              </w:tabs>
              <w:outlineLvl w:val="0"/>
              <w:rPr>
                <w:rFonts w:cs="Arial"/>
                <w:szCs w:val="20"/>
              </w:rPr>
            </w:pPr>
            <w:r w:rsidRPr="008912CD">
              <w:rPr>
                <w:rFonts w:cs="Arial"/>
                <w:szCs w:val="20"/>
              </w:rPr>
              <w:t xml:space="preserve">Field Experience: </w:t>
            </w:r>
            <w:r w:rsidR="006A6709" w:rsidRPr="008912CD">
              <w:rPr>
                <w:rFonts w:cs="Arial"/>
                <w:b/>
                <w:szCs w:val="20"/>
              </w:rPr>
              <w:t xml:space="preserve">25 </w:t>
            </w:r>
            <w:r w:rsidRPr="008912CD">
              <w:rPr>
                <w:rFonts w:cs="Arial"/>
                <w:b/>
                <w:szCs w:val="20"/>
              </w:rPr>
              <w:t>hours</w:t>
            </w:r>
          </w:p>
        </w:tc>
      </w:tr>
      <w:tr w:rsidR="002F25F2" w:rsidRPr="008912CD" w14:paraId="632453A6" w14:textId="77777777" w:rsidTr="00FD5474">
        <w:tc>
          <w:tcPr>
            <w:tcW w:w="10170" w:type="dxa"/>
            <w:tcMar>
              <w:top w:w="115" w:type="dxa"/>
              <w:left w:w="115" w:type="dxa"/>
              <w:bottom w:w="115" w:type="dxa"/>
              <w:right w:w="115" w:type="dxa"/>
            </w:tcMar>
          </w:tcPr>
          <w:p w14:paraId="52300CA9" w14:textId="602B0558" w:rsidR="002F25F2" w:rsidRPr="008912CD" w:rsidRDefault="002F25F2" w:rsidP="002F25F2">
            <w:pPr>
              <w:tabs>
                <w:tab w:val="left" w:pos="2329"/>
              </w:tabs>
              <w:rPr>
                <w:rFonts w:cs="Arial"/>
                <w:b/>
                <w:szCs w:val="20"/>
              </w:rPr>
            </w:pPr>
            <w:r w:rsidRPr="008912CD">
              <w:rPr>
                <w:rFonts w:cs="Arial"/>
                <w:b/>
                <w:szCs w:val="20"/>
              </w:rPr>
              <w:t>Module Three Discussion Question</w:t>
            </w:r>
          </w:p>
          <w:p w14:paraId="0D39FED6" w14:textId="77777777" w:rsidR="00214B29" w:rsidRPr="008912CD" w:rsidRDefault="00214B29" w:rsidP="002F25F2">
            <w:pPr>
              <w:tabs>
                <w:tab w:val="left" w:pos="2329"/>
              </w:tabs>
              <w:rPr>
                <w:rFonts w:cs="Arial"/>
                <w:b/>
                <w:szCs w:val="20"/>
              </w:rPr>
            </w:pPr>
          </w:p>
          <w:p w14:paraId="2216180C" w14:textId="0AC896CA" w:rsidR="00684154" w:rsidRPr="008912CD" w:rsidRDefault="00684154" w:rsidP="00684154">
            <w:pPr>
              <w:tabs>
                <w:tab w:val="left" w:pos="2329"/>
              </w:tabs>
              <w:rPr>
                <w:rFonts w:cs="Arial"/>
                <w:szCs w:val="20"/>
              </w:rPr>
            </w:pPr>
            <w:r w:rsidRPr="008912CD">
              <w:rPr>
                <w:rFonts w:cs="Arial"/>
                <w:b/>
                <w:szCs w:val="20"/>
              </w:rPr>
              <w:t>Post</w:t>
            </w:r>
            <w:r w:rsidRPr="008912CD">
              <w:rPr>
                <w:rFonts w:cs="Arial"/>
                <w:szCs w:val="20"/>
              </w:rPr>
              <w:t xml:space="preserve"> a response to the discussion question by the end of week one in Module </w:t>
            </w:r>
            <w:r w:rsidR="004209F6" w:rsidRPr="008912CD">
              <w:rPr>
                <w:rFonts w:cs="Arial"/>
                <w:szCs w:val="20"/>
              </w:rPr>
              <w:t>Three</w:t>
            </w:r>
            <w:r w:rsidRPr="008912CD">
              <w:rPr>
                <w:rFonts w:cs="Arial"/>
                <w:szCs w:val="20"/>
              </w:rPr>
              <w:t>:</w:t>
            </w:r>
          </w:p>
          <w:p w14:paraId="186295D3" w14:textId="77777777" w:rsidR="002F25F2" w:rsidRPr="008912CD" w:rsidRDefault="002F25F2" w:rsidP="002F25F2">
            <w:pPr>
              <w:tabs>
                <w:tab w:val="left" w:pos="2329"/>
              </w:tabs>
              <w:rPr>
                <w:rFonts w:cs="Arial"/>
                <w:b/>
                <w:szCs w:val="20"/>
              </w:rPr>
            </w:pPr>
          </w:p>
          <w:p w14:paraId="191A7EBF" w14:textId="57A66A11" w:rsidR="002F25F2" w:rsidRPr="008912CD" w:rsidRDefault="002F25F2" w:rsidP="002F25F2">
            <w:pPr>
              <w:tabs>
                <w:tab w:val="left" w:pos="2329"/>
              </w:tabs>
              <w:rPr>
                <w:rFonts w:cs="Arial"/>
                <w:szCs w:val="20"/>
              </w:rPr>
            </w:pPr>
            <w:r w:rsidRPr="008912CD">
              <w:rPr>
                <w:rFonts w:cs="Arial"/>
                <w:szCs w:val="20"/>
              </w:rPr>
              <w:t>In Module Three</w:t>
            </w:r>
            <w:r w:rsidR="00FD41DC" w:rsidRPr="008912CD">
              <w:rPr>
                <w:rFonts w:cs="Arial"/>
                <w:szCs w:val="20"/>
              </w:rPr>
              <w:t>,</w:t>
            </w:r>
            <w:r w:rsidRPr="008912CD">
              <w:rPr>
                <w:rFonts w:cs="Arial"/>
                <w:szCs w:val="20"/>
              </w:rPr>
              <w:t xml:space="preserve"> you are working on projects </w:t>
            </w:r>
            <w:r w:rsidR="00FD41DC" w:rsidRPr="008912CD">
              <w:rPr>
                <w:rFonts w:cs="Arial"/>
                <w:szCs w:val="20"/>
              </w:rPr>
              <w:t xml:space="preserve">that </w:t>
            </w:r>
            <w:r w:rsidRPr="008912CD">
              <w:rPr>
                <w:rFonts w:cs="Arial"/>
                <w:szCs w:val="20"/>
              </w:rPr>
              <w:t>demonstrate how a district leader collaborates, communicates, engages</w:t>
            </w:r>
            <w:r w:rsidR="00FD41DC" w:rsidRPr="008912CD">
              <w:rPr>
                <w:rFonts w:cs="Arial"/>
                <w:szCs w:val="20"/>
              </w:rPr>
              <w:t>,</w:t>
            </w:r>
            <w:r w:rsidRPr="008912CD">
              <w:rPr>
                <w:rFonts w:cs="Arial"/>
                <w:szCs w:val="20"/>
              </w:rPr>
              <w:t xml:space="preserve"> and empowers others to build support for the school district and its initiatives. Give a brief description of your projects and the evidence you will submit. Analyze your experiences</w:t>
            </w:r>
            <w:r w:rsidR="00FD41DC" w:rsidRPr="008912CD">
              <w:rPr>
                <w:rFonts w:cs="Arial"/>
                <w:szCs w:val="20"/>
              </w:rPr>
              <w:t>,</w:t>
            </w:r>
            <w:r w:rsidRPr="008912CD">
              <w:rPr>
                <w:rFonts w:cs="Arial"/>
                <w:szCs w:val="20"/>
              </w:rPr>
              <w:t xml:space="preserve"> and discuss what you have learned from the process. Include any recommendations you might have for improvement. The focus of your discussion should be on your analysis and insights, not on a summary of your project.</w:t>
            </w:r>
          </w:p>
          <w:p w14:paraId="287D169E" w14:textId="77777777" w:rsidR="002F25F2" w:rsidRPr="008912CD" w:rsidRDefault="002F25F2" w:rsidP="002F25F2">
            <w:pPr>
              <w:tabs>
                <w:tab w:val="left" w:pos="2329"/>
              </w:tabs>
              <w:rPr>
                <w:rFonts w:cs="Arial"/>
                <w:szCs w:val="20"/>
              </w:rPr>
            </w:pPr>
          </w:p>
          <w:p w14:paraId="7A530ABB" w14:textId="77777777" w:rsidR="002F25F2" w:rsidRPr="008912CD" w:rsidRDefault="002F25F2" w:rsidP="002F25F2">
            <w:pPr>
              <w:tabs>
                <w:tab w:val="left" w:pos="2329"/>
              </w:tabs>
              <w:rPr>
                <w:rFonts w:cs="Arial"/>
                <w:szCs w:val="20"/>
              </w:rPr>
            </w:pPr>
            <w:r w:rsidRPr="008912CD">
              <w:rPr>
                <w:rFonts w:cs="Arial"/>
                <w:b/>
                <w:szCs w:val="20"/>
              </w:rPr>
              <w:t xml:space="preserve">Respond </w:t>
            </w:r>
            <w:r w:rsidRPr="008912CD">
              <w:rPr>
                <w:rFonts w:cs="Arial"/>
                <w:szCs w:val="20"/>
              </w:rPr>
              <w:t>with constructive feedback, clarification, additional questions, or your own relevant thoughts to one or more of your classmates’ posts by the end of Module T</w:t>
            </w:r>
            <w:r w:rsidR="00073F0D" w:rsidRPr="008912CD">
              <w:rPr>
                <w:rFonts w:cs="Arial"/>
                <w:szCs w:val="20"/>
              </w:rPr>
              <w:t>hree</w:t>
            </w:r>
            <w:r w:rsidRPr="008912CD">
              <w:rPr>
                <w:rFonts w:cs="Arial"/>
                <w:szCs w:val="20"/>
              </w:rPr>
              <w:t>.</w:t>
            </w:r>
          </w:p>
          <w:p w14:paraId="5ECFACA1" w14:textId="77777777" w:rsidR="009B5B86" w:rsidRPr="008912CD" w:rsidRDefault="009B5B86" w:rsidP="002F25F2">
            <w:pPr>
              <w:tabs>
                <w:tab w:val="left" w:pos="2329"/>
              </w:tabs>
              <w:rPr>
                <w:rFonts w:cs="Arial"/>
                <w:szCs w:val="20"/>
              </w:rPr>
            </w:pPr>
          </w:p>
          <w:p w14:paraId="27387050" w14:textId="548C7800" w:rsidR="009B5B86" w:rsidRPr="008912CD" w:rsidRDefault="009B5B86" w:rsidP="00794FA9">
            <w:pPr>
              <w:tabs>
                <w:tab w:val="left" w:pos="2329"/>
              </w:tabs>
              <w:rPr>
                <w:rFonts w:cs="Arial"/>
                <w:szCs w:val="20"/>
              </w:rPr>
            </w:pPr>
            <w:r w:rsidRPr="008912CD">
              <w:rPr>
                <w:rFonts w:cs="Arial"/>
                <w:b/>
                <w:szCs w:val="20"/>
              </w:rPr>
              <w:t>Refer</w:t>
            </w:r>
            <w:r w:rsidRPr="008912CD">
              <w:rPr>
                <w:rFonts w:cs="Arial"/>
                <w:szCs w:val="20"/>
              </w:rPr>
              <w:t xml:space="preserve"> to the Discussion Board Rubric for more discussion guidelines</w:t>
            </w:r>
            <w:r w:rsidR="00794FA9">
              <w:rPr>
                <w:rFonts w:cs="Arial"/>
                <w:szCs w:val="20"/>
              </w:rPr>
              <w:t>.</w:t>
            </w:r>
          </w:p>
        </w:tc>
        <w:tc>
          <w:tcPr>
            <w:tcW w:w="1440" w:type="dxa"/>
          </w:tcPr>
          <w:p w14:paraId="3B39645C" w14:textId="788F5993" w:rsidR="002F25F2" w:rsidRPr="008912CD" w:rsidRDefault="002F25F2" w:rsidP="002F25F2">
            <w:pPr>
              <w:tabs>
                <w:tab w:val="left" w:pos="2329"/>
              </w:tabs>
              <w:rPr>
                <w:rFonts w:cs="Arial"/>
                <w:szCs w:val="20"/>
              </w:rPr>
            </w:pPr>
            <w:r w:rsidRPr="008912CD">
              <w:rPr>
                <w:rFonts w:cs="Arial"/>
                <w:szCs w:val="20"/>
              </w:rPr>
              <w:t>3.1, 3.2</w:t>
            </w:r>
          </w:p>
        </w:tc>
        <w:tc>
          <w:tcPr>
            <w:tcW w:w="1440" w:type="dxa"/>
          </w:tcPr>
          <w:p w14:paraId="23CBF936" w14:textId="60CBCA6F" w:rsidR="002F25F2" w:rsidRPr="008912CD" w:rsidRDefault="002F25F2" w:rsidP="002F25F2">
            <w:pPr>
              <w:tabs>
                <w:tab w:val="left" w:pos="2329"/>
              </w:tabs>
              <w:rPr>
                <w:rFonts w:cs="Arial"/>
                <w:szCs w:val="20"/>
              </w:rPr>
            </w:pPr>
            <w:r w:rsidRPr="008912CD">
              <w:rPr>
                <w:rFonts w:cs="Arial"/>
                <w:szCs w:val="20"/>
              </w:rPr>
              <w:t xml:space="preserve">Discussion: </w:t>
            </w:r>
            <w:r w:rsidRPr="008912CD">
              <w:rPr>
                <w:rFonts w:cs="Arial"/>
                <w:b/>
                <w:szCs w:val="20"/>
              </w:rPr>
              <w:t>2 hours</w:t>
            </w:r>
          </w:p>
        </w:tc>
      </w:tr>
    </w:tbl>
    <w:p w14:paraId="2E3D2891" w14:textId="77777777" w:rsidR="008867EB" w:rsidRPr="008912CD" w:rsidRDefault="008867EB" w:rsidP="008867EB">
      <w:pPr>
        <w:pStyle w:val="AssignmentsLevel2"/>
        <w:numPr>
          <w:ilvl w:val="0"/>
          <w:numId w:val="0"/>
        </w:numPr>
        <w:rPr>
          <w:sz w:val="22"/>
        </w:rPr>
      </w:pPr>
    </w:p>
    <w:p w14:paraId="7B4A1B9D" w14:textId="779EAF9D" w:rsidR="00631602" w:rsidRPr="008912CD" w:rsidRDefault="00631602">
      <w:pPr>
        <w:rPr>
          <w:rFonts w:cs="Arial"/>
          <w:szCs w:val="20"/>
        </w:rPr>
      </w:pPr>
      <w:r w:rsidRPr="008912CD">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60"/>
        <w:gridCol w:w="30"/>
        <w:gridCol w:w="1350"/>
      </w:tblGrid>
      <w:tr w:rsidR="002C1641" w:rsidRPr="008912CD" w14:paraId="3617BE0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E24E77D" w14:textId="7A103E26" w:rsidR="002C1641" w:rsidRPr="008912CD" w:rsidRDefault="00B109F0" w:rsidP="00B109F0">
            <w:pPr>
              <w:pStyle w:val="WeeklyTopicHeading1"/>
            </w:pPr>
            <w:bookmarkStart w:id="9" w:name="weekfour"/>
            <w:bookmarkStart w:id="10" w:name="_Toc358980897"/>
            <w:bookmarkEnd w:id="9"/>
            <w:r w:rsidRPr="008912CD">
              <w:lastRenderedPageBreak/>
              <w:t>Module</w:t>
            </w:r>
            <w:r w:rsidR="002C1641" w:rsidRPr="008912CD">
              <w:t xml:space="preserve"> Four: </w:t>
            </w:r>
            <w:bookmarkEnd w:id="10"/>
            <w:r w:rsidR="00655F40" w:rsidRPr="008912CD">
              <w:t>Ensuring Equitable Treatment</w:t>
            </w:r>
            <w:r w:rsidRPr="008912CD">
              <w:t xml:space="preserve"> (2 Weeks)</w:t>
            </w:r>
          </w:p>
        </w:tc>
        <w:tc>
          <w:tcPr>
            <w:tcW w:w="1440" w:type="dxa"/>
            <w:tcBorders>
              <w:left w:val="nil"/>
              <w:bottom w:val="single" w:sz="4" w:space="0" w:color="000000" w:themeColor="text1"/>
              <w:right w:val="nil"/>
            </w:tcBorders>
            <w:shd w:val="clear" w:color="auto" w:fill="BD313B"/>
          </w:tcPr>
          <w:p w14:paraId="58D16DD1" w14:textId="77777777" w:rsidR="002C1641" w:rsidRPr="008912CD" w:rsidRDefault="002C1641" w:rsidP="00FD5474">
            <w:pPr>
              <w:tabs>
                <w:tab w:val="left" w:pos="0"/>
                <w:tab w:val="left" w:pos="3720"/>
              </w:tabs>
              <w:outlineLvl w:val="0"/>
              <w:rPr>
                <w:rFonts w:cs="Arial"/>
                <w:color w:val="FFFFFF"/>
                <w:sz w:val="28"/>
                <w:szCs w:val="28"/>
              </w:rPr>
            </w:pPr>
          </w:p>
        </w:tc>
        <w:tc>
          <w:tcPr>
            <w:tcW w:w="1440" w:type="dxa"/>
            <w:gridSpan w:val="3"/>
            <w:tcBorders>
              <w:left w:val="nil"/>
              <w:bottom w:val="single" w:sz="4" w:space="0" w:color="000000" w:themeColor="text1"/>
            </w:tcBorders>
            <w:shd w:val="clear" w:color="auto" w:fill="BD313B"/>
          </w:tcPr>
          <w:p w14:paraId="756EC8BC" w14:textId="77777777" w:rsidR="002C1641" w:rsidRPr="008912CD" w:rsidRDefault="002C1641" w:rsidP="00FD5474">
            <w:pPr>
              <w:tabs>
                <w:tab w:val="left" w:pos="0"/>
                <w:tab w:val="left" w:pos="3720"/>
              </w:tabs>
              <w:outlineLvl w:val="0"/>
              <w:rPr>
                <w:rFonts w:cs="Arial"/>
                <w:color w:val="FFFFFF"/>
                <w:sz w:val="28"/>
                <w:szCs w:val="28"/>
              </w:rPr>
            </w:pPr>
          </w:p>
        </w:tc>
      </w:tr>
      <w:tr w:rsidR="00BA4B7B" w:rsidRPr="008912CD" w14:paraId="3900CF29"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7E1AB0B" w14:textId="77777777" w:rsidR="00BA4B7B" w:rsidRPr="008912CD" w:rsidRDefault="00BA4B7B" w:rsidP="00FD5474">
            <w:pPr>
              <w:tabs>
                <w:tab w:val="left" w:pos="0"/>
                <w:tab w:val="left" w:pos="3720"/>
              </w:tabs>
              <w:outlineLvl w:val="0"/>
              <w:rPr>
                <w:rFonts w:cs="Arial"/>
                <w:b/>
                <w:i/>
                <w:szCs w:val="20"/>
              </w:rPr>
            </w:pPr>
            <w:r w:rsidRPr="008912CD">
              <w:rPr>
                <w:rFonts w:cs="Arial"/>
                <w:b/>
                <w:i/>
                <w:sz w:val="22"/>
                <w:szCs w:val="20"/>
              </w:rPr>
              <w:t>Learning Objectives</w:t>
            </w:r>
          </w:p>
        </w:tc>
        <w:tc>
          <w:tcPr>
            <w:tcW w:w="2880" w:type="dxa"/>
            <w:gridSpan w:val="4"/>
            <w:tcBorders>
              <w:left w:val="nil"/>
              <w:bottom w:val="single" w:sz="4" w:space="0" w:color="000000" w:themeColor="text1"/>
            </w:tcBorders>
            <w:shd w:val="clear" w:color="auto" w:fill="D8D9DA"/>
          </w:tcPr>
          <w:p w14:paraId="376BAE0C" w14:textId="77777777" w:rsidR="00BA4B7B" w:rsidRPr="008912CD" w:rsidRDefault="00BA4B7B" w:rsidP="00FD5474">
            <w:pPr>
              <w:tabs>
                <w:tab w:val="left" w:pos="0"/>
                <w:tab w:val="left" w:pos="3720"/>
              </w:tabs>
              <w:outlineLvl w:val="0"/>
              <w:rPr>
                <w:rFonts w:cs="Arial"/>
                <w:szCs w:val="20"/>
              </w:rPr>
            </w:pPr>
            <w:r w:rsidRPr="008912CD">
              <w:rPr>
                <w:rFonts w:cs="Arial"/>
                <w:b/>
                <w:i/>
                <w:szCs w:val="20"/>
              </w:rPr>
              <w:t>Alignment</w:t>
            </w:r>
          </w:p>
        </w:tc>
      </w:tr>
      <w:tr w:rsidR="00BA4B7B" w:rsidRPr="008912CD" w14:paraId="4363DD64" w14:textId="77777777" w:rsidTr="00E84576">
        <w:trPr>
          <w:trHeight w:val="30"/>
        </w:trPr>
        <w:tc>
          <w:tcPr>
            <w:tcW w:w="10170" w:type="dxa"/>
            <w:tcBorders>
              <w:bottom w:val="nil"/>
              <w:right w:val="nil"/>
            </w:tcBorders>
            <w:tcMar>
              <w:top w:w="115" w:type="dxa"/>
              <w:left w:w="115" w:type="dxa"/>
              <w:bottom w:w="115" w:type="dxa"/>
              <w:right w:w="115" w:type="dxa"/>
            </w:tcMar>
          </w:tcPr>
          <w:p w14:paraId="6F1838B3" w14:textId="6E795866" w:rsidR="00BA4B7B" w:rsidRPr="008912CD" w:rsidRDefault="00655F40" w:rsidP="002C1641">
            <w:pPr>
              <w:pStyle w:val="ObjectiveBullet"/>
              <w:numPr>
                <w:ilvl w:val="1"/>
                <w:numId w:val="32"/>
              </w:numPr>
              <w:tabs>
                <w:tab w:val="clear" w:pos="0"/>
              </w:tabs>
            </w:pPr>
            <w:r w:rsidRPr="008912CD">
              <w:t>Determine effective ways to ensure the equitable treatment of all persons</w:t>
            </w:r>
            <w:r w:rsidR="005B7D15" w:rsidRPr="008912CD">
              <w:t>.</w:t>
            </w:r>
          </w:p>
        </w:tc>
        <w:tc>
          <w:tcPr>
            <w:tcW w:w="2880" w:type="dxa"/>
            <w:gridSpan w:val="4"/>
            <w:tcBorders>
              <w:left w:val="nil"/>
              <w:bottom w:val="nil"/>
            </w:tcBorders>
          </w:tcPr>
          <w:p w14:paraId="0F441EF2" w14:textId="6872CBE3" w:rsidR="00BA4B7B" w:rsidRPr="008912CD" w:rsidRDefault="005B7D15" w:rsidP="00655F40">
            <w:pPr>
              <w:tabs>
                <w:tab w:val="left" w:pos="0"/>
                <w:tab w:val="left" w:pos="3720"/>
              </w:tabs>
              <w:outlineLvl w:val="0"/>
              <w:rPr>
                <w:rFonts w:cs="Arial"/>
                <w:szCs w:val="20"/>
              </w:rPr>
            </w:pPr>
            <w:r w:rsidRPr="008912CD">
              <w:rPr>
                <w:rFonts w:cs="Arial"/>
                <w:szCs w:val="20"/>
              </w:rPr>
              <w:t>CLO</w:t>
            </w:r>
            <w:r w:rsidR="00655F40" w:rsidRPr="008912CD">
              <w:rPr>
                <w:rFonts w:cs="Arial"/>
                <w:szCs w:val="20"/>
              </w:rPr>
              <w:t>4</w:t>
            </w:r>
          </w:p>
        </w:tc>
      </w:tr>
      <w:tr w:rsidR="00BA4B7B" w:rsidRPr="008912CD" w14:paraId="5582AE8D"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693116FF" w14:textId="4FBD430B" w:rsidR="00BA4B7B" w:rsidRPr="008912CD" w:rsidRDefault="00655F40" w:rsidP="002C1641">
            <w:pPr>
              <w:pStyle w:val="ObjectiveBullet"/>
              <w:numPr>
                <w:ilvl w:val="1"/>
                <w:numId w:val="32"/>
              </w:numPr>
            </w:pPr>
            <w:r w:rsidRPr="008912CD">
              <w:t>Assess the administration of placement and behavior management of students for equitable treatment</w:t>
            </w:r>
            <w:r w:rsidR="005B7D15" w:rsidRPr="008912CD">
              <w:t>.</w:t>
            </w:r>
          </w:p>
        </w:tc>
        <w:tc>
          <w:tcPr>
            <w:tcW w:w="2880" w:type="dxa"/>
            <w:gridSpan w:val="4"/>
            <w:tcBorders>
              <w:top w:val="nil"/>
              <w:left w:val="nil"/>
              <w:bottom w:val="nil"/>
            </w:tcBorders>
          </w:tcPr>
          <w:p w14:paraId="1B4C3464" w14:textId="2B0A3D5B" w:rsidR="00BA4B7B" w:rsidRPr="008912CD" w:rsidRDefault="005B7D15" w:rsidP="00655F40">
            <w:pPr>
              <w:tabs>
                <w:tab w:val="left" w:pos="0"/>
                <w:tab w:val="left" w:pos="3720"/>
              </w:tabs>
              <w:outlineLvl w:val="0"/>
              <w:rPr>
                <w:rFonts w:cs="Arial"/>
                <w:szCs w:val="20"/>
              </w:rPr>
            </w:pPr>
            <w:r w:rsidRPr="008912CD">
              <w:rPr>
                <w:rFonts w:cs="Arial"/>
                <w:szCs w:val="20"/>
              </w:rPr>
              <w:t>CLO</w:t>
            </w:r>
            <w:r w:rsidR="00655F40" w:rsidRPr="008912CD">
              <w:rPr>
                <w:rFonts w:cs="Arial"/>
                <w:szCs w:val="20"/>
              </w:rPr>
              <w:t>4</w:t>
            </w:r>
          </w:p>
        </w:tc>
      </w:tr>
      <w:tr w:rsidR="00A101E3" w:rsidRPr="008912CD" w14:paraId="1C805F63" w14:textId="77777777" w:rsidTr="00117567">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1C07131" w14:textId="77777777" w:rsidR="00A101E3" w:rsidRPr="008912CD" w:rsidRDefault="00A101E3" w:rsidP="00117567">
            <w:pPr>
              <w:tabs>
                <w:tab w:val="left" w:pos="0"/>
                <w:tab w:val="left" w:pos="3720"/>
              </w:tabs>
              <w:outlineLvl w:val="0"/>
              <w:rPr>
                <w:rFonts w:eastAsia="Arial" w:cs="Arial"/>
                <w:i/>
                <w:iCs/>
              </w:rPr>
            </w:pPr>
            <w:r w:rsidRPr="008912CD">
              <w:rPr>
                <w:rFonts w:eastAsia="Arial" w:cs="Arial"/>
                <w:b/>
                <w:bCs/>
                <w:i/>
                <w:iCs/>
                <w:sz w:val="22"/>
                <w:szCs w:val="22"/>
              </w:rPr>
              <w:t>Resources, Activities, and Preparation</w:t>
            </w:r>
          </w:p>
          <w:p w14:paraId="0EC336B3"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21638F5"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Alignment</w:t>
            </w:r>
          </w:p>
        </w:tc>
        <w:tc>
          <w:tcPr>
            <w:tcW w:w="1440" w:type="dxa"/>
            <w:gridSpan w:val="3"/>
            <w:tcBorders>
              <w:top w:val="single" w:sz="4" w:space="0" w:color="auto"/>
              <w:left w:val="single" w:sz="4" w:space="0" w:color="auto"/>
            </w:tcBorders>
            <w:shd w:val="clear" w:color="auto" w:fill="D8D9DA"/>
          </w:tcPr>
          <w:p w14:paraId="5993F73A"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AIE</w:t>
            </w:r>
          </w:p>
        </w:tc>
      </w:tr>
      <w:tr w:rsidR="00BA4B7B" w:rsidRPr="008912CD" w14:paraId="085CED51" w14:textId="77777777" w:rsidTr="00FD5474">
        <w:tc>
          <w:tcPr>
            <w:tcW w:w="10170" w:type="dxa"/>
            <w:tcMar>
              <w:top w:w="115" w:type="dxa"/>
              <w:left w:w="115" w:type="dxa"/>
              <w:bottom w:w="115" w:type="dxa"/>
              <w:right w:w="115" w:type="dxa"/>
            </w:tcMar>
          </w:tcPr>
          <w:p w14:paraId="21E73866" w14:textId="77777777" w:rsidR="00BA4B7B" w:rsidRPr="008912CD" w:rsidRDefault="005B7D15" w:rsidP="005B7D15">
            <w:pPr>
              <w:pStyle w:val="AssignmentsLevel1"/>
              <w:rPr>
                <w:b/>
              </w:rPr>
            </w:pPr>
            <w:r w:rsidRPr="008912CD">
              <w:rPr>
                <w:b/>
              </w:rPr>
              <w:t>Module Four Overview</w:t>
            </w:r>
          </w:p>
          <w:p w14:paraId="3E6B550E" w14:textId="77777777" w:rsidR="005B7D15" w:rsidRPr="008912CD" w:rsidRDefault="005B7D15" w:rsidP="005B7D15">
            <w:pPr>
              <w:pStyle w:val="AssignmentsLevel1"/>
            </w:pPr>
          </w:p>
          <w:p w14:paraId="36AAD62C" w14:textId="12B7B479" w:rsidR="005B7D15" w:rsidRPr="008912CD" w:rsidRDefault="00655F40" w:rsidP="003872F6">
            <w:pPr>
              <w:pStyle w:val="AssignmentsLevel1"/>
            </w:pPr>
            <w:r w:rsidRPr="008912CD">
              <w:t xml:space="preserve">Effective school administrators </w:t>
            </w:r>
            <w:r w:rsidR="00DE1E61" w:rsidRPr="008912CD">
              <w:t>strive to treat all people equitably</w:t>
            </w:r>
            <w:r w:rsidR="003872F6" w:rsidRPr="008912CD">
              <w:t>. T</w:t>
            </w:r>
            <w:r w:rsidRPr="008912CD">
              <w:t xml:space="preserve">o ensure </w:t>
            </w:r>
            <w:r w:rsidR="00DE1E61" w:rsidRPr="008912CD">
              <w:t>this</w:t>
            </w:r>
            <w:r w:rsidRPr="008912CD">
              <w:t>, all school district policies, structures, and practices must support equity</w:t>
            </w:r>
            <w:r w:rsidR="003872F6" w:rsidRPr="008912CD">
              <w:t>,</w:t>
            </w:r>
            <w:r w:rsidRPr="008912CD">
              <w:t xml:space="preserve"> as well. Equity means equal opportunity for advanced, honors, or gifted programs</w:t>
            </w:r>
            <w:r w:rsidR="003872F6" w:rsidRPr="008912CD">
              <w:t>,</w:t>
            </w:r>
            <w:r w:rsidRPr="008912CD">
              <w:t xml:space="preserve"> and it means equal treatment in the administration of behavior management and suspension</w:t>
            </w:r>
            <w:r w:rsidR="005B7D15" w:rsidRPr="008912CD">
              <w:t>.</w:t>
            </w:r>
          </w:p>
        </w:tc>
        <w:tc>
          <w:tcPr>
            <w:tcW w:w="1440" w:type="dxa"/>
          </w:tcPr>
          <w:p w14:paraId="52E738E4" w14:textId="77777777" w:rsidR="00BA4B7B" w:rsidRPr="008912CD" w:rsidRDefault="005B7D15" w:rsidP="00FD5474">
            <w:pPr>
              <w:rPr>
                <w:rFonts w:cs="Arial"/>
                <w:szCs w:val="20"/>
              </w:rPr>
            </w:pPr>
            <w:r w:rsidRPr="008912CD">
              <w:rPr>
                <w:rFonts w:cs="Arial"/>
                <w:szCs w:val="20"/>
              </w:rPr>
              <w:t>4.1, 4.2</w:t>
            </w:r>
          </w:p>
        </w:tc>
        <w:tc>
          <w:tcPr>
            <w:tcW w:w="1440" w:type="dxa"/>
            <w:gridSpan w:val="3"/>
          </w:tcPr>
          <w:p w14:paraId="0B7E53AE" w14:textId="77777777" w:rsidR="00BA4B7B" w:rsidRPr="008912CD" w:rsidRDefault="005B7D15" w:rsidP="00FD5474">
            <w:pPr>
              <w:rPr>
                <w:rFonts w:cs="Arial"/>
                <w:szCs w:val="20"/>
              </w:rPr>
            </w:pPr>
            <w:r w:rsidRPr="008912CD">
              <w:rPr>
                <w:rFonts w:cs="Arial"/>
                <w:szCs w:val="20"/>
              </w:rPr>
              <w:t>N/A</w:t>
            </w:r>
          </w:p>
        </w:tc>
      </w:tr>
      <w:tr w:rsidR="00994CC1" w:rsidRPr="008912CD" w14:paraId="44AFF68A" w14:textId="77777777" w:rsidTr="00FD5474">
        <w:tc>
          <w:tcPr>
            <w:tcW w:w="10170" w:type="dxa"/>
            <w:tcMar>
              <w:top w:w="115" w:type="dxa"/>
              <w:left w:w="115" w:type="dxa"/>
              <w:bottom w:w="115" w:type="dxa"/>
              <w:right w:w="115" w:type="dxa"/>
            </w:tcMar>
          </w:tcPr>
          <w:p w14:paraId="444B3E77" w14:textId="15A838E5" w:rsidR="00546F19" w:rsidRPr="008912CD" w:rsidRDefault="00546F19" w:rsidP="009A3D65">
            <w:pPr>
              <w:ind w:left="360" w:hanging="360"/>
              <w:rPr>
                <w:rFonts w:cs="Arial"/>
                <w:b/>
                <w:szCs w:val="20"/>
              </w:rPr>
            </w:pPr>
            <w:r w:rsidRPr="008912CD">
              <w:rPr>
                <w:rFonts w:cs="Arial"/>
                <w:b/>
                <w:szCs w:val="20"/>
              </w:rPr>
              <w:t>Readings</w:t>
            </w:r>
          </w:p>
          <w:p w14:paraId="719B5E9D" w14:textId="77777777" w:rsidR="00546F19" w:rsidRPr="008912CD" w:rsidRDefault="00546F19" w:rsidP="009A3D65">
            <w:pPr>
              <w:ind w:left="360" w:hanging="360"/>
              <w:rPr>
                <w:rFonts w:cs="Arial"/>
                <w:b/>
                <w:szCs w:val="20"/>
              </w:rPr>
            </w:pPr>
          </w:p>
          <w:p w14:paraId="0DE4B02C" w14:textId="7B95400E" w:rsidR="00994CC1" w:rsidRPr="008912CD" w:rsidRDefault="00994CC1" w:rsidP="009A3D65">
            <w:pPr>
              <w:ind w:left="360" w:hanging="360"/>
              <w:rPr>
                <w:rFonts w:cs="Arial"/>
                <w:szCs w:val="20"/>
              </w:rPr>
            </w:pPr>
            <w:r w:rsidRPr="008912CD">
              <w:rPr>
                <w:rFonts w:cs="Arial"/>
                <w:b/>
                <w:szCs w:val="20"/>
              </w:rPr>
              <w:t>Read</w:t>
            </w:r>
            <w:r w:rsidRPr="008912CD">
              <w:rPr>
                <w:rFonts w:cs="Arial"/>
                <w:szCs w:val="20"/>
              </w:rPr>
              <w:t xml:space="preserve"> </w:t>
            </w:r>
            <w:r w:rsidR="00337E99" w:rsidRPr="008912CD">
              <w:rPr>
                <w:rFonts w:cs="Arial"/>
                <w:szCs w:val="20"/>
              </w:rPr>
              <w:t>the following sections in</w:t>
            </w:r>
            <w:r w:rsidR="009A3D65" w:rsidRPr="008912CD">
              <w:rPr>
                <w:rFonts w:cs="Arial"/>
                <w:szCs w:val="20"/>
              </w:rPr>
              <w:t xml:space="preserve"> Part V</w:t>
            </w:r>
            <w:r w:rsidR="00FE3F34" w:rsidRPr="008912CD">
              <w:rPr>
                <w:rFonts w:cs="Arial"/>
                <w:szCs w:val="20"/>
              </w:rPr>
              <w:t xml:space="preserve"> </w:t>
            </w:r>
            <w:r w:rsidRPr="008912CD">
              <w:rPr>
                <w:rFonts w:cs="Arial"/>
                <w:szCs w:val="20"/>
              </w:rPr>
              <w:t xml:space="preserve">of </w:t>
            </w:r>
            <w:r w:rsidRPr="008912CD">
              <w:rPr>
                <w:rFonts w:cs="Arial"/>
                <w:i/>
                <w:szCs w:val="20"/>
              </w:rPr>
              <w:t>The Superintendent’s Fieldbook</w:t>
            </w:r>
            <w:r w:rsidR="009A3D65" w:rsidRPr="008912CD">
              <w:rPr>
                <w:rFonts w:cs="Arial"/>
                <w:szCs w:val="20"/>
              </w:rPr>
              <w:t>:</w:t>
            </w:r>
          </w:p>
          <w:p w14:paraId="2A8F3754" w14:textId="77777777" w:rsidR="00643AC0" w:rsidRPr="008912CD" w:rsidRDefault="00643AC0" w:rsidP="009A3D65">
            <w:pPr>
              <w:ind w:left="360" w:hanging="360"/>
              <w:rPr>
                <w:rFonts w:cs="Arial"/>
                <w:szCs w:val="20"/>
              </w:rPr>
            </w:pPr>
          </w:p>
          <w:p w14:paraId="534A4FDB" w14:textId="60EA4430" w:rsidR="00643AC0" w:rsidRPr="008912CD" w:rsidRDefault="00643AC0" w:rsidP="009A3D65">
            <w:pPr>
              <w:ind w:left="360" w:hanging="360"/>
              <w:rPr>
                <w:rFonts w:cs="Arial"/>
                <w:szCs w:val="20"/>
              </w:rPr>
            </w:pPr>
            <w:r w:rsidRPr="008912CD">
              <w:rPr>
                <w:rFonts w:cs="Arial"/>
                <w:szCs w:val="20"/>
              </w:rPr>
              <w:t>Part V: Addressing Race in Class</w:t>
            </w:r>
            <w:r w:rsidR="00337E99" w:rsidRPr="008912CD">
              <w:rPr>
                <w:rFonts w:cs="Arial"/>
                <w:szCs w:val="20"/>
              </w:rPr>
              <w:t>:</w:t>
            </w:r>
          </w:p>
          <w:p w14:paraId="5ADE0544" w14:textId="77777777" w:rsidR="009A3D65" w:rsidRPr="008912CD" w:rsidRDefault="009A3D65" w:rsidP="009A3D65">
            <w:pPr>
              <w:ind w:left="360" w:hanging="360"/>
              <w:rPr>
                <w:rFonts w:cs="Arial"/>
                <w:szCs w:val="20"/>
              </w:rPr>
            </w:pPr>
          </w:p>
          <w:p w14:paraId="5B32F2D7" w14:textId="242C8F7B" w:rsidR="009A3D65" w:rsidRPr="008912CD" w:rsidRDefault="009A3D65" w:rsidP="009A3D65">
            <w:pPr>
              <w:pStyle w:val="AssignmentsLevel2"/>
            </w:pPr>
            <w:r w:rsidRPr="008912CD">
              <w:t>A. Why Race and Class?</w:t>
            </w:r>
            <w:r w:rsidR="00643AC0" w:rsidRPr="008912CD">
              <w:t xml:space="preserve"> (p</w:t>
            </w:r>
            <w:r w:rsidR="00FE3F34" w:rsidRPr="008912CD">
              <w:t>p</w:t>
            </w:r>
            <w:r w:rsidR="00643AC0" w:rsidRPr="008912CD">
              <w:t>. 145–160)</w:t>
            </w:r>
          </w:p>
          <w:p w14:paraId="418864AF" w14:textId="5C8914EF" w:rsidR="009A3D65" w:rsidRPr="008912CD" w:rsidRDefault="009A3D65" w:rsidP="009A3D65">
            <w:pPr>
              <w:pStyle w:val="AssignmentsLevel2"/>
            </w:pPr>
            <w:r w:rsidRPr="008912CD">
              <w:t>B. Superintendents Consider Race and Class</w:t>
            </w:r>
            <w:r w:rsidR="00DB6B4A" w:rsidRPr="008912CD">
              <w:t xml:space="preserve"> (p</w:t>
            </w:r>
            <w:r w:rsidR="00FE3F34" w:rsidRPr="008912CD">
              <w:t>p</w:t>
            </w:r>
            <w:r w:rsidR="00DB6B4A" w:rsidRPr="008912CD">
              <w:t xml:space="preserve">. </w:t>
            </w:r>
            <w:r w:rsidR="00643AC0" w:rsidRPr="008912CD">
              <w:t>160</w:t>
            </w:r>
            <w:r w:rsidR="00FE3F34" w:rsidRPr="008912CD">
              <w:t>–</w:t>
            </w:r>
            <w:r w:rsidR="00643AC0" w:rsidRPr="008912CD">
              <w:t>166)</w:t>
            </w:r>
          </w:p>
          <w:p w14:paraId="288B6F35" w14:textId="77777777" w:rsidR="00546F19" w:rsidRPr="008912CD" w:rsidRDefault="00546F19" w:rsidP="00546F19">
            <w:pPr>
              <w:pStyle w:val="AssignmentsLevel2"/>
              <w:numPr>
                <w:ilvl w:val="0"/>
                <w:numId w:val="0"/>
              </w:numPr>
              <w:ind w:left="360" w:hanging="360"/>
            </w:pPr>
          </w:p>
          <w:p w14:paraId="083611BC" w14:textId="3CC2E573" w:rsidR="00546F19" w:rsidRPr="008912CD" w:rsidRDefault="00546F19" w:rsidP="00546F19">
            <w:pPr>
              <w:rPr>
                <w:rFonts w:cs="Arial"/>
                <w:szCs w:val="20"/>
              </w:rPr>
            </w:pPr>
            <w:r w:rsidRPr="008912CD">
              <w:rPr>
                <w:rFonts w:cs="Arial"/>
                <w:b/>
                <w:szCs w:val="20"/>
              </w:rPr>
              <w:t>Read</w:t>
            </w:r>
            <w:r w:rsidRPr="008912CD">
              <w:rPr>
                <w:rFonts w:cs="Arial"/>
                <w:szCs w:val="20"/>
              </w:rPr>
              <w:t xml:space="preserve"> the following articles:</w:t>
            </w:r>
          </w:p>
          <w:p w14:paraId="1D5305BB" w14:textId="77777777" w:rsidR="00546F19" w:rsidRPr="008912CD" w:rsidRDefault="00546F19" w:rsidP="00546F19">
            <w:pPr>
              <w:rPr>
                <w:rFonts w:cs="Arial"/>
                <w:szCs w:val="20"/>
              </w:rPr>
            </w:pPr>
          </w:p>
          <w:p w14:paraId="150FA5C3" w14:textId="11F4F7F5" w:rsidR="00546F19" w:rsidRPr="008912CD" w:rsidRDefault="00546F19" w:rsidP="00337E99">
            <w:pPr>
              <w:pStyle w:val="AssignmentsLevel2"/>
            </w:pPr>
            <w:r w:rsidRPr="008912CD">
              <w:t>Mathews, J. (2011</w:t>
            </w:r>
            <w:r w:rsidR="003514D5" w:rsidRPr="008912CD">
              <w:t>, May</w:t>
            </w:r>
            <w:r w:rsidRPr="008912CD">
              <w:t xml:space="preserve">). </w:t>
            </w:r>
            <w:hyperlink r:id="rId21" w:history="1">
              <w:r w:rsidRPr="008912CD">
                <w:rPr>
                  <w:rStyle w:val="Hyperlink"/>
                </w:rPr>
                <w:t>Why not honors courses for all</w:t>
              </w:r>
            </w:hyperlink>
            <w:r w:rsidRPr="008912CD">
              <w:t xml:space="preserve">? </w:t>
            </w:r>
            <w:r w:rsidRPr="008912CD">
              <w:rPr>
                <w:i/>
              </w:rPr>
              <w:t>The Washington Post</w:t>
            </w:r>
            <w:r w:rsidRPr="008912CD">
              <w:t xml:space="preserve">. </w:t>
            </w:r>
          </w:p>
          <w:p w14:paraId="7008EB41" w14:textId="1E4CBD0D" w:rsidR="00546F19" w:rsidRPr="008912CD" w:rsidRDefault="00546F19" w:rsidP="00582A47">
            <w:pPr>
              <w:pStyle w:val="AssignmentsLevel2"/>
            </w:pPr>
            <w:r w:rsidRPr="008912CD">
              <w:t>Gorski</w:t>
            </w:r>
            <w:r w:rsidRPr="008912CD">
              <w:rPr>
                <w:lang w:val="en"/>
              </w:rPr>
              <w:t>, P. &amp; Swahwell, K</w:t>
            </w:r>
            <w:r w:rsidR="00FE3F34" w:rsidRPr="008912CD">
              <w:rPr>
                <w:lang w:val="en"/>
              </w:rPr>
              <w:t>. (2015, Mar).</w:t>
            </w:r>
            <w:r w:rsidRPr="008912CD">
              <w:rPr>
                <w:lang w:val="en"/>
              </w:rPr>
              <w:t xml:space="preserve"> Equity </w:t>
            </w:r>
            <w:r w:rsidR="003514D5" w:rsidRPr="008912CD">
              <w:rPr>
                <w:lang w:val="en"/>
              </w:rPr>
              <w:t>l</w:t>
            </w:r>
            <w:r w:rsidRPr="008912CD">
              <w:rPr>
                <w:lang w:val="en"/>
              </w:rPr>
              <w:t xml:space="preserve">iteracy for </w:t>
            </w:r>
            <w:r w:rsidR="003514D5" w:rsidRPr="008912CD">
              <w:rPr>
                <w:lang w:val="en"/>
              </w:rPr>
              <w:t>a</w:t>
            </w:r>
            <w:r w:rsidRPr="008912CD">
              <w:rPr>
                <w:lang w:val="en"/>
              </w:rPr>
              <w:t>ll</w:t>
            </w:r>
            <w:r w:rsidR="00582A47" w:rsidRPr="008912CD">
              <w:rPr>
                <w:lang w:val="en"/>
              </w:rPr>
              <w:t>.</w:t>
            </w:r>
            <w:r w:rsidRPr="008912CD">
              <w:rPr>
                <w:lang w:val="en"/>
              </w:rPr>
              <w:t xml:space="preserve"> </w:t>
            </w:r>
            <w:r w:rsidR="00582A47" w:rsidRPr="008912CD">
              <w:rPr>
                <w:rStyle w:val="Strong"/>
                <w:b w:val="0"/>
                <w:i/>
                <w:lang w:val="en"/>
              </w:rPr>
              <w:t>E</w:t>
            </w:r>
            <w:r w:rsidRPr="008912CD">
              <w:rPr>
                <w:rStyle w:val="Strong"/>
                <w:b w:val="0"/>
                <w:i/>
                <w:lang w:val="en"/>
              </w:rPr>
              <w:t xml:space="preserve">ducational </w:t>
            </w:r>
            <w:r w:rsidR="003514D5" w:rsidRPr="008912CD">
              <w:rPr>
                <w:rStyle w:val="Strong"/>
                <w:b w:val="0"/>
                <w:i/>
                <w:lang w:val="en"/>
              </w:rPr>
              <w:t>l</w:t>
            </w:r>
            <w:r w:rsidRPr="008912CD">
              <w:rPr>
                <w:rStyle w:val="Strong"/>
                <w:b w:val="0"/>
                <w:i/>
                <w:lang w:val="en"/>
              </w:rPr>
              <w:t>eadership</w:t>
            </w:r>
            <w:r w:rsidR="003514D5" w:rsidRPr="008912CD">
              <w:rPr>
                <w:lang w:val="en"/>
              </w:rPr>
              <w:t>.</w:t>
            </w:r>
            <w:r w:rsidRPr="008912CD">
              <w:rPr>
                <w:lang w:val="en"/>
              </w:rPr>
              <w:t xml:space="preserve"> </w:t>
            </w:r>
            <w:r w:rsidR="00A101E3" w:rsidRPr="008912CD">
              <w:rPr>
                <w:i/>
                <w:lang w:val="en"/>
              </w:rPr>
              <w:t>72</w:t>
            </w:r>
            <w:r w:rsidR="003514D5" w:rsidRPr="008912CD">
              <w:rPr>
                <w:lang w:val="en"/>
              </w:rPr>
              <w:t>(</w:t>
            </w:r>
            <w:r w:rsidR="00A101E3" w:rsidRPr="008912CD">
              <w:rPr>
                <w:lang w:val="en"/>
              </w:rPr>
              <w:t>6</w:t>
            </w:r>
            <w:r w:rsidR="003514D5" w:rsidRPr="008912CD">
              <w:rPr>
                <w:lang w:val="en"/>
              </w:rPr>
              <w:t>)</w:t>
            </w:r>
            <w:r w:rsidR="00A101E3" w:rsidRPr="008912CD">
              <w:rPr>
                <w:lang w:val="en"/>
              </w:rPr>
              <w:t>, 34</w:t>
            </w:r>
            <w:r w:rsidR="00FE3F34" w:rsidRPr="008912CD">
              <w:rPr>
                <w:lang w:val="en"/>
              </w:rPr>
              <w:t>–</w:t>
            </w:r>
            <w:r w:rsidR="00A101E3" w:rsidRPr="008912CD">
              <w:rPr>
                <w:lang w:val="en"/>
              </w:rPr>
              <w:t>40</w:t>
            </w:r>
            <w:r w:rsidR="00FE3F34" w:rsidRPr="008912CD">
              <w:rPr>
                <w:lang w:val="en"/>
              </w:rPr>
              <w:t>.</w:t>
            </w:r>
          </w:p>
        </w:tc>
        <w:tc>
          <w:tcPr>
            <w:tcW w:w="1440" w:type="dxa"/>
          </w:tcPr>
          <w:p w14:paraId="21360A9C" w14:textId="502D0ED3" w:rsidR="00994CC1" w:rsidRPr="008912CD" w:rsidRDefault="00994CC1" w:rsidP="00994CC1">
            <w:pPr>
              <w:rPr>
                <w:rFonts w:cs="Arial"/>
                <w:szCs w:val="20"/>
              </w:rPr>
            </w:pPr>
            <w:r w:rsidRPr="008912CD">
              <w:rPr>
                <w:rFonts w:cs="Arial"/>
                <w:szCs w:val="20"/>
              </w:rPr>
              <w:t>4.1, 4.2</w:t>
            </w:r>
          </w:p>
        </w:tc>
        <w:tc>
          <w:tcPr>
            <w:tcW w:w="1440" w:type="dxa"/>
            <w:gridSpan w:val="3"/>
          </w:tcPr>
          <w:p w14:paraId="3141CF06" w14:textId="7234ACF0" w:rsidR="00994CC1" w:rsidRPr="008912CD" w:rsidRDefault="00994CC1" w:rsidP="00994CC1">
            <w:pPr>
              <w:rPr>
                <w:rFonts w:cs="Arial"/>
                <w:szCs w:val="20"/>
              </w:rPr>
            </w:pPr>
            <w:r w:rsidRPr="008912CD">
              <w:rPr>
                <w:rFonts w:cs="Arial"/>
                <w:szCs w:val="20"/>
              </w:rPr>
              <w:t>N/A</w:t>
            </w:r>
          </w:p>
        </w:tc>
      </w:tr>
      <w:tr w:rsidR="00A101E3" w:rsidRPr="008912CD" w14:paraId="3528A4B8" w14:textId="77777777" w:rsidTr="00A06D4A">
        <w:tc>
          <w:tcPr>
            <w:tcW w:w="10170" w:type="dxa"/>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450D2025" w14:textId="77777777" w:rsidR="00A101E3" w:rsidRPr="008912CD" w:rsidRDefault="00A101E3" w:rsidP="00117567">
            <w:pPr>
              <w:tabs>
                <w:tab w:val="left" w:pos="0"/>
                <w:tab w:val="left" w:pos="3720"/>
              </w:tabs>
              <w:outlineLvl w:val="0"/>
              <w:rPr>
                <w:rFonts w:eastAsia="Arial" w:cs="Arial"/>
                <w:i/>
                <w:iCs/>
                <w:szCs w:val="20"/>
              </w:rPr>
            </w:pPr>
            <w:r w:rsidRPr="008912CD">
              <w:rPr>
                <w:rFonts w:eastAsia="Arial" w:cs="Arial"/>
                <w:b/>
                <w:bCs/>
                <w:i/>
                <w:iCs/>
                <w:szCs w:val="20"/>
              </w:rPr>
              <w:t>Graded Assignments</w:t>
            </w:r>
          </w:p>
          <w:p w14:paraId="23971684" w14:textId="77777777" w:rsidR="00A101E3" w:rsidRPr="008912CD" w:rsidRDefault="00A101E3" w:rsidP="00117567">
            <w:pPr>
              <w:rPr>
                <w:rFonts w:eastAsia="Arial" w:cs="Arial"/>
                <w:b/>
                <w:bCs/>
                <w:szCs w:val="20"/>
              </w:rPr>
            </w:pPr>
            <w:r w:rsidRPr="008912CD">
              <w:rPr>
                <w:rFonts w:eastAsia="Arial" w:cs="Arial"/>
                <w:i/>
                <w:iCs/>
                <w:szCs w:val="20"/>
              </w:rPr>
              <w:t>Complete these graded assessments by the end of the module.</w:t>
            </w:r>
          </w:p>
        </w:tc>
        <w:tc>
          <w:tcPr>
            <w:tcW w:w="1440" w:type="dxa"/>
            <w:tcBorders>
              <w:left w:val="single" w:sz="4" w:space="0" w:color="000000" w:themeColor="text1"/>
            </w:tcBorders>
            <w:shd w:val="clear" w:color="auto" w:fill="D9D9D9" w:themeFill="background1" w:themeFillShade="D9"/>
          </w:tcPr>
          <w:p w14:paraId="76478F15" w14:textId="77777777" w:rsidR="00A101E3" w:rsidRPr="008912CD" w:rsidDel="00914163" w:rsidRDefault="00A101E3" w:rsidP="00117567">
            <w:pPr>
              <w:tabs>
                <w:tab w:val="left" w:pos="0"/>
                <w:tab w:val="left" w:pos="3720"/>
              </w:tabs>
              <w:outlineLvl w:val="0"/>
              <w:rPr>
                <w:rFonts w:eastAsia="Arial" w:cs="Arial"/>
                <w:b/>
                <w:bCs/>
                <w:i/>
                <w:iCs/>
                <w:szCs w:val="20"/>
              </w:rPr>
            </w:pPr>
            <w:r w:rsidRPr="008912CD">
              <w:rPr>
                <w:rFonts w:eastAsia="Arial" w:cs="Arial"/>
                <w:b/>
                <w:bCs/>
                <w:i/>
                <w:iCs/>
                <w:szCs w:val="20"/>
              </w:rPr>
              <w:t>Alignment</w:t>
            </w:r>
          </w:p>
        </w:tc>
        <w:tc>
          <w:tcPr>
            <w:tcW w:w="1440" w:type="dxa"/>
            <w:gridSpan w:val="3"/>
            <w:tcBorders>
              <w:left w:val="single" w:sz="4" w:space="0" w:color="000000" w:themeColor="text1"/>
            </w:tcBorders>
            <w:shd w:val="clear" w:color="auto" w:fill="D9D9D9" w:themeFill="background1" w:themeFillShade="D9"/>
          </w:tcPr>
          <w:p w14:paraId="3248FD42" w14:textId="77777777" w:rsidR="00A101E3" w:rsidRPr="008912CD" w:rsidDel="00914163" w:rsidRDefault="00A101E3" w:rsidP="00117567">
            <w:pPr>
              <w:rPr>
                <w:rFonts w:eastAsia="Arial" w:cs="Arial"/>
                <w:b/>
                <w:bCs/>
                <w:i/>
                <w:iCs/>
                <w:szCs w:val="20"/>
              </w:rPr>
            </w:pPr>
            <w:r w:rsidRPr="008912CD">
              <w:rPr>
                <w:rFonts w:eastAsia="Arial" w:cs="Arial"/>
                <w:b/>
                <w:bCs/>
                <w:i/>
                <w:iCs/>
                <w:szCs w:val="20"/>
              </w:rPr>
              <w:t>AIE</w:t>
            </w:r>
          </w:p>
        </w:tc>
      </w:tr>
      <w:tr w:rsidR="00C30305" w:rsidRPr="008912CD" w14:paraId="1A91CF75" w14:textId="77777777" w:rsidTr="007505D3">
        <w:tc>
          <w:tcPr>
            <w:tcW w:w="10170" w:type="dxa"/>
            <w:tcMar>
              <w:top w:w="115" w:type="dxa"/>
              <w:left w:w="115" w:type="dxa"/>
              <w:bottom w:w="115" w:type="dxa"/>
              <w:right w:w="115" w:type="dxa"/>
            </w:tcMar>
          </w:tcPr>
          <w:p w14:paraId="6C2CF0D1" w14:textId="00FD6515" w:rsidR="00C30305" w:rsidRPr="008912CD" w:rsidRDefault="000144F9" w:rsidP="00C30305">
            <w:pPr>
              <w:tabs>
                <w:tab w:val="left" w:pos="0"/>
                <w:tab w:val="left" w:pos="3720"/>
              </w:tabs>
              <w:outlineLvl w:val="0"/>
              <w:rPr>
                <w:rFonts w:cs="Arial"/>
                <w:b/>
                <w:szCs w:val="20"/>
              </w:rPr>
            </w:pPr>
            <w:r w:rsidRPr="008912CD">
              <w:rPr>
                <w:rFonts w:cs="Arial"/>
                <w:b/>
                <w:szCs w:val="20"/>
              </w:rPr>
              <w:t>Projects 5</w:t>
            </w:r>
            <w:r w:rsidR="003514D5" w:rsidRPr="008912CD">
              <w:rPr>
                <w:rFonts w:cs="Arial"/>
                <w:b/>
                <w:szCs w:val="20"/>
              </w:rPr>
              <w:t>–</w:t>
            </w:r>
            <w:r w:rsidRPr="008912CD">
              <w:rPr>
                <w:rFonts w:cs="Arial"/>
                <w:b/>
                <w:szCs w:val="20"/>
              </w:rPr>
              <w:t>6: Ensuring Equitable Treatment</w:t>
            </w:r>
          </w:p>
          <w:p w14:paraId="141CA577" w14:textId="77777777" w:rsidR="00A101E3" w:rsidRPr="008912CD" w:rsidRDefault="00A101E3" w:rsidP="00C30305">
            <w:pPr>
              <w:tabs>
                <w:tab w:val="left" w:pos="0"/>
                <w:tab w:val="left" w:pos="3720"/>
              </w:tabs>
              <w:outlineLvl w:val="0"/>
              <w:rPr>
                <w:rFonts w:cs="Arial"/>
                <w:szCs w:val="20"/>
              </w:rPr>
            </w:pPr>
          </w:p>
          <w:p w14:paraId="2FFEDD8C" w14:textId="141B8370" w:rsidR="00C30305" w:rsidRPr="008912CD" w:rsidRDefault="00C30305" w:rsidP="00C30305">
            <w:pPr>
              <w:tabs>
                <w:tab w:val="left" w:pos="0"/>
                <w:tab w:val="left" w:pos="3720"/>
              </w:tabs>
              <w:outlineLvl w:val="0"/>
              <w:rPr>
                <w:rFonts w:cs="Arial"/>
                <w:szCs w:val="20"/>
              </w:rPr>
            </w:pPr>
            <w:r w:rsidRPr="008912CD">
              <w:rPr>
                <w:rFonts w:cs="Arial"/>
                <w:b/>
                <w:szCs w:val="20"/>
              </w:rPr>
              <w:t xml:space="preserve">Identify </w:t>
            </w:r>
            <w:r w:rsidR="003514D5" w:rsidRPr="008912CD">
              <w:rPr>
                <w:rFonts w:cs="Arial"/>
                <w:szCs w:val="20"/>
              </w:rPr>
              <w:t xml:space="preserve">2 </w:t>
            </w:r>
            <w:r w:rsidRPr="008912CD">
              <w:rPr>
                <w:rFonts w:cs="Arial"/>
                <w:szCs w:val="20"/>
              </w:rPr>
              <w:t>projects related to leadership for ensuring the equitable treatment of all students. You may select from those listed below or create your own project.</w:t>
            </w:r>
          </w:p>
          <w:p w14:paraId="3E4FB33E" w14:textId="77777777" w:rsidR="00C30305" w:rsidRPr="008912CD" w:rsidRDefault="00C30305" w:rsidP="00C30305">
            <w:pPr>
              <w:tabs>
                <w:tab w:val="left" w:pos="0"/>
                <w:tab w:val="left" w:pos="3720"/>
              </w:tabs>
              <w:outlineLvl w:val="0"/>
              <w:rPr>
                <w:rFonts w:cs="Arial"/>
                <w:szCs w:val="20"/>
              </w:rPr>
            </w:pPr>
          </w:p>
          <w:p w14:paraId="5F861BC0" w14:textId="7E8E2AFD" w:rsidR="00C30305" w:rsidRPr="008912CD" w:rsidRDefault="00C30305" w:rsidP="00C30305">
            <w:pPr>
              <w:pStyle w:val="AssignmentsLevel2"/>
            </w:pPr>
            <w:r w:rsidRPr="008912CD">
              <w:t>Review equity</w:t>
            </w:r>
            <w:r w:rsidR="003872F6" w:rsidRPr="008912CD">
              <w:t>-</w:t>
            </w:r>
            <w:r w:rsidRPr="008912CD">
              <w:t xml:space="preserve">related complaints the district has received over the last </w:t>
            </w:r>
            <w:r w:rsidR="003514D5" w:rsidRPr="008912CD">
              <w:t xml:space="preserve">3 </w:t>
            </w:r>
            <w:r w:rsidRPr="008912CD">
              <w:t>years</w:t>
            </w:r>
            <w:r w:rsidR="000B6833" w:rsidRPr="008912CD">
              <w:t>,</w:t>
            </w:r>
            <w:r w:rsidRPr="008912CD">
              <w:t xml:space="preserve"> and reflect on how such complaints are processed. An actual review of filed complaints is preferable, but an oral history from a key administrator will suffice.</w:t>
            </w:r>
          </w:p>
          <w:p w14:paraId="36E37110" w14:textId="77777777" w:rsidR="00C30305" w:rsidRPr="008912CD" w:rsidRDefault="00C30305" w:rsidP="00C30305">
            <w:pPr>
              <w:pStyle w:val="AssignmentsLevel2"/>
            </w:pPr>
            <w:r w:rsidRPr="008912CD">
              <w:t>Develop a training module for faculty professional development on equitable treatment of school children.</w:t>
            </w:r>
          </w:p>
          <w:p w14:paraId="4E754442" w14:textId="330E6045" w:rsidR="00C30305" w:rsidRPr="008912CD" w:rsidRDefault="00C30305" w:rsidP="00C30305">
            <w:pPr>
              <w:pStyle w:val="AssignmentsLevel2"/>
            </w:pPr>
            <w:r w:rsidRPr="008912CD">
              <w:t xml:space="preserve">Review the placement of students in gifted and </w:t>
            </w:r>
            <w:r w:rsidR="00C8548C" w:rsidRPr="008912CD">
              <w:t xml:space="preserve">honors </w:t>
            </w:r>
            <w:r w:rsidR="003514D5" w:rsidRPr="008912CD">
              <w:t xml:space="preserve">courses, </w:t>
            </w:r>
            <w:r w:rsidR="00C8548C" w:rsidRPr="008912CD">
              <w:t>and</w:t>
            </w:r>
            <w:r w:rsidRPr="008912CD">
              <w:t xml:space="preserve"> reflect on whether there is any evidence of possible discriminatory practices.</w:t>
            </w:r>
          </w:p>
          <w:p w14:paraId="03C882D4" w14:textId="77777777" w:rsidR="00C30305" w:rsidRPr="008912CD" w:rsidRDefault="00C30305" w:rsidP="00C30305">
            <w:pPr>
              <w:pStyle w:val="AssignmentsLevel2"/>
            </w:pPr>
            <w:r w:rsidRPr="008912CD">
              <w:t>Review student disciplinary records, particularly exclusions, and reflect on whether there is any evidence of possible discriminatory practice.</w:t>
            </w:r>
          </w:p>
          <w:p w14:paraId="3FA52635" w14:textId="77777777" w:rsidR="00C30305" w:rsidRPr="008912CD" w:rsidRDefault="00C30305" w:rsidP="00C30305">
            <w:pPr>
              <w:tabs>
                <w:tab w:val="left" w:pos="0"/>
                <w:tab w:val="left" w:pos="3720"/>
              </w:tabs>
              <w:outlineLvl w:val="0"/>
              <w:rPr>
                <w:rFonts w:cs="Arial"/>
                <w:szCs w:val="20"/>
              </w:rPr>
            </w:pPr>
          </w:p>
          <w:p w14:paraId="473F7EC3" w14:textId="77777777" w:rsidR="00A8127F" w:rsidRPr="008912CD" w:rsidRDefault="00A8127F" w:rsidP="00A8127F">
            <w:pPr>
              <w:tabs>
                <w:tab w:val="left" w:pos="0"/>
                <w:tab w:val="left" w:pos="3720"/>
              </w:tabs>
              <w:outlineLvl w:val="0"/>
              <w:rPr>
                <w:rFonts w:cs="Arial"/>
                <w:szCs w:val="20"/>
              </w:rPr>
            </w:pPr>
            <w:r w:rsidRPr="008912CD">
              <w:rPr>
                <w:rFonts w:cs="Arial"/>
                <w:b/>
                <w:szCs w:val="20"/>
              </w:rPr>
              <w:t>Submit</w:t>
            </w:r>
            <w:r w:rsidRPr="008912CD">
              <w:rPr>
                <w:rFonts w:cs="Arial"/>
                <w:szCs w:val="20"/>
              </w:rPr>
              <w:t xml:space="preserve"> a completed Field Experience Log for each of your two projects to the following drop boxes within the Action Project Assignments folder in Blackboard. Refer to the Field Experience Log Rubric for additional guidelines.</w:t>
            </w:r>
          </w:p>
          <w:p w14:paraId="7A7CFDBD" w14:textId="77777777" w:rsidR="00D914A4" w:rsidRPr="008912CD" w:rsidRDefault="00D914A4" w:rsidP="00D914A4">
            <w:pPr>
              <w:pStyle w:val="ListParagraph"/>
              <w:tabs>
                <w:tab w:val="left" w:pos="0"/>
                <w:tab w:val="left" w:pos="3720"/>
              </w:tabs>
              <w:ind w:left="360"/>
              <w:outlineLvl w:val="0"/>
              <w:rPr>
                <w:rFonts w:cs="Arial"/>
                <w:szCs w:val="20"/>
              </w:rPr>
            </w:pPr>
          </w:p>
          <w:p w14:paraId="49984377" w14:textId="452D6B5F" w:rsidR="008C1AF0" w:rsidRPr="008912CD" w:rsidRDefault="008C1AF0" w:rsidP="008C1AF0">
            <w:pPr>
              <w:pStyle w:val="ListParagraph"/>
              <w:numPr>
                <w:ilvl w:val="0"/>
                <w:numId w:val="57"/>
              </w:numPr>
              <w:tabs>
                <w:tab w:val="left" w:pos="0"/>
                <w:tab w:val="left" w:pos="3720"/>
              </w:tabs>
              <w:outlineLvl w:val="0"/>
              <w:rPr>
                <w:rFonts w:cs="Arial"/>
                <w:szCs w:val="20"/>
              </w:rPr>
            </w:pPr>
            <w:r w:rsidRPr="008912CD">
              <w:rPr>
                <w:rFonts w:cs="Arial"/>
                <w:szCs w:val="20"/>
              </w:rPr>
              <w:t>Project 5: Ensuring Equitable Treatment</w:t>
            </w:r>
          </w:p>
          <w:p w14:paraId="4CB0EB50" w14:textId="4A8AAD76" w:rsidR="00C30305" w:rsidRPr="008912CD" w:rsidRDefault="008C1AF0" w:rsidP="00C30305">
            <w:pPr>
              <w:pStyle w:val="ListParagraph"/>
              <w:numPr>
                <w:ilvl w:val="0"/>
                <w:numId w:val="57"/>
              </w:numPr>
              <w:tabs>
                <w:tab w:val="left" w:pos="0"/>
                <w:tab w:val="left" w:pos="3720"/>
              </w:tabs>
              <w:outlineLvl w:val="0"/>
              <w:rPr>
                <w:rFonts w:cs="Arial"/>
                <w:szCs w:val="20"/>
              </w:rPr>
            </w:pPr>
            <w:r w:rsidRPr="008912CD">
              <w:rPr>
                <w:rFonts w:cs="Arial"/>
                <w:szCs w:val="20"/>
              </w:rPr>
              <w:t>Project 6: Ensuring Equitable Treatment</w:t>
            </w:r>
          </w:p>
        </w:tc>
        <w:tc>
          <w:tcPr>
            <w:tcW w:w="1500" w:type="dxa"/>
            <w:gridSpan w:val="2"/>
          </w:tcPr>
          <w:p w14:paraId="3A403EAB" w14:textId="5B0E68E4" w:rsidR="00C30305" w:rsidRPr="008912CD" w:rsidRDefault="00C30305" w:rsidP="00C30305">
            <w:pPr>
              <w:tabs>
                <w:tab w:val="left" w:pos="0"/>
                <w:tab w:val="left" w:pos="3720"/>
              </w:tabs>
              <w:outlineLvl w:val="0"/>
              <w:rPr>
                <w:rFonts w:cs="Arial"/>
                <w:szCs w:val="20"/>
              </w:rPr>
            </w:pPr>
            <w:r w:rsidRPr="008912CD">
              <w:rPr>
                <w:rFonts w:cs="Arial"/>
                <w:szCs w:val="20"/>
              </w:rPr>
              <w:lastRenderedPageBreak/>
              <w:t>4.1, 4.2</w:t>
            </w:r>
          </w:p>
        </w:tc>
        <w:tc>
          <w:tcPr>
            <w:tcW w:w="1380" w:type="dxa"/>
            <w:gridSpan w:val="2"/>
          </w:tcPr>
          <w:p w14:paraId="4DB10175" w14:textId="224D8501" w:rsidR="00C30305" w:rsidRPr="008912CD" w:rsidRDefault="00C30305" w:rsidP="00C30305">
            <w:pPr>
              <w:tabs>
                <w:tab w:val="left" w:pos="0"/>
                <w:tab w:val="left" w:pos="3720"/>
              </w:tabs>
              <w:outlineLvl w:val="0"/>
              <w:rPr>
                <w:rFonts w:cs="Arial"/>
                <w:szCs w:val="20"/>
              </w:rPr>
            </w:pPr>
            <w:r w:rsidRPr="008912CD">
              <w:rPr>
                <w:rFonts w:cs="Arial"/>
                <w:szCs w:val="20"/>
              </w:rPr>
              <w:t xml:space="preserve">Field Experience: </w:t>
            </w:r>
            <w:r w:rsidR="00C8548C" w:rsidRPr="008912CD">
              <w:rPr>
                <w:rFonts w:cs="Arial"/>
                <w:b/>
                <w:szCs w:val="20"/>
              </w:rPr>
              <w:t xml:space="preserve">25 </w:t>
            </w:r>
            <w:r w:rsidRPr="008912CD">
              <w:rPr>
                <w:rFonts w:cs="Arial"/>
                <w:b/>
                <w:szCs w:val="20"/>
              </w:rPr>
              <w:t>hours</w:t>
            </w:r>
          </w:p>
        </w:tc>
      </w:tr>
      <w:tr w:rsidR="00994CC1" w:rsidRPr="008912CD" w14:paraId="60FE4E7B" w14:textId="77777777" w:rsidTr="00046925">
        <w:tc>
          <w:tcPr>
            <w:tcW w:w="10170" w:type="dxa"/>
            <w:tcMar>
              <w:top w:w="115" w:type="dxa"/>
              <w:left w:w="115" w:type="dxa"/>
              <w:bottom w:w="115" w:type="dxa"/>
              <w:right w:w="115" w:type="dxa"/>
            </w:tcMar>
          </w:tcPr>
          <w:p w14:paraId="5F36EE81" w14:textId="358A2791" w:rsidR="00C8548C" w:rsidRPr="008912CD" w:rsidRDefault="00C8548C" w:rsidP="00C8548C">
            <w:pPr>
              <w:tabs>
                <w:tab w:val="left" w:pos="2329"/>
              </w:tabs>
              <w:rPr>
                <w:rFonts w:cs="Arial"/>
                <w:b/>
                <w:szCs w:val="20"/>
              </w:rPr>
            </w:pPr>
            <w:r w:rsidRPr="008912CD">
              <w:rPr>
                <w:rFonts w:cs="Arial"/>
                <w:b/>
                <w:szCs w:val="20"/>
              </w:rPr>
              <w:t>Module Four Discussion Question</w:t>
            </w:r>
          </w:p>
          <w:p w14:paraId="7387BAB4" w14:textId="77777777" w:rsidR="00684154" w:rsidRPr="008912CD" w:rsidRDefault="00684154" w:rsidP="00684154">
            <w:pPr>
              <w:tabs>
                <w:tab w:val="left" w:pos="2329"/>
              </w:tabs>
              <w:rPr>
                <w:rFonts w:cs="Arial"/>
                <w:szCs w:val="20"/>
              </w:rPr>
            </w:pPr>
          </w:p>
          <w:p w14:paraId="3912830D" w14:textId="7F8F1E45" w:rsidR="00684154" w:rsidRPr="008912CD" w:rsidRDefault="00684154" w:rsidP="00684154">
            <w:pPr>
              <w:tabs>
                <w:tab w:val="left" w:pos="2329"/>
              </w:tabs>
              <w:rPr>
                <w:rFonts w:cs="Arial"/>
                <w:szCs w:val="20"/>
              </w:rPr>
            </w:pPr>
            <w:r w:rsidRPr="008912CD">
              <w:rPr>
                <w:rFonts w:cs="Arial"/>
                <w:b/>
                <w:szCs w:val="20"/>
              </w:rPr>
              <w:t>Post</w:t>
            </w:r>
            <w:r w:rsidRPr="008912CD">
              <w:rPr>
                <w:rFonts w:cs="Arial"/>
                <w:szCs w:val="20"/>
              </w:rPr>
              <w:t xml:space="preserve"> a response to the discussion question by the end of week one in Module </w:t>
            </w:r>
            <w:r w:rsidR="004209F6" w:rsidRPr="008912CD">
              <w:rPr>
                <w:rFonts w:cs="Arial"/>
                <w:szCs w:val="20"/>
              </w:rPr>
              <w:t>Four</w:t>
            </w:r>
            <w:r w:rsidRPr="008912CD">
              <w:rPr>
                <w:rFonts w:cs="Arial"/>
                <w:szCs w:val="20"/>
              </w:rPr>
              <w:t>:</w:t>
            </w:r>
          </w:p>
          <w:p w14:paraId="5968C25F" w14:textId="77777777" w:rsidR="00C8548C" w:rsidRPr="008912CD" w:rsidRDefault="00C8548C" w:rsidP="00C8548C">
            <w:pPr>
              <w:tabs>
                <w:tab w:val="left" w:pos="2329"/>
              </w:tabs>
              <w:rPr>
                <w:rFonts w:cs="Arial"/>
                <w:b/>
                <w:szCs w:val="20"/>
              </w:rPr>
            </w:pPr>
          </w:p>
          <w:p w14:paraId="22F5ABDA" w14:textId="6D703FCA" w:rsidR="00C8548C" w:rsidRPr="008912CD" w:rsidRDefault="00C8548C" w:rsidP="00C8548C">
            <w:pPr>
              <w:tabs>
                <w:tab w:val="left" w:pos="2329"/>
              </w:tabs>
              <w:rPr>
                <w:rFonts w:cs="Arial"/>
                <w:szCs w:val="20"/>
              </w:rPr>
            </w:pPr>
            <w:r w:rsidRPr="008912CD">
              <w:rPr>
                <w:rFonts w:cs="Arial"/>
                <w:szCs w:val="20"/>
              </w:rPr>
              <w:t>In Module Four</w:t>
            </w:r>
            <w:r w:rsidR="003514D5" w:rsidRPr="008912CD">
              <w:rPr>
                <w:rFonts w:cs="Arial"/>
                <w:szCs w:val="20"/>
              </w:rPr>
              <w:t>,</w:t>
            </w:r>
            <w:r w:rsidRPr="008912CD">
              <w:rPr>
                <w:rFonts w:cs="Arial"/>
                <w:szCs w:val="20"/>
              </w:rPr>
              <w:t xml:space="preserve"> you are working on projects </w:t>
            </w:r>
            <w:r w:rsidR="003514D5" w:rsidRPr="008912CD">
              <w:rPr>
                <w:rFonts w:cs="Arial"/>
                <w:szCs w:val="20"/>
              </w:rPr>
              <w:t xml:space="preserve">that </w:t>
            </w:r>
            <w:r w:rsidRPr="008912CD">
              <w:rPr>
                <w:rFonts w:cs="Arial"/>
                <w:szCs w:val="20"/>
              </w:rPr>
              <w:t>demonstrate how a district leader treats all people equitably. Give a brief description of your projects and the evidence you will submit. Analyze your experiences</w:t>
            </w:r>
            <w:r w:rsidR="003514D5" w:rsidRPr="008912CD">
              <w:rPr>
                <w:rFonts w:cs="Arial"/>
                <w:szCs w:val="20"/>
              </w:rPr>
              <w:t>,</w:t>
            </w:r>
            <w:r w:rsidRPr="008912CD">
              <w:rPr>
                <w:rFonts w:cs="Arial"/>
                <w:szCs w:val="20"/>
              </w:rPr>
              <w:t xml:space="preserve"> and discuss what you </w:t>
            </w:r>
            <w:r w:rsidR="00337E99" w:rsidRPr="008912CD">
              <w:rPr>
                <w:rFonts w:cs="Arial"/>
                <w:szCs w:val="20"/>
              </w:rPr>
              <w:t xml:space="preserve">have learned from the process. </w:t>
            </w:r>
            <w:r w:rsidRPr="008912CD">
              <w:rPr>
                <w:rFonts w:cs="Arial"/>
                <w:szCs w:val="20"/>
              </w:rPr>
              <w:t xml:space="preserve">Include any recommendations </w:t>
            </w:r>
            <w:r w:rsidR="00337E99" w:rsidRPr="008912CD">
              <w:rPr>
                <w:rFonts w:cs="Arial"/>
                <w:szCs w:val="20"/>
              </w:rPr>
              <w:t>you might have for improvement.</w:t>
            </w:r>
            <w:r w:rsidRPr="008912CD">
              <w:rPr>
                <w:rFonts w:cs="Arial"/>
                <w:szCs w:val="20"/>
              </w:rPr>
              <w:t xml:space="preserve"> The focus of your discussion should be on your analysis and insights, not on a summary of your project.</w:t>
            </w:r>
          </w:p>
          <w:p w14:paraId="4A5457C6" w14:textId="77777777" w:rsidR="00C8548C" w:rsidRPr="008912CD" w:rsidRDefault="00C8548C" w:rsidP="00C8548C">
            <w:pPr>
              <w:rPr>
                <w:rFonts w:cs="Arial"/>
                <w:szCs w:val="20"/>
              </w:rPr>
            </w:pPr>
          </w:p>
          <w:p w14:paraId="0FA218AB" w14:textId="77777777" w:rsidR="00994CC1" w:rsidRDefault="00C8548C" w:rsidP="00C30305">
            <w:pPr>
              <w:tabs>
                <w:tab w:val="left" w:pos="2329"/>
              </w:tabs>
              <w:rPr>
                <w:rFonts w:cs="Arial"/>
                <w:szCs w:val="20"/>
              </w:rPr>
            </w:pPr>
            <w:r w:rsidRPr="008912CD">
              <w:rPr>
                <w:rFonts w:cs="Arial"/>
                <w:b/>
                <w:szCs w:val="20"/>
              </w:rPr>
              <w:t xml:space="preserve">Respond </w:t>
            </w:r>
            <w:r w:rsidRPr="008912CD">
              <w:rPr>
                <w:rFonts w:cs="Arial"/>
                <w:szCs w:val="20"/>
              </w:rPr>
              <w:t xml:space="preserve">with constructive feedback, clarification, additional questions, or your own relevant thoughts to one or more of your classmates’ posts by the end of Module </w:t>
            </w:r>
            <w:r w:rsidR="00073F0D" w:rsidRPr="008912CD">
              <w:rPr>
                <w:rFonts w:cs="Arial"/>
                <w:szCs w:val="20"/>
              </w:rPr>
              <w:t>Four</w:t>
            </w:r>
            <w:r w:rsidRPr="008912CD">
              <w:rPr>
                <w:rFonts w:cs="Arial"/>
                <w:szCs w:val="20"/>
              </w:rPr>
              <w:t>.</w:t>
            </w:r>
          </w:p>
          <w:p w14:paraId="2AB36220" w14:textId="77777777" w:rsidR="00794FA9" w:rsidRDefault="00794FA9" w:rsidP="00C30305">
            <w:pPr>
              <w:tabs>
                <w:tab w:val="left" w:pos="2329"/>
              </w:tabs>
              <w:rPr>
                <w:rFonts w:cs="Arial"/>
                <w:szCs w:val="20"/>
              </w:rPr>
            </w:pPr>
          </w:p>
          <w:p w14:paraId="25FF0051" w14:textId="3A77D4C2" w:rsidR="009B5B86" w:rsidRPr="008912CD" w:rsidRDefault="00794FA9" w:rsidP="00794FA9">
            <w:pPr>
              <w:tabs>
                <w:tab w:val="left" w:pos="2329"/>
              </w:tabs>
              <w:rPr>
                <w:rFonts w:cs="Arial"/>
                <w:szCs w:val="20"/>
              </w:rPr>
            </w:pPr>
            <w:r w:rsidRPr="008912CD">
              <w:rPr>
                <w:rFonts w:cs="Arial"/>
                <w:b/>
                <w:szCs w:val="20"/>
              </w:rPr>
              <w:t>Refer</w:t>
            </w:r>
            <w:r w:rsidRPr="008912CD">
              <w:rPr>
                <w:rFonts w:cs="Arial"/>
                <w:szCs w:val="20"/>
              </w:rPr>
              <w:t xml:space="preserve"> to the Discussion Board Rubric for more discussion guidelines</w:t>
            </w:r>
            <w:r>
              <w:rPr>
                <w:rFonts w:cs="Arial"/>
                <w:szCs w:val="20"/>
              </w:rPr>
              <w:t>.</w:t>
            </w:r>
          </w:p>
        </w:tc>
        <w:tc>
          <w:tcPr>
            <w:tcW w:w="1530" w:type="dxa"/>
            <w:gridSpan w:val="3"/>
          </w:tcPr>
          <w:p w14:paraId="42BBF852" w14:textId="362FE771" w:rsidR="00994CC1" w:rsidRPr="008912CD" w:rsidRDefault="00C30305" w:rsidP="00994CC1">
            <w:pPr>
              <w:tabs>
                <w:tab w:val="left" w:pos="2329"/>
              </w:tabs>
              <w:rPr>
                <w:rFonts w:cs="Arial"/>
                <w:szCs w:val="20"/>
              </w:rPr>
            </w:pPr>
            <w:r w:rsidRPr="008912CD">
              <w:rPr>
                <w:rFonts w:cs="Arial"/>
                <w:szCs w:val="20"/>
              </w:rPr>
              <w:t>4.1, 4</w:t>
            </w:r>
            <w:r w:rsidR="00994CC1" w:rsidRPr="008912CD">
              <w:rPr>
                <w:rFonts w:cs="Arial"/>
                <w:szCs w:val="20"/>
              </w:rPr>
              <w:t>.3</w:t>
            </w:r>
          </w:p>
        </w:tc>
        <w:tc>
          <w:tcPr>
            <w:tcW w:w="1350" w:type="dxa"/>
          </w:tcPr>
          <w:p w14:paraId="403233E9" w14:textId="546C8C1D" w:rsidR="00994CC1" w:rsidRPr="008912CD" w:rsidRDefault="00994CC1" w:rsidP="00994CC1">
            <w:pPr>
              <w:tabs>
                <w:tab w:val="left" w:pos="2329"/>
              </w:tabs>
              <w:rPr>
                <w:rFonts w:cs="Arial"/>
                <w:szCs w:val="20"/>
              </w:rPr>
            </w:pPr>
            <w:r w:rsidRPr="008912CD">
              <w:rPr>
                <w:rFonts w:cs="Arial"/>
                <w:szCs w:val="20"/>
              </w:rPr>
              <w:t xml:space="preserve">Discussion: </w:t>
            </w:r>
            <w:r w:rsidR="00C8548C" w:rsidRPr="008912CD">
              <w:rPr>
                <w:rFonts w:cs="Arial"/>
                <w:b/>
                <w:szCs w:val="20"/>
              </w:rPr>
              <w:t>2</w:t>
            </w:r>
            <w:r w:rsidRPr="008912CD">
              <w:rPr>
                <w:rFonts w:cs="Arial"/>
                <w:b/>
                <w:szCs w:val="20"/>
              </w:rPr>
              <w:t>hours</w:t>
            </w:r>
          </w:p>
        </w:tc>
      </w:tr>
    </w:tbl>
    <w:p w14:paraId="1715A08C" w14:textId="77777777" w:rsidR="008867EB" w:rsidRPr="008912CD" w:rsidRDefault="008867EB" w:rsidP="008867EB">
      <w:pPr>
        <w:pStyle w:val="AssignmentsLevel2"/>
        <w:numPr>
          <w:ilvl w:val="0"/>
          <w:numId w:val="0"/>
        </w:numPr>
        <w:rPr>
          <w:sz w:val="22"/>
        </w:rPr>
      </w:pPr>
    </w:p>
    <w:p w14:paraId="33BCE8DC" w14:textId="77777777" w:rsidR="00035EB6" w:rsidRPr="008912CD" w:rsidRDefault="00035EB6" w:rsidP="00035EB6">
      <w:pPr>
        <w:tabs>
          <w:tab w:val="left" w:pos="360"/>
        </w:tabs>
        <w:spacing w:before="60" w:after="60"/>
        <w:rPr>
          <w:rFonts w:cs="Arial"/>
          <w:szCs w:val="20"/>
        </w:rPr>
      </w:pPr>
    </w:p>
    <w:p w14:paraId="713E1D21" w14:textId="77777777" w:rsidR="00035EB6" w:rsidRPr="008912CD" w:rsidRDefault="00035EB6" w:rsidP="00035EB6">
      <w:pPr>
        <w:pStyle w:val="ListParagraph"/>
        <w:tabs>
          <w:tab w:val="left" w:pos="360"/>
        </w:tabs>
        <w:spacing w:before="60" w:after="60"/>
        <w:ind w:left="360"/>
        <w:rPr>
          <w:rFonts w:cs="Arial"/>
          <w:szCs w:val="20"/>
        </w:rPr>
        <w:sectPr w:rsidR="00035EB6" w:rsidRPr="008912CD"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8912CD" w14:paraId="7FDB9668"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2795B23" w14:textId="74E36BC3" w:rsidR="002C1641" w:rsidRPr="008912CD" w:rsidRDefault="00B109F0" w:rsidP="002B72B2">
            <w:pPr>
              <w:pStyle w:val="WeeklyTopicHeading1"/>
            </w:pPr>
            <w:bookmarkStart w:id="11" w:name="weekfive"/>
            <w:bookmarkStart w:id="12" w:name="_Toc358980898"/>
            <w:bookmarkEnd w:id="11"/>
            <w:r w:rsidRPr="008912CD">
              <w:lastRenderedPageBreak/>
              <w:t>Module</w:t>
            </w:r>
            <w:r w:rsidR="002C1641" w:rsidRPr="008912CD">
              <w:t xml:space="preserve"> Five: </w:t>
            </w:r>
            <w:bookmarkEnd w:id="12"/>
            <w:r w:rsidR="00D07FB1" w:rsidRPr="008912CD">
              <w:t xml:space="preserve">Advocating for Children </w:t>
            </w:r>
            <w:r w:rsidRPr="008912CD">
              <w:t>(2 Weeks)</w:t>
            </w:r>
          </w:p>
        </w:tc>
        <w:tc>
          <w:tcPr>
            <w:tcW w:w="1440" w:type="dxa"/>
            <w:tcBorders>
              <w:left w:val="nil"/>
              <w:bottom w:val="single" w:sz="4" w:space="0" w:color="000000" w:themeColor="text1"/>
              <w:right w:val="nil"/>
            </w:tcBorders>
            <w:shd w:val="clear" w:color="auto" w:fill="BD313B"/>
          </w:tcPr>
          <w:p w14:paraId="04AA0D7C" w14:textId="77777777" w:rsidR="002C1641" w:rsidRPr="008912C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AD3F145" w14:textId="77777777" w:rsidR="002C1641" w:rsidRPr="008912CD" w:rsidRDefault="002C1641" w:rsidP="00FD5474">
            <w:pPr>
              <w:tabs>
                <w:tab w:val="left" w:pos="0"/>
                <w:tab w:val="left" w:pos="3720"/>
              </w:tabs>
              <w:outlineLvl w:val="0"/>
              <w:rPr>
                <w:rFonts w:cs="Arial"/>
                <w:color w:val="FFFFFF"/>
                <w:sz w:val="28"/>
                <w:szCs w:val="28"/>
              </w:rPr>
            </w:pPr>
          </w:p>
        </w:tc>
      </w:tr>
      <w:tr w:rsidR="00BA4B7B" w:rsidRPr="008912CD" w14:paraId="4D8AE83B"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6260720" w14:textId="77777777" w:rsidR="00BA4B7B" w:rsidRPr="008912CD" w:rsidRDefault="00BA4B7B" w:rsidP="00FD5474">
            <w:pPr>
              <w:tabs>
                <w:tab w:val="left" w:pos="0"/>
                <w:tab w:val="left" w:pos="3720"/>
              </w:tabs>
              <w:outlineLvl w:val="0"/>
              <w:rPr>
                <w:rFonts w:cs="Arial"/>
                <w:b/>
                <w:i/>
                <w:szCs w:val="20"/>
              </w:rPr>
            </w:pPr>
            <w:r w:rsidRPr="008912C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BEC266D" w14:textId="77777777" w:rsidR="00BA4B7B" w:rsidRPr="008912CD" w:rsidRDefault="00BA4B7B" w:rsidP="00FD5474">
            <w:pPr>
              <w:tabs>
                <w:tab w:val="left" w:pos="0"/>
                <w:tab w:val="left" w:pos="3720"/>
              </w:tabs>
              <w:outlineLvl w:val="0"/>
              <w:rPr>
                <w:rFonts w:cs="Arial"/>
                <w:szCs w:val="20"/>
              </w:rPr>
            </w:pPr>
            <w:r w:rsidRPr="008912CD">
              <w:rPr>
                <w:rFonts w:cs="Arial"/>
                <w:b/>
                <w:i/>
                <w:szCs w:val="20"/>
              </w:rPr>
              <w:t>Alignment</w:t>
            </w:r>
          </w:p>
        </w:tc>
      </w:tr>
      <w:tr w:rsidR="00BA4B7B" w:rsidRPr="008912CD" w14:paraId="6DD70567" w14:textId="77777777" w:rsidTr="00E84576">
        <w:trPr>
          <w:trHeight w:val="30"/>
        </w:trPr>
        <w:tc>
          <w:tcPr>
            <w:tcW w:w="10170" w:type="dxa"/>
            <w:tcBorders>
              <w:bottom w:val="nil"/>
              <w:right w:val="nil"/>
            </w:tcBorders>
            <w:tcMar>
              <w:top w:w="115" w:type="dxa"/>
              <w:left w:w="115" w:type="dxa"/>
              <w:bottom w:w="115" w:type="dxa"/>
              <w:right w:w="115" w:type="dxa"/>
            </w:tcMar>
          </w:tcPr>
          <w:p w14:paraId="64FC07F5" w14:textId="34002E30" w:rsidR="00BA4B7B" w:rsidRPr="008912CD" w:rsidRDefault="00D07FB1" w:rsidP="002C1641">
            <w:pPr>
              <w:pStyle w:val="ObjectiveBullet"/>
              <w:numPr>
                <w:ilvl w:val="1"/>
                <w:numId w:val="33"/>
              </w:numPr>
              <w:tabs>
                <w:tab w:val="clear" w:pos="0"/>
              </w:tabs>
            </w:pPr>
            <w:r w:rsidRPr="008912CD">
              <w:t>Assess various strategies to prevent or close the achievement gap</w:t>
            </w:r>
            <w:r w:rsidR="00117FD6" w:rsidRPr="008912CD">
              <w:t>.</w:t>
            </w:r>
          </w:p>
        </w:tc>
        <w:tc>
          <w:tcPr>
            <w:tcW w:w="2880" w:type="dxa"/>
            <w:gridSpan w:val="2"/>
            <w:tcBorders>
              <w:left w:val="nil"/>
              <w:bottom w:val="nil"/>
            </w:tcBorders>
          </w:tcPr>
          <w:p w14:paraId="33CA2AC1" w14:textId="31892492" w:rsidR="00BA4B7B" w:rsidRPr="008912CD" w:rsidRDefault="00117FD6" w:rsidP="00FD5474">
            <w:pPr>
              <w:tabs>
                <w:tab w:val="left" w:pos="0"/>
                <w:tab w:val="left" w:pos="3720"/>
              </w:tabs>
              <w:outlineLvl w:val="0"/>
              <w:rPr>
                <w:rFonts w:cs="Arial"/>
                <w:szCs w:val="20"/>
              </w:rPr>
            </w:pPr>
            <w:r w:rsidRPr="008912CD">
              <w:rPr>
                <w:rFonts w:cs="Arial"/>
                <w:szCs w:val="20"/>
              </w:rPr>
              <w:t>CLO</w:t>
            </w:r>
            <w:r w:rsidR="00D07FB1" w:rsidRPr="008912CD">
              <w:rPr>
                <w:rFonts w:cs="Arial"/>
                <w:szCs w:val="20"/>
              </w:rPr>
              <w:t>5</w:t>
            </w:r>
          </w:p>
        </w:tc>
      </w:tr>
      <w:tr w:rsidR="00BA4B7B" w:rsidRPr="008912CD" w14:paraId="07905C8D"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6CF731B5" w14:textId="10EA6000" w:rsidR="00BA4B7B" w:rsidRPr="008912CD" w:rsidRDefault="00D07FB1" w:rsidP="002C1641">
            <w:pPr>
              <w:pStyle w:val="ObjectiveBullet"/>
              <w:numPr>
                <w:ilvl w:val="1"/>
                <w:numId w:val="33"/>
              </w:numPr>
            </w:pPr>
            <w:r w:rsidRPr="008912CD">
              <w:t>Determine effective methods to advocate for children who are underachieving</w:t>
            </w:r>
            <w:r w:rsidR="00117FD6" w:rsidRPr="008912CD">
              <w:t>.</w:t>
            </w:r>
          </w:p>
        </w:tc>
        <w:tc>
          <w:tcPr>
            <w:tcW w:w="2880" w:type="dxa"/>
            <w:gridSpan w:val="2"/>
            <w:tcBorders>
              <w:top w:val="nil"/>
              <w:left w:val="nil"/>
              <w:bottom w:val="nil"/>
            </w:tcBorders>
          </w:tcPr>
          <w:p w14:paraId="623ADF2B" w14:textId="1ED19D9A" w:rsidR="00BA4B7B" w:rsidRPr="008912CD" w:rsidRDefault="00117FD6" w:rsidP="00FD5474">
            <w:pPr>
              <w:tabs>
                <w:tab w:val="left" w:pos="0"/>
                <w:tab w:val="left" w:pos="3720"/>
              </w:tabs>
              <w:outlineLvl w:val="0"/>
              <w:rPr>
                <w:rFonts w:cs="Arial"/>
                <w:szCs w:val="20"/>
              </w:rPr>
            </w:pPr>
            <w:r w:rsidRPr="008912CD">
              <w:rPr>
                <w:rFonts w:cs="Arial"/>
                <w:szCs w:val="20"/>
              </w:rPr>
              <w:t>CLO</w:t>
            </w:r>
            <w:r w:rsidR="00D07FB1" w:rsidRPr="008912CD">
              <w:rPr>
                <w:rFonts w:cs="Arial"/>
                <w:szCs w:val="20"/>
              </w:rPr>
              <w:t>5</w:t>
            </w:r>
          </w:p>
        </w:tc>
      </w:tr>
      <w:tr w:rsidR="00A101E3" w:rsidRPr="008912CD" w14:paraId="48A2A5E7" w14:textId="77777777" w:rsidTr="00117567">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3D82159" w14:textId="77777777" w:rsidR="00A101E3" w:rsidRPr="008912CD" w:rsidRDefault="00A101E3" w:rsidP="00117567">
            <w:pPr>
              <w:tabs>
                <w:tab w:val="left" w:pos="0"/>
                <w:tab w:val="left" w:pos="3720"/>
              </w:tabs>
              <w:outlineLvl w:val="0"/>
              <w:rPr>
                <w:rFonts w:eastAsia="Arial" w:cs="Arial"/>
                <w:i/>
                <w:iCs/>
              </w:rPr>
            </w:pPr>
            <w:r w:rsidRPr="008912CD">
              <w:rPr>
                <w:rFonts w:eastAsia="Arial" w:cs="Arial"/>
                <w:b/>
                <w:bCs/>
                <w:i/>
                <w:iCs/>
                <w:sz w:val="22"/>
                <w:szCs w:val="22"/>
              </w:rPr>
              <w:t>Resources, Activities, and Preparation</w:t>
            </w:r>
          </w:p>
          <w:p w14:paraId="158418A5"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7B22618"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Alignment</w:t>
            </w:r>
          </w:p>
        </w:tc>
        <w:tc>
          <w:tcPr>
            <w:tcW w:w="1440" w:type="dxa"/>
            <w:tcBorders>
              <w:top w:val="single" w:sz="4" w:space="0" w:color="auto"/>
              <w:left w:val="single" w:sz="4" w:space="0" w:color="auto"/>
            </w:tcBorders>
            <w:shd w:val="clear" w:color="auto" w:fill="D8D9DA"/>
          </w:tcPr>
          <w:p w14:paraId="586C2A61"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AIE</w:t>
            </w:r>
          </w:p>
        </w:tc>
      </w:tr>
      <w:tr w:rsidR="00BA4B7B" w:rsidRPr="008912CD" w14:paraId="0D04440E" w14:textId="77777777" w:rsidTr="00FD5474">
        <w:tc>
          <w:tcPr>
            <w:tcW w:w="10170" w:type="dxa"/>
            <w:tcMar>
              <w:top w:w="115" w:type="dxa"/>
              <w:left w:w="115" w:type="dxa"/>
              <w:bottom w:w="115" w:type="dxa"/>
              <w:right w:w="115" w:type="dxa"/>
            </w:tcMar>
          </w:tcPr>
          <w:p w14:paraId="5735AECE" w14:textId="77777777" w:rsidR="00BA4B7B" w:rsidRPr="008912CD" w:rsidRDefault="00117FD6" w:rsidP="00117FD6">
            <w:pPr>
              <w:pStyle w:val="AssignmentsLevel1"/>
              <w:rPr>
                <w:b/>
              </w:rPr>
            </w:pPr>
            <w:r w:rsidRPr="008912CD">
              <w:rPr>
                <w:b/>
              </w:rPr>
              <w:t>Module Five Overview</w:t>
            </w:r>
          </w:p>
          <w:p w14:paraId="418004A1" w14:textId="77777777" w:rsidR="00117FD6" w:rsidRPr="008912CD" w:rsidRDefault="00117FD6" w:rsidP="00117FD6">
            <w:pPr>
              <w:pStyle w:val="AssignmentsLevel1"/>
            </w:pPr>
          </w:p>
          <w:p w14:paraId="673E6EA0" w14:textId="649FD102" w:rsidR="00117FD6" w:rsidRPr="008912CD" w:rsidRDefault="00D07FB1" w:rsidP="006F200B">
            <w:pPr>
              <w:pStyle w:val="AssignmentsLevel1"/>
            </w:pPr>
            <w:r w:rsidRPr="008912CD">
              <w:t>Effective school administrators are articulate child advocates. As they lead within the school system and as they operate the larger social and political context of their communit</w:t>
            </w:r>
            <w:r w:rsidR="003A30EA" w:rsidRPr="008912CD">
              <w:t>ies</w:t>
            </w:r>
            <w:r w:rsidRPr="008912CD">
              <w:t xml:space="preserve">, region, state, or nation, they represent the interests of school children above all else. </w:t>
            </w:r>
          </w:p>
        </w:tc>
        <w:tc>
          <w:tcPr>
            <w:tcW w:w="1440" w:type="dxa"/>
          </w:tcPr>
          <w:p w14:paraId="6126DDAB" w14:textId="77777777" w:rsidR="00BA4B7B" w:rsidRPr="008912CD" w:rsidRDefault="00117FD6" w:rsidP="00FD5474">
            <w:pPr>
              <w:rPr>
                <w:rFonts w:cs="Arial"/>
                <w:szCs w:val="20"/>
              </w:rPr>
            </w:pPr>
            <w:r w:rsidRPr="008912CD">
              <w:rPr>
                <w:rFonts w:cs="Arial"/>
                <w:szCs w:val="20"/>
              </w:rPr>
              <w:t>5.1, 5.2</w:t>
            </w:r>
          </w:p>
        </w:tc>
        <w:tc>
          <w:tcPr>
            <w:tcW w:w="1440" w:type="dxa"/>
          </w:tcPr>
          <w:p w14:paraId="2B12D864" w14:textId="77777777" w:rsidR="00BA4B7B" w:rsidRPr="008912CD" w:rsidRDefault="00117FD6" w:rsidP="00FD5474">
            <w:pPr>
              <w:rPr>
                <w:rFonts w:cs="Arial"/>
                <w:szCs w:val="20"/>
              </w:rPr>
            </w:pPr>
            <w:r w:rsidRPr="008912CD">
              <w:rPr>
                <w:rFonts w:cs="Arial"/>
                <w:szCs w:val="20"/>
              </w:rPr>
              <w:t>N/A</w:t>
            </w:r>
          </w:p>
        </w:tc>
      </w:tr>
      <w:tr w:rsidR="008B5204" w:rsidRPr="008912CD" w14:paraId="2FE75A0E" w14:textId="77777777" w:rsidTr="00FD5474">
        <w:tc>
          <w:tcPr>
            <w:tcW w:w="10170" w:type="dxa"/>
            <w:tcMar>
              <w:top w:w="115" w:type="dxa"/>
              <w:left w:w="115" w:type="dxa"/>
              <w:bottom w:w="115" w:type="dxa"/>
              <w:right w:w="115" w:type="dxa"/>
            </w:tcMar>
          </w:tcPr>
          <w:p w14:paraId="0CC99C3D" w14:textId="2D7B99BE" w:rsidR="00DD1A42" w:rsidRPr="008912CD" w:rsidRDefault="00DD1A42" w:rsidP="00255A46">
            <w:pPr>
              <w:tabs>
                <w:tab w:val="left" w:pos="2329"/>
              </w:tabs>
              <w:rPr>
                <w:rFonts w:cs="Arial"/>
                <w:b/>
                <w:szCs w:val="20"/>
              </w:rPr>
            </w:pPr>
            <w:r w:rsidRPr="008912CD">
              <w:rPr>
                <w:rFonts w:cs="Arial"/>
                <w:b/>
                <w:szCs w:val="20"/>
              </w:rPr>
              <w:t>Readings and Videos</w:t>
            </w:r>
          </w:p>
          <w:p w14:paraId="79C5CFBB" w14:textId="77777777" w:rsidR="00DD1A42" w:rsidRPr="008912CD" w:rsidRDefault="00DD1A42" w:rsidP="00255A46">
            <w:pPr>
              <w:tabs>
                <w:tab w:val="left" w:pos="2329"/>
              </w:tabs>
              <w:rPr>
                <w:rFonts w:cs="Arial"/>
                <w:b/>
                <w:szCs w:val="20"/>
              </w:rPr>
            </w:pPr>
          </w:p>
          <w:p w14:paraId="5F4C6725" w14:textId="111DE7F6" w:rsidR="008B5204" w:rsidRPr="008912CD" w:rsidRDefault="008F47D0" w:rsidP="00255A46">
            <w:pPr>
              <w:tabs>
                <w:tab w:val="left" w:pos="2329"/>
              </w:tabs>
              <w:rPr>
                <w:rFonts w:cs="Arial"/>
                <w:szCs w:val="20"/>
              </w:rPr>
            </w:pPr>
            <w:r w:rsidRPr="008912CD">
              <w:rPr>
                <w:rFonts w:cs="Arial"/>
                <w:b/>
                <w:szCs w:val="20"/>
              </w:rPr>
              <w:t>Read</w:t>
            </w:r>
            <w:r w:rsidRPr="008912CD">
              <w:rPr>
                <w:rFonts w:cs="Arial"/>
                <w:szCs w:val="20"/>
              </w:rPr>
              <w:t xml:space="preserve"> </w:t>
            </w:r>
            <w:r w:rsidR="00255A46" w:rsidRPr="008912CD">
              <w:rPr>
                <w:rFonts w:cs="Arial"/>
                <w:szCs w:val="20"/>
              </w:rPr>
              <w:t xml:space="preserve">the following </w:t>
            </w:r>
            <w:r w:rsidR="009A3D65" w:rsidRPr="008912CD">
              <w:rPr>
                <w:rFonts w:cs="Arial"/>
                <w:szCs w:val="20"/>
              </w:rPr>
              <w:t xml:space="preserve">section </w:t>
            </w:r>
            <w:r w:rsidR="00255A46" w:rsidRPr="008912CD">
              <w:rPr>
                <w:rFonts w:cs="Arial"/>
                <w:szCs w:val="20"/>
              </w:rPr>
              <w:t>i</w:t>
            </w:r>
            <w:r w:rsidR="009A3D65" w:rsidRPr="008912CD">
              <w:rPr>
                <w:rFonts w:cs="Arial"/>
                <w:szCs w:val="20"/>
              </w:rPr>
              <w:t xml:space="preserve">n Part V </w:t>
            </w:r>
            <w:r w:rsidRPr="008912CD">
              <w:rPr>
                <w:rFonts w:cs="Arial"/>
                <w:szCs w:val="20"/>
              </w:rPr>
              <w:t xml:space="preserve">of </w:t>
            </w:r>
            <w:r w:rsidRPr="008912CD">
              <w:rPr>
                <w:i/>
              </w:rPr>
              <w:t>The Superintendent’s Fieldbook</w:t>
            </w:r>
            <w:r w:rsidR="00255A46" w:rsidRPr="008912CD">
              <w:rPr>
                <w:rFonts w:cs="Arial"/>
                <w:szCs w:val="20"/>
              </w:rPr>
              <w:t>:</w:t>
            </w:r>
          </w:p>
          <w:p w14:paraId="435882F6" w14:textId="77777777" w:rsidR="00255A46" w:rsidRPr="008912CD" w:rsidRDefault="00255A46" w:rsidP="00255A46">
            <w:pPr>
              <w:tabs>
                <w:tab w:val="left" w:pos="2329"/>
              </w:tabs>
              <w:rPr>
                <w:rFonts w:cs="Arial"/>
                <w:szCs w:val="20"/>
              </w:rPr>
            </w:pPr>
          </w:p>
          <w:p w14:paraId="6AB45AE9" w14:textId="241090C9" w:rsidR="00643AC0" w:rsidRPr="008912CD" w:rsidRDefault="00643AC0" w:rsidP="00D914A4">
            <w:pPr>
              <w:pStyle w:val="AssignmentsLevel2"/>
              <w:numPr>
                <w:ilvl w:val="0"/>
                <w:numId w:val="0"/>
              </w:numPr>
              <w:ind w:left="360" w:hanging="360"/>
            </w:pPr>
            <w:r w:rsidRPr="008912CD">
              <w:t>Part V: Addressing Race in Class</w:t>
            </w:r>
          </w:p>
          <w:p w14:paraId="6F21B4F9" w14:textId="77777777" w:rsidR="00C1395E" w:rsidRPr="008912CD" w:rsidRDefault="00C1395E" w:rsidP="00D914A4">
            <w:pPr>
              <w:pStyle w:val="AssignmentsLevel2"/>
              <w:numPr>
                <w:ilvl w:val="0"/>
                <w:numId w:val="0"/>
              </w:numPr>
              <w:ind w:left="360" w:hanging="360"/>
            </w:pPr>
          </w:p>
          <w:p w14:paraId="51191424" w14:textId="62222B64" w:rsidR="00255A46" w:rsidRPr="008912CD" w:rsidRDefault="00255A46" w:rsidP="00255A46">
            <w:pPr>
              <w:pStyle w:val="AssignmentsLevel2"/>
              <w:rPr>
                <w:b/>
              </w:rPr>
            </w:pPr>
            <w:r w:rsidRPr="008912CD">
              <w:t>C. Can We Close the Gap?</w:t>
            </w:r>
            <w:r w:rsidR="00DB6B4A" w:rsidRPr="008912CD">
              <w:t xml:space="preserve"> (p</w:t>
            </w:r>
            <w:r w:rsidR="003A30EA" w:rsidRPr="008912CD">
              <w:t>p</w:t>
            </w:r>
            <w:r w:rsidR="00DB6B4A" w:rsidRPr="008912CD">
              <w:t>.</w:t>
            </w:r>
            <w:r w:rsidR="003A30EA" w:rsidRPr="008912CD">
              <w:t xml:space="preserve"> </w:t>
            </w:r>
            <w:r w:rsidR="00DB6B4A" w:rsidRPr="008912CD">
              <w:t>1</w:t>
            </w:r>
            <w:r w:rsidR="00643AC0" w:rsidRPr="008912CD">
              <w:t>66</w:t>
            </w:r>
            <w:r w:rsidR="003A30EA" w:rsidRPr="008912CD">
              <w:t>–</w:t>
            </w:r>
            <w:r w:rsidR="00DB6B4A" w:rsidRPr="008912CD">
              <w:t>1</w:t>
            </w:r>
            <w:r w:rsidR="00643AC0" w:rsidRPr="008912CD">
              <w:t>79</w:t>
            </w:r>
            <w:r w:rsidR="00DB6B4A" w:rsidRPr="008912CD">
              <w:t>)</w:t>
            </w:r>
          </w:p>
          <w:p w14:paraId="4656168E" w14:textId="77777777" w:rsidR="00E8625A" w:rsidRPr="008912CD" w:rsidRDefault="00E8625A" w:rsidP="00E8625A">
            <w:pPr>
              <w:pStyle w:val="AssignmentsLevel2"/>
              <w:numPr>
                <w:ilvl w:val="0"/>
                <w:numId w:val="0"/>
              </w:numPr>
              <w:ind w:left="360" w:hanging="360"/>
              <w:rPr>
                <w:b/>
              </w:rPr>
            </w:pPr>
          </w:p>
          <w:p w14:paraId="605F99BB" w14:textId="38A7CCC6" w:rsidR="00E8625A" w:rsidRPr="008912CD" w:rsidRDefault="00337E99" w:rsidP="00337E99">
            <w:pPr>
              <w:pStyle w:val="AssignmentsLevel2"/>
              <w:numPr>
                <w:ilvl w:val="0"/>
                <w:numId w:val="0"/>
              </w:numPr>
              <w:ind w:left="360" w:hanging="360"/>
              <w:rPr>
                <w:b/>
              </w:rPr>
            </w:pPr>
            <w:r w:rsidRPr="008912CD">
              <w:rPr>
                <w:b/>
              </w:rPr>
              <w:t xml:space="preserve">Watch </w:t>
            </w:r>
            <w:hyperlink r:id="rId22" w:history="1">
              <w:r w:rsidR="00E8625A" w:rsidRPr="008912CD">
                <w:rPr>
                  <w:rStyle w:val="Hyperlink"/>
                </w:rPr>
                <w:t>Closing the Achievement Ga</w:t>
              </w:r>
              <w:r w:rsidR="000410D4" w:rsidRPr="008912CD">
                <w:rPr>
                  <w:rStyle w:val="Hyperlink"/>
                </w:rPr>
                <w:t>p</w:t>
              </w:r>
            </w:hyperlink>
            <w:r w:rsidRPr="008912CD">
              <w:rPr>
                <w:rStyle w:val="Hyperlink"/>
                <w:color w:val="000000" w:themeColor="text1"/>
                <w:u w:val="none"/>
              </w:rPr>
              <w:t>.</w:t>
            </w:r>
          </w:p>
        </w:tc>
        <w:tc>
          <w:tcPr>
            <w:tcW w:w="1440" w:type="dxa"/>
          </w:tcPr>
          <w:p w14:paraId="4E997239" w14:textId="576AB9A5" w:rsidR="008B5204" w:rsidRPr="008912CD" w:rsidRDefault="00D07FB1" w:rsidP="008B5204">
            <w:pPr>
              <w:rPr>
                <w:rFonts w:cs="Arial"/>
                <w:szCs w:val="20"/>
              </w:rPr>
            </w:pPr>
            <w:r w:rsidRPr="008912CD">
              <w:rPr>
                <w:rFonts w:cs="Arial"/>
                <w:szCs w:val="20"/>
              </w:rPr>
              <w:t>5.1, 5.2</w:t>
            </w:r>
          </w:p>
        </w:tc>
        <w:tc>
          <w:tcPr>
            <w:tcW w:w="1440" w:type="dxa"/>
          </w:tcPr>
          <w:p w14:paraId="6FBFE5FF" w14:textId="29068871" w:rsidR="008B5204" w:rsidRPr="008912CD" w:rsidRDefault="00D07FB1" w:rsidP="008B5204">
            <w:pPr>
              <w:rPr>
                <w:rFonts w:cs="Arial"/>
                <w:szCs w:val="20"/>
              </w:rPr>
            </w:pPr>
            <w:r w:rsidRPr="008912CD">
              <w:rPr>
                <w:rFonts w:cs="Arial"/>
                <w:szCs w:val="20"/>
              </w:rPr>
              <w:t>N/A</w:t>
            </w:r>
          </w:p>
        </w:tc>
      </w:tr>
      <w:tr w:rsidR="00A101E3" w:rsidRPr="008912CD" w14:paraId="754C071F" w14:textId="77777777" w:rsidTr="00A06D4A">
        <w:tc>
          <w:tcPr>
            <w:tcW w:w="10170" w:type="dxa"/>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7810DA72" w14:textId="77777777" w:rsidR="00A101E3" w:rsidRPr="008912CD" w:rsidRDefault="00A101E3" w:rsidP="00117567">
            <w:pPr>
              <w:tabs>
                <w:tab w:val="left" w:pos="0"/>
                <w:tab w:val="left" w:pos="3720"/>
              </w:tabs>
              <w:outlineLvl w:val="0"/>
              <w:rPr>
                <w:rFonts w:eastAsia="Arial" w:cs="Arial"/>
                <w:i/>
                <w:iCs/>
                <w:szCs w:val="20"/>
              </w:rPr>
            </w:pPr>
            <w:r w:rsidRPr="008912CD">
              <w:rPr>
                <w:rFonts w:eastAsia="Arial" w:cs="Arial"/>
                <w:b/>
                <w:bCs/>
                <w:i/>
                <w:iCs/>
                <w:szCs w:val="20"/>
              </w:rPr>
              <w:t>Graded Assignments</w:t>
            </w:r>
          </w:p>
          <w:p w14:paraId="39993DCD" w14:textId="77777777" w:rsidR="00A101E3" w:rsidRPr="008912CD" w:rsidRDefault="00A101E3" w:rsidP="00117567">
            <w:pPr>
              <w:rPr>
                <w:rFonts w:eastAsia="Arial" w:cs="Arial"/>
                <w:b/>
                <w:bCs/>
                <w:szCs w:val="20"/>
              </w:rPr>
            </w:pPr>
            <w:r w:rsidRPr="008912CD">
              <w:rPr>
                <w:rFonts w:eastAsia="Arial" w:cs="Arial"/>
                <w:i/>
                <w:iCs/>
                <w:szCs w:val="20"/>
              </w:rPr>
              <w:t>Complete these graded assessments by the end of the module.</w:t>
            </w:r>
          </w:p>
        </w:tc>
        <w:tc>
          <w:tcPr>
            <w:tcW w:w="1440" w:type="dxa"/>
            <w:tcBorders>
              <w:left w:val="single" w:sz="4" w:space="0" w:color="000000" w:themeColor="text1"/>
            </w:tcBorders>
            <w:shd w:val="clear" w:color="auto" w:fill="D9D9D9" w:themeFill="background1" w:themeFillShade="D9"/>
          </w:tcPr>
          <w:p w14:paraId="46E4BB03" w14:textId="77777777" w:rsidR="00A101E3" w:rsidRPr="008912CD" w:rsidDel="00914163" w:rsidRDefault="00A101E3" w:rsidP="00117567">
            <w:pPr>
              <w:tabs>
                <w:tab w:val="left" w:pos="0"/>
                <w:tab w:val="left" w:pos="3720"/>
              </w:tabs>
              <w:outlineLvl w:val="0"/>
              <w:rPr>
                <w:rFonts w:eastAsia="Arial" w:cs="Arial"/>
                <w:b/>
                <w:bCs/>
                <w:i/>
                <w:iCs/>
                <w:szCs w:val="20"/>
              </w:rPr>
            </w:pPr>
            <w:r w:rsidRPr="008912CD">
              <w:rPr>
                <w:rFonts w:eastAsia="Arial" w:cs="Arial"/>
                <w:b/>
                <w:bCs/>
                <w:i/>
                <w:iCs/>
                <w:szCs w:val="20"/>
              </w:rPr>
              <w:t>Alignment</w:t>
            </w:r>
          </w:p>
        </w:tc>
        <w:tc>
          <w:tcPr>
            <w:tcW w:w="1440" w:type="dxa"/>
            <w:tcBorders>
              <w:left w:val="single" w:sz="4" w:space="0" w:color="000000" w:themeColor="text1"/>
            </w:tcBorders>
            <w:shd w:val="clear" w:color="auto" w:fill="D9D9D9" w:themeFill="background1" w:themeFillShade="D9"/>
          </w:tcPr>
          <w:p w14:paraId="4FE73E40" w14:textId="77777777" w:rsidR="00A101E3" w:rsidRPr="008912CD" w:rsidDel="00914163" w:rsidRDefault="00A101E3" w:rsidP="00117567">
            <w:pPr>
              <w:rPr>
                <w:rFonts w:eastAsia="Arial" w:cs="Arial"/>
                <w:b/>
                <w:bCs/>
                <w:i/>
                <w:iCs/>
                <w:szCs w:val="20"/>
              </w:rPr>
            </w:pPr>
            <w:r w:rsidRPr="008912CD">
              <w:rPr>
                <w:rFonts w:eastAsia="Arial" w:cs="Arial"/>
                <w:b/>
                <w:bCs/>
                <w:i/>
                <w:iCs/>
                <w:szCs w:val="20"/>
              </w:rPr>
              <w:t>AIE</w:t>
            </w:r>
          </w:p>
        </w:tc>
      </w:tr>
      <w:tr w:rsidR="008F47D0" w:rsidRPr="008912CD" w14:paraId="3A07B6C7" w14:textId="77777777" w:rsidTr="00FD5474">
        <w:tc>
          <w:tcPr>
            <w:tcW w:w="10170" w:type="dxa"/>
            <w:tcMar>
              <w:top w:w="115" w:type="dxa"/>
              <w:left w:w="115" w:type="dxa"/>
              <w:bottom w:w="115" w:type="dxa"/>
              <w:right w:w="115" w:type="dxa"/>
            </w:tcMar>
          </w:tcPr>
          <w:p w14:paraId="67917343" w14:textId="53E78A39" w:rsidR="009A3D65" w:rsidRPr="008912CD" w:rsidRDefault="000144F9" w:rsidP="009A3D65">
            <w:pPr>
              <w:tabs>
                <w:tab w:val="left" w:pos="0"/>
                <w:tab w:val="left" w:pos="3720"/>
              </w:tabs>
              <w:outlineLvl w:val="0"/>
              <w:rPr>
                <w:rFonts w:cs="Arial"/>
                <w:b/>
                <w:szCs w:val="20"/>
              </w:rPr>
            </w:pPr>
            <w:r w:rsidRPr="008912CD">
              <w:rPr>
                <w:rFonts w:cs="Arial"/>
                <w:b/>
                <w:szCs w:val="20"/>
              </w:rPr>
              <w:t>Projects 7</w:t>
            </w:r>
            <w:r w:rsidR="003A30EA" w:rsidRPr="008912CD">
              <w:rPr>
                <w:rFonts w:cs="Arial"/>
                <w:b/>
                <w:szCs w:val="20"/>
              </w:rPr>
              <w:t>–</w:t>
            </w:r>
            <w:r w:rsidRPr="008912CD">
              <w:rPr>
                <w:rFonts w:cs="Arial"/>
                <w:b/>
                <w:szCs w:val="20"/>
              </w:rPr>
              <w:t>8: Advocating for Children</w:t>
            </w:r>
          </w:p>
          <w:p w14:paraId="203705D0" w14:textId="77777777" w:rsidR="00A101E3" w:rsidRPr="008912CD" w:rsidRDefault="00A101E3" w:rsidP="009A3D65">
            <w:pPr>
              <w:tabs>
                <w:tab w:val="left" w:pos="0"/>
                <w:tab w:val="left" w:pos="3720"/>
              </w:tabs>
              <w:outlineLvl w:val="0"/>
              <w:rPr>
                <w:rFonts w:cs="Arial"/>
                <w:szCs w:val="20"/>
              </w:rPr>
            </w:pPr>
          </w:p>
          <w:p w14:paraId="51FFAF73" w14:textId="74AE7FF3" w:rsidR="009A3D65" w:rsidRPr="008912CD" w:rsidRDefault="009A3D65" w:rsidP="009A3D65">
            <w:pPr>
              <w:tabs>
                <w:tab w:val="left" w:pos="0"/>
                <w:tab w:val="left" w:pos="3720"/>
              </w:tabs>
              <w:outlineLvl w:val="0"/>
              <w:rPr>
                <w:rFonts w:cs="Arial"/>
                <w:szCs w:val="20"/>
              </w:rPr>
            </w:pPr>
            <w:r w:rsidRPr="008912CD">
              <w:rPr>
                <w:rFonts w:cs="Arial"/>
                <w:b/>
                <w:szCs w:val="20"/>
              </w:rPr>
              <w:t xml:space="preserve">Identify </w:t>
            </w:r>
            <w:r w:rsidR="003A30EA" w:rsidRPr="008912CD">
              <w:rPr>
                <w:rFonts w:cs="Arial"/>
                <w:szCs w:val="20"/>
              </w:rPr>
              <w:t xml:space="preserve">2 </w:t>
            </w:r>
            <w:r w:rsidRPr="008912CD">
              <w:rPr>
                <w:rFonts w:cs="Arial"/>
                <w:szCs w:val="20"/>
              </w:rPr>
              <w:t>projects related to leadership manifest as child advocacy. You may select from those listed below or create your own project.</w:t>
            </w:r>
          </w:p>
          <w:p w14:paraId="58FAAE03" w14:textId="77777777" w:rsidR="009A3D65" w:rsidRPr="008912CD" w:rsidRDefault="009A3D65" w:rsidP="009A3D65">
            <w:pPr>
              <w:tabs>
                <w:tab w:val="left" w:pos="0"/>
                <w:tab w:val="left" w:pos="3720"/>
              </w:tabs>
              <w:outlineLvl w:val="0"/>
              <w:rPr>
                <w:rFonts w:cs="Arial"/>
                <w:szCs w:val="20"/>
              </w:rPr>
            </w:pPr>
          </w:p>
          <w:p w14:paraId="71357686" w14:textId="77777777" w:rsidR="009A3D65" w:rsidRPr="008912CD" w:rsidRDefault="009A3D65" w:rsidP="009A3D65">
            <w:pPr>
              <w:pStyle w:val="AssignmentsLevel2"/>
            </w:pPr>
            <w:r w:rsidRPr="008912CD">
              <w:t xml:space="preserve">Review disaggregated student achievement data to determine what, if any, achievement gaps may be present. </w:t>
            </w:r>
          </w:p>
          <w:p w14:paraId="2B10D85C" w14:textId="0FEB3A3F" w:rsidR="009A3D65" w:rsidRPr="008912CD" w:rsidRDefault="009A3D65" w:rsidP="009A3D65">
            <w:pPr>
              <w:pStyle w:val="AssignmentsLevel2"/>
            </w:pPr>
            <w:r w:rsidRPr="008912CD">
              <w:t xml:space="preserve">Research literature to present your findings to district administrators or building administrators on strategies </w:t>
            </w:r>
            <w:r w:rsidRPr="008912CD">
              <w:lastRenderedPageBreak/>
              <w:t>for c</w:t>
            </w:r>
            <w:r w:rsidR="00EF1B62" w:rsidRPr="008912CD">
              <w:t>losing the achievement gap</w:t>
            </w:r>
            <w:r w:rsidRPr="008912CD">
              <w:t>.</w:t>
            </w:r>
          </w:p>
          <w:p w14:paraId="404907A1" w14:textId="656F85E9" w:rsidR="009A3D65" w:rsidRPr="008912CD" w:rsidRDefault="009A3D65" w:rsidP="009A3D65">
            <w:pPr>
              <w:pStyle w:val="AssignmentsLevel2"/>
            </w:pPr>
            <w:r w:rsidRPr="008912CD">
              <w:t xml:space="preserve">Interview </w:t>
            </w:r>
            <w:r w:rsidR="003A30EA" w:rsidRPr="008912CD">
              <w:t xml:space="preserve">3 </w:t>
            </w:r>
            <w:r w:rsidRPr="008912CD">
              <w:t>administrators regarding what strateg</w:t>
            </w:r>
            <w:r w:rsidR="00EF1B62" w:rsidRPr="008912CD">
              <w:t>ies they employ to prevent and</w:t>
            </w:r>
            <w:r w:rsidRPr="008912CD">
              <w:t xml:space="preserve"> close an achievement gap.</w:t>
            </w:r>
          </w:p>
          <w:p w14:paraId="4CB68CE5" w14:textId="02712692" w:rsidR="009A3D65" w:rsidRPr="008912CD" w:rsidRDefault="009A3D65" w:rsidP="009A3D65">
            <w:pPr>
              <w:pStyle w:val="AssignmentsLevel2"/>
            </w:pPr>
            <w:r w:rsidRPr="008912CD">
              <w:t xml:space="preserve">Interview a senior district administrator regarding how </w:t>
            </w:r>
            <w:r w:rsidR="003A30EA" w:rsidRPr="008912CD">
              <w:t>he or she</w:t>
            </w:r>
            <w:r w:rsidRPr="008912CD">
              <w:t xml:space="preserve"> advocates to the public for children who are underachieving.</w:t>
            </w:r>
          </w:p>
          <w:p w14:paraId="0CF92E62" w14:textId="77777777" w:rsidR="009A3D65" w:rsidRPr="008912CD" w:rsidRDefault="009A3D65" w:rsidP="009A3D65">
            <w:pPr>
              <w:pStyle w:val="AssignmentsLevel1"/>
            </w:pPr>
          </w:p>
          <w:p w14:paraId="3EA8BF46" w14:textId="77777777" w:rsidR="00A8127F" w:rsidRPr="008912CD" w:rsidRDefault="00A8127F" w:rsidP="00A8127F">
            <w:pPr>
              <w:tabs>
                <w:tab w:val="left" w:pos="0"/>
                <w:tab w:val="left" w:pos="3720"/>
              </w:tabs>
              <w:outlineLvl w:val="0"/>
              <w:rPr>
                <w:rFonts w:cs="Arial"/>
                <w:szCs w:val="20"/>
              </w:rPr>
            </w:pPr>
            <w:r w:rsidRPr="008912CD">
              <w:rPr>
                <w:rFonts w:cs="Arial"/>
                <w:b/>
                <w:szCs w:val="20"/>
              </w:rPr>
              <w:t>Submit</w:t>
            </w:r>
            <w:r w:rsidRPr="008912CD">
              <w:rPr>
                <w:rFonts w:cs="Arial"/>
                <w:szCs w:val="20"/>
              </w:rPr>
              <w:t xml:space="preserve"> a completed Field Experience Log for each of your two projects to the following drop boxes within the Action Project Assignments folder in Blackboard. Refer to the Field Experience Log Rubric for additional guidelines.</w:t>
            </w:r>
          </w:p>
          <w:p w14:paraId="4ACE218F" w14:textId="77777777" w:rsidR="00337E99" w:rsidRPr="008912CD" w:rsidRDefault="00337E99" w:rsidP="008C1AF0">
            <w:pPr>
              <w:tabs>
                <w:tab w:val="left" w:pos="0"/>
                <w:tab w:val="left" w:pos="3720"/>
              </w:tabs>
              <w:outlineLvl w:val="0"/>
              <w:rPr>
                <w:rFonts w:cs="Arial"/>
                <w:szCs w:val="20"/>
              </w:rPr>
            </w:pPr>
          </w:p>
          <w:p w14:paraId="7D1A91E0" w14:textId="64139C0A" w:rsidR="008C1AF0" w:rsidRPr="008912CD" w:rsidRDefault="008C1AF0" w:rsidP="008C1AF0">
            <w:pPr>
              <w:pStyle w:val="ListParagraph"/>
              <w:numPr>
                <w:ilvl w:val="0"/>
                <w:numId w:val="57"/>
              </w:numPr>
              <w:tabs>
                <w:tab w:val="left" w:pos="0"/>
                <w:tab w:val="left" w:pos="3720"/>
              </w:tabs>
              <w:outlineLvl w:val="0"/>
              <w:rPr>
                <w:rFonts w:cs="Arial"/>
                <w:szCs w:val="20"/>
              </w:rPr>
            </w:pPr>
            <w:r w:rsidRPr="008912CD">
              <w:rPr>
                <w:rFonts w:cs="Arial"/>
                <w:szCs w:val="20"/>
              </w:rPr>
              <w:t>Project 7: Advocating for Children</w:t>
            </w:r>
          </w:p>
          <w:p w14:paraId="73BF944A" w14:textId="6A954825" w:rsidR="008F47D0" w:rsidRPr="008912CD" w:rsidRDefault="008C1AF0" w:rsidP="009A3D65">
            <w:pPr>
              <w:pStyle w:val="ListParagraph"/>
              <w:numPr>
                <w:ilvl w:val="0"/>
                <w:numId w:val="57"/>
              </w:numPr>
              <w:tabs>
                <w:tab w:val="left" w:pos="0"/>
                <w:tab w:val="left" w:pos="3720"/>
              </w:tabs>
              <w:outlineLvl w:val="0"/>
              <w:rPr>
                <w:rFonts w:cs="Arial"/>
                <w:szCs w:val="20"/>
              </w:rPr>
            </w:pPr>
            <w:r w:rsidRPr="008912CD">
              <w:rPr>
                <w:rFonts w:cs="Arial"/>
                <w:szCs w:val="20"/>
              </w:rPr>
              <w:t>Project 8: Advocating for Children</w:t>
            </w:r>
          </w:p>
        </w:tc>
        <w:tc>
          <w:tcPr>
            <w:tcW w:w="1440" w:type="dxa"/>
          </w:tcPr>
          <w:p w14:paraId="17A8C6C8" w14:textId="1F1EF5A4" w:rsidR="008F47D0" w:rsidRPr="008912CD" w:rsidRDefault="008F47D0" w:rsidP="008F47D0">
            <w:pPr>
              <w:tabs>
                <w:tab w:val="left" w:pos="0"/>
                <w:tab w:val="left" w:pos="3720"/>
              </w:tabs>
              <w:outlineLvl w:val="0"/>
              <w:rPr>
                <w:rFonts w:cs="Arial"/>
                <w:szCs w:val="20"/>
              </w:rPr>
            </w:pPr>
            <w:r w:rsidRPr="008912CD">
              <w:rPr>
                <w:rFonts w:cs="Arial"/>
                <w:szCs w:val="20"/>
              </w:rPr>
              <w:lastRenderedPageBreak/>
              <w:t>5.1, 5.2</w:t>
            </w:r>
          </w:p>
        </w:tc>
        <w:tc>
          <w:tcPr>
            <w:tcW w:w="1440" w:type="dxa"/>
          </w:tcPr>
          <w:p w14:paraId="40DEAFB6" w14:textId="39E4DC6D" w:rsidR="008F47D0" w:rsidRPr="008912CD" w:rsidRDefault="008F47D0" w:rsidP="008F47D0">
            <w:pPr>
              <w:tabs>
                <w:tab w:val="left" w:pos="0"/>
                <w:tab w:val="left" w:pos="3720"/>
              </w:tabs>
              <w:outlineLvl w:val="0"/>
              <w:rPr>
                <w:rFonts w:cs="Arial"/>
                <w:szCs w:val="20"/>
              </w:rPr>
            </w:pPr>
            <w:r w:rsidRPr="008912CD">
              <w:rPr>
                <w:rFonts w:cs="Arial"/>
                <w:szCs w:val="20"/>
              </w:rPr>
              <w:t xml:space="preserve">Field Experience: </w:t>
            </w:r>
            <w:r w:rsidR="00A03D12" w:rsidRPr="008912CD">
              <w:rPr>
                <w:rFonts w:cs="Arial"/>
                <w:b/>
                <w:szCs w:val="20"/>
              </w:rPr>
              <w:t xml:space="preserve">25 </w:t>
            </w:r>
            <w:r w:rsidRPr="008912CD">
              <w:rPr>
                <w:rFonts w:cs="Arial"/>
                <w:b/>
                <w:szCs w:val="20"/>
              </w:rPr>
              <w:t>hours</w:t>
            </w:r>
          </w:p>
        </w:tc>
      </w:tr>
      <w:tr w:rsidR="008F47D0" w:rsidRPr="008912CD" w14:paraId="78BEA7BE" w14:textId="77777777" w:rsidTr="00FD5474">
        <w:tc>
          <w:tcPr>
            <w:tcW w:w="10170" w:type="dxa"/>
            <w:tcMar>
              <w:top w:w="115" w:type="dxa"/>
              <w:left w:w="115" w:type="dxa"/>
              <w:bottom w:w="115" w:type="dxa"/>
              <w:right w:w="115" w:type="dxa"/>
            </w:tcMar>
          </w:tcPr>
          <w:p w14:paraId="2914789A" w14:textId="00E87904" w:rsidR="00073F0D" w:rsidRPr="008912CD" w:rsidRDefault="00073F0D" w:rsidP="00073F0D">
            <w:pPr>
              <w:tabs>
                <w:tab w:val="left" w:pos="2329"/>
              </w:tabs>
              <w:rPr>
                <w:rFonts w:cs="Arial"/>
                <w:b/>
                <w:szCs w:val="20"/>
              </w:rPr>
            </w:pPr>
            <w:r w:rsidRPr="008912CD">
              <w:rPr>
                <w:rFonts w:cs="Arial"/>
                <w:b/>
                <w:szCs w:val="20"/>
              </w:rPr>
              <w:t>Module Five Discussion Question</w:t>
            </w:r>
          </w:p>
          <w:p w14:paraId="1471DCC3" w14:textId="77777777" w:rsidR="00684154" w:rsidRPr="008912CD" w:rsidRDefault="00684154" w:rsidP="00684154">
            <w:pPr>
              <w:tabs>
                <w:tab w:val="left" w:pos="2329"/>
              </w:tabs>
              <w:rPr>
                <w:rFonts w:cs="Arial"/>
                <w:szCs w:val="20"/>
              </w:rPr>
            </w:pPr>
          </w:p>
          <w:p w14:paraId="6F2EDB63" w14:textId="1668093C" w:rsidR="00684154" w:rsidRPr="008912CD" w:rsidRDefault="00684154" w:rsidP="00684154">
            <w:pPr>
              <w:tabs>
                <w:tab w:val="left" w:pos="2329"/>
              </w:tabs>
              <w:rPr>
                <w:rFonts w:cs="Arial"/>
                <w:szCs w:val="20"/>
              </w:rPr>
            </w:pPr>
            <w:r w:rsidRPr="008912CD">
              <w:rPr>
                <w:rFonts w:cs="Arial"/>
                <w:b/>
                <w:szCs w:val="20"/>
              </w:rPr>
              <w:t>Post</w:t>
            </w:r>
            <w:r w:rsidRPr="008912CD">
              <w:rPr>
                <w:rFonts w:cs="Arial"/>
                <w:szCs w:val="20"/>
              </w:rPr>
              <w:t xml:space="preserve"> a response to the discussion question by the end of week one in Module </w:t>
            </w:r>
            <w:r w:rsidR="004209F6" w:rsidRPr="008912CD">
              <w:rPr>
                <w:rFonts w:cs="Arial"/>
                <w:szCs w:val="20"/>
              </w:rPr>
              <w:t>Five</w:t>
            </w:r>
            <w:r w:rsidRPr="008912CD">
              <w:rPr>
                <w:rFonts w:cs="Arial"/>
                <w:szCs w:val="20"/>
              </w:rPr>
              <w:t>:</w:t>
            </w:r>
          </w:p>
          <w:p w14:paraId="11637C7F" w14:textId="77777777" w:rsidR="00073F0D" w:rsidRPr="008912CD" w:rsidRDefault="00073F0D" w:rsidP="00073F0D">
            <w:pPr>
              <w:tabs>
                <w:tab w:val="left" w:pos="2329"/>
              </w:tabs>
              <w:rPr>
                <w:rFonts w:cs="Arial"/>
                <w:b/>
                <w:szCs w:val="20"/>
              </w:rPr>
            </w:pPr>
          </w:p>
          <w:p w14:paraId="30ABD1BB" w14:textId="0791737E" w:rsidR="00073F0D" w:rsidRPr="008912CD" w:rsidRDefault="00073F0D" w:rsidP="00073F0D">
            <w:pPr>
              <w:tabs>
                <w:tab w:val="left" w:pos="2329"/>
              </w:tabs>
              <w:rPr>
                <w:rFonts w:cs="Arial"/>
                <w:szCs w:val="20"/>
              </w:rPr>
            </w:pPr>
            <w:r w:rsidRPr="008912CD">
              <w:rPr>
                <w:rFonts w:cs="Arial"/>
                <w:szCs w:val="20"/>
              </w:rPr>
              <w:t>In Module F</w:t>
            </w:r>
            <w:r w:rsidR="00A03D12" w:rsidRPr="008912CD">
              <w:rPr>
                <w:rFonts w:cs="Arial"/>
                <w:szCs w:val="20"/>
              </w:rPr>
              <w:t>ive</w:t>
            </w:r>
            <w:r w:rsidR="003A30EA" w:rsidRPr="008912CD">
              <w:rPr>
                <w:rFonts w:cs="Arial"/>
                <w:szCs w:val="20"/>
              </w:rPr>
              <w:t>,</w:t>
            </w:r>
            <w:r w:rsidR="00A03D12" w:rsidRPr="008912CD">
              <w:rPr>
                <w:rFonts w:cs="Arial"/>
                <w:szCs w:val="20"/>
              </w:rPr>
              <w:t xml:space="preserve"> </w:t>
            </w:r>
            <w:r w:rsidRPr="008912CD">
              <w:rPr>
                <w:rFonts w:cs="Arial"/>
                <w:szCs w:val="20"/>
              </w:rPr>
              <w:t xml:space="preserve">you are working on projects </w:t>
            </w:r>
            <w:r w:rsidR="003A30EA" w:rsidRPr="008912CD">
              <w:rPr>
                <w:rFonts w:cs="Arial"/>
                <w:szCs w:val="20"/>
              </w:rPr>
              <w:t xml:space="preserve">that </w:t>
            </w:r>
            <w:r w:rsidRPr="008912CD">
              <w:rPr>
                <w:rFonts w:cs="Arial"/>
                <w:szCs w:val="20"/>
              </w:rPr>
              <w:t>demonstrate how a district leader advocates for children. Give a brief description of your projects and the evidence you will submit. Analyze your experiences</w:t>
            </w:r>
            <w:r w:rsidR="003A30EA" w:rsidRPr="008912CD">
              <w:rPr>
                <w:rFonts w:cs="Arial"/>
                <w:szCs w:val="20"/>
              </w:rPr>
              <w:t>,</w:t>
            </w:r>
            <w:r w:rsidRPr="008912CD">
              <w:rPr>
                <w:rFonts w:cs="Arial"/>
                <w:szCs w:val="20"/>
              </w:rPr>
              <w:t xml:space="preserve"> and discuss what you have learned from the process. Include any recommendations you might have for improvement. The focus of your discussion should be on your analysis and insights, not on a summary of your project.</w:t>
            </w:r>
          </w:p>
          <w:p w14:paraId="1D20150B" w14:textId="77777777" w:rsidR="00073F0D" w:rsidRPr="008912CD" w:rsidRDefault="00073F0D" w:rsidP="00073F0D">
            <w:pPr>
              <w:rPr>
                <w:rFonts w:cs="Arial"/>
                <w:szCs w:val="20"/>
              </w:rPr>
            </w:pPr>
          </w:p>
          <w:p w14:paraId="4C76D729" w14:textId="77777777" w:rsidR="008F47D0" w:rsidRPr="008912CD" w:rsidRDefault="00073F0D" w:rsidP="008F47D0">
            <w:pPr>
              <w:tabs>
                <w:tab w:val="left" w:pos="2329"/>
              </w:tabs>
              <w:rPr>
                <w:rFonts w:cs="Arial"/>
                <w:szCs w:val="20"/>
              </w:rPr>
            </w:pPr>
            <w:r w:rsidRPr="008912CD">
              <w:rPr>
                <w:rFonts w:cs="Arial"/>
                <w:b/>
                <w:szCs w:val="20"/>
              </w:rPr>
              <w:t xml:space="preserve">Respond </w:t>
            </w:r>
            <w:r w:rsidRPr="008912CD">
              <w:rPr>
                <w:rFonts w:cs="Arial"/>
                <w:szCs w:val="20"/>
              </w:rPr>
              <w:t>with constructive feedback, clarification, additional questions, or your own relevant thoughts to one or more of your classmates’ posts by the end of Module Five.</w:t>
            </w:r>
          </w:p>
          <w:p w14:paraId="06292FD7" w14:textId="77777777" w:rsidR="009B5B86" w:rsidRPr="008912CD" w:rsidRDefault="009B5B86" w:rsidP="008F47D0">
            <w:pPr>
              <w:tabs>
                <w:tab w:val="left" w:pos="2329"/>
              </w:tabs>
              <w:rPr>
                <w:rFonts w:cs="Arial"/>
                <w:szCs w:val="20"/>
              </w:rPr>
            </w:pPr>
          </w:p>
          <w:p w14:paraId="4D829D50" w14:textId="2229F4F7" w:rsidR="009B5B86" w:rsidRPr="008912CD" w:rsidRDefault="009B5B86" w:rsidP="00794FA9">
            <w:pPr>
              <w:tabs>
                <w:tab w:val="left" w:pos="2329"/>
              </w:tabs>
              <w:rPr>
                <w:rFonts w:cs="Arial"/>
                <w:szCs w:val="20"/>
              </w:rPr>
            </w:pPr>
            <w:r w:rsidRPr="008912CD">
              <w:rPr>
                <w:rFonts w:cs="Arial"/>
                <w:b/>
                <w:szCs w:val="20"/>
              </w:rPr>
              <w:t>Refer</w:t>
            </w:r>
            <w:r w:rsidRPr="008912CD">
              <w:rPr>
                <w:rFonts w:cs="Arial"/>
                <w:szCs w:val="20"/>
              </w:rPr>
              <w:t xml:space="preserve"> to the Discussion Board Rubric for more discussion guidelines.  </w:t>
            </w:r>
          </w:p>
        </w:tc>
        <w:tc>
          <w:tcPr>
            <w:tcW w:w="1440" w:type="dxa"/>
          </w:tcPr>
          <w:p w14:paraId="26D9DD81" w14:textId="1B414468" w:rsidR="008F47D0" w:rsidRPr="008912CD" w:rsidRDefault="008F47D0" w:rsidP="008F47D0">
            <w:pPr>
              <w:tabs>
                <w:tab w:val="left" w:pos="2329"/>
              </w:tabs>
              <w:rPr>
                <w:rFonts w:cs="Arial"/>
                <w:szCs w:val="20"/>
              </w:rPr>
            </w:pPr>
            <w:r w:rsidRPr="008912CD">
              <w:rPr>
                <w:rFonts w:cs="Arial"/>
                <w:szCs w:val="20"/>
              </w:rPr>
              <w:t>5.1, 5.2</w:t>
            </w:r>
          </w:p>
        </w:tc>
        <w:tc>
          <w:tcPr>
            <w:tcW w:w="1440" w:type="dxa"/>
          </w:tcPr>
          <w:p w14:paraId="0F1376BB" w14:textId="70124F6A" w:rsidR="008F47D0" w:rsidRPr="008912CD" w:rsidRDefault="008F47D0" w:rsidP="008F47D0">
            <w:pPr>
              <w:tabs>
                <w:tab w:val="left" w:pos="2329"/>
              </w:tabs>
              <w:rPr>
                <w:rFonts w:cs="Arial"/>
                <w:szCs w:val="20"/>
              </w:rPr>
            </w:pPr>
            <w:r w:rsidRPr="008912CD">
              <w:rPr>
                <w:rFonts w:cs="Arial"/>
                <w:szCs w:val="20"/>
              </w:rPr>
              <w:t xml:space="preserve">Discussion: </w:t>
            </w:r>
            <w:r w:rsidR="00073F0D" w:rsidRPr="008912CD">
              <w:rPr>
                <w:rFonts w:cs="Arial"/>
                <w:b/>
                <w:szCs w:val="20"/>
              </w:rPr>
              <w:t xml:space="preserve">2 </w:t>
            </w:r>
            <w:r w:rsidRPr="008912CD">
              <w:rPr>
                <w:rFonts w:cs="Arial"/>
                <w:b/>
                <w:szCs w:val="20"/>
              </w:rPr>
              <w:t>hours</w:t>
            </w:r>
          </w:p>
        </w:tc>
      </w:tr>
    </w:tbl>
    <w:p w14:paraId="45360CA0" w14:textId="77777777" w:rsidR="008867EB" w:rsidRPr="008912CD" w:rsidRDefault="008867EB" w:rsidP="008867EB">
      <w:pPr>
        <w:pStyle w:val="AssignmentsLevel2"/>
        <w:numPr>
          <w:ilvl w:val="0"/>
          <w:numId w:val="0"/>
        </w:numPr>
        <w:rPr>
          <w:sz w:val="22"/>
        </w:rPr>
      </w:pPr>
    </w:p>
    <w:p w14:paraId="458F1F7B" w14:textId="77777777" w:rsidR="00035EB6" w:rsidRPr="008912CD" w:rsidRDefault="00035EB6" w:rsidP="00035EB6">
      <w:pPr>
        <w:tabs>
          <w:tab w:val="left" w:pos="360"/>
        </w:tabs>
        <w:spacing w:before="60" w:after="60"/>
        <w:rPr>
          <w:rFonts w:cs="Arial"/>
          <w:szCs w:val="20"/>
        </w:rPr>
      </w:pPr>
    </w:p>
    <w:p w14:paraId="1EB784DB" w14:textId="77777777" w:rsidR="00035EB6" w:rsidRPr="008912CD" w:rsidRDefault="00035EB6" w:rsidP="00035EB6">
      <w:pPr>
        <w:pStyle w:val="ListParagraph"/>
        <w:tabs>
          <w:tab w:val="left" w:pos="360"/>
        </w:tabs>
        <w:spacing w:before="60" w:after="60"/>
        <w:ind w:left="360"/>
        <w:rPr>
          <w:rFonts w:cs="Arial"/>
          <w:szCs w:val="20"/>
        </w:rPr>
        <w:sectPr w:rsidR="00035EB6" w:rsidRPr="008912CD"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8912CD" w14:paraId="48FD11AD"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67236D1" w14:textId="6EA2B34E" w:rsidR="002C1641" w:rsidRPr="008912CD" w:rsidRDefault="00B109F0" w:rsidP="002B72B2">
            <w:pPr>
              <w:pStyle w:val="WeeklyTopicHeading1"/>
            </w:pPr>
            <w:bookmarkStart w:id="13" w:name="weeksix"/>
            <w:bookmarkStart w:id="14" w:name="_Toc358980899"/>
            <w:bookmarkEnd w:id="13"/>
            <w:r w:rsidRPr="008912CD">
              <w:lastRenderedPageBreak/>
              <w:t>Module</w:t>
            </w:r>
            <w:r w:rsidR="002C1641" w:rsidRPr="008912CD">
              <w:t xml:space="preserve"> Six: </w:t>
            </w:r>
            <w:bookmarkEnd w:id="14"/>
            <w:r w:rsidR="002365FB" w:rsidRPr="008912CD">
              <w:t xml:space="preserve">Over-Representation of Minorities </w:t>
            </w:r>
            <w:r w:rsidRPr="008912CD">
              <w:t>(</w:t>
            </w:r>
            <w:r w:rsidR="002B72B2" w:rsidRPr="008912CD">
              <w:t>2</w:t>
            </w:r>
            <w:r w:rsidRPr="008912CD">
              <w:t xml:space="preserve"> Weeks)</w:t>
            </w:r>
          </w:p>
        </w:tc>
        <w:tc>
          <w:tcPr>
            <w:tcW w:w="1440" w:type="dxa"/>
            <w:tcBorders>
              <w:left w:val="nil"/>
              <w:bottom w:val="single" w:sz="4" w:space="0" w:color="000000" w:themeColor="text1"/>
              <w:right w:val="nil"/>
            </w:tcBorders>
            <w:shd w:val="clear" w:color="auto" w:fill="BD313B"/>
          </w:tcPr>
          <w:p w14:paraId="76ADC32B" w14:textId="77777777" w:rsidR="002C1641" w:rsidRPr="008912C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3254CB9" w14:textId="77777777" w:rsidR="002C1641" w:rsidRPr="008912CD" w:rsidRDefault="002C1641" w:rsidP="00FD5474">
            <w:pPr>
              <w:tabs>
                <w:tab w:val="left" w:pos="0"/>
                <w:tab w:val="left" w:pos="3720"/>
              </w:tabs>
              <w:outlineLvl w:val="0"/>
              <w:rPr>
                <w:rFonts w:cs="Arial"/>
                <w:color w:val="FFFFFF"/>
                <w:sz w:val="28"/>
                <w:szCs w:val="28"/>
              </w:rPr>
            </w:pPr>
          </w:p>
        </w:tc>
      </w:tr>
      <w:tr w:rsidR="00BA4B7B" w:rsidRPr="008912CD" w14:paraId="5D5C2FA5"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F9BE3BB" w14:textId="77777777" w:rsidR="00BA4B7B" w:rsidRPr="008912CD" w:rsidRDefault="00BA4B7B" w:rsidP="00FD5474">
            <w:pPr>
              <w:tabs>
                <w:tab w:val="left" w:pos="0"/>
                <w:tab w:val="left" w:pos="3720"/>
              </w:tabs>
              <w:outlineLvl w:val="0"/>
              <w:rPr>
                <w:rFonts w:cs="Arial"/>
                <w:b/>
                <w:i/>
                <w:szCs w:val="20"/>
              </w:rPr>
            </w:pPr>
            <w:r w:rsidRPr="008912C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A7C4B2A" w14:textId="77777777" w:rsidR="00BA4B7B" w:rsidRPr="008912CD" w:rsidRDefault="00BA4B7B" w:rsidP="00FD5474">
            <w:pPr>
              <w:tabs>
                <w:tab w:val="left" w:pos="0"/>
                <w:tab w:val="left" w:pos="3720"/>
              </w:tabs>
              <w:outlineLvl w:val="0"/>
              <w:rPr>
                <w:rFonts w:cs="Arial"/>
                <w:b/>
                <w:szCs w:val="20"/>
              </w:rPr>
            </w:pPr>
            <w:r w:rsidRPr="008912CD">
              <w:rPr>
                <w:rFonts w:cs="Arial"/>
                <w:b/>
                <w:i/>
                <w:szCs w:val="20"/>
              </w:rPr>
              <w:t>Alignment</w:t>
            </w:r>
          </w:p>
        </w:tc>
      </w:tr>
      <w:tr w:rsidR="00BA4B7B" w:rsidRPr="008912CD" w14:paraId="7F1E6A26" w14:textId="77777777" w:rsidTr="00E84576">
        <w:trPr>
          <w:trHeight w:val="30"/>
        </w:trPr>
        <w:tc>
          <w:tcPr>
            <w:tcW w:w="10170" w:type="dxa"/>
            <w:tcBorders>
              <w:bottom w:val="nil"/>
              <w:right w:val="nil"/>
            </w:tcBorders>
            <w:tcMar>
              <w:top w:w="115" w:type="dxa"/>
              <w:left w:w="115" w:type="dxa"/>
              <w:bottom w:w="115" w:type="dxa"/>
              <w:right w:w="115" w:type="dxa"/>
            </w:tcMar>
          </w:tcPr>
          <w:p w14:paraId="349CBF48" w14:textId="1D1B89A1" w:rsidR="00BA4B7B" w:rsidRPr="008912CD" w:rsidRDefault="002365FB" w:rsidP="004848DB">
            <w:pPr>
              <w:pStyle w:val="ObjectiveBullet"/>
              <w:numPr>
                <w:ilvl w:val="1"/>
                <w:numId w:val="34"/>
              </w:numPr>
              <w:tabs>
                <w:tab w:val="clear" w:pos="0"/>
              </w:tabs>
            </w:pPr>
            <w:r w:rsidRPr="008912CD">
              <w:t xml:space="preserve">Analyze effective methods to differentiate between skill levels related to learning disabilities and </w:t>
            </w:r>
            <w:r w:rsidR="004848DB" w:rsidRPr="008912CD">
              <w:t xml:space="preserve">related </w:t>
            </w:r>
            <w:r w:rsidRPr="008912CD">
              <w:t>to behaviors that have a social, cultural, or ethnic base</w:t>
            </w:r>
            <w:r w:rsidR="008B5204" w:rsidRPr="008912CD">
              <w:t>.</w:t>
            </w:r>
          </w:p>
        </w:tc>
        <w:tc>
          <w:tcPr>
            <w:tcW w:w="2880" w:type="dxa"/>
            <w:gridSpan w:val="2"/>
            <w:tcBorders>
              <w:left w:val="nil"/>
              <w:bottom w:val="nil"/>
            </w:tcBorders>
          </w:tcPr>
          <w:p w14:paraId="7C630E09" w14:textId="45904C33" w:rsidR="00BA4B7B" w:rsidRPr="008912CD" w:rsidRDefault="008B5204" w:rsidP="00FD5474">
            <w:pPr>
              <w:tabs>
                <w:tab w:val="left" w:pos="0"/>
                <w:tab w:val="left" w:pos="3720"/>
              </w:tabs>
              <w:outlineLvl w:val="0"/>
              <w:rPr>
                <w:rFonts w:cs="Arial"/>
                <w:szCs w:val="20"/>
              </w:rPr>
            </w:pPr>
            <w:r w:rsidRPr="008912CD">
              <w:rPr>
                <w:rFonts w:cs="Arial"/>
                <w:szCs w:val="20"/>
              </w:rPr>
              <w:t>CLO</w:t>
            </w:r>
            <w:r w:rsidR="002365FB" w:rsidRPr="008912CD">
              <w:rPr>
                <w:rFonts w:cs="Arial"/>
                <w:szCs w:val="20"/>
              </w:rPr>
              <w:t>6</w:t>
            </w:r>
          </w:p>
        </w:tc>
      </w:tr>
      <w:tr w:rsidR="00BA4B7B" w:rsidRPr="008912CD" w14:paraId="3B6F9270"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4CDB2FD0" w14:textId="02D1357F" w:rsidR="00BA4B7B" w:rsidRPr="008912CD" w:rsidRDefault="002365FB" w:rsidP="002365FB">
            <w:pPr>
              <w:pStyle w:val="ObjectiveBullet"/>
              <w:numPr>
                <w:ilvl w:val="1"/>
                <w:numId w:val="34"/>
              </w:numPr>
            </w:pPr>
            <w:r w:rsidRPr="008912CD">
              <w:t>Determine effective strategies for preventing over-representation by ethnicity in programs for children with disabilities</w:t>
            </w:r>
            <w:r w:rsidR="008B5204" w:rsidRPr="008912CD">
              <w:t>.</w:t>
            </w:r>
          </w:p>
        </w:tc>
        <w:tc>
          <w:tcPr>
            <w:tcW w:w="2880" w:type="dxa"/>
            <w:gridSpan w:val="2"/>
            <w:tcBorders>
              <w:top w:val="nil"/>
              <w:left w:val="nil"/>
              <w:bottom w:val="nil"/>
            </w:tcBorders>
          </w:tcPr>
          <w:p w14:paraId="0FC609B8" w14:textId="58AAE2AB" w:rsidR="00BA4B7B" w:rsidRPr="008912CD" w:rsidRDefault="008B5204" w:rsidP="00FD5474">
            <w:pPr>
              <w:tabs>
                <w:tab w:val="left" w:pos="0"/>
                <w:tab w:val="left" w:pos="3720"/>
              </w:tabs>
              <w:outlineLvl w:val="0"/>
              <w:rPr>
                <w:rFonts w:cs="Arial"/>
                <w:szCs w:val="20"/>
              </w:rPr>
            </w:pPr>
            <w:r w:rsidRPr="008912CD">
              <w:rPr>
                <w:rFonts w:cs="Arial"/>
                <w:szCs w:val="20"/>
              </w:rPr>
              <w:t>CLO</w:t>
            </w:r>
            <w:r w:rsidR="002365FB" w:rsidRPr="008912CD">
              <w:rPr>
                <w:rFonts w:cs="Arial"/>
                <w:szCs w:val="20"/>
              </w:rPr>
              <w:t>6</w:t>
            </w:r>
          </w:p>
        </w:tc>
      </w:tr>
      <w:tr w:rsidR="00A101E3" w:rsidRPr="008912CD" w14:paraId="712658A3" w14:textId="77777777" w:rsidTr="00117567">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22C36084" w14:textId="77777777" w:rsidR="00A101E3" w:rsidRPr="008912CD" w:rsidRDefault="00A101E3" w:rsidP="00117567">
            <w:pPr>
              <w:tabs>
                <w:tab w:val="left" w:pos="0"/>
                <w:tab w:val="left" w:pos="3720"/>
              </w:tabs>
              <w:outlineLvl w:val="0"/>
              <w:rPr>
                <w:rFonts w:eastAsia="Arial" w:cs="Arial"/>
                <w:i/>
                <w:iCs/>
              </w:rPr>
            </w:pPr>
            <w:r w:rsidRPr="008912CD">
              <w:rPr>
                <w:rFonts w:eastAsia="Arial" w:cs="Arial"/>
                <w:b/>
                <w:bCs/>
                <w:i/>
                <w:iCs/>
                <w:sz w:val="22"/>
                <w:szCs w:val="22"/>
              </w:rPr>
              <w:t>Resources, Activities, and Preparation</w:t>
            </w:r>
          </w:p>
          <w:p w14:paraId="3C5A7A60"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6158738"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Alignment</w:t>
            </w:r>
          </w:p>
        </w:tc>
        <w:tc>
          <w:tcPr>
            <w:tcW w:w="1440" w:type="dxa"/>
            <w:tcBorders>
              <w:top w:val="single" w:sz="4" w:space="0" w:color="auto"/>
              <w:left w:val="single" w:sz="4" w:space="0" w:color="auto"/>
            </w:tcBorders>
            <w:shd w:val="clear" w:color="auto" w:fill="D8D9DA"/>
          </w:tcPr>
          <w:p w14:paraId="32F16116"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AIE</w:t>
            </w:r>
          </w:p>
        </w:tc>
      </w:tr>
      <w:tr w:rsidR="00BA4B7B" w:rsidRPr="008912CD" w14:paraId="79211220" w14:textId="77777777" w:rsidTr="00BA4B7B">
        <w:trPr>
          <w:trHeight w:val="30"/>
        </w:trPr>
        <w:tc>
          <w:tcPr>
            <w:tcW w:w="10170" w:type="dxa"/>
            <w:tcMar>
              <w:top w:w="115" w:type="dxa"/>
              <w:left w:w="115" w:type="dxa"/>
              <w:bottom w:w="115" w:type="dxa"/>
              <w:right w:w="115" w:type="dxa"/>
            </w:tcMar>
          </w:tcPr>
          <w:p w14:paraId="78E4F857" w14:textId="77777777" w:rsidR="00BA4B7B" w:rsidRPr="008912CD" w:rsidRDefault="008B5204" w:rsidP="008B5204">
            <w:pPr>
              <w:pStyle w:val="AssignmentsLevel1"/>
              <w:rPr>
                <w:b/>
              </w:rPr>
            </w:pPr>
            <w:r w:rsidRPr="008912CD">
              <w:rPr>
                <w:b/>
              </w:rPr>
              <w:t>Module Six Overview</w:t>
            </w:r>
          </w:p>
          <w:p w14:paraId="03181945" w14:textId="77777777" w:rsidR="008B5204" w:rsidRPr="008912CD" w:rsidRDefault="008B5204" w:rsidP="008B5204">
            <w:pPr>
              <w:pStyle w:val="AssignmentsLevel1"/>
            </w:pPr>
          </w:p>
          <w:p w14:paraId="4E8E22B0" w14:textId="54DB3C5C" w:rsidR="008B5204" w:rsidRPr="008912CD" w:rsidRDefault="002365FB" w:rsidP="008B5204">
            <w:pPr>
              <w:pStyle w:val="AssignmentsLevel1"/>
            </w:pPr>
            <w:r w:rsidRPr="008912CD">
              <w:t xml:space="preserve">Effective school administrators nurture dispositions, support practices, and create policies to ensure that minority children are not over-represented in programs for those with disabilities. This means that in assessing a student’s skills and abilities, administrators clearly differentiate between skill levels related to learning disabilities and skill levels related to behaviors that may derive from social, cultural, or ethnic bases. </w:t>
            </w:r>
          </w:p>
        </w:tc>
        <w:tc>
          <w:tcPr>
            <w:tcW w:w="1440" w:type="dxa"/>
          </w:tcPr>
          <w:p w14:paraId="3DD5A3BD" w14:textId="5539CCBF" w:rsidR="00BA4B7B" w:rsidRPr="008912CD" w:rsidRDefault="008F47D0" w:rsidP="00FD5474">
            <w:pPr>
              <w:rPr>
                <w:rFonts w:cs="Arial"/>
                <w:szCs w:val="20"/>
              </w:rPr>
            </w:pPr>
            <w:r w:rsidRPr="008912CD">
              <w:rPr>
                <w:rFonts w:cs="Arial"/>
                <w:szCs w:val="20"/>
              </w:rPr>
              <w:t>6.1, 6.2</w:t>
            </w:r>
          </w:p>
        </w:tc>
        <w:tc>
          <w:tcPr>
            <w:tcW w:w="1440" w:type="dxa"/>
          </w:tcPr>
          <w:p w14:paraId="47F7666C" w14:textId="77777777" w:rsidR="00BA4B7B" w:rsidRPr="008912CD" w:rsidRDefault="008B5204" w:rsidP="00FD5474">
            <w:pPr>
              <w:rPr>
                <w:rFonts w:cs="Arial"/>
                <w:szCs w:val="20"/>
              </w:rPr>
            </w:pPr>
            <w:r w:rsidRPr="008912CD">
              <w:rPr>
                <w:rFonts w:cs="Arial"/>
                <w:szCs w:val="20"/>
              </w:rPr>
              <w:t>N/A</w:t>
            </w:r>
          </w:p>
        </w:tc>
      </w:tr>
      <w:tr w:rsidR="002365FB" w:rsidRPr="008912CD" w14:paraId="530943DB" w14:textId="77777777" w:rsidTr="00FD5474">
        <w:tc>
          <w:tcPr>
            <w:tcW w:w="10170" w:type="dxa"/>
            <w:tcMar>
              <w:top w:w="115" w:type="dxa"/>
              <w:left w:w="115" w:type="dxa"/>
              <w:bottom w:w="115" w:type="dxa"/>
              <w:right w:w="115" w:type="dxa"/>
            </w:tcMar>
          </w:tcPr>
          <w:p w14:paraId="0B400AB8" w14:textId="32E7FB6D" w:rsidR="00DD1A42" w:rsidRPr="008912CD" w:rsidRDefault="00DD1A42" w:rsidP="002365FB">
            <w:pPr>
              <w:ind w:left="360" w:hanging="360"/>
              <w:rPr>
                <w:rFonts w:cs="Arial"/>
                <w:b/>
                <w:szCs w:val="20"/>
              </w:rPr>
            </w:pPr>
            <w:r w:rsidRPr="008912CD">
              <w:rPr>
                <w:rFonts w:cs="Arial"/>
                <w:b/>
                <w:szCs w:val="20"/>
              </w:rPr>
              <w:t>Readings</w:t>
            </w:r>
          </w:p>
          <w:p w14:paraId="08A5627D" w14:textId="77777777" w:rsidR="00DD1A42" w:rsidRPr="008912CD" w:rsidRDefault="00DD1A42" w:rsidP="002365FB">
            <w:pPr>
              <w:ind w:left="360" w:hanging="360"/>
              <w:rPr>
                <w:rFonts w:cs="Arial"/>
                <w:b/>
                <w:szCs w:val="20"/>
              </w:rPr>
            </w:pPr>
          </w:p>
          <w:p w14:paraId="1EEE4AA3" w14:textId="55C9F4EB" w:rsidR="002365FB" w:rsidRPr="008912CD" w:rsidRDefault="002365FB" w:rsidP="002365FB">
            <w:pPr>
              <w:ind w:left="360" w:hanging="360"/>
              <w:rPr>
                <w:rFonts w:cs="Arial"/>
                <w:szCs w:val="20"/>
              </w:rPr>
            </w:pPr>
            <w:r w:rsidRPr="008912CD">
              <w:rPr>
                <w:rFonts w:cs="Arial"/>
                <w:b/>
                <w:szCs w:val="20"/>
              </w:rPr>
              <w:t>Read</w:t>
            </w:r>
            <w:r w:rsidRPr="008912CD">
              <w:rPr>
                <w:rFonts w:cs="Arial"/>
                <w:szCs w:val="20"/>
              </w:rPr>
              <w:t xml:space="preserve"> the following sections in Part IV of </w:t>
            </w:r>
            <w:r w:rsidRPr="008912CD">
              <w:rPr>
                <w:i/>
              </w:rPr>
              <w:t>The Superintendent’s Fieldbook</w:t>
            </w:r>
            <w:r w:rsidRPr="008912CD">
              <w:rPr>
                <w:rFonts w:cs="Arial"/>
                <w:szCs w:val="20"/>
              </w:rPr>
              <w:t>:</w:t>
            </w:r>
          </w:p>
          <w:p w14:paraId="6A905EC2" w14:textId="77777777" w:rsidR="002365FB" w:rsidRPr="008912CD" w:rsidRDefault="002365FB" w:rsidP="002365FB">
            <w:pPr>
              <w:ind w:left="360" w:hanging="360"/>
              <w:rPr>
                <w:rFonts w:cs="Arial"/>
                <w:szCs w:val="20"/>
              </w:rPr>
            </w:pPr>
          </w:p>
          <w:p w14:paraId="685B2175" w14:textId="4E7F7A4B" w:rsidR="00643AC0" w:rsidRPr="008912CD" w:rsidRDefault="00643AC0" w:rsidP="002365FB">
            <w:pPr>
              <w:ind w:left="360" w:hanging="360"/>
              <w:rPr>
                <w:rFonts w:cs="Arial"/>
                <w:szCs w:val="20"/>
              </w:rPr>
            </w:pPr>
            <w:r w:rsidRPr="008912CD">
              <w:rPr>
                <w:rFonts w:cs="Arial"/>
                <w:szCs w:val="20"/>
              </w:rPr>
              <w:t>Part IV: Learning and Assessment</w:t>
            </w:r>
          </w:p>
          <w:p w14:paraId="502216F8" w14:textId="77777777" w:rsidR="00C1395E" w:rsidRPr="008912CD" w:rsidRDefault="00C1395E" w:rsidP="002365FB">
            <w:pPr>
              <w:ind w:left="360" w:hanging="360"/>
              <w:rPr>
                <w:rFonts w:cs="Arial"/>
                <w:szCs w:val="20"/>
              </w:rPr>
            </w:pPr>
          </w:p>
          <w:p w14:paraId="79BA82B9" w14:textId="46B94A0F" w:rsidR="002365FB" w:rsidRPr="008912CD" w:rsidRDefault="002365FB" w:rsidP="002365FB">
            <w:pPr>
              <w:pStyle w:val="AssignmentsLevel2"/>
            </w:pPr>
            <w:r w:rsidRPr="008912CD">
              <w:t>A. The Shape of the New Discussion</w:t>
            </w:r>
            <w:r w:rsidR="00643AC0" w:rsidRPr="008912CD">
              <w:t xml:space="preserve"> </w:t>
            </w:r>
            <w:r w:rsidR="00E34A3B" w:rsidRPr="008912CD">
              <w:t>(</w:t>
            </w:r>
            <w:r w:rsidR="00643AC0" w:rsidRPr="008912CD">
              <w:t>p</w:t>
            </w:r>
            <w:r w:rsidR="0089167F" w:rsidRPr="008912CD">
              <w:t>p</w:t>
            </w:r>
            <w:r w:rsidR="00643AC0" w:rsidRPr="008912CD">
              <w:t>. 106</w:t>
            </w:r>
            <w:r w:rsidR="0089167F" w:rsidRPr="008912CD">
              <w:t>–</w:t>
            </w:r>
            <w:r w:rsidR="00643AC0" w:rsidRPr="008912CD">
              <w:t>108</w:t>
            </w:r>
            <w:r w:rsidR="00E34A3B" w:rsidRPr="008912CD">
              <w:t>)</w:t>
            </w:r>
          </w:p>
          <w:p w14:paraId="0335FB95" w14:textId="4D5AFA17" w:rsidR="002365FB" w:rsidRPr="008912CD" w:rsidRDefault="002365FB" w:rsidP="002365FB">
            <w:pPr>
              <w:pStyle w:val="AssignmentsLevel2"/>
            </w:pPr>
            <w:r w:rsidRPr="008912CD">
              <w:t xml:space="preserve">B. Principles of Learning </w:t>
            </w:r>
            <w:r w:rsidR="00E34A3B" w:rsidRPr="008912CD">
              <w:t>(</w:t>
            </w:r>
            <w:r w:rsidR="0089167F" w:rsidRPr="008912CD">
              <w:t>p</w:t>
            </w:r>
            <w:r w:rsidR="00643AC0" w:rsidRPr="008912CD">
              <w:t>p. 108</w:t>
            </w:r>
            <w:r w:rsidR="0089167F" w:rsidRPr="008912CD">
              <w:t>–</w:t>
            </w:r>
            <w:r w:rsidR="00643AC0" w:rsidRPr="008912CD">
              <w:t>111</w:t>
            </w:r>
            <w:r w:rsidR="00E34A3B" w:rsidRPr="008912CD">
              <w:t>)</w:t>
            </w:r>
          </w:p>
          <w:p w14:paraId="4DF1F17C" w14:textId="363919A0" w:rsidR="002365FB" w:rsidRPr="008912CD" w:rsidRDefault="002365FB" w:rsidP="002365FB">
            <w:pPr>
              <w:pStyle w:val="AssignmentsLevel2"/>
            </w:pPr>
            <w:r w:rsidRPr="008912CD">
              <w:t xml:space="preserve">D. Common Core State Standards </w:t>
            </w:r>
            <w:r w:rsidR="00E34A3B" w:rsidRPr="008912CD">
              <w:t>(</w:t>
            </w:r>
            <w:r w:rsidR="0089167F" w:rsidRPr="008912CD">
              <w:t>p</w:t>
            </w:r>
            <w:r w:rsidR="00643AC0" w:rsidRPr="008912CD">
              <w:t>p. 114</w:t>
            </w:r>
            <w:r w:rsidR="0089167F" w:rsidRPr="008912CD">
              <w:t>–</w:t>
            </w:r>
            <w:r w:rsidR="00643AC0" w:rsidRPr="008912CD">
              <w:t>121</w:t>
            </w:r>
            <w:r w:rsidR="00E34A3B" w:rsidRPr="008912CD">
              <w:t>)</w:t>
            </w:r>
          </w:p>
          <w:p w14:paraId="3CF9A717" w14:textId="77777777" w:rsidR="002365FB" w:rsidRPr="008912CD" w:rsidRDefault="002365FB" w:rsidP="002365FB">
            <w:pPr>
              <w:pStyle w:val="AssignmentsLevel2"/>
            </w:pPr>
            <w:r w:rsidRPr="008912CD">
              <w:t>E. The Achievement Gap</w:t>
            </w:r>
            <w:r w:rsidR="00643AC0" w:rsidRPr="008912CD">
              <w:t xml:space="preserve"> </w:t>
            </w:r>
            <w:r w:rsidR="00E34A3B" w:rsidRPr="008912CD">
              <w:t>(</w:t>
            </w:r>
            <w:r w:rsidR="0089167F" w:rsidRPr="008912CD">
              <w:t>p</w:t>
            </w:r>
            <w:r w:rsidR="00643AC0" w:rsidRPr="008912CD">
              <w:t>p. 122</w:t>
            </w:r>
            <w:r w:rsidR="0089167F" w:rsidRPr="008912CD">
              <w:t>–</w:t>
            </w:r>
            <w:r w:rsidR="00643AC0" w:rsidRPr="008912CD">
              <w:t>127</w:t>
            </w:r>
            <w:r w:rsidR="00E34A3B" w:rsidRPr="008912CD">
              <w:t>)</w:t>
            </w:r>
          </w:p>
          <w:p w14:paraId="508BF0E6" w14:textId="77777777" w:rsidR="00A202B5" w:rsidRPr="008912CD" w:rsidRDefault="00A202B5" w:rsidP="00046925">
            <w:pPr>
              <w:pStyle w:val="AssignmentsLevel2"/>
              <w:numPr>
                <w:ilvl w:val="0"/>
                <w:numId w:val="0"/>
              </w:numPr>
              <w:ind w:left="360"/>
            </w:pPr>
          </w:p>
          <w:p w14:paraId="04C14E1D" w14:textId="23A595B4" w:rsidR="00A202B5" w:rsidRPr="008912CD" w:rsidRDefault="00A202B5" w:rsidP="00046925">
            <w:pPr>
              <w:pStyle w:val="AssignmentsLevel2"/>
              <w:numPr>
                <w:ilvl w:val="0"/>
                <w:numId w:val="0"/>
              </w:numPr>
              <w:ind w:left="360" w:hanging="360"/>
            </w:pPr>
            <w:r w:rsidRPr="008912CD">
              <w:rPr>
                <w:b/>
              </w:rPr>
              <w:t>Read</w:t>
            </w:r>
            <w:r w:rsidRPr="008912CD">
              <w:t xml:space="preserve"> Cooc,N. &amp; Kiru, E. (2018). Disproportionality in special education: A synthesis of international research and trends. </w:t>
            </w:r>
            <w:r w:rsidRPr="008912CD">
              <w:rPr>
                <w:i/>
              </w:rPr>
              <w:t>The Journal of Special Education</w:t>
            </w:r>
            <w:r w:rsidRPr="008912CD">
              <w:t>.</w:t>
            </w:r>
          </w:p>
        </w:tc>
        <w:tc>
          <w:tcPr>
            <w:tcW w:w="1440" w:type="dxa"/>
          </w:tcPr>
          <w:p w14:paraId="06DE6503" w14:textId="5A76CCED" w:rsidR="002365FB" w:rsidRPr="008912CD" w:rsidRDefault="002365FB" w:rsidP="002365FB">
            <w:pPr>
              <w:rPr>
                <w:rFonts w:cs="Arial"/>
                <w:szCs w:val="20"/>
              </w:rPr>
            </w:pPr>
            <w:r w:rsidRPr="008912CD">
              <w:rPr>
                <w:rFonts w:cs="Arial"/>
                <w:szCs w:val="20"/>
              </w:rPr>
              <w:t>6.1, 6.2</w:t>
            </w:r>
          </w:p>
        </w:tc>
        <w:tc>
          <w:tcPr>
            <w:tcW w:w="1440" w:type="dxa"/>
          </w:tcPr>
          <w:p w14:paraId="1CD5D997" w14:textId="1AA07B37" w:rsidR="002365FB" w:rsidRPr="008912CD" w:rsidRDefault="002365FB" w:rsidP="002365FB">
            <w:pPr>
              <w:rPr>
                <w:rFonts w:cs="Arial"/>
                <w:szCs w:val="20"/>
              </w:rPr>
            </w:pPr>
            <w:r w:rsidRPr="008912CD">
              <w:rPr>
                <w:rFonts w:cs="Arial"/>
                <w:szCs w:val="20"/>
              </w:rPr>
              <w:t>N/A</w:t>
            </w:r>
          </w:p>
        </w:tc>
      </w:tr>
      <w:tr w:rsidR="00A101E3" w:rsidRPr="008912CD" w14:paraId="4E34C1F4" w14:textId="77777777" w:rsidTr="00A06D4A">
        <w:tc>
          <w:tcPr>
            <w:tcW w:w="10170" w:type="dxa"/>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77731271" w14:textId="5D1A661B" w:rsidR="00A101E3" w:rsidRPr="008912CD" w:rsidRDefault="00A101E3" w:rsidP="00117567">
            <w:pPr>
              <w:tabs>
                <w:tab w:val="left" w:pos="0"/>
                <w:tab w:val="left" w:pos="3720"/>
              </w:tabs>
              <w:outlineLvl w:val="0"/>
              <w:rPr>
                <w:rFonts w:eastAsia="Arial" w:cs="Arial"/>
                <w:i/>
                <w:iCs/>
                <w:szCs w:val="20"/>
              </w:rPr>
            </w:pPr>
            <w:r w:rsidRPr="008912CD">
              <w:rPr>
                <w:rFonts w:eastAsia="Arial" w:cs="Arial"/>
                <w:b/>
                <w:bCs/>
                <w:i/>
                <w:iCs/>
                <w:szCs w:val="20"/>
              </w:rPr>
              <w:t>Graded Assignments</w:t>
            </w:r>
          </w:p>
          <w:p w14:paraId="14975DFB" w14:textId="77777777" w:rsidR="00A101E3" w:rsidRPr="008912CD" w:rsidRDefault="00A101E3" w:rsidP="00117567">
            <w:pPr>
              <w:rPr>
                <w:rFonts w:eastAsia="Arial" w:cs="Arial"/>
                <w:b/>
                <w:bCs/>
                <w:szCs w:val="20"/>
              </w:rPr>
            </w:pPr>
            <w:r w:rsidRPr="008912CD">
              <w:rPr>
                <w:rFonts w:eastAsia="Arial" w:cs="Arial"/>
                <w:i/>
                <w:iCs/>
                <w:szCs w:val="20"/>
              </w:rPr>
              <w:t>Complete these graded assessments by the end of the module.</w:t>
            </w:r>
          </w:p>
        </w:tc>
        <w:tc>
          <w:tcPr>
            <w:tcW w:w="1440" w:type="dxa"/>
            <w:tcBorders>
              <w:left w:val="single" w:sz="4" w:space="0" w:color="000000" w:themeColor="text1"/>
            </w:tcBorders>
            <w:shd w:val="clear" w:color="auto" w:fill="D9D9D9" w:themeFill="background1" w:themeFillShade="D9"/>
          </w:tcPr>
          <w:p w14:paraId="0DFD3370" w14:textId="77777777" w:rsidR="00A101E3" w:rsidRPr="008912CD" w:rsidDel="00914163" w:rsidRDefault="00A101E3" w:rsidP="00117567">
            <w:pPr>
              <w:tabs>
                <w:tab w:val="left" w:pos="0"/>
                <w:tab w:val="left" w:pos="3720"/>
              </w:tabs>
              <w:outlineLvl w:val="0"/>
              <w:rPr>
                <w:rFonts w:eastAsia="Arial" w:cs="Arial"/>
                <w:b/>
                <w:bCs/>
                <w:i/>
                <w:iCs/>
                <w:szCs w:val="20"/>
              </w:rPr>
            </w:pPr>
            <w:r w:rsidRPr="008912CD">
              <w:rPr>
                <w:rFonts w:eastAsia="Arial" w:cs="Arial"/>
                <w:b/>
                <w:bCs/>
                <w:i/>
                <w:iCs/>
                <w:szCs w:val="20"/>
              </w:rPr>
              <w:t>Alignment</w:t>
            </w:r>
          </w:p>
        </w:tc>
        <w:tc>
          <w:tcPr>
            <w:tcW w:w="1440" w:type="dxa"/>
            <w:tcBorders>
              <w:left w:val="single" w:sz="4" w:space="0" w:color="000000" w:themeColor="text1"/>
            </w:tcBorders>
            <w:shd w:val="clear" w:color="auto" w:fill="D9D9D9" w:themeFill="background1" w:themeFillShade="D9"/>
          </w:tcPr>
          <w:p w14:paraId="45AB0D94" w14:textId="77777777" w:rsidR="00A101E3" w:rsidRPr="008912CD" w:rsidDel="00914163" w:rsidRDefault="00A101E3" w:rsidP="00117567">
            <w:pPr>
              <w:rPr>
                <w:rFonts w:eastAsia="Arial" w:cs="Arial"/>
                <w:b/>
                <w:bCs/>
                <w:i/>
                <w:iCs/>
                <w:szCs w:val="20"/>
              </w:rPr>
            </w:pPr>
            <w:r w:rsidRPr="008912CD">
              <w:rPr>
                <w:rFonts w:eastAsia="Arial" w:cs="Arial"/>
                <w:b/>
                <w:bCs/>
                <w:i/>
                <w:iCs/>
                <w:szCs w:val="20"/>
              </w:rPr>
              <w:t>AIE</w:t>
            </w:r>
          </w:p>
        </w:tc>
      </w:tr>
      <w:tr w:rsidR="002365FB" w:rsidRPr="008912CD" w14:paraId="3A5E29A4" w14:textId="77777777" w:rsidTr="00FD5474">
        <w:tc>
          <w:tcPr>
            <w:tcW w:w="10170" w:type="dxa"/>
            <w:tcMar>
              <w:top w:w="115" w:type="dxa"/>
              <w:left w:w="115" w:type="dxa"/>
              <w:bottom w:w="115" w:type="dxa"/>
              <w:right w:w="115" w:type="dxa"/>
            </w:tcMar>
          </w:tcPr>
          <w:p w14:paraId="6ED9CCCD" w14:textId="3D932B31" w:rsidR="002365FB" w:rsidRPr="008912CD" w:rsidRDefault="000144F9" w:rsidP="002365FB">
            <w:pPr>
              <w:tabs>
                <w:tab w:val="left" w:pos="0"/>
                <w:tab w:val="left" w:pos="3720"/>
              </w:tabs>
              <w:outlineLvl w:val="0"/>
              <w:rPr>
                <w:rFonts w:cs="Arial"/>
                <w:b/>
                <w:szCs w:val="20"/>
              </w:rPr>
            </w:pPr>
            <w:r w:rsidRPr="008912CD">
              <w:rPr>
                <w:rFonts w:cs="Arial"/>
                <w:b/>
                <w:szCs w:val="20"/>
              </w:rPr>
              <w:lastRenderedPageBreak/>
              <w:t>Projects 9</w:t>
            </w:r>
            <w:r w:rsidR="0089167F" w:rsidRPr="008912CD">
              <w:rPr>
                <w:rFonts w:cs="Arial"/>
                <w:b/>
                <w:szCs w:val="20"/>
              </w:rPr>
              <w:t>–</w:t>
            </w:r>
            <w:r w:rsidRPr="008912CD">
              <w:rPr>
                <w:rFonts w:cs="Arial"/>
                <w:b/>
                <w:szCs w:val="20"/>
              </w:rPr>
              <w:t>10: Over-Representation of Minorities</w:t>
            </w:r>
          </w:p>
          <w:p w14:paraId="3ADBB4A5" w14:textId="77777777" w:rsidR="00DD1A42" w:rsidRPr="008912CD" w:rsidRDefault="00DD1A42" w:rsidP="002365FB">
            <w:pPr>
              <w:tabs>
                <w:tab w:val="left" w:pos="0"/>
                <w:tab w:val="left" w:pos="3720"/>
              </w:tabs>
              <w:outlineLvl w:val="0"/>
              <w:rPr>
                <w:rFonts w:cs="Arial"/>
                <w:szCs w:val="20"/>
              </w:rPr>
            </w:pPr>
          </w:p>
          <w:p w14:paraId="3D7E5F72" w14:textId="51ECCD91" w:rsidR="007A5657" w:rsidRPr="008912CD" w:rsidRDefault="007A5657" w:rsidP="007A5657">
            <w:pPr>
              <w:tabs>
                <w:tab w:val="left" w:pos="0"/>
                <w:tab w:val="left" w:pos="3720"/>
              </w:tabs>
              <w:outlineLvl w:val="0"/>
              <w:rPr>
                <w:rFonts w:cs="Arial"/>
                <w:szCs w:val="20"/>
              </w:rPr>
            </w:pPr>
            <w:r w:rsidRPr="008912CD">
              <w:rPr>
                <w:rFonts w:cs="Arial"/>
                <w:b/>
                <w:szCs w:val="20"/>
              </w:rPr>
              <w:t>Identify</w:t>
            </w:r>
            <w:r w:rsidRPr="008912CD">
              <w:rPr>
                <w:rFonts w:cs="Arial"/>
                <w:szCs w:val="20"/>
              </w:rPr>
              <w:t xml:space="preserve"> </w:t>
            </w:r>
            <w:r w:rsidR="0089167F" w:rsidRPr="008912CD">
              <w:rPr>
                <w:rFonts w:cs="Arial"/>
                <w:szCs w:val="20"/>
              </w:rPr>
              <w:t xml:space="preserve">2 </w:t>
            </w:r>
            <w:r w:rsidRPr="008912CD">
              <w:rPr>
                <w:rFonts w:cs="Arial"/>
                <w:szCs w:val="20"/>
              </w:rPr>
              <w:t>projects related to ensuring against the over-representation of minorities in programs for learning disabilities. You may select from the ones listed below or create your own project.</w:t>
            </w:r>
          </w:p>
          <w:p w14:paraId="3420800A" w14:textId="77777777" w:rsidR="007A5657" w:rsidRPr="008912CD" w:rsidRDefault="007A5657" w:rsidP="007A5657">
            <w:pPr>
              <w:tabs>
                <w:tab w:val="left" w:pos="0"/>
                <w:tab w:val="left" w:pos="3720"/>
              </w:tabs>
              <w:outlineLvl w:val="0"/>
              <w:rPr>
                <w:rFonts w:cs="Arial"/>
                <w:szCs w:val="20"/>
              </w:rPr>
            </w:pPr>
          </w:p>
          <w:p w14:paraId="5DDCE17D" w14:textId="447BA70D" w:rsidR="007A5657" w:rsidRPr="008912CD" w:rsidRDefault="007A5657" w:rsidP="007A5657">
            <w:pPr>
              <w:pStyle w:val="AssignmentsLevel2"/>
            </w:pPr>
            <w:r w:rsidRPr="008912CD">
              <w:t>Research the literature regarding strategies for preventing over-representation by ethnicity in programs for children with disabilities</w:t>
            </w:r>
            <w:r w:rsidR="004848DB" w:rsidRPr="008912CD">
              <w:t>,</w:t>
            </w:r>
            <w:r w:rsidRPr="008912CD">
              <w:t xml:space="preserve"> and present your findings to a group of general and special education teachers. </w:t>
            </w:r>
          </w:p>
          <w:p w14:paraId="7DC35ACA" w14:textId="3E821D04" w:rsidR="007A5657" w:rsidRPr="008912CD" w:rsidRDefault="007A5657" w:rsidP="007A5657">
            <w:pPr>
              <w:pStyle w:val="AssignmentsLevel2"/>
            </w:pPr>
            <w:r w:rsidRPr="008912CD">
              <w:t xml:space="preserve">Reflect on how and the degree to which strategies and dispositions of administrators and child study teams ensure that culture is not interpreted as an educational deficiency. </w:t>
            </w:r>
          </w:p>
          <w:p w14:paraId="4A7EE42E" w14:textId="209FF118" w:rsidR="007A5657" w:rsidRPr="008912CD" w:rsidRDefault="007A5657" w:rsidP="007A5657">
            <w:pPr>
              <w:pStyle w:val="AssignmentsLevel2"/>
            </w:pPr>
            <w:r w:rsidRPr="008912CD">
              <w:t>Reflect on how administrators and child study teams work toward consensus with parents on placement and needed services.</w:t>
            </w:r>
          </w:p>
          <w:p w14:paraId="010488AA" w14:textId="7731B0D4" w:rsidR="007A5657" w:rsidRPr="008912CD" w:rsidRDefault="007A5657" w:rsidP="007A5657">
            <w:pPr>
              <w:pStyle w:val="AssignmentsLevel2"/>
            </w:pPr>
            <w:r w:rsidRPr="008912CD">
              <w:t>Participate in 3</w:t>
            </w:r>
            <w:r w:rsidR="004848DB" w:rsidRPr="008912CD">
              <w:t>–</w:t>
            </w:r>
            <w:r w:rsidRPr="008912CD">
              <w:t>5</w:t>
            </w:r>
            <w:r w:rsidR="004848DB" w:rsidRPr="008912CD">
              <w:t xml:space="preserve"> </w:t>
            </w:r>
            <w:r w:rsidRPr="008912CD">
              <w:t xml:space="preserve">sessions with minority parents regarding </w:t>
            </w:r>
            <w:r w:rsidR="00BC464A" w:rsidRPr="008912CD">
              <w:t xml:space="preserve">a child’s </w:t>
            </w:r>
            <w:r w:rsidRPr="008912CD">
              <w:t>academic progress.</w:t>
            </w:r>
          </w:p>
          <w:p w14:paraId="6D098F72" w14:textId="77777777" w:rsidR="007A5657" w:rsidRPr="008912CD" w:rsidRDefault="007A5657" w:rsidP="002365FB">
            <w:pPr>
              <w:tabs>
                <w:tab w:val="left" w:pos="0"/>
                <w:tab w:val="left" w:pos="3720"/>
              </w:tabs>
              <w:outlineLvl w:val="0"/>
              <w:rPr>
                <w:rFonts w:cs="Arial"/>
                <w:szCs w:val="20"/>
              </w:rPr>
            </w:pPr>
          </w:p>
          <w:p w14:paraId="3421D90B" w14:textId="77777777" w:rsidR="00A8127F" w:rsidRPr="008912CD" w:rsidRDefault="00A8127F" w:rsidP="00A8127F">
            <w:pPr>
              <w:tabs>
                <w:tab w:val="left" w:pos="0"/>
                <w:tab w:val="left" w:pos="3720"/>
              </w:tabs>
              <w:outlineLvl w:val="0"/>
              <w:rPr>
                <w:rFonts w:cs="Arial"/>
                <w:szCs w:val="20"/>
              </w:rPr>
            </w:pPr>
            <w:r w:rsidRPr="008912CD">
              <w:rPr>
                <w:rFonts w:cs="Arial"/>
                <w:b/>
                <w:szCs w:val="20"/>
              </w:rPr>
              <w:t>Submit</w:t>
            </w:r>
            <w:r w:rsidRPr="008912CD">
              <w:rPr>
                <w:rFonts w:cs="Arial"/>
                <w:szCs w:val="20"/>
              </w:rPr>
              <w:t xml:space="preserve"> a completed Field Experience Log for each of your two projects to the following drop boxes within the Action Project Assignments folder in Blackboard. Refer to the Field Experience Log Rubric for additional guidelines.</w:t>
            </w:r>
          </w:p>
          <w:p w14:paraId="0413B8A5" w14:textId="77777777" w:rsidR="00D914A4" w:rsidRPr="008912CD" w:rsidRDefault="00D914A4" w:rsidP="008C1AF0">
            <w:pPr>
              <w:tabs>
                <w:tab w:val="left" w:pos="0"/>
                <w:tab w:val="left" w:pos="3720"/>
              </w:tabs>
              <w:outlineLvl w:val="0"/>
              <w:rPr>
                <w:rFonts w:cs="Arial"/>
                <w:szCs w:val="20"/>
              </w:rPr>
            </w:pPr>
          </w:p>
          <w:p w14:paraId="65838F84" w14:textId="2B8D68B7" w:rsidR="008C1AF0" w:rsidRPr="008912CD" w:rsidRDefault="008C1AF0" w:rsidP="008C1AF0">
            <w:pPr>
              <w:pStyle w:val="ListParagraph"/>
              <w:numPr>
                <w:ilvl w:val="0"/>
                <w:numId w:val="57"/>
              </w:numPr>
              <w:tabs>
                <w:tab w:val="left" w:pos="0"/>
                <w:tab w:val="left" w:pos="3720"/>
              </w:tabs>
              <w:outlineLvl w:val="0"/>
              <w:rPr>
                <w:rFonts w:cs="Arial"/>
                <w:szCs w:val="20"/>
              </w:rPr>
            </w:pPr>
            <w:r w:rsidRPr="008912CD">
              <w:rPr>
                <w:rFonts w:cs="Arial"/>
                <w:szCs w:val="20"/>
              </w:rPr>
              <w:t xml:space="preserve">Project </w:t>
            </w:r>
            <w:r w:rsidR="000144F9" w:rsidRPr="008912CD">
              <w:rPr>
                <w:rFonts w:cs="Arial"/>
                <w:szCs w:val="20"/>
              </w:rPr>
              <w:t>9</w:t>
            </w:r>
            <w:r w:rsidRPr="008912CD">
              <w:rPr>
                <w:rFonts w:cs="Arial"/>
                <w:szCs w:val="20"/>
              </w:rPr>
              <w:t>: Over-Representation of Minorities</w:t>
            </w:r>
          </w:p>
          <w:p w14:paraId="43017CE9" w14:textId="219518E0" w:rsidR="002365FB" w:rsidRPr="008912CD" w:rsidRDefault="008C1AF0" w:rsidP="002365FB">
            <w:pPr>
              <w:pStyle w:val="ListParagraph"/>
              <w:numPr>
                <w:ilvl w:val="0"/>
                <w:numId w:val="57"/>
              </w:numPr>
              <w:tabs>
                <w:tab w:val="left" w:pos="0"/>
                <w:tab w:val="left" w:pos="3720"/>
              </w:tabs>
              <w:outlineLvl w:val="0"/>
              <w:rPr>
                <w:rFonts w:cs="Arial"/>
                <w:szCs w:val="20"/>
              </w:rPr>
            </w:pPr>
            <w:r w:rsidRPr="008912CD">
              <w:rPr>
                <w:rFonts w:cs="Arial"/>
                <w:szCs w:val="20"/>
              </w:rPr>
              <w:t xml:space="preserve">Project </w:t>
            </w:r>
            <w:r w:rsidR="000144F9" w:rsidRPr="008912CD">
              <w:rPr>
                <w:rFonts w:cs="Arial"/>
                <w:szCs w:val="20"/>
              </w:rPr>
              <w:t>10</w:t>
            </w:r>
            <w:r w:rsidRPr="008912CD">
              <w:rPr>
                <w:rFonts w:cs="Arial"/>
                <w:szCs w:val="20"/>
              </w:rPr>
              <w:t>: Over-Representation of Minorities</w:t>
            </w:r>
          </w:p>
        </w:tc>
        <w:tc>
          <w:tcPr>
            <w:tcW w:w="1440" w:type="dxa"/>
          </w:tcPr>
          <w:p w14:paraId="2B21D3A2" w14:textId="76513154" w:rsidR="002365FB" w:rsidRPr="008912CD" w:rsidRDefault="002365FB" w:rsidP="002365FB">
            <w:pPr>
              <w:tabs>
                <w:tab w:val="left" w:pos="0"/>
                <w:tab w:val="left" w:pos="3720"/>
              </w:tabs>
              <w:outlineLvl w:val="0"/>
              <w:rPr>
                <w:rFonts w:cs="Arial"/>
                <w:szCs w:val="20"/>
              </w:rPr>
            </w:pPr>
            <w:r w:rsidRPr="008912CD">
              <w:rPr>
                <w:rFonts w:cs="Arial"/>
                <w:szCs w:val="20"/>
              </w:rPr>
              <w:t>6.1. 6.2</w:t>
            </w:r>
          </w:p>
        </w:tc>
        <w:tc>
          <w:tcPr>
            <w:tcW w:w="1440" w:type="dxa"/>
          </w:tcPr>
          <w:p w14:paraId="4BC0B149" w14:textId="57DF5FF9" w:rsidR="002365FB" w:rsidRPr="008912CD" w:rsidRDefault="002365FB" w:rsidP="002365FB">
            <w:pPr>
              <w:tabs>
                <w:tab w:val="left" w:pos="0"/>
                <w:tab w:val="left" w:pos="3720"/>
              </w:tabs>
              <w:outlineLvl w:val="0"/>
              <w:rPr>
                <w:rFonts w:cs="Arial"/>
                <w:szCs w:val="20"/>
              </w:rPr>
            </w:pPr>
            <w:r w:rsidRPr="008912CD">
              <w:rPr>
                <w:rFonts w:cs="Arial"/>
                <w:szCs w:val="20"/>
              </w:rPr>
              <w:t xml:space="preserve">Field Experience: </w:t>
            </w:r>
            <w:r w:rsidR="00A03D12" w:rsidRPr="008912CD">
              <w:rPr>
                <w:rFonts w:cs="Arial"/>
                <w:b/>
                <w:szCs w:val="20"/>
              </w:rPr>
              <w:t>25 hours</w:t>
            </w:r>
          </w:p>
        </w:tc>
      </w:tr>
      <w:tr w:rsidR="00A03D12" w:rsidRPr="008912CD" w14:paraId="5520AE90" w14:textId="77777777" w:rsidTr="00FD5474">
        <w:tc>
          <w:tcPr>
            <w:tcW w:w="10170" w:type="dxa"/>
            <w:tcMar>
              <w:top w:w="115" w:type="dxa"/>
              <w:left w:w="115" w:type="dxa"/>
              <w:bottom w:w="115" w:type="dxa"/>
              <w:right w:w="115" w:type="dxa"/>
            </w:tcMar>
          </w:tcPr>
          <w:p w14:paraId="3538C069" w14:textId="676855E3" w:rsidR="00A03D12" w:rsidRPr="008912CD" w:rsidRDefault="00A03D12" w:rsidP="00A03D12">
            <w:pPr>
              <w:tabs>
                <w:tab w:val="left" w:pos="2329"/>
              </w:tabs>
              <w:rPr>
                <w:rFonts w:cs="Arial"/>
                <w:b/>
                <w:szCs w:val="20"/>
              </w:rPr>
            </w:pPr>
            <w:r w:rsidRPr="008912CD">
              <w:rPr>
                <w:rFonts w:cs="Arial"/>
                <w:b/>
                <w:szCs w:val="20"/>
              </w:rPr>
              <w:t>Module Six Discussion Question</w:t>
            </w:r>
          </w:p>
          <w:p w14:paraId="6392B72C" w14:textId="77777777" w:rsidR="00684154" w:rsidRPr="008912CD" w:rsidRDefault="00684154" w:rsidP="00684154">
            <w:pPr>
              <w:tabs>
                <w:tab w:val="left" w:pos="2329"/>
              </w:tabs>
              <w:rPr>
                <w:rFonts w:cs="Arial"/>
                <w:szCs w:val="20"/>
              </w:rPr>
            </w:pPr>
          </w:p>
          <w:p w14:paraId="0E89F824" w14:textId="77777777" w:rsidR="00684154" w:rsidRPr="008912CD" w:rsidRDefault="00684154" w:rsidP="00684154">
            <w:pPr>
              <w:tabs>
                <w:tab w:val="left" w:pos="2329"/>
              </w:tabs>
              <w:rPr>
                <w:rFonts w:cs="Arial"/>
                <w:szCs w:val="20"/>
              </w:rPr>
            </w:pPr>
            <w:r w:rsidRPr="008912CD">
              <w:rPr>
                <w:rFonts w:cs="Arial"/>
                <w:b/>
                <w:szCs w:val="20"/>
              </w:rPr>
              <w:t>Post</w:t>
            </w:r>
            <w:r w:rsidRPr="008912CD">
              <w:rPr>
                <w:rFonts w:cs="Arial"/>
                <w:szCs w:val="20"/>
              </w:rPr>
              <w:t xml:space="preserve"> a response to the discussion question by the end of week one in Module Six:</w:t>
            </w:r>
          </w:p>
          <w:p w14:paraId="5D3A3C22" w14:textId="77777777" w:rsidR="00A03D12" w:rsidRPr="008912CD" w:rsidRDefault="00A03D12" w:rsidP="00A03D12">
            <w:pPr>
              <w:tabs>
                <w:tab w:val="left" w:pos="2329"/>
              </w:tabs>
              <w:rPr>
                <w:rFonts w:cs="Arial"/>
                <w:b/>
                <w:szCs w:val="20"/>
              </w:rPr>
            </w:pPr>
          </w:p>
          <w:p w14:paraId="1E21C2D7" w14:textId="7FC2A027" w:rsidR="00A03D12" w:rsidRPr="008912CD" w:rsidRDefault="00A03D12" w:rsidP="00A03D12">
            <w:pPr>
              <w:tabs>
                <w:tab w:val="left" w:pos="2329"/>
              </w:tabs>
              <w:rPr>
                <w:rFonts w:cs="Arial"/>
                <w:szCs w:val="20"/>
              </w:rPr>
            </w:pPr>
            <w:r w:rsidRPr="008912CD">
              <w:rPr>
                <w:rFonts w:cs="Arial"/>
                <w:szCs w:val="20"/>
              </w:rPr>
              <w:t>In Module Six</w:t>
            </w:r>
            <w:r w:rsidR="00C46D44" w:rsidRPr="008912CD">
              <w:rPr>
                <w:rFonts w:cs="Arial"/>
                <w:szCs w:val="20"/>
              </w:rPr>
              <w:t>,</w:t>
            </w:r>
            <w:r w:rsidRPr="008912CD">
              <w:rPr>
                <w:rFonts w:cs="Arial"/>
                <w:szCs w:val="20"/>
              </w:rPr>
              <w:t xml:space="preserve"> you are working on projects </w:t>
            </w:r>
            <w:r w:rsidR="00C46D44" w:rsidRPr="008912CD">
              <w:rPr>
                <w:rFonts w:cs="Arial"/>
                <w:szCs w:val="20"/>
              </w:rPr>
              <w:t xml:space="preserve">that </w:t>
            </w:r>
            <w:r w:rsidRPr="008912CD">
              <w:rPr>
                <w:rFonts w:cs="Arial"/>
                <w:szCs w:val="20"/>
              </w:rPr>
              <w:t xml:space="preserve">demonstrate how </w:t>
            </w:r>
            <w:r w:rsidR="004C5455" w:rsidRPr="008912CD">
              <w:t>effective school administrators nurture dispositions, support practices, and create policies to ensure that minority children are not over-represented in programs</w:t>
            </w:r>
            <w:r w:rsidR="00A202B5" w:rsidRPr="008912CD">
              <w:t xml:space="preserve"> for those with disabilities</w:t>
            </w:r>
            <w:r w:rsidR="004C5455" w:rsidRPr="008912CD">
              <w:t xml:space="preserve">. </w:t>
            </w:r>
            <w:r w:rsidR="004C5455" w:rsidRPr="008912CD">
              <w:rPr>
                <w:rFonts w:cs="Arial"/>
                <w:szCs w:val="20"/>
              </w:rPr>
              <w:t xml:space="preserve">Give a brief description of your projects and the evidence you will submit. </w:t>
            </w:r>
            <w:r w:rsidRPr="008912CD">
              <w:rPr>
                <w:rFonts w:cs="Arial"/>
                <w:szCs w:val="20"/>
              </w:rPr>
              <w:t>Analyze your experiences</w:t>
            </w:r>
            <w:r w:rsidR="00C46D44" w:rsidRPr="008912CD">
              <w:rPr>
                <w:rFonts w:cs="Arial"/>
                <w:szCs w:val="20"/>
              </w:rPr>
              <w:t>,</w:t>
            </w:r>
            <w:r w:rsidRPr="008912CD">
              <w:rPr>
                <w:rFonts w:cs="Arial"/>
                <w:szCs w:val="20"/>
              </w:rPr>
              <w:t xml:space="preserve"> and discuss what you have learned from the process. Include any recommendations you might have for improvement. The focus of your discussion should be on your analysis and insights, not on a summary of your project.</w:t>
            </w:r>
          </w:p>
          <w:p w14:paraId="244AA721" w14:textId="77777777" w:rsidR="00A03D12" w:rsidRPr="008912CD" w:rsidRDefault="00A03D12" w:rsidP="00A03D12">
            <w:pPr>
              <w:rPr>
                <w:rFonts w:cs="Arial"/>
                <w:szCs w:val="20"/>
              </w:rPr>
            </w:pPr>
          </w:p>
          <w:p w14:paraId="7681933A" w14:textId="77777777" w:rsidR="00A03D12" w:rsidRPr="008912CD" w:rsidRDefault="00A03D12" w:rsidP="00A03D12">
            <w:pPr>
              <w:tabs>
                <w:tab w:val="left" w:pos="2329"/>
              </w:tabs>
              <w:rPr>
                <w:rFonts w:cs="Arial"/>
                <w:szCs w:val="20"/>
              </w:rPr>
            </w:pPr>
            <w:r w:rsidRPr="008912CD">
              <w:rPr>
                <w:rFonts w:cs="Arial"/>
                <w:b/>
                <w:szCs w:val="20"/>
              </w:rPr>
              <w:t xml:space="preserve">Respond </w:t>
            </w:r>
            <w:r w:rsidRPr="008912CD">
              <w:rPr>
                <w:rFonts w:cs="Arial"/>
                <w:szCs w:val="20"/>
              </w:rPr>
              <w:t xml:space="preserve">with constructive feedback, clarification, additional questions, or your own relevant thoughts to one or more of your classmates’ posts by the end of Module </w:t>
            </w:r>
            <w:r w:rsidR="004C5455" w:rsidRPr="008912CD">
              <w:rPr>
                <w:rFonts w:cs="Arial"/>
                <w:szCs w:val="20"/>
              </w:rPr>
              <w:t>Six</w:t>
            </w:r>
            <w:r w:rsidRPr="008912CD">
              <w:rPr>
                <w:rFonts w:cs="Arial"/>
                <w:szCs w:val="20"/>
              </w:rPr>
              <w:t>.</w:t>
            </w:r>
          </w:p>
          <w:p w14:paraId="412533CC" w14:textId="77777777" w:rsidR="00A8127F" w:rsidRPr="008912CD" w:rsidRDefault="00A8127F" w:rsidP="00A03D12">
            <w:pPr>
              <w:tabs>
                <w:tab w:val="left" w:pos="2329"/>
              </w:tabs>
              <w:rPr>
                <w:rFonts w:cs="Arial"/>
                <w:szCs w:val="20"/>
              </w:rPr>
            </w:pPr>
          </w:p>
          <w:p w14:paraId="3B614099" w14:textId="3EA75D14" w:rsidR="009B5B86" w:rsidRPr="008912CD" w:rsidRDefault="009B5B86" w:rsidP="00794FA9">
            <w:pPr>
              <w:tabs>
                <w:tab w:val="left" w:pos="2329"/>
              </w:tabs>
              <w:rPr>
                <w:rFonts w:cs="Arial"/>
                <w:szCs w:val="20"/>
              </w:rPr>
            </w:pPr>
            <w:r w:rsidRPr="008912CD">
              <w:rPr>
                <w:rFonts w:cs="Arial"/>
                <w:b/>
                <w:szCs w:val="20"/>
              </w:rPr>
              <w:t>Refer</w:t>
            </w:r>
            <w:r w:rsidRPr="008912CD">
              <w:rPr>
                <w:rFonts w:cs="Arial"/>
                <w:szCs w:val="20"/>
              </w:rPr>
              <w:t xml:space="preserve"> to the Discussion Board Rubric for more discussion guidelines.  </w:t>
            </w:r>
          </w:p>
        </w:tc>
        <w:tc>
          <w:tcPr>
            <w:tcW w:w="1440" w:type="dxa"/>
          </w:tcPr>
          <w:p w14:paraId="1CF80913" w14:textId="44F817EC" w:rsidR="00A03D12" w:rsidRPr="008912CD" w:rsidRDefault="00A03D12" w:rsidP="00A03D12">
            <w:pPr>
              <w:tabs>
                <w:tab w:val="left" w:pos="2329"/>
              </w:tabs>
              <w:rPr>
                <w:rFonts w:cs="Arial"/>
                <w:szCs w:val="20"/>
              </w:rPr>
            </w:pPr>
            <w:r w:rsidRPr="008912CD">
              <w:rPr>
                <w:rFonts w:cs="Arial"/>
                <w:szCs w:val="20"/>
              </w:rPr>
              <w:t>6.1. 6.2</w:t>
            </w:r>
          </w:p>
        </w:tc>
        <w:tc>
          <w:tcPr>
            <w:tcW w:w="1440" w:type="dxa"/>
          </w:tcPr>
          <w:p w14:paraId="610AB1D8" w14:textId="77777777" w:rsidR="004C5455" w:rsidRPr="008912CD" w:rsidRDefault="00A03D12" w:rsidP="00A03D12">
            <w:pPr>
              <w:tabs>
                <w:tab w:val="left" w:pos="2329"/>
              </w:tabs>
              <w:rPr>
                <w:rFonts w:cs="Arial"/>
                <w:szCs w:val="20"/>
              </w:rPr>
            </w:pPr>
            <w:r w:rsidRPr="008912CD">
              <w:rPr>
                <w:rFonts w:cs="Arial"/>
                <w:szCs w:val="20"/>
              </w:rPr>
              <w:t>Discussion</w:t>
            </w:r>
          </w:p>
          <w:p w14:paraId="7280E010" w14:textId="29BFEF89" w:rsidR="00A03D12" w:rsidRPr="008912CD" w:rsidRDefault="00A03D12" w:rsidP="00A03D12">
            <w:pPr>
              <w:tabs>
                <w:tab w:val="left" w:pos="2329"/>
              </w:tabs>
              <w:rPr>
                <w:rFonts w:cs="Arial"/>
                <w:b/>
                <w:szCs w:val="20"/>
              </w:rPr>
            </w:pPr>
            <w:r w:rsidRPr="008912CD">
              <w:rPr>
                <w:rFonts w:cs="Arial"/>
                <w:b/>
                <w:szCs w:val="20"/>
              </w:rPr>
              <w:t>2 hours</w:t>
            </w:r>
          </w:p>
        </w:tc>
      </w:tr>
    </w:tbl>
    <w:p w14:paraId="2478B60B" w14:textId="417DF47C" w:rsidR="0000253F" w:rsidRDefault="0000253F" w:rsidP="008867EB">
      <w:pPr>
        <w:pStyle w:val="AssignmentsLevel2"/>
        <w:numPr>
          <w:ilvl w:val="0"/>
          <w:numId w:val="0"/>
        </w:numPr>
        <w:rPr>
          <w:sz w:val="22"/>
        </w:rPr>
      </w:pPr>
    </w:p>
    <w:p w14:paraId="181905ED" w14:textId="77777777" w:rsidR="0000253F" w:rsidRDefault="0000253F">
      <w:pPr>
        <w:rPr>
          <w:rFonts w:cs="Arial"/>
          <w:sz w:val="22"/>
          <w:szCs w:val="20"/>
        </w:rPr>
      </w:pPr>
      <w:r>
        <w:rPr>
          <w:sz w:val="22"/>
        </w:rPr>
        <w:br w:type="page"/>
      </w:r>
    </w:p>
    <w:p w14:paraId="0DC7B52B" w14:textId="77777777" w:rsidR="008867EB" w:rsidRPr="008912CD" w:rsidRDefault="008867EB"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8912CD" w14:paraId="0361504B"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6E9BE5A" w14:textId="62393B0A" w:rsidR="002C1641" w:rsidRPr="008912CD" w:rsidRDefault="00B109F0" w:rsidP="002B72B2">
            <w:pPr>
              <w:pStyle w:val="WeeklyTopicHeading1"/>
            </w:pPr>
            <w:bookmarkStart w:id="15" w:name="weekseven"/>
            <w:bookmarkStart w:id="16" w:name="_Toc358980900"/>
            <w:bookmarkEnd w:id="15"/>
            <w:r w:rsidRPr="008912CD">
              <w:t>Module</w:t>
            </w:r>
            <w:r w:rsidR="002C1641" w:rsidRPr="008912CD">
              <w:t xml:space="preserve"> Seven: </w:t>
            </w:r>
            <w:bookmarkEnd w:id="16"/>
            <w:r w:rsidR="00A73558" w:rsidRPr="008912CD">
              <w:t xml:space="preserve">Prevention and Early Intervention Strategies </w:t>
            </w:r>
            <w:r w:rsidRPr="008912CD">
              <w:t>(2 Weeks)</w:t>
            </w:r>
          </w:p>
        </w:tc>
        <w:tc>
          <w:tcPr>
            <w:tcW w:w="1440" w:type="dxa"/>
            <w:tcBorders>
              <w:left w:val="nil"/>
              <w:bottom w:val="single" w:sz="4" w:space="0" w:color="000000" w:themeColor="text1"/>
              <w:right w:val="nil"/>
            </w:tcBorders>
            <w:shd w:val="clear" w:color="auto" w:fill="BD313B"/>
          </w:tcPr>
          <w:p w14:paraId="50382BFB" w14:textId="77777777" w:rsidR="002C1641" w:rsidRPr="008912C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5FC193F" w14:textId="77777777" w:rsidR="002C1641" w:rsidRPr="008912CD" w:rsidRDefault="002C1641" w:rsidP="00FD5474">
            <w:pPr>
              <w:tabs>
                <w:tab w:val="left" w:pos="0"/>
                <w:tab w:val="left" w:pos="3720"/>
              </w:tabs>
              <w:outlineLvl w:val="0"/>
              <w:rPr>
                <w:rFonts w:cs="Arial"/>
                <w:color w:val="FFFFFF"/>
                <w:sz w:val="28"/>
                <w:szCs w:val="28"/>
              </w:rPr>
            </w:pPr>
          </w:p>
        </w:tc>
      </w:tr>
      <w:tr w:rsidR="00BA4B7B" w:rsidRPr="008912CD" w14:paraId="70C2E07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7520EE2" w14:textId="77777777" w:rsidR="00BA4B7B" w:rsidRPr="008912CD" w:rsidRDefault="00BA4B7B" w:rsidP="00FD5474">
            <w:pPr>
              <w:tabs>
                <w:tab w:val="left" w:pos="0"/>
                <w:tab w:val="left" w:pos="3720"/>
              </w:tabs>
              <w:outlineLvl w:val="0"/>
              <w:rPr>
                <w:rFonts w:cs="Arial"/>
                <w:b/>
                <w:i/>
                <w:szCs w:val="20"/>
              </w:rPr>
            </w:pPr>
            <w:r w:rsidRPr="008912C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211D270" w14:textId="77777777" w:rsidR="00BA4B7B" w:rsidRPr="008912CD" w:rsidRDefault="00BA4B7B" w:rsidP="00FD5474">
            <w:pPr>
              <w:tabs>
                <w:tab w:val="left" w:pos="0"/>
                <w:tab w:val="left" w:pos="3720"/>
              </w:tabs>
              <w:outlineLvl w:val="0"/>
              <w:rPr>
                <w:rFonts w:cs="Arial"/>
                <w:szCs w:val="20"/>
              </w:rPr>
            </w:pPr>
            <w:r w:rsidRPr="008912CD">
              <w:rPr>
                <w:rFonts w:cs="Arial"/>
                <w:b/>
                <w:i/>
                <w:szCs w:val="20"/>
              </w:rPr>
              <w:t>Alignment</w:t>
            </w:r>
          </w:p>
        </w:tc>
      </w:tr>
      <w:tr w:rsidR="00BA4B7B" w:rsidRPr="008912CD" w14:paraId="070EC18A" w14:textId="77777777" w:rsidTr="00E84576">
        <w:trPr>
          <w:trHeight w:val="30"/>
        </w:trPr>
        <w:tc>
          <w:tcPr>
            <w:tcW w:w="10170" w:type="dxa"/>
            <w:tcBorders>
              <w:bottom w:val="nil"/>
              <w:right w:val="nil"/>
            </w:tcBorders>
            <w:tcMar>
              <w:top w:w="115" w:type="dxa"/>
              <w:left w:w="115" w:type="dxa"/>
              <w:bottom w:w="115" w:type="dxa"/>
              <w:right w:w="115" w:type="dxa"/>
            </w:tcMar>
          </w:tcPr>
          <w:p w14:paraId="7F29FD88" w14:textId="30644D60" w:rsidR="00BA4B7B" w:rsidRPr="008912CD" w:rsidRDefault="00194E12" w:rsidP="002C1641">
            <w:pPr>
              <w:pStyle w:val="ObjectiveBullet"/>
              <w:numPr>
                <w:ilvl w:val="1"/>
                <w:numId w:val="35"/>
              </w:numPr>
              <w:tabs>
                <w:tab w:val="clear" w:pos="0"/>
              </w:tabs>
            </w:pPr>
            <w:r w:rsidRPr="008912CD">
              <w:t>Assess district policies to ensure that children who may have disabilities are identified early and provided with appropriate services to enhance their development</w:t>
            </w:r>
            <w:r w:rsidR="00CB5C1B" w:rsidRPr="008912CD">
              <w:t>.</w:t>
            </w:r>
          </w:p>
        </w:tc>
        <w:tc>
          <w:tcPr>
            <w:tcW w:w="2880" w:type="dxa"/>
            <w:gridSpan w:val="2"/>
            <w:tcBorders>
              <w:left w:val="nil"/>
              <w:bottom w:val="nil"/>
            </w:tcBorders>
          </w:tcPr>
          <w:p w14:paraId="08F0558D" w14:textId="380AD551" w:rsidR="00BA4B7B" w:rsidRPr="008912CD" w:rsidRDefault="00CB5C1B" w:rsidP="00FD5474">
            <w:pPr>
              <w:tabs>
                <w:tab w:val="left" w:pos="0"/>
                <w:tab w:val="left" w:pos="3720"/>
              </w:tabs>
              <w:outlineLvl w:val="0"/>
              <w:rPr>
                <w:rFonts w:cs="Arial"/>
                <w:szCs w:val="20"/>
              </w:rPr>
            </w:pPr>
            <w:r w:rsidRPr="008912CD">
              <w:rPr>
                <w:rFonts w:cs="Arial"/>
                <w:szCs w:val="20"/>
              </w:rPr>
              <w:t>CLO</w:t>
            </w:r>
            <w:r w:rsidR="00B70597" w:rsidRPr="008912CD">
              <w:rPr>
                <w:rFonts w:cs="Arial"/>
                <w:szCs w:val="20"/>
              </w:rPr>
              <w:t>7</w:t>
            </w:r>
          </w:p>
        </w:tc>
      </w:tr>
      <w:tr w:rsidR="00BA4B7B" w:rsidRPr="008912CD" w14:paraId="270D2023"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5C239144" w14:textId="12F92D2D" w:rsidR="00BA4B7B" w:rsidRPr="008912CD" w:rsidRDefault="00194E12" w:rsidP="002C1641">
            <w:pPr>
              <w:pStyle w:val="ObjectiveBullet"/>
              <w:numPr>
                <w:ilvl w:val="1"/>
                <w:numId w:val="35"/>
              </w:numPr>
            </w:pPr>
            <w:r w:rsidRPr="008912CD">
              <w:t>Analyze evidence-based practices to produce high rates of learning for all students</w:t>
            </w:r>
            <w:r w:rsidR="00CB5C1B" w:rsidRPr="008912CD">
              <w:t>.</w:t>
            </w:r>
          </w:p>
        </w:tc>
        <w:tc>
          <w:tcPr>
            <w:tcW w:w="2880" w:type="dxa"/>
            <w:gridSpan w:val="2"/>
            <w:tcBorders>
              <w:top w:val="nil"/>
              <w:left w:val="nil"/>
              <w:bottom w:val="nil"/>
            </w:tcBorders>
          </w:tcPr>
          <w:p w14:paraId="5B88B824" w14:textId="112B0305" w:rsidR="00BA4B7B" w:rsidRPr="008912CD" w:rsidRDefault="00CB5C1B" w:rsidP="00FD5474">
            <w:pPr>
              <w:tabs>
                <w:tab w:val="left" w:pos="0"/>
                <w:tab w:val="left" w:pos="3720"/>
              </w:tabs>
              <w:outlineLvl w:val="0"/>
              <w:rPr>
                <w:rFonts w:cs="Arial"/>
                <w:szCs w:val="20"/>
              </w:rPr>
            </w:pPr>
            <w:r w:rsidRPr="008912CD">
              <w:rPr>
                <w:rFonts w:cs="Arial"/>
                <w:szCs w:val="20"/>
              </w:rPr>
              <w:t>CLO</w:t>
            </w:r>
            <w:r w:rsidR="00B70597" w:rsidRPr="008912CD">
              <w:rPr>
                <w:rFonts w:cs="Arial"/>
                <w:szCs w:val="20"/>
              </w:rPr>
              <w:t>7</w:t>
            </w:r>
          </w:p>
        </w:tc>
      </w:tr>
      <w:tr w:rsidR="00A101E3" w:rsidRPr="008912CD" w14:paraId="2084F554" w14:textId="77777777" w:rsidTr="00117567">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72368A3" w14:textId="77777777" w:rsidR="00A101E3" w:rsidRPr="008912CD" w:rsidRDefault="00A101E3" w:rsidP="00117567">
            <w:pPr>
              <w:tabs>
                <w:tab w:val="left" w:pos="0"/>
                <w:tab w:val="left" w:pos="3720"/>
              </w:tabs>
              <w:outlineLvl w:val="0"/>
              <w:rPr>
                <w:rFonts w:eastAsia="Arial" w:cs="Arial"/>
                <w:i/>
                <w:iCs/>
              </w:rPr>
            </w:pPr>
            <w:r w:rsidRPr="008912CD">
              <w:rPr>
                <w:rFonts w:eastAsia="Arial" w:cs="Arial"/>
                <w:b/>
                <w:bCs/>
                <w:i/>
                <w:iCs/>
                <w:sz w:val="22"/>
                <w:szCs w:val="22"/>
              </w:rPr>
              <w:t>Resources, Activities, and Preparation</w:t>
            </w:r>
          </w:p>
          <w:p w14:paraId="54722621"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3A2DB5ED"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Alignment</w:t>
            </w:r>
          </w:p>
        </w:tc>
        <w:tc>
          <w:tcPr>
            <w:tcW w:w="1440" w:type="dxa"/>
            <w:tcBorders>
              <w:top w:val="single" w:sz="4" w:space="0" w:color="auto"/>
              <w:left w:val="single" w:sz="4" w:space="0" w:color="auto"/>
            </w:tcBorders>
            <w:shd w:val="clear" w:color="auto" w:fill="D8D9DA"/>
          </w:tcPr>
          <w:p w14:paraId="06A91B32"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AIE</w:t>
            </w:r>
          </w:p>
        </w:tc>
      </w:tr>
      <w:tr w:rsidR="002B72B2" w:rsidRPr="008912CD" w14:paraId="7ECB068A" w14:textId="77777777" w:rsidTr="00FD5474">
        <w:tc>
          <w:tcPr>
            <w:tcW w:w="10170" w:type="dxa"/>
            <w:tcMar>
              <w:top w:w="115" w:type="dxa"/>
              <w:left w:w="115" w:type="dxa"/>
              <w:bottom w:w="115" w:type="dxa"/>
              <w:right w:w="115" w:type="dxa"/>
            </w:tcMar>
          </w:tcPr>
          <w:p w14:paraId="6DC88831" w14:textId="77777777" w:rsidR="002B72B2" w:rsidRPr="008912CD" w:rsidRDefault="002B72B2" w:rsidP="002B72B2">
            <w:pPr>
              <w:pStyle w:val="AssignmentsLevel1"/>
              <w:rPr>
                <w:b/>
              </w:rPr>
            </w:pPr>
            <w:r w:rsidRPr="008912CD">
              <w:rPr>
                <w:b/>
              </w:rPr>
              <w:t>Module Seven Overview</w:t>
            </w:r>
          </w:p>
          <w:p w14:paraId="411DA93A" w14:textId="77777777" w:rsidR="002B72B2" w:rsidRPr="008912CD" w:rsidRDefault="002B72B2" w:rsidP="002B72B2">
            <w:pPr>
              <w:pStyle w:val="AssignmentsLevel1"/>
            </w:pPr>
          </w:p>
          <w:p w14:paraId="29F1DF6D" w14:textId="2AD97AE5" w:rsidR="002B72B2" w:rsidRPr="008912CD" w:rsidRDefault="00A603C1" w:rsidP="002B72B2">
            <w:pPr>
              <w:pStyle w:val="AssignmentsLevel1"/>
            </w:pPr>
            <w:r w:rsidRPr="008912CD">
              <w:t xml:space="preserve">Effective school administrators nurture dispositions, support practices, and create policies to ensure that children who may have disabilities are identified early and </w:t>
            </w:r>
            <w:r w:rsidR="00D75819" w:rsidRPr="008912CD">
              <w:t xml:space="preserve">are </w:t>
            </w:r>
            <w:r w:rsidRPr="008912CD">
              <w:t xml:space="preserve">provided with appropriate services to enhance their development and make it less likely </w:t>
            </w:r>
            <w:r w:rsidR="00E34A3B" w:rsidRPr="008912CD">
              <w:t xml:space="preserve">that </w:t>
            </w:r>
            <w:r w:rsidRPr="008912CD">
              <w:t xml:space="preserve">they will require special education services in the future. </w:t>
            </w:r>
          </w:p>
        </w:tc>
        <w:tc>
          <w:tcPr>
            <w:tcW w:w="1440" w:type="dxa"/>
          </w:tcPr>
          <w:p w14:paraId="3F152BC5" w14:textId="2F2127C6" w:rsidR="002B72B2" w:rsidRPr="008912CD" w:rsidRDefault="002B72B2" w:rsidP="002B72B2">
            <w:pPr>
              <w:rPr>
                <w:rFonts w:cs="Arial"/>
                <w:szCs w:val="20"/>
              </w:rPr>
            </w:pPr>
            <w:r w:rsidRPr="008912CD">
              <w:rPr>
                <w:rFonts w:cs="Arial"/>
                <w:szCs w:val="20"/>
              </w:rPr>
              <w:t>7.1, 7.2</w:t>
            </w:r>
          </w:p>
        </w:tc>
        <w:tc>
          <w:tcPr>
            <w:tcW w:w="1440" w:type="dxa"/>
          </w:tcPr>
          <w:p w14:paraId="2A3CEFDF" w14:textId="77777777" w:rsidR="002B72B2" w:rsidRPr="008912CD" w:rsidRDefault="002B72B2" w:rsidP="002B72B2">
            <w:pPr>
              <w:rPr>
                <w:rFonts w:cs="Arial"/>
                <w:szCs w:val="20"/>
              </w:rPr>
            </w:pPr>
            <w:r w:rsidRPr="008912CD">
              <w:rPr>
                <w:rFonts w:cs="Arial"/>
                <w:szCs w:val="20"/>
              </w:rPr>
              <w:t>N/A</w:t>
            </w:r>
          </w:p>
        </w:tc>
      </w:tr>
      <w:tr w:rsidR="002C1641" w:rsidRPr="008912CD" w14:paraId="37F01962" w14:textId="77777777" w:rsidTr="00FD5474">
        <w:tc>
          <w:tcPr>
            <w:tcW w:w="10170" w:type="dxa"/>
            <w:tcMar>
              <w:top w:w="115" w:type="dxa"/>
              <w:left w:w="115" w:type="dxa"/>
              <w:bottom w:w="115" w:type="dxa"/>
              <w:right w:w="115" w:type="dxa"/>
            </w:tcMar>
          </w:tcPr>
          <w:p w14:paraId="2D075123" w14:textId="0CC072AD" w:rsidR="00DD1A42" w:rsidRPr="008912CD" w:rsidRDefault="00DD1A42" w:rsidP="00A603C1">
            <w:pPr>
              <w:pStyle w:val="APACitation"/>
              <w:rPr>
                <w:b/>
              </w:rPr>
            </w:pPr>
            <w:r w:rsidRPr="008912CD">
              <w:rPr>
                <w:b/>
              </w:rPr>
              <w:t>Readings</w:t>
            </w:r>
          </w:p>
          <w:p w14:paraId="4DFC0AD9" w14:textId="77777777" w:rsidR="00DD1A42" w:rsidRPr="008912CD" w:rsidRDefault="00DD1A42" w:rsidP="00A603C1">
            <w:pPr>
              <w:pStyle w:val="APACitation"/>
              <w:rPr>
                <w:b/>
              </w:rPr>
            </w:pPr>
          </w:p>
          <w:p w14:paraId="6239A62E" w14:textId="58A92CFE" w:rsidR="00A603C1" w:rsidRPr="008912CD" w:rsidRDefault="008F47D0" w:rsidP="00A603C1">
            <w:pPr>
              <w:pStyle w:val="APACitation"/>
            </w:pPr>
            <w:r w:rsidRPr="008912CD">
              <w:rPr>
                <w:b/>
              </w:rPr>
              <w:t>Read</w:t>
            </w:r>
            <w:r w:rsidRPr="008912CD">
              <w:t xml:space="preserve"> </w:t>
            </w:r>
            <w:r w:rsidR="00A603C1" w:rsidRPr="008912CD">
              <w:t>the following section in Part IV</w:t>
            </w:r>
            <w:r w:rsidRPr="008912CD">
              <w:t xml:space="preserve"> of </w:t>
            </w:r>
            <w:r w:rsidRPr="008912CD">
              <w:rPr>
                <w:i/>
              </w:rPr>
              <w:t>The Superintendent’s Fieldbook</w:t>
            </w:r>
            <w:r w:rsidR="00A603C1" w:rsidRPr="008912CD">
              <w:t>:</w:t>
            </w:r>
          </w:p>
          <w:p w14:paraId="6D2FF6E5" w14:textId="77777777" w:rsidR="00A603C1" w:rsidRPr="008912CD" w:rsidRDefault="00A603C1" w:rsidP="00A603C1">
            <w:pPr>
              <w:pStyle w:val="APACitation"/>
            </w:pPr>
          </w:p>
          <w:p w14:paraId="568A8170" w14:textId="27C08013" w:rsidR="002C1641" w:rsidRPr="008912CD" w:rsidRDefault="00643AC0" w:rsidP="00A603C1">
            <w:pPr>
              <w:pStyle w:val="AssignmentsLevel2"/>
            </w:pPr>
            <w:r w:rsidRPr="008912CD">
              <w:t xml:space="preserve">C. </w:t>
            </w:r>
            <w:r w:rsidR="00A603C1" w:rsidRPr="008912CD">
              <w:t>Emerging Issues in Neuroscience</w:t>
            </w:r>
            <w:r w:rsidR="00A277E6" w:rsidRPr="008912CD">
              <w:t xml:space="preserve"> </w:t>
            </w:r>
            <w:r w:rsidR="00DB6B4A" w:rsidRPr="008912CD">
              <w:t>(p</w:t>
            </w:r>
            <w:r w:rsidR="00E34A3B" w:rsidRPr="008912CD">
              <w:t>p</w:t>
            </w:r>
            <w:r w:rsidR="00DB6B4A" w:rsidRPr="008912CD">
              <w:t>. 111</w:t>
            </w:r>
            <w:r w:rsidR="00E34A3B" w:rsidRPr="008912CD">
              <w:t>–</w:t>
            </w:r>
            <w:r w:rsidR="00DB6B4A" w:rsidRPr="008912CD">
              <w:t>114)</w:t>
            </w:r>
          </w:p>
          <w:p w14:paraId="1A947F3B" w14:textId="77777777" w:rsidR="00DD1A42" w:rsidRPr="008912CD" w:rsidRDefault="00DD1A42" w:rsidP="00DD1A42">
            <w:pPr>
              <w:pStyle w:val="AssignmentsLevel2"/>
              <w:numPr>
                <w:ilvl w:val="0"/>
                <w:numId w:val="0"/>
              </w:numPr>
              <w:ind w:left="360" w:hanging="360"/>
            </w:pPr>
          </w:p>
          <w:p w14:paraId="41C8F06D" w14:textId="63D9DF4B" w:rsidR="00DD1A42" w:rsidRPr="008912CD" w:rsidRDefault="00DD1A42" w:rsidP="00AE7E22">
            <w:pPr>
              <w:pStyle w:val="APACitation"/>
              <w:rPr>
                <w:color w:val="000000" w:themeColor="text1"/>
              </w:rPr>
            </w:pPr>
            <w:r w:rsidRPr="008912CD">
              <w:rPr>
                <w:b/>
              </w:rPr>
              <w:t xml:space="preserve">Review </w:t>
            </w:r>
            <w:r w:rsidR="00AE7E22" w:rsidRPr="008912CD">
              <w:t xml:space="preserve">the </w:t>
            </w:r>
            <w:hyperlink r:id="rId23" w:history="1">
              <w:r w:rsidRPr="008912CD">
                <w:rPr>
                  <w:rStyle w:val="Hyperlink"/>
                </w:rPr>
                <w:t>National Association of Special Education Teachers</w:t>
              </w:r>
            </w:hyperlink>
            <w:r w:rsidR="00A23C2A" w:rsidRPr="008912CD">
              <w:rPr>
                <w:rStyle w:val="Hyperlink"/>
                <w:color w:val="000000" w:themeColor="text1"/>
                <w:u w:val="none"/>
              </w:rPr>
              <w:t>.</w:t>
            </w:r>
          </w:p>
          <w:p w14:paraId="54BC5F70" w14:textId="77777777" w:rsidR="00DD1A42" w:rsidRPr="008912CD" w:rsidRDefault="00DD1A42" w:rsidP="00DD1A42">
            <w:pPr>
              <w:pStyle w:val="APACitation"/>
              <w:ind w:left="0" w:firstLine="0"/>
            </w:pPr>
          </w:p>
          <w:p w14:paraId="59A61D5C" w14:textId="1EFE2F99" w:rsidR="00DD1A42" w:rsidRPr="008912CD" w:rsidRDefault="00DD1A42" w:rsidP="00DD1A42">
            <w:pPr>
              <w:pStyle w:val="AssignmentsLevel2"/>
            </w:pPr>
            <w:r w:rsidRPr="008912CD">
              <w:t xml:space="preserve">Click </w:t>
            </w:r>
            <w:r w:rsidRPr="008912CD">
              <w:rPr>
                <w:b/>
              </w:rPr>
              <w:t>Resources</w:t>
            </w:r>
            <w:r w:rsidRPr="008912CD">
              <w:t xml:space="preserve"> from the menu at the top.</w:t>
            </w:r>
          </w:p>
          <w:p w14:paraId="1EB46BA7" w14:textId="77777777" w:rsidR="00AE7E22" w:rsidRPr="008912CD" w:rsidRDefault="00DD1A42" w:rsidP="00AE7E22">
            <w:pPr>
              <w:pStyle w:val="AssignmentsLevel2"/>
            </w:pPr>
            <w:r w:rsidRPr="008912CD">
              <w:t xml:space="preserve">Select </w:t>
            </w:r>
            <w:r w:rsidRPr="008912CD">
              <w:rPr>
                <w:b/>
              </w:rPr>
              <w:t>Exceptional Students and Disability Information</w:t>
            </w:r>
            <w:r w:rsidRPr="008912CD">
              <w:t>.</w:t>
            </w:r>
          </w:p>
          <w:p w14:paraId="241712A4" w14:textId="1874C5A2" w:rsidR="00DD1A42" w:rsidRPr="008912CD" w:rsidRDefault="00DD1A42" w:rsidP="00AE7E22">
            <w:pPr>
              <w:pStyle w:val="AssignmentsLevel2"/>
            </w:pPr>
            <w:r w:rsidRPr="008912CD">
              <w:t xml:space="preserve">Scroll down and select </w:t>
            </w:r>
            <w:r w:rsidRPr="008912CD">
              <w:rPr>
                <w:b/>
              </w:rPr>
              <w:t>Early Intervention Services and Developmental Delays</w:t>
            </w:r>
            <w:r w:rsidRPr="008912CD">
              <w:t>.</w:t>
            </w:r>
          </w:p>
        </w:tc>
        <w:tc>
          <w:tcPr>
            <w:tcW w:w="1440" w:type="dxa"/>
            <w:tcBorders>
              <w:bottom w:val="single" w:sz="4" w:space="0" w:color="000000" w:themeColor="text1"/>
            </w:tcBorders>
          </w:tcPr>
          <w:p w14:paraId="2432F03A" w14:textId="447A754D" w:rsidR="002C1641" w:rsidRPr="008912CD" w:rsidRDefault="0015367D" w:rsidP="00FD5474">
            <w:pPr>
              <w:rPr>
                <w:rFonts w:cs="Arial"/>
                <w:szCs w:val="20"/>
              </w:rPr>
            </w:pPr>
            <w:r w:rsidRPr="008912CD">
              <w:rPr>
                <w:rFonts w:cs="Arial"/>
                <w:szCs w:val="20"/>
              </w:rPr>
              <w:t>7.1</w:t>
            </w:r>
          </w:p>
        </w:tc>
        <w:tc>
          <w:tcPr>
            <w:tcW w:w="1440" w:type="dxa"/>
            <w:tcBorders>
              <w:bottom w:val="single" w:sz="4" w:space="0" w:color="000000" w:themeColor="text1"/>
            </w:tcBorders>
          </w:tcPr>
          <w:p w14:paraId="5136A1F5" w14:textId="16D791AC" w:rsidR="002C1641" w:rsidRPr="008912CD" w:rsidRDefault="00DD1A42" w:rsidP="00FD5474">
            <w:pPr>
              <w:rPr>
                <w:rFonts w:cs="Arial"/>
                <w:szCs w:val="20"/>
              </w:rPr>
            </w:pPr>
            <w:r w:rsidRPr="008912CD">
              <w:rPr>
                <w:rFonts w:cs="Arial"/>
                <w:szCs w:val="20"/>
              </w:rPr>
              <w:t>NA</w:t>
            </w:r>
          </w:p>
        </w:tc>
      </w:tr>
      <w:tr w:rsidR="00DD1A42" w:rsidRPr="008912CD" w14:paraId="6BAF5920" w14:textId="77777777" w:rsidTr="00A06D4A">
        <w:tc>
          <w:tcPr>
            <w:tcW w:w="10170" w:type="dxa"/>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0D855208" w14:textId="0007D652" w:rsidR="00DD1A42" w:rsidRPr="008912CD" w:rsidRDefault="00DD1A42" w:rsidP="00117567">
            <w:pPr>
              <w:tabs>
                <w:tab w:val="left" w:pos="0"/>
                <w:tab w:val="left" w:pos="3720"/>
              </w:tabs>
              <w:outlineLvl w:val="0"/>
              <w:rPr>
                <w:rFonts w:eastAsia="Arial" w:cs="Arial"/>
                <w:i/>
                <w:iCs/>
                <w:szCs w:val="20"/>
              </w:rPr>
            </w:pPr>
            <w:r w:rsidRPr="008912CD">
              <w:br w:type="page"/>
            </w:r>
            <w:r w:rsidRPr="008912CD">
              <w:rPr>
                <w:rFonts w:eastAsia="Arial" w:cs="Arial"/>
                <w:b/>
                <w:bCs/>
                <w:i/>
                <w:iCs/>
                <w:szCs w:val="20"/>
              </w:rPr>
              <w:t>Graded Assignments</w:t>
            </w:r>
          </w:p>
          <w:p w14:paraId="4EA8C669" w14:textId="77777777" w:rsidR="00DD1A42" w:rsidRPr="008912CD" w:rsidRDefault="00DD1A42" w:rsidP="00117567">
            <w:pPr>
              <w:rPr>
                <w:rFonts w:eastAsia="Arial" w:cs="Arial"/>
                <w:b/>
                <w:bCs/>
                <w:szCs w:val="20"/>
              </w:rPr>
            </w:pPr>
            <w:r w:rsidRPr="008912CD">
              <w:rPr>
                <w:rFonts w:eastAsia="Arial" w:cs="Arial"/>
                <w:i/>
                <w:iCs/>
                <w:szCs w:val="20"/>
              </w:rPr>
              <w:t>Complete these graded assessments by the end of the module.</w:t>
            </w:r>
          </w:p>
        </w:tc>
        <w:tc>
          <w:tcPr>
            <w:tcW w:w="1440" w:type="dxa"/>
            <w:tcBorders>
              <w:left w:val="single" w:sz="4" w:space="0" w:color="000000" w:themeColor="text1"/>
            </w:tcBorders>
            <w:shd w:val="clear" w:color="auto" w:fill="D9D9D9" w:themeFill="background1" w:themeFillShade="D9"/>
          </w:tcPr>
          <w:p w14:paraId="3BD08B41" w14:textId="77777777" w:rsidR="00DD1A42" w:rsidRPr="008912CD" w:rsidDel="00914163" w:rsidRDefault="00DD1A42" w:rsidP="00117567">
            <w:pPr>
              <w:tabs>
                <w:tab w:val="left" w:pos="0"/>
                <w:tab w:val="left" w:pos="3720"/>
              </w:tabs>
              <w:outlineLvl w:val="0"/>
              <w:rPr>
                <w:rFonts w:eastAsia="Arial" w:cs="Arial"/>
                <w:b/>
                <w:bCs/>
                <w:i/>
                <w:iCs/>
                <w:szCs w:val="20"/>
              </w:rPr>
            </w:pPr>
            <w:r w:rsidRPr="008912CD">
              <w:rPr>
                <w:rFonts w:eastAsia="Arial" w:cs="Arial"/>
                <w:b/>
                <w:bCs/>
                <w:i/>
                <w:iCs/>
                <w:szCs w:val="20"/>
              </w:rPr>
              <w:t>Alignment</w:t>
            </w:r>
          </w:p>
        </w:tc>
        <w:tc>
          <w:tcPr>
            <w:tcW w:w="1440" w:type="dxa"/>
            <w:tcBorders>
              <w:left w:val="single" w:sz="4" w:space="0" w:color="000000" w:themeColor="text1"/>
            </w:tcBorders>
            <w:shd w:val="clear" w:color="auto" w:fill="D9D9D9" w:themeFill="background1" w:themeFillShade="D9"/>
          </w:tcPr>
          <w:p w14:paraId="4A7AFFAC" w14:textId="77777777" w:rsidR="00DD1A42" w:rsidRPr="008912CD" w:rsidDel="00914163" w:rsidRDefault="00DD1A42" w:rsidP="00117567">
            <w:pPr>
              <w:rPr>
                <w:rFonts w:eastAsia="Arial" w:cs="Arial"/>
                <w:b/>
                <w:bCs/>
                <w:i/>
                <w:iCs/>
                <w:szCs w:val="20"/>
              </w:rPr>
            </w:pPr>
            <w:r w:rsidRPr="008912CD">
              <w:rPr>
                <w:rFonts w:eastAsia="Arial" w:cs="Arial"/>
                <w:b/>
                <w:bCs/>
                <w:i/>
                <w:iCs/>
                <w:szCs w:val="20"/>
              </w:rPr>
              <w:t>AIE</w:t>
            </w:r>
          </w:p>
        </w:tc>
      </w:tr>
      <w:tr w:rsidR="002B72B2" w:rsidRPr="008912CD" w14:paraId="7EA6BD45" w14:textId="77777777" w:rsidTr="00FD5474">
        <w:tc>
          <w:tcPr>
            <w:tcW w:w="10170" w:type="dxa"/>
            <w:tcMar>
              <w:top w:w="115" w:type="dxa"/>
              <w:left w:w="115" w:type="dxa"/>
              <w:bottom w:w="115" w:type="dxa"/>
              <w:right w:w="115" w:type="dxa"/>
            </w:tcMar>
          </w:tcPr>
          <w:p w14:paraId="2B50ACDF" w14:textId="52CE86CB" w:rsidR="002B72B2" w:rsidRPr="008912CD" w:rsidRDefault="000144F9" w:rsidP="002B72B2">
            <w:pPr>
              <w:tabs>
                <w:tab w:val="left" w:pos="0"/>
                <w:tab w:val="left" w:pos="3720"/>
              </w:tabs>
              <w:outlineLvl w:val="0"/>
              <w:rPr>
                <w:rFonts w:cs="Arial"/>
                <w:b/>
                <w:szCs w:val="20"/>
              </w:rPr>
            </w:pPr>
            <w:r w:rsidRPr="008912CD">
              <w:rPr>
                <w:rFonts w:cs="Arial"/>
                <w:b/>
                <w:szCs w:val="20"/>
              </w:rPr>
              <w:t>Projects 11</w:t>
            </w:r>
            <w:r w:rsidR="00A23C2A" w:rsidRPr="008912CD">
              <w:rPr>
                <w:rFonts w:cs="Arial"/>
                <w:b/>
                <w:szCs w:val="20"/>
              </w:rPr>
              <w:t>–</w:t>
            </w:r>
            <w:r w:rsidRPr="008912CD">
              <w:rPr>
                <w:rFonts w:cs="Arial"/>
                <w:b/>
                <w:szCs w:val="20"/>
              </w:rPr>
              <w:t>12: Prevention and Early Intervention Strategies</w:t>
            </w:r>
          </w:p>
          <w:p w14:paraId="406D18F0" w14:textId="77777777" w:rsidR="00DD1A42" w:rsidRPr="008912CD" w:rsidRDefault="00DD1A42" w:rsidP="002B72B2">
            <w:pPr>
              <w:tabs>
                <w:tab w:val="left" w:pos="0"/>
                <w:tab w:val="left" w:pos="3720"/>
              </w:tabs>
              <w:outlineLvl w:val="0"/>
              <w:rPr>
                <w:rFonts w:cs="Arial"/>
                <w:b/>
                <w:szCs w:val="20"/>
              </w:rPr>
            </w:pPr>
          </w:p>
          <w:p w14:paraId="3CE32AF6" w14:textId="5815FF03" w:rsidR="00E00326" w:rsidRPr="008912CD" w:rsidRDefault="00E00326" w:rsidP="00E00326">
            <w:pPr>
              <w:tabs>
                <w:tab w:val="left" w:pos="0"/>
                <w:tab w:val="left" w:pos="3720"/>
              </w:tabs>
              <w:outlineLvl w:val="0"/>
              <w:rPr>
                <w:rFonts w:cs="Arial"/>
                <w:szCs w:val="20"/>
              </w:rPr>
            </w:pPr>
            <w:r w:rsidRPr="008912CD">
              <w:rPr>
                <w:rFonts w:cs="Arial"/>
                <w:b/>
                <w:szCs w:val="20"/>
              </w:rPr>
              <w:t>Identify</w:t>
            </w:r>
            <w:r w:rsidRPr="008912CD">
              <w:rPr>
                <w:rFonts w:cs="Arial"/>
                <w:szCs w:val="20"/>
              </w:rPr>
              <w:t xml:space="preserve"> </w:t>
            </w:r>
            <w:r w:rsidR="00A23C2A" w:rsidRPr="008912CD">
              <w:rPr>
                <w:rFonts w:cs="Arial"/>
                <w:szCs w:val="20"/>
              </w:rPr>
              <w:t xml:space="preserve">2 </w:t>
            </w:r>
            <w:r w:rsidRPr="008912CD">
              <w:rPr>
                <w:rFonts w:cs="Arial"/>
                <w:szCs w:val="20"/>
              </w:rPr>
              <w:t xml:space="preserve">projects related to prevention and </w:t>
            </w:r>
            <w:r w:rsidR="004668B2" w:rsidRPr="008912CD">
              <w:rPr>
                <w:rFonts w:cs="Arial"/>
                <w:szCs w:val="20"/>
              </w:rPr>
              <w:t xml:space="preserve">early </w:t>
            </w:r>
            <w:r w:rsidRPr="008912CD">
              <w:rPr>
                <w:rFonts w:cs="Arial"/>
                <w:szCs w:val="20"/>
              </w:rPr>
              <w:t xml:space="preserve">intervention strategies. You may select from the ones listed below or create your own project. </w:t>
            </w:r>
          </w:p>
          <w:p w14:paraId="663CD842" w14:textId="77777777" w:rsidR="00E00326" w:rsidRPr="008912CD" w:rsidRDefault="00E00326" w:rsidP="00E00326">
            <w:pPr>
              <w:tabs>
                <w:tab w:val="left" w:pos="0"/>
                <w:tab w:val="left" w:pos="3720"/>
              </w:tabs>
              <w:outlineLvl w:val="0"/>
              <w:rPr>
                <w:rFonts w:cs="Arial"/>
                <w:szCs w:val="20"/>
              </w:rPr>
            </w:pPr>
          </w:p>
          <w:p w14:paraId="71F3FE13" w14:textId="5EE4EF67" w:rsidR="00E00326" w:rsidRPr="008912CD" w:rsidRDefault="00E00326" w:rsidP="00E00326">
            <w:pPr>
              <w:pStyle w:val="AssignmentsLevel2"/>
            </w:pPr>
            <w:r w:rsidRPr="008912CD">
              <w:t xml:space="preserve">Participate in pre-kindergarten or kindergarten screening under the guidance of instructional specialists. </w:t>
            </w:r>
          </w:p>
          <w:p w14:paraId="38670F85" w14:textId="015CBF83" w:rsidR="00E00326" w:rsidRPr="008912CD" w:rsidRDefault="00E00326" w:rsidP="00E00326">
            <w:pPr>
              <w:pStyle w:val="AssignmentsLevel2"/>
            </w:pPr>
            <w:r w:rsidRPr="008912CD">
              <w:t xml:space="preserve">Review the progress of at least </w:t>
            </w:r>
            <w:r w:rsidR="00A23C2A" w:rsidRPr="008912CD">
              <w:t xml:space="preserve">5 </w:t>
            </w:r>
            <w:r w:rsidRPr="008912CD">
              <w:t>preschool or early elementary students, with particular attention</w:t>
            </w:r>
            <w:r w:rsidR="00A23C2A" w:rsidRPr="008912CD">
              <w:t xml:space="preserve"> paid</w:t>
            </w:r>
            <w:r w:rsidRPr="008912CD">
              <w:t xml:space="preserve"> to the success of various interventions with a building</w:t>
            </w:r>
            <w:r w:rsidR="003E395D" w:rsidRPr="008912CD">
              <w:t>-</w:t>
            </w:r>
            <w:r w:rsidRPr="008912CD">
              <w:t>based team that includes an administrator, psychologist, teacher, and other instructional specialists.</w:t>
            </w:r>
          </w:p>
          <w:p w14:paraId="64CB3B74" w14:textId="4C1F0E6C" w:rsidR="00E00326" w:rsidRPr="008912CD" w:rsidRDefault="00E00326" w:rsidP="00E00326">
            <w:pPr>
              <w:pStyle w:val="AssignmentsLevel2"/>
            </w:pPr>
            <w:r w:rsidRPr="008912CD">
              <w:t>Review how teachers connect general education curriculum, compensatory</w:t>
            </w:r>
            <w:r w:rsidR="0019122D" w:rsidRPr="008912CD">
              <w:t xml:space="preserve"> education</w:t>
            </w:r>
            <w:r w:rsidR="0075209A" w:rsidRPr="008912CD">
              <w:t>,</w:t>
            </w:r>
            <w:r w:rsidRPr="008912CD">
              <w:t xml:space="preserve"> and special education in providing high</w:t>
            </w:r>
            <w:r w:rsidR="00F57680" w:rsidRPr="008912CD">
              <w:t>-</w:t>
            </w:r>
            <w:r w:rsidRPr="008912CD">
              <w:t>quality</w:t>
            </w:r>
            <w:r w:rsidR="00F57680" w:rsidRPr="008912CD">
              <w:t>,</w:t>
            </w:r>
            <w:r w:rsidRPr="008912CD">
              <w:t xml:space="preserve"> standards-based instruction and intervention matched to students’ academic, social</w:t>
            </w:r>
            <w:r w:rsidR="00A23C2A" w:rsidRPr="008912CD">
              <w:t>,</w:t>
            </w:r>
            <w:r w:rsidRPr="008912CD">
              <w:t xml:space="preserve"> emotional, and behavioral needs with a district administrator and </w:t>
            </w:r>
            <w:r w:rsidR="00A23C2A" w:rsidRPr="008912CD">
              <w:t xml:space="preserve">2 </w:t>
            </w:r>
            <w:r w:rsidRPr="008912CD">
              <w:t xml:space="preserve">teachers. </w:t>
            </w:r>
          </w:p>
          <w:p w14:paraId="578B8FD6" w14:textId="2F1225B2" w:rsidR="00E00326" w:rsidRPr="008912CD" w:rsidRDefault="00E00326" w:rsidP="00E00326">
            <w:pPr>
              <w:pStyle w:val="AssignmentsLevel2"/>
            </w:pPr>
            <w:r w:rsidRPr="008912CD">
              <w:t>Review how curriculum development and professional development drive high-quality instruction for all students, utilizing scientific research and evidence-based practice to produce high rates of learning for all students with a district administrator and two teachers.</w:t>
            </w:r>
          </w:p>
          <w:p w14:paraId="2019E913" w14:textId="77777777" w:rsidR="00E00326" w:rsidRPr="008912CD" w:rsidRDefault="00E00326" w:rsidP="002B72B2">
            <w:pPr>
              <w:tabs>
                <w:tab w:val="left" w:pos="0"/>
                <w:tab w:val="left" w:pos="3720"/>
              </w:tabs>
              <w:outlineLvl w:val="0"/>
              <w:rPr>
                <w:rFonts w:cs="Arial"/>
                <w:szCs w:val="20"/>
              </w:rPr>
            </w:pPr>
          </w:p>
          <w:p w14:paraId="64AC9A1C" w14:textId="77777777" w:rsidR="00A8127F" w:rsidRPr="008912CD" w:rsidRDefault="00A8127F" w:rsidP="00A8127F">
            <w:pPr>
              <w:tabs>
                <w:tab w:val="left" w:pos="0"/>
                <w:tab w:val="left" w:pos="3720"/>
              </w:tabs>
              <w:outlineLvl w:val="0"/>
              <w:rPr>
                <w:rFonts w:cs="Arial"/>
                <w:szCs w:val="20"/>
              </w:rPr>
            </w:pPr>
            <w:r w:rsidRPr="008912CD">
              <w:rPr>
                <w:rFonts w:cs="Arial"/>
                <w:b/>
                <w:szCs w:val="20"/>
              </w:rPr>
              <w:t>Submit</w:t>
            </w:r>
            <w:r w:rsidRPr="008912CD">
              <w:rPr>
                <w:rFonts w:cs="Arial"/>
                <w:szCs w:val="20"/>
              </w:rPr>
              <w:t xml:space="preserve"> a completed Field Experience Log for each of your two projects to the following drop boxes within the Action Project Assignments folder in Blackboard. Refer to the Field Experience Log Rubric for additional guidelines.</w:t>
            </w:r>
          </w:p>
          <w:p w14:paraId="5CDFD5D7" w14:textId="77777777" w:rsidR="00AE7E22" w:rsidRPr="008912CD" w:rsidRDefault="00AE7E22" w:rsidP="000144F9">
            <w:pPr>
              <w:tabs>
                <w:tab w:val="left" w:pos="0"/>
                <w:tab w:val="left" w:pos="3720"/>
              </w:tabs>
              <w:outlineLvl w:val="0"/>
              <w:rPr>
                <w:rFonts w:cs="Arial"/>
                <w:szCs w:val="20"/>
              </w:rPr>
            </w:pPr>
          </w:p>
          <w:p w14:paraId="75F2D575" w14:textId="4D4D4B4E" w:rsidR="000144F9" w:rsidRPr="008912CD" w:rsidRDefault="000144F9" w:rsidP="000144F9">
            <w:pPr>
              <w:pStyle w:val="ListParagraph"/>
              <w:numPr>
                <w:ilvl w:val="0"/>
                <w:numId w:val="57"/>
              </w:numPr>
              <w:tabs>
                <w:tab w:val="left" w:pos="0"/>
                <w:tab w:val="left" w:pos="3720"/>
              </w:tabs>
              <w:outlineLvl w:val="0"/>
              <w:rPr>
                <w:rFonts w:cs="Arial"/>
                <w:szCs w:val="20"/>
              </w:rPr>
            </w:pPr>
            <w:r w:rsidRPr="008912CD">
              <w:rPr>
                <w:rFonts w:cs="Arial"/>
                <w:szCs w:val="20"/>
              </w:rPr>
              <w:t>Project 11: Prevention and Early Intervention Strategies</w:t>
            </w:r>
          </w:p>
          <w:p w14:paraId="42B4F855" w14:textId="5A74CC72" w:rsidR="002B72B2" w:rsidRPr="008912CD" w:rsidRDefault="000144F9" w:rsidP="002B72B2">
            <w:pPr>
              <w:pStyle w:val="ListParagraph"/>
              <w:numPr>
                <w:ilvl w:val="0"/>
                <w:numId w:val="57"/>
              </w:numPr>
              <w:tabs>
                <w:tab w:val="left" w:pos="0"/>
                <w:tab w:val="left" w:pos="3720"/>
              </w:tabs>
              <w:outlineLvl w:val="0"/>
              <w:rPr>
                <w:rFonts w:cs="Arial"/>
                <w:szCs w:val="20"/>
              </w:rPr>
            </w:pPr>
            <w:r w:rsidRPr="008912CD">
              <w:rPr>
                <w:rFonts w:cs="Arial"/>
                <w:szCs w:val="20"/>
              </w:rPr>
              <w:t>Project 12: Prevention and Early Intervention Strategies</w:t>
            </w:r>
          </w:p>
        </w:tc>
        <w:tc>
          <w:tcPr>
            <w:tcW w:w="1440" w:type="dxa"/>
          </w:tcPr>
          <w:p w14:paraId="33A7A26E" w14:textId="3628E20A" w:rsidR="002B72B2" w:rsidRPr="008912CD" w:rsidRDefault="002B72B2" w:rsidP="002B72B2">
            <w:pPr>
              <w:tabs>
                <w:tab w:val="left" w:pos="0"/>
                <w:tab w:val="left" w:pos="3720"/>
              </w:tabs>
              <w:outlineLvl w:val="0"/>
              <w:rPr>
                <w:rFonts w:cs="Arial"/>
                <w:szCs w:val="20"/>
              </w:rPr>
            </w:pPr>
            <w:r w:rsidRPr="008912CD">
              <w:rPr>
                <w:rFonts w:cs="Arial"/>
                <w:szCs w:val="20"/>
              </w:rPr>
              <w:lastRenderedPageBreak/>
              <w:t>7.1, 7.2</w:t>
            </w:r>
          </w:p>
        </w:tc>
        <w:tc>
          <w:tcPr>
            <w:tcW w:w="1440" w:type="dxa"/>
          </w:tcPr>
          <w:p w14:paraId="410F2FBA" w14:textId="01281C86" w:rsidR="002B72B2" w:rsidRPr="008912CD" w:rsidRDefault="002B72B2" w:rsidP="002B72B2">
            <w:pPr>
              <w:tabs>
                <w:tab w:val="left" w:pos="0"/>
                <w:tab w:val="left" w:pos="3720"/>
              </w:tabs>
              <w:outlineLvl w:val="0"/>
              <w:rPr>
                <w:rFonts w:cs="Arial"/>
                <w:szCs w:val="20"/>
              </w:rPr>
            </w:pPr>
            <w:r w:rsidRPr="008912CD">
              <w:rPr>
                <w:rFonts w:cs="Arial"/>
                <w:szCs w:val="20"/>
              </w:rPr>
              <w:t xml:space="preserve">Field Experience: </w:t>
            </w:r>
            <w:r w:rsidR="00A03D12" w:rsidRPr="008912CD">
              <w:rPr>
                <w:rFonts w:cs="Arial"/>
                <w:b/>
                <w:szCs w:val="20"/>
              </w:rPr>
              <w:t>25</w:t>
            </w:r>
            <w:r w:rsidRPr="008912CD">
              <w:rPr>
                <w:rFonts w:cs="Arial"/>
                <w:b/>
                <w:szCs w:val="20"/>
              </w:rPr>
              <w:t xml:space="preserve"> hours</w:t>
            </w:r>
          </w:p>
        </w:tc>
      </w:tr>
      <w:tr w:rsidR="002B72B2" w:rsidRPr="008912CD" w14:paraId="25FE7312" w14:textId="77777777" w:rsidTr="00FD5474">
        <w:tc>
          <w:tcPr>
            <w:tcW w:w="10170" w:type="dxa"/>
            <w:tcMar>
              <w:top w:w="115" w:type="dxa"/>
              <w:left w:w="115" w:type="dxa"/>
              <w:bottom w:w="115" w:type="dxa"/>
              <w:right w:w="115" w:type="dxa"/>
            </w:tcMar>
          </w:tcPr>
          <w:p w14:paraId="5DB803F0" w14:textId="77777777" w:rsidR="002B72B2" w:rsidRPr="008912CD" w:rsidRDefault="002B72B2" w:rsidP="002B72B2">
            <w:pPr>
              <w:tabs>
                <w:tab w:val="left" w:pos="2329"/>
              </w:tabs>
              <w:rPr>
                <w:rFonts w:cs="Arial"/>
                <w:b/>
                <w:szCs w:val="20"/>
              </w:rPr>
            </w:pPr>
            <w:r w:rsidRPr="008912CD">
              <w:rPr>
                <w:rFonts w:cs="Arial"/>
                <w:b/>
                <w:szCs w:val="20"/>
              </w:rPr>
              <w:t>Module Seven Discussion Questions</w:t>
            </w:r>
          </w:p>
          <w:p w14:paraId="67D00256" w14:textId="77777777" w:rsidR="00684154" w:rsidRPr="008912CD" w:rsidRDefault="00684154" w:rsidP="00684154">
            <w:pPr>
              <w:tabs>
                <w:tab w:val="left" w:pos="2329"/>
              </w:tabs>
              <w:rPr>
                <w:rFonts w:cs="Arial"/>
                <w:szCs w:val="20"/>
              </w:rPr>
            </w:pPr>
          </w:p>
          <w:p w14:paraId="31F694C1" w14:textId="5CD95A10" w:rsidR="00684154" w:rsidRPr="008912CD" w:rsidRDefault="00684154" w:rsidP="00684154">
            <w:pPr>
              <w:tabs>
                <w:tab w:val="left" w:pos="2329"/>
              </w:tabs>
              <w:rPr>
                <w:rFonts w:cs="Arial"/>
                <w:szCs w:val="20"/>
              </w:rPr>
            </w:pPr>
            <w:r w:rsidRPr="008912CD">
              <w:rPr>
                <w:rFonts w:cs="Arial"/>
                <w:b/>
                <w:szCs w:val="20"/>
              </w:rPr>
              <w:t>Post</w:t>
            </w:r>
            <w:r w:rsidRPr="008912CD">
              <w:rPr>
                <w:rFonts w:cs="Arial"/>
                <w:szCs w:val="20"/>
              </w:rPr>
              <w:t xml:space="preserve"> a response to the discussion question by the end of week one in Module Seven:</w:t>
            </w:r>
          </w:p>
          <w:p w14:paraId="36524177" w14:textId="34BC1104" w:rsidR="004C5455" w:rsidRPr="008912CD" w:rsidRDefault="004C5455" w:rsidP="004C5455">
            <w:pPr>
              <w:tabs>
                <w:tab w:val="left" w:pos="2329"/>
              </w:tabs>
              <w:rPr>
                <w:rFonts w:cs="Arial"/>
                <w:b/>
                <w:szCs w:val="20"/>
              </w:rPr>
            </w:pPr>
          </w:p>
          <w:p w14:paraId="5EC1CE40" w14:textId="1235292A" w:rsidR="004C5455" w:rsidRPr="008912CD" w:rsidRDefault="004C5455" w:rsidP="004C5455">
            <w:pPr>
              <w:tabs>
                <w:tab w:val="left" w:pos="2329"/>
              </w:tabs>
              <w:rPr>
                <w:rFonts w:cs="Arial"/>
                <w:szCs w:val="20"/>
              </w:rPr>
            </w:pPr>
            <w:r w:rsidRPr="008912CD">
              <w:rPr>
                <w:rFonts w:cs="Arial"/>
                <w:szCs w:val="20"/>
              </w:rPr>
              <w:t>In Module Seven</w:t>
            </w:r>
            <w:r w:rsidR="00A23C2A" w:rsidRPr="008912CD">
              <w:rPr>
                <w:rFonts w:cs="Arial"/>
                <w:szCs w:val="20"/>
              </w:rPr>
              <w:t>,</w:t>
            </w:r>
            <w:r w:rsidRPr="008912CD">
              <w:rPr>
                <w:rFonts w:cs="Arial"/>
                <w:szCs w:val="20"/>
              </w:rPr>
              <w:t xml:space="preserve"> you are working on projects </w:t>
            </w:r>
            <w:r w:rsidRPr="008912CD">
              <w:t>that demonstrate how effective school administrators nurture dispositions, support practices, and create policies to ensure that children who may have disabilities are identified early and are provided with appropriate services to enhance their development and make it less likely</w:t>
            </w:r>
            <w:r w:rsidR="00A23C2A" w:rsidRPr="008912CD">
              <w:t xml:space="preserve"> that</w:t>
            </w:r>
            <w:r w:rsidRPr="008912CD">
              <w:t xml:space="preserve"> they will require special education services in the future. </w:t>
            </w:r>
            <w:r w:rsidRPr="008912CD">
              <w:rPr>
                <w:rFonts w:cs="Arial"/>
                <w:szCs w:val="20"/>
              </w:rPr>
              <w:t>Give a brief description of your projects and the evidence you will submit. Analyze your experiences</w:t>
            </w:r>
            <w:r w:rsidR="00A23C2A" w:rsidRPr="008912CD">
              <w:rPr>
                <w:rFonts w:cs="Arial"/>
                <w:szCs w:val="20"/>
              </w:rPr>
              <w:t>,</w:t>
            </w:r>
            <w:r w:rsidRPr="008912CD">
              <w:rPr>
                <w:rFonts w:cs="Arial"/>
                <w:szCs w:val="20"/>
              </w:rPr>
              <w:t xml:space="preserve"> and discuss what you have learned from the process. Include any recommendations you might have for improvement. The focus of your discussion should be on your analysis and insights, not on a summary of your project.</w:t>
            </w:r>
          </w:p>
          <w:p w14:paraId="60482807" w14:textId="77777777" w:rsidR="004C5455" w:rsidRPr="008912CD" w:rsidRDefault="004C5455" w:rsidP="004C5455">
            <w:pPr>
              <w:rPr>
                <w:rFonts w:cs="Arial"/>
                <w:szCs w:val="20"/>
              </w:rPr>
            </w:pPr>
          </w:p>
          <w:p w14:paraId="4BA43963" w14:textId="77777777" w:rsidR="002B72B2" w:rsidRPr="008912CD" w:rsidRDefault="004C5455" w:rsidP="00E00326">
            <w:pPr>
              <w:tabs>
                <w:tab w:val="left" w:pos="2329"/>
              </w:tabs>
              <w:rPr>
                <w:rFonts w:cs="Arial"/>
                <w:szCs w:val="20"/>
              </w:rPr>
            </w:pPr>
            <w:r w:rsidRPr="008912CD">
              <w:rPr>
                <w:rFonts w:cs="Arial"/>
                <w:b/>
                <w:szCs w:val="20"/>
              </w:rPr>
              <w:t xml:space="preserve">Respond </w:t>
            </w:r>
            <w:r w:rsidRPr="008912CD">
              <w:rPr>
                <w:rFonts w:cs="Arial"/>
                <w:szCs w:val="20"/>
              </w:rPr>
              <w:t>with constructive feedback, clarification, additional questions, or your own relevant thoughts to one or more of your classmates’ posts by the end of Module Seven.</w:t>
            </w:r>
          </w:p>
          <w:p w14:paraId="763A689F" w14:textId="77777777" w:rsidR="009B5B86" w:rsidRPr="008912CD" w:rsidRDefault="009B5B86" w:rsidP="00E00326">
            <w:pPr>
              <w:tabs>
                <w:tab w:val="left" w:pos="2329"/>
              </w:tabs>
              <w:rPr>
                <w:rFonts w:cs="Arial"/>
                <w:szCs w:val="20"/>
              </w:rPr>
            </w:pPr>
          </w:p>
          <w:p w14:paraId="3C808564" w14:textId="35AAAEB2" w:rsidR="009B5B86" w:rsidRPr="008912CD" w:rsidRDefault="009B5B86" w:rsidP="00794FA9">
            <w:pPr>
              <w:tabs>
                <w:tab w:val="left" w:pos="2329"/>
              </w:tabs>
              <w:rPr>
                <w:rFonts w:cs="Arial"/>
                <w:szCs w:val="20"/>
              </w:rPr>
            </w:pPr>
            <w:r w:rsidRPr="008912CD">
              <w:rPr>
                <w:rFonts w:cs="Arial"/>
                <w:b/>
                <w:szCs w:val="20"/>
              </w:rPr>
              <w:t>Refer</w:t>
            </w:r>
            <w:r w:rsidRPr="008912CD">
              <w:rPr>
                <w:rFonts w:cs="Arial"/>
                <w:szCs w:val="20"/>
              </w:rPr>
              <w:t xml:space="preserve"> to the Discussion Board Rubric for more discussion guidelines.  </w:t>
            </w:r>
          </w:p>
        </w:tc>
        <w:tc>
          <w:tcPr>
            <w:tcW w:w="1440" w:type="dxa"/>
          </w:tcPr>
          <w:p w14:paraId="298A1D47" w14:textId="6FF4F8F7" w:rsidR="002B72B2" w:rsidRPr="008912CD" w:rsidRDefault="002B72B2" w:rsidP="002B72B2">
            <w:pPr>
              <w:tabs>
                <w:tab w:val="left" w:pos="2329"/>
              </w:tabs>
              <w:rPr>
                <w:rFonts w:cs="Arial"/>
                <w:szCs w:val="20"/>
              </w:rPr>
            </w:pPr>
            <w:r w:rsidRPr="008912CD">
              <w:rPr>
                <w:rFonts w:cs="Arial"/>
                <w:szCs w:val="20"/>
              </w:rPr>
              <w:t>7.1, 7.2</w:t>
            </w:r>
          </w:p>
        </w:tc>
        <w:tc>
          <w:tcPr>
            <w:tcW w:w="1440" w:type="dxa"/>
          </w:tcPr>
          <w:p w14:paraId="3291FF5D" w14:textId="417040D4" w:rsidR="002B72B2" w:rsidRPr="008912CD" w:rsidRDefault="002B72B2" w:rsidP="002B72B2">
            <w:pPr>
              <w:tabs>
                <w:tab w:val="left" w:pos="2329"/>
              </w:tabs>
              <w:rPr>
                <w:rFonts w:cs="Arial"/>
                <w:szCs w:val="20"/>
              </w:rPr>
            </w:pPr>
            <w:r w:rsidRPr="008912CD">
              <w:rPr>
                <w:rFonts w:cs="Arial"/>
                <w:szCs w:val="20"/>
              </w:rPr>
              <w:t xml:space="preserve">Discussion: </w:t>
            </w:r>
            <w:r w:rsidR="00A03D12" w:rsidRPr="008912CD">
              <w:rPr>
                <w:rFonts w:cs="Arial"/>
                <w:b/>
                <w:szCs w:val="20"/>
              </w:rPr>
              <w:t xml:space="preserve">2 </w:t>
            </w:r>
            <w:r w:rsidRPr="008912CD">
              <w:rPr>
                <w:rFonts w:cs="Arial"/>
                <w:b/>
                <w:szCs w:val="20"/>
              </w:rPr>
              <w:t>hours</w:t>
            </w:r>
          </w:p>
        </w:tc>
      </w:tr>
    </w:tbl>
    <w:p w14:paraId="09E5ACFC" w14:textId="705E0B0D" w:rsidR="0000253F" w:rsidRDefault="0000253F" w:rsidP="008867EB">
      <w:pPr>
        <w:pStyle w:val="AssignmentsLevel2"/>
        <w:numPr>
          <w:ilvl w:val="0"/>
          <w:numId w:val="0"/>
        </w:numPr>
        <w:rPr>
          <w:sz w:val="22"/>
        </w:rPr>
      </w:pPr>
    </w:p>
    <w:p w14:paraId="62DAD41A" w14:textId="77777777" w:rsidR="0000253F" w:rsidRDefault="0000253F">
      <w:pPr>
        <w:rPr>
          <w:rFonts w:cs="Arial"/>
          <w:sz w:val="22"/>
          <w:szCs w:val="20"/>
        </w:rPr>
      </w:pPr>
      <w:r>
        <w:rPr>
          <w:sz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B72B2" w:rsidRPr="008912CD" w14:paraId="603175D2" w14:textId="77777777" w:rsidTr="00D07FB1">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BEBE37B" w14:textId="48ACAE36" w:rsidR="002B72B2" w:rsidRPr="008912CD" w:rsidRDefault="002B72B2" w:rsidP="002B72B2">
            <w:pPr>
              <w:pStyle w:val="WeeklyTopicHeading1"/>
            </w:pPr>
            <w:bookmarkStart w:id="17" w:name="weekeight"/>
            <w:bookmarkStart w:id="18" w:name="weeknine"/>
            <w:bookmarkEnd w:id="17"/>
            <w:bookmarkEnd w:id="18"/>
            <w:r w:rsidRPr="008912CD">
              <w:lastRenderedPageBreak/>
              <w:t xml:space="preserve">Module Eight: </w:t>
            </w:r>
            <w:r w:rsidR="00B70597" w:rsidRPr="008912CD">
              <w:t xml:space="preserve">Inclusion Strategies </w:t>
            </w:r>
            <w:r w:rsidRPr="008912CD">
              <w:t>(2 Weeks)</w:t>
            </w:r>
          </w:p>
        </w:tc>
        <w:tc>
          <w:tcPr>
            <w:tcW w:w="1440" w:type="dxa"/>
            <w:tcBorders>
              <w:left w:val="nil"/>
              <w:bottom w:val="single" w:sz="4" w:space="0" w:color="000000" w:themeColor="text1"/>
              <w:right w:val="nil"/>
            </w:tcBorders>
            <w:shd w:val="clear" w:color="auto" w:fill="BD313B"/>
          </w:tcPr>
          <w:p w14:paraId="6382C73D" w14:textId="77777777" w:rsidR="002B72B2" w:rsidRPr="008912CD" w:rsidRDefault="002B72B2" w:rsidP="00D07FB1">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B225C08" w14:textId="77777777" w:rsidR="002B72B2" w:rsidRPr="008912CD" w:rsidRDefault="002B72B2" w:rsidP="00D07FB1">
            <w:pPr>
              <w:tabs>
                <w:tab w:val="left" w:pos="0"/>
                <w:tab w:val="left" w:pos="3720"/>
              </w:tabs>
              <w:outlineLvl w:val="0"/>
              <w:rPr>
                <w:rFonts w:cs="Arial"/>
                <w:color w:val="FFFFFF"/>
                <w:sz w:val="28"/>
                <w:szCs w:val="28"/>
              </w:rPr>
            </w:pPr>
          </w:p>
        </w:tc>
      </w:tr>
      <w:tr w:rsidR="002B72B2" w:rsidRPr="008912CD" w14:paraId="5646976C" w14:textId="77777777" w:rsidTr="00D07FB1">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481EE1A" w14:textId="77777777" w:rsidR="002B72B2" w:rsidRPr="008912CD" w:rsidRDefault="002B72B2" w:rsidP="00D07FB1">
            <w:pPr>
              <w:tabs>
                <w:tab w:val="left" w:pos="0"/>
                <w:tab w:val="left" w:pos="3720"/>
              </w:tabs>
              <w:outlineLvl w:val="0"/>
              <w:rPr>
                <w:rFonts w:cs="Arial"/>
                <w:b/>
                <w:i/>
                <w:szCs w:val="20"/>
              </w:rPr>
            </w:pPr>
            <w:r w:rsidRPr="008912CD">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7983C1A" w14:textId="77777777" w:rsidR="002B72B2" w:rsidRPr="008912CD" w:rsidRDefault="002B72B2" w:rsidP="00D07FB1">
            <w:pPr>
              <w:tabs>
                <w:tab w:val="left" w:pos="0"/>
                <w:tab w:val="left" w:pos="3720"/>
              </w:tabs>
              <w:outlineLvl w:val="0"/>
              <w:rPr>
                <w:rFonts w:cs="Arial"/>
                <w:szCs w:val="20"/>
              </w:rPr>
            </w:pPr>
            <w:r w:rsidRPr="008912CD">
              <w:rPr>
                <w:rFonts w:cs="Arial"/>
                <w:b/>
                <w:i/>
                <w:szCs w:val="20"/>
              </w:rPr>
              <w:t>Alignment</w:t>
            </w:r>
          </w:p>
        </w:tc>
      </w:tr>
      <w:tr w:rsidR="002B72B2" w:rsidRPr="008912CD" w14:paraId="71D4BCF2" w14:textId="77777777" w:rsidTr="00D07FB1">
        <w:trPr>
          <w:trHeight w:val="30"/>
        </w:trPr>
        <w:tc>
          <w:tcPr>
            <w:tcW w:w="10170" w:type="dxa"/>
            <w:tcBorders>
              <w:bottom w:val="nil"/>
              <w:right w:val="nil"/>
            </w:tcBorders>
            <w:tcMar>
              <w:top w:w="115" w:type="dxa"/>
              <w:left w:w="115" w:type="dxa"/>
              <w:bottom w:w="115" w:type="dxa"/>
              <w:right w:w="115" w:type="dxa"/>
            </w:tcMar>
          </w:tcPr>
          <w:p w14:paraId="6D2BEC3D" w14:textId="343A4FC3" w:rsidR="002B72B2" w:rsidRPr="008912CD" w:rsidRDefault="00B70597" w:rsidP="002B72B2">
            <w:pPr>
              <w:pStyle w:val="ObjectiveBullet"/>
              <w:numPr>
                <w:ilvl w:val="1"/>
                <w:numId w:val="46"/>
              </w:numPr>
              <w:tabs>
                <w:tab w:val="clear" w:pos="0"/>
              </w:tabs>
            </w:pPr>
            <w:r w:rsidRPr="008912CD">
              <w:t>Analyze district policies to ensure that children with disabilities are provided with effective, research-based services and programs in an inclusive setting</w:t>
            </w:r>
            <w:r w:rsidR="002B72B2" w:rsidRPr="008912CD">
              <w:t>.</w:t>
            </w:r>
          </w:p>
        </w:tc>
        <w:tc>
          <w:tcPr>
            <w:tcW w:w="2880" w:type="dxa"/>
            <w:gridSpan w:val="2"/>
            <w:tcBorders>
              <w:left w:val="nil"/>
              <w:bottom w:val="nil"/>
            </w:tcBorders>
          </w:tcPr>
          <w:p w14:paraId="4912D07A" w14:textId="15D71F6A" w:rsidR="002B72B2" w:rsidRPr="008912CD" w:rsidRDefault="002B72B2" w:rsidP="00D07FB1">
            <w:pPr>
              <w:tabs>
                <w:tab w:val="left" w:pos="0"/>
                <w:tab w:val="left" w:pos="3720"/>
              </w:tabs>
              <w:outlineLvl w:val="0"/>
              <w:rPr>
                <w:rFonts w:cs="Arial"/>
                <w:szCs w:val="20"/>
              </w:rPr>
            </w:pPr>
            <w:r w:rsidRPr="008912CD">
              <w:rPr>
                <w:rFonts w:cs="Arial"/>
                <w:szCs w:val="20"/>
              </w:rPr>
              <w:t>CLO</w:t>
            </w:r>
            <w:r w:rsidR="00B70597" w:rsidRPr="008912CD">
              <w:rPr>
                <w:rFonts w:cs="Arial"/>
                <w:szCs w:val="20"/>
              </w:rPr>
              <w:t>8</w:t>
            </w:r>
          </w:p>
        </w:tc>
      </w:tr>
      <w:tr w:rsidR="002B72B2" w:rsidRPr="008912CD" w14:paraId="59429B57" w14:textId="77777777" w:rsidTr="00D07FB1">
        <w:trPr>
          <w:trHeight w:val="38"/>
        </w:trPr>
        <w:tc>
          <w:tcPr>
            <w:tcW w:w="10170" w:type="dxa"/>
            <w:tcBorders>
              <w:top w:val="nil"/>
              <w:bottom w:val="nil"/>
              <w:right w:val="nil"/>
            </w:tcBorders>
            <w:tcMar>
              <w:top w:w="115" w:type="dxa"/>
              <w:left w:w="115" w:type="dxa"/>
              <w:bottom w:w="115" w:type="dxa"/>
              <w:right w:w="115" w:type="dxa"/>
            </w:tcMar>
          </w:tcPr>
          <w:p w14:paraId="09618DF2" w14:textId="34531F77" w:rsidR="002B72B2" w:rsidRPr="008912CD" w:rsidRDefault="00B70597" w:rsidP="002B72B2">
            <w:pPr>
              <w:pStyle w:val="ObjectiveBullet"/>
              <w:numPr>
                <w:ilvl w:val="1"/>
                <w:numId w:val="46"/>
              </w:numPr>
            </w:pPr>
            <w:r w:rsidRPr="008912CD">
              <w:t>Assess a district’s practices to ensure evidence-based practices of inclusive settings for schools</w:t>
            </w:r>
            <w:r w:rsidR="002B72B2" w:rsidRPr="008912CD">
              <w:t>.</w:t>
            </w:r>
          </w:p>
        </w:tc>
        <w:tc>
          <w:tcPr>
            <w:tcW w:w="2880" w:type="dxa"/>
            <w:gridSpan w:val="2"/>
            <w:tcBorders>
              <w:top w:val="nil"/>
              <w:left w:val="nil"/>
              <w:bottom w:val="nil"/>
            </w:tcBorders>
          </w:tcPr>
          <w:p w14:paraId="7E8F4478" w14:textId="4D153ADB" w:rsidR="002B72B2" w:rsidRPr="008912CD" w:rsidRDefault="002B72B2" w:rsidP="00D07FB1">
            <w:pPr>
              <w:tabs>
                <w:tab w:val="left" w:pos="0"/>
                <w:tab w:val="left" w:pos="3720"/>
              </w:tabs>
              <w:outlineLvl w:val="0"/>
              <w:rPr>
                <w:rFonts w:cs="Arial"/>
                <w:szCs w:val="20"/>
              </w:rPr>
            </w:pPr>
            <w:r w:rsidRPr="008912CD">
              <w:rPr>
                <w:rFonts w:cs="Arial"/>
                <w:szCs w:val="20"/>
              </w:rPr>
              <w:t>CLO</w:t>
            </w:r>
            <w:r w:rsidR="00B70597" w:rsidRPr="008912CD">
              <w:rPr>
                <w:rFonts w:cs="Arial"/>
                <w:szCs w:val="20"/>
              </w:rPr>
              <w:t>8</w:t>
            </w:r>
          </w:p>
        </w:tc>
      </w:tr>
      <w:tr w:rsidR="00A101E3" w:rsidRPr="008912CD" w14:paraId="041C85F7" w14:textId="77777777" w:rsidTr="00117567">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27C458C8" w14:textId="77777777" w:rsidR="00A101E3" w:rsidRPr="008912CD" w:rsidRDefault="00A101E3" w:rsidP="00117567">
            <w:pPr>
              <w:tabs>
                <w:tab w:val="left" w:pos="0"/>
                <w:tab w:val="left" w:pos="3720"/>
              </w:tabs>
              <w:outlineLvl w:val="0"/>
              <w:rPr>
                <w:rFonts w:eastAsia="Arial" w:cs="Arial"/>
                <w:i/>
                <w:iCs/>
              </w:rPr>
            </w:pPr>
            <w:r w:rsidRPr="008912CD">
              <w:rPr>
                <w:rFonts w:eastAsia="Arial" w:cs="Arial"/>
                <w:b/>
                <w:bCs/>
                <w:i/>
                <w:iCs/>
                <w:sz w:val="22"/>
                <w:szCs w:val="22"/>
              </w:rPr>
              <w:t>Resources, Activities, and Preparation</w:t>
            </w:r>
          </w:p>
          <w:p w14:paraId="328EAC27"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66F1030"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Alignment</w:t>
            </w:r>
          </w:p>
        </w:tc>
        <w:tc>
          <w:tcPr>
            <w:tcW w:w="1440" w:type="dxa"/>
            <w:tcBorders>
              <w:top w:val="single" w:sz="4" w:space="0" w:color="auto"/>
              <w:left w:val="single" w:sz="4" w:space="0" w:color="auto"/>
            </w:tcBorders>
            <w:shd w:val="clear" w:color="auto" w:fill="D8D9DA"/>
          </w:tcPr>
          <w:p w14:paraId="0DCCC7E0" w14:textId="77777777" w:rsidR="00A101E3" w:rsidRPr="008912CD" w:rsidRDefault="00A101E3" w:rsidP="00117567">
            <w:pPr>
              <w:tabs>
                <w:tab w:val="left" w:pos="0"/>
                <w:tab w:val="left" w:pos="3720"/>
              </w:tabs>
              <w:outlineLvl w:val="0"/>
              <w:rPr>
                <w:rFonts w:eastAsia="Arial" w:cs="Arial"/>
                <w:b/>
                <w:bCs/>
                <w:i/>
                <w:iCs/>
              </w:rPr>
            </w:pPr>
            <w:r w:rsidRPr="008912CD">
              <w:rPr>
                <w:rFonts w:eastAsia="Arial" w:cs="Arial"/>
                <w:b/>
                <w:bCs/>
                <w:i/>
                <w:iCs/>
              </w:rPr>
              <w:t>AIE</w:t>
            </w:r>
          </w:p>
        </w:tc>
      </w:tr>
      <w:tr w:rsidR="002B72B2" w:rsidRPr="008912CD" w14:paraId="2C4954E1" w14:textId="77777777" w:rsidTr="00D07FB1">
        <w:tc>
          <w:tcPr>
            <w:tcW w:w="10170" w:type="dxa"/>
            <w:tcMar>
              <w:top w:w="115" w:type="dxa"/>
              <w:left w:w="115" w:type="dxa"/>
              <w:bottom w:w="115" w:type="dxa"/>
              <w:right w:w="115" w:type="dxa"/>
            </w:tcMar>
          </w:tcPr>
          <w:p w14:paraId="4D71EEF6" w14:textId="29613B5B" w:rsidR="002B72B2" w:rsidRPr="008912CD" w:rsidRDefault="002B72B2" w:rsidP="00D07FB1">
            <w:pPr>
              <w:pStyle w:val="AssignmentsLevel1"/>
              <w:rPr>
                <w:b/>
              </w:rPr>
            </w:pPr>
            <w:r w:rsidRPr="008912CD">
              <w:rPr>
                <w:b/>
              </w:rPr>
              <w:t>Module Eight Overview</w:t>
            </w:r>
          </w:p>
          <w:p w14:paraId="26E9281D" w14:textId="77777777" w:rsidR="002B72B2" w:rsidRPr="008912CD" w:rsidRDefault="002B72B2" w:rsidP="00D07FB1">
            <w:pPr>
              <w:pStyle w:val="AssignmentsLevel1"/>
            </w:pPr>
          </w:p>
          <w:p w14:paraId="59B4A4B8" w14:textId="1C78E3E3" w:rsidR="002B72B2" w:rsidRPr="008912CD" w:rsidRDefault="00B70597" w:rsidP="00D07FB1">
            <w:pPr>
              <w:pStyle w:val="AssignmentsLevel1"/>
            </w:pPr>
            <w:r w:rsidRPr="008912CD">
              <w:t xml:space="preserve">Children with disabilities must be educated with </w:t>
            </w:r>
            <w:r w:rsidR="00A23C2A" w:rsidRPr="008912CD">
              <w:t xml:space="preserve">general </w:t>
            </w:r>
            <w:r w:rsidRPr="008912CD">
              <w:t xml:space="preserve">education children whenever possible and </w:t>
            </w:r>
            <w:r w:rsidR="00A23C2A" w:rsidRPr="008912CD">
              <w:t xml:space="preserve">be </w:t>
            </w:r>
            <w:r w:rsidRPr="008912CD">
              <w:t xml:space="preserve">productive for the child with disabilities. Effective school administrators nurture dispositions, support practices, and create policies to ensure that children with disabilities are provided with effective, research-based services and programs in an inclusive setting to the greatest extent possible and suitable for each child. </w:t>
            </w:r>
          </w:p>
        </w:tc>
        <w:tc>
          <w:tcPr>
            <w:tcW w:w="1440" w:type="dxa"/>
          </w:tcPr>
          <w:p w14:paraId="02200BED" w14:textId="3F67F362" w:rsidR="002B72B2" w:rsidRPr="008912CD" w:rsidRDefault="002B72B2" w:rsidP="00D07FB1">
            <w:pPr>
              <w:rPr>
                <w:rFonts w:cs="Arial"/>
                <w:szCs w:val="20"/>
              </w:rPr>
            </w:pPr>
            <w:r w:rsidRPr="008912CD">
              <w:rPr>
                <w:rFonts w:cs="Arial"/>
                <w:szCs w:val="20"/>
              </w:rPr>
              <w:t>8.1, 8.2</w:t>
            </w:r>
          </w:p>
        </w:tc>
        <w:tc>
          <w:tcPr>
            <w:tcW w:w="1440" w:type="dxa"/>
          </w:tcPr>
          <w:p w14:paraId="227637D9" w14:textId="77777777" w:rsidR="002B72B2" w:rsidRPr="008912CD" w:rsidRDefault="002B72B2" w:rsidP="00D07FB1">
            <w:pPr>
              <w:rPr>
                <w:rFonts w:cs="Arial"/>
                <w:szCs w:val="20"/>
              </w:rPr>
            </w:pPr>
            <w:r w:rsidRPr="008912CD">
              <w:rPr>
                <w:rFonts w:cs="Arial"/>
                <w:szCs w:val="20"/>
              </w:rPr>
              <w:t>N/A</w:t>
            </w:r>
          </w:p>
        </w:tc>
      </w:tr>
      <w:tr w:rsidR="002B72B2" w:rsidRPr="008912CD" w14:paraId="59E4210E" w14:textId="77777777" w:rsidTr="00D07FB1">
        <w:tc>
          <w:tcPr>
            <w:tcW w:w="10170" w:type="dxa"/>
            <w:tcMar>
              <w:top w:w="115" w:type="dxa"/>
              <w:left w:w="115" w:type="dxa"/>
              <w:bottom w:w="115" w:type="dxa"/>
              <w:right w:w="115" w:type="dxa"/>
            </w:tcMar>
          </w:tcPr>
          <w:p w14:paraId="2A2C2F70" w14:textId="4A3BF0B2" w:rsidR="002B72B2" w:rsidRPr="008912CD" w:rsidRDefault="00B70597" w:rsidP="008F47D0">
            <w:pPr>
              <w:pStyle w:val="APACitation"/>
            </w:pPr>
            <w:r w:rsidRPr="008912CD">
              <w:rPr>
                <w:b/>
              </w:rPr>
              <w:t>View</w:t>
            </w:r>
            <w:r w:rsidRPr="008912CD">
              <w:t xml:space="preserve"> the following video</w:t>
            </w:r>
            <w:r w:rsidR="00A23C2A" w:rsidRPr="008912CD">
              <w:t>s</w:t>
            </w:r>
            <w:r w:rsidRPr="008912CD">
              <w:t>:</w:t>
            </w:r>
          </w:p>
          <w:p w14:paraId="6994FBD1" w14:textId="77777777" w:rsidR="007505D3" w:rsidRPr="008912CD" w:rsidRDefault="007505D3" w:rsidP="008F47D0">
            <w:pPr>
              <w:pStyle w:val="APACitation"/>
            </w:pPr>
          </w:p>
          <w:p w14:paraId="6B5C3E25" w14:textId="62090726" w:rsidR="007505D3" w:rsidRPr="008912CD" w:rsidRDefault="00B84651" w:rsidP="00AE7E22">
            <w:pPr>
              <w:pStyle w:val="AssignmentsLevel2"/>
            </w:pPr>
            <w:hyperlink r:id="rId24" w:history="1">
              <w:r w:rsidR="007505D3" w:rsidRPr="008912CD">
                <w:rPr>
                  <w:rStyle w:val="Hyperlink"/>
                </w:rPr>
                <w:t>Reimagining Disability &amp; Inclusive Education | Jan Wilson | TEDxUniversityofTulsa</w:t>
              </w:r>
            </w:hyperlink>
          </w:p>
          <w:p w14:paraId="43190ED4" w14:textId="7CAA068D" w:rsidR="00B70597" w:rsidRPr="008912CD" w:rsidRDefault="00B84651" w:rsidP="00AE7E22">
            <w:pPr>
              <w:pStyle w:val="APACitation"/>
              <w:numPr>
                <w:ilvl w:val="0"/>
                <w:numId w:val="58"/>
              </w:numPr>
              <w:ind w:left="360"/>
            </w:pPr>
            <w:hyperlink r:id="rId25" w:history="1">
              <w:r w:rsidR="007505D3" w:rsidRPr="008912CD">
                <w:rPr>
                  <w:rStyle w:val="Hyperlink"/>
                </w:rPr>
                <w:t>7 Effective Strategies for Secondary Inclusion Video Preview</w:t>
              </w:r>
            </w:hyperlink>
            <w:r w:rsidR="007505D3" w:rsidRPr="008912CD">
              <w:t xml:space="preserve"> (3:39)</w:t>
            </w:r>
          </w:p>
        </w:tc>
        <w:tc>
          <w:tcPr>
            <w:tcW w:w="1440" w:type="dxa"/>
            <w:tcBorders>
              <w:bottom w:val="single" w:sz="4" w:space="0" w:color="000000" w:themeColor="text1"/>
            </w:tcBorders>
          </w:tcPr>
          <w:p w14:paraId="335AB561" w14:textId="0F6B5E4B" w:rsidR="002B72B2" w:rsidRPr="008912CD" w:rsidRDefault="002B72B2" w:rsidP="002B72B2">
            <w:pPr>
              <w:rPr>
                <w:rFonts w:cs="Arial"/>
                <w:szCs w:val="20"/>
              </w:rPr>
            </w:pPr>
            <w:r w:rsidRPr="008912CD">
              <w:rPr>
                <w:rFonts w:cs="Arial"/>
                <w:szCs w:val="20"/>
              </w:rPr>
              <w:t>8.1, 8.2</w:t>
            </w:r>
          </w:p>
        </w:tc>
        <w:tc>
          <w:tcPr>
            <w:tcW w:w="1440" w:type="dxa"/>
            <w:tcBorders>
              <w:bottom w:val="single" w:sz="4" w:space="0" w:color="000000" w:themeColor="text1"/>
            </w:tcBorders>
          </w:tcPr>
          <w:p w14:paraId="39ED2653" w14:textId="77777777" w:rsidR="002B72B2" w:rsidRPr="008912CD" w:rsidRDefault="002B72B2" w:rsidP="002B72B2">
            <w:pPr>
              <w:rPr>
                <w:rFonts w:cs="Arial"/>
                <w:szCs w:val="20"/>
              </w:rPr>
            </w:pPr>
          </w:p>
        </w:tc>
      </w:tr>
      <w:tr w:rsidR="00DD1A42" w:rsidRPr="008912CD" w14:paraId="23FD2F8A" w14:textId="77777777" w:rsidTr="00A06D4A">
        <w:tc>
          <w:tcPr>
            <w:tcW w:w="10170" w:type="dxa"/>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7B1C0E4C" w14:textId="77777777" w:rsidR="00DD1A42" w:rsidRPr="008912CD" w:rsidRDefault="00DD1A42" w:rsidP="00117567">
            <w:pPr>
              <w:tabs>
                <w:tab w:val="left" w:pos="0"/>
                <w:tab w:val="left" w:pos="3720"/>
              </w:tabs>
              <w:outlineLvl w:val="0"/>
              <w:rPr>
                <w:rFonts w:eastAsia="Arial" w:cs="Arial"/>
                <w:i/>
                <w:iCs/>
                <w:szCs w:val="20"/>
              </w:rPr>
            </w:pPr>
            <w:r w:rsidRPr="008912CD">
              <w:rPr>
                <w:rFonts w:eastAsia="Arial" w:cs="Arial"/>
                <w:b/>
                <w:bCs/>
                <w:i/>
                <w:iCs/>
                <w:szCs w:val="20"/>
              </w:rPr>
              <w:t>Graded Assignments</w:t>
            </w:r>
          </w:p>
          <w:p w14:paraId="7E5D6F18" w14:textId="77777777" w:rsidR="00DD1A42" w:rsidRPr="008912CD" w:rsidRDefault="00DD1A42" w:rsidP="00117567">
            <w:pPr>
              <w:rPr>
                <w:rFonts w:eastAsia="Arial" w:cs="Arial"/>
                <w:b/>
                <w:bCs/>
                <w:szCs w:val="20"/>
              </w:rPr>
            </w:pPr>
            <w:r w:rsidRPr="008912CD">
              <w:rPr>
                <w:rFonts w:eastAsia="Arial" w:cs="Arial"/>
                <w:i/>
                <w:iCs/>
                <w:szCs w:val="20"/>
              </w:rPr>
              <w:t>Complete these graded assessments by the end of the module.</w:t>
            </w:r>
          </w:p>
        </w:tc>
        <w:tc>
          <w:tcPr>
            <w:tcW w:w="1440" w:type="dxa"/>
            <w:tcBorders>
              <w:left w:val="single" w:sz="4" w:space="0" w:color="000000" w:themeColor="text1"/>
            </w:tcBorders>
            <w:shd w:val="clear" w:color="auto" w:fill="D9D9D9" w:themeFill="background1" w:themeFillShade="D9"/>
          </w:tcPr>
          <w:p w14:paraId="617BE4BA" w14:textId="77777777" w:rsidR="00DD1A42" w:rsidRPr="008912CD" w:rsidDel="00914163" w:rsidRDefault="00DD1A42" w:rsidP="00117567">
            <w:pPr>
              <w:tabs>
                <w:tab w:val="left" w:pos="0"/>
                <w:tab w:val="left" w:pos="3720"/>
              </w:tabs>
              <w:outlineLvl w:val="0"/>
              <w:rPr>
                <w:rFonts w:eastAsia="Arial" w:cs="Arial"/>
                <w:b/>
                <w:bCs/>
                <w:i/>
                <w:iCs/>
                <w:szCs w:val="20"/>
              </w:rPr>
            </w:pPr>
            <w:r w:rsidRPr="008912CD">
              <w:rPr>
                <w:rFonts w:eastAsia="Arial" w:cs="Arial"/>
                <w:b/>
                <w:bCs/>
                <w:i/>
                <w:iCs/>
                <w:szCs w:val="20"/>
              </w:rPr>
              <w:t>Alignment</w:t>
            </w:r>
          </w:p>
        </w:tc>
        <w:tc>
          <w:tcPr>
            <w:tcW w:w="1440" w:type="dxa"/>
            <w:tcBorders>
              <w:left w:val="single" w:sz="4" w:space="0" w:color="000000" w:themeColor="text1"/>
            </w:tcBorders>
            <w:shd w:val="clear" w:color="auto" w:fill="D9D9D9" w:themeFill="background1" w:themeFillShade="D9"/>
          </w:tcPr>
          <w:p w14:paraId="69029AE5" w14:textId="77777777" w:rsidR="00DD1A42" w:rsidRPr="008912CD" w:rsidDel="00914163" w:rsidRDefault="00DD1A42" w:rsidP="00117567">
            <w:pPr>
              <w:rPr>
                <w:rFonts w:eastAsia="Arial" w:cs="Arial"/>
                <w:b/>
                <w:bCs/>
                <w:i/>
                <w:iCs/>
                <w:szCs w:val="20"/>
              </w:rPr>
            </w:pPr>
            <w:r w:rsidRPr="008912CD">
              <w:rPr>
                <w:rFonts w:eastAsia="Arial" w:cs="Arial"/>
                <w:b/>
                <w:bCs/>
                <w:i/>
                <w:iCs/>
                <w:szCs w:val="20"/>
              </w:rPr>
              <w:t>AIE</w:t>
            </w:r>
          </w:p>
        </w:tc>
      </w:tr>
      <w:tr w:rsidR="002B72B2" w:rsidRPr="008912CD" w14:paraId="2FCCEF34" w14:textId="77777777" w:rsidTr="00D07FB1">
        <w:tc>
          <w:tcPr>
            <w:tcW w:w="10170" w:type="dxa"/>
            <w:tcMar>
              <w:top w:w="115" w:type="dxa"/>
              <w:left w:w="115" w:type="dxa"/>
              <w:bottom w:w="115" w:type="dxa"/>
              <w:right w:w="115" w:type="dxa"/>
            </w:tcMar>
          </w:tcPr>
          <w:p w14:paraId="5B0B905D" w14:textId="64CB34B5" w:rsidR="000144F9" w:rsidRPr="008912CD" w:rsidRDefault="000E636A" w:rsidP="007505D3">
            <w:pPr>
              <w:tabs>
                <w:tab w:val="left" w:pos="0"/>
                <w:tab w:val="left" w:pos="3720"/>
              </w:tabs>
              <w:outlineLvl w:val="0"/>
              <w:rPr>
                <w:rFonts w:cs="Arial"/>
                <w:szCs w:val="20"/>
              </w:rPr>
            </w:pPr>
            <w:r w:rsidRPr="008912CD">
              <w:rPr>
                <w:rFonts w:cs="Arial"/>
                <w:b/>
                <w:szCs w:val="20"/>
              </w:rPr>
              <w:t>Projects 13</w:t>
            </w:r>
            <w:r w:rsidR="00A23C2A" w:rsidRPr="008912CD">
              <w:rPr>
                <w:rFonts w:cs="Arial"/>
                <w:b/>
                <w:szCs w:val="20"/>
              </w:rPr>
              <w:t>–</w:t>
            </w:r>
            <w:r w:rsidRPr="008912CD">
              <w:rPr>
                <w:rFonts w:cs="Arial"/>
                <w:b/>
                <w:szCs w:val="20"/>
              </w:rPr>
              <w:t>14: Inclusion Strategies</w:t>
            </w:r>
          </w:p>
          <w:p w14:paraId="179219C4" w14:textId="77777777" w:rsidR="00C1395E" w:rsidRPr="008912CD" w:rsidRDefault="00C1395E" w:rsidP="006A4125">
            <w:pPr>
              <w:tabs>
                <w:tab w:val="left" w:pos="0"/>
                <w:tab w:val="left" w:pos="3720"/>
              </w:tabs>
              <w:outlineLvl w:val="0"/>
              <w:rPr>
                <w:rFonts w:cs="Arial"/>
                <w:b/>
                <w:szCs w:val="20"/>
              </w:rPr>
            </w:pPr>
          </w:p>
          <w:p w14:paraId="3654F376" w14:textId="62B1FB43" w:rsidR="006A4125" w:rsidRPr="008912CD" w:rsidRDefault="006A4125" w:rsidP="006A4125">
            <w:pPr>
              <w:tabs>
                <w:tab w:val="left" w:pos="0"/>
                <w:tab w:val="left" w:pos="3720"/>
              </w:tabs>
              <w:outlineLvl w:val="0"/>
              <w:rPr>
                <w:rFonts w:cs="Arial"/>
                <w:szCs w:val="20"/>
              </w:rPr>
            </w:pPr>
            <w:r w:rsidRPr="008912CD">
              <w:rPr>
                <w:rFonts w:cs="Arial"/>
                <w:b/>
                <w:szCs w:val="20"/>
              </w:rPr>
              <w:t>Identify</w:t>
            </w:r>
            <w:r w:rsidRPr="008912CD">
              <w:rPr>
                <w:rFonts w:cs="Arial"/>
                <w:szCs w:val="20"/>
              </w:rPr>
              <w:t xml:space="preserve"> </w:t>
            </w:r>
            <w:r w:rsidR="00A23C2A" w:rsidRPr="008912CD">
              <w:rPr>
                <w:rFonts w:cs="Arial"/>
                <w:szCs w:val="20"/>
              </w:rPr>
              <w:t xml:space="preserve">2 </w:t>
            </w:r>
            <w:r w:rsidRPr="008912CD">
              <w:rPr>
                <w:rFonts w:cs="Arial"/>
                <w:szCs w:val="20"/>
              </w:rPr>
              <w:t>projects related to inclusion strategies. You may select from the ones listed below or create your own project.</w:t>
            </w:r>
          </w:p>
          <w:p w14:paraId="14515BFB" w14:textId="77777777" w:rsidR="006A4125" w:rsidRPr="008912CD" w:rsidRDefault="006A4125" w:rsidP="006A4125">
            <w:pPr>
              <w:tabs>
                <w:tab w:val="left" w:pos="0"/>
                <w:tab w:val="left" w:pos="3720"/>
              </w:tabs>
              <w:outlineLvl w:val="0"/>
              <w:rPr>
                <w:rFonts w:cs="Arial"/>
                <w:szCs w:val="20"/>
              </w:rPr>
            </w:pPr>
          </w:p>
          <w:p w14:paraId="740CC9EF" w14:textId="05688DED" w:rsidR="006A4125" w:rsidRPr="008912CD" w:rsidRDefault="006A4125" w:rsidP="006A4125">
            <w:pPr>
              <w:pStyle w:val="AssignmentsLevel2"/>
            </w:pPr>
            <w:r w:rsidRPr="008912CD">
              <w:t xml:space="preserve">Review literature on evidenced-based practices for use in both the special and </w:t>
            </w:r>
            <w:r w:rsidR="00A23C2A" w:rsidRPr="008912CD">
              <w:t xml:space="preserve">general </w:t>
            </w:r>
            <w:r w:rsidRPr="008912CD">
              <w:t>education settings in the school with a supervisor or director of instruction and a special education supervisor. Explain your findings</w:t>
            </w:r>
            <w:r w:rsidR="00DE5EA6" w:rsidRPr="008912CD">
              <w:t>,</w:t>
            </w:r>
            <w:r w:rsidRPr="008912CD">
              <w:t xml:space="preserve"> and critically discuss district practices compared to best practices.</w:t>
            </w:r>
          </w:p>
          <w:p w14:paraId="29ABCE63" w14:textId="437F85EA" w:rsidR="006A4125" w:rsidRPr="008912CD" w:rsidRDefault="006A4125" w:rsidP="006A4125">
            <w:pPr>
              <w:pStyle w:val="AssignmentsLevel2"/>
            </w:pPr>
            <w:r w:rsidRPr="008912CD">
              <w:t>Review progress of all students with disabilities in a given school, noting how data is disaggregated for data analysis and decision</w:t>
            </w:r>
            <w:r w:rsidR="00DE5EA6" w:rsidRPr="008912CD">
              <w:t xml:space="preserve"> </w:t>
            </w:r>
            <w:r w:rsidRPr="008912CD">
              <w:t xml:space="preserve">making, </w:t>
            </w:r>
            <w:r w:rsidR="00A23C2A" w:rsidRPr="008912CD">
              <w:t xml:space="preserve">as well as </w:t>
            </w:r>
            <w:r w:rsidRPr="008912CD">
              <w:t>how the impact of multiple tiers of intervention is assessed with a school or district administrator</w:t>
            </w:r>
            <w:r w:rsidR="00384023" w:rsidRPr="008912CD">
              <w:t>.</w:t>
            </w:r>
          </w:p>
          <w:p w14:paraId="3F19697B" w14:textId="0E4139AD" w:rsidR="006A4125" w:rsidRPr="008912CD" w:rsidRDefault="006A4125" w:rsidP="006A4125">
            <w:pPr>
              <w:pStyle w:val="AssignmentsLevel2"/>
            </w:pPr>
            <w:r w:rsidRPr="008912CD">
              <w:lastRenderedPageBreak/>
              <w:t xml:space="preserve">Critically examine how the progress of children with disabilities in inclusive settings is reported to parents. </w:t>
            </w:r>
          </w:p>
          <w:p w14:paraId="4B280F05" w14:textId="1628C06D" w:rsidR="006A4125" w:rsidRPr="008912CD" w:rsidRDefault="006A4125" w:rsidP="006A4125">
            <w:pPr>
              <w:pStyle w:val="AssignmentsLevel2"/>
            </w:pPr>
            <w:r w:rsidRPr="008912CD">
              <w:t xml:space="preserve">Interview </w:t>
            </w:r>
            <w:r w:rsidR="00A23C2A" w:rsidRPr="008912CD">
              <w:t xml:space="preserve">3 </w:t>
            </w:r>
            <w:r w:rsidRPr="008912CD">
              <w:t xml:space="preserve">teachers regarding instructional adaptations based on evidence-based practices, </w:t>
            </w:r>
            <w:r w:rsidR="00BB07FF" w:rsidRPr="008912CD">
              <w:t>proven</w:t>
            </w:r>
            <w:r w:rsidRPr="008912CD">
              <w:t xml:space="preserve"> to be effective with students with disabilities to provide curriculum content in a variety of ways without compromising curriculum intent.  </w:t>
            </w:r>
          </w:p>
          <w:p w14:paraId="5AD51A4B" w14:textId="77777777" w:rsidR="006A4125" w:rsidRPr="008912CD" w:rsidRDefault="006A4125" w:rsidP="002B72B2">
            <w:pPr>
              <w:tabs>
                <w:tab w:val="left" w:pos="0"/>
                <w:tab w:val="left" w:pos="3720"/>
              </w:tabs>
              <w:outlineLvl w:val="0"/>
              <w:rPr>
                <w:rFonts w:cs="Arial"/>
                <w:szCs w:val="20"/>
              </w:rPr>
            </w:pPr>
          </w:p>
          <w:p w14:paraId="57CD444B" w14:textId="77777777" w:rsidR="00A8127F" w:rsidRPr="008912CD" w:rsidRDefault="00A8127F" w:rsidP="00A8127F">
            <w:pPr>
              <w:tabs>
                <w:tab w:val="left" w:pos="0"/>
                <w:tab w:val="left" w:pos="3720"/>
              </w:tabs>
              <w:outlineLvl w:val="0"/>
              <w:rPr>
                <w:rFonts w:cs="Arial"/>
                <w:szCs w:val="20"/>
              </w:rPr>
            </w:pPr>
            <w:r w:rsidRPr="008912CD">
              <w:rPr>
                <w:rFonts w:cs="Arial"/>
                <w:b/>
                <w:szCs w:val="20"/>
              </w:rPr>
              <w:t>Submit</w:t>
            </w:r>
            <w:r w:rsidRPr="008912CD">
              <w:rPr>
                <w:rFonts w:cs="Arial"/>
                <w:szCs w:val="20"/>
              </w:rPr>
              <w:t xml:space="preserve"> a completed Field Experience Log for each of your two projects to the following drop boxes within the Action Project Assignments folder in Blackboard. Refer to the Field Experience Log Rubric for additional guidelines.</w:t>
            </w:r>
          </w:p>
          <w:p w14:paraId="31687900" w14:textId="77777777" w:rsidR="00AE7E22" w:rsidRPr="008912CD" w:rsidRDefault="00AE7E22" w:rsidP="000144F9">
            <w:pPr>
              <w:tabs>
                <w:tab w:val="left" w:pos="0"/>
                <w:tab w:val="left" w:pos="3720"/>
              </w:tabs>
              <w:outlineLvl w:val="0"/>
              <w:rPr>
                <w:rFonts w:cs="Arial"/>
                <w:szCs w:val="20"/>
              </w:rPr>
            </w:pPr>
          </w:p>
          <w:p w14:paraId="40A8934B" w14:textId="483C40F3" w:rsidR="000144F9" w:rsidRPr="008912CD" w:rsidRDefault="000144F9" w:rsidP="000144F9">
            <w:pPr>
              <w:pStyle w:val="ListParagraph"/>
              <w:numPr>
                <w:ilvl w:val="0"/>
                <w:numId w:val="57"/>
              </w:numPr>
              <w:tabs>
                <w:tab w:val="left" w:pos="0"/>
                <w:tab w:val="left" w:pos="3720"/>
              </w:tabs>
              <w:outlineLvl w:val="0"/>
              <w:rPr>
                <w:rFonts w:cs="Arial"/>
                <w:szCs w:val="20"/>
              </w:rPr>
            </w:pPr>
            <w:r w:rsidRPr="008912CD">
              <w:rPr>
                <w:rFonts w:cs="Arial"/>
                <w:szCs w:val="20"/>
              </w:rPr>
              <w:t>Project 13: Inclusion Strategies</w:t>
            </w:r>
          </w:p>
          <w:p w14:paraId="407873F7" w14:textId="257E3281" w:rsidR="002B72B2" w:rsidRPr="008912CD" w:rsidRDefault="000144F9" w:rsidP="002B72B2">
            <w:pPr>
              <w:pStyle w:val="ListParagraph"/>
              <w:numPr>
                <w:ilvl w:val="0"/>
                <w:numId w:val="57"/>
              </w:numPr>
              <w:tabs>
                <w:tab w:val="left" w:pos="0"/>
                <w:tab w:val="left" w:pos="3720"/>
              </w:tabs>
              <w:outlineLvl w:val="0"/>
              <w:rPr>
                <w:rFonts w:cs="Arial"/>
                <w:szCs w:val="20"/>
              </w:rPr>
            </w:pPr>
            <w:r w:rsidRPr="008912CD">
              <w:rPr>
                <w:rFonts w:cs="Arial"/>
                <w:szCs w:val="20"/>
              </w:rPr>
              <w:t>Project 14: Inclusion Strategies</w:t>
            </w:r>
          </w:p>
        </w:tc>
        <w:tc>
          <w:tcPr>
            <w:tcW w:w="1440" w:type="dxa"/>
          </w:tcPr>
          <w:p w14:paraId="6805B3DA" w14:textId="77C1B98B" w:rsidR="002B72B2" w:rsidRPr="008912CD" w:rsidRDefault="002B72B2" w:rsidP="002B72B2">
            <w:pPr>
              <w:tabs>
                <w:tab w:val="left" w:pos="0"/>
                <w:tab w:val="left" w:pos="3720"/>
              </w:tabs>
              <w:outlineLvl w:val="0"/>
              <w:rPr>
                <w:rFonts w:cs="Arial"/>
                <w:szCs w:val="20"/>
              </w:rPr>
            </w:pPr>
            <w:r w:rsidRPr="008912CD">
              <w:rPr>
                <w:rFonts w:cs="Arial"/>
                <w:szCs w:val="20"/>
              </w:rPr>
              <w:lastRenderedPageBreak/>
              <w:t>8.1, 8.2</w:t>
            </w:r>
          </w:p>
        </w:tc>
        <w:tc>
          <w:tcPr>
            <w:tcW w:w="1440" w:type="dxa"/>
          </w:tcPr>
          <w:p w14:paraId="3DD1AC54" w14:textId="3BCD4BA3" w:rsidR="002B72B2" w:rsidRPr="008912CD" w:rsidRDefault="002B72B2" w:rsidP="002B72B2">
            <w:pPr>
              <w:tabs>
                <w:tab w:val="left" w:pos="0"/>
                <w:tab w:val="left" w:pos="3720"/>
              </w:tabs>
              <w:outlineLvl w:val="0"/>
              <w:rPr>
                <w:rFonts w:cs="Arial"/>
                <w:szCs w:val="20"/>
              </w:rPr>
            </w:pPr>
            <w:r w:rsidRPr="008912CD">
              <w:rPr>
                <w:rFonts w:cs="Arial"/>
                <w:szCs w:val="20"/>
              </w:rPr>
              <w:t xml:space="preserve">Field Experience: </w:t>
            </w:r>
            <w:r w:rsidR="00A03D12" w:rsidRPr="008912CD">
              <w:rPr>
                <w:rFonts w:cs="Arial"/>
                <w:b/>
                <w:szCs w:val="20"/>
              </w:rPr>
              <w:t>25</w:t>
            </w:r>
            <w:r w:rsidRPr="008912CD">
              <w:rPr>
                <w:rFonts w:cs="Arial"/>
                <w:b/>
                <w:szCs w:val="20"/>
              </w:rPr>
              <w:t xml:space="preserve"> hours</w:t>
            </w:r>
          </w:p>
        </w:tc>
      </w:tr>
      <w:tr w:rsidR="004C5455" w:rsidRPr="008912CD" w14:paraId="4252F81A" w14:textId="77777777" w:rsidTr="00D07FB1">
        <w:tc>
          <w:tcPr>
            <w:tcW w:w="10170" w:type="dxa"/>
            <w:tcMar>
              <w:top w:w="115" w:type="dxa"/>
              <w:left w:w="115" w:type="dxa"/>
              <w:bottom w:w="115" w:type="dxa"/>
              <w:right w:w="115" w:type="dxa"/>
            </w:tcMar>
          </w:tcPr>
          <w:p w14:paraId="4C3A1C30" w14:textId="4651F637" w:rsidR="004C5455" w:rsidRPr="008912CD" w:rsidRDefault="004C5455" w:rsidP="004C5455">
            <w:pPr>
              <w:tabs>
                <w:tab w:val="left" w:pos="2329"/>
              </w:tabs>
              <w:rPr>
                <w:rFonts w:cs="Arial"/>
                <w:b/>
                <w:szCs w:val="20"/>
              </w:rPr>
            </w:pPr>
            <w:r w:rsidRPr="008912CD">
              <w:rPr>
                <w:rFonts w:cs="Arial"/>
                <w:b/>
                <w:szCs w:val="20"/>
              </w:rPr>
              <w:t>Module Eight Discussion Questions</w:t>
            </w:r>
          </w:p>
          <w:p w14:paraId="61711E65" w14:textId="77777777" w:rsidR="00684154" w:rsidRPr="008912CD" w:rsidRDefault="00684154" w:rsidP="00684154">
            <w:pPr>
              <w:tabs>
                <w:tab w:val="left" w:pos="2329"/>
              </w:tabs>
              <w:rPr>
                <w:rFonts w:cs="Arial"/>
                <w:szCs w:val="20"/>
              </w:rPr>
            </w:pPr>
          </w:p>
          <w:p w14:paraId="4BA7F676" w14:textId="05A6EAAE" w:rsidR="00684154" w:rsidRPr="008912CD" w:rsidRDefault="00684154" w:rsidP="00684154">
            <w:pPr>
              <w:tabs>
                <w:tab w:val="left" w:pos="2329"/>
              </w:tabs>
              <w:rPr>
                <w:rFonts w:cs="Arial"/>
                <w:szCs w:val="20"/>
              </w:rPr>
            </w:pPr>
            <w:r w:rsidRPr="008912CD">
              <w:rPr>
                <w:rFonts w:cs="Arial"/>
                <w:b/>
                <w:szCs w:val="20"/>
              </w:rPr>
              <w:t>Post</w:t>
            </w:r>
            <w:r w:rsidRPr="008912CD">
              <w:rPr>
                <w:rFonts w:cs="Arial"/>
                <w:szCs w:val="20"/>
              </w:rPr>
              <w:t xml:space="preserve"> a response to the discussion question by the end of week one in Module Eight:</w:t>
            </w:r>
          </w:p>
          <w:p w14:paraId="103EE59B" w14:textId="75643D6D" w:rsidR="004C5455" w:rsidRPr="008912CD" w:rsidRDefault="004C5455" w:rsidP="004C5455">
            <w:pPr>
              <w:tabs>
                <w:tab w:val="left" w:pos="2329"/>
              </w:tabs>
              <w:rPr>
                <w:rFonts w:cs="Arial"/>
                <w:b/>
                <w:szCs w:val="20"/>
              </w:rPr>
            </w:pPr>
          </w:p>
          <w:p w14:paraId="57FB1D96" w14:textId="4656C6FD" w:rsidR="004C5455" w:rsidRPr="008912CD" w:rsidRDefault="004C5455" w:rsidP="004C5455">
            <w:pPr>
              <w:tabs>
                <w:tab w:val="left" w:pos="2329"/>
              </w:tabs>
              <w:rPr>
                <w:rFonts w:cs="Arial"/>
                <w:szCs w:val="20"/>
              </w:rPr>
            </w:pPr>
            <w:r w:rsidRPr="008912CD">
              <w:rPr>
                <w:rFonts w:cs="Arial"/>
                <w:szCs w:val="20"/>
              </w:rPr>
              <w:t xml:space="preserve">In Module </w:t>
            </w:r>
            <w:r w:rsidR="00265DDE" w:rsidRPr="008912CD">
              <w:rPr>
                <w:rFonts w:cs="Arial"/>
                <w:szCs w:val="20"/>
              </w:rPr>
              <w:t>Eight</w:t>
            </w:r>
            <w:r w:rsidR="00A23C2A" w:rsidRPr="008912CD">
              <w:rPr>
                <w:rFonts w:cs="Arial"/>
                <w:szCs w:val="20"/>
              </w:rPr>
              <w:t>,</w:t>
            </w:r>
            <w:r w:rsidRPr="008912CD">
              <w:rPr>
                <w:rFonts w:cs="Arial"/>
                <w:szCs w:val="20"/>
              </w:rPr>
              <w:t xml:space="preserve"> you are working on projects </w:t>
            </w:r>
            <w:r w:rsidRPr="008912CD">
              <w:t xml:space="preserve">that demonstrate how effective school administrators </w:t>
            </w:r>
            <w:r w:rsidR="00265DDE" w:rsidRPr="008912CD">
              <w:t xml:space="preserve">recognize how children with disabilities must be educated with </w:t>
            </w:r>
            <w:r w:rsidR="00A23C2A" w:rsidRPr="008912CD">
              <w:t xml:space="preserve">general </w:t>
            </w:r>
            <w:r w:rsidR="00265DDE" w:rsidRPr="008912CD">
              <w:t xml:space="preserve">education children whenever possible and </w:t>
            </w:r>
            <w:r w:rsidR="00A23C2A" w:rsidRPr="008912CD">
              <w:t xml:space="preserve">be </w:t>
            </w:r>
            <w:r w:rsidR="00265DDE" w:rsidRPr="008912CD">
              <w:t xml:space="preserve">productive for the child with disabilities. </w:t>
            </w:r>
            <w:r w:rsidRPr="008912CD">
              <w:rPr>
                <w:rFonts w:cs="Arial"/>
                <w:szCs w:val="20"/>
              </w:rPr>
              <w:t>Give a brief description of your projects and the evidence you will submit. Analyze your experiences</w:t>
            </w:r>
            <w:r w:rsidR="00A23C2A" w:rsidRPr="008912CD">
              <w:rPr>
                <w:rFonts w:cs="Arial"/>
                <w:szCs w:val="20"/>
              </w:rPr>
              <w:t>,</w:t>
            </w:r>
            <w:r w:rsidRPr="008912CD">
              <w:rPr>
                <w:rFonts w:cs="Arial"/>
                <w:szCs w:val="20"/>
              </w:rPr>
              <w:t xml:space="preserve"> and discuss what you have learned from the process. Include any recommendations you might have for improvement. The focus of your discussion should be on your analysis and insights, not on a summary of your project.</w:t>
            </w:r>
          </w:p>
          <w:p w14:paraId="5507DA48" w14:textId="77777777" w:rsidR="004C5455" w:rsidRPr="008912CD" w:rsidRDefault="004C5455" w:rsidP="004C5455">
            <w:pPr>
              <w:rPr>
                <w:rFonts w:cs="Arial"/>
                <w:szCs w:val="20"/>
              </w:rPr>
            </w:pPr>
          </w:p>
          <w:p w14:paraId="79D2E11D" w14:textId="77777777" w:rsidR="004C5455" w:rsidRPr="008912CD" w:rsidRDefault="004C5455" w:rsidP="004C5455">
            <w:pPr>
              <w:tabs>
                <w:tab w:val="left" w:pos="2329"/>
              </w:tabs>
              <w:rPr>
                <w:rFonts w:cs="Arial"/>
                <w:szCs w:val="20"/>
              </w:rPr>
            </w:pPr>
            <w:r w:rsidRPr="008912CD">
              <w:rPr>
                <w:rFonts w:cs="Arial"/>
                <w:b/>
                <w:szCs w:val="20"/>
              </w:rPr>
              <w:t xml:space="preserve">Respond </w:t>
            </w:r>
            <w:r w:rsidRPr="008912CD">
              <w:rPr>
                <w:rFonts w:cs="Arial"/>
                <w:szCs w:val="20"/>
              </w:rPr>
              <w:t xml:space="preserve">with constructive feedback, clarification, additional questions, or your own relevant thoughts to one or more of your classmates’ posts by the end of Module </w:t>
            </w:r>
            <w:r w:rsidR="00265DDE" w:rsidRPr="008912CD">
              <w:rPr>
                <w:rFonts w:cs="Arial"/>
                <w:szCs w:val="20"/>
              </w:rPr>
              <w:t>Eight</w:t>
            </w:r>
          </w:p>
          <w:p w14:paraId="2A12FDD6" w14:textId="77777777" w:rsidR="009B5B86" w:rsidRPr="008912CD" w:rsidRDefault="009B5B86" w:rsidP="004C5455">
            <w:pPr>
              <w:tabs>
                <w:tab w:val="left" w:pos="2329"/>
              </w:tabs>
              <w:rPr>
                <w:rFonts w:cs="Arial"/>
                <w:szCs w:val="20"/>
              </w:rPr>
            </w:pPr>
          </w:p>
          <w:p w14:paraId="5E319539" w14:textId="6FFCA1C0" w:rsidR="009B5B86" w:rsidRPr="008912CD" w:rsidRDefault="009B5B86" w:rsidP="00794FA9">
            <w:pPr>
              <w:tabs>
                <w:tab w:val="left" w:pos="2329"/>
              </w:tabs>
              <w:rPr>
                <w:rFonts w:cs="Arial"/>
                <w:szCs w:val="20"/>
              </w:rPr>
            </w:pPr>
            <w:r w:rsidRPr="008912CD">
              <w:rPr>
                <w:rFonts w:cs="Arial"/>
                <w:b/>
                <w:szCs w:val="20"/>
              </w:rPr>
              <w:t>Refer</w:t>
            </w:r>
            <w:r w:rsidRPr="008912CD">
              <w:rPr>
                <w:rFonts w:cs="Arial"/>
                <w:szCs w:val="20"/>
              </w:rPr>
              <w:t xml:space="preserve"> to the Discussion Board Rubric for more discussion guidelines.  </w:t>
            </w:r>
          </w:p>
        </w:tc>
        <w:tc>
          <w:tcPr>
            <w:tcW w:w="1440" w:type="dxa"/>
          </w:tcPr>
          <w:p w14:paraId="2F369728" w14:textId="46486156" w:rsidR="004C5455" w:rsidRPr="008912CD" w:rsidRDefault="004C5455" w:rsidP="004C5455">
            <w:pPr>
              <w:tabs>
                <w:tab w:val="left" w:pos="2329"/>
              </w:tabs>
              <w:rPr>
                <w:rFonts w:cs="Arial"/>
                <w:szCs w:val="20"/>
              </w:rPr>
            </w:pPr>
            <w:r w:rsidRPr="008912CD">
              <w:rPr>
                <w:rFonts w:cs="Arial"/>
                <w:szCs w:val="20"/>
              </w:rPr>
              <w:t>8.1, 8.2</w:t>
            </w:r>
          </w:p>
        </w:tc>
        <w:tc>
          <w:tcPr>
            <w:tcW w:w="1440" w:type="dxa"/>
          </w:tcPr>
          <w:p w14:paraId="5C519F23" w14:textId="69A8EC89" w:rsidR="004C5455" w:rsidRPr="008912CD" w:rsidRDefault="004C5455" w:rsidP="004C5455">
            <w:pPr>
              <w:tabs>
                <w:tab w:val="left" w:pos="2329"/>
              </w:tabs>
              <w:rPr>
                <w:rFonts w:cs="Arial"/>
                <w:szCs w:val="20"/>
              </w:rPr>
            </w:pPr>
            <w:r w:rsidRPr="008912CD">
              <w:rPr>
                <w:rFonts w:cs="Arial"/>
                <w:szCs w:val="20"/>
              </w:rPr>
              <w:t xml:space="preserve">Discussion: </w:t>
            </w:r>
            <w:r w:rsidRPr="008912CD">
              <w:rPr>
                <w:rFonts w:cs="Arial"/>
                <w:b/>
                <w:szCs w:val="20"/>
              </w:rPr>
              <w:t>3 hours</w:t>
            </w:r>
          </w:p>
        </w:tc>
      </w:tr>
    </w:tbl>
    <w:p w14:paraId="4D0B9352" w14:textId="77777777" w:rsidR="002B72B2" w:rsidRPr="008912CD" w:rsidRDefault="002B72B2" w:rsidP="002B72B2">
      <w:pPr>
        <w:pStyle w:val="AssignmentsLevel2"/>
        <w:numPr>
          <w:ilvl w:val="0"/>
          <w:numId w:val="0"/>
        </w:numPr>
        <w:rPr>
          <w:sz w:val="22"/>
        </w:rPr>
      </w:pPr>
    </w:p>
    <w:p w14:paraId="037824C9" w14:textId="77777777" w:rsidR="002B72B2" w:rsidRPr="008912CD" w:rsidRDefault="002B72B2" w:rsidP="002B72B2">
      <w:pPr>
        <w:pStyle w:val="AssignmentsLevel2"/>
        <w:numPr>
          <w:ilvl w:val="0"/>
          <w:numId w:val="0"/>
        </w:numPr>
        <w:rPr>
          <w:sz w:val="22"/>
        </w:rPr>
      </w:pPr>
    </w:p>
    <w:p w14:paraId="408D3006" w14:textId="77777777" w:rsidR="002B72B2" w:rsidRPr="008912CD" w:rsidRDefault="002B72B2" w:rsidP="00E3447E">
      <w:pPr>
        <w:rPr>
          <w:rFonts w:cs="Arial"/>
          <w:b/>
          <w:sz w:val="22"/>
          <w:szCs w:val="22"/>
        </w:rPr>
        <w:sectPr w:rsidR="002B72B2" w:rsidRPr="008912CD" w:rsidSect="00C82FE2">
          <w:pgSz w:w="15840" w:h="12240" w:orient="landscape" w:code="1"/>
          <w:pgMar w:top="1440" w:right="1440" w:bottom="1440" w:left="1440" w:header="720" w:footer="720" w:gutter="0"/>
          <w:cols w:space="720"/>
          <w:docGrid w:linePitch="360"/>
        </w:sectPr>
      </w:pPr>
    </w:p>
    <w:p w14:paraId="4B2C3EE7" w14:textId="08D077B6" w:rsidR="00EB2955" w:rsidRPr="008912CD" w:rsidRDefault="00EB2955" w:rsidP="00E3447E">
      <w:pPr>
        <w:rPr>
          <w:rFonts w:cs="Arial"/>
          <w:b/>
          <w:sz w:val="22"/>
          <w:szCs w:val="22"/>
        </w:rPr>
      </w:pPr>
    </w:p>
    <w:p w14:paraId="7B760F36" w14:textId="77777777" w:rsidR="00E3447E" w:rsidRPr="008912CD" w:rsidRDefault="00E3447E" w:rsidP="0068364F">
      <w:pPr>
        <w:pStyle w:val="Heading1"/>
        <w:rPr>
          <w:color w:val="9C2C2A" w:themeColor="accent1"/>
        </w:rPr>
      </w:pPr>
      <w:r w:rsidRPr="008912CD">
        <w:rPr>
          <w:color w:val="BD313B"/>
        </w:rPr>
        <w:t>Breakdown of Academic Instructional Equivalencies</w:t>
      </w:r>
    </w:p>
    <w:p w14:paraId="7B328F03" w14:textId="77777777" w:rsidR="00E3447E" w:rsidRPr="008912CD"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8912CD" w14:paraId="6273F8E6" w14:textId="77777777" w:rsidTr="00825CE5">
        <w:tc>
          <w:tcPr>
            <w:tcW w:w="3078" w:type="dxa"/>
            <w:shd w:val="clear" w:color="auto" w:fill="BD313B"/>
            <w:vAlign w:val="center"/>
          </w:tcPr>
          <w:p w14:paraId="5DA564CB" w14:textId="77777777" w:rsidR="00E3447E" w:rsidRPr="008912CD" w:rsidRDefault="00E3447E" w:rsidP="00ED1C8F">
            <w:pPr>
              <w:spacing w:before="20" w:after="20"/>
              <w:rPr>
                <w:b/>
                <w:szCs w:val="20"/>
              </w:rPr>
            </w:pPr>
          </w:p>
        </w:tc>
        <w:tc>
          <w:tcPr>
            <w:tcW w:w="4958" w:type="dxa"/>
            <w:shd w:val="clear" w:color="auto" w:fill="BD313B"/>
            <w:vAlign w:val="center"/>
          </w:tcPr>
          <w:p w14:paraId="2D189F95" w14:textId="77777777" w:rsidR="00E3447E" w:rsidRPr="008912CD" w:rsidRDefault="00E3447E" w:rsidP="00ED1C8F">
            <w:pPr>
              <w:spacing w:before="20" w:after="20"/>
              <w:rPr>
                <w:b/>
                <w:szCs w:val="20"/>
              </w:rPr>
            </w:pPr>
          </w:p>
        </w:tc>
        <w:tc>
          <w:tcPr>
            <w:tcW w:w="1540" w:type="dxa"/>
            <w:shd w:val="clear" w:color="auto" w:fill="BD313B"/>
            <w:vAlign w:val="center"/>
          </w:tcPr>
          <w:p w14:paraId="24AED6D2" w14:textId="77777777" w:rsidR="00E3447E" w:rsidRPr="008912CD" w:rsidRDefault="00E3447E" w:rsidP="00ED1C8F">
            <w:pPr>
              <w:spacing w:before="20" w:after="20"/>
              <w:rPr>
                <w:b/>
                <w:szCs w:val="20"/>
              </w:rPr>
            </w:pPr>
          </w:p>
        </w:tc>
      </w:tr>
      <w:tr w:rsidR="00E3447E" w:rsidRPr="008912CD" w14:paraId="596DF466" w14:textId="77777777" w:rsidTr="00825CE5">
        <w:tc>
          <w:tcPr>
            <w:tcW w:w="3078" w:type="dxa"/>
            <w:shd w:val="clear" w:color="auto" w:fill="D8D9DA"/>
            <w:vAlign w:val="center"/>
          </w:tcPr>
          <w:p w14:paraId="16207BC1" w14:textId="77777777" w:rsidR="00E3447E" w:rsidRPr="008912CD" w:rsidRDefault="00B109F0" w:rsidP="00ED1C8F">
            <w:pPr>
              <w:spacing w:before="20" w:after="20"/>
              <w:rPr>
                <w:b/>
                <w:szCs w:val="20"/>
              </w:rPr>
            </w:pPr>
            <w:r w:rsidRPr="008912CD">
              <w:rPr>
                <w:b/>
                <w:szCs w:val="20"/>
              </w:rPr>
              <w:t>Module</w:t>
            </w:r>
            <w:r w:rsidR="00E3447E" w:rsidRPr="008912CD">
              <w:rPr>
                <w:b/>
                <w:szCs w:val="20"/>
              </w:rPr>
              <w:t xml:space="preserve"> 1</w:t>
            </w:r>
          </w:p>
        </w:tc>
        <w:tc>
          <w:tcPr>
            <w:tcW w:w="4958" w:type="dxa"/>
            <w:shd w:val="clear" w:color="auto" w:fill="D8D9DA"/>
            <w:vAlign w:val="center"/>
          </w:tcPr>
          <w:p w14:paraId="773859AD" w14:textId="77777777" w:rsidR="00E3447E" w:rsidRPr="008912CD" w:rsidRDefault="00E3447E" w:rsidP="00ED1C8F">
            <w:pPr>
              <w:spacing w:before="20" w:after="20"/>
              <w:rPr>
                <w:szCs w:val="20"/>
              </w:rPr>
            </w:pPr>
          </w:p>
        </w:tc>
        <w:tc>
          <w:tcPr>
            <w:tcW w:w="1540" w:type="dxa"/>
            <w:shd w:val="clear" w:color="auto" w:fill="D8D9DA"/>
            <w:vAlign w:val="center"/>
          </w:tcPr>
          <w:p w14:paraId="47D53563" w14:textId="77777777" w:rsidR="00E3447E" w:rsidRPr="008912CD" w:rsidRDefault="00E3447E" w:rsidP="00ED1C8F">
            <w:pPr>
              <w:spacing w:before="20" w:after="20"/>
              <w:rPr>
                <w:szCs w:val="20"/>
              </w:rPr>
            </w:pPr>
          </w:p>
        </w:tc>
      </w:tr>
      <w:tr w:rsidR="00E3447E" w:rsidRPr="008912CD" w14:paraId="6DE12A96" w14:textId="77777777" w:rsidTr="00AA0531">
        <w:tc>
          <w:tcPr>
            <w:tcW w:w="3078" w:type="dxa"/>
            <w:vAlign w:val="center"/>
          </w:tcPr>
          <w:p w14:paraId="6A45DA4C" w14:textId="77777777" w:rsidR="00E3447E" w:rsidRPr="008912CD" w:rsidRDefault="00E3447E" w:rsidP="00ED1C8F">
            <w:pPr>
              <w:spacing w:before="20" w:after="20"/>
              <w:rPr>
                <w:szCs w:val="20"/>
              </w:rPr>
            </w:pPr>
            <w:r w:rsidRPr="008912CD">
              <w:rPr>
                <w:szCs w:val="20"/>
              </w:rPr>
              <w:t>Required</w:t>
            </w:r>
          </w:p>
        </w:tc>
        <w:tc>
          <w:tcPr>
            <w:tcW w:w="4958" w:type="dxa"/>
            <w:vAlign w:val="center"/>
          </w:tcPr>
          <w:p w14:paraId="14D48F5F" w14:textId="77777777" w:rsidR="00E3447E" w:rsidRPr="008912CD" w:rsidRDefault="00E3447E" w:rsidP="00ED1C8F">
            <w:pPr>
              <w:spacing w:before="20" w:after="20"/>
              <w:rPr>
                <w:szCs w:val="20"/>
              </w:rPr>
            </w:pPr>
          </w:p>
        </w:tc>
        <w:tc>
          <w:tcPr>
            <w:tcW w:w="1540" w:type="dxa"/>
            <w:vAlign w:val="center"/>
          </w:tcPr>
          <w:p w14:paraId="398CE95B" w14:textId="6E9D82D5" w:rsidR="00E3447E" w:rsidRPr="008912CD" w:rsidRDefault="00E6061F" w:rsidP="00ED1C8F">
            <w:pPr>
              <w:spacing w:before="20" w:after="20"/>
              <w:rPr>
                <w:szCs w:val="20"/>
              </w:rPr>
            </w:pPr>
            <w:r w:rsidRPr="008912CD">
              <w:rPr>
                <w:szCs w:val="20"/>
              </w:rPr>
              <w:t>2.5</w:t>
            </w:r>
          </w:p>
        </w:tc>
      </w:tr>
      <w:tr w:rsidR="00E3447E" w:rsidRPr="008912CD" w14:paraId="06F5CFEE" w14:textId="77777777" w:rsidTr="00AA0531">
        <w:tc>
          <w:tcPr>
            <w:tcW w:w="3078" w:type="dxa"/>
            <w:vAlign w:val="center"/>
          </w:tcPr>
          <w:p w14:paraId="722BB739" w14:textId="77777777" w:rsidR="00E3447E" w:rsidRPr="008912CD" w:rsidRDefault="00BF2F22" w:rsidP="00ED1C8F">
            <w:pPr>
              <w:spacing w:before="20" w:after="20"/>
              <w:rPr>
                <w:szCs w:val="20"/>
              </w:rPr>
            </w:pPr>
            <w:r w:rsidRPr="008912CD">
              <w:rPr>
                <w:szCs w:val="20"/>
              </w:rPr>
              <w:t>Supplemental</w:t>
            </w:r>
          </w:p>
        </w:tc>
        <w:tc>
          <w:tcPr>
            <w:tcW w:w="4958" w:type="dxa"/>
            <w:vAlign w:val="center"/>
          </w:tcPr>
          <w:p w14:paraId="1220F3EE" w14:textId="77777777" w:rsidR="00E3447E" w:rsidRPr="008912CD" w:rsidRDefault="00E3447E" w:rsidP="00ED1C8F">
            <w:pPr>
              <w:spacing w:before="20" w:after="20"/>
              <w:rPr>
                <w:szCs w:val="20"/>
              </w:rPr>
            </w:pPr>
          </w:p>
        </w:tc>
        <w:tc>
          <w:tcPr>
            <w:tcW w:w="1540" w:type="dxa"/>
            <w:vAlign w:val="center"/>
          </w:tcPr>
          <w:p w14:paraId="153AAC6F" w14:textId="4C246F2F" w:rsidR="00E3447E" w:rsidRPr="008912CD" w:rsidRDefault="002B72B2" w:rsidP="00ED1C8F">
            <w:pPr>
              <w:spacing w:before="20" w:after="20"/>
              <w:rPr>
                <w:szCs w:val="20"/>
              </w:rPr>
            </w:pPr>
            <w:r w:rsidRPr="008912CD">
              <w:rPr>
                <w:szCs w:val="20"/>
              </w:rPr>
              <w:t>1</w:t>
            </w:r>
          </w:p>
        </w:tc>
      </w:tr>
      <w:tr w:rsidR="00E3447E" w:rsidRPr="008912CD" w14:paraId="19DB3D7B" w14:textId="77777777" w:rsidTr="00825CE5">
        <w:tc>
          <w:tcPr>
            <w:tcW w:w="3078" w:type="dxa"/>
            <w:shd w:val="clear" w:color="auto" w:fill="D8D9DA"/>
            <w:vAlign w:val="center"/>
          </w:tcPr>
          <w:p w14:paraId="695B3320" w14:textId="77777777" w:rsidR="00E3447E" w:rsidRPr="008912CD" w:rsidRDefault="00B109F0" w:rsidP="00ED1C8F">
            <w:pPr>
              <w:spacing w:before="20" w:after="20"/>
              <w:rPr>
                <w:b/>
                <w:szCs w:val="20"/>
              </w:rPr>
            </w:pPr>
            <w:r w:rsidRPr="008912CD">
              <w:rPr>
                <w:b/>
                <w:szCs w:val="20"/>
              </w:rPr>
              <w:t>Module</w:t>
            </w:r>
            <w:r w:rsidR="00E3447E" w:rsidRPr="008912CD">
              <w:rPr>
                <w:b/>
                <w:szCs w:val="20"/>
              </w:rPr>
              <w:t xml:space="preserve"> 2</w:t>
            </w:r>
          </w:p>
        </w:tc>
        <w:tc>
          <w:tcPr>
            <w:tcW w:w="4958" w:type="dxa"/>
            <w:shd w:val="clear" w:color="auto" w:fill="D8D9DA"/>
            <w:vAlign w:val="center"/>
          </w:tcPr>
          <w:p w14:paraId="6AC55167" w14:textId="77777777" w:rsidR="00E3447E" w:rsidRPr="008912CD" w:rsidRDefault="00E3447E" w:rsidP="00ED1C8F">
            <w:pPr>
              <w:spacing w:before="20" w:after="20"/>
              <w:rPr>
                <w:szCs w:val="20"/>
              </w:rPr>
            </w:pPr>
          </w:p>
        </w:tc>
        <w:tc>
          <w:tcPr>
            <w:tcW w:w="1540" w:type="dxa"/>
            <w:shd w:val="clear" w:color="auto" w:fill="D8D9DA"/>
            <w:vAlign w:val="center"/>
          </w:tcPr>
          <w:p w14:paraId="2ED0C325" w14:textId="77777777" w:rsidR="00E3447E" w:rsidRPr="008912CD" w:rsidRDefault="00E3447E" w:rsidP="00ED1C8F">
            <w:pPr>
              <w:spacing w:before="20" w:after="20"/>
              <w:rPr>
                <w:szCs w:val="20"/>
              </w:rPr>
            </w:pPr>
          </w:p>
        </w:tc>
      </w:tr>
      <w:tr w:rsidR="00E3447E" w:rsidRPr="008912CD" w14:paraId="489EF362" w14:textId="77777777" w:rsidTr="00AA0531">
        <w:tc>
          <w:tcPr>
            <w:tcW w:w="3078" w:type="dxa"/>
            <w:vAlign w:val="center"/>
          </w:tcPr>
          <w:p w14:paraId="0AD265C3" w14:textId="77777777" w:rsidR="00E3447E" w:rsidRPr="008912CD" w:rsidRDefault="00E3447E" w:rsidP="00ED1C8F">
            <w:pPr>
              <w:spacing w:before="20" w:after="20"/>
              <w:rPr>
                <w:szCs w:val="20"/>
              </w:rPr>
            </w:pPr>
            <w:r w:rsidRPr="008912CD">
              <w:rPr>
                <w:szCs w:val="20"/>
              </w:rPr>
              <w:t>Required</w:t>
            </w:r>
          </w:p>
        </w:tc>
        <w:tc>
          <w:tcPr>
            <w:tcW w:w="4958" w:type="dxa"/>
            <w:vAlign w:val="center"/>
          </w:tcPr>
          <w:p w14:paraId="4496A7A8" w14:textId="77777777" w:rsidR="00E3447E" w:rsidRPr="008912CD" w:rsidRDefault="00E3447E" w:rsidP="00ED1C8F">
            <w:pPr>
              <w:spacing w:before="20" w:after="20"/>
              <w:rPr>
                <w:szCs w:val="20"/>
              </w:rPr>
            </w:pPr>
          </w:p>
        </w:tc>
        <w:tc>
          <w:tcPr>
            <w:tcW w:w="1540" w:type="dxa"/>
            <w:vAlign w:val="center"/>
          </w:tcPr>
          <w:p w14:paraId="62AAAC40" w14:textId="5D45719D" w:rsidR="00E3447E" w:rsidRPr="008912CD" w:rsidRDefault="002B72B2" w:rsidP="00ED1C8F">
            <w:pPr>
              <w:spacing w:before="20" w:after="20"/>
              <w:rPr>
                <w:szCs w:val="20"/>
              </w:rPr>
            </w:pPr>
            <w:r w:rsidRPr="008912CD">
              <w:rPr>
                <w:szCs w:val="20"/>
              </w:rPr>
              <w:t>4</w:t>
            </w:r>
          </w:p>
        </w:tc>
      </w:tr>
      <w:tr w:rsidR="00E3447E" w:rsidRPr="008912CD" w14:paraId="5E9ECA78" w14:textId="77777777" w:rsidTr="00AA0531">
        <w:tc>
          <w:tcPr>
            <w:tcW w:w="3078" w:type="dxa"/>
            <w:vAlign w:val="center"/>
          </w:tcPr>
          <w:p w14:paraId="14EBD22B" w14:textId="77777777" w:rsidR="00E3447E" w:rsidRPr="008912CD" w:rsidRDefault="00BF2F22" w:rsidP="00ED1C8F">
            <w:pPr>
              <w:spacing w:before="20" w:after="20"/>
              <w:rPr>
                <w:szCs w:val="20"/>
              </w:rPr>
            </w:pPr>
            <w:r w:rsidRPr="008912CD">
              <w:rPr>
                <w:szCs w:val="20"/>
              </w:rPr>
              <w:t>Supplemental</w:t>
            </w:r>
          </w:p>
        </w:tc>
        <w:tc>
          <w:tcPr>
            <w:tcW w:w="4958" w:type="dxa"/>
            <w:vAlign w:val="center"/>
          </w:tcPr>
          <w:p w14:paraId="35EA6DC0" w14:textId="77777777" w:rsidR="00E3447E" w:rsidRPr="008912CD" w:rsidRDefault="00E3447E" w:rsidP="00ED1C8F">
            <w:pPr>
              <w:spacing w:before="20" w:after="20"/>
              <w:rPr>
                <w:szCs w:val="20"/>
              </w:rPr>
            </w:pPr>
          </w:p>
        </w:tc>
        <w:tc>
          <w:tcPr>
            <w:tcW w:w="1540" w:type="dxa"/>
            <w:vAlign w:val="center"/>
          </w:tcPr>
          <w:p w14:paraId="7D812614" w14:textId="77777777" w:rsidR="00E3447E" w:rsidRPr="008912CD" w:rsidRDefault="00E3447E" w:rsidP="00ED1C8F">
            <w:pPr>
              <w:spacing w:before="20" w:after="20"/>
              <w:rPr>
                <w:szCs w:val="20"/>
              </w:rPr>
            </w:pPr>
          </w:p>
        </w:tc>
      </w:tr>
      <w:tr w:rsidR="00E3447E" w:rsidRPr="008912CD" w14:paraId="6090C1A5" w14:textId="77777777" w:rsidTr="00825CE5">
        <w:tc>
          <w:tcPr>
            <w:tcW w:w="3078" w:type="dxa"/>
            <w:shd w:val="clear" w:color="auto" w:fill="D8D9DA"/>
            <w:vAlign w:val="center"/>
          </w:tcPr>
          <w:p w14:paraId="6B7AB035" w14:textId="77777777" w:rsidR="00E3447E" w:rsidRPr="008912CD" w:rsidRDefault="00B109F0" w:rsidP="00ED1C8F">
            <w:pPr>
              <w:spacing w:before="20" w:after="20"/>
              <w:rPr>
                <w:b/>
                <w:szCs w:val="20"/>
              </w:rPr>
            </w:pPr>
            <w:r w:rsidRPr="008912CD">
              <w:rPr>
                <w:b/>
                <w:szCs w:val="20"/>
              </w:rPr>
              <w:t>Module</w:t>
            </w:r>
            <w:r w:rsidR="00E3447E" w:rsidRPr="008912CD">
              <w:rPr>
                <w:b/>
                <w:szCs w:val="20"/>
              </w:rPr>
              <w:t xml:space="preserve"> 3</w:t>
            </w:r>
          </w:p>
        </w:tc>
        <w:tc>
          <w:tcPr>
            <w:tcW w:w="4958" w:type="dxa"/>
            <w:shd w:val="clear" w:color="auto" w:fill="D8D9DA"/>
            <w:vAlign w:val="center"/>
          </w:tcPr>
          <w:p w14:paraId="5CC6D5B1" w14:textId="77777777" w:rsidR="00E3447E" w:rsidRPr="008912CD" w:rsidRDefault="00E3447E" w:rsidP="00ED1C8F">
            <w:pPr>
              <w:spacing w:before="20" w:after="20"/>
              <w:rPr>
                <w:szCs w:val="20"/>
              </w:rPr>
            </w:pPr>
          </w:p>
        </w:tc>
        <w:tc>
          <w:tcPr>
            <w:tcW w:w="1540" w:type="dxa"/>
            <w:shd w:val="clear" w:color="auto" w:fill="D8D9DA"/>
            <w:vAlign w:val="center"/>
          </w:tcPr>
          <w:p w14:paraId="5300CBA1" w14:textId="77777777" w:rsidR="00E3447E" w:rsidRPr="008912CD" w:rsidRDefault="00E3447E" w:rsidP="00ED1C8F">
            <w:pPr>
              <w:spacing w:before="20" w:after="20"/>
              <w:rPr>
                <w:szCs w:val="20"/>
              </w:rPr>
            </w:pPr>
          </w:p>
        </w:tc>
      </w:tr>
      <w:tr w:rsidR="00E3447E" w:rsidRPr="008912CD" w14:paraId="4549CA3C" w14:textId="77777777" w:rsidTr="00AA0531">
        <w:tc>
          <w:tcPr>
            <w:tcW w:w="3078" w:type="dxa"/>
            <w:vAlign w:val="center"/>
          </w:tcPr>
          <w:p w14:paraId="2C61AED5" w14:textId="77777777" w:rsidR="00E3447E" w:rsidRPr="008912CD" w:rsidRDefault="00E3447E" w:rsidP="00ED1C8F">
            <w:pPr>
              <w:spacing w:before="20" w:after="20"/>
              <w:rPr>
                <w:szCs w:val="20"/>
              </w:rPr>
            </w:pPr>
            <w:r w:rsidRPr="008912CD">
              <w:rPr>
                <w:szCs w:val="20"/>
              </w:rPr>
              <w:t>Required</w:t>
            </w:r>
          </w:p>
        </w:tc>
        <w:tc>
          <w:tcPr>
            <w:tcW w:w="4958" w:type="dxa"/>
            <w:vAlign w:val="center"/>
          </w:tcPr>
          <w:p w14:paraId="3A7CFDB1" w14:textId="77777777" w:rsidR="00E3447E" w:rsidRPr="008912CD" w:rsidRDefault="00E3447E" w:rsidP="00ED1C8F">
            <w:pPr>
              <w:spacing w:before="20" w:after="20"/>
              <w:rPr>
                <w:szCs w:val="20"/>
              </w:rPr>
            </w:pPr>
          </w:p>
        </w:tc>
        <w:tc>
          <w:tcPr>
            <w:tcW w:w="1540" w:type="dxa"/>
            <w:vAlign w:val="center"/>
          </w:tcPr>
          <w:p w14:paraId="681D40BF" w14:textId="2CCA49D3" w:rsidR="00E3447E" w:rsidRPr="008912CD" w:rsidRDefault="002B72B2" w:rsidP="00ED1C8F">
            <w:pPr>
              <w:spacing w:before="20" w:after="20"/>
              <w:rPr>
                <w:szCs w:val="20"/>
              </w:rPr>
            </w:pPr>
            <w:r w:rsidRPr="008912CD">
              <w:rPr>
                <w:szCs w:val="20"/>
              </w:rPr>
              <w:t>4</w:t>
            </w:r>
          </w:p>
        </w:tc>
      </w:tr>
      <w:tr w:rsidR="00E3447E" w:rsidRPr="008912CD" w14:paraId="6FE9D5CF" w14:textId="77777777" w:rsidTr="00AA0531">
        <w:tc>
          <w:tcPr>
            <w:tcW w:w="3078" w:type="dxa"/>
            <w:vAlign w:val="center"/>
          </w:tcPr>
          <w:p w14:paraId="3AE03A63" w14:textId="77777777" w:rsidR="00E3447E" w:rsidRPr="008912CD" w:rsidRDefault="00BF2F22" w:rsidP="00ED1C8F">
            <w:pPr>
              <w:spacing w:before="20" w:after="20"/>
              <w:rPr>
                <w:szCs w:val="20"/>
              </w:rPr>
            </w:pPr>
            <w:r w:rsidRPr="008912CD">
              <w:rPr>
                <w:szCs w:val="20"/>
              </w:rPr>
              <w:t>Supplemental</w:t>
            </w:r>
          </w:p>
        </w:tc>
        <w:tc>
          <w:tcPr>
            <w:tcW w:w="4958" w:type="dxa"/>
            <w:vAlign w:val="center"/>
          </w:tcPr>
          <w:p w14:paraId="472CB298" w14:textId="77777777" w:rsidR="00E3447E" w:rsidRPr="008912CD" w:rsidRDefault="00E3447E" w:rsidP="00ED1C8F">
            <w:pPr>
              <w:spacing w:before="20" w:after="20"/>
              <w:rPr>
                <w:szCs w:val="20"/>
              </w:rPr>
            </w:pPr>
          </w:p>
        </w:tc>
        <w:tc>
          <w:tcPr>
            <w:tcW w:w="1540" w:type="dxa"/>
            <w:vAlign w:val="center"/>
          </w:tcPr>
          <w:p w14:paraId="18CC47C3" w14:textId="77777777" w:rsidR="00E3447E" w:rsidRPr="008912CD" w:rsidRDefault="00E3447E" w:rsidP="00ED1C8F">
            <w:pPr>
              <w:spacing w:before="20" w:after="20"/>
              <w:rPr>
                <w:szCs w:val="20"/>
              </w:rPr>
            </w:pPr>
          </w:p>
        </w:tc>
      </w:tr>
      <w:tr w:rsidR="00E3447E" w:rsidRPr="008912CD" w14:paraId="12A998AA" w14:textId="77777777" w:rsidTr="00825CE5">
        <w:tc>
          <w:tcPr>
            <w:tcW w:w="3078" w:type="dxa"/>
            <w:shd w:val="clear" w:color="auto" w:fill="D8D9DA"/>
            <w:vAlign w:val="center"/>
          </w:tcPr>
          <w:p w14:paraId="51921FE1" w14:textId="77777777" w:rsidR="00E3447E" w:rsidRPr="008912CD" w:rsidRDefault="00B109F0" w:rsidP="00ED1C8F">
            <w:pPr>
              <w:spacing w:before="20" w:after="20"/>
              <w:rPr>
                <w:b/>
                <w:szCs w:val="20"/>
              </w:rPr>
            </w:pPr>
            <w:r w:rsidRPr="008912CD">
              <w:rPr>
                <w:b/>
                <w:szCs w:val="20"/>
              </w:rPr>
              <w:t>Module</w:t>
            </w:r>
            <w:r w:rsidR="00E3447E" w:rsidRPr="008912CD">
              <w:rPr>
                <w:b/>
                <w:szCs w:val="20"/>
              </w:rPr>
              <w:t xml:space="preserve"> 4</w:t>
            </w:r>
          </w:p>
        </w:tc>
        <w:tc>
          <w:tcPr>
            <w:tcW w:w="4958" w:type="dxa"/>
            <w:shd w:val="clear" w:color="auto" w:fill="D8D9DA"/>
            <w:vAlign w:val="center"/>
          </w:tcPr>
          <w:p w14:paraId="6DDDCF7B" w14:textId="77777777" w:rsidR="00E3447E" w:rsidRPr="008912CD" w:rsidRDefault="00E3447E" w:rsidP="00ED1C8F">
            <w:pPr>
              <w:spacing w:before="20" w:after="20"/>
              <w:rPr>
                <w:szCs w:val="20"/>
              </w:rPr>
            </w:pPr>
          </w:p>
        </w:tc>
        <w:tc>
          <w:tcPr>
            <w:tcW w:w="1540" w:type="dxa"/>
            <w:shd w:val="clear" w:color="auto" w:fill="D8D9DA"/>
            <w:vAlign w:val="center"/>
          </w:tcPr>
          <w:p w14:paraId="716D8C3B" w14:textId="77777777" w:rsidR="00E3447E" w:rsidRPr="008912CD" w:rsidRDefault="00E3447E" w:rsidP="00ED1C8F">
            <w:pPr>
              <w:spacing w:before="20" w:after="20"/>
              <w:rPr>
                <w:szCs w:val="20"/>
              </w:rPr>
            </w:pPr>
          </w:p>
        </w:tc>
      </w:tr>
      <w:tr w:rsidR="00E3447E" w:rsidRPr="008912CD" w14:paraId="6323FF22" w14:textId="77777777" w:rsidTr="00AA0531">
        <w:tc>
          <w:tcPr>
            <w:tcW w:w="3078" w:type="dxa"/>
            <w:vAlign w:val="center"/>
          </w:tcPr>
          <w:p w14:paraId="0F527486" w14:textId="77777777" w:rsidR="00E3447E" w:rsidRPr="008912CD" w:rsidRDefault="00E3447E" w:rsidP="00ED1C8F">
            <w:pPr>
              <w:spacing w:before="20" w:after="20"/>
              <w:rPr>
                <w:szCs w:val="20"/>
              </w:rPr>
            </w:pPr>
            <w:r w:rsidRPr="008912CD">
              <w:rPr>
                <w:szCs w:val="20"/>
              </w:rPr>
              <w:t>Required</w:t>
            </w:r>
          </w:p>
        </w:tc>
        <w:tc>
          <w:tcPr>
            <w:tcW w:w="4958" w:type="dxa"/>
            <w:vAlign w:val="center"/>
          </w:tcPr>
          <w:p w14:paraId="694CE616" w14:textId="77777777" w:rsidR="00E3447E" w:rsidRPr="008912CD" w:rsidRDefault="00E3447E" w:rsidP="00ED1C8F">
            <w:pPr>
              <w:spacing w:before="20" w:after="20"/>
              <w:rPr>
                <w:szCs w:val="20"/>
              </w:rPr>
            </w:pPr>
          </w:p>
        </w:tc>
        <w:tc>
          <w:tcPr>
            <w:tcW w:w="1540" w:type="dxa"/>
            <w:vAlign w:val="center"/>
          </w:tcPr>
          <w:p w14:paraId="4623B6AE" w14:textId="677EDEC5" w:rsidR="00E3447E" w:rsidRPr="008912CD" w:rsidRDefault="002B72B2" w:rsidP="00ED1C8F">
            <w:pPr>
              <w:spacing w:before="20" w:after="20"/>
              <w:rPr>
                <w:szCs w:val="20"/>
              </w:rPr>
            </w:pPr>
            <w:r w:rsidRPr="008912CD">
              <w:rPr>
                <w:szCs w:val="20"/>
              </w:rPr>
              <w:t>4</w:t>
            </w:r>
          </w:p>
        </w:tc>
      </w:tr>
      <w:tr w:rsidR="00E3447E" w:rsidRPr="008912CD" w14:paraId="13738B63" w14:textId="77777777" w:rsidTr="00AA0531">
        <w:tc>
          <w:tcPr>
            <w:tcW w:w="3078" w:type="dxa"/>
            <w:vAlign w:val="center"/>
          </w:tcPr>
          <w:p w14:paraId="76FFB7F4" w14:textId="77777777" w:rsidR="00E3447E" w:rsidRPr="008912CD" w:rsidRDefault="00BF2F22" w:rsidP="00ED1C8F">
            <w:pPr>
              <w:spacing w:before="20" w:after="20"/>
              <w:rPr>
                <w:szCs w:val="20"/>
              </w:rPr>
            </w:pPr>
            <w:r w:rsidRPr="008912CD">
              <w:rPr>
                <w:szCs w:val="20"/>
              </w:rPr>
              <w:t>Supplemental</w:t>
            </w:r>
          </w:p>
        </w:tc>
        <w:tc>
          <w:tcPr>
            <w:tcW w:w="4958" w:type="dxa"/>
            <w:vAlign w:val="center"/>
          </w:tcPr>
          <w:p w14:paraId="4B410E77" w14:textId="77777777" w:rsidR="00E3447E" w:rsidRPr="008912CD" w:rsidRDefault="00E3447E" w:rsidP="00ED1C8F">
            <w:pPr>
              <w:spacing w:before="20" w:after="20"/>
              <w:rPr>
                <w:szCs w:val="20"/>
              </w:rPr>
            </w:pPr>
          </w:p>
        </w:tc>
        <w:tc>
          <w:tcPr>
            <w:tcW w:w="1540" w:type="dxa"/>
            <w:vAlign w:val="center"/>
          </w:tcPr>
          <w:p w14:paraId="19D4CAC4" w14:textId="77777777" w:rsidR="00E3447E" w:rsidRPr="008912CD" w:rsidRDefault="00E3447E" w:rsidP="00ED1C8F">
            <w:pPr>
              <w:spacing w:before="20" w:after="20"/>
              <w:rPr>
                <w:szCs w:val="20"/>
              </w:rPr>
            </w:pPr>
          </w:p>
        </w:tc>
      </w:tr>
      <w:tr w:rsidR="00E3447E" w:rsidRPr="008912CD" w14:paraId="0C8BF299" w14:textId="77777777" w:rsidTr="00825CE5">
        <w:tc>
          <w:tcPr>
            <w:tcW w:w="3078" w:type="dxa"/>
            <w:shd w:val="clear" w:color="auto" w:fill="D8D9DA"/>
            <w:vAlign w:val="center"/>
          </w:tcPr>
          <w:p w14:paraId="563BF2BE" w14:textId="77777777" w:rsidR="00E3447E" w:rsidRPr="008912CD" w:rsidRDefault="00B109F0" w:rsidP="00ED1C8F">
            <w:pPr>
              <w:spacing w:before="20" w:after="20"/>
              <w:rPr>
                <w:b/>
                <w:szCs w:val="20"/>
              </w:rPr>
            </w:pPr>
            <w:r w:rsidRPr="008912CD">
              <w:rPr>
                <w:b/>
                <w:szCs w:val="20"/>
              </w:rPr>
              <w:t>Module 5</w:t>
            </w:r>
          </w:p>
        </w:tc>
        <w:tc>
          <w:tcPr>
            <w:tcW w:w="4958" w:type="dxa"/>
            <w:shd w:val="clear" w:color="auto" w:fill="D8D9DA"/>
            <w:vAlign w:val="center"/>
          </w:tcPr>
          <w:p w14:paraId="54DC3C0A" w14:textId="77777777" w:rsidR="00E3447E" w:rsidRPr="008912CD" w:rsidRDefault="00E3447E" w:rsidP="00ED1C8F">
            <w:pPr>
              <w:spacing w:before="20" w:after="20"/>
              <w:rPr>
                <w:szCs w:val="20"/>
              </w:rPr>
            </w:pPr>
          </w:p>
        </w:tc>
        <w:tc>
          <w:tcPr>
            <w:tcW w:w="1540" w:type="dxa"/>
            <w:shd w:val="clear" w:color="auto" w:fill="D8D9DA"/>
            <w:vAlign w:val="center"/>
          </w:tcPr>
          <w:p w14:paraId="1FF81D62" w14:textId="77777777" w:rsidR="00E3447E" w:rsidRPr="008912CD" w:rsidRDefault="00E3447E" w:rsidP="00ED1C8F">
            <w:pPr>
              <w:spacing w:before="20" w:after="20"/>
              <w:rPr>
                <w:szCs w:val="20"/>
              </w:rPr>
            </w:pPr>
          </w:p>
        </w:tc>
      </w:tr>
      <w:tr w:rsidR="00E3447E" w:rsidRPr="008912CD" w14:paraId="57B54834" w14:textId="77777777" w:rsidTr="00AA0531">
        <w:tc>
          <w:tcPr>
            <w:tcW w:w="3078" w:type="dxa"/>
            <w:vAlign w:val="center"/>
          </w:tcPr>
          <w:p w14:paraId="6FE6A1AF" w14:textId="77777777" w:rsidR="00E3447E" w:rsidRPr="008912CD" w:rsidRDefault="00E3447E" w:rsidP="00ED1C8F">
            <w:pPr>
              <w:spacing w:before="20" w:after="20"/>
              <w:rPr>
                <w:szCs w:val="20"/>
              </w:rPr>
            </w:pPr>
            <w:r w:rsidRPr="008912CD">
              <w:rPr>
                <w:szCs w:val="20"/>
              </w:rPr>
              <w:t>Required</w:t>
            </w:r>
          </w:p>
        </w:tc>
        <w:tc>
          <w:tcPr>
            <w:tcW w:w="4958" w:type="dxa"/>
            <w:vAlign w:val="center"/>
          </w:tcPr>
          <w:p w14:paraId="7DD5A910" w14:textId="77777777" w:rsidR="00E3447E" w:rsidRPr="008912CD" w:rsidRDefault="00E3447E" w:rsidP="00ED1C8F">
            <w:pPr>
              <w:spacing w:before="20" w:after="20"/>
              <w:rPr>
                <w:szCs w:val="20"/>
              </w:rPr>
            </w:pPr>
          </w:p>
        </w:tc>
        <w:tc>
          <w:tcPr>
            <w:tcW w:w="1540" w:type="dxa"/>
            <w:vAlign w:val="center"/>
          </w:tcPr>
          <w:p w14:paraId="08C3B9A3" w14:textId="09351179" w:rsidR="00E3447E" w:rsidRPr="008912CD" w:rsidRDefault="002B72B2" w:rsidP="00ED1C8F">
            <w:pPr>
              <w:spacing w:before="20" w:after="20"/>
              <w:rPr>
                <w:szCs w:val="20"/>
              </w:rPr>
            </w:pPr>
            <w:r w:rsidRPr="008912CD">
              <w:rPr>
                <w:szCs w:val="20"/>
              </w:rPr>
              <w:t>4</w:t>
            </w:r>
          </w:p>
        </w:tc>
      </w:tr>
      <w:tr w:rsidR="00E3447E" w:rsidRPr="008912CD" w14:paraId="2E620CC9" w14:textId="77777777" w:rsidTr="00AA0531">
        <w:tc>
          <w:tcPr>
            <w:tcW w:w="3078" w:type="dxa"/>
            <w:vAlign w:val="center"/>
          </w:tcPr>
          <w:p w14:paraId="609FD040" w14:textId="77777777" w:rsidR="00E3447E" w:rsidRPr="008912CD" w:rsidRDefault="00BF2F22" w:rsidP="00ED1C8F">
            <w:pPr>
              <w:spacing w:before="20" w:after="20"/>
              <w:rPr>
                <w:szCs w:val="20"/>
              </w:rPr>
            </w:pPr>
            <w:r w:rsidRPr="008912CD">
              <w:rPr>
                <w:szCs w:val="20"/>
              </w:rPr>
              <w:t>Supplemental</w:t>
            </w:r>
          </w:p>
        </w:tc>
        <w:tc>
          <w:tcPr>
            <w:tcW w:w="4958" w:type="dxa"/>
            <w:vAlign w:val="center"/>
          </w:tcPr>
          <w:p w14:paraId="6E050D86" w14:textId="77777777" w:rsidR="00E3447E" w:rsidRPr="008912CD" w:rsidRDefault="00E3447E" w:rsidP="00ED1C8F">
            <w:pPr>
              <w:spacing w:before="20" w:after="20"/>
              <w:rPr>
                <w:szCs w:val="20"/>
              </w:rPr>
            </w:pPr>
          </w:p>
        </w:tc>
        <w:tc>
          <w:tcPr>
            <w:tcW w:w="1540" w:type="dxa"/>
            <w:vAlign w:val="center"/>
          </w:tcPr>
          <w:p w14:paraId="52E4CB8F" w14:textId="77777777" w:rsidR="00E3447E" w:rsidRPr="008912CD" w:rsidRDefault="00E3447E" w:rsidP="00ED1C8F">
            <w:pPr>
              <w:spacing w:before="20" w:after="20"/>
              <w:rPr>
                <w:szCs w:val="20"/>
              </w:rPr>
            </w:pPr>
          </w:p>
        </w:tc>
      </w:tr>
      <w:tr w:rsidR="00E3447E" w:rsidRPr="008912CD" w14:paraId="38282FFA" w14:textId="77777777" w:rsidTr="00825CE5">
        <w:tc>
          <w:tcPr>
            <w:tcW w:w="3078" w:type="dxa"/>
            <w:shd w:val="clear" w:color="auto" w:fill="D8D9DA"/>
            <w:vAlign w:val="center"/>
          </w:tcPr>
          <w:p w14:paraId="55CBF6F9" w14:textId="77777777" w:rsidR="00E3447E" w:rsidRPr="008912CD" w:rsidRDefault="00B109F0" w:rsidP="00ED1C8F">
            <w:pPr>
              <w:spacing w:before="20" w:after="20"/>
              <w:rPr>
                <w:b/>
                <w:szCs w:val="20"/>
              </w:rPr>
            </w:pPr>
            <w:r w:rsidRPr="008912CD">
              <w:rPr>
                <w:b/>
                <w:szCs w:val="20"/>
              </w:rPr>
              <w:t>Module</w:t>
            </w:r>
            <w:r w:rsidR="00E3447E" w:rsidRPr="008912CD">
              <w:rPr>
                <w:b/>
                <w:szCs w:val="20"/>
              </w:rPr>
              <w:t xml:space="preserve"> 6</w:t>
            </w:r>
          </w:p>
        </w:tc>
        <w:tc>
          <w:tcPr>
            <w:tcW w:w="4958" w:type="dxa"/>
            <w:shd w:val="clear" w:color="auto" w:fill="D8D9DA"/>
            <w:vAlign w:val="center"/>
          </w:tcPr>
          <w:p w14:paraId="0CCE9A82" w14:textId="77777777" w:rsidR="00E3447E" w:rsidRPr="008912CD" w:rsidRDefault="00E3447E" w:rsidP="00ED1C8F">
            <w:pPr>
              <w:spacing w:before="20" w:after="20"/>
              <w:rPr>
                <w:szCs w:val="20"/>
              </w:rPr>
            </w:pPr>
          </w:p>
        </w:tc>
        <w:tc>
          <w:tcPr>
            <w:tcW w:w="1540" w:type="dxa"/>
            <w:shd w:val="clear" w:color="auto" w:fill="D8D9DA"/>
            <w:vAlign w:val="center"/>
          </w:tcPr>
          <w:p w14:paraId="6D0A1DDA" w14:textId="77777777" w:rsidR="00E3447E" w:rsidRPr="008912CD" w:rsidRDefault="00E3447E" w:rsidP="00ED1C8F">
            <w:pPr>
              <w:spacing w:before="20" w:after="20"/>
              <w:rPr>
                <w:szCs w:val="20"/>
              </w:rPr>
            </w:pPr>
          </w:p>
        </w:tc>
      </w:tr>
      <w:tr w:rsidR="00E3447E" w:rsidRPr="008912CD" w14:paraId="6EF03CF0" w14:textId="77777777" w:rsidTr="00AA0531">
        <w:tc>
          <w:tcPr>
            <w:tcW w:w="3078" w:type="dxa"/>
            <w:vAlign w:val="center"/>
          </w:tcPr>
          <w:p w14:paraId="78C5665B" w14:textId="77777777" w:rsidR="00E3447E" w:rsidRPr="008912CD" w:rsidRDefault="00E3447E" w:rsidP="00ED1C8F">
            <w:pPr>
              <w:spacing w:before="20" w:after="20"/>
              <w:rPr>
                <w:szCs w:val="20"/>
              </w:rPr>
            </w:pPr>
            <w:r w:rsidRPr="008912CD">
              <w:rPr>
                <w:szCs w:val="20"/>
              </w:rPr>
              <w:t>Required</w:t>
            </w:r>
          </w:p>
        </w:tc>
        <w:tc>
          <w:tcPr>
            <w:tcW w:w="4958" w:type="dxa"/>
            <w:vAlign w:val="center"/>
          </w:tcPr>
          <w:p w14:paraId="47F49769" w14:textId="77777777" w:rsidR="00E3447E" w:rsidRPr="008912CD" w:rsidRDefault="00E3447E" w:rsidP="00ED1C8F">
            <w:pPr>
              <w:spacing w:before="20" w:after="20"/>
              <w:rPr>
                <w:szCs w:val="20"/>
              </w:rPr>
            </w:pPr>
          </w:p>
        </w:tc>
        <w:tc>
          <w:tcPr>
            <w:tcW w:w="1540" w:type="dxa"/>
            <w:vAlign w:val="center"/>
          </w:tcPr>
          <w:p w14:paraId="0D6175C8" w14:textId="53EC03A1" w:rsidR="00E3447E" w:rsidRPr="008912CD" w:rsidRDefault="002B72B2" w:rsidP="00ED1C8F">
            <w:pPr>
              <w:spacing w:before="20" w:after="20"/>
              <w:rPr>
                <w:szCs w:val="20"/>
              </w:rPr>
            </w:pPr>
            <w:r w:rsidRPr="008912CD">
              <w:rPr>
                <w:szCs w:val="20"/>
              </w:rPr>
              <w:t>4</w:t>
            </w:r>
          </w:p>
        </w:tc>
      </w:tr>
      <w:tr w:rsidR="00E3447E" w:rsidRPr="008912CD" w14:paraId="1EA9C235" w14:textId="77777777" w:rsidTr="00AA0531">
        <w:tc>
          <w:tcPr>
            <w:tcW w:w="3078" w:type="dxa"/>
            <w:vAlign w:val="center"/>
          </w:tcPr>
          <w:p w14:paraId="115EC7BD" w14:textId="77777777" w:rsidR="00E3447E" w:rsidRPr="008912CD" w:rsidRDefault="00BF2F22" w:rsidP="00ED1C8F">
            <w:pPr>
              <w:spacing w:before="20" w:after="20"/>
              <w:rPr>
                <w:szCs w:val="20"/>
              </w:rPr>
            </w:pPr>
            <w:r w:rsidRPr="008912CD">
              <w:rPr>
                <w:szCs w:val="20"/>
              </w:rPr>
              <w:t>Supplemental</w:t>
            </w:r>
          </w:p>
        </w:tc>
        <w:tc>
          <w:tcPr>
            <w:tcW w:w="4958" w:type="dxa"/>
            <w:vAlign w:val="center"/>
          </w:tcPr>
          <w:p w14:paraId="7C215D92" w14:textId="77777777" w:rsidR="00E3447E" w:rsidRPr="008912CD" w:rsidRDefault="00E3447E" w:rsidP="00ED1C8F">
            <w:pPr>
              <w:spacing w:before="20" w:after="20"/>
              <w:rPr>
                <w:szCs w:val="20"/>
              </w:rPr>
            </w:pPr>
          </w:p>
        </w:tc>
        <w:tc>
          <w:tcPr>
            <w:tcW w:w="1540" w:type="dxa"/>
            <w:vAlign w:val="center"/>
          </w:tcPr>
          <w:p w14:paraId="270FA7EC" w14:textId="77777777" w:rsidR="00E3447E" w:rsidRPr="008912CD" w:rsidRDefault="00E3447E" w:rsidP="00ED1C8F">
            <w:pPr>
              <w:spacing w:before="20" w:after="20"/>
              <w:rPr>
                <w:szCs w:val="20"/>
              </w:rPr>
            </w:pPr>
          </w:p>
        </w:tc>
      </w:tr>
      <w:tr w:rsidR="00E3447E" w:rsidRPr="008912CD" w14:paraId="4BCBC51E" w14:textId="77777777" w:rsidTr="00825CE5">
        <w:tc>
          <w:tcPr>
            <w:tcW w:w="3078" w:type="dxa"/>
            <w:shd w:val="clear" w:color="auto" w:fill="D8D9DA"/>
            <w:vAlign w:val="center"/>
          </w:tcPr>
          <w:p w14:paraId="17A62D68" w14:textId="77777777" w:rsidR="00E3447E" w:rsidRPr="008912CD" w:rsidRDefault="00B109F0" w:rsidP="00ED1C8F">
            <w:pPr>
              <w:spacing w:before="20" w:after="20"/>
              <w:rPr>
                <w:b/>
                <w:szCs w:val="20"/>
              </w:rPr>
            </w:pPr>
            <w:r w:rsidRPr="008912CD">
              <w:rPr>
                <w:b/>
                <w:szCs w:val="20"/>
              </w:rPr>
              <w:t>Module</w:t>
            </w:r>
            <w:r w:rsidR="00E3447E" w:rsidRPr="008912CD">
              <w:rPr>
                <w:b/>
                <w:szCs w:val="20"/>
              </w:rPr>
              <w:t xml:space="preserve"> 7</w:t>
            </w:r>
          </w:p>
        </w:tc>
        <w:tc>
          <w:tcPr>
            <w:tcW w:w="4958" w:type="dxa"/>
            <w:shd w:val="clear" w:color="auto" w:fill="D8D9DA"/>
            <w:vAlign w:val="center"/>
          </w:tcPr>
          <w:p w14:paraId="5D28A614" w14:textId="77777777" w:rsidR="00E3447E" w:rsidRPr="008912CD" w:rsidRDefault="00E3447E" w:rsidP="00ED1C8F">
            <w:pPr>
              <w:spacing w:before="20" w:after="20"/>
              <w:rPr>
                <w:szCs w:val="20"/>
              </w:rPr>
            </w:pPr>
          </w:p>
        </w:tc>
        <w:tc>
          <w:tcPr>
            <w:tcW w:w="1540" w:type="dxa"/>
            <w:shd w:val="clear" w:color="auto" w:fill="D8D9DA"/>
            <w:vAlign w:val="center"/>
          </w:tcPr>
          <w:p w14:paraId="7B78290D" w14:textId="77777777" w:rsidR="00E3447E" w:rsidRPr="008912CD" w:rsidRDefault="00E3447E" w:rsidP="00ED1C8F">
            <w:pPr>
              <w:spacing w:before="20" w:after="20"/>
              <w:rPr>
                <w:szCs w:val="20"/>
              </w:rPr>
            </w:pPr>
          </w:p>
        </w:tc>
      </w:tr>
      <w:tr w:rsidR="00E3447E" w:rsidRPr="008912CD" w14:paraId="320CC8A5" w14:textId="77777777" w:rsidTr="00AA0531">
        <w:tc>
          <w:tcPr>
            <w:tcW w:w="3078" w:type="dxa"/>
            <w:vAlign w:val="center"/>
          </w:tcPr>
          <w:p w14:paraId="6355F13A" w14:textId="77777777" w:rsidR="00E3447E" w:rsidRPr="008912CD" w:rsidRDefault="00E3447E" w:rsidP="00ED1C8F">
            <w:pPr>
              <w:spacing w:before="20" w:after="20"/>
              <w:rPr>
                <w:szCs w:val="20"/>
              </w:rPr>
            </w:pPr>
            <w:r w:rsidRPr="008912CD">
              <w:rPr>
                <w:szCs w:val="20"/>
              </w:rPr>
              <w:t>Required</w:t>
            </w:r>
          </w:p>
        </w:tc>
        <w:tc>
          <w:tcPr>
            <w:tcW w:w="4958" w:type="dxa"/>
            <w:vAlign w:val="center"/>
          </w:tcPr>
          <w:p w14:paraId="73143C66" w14:textId="77777777" w:rsidR="00E3447E" w:rsidRPr="008912CD" w:rsidRDefault="00E3447E" w:rsidP="00ED1C8F">
            <w:pPr>
              <w:spacing w:before="20" w:after="20"/>
              <w:rPr>
                <w:szCs w:val="20"/>
              </w:rPr>
            </w:pPr>
          </w:p>
        </w:tc>
        <w:tc>
          <w:tcPr>
            <w:tcW w:w="1540" w:type="dxa"/>
            <w:vAlign w:val="center"/>
          </w:tcPr>
          <w:p w14:paraId="6A5DF855" w14:textId="20542BEE" w:rsidR="00E3447E" w:rsidRPr="008912CD" w:rsidRDefault="002B72B2" w:rsidP="00ED1C8F">
            <w:pPr>
              <w:spacing w:before="20" w:after="20"/>
              <w:rPr>
                <w:szCs w:val="20"/>
              </w:rPr>
            </w:pPr>
            <w:r w:rsidRPr="008912CD">
              <w:rPr>
                <w:szCs w:val="20"/>
              </w:rPr>
              <w:t>4</w:t>
            </w:r>
          </w:p>
        </w:tc>
      </w:tr>
      <w:tr w:rsidR="00E3447E" w:rsidRPr="008912CD" w14:paraId="7F5E10BC" w14:textId="77777777" w:rsidTr="00AA0531">
        <w:tc>
          <w:tcPr>
            <w:tcW w:w="3078" w:type="dxa"/>
            <w:vAlign w:val="center"/>
          </w:tcPr>
          <w:p w14:paraId="2F7A2DC5" w14:textId="77777777" w:rsidR="00E3447E" w:rsidRPr="008912CD" w:rsidRDefault="00BF2F22" w:rsidP="00ED1C8F">
            <w:pPr>
              <w:spacing w:before="20" w:after="20"/>
              <w:rPr>
                <w:szCs w:val="20"/>
              </w:rPr>
            </w:pPr>
            <w:r w:rsidRPr="008912CD">
              <w:rPr>
                <w:szCs w:val="20"/>
              </w:rPr>
              <w:t>Supplemental</w:t>
            </w:r>
          </w:p>
        </w:tc>
        <w:tc>
          <w:tcPr>
            <w:tcW w:w="4958" w:type="dxa"/>
            <w:vAlign w:val="center"/>
          </w:tcPr>
          <w:p w14:paraId="7D3AB182" w14:textId="77777777" w:rsidR="00E3447E" w:rsidRPr="008912CD" w:rsidRDefault="00E3447E" w:rsidP="00ED1C8F">
            <w:pPr>
              <w:spacing w:before="20" w:after="20"/>
              <w:rPr>
                <w:szCs w:val="20"/>
              </w:rPr>
            </w:pPr>
          </w:p>
        </w:tc>
        <w:tc>
          <w:tcPr>
            <w:tcW w:w="1540" w:type="dxa"/>
            <w:vAlign w:val="center"/>
          </w:tcPr>
          <w:p w14:paraId="4FB8CB5A" w14:textId="77777777" w:rsidR="00E3447E" w:rsidRPr="008912CD" w:rsidRDefault="00E3447E" w:rsidP="00ED1C8F">
            <w:pPr>
              <w:spacing w:before="20" w:after="20"/>
              <w:rPr>
                <w:szCs w:val="20"/>
              </w:rPr>
            </w:pPr>
          </w:p>
        </w:tc>
      </w:tr>
      <w:tr w:rsidR="002B72B2" w:rsidRPr="008912CD" w14:paraId="77F7434C" w14:textId="77777777" w:rsidTr="00D07FB1">
        <w:tc>
          <w:tcPr>
            <w:tcW w:w="3078" w:type="dxa"/>
            <w:shd w:val="clear" w:color="auto" w:fill="D8D9DA"/>
            <w:vAlign w:val="center"/>
          </w:tcPr>
          <w:p w14:paraId="501147C6" w14:textId="48E13946" w:rsidR="002B72B2" w:rsidRPr="008912CD" w:rsidRDefault="002B72B2" w:rsidP="00ED1C8F">
            <w:pPr>
              <w:spacing w:before="20" w:after="20"/>
              <w:rPr>
                <w:b/>
                <w:szCs w:val="20"/>
              </w:rPr>
            </w:pPr>
            <w:r w:rsidRPr="008912CD">
              <w:rPr>
                <w:b/>
                <w:szCs w:val="20"/>
              </w:rPr>
              <w:t>Module 8</w:t>
            </w:r>
          </w:p>
        </w:tc>
        <w:tc>
          <w:tcPr>
            <w:tcW w:w="4958" w:type="dxa"/>
            <w:shd w:val="clear" w:color="auto" w:fill="D8D9DA"/>
            <w:vAlign w:val="center"/>
          </w:tcPr>
          <w:p w14:paraId="41FB545E" w14:textId="77777777" w:rsidR="002B72B2" w:rsidRPr="008912CD" w:rsidRDefault="002B72B2" w:rsidP="00ED1C8F">
            <w:pPr>
              <w:spacing w:before="20" w:after="20"/>
              <w:rPr>
                <w:szCs w:val="20"/>
              </w:rPr>
            </w:pPr>
          </w:p>
        </w:tc>
        <w:tc>
          <w:tcPr>
            <w:tcW w:w="1540" w:type="dxa"/>
            <w:shd w:val="clear" w:color="auto" w:fill="D8D9DA"/>
            <w:vAlign w:val="center"/>
          </w:tcPr>
          <w:p w14:paraId="61E06107" w14:textId="77777777" w:rsidR="002B72B2" w:rsidRPr="008912CD" w:rsidRDefault="002B72B2" w:rsidP="00ED1C8F">
            <w:pPr>
              <w:spacing w:before="20" w:after="20"/>
              <w:rPr>
                <w:szCs w:val="20"/>
              </w:rPr>
            </w:pPr>
          </w:p>
        </w:tc>
      </w:tr>
      <w:tr w:rsidR="002B72B2" w:rsidRPr="008912CD" w14:paraId="553B02E6" w14:textId="77777777" w:rsidTr="00D07FB1">
        <w:tc>
          <w:tcPr>
            <w:tcW w:w="3078" w:type="dxa"/>
            <w:vAlign w:val="center"/>
          </w:tcPr>
          <w:p w14:paraId="63DDC12E" w14:textId="77777777" w:rsidR="002B72B2" w:rsidRPr="008912CD" w:rsidRDefault="002B72B2" w:rsidP="00ED1C8F">
            <w:pPr>
              <w:spacing w:before="20" w:after="20"/>
              <w:rPr>
                <w:szCs w:val="20"/>
              </w:rPr>
            </w:pPr>
            <w:r w:rsidRPr="008912CD">
              <w:rPr>
                <w:szCs w:val="20"/>
              </w:rPr>
              <w:t>Required</w:t>
            </w:r>
          </w:p>
        </w:tc>
        <w:tc>
          <w:tcPr>
            <w:tcW w:w="4958" w:type="dxa"/>
            <w:vAlign w:val="center"/>
          </w:tcPr>
          <w:p w14:paraId="4D48E43E" w14:textId="77777777" w:rsidR="002B72B2" w:rsidRPr="008912CD" w:rsidRDefault="002B72B2" w:rsidP="00ED1C8F">
            <w:pPr>
              <w:spacing w:before="20" w:after="20"/>
              <w:rPr>
                <w:szCs w:val="20"/>
              </w:rPr>
            </w:pPr>
          </w:p>
        </w:tc>
        <w:tc>
          <w:tcPr>
            <w:tcW w:w="1540" w:type="dxa"/>
            <w:vAlign w:val="center"/>
          </w:tcPr>
          <w:p w14:paraId="0068F2E6" w14:textId="58260747" w:rsidR="002B72B2" w:rsidRPr="008912CD" w:rsidRDefault="002B72B2" w:rsidP="00ED1C8F">
            <w:pPr>
              <w:spacing w:before="20" w:after="20"/>
              <w:rPr>
                <w:szCs w:val="20"/>
              </w:rPr>
            </w:pPr>
            <w:r w:rsidRPr="008912CD">
              <w:rPr>
                <w:szCs w:val="20"/>
              </w:rPr>
              <w:t>4</w:t>
            </w:r>
          </w:p>
        </w:tc>
      </w:tr>
      <w:tr w:rsidR="002B72B2" w:rsidRPr="008912CD" w14:paraId="50CA8617" w14:textId="77777777" w:rsidTr="00D07FB1">
        <w:tc>
          <w:tcPr>
            <w:tcW w:w="3078" w:type="dxa"/>
            <w:vAlign w:val="center"/>
          </w:tcPr>
          <w:p w14:paraId="53EB04E0" w14:textId="77777777" w:rsidR="002B72B2" w:rsidRPr="008912CD" w:rsidRDefault="002B72B2" w:rsidP="00ED1C8F">
            <w:pPr>
              <w:spacing w:before="20" w:after="20"/>
              <w:rPr>
                <w:szCs w:val="20"/>
              </w:rPr>
            </w:pPr>
            <w:r w:rsidRPr="008912CD">
              <w:rPr>
                <w:szCs w:val="20"/>
              </w:rPr>
              <w:t>Supplemental</w:t>
            </w:r>
          </w:p>
        </w:tc>
        <w:tc>
          <w:tcPr>
            <w:tcW w:w="4958" w:type="dxa"/>
            <w:vAlign w:val="center"/>
          </w:tcPr>
          <w:p w14:paraId="7A26ECFF" w14:textId="77777777" w:rsidR="002B72B2" w:rsidRPr="008912CD" w:rsidRDefault="002B72B2" w:rsidP="00ED1C8F">
            <w:pPr>
              <w:spacing w:before="20" w:after="20"/>
              <w:rPr>
                <w:szCs w:val="20"/>
              </w:rPr>
            </w:pPr>
          </w:p>
        </w:tc>
        <w:tc>
          <w:tcPr>
            <w:tcW w:w="1540" w:type="dxa"/>
            <w:vAlign w:val="center"/>
          </w:tcPr>
          <w:p w14:paraId="425EFADB" w14:textId="45F20303" w:rsidR="002B72B2" w:rsidRPr="008912CD" w:rsidRDefault="002B72B2" w:rsidP="00ED1C8F">
            <w:pPr>
              <w:spacing w:before="20" w:after="20"/>
              <w:rPr>
                <w:szCs w:val="20"/>
              </w:rPr>
            </w:pPr>
            <w:r w:rsidRPr="008912CD">
              <w:rPr>
                <w:szCs w:val="20"/>
              </w:rPr>
              <w:t>1</w:t>
            </w:r>
          </w:p>
        </w:tc>
      </w:tr>
      <w:tr w:rsidR="00E3447E" w:rsidRPr="008912CD" w14:paraId="46C1775A" w14:textId="77777777" w:rsidTr="00825CE5">
        <w:tc>
          <w:tcPr>
            <w:tcW w:w="3078" w:type="dxa"/>
            <w:shd w:val="clear" w:color="auto" w:fill="BD313B"/>
            <w:vAlign w:val="center"/>
          </w:tcPr>
          <w:p w14:paraId="387226F9" w14:textId="77777777" w:rsidR="00E3447E" w:rsidRPr="008912CD" w:rsidRDefault="00E3447E" w:rsidP="00ED1C8F">
            <w:pPr>
              <w:spacing w:before="20" w:after="20"/>
              <w:rPr>
                <w:b/>
                <w:szCs w:val="20"/>
              </w:rPr>
            </w:pPr>
          </w:p>
        </w:tc>
        <w:tc>
          <w:tcPr>
            <w:tcW w:w="4958" w:type="dxa"/>
            <w:shd w:val="clear" w:color="auto" w:fill="BD313B"/>
            <w:vAlign w:val="center"/>
          </w:tcPr>
          <w:p w14:paraId="0E4DEB69" w14:textId="77777777" w:rsidR="00E3447E" w:rsidRPr="008912CD" w:rsidRDefault="00E3447E" w:rsidP="00ED1C8F">
            <w:pPr>
              <w:spacing w:before="20" w:after="20"/>
              <w:rPr>
                <w:szCs w:val="20"/>
              </w:rPr>
            </w:pPr>
          </w:p>
        </w:tc>
        <w:tc>
          <w:tcPr>
            <w:tcW w:w="1540" w:type="dxa"/>
            <w:shd w:val="clear" w:color="auto" w:fill="BD313B"/>
            <w:vAlign w:val="center"/>
          </w:tcPr>
          <w:p w14:paraId="5E4CE386" w14:textId="77777777" w:rsidR="00E3447E" w:rsidRPr="008912CD" w:rsidRDefault="00E3447E" w:rsidP="00ED1C8F">
            <w:pPr>
              <w:spacing w:before="20" w:after="20"/>
              <w:rPr>
                <w:szCs w:val="20"/>
              </w:rPr>
            </w:pPr>
          </w:p>
        </w:tc>
      </w:tr>
      <w:tr w:rsidR="00E3447E" w:rsidRPr="008912CD" w14:paraId="48B8ED1A" w14:textId="77777777" w:rsidTr="00AA0531">
        <w:tc>
          <w:tcPr>
            <w:tcW w:w="3078" w:type="dxa"/>
            <w:vAlign w:val="center"/>
          </w:tcPr>
          <w:p w14:paraId="070C9236" w14:textId="77777777" w:rsidR="00E3447E" w:rsidRPr="008912CD" w:rsidRDefault="00E3447E" w:rsidP="00ED1C8F">
            <w:pPr>
              <w:spacing w:before="20" w:after="20"/>
              <w:rPr>
                <w:b/>
                <w:szCs w:val="20"/>
              </w:rPr>
            </w:pPr>
            <w:r w:rsidRPr="008912CD">
              <w:rPr>
                <w:b/>
                <w:szCs w:val="20"/>
              </w:rPr>
              <w:t>Total Required Hours</w:t>
            </w:r>
          </w:p>
        </w:tc>
        <w:tc>
          <w:tcPr>
            <w:tcW w:w="4958" w:type="dxa"/>
            <w:vAlign w:val="center"/>
          </w:tcPr>
          <w:p w14:paraId="0851E548" w14:textId="77777777" w:rsidR="00E3447E" w:rsidRPr="008912CD" w:rsidRDefault="00E3447E" w:rsidP="00ED1C8F">
            <w:pPr>
              <w:spacing w:before="20" w:after="20"/>
              <w:rPr>
                <w:szCs w:val="20"/>
              </w:rPr>
            </w:pPr>
          </w:p>
        </w:tc>
        <w:tc>
          <w:tcPr>
            <w:tcW w:w="1540" w:type="dxa"/>
            <w:vAlign w:val="center"/>
          </w:tcPr>
          <w:p w14:paraId="48D5AF75" w14:textId="4315F83E" w:rsidR="00E3447E" w:rsidRPr="008912CD" w:rsidRDefault="002B72B2" w:rsidP="00ED1C8F">
            <w:pPr>
              <w:spacing w:before="20" w:after="20"/>
              <w:rPr>
                <w:szCs w:val="20"/>
              </w:rPr>
            </w:pPr>
            <w:r w:rsidRPr="008912CD">
              <w:rPr>
                <w:szCs w:val="20"/>
              </w:rPr>
              <w:t>3</w:t>
            </w:r>
            <w:r w:rsidR="00E6061F" w:rsidRPr="008912CD">
              <w:rPr>
                <w:szCs w:val="20"/>
              </w:rPr>
              <w:t>0.5</w:t>
            </w:r>
          </w:p>
        </w:tc>
      </w:tr>
      <w:tr w:rsidR="00B109F0" w:rsidRPr="008912CD" w14:paraId="27F158D3" w14:textId="77777777" w:rsidTr="00AA0531">
        <w:tc>
          <w:tcPr>
            <w:tcW w:w="3078" w:type="dxa"/>
            <w:vAlign w:val="center"/>
          </w:tcPr>
          <w:p w14:paraId="796CD0DD" w14:textId="77777777" w:rsidR="00B109F0" w:rsidRPr="008912CD" w:rsidRDefault="00B109F0" w:rsidP="00ED1C8F">
            <w:pPr>
              <w:spacing w:before="20" w:after="20"/>
              <w:rPr>
                <w:b/>
                <w:szCs w:val="20"/>
              </w:rPr>
            </w:pPr>
            <w:r w:rsidRPr="008912CD">
              <w:rPr>
                <w:b/>
                <w:szCs w:val="20"/>
              </w:rPr>
              <w:t>Total Practicum Hours</w:t>
            </w:r>
          </w:p>
        </w:tc>
        <w:tc>
          <w:tcPr>
            <w:tcW w:w="4958" w:type="dxa"/>
            <w:vAlign w:val="center"/>
          </w:tcPr>
          <w:p w14:paraId="5E95A6FE" w14:textId="77777777" w:rsidR="00B109F0" w:rsidRPr="008912CD" w:rsidRDefault="00B109F0" w:rsidP="00ED1C8F">
            <w:pPr>
              <w:spacing w:before="20" w:after="20"/>
              <w:rPr>
                <w:szCs w:val="20"/>
              </w:rPr>
            </w:pPr>
          </w:p>
        </w:tc>
        <w:tc>
          <w:tcPr>
            <w:tcW w:w="1540" w:type="dxa"/>
            <w:vAlign w:val="center"/>
          </w:tcPr>
          <w:p w14:paraId="2E345017" w14:textId="77777777" w:rsidR="00B109F0" w:rsidRPr="008912CD" w:rsidRDefault="00B109F0" w:rsidP="00ED1C8F">
            <w:pPr>
              <w:spacing w:before="20" w:after="20"/>
              <w:rPr>
                <w:szCs w:val="20"/>
              </w:rPr>
            </w:pPr>
            <w:r w:rsidRPr="008912CD">
              <w:rPr>
                <w:szCs w:val="20"/>
              </w:rPr>
              <w:t>120</w:t>
            </w:r>
          </w:p>
        </w:tc>
      </w:tr>
      <w:tr w:rsidR="00E3447E" w:rsidRPr="007C23CA" w14:paraId="7D72D5E9" w14:textId="77777777" w:rsidTr="00AA0531">
        <w:tc>
          <w:tcPr>
            <w:tcW w:w="3078" w:type="dxa"/>
            <w:vAlign w:val="center"/>
          </w:tcPr>
          <w:p w14:paraId="70E961A7" w14:textId="77777777" w:rsidR="00E3447E" w:rsidRPr="008912CD" w:rsidRDefault="00E3447E" w:rsidP="00ED1C8F">
            <w:pPr>
              <w:spacing w:before="20" w:after="20"/>
              <w:rPr>
                <w:b/>
                <w:szCs w:val="20"/>
              </w:rPr>
            </w:pPr>
            <w:r w:rsidRPr="008912CD">
              <w:rPr>
                <w:b/>
                <w:szCs w:val="20"/>
              </w:rPr>
              <w:t xml:space="preserve">Total </w:t>
            </w:r>
            <w:r w:rsidR="00BF2F22" w:rsidRPr="008912CD">
              <w:rPr>
                <w:b/>
                <w:szCs w:val="20"/>
              </w:rPr>
              <w:t>Supplemental</w:t>
            </w:r>
            <w:r w:rsidRPr="008912CD">
              <w:rPr>
                <w:b/>
                <w:szCs w:val="20"/>
              </w:rPr>
              <w:t xml:space="preserve"> Hours</w:t>
            </w:r>
          </w:p>
        </w:tc>
        <w:tc>
          <w:tcPr>
            <w:tcW w:w="4958" w:type="dxa"/>
            <w:vAlign w:val="center"/>
          </w:tcPr>
          <w:p w14:paraId="44543D0D" w14:textId="77777777" w:rsidR="00E3447E" w:rsidRPr="008912CD" w:rsidRDefault="00E3447E" w:rsidP="00ED1C8F">
            <w:pPr>
              <w:spacing w:before="20" w:after="20"/>
              <w:rPr>
                <w:szCs w:val="20"/>
              </w:rPr>
            </w:pPr>
          </w:p>
        </w:tc>
        <w:tc>
          <w:tcPr>
            <w:tcW w:w="1540" w:type="dxa"/>
            <w:vAlign w:val="center"/>
          </w:tcPr>
          <w:p w14:paraId="6EB6FF73" w14:textId="77777777" w:rsidR="00E3447E" w:rsidRDefault="00F77CB4" w:rsidP="00ED1C8F">
            <w:pPr>
              <w:spacing w:before="20" w:after="20"/>
              <w:rPr>
                <w:szCs w:val="20"/>
              </w:rPr>
            </w:pPr>
            <w:r w:rsidRPr="008912CD">
              <w:rPr>
                <w:szCs w:val="20"/>
              </w:rPr>
              <w:t>2</w:t>
            </w:r>
          </w:p>
        </w:tc>
      </w:tr>
    </w:tbl>
    <w:p w14:paraId="083C4941" w14:textId="77777777" w:rsidR="006B3B68" w:rsidRPr="0090566F" w:rsidRDefault="006B3B68" w:rsidP="00ED1C8F">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E2B84" w14:textId="77777777" w:rsidR="00B84651" w:rsidRDefault="00B84651">
      <w:r>
        <w:separator/>
      </w:r>
    </w:p>
  </w:endnote>
  <w:endnote w:type="continuationSeparator" w:id="0">
    <w:p w14:paraId="1D337E74" w14:textId="77777777" w:rsidR="00B84651" w:rsidRDefault="00B8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A06B0" w14:textId="77777777" w:rsidR="0000253F" w:rsidRDefault="0000253F" w:rsidP="0000253F">
    <w:pPr>
      <w:pStyle w:val="Footer"/>
      <w:jc w:val="right"/>
    </w:pPr>
    <w:r>
      <w:t>Version 2</w:t>
    </w:r>
  </w:p>
  <w:p w14:paraId="426F84B3" w14:textId="77777777" w:rsidR="0000253F" w:rsidRDefault="0000253F" w:rsidP="0000253F">
    <w:pPr>
      <w:pStyle w:val="Footer"/>
      <w:jc w:val="right"/>
    </w:pPr>
    <w:r>
      <w:t>September 2018</w:t>
    </w:r>
  </w:p>
  <w:p w14:paraId="43294C0D" w14:textId="77777777" w:rsidR="0000253F" w:rsidRDefault="000025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AF6CE" w14:textId="712783EA" w:rsidR="00DC232F" w:rsidRDefault="00DC232F" w:rsidP="00571D5C">
    <w:pPr>
      <w:pStyle w:val="Footer"/>
      <w:jc w:val="right"/>
    </w:pPr>
    <w:r>
      <w:t>Version 2</w:t>
    </w:r>
  </w:p>
  <w:p w14:paraId="598AF21C" w14:textId="7286E0DD" w:rsidR="00DC232F" w:rsidRDefault="00DC232F" w:rsidP="00571D5C">
    <w:pPr>
      <w:pStyle w:val="Footer"/>
      <w:jc w:val="right"/>
    </w:pPr>
    <w: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F6807" w14:textId="77777777" w:rsidR="00B84651" w:rsidRDefault="00B84651">
      <w:r>
        <w:separator/>
      </w:r>
    </w:p>
  </w:footnote>
  <w:footnote w:type="continuationSeparator" w:id="0">
    <w:p w14:paraId="733FE803" w14:textId="77777777" w:rsidR="00B84651" w:rsidRDefault="00B8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32BBE" w14:textId="40F06204" w:rsidR="0000253F" w:rsidRDefault="0000253F" w:rsidP="0000253F">
    <w:pPr>
      <w:pStyle w:val="Title"/>
      <w:jc w:val="right"/>
    </w:pPr>
    <w:r>
      <w:rPr>
        <w:noProof/>
      </w:rPr>
      <w:drawing>
        <wp:inline distT="0" distB="0" distL="0" distR="0" wp14:anchorId="1A9FD24A" wp14:editId="0D8BA2C7">
          <wp:extent cx="2105025" cy="914400"/>
          <wp:effectExtent l="0" t="0" r="0" b="0"/>
          <wp:docPr id="1" name="Picture 1" descr="GMU_LOGOS_ALTERNATIV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MU_LOGOS_ALTERNATIVE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914400"/>
                  </a:xfrm>
                  <a:prstGeom prst="rect">
                    <a:avLst/>
                  </a:prstGeom>
                  <a:noFill/>
                  <a:ln>
                    <a:noFill/>
                  </a:ln>
                </pic:spPr>
              </pic:pic>
            </a:graphicData>
          </a:graphic>
        </wp:inline>
      </w:drawing>
    </w:r>
  </w:p>
  <w:p w14:paraId="11C1B6BF" w14:textId="77777777" w:rsidR="0000253F" w:rsidRDefault="0000253F" w:rsidP="0000253F">
    <w:pPr>
      <w:pStyle w:val="Heading1"/>
      <w:jc w:val="right"/>
    </w:pPr>
    <w:r>
      <w:t>Faculty Instructional Guide</w:t>
    </w:r>
  </w:p>
  <w:p w14:paraId="4F8C82FF" w14:textId="3A6C3AF1" w:rsidR="0000253F" w:rsidRDefault="0000253F" w:rsidP="0000253F">
    <w:pPr>
      <w:pStyle w:val="Heading1"/>
      <w:jc w:val="right"/>
    </w:pPr>
    <w:r>
      <w:t>EDU 829: School District Practicum II</w:t>
    </w:r>
  </w:p>
  <w:p w14:paraId="3859CCE1" w14:textId="08D5935E" w:rsidR="00DC232F" w:rsidRPr="006324AB" w:rsidRDefault="00DC232F">
    <w:pPr>
      <w:pStyle w:val="Header"/>
      <w:jc w:val="right"/>
      <w:rPr>
        <w:rFonts w:cs="Arial"/>
        <w:szCs w:val="20"/>
      </w:rPr>
    </w:pPr>
  </w:p>
  <w:p w14:paraId="6815991F" w14:textId="77777777" w:rsidR="00DC232F" w:rsidRDefault="00DC232F"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272353"/>
    <w:multiLevelType w:val="hybridMultilevel"/>
    <w:tmpl w:val="ACA6C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630B32"/>
    <w:multiLevelType w:val="hybridMultilevel"/>
    <w:tmpl w:val="6D4C9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6F665B"/>
    <w:multiLevelType w:val="multilevel"/>
    <w:tmpl w:val="852EC71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C176F7"/>
    <w:multiLevelType w:val="hybridMultilevel"/>
    <w:tmpl w:val="CB52A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C4F70C9"/>
    <w:multiLevelType w:val="hybridMultilevel"/>
    <w:tmpl w:val="2A70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2C7204"/>
    <w:multiLevelType w:val="hybridMultilevel"/>
    <w:tmpl w:val="B514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3F231E"/>
    <w:multiLevelType w:val="hybridMultilevel"/>
    <w:tmpl w:val="E976E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54627A"/>
    <w:multiLevelType w:val="hybridMultilevel"/>
    <w:tmpl w:val="8AC2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289A65A3"/>
    <w:multiLevelType w:val="hybridMultilevel"/>
    <w:tmpl w:val="FB9C3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AC746D7"/>
    <w:multiLevelType w:val="hybridMultilevel"/>
    <w:tmpl w:val="93EAD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3B8B73A4"/>
    <w:multiLevelType w:val="hybridMultilevel"/>
    <w:tmpl w:val="2F7865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3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15:restartNumberingAfterBreak="0">
    <w:nsid w:val="4237031D"/>
    <w:multiLevelType w:val="hybridMultilevel"/>
    <w:tmpl w:val="4DB0E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4EFB3BA6"/>
    <w:multiLevelType w:val="hybridMultilevel"/>
    <w:tmpl w:val="F79474CC"/>
    <w:lvl w:ilvl="0" w:tplc="334A23E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591A0FE5"/>
    <w:multiLevelType w:val="hybridMultilevel"/>
    <w:tmpl w:val="E45E9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5E343012"/>
    <w:multiLevelType w:val="hybridMultilevel"/>
    <w:tmpl w:val="C096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57452FB"/>
    <w:multiLevelType w:val="hybridMultilevel"/>
    <w:tmpl w:val="454E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1" w15:restartNumberingAfterBreak="0">
    <w:nsid w:val="6D634AF8"/>
    <w:multiLevelType w:val="hybridMultilevel"/>
    <w:tmpl w:val="B356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2A7D9E"/>
    <w:multiLevelType w:val="hybridMultilevel"/>
    <w:tmpl w:val="E21E1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342B75"/>
    <w:multiLevelType w:val="hybridMultilevel"/>
    <w:tmpl w:val="DEF28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5"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6"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1"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8"/>
  </w:num>
  <w:num w:numId="2">
    <w:abstractNumId w:val="31"/>
  </w:num>
  <w:num w:numId="3">
    <w:abstractNumId w:val="50"/>
  </w:num>
  <w:num w:numId="4">
    <w:abstractNumId w:val="32"/>
  </w:num>
  <w:num w:numId="5">
    <w:abstractNumId w:val="60"/>
  </w:num>
  <w:num w:numId="6">
    <w:abstractNumId w:val="62"/>
  </w:num>
  <w:num w:numId="7">
    <w:abstractNumId w:val="55"/>
  </w:num>
  <w:num w:numId="8">
    <w:abstractNumId w:val="12"/>
  </w:num>
  <w:num w:numId="9">
    <w:abstractNumId w:val="40"/>
  </w:num>
  <w:num w:numId="10">
    <w:abstractNumId w:val="13"/>
  </w:num>
  <w:num w:numId="11">
    <w:abstractNumId w:val="54"/>
  </w:num>
  <w:num w:numId="12">
    <w:abstractNumId w:val="45"/>
  </w:num>
  <w:num w:numId="13">
    <w:abstractNumId w:val="59"/>
  </w:num>
  <w:num w:numId="14">
    <w:abstractNumId w:val="29"/>
  </w:num>
  <w:num w:numId="15">
    <w:abstractNumId w:val="26"/>
  </w:num>
  <w:num w:numId="16">
    <w:abstractNumId w:val="37"/>
  </w:num>
  <w:num w:numId="17">
    <w:abstractNumId w:val="4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23"/>
  </w:num>
  <w:num w:numId="19">
    <w:abstractNumId w:val="61"/>
  </w:num>
  <w:num w:numId="20">
    <w:abstractNumId w:val="56"/>
  </w:num>
  <w:num w:numId="21">
    <w:abstractNumId w:val="15"/>
  </w:num>
  <w:num w:numId="22">
    <w:abstractNumId w:val="19"/>
  </w:num>
  <w:num w:numId="23">
    <w:abstractNumId w:val="34"/>
  </w:num>
  <w:num w:numId="24">
    <w:abstractNumId w:val="21"/>
  </w:num>
  <w:num w:numId="25">
    <w:abstractNumId w:val="41"/>
  </w:num>
  <w:num w:numId="26">
    <w:abstractNumId w:val="43"/>
  </w:num>
  <w:num w:numId="27">
    <w:abstractNumId w:val="57"/>
  </w:num>
  <w:num w:numId="28">
    <w:abstractNumId w:val="25"/>
  </w:num>
  <w:num w:numId="29">
    <w:abstractNumId w:val="16"/>
  </w:num>
  <w:num w:numId="30">
    <w:abstractNumId w:val="0"/>
  </w:num>
  <w:num w:numId="31">
    <w:abstractNumId w:val="49"/>
  </w:num>
  <w:num w:numId="32">
    <w:abstractNumId w:val="7"/>
  </w:num>
  <w:num w:numId="33">
    <w:abstractNumId w:val="17"/>
  </w:num>
  <w:num w:numId="34">
    <w:abstractNumId w:val="18"/>
  </w:num>
  <w:num w:numId="35">
    <w:abstractNumId w:val="35"/>
  </w:num>
  <w:num w:numId="36">
    <w:abstractNumId w:val="30"/>
  </w:num>
  <w:num w:numId="37">
    <w:abstractNumId w:val="14"/>
  </w:num>
  <w:num w:numId="38">
    <w:abstractNumId w:val="28"/>
  </w:num>
  <w:num w:numId="39">
    <w:abstractNumId w:val="38"/>
  </w:num>
  <w:num w:numId="40">
    <w:abstractNumId w:val="48"/>
  </w:num>
  <w:num w:numId="41">
    <w:abstractNumId w:val="6"/>
  </w:num>
  <w:num w:numId="42">
    <w:abstractNumId w:val="39"/>
  </w:num>
  <w:num w:numId="43">
    <w:abstractNumId w:val="20"/>
  </w:num>
  <w:num w:numId="44">
    <w:abstractNumId w:val="4"/>
  </w:num>
  <w:num w:numId="45">
    <w:abstractNumId w:val="8"/>
  </w:num>
  <w:num w:numId="46">
    <w:abstractNumId w:val="3"/>
  </w:num>
  <w:num w:numId="47">
    <w:abstractNumId w:val="24"/>
  </w:num>
  <w:num w:numId="48">
    <w:abstractNumId w:val="52"/>
  </w:num>
  <w:num w:numId="49">
    <w:abstractNumId w:val="5"/>
  </w:num>
  <w:num w:numId="50">
    <w:abstractNumId w:val="27"/>
  </w:num>
  <w:num w:numId="51">
    <w:abstractNumId w:val="10"/>
  </w:num>
  <w:num w:numId="52">
    <w:abstractNumId w:val="33"/>
  </w:num>
  <w:num w:numId="53">
    <w:abstractNumId w:val="2"/>
  </w:num>
  <w:num w:numId="54">
    <w:abstractNumId w:val="36"/>
  </w:num>
  <w:num w:numId="55">
    <w:abstractNumId w:val="22"/>
  </w:num>
  <w:num w:numId="56">
    <w:abstractNumId w:val="9"/>
  </w:num>
  <w:num w:numId="57">
    <w:abstractNumId w:val="42"/>
  </w:num>
  <w:num w:numId="58">
    <w:abstractNumId w:val="51"/>
  </w:num>
  <w:num w:numId="59">
    <w:abstractNumId w:val="46"/>
  </w:num>
  <w:num w:numId="60">
    <w:abstractNumId w:val="11"/>
  </w:num>
  <w:num w:numId="61">
    <w:abstractNumId w:val="1"/>
  </w:num>
  <w:num w:numId="62">
    <w:abstractNumId w:val="44"/>
  </w:num>
  <w:num w:numId="63">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103"/>
    <w:rsid w:val="000015E7"/>
    <w:rsid w:val="00001BD4"/>
    <w:rsid w:val="0000253F"/>
    <w:rsid w:val="000040B6"/>
    <w:rsid w:val="0000486B"/>
    <w:rsid w:val="00010893"/>
    <w:rsid w:val="00010D3B"/>
    <w:rsid w:val="00011261"/>
    <w:rsid w:val="000125B9"/>
    <w:rsid w:val="000144F9"/>
    <w:rsid w:val="00014F73"/>
    <w:rsid w:val="0001644E"/>
    <w:rsid w:val="0002170C"/>
    <w:rsid w:val="00024170"/>
    <w:rsid w:val="00026A82"/>
    <w:rsid w:val="00030F93"/>
    <w:rsid w:val="0003229A"/>
    <w:rsid w:val="000335A4"/>
    <w:rsid w:val="000345E4"/>
    <w:rsid w:val="000352F0"/>
    <w:rsid w:val="00035EB6"/>
    <w:rsid w:val="00036AF9"/>
    <w:rsid w:val="0004045B"/>
    <w:rsid w:val="000409C4"/>
    <w:rsid w:val="000410D4"/>
    <w:rsid w:val="00041397"/>
    <w:rsid w:val="000413F2"/>
    <w:rsid w:val="00042BC2"/>
    <w:rsid w:val="00042F2D"/>
    <w:rsid w:val="00044A71"/>
    <w:rsid w:val="000467AE"/>
    <w:rsid w:val="00046925"/>
    <w:rsid w:val="0004716D"/>
    <w:rsid w:val="0005011B"/>
    <w:rsid w:val="000525ED"/>
    <w:rsid w:val="00052809"/>
    <w:rsid w:val="00054B0E"/>
    <w:rsid w:val="00057434"/>
    <w:rsid w:val="00057F8C"/>
    <w:rsid w:val="0006055B"/>
    <w:rsid w:val="00060B70"/>
    <w:rsid w:val="00062448"/>
    <w:rsid w:val="00064DA9"/>
    <w:rsid w:val="000657A0"/>
    <w:rsid w:val="00065AB6"/>
    <w:rsid w:val="0006700A"/>
    <w:rsid w:val="000671BB"/>
    <w:rsid w:val="000676EC"/>
    <w:rsid w:val="00070A28"/>
    <w:rsid w:val="00070E70"/>
    <w:rsid w:val="00072525"/>
    <w:rsid w:val="00073135"/>
    <w:rsid w:val="000739CB"/>
    <w:rsid w:val="00073F0D"/>
    <w:rsid w:val="00074D33"/>
    <w:rsid w:val="00075B61"/>
    <w:rsid w:val="00080F0C"/>
    <w:rsid w:val="000824B6"/>
    <w:rsid w:val="0008292E"/>
    <w:rsid w:val="00082EF6"/>
    <w:rsid w:val="00085D23"/>
    <w:rsid w:val="000915C5"/>
    <w:rsid w:val="00093883"/>
    <w:rsid w:val="0009418F"/>
    <w:rsid w:val="0009705D"/>
    <w:rsid w:val="000A3848"/>
    <w:rsid w:val="000A3E70"/>
    <w:rsid w:val="000A51D1"/>
    <w:rsid w:val="000A5265"/>
    <w:rsid w:val="000A5B26"/>
    <w:rsid w:val="000A684C"/>
    <w:rsid w:val="000B1174"/>
    <w:rsid w:val="000B2EAC"/>
    <w:rsid w:val="000B3249"/>
    <w:rsid w:val="000B63DE"/>
    <w:rsid w:val="000B6833"/>
    <w:rsid w:val="000C0431"/>
    <w:rsid w:val="000C1433"/>
    <w:rsid w:val="000C1DB9"/>
    <w:rsid w:val="000C30AA"/>
    <w:rsid w:val="000C6C78"/>
    <w:rsid w:val="000C6F81"/>
    <w:rsid w:val="000C78CF"/>
    <w:rsid w:val="000D0639"/>
    <w:rsid w:val="000D0717"/>
    <w:rsid w:val="000D1E00"/>
    <w:rsid w:val="000D534F"/>
    <w:rsid w:val="000D69E1"/>
    <w:rsid w:val="000E0328"/>
    <w:rsid w:val="000E05AD"/>
    <w:rsid w:val="000E0ECB"/>
    <w:rsid w:val="000E295A"/>
    <w:rsid w:val="000E31C2"/>
    <w:rsid w:val="000E636A"/>
    <w:rsid w:val="000E7452"/>
    <w:rsid w:val="000E7930"/>
    <w:rsid w:val="000F18E7"/>
    <w:rsid w:val="000F2C70"/>
    <w:rsid w:val="000F5D60"/>
    <w:rsid w:val="000F6E72"/>
    <w:rsid w:val="000F783D"/>
    <w:rsid w:val="00100350"/>
    <w:rsid w:val="00100E86"/>
    <w:rsid w:val="001038CC"/>
    <w:rsid w:val="00103A67"/>
    <w:rsid w:val="001042D0"/>
    <w:rsid w:val="00105046"/>
    <w:rsid w:val="00107B1E"/>
    <w:rsid w:val="001116D0"/>
    <w:rsid w:val="00111CFC"/>
    <w:rsid w:val="001132F6"/>
    <w:rsid w:val="00115389"/>
    <w:rsid w:val="00117567"/>
    <w:rsid w:val="00117FD6"/>
    <w:rsid w:val="00121460"/>
    <w:rsid w:val="00122691"/>
    <w:rsid w:val="00125A9F"/>
    <w:rsid w:val="00125CB8"/>
    <w:rsid w:val="00126FF3"/>
    <w:rsid w:val="001279C2"/>
    <w:rsid w:val="00130C2A"/>
    <w:rsid w:val="00132A2A"/>
    <w:rsid w:val="001349AB"/>
    <w:rsid w:val="0013537D"/>
    <w:rsid w:val="0013631E"/>
    <w:rsid w:val="00136E30"/>
    <w:rsid w:val="00141674"/>
    <w:rsid w:val="00141D54"/>
    <w:rsid w:val="00141F7C"/>
    <w:rsid w:val="00144E2A"/>
    <w:rsid w:val="00145DB0"/>
    <w:rsid w:val="00147E92"/>
    <w:rsid w:val="00151A77"/>
    <w:rsid w:val="001523FE"/>
    <w:rsid w:val="0015367D"/>
    <w:rsid w:val="00153A2B"/>
    <w:rsid w:val="001611D6"/>
    <w:rsid w:val="00163D1F"/>
    <w:rsid w:val="00166288"/>
    <w:rsid w:val="00166386"/>
    <w:rsid w:val="00166E7A"/>
    <w:rsid w:val="00170605"/>
    <w:rsid w:val="00171ED6"/>
    <w:rsid w:val="001738E8"/>
    <w:rsid w:val="00173D93"/>
    <w:rsid w:val="001745B2"/>
    <w:rsid w:val="00174E61"/>
    <w:rsid w:val="001756E5"/>
    <w:rsid w:val="001757C6"/>
    <w:rsid w:val="00176EFB"/>
    <w:rsid w:val="001815CC"/>
    <w:rsid w:val="00181BE5"/>
    <w:rsid w:val="00182D8A"/>
    <w:rsid w:val="00184AFF"/>
    <w:rsid w:val="00185475"/>
    <w:rsid w:val="0018763F"/>
    <w:rsid w:val="0019122D"/>
    <w:rsid w:val="0019167D"/>
    <w:rsid w:val="00194E12"/>
    <w:rsid w:val="0019514A"/>
    <w:rsid w:val="0019541D"/>
    <w:rsid w:val="00197C4E"/>
    <w:rsid w:val="001A31F3"/>
    <w:rsid w:val="001A3350"/>
    <w:rsid w:val="001A392A"/>
    <w:rsid w:val="001A5196"/>
    <w:rsid w:val="001A61AE"/>
    <w:rsid w:val="001A6671"/>
    <w:rsid w:val="001B3816"/>
    <w:rsid w:val="001B3A74"/>
    <w:rsid w:val="001B4CDF"/>
    <w:rsid w:val="001B616D"/>
    <w:rsid w:val="001B6E8B"/>
    <w:rsid w:val="001C0616"/>
    <w:rsid w:val="001C0DAF"/>
    <w:rsid w:val="001C0E18"/>
    <w:rsid w:val="001C5785"/>
    <w:rsid w:val="001C7FFC"/>
    <w:rsid w:val="001D2F4C"/>
    <w:rsid w:val="001D4223"/>
    <w:rsid w:val="001D5DDD"/>
    <w:rsid w:val="001D6099"/>
    <w:rsid w:val="001E1E4F"/>
    <w:rsid w:val="001E5275"/>
    <w:rsid w:val="001E643C"/>
    <w:rsid w:val="001E6885"/>
    <w:rsid w:val="001E6E8A"/>
    <w:rsid w:val="001E709C"/>
    <w:rsid w:val="001E7BBA"/>
    <w:rsid w:val="001F007B"/>
    <w:rsid w:val="001F5025"/>
    <w:rsid w:val="00200422"/>
    <w:rsid w:val="002038EB"/>
    <w:rsid w:val="00204755"/>
    <w:rsid w:val="00204F02"/>
    <w:rsid w:val="0020548D"/>
    <w:rsid w:val="00206CF4"/>
    <w:rsid w:val="00207465"/>
    <w:rsid w:val="0021285A"/>
    <w:rsid w:val="00212ABA"/>
    <w:rsid w:val="00214B29"/>
    <w:rsid w:val="0022041B"/>
    <w:rsid w:val="00220AA1"/>
    <w:rsid w:val="00223559"/>
    <w:rsid w:val="00224A60"/>
    <w:rsid w:val="00225662"/>
    <w:rsid w:val="00225ABC"/>
    <w:rsid w:val="002268F1"/>
    <w:rsid w:val="00227305"/>
    <w:rsid w:val="00230DAF"/>
    <w:rsid w:val="002328D3"/>
    <w:rsid w:val="0023411A"/>
    <w:rsid w:val="002365FB"/>
    <w:rsid w:val="0024125F"/>
    <w:rsid w:val="00241FC8"/>
    <w:rsid w:val="002423C5"/>
    <w:rsid w:val="00242BD0"/>
    <w:rsid w:val="002444E7"/>
    <w:rsid w:val="00245045"/>
    <w:rsid w:val="00245F45"/>
    <w:rsid w:val="002468DF"/>
    <w:rsid w:val="00250E1B"/>
    <w:rsid w:val="0025332E"/>
    <w:rsid w:val="00254182"/>
    <w:rsid w:val="002551AE"/>
    <w:rsid w:val="00255A46"/>
    <w:rsid w:val="0025775F"/>
    <w:rsid w:val="00260385"/>
    <w:rsid w:val="00260DA0"/>
    <w:rsid w:val="0026345D"/>
    <w:rsid w:val="00265DDE"/>
    <w:rsid w:val="002661BB"/>
    <w:rsid w:val="00266656"/>
    <w:rsid w:val="0026745E"/>
    <w:rsid w:val="00274B8A"/>
    <w:rsid w:val="00274BFA"/>
    <w:rsid w:val="00275C68"/>
    <w:rsid w:val="00283727"/>
    <w:rsid w:val="002865E3"/>
    <w:rsid w:val="00291275"/>
    <w:rsid w:val="0029402A"/>
    <w:rsid w:val="002945CA"/>
    <w:rsid w:val="00294ED2"/>
    <w:rsid w:val="002959F9"/>
    <w:rsid w:val="00297B66"/>
    <w:rsid w:val="002A3C32"/>
    <w:rsid w:val="002A4422"/>
    <w:rsid w:val="002A56DE"/>
    <w:rsid w:val="002A63FD"/>
    <w:rsid w:val="002A6BFF"/>
    <w:rsid w:val="002A7873"/>
    <w:rsid w:val="002B13C9"/>
    <w:rsid w:val="002B60AE"/>
    <w:rsid w:val="002B72B2"/>
    <w:rsid w:val="002C1641"/>
    <w:rsid w:val="002C18BC"/>
    <w:rsid w:val="002C267B"/>
    <w:rsid w:val="002C26DD"/>
    <w:rsid w:val="002C3113"/>
    <w:rsid w:val="002C59B3"/>
    <w:rsid w:val="002C64CE"/>
    <w:rsid w:val="002D343F"/>
    <w:rsid w:val="002D4219"/>
    <w:rsid w:val="002D4285"/>
    <w:rsid w:val="002D6021"/>
    <w:rsid w:val="002D60BE"/>
    <w:rsid w:val="002D6548"/>
    <w:rsid w:val="002D699B"/>
    <w:rsid w:val="002E1232"/>
    <w:rsid w:val="002E19C4"/>
    <w:rsid w:val="002E3459"/>
    <w:rsid w:val="002E51F3"/>
    <w:rsid w:val="002E57A4"/>
    <w:rsid w:val="002E5FF1"/>
    <w:rsid w:val="002E6C4E"/>
    <w:rsid w:val="002F08B7"/>
    <w:rsid w:val="002F0D95"/>
    <w:rsid w:val="002F1A27"/>
    <w:rsid w:val="002F21AF"/>
    <w:rsid w:val="002F22CD"/>
    <w:rsid w:val="002F25F2"/>
    <w:rsid w:val="002F355E"/>
    <w:rsid w:val="002F3C05"/>
    <w:rsid w:val="002F53E9"/>
    <w:rsid w:val="002F582E"/>
    <w:rsid w:val="002F6F2D"/>
    <w:rsid w:val="002F77BD"/>
    <w:rsid w:val="00301041"/>
    <w:rsid w:val="00302978"/>
    <w:rsid w:val="003047EE"/>
    <w:rsid w:val="0030503C"/>
    <w:rsid w:val="003065BB"/>
    <w:rsid w:val="003122C2"/>
    <w:rsid w:val="0031393B"/>
    <w:rsid w:val="00314B0C"/>
    <w:rsid w:val="00317A1E"/>
    <w:rsid w:val="00320A54"/>
    <w:rsid w:val="0032143C"/>
    <w:rsid w:val="003219F5"/>
    <w:rsid w:val="00322DA0"/>
    <w:rsid w:val="0032571E"/>
    <w:rsid w:val="003303C8"/>
    <w:rsid w:val="00332EA3"/>
    <w:rsid w:val="003348A4"/>
    <w:rsid w:val="00335197"/>
    <w:rsid w:val="00335961"/>
    <w:rsid w:val="00337E99"/>
    <w:rsid w:val="00340D02"/>
    <w:rsid w:val="00343010"/>
    <w:rsid w:val="003436A3"/>
    <w:rsid w:val="003448C0"/>
    <w:rsid w:val="0034526A"/>
    <w:rsid w:val="0034561D"/>
    <w:rsid w:val="00351089"/>
    <w:rsid w:val="003514D5"/>
    <w:rsid w:val="00351A4F"/>
    <w:rsid w:val="00351F22"/>
    <w:rsid w:val="00353E92"/>
    <w:rsid w:val="00354FDB"/>
    <w:rsid w:val="00355BB3"/>
    <w:rsid w:val="00357F06"/>
    <w:rsid w:val="003608C9"/>
    <w:rsid w:val="00360FB5"/>
    <w:rsid w:val="00362893"/>
    <w:rsid w:val="00362ACD"/>
    <w:rsid w:val="00372658"/>
    <w:rsid w:val="003744DE"/>
    <w:rsid w:val="00376127"/>
    <w:rsid w:val="00376D27"/>
    <w:rsid w:val="003773D7"/>
    <w:rsid w:val="00380405"/>
    <w:rsid w:val="0038232D"/>
    <w:rsid w:val="00384023"/>
    <w:rsid w:val="00384A8F"/>
    <w:rsid w:val="00385FCB"/>
    <w:rsid w:val="003872F6"/>
    <w:rsid w:val="003907E9"/>
    <w:rsid w:val="0039417A"/>
    <w:rsid w:val="00396246"/>
    <w:rsid w:val="003A1FA4"/>
    <w:rsid w:val="003A30EA"/>
    <w:rsid w:val="003A347D"/>
    <w:rsid w:val="003A369D"/>
    <w:rsid w:val="003A3E88"/>
    <w:rsid w:val="003A7392"/>
    <w:rsid w:val="003B11AF"/>
    <w:rsid w:val="003B3045"/>
    <w:rsid w:val="003B3A5A"/>
    <w:rsid w:val="003B5A4A"/>
    <w:rsid w:val="003B5E43"/>
    <w:rsid w:val="003C3FED"/>
    <w:rsid w:val="003C53FC"/>
    <w:rsid w:val="003C5536"/>
    <w:rsid w:val="003C6F92"/>
    <w:rsid w:val="003C757E"/>
    <w:rsid w:val="003D1B21"/>
    <w:rsid w:val="003D644E"/>
    <w:rsid w:val="003D7B43"/>
    <w:rsid w:val="003D7C90"/>
    <w:rsid w:val="003E31A7"/>
    <w:rsid w:val="003E395D"/>
    <w:rsid w:val="003E5C7D"/>
    <w:rsid w:val="003E7816"/>
    <w:rsid w:val="003F4008"/>
    <w:rsid w:val="003F4859"/>
    <w:rsid w:val="003F5642"/>
    <w:rsid w:val="003F777B"/>
    <w:rsid w:val="00401196"/>
    <w:rsid w:val="004031BB"/>
    <w:rsid w:val="004034A3"/>
    <w:rsid w:val="004045AD"/>
    <w:rsid w:val="00405788"/>
    <w:rsid w:val="004072F2"/>
    <w:rsid w:val="004109FE"/>
    <w:rsid w:val="004125E5"/>
    <w:rsid w:val="0041322F"/>
    <w:rsid w:val="004143CB"/>
    <w:rsid w:val="00417C60"/>
    <w:rsid w:val="00417F14"/>
    <w:rsid w:val="004209F6"/>
    <w:rsid w:val="0042358F"/>
    <w:rsid w:val="00423F5C"/>
    <w:rsid w:val="004251B3"/>
    <w:rsid w:val="004254F8"/>
    <w:rsid w:val="00427237"/>
    <w:rsid w:val="00430518"/>
    <w:rsid w:val="00432341"/>
    <w:rsid w:val="00433025"/>
    <w:rsid w:val="00436985"/>
    <w:rsid w:val="004421FA"/>
    <w:rsid w:val="00444A84"/>
    <w:rsid w:val="00445F59"/>
    <w:rsid w:val="00446446"/>
    <w:rsid w:val="00446623"/>
    <w:rsid w:val="004513C7"/>
    <w:rsid w:val="00451471"/>
    <w:rsid w:val="00451ADA"/>
    <w:rsid w:val="00454C1A"/>
    <w:rsid w:val="00455ECA"/>
    <w:rsid w:val="00455F9B"/>
    <w:rsid w:val="00457F28"/>
    <w:rsid w:val="004614A2"/>
    <w:rsid w:val="00461CA1"/>
    <w:rsid w:val="0046404A"/>
    <w:rsid w:val="00465134"/>
    <w:rsid w:val="004668B2"/>
    <w:rsid w:val="00467E51"/>
    <w:rsid w:val="004713D1"/>
    <w:rsid w:val="0047367B"/>
    <w:rsid w:val="00475D8F"/>
    <w:rsid w:val="00477926"/>
    <w:rsid w:val="00477EE5"/>
    <w:rsid w:val="00481776"/>
    <w:rsid w:val="004832C1"/>
    <w:rsid w:val="004848DB"/>
    <w:rsid w:val="00487079"/>
    <w:rsid w:val="004909EE"/>
    <w:rsid w:val="0049398D"/>
    <w:rsid w:val="004A04F7"/>
    <w:rsid w:val="004A1A43"/>
    <w:rsid w:val="004A35F2"/>
    <w:rsid w:val="004A439F"/>
    <w:rsid w:val="004A4863"/>
    <w:rsid w:val="004A4C18"/>
    <w:rsid w:val="004A4D5E"/>
    <w:rsid w:val="004A7A87"/>
    <w:rsid w:val="004B35AB"/>
    <w:rsid w:val="004B3BB2"/>
    <w:rsid w:val="004B496A"/>
    <w:rsid w:val="004B5B0E"/>
    <w:rsid w:val="004B69CB"/>
    <w:rsid w:val="004B75AD"/>
    <w:rsid w:val="004C31B9"/>
    <w:rsid w:val="004C5455"/>
    <w:rsid w:val="004C7848"/>
    <w:rsid w:val="004D09EA"/>
    <w:rsid w:val="004D13AE"/>
    <w:rsid w:val="004D3177"/>
    <w:rsid w:val="004D4553"/>
    <w:rsid w:val="004D59AC"/>
    <w:rsid w:val="004D772E"/>
    <w:rsid w:val="004E11C6"/>
    <w:rsid w:val="004E635B"/>
    <w:rsid w:val="004E68AB"/>
    <w:rsid w:val="004F138A"/>
    <w:rsid w:val="004F3079"/>
    <w:rsid w:val="004F3E41"/>
    <w:rsid w:val="004F41B8"/>
    <w:rsid w:val="004F458E"/>
    <w:rsid w:val="004F487F"/>
    <w:rsid w:val="004F609C"/>
    <w:rsid w:val="0050217A"/>
    <w:rsid w:val="0050731A"/>
    <w:rsid w:val="005075C5"/>
    <w:rsid w:val="00507984"/>
    <w:rsid w:val="00507FD1"/>
    <w:rsid w:val="00510A87"/>
    <w:rsid w:val="00510E21"/>
    <w:rsid w:val="005151C5"/>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3777"/>
    <w:rsid w:val="005449BB"/>
    <w:rsid w:val="00546F19"/>
    <w:rsid w:val="005472D7"/>
    <w:rsid w:val="005500CC"/>
    <w:rsid w:val="0055365D"/>
    <w:rsid w:val="005541DE"/>
    <w:rsid w:val="005546E1"/>
    <w:rsid w:val="0055524B"/>
    <w:rsid w:val="005602F0"/>
    <w:rsid w:val="0056515E"/>
    <w:rsid w:val="00566B5B"/>
    <w:rsid w:val="00566EA0"/>
    <w:rsid w:val="00567294"/>
    <w:rsid w:val="00571D5C"/>
    <w:rsid w:val="00572DA6"/>
    <w:rsid w:val="00573728"/>
    <w:rsid w:val="00573E59"/>
    <w:rsid w:val="00576580"/>
    <w:rsid w:val="0057681B"/>
    <w:rsid w:val="00581922"/>
    <w:rsid w:val="00582A47"/>
    <w:rsid w:val="00586EF3"/>
    <w:rsid w:val="005900D0"/>
    <w:rsid w:val="00593A25"/>
    <w:rsid w:val="005958BB"/>
    <w:rsid w:val="00597ABC"/>
    <w:rsid w:val="00597AD9"/>
    <w:rsid w:val="005A1AFC"/>
    <w:rsid w:val="005A2175"/>
    <w:rsid w:val="005A55E2"/>
    <w:rsid w:val="005B037C"/>
    <w:rsid w:val="005B10FE"/>
    <w:rsid w:val="005B3281"/>
    <w:rsid w:val="005B3E5C"/>
    <w:rsid w:val="005B452A"/>
    <w:rsid w:val="005B56E9"/>
    <w:rsid w:val="005B7D15"/>
    <w:rsid w:val="005C0742"/>
    <w:rsid w:val="005C1120"/>
    <w:rsid w:val="005C14C4"/>
    <w:rsid w:val="005C232C"/>
    <w:rsid w:val="005C5AB1"/>
    <w:rsid w:val="005C61BD"/>
    <w:rsid w:val="005C6FB6"/>
    <w:rsid w:val="005D1BA2"/>
    <w:rsid w:val="005D2181"/>
    <w:rsid w:val="005D2E3B"/>
    <w:rsid w:val="005D393B"/>
    <w:rsid w:val="005D5772"/>
    <w:rsid w:val="005D5DE7"/>
    <w:rsid w:val="005D6E0B"/>
    <w:rsid w:val="005E4364"/>
    <w:rsid w:val="005E6C6E"/>
    <w:rsid w:val="005E79E6"/>
    <w:rsid w:val="005F034D"/>
    <w:rsid w:val="005F1C24"/>
    <w:rsid w:val="005F3692"/>
    <w:rsid w:val="005F4C9A"/>
    <w:rsid w:val="005F60B8"/>
    <w:rsid w:val="00603058"/>
    <w:rsid w:val="006039D3"/>
    <w:rsid w:val="006042F0"/>
    <w:rsid w:val="00605A9B"/>
    <w:rsid w:val="006073E7"/>
    <w:rsid w:val="00607B71"/>
    <w:rsid w:val="00611504"/>
    <w:rsid w:val="00612094"/>
    <w:rsid w:val="00612354"/>
    <w:rsid w:val="00613131"/>
    <w:rsid w:val="00614DE6"/>
    <w:rsid w:val="00614FF2"/>
    <w:rsid w:val="006160E8"/>
    <w:rsid w:val="006178F4"/>
    <w:rsid w:val="00621423"/>
    <w:rsid w:val="00625318"/>
    <w:rsid w:val="00625B51"/>
    <w:rsid w:val="00625CA4"/>
    <w:rsid w:val="0062607A"/>
    <w:rsid w:val="00631602"/>
    <w:rsid w:val="006324AB"/>
    <w:rsid w:val="0063301B"/>
    <w:rsid w:val="00633454"/>
    <w:rsid w:val="00633A1A"/>
    <w:rsid w:val="00633DC0"/>
    <w:rsid w:val="006400FA"/>
    <w:rsid w:val="00642791"/>
    <w:rsid w:val="00643AC0"/>
    <w:rsid w:val="00647A9C"/>
    <w:rsid w:val="006502B1"/>
    <w:rsid w:val="00651450"/>
    <w:rsid w:val="00651990"/>
    <w:rsid w:val="00655F40"/>
    <w:rsid w:val="00657858"/>
    <w:rsid w:val="0066251D"/>
    <w:rsid w:val="00663E67"/>
    <w:rsid w:val="006666C3"/>
    <w:rsid w:val="00666F5F"/>
    <w:rsid w:val="00667B40"/>
    <w:rsid w:val="00667D21"/>
    <w:rsid w:val="00674F96"/>
    <w:rsid w:val="006766ED"/>
    <w:rsid w:val="00680204"/>
    <w:rsid w:val="00680CF5"/>
    <w:rsid w:val="006821B7"/>
    <w:rsid w:val="0068364F"/>
    <w:rsid w:val="00684154"/>
    <w:rsid w:val="006843CA"/>
    <w:rsid w:val="00684EE8"/>
    <w:rsid w:val="00687202"/>
    <w:rsid w:val="00692820"/>
    <w:rsid w:val="00697736"/>
    <w:rsid w:val="006A21F1"/>
    <w:rsid w:val="006A4125"/>
    <w:rsid w:val="006A6709"/>
    <w:rsid w:val="006A7A6A"/>
    <w:rsid w:val="006A7B2F"/>
    <w:rsid w:val="006B074B"/>
    <w:rsid w:val="006B2C75"/>
    <w:rsid w:val="006B3629"/>
    <w:rsid w:val="006B3B68"/>
    <w:rsid w:val="006B76DF"/>
    <w:rsid w:val="006B7AF1"/>
    <w:rsid w:val="006C16E1"/>
    <w:rsid w:val="006C3591"/>
    <w:rsid w:val="006C7CEB"/>
    <w:rsid w:val="006D06E8"/>
    <w:rsid w:val="006D21E0"/>
    <w:rsid w:val="006D68FF"/>
    <w:rsid w:val="006D6909"/>
    <w:rsid w:val="006E0203"/>
    <w:rsid w:val="006E53BD"/>
    <w:rsid w:val="006E55E6"/>
    <w:rsid w:val="006E56BD"/>
    <w:rsid w:val="006E5A2F"/>
    <w:rsid w:val="006F1898"/>
    <w:rsid w:val="006F1CED"/>
    <w:rsid w:val="006F200B"/>
    <w:rsid w:val="006F2153"/>
    <w:rsid w:val="006F2279"/>
    <w:rsid w:val="006F26A1"/>
    <w:rsid w:val="006F2767"/>
    <w:rsid w:val="006F35EA"/>
    <w:rsid w:val="006F3F07"/>
    <w:rsid w:val="006F458D"/>
    <w:rsid w:val="006F6A37"/>
    <w:rsid w:val="006F6AB5"/>
    <w:rsid w:val="00701114"/>
    <w:rsid w:val="00704919"/>
    <w:rsid w:val="00705C34"/>
    <w:rsid w:val="00711560"/>
    <w:rsid w:val="00713FDB"/>
    <w:rsid w:val="00714AC0"/>
    <w:rsid w:val="00714B85"/>
    <w:rsid w:val="0072086B"/>
    <w:rsid w:val="00721FDA"/>
    <w:rsid w:val="007235A8"/>
    <w:rsid w:val="007237AA"/>
    <w:rsid w:val="00725B7A"/>
    <w:rsid w:val="0072617A"/>
    <w:rsid w:val="00726A88"/>
    <w:rsid w:val="00727F54"/>
    <w:rsid w:val="00732A3B"/>
    <w:rsid w:val="00732AAB"/>
    <w:rsid w:val="00732CB5"/>
    <w:rsid w:val="007332F6"/>
    <w:rsid w:val="00734622"/>
    <w:rsid w:val="007360DF"/>
    <w:rsid w:val="00736EC7"/>
    <w:rsid w:val="0073715F"/>
    <w:rsid w:val="00742678"/>
    <w:rsid w:val="00742AB6"/>
    <w:rsid w:val="00747069"/>
    <w:rsid w:val="007505D3"/>
    <w:rsid w:val="0075209A"/>
    <w:rsid w:val="00755991"/>
    <w:rsid w:val="00757D42"/>
    <w:rsid w:val="0076464A"/>
    <w:rsid w:val="00766F2E"/>
    <w:rsid w:val="00767616"/>
    <w:rsid w:val="00767A4B"/>
    <w:rsid w:val="0077111C"/>
    <w:rsid w:val="00771A94"/>
    <w:rsid w:val="00771D92"/>
    <w:rsid w:val="007754EE"/>
    <w:rsid w:val="00775879"/>
    <w:rsid w:val="00777DC1"/>
    <w:rsid w:val="00782F97"/>
    <w:rsid w:val="00787545"/>
    <w:rsid w:val="00787BBD"/>
    <w:rsid w:val="0079112D"/>
    <w:rsid w:val="007916AE"/>
    <w:rsid w:val="00794FA9"/>
    <w:rsid w:val="00796DD9"/>
    <w:rsid w:val="00797266"/>
    <w:rsid w:val="007A427B"/>
    <w:rsid w:val="007A492E"/>
    <w:rsid w:val="007A522D"/>
    <w:rsid w:val="007A5657"/>
    <w:rsid w:val="007A7E22"/>
    <w:rsid w:val="007B1B5E"/>
    <w:rsid w:val="007B239A"/>
    <w:rsid w:val="007B2DF1"/>
    <w:rsid w:val="007B2F52"/>
    <w:rsid w:val="007B45ED"/>
    <w:rsid w:val="007B4667"/>
    <w:rsid w:val="007B6B20"/>
    <w:rsid w:val="007B709E"/>
    <w:rsid w:val="007C13C8"/>
    <w:rsid w:val="007C17D8"/>
    <w:rsid w:val="007C185C"/>
    <w:rsid w:val="007C2326"/>
    <w:rsid w:val="007C2B2F"/>
    <w:rsid w:val="007C53E2"/>
    <w:rsid w:val="007C6105"/>
    <w:rsid w:val="007C6373"/>
    <w:rsid w:val="007C65A1"/>
    <w:rsid w:val="007C731B"/>
    <w:rsid w:val="007C75E2"/>
    <w:rsid w:val="007D3841"/>
    <w:rsid w:val="007D52CE"/>
    <w:rsid w:val="007D6398"/>
    <w:rsid w:val="007E32FD"/>
    <w:rsid w:val="007E38CC"/>
    <w:rsid w:val="007E6AA2"/>
    <w:rsid w:val="007E6D42"/>
    <w:rsid w:val="007E7C6D"/>
    <w:rsid w:val="007F1477"/>
    <w:rsid w:val="007F1B4D"/>
    <w:rsid w:val="007F339F"/>
    <w:rsid w:val="007F777E"/>
    <w:rsid w:val="007F7EA8"/>
    <w:rsid w:val="008007C9"/>
    <w:rsid w:val="0080103D"/>
    <w:rsid w:val="0080197B"/>
    <w:rsid w:val="00802ED7"/>
    <w:rsid w:val="0080573F"/>
    <w:rsid w:val="00812F57"/>
    <w:rsid w:val="00814529"/>
    <w:rsid w:val="00820F58"/>
    <w:rsid w:val="0082264A"/>
    <w:rsid w:val="00825564"/>
    <w:rsid w:val="00825CE5"/>
    <w:rsid w:val="00826A1F"/>
    <w:rsid w:val="00832562"/>
    <w:rsid w:val="008333A9"/>
    <w:rsid w:val="008338CF"/>
    <w:rsid w:val="00833C78"/>
    <w:rsid w:val="0083526B"/>
    <w:rsid w:val="008379B4"/>
    <w:rsid w:val="00842155"/>
    <w:rsid w:val="008426FD"/>
    <w:rsid w:val="00842C6F"/>
    <w:rsid w:val="00844AE1"/>
    <w:rsid w:val="0084625A"/>
    <w:rsid w:val="00847CD1"/>
    <w:rsid w:val="00850960"/>
    <w:rsid w:val="00850DBC"/>
    <w:rsid w:val="008568EC"/>
    <w:rsid w:val="00856CD6"/>
    <w:rsid w:val="00857103"/>
    <w:rsid w:val="00860D9F"/>
    <w:rsid w:val="00861BAB"/>
    <w:rsid w:val="008627AC"/>
    <w:rsid w:val="00863353"/>
    <w:rsid w:val="00863929"/>
    <w:rsid w:val="008652B1"/>
    <w:rsid w:val="008707E4"/>
    <w:rsid w:val="00870F68"/>
    <w:rsid w:val="00872142"/>
    <w:rsid w:val="0087312A"/>
    <w:rsid w:val="00874867"/>
    <w:rsid w:val="00875E1C"/>
    <w:rsid w:val="00876B5F"/>
    <w:rsid w:val="00881922"/>
    <w:rsid w:val="008848D8"/>
    <w:rsid w:val="00885A10"/>
    <w:rsid w:val="008867EB"/>
    <w:rsid w:val="008912CD"/>
    <w:rsid w:val="0089167F"/>
    <w:rsid w:val="0089388C"/>
    <w:rsid w:val="00893B06"/>
    <w:rsid w:val="008941DB"/>
    <w:rsid w:val="008A0CF0"/>
    <w:rsid w:val="008A20D3"/>
    <w:rsid w:val="008A4301"/>
    <w:rsid w:val="008B1818"/>
    <w:rsid w:val="008B2960"/>
    <w:rsid w:val="008B3250"/>
    <w:rsid w:val="008B37CC"/>
    <w:rsid w:val="008B3D4C"/>
    <w:rsid w:val="008B5204"/>
    <w:rsid w:val="008B58E3"/>
    <w:rsid w:val="008C08D0"/>
    <w:rsid w:val="008C1122"/>
    <w:rsid w:val="008C1AF0"/>
    <w:rsid w:val="008C24A4"/>
    <w:rsid w:val="008C2C06"/>
    <w:rsid w:val="008C4826"/>
    <w:rsid w:val="008C4FA2"/>
    <w:rsid w:val="008C71BE"/>
    <w:rsid w:val="008D1753"/>
    <w:rsid w:val="008D1C80"/>
    <w:rsid w:val="008D31C4"/>
    <w:rsid w:val="008E06E0"/>
    <w:rsid w:val="008E5B75"/>
    <w:rsid w:val="008E7A74"/>
    <w:rsid w:val="008F09AD"/>
    <w:rsid w:val="008F436F"/>
    <w:rsid w:val="008F455A"/>
    <w:rsid w:val="008F47D0"/>
    <w:rsid w:val="00902A75"/>
    <w:rsid w:val="00903610"/>
    <w:rsid w:val="0090392C"/>
    <w:rsid w:val="00904533"/>
    <w:rsid w:val="0090566F"/>
    <w:rsid w:val="00906314"/>
    <w:rsid w:val="00906722"/>
    <w:rsid w:val="00910A74"/>
    <w:rsid w:val="009110EC"/>
    <w:rsid w:val="00912D11"/>
    <w:rsid w:val="00915155"/>
    <w:rsid w:val="0091789A"/>
    <w:rsid w:val="009209E9"/>
    <w:rsid w:val="00923383"/>
    <w:rsid w:val="00927461"/>
    <w:rsid w:val="009342CD"/>
    <w:rsid w:val="00934639"/>
    <w:rsid w:val="0094017A"/>
    <w:rsid w:val="009405D3"/>
    <w:rsid w:val="00941577"/>
    <w:rsid w:val="00945212"/>
    <w:rsid w:val="00946217"/>
    <w:rsid w:val="00947426"/>
    <w:rsid w:val="00947D50"/>
    <w:rsid w:val="009502A7"/>
    <w:rsid w:val="00951A8C"/>
    <w:rsid w:val="009522CC"/>
    <w:rsid w:val="00955E05"/>
    <w:rsid w:val="0096041D"/>
    <w:rsid w:val="00961533"/>
    <w:rsid w:val="00962421"/>
    <w:rsid w:val="0096389B"/>
    <w:rsid w:val="00965354"/>
    <w:rsid w:val="00965787"/>
    <w:rsid w:val="00966587"/>
    <w:rsid w:val="00967565"/>
    <w:rsid w:val="00971078"/>
    <w:rsid w:val="00971093"/>
    <w:rsid w:val="00974932"/>
    <w:rsid w:val="0098039F"/>
    <w:rsid w:val="00981117"/>
    <w:rsid w:val="00983040"/>
    <w:rsid w:val="009838A7"/>
    <w:rsid w:val="00987C97"/>
    <w:rsid w:val="009909A9"/>
    <w:rsid w:val="009913E1"/>
    <w:rsid w:val="0099302E"/>
    <w:rsid w:val="009935BA"/>
    <w:rsid w:val="009940D0"/>
    <w:rsid w:val="00994CC1"/>
    <w:rsid w:val="00996B52"/>
    <w:rsid w:val="00996C6E"/>
    <w:rsid w:val="00996E59"/>
    <w:rsid w:val="009A07C1"/>
    <w:rsid w:val="009A0C65"/>
    <w:rsid w:val="009A11C6"/>
    <w:rsid w:val="009A14BD"/>
    <w:rsid w:val="009A3D65"/>
    <w:rsid w:val="009B0602"/>
    <w:rsid w:val="009B108C"/>
    <w:rsid w:val="009B5A60"/>
    <w:rsid w:val="009B5B86"/>
    <w:rsid w:val="009B5E6C"/>
    <w:rsid w:val="009C03DF"/>
    <w:rsid w:val="009C1989"/>
    <w:rsid w:val="009C26BA"/>
    <w:rsid w:val="009C47CC"/>
    <w:rsid w:val="009C59F0"/>
    <w:rsid w:val="009D067C"/>
    <w:rsid w:val="009D06EC"/>
    <w:rsid w:val="009D136B"/>
    <w:rsid w:val="009D1D06"/>
    <w:rsid w:val="009D64C4"/>
    <w:rsid w:val="009E0470"/>
    <w:rsid w:val="009E4167"/>
    <w:rsid w:val="009E4DD1"/>
    <w:rsid w:val="009E605D"/>
    <w:rsid w:val="009E75FE"/>
    <w:rsid w:val="009F3420"/>
    <w:rsid w:val="009F489D"/>
    <w:rsid w:val="009F63C1"/>
    <w:rsid w:val="009F6FAF"/>
    <w:rsid w:val="009F734E"/>
    <w:rsid w:val="00A003D3"/>
    <w:rsid w:val="00A02910"/>
    <w:rsid w:val="00A03D12"/>
    <w:rsid w:val="00A03F14"/>
    <w:rsid w:val="00A0489E"/>
    <w:rsid w:val="00A06D4A"/>
    <w:rsid w:val="00A101E3"/>
    <w:rsid w:val="00A11F58"/>
    <w:rsid w:val="00A133E0"/>
    <w:rsid w:val="00A136A4"/>
    <w:rsid w:val="00A13AC3"/>
    <w:rsid w:val="00A16AF5"/>
    <w:rsid w:val="00A202B5"/>
    <w:rsid w:val="00A23C2A"/>
    <w:rsid w:val="00A25446"/>
    <w:rsid w:val="00A26E97"/>
    <w:rsid w:val="00A277E6"/>
    <w:rsid w:val="00A27AF0"/>
    <w:rsid w:val="00A3078A"/>
    <w:rsid w:val="00A312F5"/>
    <w:rsid w:val="00A3191D"/>
    <w:rsid w:val="00A33E9A"/>
    <w:rsid w:val="00A347F5"/>
    <w:rsid w:val="00A34CBE"/>
    <w:rsid w:val="00A35613"/>
    <w:rsid w:val="00A37E71"/>
    <w:rsid w:val="00A404A5"/>
    <w:rsid w:val="00A407E7"/>
    <w:rsid w:val="00A41D92"/>
    <w:rsid w:val="00A420E7"/>
    <w:rsid w:val="00A5031D"/>
    <w:rsid w:val="00A51574"/>
    <w:rsid w:val="00A534FA"/>
    <w:rsid w:val="00A54959"/>
    <w:rsid w:val="00A567CC"/>
    <w:rsid w:val="00A603C1"/>
    <w:rsid w:val="00A61E49"/>
    <w:rsid w:val="00A620F5"/>
    <w:rsid w:val="00A6306D"/>
    <w:rsid w:val="00A6359D"/>
    <w:rsid w:val="00A63C20"/>
    <w:rsid w:val="00A6405F"/>
    <w:rsid w:val="00A64951"/>
    <w:rsid w:val="00A65EB2"/>
    <w:rsid w:val="00A6651B"/>
    <w:rsid w:val="00A70297"/>
    <w:rsid w:val="00A7218C"/>
    <w:rsid w:val="00A73558"/>
    <w:rsid w:val="00A73C2D"/>
    <w:rsid w:val="00A746FD"/>
    <w:rsid w:val="00A74794"/>
    <w:rsid w:val="00A750A8"/>
    <w:rsid w:val="00A75BF7"/>
    <w:rsid w:val="00A763FB"/>
    <w:rsid w:val="00A804E9"/>
    <w:rsid w:val="00A8127F"/>
    <w:rsid w:val="00A823E3"/>
    <w:rsid w:val="00A85453"/>
    <w:rsid w:val="00A8566B"/>
    <w:rsid w:val="00A8569D"/>
    <w:rsid w:val="00A860B6"/>
    <w:rsid w:val="00A86514"/>
    <w:rsid w:val="00A86ABA"/>
    <w:rsid w:val="00A873C0"/>
    <w:rsid w:val="00A87F2B"/>
    <w:rsid w:val="00A90E4A"/>
    <w:rsid w:val="00A93222"/>
    <w:rsid w:val="00A9526C"/>
    <w:rsid w:val="00A95504"/>
    <w:rsid w:val="00A96A61"/>
    <w:rsid w:val="00A97605"/>
    <w:rsid w:val="00AA0531"/>
    <w:rsid w:val="00AA351B"/>
    <w:rsid w:val="00AA3606"/>
    <w:rsid w:val="00AB0F83"/>
    <w:rsid w:val="00AB3BDE"/>
    <w:rsid w:val="00AB3BF8"/>
    <w:rsid w:val="00AB5ED5"/>
    <w:rsid w:val="00AB63F4"/>
    <w:rsid w:val="00AB64BD"/>
    <w:rsid w:val="00AB710D"/>
    <w:rsid w:val="00AB7821"/>
    <w:rsid w:val="00AB7909"/>
    <w:rsid w:val="00AC2BBF"/>
    <w:rsid w:val="00AC53ED"/>
    <w:rsid w:val="00AC5C8A"/>
    <w:rsid w:val="00AC790A"/>
    <w:rsid w:val="00AD0E85"/>
    <w:rsid w:val="00AD1885"/>
    <w:rsid w:val="00AD1A43"/>
    <w:rsid w:val="00AD2282"/>
    <w:rsid w:val="00AD235E"/>
    <w:rsid w:val="00AD3675"/>
    <w:rsid w:val="00AD57D7"/>
    <w:rsid w:val="00AD6EAA"/>
    <w:rsid w:val="00AE2737"/>
    <w:rsid w:val="00AE5F25"/>
    <w:rsid w:val="00AE7E22"/>
    <w:rsid w:val="00AF35D0"/>
    <w:rsid w:val="00AF6B58"/>
    <w:rsid w:val="00AF6E51"/>
    <w:rsid w:val="00AF7475"/>
    <w:rsid w:val="00B00FB2"/>
    <w:rsid w:val="00B03F08"/>
    <w:rsid w:val="00B07325"/>
    <w:rsid w:val="00B076FD"/>
    <w:rsid w:val="00B109F0"/>
    <w:rsid w:val="00B13C84"/>
    <w:rsid w:val="00B14512"/>
    <w:rsid w:val="00B145FF"/>
    <w:rsid w:val="00B15B97"/>
    <w:rsid w:val="00B200C3"/>
    <w:rsid w:val="00B20E0F"/>
    <w:rsid w:val="00B21D4E"/>
    <w:rsid w:val="00B2246D"/>
    <w:rsid w:val="00B2284F"/>
    <w:rsid w:val="00B23BF8"/>
    <w:rsid w:val="00B2437E"/>
    <w:rsid w:val="00B247F1"/>
    <w:rsid w:val="00B259BD"/>
    <w:rsid w:val="00B2621F"/>
    <w:rsid w:val="00B26CD5"/>
    <w:rsid w:val="00B35B59"/>
    <w:rsid w:val="00B36CD1"/>
    <w:rsid w:val="00B47775"/>
    <w:rsid w:val="00B5015E"/>
    <w:rsid w:val="00B52106"/>
    <w:rsid w:val="00B53274"/>
    <w:rsid w:val="00B542E9"/>
    <w:rsid w:val="00B57648"/>
    <w:rsid w:val="00B57AA7"/>
    <w:rsid w:val="00B57D5F"/>
    <w:rsid w:val="00B61390"/>
    <w:rsid w:val="00B631A2"/>
    <w:rsid w:val="00B70597"/>
    <w:rsid w:val="00B7455D"/>
    <w:rsid w:val="00B749D8"/>
    <w:rsid w:val="00B75122"/>
    <w:rsid w:val="00B7695F"/>
    <w:rsid w:val="00B77BF1"/>
    <w:rsid w:val="00B80EE9"/>
    <w:rsid w:val="00B81C62"/>
    <w:rsid w:val="00B84539"/>
    <w:rsid w:val="00B84651"/>
    <w:rsid w:val="00B853C5"/>
    <w:rsid w:val="00B85F49"/>
    <w:rsid w:val="00B875CC"/>
    <w:rsid w:val="00B87C89"/>
    <w:rsid w:val="00B90F2A"/>
    <w:rsid w:val="00B91303"/>
    <w:rsid w:val="00B91345"/>
    <w:rsid w:val="00B94C5E"/>
    <w:rsid w:val="00B96BB6"/>
    <w:rsid w:val="00B96DFF"/>
    <w:rsid w:val="00B97969"/>
    <w:rsid w:val="00BA036C"/>
    <w:rsid w:val="00BA200A"/>
    <w:rsid w:val="00BA475E"/>
    <w:rsid w:val="00BA49B6"/>
    <w:rsid w:val="00BA4B7B"/>
    <w:rsid w:val="00BA60D0"/>
    <w:rsid w:val="00BA61C8"/>
    <w:rsid w:val="00BB046D"/>
    <w:rsid w:val="00BB07FF"/>
    <w:rsid w:val="00BB1469"/>
    <w:rsid w:val="00BB23A0"/>
    <w:rsid w:val="00BB3309"/>
    <w:rsid w:val="00BB38C9"/>
    <w:rsid w:val="00BC3591"/>
    <w:rsid w:val="00BC372B"/>
    <w:rsid w:val="00BC464A"/>
    <w:rsid w:val="00BC5D83"/>
    <w:rsid w:val="00BD2977"/>
    <w:rsid w:val="00BD2D70"/>
    <w:rsid w:val="00BD51DC"/>
    <w:rsid w:val="00BD5468"/>
    <w:rsid w:val="00BD5690"/>
    <w:rsid w:val="00BD609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65DD"/>
    <w:rsid w:val="00C0677C"/>
    <w:rsid w:val="00C07421"/>
    <w:rsid w:val="00C10EA7"/>
    <w:rsid w:val="00C1395E"/>
    <w:rsid w:val="00C2279E"/>
    <w:rsid w:val="00C24D31"/>
    <w:rsid w:val="00C25266"/>
    <w:rsid w:val="00C26CDE"/>
    <w:rsid w:val="00C30305"/>
    <w:rsid w:val="00C316CA"/>
    <w:rsid w:val="00C343AE"/>
    <w:rsid w:val="00C3597A"/>
    <w:rsid w:val="00C436A4"/>
    <w:rsid w:val="00C46D44"/>
    <w:rsid w:val="00C5223D"/>
    <w:rsid w:val="00C54EE6"/>
    <w:rsid w:val="00C55103"/>
    <w:rsid w:val="00C55479"/>
    <w:rsid w:val="00C554D9"/>
    <w:rsid w:val="00C56D63"/>
    <w:rsid w:val="00C57C02"/>
    <w:rsid w:val="00C61653"/>
    <w:rsid w:val="00C616F4"/>
    <w:rsid w:val="00C63181"/>
    <w:rsid w:val="00C6480B"/>
    <w:rsid w:val="00C661D1"/>
    <w:rsid w:val="00C66957"/>
    <w:rsid w:val="00C66D24"/>
    <w:rsid w:val="00C66F91"/>
    <w:rsid w:val="00C675E5"/>
    <w:rsid w:val="00C67F0F"/>
    <w:rsid w:val="00C70E1D"/>
    <w:rsid w:val="00C72D48"/>
    <w:rsid w:val="00C73E94"/>
    <w:rsid w:val="00C76E8A"/>
    <w:rsid w:val="00C82FE2"/>
    <w:rsid w:val="00C832F7"/>
    <w:rsid w:val="00C83B41"/>
    <w:rsid w:val="00C8548C"/>
    <w:rsid w:val="00C86C04"/>
    <w:rsid w:val="00C90D3F"/>
    <w:rsid w:val="00C91461"/>
    <w:rsid w:val="00C9409E"/>
    <w:rsid w:val="00C96276"/>
    <w:rsid w:val="00C96957"/>
    <w:rsid w:val="00CA2AA7"/>
    <w:rsid w:val="00CA4330"/>
    <w:rsid w:val="00CA49D9"/>
    <w:rsid w:val="00CB295E"/>
    <w:rsid w:val="00CB51EE"/>
    <w:rsid w:val="00CB5C1B"/>
    <w:rsid w:val="00CC0717"/>
    <w:rsid w:val="00CC322F"/>
    <w:rsid w:val="00CC63E5"/>
    <w:rsid w:val="00CD6537"/>
    <w:rsid w:val="00CD6B32"/>
    <w:rsid w:val="00CD6C5E"/>
    <w:rsid w:val="00CE4223"/>
    <w:rsid w:val="00CE514D"/>
    <w:rsid w:val="00CE64E7"/>
    <w:rsid w:val="00CF1B05"/>
    <w:rsid w:val="00CF2FDE"/>
    <w:rsid w:val="00CF3246"/>
    <w:rsid w:val="00CF3AA9"/>
    <w:rsid w:val="00CF4355"/>
    <w:rsid w:val="00CF4E74"/>
    <w:rsid w:val="00CF76B2"/>
    <w:rsid w:val="00D03D8D"/>
    <w:rsid w:val="00D04037"/>
    <w:rsid w:val="00D0449D"/>
    <w:rsid w:val="00D05DA9"/>
    <w:rsid w:val="00D06477"/>
    <w:rsid w:val="00D07FB1"/>
    <w:rsid w:val="00D1067E"/>
    <w:rsid w:val="00D1219E"/>
    <w:rsid w:val="00D13230"/>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4E14"/>
    <w:rsid w:val="00D45496"/>
    <w:rsid w:val="00D46EEA"/>
    <w:rsid w:val="00D5337F"/>
    <w:rsid w:val="00D56CCA"/>
    <w:rsid w:val="00D6251D"/>
    <w:rsid w:val="00D62979"/>
    <w:rsid w:val="00D62CCC"/>
    <w:rsid w:val="00D6401E"/>
    <w:rsid w:val="00D64A31"/>
    <w:rsid w:val="00D65CF8"/>
    <w:rsid w:val="00D65E0F"/>
    <w:rsid w:val="00D70CDD"/>
    <w:rsid w:val="00D724BF"/>
    <w:rsid w:val="00D72B43"/>
    <w:rsid w:val="00D73FAC"/>
    <w:rsid w:val="00D74D3A"/>
    <w:rsid w:val="00D75819"/>
    <w:rsid w:val="00D77F81"/>
    <w:rsid w:val="00D810CB"/>
    <w:rsid w:val="00D8194E"/>
    <w:rsid w:val="00D82F98"/>
    <w:rsid w:val="00D84639"/>
    <w:rsid w:val="00D849DA"/>
    <w:rsid w:val="00D84C5C"/>
    <w:rsid w:val="00D86A9A"/>
    <w:rsid w:val="00D914A4"/>
    <w:rsid w:val="00D9154A"/>
    <w:rsid w:val="00D929A2"/>
    <w:rsid w:val="00D96BDD"/>
    <w:rsid w:val="00DA033B"/>
    <w:rsid w:val="00DA2A99"/>
    <w:rsid w:val="00DA3709"/>
    <w:rsid w:val="00DA45E4"/>
    <w:rsid w:val="00DA49C4"/>
    <w:rsid w:val="00DA7102"/>
    <w:rsid w:val="00DB5A48"/>
    <w:rsid w:val="00DB6B4A"/>
    <w:rsid w:val="00DC1E48"/>
    <w:rsid w:val="00DC232F"/>
    <w:rsid w:val="00DC3920"/>
    <w:rsid w:val="00DC3AEC"/>
    <w:rsid w:val="00DC3BAA"/>
    <w:rsid w:val="00DC7472"/>
    <w:rsid w:val="00DD1173"/>
    <w:rsid w:val="00DD1A42"/>
    <w:rsid w:val="00DD31C4"/>
    <w:rsid w:val="00DD40D1"/>
    <w:rsid w:val="00DD4819"/>
    <w:rsid w:val="00DD4FB2"/>
    <w:rsid w:val="00DD6296"/>
    <w:rsid w:val="00DD631B"/>
    <w:rsid w:val="00DE1E61"/>
    <w:rsid w:val="00DE5C3E"/>
    <w:rsid w:val="00DE5EA6"/>
    <w:rsid w:val="00DF25F2"/>
    <w:rsid w:val="00DF2699"/>
    <w:rsid w:val="00DF2764"/>
    <w:rsid w:val="00DF36DC"/>
    <w:rsid w:val="00DF3DB6"/>
    <w:rsid w:val="00DF5389"/>
    <w:rsid w:val="00DF5BE9"/>
    <w:rsid w:val="00E00215"/>
    <w:rsid w:val="00E00326"/>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347BC"/>
    <w:rsid w:val="00E34A3B"/>
    <w:rsid w:val="00E354F0"/>
    <w:rsid w:val="00E359A3"/>
    <w:rsid w:val="00E45F2B"/>
    <w:rsid w:val="00E46397"/>
    <w:rsid w:val="00E463D8"/>
    <w:rsid w:val="00E46DD1"/>
    <w:rsid w:val="00E474EE"/>
    <w:rsid w:val="00E4783A"/>
    <w:rsid w:val="00E502A0"/>
    <w:rsid w:val="00E5068E"/>
    <w:rsid w:val="00E50A02"/>
    <w:rsid w:val="00E50E55"/>
    <w:rsid w:val="00E50E9A"/>
    <w:rsid w:val="00E52E13"/>
    <w:rsid w:val="00E539F6"/>
    <w:rsid w:val="00E54B85"/>
    <w:rsid w:val="00E54E17"/>
    <w:rsid w:val="00E55AB0"/>
    <w:rsid w:val="00E6061F"/>
    <w:rsid w:val="00E60DE0"/>
    <w:rsid w:val="00E61BA8"/>
    <w:rsid w:val="00E61EB1"/>
    <w:rsid w:val="00E629E9"/>
    <w:rsid w:val="00E676CE"/>
    <w:rsid w:val="00E70B01"/>
    <w:rsid w:val="00E70D29"/>
    <w:rsid w:val="00E71518"/>
    <w:rsid w:val="00E71729"/>
    <w:rsid w:val="00E718FE"/>
    <w:rsid w:val="00E72009"/>
    <w:rsid w:val="00E72B8B"/>
    <w:rsid w:val="00E72F5E"/>
    <w:rsid w:val="00E74579"/>
    <w:rsid w:val="00E75717"/>
    <w:rsid w:val="00E76D5B"/>
    <w:rsid w:val="00E84576"/>
    <w:rsid w:val="00E8625A"/>
    <w:rsid w:val="00E86DC9"/>
    <w:rsid w:val="00E8790E"/>
    <w:rsid w:val="00E9067D"/>
    <w:rsid w:val="00E93328"/>
    <w:rsid w:val="00E956DC"/>
    <w:rsid w:val="00E9726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01A6"/>
    <w:rsid w:val="00EC2BAE"/>
    <w:rsid w:val="00EC3945"/>
    <w:rsid w:val="00EC433B"/>
    <w:rsid w:val="00EC4CE0"/>
    <w:rsid w:val="00EC5E69"/>
    <w:rsid w:val="00EC7351"/>
    <w:rsid w:val="00ED05A3"/>
    <w:rsid w:val="00ED07D0"/>
    <w:rsid w:val="00ED0BF3"/>
    <w:rsid w:val="00ED1C8F"/>
    <w:rsid w:val="00ED21A4"/>
    <w:rsid w:val="00ED448A"/>
    <w:rsid w:val="00ED4ABF"/>
    <w:rsid w:val="00ED6FA8"/>
    <w:rsid w:val="00ED7BE1"/>
    <w:rsid w:val="00ED7CEF"/>
    <w:rsid w:val="00EE2838"/>
    <w:rsid w:val="00EE3029"/>
    <w:rsid w:val="00EE485F"/>
    <w:rsid w:val="00EE62CD"/>
    <w:rsid w:val="00EE6AA2"/>
    <w:rsid w:val="00EE72BE"/>
    <w:rsid w:val="00EF16E2"/>
    <w:rsid w:val="00EF1B62"/>
    <w:rsid w:val="00EF2FE9"/>
    <w:rsid w:val="00EF42CE"/>
    <w:rsid w:val="00EF4C64"/>
    <w:rsid w:val="00EF5A2B"/>
    <w:rsid w:val="00EF680F"/>
    <w:rsid w:val="00EF6EE4"/>
    <w:rsid w:val="00F013BE"/>
    <w:rsid w:val="00F03212"/>
    <w:rsid w:val="00F048D7"/>
    <w:rsid w:val="00F04B23"/>
    <w:rsid w:val="00F0682B"/>
    <w:rsid w:val="00F10420"/>
    <w:rsid w:val="00F11769"/>
    <w:rsid w:val="00F12485"/>
    <w:rsid w:val="00F1283A"/>
    <w:rsid w:val="00F15201"/>
    <w:rsid w:val="00F153CC"/>
    <w:rsid w:val="00F1713A"/>
    <w:rsid w:val="00F20546"/>
    <w:rsid w:val="00F2062C"/>
    <w:rsid w:val="00F23CF3"/>
    <w:rsid w:val="00F245C6"/>
    <w:rsid w:val="00F260C9"/>
    <w:rsid w:val="00F3101D"/>
    <w:rsid w:val="00F3542B"/>
    <w:rsid w:val="00F41A7E"/>
    <w:rsid w:val="00F42512"/>
    <w:rsid w:val="00F42C9D"/>
    <w:rsid w:val="00F42FCF"/>
    <w:rsid w:val="00F4394D"/>
    <w:rsid w:val="00F45B7C"/>
    <w:rsid w:val="00F52CA0"/>
    <w:rsid w:val="00F53638"/>
    <w:rsid w:val="00F53E2D"/>
    <w:rsid w:val="00F5410A"/>
    <w:rsid w:val="00F541B8"/>
    <w:rsid w:val="00F5619A"/>
    <w:rsid w:val="00F57032"/>
    <w:rsid w:val="00F5724B"/>
    <w:rsid w:val="00F57680"/>
    <w:rsid w:val="00F6789C"/>
    <w:rsid w:val="00F6795B"/>
    <w:rsid w:val="00F70C4B"/>
    <w:rsid w:val="00F725EC"/>
    <w:rsid w:val="00F743E5"/>
    <w:rsid w:val="00F74955"/>
    <w:rsid w:val="00F75743"/>
    <w:rsid w:val="00F75EE3"/>
    <w:rsid w:val="00F76446"/>
    <w:rsid w:val="00F77CB4"/>
    <w:rsid w:val="00F77EDB"/>
    <w:rsid w:val="00F810BE"/>
    <w:rsid w:val="00F81177"/>
    <w:rsid w:val="00F82EFE"/>
    <w:rsid w:val="00F85071"/>
    <w:rsid w:val="00F879FF"/>
    <w:rsid w:val="00F91696"/>
    <w:rsid w:val="00F9430E"/>
    <w:rsid w:val="00F96FF0"/>
    <w:rsid w:val="00FA1212"/>
    <w:rsid w:val="00FA2F68"/>
    <w:rsid w:val="00FA33CA"/>
    <w:rsid w:val="00FA423E"/>
    <w:rsid w:val="00FA4F68"/>
    <w:rsid w:val="00FB0EE9"/>
    <w:rsid w:val="00FB719B"/>
    <w:rsid w:val="00FC17D3"/>
    <w:rsid w:val="00FC1839"/>
    <w:rsid w:val="00FC32CF"/>
    <w:rsid w:val="00FC3822"/>
    <w:rsid w:val="00FC7281"/>
    <w:rsid w:val="00FC7877"/>
    <w:rsid w:val="00FD0F0C"/>
    <w:rsid w:val="00FD1621"/>
    <w:rsid w:val="00FD2F4E"/>
    <w:rsid w:val="00FD41DC"/>
    <w:rsid w:val="00FD5474"/>
    <w:rsid w:val="00FD769C"/>
    <w:rsid w:val="00FE0677"/>
    <w:rsid w:val="00FE072C"/>
    <w:rsid w:val="00FE09F6"/>
    <w:rsid w:val="00FE0C63"/>
    <w:rsid w:val="00FE137E"/>
    <w:rsid w:val="00FE186F"/>
    <w:rsid w:val="00FE3032"/>
    <w:rsid w:val="00FE323E"/>
    <w:rsid w:val="00FE32DF"/>
    <w:rsid w:val="00FE3F34"/>
    <w:rsid w:val="00FF0072"/>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BC5188"/>
  <w15:docId w15:val="{D432715C-868D-430F-892D-550BA333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RedHeading">
    <w:name w:val="Red Heading"/>
    <w:basedOn w:val="Heading1"/>
    <w:link w:val="RedHeadingChar"/>
    <w:qFormat/>
    <w:rsid w:val="00B2246D"/>
    <w:rPr>
      <w:color w:val="BF2C37"/>
    </w:rPr>
  </w:style>
  <w:style w:type="character" w:customStyle="1" w:styleId="RedHeadingChar">
    <w:name w:val="Red Heading Char"/>
    <w:basedOn w:val="Heading1Char"/>
    <w:link w:val="RedHeading"/>
    <w:rsid w:val="00B2246D"/>
    <w:rPr>
      <w:rFonts w:ascii="Arial" w:hAnsi="Arial" w:cs="Arial"/>
      <w:b/>
      <w:color w:val="BF2C37"/>
      <w:sz w:val="22"/>
      <w:szCs w:val="22"/>
    </w:rPr>
  </w:style>
  <w:style w:type="paragraph" w:styleId="Revision">
    <w:name w:val="Revision"/>
    <w:hidden/>
    <w:uiPriority w:val="99"/>
    <w:semiHidden/>
    <w:rsid w:val="00814529"/>
    <w:rPr>
      <w:rFonts w:ascii="Arial" w:hAnsi="Arial"/>
      <w:szCs w:val="24"/>
    </w:rPr>
  </w:style>
  <w:style w:type="character" w:customStyle="1" w:styleId="ListParagraphChar">
    <w:name w:val="List Paragraph Char"/>
    <w:basedOn w:val="DefaultParagraphFont"/>
    <w:link w:val="ListParagraph"/>
    <w:uiPriority w:val="34"/>
    <w:rsid w:val="00A96A61"/>
    <w:rPr>
      <w:rFonts w:ascii="Arial" w:hAnsi="Arial"/>
      <w:szCs w:val="24"/>
    </w:rPr>
  </w:style>
  <w:style w:type="paragraph" w:styleId="NormalWeb">
    <w:name w:val="Normal (Web)"/>
    <w:basedOn w:val="Normal"/>
    <w:uiPriority w:val="99"/>
    <w:unhideWhenUsed/>
    <w:rsid w:val="00A96A61"/>
    <w:pPr>
      <w:spacing w:before="100" w:beforeAutospacing="1" w:after="100" w:afterAutospacing="1"/>
    </w:pPr>
    <w:rPr>
      <w:rFonts w:ascii="Times New Roman" w:eastAsiaTheme="minorHAnsi" w:hAnsi="Times New Roman"/>
      <w:sz w:val="24"/>
    </w:rPr>
  </w:style>
  <w:style w:type="character" w:styleId="Strong">
    <w:name w:val="Strong"/>
    <w:basedOn w:val="DefaultParagraphFont"/>
    <w:uiPriority w:val="22"/>
    <w:qFormat/>
    <w:rsid w:val="00A96A61"/>
    <w:rPr>
      <w:b/>
      <w:bCs/>
    </w:rPr>
  </w:style>
  <w:style w:type="character" w:customStyle="1" w:styleId="apple-converted-space">
    <w:name w:val="apple-converted-space"/>
    <w:basedOn w:val="DefaultParagraphFont"/>
    <w:rsid w:val="00A96A61"/>
  </w:style>
  <w:style w:type="character" w:customStyle="1" w:styleId="UnresolvedMention1">
    <w:name w:val="Unresolved Mention1"/>
    <w:basedOn w:val="DefaultParagraphFont"/>
    <w:uiPriority w:val="99"/>
    <w:semiHidden/>
    <w:unhideWhenUsed/>
    <w:rsid w:val="009B5E6C"/>
    <w:rPr>
      <w:color w:val="605E5C"/>
      <w:shd w:val="clear" w:color="auto" w:fill="E1DFDD"/>
    </w:rPr>
  </w:style>
  <w:style w:type="character" w:customStyle="1" w:styleId="highlight">
    <w:name w:val="highlight"/>
    <w:basedOn w:val="DefaultParagraphFont"/>
    <w:rsid w:val="00046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72793394">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8659405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75772510">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1310216">
      <w:bodyDiv w:val="1"/>
      <w:marLeft w:val="0"/>
      <w:marRight w:val="0"/>
      <w:marTop w:val="0"/>
      <w:marBottom w:val="0"/>
      <w:divBdr>
        <w:top w:val="none" w:sz="0" w:space="0" w:color="auto"/>
        <w:left w:val="none" w:sz="0" w:space="0" w:color="auto"/>
        <w:bottom w:val="none" w:sz="0" w:space="0" w:color="auto"/>
        <w:right w:val="none" w:sz="0" w:space="0" w:color="auto"/>
      </w:divBdr>
      <w:divsChild>
        <w:div w:id="1456173883">
          <w:marLeft w:val="360"/>
          <w:marRight w:val="0"/>
          <w:marTop w:val="0"/>
          <w:marBottom w:val="0"/>
          <w:divBdr>
            <w:top w:val="none" w:sz="0" w:space="0" w:color="auto"/>
            <w:left w:val="none" w:sz="0" w:space="0" w:color="auto"/>
            <w:bottom w:val="none" w:sz="0" w:space="0" w:color="auto"/>
            <w:right w:val="none" w:sz="0" w:space="0" w:color="auto"/>
          </w:divBdr>
        </w:div>
        <w:div w:id="1172061414">
          <w:marLeft w:val="360"/>
          <w:marRight w:val="0"/>
          <w:marTop w:val="0"/>
          <w:marBottom w:val="0"/>
          <w:divBdr>
            <w:top w:val="none" w:sz="0" w:space="0" w:color="auto"/>
            <w:left w:val="none" w:sz="0" w:space="0" w:color="auto"/>
            <w:bottom w:val="none" w:sz="0" w:space="0" w:color="auto"/>
            <w:right w:val="none" w:sz="0" w:space="0" w:color="auto"/>
          </w:divBdr>
        </w:div>
        <w:div w:id="1370842580">
          <w:marLeft w:val="360"/>
          <w:marRight w:val="0"/>
          <w:marTop w:val="0"/>
          <w:marBottom w:val="0"/>
          <w:divBdr>
            <w:top w:val="none" w:sz="0" w:space="0" w:color="auto"/>
            <w:left w:val="none" w:sz="0" w:space="0" w:color="auto"/>
            <w:bottom w:val="none" w:sz="0" w:space="0" w:color="auto"/>
            <w:right w:val="none" w:sz="0" w:space="0" w:color="auto"/>
          </w:divBdr>
        </w:div>
        <w:div w:id="726416759">
          <w:marLeft w:val="360"/>
          <w:marRight w:val="0"/>
          <w:marTop w:val="0"/>
          <w:marBottom w:val="0"/>
          <w:divBdr>
            <w:top w:val="none" w:sz="0" w:space="0" w:color="auto"/>
            <w:left w:val="none" w:sz="0" w:space="0" w:color="auto"/>
            <w:bottom w:val="none" w:sz="0" w:space="0" w:color="auto"/>
            <w:right w:val="none" w:sz="0" w:space="0" w:color="auto"/>
          </w:divBdr>
        </w:div>
        <w:div w:id="101346343">
          <w:marLeft w:val="360"/>
          <w:marRight w:val="0"/>
          <w:marTop w:val="0"/>
          <w:marBottom w:val="0"/>
          <w:divBdr>
            <w:top w:val="none" w:sz="0" w:space="0" w:color="auto"/>
            <w:left w:val="none" w:sz="0" w:space="0" w:color="auto"/>
            <w:bottom w:val="none" w:sz="0" w:space="0" w:color="auto"/>
            <w:right w:val="none" w:sz="0" w:space="0" w:color="auto"/>
          </w:divBdr>
        </w:div>
        <w:div w:id="1046373139">
          <w:marLeft w:val="360"/>
          <w:marRight w:val="0"/>
          <w:marTop w:val="0"/>
          <w:marBottom w:val="0"/>
          <w:divBdr>
            <w:top w:val="none" w:sz="0" w:space="0" w:color="auto"/>
            <w:left w:val="none" w:sz="0" w:space="0" w:color="auto"/>
            <w:bottom w:val="none" w:sz="0" w:space="0" w:color="auto"/>
            <w:right w:val="none" w:sz="0" w:space="0" w:color="auto"/>
          </w:divBdr>
        </w:div>
      </w:divsChild>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2618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hyperlink" Target="http://www.wallacefoundation.org/knowledge-center/Documents/Professional-Standards-for-Educational-Leaders-2015.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washingtonpost.com/blogs/class-struggle/post/why-not-honors-courses-for-all/2011/05/29/AGjTCGEH_blog.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ducation.pa.gov/teachers%20-%20administrators/pa%20inspired%20leaders/pages/default.aspx" TargetMode="External"/><Relationship Id="rId25" Type="http://schemas.openxmlformats.org/officeDocument/2006/relationships/hyperlink" Target="https://www.youtube.com/watch?v=YtydnFkPDNA" TargetMode="External"/><Relationship Id="rId2" Type="http://schemas.openxmlformats.org/officeDocument/2006/relationships/customXml" Target="../customXml/item2.xml"/><Relationship Id="rId16" Type="http://schemas.openxmlformats.org/officeDocument/2006/relationships/hyperlink" Target="https://sites.gmercyu.edu/student-resources/adobe-connect-resources/" TargetMode="External"/><Relationship Id="rId20" Type="http://schemas.openxmlformats.org/officeDocument/2006/relationships/hyperlink" Target="https://www.ted.com/talks/frances_frei_how_to_build_and_rebuild_trus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time_continue=2&amp;v=CtRY_1mZWWg"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naset.org/" TargetMode="External"/><Relationship Id="rId10" Type="http://schemas.openxmlformats.org/officeDocument/2006/relationships/webSettings" Target="webSettings.xml"/><Relationship Id="rId19" Type="http://schemas.openxmlformats.org/officeDocument/2006/relationships/hyperlink" Target="http://www.forbes.com/sites/carolkinseygoman/2014/02/13/8-tips-for-collaborative-leadership/"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pbs.org/video/american-black-journal-closing-achievement-gap/"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arker\Documents\Working%20Folder\GMC\School%20of%20Education\Templates\GMercyU%20Education%20ABC123%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3A2BB8A9-E502-4ACE-874F-C9DA42D0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Template>
  <TotalTime>267</TotalTime>
  <Pages>24</Pages>
  <Words>5945</Words>
  <Characters>33890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LRoberts</dc:creator>
  <cp:keywords/>
  <dc:description/>
  <cp:lastModifiedBy>Catherine Khongsaly</cp:lastModifiedBy>
  <cp:revision>11</cp:revision>
  <cp:lastPrinted>2009-04-23T17:02:00Z</cp:lastPrinted>
  <dcterms:created xsi:type="dcterms:W3CDTF">2018-10-18T20:27:00Z</dcterms:created>
  <dcterms:modified xsi:type="dcterms:W3CDTF">2019-03-07T20:33:00Z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